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D42" w:rsidRDefault="00DA0BCF">
      <w:bookmarkStart w:id="0" w:name="_GoBack"/>
      <w:bookmarkEnd w:id="0"/>
      <w:r>
        <w:rPr>
          <w:b/>
          <w:sz w:val="28"/>
        </w:rPr>
        <w:t xml:space="preserve">[MS-OXWCONFIG]: </w:t>
      </w:r>
    </w:p>
    <w:p w:rsidR="008A1D42" w:rsidRDefault="00DA0BCF">
      <w:r>
        <w:rPr>
          <w:b/>
          <w:sz w:val="28"/>
        </w:rPr>
        <w:t>Web Service Configuration Protocol</w:t>
      </w:r>
    </w:p>
    <w:p w:rsidR="008A1D42" w:rsidRDefault="008A1D42">
      <w:pPr>
        <w:pStyle w:val="CoverHR"/>
      </w:pPr>
    </w:p>
    <w:p w:rsidR="00B346DF" w:rsidRPr="00893F99" w:rsidRDefault="00DA0BCF" w:rsidP="00B346DF">
      <w:pPr>
        <w:pStyle w:val="MSDNH2"/>
        <w:spacing w:line="288" w:lineRule="auto"/>
        <w:textAlignment w:val="top"/>
      </w:pPr>
      <w:r>
        <w:t>Intellectual Property Rights Notice for Open Specifications Documentation</w:t>
      </w:r>
    </w:p>
    <w:p w:rsidR="00B346DF" w:rsidRDefault="00DA0BCF"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BCF"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BCF"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DA0BCF"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BCF"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BCF"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BCF"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BC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BC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A1D42" w:rsidRDefault="00DA0BC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1D42" w:rsidRDefault="00DA0BC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tcPr>
          <w:p w:rsidR="008A1D42" w:rsidRDefault="00DA0BCF">
            <w:pPr>
              <w:pStyle w:val="TableHeaderText"/>
            </w:pPr>
            <w:r>
              <w:t>Date</w:t>
            </w:r>
          </w:p>
        </w:tc>
        <w:tc>
          <w:tcPr>
            <w:tcW w:w="0" w:type="auto"/>
          </w:tcPr>
          <w:p w:rsidR="008A1D42" w:rsidRDefault="00DA0BCF">
            <w:pPr>
              <w:pStyle w:val="TableHeaderText"/>
            </w:pPr>
            <w:r>
              <w:t>Revision History</w:t>
            </w:r>
          </w:p>
        </w:tc>
        <w:tc>
          <w:tcPr>
            <w:tcW w:w="0" w:type="auto"/>
          </w:tcPr>
          <w:p w:rsidR="008A1D42" w:rsidRDefault="00DA0BCF">
            <w:pPr>
              <w:pStyle w:val="TableHeaderText"/>
            </w:pPr>
            <w:r>
              <w:t>Revision Class</w:t>
            </w:r>
          </w:p>
        </w:tc>
        <w:tc>
          <w:tcPr>
            <w:tcW w:w="0" w:type="auto"/>
          </w:tcPr>
          <w:p w:rsidR="008A1D42" w:rsidRDefault="00DA0BCF">
            <w:pPr>
              <w:pStyle w:val="TableHeaderText"/>
            </w:pPr>
            <w:r>
              <w:t>Comments</w:t>
            </w:r>
          </w:p>
        </w:tc>
      </w:tr>
      <w:tr w:rsidR="008A1D42" w:rsidTr="008A1D42">
        <w:tc>
          <w:tcPr>
            <w:tcW w:w="0" w:type="auto"/>
            <w:vAlign w:val="center"/>
          </w:tcPr>
          <w:p w:rsidR="008A1D42" w:rsidRDefault="00DA0BCF">
            <w:pPr>
              <w:pStyle w:val="TableBodyText"/>
            </w:pPr>
            <w:r>
              <w:t>4/10/2009</w:t>
            </w:r>
          </w:p>
        </w:tc>
        <w:tc>
          <w:tcPr>
            <w:tcW w:w="0" w:type="auto"/>
            <w:vAlign w:val="center"/>
          </w:tcPr>
          <w:p w:rsidR="008A1D42" w:rsidRDefault="00DA0BCF">
            <w:pPr>
              <w:pStyle w:val="TableBodyText"/>
            </w:pPr>
            <w:r>
              <w:t>0.1</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Initial Availability.</w:t>
            </w:r>
          </w:p>
        </w:tc>
      </w:tr>
      <w:tr w:rsidR="008A1D42" w:rsidTr="008A1D42">
        <w:tc>
          <w:tcPr>
            <w:tcW w:w="0" w:type="auto"/>
            <w:vAlign w:val="center"/>
          </w:tcPr>
          <w:p w:rsidR="008A1D42" w:rsidRDefault="00DA0BCF">
            <w:pPr>
              <w:pStyle w:val="TableBodyText"/>
            </w:pPr>
            <w:r>
              <w:t>7/15/2009</w:t>
            </w:r>
          </w:p>
        </w:tc>
        <w:tc>
          <w:tcPr>
            <w:tcW w:w="0" w:type="auto"/>
            <w:vAlign w:val="center"/>
          </w:tcPr>
          <w:p w:rsidR="008A1D42" w:rsidRDefault="00DA0BCF">
            <w:pPr>
              <w:pStyle w:val="TableBodyText"/>
            </w:pPr>
            <w:r>
              <w:t>1.0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Revised and edited for technical content.</w:t>
            </w:r>
          </w:p>
        </w:tc>
      </w:tr>
      <w:tr w:rsidR="008A1D42" w:rsidTr="008A1D42">
        <w:tc>
          <w:tcPr>
            <w:tcW w:w="0" w:type="auto"/>
            <w:vAlign w:val="center"/>
          </w:tcPr>
          <w:p w:rsidR="008A1D42" w:rsidRDefault="00DA0BCF">
            <w:pPr>
              <w:pStyle w:val="TableBodyText"/>
            </w:pPr>
            <w:r>
              <w:t>11/4/2009</w:t>
            </w:r>
          </w:p>
        </w:tc>
        <w:tc>
          <w:tcPr>
            <w:tcW w:w="0" w:type="auto"/>
            <w:vAlign w:val="center"/>
          </w:tcPr>
          <w:p w:rsidR="008A1D42" w:rsidRDefault="00DA0BCF">
            <w:pPr>
              <w:pStyle w:val="TableBodyText"/>
            </w:pPr>
            <w:r>
              <w:t>1.1.0</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Updated the technical content.</w:t>
            </w:r>
          </w:p>
        </w:tc>
      </w:tr>
      <w:tr w:rsidR="008A1D42" w:rsidTr="008A1D42">
        <w:tc>
          <w:tcPr>
            <w:tcW w:w="0" w:type="auto"/>
            <w:vAlign w:val="center"/>
          </w:tcPr>
          <w:p w:rsidR="008A1D42" w:rsidRDefault="00DA0BCF">
            <w:pPr>
              <w:pStyle w:val="TableBodyText"/>
            </w:pPr>
            <w:r>
              <w:t>2/10/2010</w:t>
            </w:r>
          </w:p>
        </w:tc>
        <w:tc>
          <w:tcPr>
            <w:tcW w:w="0" w:type="auto"/>
            <w:vAlign w:val="center"/>
          </w:tcPr>
          <w:p w:rsidR="008A1D42" w:rsidRDefault="00DA0BCF">
            <w:pPr>
              <w:pStyle w:val="TableBodyText"/>
            </w:pPr>
            <w:r>
              <w:t>2.0.0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Updated and revised the technical content.</w:t>
            </w:r>
          </w:p>
        </w:tc>
      </w:tr>
      <w:tr w:rsidR="008A1D42" w:rsidTr="008A1D42">
        <w:tc>
          <w:tcPr>
            <w:tcW w:w="0" w:type="auto"/>
            <w:vAlign w:val="center"/>
          </w:tcPr>
          <w:p w:rsidR="008A1D42" w:rsidRDefault="00DA0BCF">
            <w:pPr>
              <w:pStyle w:val="TableBodyText"/>
            </w:pPr>
            <w:r>
              <w:t>5/5/2010</w:t>
            </w:r>
          </w:p>
        </w:tc>
        <w:tc>
          <w:tcPr>
            <w:tcW w:w="0" w:type="auto"/>
            <w:vAlign w:val="center"/>
          </w:tcPr>
          <w:p w:rsidR="008A1D42" w:rsidRDefault="00DA0BCF">
            <w:pPr>
              <w:pStyle w:val="TableBodyText"/>
            </w:pPr>
            <w:r>
              <w:t>3.0.0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Updated and revised the technical content.</w:t>
            </w:r>
          </w:p>
        </w:tc>
      </w:tr>
      <w:tr w:rsidR="008A1D42" w:rsidTr="008A1D42">
        <w:tc>
          <w:tcPr>
            <w:tcW w:w="0" w:type="auto"/>
            <w:vAlign w:val="center"/>
          </w:tcPr>
          <w:p w:rsidR="008A1D42" w:rsidRDefault="00DA0BCF">
            <w:pPr>
              <w:pStyle w:val="TableBodyText"/>
            </w:pPr>
            <w:r>
              <w:t>8/4/2010</w:t>
            </w:r>
          </w:p>
        </w:tc>
        <w:tc>
          <w:tcPr>
            <w:tcW w:w="0" w:type="auto"/>
            <w:vAlign w:val="center"/>
          </w:tcPr>
          <w:p w:rsidR="008A1D42" w:rsidRDefault="00DA0BCF">
            <w:pPr>
              <w:pStyle w:val="TableBodyText"/>
            </w:pPr>
            <w:r>
              <w:t>3.1</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Clarified the meaning of the technical content.</w:t>
            </w:r>
          </w:p>
        </w:tc>
      </w:tr>
      <w:tr w:rsidR="008A1D42" w:rsidTr="008A1D42">
        <w:tc>
          <w:tcPr>
            <w:tcW w:w="0" w:type="auto"/>
            <w:vAlign w:val="center"/>
          </w:tcPr>
          <w:p w:rsidR="008A1D42" w:rsidRDefault="00DA0BCF">
            <w:pPr>
              <w:pStyle w:val="TableBodyText"/>
            </w:pPr>
            <w:r>
              <w:t>11/3/2010</w:t>
            </w:r>
          </w:p>
        </w:tc>
        <w:tc>
          <w:tcPr>
            <w:tcW w:w="0" w:type="auto"/>
            <w:vAlign w:val="center"/>
          </w:tcPr>
          <w:p w:rsidR="008A1D42" w:rsidRDefault="00DA0BCF">
            <w:pPr>
              <w:pStyle w:val="TableBodyText"/>
            </w:pPr>
            <w:r>
              <w:t>3.2</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w:t>
            </w:r>
            <w:r>
              <w:t>fied the meaning of the technical content.</w:t>
            </w:r>
          </w:p>
        </w:tc>
      </w:tr>
      <w:tr w:rsidR="008A1D42" w:rsidTr="008A1D42">
        <w:tc>
          <w:tcPr>
            <w:tcW w:w="0" w:type="auto"/>
            <w:vAlign w:val="center"/>
          </w:tcPr>
          <w:p w:rsidR="008A1D42" w:rsidRDefault="00DA0BCF">
            <w:pPr>
              <w:pStyle w:val="TableBodyText"/>
            </w:pPr>
            <w:r>
              <w:t>3/18/2011</w:t>
            </w:r>
          </w:p>
        </w:tc>
        <w:tc>
          <w:tcPr>
            <w:tcW w:w="0" w:type="auto"/>
            <w:vAlign w:val="center"/>
          </w:tcPr>
          <w:p w:rsidR="008A1D42" w:rsidRDefault="00DA0BCF">
            <w:pPr>
              <w:pStyle w:val="TableBodyText"/>
            </w:pPr>
            <w:r>
              <w:t>3.2</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8/5/2011</w:t>
            </w:r>
          </w:p>
        </w:tc>
        <w:tc>
          <w:tcPr>
            <w:tcW w:w="0" w:type="auto"/>
            <w:vAlign w:val="center"/>
          </w:tcPr>
          <w:p w:rsidR="008A1D42" w:rsidRDefault="00DA0BCF">
            <w:pPr>
              <w:pStyle w:val="TableBodyText"/>
            </w:pPr>
            <w:r>
              <w:t>3.3</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Clarified the meaning of the technical content.</w:t>
            </w:r>
          </w:p>
        </w:tc>
      </w:tr>
      <w:tr w:rsidR="008A1D42" w:rsidTr="008A1D42">
        <w:tc>
          <w:tcPr>
            <w:tcW w:w="0" w:type="auto"/>
            <w:vAlign w:val="center"/>
          </w:tcPr>
          <w:p w:rsidR="008A1D42" w:rsidRDefault="00DA0BCF">
            <w:pPr>
              <w:pStyle w:val="TableBodyText"/>
            </w:pPr>
            <w:r>
              <w:t>10/7/2011</w:t>
            </w:r>
          </w:p>
        </w:tc>
        <w:tc>
          <w:tcPr>
            <w:tcW w:w="0" w:type="auto"/>
            <w:vAlign w:val="center"/>
          </w:tcPr>
          <w:p w:rsidR="008A1D42" w:rsidRDefault="00DA0BCF">
            <w:pPr>
              <w:pStyle w:val="TableBodyText"/>
            </w:pPr>
            <w:r>
              <w:t>3.3</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1/20/2012</w:t>
            </w:r>
          </w:p>
        </w:tc>
        <w:tc>
          <w:tcPr>
            <w:tcW w:w="0" w:type="auto"/>
            <w:vAlign w:val="center"/>
          </w:tcPr>
          <w:p w:rsidR="008A1D42" w:rsidRDefault="00DA0BCF">
            <w:pPr>
              <w:pStyle w:val="TableBodyText"/>
            </w:pPr>
            <w:r>
              <w:t>4.0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4/27/2012</w:t>
            </w:r>
          </w:p>
        </w:tc>
        <w:tc>
          <w:tcPr>
            <w:tcW w:w="0" w:type="auto"/>
            <w:vAlign w:val="center"/>
          </w:tcPr>
          <w:p w:rsidR="008A1D42" w:rsidRDefault="00DA0BCF">
            <w:pPr>
              <w:pStyle w:val="TableBodyText"/>
            </w:pPr>
            <w:r>
              <w:t>4.0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7/16/2012</w:t>
            </w:r>
          </w:p>
        </w:tc>
        <w:tc>
          <w:tcPr>
            <w:tcW w:w="0" w:type="auto"/>
            <w:vAlign w:val="center"/>
          </w:tcPr>
          <w:p w:rsidR="008A1D42" w:rsidRDefault="00DA0BCF">
            <w:pPr>
              <w:pStyle w:val="TableBodyText"/>
            </w:pPr>
            <w:r>
              <w:t>4.1</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Clarified the meaning of the technical content.</w:t>
            </w:r>
          </w:p>
        </w:tc>
      </w:tr>
      <w:tr w:rsidR="008A1D42" w:rsidTr="008A1D42">
        <w:tc>
          <w:tcPr>
            <w:tcW w:w="0" w:type="auto"/>
            <w:vAlign w:val="center"/>
          </w:tcPr>
          <w:p w:rsidR="008A1D42" w:rsidRDefault="00DA0BCF">
            <w:pPr>
              <w:pStyle w:val="TableBodyText"/>
            </w:pPr>
            <w:r>
              <w:t>10/8/2012</w:t>
            </w:r>
          </w:p>
        </w:tc>
        <w:tc>
          <w:tcPr>
            <w:tcW w:w="0" w:type="auto"/>
            <w:vAlign w:val="center"/>
          </w:tcPr>
          <w:p w:rsidR="008A1D42" w:rsidRDefault="00DA0BCF">
            <w:pPr>
              <w:pStyle w:val="TableBodyText"/>
            </w:pPr>
            <w:r>
              <w:t>5.0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2/11/2013</w:t>
            </w:r>
          </w:p>
        </w:tc>
        <w:tc>
          <w:tcPr>
            <w:tcW w:w="0" w:type="auto"/>
            <w:vAlign w:val="center"/>
          </w:tcPr>
          <w:p w:rsidR="008A1D42" w:rsidRDefault="00DA0BCF">
            <w:pPr>
              <w:pStyle w:val="TableBodyText"/>
            </w:pPr>
            <w:r>
              <w:t>5.0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7/26/2013</w:t>
            </w:r>
          </w:p>
        </w:tc>
        <w:tc>
          <w:tcPr>
            <w:tcW w:w="0" w:type="auto"/>
            <w:vAlign w:val="center"/>
          </w:tcPr>
          <w:p w:rsidR="008A1D42" w:rsidRDefault="00DA0BCF">
            <w:pPr>
              <w:pStyle w:val="TableBodyText"/>
            </w:pPr>
            <w:r>
              <w:t>6.0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w:t>
            </w:r>
            <w:r>
              <w:t>ged the technical content.</w:t>
            </w:r>
          </w:p>
        </w:tc>
      </w:tr>
      <w:tr w:rsidR="008A1D42" w:rsidTr="008A1D42">
        <w:tc>
          <w:tcPr>
            <w:tcW w:w="0" w:type="auto"/>
            <w:vAlign w:val="center"/>
          </w:tcPr>
          <w:p w:rsidR="008A1D42" w:rsidRDefault="00DA0BCF">
            <w:pPr>
              <w:pStyle w:val="TableBodyText"/>
            </w:pPr>
            <w:r>
              <w:t>11/18/2013</w:t>
            </w:r>
          </w:p>
        </w:tc>
        <w:tc>
          <w:tcPr>
            <w:tcW w:w="0" w:type="auto"/>
            <w:vAlign w:val="center"/>
          </w:tcPr>
          <w:p w:rsidR="008A1D42" w:rsidRDefault="00DA0BCF">
            <w:pPr>
              <w:pStyle w:val="TableBodyText"/>
            </w:pPr>
            <w:r>
              <w:t>6.0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2/10/2014</w:t>
            </w:r>
          </w:p>
        </w:tc>
        <w:tc>
          <w:tcPr>
            <w:tcW w:w="0" w:type="auto"/>
            <w:vAlign w:val="center"/>
          </w:tcPr>
          <w:p w:rsidR="008A1D42" w:rsidRDefault="00DA0BCF">
            <w:pPr>
              <w:pStyle w:val="TableBodyText"/>
            </w:pPr>
            <w:r>
              <w:t>6.0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4/30/2014</w:t>
            </w:r>
          </w:p>
        </w:tc>
        <w:tc>
          <w:tcPr>
            <w:tcW w:w="0" w:type="auto"/>
            <w:vAlign w:val="center"/>
          </w:tcPr>
          <w:p w:rsidR="008A1D42" w:rsidRDefault="00DA0BCF">
            <w:pPr>
              <w:pStyle w:val="TableBodyText"/>
            </w:pPr>
            <w:r>
              <w:t>6.1</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Clarified the meaning of the technical content.</w:t>
            </w:r>
          </w:p>
        </w:tc>
      </w:tr>
      <w:tr w:rsidR="008A1D42" w:rsidTr="008A1D42">
        <w:tc>
          <w:tcPr>
            <w:tcW w:w="0" w:type="auto"/>
            <w:vAlign w:val="center"/>
          </w:tcPr>
          <w:p w:rsidR="008A1D42" w:rsidRDefault="00DA0BCF">
            <w:pPr>
              <w:pStyle w:val="TableBodyText"/>
            </w:pPr>
            <w:r>
              <w:t>7/31/2014</w:t>
            </w:r>
          </w:p>
        </w:tc>
        <w:tc>
          <w:tcPr>
            <w:tcW w:w="0" w:type="auto"/>
            <w:vAlign w:val="center"/>
          </w:tcPr>
          <w:p w:rsidR="008A1D42" w:rsidRDefault="00DA0BCF">
            <w:pPr>
              <w:pStyle w:val="TableBodyText"/>
            </w:pPr>
            <w:r>
              <w:t>6.1</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10/30/2014</w:t>
            </w:r>
          </w:p>
        </w:tc>
        <w:tc>
          <w:tcPr>
            <w:tcW w:w="0" w:type="auto"/>
            <w:vAlign w:val="center"/>
          </w:tcPr>
          <w:p w:rsidR="008A1D42" w:rsidRDefault="00DA0BCF">
            <w:pPr>
              <w:pStyle w:val="TableBodyText"/>
            </w:pPr>
            <w:r>
              <w:t>6.2</w:t>
            </w:r>
          </w:p>
        </w:tc>
        <w:tc>
          <w:tcPr>
            <w:tcW w:w="0" w:type="auto"/>
            <w:vAlign w:val="center"/>
          </w:tcPr>
          <w:p w:rsidR="008A1D42" w:rsidRDefault="00DA0BCF">
            <w:pPr>
              <w:pStyle w:val="TableBodyText"/>
            </w:pPr>
            <w:r>
              <w:t>Minor</w:t>
            </w:r>
          </w:p>
        </w:tc>
        <w:tc>
          <w:tcPr>
            <w:tcW w:w="0" w:type="auto"/>
            <w:vAlign w:val="center"/>
          </w:tcPr>
          <w:p w:rsidR="008A1D42" w:rsidRDefault="00DA0BCF">
            <w:pPr>
              <w:pStyle w:val="TableBodyText"/>
            </w:pPr>
            <w:r>
              <w:t>Clarified the meaning of the technical content.</w:t>
            </w:r>
          </w:p>
        </w:tc>
      </w:tr>
      <w:tr w:rsidR="008A1D42" w:rsidTr="008A1D42">
        <w:tc>
          <w:tcPr>
            <w:tcW w:w="0" w:type="auto"/>
            <w:vAlign w:val="center"/>
          </w:tcPr>
          <w:p w:rsidR="008A1D42" w:rsidRDefault="00DA0BCF">
            <w:pPr>
              <w:pStyle w:val="TableBodyText"/>
            </w:pPr>
            <w:r>
              <w:t>3/16/2015</w:t>
            </w:r>
          </w:p>
        </w:tc>
        <w:tc>
          <w:tcPr>
            <w:tcW w:w="0" w:type="auto"/>
            <w:vAlign w:val="center"/>
          </w:tcPr>
          <w:p w:rsidR="008A1D42" w:rsidRDefault="00DA0BCF">
            <w:pPr>
              <w:pStyle w:val="TableBodyText"/>
            </w:pPr>
            <w:r>
              <w:t>7.0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5/26/2015</w:t>
            </w:r>
          </w:p>
        </w:tc>
        <w:tc>
          <w:tcPr>
            <w:tcW w:w="0" w:type="auto"/>
            <w:vAlign w:val="center"/>
          </w:tcPr>
          <w:p w:rsidR="008A1D42" w:rsidRDefault="00DA0BCF">
            <w:pPr>
              <w:pStyle w:val="TableBodyText"/>
            </w:pPr>
            <w:r>
              <w:t>7.0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9/14/2015</w:t>
            </w:r>
          </w:p>
        </w:tc>
        <w:tc>
          <w:tcPr>
            <w:tcW w:w="0" w:type="auto"/>
            <w:vAlign w:val="center"/>
          </w:tcPr>
          <w:p w:rsidR="008A1D42" w:rsidRDefault="00DA0BCF">
            <w:pPr>
              <w:pStyle w:val="TableBodyText"/>
            </w:pPr>
            <w:r>
              <w:t>7.0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6/13/2016</w:t>
            </w:r>
          </w:p>
        </w:tc>
        <w:tc>
          <w:tcPr>
            <w:tcW w:w="0" w:type="auto"/>
            <w:vAlign w:val="center"/>
          </w:tcPr>
          <w:p w:rsidR="008A1D42" w:rsidRDefault="00DA0BCF">
            <w:pPr>
              <w:pStyle w:val="TableBodyText"/>
            </w:pPr>
            <w:r>
              <w:t>7.0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lastRenderedPageBreak/>
              <w:t>9/14/2016</w:t>
            </w:r>
          </w:p>
        </w:tc>
        <w:tc>
          <w:tcPr>
            <w:tcW w:w="0" w:type="auto"/>
            <w:vAlign w:val="center"/>
          </w:tcPr>
          <w:p w:rsidR="008A1D42" w:rsidRDefault="00DA0BCF">
            <w:pPr>
              <w:pStyle w:val="TableBodyText"/>
            </w:pPr>
            <w:r>
              <w:t>7.0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9/19/2017</w:t>
            </w:r>
          </w:p>
        </w:tc>
        <w:tc>
          <w:tcPr>
            <w:tcW w:w="0" w:type="auto"/>
            <w:vAlign w:val="center"/>
          </w:tcPr>
          <w:p w:rsidR="008A1D42" w:rsidRDefault="00DA0BCF">
            <w:pPr>
              <w:pStyle w:val="TableBodyText"/>
            </w:pPr>
            <w:r>
              <w:t>8.0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7/24/2018</w:t>
            </w:r>
          </w:p>
        </w:tc>
        <w:tc>
          <w:tcPr>
            <w:tcW w:w="0" w:type="auto"/>
            <w:vAlign w:val="center"/>
          </w:tcPr>
          <w:p w:rsidR="008A1D42" w:rsidRDefault="00DA0BCF">
            <w:pPr>
              <w:pStyle w:val="TableBodyText"/>
            </w:pPr>
            <w:r>
              <w:t>9.0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10/1/2018</w:t>
            </w:r>
          </w:p>
        </w:tc>
        <w:tc>
          <w:tcPr>
            <w:tcW w:w="0" w:type="auto"/>
            <w:vAlign w:val="center"/>
          </w:tcPr>
          <w:p w:rsidR="008A1D42" w:rsidRDefault="00DA0BCF">
            <w:pPr>
              <w:pStyle w:val="TableBodyText"/>
            </w:pPr>
            <w:r>
              <w:t>10.0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4/22/2021</w:t>
            </w:r>
          </w:p>
        </w:tc>
        <w:tc>
          <w:tcPr>
            <w:tcW w:w="0" w:type="auto"/>
            <w:vAlign w:val="center"/>
          </w:tcPr>
          <w:p w:rsidR="008A1D42" w:rsidRDefault="00DA0BCF">
            <w:pPr>
              <w:pStyle w:val="TableBodyText"/>
            </w:pPr>
            <w:r>
              <w:t>11.0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8/17/2021</w:t>
            </w:r>
          </w:p>
        </w:tc>
        <w:tc>
          <w:tcPr>
            <w:tcW w:w="0" w:type="auto"/>
            <w:vAlign w:val="center"/>
          </w:tcPr>
          <w:p w:rsidR="008A1D42" w:rsidRDefault="00DA0BCF">
            <w:pPr>
              <w:pStyle w:val="TableBodyText"/>
            </w:pPr>
            <w:r>
              <w:t>12.0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r w:rsidR="008A1D42" w:rsidTr="008A1D42">
        <w:tc>
          <w:tcPr>
            <w:tcW w:w="0" w:type="auto"/>
            <w:vAlign w:val="center"/>
          </w:tcPr>
          <w:p w:rsidR="008A1D42" w:rsidRDefault="00DA0BCF">
            <w:pPr>
              <w:pStyle w:val="TableBodyText"/>
            </w:pPr>
            <w:r>
              <w:t>2/15/2022</w:t>
            </w:r>
          </w:p>
        </w:tc>
        <w:tc>
          <w:tcPr>
            <w:tcW w:w="0" w:type="auto"/>
            <w:vAlign w:val="center"/>
          </w:tcPr>
          <w:p w:rsidR="008A1D42" w:rsidRDefault="00DA0BCF">
            <w:pPr>
              <w:pStyle w:val="TableBodyText"/>
            </w:pPr>
            <w:r>
              <w:t>12.0</w:t>
            </w:r>
          </w:p>
        </w:tc>
        <w:tc>
          <w:tcPr>
            <w:tcW w:w="0" w:type="auto"/>
            <w:vAlign w:val="center"/>
          </w:tcPr>
          <w:p w:rsidR="008A1D42" w:rsidRDefault="00DA0BCF">
            <w:pPr>
              <w:pStyle w:val="TableBodyText"/>
            </w:pPr>
            <w:r>
              <w:t>None</w:t>
            </w:r>
          </w:p>
        </w:tc>
        <w:tc>
          <w:tcPr>
            <w:tcW w:w="0" w:type="auto"/>
            <w:vAlign w:val="center"/>
          </w:tcPr>
          <w:p w:rsidR="008A1D42" w:rsidRDefault="00DA0BCF">
            <w:pPr>
              <w:pStyle w:val="TableBodyText"/>
            </w:pPr>
            <w:r>
              <w:t>No changes to the meaning, language, or formatting of the technical content.</w:t>
            </w:r>
          </w:p>
        </w:tc>
      </w:tr>
      <w:tr w:rsidR="008A1D42" w:rsidTr="008A1D42">
        <w:tc>
          <w:tcPr>
            <w:tcW w:w="0" w:type="auto"/>
            <w:vAlign w:val="center"/>
          </w:tcPr>
          <w:p w:rsidR="008A1D42" w:rsidRDefault="00DA0BCF">
            <w:pPr>
              <w:pStyle w:val="TableBodyText"/>
            </w:pPr>
            <w:r>
              <w:t>4/16/2024</w:t>
            </w:r>
          </w:p>
        </w:tc>
        <w:tc>
          <w:tcPr>
            <w:tcW w:w="0" w:type="auto"/>
            <w:vAlign w:val="center"/>
          </w:tcPr>
          <w:p w:rsidR="008A1D42" w:rsidRDefault="00DA0BCF">
            <w:pPr>
              <w:pStyle w:val="TableBodyText"/>
            </w:pPr>
            <w:r>
              <w:t>13.0</w:t>
            </w:r>
          </w:p>
        </w:tc>
        <w:tc>
          <w:tcPr>
            <w:tcW w:w="0" w:type="auto"/>
            <w:vAlign w:val="center"/>
          </w:tcPr>
          <w:p w:rsidR="008A1D42" w:rsidRDefault="00DA0BCF">
            <w:pPr>
              <w:pStyle w:val="TableBodyText"/>
            </w:pPr>
            <w:r>
              <w:t>Major</w:t>
            </w:r>
          </w:p>
        </w:tc>
        <w:tc>
          <w:tcPr>
            <w:tcW w:w="0" w:type="auto"/>
            <w:vAlign w:val="center"/>
          </w:tcPr>
          <w:p w:rsidR="008A1D42" w:rsidRDefault="00DA0BCF">
            <w:pPr>
              <w:pStyle w:val="TableBodyText"/>
            </w:pPr>
            <w:r>
              <w:t>Significantly changed the technical content.</w:t>
            </w:r>
          </w:p>
        </w:tc>
      </w:tr>
    </w:tbl>
    <w:p w:rsidR="008A1D42" w:rsidRDefault="00DA0BCF">
      <w:pPr>
        <w:pStyle w:val="TOCHeading"/>
      </w:pPr>
      <w:r>
        <w:lastRenderedPageBreak/>
        <w:t>Table of Contents</w:t>
      </w:r>
    </w:p>
    <w:p w:rsidR="00DA0BCF" w:rsidRDefault="00DA0BC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34" w:history="1">
        <w:r w:rsidRPr="00D12D98">
          <w:rPr>
            <w:rStyle w:val="Hyperlink"/>
            <w:noProof/>
          </w:rPr>
          <w:t>1</w:t>
        </w:r>
        <w:r>
          <w:rPr>
            <w:rFonts w:asciiTheme="minorHAnsi" w:eastAsiaTheme="minorEastAsia" w:hAnsiTheme="minorHAnsi" w:cstheme="minorBidi"/>
            <w:b w:val="0"/>
            <w:bCs w:val="0"/>
            <w:noProof/>
            <w:sz w:val="22"/>
            <w:szCs w:val="22"/>
          </w:rPr>
          <w:tab/>
        </w:r>
        <w:r w:rsidRPr="00D12D98">
          <w:rPr>
            <w:rStyle w:val="Hyperlink"/>
            <w:noProof/>
          </w:rPr>
          <w:t>Introduction</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7</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35" w:history="1">
        <w:r w:rsidRPr="00D12D98">
          <w:rPr>
            <w:rStyle w:val="Hyperlink"/>
            <w:noProof/>
          </w:rPr>
          <w:t>1.1</w:t>
        </w:r>
        <w:r>
          <w:rPr>
            <w:rFonts w:asciiTheme="minorHAnsi" w:eastAsiaTheme="minorEastAsia" w:hAnsiTheme="minorHAnsi" w:cstheme="minorBidi"/>
            <w:noProof/>
            <w:sz w:val="22"/>
            <w:szCs w:val="22"/>
          </w:rPr>
          <w:tab/>
        </w:r>
        <w:r w:rsidRPr="00D12D98">
          <w:rPr>
            <w:rStyle w:val="Hyperlink"/>
            <w:noProof/>
          </w:rPr>
          <w:t>Glossary</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7</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36" w:history="1">
        <w:r w:rsidRPr="00D12D98">
          <w:rPr>
            <w:rStyle w:val="Hyperlink"/>
            <w:noProof/>
          </w:rPr>
          <w:t>1.2</w:t>
        </w:r>
        <w:r>
          <w:rPr>
            <w:rFonts w:asciiTheme="minorHAnsi" w:eastAsiaTheme="minorEastAsia" w:hAnsiTheme="minorHAnsi" w:cstheme="minorBidi"/>
            <w:noProof/>
            <w:sz w:val="22"/>
            <w:szCs w:val="22"/>
          </w:rPr>
          <w:tab/>
        </w:r>
        <w:r w:rsidRPr="00D12D98">
          <w:rPr>
            <w:rStyle w:val="Hyperlink"/>
            <w:noProof/>
          </w:rPr>
          <w:t>References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9</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37" w:history="1">
        <w:r w:rsidRPr="00D12D98">
          <w:rPr>
            <w:rStyle w:val="Hyperlink"/>
            <w:noProof/>
          </w:rPr>
          <w:t>1.2.1</w:t>
        </w:r>
        <w:r>
          <w:rPr>
            <w:rFonts w:asciiTheme="minorHAnsi" w:eastAsiaTheme="minorEastAsia" w:hAnsiTheme="minorHAnsi" w:cstheme="minorBidi"/>
            <w:noProof/>
            <w:sz w:val="22"/>
            <w:szCs w:val="22"/>
          </w:rPr>
          <w:tab/>
        </w:r>
        <w:r w:rsidRPr="00D12D98">
          <w:rPr>
            <w:rStyle w:val="Hyperlink"/>
            <w:noProof/>
          </w:rPr>
          <w:t>Normative References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9</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38" w:history="1">
        <w:r w:rsidRPr="00D12D98">
          <w:rPr>
            <w:rStyle w:val="Hyperlink"/>
            <w:noProof/>
          </w:rPr>
          <w:t>1.2.2</w:t>
        </w:r>
        <w:r>
          <w:rPr>
            <w:rFonts w:asciiTheme="minorHAnsi" w:eastAsiaTheme="minorEastAsia" w:hAnsiTheme="minorHAnsi" w:cstheme="minorBidi"/>
            <w:noProof/>
            <w:sz w:val="22"/>
            <w:szCs w:val="22"/>
          </w:rPr>
          <w:tab/>
        </w:r>
        <w:r w:rsidRPr="00D12D98">
          <w:rPr>
            <w:rStyle w:val="Hyperlink"/>
            <w:noProof/>
          </w:rPr>
          <w:t>Informative References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9</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39" w:history="1">
        <w:r w:rsidRPr="00D12D98">
          <w:rPr>
            <w:rStyle w:val="Hyperlink"/>
            <w:noProof/>
          </w:rPr>
          <w:t>1.3</w:t>
        </w:r>
        <w:r>
          <w:rPr>
            <w:rFonts w:asciiTheme="minorHAnsi" w:eastAsiaTheme="minorEastAsia" w:hAnsiTheme="minorHAnsi" w:cstheme="minorBidi"/>
            <w:noProof/>
            <w:sz w:val="22"/>
            <w:szCs w:val="22"/>
          </w:rPr>
          <w:tab/>
        </w:r>
        <w:r w:rsidRPr="00D12D98">
          <w:rPr>
            <w:rStyle w:val="Hyperlink"/>
            <w:noProof/>
          </w:rPr>
          <w:t>Overview</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10</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0" w:history="1">
        <w:r w:rsidRPr="00D12D98">
          <w:rPr>
            <w:rStyle w:val="Hyperlink"/>
            <w:noProof/>
          </w:rPr>
          <w:t>1.4</w:t>
        </w:r>
        <w:r>
          <w:rPr>
            <w:rFonts w:asciiTheme="minorHAnsi" w:eastAsiaTheme="minorEastAsia" w:hAnsiTheme="minorHAnsi" w:cstheme="minorBidi"/>
            <w:noProof/>
            <w:sz w:val="22"/>
            <w:szCs w:val="22"/>
          </w:rPr>
          <w:tab/>
        </w:r>
        <w:r w:rsidRPr="00D12D98">
          <w:rPr>
            <w:rStyle w:val="Hyperlink"/>
            <w:noProof/>
          </w:rPr>
          <w:t>Relationship to Other Protocols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10</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1" w:history="1">
        <w:r w:rsidRPr="00D12D98">
          <w:rPr>
            <w:rStyle w:val="Hyperlink"/>
            <w:noProof/>
          </w:rPr>
          <w:t>1.5</w:t>
        </w:r>
        <w:r>
          <w:rPr>
            <w:rFonts w:asciiTheme="minorHAnsi" w:eastAsiaTheme="minorEastAsia" w:hAnsiTheme="minorHAnsi" w:cstheme="minorBidi"/>
            <w:noProof/>
            <w:sz w:val="22"/>
            <w:szCs w:val="22"/>
          </w:rPr>
          <w:tab/>
        </w:r>
        <w:r w:rsidRPr="00D12D98">
          <w:rPr>
            <w:rStyle w:val="Hyperlink"/>
            <w:noProof/>
          </w:rPr>
          <w:t>Prerequisites/Preconditions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10</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2" w:history="1">
        <w:r w:rsidRPr="00D12D98">
          <w:rPr>
            <w:rStyle w:val="Hyperlink"/>
            <w:noProof/>
          </w:rPr>
          <w:t>1.6</w:t>
        </w:r>
        <w:r>
          <w:rPr>
            <w:rFonts w:asciiTheme="minorHAnsi" w:eastAsiaTheme="minorEastAsia" w:hAnsiTheme="minorHAnsi" w:cstheme="minorBidi"/>
            <w:noProof/>
            <w:sz w:val="22"/>
            <w:szCs w:val="22"/>
          </w:rPr>
          <w:tab/>
        </w:r>
        <w:r w:rsidRPr="00D12D98">
          <w:rPr>
            <w:rStyle w:val="Hyperlink"/>
            <w:noProof/>
          </w:rPr>
          <w:t>Applicability Statement</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10</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3" w:history="1">
        <w:r w:rsidRPr="00D12D98">
          <w:rPr>
            <w:rStyle w:val="Hyperlink"/>
            <w:noProof/>
          </w:rPr>
          <w:t>1.7</w:t>
        </w:r>
        <w:r>
          <w:rPr>
            <w:rFonts w:asciiTheme="minorHAnsi" w:eastAsiaTheme="minorEastAsia" w:hAnsiTheme="minorHAnsi" w:cstheme="minorBidi"/>
            <w:noProof/>
            <w:sz w:val="22"/>
            <w:szCs w:val="22"/>
          </w:rPr>
          <w:tab/>
        </w:r>
        <w:r w:rsidRPr="00D12D98">
          <w:rPr>
            <w:rStyle w:val="Hyperlink"/>
            <w:noProof/>
          </w:rPr>
          <w:t>Versioning and Capability Negotiation</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11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4" w:history="1">
        <w:r w:rsidRPr="00D12D98">
          <w:rPr>
            <w:rStyle w:val="Hyperlink"/>
            <w:noProof/>
          </w:rPr>
          <w:t>1.8</w:t>
        </w:r>
        <w:r>
          <w:rPr>
            <w:rFonts w:asciiTheme="minorHAnsi" w:eastAsiaTheme="minorEastAsia" w:hAnsiTheme="minorHAnsi" w:cstheme="minorBidi"/>
            <w:noProof/>
            <w:sz w:val="22"/>
            <w:szCs w:val="22"/>
          </w:rPr>
          <w:tab/>
        </w:r>
        <w:r w:rsidRPr="00D12D98">
          <w:rPr>
            <w:rStyle w:val="Hyperlink"/>
            <w:noProof/>
          </w:rPr>
          <w:t>Vendor-Extensible Fields</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11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5" w:history="1">
        <w:r w:rsidRPr="00D12D98">
          <w:rPr>
            <w:rStyle w:val="Hyperlink"/>
            <w:noProof/>
          </w:rPr>
          <w:t>1.9</w:t>
        </w:r>
        <w:r>
          <w:rPr>
            <w:rFonts w:asciiTheme="minorHAnsi" w:eastAsiaTheme="minorEastAsia" w:hAnsiTheme="minorHAnsi" w:cstheme="minorBidi"/>
            <w:noProof/>
            <w:sz w:val="22"/>
            <w:szCs w:val="22"/>
          </w:rPr>
          <w:tab/>
        </w:r>
        <w:r w:rsidRPr="00D12D98">
          <w:rPr>
            <w:rStyle w:val="Hyperlink"/>
            <w:noProof/>
          </w:rPr>
          <w:t>Standards Assignments</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11</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246" w:history="1">
        <w:r w:rsidRPr="00D12D98">
          <w:rPr>
            <w:rStyle w:val="Hyperlink"/>
            <w:noProof/>
          </w:rPr>
          <w:t>2</w:t>
        </w:r>
        <w:r>
          <w:rPr>
            <w:rFonts w:asciiTheme="minorHAnsi" w:eastAsiaTheme="minorEastAsia" w:hAnsiTheme="minorHAnsi" w:cstheme="minorBidi"/>
            <w:b w:val="0"/>
            <w:bCs w:val="0"/>
            <w:noProof/>
            <w:sz w:val="22"/>
            <w:szCs w:val="22"/>
          </w:rPr>
          <w:tab/>
        </w:r>
        <w:r w:rsidRPr="00D12D98">
          <w:rPr>
            <w:rStyle w:val="Hyperlink"/>
            <w:noProof/>
          </w:rPr>
          <w:t>Messages</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7" w:history="1">
        <w:r w:rsidRPr="00D12D98">
          <w:rPr>
            <w:rStyle w:val="Hyperlink"/>
            <w:noProof/>
          </w:rPr>
          <w:t>2.1</w:t>
        </w:r>
        <w:r>
          <w:rPr>
            <w:rFonts w:asciiTheme="minorHAnsi" w:eastAsiaTheme="minorEastAsia" w:hAnsiTheme="minorHAnsi" w:cstheme="minorBidi"/>
            <w:noProof/>
            <w:sz w:val="22"/>
            <w:szCs w:val="22"/>
          </w:rPr>
          <w:tab/>
        </w:r>
        <w:r w:rsidRPr="00D12D98">
          <w:rPr>
            <w:rStyle w:val="Hyperlink"/>
            <w:noProof/>
          </w:rPr>
          <w:t>Transport</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48" w:history="1">
        <w:r w:rsidRPr="00D12D98">
          <w:rPr>
            <w:rStyle w:val="Hyperlink"/>
            <w:noProof/>
          </w:rPr>
          <w:t>2.2</w:t>
        </w:r>
        <w:r>
          <w:rPr>
            <w:rFonts w:asciiTheme="minorHAnsi" w:eastAsiaTheme="minorEastAsia" w:hAnsiTheme="minorHAnsi" w:cstheme="minorBidi"/>
            <w:noProof/>
            <w:sz w:val="22"/>
            <w:szCs w:val="22"/>
          </w:rPr>
          <w:tab/>
        </w:r>
        <w:r w:rsidRPr="00D12D98">
          <w:rPr>
            <w:rStyle w:val="Hyperlink"/>
            <w:noProof/>
          </w:rPr>
          <w:t>Common Message Syntax</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49" w:history="1">
        <w:r w:rsidRPr="00D12D98">
          <w:rPr>
            <w:rStyle w:val="Hyperlink"/>
            <w:noProof/>
          </w:rPr>
          <w:t>2.2.1</w:t>
        </w:r>
        <w:r>
          <w:rPr>
            <w:rFonts w:asciiTheme="minorHAnsi" w:eastAsiaTheme="minorEastAsia" w:hAnsiTheme="minorHAnsi" w:cstheme="minorBidi"/>
            <w:noProof/>
            <w:sz w:val="22"/>
            <w:szCs w:val="22"/>
          </w:rPr>
          <w:tab/>
        </w:r>
        <w:r w:rsidRPr="00D12D98">
          <w:rPr>
            <w:rStyle w:val="Hyperlink"/>
            <w:noProof/>
          </w:rPr>
          <w:t>Namespaces</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0" w:history="1">
        <w:r w:rsidRPr="00D12D98">
          <w:rPr>
            <w:rStyle w:val="Hyperlink"/>
            <w:noProof/>
          </w:rPr>
          <w:t>2.2.2</w:t>
        </w:r>
        <w:r>
          <w:rPr>
            <w:rFonts w:asciiTheme="minorHAnsi" w:eastAsiaTheme="minorEastAsia" w:hAnsiTheme="minorHAnsi" w:cstheme="minorBidi"/>
            <w:noProof/>
            <w:sz w:val="22"/>
            <w:szCs w:val="22"/>
          </w:rPr>
          <w:tab/>
        </w:r>
        <w:r w:rsidRPr="00D12D98">
          <w:rPr>
            <w:rStyle w:val="Hyperlink"/>
            <w:noProof/>
          </w:rPr>
          <w:t>Messages</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1" w:history="1">
        <w:r w:rsidRPr="00D12D98">
          <w:rPr>
            <w:rStyle w:val="Hyperlink"/>
            <w:noProof/>
          </w:rPr>
          <w:t>2.2.3</w:t>
        </w:r>
        <w:r>
          <w:rPr>
            <w:rFonts w:asciiTheme="minorHAnsi" w:eastAsiaTheme="minorEastAsia" w:hAnsiTheme="minorHAnsi" w:cstheme="minorBidi"/>
            <w:noProof/>
            <w:sz w:val="22"/>
            <w:szCs w:val="22"/>
          </w:rPr>
          <w:tab/>
        </w:r>
        <w:r w:rsidRPr="00D12D98">
          <w:rPr>
            <w:rStyle w:val="Hyperlink"/>
            <w:noProof/>
          </w:rPr>
          <w:t>Elements</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12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2" w:history="1">
        <w:r w:rsidRPr="00D12D98">
          <w:rPr>
            <w:rStyle w:val="Hyperlink"/>
            <w:noProof/>
          </w:rPr>
          <w:t>2.2.4</w:t>
        </w:r>
        <w:r>
          <w:rPr>
            <w:rFonts w:asciiTheme="minorHAnsi" w:eastAsiaTheme="minorEastAsia" w:hAnsiTheme="minorHAnsi" w:cstheme="minorBidi"/>
            <w:noProof/>
            <w:sz w:val="22"/>
            <w:szCs w:val="22"/>
          </w:rPr>
          <w:tab/>
        </w:r>
        <w:r w:rsidRPr="00D12D98">
          <w:rPr>
            <w:rStyle w:val="Hyperlink"/>
            <w:noProof/>
          </w:rPr>
          <w:t>Complex Types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13</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3" w:history="1">
        <w:r w:rsidRPr="00D12D98">
          <w:rPr>
            <w:rStyle w:val="Hyperlink"/>
            <w:noProof/>
          </w:rPr>
          <w:t>2.2.5</w:t>
        </w:r>
        <w:r>
          <w:rPr>
            <w:rFonts w:asciiTheme="minorHAnsi" w:eastAsiaTheme="minorEastAsia" w:hAnsiTheme="minorHAnsi" w:cstheme="minorBidi"/>
            <w:noProof/>
            <w:sz w:val="22"/>
            <w:szCs w:val="22"/>
          </w:rPr>
          <w:tab/>
        </w:r>
        <w:r w:rsidRPr="00D12D98">
          <w:rPr>
            <w:rStyle w:val="Hyperlink"/>
            <w:noProof/>
          </w:rPr>
          <w:t>Simple Types</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13</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4" w:history="1">
        <w:r w:rsidRPr="00D12D98">
          <w:rPr>
            <w:rStyle w:val="Hyperlink"/>
            <w:noProof/>
          </w:rPr>
          <w:t>2.2.6</w:t>
        </w:r>
        <w:r>
          <w:rPr>
            <w:rFonts w:asciiTheme="minorHAnsi" w:eastAsiaTheme="minorEastAsia" w:hAnsiTheme="minorHAnsi" w:cstheme="minorBidi"/>
            <w:noProof/>
            <w:sz w:val="22"/>
            <w:szCs w:val="22"/>
          </w:rPr>
          <w:tab/>
        </w:r>
        <w:r w:rsidRPr="00D12D98">
          <w:rPr>
            <w:rStyle w:val="Hyperlink"/>
            <w:noProof/>
          </w:rPr>
          <w:t>Attributes</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13</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5" w:history="1">
        <w:r w:rsidRPr="00D12D98">
          <w:rPr>
            <w:rStyle w:val="Hyperlink"/>
            <w:noProof/>
          </w:rPr>
          <w:t>2.2.7</w:t>
        </w:r>
        <w:r>
          <w:rPr>
            <w:rFonts w:asciiTheme="minorHAnsi" w:eastAsiaTheme="minorEastAsia" w:hAnsiTheme="minorHAnsi" w:cstheme="minorBidi"/>
            <w:noProof/>
            <w:sz w:val="22"/>
            <w:szCs w:val="22"/>
          </w:rPr>
          <w:tab/>
        </w:r>
        <w:r w:rsidRPr="00D12D98">
          <w:rPr>
            <w:rStyle w:val="Hyperlink"/>
            <w:noProof/>
          </w:rPr>
          <w:t>Groups</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13</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6" w:history="1">
        <w:r w:rsidRPr="00D12D98">
          <w:rPr>
            <w:rStyle w:val="Hyperlink"/>
            <w:noProof/>
          </w:rPr>
          <w:t>2.2.8</w:t>
        </w:r>
        <w:r>
          <w:rPr>
            <w:rFonts w:asciiTheme="minorHAnsi" w:eastAsiaTheme="minorEastAsia" w:hAnsiTheme="minorHAnsi" w:cstheme="minorBidi"/>
            <w:noProof/>
            <w:sz w:val="22"/>
            <w:szCs w:val="22"/>
          </w:rPr>
          <w:tab/>
        </w:r>
        <w:r w:rsidRPr="00D12D98">
          <w:rPr>
            <w:rStyle w:val="Hyperlink"/>
            <w:noProof/>
          </w:rPr>
          <w:t>Attribute Groups</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13</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257" w:history="1">
        <w:r w:rsidRPr="00D12D98">
          <w:rPr>
            <w:rStyle w:val="Hyperlink"/>
            <w:noProof/>
          </w:rPr>
          <w:t>3</w:t>
        </w:r>
        <w:r>
          <w:rPr>
            <w:rFonts w:asciiTheme="minorHAnsi" w:eastAsiaTheme="minorEastAsia" w:hAnsiTheme="minorHAnsi" w:cstheme="minorBidi"/>
            <w:b w:val="0"/>
            <w:bCs w:val="0"/>
            <w:noProof/>
            <w:sz w:val="22"/>
            <w:szCs w:val="22"/>
          </w:rPr>
          <w:tab/>
        </w:r>
        <w:r w:rsidRPr="00D12D98">
          <w:rPr>
            <w:rStyle w:val="Hyperlink"/>
            <w:noProof/>
          </w:rPr>
          <w:t>Protocol Details</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258" w:history="1">
        <w:r w:rsidRPr="00D12D98">
          <w:rPr>
            <w:rStyle w:val="Hyperlink"/>
            <w:noProof/>
          </w:rPr>
          <w:t>3.1</w:t>
        </w:r>
        <w:r>
          <w:rPr>
            <w:rFonts w:asciiTheme="minorHAnsi" w:eastAsiaTheme="minorEastAsia" w:hAnsiTheme="minorHAnsi" w:cstheme="minorBidi"/>
            <w:noProof/>
            <w:sz w:val="22"/>
            <w:szCs w:val="22"/>
          </w:rPr>
          <w:tab/>
        </w:r>
        <w:r w:rsidRPr="00D12D98">
          <w:rPr>
            <w:rStyle w:val="Hyperlink"/>
            <w:noProof/>
          </w:rPr>
          <w:t>ExchangeServicePortType Server Details</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59" w:history="1">
        <w:r w:rsidRPr="00D12D98">
          <w:rPr>
            <w:rStyle w:val="Hyperlink"/>
            <w:noProof/>
          </w:rPr>
          <w:t>3.1.1</w:t>
        </w:r>
        <w:r>
          <w:rPr>
            <w:rFonts w:asciiTheme="minorHAnsi" w:eastAsiaTheme="minorEastAsia" w:hAnsiTheme="minorHAnsi" w:cstheme="minorBidi"/>
            <w:noProof/>
            <w:sz w:val="22"/>
            <w:szCs w:val="22"/>
          </w:rPr>
          <w:tab/>
        </w:r>
        <w:r w:rsidRPr="00D12D98">
          <w:rPr>
            <w:rStyle w:val="Hyperlink"/>
            <w:noProof/>
          </w:rPr>
          <w:t>Abstract Data Model</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60" w:history="1">
        <w:r w:rsidRPr="00D12D98">
          <w:rPr>
            <w:rStyle w:val="Hyperlink"/>
            <w:noProof/>
          </w:rPr>
          <w:t>3.1.2</w:t>
        </w:r>
        <w:r>
          <w:rPr>
            <w:rFonts w:asciiTheme="minorHAnsi" w:eastAsiaTheme="minorEastAsia" w:hAnsiTheme="minorHAnsi" w:cstheme="minorBidi"/>
            <w:noProof/>
            <w:sz w:val="22"/>
            <w:szCs w:val="22"/>
          </w:rPr>
          <w:tab/>
        </w:r>
        <w:r w:rsidRPr="00D12D98">
          <w:rPr>
            <w:rStyle w:val="Hyperlink"/>
            <w:noProof/>
          </w:rPr>
          <w:t>Timers</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61" w:history="1">
        <w:r w:rsidRPr="00D12D98">
          <w:rPr>
            <w:rStyle w:val="Hyperlink"/>
            <w:noProof/>
          </w:rPr>
          <w:t>3.1.3</w:t>
        </w:r>
        <w:r>
          <w:rPr>
            <w:rFonts w:asciiTheme="minorHAnsi" w:eastAsiaTheme="minorEastAsia" w:hAnsiTheme="minorHAnsi" w:cstheme="minorBidi"/>
            <w:noProof/>
            <w:sz w:val="22"/>
            <w:szCs w:val="22"/>
          </w:rPr>
          <w:tab/>
        </w:r>
        <w:r w:rsidRPr="00D12D98">
          <w:rPr>
            <w:rStyle w:val="Hyperlink"/>
            <w:noProof/>
          </w:rPr>
          <w:t>Initialization</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262" w:history="1">
        <w:r w:rsidRPr="00D12D98">
          <w:rPr>
            <w:rStyle w:val="Hyperlink"/>
            <w:noProof/>
          </w:rPr>
          <w:t>3.1.4</w:t>
        </w:r>
        <w:r>
          <w:rPr>
            <w:rFonts w:asciiTheme="minorHAnsi" w:eastAsiaTheme="minorEastAsia" w:hAnsiTheme="minorHAnsi" w:cstheme="minorBidi"/>
            <w:noProof/>
            <w:sz w:val="22"/>
            <w:szCs w:val="22"/>
          </w:rPr>
          <w:tab/>
        </w:r>
        <w:r w:rsidRPr="00D12D98">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4"/>
        <w:rPr>
          <w:rFonts w:asciiTheme="minorHAnsi" w:eastAsiaTheme="minorEastAsia" w:hAnsiTheme="minorHAnsi" w:cstheme="minorBidi"/>
          <w:noProof/>
          <w:sz w:val="22"/>
          <w:szCs w:val="22"/>
        </w:rPr>
      </w:pPr>
      <w:hyperlink w:anchor="_Toc163746263" w:history="1">
        <w:r w:rsidRPr="00D12D98">
          <w:rPr>
            <w:rStyle w:val="Hyperlink"/>
            <w:noProof/>
          </w:rPr>
          <w:t>3.1.4.1</w:t>
        </w:r>
        <w:r>
          <w:rPr>
            <w:rFonts w:asciiTheme="minorHAnsi" w:eastAsiaTheme="minorEastAsia" w:hAnsiTheme="minorHAnsi" w:cstheme="minorBidi"/>
            <w:noProof/>
            <w:sz w:val="22"/>
            <w:szCs w:val="22"/>
          </w:rPr>
          <w:tab/>
        </w:r>
        <w:r w:rsidRPr="00D12D98">
          <w:rPr>
            <w:rStyle w:val="Hyperlink"/>
            <w:noProof/>
          </w:rPr>
          <w:t>GetServiceConfiguration Operation</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14</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264" w:history="1">
        <w:r w:rsidRPr="00D12D98">
          <w:rPr>
            <w:rStyle w:val="Hyperlink"/>
            <w:noProof/>
          </w:rPr>
          <w:t>3.1.4.1.1</w:t>
        </w:r>
        <w:r>
          <w:rPr>
            <w:rFonts w:asciiTheme="minorHAnsi" w:eastAsiaTheme="minorEastAsia" w:hAnsiTheme="minorHAnsi" w:cstheme="minorBidi"/>
            <w:noProof/>
            <w:sz w:val="22"/>
            <w:szCs w:val="22"/>
          </w:rPr>
          <w:tab/>
        </w:r>
        <w:r w:rsidRPr="00D12D98">
          <w:rPr>
            <w:rStyle w:val="Hyperlink"/>
            <w:noProof/>
          </w:rPr>
          <w:t>Messages</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16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65" w:history="1">
        <w:r w:rsidRPr="00D12D98">
          <w:rPr>
            <w:rStyle w:val="Hyperlink"/>
            <w:noProof/>
          </w:rPr>
          <w:t>3.1.4.1.1.1</w:t>
        </w:r>
        <w:r>
          <w:rPr>
            <w:rFonts w:asciiTheme="minorHAnsi" w:eastAsiaTheme="minorEastAsia" w:hAnsiTheme="minorHAnsi" w:cstheme="minorBidi"/>
            <w:noProof/>
            <w:sz w:val="22"/>
            <w:szCs w:val="22"/>
          </w:rPr>
          <w:tab/>
        </w:r>
        <w:r w:rsidRPr="00D12D98">
          <w:rPr>
            <w:rStyle w:val="Hyperlink"/>
            <w:noProof/>
          </w:rPr>
          <w:t>GetServiceConfigurationSoapIn Message</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16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66" w:history="1">
        <w:r w:rsidRPr="00D12D98">
          <w:rPr>
            <w:rStyle w:val="Hyperlink"/>
            <w:noProof/>
          </w:rPr>
          <w:t>3.1.4.1.1.2</w:t>
        </w:r>
        <w:r>
          <w:rPr>
            <w:rFonts w:asciiTheme="minorHAnsi" w:eastAsiaTheme="minorEastAsia" w:hAnsiTheme="minorHAnsi" w:cstheme="minorBidi"/>
            <w:noProof/>
            <w:sz w:val="22"/>
            <w:szCs w:val="22"/>
          </w:rPr>
          <w:tab/>
        </w:r>
        <w:r w:rsidRPr="00D12D98">
          <w:rPr>
            <w:rStyle w:val="Hyperlink"/>
            <w:noProof/>
          </w:rPr>
          <w:t>GetServiceConfigurationSoapOut Message</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17</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267" w:history="1">
        <w:r w:rsidRPr="00D12D98">
          <w:rPr>
            <w:rStyle w:val="Hyperlink"/>
            <w:noProof/>
          </w:rPr>
          <w:t>3.1.4.1.2</w:t>
        </w:r>
        <w:r>
          <w:rPr>
            <w:rFonts w:asciiTheme="minorHAnsi" w:eastAsiaTheme="minorEastAsia" w:hAnsiTheme="minorHAnsi" w:cstheme="minorBidi"/>
            <w:noProof/>
            <w:sz w:val="22"/>
            <w:szCs w:val="22"/>
          </w:rPr>
          <w:tab/>
        </w:r>
        <w:r w:rsidRPr="00D12D98">
          <w:rPr>
            <w:rStyle w:val="Hyperlink"/>
            <w:noProof/>
          </w:rPr>
          <w:t>Elements</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17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68" w:history="1">
        <w:r w:rsidRPr="00D12D98">
          <w:rPr>
            <w:rStyle w:val="Hyperlink"/>
            <w:noProof/>
          </w:rPr>
          <w:t>3.1.4.1.2.1</w:t>
        </w:r>
        <w:r>
          <w:rPr>
            <w:rFonts w:asciiTheme="minorHAnsi" w:eastAsiaTheme="minorEastAsia" w:hAnsiTheme="minorHAnsi" w:cstheme="minorBidi"/>
            <w:noProof/>
            <w:sz w:val="22"/>
            <w:szCs w:val="22"/>
          </w:rPr>
          <w:tab/>
        </w:r>
        <w:r w:rsidRPr="00D12D98">
          <w:rPr>
            <w:rStyle w:val="Hyperlink"/>
            <w:noProof/>
          </w:rPr>
          <w:t>m:GetServiceConfiguration Element</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18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69" w:history="1">
        <w:r w:rsidRPr="00D12D98">
          <w:rPr>
            <w:rStyle w:val="Hyperlink"/>
            <w:noProof/>
          </w:rPr>
          <w:t>3.1.4.1.2.2</w:t>
        </w:r>
        <w:r>
          <w:rPr>
            <w:rFonts w:asciiTheme="minorHAnsi" w:eastAsiaTheme="minorEastAsia" w:hAnsiTheme="minorHAnsi" w:cstheme="minorBidi"/>
            <w:noProof/>
            <w:sz w:val="22"/>
            <w:szCs w:val="22"/>
          </w:rPr>
          <w:tab/>
        </w:r>
        <w:r w:rsidRPr="00D12D98">
          <w:rPr>
            <w:rStyle w:val="Hyperlink"/>
            <w:noProof/>
          </w:rPr>
          <w:t>m:GetServiceConfigurationResponse Element</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18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0" w:history="1">
        <w:r w:rsidRPr="00D12D98">
          <w:rPr>
            <w:rStyle w:val="Hyperlink"/>
            <w:noProof/>
          </w:rPr>
          <w:t>3.1.4.1.2.3</w:t>
        </w:r>
        <w:r>
          <w:rPr>
            <w:rFonts w:asciiTheme="minorHAnsi" w:eastAsiaTheme="minorEastAsia" w:hAnsiTheme="minorHAnsi" w:cstheme="minorBidi"/>
            <w:noProof/>
            <w:sz w:val="22"/>
            <w:szCs w:val="22"/>
          </w:rPr>
          <w:tab/>
        </w:r>
        <w:r w:rsidRPr="00D12D98">
          <w:rPr>
            <w:rStyle w:val="Hyperlink"/>
            <w:noProof/>
          </w:rPr>
          <w:t>PolicyNudgeRulesConfiguration Element</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18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1" w:history="1">
        <w:r w:rsidRPr="00D12D98">
          <w:rPr>
            <w:rStyle w:val="Hyperlink"/>
            <w:noProof/>
          </w:rPr>
          <w:t>3.1.4.1.2.4</w:t>
        </w:r>
        <w:r>
          <w:rPr>
            <w:rFonts w:asciiTheme="minorHAnsi" w:eastAsiaTheme="minorEastAsia" w:hAnsiTheme="minorHAnsi" w:cstheme="minorBidi"/>
            <w:noProof/>
            <w:sz w:val="22"/>
            <w:szCs w:val="22"/>
          </w:rPr>
          <w:tab/>
        </w:r>
        <w:r w:rsidRPr="00D12D98">
          <w:rPr>
            <w:rStyle w:val="Hyperlink"/>
            <w:noProof/>
          </w:rPr>
          <w:t>rule Element</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18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2" w:history="1">
        <w:r w:rsidRPr="00D12D98">
          <w:rPr>
            <w:rStyle w:val="Hyperlink"/>
            <w:noProof/>
          </w:rPr>
          <w:t>3.1.4.1.2.5</w:t>
        </w:r>
        <w:r>
          <w:rPr>
            <w:rFonts w:asciiTheme="minorHAnsi" w:eastAsiaTheme="minorEastAsia" w:hAnsiTheme="minorHAnsi" w:cstheme="minorBidi"/>
            <w:noProof/>
            <w:sz w:val="22"/>
            <w:szCs w:val="22"/>
          </w:rPr>
          <w:tab/>
        </w:r>
        <w:r w:rsidRPr="00D12D98">
          <w:rPr>
            <w:rStyle w:val="Hyperlink"/>
            <w:noProof/>
          </w:rPr>
          <w:t>mce:RulePackage Element</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18</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273" w:history="1">
        <w:r w:rsidRPr="00D12D98">
          <w:rPr>
            <w:rStyle w:val="Hyperlink"/>
            <w:noProof/>
          </w:rPr>
          <w:t>3.1.4.1.3</w:t>
        </w:r>
        <w:r>
          <w:rPr>
            <w:rFonts w:asciiTheme="minorHAnsi" w:eastAsiaTheme="minorEastAsia" w:hAnsiTheme="minorHAnsi" w:cstheme="minorBidi"/>
            <w:noProof/>
            <w:sz w:val="22"/>
            <w:szCs w:val="22"/>
          </w:rPr>
          <w:tab/>
        </w:r>
        <w:r w:rsidRPr="00D12D98">
          <w:rPr>
            <w:rStyle w:val="Hyperlink"/>
            <w:noProof/>
          </w:rPr>
          <w:t>Complex Types</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19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4" w:history="1">
        <w:r w:rsidRPr="00D12D98">
          <w:rPr>
            <w:rStyle w:val="Hyperlink"/>
            <w:noProof/>
          </w:rPr>
          <w:t>3.1.4.1.3.1</w:t>
        </w:r>
        <w:r>
          <w:rPr>
            <w:rFonts w:asciiTheme="minorHAnsi" w:eastAsiaTheme="minorEastAsia" w:hAnsiTheme="minorHAnsi" w:cstheme="minorBidi"/>
            <w:noProof/>
            <w:sz w:val="22"/>
            <w:szCs w:val="22"/>
          </w:rPr>
          <w:tab/>
        </w:r>
        <w:r w:rsidRPr="00D12D98">
          <w:rPr>
            <w:rStyle w:val="Hyperlink"/>
            <w:noProof/>
          </w:rPr>
          <w:t>actionsType Complex Type</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22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5" w:history="1">
        <w:r w:rsidRPr="00D12D98">
          <w:rPr>
            <w:rStyle w:val="Hyperlink"/>
            <w:noProof/>
          </w:rPr>
          <w:t>3.1.4.1.3.2</w:t>
        </w:r>
        <w:r>
          <w:rPr>
            <w:rFonts w:asciiTheme="minorHAnsi" w:eastAsiaTheme="minorEastAsia" w:hAnsiTheme="minorHAnsi" w:cstheme="minorBidi"/>
            <w:noProof/>
            <w:sz w:val="22"/>
            <w:szCs w:val="22"/>
          </w:rPr>
          <w:tab/>
        </w:r>
        <w:r w:rsidRPr="00D12D98">
          <w:rPr>
            <w:rStyle w:val="Hyperlink"/>
            <w:noProof/>
          </w:rPr>
          <w:t>actionTypeType Complex Type</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22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6" w:history="1">
        <w:r w:rsidRPr="00D12D98">
          <w:rPr>
            <w:rStyle w:val="Hyperlink"/>
            <w:noProof/>
          </w:rPr>
          <w:t>3.1.4.1.3.3</w:t>
        </w:r>
        <w:r>
          <w:rPr>
            <w:rFonts w:asciiTheme="minorHAnsi" w:eastAsiaTheme="minorEastAsia" w:hAnsiTheme="minorHAnsi" w:cstheme="minorBidi"/>
            <w:noProof/>
            <w:sz w:val="22"/>
            <w:szCs w:val="22"/>
          </w:rPr>
          <w:tab/>
        </w:r>
        <w:r w:rsidRPr="00D12D98">
          <w:rPr>
            <w:rStyle w:val="Hyperlink"/>
            <w:noProof/>
          </w:rPr>
          <w:t>mce:AffinityType Complex Type</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24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7" w:history="1">
        <w:r w:rsidRPr="00D12D98">
          <w:rPr>
            <w:rStyle w:val="Hyperlink"/>
            <w:noProof/>
          </w:rPr>
          <w:t>3.1.4.1.3.4</w:t>
        </w:r>
        <w:r>
          <w:rPr>
            <w:rFonts w:asciiTheme="minorHAnsi" w:eastAsiaTheme="minorEastAsia" w:hAnsiTheme="minorHAnsi" w:cstheme="minorBidi"/>
            <w:noProof/>
            <w:sz w:val="22"/>
            <w:szCs w:val="22"/>
          </w:rPr>
          <w:tab/>
        </w:r>
        <w:r w:rsidRPr="00D12D98">
          <w:rPr>
            <w:rStyle w:val="Hyperlink"/>
            <w:noProof/>
          </w:rPr>
          <w:t>mce:AnyType Complex Type</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25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8" w:history="1">
        <w:r w:rsidRPr="00D12D98">
          <w:rPr>
            <w:rStyle w:val="Hyperlink"/>
            <w:noProof/>
          </w:rPr>
          <w:t>3.1.4.1.3.5</w:t>
        </w:r>
        <w:r>
          <w:rPr>
            <w:rFonts w:asciiTheme="minorHAnsi" w:eastAsiaTheme="minorEastAsia" w:hAnsiTheme="minorHAnsi" w:cstheme="minorBidi"/>
            <w:noProof/>
            <w:sz w:val="22"/>
            <w:szCs w:val="22"/>
          </w:rPr>
          <w:tab/>
        </w:r>
        <w:r w:rsidRPr="00D12D98">
          <w:rPr>
            <w:rStyle w:val="Hyperlink"/>
            <w:noProof/>
          </w:rPr>
          <w:t>ApplyType Complex Type</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25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79" w:history="1">
        <w:r w:rsidRPr="00D12D98">
          <w:rPr>
            <w:rStyle w:val="Hyperlink"/>
            <w:noProof/>
          </w:rPr>
          <w:t>3.1.4.1.3.6</w:t>
        </w:r>
        <w:r>
          <w:rPr>
            <w:rFonts w:asciiTheme="minorHAnsi" w:eastAsiaTheme="minorEastAsia" w:hAnsiTheme="minorHAnsi" w:cstheme="minorBidi"/>
            <w:noProof/>
            <w:sz w:val="22"/>
            <w:szCs w:val="22"/>
          </w:rPr>
          <w:tab/>
        </w:r>
        <w:r w:rsidRPr="00D12D98">
          <w:rPr>
            <w:rStyle w:val="Hyperlink"/>
            <w:noProof/>
          </w:rPr>
          <w:t>t:ArrayOfProtectionRulesType Complex Type</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26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0" w:history="1">
        <w:r w:rsidRPr="00D12D98">
          <w:rPr>
            <w:rStyle w:val="Hyperlink"/>
            <w:noProof/>
          </w:rPr>
          <w:t>3.1.4.1.3.7</w:t>
        </w:r>
        <w:r>
          <w:rPr>
            <w:rFonts w:asciiTheme="minorHAnsi" w:eastAsiaTheme="minorEastAsia" w:hAnsiTheme="minorHAnsi" w:cstheme="minorBidi"/>
            <w:noProof/>
            <w:sz w:val="22"/>
            <w:szCs w:val="22"/>
          </w:rPr>
          <w:tab/>
        </w:r>
        <w:r w:rsidRPr="00D12D98">
          <w:rPr>
            <w:rStyle w:val="Hyperlink"/>
            <w:noProof/>
          </w:rPr>
          <w:t>m:ArrayOfServiceConfigurationResponseMessageType Complex Type</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26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1" w:history="1">
        <w:r w:rsidRPr="00D12D98">
          <w:rPr>
            <w:rStyle w:val="Hyperlink"/>
            <w:noProof/>
          </w:rPr>
          <w:t>3.1.4.1.3.8</w:t>
        </w:r>
        <w:r>
          <w:rPr>
            <w:rFonts w:asciiTheme="minorHAnsi" w:eastAsiaTheme="minorEastAsia" w:hAnsiTheme="minorHAnsi" w:cstheme="minorBidi"/>
            <w:noProof/>
            <w:sz w:val="22"/>
            <w:szCs w:val="22"/>
          </w:rPr>
          <w:tab/>
        </w:r>
        <w:r w:rsidRPr="00D12D98">
          <w:rPr>
            <w:rStyle w:val="Hyperlink"/>
            <w:noProof/>
          </w:rPr>
          <w:t>m:ArrayOfServiceConfigurationType Complex Type</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27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2" w:history="1">
        <w:r w:rsidRPr="00D12D98">
          <w:rPr>
            <w:rStyle w:val="Hyperlink"/>
            <w:noProof/>
          </w:rPr>
          <w:t>3.1.4.1.3.9</w:t>
        </w:r>
        <w:r>
          <w:rPr>
            <w:rFonts w:asciiTheme="minorHAnsi" w:eastAsiaTheme="minorEastAsia" w:hAnsiTheme="minorHAnsi" w:cstheme="minorBidi"/>
            <w:noProof/>
            <w:sz w:val="22"/>
            <w:szCs w:val="22"/>
          </w:rPr>
          <w:tab/>
        </w:r>
        <w:r w:rsidRPr="00D12D98">
          <w:rPr>
            <w:rStyle w:val="Hyperlink"/>
            <w:noProof/>
          </w:rPr>
          <w:t>ClassificationDefinitionsType Complex Type</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27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3" w:history="1">
        <w:r w:rsidRPr="00D12D98">
          <w:rPr>
            <w:rStyle w:val="Hyperlink"/>
            <w:noProof/>
          </w:rPr>
          <w:t>3.1.4.1.3.10</w:t>
        </w:r>
        <w:r>
          <w:rPr>
            <w:rFonts w:asciiTheme="minorHAnsi" w:eastAsiaTheme="minorEastAsia" w:hAnsiTheme="minorHAnsi" w:cstheme="minorBidi"/>
            <w:noProof/>
            <w:sz w:val="22"/>
            <w:szCs w:val="22"/>
          </w:rPr>
          <w:tab/>
        </w:r>
        <w:r w:rsidRPr="00D12D98">
          <w:rPr>
            <w:rStyle w:val="Hyperlink"/>
            <w:noProof/>
          </w:rPr>
          <w:t>ClassificationDefinitionType Complex Type</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28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4" w:history="1">
        <w:r w:rsidRPr="00D12D98">
          <w:rPr>
            <w:rStyle w:val="Hyperlink"/>
            <w:noProof/>
          </w:rPr>
          <w:t>3.1.4.1.3.11</w:t>
        </w:r>
        <w:r>
          <w:rPr>
            <w:rFonts w:asciiTheme="minorHAnsi" w:eastAsiaTheme="minorEastAsia" w:hAnsiTheme="minorHAnsi" w:cstheme="minorBidi"/>
            <w:noProof/>
            <w:sz w:val="22"/>
            <w:szCs w:val="22"/>
          </w:rPr>
          <w:tab/>
        </w:r>
        <w:r w:rsidRPr="00D12D98">
          <w:rPr>
            <w:rStyle w:val="Hyperlink"/>
            <w:noProof/>
          </w:rPr>
          <w:t>classificationType Complex Type</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29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5" w:history="1">
        <w:r w:rsidRPr="00D12D98">
          <w:rPr>
            <w:rStyle w:val="Hyperlink"/>
            <w:noProof/>
          </w:rPr>
          <w:t>3.1.4.1.3.12</w:t>
        </w:r>
        <w:r>
          <w:rPr>
            <w:rFonts w:asciiTheme="minorHAnsi" w:eastAsiaTheme="minorEastAsia" w:hAnsiTheme="minorHAnsi" w:cstheme="minorBidi"/>
            <w:noProof/>
            <w:sz w:val="22"/>
            <w:szCs w:val="22"/>
          </w:rPr>
          <w:tab/>
        </w:r>
        <w:r w:rsidRPr="00D12D98">
          <w:rPr>
            <w:rStyle w:val="Hyperlink"/>
            <w:noProof/>
          </w:rPr>
          <w:t>t:ConfigurationRequestDetailsType</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29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6" w:history="1">
        <w:r w:rsidRPr="00D12D98">
          <w:rPr>
            <w:rStyle w:val="Hyperlink"/>
            <w:noProof/>
          </w:rPr>
          <w:t>3.1.4.1.3.13</w:t>
        </w:r>
        <w:r>
          <w:rPr>
            <w:rFonts w:asciiTheme="minorHAnsi" w:eastAsiaTheme="minorEastAsia" w:hAnsiTheme="minorHAnsi" w:cstheme="minorBidi"/>
            <w:noProof/>
            <w:sz w:val="22"/>
            <w:szCs w:val="22"/>
          </w:rPr>
          <w:tab/>
        </w:r>
        <w:r w:rsidRPr="00D12D98">
          <w:rPr>
            <w:rStyle w:val="Hyperlink"/>
            <w:noProof/>
          </w:rPr>
          <w:t>mce:DescriptionType Complex Type</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30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7" w:history="1">
        <w:r w:rsidRPr="00D12D98">
          <w:rPr>
            <w:rStyle w:val="Hyperlink"/>
            <w:noProof/>
          </w:rPr>
          <w:t>3.1.4.1.3.14</w:t>
        </w:r>
        <w:r>
          <w:rPr>
            <w:rFonts w:asciiTheme="minorHAnsi" w:eastAsiaTheme="minorEastAsia" w:hAnsiTheme="minorHAnsi" w:cstheme="minorBidi"/>
            <w:noProof/>
            <w:sz w:val="22"/>
            <w:szCs w:val="22"/>
          </w:rPr>
          <w:tab/>
        </w:r>
        <w:r w:rsidRPr="00D12D98">
          <w:rPr>
            <w:rStyle w:val="Hyperlink"/>
            <w:noProof/>
          </w:rPr>
          <w:t>mce:DetailsType Complex Type</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30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8" w:history="1">
        <w:r w:rsidRPr="00D12D98">
          <w:rPr>
            <w:rStyle w:val="Hyperlink"/>
            <w:noProof/>
          </w:rPr>
          <w:t>3.1.4.1.3.15</w:t>
        </w:r>
        <w:r>
          <w:rPr>
            <w:rFonts w:asciiTheme="minorHAnsi" w:eastAsiaTheme="minorEastAsia" w:hAnsiTheme="minorHAnsi" w:cstheme="minorBidi"/>
            <w:noProof/>
            <w:sz w:val="22"/>
            <w:szCs w:val="22"/>
          </w:rPr>
          <w:tab/>
        </w:r>
        <w:r w:rsidRPr="00D12D98">
          <w:rPr>
            <w:rStyle w:val="Hyperlink"/>
            <w:noProof/>
          </w:rPr>
          <w:t>mce:EncryptionType Complex Type</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31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89" w:history="1">
        <w:r w:rsidRPr="00D12D98">
          <w:rPr>
            <w:rStyle w:val="Hyperlink"/>
            <w:noProof/>
          </w:rPr>
          <w:t>3.1.4.1.3.16</w:t>
        </w:r>
        <w:r>
          <w:rPr>
            <w:rFonts w:asciiTheme="minorHAnsi" w:eastAsiaTheme="minorEastAsia" w:hAnsiTheme="minorHAnsi" w:cstheme="minorBidi"/>
            <w:noProof/>
            <w:sz w:val="22"/>
            <w:szCs w:val="22"/>
          </w:rPr>
          <w:tab/>
        </w:r>
        <w:r w:rsidRPr="00D12D98">
          <w:rPr>
            <w:rStyle w:val="Hyperlink"/>
            <w:noProof/>
          </w:rPr>
          <w:t>mce:EntityType Complex Type</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31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0" w:history="1">
        <w:r w:rsidRPr="00D12D98">
          <w:rPr>
            <w:rStyle w:val="Hyperlink"/>
            <w:noProof/>
          </w:rPr>
          <w:t>3.1.4.1.3.17</w:t>
        </w:r>
        <w:r>
          <w:rPr>
            <w:rFonts w:asciiTheme="minorHAnsi" w:eastAsiaTheme="minorEastAsia" w:hAnsiTheme="minorHAnsi" w:cstheme="minorBidi"/>
            <w:noProof/>
            <w:sz w:val="22"/>
            <w:szCs w:val="22"/>
          </w:rPr>
          <w:tab/>
        </w:r>
        <w:r w:rsidRPr="00D12D98">
          <w:rPr>
            <w:rStyle w:val="Hyperlink"/>
            <w:noProof/>
          </w:rPr>
          <w:t>mce:EvidenceType Complex Type</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32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1" w:history="1">
        <w:r w:rsidRPr="00D12D98">
          <w:rPr>
            <w:rStyle w:val="Hyperlink"/>
            <w:noProof/>
          </w:rPr>
          <w:t>3.1.4.1.3.18</w:t>
        </w:r>
        <w:r>
          <w:rPr>
            <w:rFonts w:asciiTheme="minorHAnsi" w:eastAsiaTheme="minorEastAsia" w:hAnsiTheme="minorHAnsi" w:cstheme="minorBidi"/>
            <w:noProof/>
            <w:sz w:val="22"/>
            <w:szCs w:val="22"/>
          </w:rPr>
          <w:tab/>
        </w:r>
        <w:r w:rsidRPr="00D12D98">
          <w:rPr>
            <w:rStyle w:val="Hyperlink"/>
            <w:noProof/>
          </w:rPr>
          <w:t>m:GetServiceConfigurationResponseMessageType Complex Type</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33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2" w:history="1">
        <w:r w:rsidRPr="00D12D98">
          <w:rPr>
            <w:rStyle w:val="Hyperlink"/>
            <w:noProof/>
          </w:rPr>
          <w:t>3.1.4.1.3.19</w:t>
        </w:r>
        <w:r>
          <w:rPr>
            <w:rFonts w:asciiTheme="minorHAnsi" w:eastAsiaTheme="minorEastAsia" w:hAnsiTheme="minorHAnsi" w:cstheme="minorBidi"/>
            <w:noProof/>
            <w:sz w:val="22"/>
            <w:szCs w:val="22"/>
          </w:rPr>
          <w:tab/>
        </w:r>
        <w:r w:rsidRPr="00D12D98">
          <w:rPr>
            <w:rStyle w:val="Hyperlink"/>
            <w:noProof/>
          </w:rPr>
          <w:t>m:GetServiceConfigurationType Complex Type</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33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3" w:history="1">
        <w:r w:rsidRPr="00D12D98">
          <w:rPr>
            <w:rStyle w:val="Hyperlink"/>
            <w:noProof/>
          </w:rPr>
          <w:t>3.1.4.1.3.20</w:t>
        </w:r>
        <w:r>
          <w:rPr>
            <w:rFonts w:asciiTheme="minorHAnsi" w:eastAsiaTheme="minorEastAsia" w:hAnsiTheme="minorHAnsi" w:cstheme="minorBidi"/>
            <w:noProof/>
            <w:sz w:val="22"/>
            <w:szCs w:val="22"/>
          </w:rPr>
          <w:tab/>
        </w:r>
        <w:r w:rsidRPr="00D12D98">
          <w:rPr>
            <w:rStyle w:val="Hyperlink"/>
            <w:noProof/>
          </w:rPr>
          <w:t>mce:GroupType Complex Type</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34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4" w:history="1">
        <w:r w:rsidRPr="00D12D98">
          <w:rPr>
            <w:rStyle w:val="Hyperlink"/>
            <w:noProof/>
          </w:rPr>
          <w:t>3.1.4.1.3.21</w:t>
        </w:r>
        <w:r>
          <w:rPr>
            <w:rFonts w:asciiTheme="minorHAnsi" w:eastAsiaTheme="minorEastAsia" w:hAnsiTheme="minorHAnsi" w:cstheme="minorBidi"/>
            <w:noProof/>
            <w:sz w:val="22"/>
            <w:szCs w:val="22"/>
          </w:rPr>
          <w:tab/>
        </w:r>
        <w:r w:rsidRPr="00D12D98">
          <w:rPr>
            <w:rStyle w:val="Hyperlink"/>
            <w:noProof/>
          </w:rPr>
          <w:t>mce:IdMatchType Complex Type</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35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5" w:history="1">
        <w:r w:rsidRPr="00D12D98">
          <w:rPr>
            <w:rStyle w:val="Hyperlink"/>
            <w:noProof/>
          </w:rPr>
          <w:t>3.1.4.1.3.22</w:t>
        </w:r>
        <w:r>
          <w:rPr>
            <w:rFonts w:asciiTheme="minorHAnsi" w:eastAsiaTheme="minorEastAsia" w:hAnsiTheme="minorHAnsi" w:cstheme="minorBidi"/>
            <w:noProof/>
            <w:sz w:val="22"/>
            <w:szCs w:val="22"/>
          </w:rPr>
          <w:tab/>
        </w:r>
        <w:r w:rsidRPr="00D12D98">
          <w:rPr>
            <w:rStyle w:val="Hyperlink"/>
            <w:noProof/>
          </w:rPr>
          <w:t>mce:KeywordType Complex Type</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35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6" w:history="1">
        <w:r w:rsidRPr="00D12D98">
          <w:rPr>
            <w:rStyle w:val="Hyperlink"/>
            <w:noProof/>
          </w:rPr>
          <w:t>3.1.4.1.3.23</w:t>
        </w:r>
        <w:r>
          <w:rPr>
            <w:rFonts w:asciiTheme="minorHAnsi" w:eastAsiaTheme="minorEastAsia" w:hAnsiTheme="minorHAnsi" w:cstheme="minorBidi"/>
            <w:noProof/>
            <w:sz w:val="22"/>
            <w:szCs w:val="22"/>
          </w:rPr>
          <w:tab/>
        </w:r>
        <w:r w:rsidRPr="00D12D98">
          <w:rPr>
            <w:rStyle w:val="Hyperlink"/>
            <w:noProof/>
          </w:rPr>
          <w:t>localeType Complex Type</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36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7" w:history="1">
        <w:r w:rsidRPr="00D12D98">
          <w:rPr>
            <w:rStyle w:val="Hyperlink"/>
            <w:noProof/>
          </w:rPr>
          <w:t>3.1.4.1.3.24</w:t>
        </w:r>
        <w:r>
          <w:rPr>
            <w:rFonts w:asciiTheme="minorHAnsi" w:eastAsiaTheme="minorEastAsia" w:hAnsiTheme="minorHAnsi" w:cstheme="minorBidi"/>
            <w:noProof/>
            <w:sz w:val="22"/>
            <w:szCs w:val="22"/>
          </w:rPr>
          <w:tab/>
        </w:r>
        <w:r w:rsidRPr="00D12D98">
          <w:rPr>
            <w:rStyle w:val="Hyperlink"/>
            <w:noProof/>
          </w:rPr>
          <w:t>mce:LocalizedDetailsType Complex Type</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36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8" w:history="1">
        <w:r w:rsidRPr="00D12D98">
          <w:rPr>
            <w:rStyle w:val="Hyperlink"/>
            <w:noProof/>
          </w:rPr>
          <w:t>3.1.4.1.3.25</w:t>
        </w:r>
        <w:r>
          <w:rPr>
            <w:rFonts w:asciiTheme="minorHAnsi" w:eastAsiaTheme="minorEastAsia" w:hAnsiTheme="minorHAnsi" w:cstheme="minorBidi"/>
            <w:noProof/>
            <w:sz w:val="22"/>
            <w:szCs w:val="22"/>
          </w:rPr>
          <w:tab/>
        </w:r>
        <w:r w:rsidRPr="00D12D98">
          <w:rPr>
            <w:rStyle w:val="Hyperlink"/>
            <w:noProof/>
          </w:rPr>
          <w:t>mce:LocalizedStringsType Complex Type</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37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299" w:history="1">
        <w:r w:rsidRPr="00D12D98">
          <w:rPr>
            <w:rStyle w:val="Hyperlink"/>
            <w:noProof/>
          </w:rPr>
          <w:t>3.1.4.1.3.26</w:t>
        </w:r>
        <w:r>
          <w:rPr>
            <w:rFonts w:asciiTheme="minorHAnsi" w:eastAsiaTheme="minorEastAsia" w:hAnsiTheme="minorHAnsi" w:cstheme="minorBidi"/>
            <w:noProof/>
            <w:sz w:val="22"/>
            <w:szCs w:val="22"/>
          </w:rPr>
          <w:tab/>
        </w:r>
        <w:r w:rsidRPr="00D12D98">
          <w:rPr>
            <w:rStyle w:val="Hyperlink"/>
            <w:noProof/>
          </w:rPr>
          <w:t>mce:MatchType Complex Type</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38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0" w:history="1">
        <w:r w:rsidRPr="00D12D98">
          <w:rPr>
            <w:rStyle w:val="Hyperlink"/>
            <w:noProof/>
          </w:rPr>
          <w:t>3.1.4.1.3.27</w:t>
        </w:r>
        <w:r>
          <w:rPr>
            <w:rFonts w:asciiTheme="minorHAnsi" w:eastAsiaTheme="minorEastAsia" w:hAnsiTheme="minorHAnsi" w:cstheme="minorBidi"/>
            <w:noProof/>
            <w:sz w:val="22"/>
            <w:szCs w:val="22"/>
          </w:rPr>
          <w:tab/>
        </w:r>
        <w:r w:rsidRPr="00D12D98">
          <w:rPr>
            <w:rStyle w:val="Hyperlink"/>
            <w:noProof/>
          </w:rPr>
          <w:t>t:MailTipsServiceConfiguration Complex Type</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38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1" w:history="1">
        <w:r w:rsidRPr="00D12D98">
          <w:rPr>
            <w:rStyle w:val="Hyperlink"/>
            <w:noProof/>
          </w:rPr>
          <w:t>3.1.4.1.3.28</w:t>
        </w:r>
        <w:r>
          <w:rPr>
            <w:rFonts w:asciiTheme="minorHAnsi" w:eastAsiaTheme="minorEastAsia" w:hAnsiTheme="minorHAnsi" w:cstheme="minorBidi"/>
            <w:noProof/>
            <w:sz w:val="22"/>
            <w:szCs w:val="22"/>
          </w:rPr>
          <w:tab/>
        </w:r>
        <w:r w:rsidRPr="00D12D98">
          <w:rPr>
            <w:rStyle w:val="Hyperlink"/>
            <w:noProof/>
          </w:rPr>
          <w:t>orType Complex Type</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40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2" w:history="1">
        <w:r w:rsidRPr="00D12D98">
          <w:rPr>
            <w:rStyle w:val="Hyperlink"/>
            <w:noProof/>
          </w:rPr>
          <w:t>3.1.4.1.3.29</w:t>
        </w:r>
        <w:r>
          <w:rPr>
            <w:rFonts w:asciiTheme="minorHAnsi" w:eastAsiaTheme="minorEastAsia" w:hAnsiTheme="minorHAnsi" w:cstheme="minorBidi"/>
            <w:noProof/>
            <w:sz w:val="22"/>
            <w:szCs w:val="22"/>
          </w:rPr>
          <w:tab/>
        </w:r>
        <w:r w:rsidRPr="00D12D98">
          <w:rPr>
            <w:rStyle w:val="Hyperlink"/>
            <w:noProof/>
          </w:rPr>
          <w:t>mce:PatternType Complex Type</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40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3" w:history="1">
        <w:r w:rsidRPr="00D12D98">
          <w:rPr>
            <w:rStyle w:val="Hyperlink"/>
            <w:noProof/>
          </w:rPr>
          <w:t>3.1.4.1.3.30</w:t>
        </w:r>
        <w:r>
          <w:rPr>
            <w:rFonts w:asciiTheme="minorHAnsi" w:eastAsiaTheme="minorEastAsia" w:hAnsiTheme="minorHAnsi" w:cstheme="minorBidi"/>
            <w:noProof/>
            <w:sz w:val="22"/>
            <w:szCs w:val="22"/>
          </w:rPr>
          <w:tab/>
        </w:r>
        <w:r w:rsidRPr="00D12D98">
          <w:rPr>
            <w:rStyle w:val="Hyperlink"/>
            <w:noProof/>
          </w:rPr>
          <w:t>t:PolicyNudgeRulesServiceConfiguration Complex Type</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41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4" w:history="1">
        <w:r w:rsidRPr="00D12D98">
          <w:rPr>
            <w:rStyle w:val="Hyperlink"/>
            <w:noProof/>
          </w:rPr>
          <w:t>3.1.4.1.3.31</w:t>
        </w:r>
        <w:r>
          <w:rPr>
            <w:rFonts w:asciiTheme="minorHAnsi" w:eastAsiaTheme="minorEastAsia" w:hAnsiTheme="minorHAnsi" w:cstheme="minorBidi"/>
            <w:noProof/>
            <w:sz w:val="22"/>
            <w:szCs w:val="22"/>
          </w:rPr>
          <w:tab/>
        </w:r>
        <w:r w:rsidRPr="00D12D98">
          <w:rPr>
            <w:rStyle w:val="Hyperlink"/>
            <w:noProof/>
          </w:rPr>
          <w:t>PolicyNudgeRulesConfigurationType Complex Type</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41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5" w:history="1">
        <w:r w:rsidRPr="00D12D98">
          <w:rPr>
            <w:rStyle w:val="Hyperlink"/>
            <w:noProof/>
          </w:rPr>
          <w:t>3.1.4.1.3.32</w:t>
        </w:r>
        <w:r>
          <w:rPr>
            <w:rFonts w:asciiTheme="minorHAnsi" w:eastAsiaTheme="minorEastAsia" w:hAnsiTheme="minorHAnsi" w:cstheme="minorBidi"/>
            <w:noProof/>
            <w:sz w:val="22"/>
            <w:szCs w:val="22"/>
          </w:rPr>
          <w:tab/>
        </w:r>
        <w:r w:rsidRPr="00D12D98">
          <w:rPr>
            <w:rStyle w:val="Hyperlink"/>
            <w:noProof/>
          </w:rPr>
          <w:t>mce:PolicyNudgeRulesType Complex Type</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42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6" w:history="1">
        <w:r w:rsidRPr="00D12D98">
          <w:rPr>
            <w:rStyle w:val="Hyperlink"/>
            <w:noProof/>
          </w:rPr>
          <w:t>3.1.4.1.3.33</w:t>
        </w:r>
        <w:r>
          <w:rPr>
            <w:rFonts w:asciiTheme="minorHAnsi" w:eastAsiaTheme="minorEastAsia" w:hAnsiTheme="minorHAnsi" w:cstheme="minorBidi"/>
            <w:noProof/>
            <w:sz w:val="22"/>
            <w:szCs w:val="22"/>
          </w:rPr>
          <w:tab/>
        </w:r>
        <w:r w:rsidRPr="00D12D98">
          <w:rPr>
            <w:rStyle w:val="Hyperlink"/>
            <w:noProof/>
          </w:rPr>
          <w:t>PolicyNudgeRuleType Complex Type</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42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7" w:history="1">
        <w:r w:rsidRPr="00D12D98">
          <w:rPr>
            <w:rStyle w:val="Hyperlink"/>
            <w:noProof/>
          </w:rPr>
          <w:t>3.1.4.1.3.34</w:t>
        </w:r>
        <w:r>
          <w:rPr>
            <w:rFonts w:asciiTheme="minorHAnsi" w:eastAsiaTheme="minorEastAsia" w:hAnsiTheme="minorHAnsi" w:cstheme="minorBidi"/>
            <w:noProof/>
            <w:sz w:val="22"/>
            <w:szCs w:val="22"/>
          </w:rPr>
          <w:tab/>
        </w:r>
        <w:r w:rsidRPr="00D12D98">
          <w:rPr>
            <w:rStyle w:val="Hyperlink"/>
            <w:noProof/>
          </w:rPr>
          <w:t>predicateElementConstantType Complex Type</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43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8" w:history="1">
        <w:r w:rsidRPr="00D12D98">
          <w:rPr>
            <w:rStyle w:val="Hyperlink"/>
            <w:noProof/>
          </w:rPr>
          <w:t>3.1.4.1.3.35</w:t>
        </w:r>
        <w:r>
          <w:rPr>
            <w:rFonts w:asciiTheme="minorHAnsi" w:eastAsiaTheme="minorEastAsia" w:hAnsiTheme="minorHAnsi" w:cstheme="minorBidi"/>
            <w:noProof/>
            <w:sz w:val="22"/>
            <w:szCs w:val="22"/>
          </w:rPr>
          <w:tab/>
        </w:r>
        <w:r w:rsidRPr="00D12D98">
          <w:rPr>
            <w:rStyle w:val="Hyperlink"/>
            <w:noProof/>
          </w:rPr>
          <w:t>predicateElementMultipleChildType Complex Type</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43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09" w:history="1">
        <w:r w:rsidRPr="00D12D98">
          <w:rPr>
            <w:rStyle w:val="Hyperlink"/>
            <w:noProof/>
          </w:rPr>
          <w:t>3.1.4.1.3.36</w:t>
        </w:r>
        <w:r>
          <w:rPr>
            <w:rFonts w:asciiTheme="minorHAnsi" w:eastAsiaTheme="minorEastAsia" w:hAnsiTheme="minorHAnsi" w:cstheme="minorBidi"/>
            <w:noProof/>
            <w:sz w:val="22"/>
            <w:szCs w:val="22"/>
          </w:rPr>
          <w:tab/>
        </w:r>
        <w:r w:rsidRPr="00D12D98">
          <w:rPr>
            <w:rStyle w:val="Hyperlink"/>
            <w:noProof/>
          </w:rPr>
          <w:t>predicateElementSingleChildType Complex Type</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44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0" w:history="1">
        <w:r w:rsidRPr="00D12D98">
          <w:rPr>
            <w:rStyle w:val="Hyperlink"/>
            <w:noProof/>
          </w:rPr>
          <w:t>3.1.4.1.3.37</w:t>
        </w:r>
        <w:r>
          <w:rPr>
            <w:rFonts w:asciiTheme="minorHAnsi" w:eastAsiaTheme="minorEastAsia" w:hAnsiTheme="minorHAnsi" w:cstheme="minorBidi"/>
            <w:noProof/>
            <w:sz w:val="22"/>
            <w:szCs w:val="22"/>
          </w:rPr>
          <w:tab/>
        </w:r>
        <w:r w:rsidRPr="00D12D98">
          <w:rPr>
            <w:rStyle w:val="Hyperlink"/>
            <w:noProof/>
          </w:rPr>
          <w:t>t:ProtectionRuleActionType Complex Type</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45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1" w:history="1">
        <w:r w:rsidRPr="00D12D98">
          <w:rPr>
            <w:rStyle w:val="Hyperlink"/>
            <w:noProof/>
          </w:rPr>
          <w:t>3.1.4.1.3.38</w:t>
        </w:r>
        <w:r>
          <w:rPr>
            <w:rFonts w:asciiTheme="minorHAnsi" w:eastAsiaTheme="minorEastAsia" w:hAnsiTheme="minorHAnsi" w:cstheme="minorBidi"/>
            <w:noProof/>
            <w:sz w:val="22"/>
            <w:szCs w:val="22"/>
          </w:rPr>
          <w:tab/>
        </w:r>
        <w:r w:rsidRPr="00D12D98">
          <w:rPr>
            <w:rStyle w:val="Hyperlink"/>
            <w:noProof/>
          </w:rPr>
          <w:t>t:ProtectionRuleAndType Complex Type</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46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2" w:history="1">
        <w:r w:rsidRPr="00D12D98">
          <w:rPr>
            <w:rStyle w:val="Hyperlink"/>
            <w:noProof/>
          </w:rPr>
          <w:t>3.1.4.1.3.39</w:t>
        </w:r>
        <w:r>
          <w:rPr>
            <w:rFonts w:asciiTheme="minorHAnsi" w:eastAsiaTheme="minorEastAsia" w:hAnsiTheme="minorHAnsi" w:cstheme="minorBidi"/>
            <w:noProof/>
            <w:sz w:val="22"/>
            <w:szCs w:val="22"/>
          </w:rPr>
          <w:tab/>
        </w:r>
        <w:r w:rsidRPr="00D12D98">
          <w:rPr>
            <w:rStyle w:val="Hyperlink"/>
            <w:noProof/>
          </w:rPr>
          <w:t>t:ProtectionRuleArgumentType Complex Type</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47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3" w:history="1">
        <w:r w:rsidRPr="00D12D98">
          <w:rPr>
            <w:rStyle w:val="Hyperlink"/>
            <w:noProof/>
          </w:rPr>
          <w:t>3.1.4.1.3.40</w:t>
        </w:r>
        <w:r>
          <w:rPr>
            <w:rFonts w:asciiTheme="minorHAnsi" w:eastAsiaTheme="minorEastAsia" w:hAnsiTheme="minorHAnsi" w:cstheme="minorBidi"/>
            <w:noProof/>
            <w:sz w:val="22"/>
            <w:szCs w:val="22"/>
          </w:rPr>
          <w:tab/>
        </w:r>
        <w:r w:rsidRPr="00D12D98">
          <w:rPr>
            <w:rStyle w:val="Hyperlink"/>
            <w:noProof/>
          </w:rPr>
          <w:t>t:ProtectionRuleConditionType Complex Type</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47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4" w:history="1">
        <w:r w:rsidRPr="00D12D98">
          <w:rPr>
            <w:rStyle w:val="Hyperlink"/>
            <w:noProof/>
          </w:rPr>
          <w:t>3.1.4.1.3.41</w:t>
        </w:r>
        <w:r>
          <w:rPr>
            <w:rFonts w:asciiTheme="minorHAnsi" w:eastAsiaTheme="minorEastAsia" w:hAnsiTheme="minorHAnsi" w:cstheme="minorBidi"/>
            <w:noProof/>
            <w:sz w:val="22"/>
            <w:szCs w:val="22"/>
          </w:rPr>
          <w:tab/>
        </w:r>
        <w:r w:rsidRPr="00D12D98">
          <w:rPr>
            <w:rStyle w:val="Hyperlink"/>
            <w:noProof/>
          </w:rPr>
          <w:t>t:ProtectionRuleRecipientIsType Complex Type</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48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5" w:history="1">
        <w:r w:rsidRPr="00D12D98">
          <w:rPr>
            <w:rStyle w:val="Hyperlink"/>
            <w:noProof/>
          </w:rPr>
          <w:t>3.1.4.1.3.42</w:t>
        </w:r>
        <w:r>
          <w:rPr>
            <w:rFonts w:asciiTheme="minorHAnsi" w:eastAsiaTheme="minorEastAsia" w:hAnsiTheme="minorHAnsi" w:cstheme="minorBidi"/>
            <w:noProof/>
            <w:sz w:val="22"/>
            <w:szCs w:val="22"/>
          </w:rPr>
          <w:tab/>
        </w:r>
        <w:r w:rsidRPr="00D12D98">
          <w:rPr>
            <w:rStyle w:val="Hyperlink"/>
            <w:noProof/>
          </w:rPr>
          <w:t>t:ProtectionRuleSenderDepartmentsType Complex Type</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49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6" w:history="1">
        <w:r w:rsidRPr="00D12D98">
          <w:rPr>
            <w:rStyle w:val="Hyperlink"/>
            <w:noProof/>
          </w:rPr>
          <w:t>3.1.4.1.3.43</w:t>
        </w:r>
        <w:r>
          <w:rPr>
            <w:rFonts w:asciiTheme="minorHAnsi" w:eastAsiaTheme="minorEastAsia" w:hAnsiTheme="minorHAnsi" w:cstheme="minorBidi"/>
            <w:noProof/>
            <w:sz w:val="22"/>
            <w:szCs w:val="22"/>
          </w:rPr>
          <w:tab/>
        </w:r>
        <w:r w:rsidRPr="00D12D98">
          <w:rPr>
            <w:rStyle w:val="Hyperlink"/>
            <w:noProof/>
          </w:rPr>
          <w:t>t:ProtectionRulesServiceConfiguration Complex Type</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49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7" w:history="1">
        <w:r w:rsidRPr="00D12D98">
          <w:rPr>
            <w:rStyle w:val="Hyperlink"/>
            <w:noProof/>
          </w:rPr>
          <w:t>3.1.4.1.3.44</w:t>
        </w:r>
        <w:r>
          <w:rPr>
            <w:rFonts w:asciiTheme="minorHAnsi" w:eastAsiaTheme="minorEastAsia" w:hAnsiTheme="minorHAnsi" w:cstheme="minorBidi"/>
            <w:noProof/>
            <w:sz w:val="22"/>
            <w:szCs w:val="22"/>
          </w:rPr>
          <w:tab/>
        </w:r>
        <w:r w:rsidRPr="00D12D98">
          <w:rPr>
            <w:rStyle w:val="Hyperlink"/>
            <w:noProof/>
          </w:rPr>
          <w:t>t:ProtectionRuleType Complex Type</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50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8" w:history="1">
        <w:r w:rsidRPr="00D12D98">
          <w:rPr>
            <w:rStyle w:val="Hyperlink"/>
            <w:noProof/>
          </w:rPr>
          <w:t>3.1.4.1.3.45</w:t>
        </w:r>
        <w:r>
          <w:rPr>
            <w:rFonts w:asciiTheme="minorHAnsi" w:eastAsiaTheme="minorEastAsia" w:hAnsiTheme="minorHAnsi" w:cstheme="minorBidi"/>
            <w:noProof/>
            <w:sz w:val="22"/>
            <w:szCs w:val="22"/>
          </w:rPr>
          <w:tab/>
        </w:r>
        <w:r w:rsidRPr="00D12D98">
          <w:rPr>
            <w:rStyle w:val="Hyperlink"/>
            <w:noProof/>
          </w:rPr>
          <w:t>mce:PublisherType Complex Type</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51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19" w:history="1">
        <w:r w:rsidRPr="00D12D98">
          <w:rPr>
            <w:rStyle w:val="Hyperlink"/>
            <w:noProof/>
          </w:rPr>
          <w:t>3.1.4.1.3.46</w:t>
        </w:r>
        <w:r>
          <w:rPr>
            <w:rFonts w:asciiTheme="minorHAnsi" w:eastAsiaTheme="minorEastAsia" w:hAnsiTheme="minorHAnsi" w:cstheme="minorBidi"/>
            <w:noProof/>
            <w:sz w:val="22"/>
            <w:szCs w:val="22"/>
          </w:rPr>
          <w:tab/>
        </w:r>
        <w:r w:rsidRPr="00D12D98">
          <w:rPr>
            <w:rStyle w:val="Hyperlink"/>
            <w:noProof/>
          </w:rPr>
          <w:t>recipientType Complex Type</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51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0" w:history="1">
        <w:r w:rsidRPr="00D12D98">
          <w:rPr>
            <w:rStyle w:val="Hyperlink"/>
            <w:noProof/>
          </w:rPr>
          <w:t>3.1.4.1.3.47</w:t>
        </w:r>
        <w:r>
          <w:rPr>
            <w:rFonts w:asciiTheme="minorHAnsi" w:eastAsiaTheme="minorEastAsia" w:hAnsiTheme="minorHAnsi" w:cstheme="minorBidi"/>
            <w:noProof/>
            <w:sz w:val="22"/>
            <w:szCs w:val="22"/>
          </w:rPr>
          <w:tab/>
        </w:r>
        <w:r w:rsidRPr="00D12D98">
          <w:rPr>
            <w:rStyle w:val="Hyperlink"/>
            <w:noProof/>
          </w:rPr>
          <w:t>mce:RegexType Complex Type</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52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1" w:history="1">
        <w:r w:rsidRPr="00D12D98">
          <w:rPr>
            <w:rStyle w:val="Hyperlink"/>
            <w:noProof/>
          </w:rPr>
          <w:t>3.1.4.1.3.48</w:t>
        </w:r>
        <w:r>
          <w:rPr>
            <w:rFonts w:asciiTheme="minorHAnsi" w:eastAsiaTheme="minorEastAsia" w:hAnsiTheme="minorHAnsi" w:cstheme="minorBidi"/>
            <w:noProof/>
            <w:sz w:val="22"/>
            <w:szCs w:val="22"/>
          </w:rPr>
          <w:tab/>
        </w:r>
        <w:r w:rsidRPr="00D12D98">
          <w:rPr>
            <w:rStyle w:val="Hyperlink"/>
            <w:noProof/>
          </w:rPr>
          <w:t>mce:ResourceNameType Complex Type</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52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2" w:history="1">
        <w:r w:rsidRPr="00D12D98">
          <w:rPr>
            <w:rStyle w:val="Hyperlink"/>
            <w:noProof/>
          </w:rPr>
          <w:t>3.1.4.1.3.49</w:t>
        </w:r>
        <w:r>
          <w:rPr>
            <w:rFonts w:asciiTheme="minorHAnsi" w:eastAsiaTheme="minorEastAsia" w:hAnsiTheme="minorHAnsi" w:cstheme="minorBidi"/>
            <w:noProof/>
            <w:sz w:val="22"/>
            <w:szCs w:val="22"/>
          </w:rPr>
          <w:tab/>
        </w:r>
        <w:r w:rsidRPr="00D12D98">
          <w:rPr>
            <w:rStyle w:val="Hyperlink"/>
            <w:noProof/>
          </w:rPr>
          <w:t>mce:ResourceType Complex Type</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53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3" w:history="1">
        <w:r w:rsidRPr="00D12D98">
          <w:rPr>
            <w:rStyle w:val="Hyperlink"/>
            <w:noProof/>
          </w:rPr>
          <w:t>3.1.4.1.3.50</w:t>
        </w:r>
        <w:r>
          <w:rPr>
            <w:rFonts w:asciiTheme="minorHAnsi" w:eastAsiaTheme="minorEastAsia" w:hAnsiTheme="minorHAnsi" w:cstheme="minorBidi"/>
            <w:noProof/>
            <w:sz w:val="22"/>
            <w:szCs w:val="22"/>
          </w:rPr>
          <w:tab/>
        </w:r>
        <w:r w:rsidRPr="00D12D98">
          <w:rPr>
            <w:rStyle w:val="Hyperlink"/>
            <w:noProof/>
          </w:rPr>
          <w:t>mce:RulePackageContainerType Complex Type</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54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4" w:history="1">
        <w:r w:rsidRPr="00D12D98">
          <w:rPr>
            <w:rStyle w:val="Hyperlink"/>
            <w:noProof/>
          </w:rPr>
          <w:t>3.1.4.1.3.51</w:t>
        </w:r>
        <w:r>
          <w:rPr>
            <w:rFonts w:asciiTheme="minorHAnsi" w:eastAsiaTheme="minorEastAsia" w:hAnsiTheme="minorHAnsi" w:cstheme="minorBidi"/>
            <w:noProof/>
            <w:sz w:val="22"/>
            <w:szCs w:val="22"/>
          </w:rPr>
          <w:tab/>
        </w:r>
        <w:r w:rsidRPr="00D12D98">
          <w:rPr>
            <w:rStyle w:val="Hyperlink"/>
            <w:noProof/>
          </w:rPr>
          <w:t>mce:RulePackageType Complex Type</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54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5" w:history="1">
        <w:r w:rsidRPr="00D12D98">
          <w:rPr>
            <w:rStyle w:val="Hyperlink"/>
            <w:noProof/>
          </w:rPr>
          <w:t>3.1.4.1.3.52</w:t>
        </w:r>
        <w:r>
          <w:rPr>
            <w:rFonts w:asciiTheme="minorHAnsi" w:eastAsiaTheme="minorEastAsia" w:hAnsiTheme="minorHAnsi" w:cstheme="minorBidi"/>
            <w:noProof/>
            <w:sz w:val="22"/>
            <w:szCs w:val="22"/>
          </w:rPr>
          <w:tab/>
        </w:r>
        <w:r w:rsidRPr="00D12D98">
          <w:rPr>
            <w:rStyle w:val="Hyperlink"/>
            <w:noProof/>
          </w:rPr>
          <w:t>mce:RulePackType Complex Type</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55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6" w:history="1">
        <w:r w:rsidRPr="00D12D98">
          <w:rPr>
            <w:rStyle w:val="Hyperlink"/>
            <w:noProof/>
          </w:rPr>
          <w:t>3.1.4.1.3.53</w:t>
        </w:r>
        <w:r>
          <w:rPr>
            <w:rFonts w:asciiTheme="minorHAnsi" w:eastAsiaTheme="minorEastAsia" w:hAnsiTheme="minorHAnsi" w:cstheme="minorBidi"/>
            <w:noProof/>
            <w:sz w:val="22"/>
            <w:szCs w:val="22"/>
          </w:rPr>
          <w:tab/>
        </w:r>
        <w:r w:rsidRPr="00D12D98">
          <w:rPr>
            <w:rStyle w:val="Hyperlink"/>
            <w:noProof/>
          </w:rPr>
          <w:t>ruleType Complex Type</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56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7" w:history="1">
        <w:r w:rsidRPr="00D12D98">
          <w:rPr>
            <w:rStyle w:val="Hyperlink"/>
            <w:noProof/>
          </w:rPr>
          <w:t>3.1.4.1.3.54</w:t>
        </w:r>
        <w:r>
          <w:rPr>
            <w:rFonts w:asciiTheme="minorHAnsi" w:eastAsiaTheme="minorEastAsia" w:hAnsiTheme="minorHAnsi" w:cstheme="minorBidi"/>
            <w:noProof/>
            <w:sz w:val="22"/>
            <w:szCs w:val="22"/>
          </w:rPr>
          <w:tab/>
        </w:r>
        <w:r w:rsidRPr="00D12D98">
          <w:rPr>
            <w:rStyle w:val="Hyperlink"/>
            <w:noProof/>
          </w:rPr>
          <w:t>mce:RulesType Complex Type</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56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8" w:history="1">
        <w:r w:rsidRPr="00D12D98">
          <w:rPr>
            <w:rStyle w:val="Hyperlink"/>
            <w:noProof/>
          </w:rPr>
          <w:t>3.1.4.1.3.55</w:t>
        </w:r>
        <w:r>
          <w:rPr>
            <w:rFonts w:asciiTheme="minorHAnsi" w:eastAsiaTheme="minorEastAsia" w:hAnsiTheme="minorHAnsi" w:cstheme="minorBidi"/>
            <w:noProof/>
            <w:sz w:val="22"/>
            <w:szCs w:val="22"/>
          </w:rPr>
          <w:tab/>
        </w:r>
        <w:r w:rsidRPr="00D12D98">
          <w:rPr>
            <w:rStyle w:val="Hyperlink"/>
            <w:noProof/>
          </w:rPr>
          <w:t>senderType Complex Type</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57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29" w:history="1">
        <w:r w:rsidRPr="00D12D98">
          <w:rPr>
            <w:rStyle w:val="Hyperlink"/>
            <w:noProof/>
          </w:rPr>
          <w:t>3.1.4.1.3.56</w:t>
        </w:r>
        <w:r>
          <w:rPr>
            <w:rFonts w:asciiTheme="minorHAnsi" w:eastAsiaTheme="minorEastAsia" w:hAnsiTheme="minorHAnsi" w:cstheme="minorBidi"/>
            <w:noProof/>
            <w:sz w:val="22"/>
            <w:szCs w:val="22"/>
          </w:rPr>
          <w:tab/>
        </w:r>
        <w:r w:rsidRPr="00D12D98">
          <w:rPr>
            <w:rStyle w:val="Hyperlink"/>
            <w:noProof/>
          </w:rPr>
          <w:t>t:ServiceConfiguration Complex Type</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57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0" w:history="1">
        <w:r w:rsidRPr="00D12D98">
          <w:rPr>
            <w:rStyle w:val="Hyperlink"/>
            <w:noProof/>
          </w:rPr>
          <w:t>3.1.4.1.3.57</w:t>
        </w:r>
        <w:r>
          <w:rPr>
            <w:rFonts w:asciiTheme="minorHAnsi" w:eastAsiaTheme="minorEastAsia" w:hAnsiTheme="minorHAnsi" w:cstheme="minorBidi"/>
            <w:noProof/>
            <w:sz w:val="22"/>
            <w:szCs w:val="22"/>
          </w:rPr>
          <w:tab/>
        </w:r>
        <w:r w:rsidRPr="00D12D98">
          <w:rPr>
            <w:rStyle w:val="Hyperlink"/>
            <w:noProof/>
          </w:rPr>
          <w:t>m:ServiceConfigurationResponseMessageType Complex Type</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58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1" w:history="1">
        <w:r w:rsidRPr="00D12D98">
          <w:rPr>
            <w:rStyle w:val="Hyperlink"/>
            <w:noProof/>
          </w:rPr>
          <w:t>3.1.4.1.3.58</w:t>
        </w:r>
        <w:r>
          <w:rPr>
            <w:rFonts w:asciiTheme="minorHAnsi" w:eastAsiaTheme="minorEastAsia" w:hAnsiTheme="minorHAnsi" w:cstheme="minorBidi"/>
            <w:noProof/>
            <w:sz w:val="22"/>
            <w:szCs w:val="22"/>
          </w:rPr>
          <w:tab/>
        </w:r>
        <w:r w:rsidRPr="00D12D98">
          <w:rPr>
            <w:rStyle w:val="Hyperlink"/>
            <w:noProof/>
          </w:rPr>
          <w:t>t:SmtpDomain Complex Type</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59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2" w:history="1">
        <w:r w:rsidRPr="00D12D98">
          <w:rPr>
            <w:rStyle w:val="Hyperlink"/>
            <w:noProof/>
          </w:rPr>
          <w:t>3.1.4.1.3.59</w:t>
        </w:r>
        <w:r>
          <w:rPr>
            <w:rFonts w:asciiTheme="minorHAnsi" w:eastAsiaTheme="minorEastAsia" w:hAnsiTheme="minorHAnsi" w:cstheme="minorBidi"/>
            <w:noProof/>
            <w:sz w:val="22"/>
            <w:szCs w:val="22"/>
          </w:rPr>
          <w:tab/>
        </w:r>
        <w:r w:rsidRPr="00D12D98">
          <w:rPr>
            <w:rStyle w:val="Hyperlink"/>
            <w:noProof/>
          </w:rPr>
          <w:t>t:SmtpDomainList Complex Type</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59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3" w:history="1">
        <w:r w:rsidRPr="00D12D98">
          <w:rPr>
            <w:rStyle w:val="Hyperlink"/>
            <w:noProof/>
          </w:rPr>
          <w:t>3.1.4.1.3.60</w:t>
        </w:r>
        <w:r>
          <w:rPr>
            <w:rFonts w:asciiTheme="minorHAnsi" w:eastAsiaTheme="minorEastAsia" w:hAnsiTheme="minorHAnsi" w:cstheme="minorBidi"/>
            <w:noProof/>
            <w:sz w:val="22"/>
            <w:szCs w:val="22"/>
          </w:rPr>
          <w:tab/>
        </w:r>
        <w:r w:rsidRPr="00D12D98">
          <w:rPr>
            <w:rStyle w:val="Hyperlink"/>
            <w:noProof/>
          </w:rPr>
          <w:t>mce:TermType Complex Type</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59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4" w:history="1">
        <w:r w:rsidRPr="00D12D98">
          <w:rPr>
            <w:rStyle w:val="Hyperlink"/>
            <w:noProof/>
          </w:rPr>
          <w:t>3.1.4.1.3.61</w:t>
        </w:r>
        <w:r>
          <w:rPr>
            <w:rFonts w:asciiTheme="minorHAnsi" w:eastAsiaTheme="minorEastAsia" w:hAnsiTheme="minorHAnsi" w:cstheme="minorBidi"/>
            <w:noProof/>
            <w:sz w:val="22"/>
            <w:szCs w:val="22"/>
          </w:rPr>
          <w:tab/>
        </w:r>
        <w:r w:rsidRPr="00D12D98">
          <w:rPr>
            <w:rStyle w:val="Hyperlink"/>
            <w:noProof/>
          </w:rPr>
          <w:t>t:UnifiedMessageServiceConfiguration Complex Type</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60</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5" w:history="1">
        <w:r w:rsidRPr="00D12D98">
          <w:rPr>
            <w:rStyle w:val="Hyperlink"/>
            <w:noProof/>
          </w:rPr>
          <w:t>3.1.4.1.3.62</w:t>
        </w:r>
        <w:r>
          <w:rPr>
            <w:rFonts w:asciiTheme="minorHAnsi" w:eastAsiaTheme="minorEastAsia" w:hAnsiTheme="minorHAnsi" w:cstheme="minorBidi"/>
            <w:noProof/>
            <w:sz w:val="22"/>
            <w:szCs w:val="22"/>
          </w:rPr>
          <w:tab/>
        </w:r>
        <w:r w:rsidRPr="00D12D98">
          <w:rPr>
            <w:rStyle w:val="Hyperlink"/>
            <w:noProof/>
          </w:rPr>
          <w:t>VersionType Complex Type</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61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6" w:history="1">
        <w:r w:rsidRPr="00D12D98">
          <w:rPr>
            <w:rStyle w:val="Hyperlink"/>
            <w:noProof/>
          </w:rPr>
          <w:t>3.1.4.1.3.63</w:t>
        </w:r>
        <w:r>
          <w:rPr>
            <w:rFonts w:asciiTheme="minorHAnsi" w:eastAsiaTheme="minorEastAsia" w:hAnsiTheme="minorHAnsi" w:cstheme="minorBidi"/>
            <w:noProof/>
            <w:sz w:val="22"/>
            <w:szCs w:val="22"/>
          </w:rPr>
          <w:tab/>
        </w:r>
        <w:r w:rsidRPr="00D12D98">
          <w:rPr>
            <w:rStyle w:val="Hyperlink"/>
            <w:noProof/>
          </w:rPr>
          <w:t>versionType Complex Type</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61</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7" w:history="1">
        <w:r w:rsidRPr="00D12D98">
          <w:rPr>
            <w:rStyle w:val="Hyperlink"/>
            <w:noProof/>
          </w:rPr>
          <w:t>3.1.4.1.3.64</w:t>
        </w:r>
        <w:r>
          <w:rPr>
            <w:rFonts w:asciiTheme="minorHAnsi" w:eastAsiaTheme="minorEastAsia" w:hAnsiTheme="minorHAnsi" w:cstheme="minorBidi"/>
            <w:noProof/>
            <w:sz w:val="22"/>
            <w:szCs w:val="22"/>
          </w:rPr>
          <w:tab/>
        </w:r>
        <w:r w:rsidRPr="00D12D98">
          <w:rPr>
            <w:rStyle w:val="Hyperlink"/>
            <w:noProof/>
          </w:rPr>
          <w:t>mce:VersionedRuleType Complex Type</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62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8" w:history="1">
        <w:r w:rsidRPr="00D12D98">
          <w:rPr>
            <w:rStyle w:val="Hyperlink"/>
            <w:noProof/>
          </w:rPr>
          <w:t>3.1.4.1.3.65</w:t>
        </w:r>
        <w:r>
          <w:rPr>
            <w:rFonts w:asciiTheme="minorHAnsi" w:eastAsiaTheme="minorEastAsia" w:hAnsiTheme="minorHAnsi" w:cstheme="minorBidi"/>
            <w:noProof/>
            <w:sz w:val="22"/>
            <w:szCs w:val="22"/>
          </w:rPr>
          <w:tab/>
        </w:r>
        <w:r w:rsidRPr="00D12D98">
          <w:rPr>
            <w:rStyle w:val="Hyperlink"/>
            <w:noProof/>
          </w:rPr>
          <w:t>mce:VersionedPatternType Complex Type</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62</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39" w:history="1">
        <w:r w:rsidRPr="00D12D98">
          <w:rPr>
            <w:rStyle w:val="Hyperlink"/>
            <w:noProof/>
          </w:rPr>
          <w:t>3.1.4.1.3.66</w:t>
        </w:r>
        <w:r>
          <w:rPr>
            <w:rFonts w:asciiTheme="minorHAnsi" w:eastAsiaTheme="minorEastAsia" w:hAnsiTheme="minorHAnsi" w:cstheme="minorBidi"/>
            <w:noProof/>
            <w:sz w:val="22"/>
            <w:szCs w:val="22"/>
          </w:rPr>
          <w:tab/>
        </w:r>
        <w:r w:rsidRPr="00D12D98">
          <w:rPr>
            <w:rStyle w:val="Hyperlink"/>
            <w:noProof/>
          </w:rPr>
          <w:t>mce:VersionedEvidenceType Type</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63</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0" w:history="1">
        <w:r w:rsidRPr="00D12D98">
          <w:rPr>
            <w:rStyle w:val="Hyperlink"/>
            <w:noProof/>
          </w:rPr>
          <w:t>3.1.4.1.3.67</w:t>
        </w:r>
        <w:r>
          <w:rPr>
            <w:rFonts w:asciiTheme="minorHAnsi" w:eastAsiaTheme="minorEastAsia" w:hAnsiTheme="minorHAnsi" w:cstheme="minorBidi"/>
            <w:noProof/>
            <w:sz w:val="22"/>
            <w:szCs w:val="22"/>
          </w:rPr>
          <w:tab/>
        </w:r>
        <w:r w:rsidRPr="00D12D98">
          <w:rPr>
            <w:rStyle w:val="Hyperlink"/>
            <w:noProof/>
          </w:rPr>
          <w:t>mce:FingerprintType Type</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63</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341" w:history="1">
        <w:r w:rsidRPr="00D12D98">
          <w:rPr>
            <w:rStyle w:val="Hyperlink"/>
            <w:noProof/>
          </w:rPr>
          <w:t>3.1.4.1.4</w:t>
        </w:r>
        <w:r>
          <w:rPr>
            <w:rFonts w:asciiTheme="minorHAnsi" w:eastAsiaTheme="minorEastAsia" w:hAnsiTheme="minorHAnsi" w:cstheme="minorBidi"/>
            <w:noProof/>
            <w:sz w:val="22"/>
            <w:szCs w:val="22"/>
          </w:rPr>
          <w:tab/>
        </w:r>
        <w:r w:rsidRPr="00D12D98">
          <w:rPr>
            <w:rStyle w:val="Hyperlink"/>
            <w:noProof/>
          </w:rPr>
          <w:t>Simple Types</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64</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2" w:history="1">
        <w:r w:rsidRPr="00D12D98">
          <w:rPr>
            <w:rStyle w:val="Hyperlink"/>
            <w:noProof/>
          </w:rPr>
          <w:t>3.1.4.1.4.1</w:t>
        </w:r>
        <w:r>
          <w:rPr>
            <w:rFonts w:asciiTheme="minorHAnsi" w:eastAsiaTheme="minorEastAsia" w:hAnsiTheme="minorHAnsi" w:cstheme="minorBidi"/>
            <w:noProof/>
            <w:sz w:val="22"/>
            <w:szCs w:val="22"/>
          </w:rPr>
          <w:tab/>
        </w:r>
        <w:r w:rsidRPr="00D12D98">
          <w:rPr>
            <w:rStyle w:val="Hyperlink"/>
            <w:noProof/>
          </w:rPr>
          <w:t>mce:GuidType Simple Type</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65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3" w:history="1">
        <w:r w:rsidRPr="00D12D98">
          <w:rPr>
            <w:rStyle w:val="Hyperlink"/>
            <w:noProof/>
          </w:rPr>
          <w:t>3.1.4.1.4.2</w:t>
        </w:r>
        <w:r>
          <w:rPr>
            <w:rFonts w:asciiTheme="minorHAnsi" w:eastAsiaTheme="minorEastAsia" w:hAnsiTheme="minorHAnsi" w:cstheme="minorBidi"/>
            <w:noProof/>
            <w:sz w:val="22"/>
            <w:szCs w:val="22"/>
          </w:rPr>
          <w:tab/>
        </w:r>
        <w:r w:rsidRPr="00D12D98">
          <w:rPr>
            <w:rStyle w:val="Hyperlink"/>
            <w:noProof/>
          </w:rPr>
          <w:t>mce:LangType Simple Type</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65</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4" w:history="1">
        <w:r w:rsidRPr="00D12D98">
          <w:rPr>
            <w:rStyle w:val="Hyperlink"/>
            <w:noProof/>
          </w:rPr>
          <w:t>3.1.4.1.4.3</w:t>
        </w:r>
        <w:r>
          <w:rPr>
            <w:rFonts w:asciiTheme="minorHAnsi" w:eastAsiaTheme="minorEastAsia" w:hAnsiTheme="minorHAnsi" w:cstheme="minorBidi"/>
            <w:noProof/>
            <w:sz w:val="22"/>
            <w:szCs w:val="22"/>
          </w:rPr>
          <w:tab/>
        </w:r>
        <w:r w:rsidRPr="00D12D98">
          <w:rPr>
            <w:rStyle w:val="Hyperlink"/>
            <w:noProof/>
          </w:rPr>
          <w:t>minRequiredVersionType Simple Type</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66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5" w:history="1">
        <w:r w:rsidRPr="00D12D98">
          <w:rPr>
            <w:rStyle w:val="Hyperlink"/>
            <w:noProof/>
          </w:rPr>
          <w:t>3.1.4.1.4.4</w:t>
        </w:r>
        <w:r>
          <w:rPr>
            <w:rFonts w:asciiTheme="minorHAnsi" w:eastAsiaTheme="minorEastAsia" w:hAnsiTheme="minorHAnsi" w:cstheme="minorBidi"/>
            <w:noProof/>
            <w:sz w:val="22"/>
            <w:szCs w:val="22"/>
          </w:rPr>
          <w:tab/>
        </w:r>
        <w:r w:rsidRPr="00D12D98">
          <w:rPr>
            <w:rStyle w:val="Hyperlink"/>
            <w:noProof/>
          </w:rPr>
          <w:t>mce:NameType Simple Type</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66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6" w:history="1">
        <w:r w:rsidRPr="00D12D98">
          <w:rPr>
            <w:rStyle w:val="Hyperlink"/>
            <w:noProof/>
          </w:rPr>
          <w:t>3.1.4.1.4.5</w:t>
        </w:r>
        <w:r>
          <w:rPr>
            <w:rFonts w:asciiTheme="minorHAnsi" w:eastAsiaTheme="minorEastAsia" w:hAnsiTheme="minorHAnsi" w:cstheme="minorBidi"/>
            <w:noProof/>
            <w:sz w:val="22"/>
            <w:szCs w:val="22"/>
          </w:rPr>
          <w:tab/>
        </w:r>
        <w:r w:rsidRPr="00D12D98">
          <w:rPr>
            <w:rStyle w:val="Hyperlink"/>
            <w:noProof/>
          </w:rPr>
          <w:t>mce:OptionalNameType Simple Type</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66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7" w:history="1">
        <w:r w:rsidRPr="00D12D98">
          <w:rPr>
            <w:rStyle w:val="Hyperlink"/>
            <w:noProof/>
          </w:rPr>
          <w:t>3.1.4.1.4.6</w:t>
        </w:r>
        <w:r>
          <w:rPr>
            <w:rFonts w:asciiTheme="minorHAnsi" w:eastAsiaTheme="minorEastAsia" w:hAnsiTheme="minorHAnsi" w:cstheme="minorBidi"/>
            <w:noProof/>
            <w:sz w:val="22"/>
            <w:szCs w:val="22"/>
          </w:rPr>
          <w:tab/>
        </w:r>
        <w:r w:rsidRPr="00D12D98">
          <w:rPr>
            <w:rStyle w:val="Hyperlink"/>
            <w:noProof/>
          </w:rPr>
          <w:t>t:ProtectionRuleActionKindType Simple Type</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66</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8" w:history="1">
        <w:r w:rsidRPr="00D12D98">
          <w:rPr>
            <w:rStyle w:val="Hyperlink"/>
            <w:noProof/>
          </w:rPr>
          <w:t>3.1.4.1.4.7</w:t>
        </w:r>
        <w:r>
          <w:rPr>
            <w:rFonts w:asciiTheme="minorHAnsi" w:eastAsiaTheme="minorEastAsia" w:hAnsiTheme="minorHAnsi" w:cstheme="minorBidi"/>
            <w:noProof/>
            <w:sz w:val="22"/>
            <w:szCs w:val="22"/>
          </w:rPr>
          <w:tab/>
        </w:r>
        <w:r w:rsidRPr="00D12D98">
          <w:rPr>
            <w:rStyle w:val="Hyperlink"/>
            <w:noProof/>
          </w:rPr>
          <w:t>t:ProtectionRuleAllInternalType Simple Type</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67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49" w:history="1">
        <w:r w:rsidRPr="00D12D98">
          <w:rPr>
            <w:rStyle w:val="Hyperlink"/>
            <w:noProof/>
          </w:rPr>
          <w:t>3.1.4.1.4.8</w:t>
        </w:r>
        <w:r>
          <w:rPr>
            <w:rFonts w:asciiTheme="minorHAnsi" w:eastAsiaTheme="minorEastAsia" w:hAnsiTheme="minorHAnsi" w:cstheme="minorBidi"/>
            <w:noProof/>
            <w:sz w:val="22"/>
            <w:szCs w:val="22"/>
          </w:rPr>
          <w:tab/>
        </w:r>
        <w:r w:rsidRPr="00D12D98">
          <w:rPr>
            <w:rStyle w:val="Hyperlink"/>
            <w:noProof/>
          </w:rPr>
          <w:t>t:ProtectionRuleTrueType Simple Type</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67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0" w:history="1">
        <w:r w:rsidRPr="00D12D98">
          <w:rPr>
            <w:rStyle w:val="Hyperlink"/>
            <w:noProof/>
          </w:rPr>
          <w:t>3.1.4.1.4.9</w:t>
        </w:r>
        <w:r>
          <w:rPr>
            <w:rFonts w:asciiTheme="minorHAnsi" w:eastAsiaTheme="minorEastAsia" w:hAnsiTheme="minorHAnsi" w:cstheme="minorBidi"/>
            <w:noProof/>
            <w:sz w:val="22"/>
            <w:szCs w:val="22"/>
          </w:rPr>
          <w:tab/>
        </w:r>
        <w:r w:rsidRPr="00D12D98">
          <w:rPr>
            <w:rStyle w:val="Hyperlink"/>
            <w:noProof/>
          </w:rPr>
          <w:t>t:ProtectionRuleValueType Simple Type</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67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1" w:history="1">
        <w:r w:rsidRPr="00D12D98">
          <w:rPr>
            <w:rStyle w:val="Hyperlink"/>
            <w:noProof/>
          </w:rPr>
          <w:t>3.1.4.1.4.10</w:t>
        </w:r>
        <w:r>
          <w:rPr>
            <w:rFonts w:asciiTheme="minorHAnsi" w:eastAsiaTheme="minorEastAsia" w:hAnsiTheme="minorHAnsi" w:cstheme="minorBidi"/>
            <w:noProof/>
            <w:sz w:val="22"/>
            <w:szCs w:val="22"/>
          </w:rPr>
          <w:tab/>
        </w:r>
        <w:r w:rsidRPr="00D12D98">
          <w:rPr>
            <w:rStyle w:val="Hyperlink"/>
            <w:noProof/>
          </w:rPr>
          <w:t>mce:ProbabilityType Simple Type</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67</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2" w:history="1">
        <w:r w:rsidRPr="00D12D98">
          <w:rPr>
            <w:rStyle w:val="Hyperlink"/>
            <w:noProof/>
          </w:rPr>
          <w:t>3.1.4.1.4.11</w:t>
        </w:r>
        <w:r>
          <w:rPr>
            <w:rFonts w:asciiTheme="minorHAnsi" w:eastAsiaTheme="minorEastAsia" w:hAnsiTheme="minorHAnsi" w:cstheme="minorBidi"/>
            <w:noProof/>
            <w:sz w:val="22"/>
            <w:szCs w:val="22"/>
          </w:rPr>
          <w:tab/>
        </w:r>
        <w:r w:rsidRPr="00D12D98">
          <w:rPr>
            <w:rStyle w:val="Hyperlink"/>
            <w:noProof/>
          </w:rPr>
          <w:t>mce:ProximityType Simple Type</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68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3" w:history="1">
        <w:r w:rsidRPr="00D12D98">
          <w:rPr>
            <w:rStyle w:val="Hyperlink"/>
            <w:noProof/>
          </w:rPr>
          <w:t>3.1.4.1.4.12</w:t>
        </w:r>
        <w:r>
          <w:rPr>
            <w:rFonts w:asciiTheme="minorHAnsi" w:eastAsiaTheme="minorEastAsia" w:hAnsiTheme="minorHAnsi" w:cstheme="minorBidi"/>
            <w:noProof/>
            <w:sz w:val="22"/>
            <w:szCs w:val="22"/>
          </w:rPr>
          <w:tab/>
        </w:r>
        <w:r w:rsidRPr="00D12D98">
          <w:rPr>
            <w:rStyle w:val="Hyperlink"/>
            <w:noProof/>
          </w:rPr>
          <w:t>mce:RestrictedTermType Simple Type</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68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4" w:history="1">
        <w:r w:rsidRPr="00D12D98">
          <w:rPr>
            <w:rStyle w:val="Hyperlink"/>
            <w:noProof/>
          </w:rPr>
          <w:t>3.1.4.1.4.13</w:t>
        </w:r>
        <w:r>
          <w:rPr>
            <w:rFonts w:asciiTheme="minorHAnsi" w:eastAsiaTheme="minorEastAsia" w:hAnsiTheme="minorHAnsi" w:cstheme="minorBidi"/>
            <w:noProof/>
            <w:sz w:val="22"/>
            <w:szCs w:val="22"/>
          </w:rPr>
          <w:tab/>
        </w:r>
        <w:r w:rsidRPr="00D12D98">
          <w:rPr>
            <w:rStyle w:val="Hyperlink"/>
            <w:noProof/>
          </w:rPr>
          <w:t>mce:RulePackNameType Simple Type</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68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5" w:history="1">
        <w:r w:rsidRPr="00D12D98">
          <w:rPr>
            <w:rStyle w:val="Hyperlink"/>
            <w:noProof/>
          </w:rPr>
          <w:t>3.1.4.1.4.14</w:t>
        </w:r>
        <w:r>
          <w:rPr>
            <w:rFonts w:asciiTheme="minorHAnsi" w:eastAsiaTheme="minorEastAsia" w:hAnsiTheme="minorHAnsi" w:cstheme="minorBidi"/>
            <w:noProof/>
            <w:sz w:val="22"/>
            <w:szCs w:val="22"/>
          </w:rPr>
          <w:tab/>
        </w:r>
        <w:r w:rsidRPr="00D12D98">
          <w:rPr>
            <w:rStyle w:val="Hyperlink"/>
            <w:noProof/>
          </w:rPr>
          <w:t>t:ServiceConfigurationType Simple Type</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68</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6" w:history="1">
        <w:r w:rsidRPr="00D12D98">
          <w:rPr>
            <w:rStyle w:val="Hyperlink"/>
            <w:noProof/>
          </w:rPr>
          <w:t>3.1.4.1.4.15</w:t>
        </w:r>
        <w:r>
          <w:rPr>
            <w:rFonts w:asciiTheme="minorHAnsi" w:eastAsiaTheme="minorEastAsia" w:hAnsiTheme="minorHAnsi" w:cstheme="minorBidi"/>
            <w:noProof/>
            <w:sz w:val="22"/>
            <w:szCs w:val="22"/>
          </w:rPr>
          <w:tab/>
        </w:r>
        <w:r w:rsidRPr="00D12D98">
          <w:rPr>
            <w:rStyle w:val="Hyperlink"/>
            <w:noProof/>
          </w:rPr>
          <w:t>mce:WorkloadType Simple Type</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69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7" w:history="1">
        <w:r w:rsidRPr="00D12D98">
          <w:rPr>
            <w:rStyle w:val="Hyperlink"/>
            <w:noProof/>
          </w:rPr>
          <w:t>3.1.4.1.4.16</w:t>
        </w:r>
        <w:r>
          <w:rPr>
            <w:rFonts w:asciiTheme="minorHAnsi" w:eastAsiaTheme="minorEastAsia" w:hAnsiTheme="minorHAnsi" w:cstheme="minorBidi"/>
            <w:noProof/>
            <w:sz w:val="22"/>
            <w:szCs w:val="22"/>
          </w:rPr>
          <w:tab/>
        </w:r>
        <w:r w:rsidRPr="00D12D98">
          <w:rPr>
            <w:rStyle w:val="Hyperlink"/>
            <w:noProof/>
          </w:rPr>
          <w:t>yesnoType Simple Type</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69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8" w:history="1">
        <w:r w:rsidRPr="00D12D98">
          <w:rPr>
            <w:rStyle w:val="Hyperlink"/>
            <w:noProof/>
          </w:rPr>
          <w:t>3.1.4.1.4.17</w:t>
        </w:r>
        <w:r>
          <w:rPr>
            <w:rFonts w:asciiTheme="minorHAnsi" w:eastAsiaTheme="minorEastAsia" w:hAnsiTheme="minorHAnsi" w:cstheme="minorBidi"/>
            <w:noProof/>
            <w:sz w:val="22"/>
            <w:szCs w:val="22"/>
          </w:rPr>
          <w:tab/>
        </w:r>
        <w:r w:rsidRPr="00D12D98">
          <w:rPr>
            <w:rStyle w:val="Hyperlink"/>
            <w:noProof/>
          </w:rPr>
          <w:t>mce:EngineVersionType Simple Type</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69</w:t>
        </w:r>
        <w:r>
          <w:rPr>
            <w:noProof/>
            <w:webHidden/>
          </w:rPr>
          <w:fldChar w:fldCharType="end"/>
        </w:r>
      </w:hyperlink>
    </w:p>
    <w:p w:rsidR="00DA0BCF" w:rsidRDefault="00DA0BCF">
      <w:pPr>
        <w:pStyle w:val="TOC6"/>
        <w:rPr>
          <w:rFonts w:asciiTheme="minorHAnsi" w:eastAsiaTheme="minorEastAsia" w:hAnsiTheme="minorHAnsi" w:cstheme="minorBidi"/>
          <w:noProof/>
          <w:sz w:val="22"/>
          <w:szCs w:val="22"/>
        </w:rPr>
      </w:pPr>
      <w:hyperlink w:anchor="_Toc163746359" w:history="1">
        <w:r w:rsidRPr="00D12D98">
          <w:rPr>
            <w:rStyle w:val="Hyperlink"/>
            <w:noProof/>
          </w:rPr>
          <w:t>3.1.4.1.4.18</w:t>
        </w:r>
        <w:r>
          <w:rPr>
            <w:rFonts w:asciiTheme="minorHAnsi" w:eastAsiaTheme="minorEastAsia" w:hAnsiTheme="minorHAnsi" w:cstheme="minorBidi"/>
            <w:noProof/>
            <w:sz w:val="22"/>
            <w:szCs w:val="22"/>
          </w:rPr>
          <w:tab/>
        </w:r>
        <w:r w:rsidRPr="00D12D98">
          <w:rPr>
            <w:rStyle w:val="Hyperlink"/>
            <w:noProof/>
          </w:rPr>
          <w:t>mce:FingerprintValueType Simple Type</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360" w:history="1">
        <w:r w:rsidRPr="00D12D98">
          <w:rPr>
            <w:rStyle w:val="Hyperlink"/>
            <w:noProof/>
          </w:rPr>
          <w:t>3.1.4.1.5</w:t>
        </w:r>
        <w:r>
          <w:rPr>
            <w:rFonts w:asciiTheme="minorHAnsi" w:eastAsiaTheme="minorEastAsia" w:hAnsiTheme="minorHAnsi" w:cstheme="minorBidi"/>
            <w:noProof/>
            <w:sz w:val="22"/>
            <w:szCs w:val="22"/>
          </w:rPr>
          <w:tab/>
        </w:r>
        <w:r w:rsidRPr="00D12D98">
          <w:rPr>
            <w:rStyle w:val="Hyperlink"/>
            <w:noProof/>
          </w:rPr>
          <w:t>Attributes</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361" w:history="1">
        <w:r w:rsidRPr="00D12D98">
          <w:rPr>
            <w:rStyle w:val="Hyperlink"/>
            <w:noProof/>
          </w:rPr>
          <w:t>3.1.4.1.6</w:t>
        </w:r>
        <w:r>
          <w:rPr>
            <w:rFonts w:asciiTheme="minorHAnsi" w:eastAsiaTheme="minorEastAsia" w:hAnsiTheme="minorHAnsi" w:cstheme="minorBidi"/>
            <w:noProof/>
            <w:sz w:val="22"/>
            <w:szCs w:val="22"/>
          </w:rPr>
          <w:tab/>
        </w:r>
        <w:r w:rsidRPr="00D12D98">
          <w:rPr>
            <w:rStyle w:val="Hyperlink"/>
            <w:noProof/>
          </w:rPr>
          <w:t>Groups</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5"/>
        <w:rPr>
          <w:rFonts w:asciiTheme="minorHAnsi" w:eastAsiaTheme="minorEastAsia" w:hAnsiTheme="minorHAnsi" w:cstheme="minorBidi"/>
          <w:noProof/>
          <w:sz w:val="22"/>
          <w:szCs w:val="22"/>
        </w:rPr>
      </w:pPr>
      <w:hyperlink w:anchor="_Toc163746362" w:history="1">
        <w:r w:rsidRPr="00D12D98">
          <w:rPr>
            <w:rStyle w:val="Hyperlink"/>
            <w:noProof/>
          </w:rPr>
          <w:t>3.1.4.1.7</w:t>
        </w:r>
        <w:r>
          <w:rPr>
            <w:rFonts w:asciiTheme="minorHAnsi" w:eastAsiaTheme="minorEastAsia" w:hAnsiTheme="minorHAnsi" w:cstheme="minorBidi"/>
            <w:noProof/>
            <w:sz w:val="22"/>
            <w:szCs w:val="22"/>
          </w:rPr>
          <w:tab/>
        </w:r>
        <w:r w:rsidRPr="00D12D98">
          <w:rPr>
            <w:rStyle w:val="Hyperlink"/>
            <w:noProof/>
          </w:rPr>
          <w:t>Attribute Groups</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363" w:history="1">
        <w:r w:rsidRPr="00D12D98">
          <w:rPr>
            <w:rStyle w:val="Hyperlink"/>
            <w:noProof/>
          </w:rPr>
          <w:t>3.1.5</w:t>
        </w:r>
        <w:r>
          <w:rPr>
            <w:rFonts w:asciiTheme="minorHAnsi" w:eastAsiaTheme="minorEastAsia" w:hAnsiTheme="minorHAnsi" w:cstheme="minorBidi"/>
            <w:noProof/>
            <w:sz w:val="22"/>
            <w:szCs w:val="22"/>
          </w:rPr>
          <w:tab/>
        </w:r>
        <w:r w:rsidRPr="00D12D98">
          <w:rPr>
            <w:rStyle w:val="Hyperlink"/>
            <w:noProof/>
          </w:rPr>
          <w:t>Timer Events</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364" w:history="1">
        <w:r w:rsidRPr="00D12D98">
          <w:rPr>
            <w:rStyle w:val="Hyperlink"/>
            <w:noProof/>
          </w:rPr>
          <w:t>3.1.6</w:t>
        </w:r>
        <w:r>
          <w:rPr>
            <w:rFonts w:asciiTheme="minorHAnsi" w:eastAsiaTheme="minorEastAsia" w:hAnsiTheme="minorHAnsi" w:cstheme="minorBidi"/>
            <w:noProof/>
            <w:sz w:val="22"/>
            <w:szCs w:val="22"/>
          </w:rPr>
          <w:tab/>
        </w:r>
        <w:r w:rsidRPr="00D12D98">
          <w:rPr>
            <w:rStyle w:val="Hyperlink"/>
            <w:noProof/>
          </w:rPr>
          <w:t>Other Local Events</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70</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65" w:history="1">
        <w:r w:rsidRPr="00D12D98">
          <w:rPr>
            <w:rStyle w:val="Hyperlink"/>
            <w:noProof/>
          </w:rPr>
          <w:t>4</w:t>
        </w:r>
        <w:r>
          <w:rPr>
            <w:rFonts w:asciiTheme="minorHAnsi" w:eastAsiaTheme="minorEastAsia" w:hAnsiTheme="minorHAnsi" w:cstheme="minorBidi"/>
            <w:b w:val="0"/>
            <w:bCs w:val="0"/>
            <w:noProof/>
            <w:sz w:val="22"/>
            <w:szCs w:val="22"/>
          </w:rPr>
          <w:tab/>
        </w:r>
        <w:r w:rsidRPr="00D12D98">
          <w:rPr>
            <w:rStyle w:val="Hyperlink"/>
            <w:noProof/>
          </w:rPr>
          <w:t>Protocol Examples</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71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66" w:history="1">
        <w:r w:rsidRPr="00D12D98">
          <w:rPr>
            <w:rStyle w:val="Hyperlink"/>
            <w:noProof/>
          </w:rPr>
          <w:t>4.1</w:t>
        </w:r>
        <w:r>
          <w:rPr>
            <w:rFonts w:asciiTheme="minorHAnsi" w:eastAsiaTheme="minorEastAsia" w:hAnsiTheme="minorHAnsi" w:cstheme="minorBidi"/>
            <w:noProof/>
            <w:sz w:val="22"/>
            <w:szCs w:val="22"/>
          </w:rPr>
          <w:tab/>
        </w:r>
        <w:r w:rsidRPr="00D12D98">
          <w:rPr>
            <w:rStyle w:val="Hyperlink"/>
            <w:noProof/>
          </w:rPr>
          <w:t>GetServiceConfiguration Operation Request</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71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67" w:history="1">
        <w:r w:rsidRPr="00D12D98">
          <w:rPr>
            <w:rStyle w:val="Hyperlink"/>
            <w:noProof/>
          </w:rPr>
          <w:t>4.2</w:t>
        </w:r>
        <w:r>
          <w:rPr>
            <w:rFonts w:asciiTheme="minorHAnsi" w:eastAsiaTheme="minorEastAsia" w:hAnsiTheme="minorHAnsi" w:cstheme="minorBidi"/>
            <w:noProof/>
            <w:sz w:val="22"/>
            <w:szCs w:val="22"/>
          </w:rPr>
          <w:tab/>
        </w:r>
        <w:r w:rsidRPr="00D12D98">
          <w:rPr>
            <w:rStyle w:val="Hyperlink"/>
            <w:noProof/>
          </w:rPr>
          <w:t>GetServiceConfiguration Operation Response</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71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68" w:history="1">
        <w:r w:rsidRPr="00D12D98">
          <w:rPr>
            <w:rStyle w:val="Hyperlink"/>
            <w:noProof/>
          </w:rPr>
          <w:t>4.3</w:t>
        </w:r>
        <w:r>
          <w:rPr>
            <w:rFonts w:asciiTheme="minorHAnsi" w:eastAsiaTheme="minorEastAsia" w:hAnsiTheme="minorHAnsi" w:cstheme="minorBidi"/>
            <w:noProof/>
            <w:sz w:val="22"/>
            <w:szCs w:val="22"/>
          </w:rPr>
          <w:tab/>
        </w:r>
        <w:r w:rsidRPr="00D12D98">
          <w:rPr>
            <w:rStyle w:val="Hyperlink"/>
            <w:noProof/>
          </w:rPr>
          <w:t>Unsuccessful GetServiceConfiguration Operation Response</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72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369" w:history="1">
        <w:r w:rsidRPr="00D12D98">
          <w:rPr>
            <w:rStyle w:val="Hyperlink"/>
            <w:noProof/>
          </w:rPr>
          <w:t>4.3.1</w:t>
        </w:r>
        <w:r>
          <w:rPr>
            <w:rFonts w:asciiTheme="minorHAnsi" w:eastAsiaTheme="minorEastAsia" w:hAnsiTheme="minorHAnsi" w:cstheme="minorBidi"/>
            <w:noProof/>
            <w:sz w:val="22"/>
            <w:szCs w:val="22"/>
          </w:rPr>
          <w:tab/>
        </w:r>
        <w:r w:rsidRPr="00D12D98">
          <w:rPr>
            <w:rStyle w:val="Hyperlink"/>
            <w:noProof/>
          </w:rPr>
          <w:t>SOAP Exception</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72</w:t>
        </w:r>
        <w:r>
          <w:rPr>
            <w:noProof/>
            <w:webHidden/>
          </w:rPr>
          <w:fldChar w:fldCharType="end"/>
        </w:r>
      </w:hyperlink>
    </w:p>
    <w:p w:rsidR="00DA0BCF" w:rsidRDefault="00DA0BCF">
      <w:pPr>
        <w:pStyle w:val="TOC3"/>
        <w:rPr>
          <w:rFonts w:asciiTheme="minorHAnsi" w:eastAsiaTheme="minorEastAsia" w:hAnsiTheme="minorHAnsi" w:cstheme="minorBidi"/>
          <w:noProof/>
          <w:sz w:val="22"/>
          <w:szCs w:val="22"/>
        </w:rPr>
      </w:pPr>
      <w:hyperlink w:anchor="_Toc163746370" w:history="1">
        <w:r w:rsidRPr="00D12D98">
          <w:rPr>
            <w:rStyle w:val="Hyperlink"/>
            <w:noProof/>
          </w:rPr>
          <w:t>4.3.2</w:t>
        </w:r>
        <w:r>
          <w:rPr>
            <w:rFonts w:asciiTheme="minorHAnsi" w:eastAsiaTheme="minorEastAsia" w:hAnsiTheme="minorHAnsi" w:cstheme="minorBidi"/>
            <w:noProof/>
            <w:sz w:val="22"/>
            <w:szCs w:val="22"/>
          </w:rPr>
          <w:tab/>
        </w:r>
        <w:r w:rsidRPr="00D12D98">
          <w:rPr>
            <w:rStyle w:val="Hyperlink"/>
            <w:noProof/>
          </w:rPr>
          <w:t>GetServiceConfiguration Operation Error Response</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73</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71" w:history="1">
        <w:r w:rsidRPr="00D12D98">
          <w:rPr>
            <w:rStyle w:val="Hyperlink"/>
            <w:noProof/>
          </w:rPr>
          <w:t>5</w:t>
        </w:r>
        <w:r>
          <w:rPr>
            <w:rFonts w:asciiTheme="minorHAnsi" w:eastAsiaTheme="minorEastAsia" w:hAnsiTheme="minorHAnsi" w:cstheme="minorBidi"/>
            <w:b w:val="0"/>
            <w:bCs w:val="0"/>
            <w:noProof/>
            <w:sz w:val="22"/>
            <w:szCs w:val="22"/>
          </w:rPr>
          <w:tab/>
        </w:r>
        <w:r w:rsidRPr="00D12D98">
          <w:rPr>
            <w:rStyle w:val="Hyperlink"/>
            <w:noProof/>
          </w:rPr>
          <w:t>Security</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74</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2" w:history="1">
        <w:r w:rsidRPr="00D12D98">
          <w:rPr>
            <w:rStyle w:val="Hyperlink"/>
            <w:noProof/>
          </w:rPr>
          <w:t>5.1</w:t>
        </w:r>
        <w:r>
          <w:rPr>
            <w:rFonts w:asciiTheme="minorHAnsi" w:eastAsiaTheme="minorEastAsia" w:hAnsiTheme="minorHAnsi" w:cstheme="minorBidi"/>
            <w:noProof/>
            <w:sz w:val="22"/>
            <w:szCs w:val="22"/>
          </w:rPr>
          <w:tab/>
        </w:r>
        <w:r w:rsidRPr="00D12D98">
          <w:rPr>
            <w:rStyle w:val="Hyperlink"/>
            <w:noProof/>
          </w:rPr>
          <w:t>Security Considerations for Implementers</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74</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3" w:history="1">
        <w:r w:rsidRPr="00D12D98">
          <w:rPr>
            <w:rStyle w:val="Hyperlink"/>
            <w:noProof/>
          </w:rPr>
          <w:t>5.2</w:t>
        </w:r>
        <w:r>
          <w:rPr>
            <w:rFonts w:asciiTheme="minorHAnsi" w:eastAsiaTheme="minorEastAsia" w:hAnsiTheme="minorHAnsi" w:cstheme="minorBidi"/>
            <w:noProof/>
            <w:sz w:val="22"/>
            <w:szCs w:val="22"/>
          </w:rPr>
          <w:tab/>
        </w:r>
        <w:r w:rsidRPr="00D12D98">
          <w:rPr>
            <w:rStyle w:val="Hyperlink"/>
            <w:noProof/>
          </w:rPr>
          <w:t>Index of Security Parameters</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74</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74" w:history="1">
        <w:r w:rsidRPr="00D12D98">
          <w:rPr>
            <w:rStyle w:val="Hyperlink"/>
            <w:noProof/>
          </w:rPr>
          <w:t>6</w:t>
        </w:r>
        <w:r>
          <w:rPr>
            <w:rFonts w:asciiTheme="minorHAnsi" w:eastAsiaTheme="minorEastAsia" w:hAnsiTheme="minorHAnsi" w:cstheme="minorBidi"/>
            <w:b w:val="0"/>
            <w:bCs w:val="0"/>
            <w:noProof/>
            <w:sz w:val="22"/>
            <w:szCs w:val="22"/>
          </w:rPr>
          <w:tab/>
        </w:r>
        <w:r w:rsidRPr="00D12D98">
          <w:rPr>
            <w:rStyle w:val="Hyperlink"/>
            <w:noProof/>
          </w:rPr>
          <w:t>Appendix A: Full WSDL</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75</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75" w:history="1">
        <w:r w:rsidRPr="00D12D98">
          <w:rPr>
            <w:rStyle w:val="Hyperlink"/>
            <w:noProof/>
          </w:rPr>
          <w:t>7</w:t>
        </w:r>
        <w:r>
          <w:rPr>
            <w:rFonts w:asciiTheme="minorHAnsi" w:eastAsiaTheme="minorEastAsia" w:hAnsiTheme="minorHAnsi" w:cstheme="minorBidi"/>
            <w:b w:val="0"/>
            <w:bCs w:val="0"/>
            <w:noProof/>
            <w:sz w:val="22"/>
            <w:szCs w:val="22"/>
          </w:rPr>
          <w:tab/>
        </w:r>
        <w:r w:rsidRPr="00D12D98">
          <w:rPr>
            <w:rStyle w:val="Hyperlink"/>
            <w:noProof/>
          </w:rPr>
          <w:t>Appendix B: Full XML Schema</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77</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6" w:history="1">
        <w:r w:rsidRPr="00D12D98">
          <w:rPr>
            <w:rStyle w:val="Hyperlink"/>
            <w:noProof/>
          </w:rPr>
          <w:t>7.1</w:t>
        </w:r>
        <w:r>
          <w:rPr>
            <w:rFonts w:asciiTheme="minorHAnsi" w:eastAsiaTheme="minorEastAsia" w:hAnsiTheme="minorHAnsi" w:cstheme="minorBidi"/>
            <w:noProof/>
            <w:sz w:val="22"/>
            <w:szCs w:val="22"/>
          </w:rPr>
          <w:tab/>
        </w:r>
        <w:r w:rsidRPr="00D12D98">
          <w:rPr>
            <w:rStyle w:val="Hyperlink"/>
            <w:noProof/>
          </w:rPr>
          <w:t>Classification Rule Package Container Type Schema</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77</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7" w:history="1">
        <w:r w:rsidRPr="00D12D98">
          <w:rPr>
            <w:rStyle w:val="Hyperlink"/>
            <w:noProof/>
          </w:rPr>
          <w:t>7.2</w:t>
        </w:r>
        <w:r>
          <w:rPr>
            <w:rFonts w:asciiTheme="minorHAnsi" w:eastAsiaTheme="minorEastAsia" w:hAnsiTheme="minorHAnsi" w:cstheme="minorBidi"/>
            <w:noProof/>
            <w:sz w:val="22"/>
            <w:szCs w:val="22"/>
          </w:rPr>
          <w:tab/>
        </w:r>
        <w:r w:rsidRPr="00D12D98">
          <w:rPr>
            <w:rStyle w:val="Hyperlink"/>
            <w:noProof/>
          </w:rPr>
          <w:t>DLP Rule Schema</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77</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8" w:history="1">
        <w:r w:rsidRPr="00D12D98">
          <w:rPr>
            <w:rStyle w:val="Hyperlink"/>
            <w:noProof/>
          </w:rPr>
          <w:t>7.3</w:t>
        </w:r>
        <w:r>
          <w:rPr>
            <w:rFonts w:asciiTheme="minorHAnsi" w:eastAsiaTheme="minorEastAsia" w:hAnsiTheme="minorHAnsi" w:cstheme="minorBidi"/>
            <w:noProof/>
            <w:sz w:val="22"/>
            <w:szCs w:val="22"/>
          </w:rPr>
          <w:tab/>
        </w:r>
        <w:r w:rsidRPr="00D12D98">
          <w:rPr>
            <w:rStyle w:val="Hyperlink"/>
            <w:noProof/>
          </w:rPr>
          <w:t>DLP Rule Types Schema</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78</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79" w:history="1">
        <w:r w:rsidRPr="00D12D98">
          <w:rPr>
            <w:rStyle w:val="Hyperlink"/>
            <w:noProof/>
          </w:rPr>
          <w:t>7.4</w:t>
        </w:r>
        <w:r>
          <w:rPr>
            <w:rFonts w:asciiTheme="minorHAnsi" w:eastAsiaTheme="minorEastAsia" w:hAnsiTheme="minorHAnsi" w:cstheme="minorBidi"/>
            <w:noProof/>
            <w:sz w:val="22"/>
            <w:szCs w:val="22"/>
          </w:rPr>
          <w:tab/>
        </w:r>
        <w:r w:rsidRPr="00D12D98">
          <w:rPr>
            <w:rStyle w:val="Hyperlink"/>
            <w:noProof/>
          </w:rPr>
          <w:t>DLP Rules Configuration Schema</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80</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80" w:history="1">
        <w:r w:rsidRPr="00D12D98">
          <w:rPr>
            <w:rStyle w:val="Hyperlink"/>
            <w:noProof/>
          </w:rPr>
          <w:t>7.5</w:t>
        </w:r>
        <w:r>
          <w:rPr>
            <w:rFonts w:asciiTheme="minorHAnsi" w:eastAsiaTheme="minorEastAsia" w:hAnsiTheme="minorHAnsi" w:cstheme="minorBidi"/>
            <w:noProof/>
            <w:sz w:val="22"/>
            <w:szCs w:val="22"/>
          </w:rPr>
          <w:tab/>
        </w:r>
        <w:r w:rsidRPr="00D12D98">
          <w:rPr>
            <w:rStyle w:val="Hyperlink"/>
            <w:noProof/>
          </w:rPr>
          <w:t>DLP Rules Configuration Types Schema</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81</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81" w:history="1">
        <w:r w:rsidRPr="00D12D98">
          <w:rPr>
            <w:rStyle w:val="Hyperlink"/>
            <w:noProof/>
          </w:rPr>
          <w:t>7.6</w:t>
        </w:r>
        <w:r>
          <w:rPr>
            <w:rFonts w:asciiTheme="minorHAnsi" w:eastAsiaTheme="minorEastAsia" w:hAnsiTheme="minorHAnsi" w:cstheme="minorBidi"/>
            <w:noProof/>
            <w:sz w:val="22"/>
            <w:szCs w:val="22"/>
          </w:rPr>
          <w:tab/>
        </w:r>
        <w:r w:rsidRPr="00D12D98">
          <w:rPr>
            <w:rStyle w:val="Hyperlink"/>
            <w:noProof/>
          </w:rPr>
          <w:t>Messages Schema</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82</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82" w:history="1">
        <w:r w:rsidRPr="00D12D98">
          <w:rPr>
            <w:rStyle w:val="Hyperlink"/>
            <w:noProof/>
          </w:rPr>
          <w:t>7.7</w:t>
        </w:r>
        <w:r>
          <w:rPr>
            <w:rFonts w:asciiTheme="minorHAnsi" w:eastAsiaTheme="minorEastAsia" w:hAnsiTheme="minorHAnsi" w:cstheme="minorBidi"/>
            <w:noProof/>
            <w:sz w:val="22"/>
            <w:szCs w:val="22"/>
          </w:rPr>
          <w:tab/>
        </w:r>
        <w:r w:rsidRPr="00D12D98">
          <w:rPr>
            <w:rStyle w:val="Hyperlink"/>
            <w:noProof/>
          </w:rPr>
          <w:t>Rule Package Schema</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84</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83" w:history="1">
        <w:r w:rsidRPr="00D12D98">
          <w:rPr>
            <w:rStyle w:val="Hyperlink"/>
            <w:noProof/>
          </w:rPr>
          <w:t>7.8</w:t>
        </w:r>
        <w:r>
          <w:rPr>
            <w:rFonts w:asciiTheme="minorHAnsi" w:eastAsiaTheme="minorEastAsia" w:hAnsiTheme="minorHAnsi" w:cstheme="minorBidi"/>
            <w:noProof/>
            <w:sz w:val="22"/>
            <w:szCs w:val="22"/>
          </w:rPr>
          <w:tab/>
        </w:r>
        <w:r w:rsidRPr="00D12D98">
          <w:rPr>
            <w:rStyle w:val="Hyperlink"/>
            <w:noProof/>
          </w:rPr>
          <w:t>Rule Package Types Schema</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84</w:t>
        </w:r>
        <w:r>
          <w:rPr>
            <w:noProof/>
            <w:webHidden/>
          </w:rPr>
          <w:fldChar w:fldCharType="end"/>
        </w:r>
      </w:hyperlink>
    </w:p>
    <w:p w:rsidR="00DA0BCF" w:rsidRDefault="00DA0BCF">
      <w:pPr>
        <w:pStyle w:val="TOC2"/>
        <w:rPr>
          <w:rFonts w:asciiTheme="minorHAnsi" w:eastAsiaTheme="minorEastAsia" w:hAnsiTheme="minorHAnsi" w:cstheme="minorBidi"/>
          <w:noProof/>
          <w:sz w:val="22"/>
          <w:szCs w:val="22"/>
        </w:rPr>
      </w:pPr>
      <w:hyperlink w:anchor="_Toc163746384" w:history="1">
        <w:r w:rsidRPr="00D12D98">
          <w:rPr>
            <w:rStyle w:val="Hyperlink"/>
            <w:noProof/>
          </w:rPr>
          <w:t>7.9</w:t>
        </w:r>
        <w:r>
          <w:rPr>
            <w:rFonts w:asciiTheme="minorHAnsi" w:eastAsiaTheme="minorEastAsia" w:hAnsiTheme="minorHAnsi" w:cstheme="minorBidi"/>
            <w:noProof/>
            <w:sz w:val="22"/>
            <w:szCs w:val="22"/>
          </w:rPr>
          <w:tab/>
        </w:r>
        <w:r w:rsidRPr="00D12D98">
          <w:rPr>
            <w:rStyle w:val="Hyperlink"/>
            <w:noProof/>
          </w:rPr>
          <w:t>Types Schema</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89</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85" w:history="1">
        <w:r w:rsidRPr="00D12D98">
          <w:rPr>
            <w:rStyle w:val="Hyperlink"/>
            <w:noProof/>
          </w:rPr>
          <w:t>8</w:t>
        </w:r>
        <w:r>
          <w:rPr>
            <w:rFonts w:asciiTheme="minorHAnsi" w:eastAsiaTheme="minorEastAsia" w:hAnsiTheme="minorHAnsi" w:cstheme="minorBidi"/>
            <w:b w:val="0"/>
            <w:bCs w:val="0"/>
            <w:noProof/>
            <w:sz w:val="22"/>
            <w:szCs w:val="22"/>
          </w:rPr>
          <w:tab/>
        </w:r>
        <w:r w:rsidRPr="00D12D98">
          <w:rPr>
            <w:rStyle w:val="Hyperlink"/>
            <w:noProof/>
          </w:rPr>
          <w:t>Appendix C: Product Behavior</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93</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86" w:history="1">
        <w:r w:rsidRPr="00D12D98">
          <w:rPr>
            <w:rStyle w:val="Hyperlink"/>
            <w:noProof/>
          </w:rPr>
          <w:t>9</w:t>
        </w:r>
        <w:r>
          <w:rPr>
            <w:rFonts w:asciiTheme="minorHAnsi" w:eastAsiaTheme="minorEastAsia" w:hAnsiTheme="minorHAnsi" w:cstheme="minorBidi"/>
            <w:b w:val="0"/>
            <w:bCs w:val="0"/>
            <w:noProof/>
            <w:sz w:val="22"/>
            <w:szCs w:val="22"/>
          </w:rPr>
          <w:tab/>
        </w:r>
        <w:r w:rsidRPr="00D12D98">
          <w:rPr>
            <w:rStyle w:val="Hyperlink"/>
            <w:noProof/>
          </w:rPr>
          <w:t>Change Tracking</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98</w:t>
        </w:r>
        <w:r>
          <w:rPr>
            <w:noProof/>
            <w:webHidden/>
          </w:rPr>
          <w:fldChar w:fldCharType="end"/>
        </w:r>
      </w:hyperlink>
    </w:p>
    <w:p w:rsidR="00DA0BCF" w:rsidRDefault="00DA0BCF">
      <w:pPr>
        <w:pStyle w:val="TOC1"/>
        <w:rPr>
          <w:rFonts w:asciiTheme="minorHAnsi" w:eastAsiaTheme="minorEastAsia" w:hAnsiTheme="minorHAnsi" w:cstheme="minorBidi"/>
          <w:b w:val="0"/>
          <w:bCs w:val="0"/>
          <w:noProof/>
          <w:sz w:val="22"/>
          <w:szCs w:val="22"/>
        </w:rPr>
      </w:pPr>
      <w:hyperlink w:anchor="_Toc163746387" w:history="1">
        <w:r w:rsidRPr="00D12D98">
          <w:rPr>
            <w:rStyle w:val="Hyperlink"/>
            <w:noProof/>
          </w:rPr>
          <w:t>10</w:t>
        </w:r>
        <w:r>
          <w:rPr>
            <w:rFonts w:asciiTheme="minorHAnsi" w:eastAsiaTheme="minorEastAsia" w:hAnsiTheme="minorHAnsi" w:cstheme="minorBidi"/>
            <w:b w:val="0"/>
            <w:bCs w:val="0"/>
            <w:noProof/>
            <w:sz w:val="22"/>
            <w:szCs w:val="22"/>
          </w:rPr>
          <w:tab/>
        </w:r>
        <w:r w:rsidRPr="00D12D98">
          <w:rPr>
            <w:rStyle w:val="Hyperlink"/>
            <w:noProof/>
          </w:rPr>
          <w:t>Index</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99</w:t>
        </w:r>
        <w:r>
          <w:rPr>
            <w:noProof/>
            <w:webHidden/>
          </w:rPr>
          <w:fldChar w:fldCharType="end"/>
        </w:r>
      </w:hyperlink>
    </w:p>
    <w:p w:rsidR="008A1D42" w:rsidRDefault="00DA0BCF">
      <w:r>
        <w:fldChar w:fldCharType="end"/>
      </w:r>
    </w:p>
    <w:p w:rsidR="008A1D42" w:rsidRDefault="00DA0BCF">
      <w:pPr>
        <w:pStyle w:val="Heading1"/>
      </w:pPr>
      <w:bookmarkStart w:id="1" w:name="section_4566ac1ae2524c8193af0ef9d8b22229"/>
      <w:bookmarkStart w:id="2" w:name="_Toc163746234"/>
      <w:r>
        <w:lastRenderedPageBreak/>
        <w:t>Introduction</w:t>
      </w:r>
      <w:bookmarkEnd w:id="1"/>
      <w:bookmarkEnd w:id="2"/>
      <w:r>
        <w:fldChar w:fldCharType="begin"/>
      </w:r>
      <w:r>
        <w:instrText xml:space="preserve"> XE "Introduction" </w:instrText>
      </w:r>
      <w:r>
        <w:fldChar w:fldCharType="end"/>
      </w:r>
    </w:p>
    <w:p w:rsidR="008A1D42" w:rsidRDefault="00DA0BCF">
      <w:r>
        <w:t xml:space="preserve">The Web Service Configuration Protocol sends the request-response messages that retrieve configuration and policy information for a </w:t>
      </w:r>
      <w:hyperlink w:anchor="gt_d3ad0e15-adc9-4174-bacf-d929b57278b3">
        <w:r>
          <w:rPr>
            <w:rStyle w:val="HyperlinkGreen"/>
            <w:b/>
          </w:rPr>
          <w:t>mailbox</w:t>
        </w:r>
      </w:hyperlink>
      <w:r>
        <w:t>.</w:t>
      </w:r>
    </w:p>
    <w:p w:rsidR="008A1D42" w:rsidRDefault="00DA0BCF">
      <w:r>
        <w:t xml:space="preserve">Sections 1.5, 1.8, 1.9, 2, and </w:t>
      </w:r>
      <w:r>
        <w:t>3 of this specification are normative. All other sections and examples in this specification are informative.</w:t>
      </w:r>
    </w:p>
    <w:p w:rsidR="008A1D42" w:rsidRDefault="00DA0BCF">
      <w:pPr>
        <w:pStyle w:val="Heading2"/>
      </w:pPr>
      <w:bookmarkStart w:id="3" w:name="section_3d00721f155d4f35ac4e51e28d8a6674"/>
      <w:bookmarkStart w:id="4" w:name="_Toc163746235"/>
      <w:r>
        <w:t>Glossary</w:t>
      </w:r>
      <w:bookmarkEnd w:id="3"/>
      <w:bookmarkEnd w:id="4"/>
      <w:r>
        <w:fldChar w:fldCharType="begin"/>
      </w:r>
      <w:r>
        <w:instrText xml:space="preserve"> XE "Glossary" </w:instrText>
      </w:r>
      <w:r>
        <w:fldChar w:fldCharType="end"/>
      </w:r>
    </w:p>
    <w:p w:rsidR="008A1D42" w:rsidRDefault="00DA0BCF">
      <w:r>
        <w:t>This document uses the following terms:</w:t>
      </w:r>
    </w:p>
    <w:p w:rsidR="008A1D42" w:rsidRDefault="00DA0BCF">
      <w:pPr>
        <w:ind w:left="548" w:hanging="274"/>
      </w:pPr>
      <w:bookmarkStart w:id="5" w:name="gt_b0276eb2-4e65-4cf1-a718-e0920a614aca"/>
      <w:r>
        <w:rPr>
          <w:b/>
        </w:rPr>
        <w:t>domain</w:t>
      </w:r>
      <w:r>
        <w:t>: A set of users and computers sharing a common namespace and management i</w:t>
      </w:r>
      <w:r>
        <w:t>nfrastructure. At least one computer member of the set has to act as a domain controller (DC) and host a member list that identifies all members of the domain, as well as optionally hosting the Active Directory service. The domain controller provides authe</w:t>
      </w:r>
      <w:r>
        <w:t xml:space="preserve">ntication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w:t>
      </w:r>
      <w:r>
        <w:t xml:space="preserve"> 1.1.1.5 and </w:t>
      </w:r>
      <w:hyperlink r:id="rId16" w:anchor="Section_d243592709994c628c6d13ba31a52e1a">
        <w:r>
          <w:rPr>
            <w:rStyle w:val="Hyperlink"/>
          </w:rPr>
          <w:t>[MS-ADTS]</w:t>
        </w:r>
      </w:hyperlink>
      <w:r>
        <w:t>.</w:t>
      </w:r>
      <w:bookmarkEnd w:id="5"/>
    </w:p>
    <w:p w:rsidR="008A1D42" w:rsidRDefault="00DA0BCF">
      <w:pPr>
        <w:ind w:left="548" w:hanging="274"/>
      </w:pPr>
      <w:bookmarkStart w:id="6" w:name="gt_2abe03c8-7fe4-4170-833f-9b1112d972b6"/>
      <w:r>
        <w:rPr>
          <w:b/>
        </w:rPr>
        <w:t>email address</w:t>
      </w:r>
      <w:r>
        <w:t>: A string that identifies a user and enables the user to receive Internet messages.</w:t>
      </w:r>
      <w:bookmarkEnd w:id="6"/>
    </w:p>
    <w:p w:rsidR="008A1D42" w:rsidRDefault="00DA0BCF">
      <w:pPr>
        <w:ind w:left="548" w:hanging="274"/>
      </w:pPr>
      <w:bookmarkStart w:id="7" w:name="gt_f49694cc-c350-462d-ab8e-816f0103c6c1"/>
      <w:r>
        <w:rPr>
          <w:b/>
        </w:rPr>
        <w:t>globally unique identifier (GUID)</w:t>
      </w:r>
      <w:r>
        <w:t>: A term used intercha</w:t>
      </w:r>
      <w:r>
        <w:t xml:space="preserve">ngeably with universally unique identifier (UUID) in Microsoft protocol technical documents (TDs). Interchanging the usage of these terms does not imply or require a specific algorithm or mechanism to generate the value. Specifically, the use of this term </w:t>
      </w:r>
      <w:r>
        <w:t xml:space="preserve">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8A1D42" w:rsidRDefault="00DA0BCF">
      <w:pPr>
        <w:ind w:left="548" w:hanging="274"/>
      </w:pPr>
      <w:bookmarkStart w:id="8" w:name="gt_d72f1494-4917-4e9e-a9fd-b8f1b2758dcd"/>
      <w:r>
        <w:rPr>
          <w:b/>
        </w:rPr>
        <w:t>Hypertext Transfer Protocol (HTTP)</w:t>
      </w:r>
      <w:r>
        <w:t>: An application-level protocol for distributed, collaborative, hypermedia information systems (text, graphic images, soun</w:t>
      </w:r>
      <w:r>
        <w:t>d, video, and other multimedia files) on the World Wide Web.</w:t>
      </w:r>
      <w:bookmarkEnd w:id="8"/>
    </w:p>
    <w:p w:rsidR="008A1D42" w:rsidRDefault="00DA0BCF">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w:t>
      </w:r>
      <w:r>
        <w:t xml:space="preserve">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8A1D42" w:rsidRDefault="00DA0BCF">
      <w:pPr>
        <w:ind w:left="548" w:hanging="274"/>
      </w:pPr>
      <w:bookmarkStart w:id="10" w:name="gt_a03689a3-fcd6-4fcc-8f07-4df3267dbd21"/>
      <w:r>
        <w:rPr>
          <w:b/>
        </w:rPr>
        <w:t>mail tip</w:t>
      </w:r>
      <w:r>
        <w:t>: A n</w:t>
      </w:r>
      <w:r>
        <w:t>ote that is presented to the author of a message when the author is composing the message. A mail tip provides information about the recipients of a message and issues that might impact delivery of the message, such as moderation or delivery restrictions.</w:t>
      </w:r>
      <w:bookmarkEnd w:id="10"/>
    </w:p>
    <w:p w:rsidR="008A1D42" w:rsidRDefault="00DA0BCF">
      <w:pPr>
        <w:ind w:left="548" w:hanging="274"/>
      </w:pPr>
      <w:bookmarkStart w:id="11"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1"/>
    </w:p>
    <w:p w:rsidR="008A1D42" w:rsidRDefault="00DA0BCF">
      <w:pPr>
        <w:ind w:left="548" w:hanging="274"/>
      </w:pPr>
      <w:bookmarkStart w:id="12" w:name="gt_b6c15d0c-d992-421d-ba96-99d3b63894cf"/>
      <w:r>
        <w:rPr>
          <w:b/>
        </w:rPr>
        <w:t>Message object</w:t>
      </w:r>
      <w:r>
        <w:t>: A set of properties that represents an email message, appointment,</w:t>
      </w:r>
      <w:r>
        <w:t xml:space="preserve"> contact, or other type of personal-information-management object. In addition to its own properties, a Message object contains recipient properties that represent the addressees to which it is addressed, and an attachments table that represents any files </w:t>
      </w:r>
      <w:r>
        <w:t>and other Message objects that are attached to it.</w:t>
      </w:r>
      <w:bookmarkEnd w:id="12"/>
    </w:p>
    <w:p w:rsidR="008A1D42" w:rsidRDefault="00DA0BCF">
      <w:pPr>
        <w:ind w:left="548" w:hanging="274"/>
      </w:pPr>
      <w:bookmarkStart w:id="13" w:name="gt_6cc0b4a9-4ef5-41d4-b7ec-fc78337ee616"/>
      <w:r>
        <w:rPr>
          <w:b/>
        </w:rPr>
        <w:t>organization policy</w:t>
      </w:r>
      <w:r>
        <w:t>: A policy that is comprised of a condition part and an action part. The condition part is expressed as a sequence of predicates that are evaluated by an email client. The action part sp</w:t>
      </w:r>
      <w:r>
        <w:t>ecifies what action the email client takes if the condition is met. Organization policies are sets of conditions and associated actions that apply within an organization.</w:t>
      </w:r>
      <w:bookmarkEnd w:id="13"/>
    </w:p>
    <w:p w:rsidR="008A1D42" w:rsidRDefault="00DA0BCF">
      <w:pPr>
        <w:ind w:left="548" w:hanging="274"/>
      </w:pPr>
      <w:bookmarkStart w:id="14" w:name="gt_957c6e78-2ea4-4bf1-9904-9b6ed084e54f"/>
      <w:r>
        <w:rPr>
          <w:b/>
        </w:rPr>
        <w:t>policy tip</w:t>
      </w:r>
      <w:r>
        <w:t>: A message that is displayed in the client user interface to inform the us</w:t>
      </w:r>
      <w:r>
        <w:t>er that an email does not comply with an email policy configured on the server.</w:t>
      </w:r>
      <w:bookmarkEnd w:id="14"/>
    </w:p>
    <w:p w:rsidR="008A1D42" w:rsidRDefault="00DA0BCF">
      <w:pPr>
        <w:ind w:left="548" w:hanging="274"/>
      </w:pPr>
      <w:bookmarkStart w:id="15" w:name="gt_53dfe4f3-05d0-41aa-8217-ecd1962b340b"/>
      <w:r>
        <w:rPr>
          <w:b/>
        </w:rPr>
        <w:t>recipient</w:t>
      </w:r>
      <w:r>
        <w:t xml:space="preserve">: An entity that can receive email messages.  </w:t>
      </w:r>
      <w:bookmarkEnd w:id="15"/>
    </w:p>
    <w:p w:rsidR="008A1D42" w:rsidRDefault="00DA0BCF">
      <w:pPr>
        <w:ind w:left="548" w:hanging="274"/>
      </w:pPr>
      <w:bookmarkStart w:id="16" w:name="gt_b4fb40b2-72f2-4fd8-875b-277270553c4f"/>
      <w:r>
        <w:rPr>
          <w:b/>
        </w:rPr>
        <w:lastRenderedPageBreak/>
        <w:t>rule</w:t>
      </w:r>
      <w:r>
        <w:t xml:space="preserve">: An item that defines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16"/>
    </w:p>
    <w:p w:rsidR="008A1D42" w:rsidRDefault="00DA0BCF">
      <w:pPr>
        <w:ind w:left="548" w:hanging="274"/>
      </w:pPr>
      <w:bookmarkStart w:id="17" w:name="gt_0678be67-e739-4e33-97fe-2b03b903a379"/>
      <w:r>
        <w:rPr>
          <w:b/>
        </w:rPr>
        <w:t>Simple Mail Transfer Protocol (SMTP)</w:t>
      </w:r>
      <w:r>
        <w:t xml:space="preserve">: </w:t>
      </w:r>
      <w:r>
        <w:t xml:space="preserve">A member of the TCP/IP suite of protocols that is used to transport Internet messages, as described in </w:t>
      </w:r>
      <w:hyperlink r:id="rId21">
        <w:r>
          <w:rPr>
            <w:rStyle w:val="Hyperlink"/>
          </w:rPr>
          <w:t>[RFC5321]</w:t>
        </w:r>
      </w:hyperlink>
      <w:r>
        <w:t>.</w:t>
      </w:r>
      <w:bookmarkEnd w:id="17"/>
    </w:p>
    <w:p w:rsidR="008A1D42" w:rsidRDefault="00DA0BCF">
      <w:pPr>
        <w:ind w:left="548" w:hanging="274"/>
      </w:pPr>
      <w:bookmarkStart w:id="18" w:name="gt_c1c313af-2310-4380-a6ea-c2cedc115958"/>
      <w:r>
        <w:rPr>
          <w:b/>
        </w:rPr>
        <w:t>SOAP</w:t>
      </w:r>
      <w:r>
        <w:t>: A lightweight protocol for exchanging structured information in a dece</w:t>
      </w:r>
      <w:r>
        <w:t xml:space="preserv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w:t>
      </w:r>
      <w:r>
        <w:t xml:space="preserv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18"/>
    </w:p>
    <w:p w:rsidR="008A1D42" w:rsidRDefault="00DA0BCF">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3">
        <w:r>
          <w:rPr>
            <w:rStyle w:val="Hyperlink"/>
          </w:rPr>
          <w:t>[SOAP1.1]</w:t>
        </w:r>
      </w:hyperlink>
      <w:r>
        <w:t xml:space="preserve"> section 6.1.1 for more information.</w:t>
      </w:r>
      <w:bookmarkEnd w:id="19"/>
    </w:p>
    <w:p w:rsidR="008A1D42" w:rsidRDefault="00DA0BCF">
      <w:pPr>
        <w:ind w:left="548" w:hanging="274"/>
      </w:pPr>
      <w:bookmarkStart w:id="20" w:name="gt_ec8728a8-1a75-426f-8767-aa1932c7c19f"/>
      <w:r>
        <w:rPr>
          <w:b/>
        </w:rPr>
        <w:t>SOAP fault</w:t>
      </w:r>
      <w:r>
        <w:t xml:space="preserve">: A container for error and status information within a SOAP message. See </w:t>
      </w:r>
      <w:hyperlink r:id="rId24">
        <w:r>
          <w:rPr>
            <w:rStyle w:val="Hyperlink"/>
          </w:rPr>
          <w:t>[SOAP1.2-1</w:t>
        </w:r>
        <w:r>
          <w:rPr>
            <w:rStyle w:val="Hyperlink"/>
          </w:rPr>
          <w:t>/2007]</w:t>
        </w:r>
      </w:hyperlink>
      <w:r>
        <w:t xml:space="preserve"> section 5.4 for more information.</w:t>
      </w:r>
      <w:bookmarkEnd w:id="20"/>
    </w:p>
    <w:p w:rsidR="008A1D42" w:rsidRDefault="00DA0BCF">
      <w:pPr>
        <w:ind w:left="548" w:hanging="274"/>
      </w:pPr>
      <w:bookmarkStart w:id="21" w:name="gt_97a6a212-81ff-418f-b437-15260399b357"/>
      <w:r>
        <w:rPr>
          <w:b/>
        </w:rPr>
        <w:t>Unified Messaging</w:t>
      </w:r>
      <w:r>
        <w:t xml:space="preserve">: A set of components and services that enable voice, fax, and email messages to be stored in a user's </w:t>
      </w:r>
      <w:hyperlink w:anchor="gt_d3ad0e15-adc9-4174-bacf-d929b57278b3">
        <w:r>
          <w:rPr>
            <w:rStyle w:val="HyperlinkGreen"/>
            <w:b/>
          </w:rPr>
          <w:t>mailbox</w:t>
        </w:r>
      </w:hyperlink>
      <w:r>
        <w:t xml:space="preserve"> and accessed from a varie</w:t>
      </w:r>
      <w:r>
        <w:t>ty of devices.</w:t>
      </w:r>
      <w:bookmarkEnd w:id="21"/>
    </w:p>
    <w:p w:rsidR="008A1D42" w:rsidRDefault="00DA0BCF">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w:t>
        </w:r>
        <w:r>
          <w:rPr>
            <w:rStyle w:val="Hyperlink"/>
          </w:rPr>
          <w:t>1738]</w:t>
        </w:r>
      </w:hyperlink>
      <w:r>
        <w:t>.</w:t>
      </w:r>
      <w:bookmarkEnd w:id="22"/>
    </w:p>
    <w:p w:rsidR="008A1D42" w:rsidRDefault="00DA0BCF">
      <w:pPr>
        <w:ind w:left="548" w:hanging="274"/>
      </w:pPr>
      <w:bookmarkStart w:id="23" w:name="gt_1e0aa890-37ae-4ea2-b78f-8b02241491e8"/>
      <w:r>
        <w:rPr>
          <w:b/>
        </w:rPr>
        <w:t>web server</w:t>
      </w:r>
      <w:r>
        <w:t>: A server computer that hosts websites and responds to requests from applications.</w:t>
      </w:r>
      <w:bookmarkEnd w:id="23"/>
    </w:p>
    <w:p w:rsidR="008A1D42" w:rsidRDefault="00DA0BCF">
      <w:pPr>
        <w:ind w:left="548" w:hanging="274"/>
      </w:pPr>
      <w:bookmarkStart w:id="24" w:name="gt_5a824664-0858-4b09-b852-83baf4584efa"/>
      <w:r>
        <w:rPr>
          <w:b/>
        </w:rPr>
        <w:t>Web Services Description Language (WSDL)</w:t>
      </w:r>
      <w:r>
        <w:t xml:space="preserve">: An XML format for describing network services as a set of endpoints that operate on messages that contain either </w:t>
      </w:r>
      <w:r>
        <w:t xml:space="preserve">document-oriented or procedure-oriented information. The operations and messages are described abstractly and are bound to a concrete network protocol and message format in order to define an endpoint. Related concrete endpoints are combined into abstract </w:t>
      </w:r>
      <w:r>
        <w:t>endpoints, which describe a network service. WSDL is extensible, which allows the description of endpoints and their messages regardless of the message formats or network protocols that are used.</w:t>
      </w:r>
      <w:bookmarkEnd w:id="24"/>
    </w:p>
    <w:p w:rsidR="008A1D42" w:rsidRDefault="00DA0BCF">
      <w:pPr>
        <w:ind w:left="548" w:hanging="274"/>
      </w:pPr>
      <w:bookmarkStart w:id="25" w:name="gt_d5ccdf11-3f53-4118-a845-dfaca61838fb"/>
      <w:r>
        <w:rPr>
          <w:b/>
        </w:rPr>
        <w:t>WSDL message</w:t>
      </w:r>
      <w:r>
        <w:t>: An abstract, typed definition of the data that</w:t>
      </w:r>
      <w:r>
        <w:t xml:space="preserve">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exchanged between web service pro</w:t>
      </w:r>
      <w:r>
        <w:t>viders and clients.</w:t>
      </w:r>
      <w:bookmarkEnd w:id="25"/>
    </w:p>
    <w:p w:rsidR="008A1D42" w:rsidRDefault="00DA0BCF">
      <w:pPr>
        <w:ind w:left="548" w:hanging="274"/>
      </w:pPr>
      <w:bookmarkStart w:id="26"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6"/>
    </w:p>
    <w:p w:rsidR="008A1D42" w:rsidRDefault="00DA0BCF">
      <w:pPr>
        <w:ind w:left="548" w:hanging="274"/>
      </w:pPr>
      <w:bookmarkStart w:id="27" w:name="gt_61056d88-e7ee-4cea-8dcd-80a9ef5db083"/>
      <w:r>
        <w:rPr>
          <w:b/>
        </w:rPr>
        <w:t>WSDL port type</w:t>
      </w:r>
      <w:r>
        <w:t>: A named set of logically</w:t>
      </w:r>
      <w:r>
        <w:t xml:space="preserve">-related, abstract </w:t>
      </w:r>
      <w:hyperlink w:anchor="gt_5a824664-0858-4b09-b852-83baf4584efa">
        <w:r>
          <w:rPr>
            <w:rStyle w:val="HyperlinkGreen"/>
            <w:b/>
          </w:rPr>
          <w:t>Web Services Description Language (WSDL)</w:t>
        </w:r>
      </w:hyperlink>
      <w:r>
        <w:t xml:space="preserve"> operations and messages.</w:t>
      </w:r>
      <w:bookmarkEnd w:id="27"/>
    </w:p>
    <w:p w:rsidR="008A1D42" w:rsidRDefault="00DA0BCF">
      <w:pPr>
        <w:ind w:left="548" w:hanging="274"/>
      </w:pPr>
      <w:bookmarkStart w:id="28" w:name="gt_982b7f8e-d516-4fd5-8d5e-1a836081ed85"/>
      <w:r>
        <w:rPr>
          <w:b/>
        </w:rPr>
        <w:t>XML</w:t>
      </w:r>
      <w:r>
        <w:t xml:space="preserve">: The Extensible Markup Language, as described in </w:t>
      </w:r>
      <w:hyperlink r:id="rId27">
        <w:r>
          <w:rPr>
            <w:rStyle w:val="Hyperlink"/>
          </w:rPr>
          <w:t>[XML1.0]</w:t>
        </w:r>
      </w:hyperlink>
      <w:r>
        <w:t>.</w:t>
      </w:r>
      <w:bookmarkEnd w:id="28"/>
    </w:p>
    <w:p w:rsidR="008A1D42" w:rsidRDefault="00DA0BCF">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9">
        <w:r>
          <w:rPr>
            <w:rStyle w:val="Hyperlink"/>
          </w:rPr>
          <w:t>[XMLNS-2ED]</w:t>
        </w:r>
      </w:hyperlink>
      <w:r>
        <w:t>.</w:t>
      </w:r>
      <w:bookmarkEnd w:id="29"/>
    </w:p>
    <w:p w:rsidR="008A1D42" w:rsidRDefault="00DA0BCF">
      <w:pPr>
        <w:ind w:left="548" w:hanging="274"/>
      </w:pPr>
      <w:bookmarkStart w:id="3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w:t>
      </w:r>
      <w:r>
        <w:t xml:space="preserve">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30"/>
    </w:p>
    <w:p w:rsidR="008A1D42" w:rsidRDefault="00DA0BCF">
      <w:pPr>
        <w:ind w:left="548" w:hanging="274"/>
      </w:pPr>
      <w:r>
        <w:rPr>
          <w:b/>
        </w:rPr>
        <w:lastRenderedPageBreak/>
        <w:t>MAY, SHOULD, MUST, SHOULD NOT, MUST NOT:</w:t>
      </w:r>
      <w:r>
        <w:t xml:space="preserve"> These terms (in all caps) are used </w:t>
      </w:r>
      <w:r>
        <w:t xml:space="preserve">as defined in </w:t>
      </w:r>
      <w:hyperlink r:id="rId30">
        <w:r>
          <w:rPr>
            <w:rStyle w:val="Hyperlink"/>
          </w:rPr>
          <w:t>[RFC2119]</w:t>
        </w:r>
      </w:hyperlink>
      <w:r>
        <w:t>. All statements of optional behavior use either MAY, SHOULD, or SHOULD NOT.</w:t>
      </w:r>
    </w:p>
    <w:p w:rsidR="008A1D42" w:rsidRDefault="00DA0BCF">
      <w:pPr>
        <w:pStyle w:val="Heading2"/>
      </w:pPr>
      <w:bookmarkStart w:id="31" w:name="section_647d05a216b24fee97d2cebbe580b620"/>
      <w:bookmarkStart w:id="32" w:name="_Toc163746236"/>
      <w:r>
        <w:t>References</w:t>
      </w:r>
      <w:bookmarkEnd w:id="31"/>
      <w:bookmarkEnd w:id="32"/>
      <w:r>
        <w:fldChar w:fldCharType="begin"/>
      </w:r>
      <w:r>
        <w:instrText xml:space="preserve"> XE "References" </w:instrText>
      </w:r>
      <w:r>
        <w:fldChar w:fldCharType="end"/>
      </w:r>
    </w:p>
    <w:p w:rsidR="008A1D42" w:rsidRDefault="00DA0BCF">
      <w:r w:rsidRPr="00301053">
        <w:t>Links to a document in the Microsoft Open Specifications libr</w:t>
      </w:r>
      <w:r w:rsidRPr="00301053">
        <w:t>ary point to the correct section in the most recently published version of the referenced document. However, because individual documents in the library are not updated at the same time, the section numbers in the documents may not match. You can confirm t</w:t>
      </w:r>
      <w:r w:rsidRPr="00301053">
        <w:t xml:space="preserve">he correct section numbering by checking the </w:t>
      </w:r>
      <w:hyperlink r:id="rId31" w:history="1">
        <w:r w:rsidRPr="00874DB6">
          <w:rPr>
            <w:rStyle w:val="Hyperlink"/>
          </w:rPr>
          <w:t>Errata</w:t>
        </w:r>
      </w:hyperlink>
      <w:r w:rsidRPr="00301053">
        <w:t xml:space="preserve">.  </w:t>
      </w:r>
    </w:p>
    <w:p w:rsidR="008A1D42" w:rsidRDefault="00DA0BCF">
      <w:pPr>
        <w:pStyle w:val="Heading3"/>
      </w:pPr>
      <w:bookmarkStart w:id="33" w:name="section_c3327a945853486c89802e45ea5e516f"/>
      <w:bookmarkStart w:id="34" w:name="_Toc163746237"/>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1D42" w:rsidRDefault="00DA0BCF">
      <w:r>
        <w:t xml:space="preserve">We conduct frequent surveys of the normative references to </w:t>
      </w:r>
      <w:r>
        <w:t xml:space="preserve">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8A1D42" w:rsidRDefault="00DA0BCF">
      <w:pPr>
        <w:spacing w:after="200"/>
      </w:pPr>
      <w:r>
        <w:t xml:space="preserve">[MS-OXWMT] Microsoft </w:t>
      </w:r>
      <w:r>
        <w:t>Corporation, "</w:t>
      </w:r>
      <w:hyperlink r:id="rId33" w:anchor="Section_ddc7ae3bbe9f42eb80bd6344e471be50">
        <w:r>
          <w:rPr>
            <w:rStyle w:val="Hyperlink"/>
          </w:rPr>
          <w:t>Mail Tips Web Service Extensions</w:t>
        </w:r>
      </w:hyperlink>
      <w:r>
        <w:t>".</w:t>
      </w:r>
    </w:p>
    <w:p w:rsidR="008A1D42" w:rsidRDefault="00DA0BCF">
      <w:pPr>
        <w:spacing w:after="200"/>
      </w:pPr>
      <w:r>
        <w:t>[MS-OXWSCDATA] Microsoft Corporation, "</w:t>
      </w:r>
      <w:hyperlink r:id="rId34" w:anchor="Section_138909444c814debb95f6d717e1438cd">
        <w:r>
          <w:rPr>
            <w:rStyle w:val="Hyperlink"/>
          </w:rPr>
          <w:t>Comm</w:t>
        </w:r>
        <w:r>
          <w:rPr>
            <w:rStyle w:val="Hyperlink"/>
          </w:rPr>
          <w:t>on Web Service Data Types</w:t>
        </w:r>
      </w:hyperlink>
      <w:r>
        <w:t>".</w:t>
      </w:r>
    </w:p>
    <w:p w:rsidR="008A1D42" w:rsidRDefault="00DA0BCF">
      <w:pPr>
        <w:spacing w:after="200"/>
      </w:pPr>
      <w:r>
        <w:t xml:space="preserve">[RFC2119] Bradner, S., "Key words for use in RFCs to Indicate Requirement Levels", BCP 14, RFC 2119, March 1997, </w:t>
      </w:r>
      <w:hyperlink r:id="rId35">
        <w:r>
          <w:rPr>
            <w:rStyle w:val="Hyperlink"/>
          </w:rPr>
          <w:t>https://www.rfc-editor.org/info/rfc2119</w:t>
        </w:r>
      </w:hyperlink>
    </w:p>
    <w:p w:rsidR="008A1D42" w:rsidRDefault="00DA0BCF">
      <w:pPr>
        <w:spacing w:after="200"/>
      </w:pPr>
      <w:r>
        <w:t xml:space="preserve">[RFC2616] Fielding, R., Gettys, J., Mogul, J., et al., "Hypertext Transfer Protocol -- HTTP/1.1", RFC 2616, June 1999, </w:t>
      </w:r>
      <w:hyperlink r:id="rId36">
        <w:r>
          <w:rPr>
            <w:rStyle w:val="Hyperlink"/>
          </w:rPr>
          <w:t>https://www.rfc-editor.org/info/rfc2616</w:t>
        </w:r>
      </w:hyperlink>
    </w:p>
    <w:p w:rsidR="008A1D42" w:rsidRDefault="00DA0BCF">
      <w:pPr>
        <w:spacing w:after="200"/>
      </w:pPr>
      <w:r>
        <w:t xml:space="preserve">[RFC2818] Rescorla, E., "HTTP Over TLS", RFC 2818, May 2000, </w:t>
      </w:r>
      <w:hyperlink r:id="rId37">
        <w:r>
          <w:rPr>
            <w:rStyle w:val="Hyperlink"/>
          </w:rPr>
          <w:t>https://www.rfc-editor.org/info/rfc2818</w:t>
        </w:r>
      </w:hyperlink>
    </w:p>
    <w:p w:rsidR="008A1D42" w:rsidRDefault="00DA0BCF">
      <w:pPr>
        <w:spacing w:after="200"/>
      </w:pPr>
      <w:r>
        <w:t>[RFC3066] Alvestrand, H., "Tags for the Identification of Languages", BCP 47, RFC 3066, Ja</w:t>
      </w:r>
      <w:r>
        <w:t xml:space="preserve">nuary 2001, </w:t>
      </w:r>
      <w:hyperlink r:id="rId38">
        <w:r>
          <w:rPr>
            <w:rStyle w:val="Hyperlink"/>
          </w:rPr>
          <w:t>https://www.rfc-editor.org/info/rfc3066</w:t>
        </w:r>
      </w:hyperlink>
    </w:p>
    <w:p w:rsidR="008A1D42" w:rsidRDefault="00DA0BCF">
      <w:pPr>
        <w:spacing w:after="200"/>
      </w:pPr>
      <w:r>
        <w:t xml:space="preserve">[RFC4646] Phillips, A., and Davis, M., Eds., "Tags for Identifying Languages", BCP 47, RFC 4646, September 2006, </w:t>
      </w:r>
      <w:hyperlink r:id="rId39">
        <w:r>
          <w:rPr>
            <w:rStyle w:val="Hyperlink"/>
          </w:rPr>
          <w:t>https://www.rfc-editor.org/info/rfc4646</w:t>
        </w:r>
      </w:hyperlink>
    </w:p>
    <w:p w:rsidR="008A1D42" w:rsidRDefault="00DA0BCF">
      <w:pPr>
        <w:spacing w:after="200"/>
      </w:pPr>
      <w:r>
        <w:t xml:space="preserve">[SOAP1.1] Box, D., Ehnebuske, D., Kakivaya, G., et al., "Simple Object Access Protocol (SOAP) 1.1", W3C Note, May 2000, </w:t>
      </w:r>
      <w:hyperlink r:id="rId40">
        <w:r>
          <w:rPr>
            <w:rStyle w:val="Hyperlink"/>
          </w:rPr>
          <w:t>https://www.w3.org/TR/2000/NOTE-SOAP-20000508/</w:t>
        </w:r>
      </w:hyperlink>
    </w:p>
    <w:p w:rsidR="008A1D42" w:rsidRDefault="00DA0BCF">
      <w:pPr>
        <w:spacing w:after="200"/>
      </w:pPr>
      <w:r>
        <w:t xml:space="preserve">[WSDL] Christensen, E., Curbera, F., Meredith, G., and Weerawarana, S., "Web Services Description Language (WSDL) 1.1", W3C Note, March 2001, </w:t>
      </w:r>
      <w:hyperlink r:id="rId41">
        <w:r>
          <w:rPr>
            <w:rStyle w:val="Hyperlink"/>
          </w:rPr>
          <w:t>https://www.w3.org/TR/2001/NOTE-wsdl-20010315</w:t>
        </w:r>
      </w:hyperlink>
    </w:p>
    <w:p w:rsidR="008A1D42" w:rsidRDefault="00DA0BCF">
      <w:pPr>
        <w:spacing w:after="200"/>
      </w:pPr>
      <w:r>
        <w:t xml:space="preserve">[XMLNS] Bray, T., Hollander, D., Layman, A., et al., Eds., "Namespaces in XML 1.0 (Third Edition)", W3C Recommendation, December 2009, </w:t>
      </w:r>
      <w:hyperlink r:id="rId42">
        <w:r>
          <w:rPr>
            <w:rStyle w:val="Hyperlink"/>
          </w:rPr>
          <w:t>ht</w:t>
        </w:r>
        <w:r>
          <w:rPr>
            <w:rStyle w:val="Hyperlink"/>
          </w:rPr>
          <w:t>tps://www.w3.org/TR/2009/REC-xml-names-20091208/</w:t>
        </w:r>
      </w:hyperlink>
    </w:p>
    <w:p w:rsidR="008A1D42" w:rsidRDefault="00DA0BCF">
      <w:pPr>
        <w:spacing w:after="200"/>
      </w:pPr>
      <w:r>
        <w:t xml:space="preserve">[XMLSCHEMA1] Thompson, H., Beech, D., Maloney, M., and Mendelsohn, N., Eds., "XML Schema Part 1: Structures", W3C Recommendation, May 2001, </w:t>
      </w:r>
      <w:hyperlink r:id="rId43">
        <w:r>
          <w:rPr>
            <w:rStyle w:val="Hyperlink"/>
          </w:rPr>
          <w:t>ht</w:t>
        </w:r>
        <w:r>
          <w:rPr>
            <w:rStyle w:val="Hyperlink"/>
          </w:rPr>
          <w:t>tps://www.w3.org/TR/2001/REC-xmlschema-1-20010502/</w:t>
        </w:r>
      </w:hyperlink>
    </w:p>
    <w:p w:rsidR="008A1D42" w:rsidRDefault="00DA0BCF">
      <w:pPr>
        <w:spacing w:after="200"/>
      </w:pPr>
      <w:r>
        <w:t xml:space="preserve">[XMLSCHEMA2] Biron, P.V., Ed. and Malhotra, A., Ed., "XML Schema Part 2: Datatypes", W3C Recommendation, May 2001, </w:t>
      </w:r>
      <w:hyperlink r:id="rId44">
        <w:r>
          <w:rPr>
            <w:rStyle w:val="Hyperlink"/>
          </w:rPr>
          <w:t>https://www.w3.org/TR/200</w:t>
        </w:r>
        <w:r>
          <w:rPr>
            <w:rStyle w:val="Hyperlink"/>
          </w:rPr>
          <w:t>1/REC-xmlschema-2-20010502/</w:t>
        </w:r>
      </w:hyperlink>
    </w:p>
    <w:p w:rsidR="008A1D42" w:rsidRDefault="00DA0BCF">
      <w:pPr>
        <w:pStyle w:val="Heading3"/>
      </w:pPr>
      <w:bookmarkStart w:id="35" w:name="section_38418459274d44d391894e8af645a78e"/>
      <w:bookmarkStart w:id="36" w:name="_Toc163746238"/>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1D42" w:rsidRDefault="00DA0BCF">
      <w:pPr>
        <w:spacing w:after="200"/>
      </w:pPr>
      <w:r>
        <w:t>[MS-OXPROTO] Microsoft Corporation, "</w:t>
      </w:r>
      <w:hyperlink r:id="rId45" w:anchor="Section_734ab967e43e425babe1974af56c0283">
        <w:r>
          <w:rPr>
            <w:rStyle w:val="Hyperlink"/>
          </w:rPr>
          <w:t>Exchange Server Protocol</w:t>
        </w:r>
        <w:r>
          <w:rPr>
            <w:rStyle w:val="Hyperlink"/>
          </w:rPr>
          <w:t>s System Overview</w:t>
        </w:r>
      </w:hyperlink>
      <w:r>
        <w:t>".</w:t>
      </w:r>
    </w:p>
    <w:p w:rsidR="008A1D42" w:rsidRDefault="00DA0BCF">
      <w:pPr>
        <w:spacing w:after="200"/>
      </w:pPr>
      <w:r>
        <w:t>[MS-OXWSADISC] Microsoft Corporation, "</w:t>
      </w:r>
      <w:hyperlink r:id="rId46" w:anchor="Section_b239dc06c52c4259bc491ff88d22ae3c">
        <w:r>
          <w:rPr>
            <w:rStyle w:val="Hyperlink"/>
          </w:rPr>
          <w:t>Autodiscover Publishing and Lookup SOAP-Based Web Service Protocol</w:t>
        </w:r>
      </w:hyperlink>
      <w:r>
        <w:t>".</w:t>
      </w:r>
    </w:p>
    <w:p w:rsidR="008A1D42" w:rsidRDefault="00DA0BCF">
      <w:pPr>
        <w:pStyle w:val="Heading2"/>
      </w:pPr>
      <w:bookmarkStart w:id="37" w:name="section_effb9541e8e9481c9392528501916c76"/>
      <w:bookmarkStart w:id="38" w:name="_Toc163746239"/>
      <w:r>
        <w:lastRenderedPageBreak/>
        <w:t>Overview</w:t>
      </w:r>
      <w:bookmarkEnd w:id="37"/>
      <w:bookmarkEnd w:id="38"/>
      <w:r>
        <w:fldChar w:fldCharType="begin"/>
      </w:r>
      <w:r>
        <w:instrText xml:space="preserve"> XE "Overview (synopsis)" </w:instrText>
      </w:r>
      <w:r>
        <w:fldChar w:fldCharType="end"/>
      </w:r>
    </w:p>
    <w:p w:rsidR="008A1D42" w:rsidRDefault="00DA0BCF">
      <w:r>
        <w:t>The Web</w:t>
      </w:r>
      <w:r>
        <w:t xml:space="preserve"> Service Configuration Protocol sends the request-response messages that retrieve </w:t>
      </w:r>
      <w:hyperlink w:anchor="gt_6cc0b4a9-4ef5-41d4-b7ec-fc78337ee616">
        <w:r>
          <w:rPr>
            <w:rStyle w:val="HyperlinkGreen"/>
            <w:b/>
          </w:rPr>
          <w:t>organization policy</w:t>
        </w:r>
      </w:hyperlink>
      <w:r>
        <w:t xml:space="preserve"> configuration information for a </w:t>
      </w:r>
      <w:hyperlink w:anchor="gt_d3ad0e15-adc9-4174-bacf-d929b57278b3">
        <w:r>
          <w:rPr>
            <w:rStyle w:val="HyperlinkGreen"/>
            <w:b/>
          </w:rPr>
          <w:t>mailbox</w:t>
        </w:r>
      </w:hyperlink>
      <w:r>
        <w:t xml:space="preserve">. This includes configuration information for the following: </w:t>
      </w:r>
    </w:p>
    <w:p w:rsidR="008A1D42" w:rsidRDefault="00DA0BCF">
      <w:pPr>
        <w:pStyle w:val="ListParagraph"/>
        <w:numPr>
          <w:ilvl w:val="0"/>
          <w:numId w:val="47"/>
        </w:numPr>
        <w:ind w:left="720"/>
      </w:pPr>
      <w:hyperlink w:anchor="gt_a03689a3-fcd6-4fcc-8f07-4df3267dbd21">
        <w:r>
          <w:rPr>
            <w:rStyle w:val="HyperlinkGreen"/>
            <w:b/>
          </w:rPr>
          <w:t>Mail tips</w:t>
        </w:r>
      </w:hyperlink>
    </w:p>
    <w:p w:rsidR="008A1D42" w:rsidRDefault="00DA0BCF">
      <w:pPr>
        <w:pStyle w:val="ListParagraph"/>
        <w:numPr>
          <w:ilvl w:val="0"/>
          <w:numId w:val="47"/>
        </w:numPr>
        <w:ind w:left="720"/>
      </w:pPr>
      <w:r>
        <w:t xml:space="preserve">Protection rules – Protection rules are a collection of </w:t>
      </w:r>
      <w:hyperlink w:anchor="gt_b4fb40b2-72f2-4fd8-875b-277270553c4f">
        <w:r>
          <w:rPr>
            <w:rStyle w:val="HyperlinkGreen"/>
            <w:b/>
          </w:rPr>
          <w:t>rules</w:t>
        </w:r>
      </w:hyperlink>
      <w:r>
        <w:t xml:space="preserve"> that protect email messages by applying a rights protection template to the message.</w:t>
      </w:r>
    </w:p>
    <w:p w:rsidR="008A1D42" w:rsidRDefault="00DA0BCF">
      <w:pPr>
        <w:pStyle w:val="ListParagraph"/>
        <w:numPr>
          <w:ilvl w:val="0"/>
          <w:numId w:val="47"/>
        </w:numPr>
        <w:ind w:left="720"/>
      </w:pPr>
      <w:r>
        <w:t xml:space="preserve">Data loss prevention (DLP) </w:t>
      </w:r>
      <w:hyperlink w:anchor="gt_957c6e78-2ea4-4bf1-9904-9b6ed084e54f">
        <w:r>
          <w:rPr>
            <w:rStyle w:val="HyperlinkGreen"/>
            <w:b/>
          </w:rPr>
          <w:t>policy tips</w:t>
        </w:r>
      </w:hyperlink>
      <w:r>
        <w:t xml:space="preserve"> – DLP is a collection of features that provides content-aware classification and applies an organization policy to sensitive data within an email message.</w:t>
      </w:r>
    </w:p>
    <w:p w:rsidR="008A1D42" w:rsidRDefault="00DA0BCF">
      <w:pPr>
        <w:pStyle w:val="ListParagraph"/>
        <w:numPr>
          <w:ilvl w:val="0"/>
          <w:numId w:val="47"/>
        </w:numPr>
        <w:ind w:left="720"/>
      </w:pPr>
      <w:hyperlink w:anchor="gt_97a6a212-81ff-418f-b437-15260399b357">
        <w:r>
          <w:rPr>
            <w:rStyle w:val="HyperlinkGreen"/>
            <w:b/>
          </w:rPr>
          <w:t>Unified Messaging</w:t>
        </w:r>
      </w:hyperlink>
    </w:p>
    <w:p w:rsidR="008A1D42" w:rsidRDefault="00DA0BCF">
      <w:r>
        <w:t xml:space="preserve">A client uses the </w:t>
      </w:r>
      <w:r>
        <w:rPr>
          <w:b/>
        </w:rPr>
        <w:t>Ge</w:t>
      </w:r>
      <w:r>
        <w:rPr>
          <w:b/>
        </w:rPr>
        <w:t>tServiceConfiguration</w:t>
      </w:r>
      <w:r>
        <w:t xml:space="preserve"> </w:t>
      </w:r>
      <w:hyperlink w:anchor="gt_3f81265d-5456-4bfe-b795-ac5bf522b299">
        <w:r>
          <w:rPr>
            <w:rStyle w:val="HyperlinkGreen"/>
            <w:b/>
          </w:rPr>
          <w:t>WSDL operation</w:t>
        </w:r>
      </w:hyperlink>
      <w:r>
        <w:t xml:space="preserve">, as described in section </w:t>
      </w:r>
      <w:hyperlink w:anchor="Section_a5b83c50b08446b89da7ab0a416c472c" w:history="1">
        <w:r>
          <w:rPr>
            <w:rStyle w:val="Hyperlink"/>
          </w:rPr>
          <w:t>3.1.4.1</w:t>
        </w:r>
      </w:hyperlink>
      <w:r>
        <w:t>, to view the organization policy information for a user. An exam</w:t>
      </w:r>
      <w:r>
        <w:t xml:space="preserve">ple of how to retrieve the information and examples of successful and unsuccessful responses are included in section </w:t>
      </w:r>
      <w:hyperlink w:anchor="Section_f3e1e4e804c3402cb07903906975125b" w:history="1">
        <w:r>
          <w:rPr>
            <w:rStyle w:val="Hyperlink"/>
          </w:rPr>
          <w:t>4</w:t>
        </w:r>
      </w:hyperlink>
      <w:r>
        <w:t xml:space="preserve">. </w:t>
      </w:r>
    </w:p>
    <w:p w:rsidR="008A1D42" w:rsidRDefault="00DA0BCF">
      <w:r>
        <w:t xml:space="preserve">Clients use </w:t>
      </w:r>
      <w:hyperlink w:anchor="gt_c1c313af-2310-4380-a6ea-c2cedc115958">
        <w:r>
          <w:rPr>
            <w:rStyle w:val="HyperlinkGreen"/>
            <w:b/>
          </w:rPr>
          <w:t>S</w:t>
        </w:r>
        <w:r>
          <w:rPr>
            <w:rStyle w:val="HyperlinkGreen"/>
            <w:b/>
          </w:rPr>
          <w:t>OAP</w:t>
        </w:r>
      </w:hyperlink>
      <w:r>
        <w:t xml:space="preserve">, as described in </w:t>
      </w:r>
      <w:hyperlink r:id="rId47">
        <w:r>
          <w:rPr>
            <w:rStyle w:val="Hyperlink"/>
          </w:rPr>
          <w:t>[SOAP1.1]</w:t>
        </w:r>
      </w:hyperlink>
      <w:r>
        <w:t>, to contact the Web Service Configuration Protocol.</w:t>
      </w:r>
    </w:p>
    <w:p w:rsidR="008A1D42" w:rsidRDefault="00DA0BCF">
      <w:pPr>
        <w:pStyle w:val="Heading2"/>
      </w:pPr>
      <w:bookmarkStart w:id="39" w:name="section_c17579f473f045de8df556af7e41f94d"/>
      <w:bookmarkStart w:id="40" w:name="_Toc163746240"/>
      <w:r>
        <w:t>Relationship to Other Protocols</w:t>
      </w:r>
      <w:bookmarkEnd w:id="39"/>
      <w:bookmarkEnd w:id="40"/>
      <w:r>
        <w:fldChar w:fldCharType="begin"/>
      </w:r>
      <w:r>
        <w:instrText xml:space="preserve"> XE "Relationship to other protocols" </w:instrText>
      </w:r>
      <w:r>
        <w:fldChar w:fldCharType="end"/>
      </w:r>
    </w:p>
    <w:p w:rsidR="008A1D42" w:rsidRDefault="00DA0BCF">
      <w:r>
        <w:t>The Web Service Configuration Protoc</w:t>
      </w:r>
      <w:r>
        <w:t xml:space="preserve">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and SOAP over </w:t>
      </w:r>
      <w:hyperlink w:anchor="gt_9239bd88-9747-44a6-83a6-473f53f175a7">
        <w:r>
          <w:rPr>
            <w:rStyle w:val="HyperlinkGreen"/>
            <w:b/>
          </w:rPr>
          <w:t>HTTPS</w:t>
        </w:r>
      </w:hyperlink>
      <w:r>
        <w:t xml:space="preserve">, as shown in the following </w:t>
      </w:r>
      <w:r>
        <w:t>layering diagram.</w:t>
      </w:r>
    </w:p>
    <w:p w:rsidR="008A1D42" w:rsidRDefault="00DA0BCF">
      <w:r>
        <w:rPr>
          <w:noProof/>
        </w:rPr>
        <w:drawing>
          <wp:inline distT="0" distB="0" distL="0" distR="0">
            <wp:extent cx="4829175" cy="1543050"/>
            <wp:effectExtent l="19050" t="0" r="9525" b="0"/>
            <wp:docPr id="5555" name="MS-OXWCONFIG_pict46625cbd-faa9-492a-957f-4bc77614720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CONFIG_pict46625cbd-faa9-492a-957f-4bc77614720b.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9175" cy="1543050"/>
                    </a:xfrm>
                    <a:prstGeom prst="rect">
                      <a:avLst/>
                    </a:prstGeom>
                    <a:noFill/>
                    <a:ln w="9525">
                      <a:noFill/>
                      <a:miter lim="800000"/>
                      <a:headEnd/>
                      <a:tailEnd/>
                    </a:ln>
                  </pic:spPr>
                </pic:pic>
              </a:graphicData>
            </a:graphic>
          </wp:inline>
        </w:drawing>
      </w:r>
    </w:p>
    <w:p w:rsidR="008A1D42" w:rsidRDefault="00DA0BC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A1D42" w:rsidRDefault="00DA0BCF">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8A1D42" w:rsidRDefault="00DA0BCF">
      <w:pPr>
        <w:pStyle w:val="Heading2"/>
      </w:pPr>
      <w:bookmarkStart w:id="41" w:name="section_f4fdb61ce26a4130b22ceacbf0c6f370"/>
      <w:bookmarkStart w:id="42" w:name="_Toc163746241"/>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8A1D42" w:rsidRDefault="00DA0BCF">
      <w:r>
        <w:t xml:space="preserve">The </w:t>
      </w:r>
      <w:hyperlink w:anchor="gt_433a4fb7-ef84-46b0-ab65-905f5e3a80b1">
        <w:r>
          <w:rPr>
            <w:rStyle w:val="HyperlinkGreen"/>
            <w:b/>
          </w:rPr>
          <w:t>URL</w:t>
        </w:r>
      </w:hyperlink>
      <w:r>
        <w:t xml:space="preserve"> of the Web Service Configuration Protocol can be retrieved by using the Autodiscover Publishing and Lookup SOAP-Based Web Service Protocol, as described in </w:t>
      </w:r>
      <w:hyperlink r:id="rId50" w:anchor="Section_b239dc06c52c4259bc491ff88d22ae3c">
        <w:r>
          <w:rPr>
            <w:rStyle w:val="Hyperlink"/>
          </w:rPr>
          <w:t>[MS-OXWSADISC]</w:t>
        </w:r>
      </w:hyperlink>
      <w:r>
        <w:t>.</w:t>
      </w:r>
    </w:p>
    <w:p w:rsidR="008A1D42" w:rsidRDefault="00DA0BCF">
      <w:r>
        <w:t xml:space="preserve">This protocol relies on the </w:t>
      </w:r>
      <w:hyperlink w:anchor="gt_1e0aa890-37ae-4ea2-b78f-8b02241491e8">
        <w:r>
          <w:rPr>
            <w:rStyle w:val="HyperlinkGreen"/>
            <w:b/>
          </w:rPr>
          <w:t>web server</w:t>
        </w:r>
      </w:hyperlink>
      <w:r>
        <w:t xml:space="preserve"> that hosts the application to perform authentication.</w:t>
      </w:r>
    </w:p>
    <w:p w:rsidR="008A1D42" w:rsidRDefault="00DA0BCF">
      <w:pPr>
        <w:pStyle w:val="Heading2"/>
      </w:pPr>
      <w:bookmarkStart w:id="43" w:name="section_2b6f57fe56224adbb17750522d4b57c5"/>
      <w:bookmarkStart w:id="44" w:name="_Toc163746242"/>
      <w:r>
        <w:t>Applicability Statement</w:t>
      </w:r>
      <w:bookmarkEnd w:id="43"/>
      <w:bookmarkEnd w:id="44"/>
      <w:r>
        <w:fldChar w:fldCharType="begin"/>
      </w:r>
      <w:r>
        <w:instrText xml:space="preserve"> XE "Applicability" </w:instrText>
      </w:r>
      <w:r>
        <w:fldChar w:fldCharType="end"/>
      </w:r>
    </w:p>
    <w:p w:rsidR="008A1D42" w:rsidRDefault="00DA0BCF">
      <w:r>
        <w:t>This protocol accesses configuration information for a</w:t>
      </w:r>
      <w:r>
        <w:t xml:space="preserve">n </w:t>
      </w:r>
      <w:hyperlink w:anchor="gt_6cc0b4a9-4ef5-41d4-b7ec-fc78337ee616">
        <w:r>
          <w:rPr>
            <w:rStyle w:val="HyperlinkGreen"/>
            <w:b/>
          </w:rPr>
          <w:t>organization policy</w:t>
        </w:r>
      </w:hyperlink>
      <w:r>
        <w:t xml:space="preserve"> when that information is available and when communication with the server is enabled for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SOAP over </w:t>
      </w:r>
      <w:hyperlink w:anchor="gt_9239bd88-9747-44a6-83a6-473f53f175a7">
        <w:r>
          <w:rPr>
            <w:rStyle w:val="HyperlinkGreen"/>
            <w:b/>
          </w:rPr>
          <w:t>HTTPS</w:t>
        </w:r>
      </w:hyperlink>
      <w:r>
        <w:t>.</w:t>
      </w:r>
    </w:p>
    <w:p w:rsidR="008A1D42" w:rsidRDefault="00DA0BCF">
      <w:pPr>
        <w:pStyle w:val="Heading2"/>
      </w:pPr>
      <w:bookmarkStart w:id="45" w:name="section_7040d51c138d449db97b4df111c5001e"/>
      <w:bookmarkStart w:id="46" w:name="_Toc163746243"/>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8A1D42" w:rsidRDefault="00DA0BCF">
      <w:r>
        <w:t>This document covers versionin</w:t>
      </w:r>
      <w:r>
        <w:t>g issues in the following areas:</w:t>
      </w:r>
    </w:p>
    <w:p w:rsidR="008A1D42" w:rsidRDefault="00DA0BCF">
      <w:pPr>
        <w:pStyle w:val="ListParagraph"/>
        <w:numPr>
          <w:ilvl w:val="0"/>
          <w:numId w:val="48"/>
        </w:numPr>
      </w:pPr>
      <w:r>
        <w:rPr>
          <w:b/>
        </w:rPr>
        <w:t>Supported Transports:</w:t>
      </w:r>
      <w:r>
        <w:t xml:space="preserve"> This protocol uses SOAP 1.1, as described in section </w:t>
      </w:r>
      <w:hyperlink w:anchor="Section_66cd512dd35a4b2695357442164aaa42" w:history="1">
        <w:r>
          <w:rPr>
            <w:rStyle w:val="Hyperlink"/>
          </w:rPr>
          <w:t>2.1</w:t>
        </w:r>
      </w:hyperlink>
      <w:r>
        <w:t>.</w:t>
      </w:r>
    </w:p>
    <w:p w:rsidR="008A1D42" w:rsidRDefault="00DA0BCF">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r>
        <w:rPr>
          <w:b/>
        </w:rPr>
        <w:t>RequestVersion</w:t>
      </w:r>
      <w:r>
        <w:t xml:space="preserve"> element of the </w:t>
      </w:r>
      <w:r>
        <w:rPr>
          <w:b/>
        </w:rPr>
        <w:t>GetServiceConfigurationSoapIn</w:t>
      </w:r>
      <w:r>
        <w:t xml:space="preserve"> </w:t>
      </w:r>
      <w:hyperlink w:anchor="gt_d5ccdf11-3f53-4118-a845-dfaca61838fb">
        <w:r>
          <w:rPr>
            <w:rStyle w:val="HyperlinkGreen"/>
            <w:b/>
          </w:rPr>
          <w:t>WSDL message</w:t>
        </w:r>
      </w:hyperlink>
      <w:r>
        <w:t xml:space="preserve">, as described in section </w:t>
      </w:r>
      <w:hyperlink w:anchor="Section_b317b3095e7d4bd79b4e183d1f27543b" w:history="1">
        <w:r>
          <w:rPr>
            <w:rStyle w:val="Hyperlink"/>
          </w:rPr>
          <w:t>3.1.4.1.1.1</w:t>
        </w:r>
      </w:hyperlink>
      <w:r>
        <w:t xml:space="preserve">, identifies the WSDL port type version of the request. The </w:t>
      </w:r>
      <w:r>
        <w:rPr>
          <w:b/>
        </w:rPr>
        <w:t>ServerVersion</w:t>
      </w:r>
      <w:r>
        <w:t xml:space="preserve"> element of the </w:t>
      </w:r>
      <w:r>
        <w:rPr>
          <w:b/>
        </w:rPr>
        <w:t>GetServiceConfigurationSoapOut</w:t>
      </w:r>
      <w:r>
        <w:t xml:space="preserve"> WSDL message, as described in section </w:t>
      </w:r>
      <w:hyperlink w:anchor="Section_63b981f28b4a439f840a13ba9663b1eb" w:history="1">
        <w:r>
          <w:rPr>
            <w:rStyle w:val="Hyperlink"/>
          </w:rPr>
          <w:t>3.1.</w:t>
        </w:r>
        <w:r>
          <w:rPr>
            <w:rStyle w:val="Hyperlink"/>
          </w:rPr>
          <w:t>4.1.1.2</w:t>
        </w:r>
      </w:hyperlink>
      <w:r>
        <w:t>, identifies the version of the server responding to the request.</w:t>
      </w:r>
    </w:p>
    <w:p w:rsidR="008A1D42" w:rsidRDefault="00DA0BCF">
      <w:pPr>
        <w:pStyle w:val="ListParagraph"/>
        <w:numPr>
          <w:ilvl w:val="0"/>
          <w:numId w:val="48"/>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8A1D42" w:rsidRDefault="00DA0BCF">
      <w:pPr>
        <w:pStyle w:val="ListParagraph"/>
        <w:numPr>
          <w:ilvl w:val="0"/>
          <w:numId w:val="48"/>
        </w:numPr>
      </w:pPr>
      <w:r>
        <w:rPr>
          <w:b/>
        </w:rPr>
        <w:t>Localization:</w:t>
      </w:r>
      <w:r>
        <w:t xml:space="preserve"> This protocol uses the </w:t>
      </w:r>
      <w:r>
        <w:rPr>
          <w:b/>
        </w:rPr>
        <w:t>MailboxCulture</w:t>
      </w:r>
      <w:r>
        <w:t xml:space="preserve"> element of the </w:t>
      </w:r>
      <w:r>
        <w:rPr>
          <w:b/>
        </w:rPr>
        <w:t>GetServiceConfigurationSoapIn</w:t>
      </w:r>
      <w:r>
        <w:t xml:space="preserve"> WSDL message to specify the culture of a </w:t>
      </w:r>
      <w:hyperlink w:anchor="gt_d3ad0e15-adc9-4174-bacf-d929b57278b3">
        <w:r>
          <w:rPr>
            <w:rStyle w:val="HyperlinkGreen"/>
            <w:b/>
          </w:rPr>
          <w:t>mailbox</w:t>
        </w:r>
      </w:hyperlink>
      <w:r>
        <w:t>.</w:t>
      </w:r>
    </w:p>
    <w:p w:rsidR="008A1D42" w:rsidRDefault="00DA0BCF">
      <w:pPr>
        <w:pStyle w:val="ListParagraph"/>
        <w:numPr>
          <w:ilvl w:val="0"/>
          <w:numId w:val="48"/>
        </w:numPr>
      </w:pPr>
      <w:r>
        <w:rPr>
          <w:b/>
        </w:rPr>
        <w:t>Capability Negotiation:</w:t>
      </w:r>
      <w:r>
        <w:t xml:space="preserve"> This protocol does not support version negotiation.</w:t>
      </w:r>
    </w:p>
    <w:p w:rsidR="008A1D42" w:rsidRDefault="00DA0BCF">
      <w:pPr>
        <w:pStyle w:val="Heading2"/>
      </w:pPr>
      <w:bookmarkStart w:id="47" w:name="section_18d74729fb5a45c3854bf26c45adfbed"/>
      <w:bookmarkStart w:id="48" w:name="_Toc163746244"/>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A1D42" w:rsidRDefault="00DA0BCF">
      <w:r>
        <w:t>None.</w:t>
      </w:r>
    </w:p>
    <w:p w:rsidR="008A1D42" w:rsidRDefault="00DA0BCF">
      <w:pPr>
        <w:pStyle w:val="Heading2"/>
      </w:pPr>
      <w:bookmarkStart w:id="49" w:name="section_83fb46358e434b61ac110766e36ca8d7"/>
      <w:bookmarkStart w:id="50" w:name="_Toc163746245"/>
      <w:r>
        <w:t>Standards Assignments</w:t>
      </w:r>
      <w:bookmarkEnd w:id="49"/>
      <w:bookmarkEnd w:id="50"/>
      <w:r>
        <w:fldChar w:fldCharType="begin"/>
      </w:r>
      <w:r>
        <w:instrText xml:space="preserve"> XE "Standards assignments" </w:instrText>
      </w:r>
      <w:r>
        <w:fldChar w:fldCharType="end"/>
      </w:r>
    </w:p>
    <w:p w:rsidR="008A1D42" w:rsidRDefault="00DA0BCF">
      <w:r>
        <w:t>None.</w:t>
      </w:r>
    </w:p>
    <w:p w:rsidR="008A1D42" w:rsidRDefault="00DA0BCF">
      <w:pPr>
        <w:pStyle w:val="Heading1"/>
      </w:pPr>
      <w:bookmarkStart w:id="51" w:name="section_c5a8df3d714f4539a9fbc4cb72bd515f"/>
      <w:bookmarkStart w:id="52" w:name="_Toc163746246"/>
      <w:r>
        <w:lastRenderedPageBreak/>
        <w:t>Messages</w:t>
      </w:r>
      <w:bookmarkEnd w:id="51"/>
      <w:bookmarkEnd w:id="52"/>
    </w:p>
    <w:p w:rsidR="008A1D42" w:rsidRDefault="00DA0BCF">
      <w:r w:rsidRPr="00A12AC2">
        <w:t>In the following sections, the schema</w:t>
      </w:r>
      <w:r w:rsidRPr="00A12AC2">
        <w:t xml:space="preserve">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w:t>
      </w:r>
      <w:r w:rsidRPr="00A12AC2">
        <w:t xml:space="preserve">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w:t>
      </w:r>
      <w:r w:rsidRPr="00A12AC2">
        <w:t xml:space="preserve">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8A1D42" w:rsidRDefault="00DA0BCF">
      <w:pPr>
        <w:pStyle w:val="Heading2"/>
      </w:pPr>
      <w:bookmarkStart w:id="53" w:name="section_66cd512dd35a4b2695357442164aaa42"/>
      <w:bookmarkStart w:id="54" w:name="_Toc163746247"/>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8A1D42" w:rsidRDefault="00DA0BCF">
      <w:r>
        <w:t xml:space="preserve">This protocol uses </w:t>
      </w:r>
      <w:hyperlink w:anchor="gt_c1c313af-2310-4380-a6ea-c2cedc115958">
        <w:r>
          <w:rPr>
            <w:rStyle w:val="HyperlinkGreen"/>
            <w:b/>
          </w:rPr>
          <w:t>SOAP</w:t>
        </w:r>
      </w:hyperlink>
      <w:r>
        <w:t xml:space="preserve"> version</w:t>
      </w:r>
      <w:r>
        <w:t xml:space="preserve"> 1.1, as specified in </w:t>
      </w:r>
      <w:hyperlink r:id="rId51">
        <w:r>
          <w:rPr>
            <w:rStyle w:val="Hyperlink"/>
          </w:rPr>
          <w:t>[SOAP1.1]</w:t>
        </w:r>
      </w:hyperlink>
      <w:r>
        <w:t>.</w:t>
      </w:r>
    </w:p>
    <w:p w:rsidR="008A1D42" w:rsidRDefault="00DA0BCF">
      <w:r>
        <w:t xml:space="preserve">This protocol MUST support SOAP over </w:t>
      </w:r>
      <w:hyperlink w:anchor="gt_d72f1494-4917-4e9e-a9fd-b8f1b2758dcd">
        <w:r>
          <w:rPr>
            <w:rStyle w:val="HyperlinkGreen"/>
            <w:b/>
          </w:rPr>
          <w:t>HTTP</w:t>
        </w:r>
      </w:hyperlink>
      <w:r>
        <w:t xml:space="preserve">, as specified in </w:t>
      </w:r>
      <w:hyperlink r:id="rId52">
        <w:r>
          <w:rPr>
            <w:rStyle w:val="Hyperlink"/>
          </w:rPr>
          <w:t>[RFC2616]</w:t>
        </w:r>
      </w:hyperlink>
      <w:r>
        <w:t xml:space="preserve">. This protocol SHOULD use secure communications via </w:t>
      </w:r>
      <w:hyperlink w:anchor="gt_9239bd88-9747-44a6-83a6-473f53f175a7">
        <w:r>
          <w:rPr>
            <w:rStyle w:val="HyperlinkGreen"/>
            <w:b/>
          </w:rPr>
          <w:t>HTTPS</w:t>
        </w:r>
      </w:hyperlink>
      <w:r>
        <w:t xml:space="preserve">, as specified in </w:t>
      </w:r>
      <w:hyperlink r:id="rId53">
        <w:r>
          <w:rPr>
            <w:rStyle w:val="Hyperlink"/>
          </w:rPr>
          <w:t>[RFC2818]</w:t>
        </w:r>
      </w:hyperlink>
      <w:r>
        <w:t>.</w:t>
      </w:r>
    </w:p>
    <w:p w:rsidR="008A1D42" w:rsidRDefault="00DA0BCF">
      <w:pPr>
        <w:pStyle w:val="Heading2"/>
      </w:pPr>
      <w:bookmarkStart w:id="55" w:name="section_bd1836a46746477cbd0efca33ba513af"/>
      <w:bookmarkStart w:id="56" w:name="_Toc163746248"/>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A1D42" w:rsidRDefault="00DA0BCF">
      <w:r>
        <w:t xml:space="preserve">This section contains common definitions that are used by this protocol. The syntax of the definitions uses </w:t>
      </w:r>
      <w:hyperlink w:anchor="gt_bd0ce6f9-c350-4900-827e-951265294067">
        <w:r>
          <w:rPr>
            <w:rStyle w:val="HyperlinkGreen"/>
            <w:b/>
          </w:rPr>
          <w:t xml:space="preserve">XML </w:t>
        </w:r>
        <w:r>
          <w:rPr>
            <w:rStyle w:val="HyperlinkGreen"/>
            <w:b/>
          </w:rPr>
          <w:t>schema</w:t>
        </w:r>
      </w:hyperlink>
      <w:r>
        <w:t xml:space="preserve">, as defined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w:t>
        </w:r>
        <w:r>
          <w:rPr>
            <w:rStyle w:val="HyperlinkGreen"/>
            <w:b/>
          </w:rPr>
          <w:t>vices Description Language (WSDL)</w:t>
        </w:r>
      </w:hyperlink>
      <w:r>
        <w:t xml:space="preserve">, as defined in </w:t>
      </w:r>
      <w:hyperlink r:id="rId56">
        <w:r>
          <w:rPr>
            <w:rStyle w:val="Hyperlink"/>
          </w:rPr>
          <w:t>[WSDL]</w:t>
        </w:r>
      </w:hyperlink>
      <w:r>
        <w:t>.</w:t>
      </w:r>
    </w:p>
    <w:p w:rsidR="008A1D42" w:rsidRDefault="00DA0BCF">
      <w:pPr>
        <w:pStyle w:val="Heading3"/>
      </w:pPr>
      <w:bookmarkStart w:id="57" w:name="section_fd3a488368754fca86d47f64b37e91cc"/>
      <w:bookmarkStart w:id="58" w:name="_Toc163746249"/>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8A1D42" w:rsidRDefault="00DA0BC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Although this specification associates a specific XML namespace prefix for each XML namespace</w:t>
      </w:r>
      <w:r>
        <w:t xml:space="preserv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Prefix</w:t>
            </w:r>
          </w:p>
        </w:tc>
        <w:tc>
          <w:tcPr>
            <w:tcW w:w="0" w:type="auto"/>
            <w:shd w:val="clear" w:color="auto" w:fill="E0E0E0"/>
          </w:tcPr>
          <w:p w:rsidR="008A1D42" w:rsidRDefault="00DA0BCF">
            <w:pPr>
              <w:pStyle w:val="TableHeaderText"/>
            </w:pPr>
            <w:r>
              <w:t>Namespace URI</w:t>
            </w:r>
          </w:p>
        </w:tc>
        <w:tc>
          <w:tcPr>
            <w:tcW w:w="0" w:type="auto"/>
            <w:shd w:val="clear" w:color="auto" w:fill="E0E0E0"/>
          </w:tcPr>
          <w:p w:rsidR="008A1D42" w:rsidRDefault="00DA0BCF">
            <w:pPr>
              <w:pStyle w:val="TableHeaderText"/>
            </w:pPr>
            <w:r>
              <w:t>Reference</w:t>
            </w:r>
          </w:p>
        </w:tc>
      </w:tr>
      <w:tr w:rsidR="008A1D42" w:rsidTr="008A1D42">
        <w:tc>
          <w:tcPr>
            <w:tcW w:w="0" w:type="auto"/>
            <w:shd w:val="clear" w:color="auto" w:fill="auto"/>
          </w:tcPr>
          <w:p w:rsidR="008A1D42" w:rsidRDefault="00DA0BCF">
            <w:pPr>
              <w:pStyle w:val="TableBodyText"/>
            </w:pPr>
            <w:r>
              <w:t>soap</w:t>
            </w:r>
          </w:p>
        </w:tc>
        <w:tc>
          <w:tcPr>
            <w:tcW w:w="0" w:type="auto"/>
            <w:shd w:val="clear" w:color="auto" w:fill="auto"/>
          </w:tcPr>
          <w:p w:rsidR="008A1D42" w:rsidRDefault="00DA0BCF">
            <w:pPr>
              <w:pStyle w:val="TableBodyText"/>
            </w:pPr>
            <w:r>
              <w:t>http://schemas.xmlsoap.org/WSDL/soap/</w:t>
            </w:r>
          </w:p>
        </w:tc>
        <w:tc>
          <w:tcPr>
            <w:tcW w:w="0" w:type="auto"/>
            <w:shd w:val="clear" w:color="auto" w:fill="auto"/>
          </w:tcPr>
          <w:p w:rsidR="008A1D42" w:rsidRDefault="00DA0BCF">
            <w:pPr>
              <w:pStyle w:val="TableBodyText"/>
            </w:pPr>
            <w:hyperlink r:id="rId58">
              <w:r>
                <w:rPr>
                  <w:rStyle w:val="Hyperlink"/>
                </w:rPr>
                <w:t>[SOAP1.1]</w:t>
              </w:r>
            </w:hyperlink>
          </w:p>
        </w:tc>
      </w:tr>
      <w:tr w:rsidR="008A1D42" w:rsidTr="008A1D42">
        <w:tc>
          <w:tcPr>
            <w:tcW w:w="0" w:type="auto"/>
            <w:shd w:val="clear" w:color="auto" w:fill="auto"/>
          </w:tcPr>
          <w:p w:rsidR="008A1D42" w:rsidRDefault="00DA0BCF">
            <w:pPr>
              <w:pStyle w:val="TableBodyText"/>
            </w:pPr>
            <w:r>
              <w:t>tns</w:t>
            </w:r>
          </w:p>
        </w:tc>
        <w:tc>
          <w:tcPr>
            <w:tcW w:w="0" w:type="auto"/>
            <w:shd w:val="clear" w:color="auto" w:fill="auto"/>
          </w:tcPr>
          <w:p w:rsidR="008A1D42" w:rsidRDefault="00DA0BCF">
            <w:pPr>
              <w:pStyle w:val="TableBodyText"/>
            </w:pPr>
            <w:r>
              <w:t>http://schemas.microsoft.com/exchange/services/2006/messages</w:t>
            </w:r>
          </w:p>
        </w:tc>
        <w:tc>
          <w:tcPr>
            <w:tcW w:w="0" w:type="auto"/>
            <w:shd w:val="clear" w:color="auto" w:fill="auto"/>
          </w:tcPr>
          <w:p w:rsidR="008A1D42" w:rsidRDefault="008A1D42">
            <w:pPr>
              <w:pStyle w:val="TableBodyText"/>
            </w:pPr>
          </w:p>
        </w:tc>
      </w:tr>
      <w:tr w:rsidR="008A1D42" w:rsidTr="008A1D42">
        <w:tc>
          <w:tcPr>
            <w:tcW w:w="0" w:type="auto"/>
            <w:shd w:val="clear" w:color="auto" w:fill="auto"/>
          </w:tcPr>
          <w:p w:rsidR="008A1D42" w:rsidRDefault="00DA0BCF">
            <w:pPr>
              <w:pStyle w:val="TableBodyText"/>
            </w:pPr>
            <w:r>
              <w:t>xs</w:t>
            </w:r>
          </w:p>
        </w:tc>
        <w:tc>
          <w:tcPr>
            <w:tcW w:w="0" w:type="auto"/>
            <w:shd w:val="clear" w:color="auto" w:fill="auto"/>
          </w:tcPr>
          <w:p w:rsidR="008A1D42" w:rsidRDefault="00DA0BCF">
            <w:pPr>
              <w:pStyle w:val="TableBodyText"/>
            </w:pPr>
            <w:r>
              <w:t>http://www.w3.org/2001/XMLSchema</w:t>
            </w:r>
          </w:p>
        </w:tc>
        <w:tc>
          <w:tcPr>
            <w:tcW w:w="0" w:type="auto"/>
            <w:shd w:val="clear" w:color="auto" w:fill="auto"/>
          </w:tcPr>
          <w:p w:rsidR="008A1D42" w:rsidRDefault="00DA0BCF">
            <w:pPr>
              <w:pStyle w:val="TableBodyText"/>
            </w:pPr>
            <w:hyperlink r:id="rId59">
              <w:r>
                <w:rPr>
                  <w:rStyle w:val="Hyperlink"/>
                </w:rPr>
                <w:t>[XMLSCHEMA1]</w:t>
              </w:r>
            </w:hyperlink>
          </w:p>
        </w:tc>
      </w:tr>
      <w:tr w:rsidR="008A1D42" w:rsidTr="008A1D42">
        <w:tc>
          <w:tcPr>
            <w:tcW w:w="0" w:type="auto"/>
            <w:shd w:val="clear" w:color="auto" w:fill="auto"/>
          </w:tcPr>
          <w:p w:rsidR="008A1D42" w:rsidRDefault="00DA0BCF">
            <w:pPr>
              <w:pStyle w:val="TableBodyText"/>
            </w:pPr>
            <w:r>
              <w:t>wsdl</w:t>
            </w:r>
          </w:p>
        </w:tc>
        <w:tc>
          <w:tcPr>
            <w:tcW w:w="0" w:type="auto"/>
            <w:shd w:val="clear" w:color="auto" w:fill="auto"/>
          </w:tcPr>
          <w:p w:rsidR="008A1D42" w:rsidRDefault="00DA0BCF">
            <w:pPr>
              <w:pStyle w:val="TableBodyText"/>
            </w:pPr>
            <w:r>
              <w:t>http://schemas.xmlsoap.org/WSDL/</w:t>
            </w:r>
          </w:p>
        </w:tc>
        <w:tc>
          <w:tcPr>
            <w:tcW w:w="0" w:type="auto"/>
            <w:shd w:val="clear" w:color="auto" w:fill="auto"/>
          </w:tcPr>
          <w:p w:rsidR="008A1D42" w:rsidRDefault="00DA0BCF">
            <w:pPr>
              <w:pStyle w:val="TableBodyText"/>
            </w:pPr>
            <w:hyperlink r:id="rId60">
              <w:r>
                <w:rPr>
                  <w:rStyle w:val="Hyperlink"/>
                </w:rPr>
                <w:t>[WSDL]</w:t>
              </w:r>
            </w:hyperlink>
          </w:p>
        </w:tc>
      </w:tr>
      <w:tr w:rsidR="008A1D42" w:rsidTr="008A1D42">
        <w:tc>
          <w:tcPr>
            <w:tcW w:w="0" w:type="auto"/>
            <w:shd w:val="clear" w:color="auto" w:fill="auto"/>
          </w:tcPr>
          <w:p w:rsidR="008A1D42" w:rsidRDefault="00DA0BCF">
            <w:pPr>
              <w:pStyle w:val="TableBodyText"/>
            </w:pPr>
            <w:r>
              <w:t>t</w:t>
            </w:r>
          </w:p>
        </w:tc>
        <w:tc>
          <w:tcPr>
            <w:tcW w:w="0" w:type="auto"/>
            <w:shd w:val="clear" w:color="auto" w:fill="auto"/>
          </w:tcPr>
          <w:p w:rsidR="008A1D42" w:rsidRDefault="00DA0BCF">
            <w:pPr>
              <w:pStyle w:val="TableBodyText"/>
            </w:pPr>
            <w:r>
              <w:t>http://schemas.microsoft.com/exchange/services/2006/types</w:t>
            </w:r>
          </w:p>
        </w:tc>
        <w:tc>
          <w:tcPr>
            <w:tcW w:w="0" w:type="auto"/>
            <w:shd w:val="clear" w:color="auto" w:fill="auto"/>
          </w:tcPr>
          <w:p w:rsidR="008A1D42" w:rsidRDefault="008A1D42">
            <w:pPr>
              <w:pStyle w:val="TableBodyText"/>
            </w:pPr>
          </w:p>
        </w:tc>
      </w:tr>
      <w:tr w:rsidR="008A1D42" w:rsidTr="008A1D42">
        <w:tc>
          <w:tcPr>
            <w:tcW w:w="0" w:type="auto"/>
            <w:shd w:val="clear" w:color="auto" w:fill="auto"/>
          </w:tcPr>
          <w:p w:rsidR="008A1D42" w:rsidRDefault="00DA0BCF">
            <w:pPr>
              <w:pStyle w:val="TableBodyText"/>
            </w:pPr>
            <w:r>
              <w:t>m</w:t>
            </w:r>
          </w:p>
        </w:tc>
        <w:tc>
          <w:tcPr>
            <w:tcW w:w="0" w:type="auto"/>
            <w:shd w:val="clear" w:color="auto" w:fill="auto"/>
          </w:tcPr>
          <w:p w:rsidR="008A1D42" w:rsidRDefault="00DA0BCF">
            <w:pPr>
              <w:pStyle w:val="TableBodyText"/>
            </w:pPr>
            <w:r>
              <w:t>http://schemas.microsoft.com/exchange/services/2006/messages</w:t>
            </w:r>
          </w:p>
        </w:tc>
        <w:tc>
          <w:tcPr>
            <w:tcW w:w="0" w:type="auto"/>
            <w:shd w:val="clear" w:color="auto" w:fill="auto"/>
          </w:tcPr>
          <w:p w:rsidR="008A1D42" w:rsidRDefault="008A1D42">
            <w:pPr>
              <w:pStyle w:val="TableBodyText"/>
            </w:pPr>
          </w:p>
        </w:tc>
      </w:tr>
      <w:tr w:rsidR="008A1D42" w:rsidTr="008A1D42">
        <w:tc>
          <w:tcPr>
            <w:tcW w:w="0" w:type="auto"/>
            <w:shd w:val="clear" w:color="auto" w:fill="auto"/>
          </w:tcPr>
          <w:p w:rsidR="008A1D42" w:rsidRDefault="00DA0BCF">
            <w:pPr>
              <w:pStyle w:val="TableBodyText"/>
            </w:pPr>
            <w:r>
              <w:t>mce</w:t>
            </w:r>
          </w:p>
        </w:tc>
        <w:tc>
          <w:tcPr>
            <w:tcW w:w="0" w:type="auto"/>
            <w:shd w:val="clear" w:color="auto" w:fill="auto"/>
          </w:tcPr>
          <w:p w:rsidR="008A1D42" w:rsidRDefault="00DA0BCF">
            <w:pPr>
              <w:pStyle w:val="TableBodyText"/>
            </w:pPr>
            <w:r>
              <w:t>http://schemas.microsoft.com/office/2011/mce</w:t>
            </w:r>
          </w:p>
        </w:tc>
        <w:tc>
          <w:tcPr>
            <w:tcW w:w="0" w:type="auto"/>
            <w:shd w:val="clear" w:color="auto" w:fill="auto"/>
          </w:tcPr>
          <w:p w:rsidR="008A1D42" w:rsidRDefault="008A1D42">
            <w:pPr>
              <w:pStyle w:val="TableBodyText"/>
            </w:pPr>
          </w:p>
        </w:tc>
      </w:tr>
    </w:tbl>
    <w:p w:rsidR="008A1D42" w:rsidRDefault="008A1D42"/>
    <w:p w:rsidR="008A1D42" w:rsidRDefault="00DA0BCF">
      <w:pPr>
        <w:pStyle w:val="Heading3"/>
      </w:pPr>
      <w:bookmarkStart w:id="59" w:name="section_c75a24409b414957b3d7b5ff137130ad"/>
      <w:bookmarkStart w:id="60" w:name="_Toc163746250"/>
      <w:r>
        <w:t>Messages</w:t>
      </w:r>
      <w:bookmarkEnd w:id="59"/>
      <w:bookmarkEnd w:id="60"/>
      <w:r>
        <w:fldChar w:fldCharType="begin"/>
      </w:r>
      <w:r>
        <w:instrText xml:space="preserve"> XE "Messages:enumerated" </w:instrText>
      </w:r>
      <w:r>
        <w:fldChar w:fldCharType="end"/>
      </w:r>
    </w:p>
    <w:p w:rsidR="008A1D42" w:rsidRDefault="00DA0BCF">
      <w:r>
        <w:t xml:space="preserve">This specification does not define any common </w:t>
      </w:r>
      <w:hyperlink w:anchor="gt_d5ccdf11-3f53-4118-a845-dfaca61838fb">
        <w:r>
          <w:rPr>
            <w:rStyle w:val="HyperlinkGreen"/>
            <w:b/>
          </w:rPr>
          <w:t>WSDL message</w:t>
        </w:r>
      </w:hyperlink>
      <w:r>
        <w:t xml:space="preserve"> definitions.</w:t>
      </w:r>
    </w:p>
    <w:p w:rsidR="008A1D42" w:rsidRDefault="00DA0BCF">
      <w:pPr>
        <w:pStyle w:val="Heading3"/>
      </w:pPr>
      <w:bookmarkStart w:id="61" w:name="section_700e6e6f60f242ce8b70eeff91f32d34"/>
      <w:bookmarkStart w:id="62" w:name="_Toc163746251"/>
      <w:r>
        <w:t>Elements</w:t>
      </w:r>
      <w:bookmarkEnd w:id="61"/>
      <w:bookmarkEnd w:id="62"/>
      <w:r>
        <w:fldChar w:fldCharType="begin"/>
      </w:r>
      <w:r>
        <w:instrText xml:space="preserve"> XE "Messages:elements" </w:instrText>
      </w:r>
      <w:r>
        <w:fldChar w:fldCharType="end"/>
      </w:r>
    </w:p>
    <w:p w:rsidR="008A1D42" w:rsidRDefault="00DA0BCF">
      <w:r>
        <w:t>Th</w:t>
      </w:r>
      <w:r>
        <w:t xml:space="preserve">is specification does not define any common </w:t>
      </w:r>
      <w:hyperlink w:anchor="gt_bd0ce6f9-c350-4900-827e-951265294067">
        <w:r>
          <w:rPr>
            <w:rStyle w:val="HyperlinkGreen"/>
            <w:b/>
          </w:rPr>
          <w:t>XML schema</w:t>
        </w:r>
      </w:hyperlink>
      <w:r>
        <w:t xml:space="preserve"> element definitions.</w:t>
      </w:r>
    </w:p>
    <w:p w:rsidR="008A1D42" w:rsidRDefault="00DA0BCF">
      <w:pPr>
        <w:pStyle w:val="Heading3"/>
      </w:pPr>
      <w:bookmarkStart w:id="63" w:name="section_c48a3d2bdf7d4a52aa3913c5c4400409"/>
      <w:bookmarkStart w:id="64" w:name="_Toc163746252"/>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A1D42" w:rsidRDefault="00DA0BCF">
      <w:r>
        <w:t xml:space="preserve">This specification does not define any common </w:t>
      </w:r>
      <w:hyperlink w:anchor="gt_bd0ce6f9-c350-4900-827e-951265294067">
        <w:r>
          <w:rPr>
            <w:rStyle w:val="HyperlinkGreen"/>
            <w:b/>
          </w:rPr>
          <w:t>XML schema</w:t>
        </w:r>
      </w:hyperlink>
      <w:r>
        <w:t xml:space="preserve"> complex type definitions.</w:t>
      </w:r>
    </w:p>
    <w:p w:rsidR="008A1D42" w:rsidRDefault="00DA0BCF">
      <w:pPr>
        <w:pStyle w:val="Heading3"/>
      </w:pPr>
      <w:bookmarkStart w:id="65" w:name="section_4ce940b889354da996c9b75fd50cad2d"/>
      <w:bookmarkStart w:id="66" w:name="_Toc163746253"/>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A1D42" w:rsidRDefault="00DA0BCF">
      <w:r>
        <w:t>This specification does no</w:t>
      </w:r>
      <w:r>
        <w:t xml:space="preserve">t define any common </w:t>
      </w:r>
      <w:hyperlink w:anchor="gt_bd0ce6f9-c350-4900-827e-951265294067">
        <w:r>
          <w:rPr>
            <w:rStyle w:val="HyperlinkGreen"/>
            <w:b/>
          </w:rPr>
          <w:t>XML schema</w:t>
        </w:r>
      </w:hyperlink>
      <w:r>
        <w:t xml:space="preserve"> simple type definitions.</w:t>
      </w:r>
    </w:p>
    <w:p w:rsidR="008A1D42" w:rsidRDefault="00DA0BCF">
      <w:pPr>
        <w:pStyle w:val="Heading3"/>
      </w:pPr>
      <w:bookmarkStart w:id="67" w:name="section_a164d3529ade45d2ba308aa1d8914282"/>
      <w:bookmarkStart w:id="68" w:name="_Toc163746254"/>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8A1D42" w:rsidRDefault="00DA0BCF">
      <w:r>
        <w:t xml:space="preserve">This specification does not define any common </w:t>
      </w:r>
      <w:hyperlink w:anchor="gt_bd0ce6f9-c350-4900-827e-951265294067">
        <w:r>
          <w:rPr>
            <w:rStyle w:val="HyperlinkGreen"/>
            <w:b/>
          </w:rPr>
          <w:t>XML schema</w:t>
        </w:r>
      </w:hyperlink>
      <w:r>
        <w:t xml:space="preserve"> attribute definitions.</w:t>
      </w:r>
    </w:p>
    <w:p w:rsidR="008A1D42" w:rsidRDefault="00DA0BCF">
      <w:pPr>
        <w:pStyle w:val="Heading3"/>
      </w:pPr>
      <w:bookmarkStart w:id="69" w:name="section_2ee25be28bed4ed694ef791e905eef70"/>
      <w:bookmarkStart w:id="70" w:name="_Toc163746255"/>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8A1D42" w:rsidRDefault="00DA0BCF">
      <w:r>
        <w:t xml:space="preserve">This specification does not define any common </w:t>
      </w:r>
      <w:hyperlink w:anchor="gt_bd0ce6f9-c350-4900-827e-951265294067">
        <w:r>
          <w:rPr>
            <w:rStyle w:val="HyperlinkGreen"/>
            <w:b/>
          </w:rPr>
          <w:t>XML schema</w:t>
        </w:r>
      </w:hyperlink>
      <w:r>
        <w:t xml:space="preserve"> group definitions.</w:t>
      </w:r>
    </w:p>
    <w:p w:rsidR="008A1D42" w:rsidRDefault="00DA0BCF">
      <w:pPr>
        <w:pStyle w:val="Heading3"/>
      </w:pPr>
      <w:bookmarkStart w:id="71" w:name="section_4cb9e9e7c619474a876cea7b1c543329"/>
      <w:bookmarkStart w:id="72" w:name="_Toc163746256"/>
      <w:r>
        <w:t xml:space="preserve">Attribute </w:t>
      </w:r>
      <w:r>
        <w:t>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A1D42" w:rsidRDefault="00DA0BCF">
      <w:r>
        <w:t xml:space="preserve">This specification does not define any common </w:t>
      </w:r>
      <w:hyperlink w:anchor="gt_bd0ce6f9-c350-4900-827e-951265294067">
        <w:r>
          <w:rPr>
            <w:rStyle w:val="HyperlinkGreen"/>
            <w:b/>
          </w:rPr>
          <w:t>XML schema</w:t>
        </w:r>
      </w:hyperlink>
      <w:r>
        <w:t xml:space="preserve"> attribute group definitions.</w:t>
      </w:r>
    </w:p>
    <w:p w:rsidR="008A1D42" w:rsidRDefault="00DA0BCF">
      <w:pPr>
        <w:pStyle w:val="Heading1"/>
      </w:pPr>
      <w:bookmarkStart w:id="73" w:name="section_5c85a2103e474584b8e2961fcaeb5405"/>
      <w:bookmarkStart w:id="74" w:name="_Toc163746257"/>
      <w:r>
        <w:lastRenderedPageBreak/>
        <w:t>Protocol Details</w:t>
      </w:r>
      <w:bookmarkEnd w:id="73"/>
      <w:bookmarkEnd w:id="74"/>
      <w:r>
        <w:fldChar w:fldCharType="begin"/>
      </w:r>
      <w:r>
        <w:instrText xml:space="preserve"> XE "Protocol Details:over</w:instrText>
      </w:r>
      <w:r>
        <w:instrText xml:space="preserve">view" </w:instrText>
      </w:r>
      <w:r>
        <w:fldChar w:fldCharType="end"/>
      </w:r>
    </w:p>
    <w:p w:rsidR="008A1D42" w:rsidRDefault="00DA0BCF">
      <w:r>
        <w:t>The client side of this protocol is simply a pass-through. That is, no additional timers or other state is required on the client side of this protocol. Calls made by the higher-layer protocol or application are passed directly to the transport, a</w:t>
      </w:r>
      <w:r>
        <w:t>nd the results returned by the transport are passed directly back to the higher-layer protocol or application.</w:t>
      </w:r>
    </w:p>
    <w:p w:rsidR="008A1D42" w:rsidRDefault="00DA0BCF">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w:t>
      </w:r>
      <w:r>
        <w:t xml:space="preserve"> specifies additional restrictions that reflect actual Microsoft product behavior. For example, the schema definition might allow for an element to be empty, null, or not present but the behavior of the protocol as specified restricts the same elements to </w:t>
      </w:r>
      <w:r>
        <w:t>being non-empty, not null and present.</w:t>
      </w:r>
    </w:p>
    <w:p w:rsidR="008A1D42" w:rsidRDefault="00DA0BCF">
      <w:pPr>
        <w:pStyle w:val="Heading2"/>
      </w:pPr>
      <w:bookmarkStart w:id="75" w:name="section_6e778c57e46848409703971fbc0ed082"/>
      <w:bookmarkStart w:id="76" w:name="_Toc163746258"/>
      <w:r>
        <w:t>ExchangeServicePortType Server Details</w:t>
      </w:r>
      <w:bookmarkEnd w:id="75"/>
      <w:bookmarkEnd w:id="76"/>
    </w:p>
    <w:p w:rsidR="008A1D42" w:rsidRDefault="00DA0BCF">
      <w:r>
        <w:t xml:space="preserve">The Web Service Configuration Protocol defines a single WSDL port type with one </w:t>
      </w:r>
      <w:hyperlink w:anchor="gt_3f81265d-5456-4bfe-b795-ac5bf522b299">
        <w:r>
          <w:rPr>
            <w:rStyle w:val="HyperlinkGreen"/>
            <w:b/>
          </w:rPr>
          <w:t>WSDL operation</w:t>
        </w:r>
      </w:hyperlink>
      <w:r>
        <w:t>, which gets the servi</w:t>
      </w:r>
      <w:r>
        <w:t xml:space="preserve">ce configuration for a </w:t>
      </w:r>
      <w:hyperlink w:anchor="gt_d3ad0e15-adc9-4174-bacf-d929b57278b3">
        <w:r>
          <w:rPr>
            <w:rStyle w:val="HyperlinkGreen"/>
            <w:b/>
          </w:rPr>
          <w:t>mailbox</w:t>
        </w:r>
      </w:hyperlink>
      <w:r>
        <w:t>.</w:t>
      </w:r>
    </w:p>
    <w:p w:rsidR="008A1D42" w:rsidRDefault="00DA0BCF">
      <w:pPr>
        <w:pStyle w:val="Heading3"/>
      </w:pPr>
      <w:bookmarkStart w:id="77" w:name="section_0e6b30fbdcdd4fb89cc4538a55fc2caa"/>
      <w:bookmarkStart w:id="78" w:name="_Toc163746259"/>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A1D42" w:rsidRDefault="00DA0BCF">
      <w:r>
        <w:t>None.</w:t>
      </w:r>
    </w:p>
    <w:p w:rsidR="008A1D42" w:rsidRDefault="00DA0BCF">
      <w:pPr>
        <w:pStyle w:val="Heading3"/>
      </w:pPr>
      <w:bookmarkStart w:id="79" w:name="section_8af15f8bceec4da2972a083d3ce698ac"/>
      <w:bookmarkStart w:id="80" w:name="_Toc163746260"/>
      <w:r>
        <w:t>Timers</w:t>
      </w:r>
      <w:bookmarkEnd w:id="79"/>
      <w:bookmarkEnd w:id="80"/>
      <w:r>
        <w:fldChar w:fldCharType="begin"/>
      </w:r>
      <w:r>
        <w:instrText xml:space="preserve"> XE "Server:timers" </w:instrText>
      </w:r>
      <w:r>
        <w:fldChar w:fldCharType="end"/>
      </w:r>
      <w:r>
        <w:fldChar w:fldCharType="begin"/>
      </w:r>
      <w:r>
        <w:instrText xml:space="preserve"> </w:instrText>
      </w:r>
      <w:r>
        <w:instrText xml:space="preserve">XE "Timers:server" </w:instrText>
      </w:r>
      <w:r>
        <w:fldChar w:fldCharType="end"/>
      </w:r>
    </w:p>
    <w:p w:rsidR="008A1D42" w:rsidRDefault="00DA0BCF">
      <w:r>
        <w:t>None.</w:t>
      </w:r>
    </w:p>
    <w:p w:rsidR="008A1D42" w:rsidRDefault="00DA0BCF">
      <w:pPr>
        <w:pStyle w:val="Heading3"/>
      </w:pPr>
      <w:bookmarkStart w:id="81" w:name="section_90c76e9a3f8842538f1ab1d608788b12"/>
      <w:bookmarkStart w:id="82" w:name="_Toc163746261"/>
      <w:r>
        <w:t>Initialization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A1D42" w:rsidRDefault="00DA0BCF">
      <w:r>
        <w:t>None.</w:t>
      </w:r>
    </w:p>
    <w:p w:rsidR="008A1D42" w:rsidRDefault="00DA0BCF">
      <w:pPr>
        <w:pStyle w:val="Heading3"/>
      </w:pPr>
      <w:bookmarkStart w:id="83" w:name="section_5fcfc277d6bb4100bdbfb12c34cf0c02"/>
      <w:bookmarkStart w:id="84" w:name="_Toc163746262"/>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w:instrText>
      </w:r>
      <w:r>
        <w:instrText xml:space="preserve">XE "Sequencing rules:server" </w:instrText>
      </w:r>
      <w:r>
        <w:fldChar w:fldCharType="end"/>
      </w:r>
    </w:p>
    <w:p w:rsidR="008A1D42" w:rsidRDefault="00DA0BCF">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38"/>
        <w:gridCol w:w="583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Operation </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GetServiceConfiguration</w:t>
            </w:r>
            <w:r>
              <w:t xml:space="preserve"> (section </w:t>
            </w:r>
            <w:hyperlink w:anchor="Section_a5b83c50b08446b89da7ab0a416c472c" w:history="1">
              <w:r>
                <w:rPr>
                  <w:rStyle w:val="Hyperlink"/>
                </w:rPr>
                <w:t>3.1.4.1</w:t>
              </w:r>
            </w:hyperlink>
            <w:r>
              <w:t>)</w:t>
            </w:r>
          </w:p>
        </w:tc>
        <w:tc>
          <w:tcPr>
            <w:tcW w:w="0" w:type="auto"/>
            <w:shd w:val="clear" w:color="auto" w:fill="auto"/>
          </w:tcPr>
          <w:p w:rsidR="008A1D42" w:rsidRDefault="00DA0BCF">
            <w:pPr>
              <w:pStyle w:val="TableBodyText"/>
            </w:pPr>
            <w:r>
              <w:t xml:space="preserve">Gets information about the </w:t>
            </w:r>
            <w:hyperlink w:anchor="gt_6cc0b4a9-4ef5-41d4-b7ec-fc78337ee616">
              <w:r>
                <w:rPr>
                  <w:rStyle w:val="HyperlinkGreen"/>
                  <w:b/>
                </w:rPr>
                <w:t>organization policy</w:t>
              </w:r>
            </w:hyperlink>
            <w:r>
              <w:t xml:space="preserve"> configuration for a </w:t>
            </w:r>
            <w:hyperlink w:anchor="gt_d3ad0e15-adc9-4174-bacf-d929b57278b3">
              <w:r>
                <w:rPr>
                  <w:rStyle w:val="HyperlinkGreen"/>
                  <w:b/>
                </w:rPr>
                <w:t>mailbox</w:t>
              </w:r>
            </w:hyperlink>
            <w:r>
              <w:t>.</w:t>
            </w:r>
          </w:p>
        </w:tc>
      </w:tr>
    </w:tbl>
    <w:p w:rsidR="008A1D42" w:rsidRDefault="008A1D42"/>
    <w:p w:rsidR="008A1D42" w:rsidRDefault="00DA0BCF">
      <w:pPr>
        <w:pStyle w:val="Heading4"/>
      </w:pPr>
      <w:bookmarkStart w:id="85" w:name="section_a5b83c50b08446b89da7ab0a416c472c"/>
      <w:bookmarkStart w:id="86" w:name="_Toc163746263"/>
      <w:r>
        <w:t>GetServiceConfiguration Operation</w:t>
      </w:r>
      <w:bookmarkEnd w:id="85"/>
      <w:bookmarkEnd w:id="86"/>
      <w:r>
        <w:fldChar w:fldCharType="begin"/>
      </w:r>
      <w:r>
        <w:instrText xml:space="preserve"> XE "Server:GetServic</w:instrText>
      </w:r>
      <w:r>
        <w:instrText xml:space="preserve">eConfiguration Operation operation" </w:instrText>
      </w:r>
      <w:r>
        <w:fldChar w:fldCharType="end"/>
      </w:r>
      <w:r>
        <w:fldChar w:fldCharType="begin"/>
      </w:r>
      <w:r>
        <w:instrText xml:space="preserve"> XE "Operations:GetServiceConfiguration Operation" </w:instrText>
      </w:r>
      <w:r>
        <w:fldChar w:fldCharType="end"/>
      </w:r>
    </w:p>
    <w:p w:rsidR="008A1D42" w:rsidRDefault="00DA0BCF">
      <w:r>
        <w:t xml:space="preserve">The </w:t>
      </w:r>
      <w:r>
        <w:rPr>
          <w:b/>
        </w:rPr>
        <w:t>GetServiceConfiguration</w:t>
      </w:r>
      <w:r>
        <w:t xml:space="preserve"> WSDL operation gets the service configuration for a </w:t>
      </w:r>
      <w:hyperlink w:anchor="gt_d3ad0e15-adc9-4174-bacf-d929b57278b3">
        <w:r>
          <w:rPr>
            <w:rStyle w:val="HyperlinkGreen"/>
            <w:b/>
          </w:rPr>
          <w:t>mailbox</w:t>
        </w:r>
      </w:hyperlink>
      <w:r>
        <w:t>.</w:t>
      </w:r>
    </w:p>
    <w:p w:rsidR="008A1D42" w:rsidRDefault="00DA0BCF">
      <w:pPr>
        <w:pStyle w:val="Code"/>
      </w:pPr>
      <w:r>
        <w:t>&lt;wsdl:operati</w:t>
      </w:r>
      <w:r>
        <w:t>on name="GetServiceConfiguration"&gt;</w:t>
      </w:r>
    </w:p>
    <w:p w:rsidR="008A1D42" w:rsidRDefault="00DA0BCF">
      <w:pPr>
        <w:pStyle w:val="Code"/>
      </w:pPr>
      <w:r>
        <w:t xml:space="preserve">    &lt;wsdl:input message="tns:GetServiceConfigurationSoapIn" /&gt;</w:t>
      </w:r>
    </w:p>
    <w:p w:rsidR="008A1D42" w:rsidRDefault="00DA0BCF">
      <w:pPr>
        <w:pStyle w:val="Code"/>
      </w:pPr>
      <w:r>
        <w:t xml:space="preserve">    &lt;wsdl:output message="tns:GetServiceConfigurationSoapOut" /&gt;</w:t>
      </w:r>
    </w:p>
    <w:p w:rsidR="008A1D42" w:rsidRDefault="00DA0BCF">
      <w:pPr>
        <w:pStyle w:val="Code"/>
      </w:pPr>
      <w:r>
        <w:t>&lt;/wsdl:operation&gt;</w:t>
      </w:r>
    </w:p>
    <w:p w:rsidR="008A1D42" w:rsidRDefault="00DA0BCF">
      <w:r>
        <w:t xml:space="preserve">The following is the </w:t>
      </w:r>
      <w:hyperlink w:anchor="gt_5a824664-0858-4b09-b852-83baf4584efa">
        <w:r>
          <w:rPr>
            <w:rStyle w:val="HyperlinkGreen"/>
            <w:b/>
          </w:rPr>
          <w:t>WSDL</w:t>
        </w:r>
      </w:hyperlink>
      <w:r>
        <w:t xml:space="preserve"> binding specification for the </w:t>
      </w:r>
      <w:r>
        <w:rPr>
          <w:b/>
        </w:rPr>
        <w:t>GetServiceConfiguration</w:t>
      </w:r>
      <w:r>
        <w:t xml:space="preserve"> </w:t>
      </w:r>
      <w:hyperlink w:anchor="gt_3f81265d-5456-4bfe-b795-ac5bf522b299">
        <w:r>
          <w:rPr>
            <w:rStyle w:val="HyperlinkGreen"/>
            <w:b/>
          </w:rPr>
          <w:t>WSDL operation</w:t>
        </w:r>
      </w:hyperlink>
      <w:r>
        <w:t>.</w:t>
      </w:r>
    </w:p>
    <w:p w:rsidR="008A1D42" w:rsidRDefault="00DA0BCF">
      <w:pPr>
        <w:pStyle w:val="Code"/>
      </w:pPr>
      <w:r>
        <w:t>&lt;wsdl:operation name="GetServiceConfiguration"&gt;</w:t>
      </w:r>
    </w:p>
    <w:p w:rsidR="008A1D42" w:rsidRDefault="00DA0BCF">
      <w:pPr>
        <w:pStyle w:val="Code"/>
      </w:pPr>
      <w:r>
        <w:lastRenderedPageBreak/>
        <w:t xml:space="preserve">  &lt;soap:ope</w:t>
      </w:r>
      <w:r>
        <w:t>ration</w:t>
      </w:r>
    </w:p>
    <w:p w:rsidR="008A1D42" w:rsidRDefault="00DA0BCF">
      <w:pPr>
        <w:pStyle w:val="Code"/>
      </w:pPr>
      <w:r>
        <w:t xml:space="preserve">      soapAction="http://schemas.microsoft.com/exchange/services/2006/messages/</w:t>
      </w:r>
    </w:p>
    <w:p w:rsidR="008A1D42" w:rsidRDefault="00DA0BCF">
      <w:pPr>
        <w:pStyle w:val="Code"/>
      </w:pPr>
      <w:r>
        <w:t xml:space="preserve">      GetServiceConfiguration"/&gt;</w:t>
      </w:r>
    </w:p>
    <w:p w:rsidR="008A1D42" w:rsidRDefault="00DA0BCF">
      <w:pPr>
        <w:pStyle w:val="Code"/>
      </w:pPr>
      <w:r>
        <w:t xml:space="preserve">  &lt;wsdl:input&gt;</w:t>
      </w:r>
    </w:p>
    <w:p w:rsidR="008A1D42" w:rsidRDefault="00DA0BCF">
      <w:pPr>
        <w:pStyle w:val="Code"/>
      </w:pPr>
      <w:r>
        <w:t xml:space="preserve">    &lt;soap:body parts="request" use="literal"/&gt;</w:t>
      </w:r>
    </w:p>
    <w:p w:rsidR="008A1D42" w:rsidRDefault="00DA0BCF">
      <w:pPr>
        <w:pStyle w:val="Code"/>
      </w:pPr>
      <w:r>
        <w:t xml:space="preserve">    &lt;</w:t>
      </w:r>
      <w:r>
        <w:t>soap:header message="tns:GetServiceConfigurationSoapIn" part="Impersonation"</w:t>
      </w:r>
    </w:p>
    <w:p w:rsidR="008A1D42" w:rsidRDefault="00DA0BCF">
      <w:pPr>
        <w:pStyle w:val="Code"/>
      </w:pPr>
      <w:r>
        <w:t xml:space="preserve">        use="literal"/&gt;</w:t>
      </w:r>
    </w:p>
    <w:p w:rsidR="008A1D42" w:rsidRDefault="00DA0BCF">
      <w:pPr>
        <w:pStyle w:val="Code"/>
      </w:pPr>
      <w:r>
        <w:t xml:space="preserve">    &lt;soap:header message="tns:GetServiceConfigurationSoapIn" part="RequestVersion"</w:t>
      </w:r>
    </w:p>
    <w:p w:rsidR="008A1D42" w:rsidRDefault="00DA0BCF">
      <w:pPr>
        <w:pStyle w:val="Code"/>
      </w:pPr>
      <w:r>
        <w:t xml:space="preserve">        use="literal"/&gt;</w:t>
      </w:r>
    </w:p>
    <w:p w:rsidR="008A1D42" w:rsidRDefault="00DA0BCF">
      <w:pPr>
        <w:pStyle w:val="Code"/>
      </w:pPr>
      <w:r>
        <w:t xml:space="preserve">    &lt;soap:header message="tns:GetServiceConfigur</w:t>
      </w:r>
      <w:r>
        <w:t>ationSoapIn" part="MailboxCulture"</w:t>
      </w:r>
    </w:p>
    <w:p w:rsidR="008A1D42" w:rsidRDefault="00DA0BCF">
      <w:pPr>
        <w:pStyle w:val="Code"/>
      </w:pPr>
      <w:r>
        <w:t xml:space="preserve">        use="literal"/&gt;</w:t>
      </w:r>
    </w:p>
    <w:p w:rsidR="008A1D42" w:rsidRDefault="00DA0BCF">
      <w:pPr>
        <w:pStyle w:val="Code"/>
      </w:pPr>
      <w:r>
        <w:t xml:space="preserve">  &lt;/wsdl:input&gt;</w:t>
      </w:r>
    </w:p>
    <w:p w:rsidR="008A1D42" w:rsidRDefault="00DA0BCF">
      <w:pPr>
        <w:pStyle w:val="Code"/>
      </w:pPr>
      <w:r>
        <w:t xml:space="preserve">  &lt;wsdl:output&gt;</w:t>
      </w:r>
    </w:p>
    <w:p w:rsidR="008A1D42" w:rsidRDefault="00DA0BCF">
      <w:pPr>
        <w:pStyle w:val="Code"/>
      </w:pPr>
      <w:r>
        <w:t xml:space="preserve">    &lt;soap:body parts="GetServiceConfigurationResult" use="literal"/&gt;</w:t>
      </w:r>
    </w:p>
    <w:p w:rsidR="008A1D42" w:rsidRDefault="00DA0BCF">
      <w:pPr>
        <w:pStyle w:val="Code"/>
      </w:pPr>
      <w:r>
        <w:t xml:space="preserve">    &lt;soap:header message="tns:GetServiceConfigurationSoapOut" part="ServerVersion"</w:t>
      </w:r>
    </w:p>
    <w:p w:rsidR="008A1D42" w:rsidRDefault="00DA0BCF">
      <w:pPr>
        <w:pStyle w:val="Code"/>
      </w:pPr>
      <w:r>
        <w:t xml:space="preserve">        use="</w:t>
      </w:r>
      <w:r>
        <w:t>literal"/&gt;</w:t>
      </w:r>
    </w:p>
    <w:p w:rsidR="008A1D42" w:rsidRDefault="00DA0BCF">
      <w:pPr>
        <w:pStyle w:val="Code"/>
      </w:pPr>
      <w:r>
        <w:t xml:space="preserve">  &lt;/wsdl:output&gt;</w:t>
      </w:r>
    </w:p>
    <w:p w:rsidR="008A1D42" w:rsidRDefault="00DA0BCF">
      <w:pPr>
        <w:pStyle w:val="Code"/>
      </w:pPr>
      <w:r>
        <w:t>&lt;/wsdl:operation&gt;</w:t>
      </w:r>
    </w:p>
    <w:p w:rsidR="008A1D42" w:rsidRDefault="00DA0BCF">
      <w:r>
        <w:t xml:space="preserve">A successful </w:t>
      </w:r>
      <w:r>
        <w:rPr>
          <w:b/>
        </w:rPr>
        <w:t>GetServiceConfiguration</w:t>
      </w:r>
      <w:r>
        <w:t xml:space="preserve"> WSDL operation request returns a </w:t>
      </w:r>
      <w:r>
        <w:rPr>
          <w:b/>
        </w:rPr>
        <w:t>GetServiceConfigurationResponse</w:t>
      </w:r>
      <w:r>
        <w:t xml:space="preserve"> element, as specified in section </w:t>
      </w:r>
      <w:hyperlink w:anchor="Section_6049cdfd3565447eaee039650c78c603" w:history="1">
        <w:r>
          <w:rPr>
            <w:rStyle w:val="Hyperlink"/>
          </w:rPr>
          <w:t>3.1.4.1.2.2</w:t>
        </w:r>
      </w:hyperlink>
      <w:r>
        <w:t>, wi</w:t>
      </w:r>
      <w:r>
        <w:t xml:space="preserve">th the </w:t>
      </w:r>
      <w:r>
        <w:rPr>
          <w:b/>
        </w:rPr>
        <w:t>ResponseClass</w:t>
      </w:r>
      <w:r>
        <w:t xml:space="preserve"> attribute, as defined in </w:t>
      </w:r>
      <w:hyperlink r:id="rId61" w:anchor="Section_138909444c814debb95f6d717e1438cd">
        <w:r>
          <w:rPr>
            <w:rStyle w:val="Hyperlink"/>
          </w:rPr>
          <w:t>[MS-OXWSCDATA]</w:t>
        </w:r>
      </w:hyperlink>
      <w:r>
        <w:t xml:space="preserve"> section 2.2.4.65, set to "Success". The </w:t>
      </w:r>
      <w:r>
        <w:rPr>
          <w:b/>
        </w:rPr>
        <w:t>ResponseCode</w:t>
      </w:r>
      <w:r>
        <w:t xml:space="preserve"> element of the </w:t>
      </w:r>
      <w:r>
        <w:rPr>
          <w:b/>
        </w:rPr>
        <w:t>GetServiceConfigurationResponse</w:t>
      </w:r>
      <w:r>
        <w:t xml:space="preserve"> element, as</w:t>
      </w:r>
      <w:r>
        <w:t xml:space="preserve"> specified in [MS-OXWSCDATA] section 2.2.4.65, is set to "NoError".</w:t>
      </w:r>
    </w:p>
    <w:p w:rsidR="008A1D42" w:rsidRDefault="00DA0BCF">
      <w:r>
        <w:t xml:space="preserve">If the </w:t>
      </w:r>
      <w:r>
        <w:rPr>
          <w:b/>
        </w:rPr>
        <w:t>GetServiceConfiguration</w:t>
      </w:r>
      <w:r>
        <w:t xml:space="preserve"> WSDL operation is not successful, the operation returns a </w:t>
      </w:r>
      <w:r>
        <w:rPr>
          <w:b/>
        </w:rPr>
        <w:t>GetServiceConfigurationResponse</w:t>
      </w:r>
      <w:r>
        <w:t xml:space="preserve"> element with the </w:t>
      </w:r>
      <w:r>
        <w:rPr>
          <w:b/>
        </w:rPr>
        <w:t>ResponseClass</w:t>
      </w:r>
      <w:r>
        <w:t xml:space="preserve"> attribute set to "Error". The </w:t>
      </w:r>
      <w:r>
        <w:rPr>
          <w:b/>
        </w:rPr>
        <w:t>Respon</w:t>
      </w:r>
      <w:r>
        <w:rPr>
          <w:b/>
        </w:rPr>
        <w:t>seCode</w:t>
      </w:r>
      <w:r>
        <w:t xml:space="preserve"> element of the </w:t>
      </w:r>
      <w:r>
        <w:rPr>
          <w:b/>
        </w:rPr>
        <w:t>GetServiceConfigurationResponse</w:t>
      </w:r>
      <w:r>
        <w:t xml:space="preserve"> element is set to one of the common errors defined in [MS-OXWSCDATA] section 2.2.5.24.</w:t>
      </w:r>
    </w:p>
    <w:p w:rsidR="008A1D42" w:rsidRDefault="00DA0BCF">
      <w:r>
        <w:t xml:space="preserve">The </w:t>
      </w:r>
      <w:r>
        <w:rPr>
          <w:b/>
        </w:rPr>
        <w:t>GetServiceConfiguration</w:t>
      </w:r>
      <w:r>
        <w:t xml:space="preserve"> WSDL operation MUST use the </w:t>
      </w:r>
      <w:hyperlink w:anchor="gt_ec8728a8-1a75-426f-8767-aa1932c7c19f">
        <w:r>
          <w:rPr>
            <w:rStyle w:val="HyperlinkGreen"/>
            <w:b/>
          </w:rPr>
          <w:t>SOAP fault</w:t>
        </w:r>
      </w:hyperlink>
      <w:r>
        <w:t xml:space="preserve"> specified in this section if the request </w:t>
      </w:r>
      <w:hyperlink w:anchor="gt_982b7f8e-d516-4fd5-8d5e-1a836081ed85">
        <w:r>
          <w:rPr>
            <w:rStyle w:val="HyperlinkGreen"/>
            <w:b/>
          </w:rPr>
          <w:t>XML</w:t>
        </w:r>
      </w:hyperlink>
      <w:r>
        <w:t xml:space="preserve"> is malformed according the schema specified in sections </w:t>
      </w:r>
      <w:hyperlink w:anchor="Section_cfef16b1822b493cae674af9971410ca" w:history="1">
        <w:r>
          <w:rPr>
            <w:rStyle w:val="Hyperlink"/>
          </w:rPr>
          <w:t>6</w:t>
        </w:r>
      </w:hyperlink>
      <w:r>
        <w:t xml:space="preserve"> and </w:t>
      </w:r>
      <w:hyperlink w:anchor="Section_5ffe603582ec4858971bcb21317ffa3c" w:history="1">
        <w:r>
          <w:rPr>
            <w:rStyle w:val="Hyperlink"/>
          </w:rPr>
          <w:t>7</w:t>
        </w:r>
      </w:hyperlink>
      <w:r>
        <w:t xml:space="preserve">. The following XML specifies the structure of the SOAP fault that is returned when a request contains malformed XML. This message is not specified in </w:t>
      </w:r>
      <w:r>
        <w:t>the schema.</w:t>
      </w:r>
    </w:p>
    <w:p w:rsidR="008A1D42" w:rsidRDefault="00DA0BCF">
      <w:pPr>
        <w:pStyle w:val="Code"/>
      </w:pPr>
      <w:r>
        <w:t>&lt;s:Body&gt;</w:t>
      </w:r>
    </w:p>
    <w:p w:rsidR="008A1D42" w:rsidRDefault="00DA0BCF">
      <w:pPr>
        <w:pStyle w:val="Code"/>
      </w:pPr>
      <w:r>
        <w:t xml:space="preserve">  &lt;s:Fault&gt;</w:t>
      </w:r>
    </w:p>
    <w:p w:rsidR="008A1D42" w:rsidRDefault="00DA0BCF">
      <w:pPr>
        <w:pStyle w:val="Code"/>
      </w:pPr>
      <w:r>
        <w:t xml:space="preserve">    &lt;faultcode</w:t>
      </w:r>
    </w:p>
    <w:p w:rsidR="008A1D42" w:rsidRDefault="00DA0BCF">
      <w:pPr>
        <w:pStyle w:val="Code"/>
      </w:pPr>
      <w:r>
        <w:t xml:space="preserve">        xmlns:a="http://schemas.microsoft.com/exchange/services/2006/types"&gt;</w:t>
      </w:r>
    </w:p>
    <w:p w:rsidR="008A1D42" w:rsidRDefault="00DA0BCF">
      <w:pPr>
        <w:pStyle w:val="Code"/>
      </w:pPr>
      <w:r>
        <w:t xml:space="preserve">        a:ErrorSchemaValidation</w:t>
      </w:r>
    </w:p>
    <w:p w:rsidR="008A1D42" w:rsidRDefault="00DA0BCF">
      <w:pPr>
        <w:pStyle w:val="Code"/>
      </w:pPr>
      <w:r>
        <w:t xml:space="preserve">    &lt;/faultcode&gt;</w:t>
      </w:r>
    </w:p>
    <w:p w:rsidR="008A1D42" w:rsidRDefault="00DA0BCF">
      <w:pPr>
        <w:pStyle w:val="Code"/>
      </w:pPr>
      <w:r>
        <w:t xml:space="preserve">    &lt;faultstring xml:lang="en-US"&gt;The request failed schema validation: The elemen</w:t>
      </w:r>
      <w:r>
        <w:t>t</w:t>
      </w:r>
    </w:p>
    <w:p w:rsidR="008A1D42" w:rsidRDefault="00DA0BCF">
      <w:pPr>
        <w:pStyle w:val="Code"/>
      </w:pPr>
      <w:r>
        <w:t xml:space="preserve">        'RequestedConfiguration' in namespace</w:t>
      </w:r>
    </w:p>
    <w:p w:rsidR="008A1D42" w:rsidRDefault="00DA0BCF">
      <w:pPr>
        <w:pStyle w:val="Code"/>
      </w:pPr>
      <w:r>
        <w:t xml:space="preserve">        'http://schemas.microsoft.com/exchange/services/2006/messages'</w:t>
      </w:r>
    </w:p>
    <w:p w:rsidR="008A1D42" w:rsidRDefault="00DA0BCF">
      <w:pPr>
        <w:pStyle w:val="Code"/>
      </w:pPr>
      <w:r>
        <w:t xml:space="preserve">        has incomplete content. List of possible elements expected:</w:t>
      </w:r>
    </w:p>
    <w:p w:rsidR="008A1D42" w:rsidRDefault="00DA0BCF">
      <w:pPr>
        <w:pStyle w:val="Code"/>
      </w:pPr>
      <w:r>
        <w:t xml:space="preserve">        'ConfigurationName' in namespace</w:t>
      </w:r>
    </w:p>
    <w:p w:rsidR="008A1D42" w:rsidRDefault="00DA0BCF">
      <w:pPr>
        <w:pStyle w:val="Code"/>
      </w:pPr>
      <w:r>
        <w:t xml:space="preserve">        'http://schemas.micr</w:t>
      </w:r>
      <w:r>
        <w:t>osoft.com/exchange/services/2006/messages'.</w:t>
      </w:r>
    </w:p>
    <w:p w:rsidR="008A1D42" w:rsidRDefault="00DA0BCF">
      <w:pPr>
        <w:pStyle w:val="Code"/>
      </w:pPr>
      <w:r>
        <w:t xml:space="preserve">    &lt;/faultstring&gt;</w:t>
      </w:r>
    </w:p>
    <w:p w:rsidR="008A1D42" w:rsidRDefault="00DA0BCF">
      <w:pPr>
        <w:pStyle w:val="Code"/>
      </w:pPr>
      <w:r>
        <w:t xml:space="preserve">    &lt;detail&gt;</w:t>
      </w:r>
    </w:p>
    <w:p w:rsidR="008A1D42" w:rsidRDefault="00DA0BCF">
      <w:pPr>
        <w:pStyle w:val="Code"/>
      </w:pPr>
      <w:r>
        <w:t xml:space="preserve">      &lt;e:ResponseCode</w:t>
      </w:r>
    </w:p>
    <w:p w:rsidR="008A1D42" w:rsidRDefault="00DA0BCF">
      <w:pPr>
        <w:pStyle w:val="Code"/>
      </w:pPr>
      <w:r>
        <w:t xml:space="preserve">          xmlns:e="http://schemas.microsoft.com/exchange/services/2006/errors"&gt;</w:t>
      </w:r>
    </w:p>
    <w:p w:rsidR="008A1D42" w:rsidRDefault="00DA0BCF">
      <w:pPr>
        <w:pStyle w:val="Code"/>
      </w:pPr>
      <w:r>
        <w:t xml:space="preserve">          ErrorSchemaValidation</w:t>
      </w:r>
    </w:p>
    <w:p w:rsidR="008A1D42" w:rsidRDefault="00DA0BCF">
      <w:pPr>
        <w:pStyle w:val="Code"/>
      </w:pPr>
      <w:r>
        <w:t xml:space="preserve">      &lt;/e:ResponseCode&gt;</w:t>
      </w:r>
    </w:p>
    <w:p w:rsidR="008A1D42" w:rsidRDefault="00DA0BCF">
      <w:pPr>
        <w:pStyle w:val="Code"/>
      </w:pPr>
      <w:r>
        <w:t xml:space="preserve">      &lt;e:Message</w:t>
      </w:r>
    </w:p>
    <w:p w:rsidR="008A1D42" w:rsidRDefault="00DA0BCF">
      <w:pPr>
        <w:pStyle w:val="Code"/>
      </w:pPr>
      <w:r>
        <w:t xml:space="preserve">          xmlns:e="http://schemas.microsoft.com/exchange/services/2006/errors"&gt;</w:t>
      </w:r>
    </w:p>
    <w:p w:rsidR="008A1D42" w:rsidRDefault="00DA0BCF">
      <w:pPr>
        <w:pStyle w:val="Code"/>
      </w:pPr>
      <w:r>
        <w:t xml:space="preserve">          The request failed schema validation.&lt;/e:Message&gt;</w:t>
      </w:r>
    </w:p>
    <w:p w:rsidR="008A1D42" w:rsidRDefault="00DA0BCF">
      <w:pPr>
        <w:pStyle w:val="Code"/>
      </w:pPr>
      <w:r>
        <w:t xml:space="preserve">      &lt;e:MessageXml</w:t>
      </w:r>
    </w:p>
    <w:p w:rsidR="008A1D42" w:rsidRDefault="00DA0BCF">
      <w:pPr>
        <w:pStyle w:val="Code"/>
      </w:pPr>
      <w:r>
        <w:t xml:space="preserve">          xmlns:e="http://schemas.microsoft.com/exchange/services/2006/errors"&gt;</w:t>
      </w:r>
    </w:p>
    <w:p w:rsidR="008A1D42" w:rsidRDefault="00DA0BCF">
      <w:pPr>
        <w:pStyle w:val="Code"/>
      </w:pPr>
      <w:r>
        <w:t xml:space="preserve">        &lt;t:LineN</w:t>
      </w:r>
      <w:r>
        <w:t>umber</w:t>
      </w:r>
    </w:p>
    <w:p w:rsidR="008A1D42" w:rsidRDefault="00DA0BCF">
      <w:pPr>
        <w:pStyle w:val="Code"/>
      </w:pPr>
      <w:r>
        <w:t xml:space="preserve">            xmlns:t="http://schemas.microsoft.com/exchange/services/2006/types"&gt;</w:t>
      </w:r>
    </w:p>
    <w:p w:rsidR="008A1D42" w:rsidRDefault="00DA0BCF">
      <w:pPr>
        <w:pStyle w:val="Code"/>
      </w:pPr>
      <w:r>
        <w:t xml:space="preserve">            16</w:t>
      </w:r>
    </w:p>
    <w:p w:rsidR="008A1D42" w:rsidRDefault="00DA0BCF">
      <w:pPr>
        <w:pStyle w:val="Code"/>
      </w:pPr>
      <w:r>
        <w:t xml:space="preserve">        &lt;/t:LineNumber&gt;</w:t>
      </w:r>
    </w:p>
    <w:p w:rsidR="008A1D42" w:rsidRDefault="00DA0BCF">
      <w:pPr>
        <w:pStyle w:val="Code"/>
      </w:pPr>
      <w:r>
        <w:t xml:space="preserve">        &lt;t:LinePosition</w:t>
      </w:r>
    </w:p>
    <w:p w:rsidR="008A1D42" w:rsidRDefault="00DA0BCF">
      <w:pPr>
        <w:pStyle w:val="Code"/>
      </w:pPr>
      <w:r>
        <w:t xml:space="preserve">            xmlns:t="http://schemas.microsoft.com/exchange/services/2006/types"&gt;</w:t>
      </w:r>
    </w:p>
    <w:p w:rsidR="008A1D42" w:rsidRDefault="00DA0BCF">
      <w:pPr>
        <w:pStyle w:val="Code"/>
      </w:pPr>
      <w:r>
        <w:lastRenderedPageBreak/>
        <w:t xml:space="preserve">            9</w:t>
      </w:r>
    </w:p>
    <w:p w:rsidR="008A1D42" w:rsidRDefault="00DA0BCF">
      <w:pPr>
        <w:pStyle w:val="Code"/>
      </w:pPr>
      <w:r>
        <w:t xml:space="preserve">        &lt;/t</w:t>
      </w:r>
      <w:r>
        <w:t>:LinePosition&gt;</w:t>
      </w:r>
    </w:p>
    <w:p w:rsidR="008A1D42" w:rsidRDefault="00DA0BCF">
      <w:pPr>
        <w:pStyle w:val="Code"/>
      </w:pPr>
      <w:r>
        <w:t xml:space="preserve">        &lt;t:Violation</w:t>
      </w:r>
    </w:p>
    <w:p w:rsidR="008A1D42" w:rsidRDefault="00DA0BCF">
      <w:pPr>
        <w:pStyle w:val="Code"/>
      </w:pPr>
      <w:r>
        <w:t xml:space="preserve">            xmlns:t="http://schemas.microsoft.com/exchange/services/2006/types"&gt;</w:t>
      </w:r>
    </w:p>
    <w:p w:rsidR="008A1D42" w:rsidRDefault="00DA0BCF">
      <w:pPr>
        <w:pStyle w:val="Code"/>
      </w:pPr>
      <w:r>
        <w:t xml:space="preserve">            The element 'RequestedConfiguration' in namespace</w:t>
      </w:r>
    </w:p>
    <w:p w:rsidR="008A1D42" w:rsidRDefault="00DA0BCF">
      <w:pPr>
        <w:pStyle w:val="Code"/>
      </w:pPr>
      <w:r>
        <w:t xml:space="preserve">            'http://schemas.microsoft.com/exchange/services/2006/messages'</w:t>
      </w:r>
    </w:p>
    <w:p w:rsidR="008A1D42" w:rsidRDefault="00DA0BCF">
      <w:pPr>
        <w:pStyle w:val="Code"/>
      </w:pPr>
      <w:r>
        <w:t xml:space="preserve">  </w:t>
      </w:r>
      <w:r>
        <w:t xml:space="preserve">          has incomplete content. List of possible elements expected:</w:t>
      </w:r>
    </w:p>
    <w:p w:rsidR="008A1D42" w:rsidRDefault="00DA0BCF">
      <w:pPr>
        <w:pStyle w:val="Code"/>
      </w:pPr>
      <w:r>
        <w:t xml:space="preserve">           'ConfigurationName' in namespace</w:t>
      </w:r>
    </w:p>
    <w:p w:rsidR="008A1D42" w:rsidRDefault="00DA0BCF">
      <w:pPr>
        <w:pStyle w:val="Code"/>
      </w:pPr>
      <w:r>
        <w:t xml:space="preserve">           'http://schemas.microsoft.com/exchange/services/2006/messages'.</w:t>
      </w:r>
    </w:p>
    <w:p w:rsidR="008A1D42" w:rsidRDefault="00DA0BCF">
      <w:pPr>
        <w:pStyle w:val="Code"/>
      </w:pPr>
      <w:r>
        <w:t xml:space="preserve">        &lt;/t:Violation&gt;</w:t>
      </w:r>
    </w:p>
    <w:p w:rsidR="008A1D42" w:rsidRDefault="00DA0BCF">
      <w:pPr>
        <w:pStyle w:val="Code"/>
      </w:pPr>
      <w:r>
        <w:t xml:space="preserve">      &lt;/e:MessageXml&gt;</w:t>
      </w:r>
    </w:p>
    <w:p w:rsidR="008A1D42" w:rsidRDefault="00DA0BCF">
      <w:pPr>
        <w:pStyle w:val="Code"/>
      </w:pPr>
      <w:r>
        <w:t xml:space="preserve">    &lt;/detail&gt;</w:t>
      </w:r>
    </w:p>
    <w:p w:rsidR="008A1D42" w:rsidRDefault="00DA0BCF">
      <w:pPr>
        <w:pStyle w:val="Code"/>
      </w:pPr>
      <w:r>
        <w:t xml:space="preserve">  &lt;</w:t>
      </w:r>
      <w:r>
        <w:t>/s:Fault&gt;</w:t>
      </w:r>
    </w:p>
    <w:p w:rsidR="008A1D42" w:rsidRDefault="00DA0BCF">
      <w:pPr>
        <w:pStyle w:val="Code"/>
      </w:pPr>
      <w:r>
        <w:t>&lt;/s:Body&gt;</w:t>
      </w:r>
    </w:p>
    <w:p w:rsidR="008A1D42" w:rsidRDefault="00DA0BCF">
      <w:r>
        <w:t xml:space="preserve">The </w:t>
      </w:r>
      <w:r>
        <w:rPr>
          <w:b/>
        </w:rPr>
        <w:t>faultcode</w:t>
      </w:r>
      <w:r>
        <w:t xml:space="preserve"> element MUST have a text value of "a:ErrorSchemaValidation".</w:t>
      </w:r>
    </w:p>
    <w:p w:rsidR="008A1D42" w:rsidRDefault="00DA0BCF">
      <w:r>
        <w:t xml:space="preserve">The </w:t>
      </w:r>
      <w:r>
        <w:rPr>
          <w:b/>
        </w:rPr>
        <w:t>faultstring</w:t>
      </w:r>
      <w:r>
        <w:t xml:space="preserve"> element contains a human-readable explanation of the fault.</w:t>
      </w:r>
    </w:p>
    <w:p w:rsidR="008A1D42" w:rsidRDefault="00DA0BCF">
      <w:r>
        <w:t xml:space="preserve">The </w:t>
      </w:r>
      <w:r>
        <w:rPr>
          <w:b/>
        </w:rPr>
        <w:t>detail</w:t>
      </w:r>
      <w:r>
        <w:t xml:space="preserve"> element contains application-specific error information. This element is s</w:t>
      </w:r>
      <w:r>
        <w:t>pecified by the following child elements:</w:t>
      </w:r>
    </w:p>
    <w:p w:rsidR="008A1D42" w:rsidRDefault="00DA0BCF">
      <w:pPr>
        <w:pStyle w:val="ListParagraph"/>
        <w:numPr>
          <w:ilvl w:val="0"/>
          <w:numId w:val="49"/>
        </w:numPr>
      </w:pPr>
      <w:r>
        <w:rPr>
          <w:b/>
        </w:rPr>
        <w:t>ResponseCode</w:t>
      </w:r>
      <w:r>
        <w:t xml:space="preserve">: This element MUST have a text value of "ErrorSchemaValidation". </w:t>
      </w:r>
    </w:p>
    <w:p w:rsidR="008A1D42" w:rsidRDefault="00DA0BCF">
      <w:pPr>
        <w:pStyle w:val="ListParagraph"/>
        <w:numPr>
          <w:ilvl w:val="0"/>
          <w:numId w:val="49"/>
        </w:numPr>
      </w:pPr>
      <w:r>
        <w:rPr>
          <w:b/>
        </w:rPr>
        <w:t>Message</w:t>
      </w:r>
      <w:r>
        <w:t xml:space="preserve">: This element MUST have a text value of "The request failed schema validation.". </w:t>
      </w:r>
    </w:p>
    <w:p w:rsidR="008A1D42" w:rsidRDefault="00DA0BCF">
      <w:pPr>
        <w:pStyle w:val="ListParagraph"/>
        <w:numPr>
          <w:ilvl w:val="0"/>
          <w:numId w:val="49"/>
        </w:numPr>
      </w:pPr>
      <w:r>
        <w:rPr>
          <w:b/>
        </w:rPr>
        <w:t>MessageXML</w:t>
      </w:r>
      <w:r>
        <w:t xml:space="preserve">: This element contains additional </w:t>
      </w:r>
      <w:r>
        <w:t xml:space="preserve">error response information. This information includes the line number of the error, specified by the </w:t>
      </w:r>
      <w:r>
        <w:rPr>
          <w:b/>
        </w:rPr>
        <w:t>LineNumber</w:t>
      </w:r>
      <w:r>
        <w:t xml:space="preserve"> element; the line position of the error, specified by the </w:t>
      </w:r>
      <w:r>
        <w:rPr>
          <w:b/>
        </w:rPr>
        <w:t>LinePosition</w:t>
      </w:r>
      <w:r>
        <w:t xml:space="preserve"> element; and a human-readable explanation of the fault, specified by the </w:t>
      </w:r>
      <w:r>
        <w:rPr>
          <w:b/>
        </w:rPr>
        <w:t>Violation</w:t>
      </w:r>
      <w:r>
        <w:t xml:space="preserve"> element.</w:t>
      </w:r>
    </w:p>
    <w:p w:rsidR="008A1D42" w:rsidRDefault="00DA0BCF">
      <w:pPr>
        <w:pStyle w:val="Heading5"/>
      </w:pPr>
      <w:bookmarkStart w:id="87" w:name="section_302062c07d2f4a1b94e9625ff23d264a"/>
      <w:bookmarkStart w:id="88" w:name="_Toc163746264"/>
      <w:r>
        <w:t>Messages</w:t>
      </w:r>
      <w:bookmarkEnd w:id="87"/>
      <w:bookmarkEnd w:id="88"/>
    </w:p>
    <w:p w:rsidR="008A1D42" w:rsidRDefault="00DA0BCF">
      <w:r>
        <w:t xml:space="preserve">The following </w:t>
      </w:r>
      <w:hyperlink w:anchor="gt_d5ccdf11-3f53-4118-a845-dfaca61838fb">
        <w:r>
          <w:rPr>
            <w:rStyle w:val="HyperlinkGreen"/>
            <w:b/>
          </w:rPr>
          <w:t>WSDL message</w:t>
        </w:r>
      </w:hyperlink>
      <w:r>
        <w:t xml:space="preserve"> definitions are specific to the </w:t>
      </w:r>
      <w:r>
        <w:rPr>
          <w:b/>
        </w:rPr>
        <w:t xml:space="preserve">GetServiceConfiguration </w:t>
      </w:r>
      <w:hyperlink w:anchor="gt_3f81265d-5456-4bfe-b795-ac5bf522b299">
        <w:r>
          <w:rPr>
            <w:rStyle w:val="HyperlinkGreen"/>
            <w:b/>
          </w:rPr>
          <w:t>WSDL operation</w:t>
        </w:r>
      </w:hyperlink>
      <w:r>
        <w:t>, as sp</w:t>
      </w:r>
      <w:r>
        <w:t xml:space="preserve">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39"/>
        <w:gridCol w:w="473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D42" w:rsidRDefault="00DA0BCF">
            <w:pPr>
              <w:pStyle w:val="TableHeaderText"/>
            </w:pPr>
            <w:r>
              <w:t>Message</w:t>
            </w:r>
          </w:p>
        </w:tc>
        <w:tc>
          <w:tcPr>
            <w:tcW w:w="4788" w:type="dxa"/>
          </w:tcPr>
          <w:p w:rsidR="008A1D42" w:rsidRDefault="00DA0BCF">
            <w:pPr>
              <w:pStyle w:val="TableHeaderText"/>
            </w:pPr>
            <w:r>
              <w:t>Description</w:t>
            </w:r>
          </w:p>
        </w:tc>
      </w:tr>
      <w:tr w:rsidR="008A1D42" w:rsidTr="008A1D42">
        <w:tc>
          <w:tcPr>
            <w:tcW w:w="4788" w:type="dxa"/>
          </w:tcPr>
          <w:p w:rsidR="008A1D42" w:rsidRDefault="00DA0BCF">
            <w:pPr>
              <w:pStyle w:val="TableBodyText"/>
            </w:pPr>
            <w:r>
              <w:rPr>
                <w:b/>
              </w:rPr>
              <w:t>GetServiceConfigurationSoapIn</w:t>
            </w:r>
            <w:r>
              <w:t xml:space="preserve"> (section </w:t>
            </w:r>
            <w:hyperlink w:anchor="Section_b317b3095e7d4bd79b4e183d1f27543b" w:history="1">
              <w:r>
                <w:rPr>
                  <w:rStyle w:val="Hyperlink"/>
                </w:rPr>
                <w:t>3.1.4.1.1.1</w:t>
              </w:r>
            </w:hyperlink>
            <w:r>
              <w:t>)</w:t>
            </w:r>
          </w:p>
        </w:tc>
        <w:tc>
          <w:tcPr>
            <w:tcW w:w="4788" w:type="dxa"/>
          </w:tcPr>
          <w:p w:rsidR="008A1D42" w:rsidRDefault="00DA0BCF">
            <w:pPr>
              <w:pStyle w:val="TableBodyText"/>
            </w:pPr>
            <w:r>
              <w:t>Specifies the request to get the se</w:t>
            </w:r>
            <w:r>
              <w:t>rvice configuration.</w:t>
            </w:r>
          </w:p>
        </w:tc>
      </w:tr>
      <w:tr w:rsidR="008A1D42" w:rsidTr="008A1D42">
        <w:tc>
          <w:tcPr>
            <w:tcW w:w="4788" w:type="dxa"/>
          </w:tcPr>
          <w:p w:rsidR="008A1D42" w:rsidRDefault="00DA0BCF">
            <w:pPr>
              <w:pStyle w:val="TableBodyText"/>
            </w:pPr>
            <w:r>
              <w:rPr>
                <w:b/>
              </w:rPr>
              <w:t>GetServiceConfigurationSoapOut</w:t>
            </w:r>
            <w:r>
              <w:t xml:space="preserve"> (section </w:t>
            </w:r>
            <w:hyperlink w:anchor="Section_63b981f28b4a439f840a13ba9663b1eb" w:history="1">
              <w:r>
                <w:rPr>
                  <w:rStyle w:val="Hyperlink"/>
                </w:rPr>
                <w:t>3.1.4.1.1.2</w:t>
              </w:r>
            </w:hyperlink>
            <w:r>
              <w:t>)</w:t>
            </w:r>
          </w:p>
        </w:tc>
        <w:tc>
          <w:tcPr>
            <w:tcW w:w="4788" w:type="dxa"/>
          </w:tcPr>
          <w:p w:rsidR="008A1D42" w:rsidRDefault="00DA0BCF">
            <w:pPr>
              <w:pStyle w:val="TableBodyText"/>
            </w:pPr>
            <w:r>
              <w:t xml:space="preserve">Specifies the response to the </w:t>
            </w:r>
            <w:r>
              <w:rPr>
                <w:b/>
              </w:rPr>
              <w:t>GetServiceConfigurationSoapIn</w:t>
            </w:r>
            <w:r>
              <w:t xml:space="preserve"> request WSDL message.</w:t>
            </w:r>
          </w:p>
        </w:tc>
      </w:tr>
    </w:tbl>
    <w:p w:rsidR="008A1D42" w:rsidRDefault="008A1D42"/>
    <w:p w:rsidR="008A1D42" w:rsidRDefault="00DA0BCF">
      <w:pPr>
        <w:pStyle w:val="Heading6"/>
      </w:pPr>
      <w:bookmarkStart w:id="89" w:name="section_b317b3095e7d4bd79b4e183d1f27543b"/>
      <w:bookmarkStart w:id="90" w:name="_Toc163746265"/>
      <w:r>
        <w:t>GetServiceConfigurationSoapIn Message</w:t>
      </w:r>
      <w:bookmarkEnd w:id="89"/>
      <w:bookmarkEnd w:id="90"/>
    </w:p>
    <w:p w:rsidR="008A1D42" w:rsidRDefault="00DA0BCF">
      <w:r>
        <w:t xml:space="preserve">The </w:t>
      </w:r>
      <w:r>
        <w:rPr>
          <w:b/>
        </w:rPr>
        <w:t>GetServiceConfigurationSoapIn</w:t>
      </w:r>
      <w:r>
        <w:t xml:space="preserve"> </w:t>
      </w:r>
      <w:hyperlink w:anchor="gt_d5ccdf11-3f53-4118-a845-dfaca61838fb">
        <w:r>
          <w:rPr>
            <w:rStyle w:val="HyperlinkGreen"/>
            <w:b/>
          </w:rPr>
          <w:t>WSDL message</w:t>
        </w:r>
      </w:hyperlink>
      <w:r>
        <w:t xml:space="preserve"> specifies the request to get the service configuration. </w:t>
      </w:r>
    </w:p>
    <w:p w:rsidR="008A1D42" w:rsidRDefault="00DA0BCF">
      <w:r>
        <w:t xml:space="preserve">The following is the </w:t>
      </w:r>
      <w:r>
        <w:rPr>
          <w:b/>
        </w:rPr>
        <w:t>GetServiceConfigurationSoapIn</w:t>
      </w:r>
      <w:r>
        <w:t xml:space="preserve"> WSDL message specification.</w:t>
      </w:r>
    </w:p>
    <w:p w:rsidR="008A1D42" w:rsidRDefault="00DA0BCF">
      <w:pPr>
        <w:pStyle w:val="Code"/>
      </w:pPr>
      <w:r>
        <w:t>&lt;</w:t>
      </w:r>
      <w:r>
        <w:t>wsdl:message name="GetServiceConfigurationSoapIn"&gt;</w:t>
      </w:r>
    </w:p>
    <w:p w:rsidR="008A1D42" w:rsidRDefault="00DA0BCF">
      <w:pPr>
        <w:pStyle w:val="Code"/>
      </w:pPr>
      <w:r>
        <w:t xml:space="preserve">  &lt;wsdl:part name="request" element="tns:GetServiceConfiguration"/&gt;</w:t>
      </w:r>
    </w:p>
    <w:p w:rsidR="008A1D42" w:rsidRDefault="00DA0BCF">
      <w:pPr>
        <w:pStyle w:val="Code"/>
      </w:pPr>
      <w:r>
        <w:t xml:space="preserve">  &lt;wsdl:part name="Impersonation" element="t:ExchangeImpersonation"/&gt;</w:t>
      </w:r>
    </w:p>
    <w:p w:rsidR="008A1D42" w:rsidRDefault="00DA0BCF">
      <w:pPr>
        <w:pStyle w:val="Code"/>
      </w:pPr>
      <w:r>
        <w:t xml:space="preserve">  &lt;wsdl:part name="RequestVersion" element="t:RequestServerVersion"</w:t>
      </w:r>
      <w:r>
        <w:t>/&gt;</w:t>
      </w:r>
    </w:p>
    <w:p w:rsidR="008A1D42" w:rsidRDefault="00DA0BCF">
      <w:pPr>
        <w:pStyle w:val="Code"/>
      </w:pPr>
      <w:r>
        <w:t xml:space="preserve">  &lt;wsdl:part name="MailboxCulture" element="t:MailboxCulture"/&gt;</w:t>
      </w:r>
    </w:p>
    <w:p w:rsidR="008A1D42" w:rsidRDefault="00DA0BCF">
      <w:pPr>
        <w:pStyle w:val="Code"/>
      </w:pPr>
      <w:r>
        <w:t>&lt;/wsdl:message&gt;</w:t>
      </w:r>
    </w:p>
    <w:p w:rsidR="008A1D42" w:rsidRDefault="00DA0BCF">
      <w:r>
        <w:lastRenderedPageBreak/>
        <w:t xml:space="preserve">The </w:t>
      </w:r>
      <w:r>
        <w:rPr>
          <w:b/>
        </w:rPr>
        <w:t>GetServiceConfigurationSoapIn</w:t>
      </w:r>
      <w:r>
        <w:t xml:space="preserve"> WSDL message is the input message for the </w:t>
      </w:r>
      <w:hyperlink w:anchor="gt_c1358651-96c1-4ce0-8e1f-b0b7a94145e3">
        <w:r>
          <w:rPr>
            <w:rStyle w:val="HyperlinkGreen"/>
            <w:b/>
          </w:rPr>
          <w:t>SOAP action</w:t>
        </w:r>
      </w:hyperlink>
      <w:r>
        <w:t xml:space="preserve"> http://schemas.microsof</w:t>
      </w:r>
      <w:r>
        <w:t>t.com/exchange/services/2006/messages/GetServiceConfiguration.</w:t>
      </w:r>
    </w:p>
    <w:p w:rsidR="008A1D42" w:rsidRDefault="00DA0BCF">
      <w:r>
        <w:t xml:space="preserve">The parts of the </w:t>
      </w:r>
      <w:r>
        <w:rPr>
          <w:b/>
        </w:rPr>
        <w:t>GetServiceConfigurationSoapIn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492"/>
        <w:gridCol w:w="434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Part name</w:t>
            </w:r>
          </w:p>
        </w:tc>
        <w:tc>
          <w:tcPr>
            <w:tcW w:w="0" w:type="auto"/>
            <w:shd w:val="clear" w:color="auto" w:fill="E0E0E0"/>
          </w:tcPr>
          <w:p w:rsidR="008A1D42" w:rsidRDefault="00DA0BCF">
            <w:pPr>
              <w:pStyle w:val="TableHeaderText"/>
            </w:pPr>
            <w:r>
              <w:t>Element/type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request</w:t>
            </w:r>
          </w:p>
        </w:tc>
        <w:tc>
          <w:tcPr>
            <w:tcW w:w="0" w:type="auto"/>
            <w:shd w:val="clear" w:color="auto" w:fill="auto"/>
          </w:tcPr>
          <w:p w:rsidR="008A1D42" w:rsidRDefault="00DA0BCF">
            <w:pPr>
              <w:pStyle w:val="TableBodyText"/>
            </w:pPr>
            <w:r>
              <w:rPr>
                <w:b/>
              </w:rPr>
              <w:t>m:GetServiceConfiguration</w:t>
            </w:r>
            <w:r>
              <w:t xml:space="preserve"> (section </w:t>
            </w:r>
            <w:hyperlink w:anchor="Section_83f6126098434cd48a430eb33173e59e" w:history="1">
              <w:r>
                <w:rPr>
                  <w:rStyle w:val="Hyperlink"/>
                </w:rPr>
                <w:t>3.1.4.1.2.1</w:t>
              </w:r>
            </w:hyperlink>
            <w:r>
              <w:t>)</w:t>
            </w:r>
          </w:p>
        </w:tc>
        <w:tc>
          <w:tcPr>
            <w:tcW w:w="0" w:type="auto"/>
            <w:shd w:val="clear" w:color="auto" w:fill="auto"/>
          </w:tcPr>
          <w:p w:rsidR="008A1D42" w:rsidRDefault="00DA0BCF">
            <w:pPr>
              <w:pStyle w:val="TableBodyText"/>
            </w:pPr>
            <w:r>
              <w:t>Specifies the request.</w:t>
            </w:r>
          </w:p>
        </w:tc>
      </w:tr>
      <w:tr w:rsidR="008A1D42" w:rsidTr="008A1D42">
        <w:tc>
          <w:tcPr>
            <w:tcW w:w="0" w:type="auto"/>
            <w:shd w:val="clear" w:color="auto" w:fill="auto"/>
          </w:tcPr>
          <w:p w:rsidR="008A1D42" w:rsidRDefault="00DA0BCF">
            <w:pPr>
              <w:pStyle w:val="TableBodyText"/>
            </w:pPr>
            <w:r>
              <w:rPr>
                <w:b/>
              </w:rPr>
              <w:t>Impersonation</w:t>
            </w:r>
          </w:p>
        </w:tc>
        <w:tc>
          <w:tcPr>
            <w:tcW w:w="0" w:type="auto"/>
            <w:shd w:val="clear" w:color="auto" w:fill="auto"/>
          </w:tcPr>
          <w:p w:rsidR="008A1D42" w:rsidRDefault="00DA0BCF">
            <w:pPr>
              <w:pStyle w:val="TableBodyText"/>
              <w:rPr>
                <w:b/>
              </w:rPr>
            </w:pPr>
            <w:r>
              <w:rPr>
                <w:b/>
              </w:rPr>
              <w:t xml:space="preserve">t:ExchangeImpersonation </w:t>
            </w:r>
            <w:r>
              <w:t>(</w:t>
            </w:r>
            <w:hyperlink r:id="rId62" w:anchor="Section_138909444c814debb95f6d717e1438cd">
              <w:r>
                <w:rPr>
                  <w:rStyle w:val="Hyperlink"/>
                </w:rPr>
                <w:t>[MS-OXWSCDATA]</w:t>
              </w:r>
            </w:hyperlink>
            <w:r>
              <w:t xml:space="preserve"> section 2.2.3.3</w:t>
            </w:r>
            <w:r>
              <w:rPr>
                <w:rStyle w:val="Hyperlink"/>
              </w:rPr>
              <w:t>)</w:t>
            </w:r>
          </w:p>
        </w:tc>
        <w:tc>
          <w:tcPr>
            <w:tcW w:w="0" w:type="auto"/>
            <w:shd w:val="clear" w:color="auto" w:fill="auto"/>
          </w:tcPr>
          <w:p w:rsidR="008A1D42" w:rsidRDefault="00DA0BCF">
            <w:pPr>
              <w:pStyle w:val="TableBodyText"/>
            </w:pPr>
            <w:r>
              <w:t>Specif</w:t>
            </w:r>
            <w:r>
              <w:t xml:space="preserve">ies the account to impersonate. </w:t>
            </w:r>
          </w:p>
        </w:tc>
      </w:tr>
      <w:tr w:rsidR="008A1D42" w:rsidTr="008A1D42">
        <w:tc>
          <w:tcPr>
            <w:tcW w:w="0" w:type="auto"/>
            <w:shd w:val="clear" w:color="auto" w:fill="auto"/>
          </w:tcPr>
          <w:p w:rsidR="008A1D42" w:rsidRDefault="00DA0BCF">
            <w:pPr>
              <w:pStyle w:val="TableBodyText"/>
            </w:pPr>
            <w:r>
              <w:rPr>
                <w:b/>
              </w:rPr>
              <w:t>RequestVersion</w:t>
            </w:r>
          </w:p>
        </w:tc>
        <w:tc>
          <w:tcPr>
            <w:tcW w:w="0" w:type="auto"/>
            <w:shd w:val="clear" w:color="auto" w:fill="auto"/>
          </w:tcPr>
          <w:p w:rsidR="008A1D42" w:rsidRDefault="00DA0BCF">
            <w:pPr>
              <w:pStyle w:val="TableBodyText"/>
            </w:pPr>
            <w:r>
              <w:rPr>
                <w:b/>
              </w:rPr>
              <w:t>t:RequestServerVersion</w:t>
            </w:r>
            <w:r>
              <w:t xml:space="preserve"> ([MS-OXWSCDATA] section 2.2.3.9)</w:t>
            </w:r>
          </w:p>
        </w:tc>
        <w:tc>
          <w:tcPr>
            <w:tcW w:w="0" w:type="auto"/>
            <w:shd w:val="clear" w:color="auto" w:fill="auto"/>
          </w:tcPr>
          <w:p w:rsidR="008A1D42" w:rsidRDefault="00DA0BCF">
            <w:pPr>
              <w:pStyle w:val="TableBodyText"/>
            </w:pPr>
            <w:r>
              <w:t xml:space="preserve">Specifies the schema version for the </w:t>
            </w:r>
            <w:r>
              <w:rPr>
                <w:b/>
              </w:rPr>
              <w:t>GetServiceConfiguration</w:t>
            </w:r>
            <w:r>
              <w:t xml:space="preserve"> </w:t>
            </w:r>
            <w:hyperlink w:anchor="gt_3f81265d-5456-4bfe-b795-ac5bf522b299">
              <w:r>
                <w:rPr>
                  <w:rStyle w:val="HyperlinkGreen"/>
                  <w:b/>
                </w:rPr>
                <w:t>WSDL operation</w:t>
              </w:r>
            </w:hyperlink>
            <w:r>
              <w:t xml:space="preserve"> request (sect</w:t>
            </w:r>
            <w:r>
              <w:t xml:space="preserve">ion </w:t>
            </w:r>
            <w:hyperlink w:anchor="Section_a5b83c50b08446b89da7ab0a416c472c" w:history="1">
              <w:r>
                <w:rPr>
                  <w:rStyle w:val="Hyperlink"/>
                </w:rPr>
                <w:t>3.1.4.1</w:t>
              </w:r>
            </w:hyperlink>
            <w:r>
              <w:t xml:space="preserve">). </w:t>
            </w:r>
          </w:p>
        </w:tc>
      </w:tr>
      <w:tr w:rsidR="008A1D42" w:rsidTr="008A1D42">
        <w:tc>
          <w:tcPr>
            <w:tcW w:w="0" w:type="auto"/>
            <w:shd w:val="clear" w:color="auto" w:fill="auto"/>
          </w:tcPr>
          <w:p w:rsidR="008A1D42" w:rsidRDefault="00DA0BCF">
            <w:pPr>
              <w:pStyle w:val="TableBodyText"/>
            </w:pPr>
            <w:r>
              <w:rPr>
                <w:b/>
              </w:rPr>
              <w:t>MailboxCulture</w:t>
            </w:r>
          </w:p>
        </w:tc>
        <w:tc>
          <w:tcPr>
            <w:tcW w:w="0" w:type="auto"/>
            <w:shd w:val="clear" w:color="auto" w:fill="auto"/>
          </w:tcPr>
          <w:p w:rsidR="008A1D42" w:rsidRDefault="00DA0BCF">
            <w:pPr>
              <w:pStyle w:val="TableBodyText"/>
            </w:pPr>
            <w:r>
              <w:rPr>
                <w:b/>
              </w:rPr>
              <w:t>t:MailboxCulture</w:t>
            </w:r>
            <w:r>
              <w:t xml:space="preserve"> ([MS-OXWSCDATA] section 2.2.3.6)</w:t>
            </w:r>
          </w:p>
        </w:tc>
        <w:tc>
          <w:tcPr>
            <w:tcW w:w="0" w:type="auto"/>
            <w:shd w:val="clear" w:color="auto" w:fill="auto"/>
          </w:tcPr>
          <w:p w:rsidR="008A1D42" w:rsidRDefault="00DA0BCF">
            <w:pPr>
              <w:pStyle w:val="TableBodyText"/>
            </w:pPr>
            <w:r>
              <w:t xml:space="preserve">Specifies the culture to use for accessing the </w:t>
            </w:r>
            <w:hyperlink w:anchor="gt_d3ad0e15-adc9-4174-bacf-d929b57278b3">
              <w:r>
                <w:rPr>
                  <w:rStyle w:val="HyperlinkGreen"/>
                  <w:b/>
                </w:rPr>
                <w:t>mailbo</w:t>
              </w:r>
              <w:r>
                <w:rPr>
                  <w:rStyle w:val="HyperlinkGreen"/>
                  <w:b/>
                </w:rPr>
                <w:t>x</w:t>
              </w:r>
            </w:hyperlink>
            <w:r>
              <w:t xml:space="preserve">. The cultures are defined in </w:t>
            </w:r>
            <w:hyperlink r:id="rId63">
              <w:r>
                <w:rPr>
                  <w:rStyle w:val="Hyperlink"/>
                </w:rPr>
                <w:t>[RFC3066]</w:t>
              </w:r>
            </w:hyperlink>
            <w:r>
              <w:t>.</w:t>
            </w:r>
          </w:p>
        </w:tc>
      </w:tr>
    </w:tbl>
    <w:p w:rsidR="008A1D42" w:rsidRDefault="008A1D42"/>
    <w:p w:rsidR="008A1D42" w:rsidRDefault="00DA0BCF">
      <w:pPr>
        <w:pStyle w:val="Heading6"/>
      </w:pPr>
      <w:bookmarkStart w:id="91" w:name="section_63b981f28b4a439f840a13ba9663b1eb"/>
      <w:bookmarkStart w:id="92" w:name="_Toc163746266"/>
      <w:r>
        <w:t>GetServiceConfigurationSoapOut Message</w:t>
      </w:r>
      <w:bookmarkEnd w:id="91"/>
      <w:bookmarkEnd w:id="92"/>
    </w:p>
    <w:p w:rsidR="008A1D42" w:rsidRDefault="00DA0BCF">
      <w:r>
        <w:t xml:space="preserve">The </w:t>
      </w:r>
      <w:r>
        <w:rPr>
          <w:b/>
        </w:rPr>
        <w:t>GetServiceConfigurationSoapOut</w:t>
      </w:r>
      <w:r>
        <w:t xml:space="preserve"> </w:t>
      </w:r>
      <w:hyperlink w:anchor="gt_d5ccdf11-3f53-4118-a845-dfaca61838fb">
        <w:r>
          <w:rPr>
            <w:rStyle w:val="HyperlinkGreen"/>
            <w:b/>
          </w:rPr>
          <w:t>WSDL message</w:t>
        </w:r>
      </w:hyperlink>
      <w:r>
        <w:t xml:space="preserve"> specifies the response to the </w:t>
      </w:r>
      <w:r>
        <w:rPr>
          <w:b/>
        </w:rPr>
        <w:t>GetServiceConfigurationSoapIn</w:t>
      </w:r>
      <w:r>
        <w:t xml:space="preserve"> request WSDL message, as specified in section </w:t>
      </w:r>
      <w:hyperlink w:anchor="Section_b317b3095e7d4bd79b4e183d1f27543b" w:history="1">
        <w:r>
          <w:rPr>
            <w:rStyle w:val="Hyperlink"/>
          </w:rPr>
          <w:t>3.1.4.1.1.1</w:t>
        </w:r>
      </w:hyperlink>
      <w:r>
        <w:t xml:space="preserve">. </w:t>
      </w:r>
    </w:p>
    <w:p w:rsidR="008A1D42" w:rsidRDefault="00DA0BCF">
      <w:r>
        <w:t xml:space="preserve">The following is the </w:t>
      </w:r>
      <w:r>
        <w:rPr>
          <w:b/>
        </w:rPr>
        <w:t>GetServiceConfigurationSoapOut</w:t>
      </w:r>
      <w:r>
        <w:t xml:space="preserve"> WSDL messag</w:t>
      </w:r>
      <w:r>
        <w:t>e specification.</w:t>
      </w:r>
    </w:p>
    <w:p w:rsidR="008A1D42" w:rsidRDefault="00DA0BCF">
      <w:pPr>
        <w:pStyle w:val="Code"/>
      </w:pPr>
      <w:r>
        <w:t>&lt;wsdl:message name="GetServiceConfigurationSoapOut"&gt;</w:t>
      </w:r>
    </w:p>
    <w:p w:rsidR="008A1D42" w:rsidRDefault="00DA0BCF">
      <w:pPr>
        <w:pStyle w:val="Code"/>
      </w:pPr>
      <w:r>
        <w:t xml:space="preserve">  &lt;wsdl:part name="GetServiceConfigurationResult" </w:t>
      </w:r>
    </w:p>
    <w:p w:rsidR="008A1D42" w:rsidRDefault="00DA0BCF">
      <w:pPr>
        <w:pStyle w:val="Code"/>
      </w:pPr>
      <w:r>
        <w:t xml:space="preserve">        element="tns:GetServiceConfigurationResponse"/&gt;</w:t>
      </w:r>
    </w:p>
    <w:p w:rsidR="008A1D42" w:rsidRDefault="00DA0BCF">
      <w:pPr>
        <w:pStyle w:val="Code"/>
      </w:pPr>
      <w:r>
        <w:t xml:space="preserve">  &lt;wsdl:part name="ServerVersion" element="t:ServerVersionInfo"/&gt;</w:t>
      </w:r>
    </w:p>
    <w:p w:rsidR="008A1D42" w:rsidRDefault="00DA0BCF">
      <w:pPr>
        <w:pStyle w:val="Code"/>
      </w:pPr>
      <w:r>
        <w:t>&lt;/wsdl:messag</w:t>
      </w:r>
      <w:r>
        <w:t>e&gt;</w:t>
      </w:r>
    </w:p>
    <w:p w:rsidR="008A1D42" w:rsidRDefault="00DA0BCF">
      <w:r>
        <w:t xml:space="preserve">The </w:t>
      </w:r>
      <w:r>
        <w:rPr>
          <w:b/>
        </w:rPr>
        <w:t>GetServiceConfigurationSoapOut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http://schemas.microsoft.com/exchange/services/2006/messages/GetServiceConfiguration.</w:t>
      </w:r>
    </w:p>
    <w:p w:rsidR="008A1D42" w:rsidRDefault="00DA0BCF">
      <w:r>
        <w:t>The parts of th</w:t>
      </w:r>
      <w:r>
        <w:t xml:space="preserve">e </w:t>
      </w:r>
      <w:r>
        <w:rPr>
          <w:b/>
        </w:rPr>
        <w:t>GetServiceConfigurationSoapOut</w:t>
      </w:r>
      <w:r>
        <w:t xml:space="preserve"> WSDL message are described in the following table.</w:t>
      </w:r>
    </w:p>
    <w:tbl>
      <w:tblPr>
        <w:tblStyle w:val="Table-ShadedHeader"/>
        <w:tblW w:w="0" w:type="auto"/>
        <w:tblLook w:val="04A0" w:firstRow="1" w:lastRow="0" w:firstColumn="1" w:lastColumn="0" w:noHBand="0" w:noVBand="1"/>
      </w:tblPr>
      <w:tblGrid>
        <w:gridCol w:w="2991"/>
        <w:gridCol w:w="4196"/>
        <w:gridCol w:w="228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Part name</w:t>
            </w:r>
          </w:p>
        </w:tc>
        <w:tc>
          <w:tcPr>
            <w:tcW w:w="0" w:type="auto"/>
            <w:shd w:val="clear" w:color="auto" w:fill="E0E0E0"/>
          </w:tcPr>
          <w:p w:rsidR="008A1D42" w:rsidRDefault="00DA0BCF">
            <w:pPr>
              <w:pStyle w:val="TableHeaderText"/>
            </w:pPr>
            <w:r>
              <w:t>Element/type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GetServiceConfigurationResult</w:t>
            </w:r>
          </w:p>
        </w:tc>
        <w:tc>
          <w:tcPr>
            <w:tcW w:w="0" w:type="auto"/>
            <w:shd w:val="clear" w:color="auto" w:fill="auto"/>
          </w:tcPr>
          <w:p w:rsidR="008A1D42" w:rsidRDefault="00DA0BCF">
            <w:pPr>
              <w:pStyle w:val="TableBodyText"/>
              <w:rPr>
                <w:b/>
              </w:rPr>
            </w:pPr>
            <w:r>
              <w:rPr>
                <w:b/>
              </w:rPr>
              <w:t xml:space="preserve">m:GetServiceConfigurationResponse </w:t>
            </w:r>
            <w:r>
              <w:t xml:space="preserve">(section </w:t>
            </w:r>
            <w:hyperlink w:anchor="Section_6049cdfd3565447eaee039650c78c603" w:history="1">
              <w:r>
                <w:rPr>
                  <w:rStyle w:val="Hyperlink"/>
                </w:rPr>
                <w:t>3.1.4.1.2.2</w:t>
              </w:r>
            </w:hyperlink>
            <w:r>
              <w:t>)</w:t>
            </w:r>
          </w:p>
        </w:tc>
        <w:tc>
          <w:tcPr>
            <w:tcW w:w="0" w:type="auto"/>
            <w:shd w:val="clear" w:color="auto" w:fill="auto"/>
          </w:tcPr>
          <w:p w:rsidR="008A1D42" w:rsidRDefault="00DA0BCF">
            <w:pPr>
              <w:pStyle w:val="TableBodyText"/>
            </w:pPr>
            <w:r>
              <w:t>Specifies the response.</w:t>
            </w:r>
          </w:p>
        </w:tc>
      </w:tr>
      <w:tr w:rsidR="008A1D42" w:rsidTr="008A1D42">
        <w:tc>
          <w:tcPr>
            <w:tcW w:w="0" w:type="auto"/>
            <w:shd w:val="clear" w:color="auto" w:fill="auto"/>
          </w:tcPr>
          <w:p w:rsidR="008A1D42" w:rsidRDefault="00DA0BCF">
            <w:pPr>
              <w:pStyle w:val="TableBodyText"/>
            </w:pPr>
            <w:r>
              <w:rPr>
                <w:b/>
              </w:rPr>
              <w:t>ServerVersion</w:t>
            </w:r>
          </w:p>
        </w:tc>
        <w:tc>
          <w:tcPr>
            <w:tcW w:w="0" w:type="auto"/>
            <w:shd w:val="clear" w:color="auto" w:fill="auto"/>
          </w:tcPr>
          <w:p w:rsidR="008A1D42" w:rsidRDefault="00DA0BCF">
            <w:pPr>
              <w:pStyle w:val="TableBodyText"/>
              <w:rPr>
                <w:b/>
              </w:rPr>
            </w:pPr>
            <w:r>
              <w:rPr>
                <w:b/>
              </w:rPr>
              <w:t xml:space="preserve">t:ServerVersionInfo </w:t>
            </w:r>
            <w:r>
              <w:t>(</w:t>
            </w:r>
            <w:hyperlink r:id="rId64" w:anchor="Section_138909444c814debb95f6d717e1438cd">
              <w:r>
                <w:rPr>
                  <w:rStyle w:val="Hyperlink"/>
                </w:rPr>
                <w:t>[MS-OXWSCDATA]</w:t>
              </w:r>
            </w:hyperlink>
            <w:r>
              <w:t xml:space="preserve"> section 2.2.3.10)</w:t>
            </w:r>
          </w:p>
        </w:tc>
        <w:tc>
          <w:tcPr>
            <w:tcW w:w="0" w:type="auto"/>
            <w:shd w:val="clear" w:color="auto" w:fill="auto"/>
          </w:tcPr>
          <w:p w:rsidR="008A1D42" w:rsidRDefault="00DA0BCF">
            <w:pPr>
              <w:pStyle w:val="TableBodyText"/>
            </w:pPr>
            <w:r>
              <w:t>Specifies the server version for the response.</w:t>
            </w:r>
          </w:p>
        </w:tc>
      </w:tr>
    </w:tbl>
    <w:p w:rsidR="008A1D42" w:rsidRDefault="008A1D42"/>
    <w:p w:rsidR="008A1D42" w:rsidRDefault="00DA0BCF">
      <w:pPr>
        <w:pStyle w:val="Heading5"/>
      </w:pPr>
      <w:bookmarkStart w:id="93" w:name="section_af14788136724c9aa3d0cbb35f0d3367"/>
      <w:bookmarkStart w:id="94" w:name="_Toc163746267"/>
      <w:r>
        <w:t>Elements</w:t>
      </w:r>
      <w:bookmarkEnd w:id="93"/>
      <w:bookmarkEnd w:id="94"/>
    </w:p>
    <w:p w:rsidR="008A1D42" w:rsidRDefault="00DA0BCF">
      <w:r>
        <w:t>The foll</w:t>
      </w:r>
      <w:r>
        <w:t xml:space="preserve">owing table lists the </w:t>
      </w:r>
      <w:hyperlink w:anchor="gt_bd0ce6f9-c350-4900-827e-951265294067">
        <w:r>
          <w:rPr>
            <w:rStyle w:val="HyperlinkGreen"/>
            <w:b/>
          </w:rPr>
          <w:t>XML schema</w:t>
        </w:r>
      </w:hyperlink>
      <w:r>
        <w:t xml:space="preserve"> elements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4749"/>
        <w:gridCol w:w="472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D42" w:rsidRDefault="00DA0BCF">
            <w:pPr>
              <w:pStyle w:val="TableHeaderText"/>
            </w:pPr>
            <w:r>
              <w:lastRenderedPageBreak/>
              <w:t xml:space="preserve">Element </w:t>
            </w:r>
          </w:p>
        </w:tc>
        <w:tc>
          <w:tcPr>
            <w:tcW w:w="4788" w:type="dxa"/>
          </w:tcPr>
          <w:p w:rsidR="008A1D42" w:rsidRDefault="00DA0BCF">
            <w:pPr>
              <w:pStyle w:val="TableHeaderText"/>
            </w:pPr>
            <w:r>
              <w:t>Description</w:t>
            </w:r>
          </w:p>
        </w:tc>
      </w:tr>
      <w:tr w:rsidR="008A1D42" w:rsidTr="008A1D42">
        <w:tc>
          <w:tcPr>
            <w:tcW w:w="4788" w:type="dxa"/>
          </w:tcPr>
          <w:p w:rsidR="008A1D42" w:rsidRDefault="00DA0BCF">
            <w:pPr>
              <w:pStyle w:val="TableBodyText"/>
            </w:pPr>
            <w:r>
              <w:rPr>
                <w:b/>
              </w:rPr>
              <w:t>GetServiceConfiguration</w:t>
            </w:r>
            <w:r>
              <w:t xml:space="preserve"> (section </w:t>
            </w:r>
            <w:hyperlink w:anchor="Section_83f6126098434cd48a430eb33173e59e" w:history="1">
              <w:r>
                <w:rPr>
                  <w:rStyle w:val="Hyperlink"/>
                </w:rPr>
                <w:t>3.1.4.1.2.1</w:t>
              </w:r>
            </w:hyperlink>
            <w:r>
              <w:t>)</w:t>
            </w:r>
          </w:p>
        </w:tc>
        <w:tc>
          <w:tcPr>
            <w:tcW w:w="4788" w:type="dxa"/>
          </w:tcPr>
          <w:p w:rsidR="008A1D42" w:rsidRDefault="00DA0BCF">
            <w:pPr>
              <w:pStyle w:val="TableBodyText"/>
            </w:pPr>
            <w:r>
              <w:t xml:space="preserve">Specifies the base element for a </w:t>
            </w:r>
            <w:r>
              <w:rPr>
                <w:b/>
              </w:rPr>
              <w:t>GetServiceConfiguration</w:t>
            </w:r>
            <w:r>
              <w:t xml:space="preserve"> </w:t>
            </w:r>
            <w:r>
              <w:t>WSDL operation request.</w:t>
            </w:r>
          </w:p>
        </w:tc>
      </w:tr>
      <w:tr w:rsidR="008A1D42" w:rsidTr="008A1D42">
        <w:tc>
          <w:tcPr>
            <w:tcW w:w="4788" w:type="dxa"/>
          </w:tcPr>
          <w:p w:rsidR="008A1D42" w:rsidRDefault="00DA0BCF">
            <w:pPr>
              <w:pStyle w:val="TableBodyText"/>
            </w:pPr>
            <w:r>
              <w:rPr>
                <w:b/>
              </w:rPr>
              <w:t>GetServiceConfigurationResponse</w:t>
            </w:r>
            <w:r>
              <w:t xml:space="preserve"> (section </w:t>
            </w:r>
            <w:hyperlink w:anchor="Section_6049cdfd3565447eaee039650c78c603" w:history="1">
              <w:r>
                <w:rPr>
                  <w:rStyle w:val="Hyperlink"/>
                </w:rPr>
                <w:t>3.1.4.1.2.2</w:t>
              </w:r>
            </w:hyperlink>
            <w:r>
              <w:t>)</w:t>
            </w:r>
          </w:p>
        </w:tc>
        <w:tc>
          <w:tcPr>
            <w:tcW w:w="4788" w:type="dxa"/>
          </w:tcPr>
          <w:p w:rsidR="008A1D42" w:rsidRDefault="00DA0BCF">
            <w:pPr>
              <w:pStyle w:val="TableBodyText"/>
            </w:pPr>
            <w:r>
              <w:t xml:space="preserve">Specifies the response message for a </w:t>
            </w:r>
            <w:r>
              <w:rPr>
                <w:b/>
              </w:rPr>
              <w:t>GetServiceConfiguration</w:t>
            </w:r>
            <w:r>
              <w:t xml:space="preserve"> WSDL operation.</w:t>
            </w:r>
          </w:p>
        </w:tc>
      </w:tr>
      <w:tr w:rsidR="008A1D42" w:rsidTr="008A1D42">
        <w:tc>
          <w:tcPr>
            <w:tcW w:w="4788" w:type="dxa"/>
          </w:tcPr>
          <w:p w:rsidR="008A1D42" w:rsidRDefault="00DA0BCF">
            <w:pPr>
              <w:pStyle w:val="TableBodyText"/>
            </w:pPr>
            <w:r>
              <w:rPr>
                <w:b/>
              </w:rPr>
              <w:t>PolicyNudgeRulesConfiguration</w:t>
            </w:r>
            <w:r>
              <w:t xml:space="preserve"> (section </w:t>
            </w:r>
            <w:hyperlink w:anchor="Section_aff5002185074b02acdba865c77b9b23" w:history="1">
              <w:r>
                <w:rPr>
                  <w:rStyle w:val="Hyperlink"/>
                </w:rPr>
                <w:t>3.1.4.1.2.3</w:t>
              </w:r>
            </w:hyperlink>
            <w:r>
              <w:t>)</w:t>
            </w:r>
          </w:p>
        </w:tc>
        <w:tc>
          <w:tcPr>
            <w:tcW w:w="4788" w:type="dxa"/>
          </w:tcPr>
          <w:p w:rsidR="008A1D42" w:rsidRDefault="00DA0BCF">
            <w:pPr>
              <w:pStyle w:val="TableBodyText"/>
            </w:pPr>
            <w:r>
              <w:t>Specifies a set of DLP rules and rule classification definitions.</w:t>
            </w:r>
          </w:p>
        </w:tc>
      </w:tr>
      <w:tr w:rsidR="008A1D42" w:rsidTr="008A1D42">
        <w:tc>
          <w:tcPr>
            <w:tcW w:w="4788" w:type="dxa"/>
          </w:tcPr>
          <w:p w:rsidR="008A1D42" w:rsidRDefault="00DA0BCF">
            <w:pPr>
              <w:pStyle w:val="TableBodyText"/>
            </w:pPr>
            <w:r>
              <w:rPr>
                <w:b/>
              </w:rPr>
              <w:t>rule</w:t>
            </w:r>
            <w:r>
              <w:t xml:space="preserve"> (section </w:t>
            </w:r>
            <w:hyperlink w:anchor="Section_3fa41ba84ded4c8c9693b636b2e20a97" w:history="1">
              <w:r>
                <w:rPr>
                  <w:rStyle w:val="Hyperlink"/>
                </w:rPr>
                <w:t>3.1.4.1.2.4</w:t>
              </w:r>
            </w:hyperlink>
            <w:r>
              <w:t>)</w:t>
            </w:r>
          </w:p>
        </w:tc>
        <w:tc>
          <w:tcPr>
            <w:tcW w:w="4788" w:type="dxa"/>
          </w:tcPr>
          <w:p w:rsidR="008A1D42" w:rsidRDefault="00DA0BCF">
            <w:pPr>
              <w:pStyle w:val="TableBodyText"/>
            </w:pPr>
            <w:r>
              <w:t>Specifies a DLP rule.</w:t>
            </w:r>
          </w:p>
        </w:tc>
      </w:tr>
      <w:tr w:rsidR="008A1D42" w:rsidTr="008A1D42">
        <w:tc>
          <w:tcPr>
            <w:tcW w:w="4788" w:type="dxa"/>
          </w:tcPr>
          <w:p w:rsidR="008A1D42" w:rsidRDefault="00DA0BCF">
            <w:pPr>
              <w:pStyle w:val="TableBodyText"/>
            </w:pPr>
            <w:r>
              <w:rPr>
                <w:b/>
              </w:rPr>
              <w:t>RulePa</w:t>
            </w:r>
            <w:r>
              <w:rPr>
                <w:b/>
              </w:rPr>
              <w:t>ckage</w:t>
            </w:r>
            <w:r>
              <w:t xml:space="preserve"> (section </w:t>
            </w:r>
            <w:hyperlink w:anchor="Section_5edc6ca3e4b346c99fd1e848358ca04b" w:history="1">
              <w:r>
                <w:rPr>
                  <w:rStyle w:val="Hyperlink"/>
                </w:rPr>
                <w:t>3.1.4.1.2.5</w:t>
              </w:r>
            </w:hyperlink>
            <w:r>
              <w:t>)</w:t>
            </w:r>
          </w:p>
        </w:tc>
        <w:tc>
          <w:tcPr>
            <w:tcW w:w="4788" w:type="dxa"/>
          </w:tcPr>
          <w:p w:rsidR="008A1D42" w:rsidRDefault="00DA0BCF">
            <w:pPr>
              <w:pStyle w:val="TableBodyText"/>
            </w:pPr>
            <w:r>
              <w:t xml:space="preserve">Specifies the root of the rule pack document (section </w:t>
            </w:r>
            <w:hyperlink w:anchor="Section_db8932ea8a0342cdaf293262292ed5d9" w:history="1">
              <w:r>
                <w:rPr>
                  <w:rStyle w:val="Hyperlink"/>
                </w:rPr>
                <w:t>3.1.4.1.3.52</w:t>
              </w:r>
            </w:hyperlink>
            <w:r>
              <w:t>).</w:t>
            </w:r>
          </w:p>
        </w:tc>
      </w:tr>
    </w:tbl>
    <w:p w:rsidR="008A1D42" w:rsidRDefault="008A1D42"/>
    <w:p w:rsidR="008A1D42" w:rsidRDefault="00DA0BCF">
      <w:pPr>
        <w:pStyle w:val="Heading6"/>
      </w:pPr>
      <w:bookmarkStart w:id="95" w:name="section_83f6126098434cd48a430eb33173e59e"/>
      <w:bookmarkStart w:id="96" w:name="_Toc163746268"/>
      <w:r>
        <w:t>m:GetServiceConfiguration Element</w:t>
      </w:r>
      <w:bookmarkEnd w:id="95"/>
      <w:bookmarkEnd w:id="96"/>
    </w:p>
    <w:p w:rsidR="008A1D42" w:rsidRDefault="00DA0BCF">
      <w:r>
        <w:t>The</w:t>
      </w:r>
      <w:r>
        <w:t xml:space="preserve"> </w:t>
      </w:r>
      <w:r>
        <w:rPr>
          <w:b/>
        </w:rPr>
        <w:t>GetServiceConfiguration</w:t>
      </w:r>
      <w:r>
        <w:t xml:space="preserve"> element specifies the base element for a </w:t>
      </w:r>
      <w:r>
        <w:rPr>
          <w:b/>
        </w:rPr>
        <w:t>GetServiceConfiguration</w:t>
      </w:r>
      <w:r>
        <w:t xml:space="preserve"> </w:t>
      </w:r>
      <w:hyperlink w:anchor="gt_3f81265d-5456-4bfe-b795-ac5bf522b299">
        <w:r>
          <w:rPr>
            <w:rStyle w:val="HyperlinkGreen"/>
            <w:b/>
          </w:rPr>
          <w:t>WSDL operation</w:t>
        </w:r>
      </w:hyperlink>
      <w:r>
        <w:t xml:space="preserve"> request, as specified in section </w:t>
      </w:r>
      <w:hyperlink w:anchor="Section_a5b83c50b08446b89da7ab0a416c472c" w:history="1">
        <w:r>
          <w:rPr>
            <w:rStyle w:val="Hyperlink"/>
          </w:rPr>
          <w:t>3.1.4.1</w:t>
        </w:r>
      </w:hyperlink>
      <w:r>
        <w:t>.</w:t>
      </w:r>
    </w:p>
    <w:p w:rsidR="008A1D42" w:rsidRDefault="00DA0BCF">
      <w:pPr>
        <w:pStyle w:val="Code"/>
      </w:pPr>
      <w:r>
        <w:t>&lt;xs:element name="GetServiceConfiguration" type="m:GetServiceConfigurationType"/&gt;</w:t>
      </w:r>
    </w:p>
    <w:p w:rsidR="008A1D42" w:rsidRDefault="00DA0BCF">
      <w:pPr>
        <w:pStyle w:val="Heading6"/>
      </w:pPr>
      <w:bookmarkStart w:id="97" w:name="section_6049cdfd3565447eaee039650c78c603"/>
      <w:bookmarkStart w:id="98" w:name="_Toc163746269"/>
      <w:r>
        <w:t>m:GetServiceConfigurationResponse Element</w:t>
      </w:r>
      <w:bookmarkEnd w:id="97"/>
      <w:bookmarkEnd w:id="98"/>
    </w:p>
    <w:p w:rsidR="008A1D42" w:rsidRDefault="00DA0BCF">
      <w:r>
        <w:t xml:space="preserve">The </w:t>
      </w:r>
      <w:r>
        <w:rPr>
          <w:b/>
        </w:rPr>
        <w:t>GetServiceConfigurationResponse</w:t>
      </w:r>
      <w:r>
        <w:t xml:space="preserve"> element specifies the response message for a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p w:rsidR="008A1D42" w:rsidRDefault="00DA0BCF">
      <w:pPr>
        <w:pStyle w:val="Code"/>
      </w:pPr>
      <w:r>
        <w:t>&lt;xs:element name="GetServiceConfigurationResponse" type="m:GetServiceConfigurationRespo</w:t>
      </w:r>
      <w:r>
        <w:t>nseMessageType"/&gt;</w:t>
      </w:r>
    </w:p>
    <w:p w:rsidR="008A1D42" w:rsidRDefault="00DA0BCF">
      <w:pPr>
        <w:pStyle w:val="Heading6"/>
      </w:pPr>
      <w:bookmarkStart w:id="99" w:name="section_aff5002185074b02acdba865c77b9b23"/>
      <w:bookmarkStart w:id="100" w:name="_Toc163746270"/>
      <w:r>
        <w:t>PolicyNudgeRulesConfiguration Element</w:t>
      </w:r>
      <w:bookmarkEnd w:id="99"/>
      <w:bookmarkEnd w:id="100"/>
    </w:p>
    <w:p w:rsidR="008A1D42" w:rsidRDefault="00DA0BCF">
      <w:r>
        <w:t xml:space="preserve">The </w:t>
      </w:r>
      <w:r>
        <w:rPr>
          <w:b/>
        </w:rPr>
        <w:t xml:space="preserve">PolicyNudgeRulesConfiguration </w:t>
      </w:r>
      <w:r>
        <w:t>element specifies a set of DLP rules and rule classification definitions.</w:t>
      </w:r>
      <w:bookmarkStart w:id="10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1"/>
    </w:p>
    <w:p w:rsidR="008A1D42" w:rsidRDefault="00DA0BCF">
      <w:pPr>
        <w:pStyle w:val="Code"/>
        <w:rPr>
          <w:rStyle w:val="PlaceholderText"/>
        </w:rPr>
      </w:pPr>
      <w:r>
        <w:rPr>
          <w:rStyle w:val="PlaceholderText"/>
        </w:rPr>
        <w:t>&lt;xs:element name="PolicyN</w:t>
      </w:r>
      <w:r>
        <w:rPr>
          <w:rStyle w:val="PlaceholderText"/>
        </w:rPr>
        <w:t xml:space="preserve">udgeRulesConfiguration" </w:t>
      </w:r>
    </w:p>
    <w:p w:rsidR="008A1D42" w:rsidRDefault="00DA0BCF">
      <w:pPr>
        <w:pStyle w:val="Code"/>
      </w:pPr>
      <w:r>
        <w:rPr>
          <w:rStyle w:val="PlaceholderText"/>
        </w:rPr>
        <w:t xml:space="preserve">    type="PolicyNudgeRulesConfigurationType" /&gt;</w:t>
      </w:r>
    </w:p>
    <w:p w:rsidR="008A1D42" w:rsidRDefault="00DA0BCF">
      <w:pPr>
        <w:pStyle w:val="Heading6"/>
      </w:pPr>
      <w:bookmarkStart w:id="102" w:name="section_3fa41ba84ded4c8c9693b636b2e20a97"/>
      <w:bookmarkStart w:id="103" w:name="_Toc163746271"/>
      <w:r>
        <w:t>rule Element</w:t>
      </w:r>
      <w:bookmarkEnd w:id="102"/>
      <w:bookmarkEnd w:id="103"/>
    </w:p>
    <w:p w:rsidR="008A1D42" w:rsidRDefault="00DA0BCF">
      <w:pPr>
        <w:rPr>
          <w:rStyle w:val="PlaceholderText"/>
        </w:rPr>
      </w:pPr>
      <w:r>
        <w:t xml:space="preserve">The </w:t>
      </w:r>
      <w:r>
        <w:rPr>
          <w:b/>
        </w:rPr>
        <w:t xml:space="preserve">rule </w:t>
      </w:r>
      <w:r>
        <w:t>element specifies a DLP rule.</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p>
    <w:p w:rsidR="008A1D42" w:rsidRDefault="00DA0BCF">
      <w:pPr>
        <w:pStyle w:val="Code"/>
      </w:pPr>
      <w:r>
        <w:t>&lt;xs:element name="rule" type="ruleType"/&gt;</w:t>
      </w:r>
    </w:p>
    <w:p w:rsidR="008A1D42" w:rsidRDefault="00DA0BCF">
      <w:pPr>
        <w:pStyle w:val="Heading6"/>
      </w:pPr>
      <w:bookmarkStart w:id="105" w:name="section_5edc6ca3e4b346c99fd1e848358ca04b"/>
      <w:bookmarkStart w:id="106" w:name="_Toc163746272"/>
      <w:r>
        <w:t>mce:RulePackage Elemen</w:t>
      </w:r>
      <w:r>
        <w:t>t</w:t>
      </w:r>
      <w:bookmarkEnd w:id="105"/>
      <w:bookmarkEnd w:id="106"/>
    </w:p>
    <w:p w:rsidR="008A1D42" w:rsidRDefault="00DA0BCF">
      <w:r>
        <w:t xml:space="preserve">The </w:t>
      </w:r>
      <w:r>
        <w:rPr>
          <w:b/>
        </w:rPr>
        <w:t>RulePackage</w:t>
      </w:r>
      <w:r>
        <w:t xml:space="preserve"> element specifies the root of the rule pack document.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r>
        <w:t xml:space="preserve"> A rule pack is a collection of </w:t>
      </w:r>
      <w:hyperlink w:anchor="gt_b4fb40b2-72f2-4fd8-875b-277270553c4f">
        <w:r>
          <w:rPr>
            <w:rStyle w:val="HyperlinkGreen"/>
            <w:b/>
          </w:rPr>
          <w:t>rules</w:t>
        </w:r>
      </w:hyperlink>
      <w:r>
        <w:t xml:space="preserve"> and associated res</w:t>
      </w:r>
      <w:r>
        <w:t xml:space="preserve">ources, as specified in section </w:t>
      </w:r>
      <w:hyperlink w:anchor="Section_db8932ea8a0342cdaf293262292ed5d9" w:history="1">
        <w:r>
          <w:rPr>
            <w:rStyle w:val="Hyperlink"/>
          </w:rPr>
          <w:t>3.1.4.1.3.52</w:t>
        </w:r>
      </w:hyperlink>
      <w:r>
        <w:t>.</w:t>
      </w:r>
    </w:p>
    <w:p w:rsidR="008A1D42" w:rsidRDefault="00DA0BCF">
      <w:pPr>
        <w:pStyle w:val="Code"/>
      </w:pPr>
      <w:r>
        <w:rPr>
          <w:rStyle w:val="PlaceholderText"/>
        </w:rPr>
        <w:t>&lt;xs:element name="RulePackage" type="mce:RulePackageType"/&gt;</w:t>
      </w:r>
    </w:p>
    <w:p w:rsidR="008A1D42" w:rsidRDefault="00DA0BCF">
      <w:pPr>
        <w:pStyle w:val="Heading5"/>
      </w:pPr>
      <w:bookmarkStart w:id="108" w:name="section_3bee61e49e6c46b88af55bd2e8c18c8f"/>
      <w:bookmarkStart w:id="109" w:name="_Toc163746273"/>
      <w:r>
        <w:lastRenderedPageBreak/>
        <w:t>Complex Types</w:t>
      </w:r>
      <w:bookmarkEnd w:id="108"/>
      <w:bookmarkEnd w:id="109"/>
    </w:p>
    <w:p w:rsidR="008A1D42" w:rsidRDefault="00DA0BCF">
      <w:r>
        <w:t xml:space="preserve">The following table summarizes the </w:t>
      </w:r>
      <w:hyperlink w:anchor="gt_bd0ce6f9-c350-4900-827e-951265294067">
        <w:r>
          <w:rPr>
            <w:rStyle w:val="HyperlinkGreen"/>
            <w:b/>
          </w:rPr>
          <w:t>XML schema</w:t>
        </w:r>
      </w:hyperlink>
      <w:r>
        <w:t xml:space="preserve"> complex type definitions that are specific to the </w:t>
      </w:r>
      <w:r>
        <w:rPr>
          <w:b/>
        </w:rPr>
        <w:t>GetServiceConfiguration</w:t>
      </w:r>
      <w:r>
        <w:t xml:space="preserve"> </w:t>
      </w:r>
      <w:hyperlink w:anchor="gt_3f81265d-5456-4bfe-b795-ac5bf522b299">
        <w:r>
          <w:rPr>
            <w:rStyle w:val="HyperlinkGreen"/>
            <w:b/>
          </w:rPr>
          <w:t>WSDL operation</w:t>
        </w:r>
      </w:hyperlink>
      <w:r>
        <w:t xml:space="preserve">, as specified in section </w:t>
      </w:r>
      <w:hyperlink w:anchor="Section_a5b83c50b08446b89da7ab0a416c472c" w:history="1">
        <w:r>
          <w:rPr>
            <w:rStyle w:val="Hyperlink"/>
          </w:rPr>
          <w:t>3.1.4.1</w:t>
        </w:r>
      </w:hyperlink>
      <w:r>
        <w:t>.</w:t>
      </w:r>
    </w:p>
    <w:tbl>
      <w:tblPr>
        <w:tblStyle w:val="Table-ShadedHeader"/>
        <w:tblW w:w="0" w:type="auto"/>
        <w:tblLook w:val="04A0" w:firstRow="1" w:lastRow="0" w:firstColumn="1" w:lastColumn="0" w:noHBand="0" w:noVBand="1"/>
      </w:tblPr>
      <w:tblGrid>
        <w:gridCol w:w="5461"/>
        <w:gridCol w:w="401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5461" w:type="dxa"/>
          </w:tcPr>
          <w:p w:rsidR="008A1D42" w:rsidRDefault="00DA0BCF">
            <w:pPr>
              <w:pStyle w:val="TableHeaderText"/>
            </w:pPr>
            <w:r>
              <w:t>Complex type</w:t>
            </w:r>
          </w:p>
        </w:tc>
        <w:tc>
          <w:tcPr>
            <w:tcW w:w="4014" w:type="dxa"/>
          </w:tcPr>
          <w:p w:rsidR="008A1D42" w:rsidRDefault="00DA0BCF">
            <w:pPr>
              <w:pStyle w:val="TableHeaderText"/>
            </w:pPr>
            <w:r>
              <w:t>Description</w:t>
            </w:r>
          </w:p>
        </w:tc>
      </w:tr>
      <w:tr w:rsidR="008A1D42" w:rsidTr="008A1D42">
        <w:tc>
          <w:tcPr>
            <w:tcW w:w="5461" w:type="dxa"/>
          </w:tcPr>
          <w:p w:rsidR="008A1D42" w:rsidRDefault="00DA0BCF">
            <w:pPr>
              <w:pStyle w:val="TableBodyText"/>
            </w:pPr>
            <w:r>
              <w:rPr>
                <w:b/>
              </w:rPr>
              <w:t>actionsType</w:t>
            </w:r>
            <w:r>
              <w:t xml:space="preserve"> (section </w:t>
            </w:r>
            <w:hyperlink w:anchor="Section_40abb8efefaa4cafab20517408abef66" w:history="1">
              <w:r>
                <w:rPr>
                  <w:rStyle w:val="Hyperlink"/>
                </w:rPr>
                <w:t>3.1.4.1.3.1</w:t>
              </w:r>
            </w:hyperlink>
            <w:r>
              <w:t>)</w:t>
            </w:r>
          </w:p>
        </w:tc>
        <w:tc>
          <w:tcPr>
            <w:tcW w:w="4014" w:type="dxa"/>
          </w:tcPr>
          <w:p w:rsidR="008A1D42" w:rsidRDefault="00DA0BCF">
            <w:pPr>
              <w:pStyle w:val="TableBodyText"/>
            </w:pPr>
            <w:r>
              <w:t>Specifies the actions that a DLP rule can have.</w:t>
            </w:r>
          </w:p>
        </w:tc>
      </w:tr>
      <w:tr w:rsidR="008A1D42" w:rsidTr="008A1D42">
        <w:tc>
          <w:tcPr>
            <w:tcW w:w="5461" w:type="dxa"/>
          </w:tcPr>
          <w:p w:rsidR="008A1D42" w:rsidRDefault="00DA0BCF">
            <w:pPr>
              <w:pStyle w:val="TableBodyText"/>
            </w:pPr>
            <w:r>
              <w:rPr>
                <w:b/>
              </w:rPr>
              <w:t>actionTypeType</w:t>
            </w:r>
            <w:r>
              <w:t xml:space="preserve"> (section </w:t>
            </w:r>
            <w:hyperlink w:anchor="Section_2921a923a5b04a678398cff55d064559" w:history="1">
              <w:r>
                <w:rPr>
                  <w:rStyle w:val="Hyperlink"/>
                </w:rPr>
                <w:t>3.1.4.1.3.2</w:t>
              </w:r>
            </w:hyperlink>
            <w:r>
              <w:t>)</w:t>
            </w:r>
          </w:p>
        </w:tc>
        <w:tc>
          <w:tcPr>
            <w:tcW w:w="4014" w:type="dxa"/>
          </w:tcPr>
          <w:p w:rsidR="008A1D42" w:rsidRDefault="00DA0BCF">
            <w:pPr>
              <w:pStyle w:val="TableBodyText"/>
            </w:pPr>
            <w:r>
              <w:t>Specifies the following items:</w:t>
            </w:r>
          </w:p>
          <w:p w:rsidR="008A1D42" w:rsidRDefault="00DA0BCF">
            <w:pPr>
              <w:pStyle w:val="ListParagraph"/>
              <w:numPr>
                <w:ilvl w:val="0"/>
                <w:numId w:val="50"/>
              </w:numPr>
            </w:pPr>
            <w:r>
              <w:t>An optional URL to a compliance note</w:t>
            </w:r>
          </w:p>
          <w:p w:rsidR="008A1D42" w:rsidRDefault="00DA0BCF">
            <w:pPr>
              <w:pStyle w:val="ListParagraph"/>
              <w:numPr>
                <w:ilvl w:val="0"/>
                <w:numId w:val="50"/>
              </w:numPr>
            </w:pPr>
            <w:r>
              <w:t>A policy tip message</w:t>
            </w:r>
          </w:p>
          <w:p w:rsidR="008A1D42" w:rsidRDefault="00DA0BCF">
            <w:pPr>
              <w:pStyle w:val="ListParagraph"/>
              <w:numPr>
                <w:ilvl w:val="0"/>
                <w:numId w:val="50"/>
              </w:numPr>
            </w:pPr>
            <w:r>
              <w:t>Whether the classification rule can be overridden</w:t>
            </w:r>
          </w:p>
        </w:tc>
      </w:tr>
      <w:tr w:rsidR="008A1D42" w:rsidTr="008A1D42">
        <w:tc>
          <w:tcPr>
            <w:tcW w:w="5461" w:type="dxa"/>
          </w:tcPr>
          <w:p w:rsidR="008A1D42" w:rsidRDefault="00DA0BCF">
            <w:pPr>
              <w:pStyle w:val="TableBodyText"/>
            </w:pPr>
            <w:r>
              <w:rPr>
                <w:b/>
              </w:rPr>
              <w:t>AffinityType</w:t>
            </w:r>
            <w:r>
              <w:t xml:space="preserve"> (section </w:t>
            </w:r>
            <w:hyperlink w:anchor="Section_3a709965989a4d3a97361bd181e06d31" w:history="1">
              <w:r>
                <w:rPr>
                  <w:rStyle w:val="Hyperlink"/>
                </w:rPr>
                <w:t>3.1.4.1.3.3</w:t>
              </w:r>
            </w:hyperlink>
            <w:r>
              <w:t>)</w:t>
            </w:r>
          </w:p>
        </w:tc>
        <w:tc>
          <w:tcPr>
            <w:tcW w:w="4014" w:type="dxa"/>
          </w:tcPr>
          <w:p w:rsidR="008A1D42" w:rsidRDefault="00DA0BCF">
            <w:pPr>
              <w:pStyle w:val="TableBodyText"/>
            </w:pPr>
            <w:r>
              <w:t>Specifies an affinity-based classification type.</w:t>
            </w:r>
          </w:p>
        </w:tc>
      </w:tr>
      <w:tr w:rsidR="008A1D42" w:rsidTr="008A1D42">
        <w:tc>
          <w:tcPr>
            <w:tcW w:w="5461" w:type="dxa"/>
          </w:tcPr>
          <w:p w:rsidR="008A1D42" w:rsidRDefault="00DA0BCF">
            <w:pPr>
              <w:pStyle w:val="TableBodyText"/>
            </w:pPr>
            <w:r>
              <w:rPr>
                <w:b/>
              </w:rPr>
              <w:t>AnyType</w:t>
            </w:r>
            <w:r>
              <w:t xml:space="preserve"> (section </w:t>
            </w:r>
            <w:hyperlink w:anchor="Section_30aae938b6464651bded94ace34e36b7" w:history="1">
              <w:r>
                <w:rPr>
                  <w:rStyle w:val="Hyperlink"/>
                </w:rPr>
                <w:t>3.1.4.1.3.4</w:t>
              </w:r>
            </w:hyperlink>
            <w:r>
              <w:t>)</w:t>
            </w:r>
          </w:p>
        </w:tc>
        <w:tc>
          <w:tcPr>
            <w:tcW w:w="4014" w:type="dxa"/>
          </w:tcPr>
          <w:p w:rsidR="008A1D42" w:rsidRDefault="00DA0BCF">
            <w:pPr>
              <w:pStyle w:val="TableBodyText"/>
            </w:pPr>
            <w:r>
              <w:t>Specifies a classification rule where, if any of the rule conditio</w:t>
            </w:r>
            <w:r>
              <w:t>ns are met, the rule condition is processed as a match.</w:t>
            </w:r>
          </w:p>
        </w:tc>
      </w:tr>
      <w:tr w:rsidR="008A1D42" w:rsidTr="008A1D42">
        <w:tc>
          <w:tcPr>
            <w:tcW w:w="5461" w:type="dxa"/>
          </w:tcPr>
          <w:p w:rsidR="008A1D42" w:rsidRDefault="00DA0BCF">
            <w:pPr>
              <w:pStyle w:val="TableBodyText"/>
            </w:pPr>
            <w:r>
              <w:rPr>
                <w:b/>
              </w:rPr>
              <w:t>ApplyType</w:t>
            </w:r>
            <w:r>
              <w:t xml:space="preserve"> (section </w:t>
            </w:r>
            <w:hyperlink w:anchor="Section_0c79db091f504b4fb5649e8ebe2f98a2" w:history="1">
              <w:r>
                <w:rPr>
                  <w:rStyle w:val="Hyperlink"/>
                </w:rPr>
                <w:t>3.1.4.1.3.5</w:t>
              </w:r>
            </w:hyperlink>
            <w:r>
              <w:t>)</w:t>
            </w:r>
          </w:p>
        </w:tc>
        <w:tc>
          <w:tcPr>
            <w:tcW w:w="4014" w:type="dxa"/>
          </w:tcPr>
          <w:p w:rsidR="008A1D42" w:rsidRDefault="00DA0BCF">
            <w:pPr>
              <w:pStyle w:val="TableBodyText"/>
            </w:pPr>
            <w:r>
              <w:t>Specifies whether the client has to update its email policy rule set.</w:t>
            </w:r>
          </w:p>
        </w:tc>
      </w:tr>
      <w:tr w:rsidR="008A1D42" w:rsidTr="008A1D42">
        <w:tc>
          <w:tcPr>
            <w:tcW w:w="5461" w:type="dxa"/>
          </w:tcPr>
          <w:p w:rsidR="008A1D42" w:rsidRDefault="00DA0BCF">
            <w:pPr>
              <w:pStyle w:val="TableBodyText"/>
            </w:pPr>
            <w:r>
              <w:rPr>
                <w:b/>
              </w:rPr>
              <w:t>ArrayOfProtectionRulesType</w:t>
            </w:r>
            <w:r>
              <w:t xml:space="preserve"> (section </w:t>
            </w:r>
            <w:hyperlink w:anchor="Section_b21b58e2df35423587e9a94db05505a9" w:history="1">
              <w:r>
                <w:rPr>
                  <w:rStyle w:val="Hyperlink"/>
                </w:rPr>
                <w:t>3.1.4.1.3.6</w:t>
              </w:r>
            </w:hyperlink>
            <w:r>
              <w:t>)</w:t>
            </w:r>
          </w:p>
        </w:tc>
        <w:tc>
          <w:tcPr>
            <w:tcW w:w="4014" w:type="dxa"/>
          </w:tcPr>
          <w:p w:rsidR="008A1D42" w:rsidRDefault="00DA0BCF">
            <w:pPr>
              <w:pStyle w:val="TableBodyText"/>
            </w:pPr>
            <w:r>
              <w:t>Specifies an array of protection rules.</w:t>
            </w:r>
          </w:p>
        </w:tc>
      </w:tr>
      <w:tr w:rsidR="008A1D42" w:rsidTr="008A1D42">
        <w:tc>
          <w:tcPr>
            <w:tcW w:w="5461" w:type="dxa"/>
          </w:tcPr>
          <w:p w:rsidR="008A1D42" w:rsidRDefault="00DA0BCF">
            <w:pPr>
              <w:pStyle w:val="TableBodyText"/>
            </w:pPr>
            <w:r>
              <w:rPr>
                <w:b/>
              </w:rPr>
              <w:t>ArrayOfServiceConfigurationResponseMessageType</w:t>
            </w:r>
            <w:r>
              <w:t xml:space="preserve"> (section </w:t>
            </w:r>
            <w:hyperlink w:anchor="Section_ca3a4cec2c6b455ebec2722fdf2f1560" w:history="1">
              <w:r>
                <w:rPr>
                  <w:rStyle w:val="Hyperlink"/>
                </w:rPr>
                <w:t>3.1.4.1.3.7</w:t>
              </w:r>
            </w:hyperlink>
            <w:r>
              <w:t>)</w:t>
            </w:r>
          </w:p>
        </w:tc>
        <w:tc>
          <w:tcPr>
            <w:tcW w:w="4014" w:type="dxa"/>
          </w:tcPr>
          <w:p w:rsidR="008A1D42" w:rsidRDefault="00DA0BCF">
            <w:pPr>
              <w:pStyle w:val="TableBodyText"/>
            </w:pPr>
            <w:r>
              <w:t xml:space="preserve">Specifies an </w:t>
            </w:r>
            <w:r>
              <w:t>array of service configuration response messages.</w:t>
            </w:r>
          </w:p>
        </w:tc>
      </w:tr>
      <w:tr w:rsidR="008A1D42" w:rsidTr="008A1D42">
        <w:tc>
          <w:tcPr>
            <w:tcW w:w="5461" w:type="dxa"/>
          </w:tcPr>
          <w:p w:rsidR="008A1D42" w:rsidRDefault="00DA0BCF">
            <w:pPr>
              <w:pStyle w:val="TableBodyText"/>
            </w:pPr>
            <w:r>
              <w:rPr>
                <w:b/>
              </w:rPr>
              <w:t>ArrayOfServiceConfigurationType</w:t>
            </w:r>
            <w:r>
              <w:t xml:space="preserve"> (section </w:t>
            </w:r>
            <w:hyperlink w:anchor="Section_48645f2fb9734d83bd3476cddcfb59d9" w:history="1">
              <w:r>
                <w:rPr>
                  <w:rStyle w:val="Hyperlink"/>
                </w:rPr>
                <w:t>3.1.4.1.3.8</w:t>
              </w:r>
            </w:hyperlink>
            <w:r>
              <w:t>)</w:t>
            </w:r>
          </w:p>
        </w:tc>
        <w:tc>
          <w:tcPr>
            <w:tcW w:w="4014" w:type="dxa"/>
          </w:tcPr>
          <w:p w:rsidR="008A1D42" w:rsidRDefault="00DA0BCF">
            <w:pPr>
              <w:pStyle w:val="TableBodyText"/>
            </w:pPr>
            <w:r>
              <w:t xml:space="preserve">Specifies the requested service configurations for a </w:t>
            </w:r>
            <w:r>
              <w:rPr>
                <w:b/>
              </w:rPr>
              <w:t>GetServiceConfigurationSoapIn</w:t>
            </w:r>
            <w:r>
              <w:t xml:space="preserve"> </w:t>
            </w:r>
            <w:hyperlink w:anchor="gt_d5ccdf11-3f53-4118-a845-dfaca61838fb">
              <w:r>
                <w:rPr>
                  <w:rStyle w:val="HyperlinkGreen"/>
                  <w:b/>
                </w:rPr>
                <w:t>WSDL message</w:t>
              </w:r>
            </w:hyperlink>
            <w:r>
              <w:t xml:space="preserve"> (section </w:t>
            </w:r>
            <w:hyperlink w:anchor="Section_b317b3095e7d4bd79b4e183d1f27543b" w:history="1">
              <w:r>
                <w:rPr>
                  <w:rStyle w:val="Hyperlink"/>
                </w:rPr>
                <w:t>3.1.4.1.1.1</w:t>
              </w:r>
            </w:hyperlink>
            <w:r>
              <w:t>).</w:t>
            </w:r>
          </w:p>
        </w:tc>
      </w:tr>
      <w:tr w:rsidR="008A1D42" w:rsidTr="008A1D42">
        <w:tc>
          <w:tcPr>
            <w:tcW w:w="5461" w:type="dxa"/>
          </w:tcPr>
          <w:p w:rsidR="008A1D42" w:rsidRDefault="00DA0BCF">
            <w:pPr>
              <w:pStyle w:val="TableBodyText"/>
            </w:pPr>
            <w:r>
              <w:rPr>
                <w:b/>
              </w:rPr>
              <w:t>ClassificationDefinitionsType</w:t>
            </w:r>
            <w:r>
              <w:t xml:space="preserve"> (section </w:t>
            </w:r>
            <w:hyperlink w:anchor="Section_80be58373e3d434d9911a116a55f0e50" w:history="1">
              <w:r>
                <w:rPr>
                  <w:rStyle w:val="Hyperlink"/>
                </w:rPr>
                <w:t>3.1.4.1.3.9</w:t>
              </w:r>
            </w:hyperlink>
          </w:p>
        </w:tc>
        <w:tc>
          <w:tcPr>
            <w:tcW w:w="4014" w:type="dxa"/>
          </w:tcPr>
          <w:p w:rsidR="008A1D42" w:rsidRDefault="00DA0BCF">
            <w:pPr>
              <w:pStyle w:val="TableBodyText"/>
            </w:pPr>
            <w:r>
              <w:t xml:space="preserve">Specifies the definitions used to classify messages. </w:t>
            </w:r>
          </w:p>
        </w:tc>
      </w:tr>
      <w:tr w:rsidR="008A1D42" w:rsidTr="008A1D42">
        <w:tc>
          <w:tcPr>
            <w:tcW w:w="5461" w:type="dxa"/>
          </w:tcPr>
          <w:p w:rsidR="008A1D42" w:rsidRDefault="00DA0BCF">
            <w:pPr>
              <w:pStyle w:val="TableBodyText"/>
            </w:pPr>
            <w:r>
              <w:rPr>
                <w:b/>
              </w:rPr>
              <w:t>ClassificationDefinitionType</w:t>
            </w:r>
            <w:r>
              <w:t xml:space="preserve"> (section </w:t>
            </w:r>
            <w:hyperlink w:anchor="Section_88d1495d2f434a5db7980748dff3ab25" w:history="1">
              <w:r>
                <w:rPr>
                  <w:rStyle w:val="Hyperlink"/>
                </w:rPr>
                <w:t>3.1.4.1.3.10</w:t>
              </w:r>
            </w:hyperlink>
            <w:r>
              <w:t>)</w:t>
            </w:r>
          </w:p>
        </w:tc>
        <w:tc>
          <w:tcPr>
            <w:tcW w:w="4014" w:type="dxa"/>
          </w:tcPr>
          <w:p w:rsidR="008A1D42" w:rsidRDefault="00DA0BCF">
            <w:pPr>
              <w:pStyle w:val="TableBodyText"/>
            </w:pPr>
            <w:r>
              <w:t xml:space="preserve">Specifies a single message classification definition. </w:t>
            </w:r>
          </w:p>
        </w:tc>
      </w:tr>
      <w:tr w:rsidR="008A1D42" w:rsidTr="008A1D42">
        <w:tc>
          <w:tcPr>
            <w:tcW w:w="5461" w:type="dxa"/>
          </w:tcPr>
          <w:p w:rsidR="008A1D42" w:rsidRDefault="00DA0BCF">
            <w:pPr>
              <w:pStyle w:val="TableBodyText"/>
            </w:pPr>
            <w:r>
              <w:rPr>
                <w:b/>
              </w:rPr>
              <w:t>classificationType</w:t>
            </w:r>
            <w:r>
              <w:t xml:space="preserve"> (s</w:t>
            </w:r>
            <w:r>
              <w:t xml:space="preserve">ection </w:t>
            </w:r>
            <w:hyperlink w:anchor="Section_3b7555cc815d415b955dcf830edcd128" w:history="1">
              <w:r>
                <w:rPr>
                  <w:rStyle w:val="Hyperlink"/>
                </w:rPr>
                <w:t>3.1.4.1.3.11</w:t>
              </w:r>
            </w:hyperlink>
            <w:r>
              <w:t>)</w:t>
            </w:r>
          </w:p>
        </w:tc>
        <w:tc>
          <w:tcPr>
            <w:tcW w:w="4014" w:type="dxa"/>
          </w:tcPr>
          <w:p w:rsidR="008A1D42" w:rsidRDefault="00DA0BCF">
            <w:pPr>
              <w:pStyle w:val="TableBodyText"/>
            </w:pPr>
            <w:r>
              <w:t>Specifies a classification identifier.</w:t>
            </w:r>
          </w:p>
        </w:tc>
      </w:tr>
      <w:tr w:rsidR="008A1D42" w:rsidTr="008A1D42">
        <w:tc>
          <w:tcPr>
            <w:tcW w:w="5461" w:type="dxa"/>
          </w:tcPr>
          <w:p w:rsidR="008A1D42" w:rsidRDefault="00DA0BCF">
            <w:pPr>
              <w:pStyle w:val="TableBodyText"/>
            </w:pPr>
            <w:r>
              <w:rPr>
                <w:b/>
              </w:rPr>
              <w:t>ConfigurationRequestDetailsType</w:t>
            </w:r>
            <w:r>
              <w:t xml:space="preserve"> (section </w:t>
            </w:r>
            <w:hyperlink w:anchor="Section_bfe37094a76441d98be5c6ce8a8da5d7" w:history="1">
              <w:r>
                <w:rPr>
                  <w:rStyle w:val="Hyperlink"/>
                </w:rPr>
                <w:t>3.1.4.1.3.12</w:t>
              </w:r>
            </w:hyperlink>
            <w:r>
              <w:t>)</w:t>
            </w:r>
          </w:p>
        </w:tc>
        <w:tc>
          <w:tcPr>
            <w:tcW w:w="4014" w:type="dxa"/>
          </w:tcPr>
          <w:p w:rsidR="008A1D42" w:rsidRDefault="00DA0BCF">
            <w:pPr>
              <w:pStyle w:val="TableBodyText"/>
            </w:pPr>
            <w:r>
              <w:t>Contains a request f</w:t>
            </w:r>
            <w:r>
              <w:t xml:space="preserve">or details of the </w:t>
            </w:r>
            <w:hyperlink w:anchor="gt_957c6e78-2ea4-4bf1-9904-9b6ed084e54f">
              <w:r>
                <w:rPr>
                  <w:rStyle w:val="HyperlinkGreen"/>
                  <w:b/>
                </w:rPr>
                <w:t>policy tips</w:t>
              </w:r>
            </w:hyperlink>
            <w:r>
              <w:rPr>
                <w:rStyle w:val="CommentReference"/>
              </w:rPr>
              <w:t>.</w:t>
            </w:r>
          </w:p>
        </w:tc>
      </w:tr>
      <w:tr w:rsidR="008A1D42" w:rsidTr="008A1D42">
        <w:tc>
          <w:tcPr>
            <w:tcW w:w="5461" w:type="dxa"/>
          </w:tcPr>
          <w:p w:rsidR="008A1D42" w:rsidRDefault="00DA0BCF">
            <w:pPr>
              <w:pStyle w:val="TableBodyText"/>
            </w:pPr>
            <w:r>
              <w:rPr>
                <w:b/>
              </w:rPr>
              <w:t>DescriptionType</w:t>
            </w:r>
            <w:r>
              <w:t xml:space="preserve"> (section </w:t>
            </w:r>
            <w:hyperlink w:anchor="Section_2c2faec7503244bb84728cb1015ee5d0" w:history="1">
              <w:r>
                <w:rPr>
                  <w:rStyle w:val="Hyperlink"/>
                </w:rPr>
                <w:t>3.1.4.1.3.13</w:t>
              </w:r>
            </w:hyperlink>
            <w:r>
              <w:t>)</w:t>
            </w:r>
          </w:p>
        </w:tc>
        <w:tc>
          <w:tcPr>
            <w:tcW w:w="4014" w:type="dxa"/>
          </w:tcPr>
          <w:p w:rsidR="008A1D42" w:rsidRDefault="00DA0BCF">
            <w:pPr>
              <w:pStyle w:val="TableBodyText"/>
            </w:pPr>
            <w:r>
              <w:t>Specifies the description of a localized resource string.</w:t>
            </w:r>
          </w:p>
        </w:tc>
      </w:tr>
      <w:tr w:rsidR="008A1D42" w:rsidTr="008A1D42">
        <w:tc>
          <w:tcPr>
            <w:tcW w:w="5461" w:type="dxa"/>
          </w:tcPr>
          <w:p w:rsidR="008A1D42" w:rsidRDefault="00DA0BCF">
            <w:pPr>
              <w:pStyle w:val="TableBodyText"/>
            </w:pPr>
            <w:r>
              <w:rPr>
                <w:b/>
              </w:rPr>
              <w:t>Deta</w:t>
            </w:r>
            <w:r>
              <w:rPr>
                <w:b/>
              </w:rPr>
              <w:t>ilsType</w:t>
            </w:r>
            <w:r>
              <w:t xml:space="preserve"> (section </w:t>
            </w:r>
            <w:hyperlink w:anchor="Section_38fa89b52bd24f62b2a069970a5046f9" w:history="1">
              <w:r>
                <w:rPr>
                  <w:rStyle w:val="Hyperlink"/>
                </w:rPr>
                <w:t>3.1.4.1.3.14</w:t>
              </w:r>
            </w:hyperlink>
            <w:r>
              <w:t>)</w:t>
            </w:r>
          </w:p>
        </w:tc>
        <w:tc>
          <w:tcPr>
            <w:tcW w:w="4014" w:type="dxa"/>
          </w:tcPr>
          <w:p w:rsidR="008A1D42" w:rsidRDefault="00DA0BCF">
            <w:pPr>
              <w:pStyle w:val="TableBodyText"/>
            </w:pPr>
            <w:r>
              <w:t xml:space="preserve">Specifies the localized description of a rule pack (section </w:t>
            </w:r>
            <w:hyperlink w:anchor="Section_db8932ea8a0342cdaf293262292ed5d9" w:history="1">
              <w:r>
                <w:rPr>
                  <w:rStyle w:val="Hyperlink"/>
                </w:rPr>
                <w:t>3.1.4.1.3.52</w:t>
              </w:r>
            </w:hyperlink>
            <w:r>
              <w:t>).</w:t>
            </w:r>
          </w:p>
        </w:tc>
      </w:tr>
      <w:tr w:rsidR="008A1D42" w:rsidTr="008A1D42">
        <w:tc>
          <w:tcPr>
            <w:tcW w:w="5461" w:type="dxa"/>
          </w:tcPr>
          <w:p w:rsidR="008A1D42" w:rsidRDefault="00DA0BCF">
            <w:pPr>
              <w:pStyle w:val="TableBodyText"/>
            </w:pPr>
            <w:r>
              <w:rPr>
                <w:b/>
              </w:rPr>
              <w:t>EncryptionType</w:t>
            </w:r>
            <w:r>
              <w:t xml:space="preserve"> (section </w:t>
            </w:r>
            <w:hyperlink w:anchor="Section_08f88322de55489aa8ce0513571f54fa" w:history="1">
              <w:r>
                <w:rPr>
                  <w:rStyle w:val="Hyperlink"/>
                </w:rPr>
                <w:t>3.1.4.1.3.15</w:t>
              </w:r>
            </w:hyperlink>
            <w:r>
              <w:t>)</w:t>
            </w:r>
          </w:p>
        </w:tc>
        <w:tc>
          <w:tcPr>
            <w:tcW w:w="4014" w:type="dxa"/>
          </w:tcPr>
          <w:p w:rsidR="008A1D42" w:rsidRDefault="00DA0BCF">
            <w:pPr>
              <w:pStyle w:val="TableBodyText"/>
            </w:pPr>
            <w:r>
              <w:t>Specifies the encryption key and initialization vector.</w:t>
            </w:r>
          </w:p>
        </w:tc>
      </w:tr>
      <w:tr w:rsidR="008A1D42" w:rsidTr="008A1D42">
        <w:tc>
          <w:tcPr>
            <w:tcW w:w="5461" w:type="dxa"/>
          </w:tcPr>
          <w:p w:rsidR="008A1D42" w:rsidRDefault="00DA0BCF">
            <w:pPr>
              <w:pStyle w:val="TableBodyText"/>
            </w:pPr>
            <w:r>
              <w:rPr>
                <w:b/>
              </w:rPr>
              <w:t>EntityType</w:t>
            </w:r>
            <w:r>
              <w:t xml:space="preserve"> (section </w:t>
            </w:r>
            <w:hyperlink w:anchor="Section_7026048ea28d43cf9eb1264fa3d69a7c" w:history="1">
              <w:r>
                <w:rPr>
                  <w:rStyle w:val="Hyperlink"/>
                </w:rPr>
                <w:t>3.1.4.1.3.16</w:t>
              </w:r>
            </w:hyperlink>
            <w:r>
              <w:t>)</w:t>
            </w:r>
          </w:p>
        </w:tc>
        <w:tc>
          <w:tcPr>
            <w:tcW w:w="4014" w:type="dxa"/>
          </w:tcPr>
          <w:p w:rsidR="008A1D42" w:rsidRDefault="00DA0BCF">
            <w:pPr>
              <w:pStyle w:val="TableBodyText"/>
            </w:pPr>
            <w:r>
              <w:t xml:space="preserve">Specifies an entity classification </w:t>
            </w:r>
            <w:r>
              <w:t>type.</w:t>
            </w:r>
          </w:p>
        </w:tc>
      </w:tr>
      <w:tr w:rsidR="008A1D42" w:rsidTr="008A1D42">
        <w:tc>
          <w:tcPr>
            <w:tcW w:w="5461" w:type="dxa"/>
          </w:tcPr>
          <w:p w:rsidR="008A1D42" w:rsidRDefault="00DA0BCF">
            <w:pPr>
              <w:pStyle w:val="TableBodyText"/>
            </w:pPr>
            <w:r>
              <w:rPr>
                <w:b/>
              </w:rPr>
              <w:t>EvidenceType</w:t>
            </w:r>
            <w:r>
              <w:t xml:space="preserve"> (section </w:t>
            </w:r>
            <w:hyperlink w:anchor="Section_254cfd80f2be42bfa8834f3be4a12097" w:history="1">
              <w:r>
                <w:rPr>
                  <w:rStyle w:val="Hyperlink"/>
                </w:rPr>
                <w:t>3.1.4.1.3.17</w:t>
              </w:r>
            </w:hyperlink>
            <w:r>
              <w:t>)</w:t>
            </w:r>
          </w:p>
        </w:tc>
        <w:tc>
          <w:tcPr>
            <w:tcW w:w="4014" w:type="dxa"/>
          </w:tcPr>
          <w:p w:rsidR="008A1D42" w:rsidRDefault="00DA0BCF">
            <w:pPr>
              <w:pStyle w:val="TableBodyText"/>
            </w:pPr>
            <w:r>
              <w:t>Specifies the classification rules for an affinity-based classification.</w:t>
            </w:r>
          </w:p>
        </w:tc>
      </w:tr>
      <w:tr w:rsidR="008A1D42" w:rsidTr="008A1D42">
        <w:tc>
          <w:tcPr>
            <w:tcW w:w="5461" w:type="dxa"/>
          </w:tcPr>
          <w:p w:rsidR="008A1D42" w:rsidRDefault="00DA0BCF">
            <w:pPr>
              <w:pStyle w:val="TableBodyText"/>
            </w:pPr>
            <w:r>
              <w:rPr>
                <w:b/>
              </w:rPr>
              <w:t>GetServiceConfigurationResponseMessageType</w:t>
            </w:r>
            <w:r>
              <w:t xml:space="preserve"> (section </w:t>
            </w:r>
            <w:hyperlink w:anchor="Section_b6a43ea9cd744c639748974379f71f63" w:history="1">
              <w:r>
                <w:rPr>
                  <w:rStyle w:val="Hyperlink"/>
                </w:rPr>
                <w:t>3.1.4.1.3.18</w:t>
              </w:r>
            </w:hyperlink>
            <w:r>
              <w:t>)</w:t>
            </w:r>
          </w:p>
        </w:tc>
        <w:tc>
          <w:tcPr>
            <w:tcW w:w="4014" w:type="dxa"/>
          </w:tcPr>
          <w:p w:rsidR="008A1D42" w:rsidRDefault="00DA0BCF">
            <w:pPr>
              <w:pStyle w:val="TableBodyText"/>
            </w:pPr>
            <w:r>
              <w:t xml:space="preserve">Contains the response message for a </w:t>
            </w:r>
            <w:r>
              <w:rPr>
                <w:b/>
              </w:rPr>
              <w:t>GetServiceConfiguration</w:t>
            </w:r>
            <w:r>
              <w:t xml:space="preserve"> WSDL operation.</w:t>
            </w:r>
          </w:p>
        </w:tc>
      </w:tr>
      <w:tr w:rsidR="008A1D42" w:rsidTr="008A1D42">
        <w:tc>
          <w:tcPr>
            <w:tcW w:w="5461" w:type="dxa"/>
          </w:tcPr>
          <w:p w:rsidR="008A1D42" w:rsidRDefault="00DA0BCF">
            <w:pPr>
              <w:pStyle w:val="TableBodyText"/>
            </w:pPr>
            <w:r>
              <w:rPr>
                <w:b/>
              </w:rPr>
              <w:lastRenderedPageBreak/>
              <w:t>GetServiceConfigurationType</w:t>
            </w:r>
            <w:r>
              <w:t xml:space="preserve"> (section </w:t>
            </w:r>
            <w:hyperlink w:anchor="Section_a07497c923814ba993d9dc9c9a26cd5d" w:history="1">
              <w:r>
                <w:rPr>
                  <w:rStyle w:val="Hyperlink"/>
                </w:rPr>
                <w:t>3.1.4.1.3.19</w:t>
              </w:r>
            </w:hyperlink>
            <w:r>
              <w:t>)</w:t>
            </w:r>
          </w:p>
        </w:tc>
        <w:tc>
          <w:tcPr>
            <w:tcW w:w="4014" w:type="dxa"/>
          </w:tcPr>
          <w:p w:rsidR="008A1D42" w:rsidRDefault="00DA0BCF">
            <w:pPr>
              <w:pStyle w:val="TableBodyText"/>
            </w:pPr>
            <w:r>
              <w:t>Specifies the request</w:t>
            </w:r>
            <w:r>
              <w:t>ed service configurations and identifies the sender or impersonated user who is making the request.</w:t>
            </w:r>
          </w:p>
        </w:tc>
      </w:tr>
      <w:tr w:rsidR="008A1D42" w:rsidTr="008A1D42">
        <w:tc>
          <w:tcPr>
            <w:tcW w:w="5461" w:type="dxa"/>
          </w:tcPr>
          <w:p w:rsidR="008A1D42" w:rsidRDefault="00DA0BCF">
            <w:pPr>
              <w:pStyle w:val="TableBodyText"/>
            </w:pPr>
            <w:r>
              <w:rPr>
                <w:b/>
              </w:rPr>
              <w:t>GroupType</w:t>
            </w:r>
            <w:r>
              <w:t xml:space="preserve"> (section </w:t>
            </w:r>
            <w:hyperlink w:anchor="Section_7c9666f0ab6e4017a4bf4f5734efc441" w:history="1">
              <w:r>
                <w:rPr>
                  <w:rStyle w:val="Hyperlink"/>
                </w:rPr>
                <w:t>3.1.4.1.3.20</w:t>
              </w:r>
            </w:hyperlink>
            <w:r>
              <w:t>)</w:t>
            </w:r>
          </w:p>
        </w:tc>
        <w:tc>
          <w:tcPr>
            <w:tcW w:w="4014" w:type="dxa"/>
          </w:tcPr>
          <w:p w:rsidR="008A1D42" w:rsidRDefault="00DA0BCF">
            <w:pPr>
              <w:pStyle w:val="TableBodyText"/>
              <w:tabs>
                <w:tab w:val="left" w:pos="1395"/>
              </w:tabs>
            </w:pPr>
            <w:r>
              <w:t>Specifies the terms in a keyword-based rule.</w:t>
            </w:r>
          </w:p>
        </w:tc>
      </w:tr>
      <w:tr w:rsidR="008A1D42" w:rsidTr="008A1D42">
        <w:tc>
          <w:tcPr>
            <w:tcW w:w="5461" w:type="dxa"/>
          </w:tcPr>
          <w:p w:rsidR="008A1D42" w:rsidRDefault="00DA0BCF">
            <w:pPr>
              <w:pStyle w:val="TableBodyText"/>
            </w:pPr>
            <w:r>
              <w:rPr>
                <w:b/>
              </w:rPr>
              <w:t>IdMatchType</w:t>
            </w:r>
            <w:r>
              <w:t xml:space="preserve"> (sec</w:t>
            </w:r>
            <w:r>
              <w:t xml:space="preserve">tion </w:t>
            </w:r>
            <w:hyperlink w:anchor="Section_4b8f01ae25d64e31bf328a117afeab1b" w:history="1">
              <w:r>
                <w:rPr>
                  <w:rStyle w:val="Hyperlink"/>
                </w:rPr>
                <w:t>3.1.4.1.3.21</w:t>
              </w:r>
            </w:hyperlink>
            <w:r>
              <w:t>)</w:t>
            </w:r>
          </w:p>
        </w:tc>
        <w:tc>
          <w:tcPr>
            <w:tcW w:w="4014" w:type="dxa"/>
          </w:tcPr>
          <w:p w:rsidR="008A1D42" w:rsidRDefault="00DA0BCF">
            <w:pPr>
              <w:pStyle w:val="TableBodyText"/>
            </w:pPr>
            <w:r>
              <w:t>Specifies an entity-based primary match rule.</w:t>
            </w:r>
          </w:p>
        </w:tc>
      </w:tr>
      <w:tr w:rsidR="008A1D42" w:rsidTr="008A1D42">
        <w:tc>
          <w:tcPr>
            <w:tcW w:w="5461" w:type="dxa"/>
          </w:tcPr>
          <w:p w:rsidR="008A1D42" w:rsidRDefault="00DA0BCF">
            <w:pPr>
              <w:pStyle w:val="TableBodyText"/>
            </w:pPr>
            <w:r>
              <w:rPr>
                <w:b/>
              </w:rPr>
              <w:t>KeywordType</w:t>
            </w:r>
            <w:r>
              <w:t xml:space="preserve"> (section </w:t>
            </w:r>
            <w:hyperlink w:anchor="Section_c1d3dcf83f264a5aa0d0fcb4e05c6148" w:history="1">
              <w:r>
                <w:rPr>
                  <w:rStyle w:val="Hyperlink"/>
                </w:rPr>
                <w:t>3.1.4.1.3.22</w:t>
              </w:r>
            </w:hyperlink>
            <w:r>
              <w:t>)</w:t>
            </w:r>
          </w:p>
        </w:tc>
        <w:tc>
          <w:tcPr>
            <w:tcW w:w="4014" w:type="dxa"/>
          </w:tcPr>
          <w:p w:rsidR="008A1D42" w:rsidRDefault="00DA0BCF">
            <w:pPr>
              <w:pStyle w:val="TableBodyText"/>
            </w:pPr>
            <w:r>
              <w:t xml:space="preserve">Specifies the terms and identifier </w:t>
            </w:r>
            <w:r>
              <w:t>of a keyword-based rule.</w:t>
            </w:r>
          </w:p>
        </w:tc>
      </w:tr>
      <w:tr w:rsidR="008A1D42" w:rsidTr="008A1D42">
        <w:tc>
          <w:tcPr>
            <w:tcW w:w="5461" w:type="dxa"/>
          </w:tcPr>
          <w:p w:rsidR="008A1D42" w:rsidRDefault="00DA0BCF">
            <w:pPr>
              <w:pStyle w:val="TableBodyText"/>
            </w:pPr>
            <w:r>
              <w:rPr>
                <w:b/>
              </w:rPr>
              <w:t>localeType</w:t>
            </w:r>
            <w:r>
              <w:t xml:space="preserve"> (section </w:t>
            </w:r>
            <w:hyperlink w:anchor="Section_516e6779f6794fa59221d762009b14a3" w:history="1">
              <w:r>
                <w:rPr>
                  <w:rStyle w:val="Hyperlink"/>
                </w:rPr>
                <w:t>3.1.4.1.3.23</w:t>
              </w:r>
            </w:hyperlink>
            <w:r>
              <w:t>)</w:t>
            </w:r>
          </w:p>
        </w:tc>
        <w:tc>
          <w:tcPr>
            <w:tcW w:w="4014" w:type="dxa"/>
          </w:tcPr>
          <w:p w:rsidR="008A1D42" w:rsidRDefault="00DA0BCF">
            <w:pPr>
              <w:pStyle w:val="TableBodyText"/>
            </w:pPr>
            <w:r>
              <w:t>Specifies the unique identifier of a keyword-based text processor.</w:t>
            </w:r>
          </w:p>
        </w:tc>
      </w:tr>
      <w:tr w:rsidR="008A1D42" w:rsidTr="008A1D42">
        <w:tc>
          <w:tcPr>
            <w:tcW w:w="5461" w:type="dxa"/>
          </w:tcPr>
          <w:p w:rsidR="008A1D42" w:rsidRDefault="00DA0BCF">
            <w:pPr>
              <w:pStyle w:val="TableBodyText"/>
            </w:pPr>
            <w:r>
              <w:rPr>
                <w:b/>
              </w:rPr>
              <w:t>LocalizedDetailsType</w:t>
            </w:r>
            <w:r>
              <w:t xml:space="preserve"> (section </w:t>
            </w:r>
            <w:hyperlink w:anchor="Section_84f255ccdf794990abba693b4e1d2cac" w:history="1">
              <w:r>
                <w:rPr>
                  <w:rStyle w:val="Hyperlink"/>
                </w:rPr>
                <w:t>3.1.4.1.3.24</w:t>
              </w:r>
            </w:hyperlink>
            <w:r>
              <w:t>)</w:t>
            </w:r>
          </w:p>
        </w:tc>
        <w:tc>
          <w:tcPr>
            <w:tcW w:w="4014" w:type="dxa"/>
          </w:tcPr>
          <w:p w:rsidR="008A1D42" w:rsidRDefault="00DA0BCF">
            <w:pPr>
              <w:pStyle w:val="TableBodyText"/>
            </w:pPr>
            <w:r>
              <w:t xml:space="preserve">Specifies the localized information about a rule pack. </w:t>
            </w:r>
          </w:p>
        </w:tc>
      </w:tr>
      <w:tr w:rsidR="008A1D42" w:rsidTr="008A1D42">
        <w:tc>
          <w:tcPr>
            <w:tcW w:w="5461" w:type="dxa"/>
          </w:tcPr>
          <w:p w:rsidR="008A1D42" w:rsidRDefault="00DA0BCF">
            <w:pPr>
              <w:pStyle w:val="TableBodyText"/>
            </w:pPr>
            <w:r>
              <w:rPr>
                <w:b/>
              </w:rPr>
              <w:t>LocalizedStringsType</w:t>
            </w:r>
            <w:r>
              <w:t xml:space="preserve"> (section </w:t>
            </w:r>
            <w:hyperlink w:anchor="Section_420c4183f23b450c80d037d99d2dfae8" w:history="1">
              <w:r>
                <w:rPr>
                  <w:rStyle w:val="Hyperlink"/>
                </w:rPr>
                <w:t>3.1.4.1.3.25</w:t>
              </w:r>
            </w:hyperlink>
            <w:r>
              <w:t>)</w:t>
            </w:r>
          </w:p>
        </w:tc>
        <w:tc>
          <w:tcPr>
            <w:tcW w:w="4014" w:type="dxa"/>
          </w:tcPr>
          <w:p w:rsidR="008A1D42" w:rsidRDefault="00DA0BCF">
            <w:pPr>
              <w:pStyle w:val="TableBodyText"/>
            </w:pPr>
            <w:r>
              <w:t>Specifies localized inf</w:t>
            </w:r>
            <w:r>
              <w:t>ormation about classification rules for both entity-based and affinity-based rules.</w:t>
            </w:r>
          </w:p>
        </w:tc>
      </w:tr>
      <w:tr w:rsidR="008A1D42" w:rsidTr="008A1D42">
        <w:tc>
          <w:tcPr>
            <w:tcW w:w="5461" w:type="dxa"/>
          </w:tcPr>
          <w:p w:rsidR="008A1D42" w:rsidRDefault="00DA0BCF">
            <w:pPr>
              <w:pStyle w:val="TableBodyText"/>
            </w:pPr>
            <w:r>
              <w:rPr>
                <w:b/>
              </w:rPr>
              <w:t>MatchType</w:t>
            </w:r>
            <w:r>
              <w:t xml:space="preserve"> (section </w:t>
            </w:r>
            <w:hyperlink w:anchor="Section_24db3f826c99422abd7f5f993026604f" w:history="1">
              <w:r>
                <w:rPr>
                  <w:rStyle w:val="Hyperlink"/>
                </w:rPr>
                <w:t>3.1.4.1.3.26</w:t>
              </w:r>
            </w:hyperlink>
            <w:r>
              <w:t>)</w:t>
            </w:r>
          </w:p>
        </w:tc>
        <w:tc>
          <w:tcPr>
            <w:tcW w:w="4014" w:type="dxa"/>
          </w:tcPr>
          <w:p w:rsidR="008A1D42" w:rsidRDefault="00DA0BCF">
            <w:pPr>
              <w:pStyle w:val="TableBodyText"/>
            </w:pPr>
            <w:r>
              <w:t>Specifies a classification rule match.</w:t>
            </w:r>
          </w:p>
        </w:tc>
      </w:tr>
      <w:tr w:rsidR="008A1D42" w:rsidTr="008A1D42">
        <w:tc>
          <w:tcPr>
            <w:tcW w:w="5461" w:type="dxa"/>
          </w:tcPr>
          <w:p w:rsidR="008A1D42" w:rsidRDefault="00DA0BCF">
            <w:pPr>
              <w:pStyle w:val="TableBodyText"/>
            </w:pPr>
            <w:r>
              <w:rPr>
                <w:b/>
              </w:rPr>
              <w:t>MailTipsServiceConfiguration</w:t>
            </w:r>
            <w:r>
              <w:t xml:space="preserve"> (section </w:t>
            </w:r>
            <w:hyperlink w:anchor="Section_51017108161d4fc4853c76f2d7ceca61" w:history="1">
              <w:r>
                <w:rPr>
                  <w:rStyle w:val="Hyperlink"/>
                </w:rPr>
                <w:t>3.1.4.1.3.27</w:t>
              </w:r>
            </w:hyperlink>
            <w:r>
              <w:t>)</w:t>
            </w:r>
          </w:p>
        </w:tc>
        <w:tc>
          <w:tcPr>
            <w:tcW w:w="4014" w:type="dxa"/>
          </w:tcPr>
          <w:p w:rsidR="008A1D42" w:rsidRDefault="00DA0BCF">
            <w:pPr>
              <w:pStyle w:val="TableBodyText"/>
            </w:pPr>
            <w:r>
              <w:t xml:space="preserve">Contains service configuration information for the </w:t>
            </w:r>
            <w:hyperlink w:anchor="gt_a03689a3-fcd6-4fcc-8f07-4df3267dbd21">
              <w:r>
                <w:rPr>
                  <w:rStyle w:val="HyperlinkGreen"/>
                  <w:b/>
                </w:rPr>
                <w:t>mail tips</w:t>
              </w:r>
            </w:hyperlink>
            <w:r>
              <w:t xml:space="preserve"> service.</w:t>
            </w:r>
          </w:p>
        </w:tc>
      </w:tr>
      <w:tr w:rsidR="008A1D42" w:rsidTr="008A1D42">
        <w:tc>
          <w:tcPr>
            <w:tcW w:w="5461" w:type="dxa"/>
          </w:tcPr>
          <w:p w:rsidR="008A1D42" w:rsidRDefault="00DA0BCF">
            <w:pPr>
              <w:pStyle w:val="TableBodyText"/>
            </w:pPr>
            <w:r>
              <w:rPr>
                <w:b/>
              </w:rPr>
              <w:t>orType</w:t>
            </w:r>
            <w:r>
              <w:t xml:space="preserve"> (section </w:t>
            </w:r>
            <w:hyperlink w:anchor="Section_995560177ce34af1be967d68978cc8ba" w:history="1">
              <w:r>
                <w:rPr>
                  <w:rStyle w:val="Hyperlink"/>
                </w:rPr>
                <w:t>3.1.4.1.3.28</w:t>
              </w:r>
            </w:hyperlink>
            <w:r>
              <w:t>)</w:t>
            </w:r>
          </w:p>
        </w:tc>
        <w:tc>
          <w:tcPr>
            <w:tcW w:w="4014" w:type="dxa"/>
          </w:tcPr>
          <w:p w:rsidR="008A1D42" w:rsidRDefault="00DA0BCF">
            <w:pPr>
              <w:pStyle w:val="TableBodyText"/>
            </w:pPr>
            <w:r>
              <w:t xml:space="preserve">Specifies a logical </w:t>
            </w:r>
            <w:r>
              <w:rPr>
                <w:b/>
              </w:rPr>
              <w:t>OR</w:t>
            </w:r>
            <w:r>
              <w:t xml:space="preserve"> for rule predicates. </w:t>
            </w:r>
          </w:p>
        </w:tc>
      </w:tr>
      <w:tr w:rsidR="008A1D42" w:rsidTr="008A1D42">
        <w:tc>
          <w:tcPr>
            <w:tcW w:w="5461" w:type="dxa"/>
          </w:tcPr>
          <w:p w:rsidR="008A1D42" w:rsidRDefault="00DA0BCF">
            <w:pPr>
              <w:pStyle w:val="TableBodyText"/>
            </w:pPr>
            <w:r>
              <w:rPr>
                <w:b/>
              </w:rPr>
              <w:t>PatternType</w:t>
            </w:r>
            <w:r>
              <w:t xml:space="preserve"> (section </w:t>
            </w:r>
            <w:hyperlink w:anchor="Section_c62f1d950b4247d1a3b4bebe8d085d34" w:history="1">
              <w:r>
                <w:rPr>
                  <w:rStyle w:val="Hyperlink"/>
                </w:rPr>
                <w:t>3.1.4.1.3.29</w:t>
              </w:r>
            </w:hyperlink>
            <w:r>
              <w:t>)</w:t>
            </w:r>
          </w:p>
        </w:tc>
        <w:tc>
          <w:tcPr>
            <w:tcW w:w="4014" w:type="dxa"/>
          </w:tcPr>
          <w:p w:rsidR="008A1D42" w:rsidRDefault="00DA0BCF">
            <w:pPr>
              <w:pStyle w:val="TableBodyText"/>
            </w:pPr>
            <w:r>
              <w:t>Specifies the pattern for an entity classification.</w:t>
            </w:r>
          </w:p>
        </w:tc>
      </w:tr>
      <w:tr w:rsidR="008A1D42" w:rsidTr="008A1D42">
        <w:tc>
          <w:tcPr>
            <w:tcW w:w="5461" w:type="dxa"/>
          </w:tcPr>
          <w:p w:rsidR="008A1D42" w:rsidRDefault="00DA0BCF">
            <w:pPr>
              <w:pStyle w:val="TableBodyText"/>
            </w:pPr>
            <w:r>
              <w:rPr>
                <w:b/>
              </w:rPr>
              <w:t>PolicyNudgeRulesServi</w:t>
            </w:r>
            <w:r>
              <w:rPr>
                <w:b/>
              </w:rPr>
              <w:t>ceConfiguration</w:t>
            </w:r>
            <w:r>
              <w:t xml:space="preserve"> (section </w:t>
            </w:r>
            <w:hyperlink w:anchor="Section_f14e0aeb2a5c4274a244ba3019f4d061" w:history="1">
              <w:r>
                <w:rPr>
                  <w:rStyle w:val="Hyperlink"/>
                </w:rPr>
                <w:t>3.1.4.1.3.30</w:t>
              </w:r>
            </w:hyperlink>
            <w:r>
              <w:t>)</w:t>
            </w:r>
          </w:p>
        </w:tc>
        <w:tc>
          <w:tcPr>
            <w:tcW w:w="4014" w:type="dxa"/>
          </w:tcPr>
          <w:p w:rsidR="008A1D42" w:rsidRDefault="00DA0BCF">
            <w:pPr>
              <w:pStyle w:val="TableBodyText"/>
            </w:pPr>
            <w:r>
              <w:t>Contains the policy tip configuration data.</w:t>
            </w:r>
            <w:bookmarkStart w:id="110"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10"/>
          </w:p>
        </w:tc>
      </w:tr>
      <w:tr w:rsidR="008A1D42" w:rsidTr="008A1D42">
        <w:tc>
          <w:tcPr>
            <w:tcW w:w="5461" w:type="dxa"/>
          </w:tcPr>
          <w:p w:rsidR="008A1D42" w:rsidRDefault="00DA0BCF">
            <w:pPr>
              <w:pStyle w:val="TableBodyText"/>
            </w:pPr>
            <w:r>
              <w:rPr>
                <w:b/>
              </w:rPr>
              <w:t>PolicyNudgeRulesConfigurationType</w:t>
            </w:r>
            <w:r>
              <w:t xml:space="preserve"> (section </w:t>
            </w:r>
            <w:hyperlink w:anchor="Section_715d901b7f514d5898042f21110accb4" w:history="1">
              <w:r>
                <w:rPr>
                  <w:rStyle w:val="Hyperlink"/>
                </w:rPr>
                <w:t>3.1.4.1.3.31</w:t>
              </w:r>
            </w:hyperlink>
            <w:r>
              <w:t>)</w:t>
            </w:r>
          </w:p>
        </w:tc>
        <w:tc>
          <w:tcPr>
            <w:tcW w:w="4014" w:type="dxa"/>
          </w:tcPr>
          <w:p w:rsidR="008A1D42" w:rsidRDefault="00DA0BCF">
            <w:pPr>
              <w:pStyle w:val="TableBodyText"/>
            </w:pPr>
            <w:r>
              <w:t>Specifies the set of DLP rules and classification definitions that are sent to a client.</w:t>
            </w:r>
          </w:p>
        </w:tc>
      </w:tr>
      <w:tr w:rsidR="008A1D42" w:rsidTr="008A1D42">
        <w:tc>
          <w:tcPr>
            <w:tcW w:w="5461" w:type="dxa"/>
          </w:tcPr>
          <w:p w:rsidR="008A1D42" w:rsidRDefault="00DA0BCF">
            <w:pPr>
              <w:pStyle w:val="TableBodyText"/>
            </w:pPr>
            <w:r>
              <w:rPr>
                <w:b/>
              </w:rPr>
              <w:t>PolicyNudgeRulesType</w:t>
            </w:r>
            <w:r>
              <w:t xml:space="preserve"> (section </w:t>
            </w:r>
            <w:hyperlink w:anchor="Section_e84962817c244e8faa313580641d3182" w:history="1">
              <w:r>
                <w:rPr>
                  <w:rStyle w:val="Hyperlink"/>
                </w:rPr>
                <w:t>3.1.4.1.3.32</w:t>
              </w:r>
            </w:hyperlink>
            <w:r>
              <w:t>)</w:t>
            </w:r>
          </w:p>
        </w:tc>
        <w:tc>
          <w:tcPr>
            <w:tcW w:w="4014" w:type="dxa"/>
          </w:tcPr>
          <w:p w:rsidR="008A1D42" w:rsidRDefault="00DA0BCF">
            <w:pPr>
              <w:pStyle w:val="TableBodyText"/>
            </w:pPr>
            <w:r>
              <w:t xml:space="preserve">Specifies a collection of DLP rules. </w:t>
            </w:r>
          </w:p>
        </w:tc>
      </w:tr>
      <w:tr w:rsidR="008A1D42" w:rsidTr="008A1D42">
        <w:tc>
          <w:tcPr>
            <w:tcW w:w="5461" w:type="dxa"/>
          </w:tcPr>
          <w:p w:rsidR="008A1D42" w:rsidRDefault="00DA0BCF">
            <w:pPr>
              <w:pStyle w:val="TableBodyText"/>
            </w:pPr>
            <w:r>
              <w:rPr>
                <w:b/>
              </w:rPr>
              <w:t>PolicyNudgeRuleType</w:t>
            </w:r>
            <w:r>
              <w:t xml:space="preserve"> (section </w:t>
            </w:r>
            <w:hyperlink w:anchor="Section_8c3f97094b4448e38639d85e5f4b3460" w:history="1">
              <w:r>
                <w:rPr>
                  <w:rStyle w:val="Hyperlink"/>
                </w:rPr>
                <w:t>3.1.4.1.3.33</w:t>
              </w:r>
            </w:hyperlink>
            <w:r>
              <w:t>)</w:t>
            </w:r>
          </w:p>
        </w:tc>
        <w:tc>
          <w:tcPr>
            <w:tcW w:w="4014" w:type="dxa"/>
          </w:tcPr>
          <w:p w:rsidR="008A1D42" w:rsidRDefault="00DA0BCF">
            <w:pPr>
              <w:pStyle w:val="TableBodyText"/>
            </w:pPr>
            <w:r>
              <w:t>Specifies a single DLP rule.</w:t>
            </w:r>
          </w:p>
        </w:tc>
      </w:tr>
      <w:tr w:rsidR="008A1D42" w:rsidTr="008A1D42">
        <w:tc>
          <w:tcPr>
            <w:tcW w:w="5461" w:type="dxa"/>
          </w:tcPr>
          <w:p w:rsidR="008A1D42" w:rsidRDefault="00DA0BCF">
            <w:pPr>
              <w:pStyle w:val="TableBodyText"/>
            </w:pPr>
            <w:r>
              <w:rPr>
                <w:b/>
              </w:rPr>
              <w:t>predicateElementConstantType</w:t>
            </w:r>
            <w:r>
              <w:t xml:space="preserve"> (section </w:t>
            </w:r>
            <w:hyperlink w:anchor="Section_b5451f26b98046e183ed5e6c99747725" w:history="1">
              <w:r>
                <w:rPr>
                  <w:rStyle w:val="Hyperlink"/>
                </w:rPr>
                <w:t>3.1.4.1.3.34</w:t>
              </w:r>
            </w:hyperlink>
            <w:r>
              <w:t>)</w:t>
            </w:r>
          </w:p>
        </w:tc>
        <w:tc>
          <w:tcPr>
            <w:tcW w:w="4014" w:type="dxa"/>
          </w:tcPr>
          <w:p w:rsidR="008A1D42" w:rsidRDefault="00DA0BCF">
            <w:pPr>
              <w:pStyle w:val="TableBodyText"/>
            </w:pPr>
            <w:r>
              <w:t>Specifies the type of all constant rule predicates. All elements of this type MUST be empty.</w:t>
            </w:r>
          </w:p>
        </w:tc>
      </w:tr>
      <w:tr w:rsidR="008A1D42" w:rsidTr="008A1D42">
        <w:tc>
          <w:tcPr>
            <w:tcW w:w="5461" w:type="dxa"/>
          </w:tcPr>
          <w:p w:rsidR="008A1D42" w:rsidRDefault="00DA0BCF">
            <w:pPr>
              <w:pStyle w:val="TableBodyText"/>
            </w:pPr>
            <w:r>
              <w:rPr>
                <w:b/>
              </w:rPr>
              <w:t>predicateElementMultipleChildType</w:t>
            </w:r>
            <w:r>
              <w:t xml:space="preserve"> (section </w:t>
            </w:r>
            <w:hyperlink w:anchor="Section_387b50fb5c424c8b858ab7fb718e9236" w:history="1">
              <w:r>
                <w:rPr>
                  <w:rStyle w:val="Hyperlink"/>
                </w:rPr>
                <w:t>3.1.4.1.3.35</w:t>
              </w:r>
            </w:hyperlink>
            <w:r>
              <w:t>)</w:t>
            </w:r>
          </w:p>
        </w:tc>
        <w:tc>
          <w:tcPr>
            <w:tcW w:w="4014" w:type="dxa"/>
          </w:tcPr>
          <w:p w:rsidR="008A1D42" w:rsidRDefault="00DA0BCF">
            <w:pPr>
              <w:pStyle w:val="TableBodyText"/>
            </w:pPr>
            <w:r>
              <w:t>Specifies multiple predicates and logical operators for a classification definition.</w:t>
            </w:r>
          </w:p>
        </w:tc>
      </w:tr>
      <w:tr w:rsidR="008A1D42" w:rsidTr="008A1D42">
        <w:tc>
          <w:tcPr>
            <w:tcW w:w="5461" w:type="dxa"/>
          </w:tcPr>
          <w:p w:rsidR="008A1D42" w:rsidRDefault="00DA0BCF">
            <w:pPr>
              <w:pStyle w:val="TableBodyText"/>
            </w:pPr>
            <w:r>
              <w:rPr>
                <w:b/>
              </w:rPr>
              <w:t>predicateElementSingleChildType</w:t>
            </w:r>
            <w:r>
              <w:t xml:space="preserve"> (section </w:t>
            </w:r>
            <w:hyperlink w:anchor="Section_586abc596eb84dd0924946f05dede3e6" w:history="1">
              <w:r>
                <w:rPr>
                  <w:rStyle w:val="Hyperlink"/>
                </w:rPr>
                <w:t>3.1.4.1.3.36</w:t>
              </w:r>
            </w:hyperlink>
            <w:r>
              <w:t>)</w:t>
            </w:r>
          </w:p>
        </w:tc>
        <w:tc>
          <w:tcPr>
            <w:tcW w:w="4014" w:type="dxa"/>
          </w:tcPr>
          <w:p w:rsidR="008A1D42" w:rsidRDefault="00DA0BCF">
            <w:pPr>
              <w:pStyle w:val="TableBodyText"/>
            </w:pPr>
            <w:r>
              <w:t>Specifies a single predicate</w:t>
            </w:r>
            <w:r>
              <w:t xml:space="preserve"> or logical operator for a classification definition.</w:t>
            </w:r>
          </w:p>
        </w:tc>
      </w:tr>
      <w:tr w:rsidR="008A1D42" w:rsidTr="008A1D42">
        <w:tc>
          <w:tcPr>
            <w:tcW w:w="5461" w:type="dxa"/>
          </w:tcPr>
          <w:p w:rsidR="008A1D42" w:rsidRDefault="00DA0BCF">
            <w:pPr>
              <w:pStyle w:val="TableBodyText"/>
            </w:pPr>
            <w:r>
              <w:rPr>
                <w:b/>
              </w:rPr>
              <w:t>ProtectionRuleActionType</w:t>
            </w:r>
            <w:r>
              <w:t xml:space="preserve"> (section </w:t>
            </w:r>
            <w:hyperlink w:anchor="Section_5aecf11a9abe45a6a38555360bd85ba8" w:history="1">
              <w:r>
                <w:rPr>
                  <w:rStyle w:val="Hyperlink"/>
                </w:rPr>
                <w:t>3.1.4.1.3.37</w:t>
              </w:r>
            </w:hyperlink>
            <w:r>
              <w:t>)</w:t>
            </w:r>
          </w:p>
        </w:tc>
        <w:tc>
          <w:tcPr>
            <w:tcW w:w="4014" w:type="dxa"/>
          </w:tcPr>
          <w:p w:rsidR="008A1D42" w:rsidRDefault="00DA0BCF">
            <w:pPr>
              <w:pStyle w:val="TableBodyText"/>
            </w:pPr>
            <w:r>
              <w:t>Specifies the action that the client can take if the condition part of the associated rule ma</w:t>
            </w:r>
            <w:r>
              <w:t>tches.</w:t>
            </w:r>
          </w:p>
        </w:tc>
      </w:tr>
      <w:tr w:rsidR="008A1D42" w:rsidTr="008A1D42">
        <w:tc>
          <w:tcPr>
            <w:tcW w:w="5461" w:type="dxa"/>
          </w:tcPr>
          <w:p w:rsidR="008A1D42" w:rsidRDefault="00DA0BCF">
            <w:pPr>
              <w:pStyle w:val="TableBodyText"/>
            </w:pPr>
            <w:r>
              <w:rPr>
                <w:b/>
              </w:rPr>
              <w:t>ProtectionRuleAndType</w:t>
            </w:r>
            <w:r>
              <w:t xml:space="preserve"> (section </w:t>
            </w:r>
            <w:hyperlink w:anchor="Section_8e4451c7c58642ca907e345632fef885" w:history="1">
              <w:r>
                <w:rPr>
                  <w:rStyle w:val="Hyperlink"/>
                </w:rPr>
                <w:t>3.1.4.1.3.38</w:t>
              </w:r>
            </w:hyperlink>
            <w:r>
              <w:t>)</w:t>
            </w:r>
          </w:p>
        </w:tc>
        <w:tc>
          <w:tcPr>
            <w:tcW w:w="4014" w:type="dxa"/>
          </w:tcPr>
          <w:p w:rsidR="008A1D42" w:rsidRDefault="00DA0BCF">
            <w:pPr>
              <w:pStyle w:val="TableBodyText"/>
            </w:pPr>
            <w:r>
              <w:t>Specifies that there MUST be more than one protection rule condition.</w:t>
            </w:r>
          </w:p>
        </w:tc>
      </w:tr>
      <w:tr w:rsidR="008A1D42" w:rsidTr="008A1D42">
        <w:tc>
          <w:tcPr>
            <w:tcW w:w="5461" w:type="dxa"/>
          </w:tcPr>
          <w:p w:rsidR="008A1D42" w:rsidRDefault="00DA0BCF">
            <w:pPr>
              <w:pStyle w:val="TableBodyText"/>
            </w:pPr>
            <w:r>
              <w:rPr>
                <w:b/>
              </w:rPr>
              <w:t>ProtectionRuleArgumentType</w:t>
            </w:r>
            <w:r>
              <w:t xml:space="preserve"> (section </w:t>
            </w:r>
            <w:hyperlink w:anchor="Section_35a45a1801be45fe899613cd0cb67ed7" w:history="1">
              <w:r>
                <w:rPr>
                  <w:rStyle w:val="Hyperlink"/>
                </w:rPr>
                <w:t>3.1.4.1.3.39</w:t>
              </w:r>
            </w:hyperlink>
            <w:r>
              <w:t>)</w:t>
            </w:r>
          </w:p>
        </w:tc>
        <w:tc>
          <w:tcPr>
            <w:tcW w:w="4014" w:type="dxa"/>
          </w:tcPr>
          <w:p w:rsidR="008A1D42" w:rsidRDefault="00DA0BCF">
            <w:pPr>
              <w:pStyle w:val="TableBodyText"/>
            </w:pPr>
            <w:r>
              <w:t>Specifies an attribute that is used to specify an argument to an action.</w:t>
            </w:r>
          </w:p>
        </w:tc>
      </w:tr>
      <w:tr w:rsidR="008A1D42" w:rsidTr="008A1D42">
        <w:tc>
          <w:tcPr>
            <w:tcW w:w="5461" w:type="dxa"/>
          </w:tcPr>
          <w:p w:rsidR="008A1D42" w:rsidRDefault="00DA0BCF">
            <w:pPr>
              <w:pStyle w:val="TableBodyText"/>
            </w:pPr>
            <w:r>
              <w:rPr>
                <w:b/>
              </w:rPr>
              <w:t>ProtectionRuleConditionType</w:t>
            </w:r>
            <w:r>
              <w:t xml:space="preserve"> (section </w:t>
            </w:r>
            <w:hyperlink w:anchor="Section_fd9c21a8f3884199ba087c32f81dba60" w:history="1">
              <w:r>
                <w:rPr>
                  <w:rStyle w:val="Hyperlink"/>
                </w:rPr>
                <w:t>3.1.4.1.3.40</w:t>
              </w:r>
            </w:hyperlink>
            <w:r>
              <w:t>)</w:t>
            </w:r>
          </w:p>
        </w:tc>
        <w:tc>
          <w:tcPr>
            <w:tcW w:w="4014" w:type="dxa"/>
          </w:tcPr>
          <w:p w:rsidR="008A1D42" w:rsidRDefault="00DA0BCF">
            <w:pPr>
              <w:pStyle w:val="TableBodyText"/>
            </w:pPr>
            <w:r>
              <w:t>Specifies the condition part of a</w:t>
            </w:r>
            <w:r>
              <w:t xml:space="preserve"> protection rule.</w:t>
            </w:r>
          </w:p>
        </w:tc>
      </w:tr>
      <w:tr w:rsidR="008A1D42" w:rsidTr="008A1D42">
        <w:tc>
          <w:tcPr>
            <w:tcW w:w="5461" w:type="dxa"/>
          </w:tcPr>
          <w:p w:rsidR="008A1D42" w:rsidRDefault="00DA0BCF">
            <w:pPr>
              <w:pStyle w:val="TableBodyText"/>
              <w:tabs>
                <w:tab w:val="left" w:pos="2991"/>
              </w:tabs>
            </w:pPr>
            <w:r>
              <w:rPr>
                <w:b/>
              </w:rPr>
              <w:lastRenderedPageBreak/>
              <w:t>ProtectionRuleRecipientIsType</w:t>
            </w:r>
            <w:r>
              <w:t xml:space="preserve"> (section </w:t>
            </w:r>
            <w:hyperlink w:anchor="Section_d9be555789b044a9afddeb0808f321c5" w:history="1">
              <w:r>
                <w:rPr>
                  <w:rStyle w:val="Hyperlink"/>
                </w:rPr>
                <w:t>3.1.4.1.3.41</w:t>
              </w:r>
            </w:hyperlink>
            <w:r>
              <w:t>)</w:t>
            </w:r>
          </w:p>
        </w:tc>
        <w:tc>
          <w:tcPr>
            <w:tcW w:w="4014" w:type="dxa"/>
          </w:tcPr>
          <w:p w:rsidR="008A1D42" w:rsidRDefault="00DA0BCF">
            <w:pPr>
              <w:pStyle w:val="TableBodyText"/>
            </w:pPr>
            <w:r>
              <w:t xml:space="preserve">Specifies a condition that matches if any </w:t>
            </w:r>
            <w:hyperlink w:anchor="gt_53dfe4f3-05d0-41aa-8217-ecd1962b340b">
              <w:r>
                <w:rPr>
                  <w:rStyle w:val="HyperlinkGreen"/>
                  <w:b/>
                </w:rPr>
                <w:t>recipients</w:t>
              </w:r>
            </w:hyperlink>
            <w:r>
              <w:t xml:space="preserve"> of the em</w:t>
            </w:r>
            <w:r>
              <w:t xml:space="preserve">ail message match any specified recipients in the child </w:t>
            </w:r>
            <w:r>
              <w:rPr>
                <w:b/>
              </w:rPr>
              <w:t>Value</w:t>
            </w:r>
            <w:r>
              <w:t xml:space="preserve"> elements.</w:t>
            </w:r>
          </w:p>
        </w:tc>
      </w:tr>
      <w:tr w:rsidR="008A1D42" w:rsidTr="008A1D42">
        <w:tc>
          <w:tcPr>
            <w:tcW w:w="5461" w:type="dxa"/>
          </w:tcPr>
          <w:p w:rsidR="008A1D42" w:rsidRDefault="00DA0BCF">
            <w:pPr>
              <w:pStyle w:val="TableBodyText"/>
              <w:tabs>
                <w:tab w:val="left" w:pos="2991"/>
              </w:tabs>
            </w:pPr>
            <w:r>
              <w:rPr>
                <w:b/>
              </w:rPr>
              <w:t>ProtectionRuleSenderDepartmentsType</w:t>
            </w:r>
            <w:r>
              <w:t xml:space="preserve"> (section </w:t>
            </w:r>
            <w:hyperlink w:anchor="Section_1ff7b1f5fb6c41df8853da0d6a75f7fb" w:history="1">
              <w:r>
                <w:rPr>
                  <w:rStyle w:val="Hyperlink"/>
                </w:rPr>
                <w:t>3.1.4.1.3.42</w:t>
              </w:r>
            </w:hyperlink>
            <w:r>
              <w:t>)</w:t>
            </w:r>
          </w:p>
        </w:tc>
        <w:tc>
          <w:tcPr>
            <w:tcW w:w="4014" w:type="dxa"/>
          </w:tcPr>
          <w:p w:rsidR="008A1D42" w:rsidRDefault="00DA0BCF">
            <w:pPr>
              <w:pStyle w:val="TableBodyText"/>
            </w:pPr>
            <w:r>
              <w:t xml:space="preserve">Specifies a condition that matches if the department of the sender of the email message matches any of the specified departments in the child </w:t>
            </w:r>
            <w:r>
              <w:rPr>
                <w:b/>
              </w:rPr>
              <w:t>Value</w:t>
            </w:r>
            <w:r>
              <w:t xml:space="preserve"> elements.</w:t>
            </w:r>
          </w:p>
        </w:tc>
      </w:tr>
      <w:tr w:rsidR="008A1D42" w:rsidTr="008A1D42">
        <w:tc>
          <w:tcPr>
            <w:tcW w:w="5461" w:type="dxa"/>
          </w:tcPr>
          <w:p w:rsidR="008A1D42" w:rsidRDefault="00DA0BCF">
            <w:pPr>
              <w:pStyle w:val="TableBodyText"/>
              <w:tabs>
                <w:tab w:val="left" w:pos="2991"/>
              </w:tabs>
            </w:pPr>
            <w:r>
              <w:rPr>
                <w:b/>
              </w:rPr>
              <w:t>ProtectionRulesServiceConfiguration</w:t>
            </w:r>
            <w:r>
              <w:t xml:space="preserve"> (section </w:t>
            </w:r>
            <w:hyperlink w:anchor="Section_40a223c89bda478f83f706d774ae7c5c" w:history="1">
              <w:r>
                <w:rPr>
                  <w:rStyle w:val="Hyperlink"/>
                </w:rPr>
                <w:t>3.1.4.1.3.43</w:t>
              </w:r>
            </w:hyperlink>
            <w:r>
              <w:t>)</w:t>
            </w:r>
          </w:p>
        </w:tc>
        <w:tc>
          <w:tcPr>
            <w:tcW w:w="4014" w:type="dxa"/>
          </w:tcPr>
          <w:p w:rsidR="008A1D42" w:rsidRDefault="00DA0BCF">
            <w:pPr>
              <w:pStyle w:val="TableBodyText"/>
            </w:pPr>
            <w:r>
              <w:t>Specifies the configuration of the protection rules service.</w:t>
            </w:r>
          </w:p>
        </w:tc>
      </w:tr>
      <w:tr w:rsidR="008A1D42" w:rsidTr="008A1D42">
        <w:tc>
          <w:tcPr>
            <w:tcW w:w="5461" w:type="dxa"/>
          </w:tcPr>
          <w:p w:rsidR="008A1D42" w:rsidRDefault="00DA0BCF">
            <w:pPr>
              <w:pStyle w:val="TableBodyText"/>
              <w:tabs>
                <w:tab w:val="left" w:pos="997"/>
              </w:tabs>
            </w:pPr>
            <w:r>
              <w:rPr>
                <w:b/>
              </w:rPr>
              <w:t>ProtectionRuleType</w:t>
            </w:r>
            <w:r>
              <w:t xml:space="preserve"> (section </w:t>
            </w:r>
            <w:hyperlink w:anchor="Section_90bd3b3bed4a45249a8a1ae4318c57a3" w:history="1">
              <w:r>
                <w:rPr>
                  <w:rStyle w:val="Hyperlink"/>
                </w:rPr>
                <w:t>3.1.4.1.3.44</w:t>
              </w:r>
            </w:hyperlink>
            <w:r>
              <w:t>)</w:t>
            </w:r>
          </w:p>
        </w:tc>
        <w:tc>
          <w:tcPr>
            <w:tcW w:w="4014" w:type="dxa"/>
          </w:tcPr>
          <w:p w:rsidR="008A1D42" w:rsidRDefault="00DA0BCF">
            <w:pPr>
              <w:pStyle w:val="TableBodyText"/>
            </w:pPr>
            <w:r>
              <w:t>Specifies a single protection rule.</w:t>
            </w:r>
          </w:p>
        </w:tc>
      </w:tr>
      <w:tr w:rsidR="008A1D42" w:rsidTr="008A1D42">
        <w:tc>
          <w:tcPr>
            <w:tcW w:w="5461" w:type="dxa"/>
          </w:tcPr>
          <w:p w:rsidR="008A1D42" w:rsidRDefault="00DA0BCF">
            <w:pPr>
              <w:pStyle w:val="TableBodyText"/>
              <w:tabs>
                <w:tab w:val="left" w:pos="997"/>
              </w:tabs>
            </w:pPr>
            <w:r>
              <w:rPr>
                <w:b/>
              </w:rPr>
              <w:t>PublisherType</w:t>
            </w:r>
            <w:r>
              <w:t xml:space="preserve"> (section </w:t>
            </w:r>
            <w:hyperlink w:anchor="Section_10dd0fd7c90c4be39a29dd0d87cb635b" w:history="1">
              <w:r>
                <w:rPr>
                  <w:rStyle w:val="Hyperlink"/>
                </w:rPr>
                <w:t>3.1.4.1.3.45</w:t>
              </w:r>
            </w:hyperlink>
            <w:r>
              <w:t>)</w:t>
            </w:r>
          </w:p>
        </w:tc>
        <w:tc>
          <w:tcPr>
            <w:tcW w:w="4014" w:type="dxa"/>
          </w:tcPr>
          <w:p w:rsidR="008A1D42" w:rsidRDefault="00DA0BCF">
            <w:pPr>
              <w:pStyle w:val="TableBodyText"/>
            </w:pPr>
            <w:r>
              <w:t>Specifies the unique identifier of a rule pack publisher.</w:t>
            </w:r>
          </w:p>
        </w:tc>
      </w:tr>
      <w:tr w:rsidR="008A1D42" w:rsidTr="008A1D42">
        <w:tc>
          <w:tcPr>
            <w:tcW w:w="5461" w:type="dxa"/>
          </w:tcPr>
          <w:p w:rsidR="008A1D42" w:rsidRDefault="00DA0BCF">
            <w:pPr>
              <w:pStyle w:val="TableBodyText"/>
              <w:tabs>
                <w:tab w:val="left" w:pos="997"/>
              </w:tabs>
              <w:rPr>
                <w:b/>
              </w:rPr>
            </w:pPr>
            <w:r>
              <w:rPr>
                <w:b/>
              </w:rPr>
              <w:t>recipientType</w:t>
            </w:r>
            <w:r>
              <w:t xml:space="preserve"> (section </w:t>
            </w:r>
            <w:hyperlink w:anchor="Section_c7b19f9ff7624d21af24add630b413aa" w:history="1">
              <w:r>
                <w:rPr>
                  <w:rStyle w:val="Hyperlink"/>
                </w:rPr>
                <w:t>3.1.4.1.3.46</w:t>
              </w:r>
            </w:hyperlink>
            <w:r>
              <w:t>)</w:t>
            </w:r>
          </w:p>
        </w:tc>
        <w:tc>
          <w:tcPr>
            <w:tcW w:w="4014" w:type="dxa"/>
          </w:tcPr>
          <w:p w:rsidR="008A1D42" w:rsidRDefault="00DA0BCF">
            <w:pPr>
              <w:pStyle w:val="TableBodyText"/>
            </w:pPr>
            <w:r>
              <w:t>Specifies a recipient</w:t>
            </w:r>
            <w:r>
              <w:t xml:space="preserve"> in a classification definition. No more than one of the attributes in this type can be present.</w:t>
            </w:r>
          </w:p>
        </w:tc>
      </w:tr>
      <w:tr w:rsidR="008A1D42" w:rsidTr="008A1D42">
        <w:tc>
          <w:tcPr>
            <w:tcW w:w="5461" w:type="dxa"/>
          </w:tcPr>
          <w:p w:rsidR="008A1D42" w:rsidRDefault="00DA0BCF">
            <w:pPr>
              <w:pStyle w:val="TableBodyText"/>
              <w:tabs>
                <w:tab w:val="left" w:pos="997"/>
              </w:tabs>
            </w:pPr>
            <w:r>
              <w:rPr>
                <w:b/>
              </w:rPr>
              <w:t>RegexType</w:t>
            </w:r>
            <w:r>
              <w:t xml:space="preserve"> (section </w:t>
            </w:r>
            <w:hyperlink w:anchor="Section_17b64575d6624ccd8be5def585d9a4b8" w:history="1">
              <w:r>
                <w:rPr>
                  <w:rStyle w:val="Hyperlink"/>
                </w:rPr>
                <w:t>3.1.4.1.3.47</w:t>
              </w:r>
            </w:hyperlink>
            <w:r>
              <w:t>)</w:t>
            </w:r>
          </w:p>
        </w:tc>
        <w:tc>
          <w:tcPr>
            <w:tcW w:w="4014" w:type="dxa"/>
          </w:tcPr>
          <w:p w:rsidR="008A1D42" w:rsidRDefault="00DA0BCF">
            <w:pPr>
              <w:pStyle w:val="TableBodyText"/>
            </w:pPr>
            <w:r>
              <w:t>Specifies a regular expression text processor.</w:t>
            </w:r>
          </w:p>
        </w:tc>
      </w:tr>
      <w:tr w:rsidR="008A1D42" w:rsidTr="008A1D42">
        <w:tc>
          <w:tcPr>
            <w:tcW w:w="5461" w:type="dxa"/>
          </w:tcPr>
          <w:p w:rsidR="008A1D42" w:rsidRDefault="00DA0BCF">
            <w:pPr>
              <w:pStyle w:val="TableBodyText"/>
              <w:tabs>
                <w:tab w:val="left" w:pos="997"/>
              </w:tabs>
            </w:pPr>
            <w:r>
              <w:rPr>
                <w:b/>
              </w:rPr>
              <w:t>ResourceNameType</w:t>
            </w:r>
            <w:r>
              <w:t xml:space="preserve"> </w:t>
            </w:r>
            <w:r>
              <w:t xml:space="preserve">(section </w:t>
            </w:r>
            <w:hyperlink w:anchor="Section_ff6208e642d14dc5999fd22842b1aa77" w:history="1">
              <w:r>
                <w:rPr>
                  <w:rStyle w:val="Hyperlink"/>
                </w:rPr>
                <w:t>3.1.4.1.3.48</w:t>
              </w:r>
            </w:hyperlink>
            <w:r>
              <w:t>)</w:t>
            </w:r>
          </w:p>
        </w:tc>
        <w:tc>
          <w:tcPr>
            <w:tcW w:w="4014" w:type="dxa"/>
          </w:tcPr>
          <w:p w:rsidR="008A1D42" w:rsidRDefault="00DA0BCF">
            <w:pPr>
              <w:pStyle w:val="TableBodyText"/>
            </w:pPr>
            <w:r>
              <w:t>Specifies a localized name for a classification rule.</w:t>
            </w:r>
          </w:p>
        </w:tc>
      </w:tr>
      <w:tr w:rsidR="008A1D42" w:rsidTr="008A1D42">
        <w:tc>
          <w:tcPr>
            <w:tcW w:w="5461" w:type="dxa"/>
          </w:tcPr>
          <w:p w:rsidR="008A1D42" w:rsidRDefault="00DA0BCF">
            <w:pPr>
              <w:pStyle w:val="TableBodyText"/>
              <w:tabs>
                <w:tab w:val="left" w:pos="997"/>
              </w:tabs>
            </w:pPr>
            <w:r>
              <w:rPr>
                <w:b/>
              </w:rPr>
              <w:t xml:space="preserve">ResourceType </w:t>
            </w:r>
            <w:r>
              <w:t xml:space="preserve">(section </w:t>
            </w:r>
            <w:hyperlink w:anchor="Section_712102354f0b432ab5892ed1d32c2d63" w:history="1">
              <w:r>
                <w:rPr>
                  <w:rStyle w:val="Hyperlink"/>
                </w:rPr>
                <w:t>3.1.4.1.3.49</w:t>
              </w:r>
            </w:hyperlink>
            <w:r>
              <w:t>)</w:t>
            </w:r>
          </w:p>
        </w:tc>
        <w:tc>
          <w:tcPr>
            <w:tcW w:w="4014" w:type="dxa"/>
          </w:tcPr>
          <w:p w:rsidR="008A1D42" w:rsidRDefault="00DA0BCF">
            <w:pPr>
              <w:pStyle w:val="TableBodyText"/>
            </w:pPr>
            <w:r>
              <w:t>Specifies the localize</w:t>
            </w:r>
            <w:r>
              <w:t>d names and descriptions of a classification rule.</w:t>
            </w:r>
          </w:p>
        </w:tc>
      </w:tr>
      <w:tr w:rsidR="008A1D42" w:rsidTr="008A1D42">
        <w:tc>
          <w:tcPr>
            <w:tcW w:w="5461" w:type="dxa"/>
          </w:tcPr>
          <w:p w:rsidR="008A1D42" w:rsidRDefault="00DA0BCF">
            <w:pPr>
              <w:pStyle w:val="TableBodyText"/>
              <w:tabs>
                <w:tab w:val="left" w:pos="997"/>
              </w:tabs>
            </w:pPr>
            <w:r>
              <w:rPr>
                <w:b/>
              </w:rPr>
              <w:t>RulePackageContainerType</w:t>
            </w:r>
            <w:r>
              <w:t xml:space="preserve"> (section </w:t>
            </w:r>
            <w:hyperlink w:anchor="Section_d499fd56db86410599287588fc2f71ad" w:history="1">
              <w:r>
                <w:rPr>
                  <w:rStyle w:val="Hyperlink"/>
                </w:rPr>
                <w:t>3.1.4.1.3.50</w:t>
              </w:r>
            </w:hyperlink>
            <w:r>
              <w:t>)</w:t>
            </w:r>
          </w:p>
        </w:tc>
        <w:tc>
          <w:tcPr>
            <w:tcW w:w="4014" w:type="dxa"/>
          </w:tcPr>
          <w:p w:rsidR="008A1D42" w:rsidRDefault="00DA0BCF">
            <w:pPr>
              <w:pStyle w:val="TableBodyText"/>
            </w:pPr>
            <w:r>
              <w:t>Contains a single rule package.</w:t>
            </w:r>
          </w:p>
        </w:tc>
      </w:tr>
      <w:tr w:rsidR="008A1D42" w:rsidTr="008A1D42">
        <w:tc>
          <w:tcPr>
            <w:tcW w:w="5461" w:type="dxa"/>
          </w:tcPr>
          <w:p w:rsidR="008A1D42" w:rsidRDefault="00DA0BCF">
            <w:pPr>
              <w:pStyle w:val="TableBodyText"/>
              <w:tabs>
                <w:tab w:val="left" w:pos="997"/>
              </w:tabs>
            </w:pPr>
            <w:r>
              <w:rPr>
                <w:b/>
              </w:rPr>
              <w:t>RulePackageType</w:t>
            </w:r>
            <w:r>
              <w:t xml:space="preserve"> (section </w:t>
            </w:r>
            <w:hyperlink w:anchor="Section_826da2d44a61469897f0464b6e86ac9a" w:history="1">
              <w:r>
                <w:rPr>
                  <w:rStyle w:val="Hyperlink"/>
                </w:rPr>
                <w:t>3.1.4.1.3.51</w:t>
              </w:r>
            </w:hyperlink>
            <w:r>
              <w:t>)</w:t>
            </w:r>
          </w:p>
        </w:tc>
        <w:tc>
          <w:tcPr>
            <w:tcW w:w="4014" w:type="dxa"/>
          </w:tcPr>
          <w:p w:rsidR="008A1D42" w:rsidRDefault="00DA0BCF">
            <w:pPr>
              <w:pStyle w:val="TableBodyText"/>
            </w:pPr>
            <w:r>
              <w:t>Specifies the rule pack identifier and the set of classification definitions rules.</w:t>
            </w:r>
          </w:p>
        </w:tc>
      </w:tr>
      <w:tr w:rsidR="008A1D42" w:rsidTr="008A1D42">
        <w:tc>
          <w:tcPr>
            <w:tcW w:w="5461" w:type="dxa"/>
          </w:tcPr>
          <w:p w:rsidR="008A1D42" w:rsidRDefault="00DA0BCF">
            <w:pPr>
              <w:pStyle w:val="TableBodyText"/>
              <w:tabs>
                <w:tab w:val="left" w:pos="997"/>
              </w:tabs>
            </w:pPr>
            <w:r>
              <w:rPr>
                <w:b/>
              </w:rPr>
              <w:t>RulePackType</w:t>
            </w:r>
            <w:r>
              <w:t xml:space="preserve"> (section 3.1.4.1.3.52)</w:t>
            </w:r>
          </w:p>
        </w:tc>
        <w:tc>
          <w:tcPr>
            <w:tcW w:w="4014" w:type="dxa"/>
          </w:tcPr>
          <w:p w:rsidR="008A1D42" w:rsidRDefault="00DA0BCF">
            <w:pPr>
              <w:pStyle w:val="TableBodyText"/>
            </w:pPr>
            <w:r>
              <w:t>Specifies the version, identifier, and publisher of a rule pack.</w:t>
            </w:r>
          </w:p>
        </w:tc>
      </w:tr>
      <w:tr w:rsidR="008A1D42" w:rsidTr="008A1D42">
        <w:tc>
          <w:tcPr>
            <w:tcW w:w="5461" w:type="dxa"/>
          </w:tcPr>
          <w:p w:rsidR="008A1D42" w:rsidRDefault="00DA0BCF">
            <w:pPr>
              <w:pStyle w:val="TableBodyText"/>
              <w:tabs>
                <w:tab w:val="left" w:pos="997"/>
              </w:tabs>
            </w:pPr>
            <w:r>
              <w:rPr>
                <w:b/>
              </w:rPr>
              <w:t>ruleType</w:t>
            </w:r>
            <w:r>
              <w:t xml:space="preserve"> (section </w:t>
            </w:r>
            <w:hyperlink w:anchor="Section_17c4a7b3134c459d8898a6f6f008fb28" w:history="1">
              <w:r>
                <w:rPr>
                  <w:rStyle w:val="Hyperlink"/>
                </w:rPr>
                <w:t>3.1.4.1.3.53</w:t>
              </w:r>
            </w:hyperlink>
            <w:r>
              <w:t>)</w:t>
            </w:r>
          </w:p>
        </w:tc>
        <w:tc>
          <w:tcPr>
            <w:tcW w:w="4014" w:type="dxa"/>
          </w:tcPr>
          <w:p w:rsidR="008A1D42" w:rsidRDefault="00DA0BCF">
            <w:pPr>
              <w:pStyle w:val="TableBodyText"/>
            </w:pPr>
            <w:r>
              <w:t>Specifies a DLP rule.</w:t>
            </w:r>
          </w:p>
        </w:tc>
      </w:tr>
      <w:tr w:rsidR="008A1D42" w:rsidTr="008A1D42">
        <w:tc>
          <w:tcPr>
            <w:tcW w:w="5461" w:type="dxa"/>
          </w:tcPr>
          <w:p w:rsidR="008A1D42" w:rsidRDefault="00DA0BCF">
            <w:pPr>
              <w:pStyle w:val="TableBodyText"/>
              <w:tabs>
                <w:tab w:val="left" w:pos="997"/>
              </w:tabs>
            </w:pPr>
            <w:r>
              <w:rPr>
                <w:b/>
              </w:rPr>
              <w:t>RulesType</w:t>
            </w:r>
            <w:r>
              <w:t xml:space="preserve"> (section </w:t>
            </w:r>
            <w:hyperlink w:anchor="Section_1e281b2bc7dc4fa997182588a11a7f77" w:history="1">
              <w:r>
                <w:rPr>
                  <w:rStyle w:val="Hyperlink"/>
                </w:rPr>
                <w:t>3.1.4.1.3.54</w:t>
              </w:r>
            </w:hyperlink>
            <w:r>
              <w:t>)</w:t>
            </w:r>
          </w:p>
        </w:tc>
        <w:tc>
          <w:tcPr>
            <w:tcW w:w="4014" w:type="dxa"/>
          </w:tcPr>
          <w:p w:rsidR="008A1D42" w:rsidRDefault="00DA0BCF">
            <w:pPr>
              <w:pStyle w:val="TableBodyText"/>
            </w:pPr>
            <w:r>
              <w:t>Specifies the rules collection in a rules package.</w:t>
            </w:r>
          </w:p>
        </w:tc>
      </w:tr>
      <w:tr w:rsidR="008A1D42" w:rsidTr="008A1D42">
        <w:tc>
          <w:tcPr>
            <w:tcW w:w="5461" w:type="dxa"/>
          </w:tcPr>
          <w:p w:rsidR="008A1D42" w:rsidRDefault="00DA0BCF">
            <w:pPr>
              <w:pStyle w:val="TableBodyText"/>
              <w:tabs>
                <w:tab w:val="left" w:pos="997"/>
              </w:tabs>
            </w:pPr>
            <w:r>
              <w:rPr>
                <w:b/>
              </w:rPr>
              <w:t>senderType</w:t>
            </w:r>
            <w:r>
              <w:t xml:space="preserve"> (section </w:t>
            </w:r>
            <w:hyperlink w:anchor="Section_7ca2b3e21c354e30bce09bb5a8b499af" w:history="1">
              <w:r>
                <w:rPr>
                  <w:rStyle w:val="Hyperlink"/>
                </w:rPr>
                <w:t>3.1.4.1.3.55</w:t>
              </w:r>
            </w:hyperlink>
            <w:r>
              <w:t>)</w:t>
            </w:r>
          </w:p>
        </w:tc>
        <w:tc>
          <w:tcPr>
            <w:tcW w:w="4014" w:type="dxa"/>
          </w:tcPr>
          <w:p w:rsidR="008A1D42" w:rsidRDefault="00DA0BCF">
            <w:pPr>
              <w:pStyle w:val="TableBodyText"/>
            </w:pPr>
            <w:r>
              <w:t>Specifies a sender in a classification definition.</w:t>
            </w:r>
          </w:p>
        </w:tc>
      </w:tr>
      <w:tr w:rsidR="008A1D42" w:rsidTr="008A1D42">
        <w:tc>
          <w:tcPr>
            <w:tcW w:w="5461" w:type="dxa"/>
          </w:tcPr>
          <w:p w:rsidR="008A1D42" w:rsidRDefault="00DA0BCF">
            <w:pPr>
              <w:pStyle w:val="TableBodyText"/>
              <w:tabs>
                <w:tab w:val="left" w:pos="2889"/>
              </w:tabs>
            </w:pPr>
            <w:r>
              <w:rPr>
                <w:b/>
              </w:rPr>
              <w:t>ServiceConfiguration</w:t>
            </w:r>
            <w:r>
              <w:t xml:space="preserve"> (section </w:t>
            </w:r>
            <w:hyperlink w:anchor="Section_752e254fcc1b48bb8d8d9c956ab924c5" w:history="1">
              <w:r>
                <w:rPr>
                  <w:rStyle w:val="Hyperlink"/>
                </w:rPr>
                <w:t>3.1.4.1.3.56</w:t>
              </w:r>
            </w:hyperlink>
            <w:r>
              <w:t>)</w:t>
            </w:r>
          </w:p>
        </w:tc>
        <w:tc>
          <w:tcPr>
            <w:tcW w:w="4014" w:type="dxa"/>
          </w:tcPr>
          <w:p w:rsidR="008A1D42" w:rsidRDefault="00DA0BCF">
            <w:pPr>
              <w:pStyle w:val="TableBodyText"/>
            </w:pPr>
            <w:r>
              <w:t>Specifies the ba</w:t>
            </w:r>
            <w:r>
              <w:t>se type for the service configuration types.</w:t>
            </w:r>
          </w:p>
        </w:tc>
      </w:tr>
      <w:tr w:rsidR="008A1D42" w:rsidTr="008A1D42">
        <w:tc>
          <w:tcPr>
            <w:tcW w:w="5461" w:type="dxa"/>
          </w:tcPr>
          <w:p w:rsidR="008A1D42" w:rsidRDefault="00DA0BCF">
            <w:pPr>
              <w:pStyle w:val="TableBodyText"/>
              <w:autoSpaceDE w:val="0"/>
              <w:autoSpaceDN w:val="0"/>
              <w:adjustRightInd w:val="0"/>
              <w:spacing w:before="0" w:after="0"/>
            </w:pPr>
            <w:r>
              <w:rPr>
                <w:b/>
              </w:rPr>
              <w:t>ServiceConfigurationResponseMessageType</w:t>
            </w:r>
            <w:r>
              <w:t xml:space="preserve"> (section </w:t>
            </w:r>
            <w:hyperlink w:anchor="Section_989f5bc8f71f41b5aa2915ea986e37c8" w:history="1">
              <w:r>
                <w:rPr>
                  <w:rStyle w:val="Hyperlink"/>
                </w:rPr>
                <w:t>3.1.4.1.3.57</w:t>
              </w:r>
            </w:hyperlink>
            <w:r>
              <w:t>)</w:t>
            </w:r>
          </w:p>
        </w:tc>
        <w:tc>
          <w:tcPr>
            <w:tcW w:w="4014" w:type="dxa"/>
          </w:tcPr>
          <w:p w:rsidR="008A1D42" w:rsidRDefault="00DA0BCF">
            <w:pPr>
              <w:pStyle w:val="TableBodyText"/>
            </w:pPr>
            <w:r>
              <w:t>Specifies service configuration settings.</w:t>
            </w:r>
          </w:p>
        </w:tc>
      </w:tr>
      <w:tr w:rsidR="008A1D42" w:rsidTr="008A1D42">
        <w:tc>
          <w:tcPr>
            <w:tcW w:w="5461" w:type="dxa"/>
          </w:tcPr>
          <w:p w:rsidR="008A1D42" w:rsidRDefault="00DA0BCF">
            <w:pPr>
              <w:pStyle w:val="TableBodyText"/>
              <w:tabs>
                <w:tab w:val="left" w:pos="1385"/>
              </w:tabs>
            </w:pPr>
            <w:r>
              <w:rPr>
                <w:b/>
              </w:rPr>
              <w:t>SmtpDomain</w:t>
            </w:r>
            <w:r>
              <w:t xml:space="preserve"> (section </w:t>
            </w:r>
            <w:hyperlink w:anchor="Section_484149259db5404fa8b00e6788cccd7f" w:history="1">
              <w:r>
                <w:rPr>
                  <w:rStyle w:val="Hyperlink"/>
                </w:rPr>
                <w:t>3.1.4.1.3.58</w:t>
              </w:r>
            </w:hyperlink>
            <w:r>
              <w:t>)</w:t>
            </w:r>
          </w:p>
        </w:tc>
        <w:tc>
          <w:tcPr>
            <w:tcW w:w="4014" w:type="dxa"/>
          </w:tcPr>
          <w:p w:rsidR="008A1D42" w:rsidRDefault="00DA0BCF">
            <w:pPr>
              <w:pStyle w:val="TableBodyText"/>
              <w:autoSpaceDE w:val="0"/>
              <w:autoSpaceDN w:val="0"/>
              <w:adjustRightInd w:val="0"/>
            </w:pPr>
            <w:r>
              <w:t xml:space="preserve">Specifies a single </w:t>
            </w:r>
            <w:hyperlink w:anchor="gt_b0276eb2-4e65-4cf1-a718-e0920a614aca">
              <w:r>
                <w:rPr>
                  <w:rStyle w:val="HyperlinkGreen"/>
                  <w:b/>
                </w:rPr>
                <w:t>domain</w:t>
              </w:r>
            </w:hyperlink>
            <w:r>
              <w:t>.</w:t>
            </w:r>
          </w:p>
        </w:tc>
      </w:tr>
      <w:tr w:rsidR="008A1D42" w:rsidTr="008A1D42">
        <w:tc>
          <w:tcPr>
            <w:tcW w:w="5461" w:type="dxa"/>
          </w:tcPr>
          <w:p w:rsidR="008A1D42" w:rsidRDefault="00DA0BCF">
            <w:pPr>
              <w:pStyle w:val="TableBodyText"/>
              <w:tabs>
                <w:tab w:val="left" w:pos="997"/>
              </w:tabs>
            </w:pPr>
            <w:r>
              <w:rPr>
                <w:b/>
              </w:rPr>
              <w:t>SmtpDomainList</w:t>
            </w:r>
            <w:r>
              <w:t xml:space="preserve"> (section </w:t>
            </w:r>
            <w:hyperlink w:anchor="Section_c9efb21d8b884a888569df0cecd87a9c" w:history="1">
              <w:r>
                <w:rPr>
                  <w:rStyle w:val="Hyperlink"/>
                </w:rPr>
                <w:t>3.1.4.1.3.59</w:t>
              </w:r>
            </w:hyperlink>
            <w:r>
              <w:t>)</w:t>
            </w:r>
          </w:p>
        </w:tc>
        <w:tc>
          <w:tcPr>
            <w:tcW w:w="4014" w:type="dxa"/>
          </w:tcPr>
          <w:p w:rsidR="008A1D42" w:rsidRDefault="00DA0BCF">
            <w:pPr>
              <w:pStyle w:val="TableBodyText"/>
            </w:pPr>
            <w:r>
              <w:t>Specifies a list of internal domains in a user's organization.</w:t>
            </w:r>
          </w:p>
        </w:tc>
      </w:tr>
      <w:tr w:rsidR="008A1D42" w:rsidTr="008A1D42">
        <w:tc>
          <w:tcPr>
            <w:tcW w:w="5461" w:type="dxa"/>
          </w:tcPr>
          <w:p w:rsidR="008A1D42" w:rsidRDefault="00DA0BCF">
            <w:pPr>
              <w:pStyle w:val="TableBodyText"/>
              <w:tabs>
                <w:tab w:val="left" w:pos="997"/>
              </w:tabs>
            </w:pPr>
            <w:r>
              <w:rPr>
                <w:b/>
              </w:rPr>
              <w:t>TermType</w:t>
            </w:r>
            <w:r>
              <w:t xml:space="preserve"> (section </w:t>
            </w:r>
            <w:hyperlink w:anchor="Section_14aae423fd784a3a8119517c58a0b5ef" w:history="1">
              <w:r>
                <w:rPr>
                  <w:rStyle w:val="Hyperlink"/>
                </w:rPr>
                <w:t>3.1.4.1.3.60</w:t>
              </w:r>
            </w:hyperlink>
            <w:r>
              <w:t>)</w:t>
            </w:r>
          </w:p>
        </w:tc>
        <w:tc>
          <w:tcPr>
            <w:tcW w:w="4014" w:type="dxa"/>
          </w:tcPr>
          <w:p w:rsidR="008A1D42" w:rsidRDefault="00DA0BCF">
            <w:pPr>
              <w:pStyle w:val="TableBodyText"/>
            </w:pPr>
            <w:r>
              <w:t>Specifies a term and whether the term is case-sensitive.</w:t>
            </w:r>
          </w:p>
        </w:tc>
      </w:tr>
      <w:tr w:rsidR="008A1D42" w:rsidTr="008A1D42">
        <w:tc>
          <w:tcPr>
            <w:tcW w:w="5461" w:type="dxa"/>
          </w:tcPr>
          <w:p w:rsidR="008A1D42" w:rsidRDefault="00DA0BCF">
            <w:pPr>
              <w:pStyle w:val="TableBodyText"/>
              <w:tabs>
                <w:tab w:val="left" w:pos="997"/>
              </w:tabs>
            </w:pPr>
            <w:r>
              <w:rPr>
                <w:b/>
              </w:rPr>
              <w:t>UnifiedMessageServiceConfiguration</w:t>
            </w:r>
            <w:r>
              <w:t xml:space="preserve"> (sectio</w:t>
            </w:r>
            <w:r>
              <w:t xml:space="preserve">n </w:t>
            </w:r>
            <w:hyperlink w:anchor="Section_30fadd0141114e4fb3689c5a18d59e9a" w:history="1">
              <w:r>
                <w:rPr>
                  <w:rStyle w:val="Hyperlink"/>
                </w:rPr>
                <w:t>3.1.4.1.3.61</w:t>
              </w:r>
            </w:hyperlink>
            <w:r>
              <w:t>)</w:t>
            </w:r>
          </w:p>
        </w:tc>
        <w:tc>
          <w:tcPr>
            <w:tcW w:w="4014" w:type="dxa"/>
          </w:tcPr>
          <w:p w:rsidR="008A1D42" w:rsidRDefault="00DA0BCF">
            <w:pPr>
              <w:pStyle w:val="TableBodyText"/>
              <w:tabs>
                <w:tab w:val="left" w:pos="997"/>
              </w:tabs>
            </w:pPr>
            <w:r>
              <w:t xml:space="preserve">Specifies the configuration for the </w:t>
            </w:r>
            <w:hyperlink w:anchor="gt_97a6a212-81ff-418f-b437-15260399b357">
              <w:r>
                <w:rPr>
                  <w:rStyle w:val="HyperlinkGreen"/>
                  <w:b/>
                </w:rPr>
                <w:t>Unified Messaging</w:t>
              </w:r>
            </w:hyperlink>
            <w:r>
              <w:t xml:space="preserve"> service.</w:t>
            </w:r>
          </w:p>
        </w:tc>
      </w:tr>
      <w:tr w:rsidR="008A1D42" w:rsidTr="008A1D42">
        <w:tc>
          <w:tcPr>
            <w:tcW w:w="5461" w:type="dxa"/>
          </w:tcPr>
          <w:p w:rsidR="008A1D42" w:rsidRDefault="00DA0BCF">
            <w:pPr>
              <w:pStyle w:val="TableBodyText"/>
              <w:tabs>
                <w:tab w:val="left" w:pos="997"/>
              </w:tabs>
            </w:pPr>
            <w:r>
              <w:rPr>
                <w:b/>
              </w:rPr>
              <w:t>VersionType</w:t>
            </w:r>
            <w:r>
              <w:t xml:space="preserve"> (section </w:t>
            </w:r>
            <w:hyperlink w:anchor="Section_5a47ec5685f943bf9971f040ce9b882f" w:history="1">
              <w:r>
                <w:rPr>
                  <w:rStyle w:val="Hyperlink"/>
                </w:rPr>
                <w:t>3.1.4.1.3.62</w:t>
              </w:r>
            </w:hyperlink>
            <w:r>
              <w:t>)</w:t>
            </w:r>
          </w:p>
        </w:tc>
        <w:tc>
          <w:tcPr>
            <w:tcW w:w="4014" w:type="dxa"/>
          </w:tcPr>
          <w:p w:rsidR="008A1D42" w:rsidRDefault="00DA0BCF">
            <w:pPr>
              <w:pStyle w:val="TableBodyText"/>
              <w:tabs>
                <w:tab w:val="left" w:pos="997"/>
              </w:tabs>
            </w:pPr>
            <w:r>
              <w:t>Specifies the rule pack version.</w:t>
            </w:r>
          </w:p>
        </w:tc>
      </w:tr>
      <w:tr w:rsidR="008A1D42" w:rsidTr="008A1D42">
        <w:tc>
          <w:tcPr>
            <w:tcW w:w="5461" w:type="dxa"/>
          </w:tcPr>
          <w:p w:rsidR="008A1D42" w:rsidRDefault="00DA0BCF">
            <w:pPr>
              <w:pStyle w:val="TableBodyText"/>
              <w:tabs>
                <w:tab w:val="left" w:pos="997"/>
              </w:tabs>
            </w:pPr>
            <w:r>
              <w:rPr>
                <w:b/>
              </w:rPr>
              <w:lastRenderedPageBreak/>
              <w:t>versionType</w:t>
            </w:r>
            <w:r>
              <w:t xml:space="preserve"> (section </w:t>
            </w:r>
            <w:hyperlink w:anchor="Section_cb4618abc60d4f82ad392f9aef603533" w:history="1">
              <w:r>
                <w:rPr>
                  <w:rStyle w:val="Hyperlink"/>
                </w:rPr>
                <w:t>3.1.4.1.3.63</w:t>
              </w:r>
            </w:hyperlink>
            <w:r>
              <w:t>)</w:t>
            </w:r>
          </w:p>
        </w:tc>
        <w:tc>
          <w:tcPr>
            <w:tcW w:w="4014" w:type="dxa"/>
          </w:tcPr>
          <w:p w:rsidR="008A1D42" w:rsidRDefault="00DA0BCF">
            <w:pPr>
              <w:pStyle w:val="TableBodyText"/>
              <w:tabs>
                <w:tab w:val="left" w:pos="997"/>
              </w:tabs>
            </w:pPr>
            <w:r>
              <w:t xml:space="preserve">Specifies the minimum client version that can use this </w:t>
            </w:r>
            <w:r>
              <w:t>rule and the rule conditions and actions.</w:t>
            </w:r>
          </w:p>
        </w:tc>
      </w:tr>
      <w:tr w:rsidR="008A1D42" w:rsidTr="008A1D42">
        <w:tc>
          <w:tcPr>
            <w:tcW w:w="5461" w:type="dxa"/>
          </w:tcPr>
          <w:p w:rsidR="008A1D42" w:rsidRDefault="00DA0BCF">
            <w:pPr>
              <w:pStyle w:val="TableBodyText"/>
              <w:tabs>
                <w:tab w:val="left" w:pos="997"/>
              </w:tabs>
              <w:rPr>
                <w:b/>
              </w:rPr>
            </w:pPr>
            <w:r>
              <w:rPr>
                <w:b/>
              </w:rPr>
              <w:t xml:space="preserve">VersionedRuleType </w:t>
            </w:r>
            <w:r>
              <w:t xml:space="preserve">(section </w:t>
            </w:r>
            <w:hyperlink w:anchor="Section_3cb5fe9809104054b3e715772651a486" w:history="1">
              <w:r>
                <w:rPr>
                  <w:rStyle w:val="Hyperlink"/>
                </w:rPr>
                <w:t>3.1.4.1.3.64</w:t>
              </w:r>
            </w:hyperlink>
            <w:r>
              <w:t>)</w:t>
            </w:r>
          </w:p>
        </w:tc>
        <w:tc>
          <w:tcPr>
            <w:tcW w:w="4014" w:type="dxa"/>
          </w:tcPr>
          <w:p w:rsidR="008A1D42" w:rsidRDefault="00DA0BCF">
            <w:pPr>
              <w:pStyle w:val="TableBodyText"/>
              <w:tabs>
                <w:tab w:val="left" w:pos="997"/>
              </w:tabs>
            </w:pPr>
            <w:r>
              <w:t>Specifies the required classification engine version for a list of data classification rules.</w:t>
            </w:r>
          </w:p>
        </w:tc>
      </w:tr>
      <w:tr w:rsidR="008A1D42" w:rsidTr="008A1D42">
        <w:tc>
          <w:tcPr>
            <w:tcW w:w="5461" w:type="dxa"/>
          </w:tcPr>
          <w:p w:rsidR="008A1D42" w:rsidRDefault="00DA0BCF">
            <w:pPr>
              <w:pStyle w:val="TableBodyText"/>
              <w:tabs>
                <w:tab w:val="left" w:pos="997"/>
              </w:tabs>
              <w:rPr>
                <w:b/>
              </w:rPr>
            </w:pPr>
            <w:r>
              <w:rPr>
                <w:b/>
              </w:rPr>
              <w:t xml:space="preserve">VersionedPatternType </w:t>
            </w:r>
            <w:r>
              <w:t xml:space="preserve">(section </w:t>
            </w:r>
            <w:hyperlink w:anchor="Section_111e738dd8c140d883955d1f50f4eae0" w:history="1">
              <w:r>
                <w:rPr>
                  <w:rStyle w:val="Hyperlink"/>
                </w:rPr>
                <w:t>3.1.4.1.3.65</w:t>
              </w:r>
            </w:hyperlink>
            <w:r>
              <w:t>)</w:t>
            </w:r>
          </w:p>
        </w:tc>
        <w:tc>
          <w:tcPr>
            <w:tcW w:w="4014" w:type="dxa"/>
          </w:tcPr>
          <w:p w:rsidR="008A1D42" w:rsidRDefault="00DA0BCF">
            <w:pPr>
              <w:pStyle w:val="TableBodyText"/>
              <w:tabs>
                <w:tab w:val="left" w:pos="997"/>
              </w:tabs>
            </w:pPr>
            <w:r>
              <w:t>Specifies the required classification engine version for a list of patterns.</w:t>
            </w:r>
          </w:p>
        </w:tc>
      </w:tr>
      <w:tr w:rsidR="008A1D42" w:rsidTr="008A1D42">
        <w:tc>
          <w:tcPr>
            <w:tcW w:w="5461" w:type="dxa"/>
          </w:tcPr>
          <w:p w:rsidR="008A1D42" w:rsidRDefault="00DA0BCF">
            <w:pPr>
              <w:pStyle w:val="TableBodyText"/>
              <w:tabs>
                <w:tab w:val="left" w:pos="997"/>
              </w:tabs>
              <w:rPr>
                <w:b/>
              </w:rPr>
            </w:pPr>
            <w:r>
              <w:rPr>
                <w:b/>
              </w:rPr>
              <w:t xml:space="preserve">VersionedEvidenceType </w:t>
            </w:r>
            <w:r>
              <w:t xml:space="preserve">(section </w:t>
            </w:r>
            <w:hyperlink w:anchor="Section_31f96dd0ec4e485b9de1002477bfa607" w:history="1">
              <w:r>
                <w:rPr>
                  <w:rStyle w:val="Hyperlink"/>
                </w:rPr>
                <w:t>3.1.4.1.3.66</w:t>
              </w:r>
            </w:hyperlink>
            <w:r>
              <w:t>)</w:t>
            </w:r>
          </w:p>
        </w:tc>
        <w:tc>
          <w:tcPr>
            <w:tcW w:w="4014" w:type="dxa"/>
          </w:tcPr>
          <w:p w:rsidR="008A1D42" w:rsidRDefault="00DA0BCF">
            <w:pPr>
              <w:pStyle w:val="TableBodyText"/>
              <w:tabs>
                <w:tab w:val="left" w:pos="997"/>
              </w:tabs>
            </w:pPr>
            <w:r>
              <w:t>Specifies the required classification engine version for a list of evidences.</w:t>
            </w:r>
          </w:p>
        </w:tc>
      </w:tr>
      <w:tr w:rsidR="008A1D42" w:rsidTr="008A1D42">
        <w:tc>
          <w:tcPr>
            <w:tcW w:w="5461" w:type="dxa"/>
          </w:tcPr>
          <w:p w:rsidR="008A1D42" w:rsidRDefault="00DA0BCF">
            <w:pPr>
              <w:pStyle w:val="TableBodyText"/>
              <w:tabs>
                <w:tab w:val="left" w:pos="997"/>
              </w:tabs>
              <w:rPr>
                <w:b/>
              </w:rPr>
            </w:pPr>
            <w:r>
              <w:rPr>
                <w:b/>
              </w:rPr>
              <w:t xml:space="preserve">FingerprintType </w:t>
            </w:r>
            <w:r>
              <w:t xml:space="preserve">(section </w:t>
            </w:r>
            <w:hyperlink w:anchor="Section_95a334369496419c9e7317f3d6b3d764" w:history="1">
              <w:r>
                <w:rPr>
                  <w:rStyle w:val="Hyperlink"/>
                </w:rPr>
                <w:t>3.1.4.1.3.67</w:t>
              </w:r>
            </w:hyperlink>
            <w:r>
              <w:t>)</w:t>
            </w:r>
          </w:p>
        </w:tc>
        <w:tc>
          <w:tcPr>
            <w:tcW w:w="4014" w:type="dxa"/>
          </w:tcPr>
          <w:p w:rsidR="008A1D42" w:rsidRDefault="00DA0BCF">
            <w:pPr>
              <w:pStyle w:val="TableBodyText"/>
              <w:tabs>
                <w:tab w:val="left" w:pos="997"/>
              </w:tabs>
            </w:pPr>
            <w:r>
              <w:t>Specifies the fingerprint definition for a clas</w:t>
            </w:r>
            <w:r>
              <w:t>sification rule.</w:t>
            </w:r>
          </w:p>
        </w:tc>
      </w:tr>
    </w:tbl>
    <w:p w:rsidR="008A1D42" w:rsidRDefault="008A1D42"/>
    <w:p w:rsidR="008A1D42" w:rsidRDefault="00DA0BCF">
      <w:pPr>
        <w:pStyle w:val="Heading6"/>
      </w:pPr>
      <w:bookmarkStart w:id="111" w:name="section_40abb8efefaa4cafab20517408abef66"/>
      <w:bookmarkStart w:id="112" w:name="_Toc163746274"/>
      <w:r>
        <w:t>actionsType Complex Type</w:t>
      </w:r>
      <w:bookmarkEnd w:id="111"/>
      <w:bookmarkEnd w:id="112"/>
    </w:p>
    <w:p w:rsidR="008A1D42" w:rsidRDefault="00DA0BCF">
      <w:r>
        <w:t xml:space="preserve">The </w:t>
      </w:r>
      <w:r>
        <w:rPr>
          <w:b/>
        </w:rPr>
        <w:t>actionsType</w:t>
      </w:r>
      <w:r>
        <w:t xml:space="preserve"> complex type specifies the actions that a DLP rule can have.</w:t>
      </w:r>
      <w:bookmarkStart w:id="1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3"/>
    </w:p>
    <w:p w:rsidR="008A1D42" w:rsidRDefault="00DA0BCF">
      <w:pPr>
        <w:pStyle w:val="Code"/>
        <w:rPr>
          <w:rStyle w:val="PlaceholderText"/>
        </w:rPr>
      </w:pPr>
      <w:r>
        <w:rPr>
          <w:rStyle w:val="PlaceholderText"/>
        </w:rPr>
        <w:t>&lt;xs:complexType name="actionsType"&gt;</w:t>
      </w:r>
    </w:p>
    <w:p w:rsidR="008A1D42" w:rsidRDefault="00DA0BCF">
      <w:pPr>
        <w:pStyle w:val="Code"/>
        <w:rPr>
          <w:rStyle w:val="PlaceholderText"/>
        </w:rPr>
      </w:pPr>
      <w:r>
        <w:rPr>
          <w:rStyle w:val="PlaceholderText"/>
        </w:rPr>
        <w:t xml:space="preserve">  &lt;</w:t>
      </w:r>
      <w:r>
        <w:rPr>
          <w:rStyle w:val="PlaceholderText"/>
        </w:rPr>
        <w:t>xs:choice maxOccurs="unbounded"&gt;</w:t>
      </w:r>
    </w:p>
    <w:p w:rsidR="008A1D42" w:rsidRDefault="00DA0BCF">
      <w:pPr>
        <w:pStyle w:val="Code"/>
        <w:rPr>
          <w:rStyle w:val="PlaceholderText"/>
        </w:rPr>
      </w:pPr>
      <w:r>
        <w:rPr>
          <w:rStyle w:val="PlaceholderText"/>
        </w:rPr>
        <w:t xml:space="preserve">    &lt;xs:element name="block" type="actionTypeType" /&gt;</w:t>
      </w:r>
    </w:p>
    <w:p w:rsidR="008A1D42" w:rsidRDefault="00DA0BCF">
      <w:pPr>
        <w:pStyle w:val="Code"/>
        <w:rPr>
          <w:rStyle w:val="PlaceholderText"/>
        </w:rPr>
      </w:pPr>
      <w:r>
        <w:rPr>
          <w:rStyle w:val="PlaceholderText"/>
        </w:rPr>
        <w:t xml:space="preserve">    &lt;xs:element name="notify" type="actionTypeType" /&gt;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actionsType</w:t>
      </w:r>
      <w:r>
        <w:t xml:space="preserve"> complex type.</w:t>
      </w:r>
    </w:p>
    <w:tbl>
      <w:tblPr>
        <w:tblStyle w:val="Table-ShadedHeader"/>
        <w:tblW w:w="0" w:type="auto"/>
        <w:tblLook w:val="04A0" w:firstRow="1" w:lastRow="0" w:firstColumn="1" w:lastColumn="0" w:noHBand="0" w:noVBand="1"/>
      </w:tblPr>
      <w:tblGrid>
        <w:gridCol w:w="3152"/>
        <w:gridCol w:w="3165"/>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w:t>
            </w:r>
            <w:r>
              <w:rPr>
                <w:b/>
              </w:rPr>
              <w:t>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block</w:t>
            </w:r>
          </w:p>
        </w:tc>
        <w:tc>
          <w:tcPr>
            <w:tcW w:w="3192" w:type="dxa"/>
          </w:tcPr>
          <w:p w:rsidR="008A1D42" w:rsidRDefault="00DA0BCF">
            <w:pPr>
              <w:pStyle w:val="TableText"/>
            </w:pPr>
            <w:r>
              <w:rPr>
                <w:b/>
              </w:rPr>
              <w:t>actionTypeType</w:t>
            </w:r>
            <w:r>
              <w:t xml:space="preserve"> (section </w:t>
            </w:r>
            <w:hyperlink w:anchor="Section_2921a923a5b04a678398cff55d064559" w:history="1">
              <w:r>
                <w:rPr>
                  <w:rStyle w:val="Hyperlink"/>
                </w:rPr>
                <w:t>3.1.4.1.3.2</w:t>
              </w:r>
            </w:hyperlink>
            <w:r>
              <w:t>)</w:t>
            </w:r>
          </w:p>
        </w:tc>
        <w:tc>
          <w:tcPr>
            <w:tcW w:w="3192" w:type="dxa"/>
          </w:tcPr>
          <w:p w:rsidR="008A1D42" w:rsidRDefault="00DA0BCF">
            <w:pPr>
              <w:pStyle w:val="TableText"/>
            </w:pPr>
            <w:r>
              <w:t>Specifies that if a rule condition is met, the server MUST block sending the message unless it is overridden by user input.</w:t>
            </w:r>
          </w:p>
        </w:tc>
      </w:tr>
      <w:tr w:rsidR="008A1D42" w:rsidTr="008A1D42">
        <w:tc>
          <w:tcPr>
            <w:tcW w:w="3192" w:type="dxa"/>
          </w:tcPr>
          <w:p w:rsidR="008A1D42" w:rsidRDefault="00DA0BCF">
            <w:pPr>
              <w:pStyle w:val="TableText"/>
              <w:rPr>
                <w:b/>
              </w:rPr>
            </w:pPr>
            <w:r>
              <w:rPr>
                <w:b/>
              </w:rPr>
              <w:t>notify</w:t>
            </w:r>
          </w:p>
        </w:tc>
        <w:tc>
          <w:tcPr>
            <w:tcW w:w="3192" w:type="dxa"/>
          </w:tcPr>
          <w:p w:rsidR="008A1D42" w:rsidRDefault="00DA0BCF">
            <w:pPr>
              <w:pStyle w:val="TableText"/>
            </w:pPr>
            <w:r>
              <w:rPr>
                <w:b/>
              </w:rPr>
              <w:t>actionTypeType</w:t>
            </w:r>
            <w:r>
              <w:t xml:space="preserve"> </w:t>
            </w:r>
          </w:p>
        </w:tc>
        <w:tc>
          <w:tcPr>
            <w:tcW w:w="3192" w:type="dxa"/>
          </w:tcPr>
          <w:p w:rsidR="008A1D42" w:rsidRDefault="00DA0BCF">
            <w:pPr>
              <w:pStyle w:val="TableText"/>
            </w:pPr>
            <w:r>
              <w:t xml:space="preserve">Specifies that if a rule condition is met, the client MUST notify the user about the policy violation in the form of a </w:t>
            </w:r>
            <w:hyperlink w:anchor="gt_957c6e78-2ea4-4bf1-9904-9b6ed084e54f">
              <w:r>
                <w:rPr>
                  <w:rStyle w:val="HyperlinkGreen"/>
                  <w:b/>
                </w:rPr>
                <w:t>policy tip</w:t>
              </w:r>
            </w:hyperlink>
            <w:r>
              <w:t>.</w:t>
            </w:r>
          </w:p>
        </w:tc>
      </w:tr>
    </w:tbl>
    <w:p w:rsidR="008A1D42" w:rsidRDefault="008A1D42"/>
    <w:p w:rsidR="008A1D42" w:rsidRDefault="00DA0BCF">
      <w:pPr>
        <w:pStyle w:val="Heading6"/>
      </w:pPr>
      <w:bookmarkStart w:id="114" w:name="section_2921a923a5b04a678398cff55d064559"/>
      <w:bookmarkStart w:id="115" w:name="_Toc163746275"/>
      <w:r>
        <w:t>actionTypeType Complex Type</w:t>
      </w:r>
      <w:bookmarkEnd w:id="114"/>
      <w:bookmarkEnd w:id="115"/>
    </w:p>
    <w:p w:rsidR="008A1D42" w:rsidRDefault="00DA0BCF">
      <w:r>
        <w:t xml:space="preserve">The </w:t>
      </w:r>
      <w:r>
        <w:rPr>
          <w:b/>
        </w:rPr>
        <w:t>action</w:t>
      </w:r>
      <w:r>
        <w:rPr>
          <w:b/>
        </w:rPr>
        <w:t>TypeType</w:t>
      </w:r>
      <w:r>
        <w:t xml:space="preserve"> complex type specifies the following items:</w:t>
      </w:r>
    </w:p>
    <w:p w:rsidR="008A1D42" w:rsidRDefault="00DA0BCF">
      <w:pPr>
        <w:pStyle w:val="ListParagraph"/>
        <w:numPr>
          <w:ilvl w:val="0"/>
          <w:numId w:val="51"/>
        </w:numPr>
      </w:pPr>
      <w:r>
        <w:t>An optional URL to a compliance note.</w:t>
      </w:r>
    </w:p>
    <w:p w:rsidR="008A1D42" w:rsidRDefault="00DA0BCF">
      <w:pPr>
        <w:pStyle w:val="ListParagraph"/>
        <w:numPr>
          <w:ilvl w:val="0"/>
          <w:numId w:val="51"/>
        </w:numPr>
      </w:pPr>
      <w:r>
        <w:t>A policy tip message.</w:t>
      </w:r>
    </w:p>
    <w:p w:rsidR="008A1D42" w:rsidRDefault="00DA0BCF">
      <w:pPr>
        <w:pStyle w:val="ListParagraph"/>
        <w:numPr>
          <w:ilvl w:val="0"/>
          <w:numId w:val="51"/>
        </w:numPr>
      </w:pPr>
      <w:r>
        <w:t>Whether the classification rule can be overridden.</w:t>
      </w:r>
      <w:bookmarkStart w:id="116"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6"/>
    </w:p>
    <w:p w:rsidR="008A1D42" w:rsidRDefault="00DA0BCF">
      <w:pPr>
        <w:pStyle w:val="Code"/>
        <w:rPr>
          <w:rStyle w:val="PlaceholderText"/>
        </w:rPr>
      </w:pPr>
      <w:r>
        <w:rPr>
          <w:rStyle w:val="PlaceholderText"/>
        </w:rPr>
        <w:t>&lt;xs:complexType name="act</w:t>
      </w:r>
      <w:r>
        <w:rPr>
          <w:rStyle w:val="PlaceholderText"/>
        </w:rPr>
        <w:t>ionTypeType"&gt;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name="message"&gt;</w:t>
      </w:r>
    </w:p>
    <w:p w:rsidR="008A1D42" w:rsidRDefault="00DA0BCF">
      <w:pPr>
        <w:pStyle w:val="Code"/>
        <w:rPr>
          <w:rStyle w:val="PlaceholderText"/>
        </w:rPr>
      </w:pPr>
      <w:r>
        <w:rPr>
          <w:rStyle w:val="PlaceholderText"/>
        </w:rPr>
        <w:lastRenderedPageBreak/>
        <w:t xml:space="preserve">        &lt;xs:complexType&gt;</w:t>
      </w:r>
    </w:p>
    <w:p w:rsidR="008A1D42" w:rsidRDefault="00DA0BCF">
      <w:pPr>
        <w:pStyle w:val="Code"/>
        <w:rPr>
          <w:rStyle w:val="PlaceholderText"/>
        </w:rPr>
      </w:pPr>
      <w:r>
        <w:rPr>
          <w:rStyle w:val="PlaceholderText"/>
        </w:rPr>
        <w:t xml:space="preserve">          &lt;xs:sequence minOccurs="1" maxOccurs="unbounded"&gt;</w:t>
      </w:r>
    </w:p>
    <w:p w:rsidR="008A1D42" w:rsidRDefault="00DA0BCF">
      <w:pPr>
        <w:pStyle w:val="Code"/>
        <w:rPr>
          <w:rStyle w:val="PlaceholderText"/>
        </w:rPr>
      </w:pPr>
      <w:r>
        <w:rPr>
          <w:rStyle w:val="PlaceholderText"/>
        </w:rPr>
        <w:t xml:space="preserve">            &lt;xs:element name="locale" type="localeType"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/xs:complexType&gt;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&lt;xs:element name="override"&gt;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name="justification"&gt;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&lt;xs:attribute name="type" use="required"&gt;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&lt;xs:enumeration value="none" /&gt;</w:t>
      </w:r>
    </w:p>
    <w:p w:rsidR="008A1D42" w:rsidRDefault="00DA0BCF">
      <w:pPr>
        <w:pStyle w:val="Code"/>
        <w:rPr>
          <w:rStyle w:val="PlaceholderText"/>
        </w:rPr>
      </w:pPr>
      <w:r>
        <w:rPr>
          <w:rStyle w:val="PlaceholderText"/>
        </w:rPr>
        <w:t xml:space="preserve">                      &lt;xs:enumeration value="optional" /&gt;</w:t>
      </w:r>
    </w:p>
    <w:p w:rsidR="008A1D42" w:rsidRDefault="00DA0BCF">
      <w:pPr>
        <w:pStyle w:val="Code"/>
        <w:rPr>
          <w:rStyle w:val="PlaceholderText"/>
        </w:rPr>
      </w:pPr>
      <w:r>
        <w:rPr>
          <w:rStyle w:val="PlaceholderText"/>
        </w:rPr>
        <w:t xml:space="preserve">                      &lt;xs:enumeration value="required" /</w:t>
      </w:r>
      <w:r>
        <w:rPr>
          <w:rStyle w:val="PlaceholderText"/>
        </w:rPr>
        <w:t>&gt;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&lt;/xs:attribute&gt;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name="allow" type="yesnoType" use="require</w:t>
      </w:r>
      <w:r>
        <w:rPr>
          <w:rStyle w:val="PlaceholderText"/>
        </w:rPr>
        <w:t>d" /&gt;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&lt;xs:element name="falsePositive"&gt;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&lt;xs:attribute name="allow" type="yesnoType" use="required" /&gt;</w:t>
      </w:r>
    </w:p>
    <w:p w:rsidR="008A1D42" w:rsidRDefault="00DA0BCF">
      <w:pPr>
        <w:pStyle w:val="Code"/>
        <w:rPr>
          <w:rStyle w:val="PlaceholderText"/>
        </w:rPr>
      </w:pPr>
      <w:r>
        <w:rPr>
          <w:rStyle w:val="PlaceholderText"/>
        </w:rPr>
        <w:t xml:space="preserve">        &lt;/xs:complexType&gt;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w:t>
      </w:r>
      <w:r>
        <w:rPr>
          <w:rStyle w:val="PlaceholderText"/>
        </w:rPr>
        <w:t>&lt;/xs:complexType&gt;</w:t>
      </w:r>
    </w:p>
    <w:p w:rsidR="008A1D42" w:rsidRDefault="00DA0BCF">
      <w:pPr>
        <w:rPr>
          <w:rStyle w:val="PlaceholderText"/>
        </w:rPr>
      </w:pPr>
      <w:r>
        <w:t xml:space="preserve">The following table lists the child elements of the </w:t>
      </w:r>
      <w:r>
        <w:rPr>
          <w:b/>
        </w:rPr>
        <w:t>actionTypeType</w:t>
      </w:r>
      <w:r>
        <w:t xml:space="preserve"> complex type.</w:t>
      </w:r>
    </w:p>
    <w:tbl>
      <w:tblPr>
        <w:tblStyle w:val="Table-ShadedHeader"/>
        <w:tblW w:w="0" w:type="auto"/>
        <w:tblLook w:val="04A0" w:firstRow="1" w:lastRow="0" w:firstColumn="1" w:lastColumn="0" w:noHBand="0" w:noVBand="1"/>
      </w:tblPr>
      <w:tblGrid>
        <w:gridCol w:w="3159"/>
        <w:gridCol w:w="3159"/>
        <w:gridCol w:w="315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9" w:type="dxa"/>
          </w:tcPr>
          <w:p w:rsidR="008A1D42" w:rsidRDefault="00DA0BCF">
            <w:pPr>
              <w:pStyle w:val="TableText"/>
              <w:rPr>
                <w:b/>
              </w:rPr>
            </w:pPr>
            <w:r>
              <w:rPr>
                <w:b/>
              </w:rPr>
              <w:t>Element</w:t>
            </w:r>
          </w:p>
        </w:tc>
        <w:tc>
          <w:tcPr>
            <w:tcW w:w="3159" w:type="dxa"/>
          </w:tcPr>
          <w:p w:rsidR="008A1D42" w:rsidRDefault="00DA0BCF">
            <w:pPr>
              <w:pStyle w:val="TableText"/>
              <w:rPr>
                <w:b/>
              </w:rPr>
            </w:pPr>
            <w:r>
              <w:rPr>
                <w:b/>
              </w:rPr>
              <w:t>Type</w:t>
            </w:r>
          </w:p>
        </w:tc>
        <w:tc>
          <w:tcPr>
            <w:tcW w:w="3157" w:type="dxa"/>
          </w:tcPr>
          <w:p w:rsidR="008A1D42" w:rsidRDefault="00DA0BCF">
            <w:pPr>
              <w:pStyle w:val="TableText"/>
              <w:rPr>
                <w:b/>
              </w:rPr>
            </w:pPr>
            <w:r>
              <w:rPr>
                <w:b/>
              </w:rPr>
              <w:t>Description</w:t>
            </w:r>
          </w:p>
        </w:tc>
      </w:tr>
      <w:tr w:rsidR="008A1D42" w:rsidTr="008A1D42">
        <w:tc>
          <w:tcPr>
            <w:tcW w:w="3159" w:type="dxa"/>
          </w:tcPr>
          <w:p w:rsidR="008A1D42" w:rsidRDefault="00DA0BCF">
            <w:pPr>
              <w:pStyle w:val="TableText"/>
              <w:rPr>
                <w:b/>
              </w:rPr>
            </w:pPr>
            <w:r>
              <w:rPr>
                <w:b/>
              </w:rPr>
              <w:t>message</w:t>
            </w:r>
          </w:p>
        </w:tc>
        <w:tc>
          <w:tcPr>
            <w:tcW w:w="3159" w:type="dxa"/>
          </w:tcPr>
          <w:p w:rsidR="008A1D42" w:rsidRDefault="008A1D42">
            <w:pPr>
              <w:pStyle w:val="TableText"/>
              <w:rPr>
                <w:b/>
              </w:rPr>
            </w:pPr>
          </w:p>
        </w:tc>
        <w:tc>
          <w:tcPr>
            <w:tcW w:w="3157" w:type="dxa"/>
          </w:tcPr>
          <w:p w:rsidR="008A1D42" w:rsidRDefault="00DA0BCF">
            <w:pPr>
              <w:pStyle w:val="TableText"/>
            </w:pPr>
            <w:r>
              <w:t xml:space="preserve">Contains the </w:t>
            </w:r>
            <w:r>
              <w:rPr>
                <w:b/>
              </w:rPr>
              <w:t>locale</w:t>
            </w:r>
            <w:r>
              <w:t xml:space="preserve"> child element.</w:t>
            </w:r>
          </w:p>
        </w:tc>
      </w:tr>
      <w:tr w:rsidR="008A1D42" w:rsidTr="008A1D42">
        <w:tc>
          <w:tcPr>
            <w:tcW w:w="3159" w:type="dxa"/>
          </w:tcPr>
          <w:p w:rsidR="008A1D42" w:rsidRDefault="00DA0BCF">
            <w:pPr>
              <w:pStyle w:val="TableText"/>
              <w:rPr>
                <w:b/>
              </w:rPr>
            </w:pPr>
            <w:r>
              <w:rPr>
                <w:b/>
              </w:rPr>
              <w:t>locale</w:t>
            </w:r>
          </w:p>
        </w:tc>
        <w:tc>
          <w:tcPr>
            <w:tcW w:w="3159" w:type="dxa"/>
          </w:tcPr>
          <w:p w:rsidR="008A1D42" w:rsidRDefault="00DA0BCF">
            <w:pPr>
              <w:pStyle w:val="TableText"/>
            </w:pPr>
            <w:r>
              <w:rPr>
                <w:b/>
              </w:rPr>
              <w:t>localeType</w:t>
            </w:r>
            <w:r>
              <w:t xml:space="preserve"> (section </w:t>
            </w:r>
            <w:hyperlink w:anchor="Section_516e6779f6794fa59221d762009b14a3" w:history="1">
              <w:r>
                <w:rPr>
                  <w:rStyle w:val="Hyperlink"/>
                </w:rPr>
                <w:t>3.1.4.1.3.23</w:t>
              </w:r>
            </w:hyperlink>
            <w:r>
              <w:t>)</w:t>
            </w:r>
          </w:p>
        </w:tc>
        <w:tc>
          <w:tcPr>
            <w:tcW w:w="3157" w:type="dxa"/>
          </w:tcPr>
          <w:p w:rsidR="008A1D42" w:rsidRDefault="00DA0BCF">
            <w:pPr>
              <w:pStyle w:val="TableText"/>
            </w:pPr>
            <w:r>
              <w:t xml:space="preserve">Specifies the local natural language identifier, an optional </w:t>
            </w:r>
            <w:hyperlink w:anchor="gt_433a4fb7-ef84-46b0-ab65-905f5e3a80b1">
              <w:r>
                <w:rPr>
                  <w:rStyle w:val="HyperlinkGreen"/>
                  <w:b/>
                </w:rPr>
                <w:t>URL</w:t>
              </w:r>
            </w:hyperlink>
            <w:r>
              <w:t xml:space="preserve"> to a compliance note, </w:t>
            </w:r>
            <w:hyperlink w:anchor="gt_957c6e78-2ea4-4bf1-9904-9b6ed084e54f">
              <w:r>
                <w:rPr>
                  <w:rStyle w:val="HyperlinkGreen"/>
                  <w:b/>
                </w:rPr>
                <w:t>policy tip</w:t>
              </w:r>
            </w:hyperlink>
            <w:r>
              <w:t xml:space="preserve"> messages, and an override text message.</w:t>
            </w:r>
          </w:p>
        </w:tc>
      </w:tr>
      <w:tr w:rsidR="008A1D42" w:rsidTr="008A1D42">
        <w:tc>
          <w:tcPr>
            <w:tcW w:w="3159" w:type="dxa"/>
          </w:tcPr>
          <w:p w:rsidR="008A1D42" w:rsidRDefault="00DA0BCF">
            <w:pPr>
              <w:pStyle w:val="TableText"/>
              <w:rPr>
                <w:b/>
              </w:rPr>
            </w:pPr>
            <w:r>
              <w:rPr>
                <w:b/>
              </w:rPr>
              <w:t>override</w:t>
            </w:r>
          </w:p>
        </w:tc>
        <w:tc>
          <w:tcPr>
            <w:tcW w:w="3159" w:type="dxa"/>
          </w:tcPr>
          <w:p w:rsidR="008A1D42" w:rsidRDefault="008A1D42">
            <w:pPr>
              <w:pStyle w:val="TableText"/>
              <w:rPr>
                <w:b/>
              </w:rPr>
            </w:pPr>
          </w:p>
        </w:tc>
        <w:tc>
          <w:tcPr>
            <w:tcW w:w="3157" w:type="dxa"/>
          </w:tcPr>
          <w:p w:rsidR="008A1D42" w:rsidRDefault="00DA0BCF">
            <w:pPr>
              <w:pStyle w:val="TableText"/>
            </w:pPr>
            <w:r>
              <w:t xml:space="preserve">Contains the </w:t>
            </w:r>
            <w:r>
              <w:rPr>
                <w:b/>
              </w:rPr>
              <w:t>justification</w:t>
            </w:r>
            <w:r>
              <w:t xml:space="preserve"> child element and the </w:t>
            </w:r>
            <w:r>
              <w:rPr>
                <w:b/>
              </w:rPr>
              <w:t>allow</w:t>
            </w:r>
            <w:r>
              <w:t xml:space="preserve"> attribute.</w:t>
            </w:r>
          </w:p>
        </w:tc>
      </w:tr>
      <w:tr w:rsidR="008A1D42" w:rsidTr="008A1D42">
        <w:tc>
          <w:tcPr>
            <w:tcW w:w="3159" w:type="dxa"/>
          </w:tcPr>
          <w:p w:rsidR="008A1D42" w:rsidRDefault="00DA0BCF">
            <w:pPr>
              <w:pStyle w:val="TableText"/>
              <w:rPr>
                <w:b/>
              </w:rPr>
            </w:pPr>
            <w:r>
              <w:rPr>
                <w:b/>
              </w:rPr>
              <w:t>justification</w:t>
            </w:r>
          </w:p>
        </w:tc>
        <w:tc>
          <w:tcPr>
            <w:tcW w:w="3159" w:type="dxa"/>
          </w:tcPr>
          <w:p w:rsidR="008A1D42" w:rsidRDefault="008A1D42">
            <w:pPr>
              <w:pStyle w:val="TableText"/>
            </w:pPr>
          </w:p>
        </w:tc>
        <w:tc>
          <w:tcPr>
            <w:tcW w:w="3157" w:type="dxa"/>
          </w:tcPr>
          <w:p w:rsidR="008A1D42" w:rsidRDefault="00DA0BCF">
            <w:pPr>
              <w:pStyle w:val="TableText"/>
            </w:pPr>
            <w:r>
              <w:t xml:space="preserve">Contains the </w:t>
            </w:r>
            <w:r>
              <w:rPr>
                <w:b/>
              </w:rPr>
              <w:t>type</w:t>
            </w:r>
            <w:r>
              <w:t xml:space="preserve"> attribute.</w:t>
            </w:r>
          </w:p>
        </w:tc>
      </w:tr>
      <w:tr w:rsidR="008A1D42" w:rsidTr="008A1D42">
        <w:tc>
          <w:tcPr>
            <w:tcW w:w="3159" w:type="dxa"/>
          </w:tcPr>
          <w:p w:rsidR="008A1D42" w:rsidRDefault="00DA0BCF">
            <w:pPr>
              <w:pStyle w:val="TableText"/>
              <w:rPr>
                <w:b/>
              </w:rPr>
            </w:pPr>
            <w:r>
              <w:rPr>
                <w:b/>
              </w:rPr>
              <w:t>falsePositive</w:t>
            </w:r>
          </w:p>
        </w:tc>
        <w:tc>
          <w:tcPr>
            <w:tcW w:w="3159" w:type="dxa"/>
          </w:tcPr>
          <w:p w:rsidR="008A1D42" w:rsidRDefault="008A1D42">
            <w:pPr>
              <w:pStyle w:val="TableText"/>
            </w:pPr>
          </w:p>
        </w:tc>
        <w:tc>
          <w:tcPr>
            <w:tcW w:w="3157" w:type="dxa"/>
          </w:tcPr>
          <w:p w:rsidR="008A1D42" w:rsidRDefault="00DA0BCF">
            <w:pPr>
              <w:pStyle w:val="TableText"/>
            </w:pPr>
            <w:r>
              <w:t xml:space="preserve">Contains the </w:t>
            </w:r>
            <w:r>
              <w:rPr>
                <w:b/>
              </w:rPr>
              <w:t>allow</w:t>
            </w:r>
            <w:r>
              <w:t xml:space="preserve"> attribute. </w:t>
            </w:r>
          </w:p>
        </w:tc>
      </w:tr>
    </w:tbl>
    <w:p w:rsidR="008A1D42" w:rsidRDefault="00DA0BCF">
      <w:r>
        <w:t>The following table lists the attributes of t</w:t>
      </w:r>
      <w:r>
        <w:t xml:space="preserve">he </w:t>
      </w:r>
      <w:r>
        <w:rPr>
          <w:b/>
        </w:rPr>
        <w:t>actionTypeType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type</w:t>
            </w:r>
          </w:p>
        </w:tc>
        <w:tc>
          <w:tcPr>
            <w:tcW w:w="3161" w:type="dxa"/>
          </w:tcPr>
          <w:p w:rsidR="008A1D42" w:rsidRDefault="008A1D42">
            <w:pPr>
              <w:pStyle w:val="TableText"/>
              <w:rPr>
                <w:b/>
              </w:rPr>
            </w:pPr>
          </w:p>
        </w:tc>
        <w:tc>
          <w:tcPr>
            <w:tcW w:w="3160" w:type="dxa"/>
          </w:tcPr>
          <w:p w:rsidR="008A1D42" w:rsidRDefault="00DA0BCF">
            <w:pPr>
              <w:pStyle w:val="TableText"/>
            </w:pPr>
            <w:r>
              <w:t>Specifies whether an override justification is required. This attribute MUST be present.</w:t>
            </w:r>
          </w:p>
        </w:tc>
      </w:tr>
      <w:tr w:rsidR="008A1D42" w:rsidTr="008A1D42">
        <w:tc>
          <w:tcPr>
            <w:tcW w:w="3154" w:type="dxa"/>
          </w:tcPr>
          <w:p w:rsidR="008A1D42" w:rsidRDefault="00DA0BCF">
            <w:pPr>
              <w:pStyle w:val="TableText"/>
              <w:rPr>
                <w:b/>
              </w:rPr>
            </w:pPr>
            <w:r>
              <w:rPr>
                <w:b/>
              </w:rPr>
              <w:t>allow</w:t>
            </w:r>
          </w:p>
        </w:tc>
        <w:tc>
          <w:tcPr>
            <w:tcW w:w="3161" w:type="dxa"/>
          </w:tcPr>
          <w:p w:rsidR="008A1D42" w:rsidRDefault="00DA0BCF">
            <w:pPr>
              <w:pStyle w:val="TableText"/>
            </w:pPr>
            <w:r>
              <w:rPr>
                <w:b/>
              </w:rPr>
              <w:t>yesnoType</w:t>
            </w:r>
            <w:r>
              <w:t xml:space="preserve"> (section </w:t>
            </w:r>
            <w:hyperlink w:anchor="Section_225c838129c540a4bdc4d0f70e47e0f5" w:history="1">
              <w:r>
                <w:rPr>
                  <w:rStyle w:val="Hyperlink"/>
                </w:rPr>
                <w:t>3.1.4.1.4.16</w:t>
              </w:r>
            </w:hyperlink>
            <w:r>
              <w:t>)</w:t>
            </w:r>
          </w:p>
        </w:tc>
        <w:tc>
          <w:tcPr>
            <w:tcW w:w="3160" w:type="dxa"/>
          </w:tcPr>
          <w:p w:rsidR="008A1D42" w:rsidRDefault="00DA0BCF">
            <w:pPr>
              <w:pStyle w:val="TableText"/>
            </w:pPr>
            <w:r>
              <w:t xml:space="preserve">In the </w:t>
            </w:r>
            <w:r>
              <w:rPr>
                <w:b/>
              </w:rPr>
              <w:t>override</w:t>
            </w:r>
            <w:r>
              <w:t xml:space="preserve"> element, this attribute specifies whether a rule can be overridden. This attribute </w:t>
            </w:r>
            <w:r>
              <w:lastRenderedPageBreak/>
              <w:t xml:space="preserve">MUST be present. The client MUST ignore this value if the </w:t>
            </w:r>
            <w:r>
              <w:rPr>
                <w:b/>
              </w:rPr>
              <w:t>notify</w:t>
            </w:r>
            <w:r>
              <w:t xml:space="preserve"> element (section </w:t>
            </w:r>
            <w:hyperlink w:anchor="Section_40abb8efefaa4cafab20517408abef66" w:history="1">
              <w:r>
                <w:rPr>
                  <w:rStyle w:val="Hyperlink"/>
                </w:rPr>
                <w:t>3.1.4.1.3.1</w:t>
              </w:r>
            </w:hyperlink>
            <w:r>
              <w:t>) is</w:t>
            </w:r>
            <w:r>
              <w:t xml:space="preserve"> present.</w:t>
            </w:r>
          </w:p>
          <w:p w:rsidR="008A1D42" w:rsidRDefault="00DA0BCF">
            <w:pPr>
              <w:pStyle w:val="TableText"/>
            </w:pPr>
            <w:r>
              <w:t xml:space="preserve">In the </w:t>
            </w:r>
            <w:r>
              <w:rPr>
                <w:b/>
              </w:rPr>
              <w:t>falsePositive</w:t>
            </w:r>
            <w:r>
              <w:t xml:space="preserve"> element, this attribute specifies whether a false positive reporting is allowed. This attribute MUST be present.</w:t>
            </w:r>
          </w:p>
        </w:tc>
      </w:tr>
    </w:tbl>
    <w:p w:rsidR="008A1D42" w:rsidRDefault="008A1D42"/>
    <w:p w:rsidR="008A1D42" w:rsidRDefault="00DA0BCF">
      <w:pPr>
        <w:pStyle w:val="Heading6"/>
      </w:pPr>
      <w:bookmarkStart w:id="117" w:name="section_3a709965989a4d3a97361bd181e06d31"/>
      <w:bookmarkStart w:id="118" w:name="_Toc163746276"/>
      <w:r>
        <w:t>mce:AffinityType Complex Type</w:t>
      </w:r>
      <w:bookmarkEnd w:id="117"/>
      <w:bookmarkEnd w:id="118"/>
    </w:p>
    <w:p w:rsidR="008A1D42" w:rsidRDefault="00DA0BCF">
      <w:r>
        <w:t xml:space="preserve">The </w:t>
      </w:r>
      <w:r>
        <w:rPr>
          <w:b/>
        </w:rPr>
        <w:t>AffinityType</w:t>
      </w:r>
      <w:r>
        <w:t xml:space="preserve"> complex type specifies an affinity-based classification type.</w:t>
      </w:r>
      <w:bookmarkStart w:id="11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9"/>
    </w:p>
    <w:p w:rsidR="008A1D42" w:rsidRDefault="00DA0BCF">
      <w:pPr>
        <w:pStyle w:val="Code"/>
        <w:rPr>
          <w:rStyle w:val="PlaceholderText"/>
        </w:rPr>
      </w:pPr>
      <w:r>
        <w:rPr>
          <w:rStyle w:val="PlaceholderText"/>
        </w:rPr>
        <w:t>&lt;xs:complexType name="AffinityType"&gt;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name="Evidence" type="mce:EvidenceType" maxOccurs="unbounded"/&gt;</w:t>
      </w:r>
    </w:p>
    <w:p w:rsidR="008A1D42" w:rsidRDefault="00DA0BCF">
      <w:pPr>
        <w:pStyle w:val="Code"/>
        <w:rPr>
          <w:rStyle w:val="PlaceholderText"/>
        </w:rPr>
      </w:pPr>
      <w:r>
        <w:rPr>
          <w:rStyle w:val="PlaceholderText"/>
        </w:rPr>
        <w:t xml:space="preserve">    &lt;xs:element name="Version" type="mce:VersionedEvidenc</w:t>
      </w:r>
      <w:r>
        <w:rPr>
          <w:rStyle w:val="PlaceholderText"/>
        </w:rPr>
        <w:t>eType" minOccurs="0" maxOccurs="unbounded"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name="id" type="mce:GuidType" use="required"/&gt;</w:t>
      </w:r>
    </w:p>
    <w:p w:rsidR="008A1D42" w:rsidRDefault="00DA0BCF">
      <w:pPr>
        <w:pStyle w:val="Code"/>
        <w:rPr>
          <w:rStyle w:val="PlaceholderText"/>
        </w:rPr>
      </w:pPr>
      <w:r>
        <w:rPr>
          <w:rStyle w:val="PlaceholderText"/>
        </w:rPr>
        <w:t xml:space="preserve">  &lt;xs:attribute name="evidencesProximity" type="mce:ProximityType" use="required"/&gt;</w:t>
      </w:r>
    </w:p>
    <w:p w:rsidR="008A1D42" w:rsidRDefault="00DA0BCF">
      <w:pPr>
        <w:pStyle w:val="Code"/>
        <w:rPr>
          <w:rStyle w:val="PlaceholderText"/>
        </w:rPr>
      </w:pPr>
      <w:r>
        <w:rPr>
          <w:rStyle w:val="PlaceholderText"/>
        </w:rPr>
        <w:t xml:space="preserve">  &lt;</w:t>
      </w:r>
      <w:r>
        <w:rPr>
          <w:rStyle w:val="PlaceholderText"/>
        </w:rPr>
        <w:t>xs:attribute name="thresholdConfidenceLevel" type="mce:ProbabilityType" use="required"/&gt;</w:t>
      </w:r>
    </w:p>
    <w:p w:rsidR="008A1D42" w:rsidRDefault="00DA0BCF">
      <w:pPr>
        <w:pStyle w:val="Code"/>
        <w:rPr>
          <w:rStyle w:val="PlaceholderText"/>
        </w:rPr>
      </w:pPr>
      <w:r>
        <w:rPr>
          <w:rStyle w:val="PlaceholderText"/>
        </w:rPr>
        <w:t xml:space="preserve">  &lt;xs:attribute name="workload" type="mce:WorkloadType"/&gt;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Evidence</w:t>
            </w:r>
          </w:p>
        </w:tc>
        <w:tc>
          <w:tcPr>
            <w:tcW w:w="3161" w:type="dxa"/>
          </w:tcPr>
          <w:p w:rsidR="008A1D42" w:rsidRDefault="00DA0BCF">
            <w:pPr>
              <w:pStyle w:val="TableText"/>
              <w:rPr>
                <w:b/>
              </w:rPr>
            </w:pPr>
            <w:r>
              <w:rPr>
                <w:b/>
              </w:rPr>
              <w:t>mce:EvidenceType</w:t>
            </w:r>
            <w:r>
              <w:t xml:space="preserve"> (section </w:t>
            </w:r>
            <w:hyperlink w:anchor="Section_254cfd80f2be42bfa8834f3be4a12097" w:history="1">
              <w:r>
                <w:rPr>
                  <w:rStyle w:val="Hyperlink"/>
                </w:rPr>
                <w:t>3.1.4.1.3.17</w:t>
              </w:r>
            </w:hyperlink>
            <w:r>
              <w:t>)</w:t>
            </w:r>
          </w:p>
        </w:tc>
        <w:tc>
          <w:tcPr>
            <w:tcW w:w="3160" w:type="dxa"/>
          </w:tcPr>
          <w:p w:rsidR="008A1D42" w:rsidRDefault="00DA0BCF">
            <w:pPr>
              <w:pStyle w:val="TableText"/>
            </w:pPr>
            <w:r>
              <w:t>Specifies the rules that are matched for an affinity-based classification.</w:t>
            </w:r>
          </w:p>
        </w:tc>
      </w:tr>
      <w:tr w:rsidR="008A1D42" w:rsidTr="008A1D42">
        <w:tc>
          <w:tcPr>
            <w:tcW w:w="3154" w:type="dxa"/>
          </w:tcPr>
          <w:p w:rsidR="008A1D42" w:rsidRDefault="00DA0BCF">
            <w:pPr>
              <w:pStyle w:val="TableText"/>
              <w:rPr>
                <w:b/>
              </w:rPr>
            </w:pPr>
            <w:r>
              <w:rPr>
                <w:b/>
              </w:rPr>
              <w:t>Version</w:t>
            </w:r>
          </w:p>
        </w:tc>
        <w:tc>
          <w:tcPr>
            <w:tcW w:w="3161" w:type="dxa"/>
          </w:tcPr>
          <w:p w:rsidR="008A1D42" w:rsidRDefault="00DA0BCF">
            <w:pPr>
              <w:pStyle w:val="TableText"/>
              <w:rPr>
                <w:b/>
              </w:rPr>
            </w:pPr>
            <w:r>
              <w:rPr>
                <w:b/>
              </w:rPr>
              <w:t xml:space="preserve">mce:VersionedEvidenceType </w:t>
            </w:r>
            <w:r>
              <w:t xml:space="preserve">(section </w:t>
            </w:r>
            <w:hyperlink w:anchor="Section_31f96dd0ec4e485b9de1002477bfa607" w:history="1">
              <w:r>
                <w:rPr>
                  <w:rStyle w:val="Hyperlink"/>
                </w:rPr>
                <w:t>3.1.4.1.3.66</w:t>
              </w:r>
            </w:hyperlink>
            <w:r>
              <w:t>)</w:t>
            </w:r>
          </w:p>
        </w:tc>
        <w:tc>
          <w:tcPr>
            <w:tcW w:w="3160" w:type="dxa"/>
          </w:tcPr>
          <w:p w:rsidR="008A1D42" w:rsidRDefault="00DA0BCF">
            <w:pPr>
              <w:pStyle w:val="TableText"/>
            </w:pPr>
            <w:r>
              <w:t>Specified the version of a list of evidences.</w:t>
            </w:r>
          </w:p>
        </w:tc>
      </w:tr>
    </w:tbl>
    <w:p w:rsidR="008A1D42" w:rsidRDefault="00DA0BCF">
      <w:r>
        <w:t xml:space="preserve">The following table lists the attributes of the </w:t>
      </w:r>
      <w:r>
        <w:rPr>
          <w:b/>
        </w:rPr>
        <w:t>AffinityType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id</w:t>
            </w:r>
          </w:p>
        </w:tc>
        <w:tc>
          <w:tcPr>
            <w:tcW w:w="3161" w:type="dxa"/>
          </w:tcPr>
          <w:p w:rsidR="008A1D42" w:rsidRDefault="00DA0BCF">
            <w:pPr>
              <w:pStyle w:val="TableText"/>
            </w:pPr>
            <w:r>
              <w:rPr>
                <w:b/>
              </w:rPr>
              <w:t>mce:GuidType</w:t>
            </w:r>
            <w:r>
              <w:t xml:space="preserve"> (section </w:t>
            </w:r>
            <w:hyperlink w:anchor="Section_99698378f7d24d9db809bb4cf5b51437" w:history="1">
              <w:r>
                <w:rPr>
                  <w:rStyle w:val="Hyperlink"/>
                </w:rPr>
                <w:t>3.1.4.1.4.1</w:t>
              </w:r>
            </w:hyperlink>
            <w:r>
              <w:t>)</w:t>
            </w:r>
          </w:p>
        </w:tc>
        <w:tc>
          <w:tcPr>
            <w:tcW w:w="3160" w:type="dxa"/>
          </w:tcPr>
          <w:p w:rsidR="008A1D42" w:rsidRDefault="00DA0BCF">
            <w:pPr>
              <w:pStyle w:val="TableText"/>
            </w:pPr>
            <w:r>
              <w:t>Specifies the rule identifier. This attribute MUST be present.</w:t>
            </w:r>
          </w:p>
        </w:tc>
      </w:tr>
      <w:tr w:rsidR="008A1D42" w:rsidTr="008A1D42">
        <w:tc>
          <w:tcPr>
            <w:tcW w:w="3154" w:type="dxa"/>
          </w:tcPr>
          <w:p w:rsidR="008A1D42" w:rsidRDefault="00DA0BCF">
            <w:pPr>
              <w:pStyle w:val="TableText"/>
              <w:rPr>
                <w:b/>
              </w:rPr>
            </w:pPr>
            <w:r>
              <w:rPr>
                <w:b/>
              </w:rPr>
              <w:t>evidencesProximity</w:t>
            </w:r>
          </w:p>
        </w:tc>
        <w:tc>
          <w:tcPr>
            <w:tcW w:w="3161" w:type="dxa"/>
          </w:tcPr>
          <w:p w:rsidR="008A1D42" w:rsidRDefault="00DA0BCF">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A1D42" w:rsidRDefault="00DA0BCF">
            <w:pPr>
              <w:pStyle w:val="TableText"/>
            </w:pPr>
            <w:r>
              <w:t>Specifie</w:t>
            </w:r>
            <w:r>
              <w:t>s the proximity value used by the classification engine. This attribute MUST be present.</w:t>
            </w:r>
          </w:p>
        </w:tc>
      </w:tr>
      <w:tr w:rsidR="008A1D42" w:rsidTr="008A1D42">
        <w:tc>
          <w:tcPr>
            <w:tcW w:w="3154" w:type="dxa"/>
          </w:tcPr>
          <w:p w:rsidR="008A1D42" w:rsidRDefault="00DA0BCF">
            <w:pPr>
              <w:pStyle w:val="TableText"/>
              <w:rPr>
                <w:b/>
              </w:rPr>
            </w:pPr>
            <w:r>
              <w:rPr>
                <w:b/>
              </w:rPr>
              <w:t>thresholdConfidenceLevel</w:t>
            </w:r>
          </w:p>
        </w:tc>
        <w:tc>
          <w:tcPr>
            <w:tcW w:w="3161" w:type="dxa"/>
          </w:tcPr>
          <w:p w:rsidR="008A1D42" w:rsidRDefault="00DA0BCF">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A1D42" w:rsidRDefault="00DA0BCF">
            <w:pPr>
              <w:pStyle w:val="TableText"/>
            </w:pPr>
            <w:r>
              <w:t xml:space="preserve">Specifies the confidence level </w:t>
            </w:r>
            <w:r>
              <w:t>threshold used by the classification engine to trigger an action. This attribute MUST be present.</w:t>
            </w:r>
          </w:p>
        </w:tc>
      </w:tr>
      <w:tr w:rsidR="008A1D42" w:rsidTr="008A1D42">
        <w:tc>
          <w:tcPr>
            <w:tcW w:w="3154" w:type="dxa"/>
          </w:tcPr>
          <w:p w:rsidR="008A1D42" w:rsidRDefault="00DA0BCF">
            <w:pPr>
              <w:pStyle w:val="TableText"/>
              <w:rPr>
                <w:b/>
              </w:rPr>
            </w:pPr>
            <w:r>
              <w:rPr>
                <w:b/>
              </w:rPr>
              <w:t>workload</w:t>
            </w:r>
          </w:p>
        </w:tc>
        <w:tc>
          <w:tcPr>
            <w:tcW w:w="3161" w:type="dxa"/>
          </w:tcPr>
          <w:p w:rsidR="008A1D42" w:rsidRDefault="00DA0BCF">
            <w:pPr>
              <w:pStyle w:val="TableText"/>
            </w:pPr>
            <w:r>
              <w:rPr>
                <w:b/>
              </w:rPr>
              <w:t>mce:WorkloadType</w:t>
            </w:r>
            <w:r>
              <w:t xml:space="preserve"> (section </w:t>
            </w:r>
            <w:hyperlink w:anchor="Section_438010edf30f4d19b2b2d9b5c0577afc" w:history="1">
              <w:r>
                <w:rPr>
                  <w:rStyle w:val="Hyperlink"/>
                </w:rPr>
                <w:t>3.1.4.1.4.15</w:t>
              </w:r>
            </w:hyperlink>
            <w:r>
              <w:t>)</w:t>
            </w:r>
          </w:p>
        </w:tc>
        <w:tc>
          <w:tcPr>
            <w:tcW w:w="3160" w:type="dxa"/>
          </w:tcPr>
          <w:p w:rsidR="008A1D42" w:rsidRDefault="00DA0BCF">
            <w:pPr>
              <w:pStyle w:val="TableText"/>
            </w:pPr>
            <w:r>
              <w:t>This</w:t>
            </w:r>
            <w:r>
              <w:rPr>
                <w:b/>
              </w:rPr>
              <w:t xml:space="preserve"> </w:t>
            </w:r>
            <w:r>
              <w:t>attribute is not used.</w:t>
            </w:r>
          </w:p>
        </w:tc>
      </w:tr>
    </w:tbl>
    <w:p w:rsidR="008A1D42" w:rsidRDefault="008A1D42"/>
    <w:p w:rsidR="008A1D42" w:rsidRDefault="00DA0BCF">
      <w:pPr>
        <w:pStyle w:val="Heading6"/>
      </w:pPr>
      <w:bookmarkStart w:id="120" w:name="section_30aae938b6464651bded94ace34e36b7"/>
      <w:bookmarkStart w:id="121" w:name="_Toc163746277"/>
      <w:r>
        <w:lastRenderedPageBreak/>
        <w:t>mce:AnyType Comple</w:t>
      </w:r>
      <w:r>
        <w:t>x Type</w:t>
      </w:r>
      <w:bookmarkEnd w:id="120"/>
      <w:bookmarkEnd w:id="121"/>
    </w:p>
    <w:p w:rsidR="008A1D42" w:rsidRDefault="00DA0BCF">
      <w:r>
        <w:t xml:space="preserve">The </w:t>
      </w:r>
      <w:r>
        <w:rPr>
          <w:b/>
        </w:rPr>
        <w:t>AnyType</w:t>
      </w:r>
      <w:r>
        <w:t xml:space="preserve"> complex type specifies a classification rule where, if any of the rule conditions are met, then the rule condition is processed as a match.</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p>
    <w:p w:rsidR="008A1D42" w:rsidRDefault="00DA0BCF">
      <w:pPr>
        <w:pStyle w:val="Code"/>
        <w:rPr>
          <w:rStyle w:val="PlaceholderText"/>
        </w:rPr>
      </w:pPr>
      <w:r>
        <w:rPr>
          <w:rStyle w:val="PlaceholderText"/>
        </w:rPr>
        <w:t>&lt;xs:complexType name="AnyType"</w:t>
      </w:r>
      <w:r>
        <w:rPr>
          <w:rStyle w:val="PlaceholderText"/>
        </w:rPr>
        <w: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&lt;xs:choice maxOccurs="unbounded"&gt;</w:t>
      </w:r>
    </w:p>
    <w:p w:rsidR="008A1D42" w:rsidRDefault="00DA0BCF">
      <w:pPr>
        <w:pStyle w:val="Code"/>
        <w:rPr>
          <w:rStyle w:val="PlaceholderText"/>
        </w:rPr>
      </w:pPr>
      <w:r>
        <w:rPr>
          <w:rStyle w:val="PlaceholderText"/>
        </w:rPr>
        <w:t xml:space="preserve">      &lt;xs:element name="Match" type="mce:MatchType"/&gt;</w:t>
      </w:r>
    </w:p>
    <w:p w:rsidR="008A1D42" w:rsidRDefault="00DA0BCF">
      <w:pPr>
        <w:pStyle w:val="Code"/>
        <w:rPr>
          <w:rStyle w:val="PlaceholderText"/>
        </w:rPr>
      </w:pPr>
      <w:r>
        <w:rPr>
          <w:rStyle w:val="PlaceholderText"/>
        </w:rPr>
        <w:t xml:space="preserve">      &lt;xs:element name="Any" type="mce:AnyType"/&gt;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name="minMatches" type="xs:nonNegativeInteger"</w:t>
      </w:r>
      <w:r>
        <w:rPr>
          <w:rStyle w:val="PlaceholderText"/>
        </w:rPr>
        <w:t xml:space="preserve"> default="1"/&gt;</w:t>
      </w:r>
    </w:p>
    <w:p w:rsidR="008A1D42" w:rsidRDefault="00DA0BCF">
      <w:pPr>
        <w:pStyle w:val="Code"/>
        <w:rPr>
          <w:rStyle w:val="PlaceholderText"/>
        </w:rPr>
      </w:pPr>
      <w:r>
        <w:rPr>
          <w:rStyle w:val="PlaceholderText"/>
        </w:rPr>
        <w:t xml:space="preserve">  &lt;xs:attribute name="maxMatches" type="xs:nonNegativeInteger" use="optional"/&gt;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Match</w:t>
            </w:r>
          </w:p>
        </w:tc>
        <w:tc>
          <w:tcPr>
            <w:tcW w:w="3161" w:type="dxa"/>
          </w:tcPr>
          <w:p w:rsidR="008A1D42" w:rsidRDefault="00DA0BCF">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A1D42" w:rsidRDefault="00DA0BCF">
            <w:pPr>
              <w:pStyle w:val="TableText"/>
            </w:pPr>
            <w:r>
              <w:t>Specifies a single classification rule to match. This element can occur zero or more times.</w:t>
            </w:r>
          </w:p>
        </w:tc>
      </w:tr>
      <w:tr w:rsidR="008A1D42" w:rsidTr="008A1D42">
        <w:tc>
          <w:tcPr>
            <w:tcW w:w="3154" w:type="dxa"/>
          </w:tcPr>
          <w:p w:rsidR="008A1D42" w:rsidRDefault="00DA0BCF">
            <w:pPr>
              <w:pStyle w:val="TableText"/>
              <w:rPr>
                <w:b/>
              </w:rPr>
            </w:pPr>
            <w:r>
              <w:rPr>
                <w:b/>
              </w:rPr>
              <w:t>Any</w:t>
            </w:r>
          </w:p>
        </w:tc>
        <w:tc>
          <w:tcPr>
            <w:tcW w:w="3161" w:type="dxa"/>
          </w:tcPr>
          <w:p w:rsidR="008A1D42" w:rsidRDefault="00DA0BCF">
            <w:pPr>
              <w:pStyle w:val="TableText"/>
              <w:rPr>
                <w:b/>
              </w:rPr>
            </w:pPr>
            <w:r>
              <w:rPr>
                <w:b/>
              </w:rPr>
              <w:t xml:space="preserve">mce:AnyType </w:t>
            </w:r>
            <w:r>
              <w:t>(section 3.1.4.1.3.4)</w:t>
            </w:r>
          </w:p>
        </w:tc>
        <w:tc>
          <w:tcPr>
            <w:tcW w:w="3160" w:type="dxa"/>
          </w:tcPr>
          <w:p w:rsidR="008A1D42" w:rsidRDefault="00DA0BCF">
            <w:pPr>
              <w:pStyle w:val="TableText"/>
            </w:pPr>
            <w:r>
              <w:t xml:space="preserve">Specifies two or more classification rules to match. </w:t>
            </w:r>
            <w:r>
              <w:t>This element can occur zero or more times.</w:t>
            </w:r>
          </w:p>
        </w:tc>
      </w:tr>
    </w:tbl>
    <w:p w:rsidR="008A1D42" w:rsidRDefault="00DA0BCF">
      <w:r>
        <w:t xml:space="preserve">The following table lists the attributes of the </w:t>
      </w:r>
      <w:r>
        <w:rPr>
          <w:b/>
        </w:rPr>
        <w:t>AnyType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minMatches</w:t>
            </w:r>
          </w:p>
        </w:tc>
        <w:tc>
          <w:tcPr>
            <w:tcW w:w="3161" w:type="dxa"/>
          </w:tcPr>
          <w:p w:rsidR="008A1D42" w:rsidRDefault="00DA0BCF">
            <w:pPr>
              <w:pStyle w:val="TableText"/>
            </w:pPr>
            <w:r>
              <w:rPr>
                <w:b/>
              </w:rPr>
              <w:t>xs:nonNegativeInteger</w:t>
            </w:r>
            <w:r>
              <w:t xml:space="preserve"> (</w:t>
            </w:r>
            <w:hyperlink r:id="rId65">
              <w:r>
                <w:rPr>
                  <w:rStyle w:val="Hyperlink"/>
                </w:rPr>
                <w:t>[XMLSCHEMA2]</w:t>
              </w:r>
            </w:hyperlink>
            <w:r>
              <w:t xml:space="preserve"> section 3.3.20)</w:t>
            </w:r>
          </w:p>
        </w:tc>
        <w:tc>
          <w:tcPr>
            <w:tcW w:w="3160" w:type="dxa"/>
          </w:tcPr>
          <w:p w:rsidR="008A1D42" w:rsidRDefault="00DA0BCF">
            <w:pPr>
              <w:pStyle w:val="TableText"/>
            </w:pPr>
            <w:r>
              <w:t>Specifies the minimum number of rule matches required to indicate that a rule condition has been met. The default value is 1.</w:t>
            </w:r>
          </w:p>
        </w:tc>
      </w:tr>
      <w:tr w:rsidR="008A1D42" w:rsidTr="008A1D42">
        <w:tc>
          <w:tcPr>
            <w:tcW w:w="3154" w:type="dxa"/>
          </w:tcPr>
          <w:p w:rsidR="008A1D42" w:rsidRDefault="00DA0BCF">
            <w:pPr>
              <w:pStyle w:val="TableText"/>
              <w:rPr>
                <w:b/>
              </w:rPr>
            </w:pPr>
            <w:r>
              <w:rPr>
                <w:b/>
              </w:rPr>
              <w:t>maxMatches</w:t>
            </w:r>
          </w:p>
        </w:tc>
        <w:tc>
          <w:tcPr>
            <w:tcW w:w="3161" w:type="dxa"/>
          </w:tcPr>
          <w:p w:rsidR="008A1D42" w:rsidRDefault="00DA0BCF">
            <w:pPr>
              <w:pStyle w:val="TableText"/>
            </w:pPr>
            <w:r>
              <w:rPr>
                <w:b/>
              </w:rPr>
              <w:t>xs:nonNegativeInteger</w:t>
            </w:r>
            <w:r>
              <w:t xml:space="preserve"> </w:t>
            </w:r>
          </w:p>
        </w:tc>
        <w:tc>
          <w:tcPr>
            <w:tcW w:w="3160" w:type="dxa"/>
          </w:tcPr>
          <w:p w:rsidR="008A1D42" w:rsidRDefault="00DA0BCF">
            <w:pPr>
              <w:pStyle w:val="TableText"/>
            </w:pPr>
            <w:r>
              <w:t xml:space="preserve">Specifies the maximum number of rule matches required to indicate that a rule </w:t>
            </w:r>
            <w:r>
              <w:t>condition has been met.</w:t>
            </w:r>
          </w:p>
        </w:tc>
      </w:tr>
    </w:tbl>
    <w:p w:rsidR="008A1D42" w:rsidRDefault="008A1D42"/>
    <w:p w:rsidR="008A1D42" w:rsidRDefault="00DA0BCF">
      <w:pPr>
        <w:pStyle w:val="Heading6"/>
      </w:pPr>
      <w:bookmarkStart w:id="123" w:name="section_0c79db091f504b4fb5649e8ebe2f98a2"/>
      <w:bookmarkStart w:id="124" w:name="_Toc163746278"/>
      <w:r>
        <w:t>ApplyType Complex Type</w:t>
      </w:r>
      <w:bookmarkEnd w:id="123"/>
      <w:bookmarkEnd w:id="124"/>
    </w:p>
    <w:p w:rsidR="008A1D42" w:rsidRDefault="00DA0BCF">
      <w:r>
        <w:t xml:space="preserve">The </w:t>
      </w:r>
      <w:r>
        <w:rPr>
          <w:b/>
        </w:rPr>
        <w:t xml:space="preserve">ApplyType </w:t>
      </w:r>
      <w:r>
        <w:t>complex type specifies whether the client has to update its email policy rule set.</w:t>
      </w:r>
      <w:bookmarkStart w:id="1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5"/>
    </w:p>
    <w:p w:rsidR="008A1D42" w:rsidRDefault="00DA0BCF">
      <w:pPr>
        <w:pStyle w:val="Code"/>
        <w:rPr>
          <w:rStyle w:val="PlaceholderText"/>
        </w:rPr>
      </w:pPr>
      <w:r>
        <w:rPr>
          <w:rStyle w:val="PlaceholderText"/>
        </w:rPr>
        <w:t>&lt;xs:complexType name="ApplyType"&gt;</w:t>
      </w:r>
    </w:p>
    <w:p w:rsidR="008A1D42" w:rsidRDefault="00DA0BCF">
      <w:pPr>
        <w:pStyle w:val="Code"/>
        <w:rPr>
          <w:rStyle w:val="PlaceholderText"/>
        </w:rPr>
      </w:pPr>
      <w:r>
        <w:rPr>
          <w:rStyle w:val="PlaceholderText"/>
        </w:rPr>
        <w:t xml:space="preserve">  &lt;xs:att</w:t>
      </w:r>
      <w:r>
        <w:rPr>
          <w:rStyle w:val="PlaceholderText"/>
        </w:rPr>
        <w:t>ribute name="apply" use="required"&gt;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&lt;xs:pattern value="(([Tt][Rr][Uu][Ee])|([Ff][Aa][Ll][Ss][Ee]))" /&gt;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&lt;/xs:attribute&gt;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 of the </w:t>
      </w:r>
      <w:r>
        <w:rPr>
          <w:b/>
        </w:rPr>
        <w:t>ApplyType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apply</w:t>
            </w:r>
          </w:p>
        </w:tc>
        <w:tc>
          <w:tcPr>
            <w:tcW w:w="3161" w:type="dxa"/>
          </w:tcPr>
          <w:p w:rsidR="008A1D42" w:rsidRDefault="00DA0BCF">
            <w:pPr>
              <w:pStyle w:val="TableText"/>
              <w:spacing w:before="240"/>
            </w:pPr>
            <w:r>
              <w:rPr>
                <w:b/>
              </w:rPr>
              <w:t>xs:simpleType</w:t>
            </w:r>
            <w:r>
              <w:t xml:space="preserve"> (</w:t>
            </w:r>
            <w:hyperlink r:id="rId66">
              <w:r>
                <w:rPr>
                  <w:rStyle w:val="Hyperlink"/>
                </w:rPr>
                <w:t>[XMLSCHEMA2]</w:t>
              </w:r>
            </w:hyperlink>
            <w:r>
              <w:t xml:space="preserve"> section 3.2.2)</w:t>
            </w:r>
          </w:p>
        </w:tc>
        <w:tc>
          <w:tcPr>
            <w:tcW w:w="3160" w:type="dxa"/>
          </w:tcPr>
          <w:p w:rsidR="008A1D42" w:rsidRDefault="00DA0BCF">
            <w:pPr>
              <w:pStyle w:val="TableText"/>
            </w:pPr>
            <w:r>
              <w:t>Specifies whether the client can update its</w:t>
            </w:r>
            <w:r>
              <w:t xml:space="preserve"> rule set. If the value is "false", the client MUST NOT update its rule set. If the value is "true", the client MUST update rule set. If the value is "true" and the </w:t>
            </w:r>
            <w:r>
              <w:rPr>
                <w:b/>
              </w:rPr>
              <w:t>PolicyNudgeRules</w:t>
            </w:r>
            <w:r>
              <w:t xml:space="preserve"> element (section </w:t>
            </w:r>
            <w:hyperlink w:anchor="Section_715d901b7f514d5898042f21110accb4" w:history="1">
              <w:r>
                <w:rPr>
                  <w:rStyle w:val="Hyperlink"/>
                </w:rPr>
                <w:t>3.1.4.1.3.31</w:t>
              </w:r>
            </w:hyperlink>
            <w:r>
              <w:t xml:space="preserve">) or the </w:t>
            </w:r>
            <w:r>
              <w:rPr>
                <w:b/>
              </w:rPr>
              <w:t>ClassificationDefinitions</w:t>
            </w:r>
            <w:r>
              <w:t xml:space="preserve"> element (section 3.1.4.1.3.31) is empty, the client MUST remove all rules.</w:t>
            </w:r>
          </w:p>
          <w:p w:rsidR="008A1D42" w:rsidRDefault="00DA0BCF">
            <w:pPr>
              <w:pStyle w:val="TableText"/>
            </w:pPr>
            <w:r>
              <w:t xml:space="preserve">The possible values for the </w:t>
            </w:r>
            <w:r>
              <w:rPr>
                <w:b/>
              </w:rPr>
              <w:t>apply</w:t>
            </w:r>
            <w:r>
              <w:t xml:space="preserve"> attribute are "true" and "false." The values are not case sensitive.</w:t>
            </w:r>
          </w:p>
        </w:tc>
      </w:tr>
    </w:tbl>
    <w:p w:rsidR="008A1D42" w:rsidRDefault="008A1D42"/>
    <w:p w:rsidR="008A1D42" w:rsidRDefault="00DA0BCF">
      <w:pPr>
        <w:pStyle w:val="Heading6"/>
      </w:pPr>
      <w:bookmarkStart w:id="126" w:name="section_b21b58e2df35423587e9a94db05505a9"/>
      <w:bookmarkStart w:id="127" w:name="_Toc163746279"/>
      <w:r>
        <w:t>t:ArrayOfProtectionRulesType Complex Type</w:t>
      </w:r>
      <w:bookmarkEnd w:id="126"/>
      <w:bookmarkEnd w:id="127"/>
    </w:p>
    <w:p w:rsidR="008A1D42" w:rsidRDefault="00DA0BCF">
      <w:r>
        <w:t xml:space="preserve">The </w:t>
      </w:r>
      <w:r>
        <w:rPr>
          <w:b/>
        </w:rPr>
        <w:t>ArrayOfProtectionRulesType</w:t>
      </w:r>
      <w:r>
        <w:t xml:space="preserve"> complex type specifies an array of protection rules.</w:t>
      </w:r>
    </w:p>
    <w:p w:rsidR="008A1D42" w:rsidRDefault="00DA0BCF">
      <w:pPr>
        <w:pStyle w:val="Code"/>
      </w:pPr>
      <w:r>
        <w:t>&lt;xs:complexType name="ArrayOfProtectionRulesType"&gt;</w:t>
      </w:r>
    </w:p>
    <w:p w:rsidR="008A1D42" w:rsidRDefault="00DA0BCF">
      <w:pPr>
        <w:pStyle w:val="Code"/>
      </w:pPr>
      <w:r>
        <w:t xml:space="preserve">  &lt;xs:sequence&gt;</w:t>
      </w:r>
    </w:p>
    <w:p w:rsidR="008A1D42" w:rsidRDefault="00DA0BCF">
      <w:pPr>
        <w:pStyle w:val="Code"/>
      </w:pPr>
      <w:r>
        <w:t xml:space="preserve">    &lt;xs:element name="Rule"</w:t>
      </w:r>
    </w:p>
    <w:p w:rsidR="008A1D42" w:rsidRDefault="00DA0BCF">
      <w:pPr>
        <w:pStyle w:val="Code"/>
      </w:pPr>
      <w:r>
        <w:t xml:space="preserve">      type="t:ProtectionRuleType"</w:t>
      </w:r>
    </w:p>
    <w:p w:rsidR="008A1D42" w:rsidRDefault="00DA0BCF">
      <w:pPr>
        <w:pStyle w:val="Code"/>
      </w:pPr>
      <w:r>
        <w:t xml:space="preserve"> </w:t>
      </w:r>
      <w:r>
        <w:t xml:space="preserve">     minOccurs="0"</w:t>
      </w:r>
    </w:p>
    <w:p w:rsidR="008A1D42" w:rsidRDefault="00DA0BCF">
      <w:pPr>
        <w:pStyle w:val="Code"/>
      </w:pPr>
      <w:r>
        <w:t xml:space="preserve">      maxOccurs="unbounded"</w:t>
      </w:r>
    </w:p>
    <w:p w:rsidR="008A1D42" w:rsidRDefault="00DA0BCF">
      <w:pPr>
        <w:pStyle w:val="Code"/>
      </w:pPr>
      <w:r>
        <w:t xml:space="preserve">     /&gt;</w:t>
      </w:r>
    </w:p>
    <w:p w:rsidR="008A1D42" w:rsidRDefault="00DA0BCF">
      <w:pPr>
        <w:pStyle w:val="Code"/>
      </w:pPr>
      <w:r>
        <w:t xml:space="preserve">  &lt;/xs:sequence&gt;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 of the </w:t>
      </w:r>
      <w:r>
        <w:rPr>
          <w:b/>
        </w:rPr>
        <w:t>ArrayOfProtectionRulesType</w:t>
      </w:r>
      <w:r>
        <w:t xml:space="preserve"> complex type.</w:t>
      </w:r>
    </w:p>
    <w:tbl>
      <w:tblPr>
        <w:tblStyle w:val="Table-ShadedHeader"/>
        <w:tblW w:w="0" w:type="auto"/>
        <w:tblLook w:val="04A0" w:firstRow="1" w:lastRow="0" w:firstColumn="1" w:lastColumn="0" w:noHBand="0" w:noVBand="1"/>
      </w:tblPr>
      <w:tblGrid>
        <w:gridCol w:w="963"/>
        <w:gridCol w:w="2583"/>
        <w:gridCol w:w="5929"/>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Rule</w:t>
            </w:r>
          </w:p>
        </w:tc>
        <w:tc>
          <w:tcPr>
            <w:tcW w:w="0" w:type="auto"/>
            <w:shd w:val="clear" w:color="auto" w:fill="auto"/>
          </w:tcPr>
          <w:p w:rsidR="008A1D42" w:rsidRDefault="00DA0BCF">
            <w:pPr>
              <w:pStyle w:val="TableBodyText"/>
            </w:pPr>
            <w:r>
              <w:rPr>
                <w:b/>
              </w:rPr>
              <w:t xml:space="preserve">t:ProtectionRuleType </w:t>
            </w:r>
            <w:r>
              <w:t xml:space="preserve">(section </w:t>
            </w:r>
            <w:hyperlink w:anchor="Section_90bd3b3bed4a45249a8a1ae4318c57a3" w:history="1">
              <w:r>
                <w:rPr>
                  <w:rStyle w:val="Hyperlink"/>
                </w:rPr>
                <w:t>3.1.4.1.3.44</w:t>
              </w:r>
            </w:hyperlink>
            <w:r>
              <w:t>)</w:t>
            </w:r>
          </w:p>
        </w:tc>
        <w:tc>
          <w:tcPr>
            <w:tcW w:w="0" w:type="auto"/>
            <w:shd w:val="clear" w:color="auto" w:fill="auto"/>
          </w:tcPr>
          <w:p w:rsidR="008A1D42" w:rsidRDefault="00DA0BCF">
            <w:pPr>
              <w:pStyle w:val="TableBodyText"/>
            </w:pPr>
            <w:r>
              <w:t xml:space="preserve">Contains a single protection rule. This element can occur zero or more times. This element occurs zero times when no protection rules are defined by the organization. It occurs one or more </w:t>
            </w:r>
            <w:r>
              <w:t>times if at least one rule is defined by the organization.</w:t>
            </w:r>
          </w:p>
        </w:tc>
      </w:tr>
    </w:tbl>
    <w:p w:rsidR="008A1D42" w:rsidRDefault="008A1D42"/>
    <w:p w:rsidR="008A1D42" w:rsidRDefault="00DA0BCF">
      <w:pPr>
        <w:pStyle w:val="Heading6"/>
      </w:pPr>
      <w:bookmarkStart w:id="128" w:name="section_ca3a4cec2c6b455ebec2722fdf2f1560"/>
      <w:bookmarkStart w:id="129" w:name="_Toc163746280"/>
      <w:r>
        <w:t>m:ArrayOfServiceConfigurationResponseMessageType Complex Type</w:t>
      </w:r>
      <w:bookmarkEnd w:id="128"/>
      <w:bookmarkEnd w:id="129"/>
    </w:p>
    <w:p w:rsidR="008A1D42" w:rsidRDefault="00DA0BCF">
      <w:r>
        <w:t xml:space="preserve">The </w:t>
      </w:r>
      <w:r>
        <w:rPr>
          <w:b/>
        </w:rPr>
        <w:t>ArrayOfServiceConfigurationResponseMessageType</w:t>
      </w:r>
      <w:r>
        <w:t xml:space="preserve"> complex type specifies an array of service configuration response messages.</w:t>
      </w:r>
    </w:p>
    <w:p w:rsidR="008A1D42" w:rsidRDefault="00DA0BCF">
      <w:pPr>
        <w:pStyle w:val="Code"/>
      </w:pPr>
      <w:r>
        <w:t>&lt;xs:co</w:t>
      </w:r>
      <w:r>
        <w:t>mplexType name="ArrayOfServiceConfigurationResponseMessageType"&gt;</w:t>
      </w:r>
    </w:p>
    <w:p w:rsidR="008A1D42" w:rsidRDefault="00DA0BCF">
      <w:pPr>
        <w:pStyle w:val="Code"/>
      </w:pPr>
      <w:r>
        <w:t xml:space="preserve">  &lt;xs:sequence&gt;</w:t>
      </w:r>
    </w:p>
    <w:p w:rsidR="008A1D42" w:rsidRDefault="00DA0BCF">
      <w:pPr>
        <w:pStyle w:val="Code"/>
      </w:pPr>
      <w:r>
        <w:t xml:space="preserve">    &lt;xs:element name="ServiceConfigurationResponseMessageType"</w:t>
      </w:r>
    </w:p>
    <w:p w:rsidR="008A1D42" w:rsidRDefault="00DA0BCF">
      <w:pPr>
        <w:pStyle w:val="Code"/>
      </w:pPr>
      <w:r>
        <w:t xml:space="preserve">      type="m:ServiceConfigurationResponseMessageType"</w:t>
      </w:r>
    </w:p>
    <w:p w:rsidR="008A1D42" w:rsidRDefault="00DA0BCF">
      <w:pPr>
        <w:pStyle w:val="Code"/>
      </w:pPr>
      <w:r>
        <w:t xml:space="preserve">      maxOccurs="unbounded"</w:t>
      </w:r>
    </w:p>
    <w:p w:rsidR="008A1D42" w:rsidRDefault="00DA0BCF">
      <w:pPr>
        <w:pStyle w:val="Code"/>
      </w:pPr>
      <w:r>
        <w:t xml:space="preserve">      minOccurs="1"</w:t>
      </w:r>
    </w:p>
    <w:p w:rsidR="008A1D42" w:rsidRDefault="00DA0BCF">
      <w:pPr>
        <w:pStyle w:val="Code"/>
      </w:pPr>
      <w:r>
        <w:t xml:space="preserve">     /&gt;</w:t>
      </w:r>
    </w:p>
    <w:p w:rsidR="008A1D42" w:rsidRDefault="00DA0BCF">
      <w:pPr>
        <w:pStyle w:val="Code"/>
      </w:pPr>
      <w:r>
        <w:t xml:space="preserve"> </w:t>
      </w:r>
      <w:r>
        <w:t xml:space="preserve"> &lt;/xs:sequence&gt;</w:t>
      </w:r>
    </w:p>
    <w:p w:rsidR="008A1D42" w:rsidRDefault="00DA0BCF">
      <w:pPr>
        <w:pStyle w:val="Code"/>
      </w:pPr>
      <w:r>
        <w:t>&lt;/xs:complexType&gt;</w:t>
      </w:r>
    </w:p>
    <w:p w:rsidR="008A1D42" w:rsidRDefault="008A1D42">
      <w:pPr>
        <w:pStyle w:val="Code"/>
      </w:pPr>
    </w:p>
    <w:p w:rsidR="008A1D42" w:rsidRDefault="00DA0BCF">
      <w:r>
        <w:lastRenderedPageBreak/>
        <w:t xml:space="preserve">The following table lists the child element of the </w:t>
      </w:r>
      <w:r>
        <w:rPr>
          <w:b/>
        </w:rPr>
        <w:t xml:space="preserve">ArrayOfServiceConfigurationResponseMessageType </w:t>
      </w:r>
      <w:r>
        <w:t>complex type.</w:t>
      </w:r>
    </w:p>
    <w:tbl>
      <w:tblPr>
        <w:tblStyle w:val="Table-ShadedHeader"/>
        <w:tblW w:w="0" w:type="auto"/>
        <w:tblLook w:val="04A0" w:firstRow="1" w:lastRow="0" w:firstColumn="1" w:lastColumn="0" w:noHBand="0" w:noVBand="1"/>
      </w:tblPr>
      <w:tblGrid>
        <w:gridCol w:w="4007"/>
        <w:gridCol w:w="4231"/>
        <w:gridCol w:w="123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ServiceConfigurationResponseMessageType</w:t>
            </w:r>
          </w:p>
        </w:tc>
        <w:tc>
          <w:tcPr>
            <w:tcW w:w="0" w:type="auto"/>
            <w:shd w:val="clear" w:color="auto" w:fill="auto"/>
          </w:tcPr>
          <w:p w:rsidR="008A1D42" w:rsidRDefault="00DA0BCF">
            <w:pPr>
              <w:pStyle w:val="TableBodyText"/>
            </w:pPr>
            <w:r>
              <w:rPr>
                <w:b/>
              </w:rPr>
              <w:t>m:ServiceConfigurationResponseMessageType</w:t>
            </w:r>
            <w:r>
              <w:t xml:space="preserve"> (section </w:t>
            </w:r>
            <w:hyperlink w:anchor="Section_989f5bc8f71f41b5aa2915ea986e37c8" w:history="1">
              <w:r>
                <w:rPr>
                  <w:rStyle w:val="Hyperlink"/>
                </w:rPr>
                <w:t>3.1.4.1.3.57</w:t>
              </w:r>
            </w:hyperlink>
            <w:r>
              <w:t>)</w:t>
            </w:r>
          </w:p>
        </w:tc>
        <w:tc>
          <w:tcPr>
            <w:tcW w:w="0" w:type="auto"/>
            <w:shd w:val="clear" w:color="auto" w:fill="auto"/>
          </w:tcPr>
          <w:p w:rsidR="008A1D42" w:rsidRDefault="00DA0BCF">
            <w:pPr>
              <w:pStyle w:val="TableBodyText"/>
            </w:pPr>
            <w:r>
              <w:t xml:space="preserve">Contains a service configuration response message. This element MUST occur at least once and can occur two or more times. </w:t>
            </w:r>
          </w:p>
        </w:tc>
      </w:tr>
    </w:tbl>
    <w:p w:rsidR="008A1D42" w:rsidRDefault="008A1D42"/>
    <w:p w:rsidR="008A1D42" w:rsidRDefault="00DA0BCF">
      <w:pPr>
        <w:pStyle w:val="Heading6"/>
      </w:pPr>
      <w:bookmarkStart w:id="130" w:name="section_48645f2fb9734d83bd3476cddcfb59d9"/>
      <w:bookmarkStart w:id="131" w:name="_Toc163746281"/>
      <w:r>
        <w:t>m:ArrayOfServiceConfigurationType Complex Type</w:t>
      </w:r>
      <w:bookmarkEnd w:id="130"/>
      <w:bookmarkEnd w:id="131"/>
    </w:p>
    <w:p w:rsidR="008A1D42" w:rsidRDefault="00DA0BCF">
      <w:r>
        <w:t xml:space="preserve">The </w:t>
      </w:r>
      <w:r>
        <w:rPr>
          <w:b/>
        </w:rPr>
        <w:t>ArrayOfServiceConfigurationType</w:t>
      </w:r>
      <w:r>
        <w:t xml:space="preserve"> complex type specifies the requested service configurations for a </w:t>
      </w:r>
      <w:r>
        <w:rPr>
          <w:b/>
        </w:rPr>
        <w:t>GetServiceConfigurationSoapIn</w:t>
      </w:r>
      <w:r>
        <w:t xml:space="preserve"> </w:t>
      </w:r>
      <w:hyperlink w:anchor="gt_d5ccdf11-3f53-4118-a845-dfaca61838fb">
        <w:r>
          <w:rPr>
            <w:rStyle w:val="HyperlinkGreen"/>
            <w:b/>
          </w:rPr>
          <w:t>WSDL message</w:t>
        </w:r>
      </w:hyperlink>
      <w:r>
        <w:t xml:space="preserve">, as specified in section </w:t>
      </w:r>
      <w:hyperlink w:anchor="Section_b317b3095e7d4bd79b4e183d1f27543b" w:history="1">
        <w:r>
          <w:rPr>
            <w:rStyle w:val="Hyperlink"/>
          </w:rPr>
          <w:t>3.1.4.1.1.1</w:t>
        </w:r>
      </w:hyperlink>
      <w:r>
        <w:t>.</w:t>
      </w:r>
    </w:p>
    <w:p w:rsidR="008A1D42" w:rsidRDefault="00DA0BCF">
      <w:pPr>
        <w:pStyle w:val="Code"/>
      </w:pPr>
      <w:r>
        <w:t>&lt;xs:complexType name="ArrayOfServiceConfigurationType"&gt;</w:t>
      </w:r>
    </w:p>
    <w:p w:rsidR="008A1D42" w:rsidRDefault="00DA0BCF">
      <w:pPr>
        <w:pStyle w:val="Code"/>
      </w:pPr>
      <w:r>
        <w:t xml:space="preserve">  &lt;xs:choice</w:t>
      </w:r>
    </w:p>
    <w:p w:rsidR="008A1D42" w:rsidRDefault="00DA0BCF">
      <w:pPr>
        <w:pStyle w:val="Code"/>
      </w:pPr>
      <w:r>
        <w:t xml:space="preserve">    maxOccurs="unbounded"</w:t>
      </w:r>
    </w:p>
    <w:p w:rsidR="008A1D42" w:rsidRDefault="00DA0BCF">
      <w:pPr>
        <w:pStyle w:val="Code"/>
      </w:pPr>
      <w:r>
        <w:t xml:space="preserve">    minOccurs="1"</w:t>
      </w:r>
    </w:p>
    <w:p w:rsidR="008A1D42" w:rsidRDefault="00DA0BCF">
      <w:pPr>
        <w:pStyle w:val="Code"/>
      </w:pPr>
      <w:r>
        <w:t xml:space="preserve">  &gt;</w:t>
      </w:r>
    </w:p>
    <w:p w:rsidR="008A1D42" w:rsidRDefault="00DA0BCF">
      <w:pPr>
        <w:pStyle w:val="Code"/>
      </w:pPr>
      <w:r>
        <w:t xml:space="preserve">    &lt;xs:element name="ConfigurationName"</w:t>
      </w:r>
    </w:p>
    <w:p w:rsidR="008A1D42" w:rsidRDefault="00DA0BCF">
      <w:pPr>
        <w:pStyle w:val="Code"/>
      </w:pPr>
      <w:r>
        <w:t xml:space="preserve">      type="t:ServiceConfigurationType"</w:t>
      </w:r>
    </w:p>
    <w:p w:rsidR="008A1D42" w:rsidRDefault="00DA0BCF">
      <w:pPr>
        <w:pStyle w:val="Code"/>
      </w:pPr>
      <w:r>
        <w:t xml:space="preserve">     /&gt;</w:t>
      </w:r>
    </w:p>
    <w:p w:rsidR="008A1D42" w:rsidRDefault="00DA0BCF">
      <w:pPr>
        <w:pStyle w:val="Code"/>
      </w:pPr>
      <w:r>
        <w:t xml:space="preserve">  &lt;/xs:choice&gt;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 of the </w:t>
      </w:r>
      <w:r>
        <w:rPr>
          <w:b/>
        </w:rPr>
        <w:t xml:space="preserve">ArrayOfServiceConfigurationType </w:t>
      </w:r>
      <w:r>
        <w:t>complex type.</w:t>
      </w:r>
    </w:p>
    <w:tbl>
      <w:tblPr>
        <w:tblStyle w:val="Table-ShadedHeader"/>
        <w:tblW w:w="0" w:type="auto"/>
        <w:tblLook w:val="04A0" w:firstRow="1" w:lastRow="0" w:firstColumn="1" w:lastColumn="0" w:noHBand="0" w:noVBand="1"/>
      </w:tblPr>
      <w:tblGrid>
        <w:gridCol w:w="1974"/>
        <w:gridCol w:w="3348"/>
        <w:gridCol w:w="4153"/>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ConfigurationName</w:t>
            </w:r>
          </w:p>
        </w:tc>
        <w:tc>
          <w:tcPr>
            <w:tcW w:w="0" w:type="auto"/>
            <w:shd w:val="clear" w:color="auto" w:fill="auto"/>
          </w:tcPr>
          <w:p w:rsidR="008A1D42" w:rsidRDefault="00DA0BCF">
            <w:pPr>
              <w:pStyle w:val="TableBodyText"/>
            </w:pPr>
            <w:r>
              <w:rPr>
                <w:b/>
              </w:rPr>
              <w:t>t:ServiceConfigurationType</w:t>
            </w:r>
            <w:r>
              <w:t xml:space="preserve"> (section </w:t>
            </w:r>
            <w:hyperlink w:anchor="Section_2c3d76ba7e114e10aef87bab340e3c56" w:history="1">
              <w:r>
                <w:rPr>
                  <w:rStyle w:val="Hyperlink"/>
                </w:rPr>
                <w:t>3.1.4.1.4.14</w:t>
              </w:r>
            </w:hyperlink>
            <w:r>
              <w:t>)</w:t>
            </w:r>
          </w:p>
        </w:tc>
        <w:tc>
          <w:tcPr>
            <w:tcW w:w="0" w:type="auto"/>
            <w:shd w:val="clear" w:color="auto" w:fill="auto"/>
          </w:tcPr>
          <w:p w:rsidR="008A1D42" w:rsidRDefault="00DA0BCF">
            <w:pPr>
              <w:pStyle w:val="TableBodyText"/>
            </w:pPr>
            <w:r>
              <w:t>Specifies the service configuration that is returned in the response. This simple type MUST occur at least once.</w:t>
            </w:r>
          </w:p>
        </w:tc>
      </w:tr>
    </w:tbl>
    <w:p w:rsidR="008A1D42" w:rsidRDefault="008A1D42"/>
    <w:p w:rsidR="008A1D42" w:rsidRDefault="00DA0BCF">
      <w:pPr>
        <w:pStyle w:val="Heading6"/>
      </w:pPr>
      <w:bookmarkStart w:id="132" w:name="section_80be58373e3d434d9911a116a55f0e50"/>
      <w:bookmarkStart w:id="133" w:name="_Toc163746282"/>
      <w:r>
        <w:t>ClassificationDefinitionsType Complex Type</w:t>
      </w:r>
      <w:bookmarkEnd w:id="132"/>
      <w:bookmarkEnd w:id="133"/>
    </w:p>
    <w:p w:rsidR="008A1D42" w:rsidRDefault="00DA0BCF">
      <w:r>
        <w:t xml:space="preserve">The </w:t>
      </w:r>
      <w:r>
        <w:rPr>
          <w:b/>
        </w:rPr>
        <w:t>ClassificationDefinitionsType</w:t>
      </w:r>
      <w:r>
        <w:t xml:space="preserve"> complex type specifies the definitions used to classify messages. This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134" w:name="Appendix_A_Target_10"/>
      <w:r>
        <w:rPr>
          <w:rStyle w:val="Hyperlink"/>
        </w:rPr>
        <w:fldChar w:fldCharType="begin"/>
      </w:r>
      <w:r>
        <w:rPr>
          <w:rStyle w:val="Hyperlink"/>
        </w:rPr>
        <w:instrText xml:space="preserve"> HYPERLINK \l "Appendix_A_10" \o "Product beh</w:instrText>
      </w:r>
      <w:r>
        <w:rPr>
          <w:rStyle w:val="Hyperlink"/>
        </w:rPr>
        <w:instrText xml:space="preserve">avior note 10" \h </w:instrText>
      </w:r>
      <w:r>
        <w:rPr>
          <w:rStyle w:val="Hyperlink"/>
        </w:rPr>
      </w:r>
      <w:r>
        <w:rPr>
          <w:rStyle w:val="Hyperlink"/>
        </w:rPr>
        <w:fldChar w:fldCharType="separate"/>
      </w:r>
      <w:r>
        <w:rPr>
          <w:rStyle w:val="Hyperlink"/>
        </w:rPr>
        <w:t>&lt;10&gt;</w:t>
      </w:r>
      <w:r>
        <w:rPr>
          <w:rStyle w:val="Hyperlink"/>
        </w:rPr>
        <w:fldChar w:fldCharType="end"/>
      </w:r>
      <w:bookmarkEnd w:id="134"/>
    </w:p>
    <w:p w:rsidR="008A1D42" w:rsidRDefault="00DA0BCF">
      <w:pPr>
        <w:pStyle w:val="Code"/>
        <w:rPr>
          <w:rStyle w:val="PlaceholderText"/>
        </w:rPr>
      </w:pPr>
      <w:r>
        <w:rPr>
          <w:rStyle w:val="PlaceholderText"/>
        </w:rPr>
        <w:t>&lt;xs:complexType name="ClassificationDefinitionsType"&gt;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 xml:space="preserve">    &lt;xs:extension base="ApplyType"&gt;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name="ClassificationDefinition" </w:t>
      </w:r>
    </w:p>
    <w:p w:rsidR="008A1D42" w:rsidRDefault="00DA0BCF">
      <w:pPr>
        <w:pStyle w:val="Code"/>
        <w:rPr>
          <w:rStyle w:val="PlaceholderText"/>
        </w:rPr>
      </w:pPr>
      <w:r>
        <w:rPr>
          <w:rStyle w:val="PlaceholderText"/>
        </w:rPr>
        <w:t xml:space="preserve">            type="ClassificationDefinitionType"</w:t>
      </w:r>
      <w:r>
        <w:rPr>
          <w:rStyle w:val="PlaceholderText"/>
        </w:rPr>
        <w:t xml:space="preserve"> </w:t>
      </w:r>
    </w:p>
    <w:p w:rsidR="008A1D42" w:rsidRDefault="00DA0BCF">
      <w:pPr>
        <w:pStyle w:val="Code"/>
        <w:rPr>
          <w:rStyle w:val="PlaceholderText"/>
        </w:rPr>
      </w:pPr>
      <w:r>
        <w:rPr>
          <w:rStyle w:val="PlaceholderText"/>
        </w:rPr>
        <w:lastRenderedPageBreak/>
        <w:t xml:space="preserve">            minOccurs="0" maxOccurs="unbounded"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&lt;/xs:complexType&gt;</w:t>
      </w:r>
    </w:p>
    <w:p w:rsidR="008A1D42" w:rsidRDefault="00DA0BCF">
      <w:r>
        <w:t xml:space="preserve">The following table describes the child element of the </w:t>
      </w:r>
      <w:r>
        <w:rPr>
          <w:b/>
        </w:rPr>
        <w:t>ClassificationDefinitionsType</w:t>
      </w:r>
      <w:r>
        <w:t xml:space="preserve"> complex type.</w:t>
      </w:r>
    </w:p>
    <w:tbl>
      <w:tblPr>
        <w:tblStyle w:val="Table-ShadedHeader"/>
        <w:tblW w:w="0" w:type="auto"/>
        <w:tblLook w:val="04A0" w:firstRow="1" w:lastRow="0" w:firstColumn="1" w:lastColumn="0" w:noHBand="0" w:noVBand="1"/>
      </w:tblPr>
      <w:tblGrid>
        <w:gridCol w:w="3165"/>
        <w:gridCol w:w="3178"/>
        <w:gridCol w:w="3132"/>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ClassificationDefinition</w:t>
            </w:r>
          </w:p>
        </w:tc>
        <w:tc>
          <w:tcPr>
            <w:tcW w:w="3192" w:type="dxa"/>
          </w:tcPr>
          <w:p w:rsidR="008A1D42" w:rsidRDefault="00DA0BCF">
            <w:pPr>
              <w:pStyle w:val="TableText"/>
            </w:pPr>
            <w:r>
              <w:rPr>
                <w:b/>
              </w:rPr>
              <w:t xml:space="preserve">ClassificationDefinitionType </w:t>
            </w:r>
            <w:r>
              <w:t xml:space="preserve">(section </w:t>
            </w:r>
            <w:hyperlink w:anchor="Section_88d1495d2f434a5db7980748dff3ab25" w:history="1">
              <w:r>
                <w:rPr>
                  <w:rStyle w:val="Hyperlink"/>
                </w:rPr>
                <w:t>3.1.4.1.3.10</w:t>
              </w:r>
            </w:hyperlink>
            <w:r>
              <w:t>)</w:t>
            </w:r>
          </w:p>
        </w:tc>
        <w:tc>
          <w:tcPr>
            <w:tcW w:w="3192" w:type="dxa"/>
          </w:tcPr>
          <w:p w:rsidR="008A1D42" w:rsidRDefault="00DA0BCF">
            <w:pPr>
              <w:pStyle w:val="TableText"/>
            </w:pPr>
            <w:r>
              <w:t>Specifies a single rule package. This element can occur zero or more times. If this element is not present</w:t>
            </w:r>
            <w:r>
              <w:t xml:space="preserve"> and the </w:t>
            </w:r>
            <w:r>
              <w:rPr>
                <w:b/>
              </w:rPr>
              <w:t>apply</w:t>
            </w:r>
            <w:r>
              <w:t xml:space="preserve"> attribute (section 3.1.4.1.3.5) is set to "true", the client MUST delete all classification definitions. If this element is present, the client MUST apply all the classification definitions.</w:t>
            </w:r>
          </w:p>
        </w:tc>
      </w:tr>
    </w:tbl>
    <w:p w:rsidR="008A1D42" w:rsidRDefault="008A1D42"/>
    <w:p w:rsidR="008A1D42" w:rsidRDefault="00DA0BCF">
      <w:pPr>
        <w:pStyle w:val="Heading6"/>
      </w:pPr>
      <w:bookmarkStart w:id="135" w:name="section_88d1495d2f434a5db7980748dff3ab25"/>
      <w:bookmarkStart w:id="136" w:name="_Toc163746283"/>
      <w:r>
        <w:t>ClassificationDefinitionType Complex Type</w:t>
      </w:r>
      <w:bookmarkEnd w:id="135"/>
      <w:bookmarkEnd w:id="136"/>
    </w:p>
    <w:p w:rsidR="008A1D42" w:rsidRDefault="00DA0BCF">
      <w:r>
        <w:t xml:space="preserve">The </w:t>
      </w:r>
      <w:r>
        <w:rPr>
          <w:b/>
        </w:rPr>
        <w:t>ClassificationDefinitionType</w:t>
      </w:r>
      <w:r>
        <w:t xml:space="preserve"> complex type specifies a single message classification definition. This type extends the </w:t>
      </w:r>
      <w:r>
        <w:rPr>
          <w:b/>
        </w:rPr>
        <w:t>RulePackageContainerType</w:t>
      </w:r>
      <w:r>
        <w:t xml:space="preserve"> complex type, as specified in section </w:t>
      </w:r>
      <w:hyperlink w:anchor="Section_d499fd56db86410599287588fc2f71ad" w:history="1">
        <w:r>
          <w:rPr>
            <w:rStyle w:val="Hyperlink"/>
          </w:rPr>
          <w:t>3.1.4.1.3.50</w:t>
        </w:r>
      </w:hyperlink>
      <w:r>
        <w:t>.</w:t>
      </w:r>
      <w:bookmarkStart w:id="13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7"/>
    </w:p>
    <w:p w:rsidR="008A1D42" w:rsidRDefault="00DA0BCF">
      <w:pPr>
        <w:pStyle w:val="Code"/>
        <w:rPr>
          <w:rStyle w:val="PlaceholderText"/>
        </w:rPr>
      </w:pPr>
      <w:r>
        <w:rPr>
          <w:rStyle w:val="PlaceholderText"/>
        </w:rPr>
        <w:t>&lt;xs:complexType name="ClassificationDefinitionType"&gt;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 xml:space="preserve">    &lt;xs:extension base="mce:RulePackageContainerType"&gt;</w:t>
      </w:r>
    </w:p>
    <w:p w:rsidR="008A1D42" w:rsidRDefault="00DA0BCF">
      <w:pPr>
        <w:pStyle w:val="Code"/>
        <w:rPr>
          <w:rStyle w:val="PlaceholderText"/>
        </w:rPr>
      </w:pPr>
      <w:r>
        <w:rPr>
          <w:rStyle w:val="PlaceholderText"/>
        </w:rPr>
        <w:t xml:space="preserve">      &lt;xs:attribute name="id" type="xs:string" use="requi</w:t>
      </w:r>
      <w:r>
        <w:rPr>
          <w:rStyle w:val="PlaceholderText"/>
        </w:rPr>
        <w:t>red" /&gt;</w:t>
      </w:r>
    </w:p>
    <w:p w:rsidR="008A1D42" w:rsidRDefault="00DA0BCF">
      <w:pPr>
        <w:pStyle w:val="Code"/>
        <w:rPr>
          <w:rStyle w:val="PlaceholderText"/>
        </w:rPr>
      </w:pPr>
      <w:r>
        <w:rPr>
          <w:rStyle w:val="PlaceholderText"/>
        </w:rPr>
        <w:t xml:space="preserve">      &lt;xs:attribute name="version" type="xs:long" use="required" /&gt;</w:t>
      </w:r>
    </w:p>
    <w:p w:rsidR="008A1D42" w:rsidRDefault="00DA0BCF">
      <w:pPr>
        <w:pStyle w:val="Code"/>
        <w:rPr>
          <w:rStyle w:val="PlaceholderText"/>
        </w:rPr>
      </w:pPr>
      <w:r>
        <w:rPr>
          <w:rStyle w:val="PlaceholderText"/>
        </w:rPr>
        <w:t xml:space="preserve">      &lt;xs:anyAttribute processContents="skip" /&gt;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ClassificationDefiniti</w:t>
      </w:r>
      <w:r>
        <w:rPr>
          <w:b/>
        </w:rPr>
        <w:t>onType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spacing w:before="240"/>
            </w:pPr>
            <w:r>
              <w:rPr>
                <w:b/>
              </w:rPr>
              <w:t>xs:string</w:t>
            </w:r>
            <w:r>
              <w:t xml:space="preserve"> (</w:t>
            </w:r>
            <w:hyperlink r:id="rId67">
              <w:r>
                <w:rPr>
                  <w:rStyle w:val="Hyperlink"/>
                </w:rPr>
                <w:t>[XMLSCHEMA2]</w:t>
              </w:r>
            </w:hyperlink>
            <w:r>
              <w:t xml:space="preserve"> section 3.2.1)</w:t>
            </w:r>
          </w:p>
        </w:tc>
        <w:tc>
          <w:tcPr>
            <w:tcW w:w="3192" w:type="dxa"/>
          </w:tcPr>
          <w:p w:rsidR="008A1D42" w:rsidRDefault="00DA0BCF">
            <w:pPr>
              <w:pStyle w:val="TableText"/>
              <w:rPr>
                <w:b/>
              </w:rPr>
            </w:pPr>
            <w:r>
              <w:t>Specifies the classification definition identifier. This attribute MUST be present.</w:t>
            </w:r>
          </w:p>
        </w:tc>
      </w:tr>
      <w:tr w:rsidR="008A1D42" w:rsidTr="008A1D42">
        <w:tc>
          <w:tcPr>
            <w:tcW w:w="3192" w:type="dxa"/>
          </w:tcPr>
          <w:p w:rsidR="008A1D42" w:rsidRDefault="00DA0BCF">
            <w:pPr>
              <w:pStyle w:val="TableText"/>
              <w:rPr>
                <w:b/>
              </w:rPr>
            </w:pPr>
            <w:r>
              <w:rPr>
                <w:b/>
              </w:rPr>
              <w:t>version</w:t>
            </w:r>
          </w:p>
        </w:tc>
        <w:tc>
          <w:tcPr>
            <w:tcW w:w="3192" w:type="dxa"/>
          </w:tcPr>
          <w:p w:rsidR="008A1D42" w:rsidRDefault="00DA0BCF">
            <w:pPr>
              <w:pStyle w:val="TableText"/>
            </w:pPr>
            <w:r>
              <w:rPr>
                <w:b/>
              </w:rPr>
              <w:t>xs:long</w:t>
            </w:r>
            <w:r>
              <w:t xml:space="preserve"> ([XMLSCHEMA2] section 3.3.16)</w:t>
            </w:r>
          </w:p>
        </w:tc>
        <w:tc>
          <w:tcPr>
            <w:tcW w:w="3192" w:type="dxa"/>
          </w:tcPr>
          <w:p w:rsidR="008A1D42" w:rsidRDefault="00DA0BCF">
            <w:pPr>
              <w:pStyle w:val="TableText"/>
            </w:pPr>
            <w:r>
              <w:t>Specifies the classification definition version. This attribute MUST be present.</w:t>
            </w:r>
          </w:p>
        </w:tc>
      </w:tr>
      <w:tr w:rsidR="008A1D42" w:rsidTr="008A1D42">
        <w:tc>
          <w:tcPr>
            <w:tcW w:w="3192" w:type="dxa"/>
          </w:tcPr>
          <w:p w:rsidR="008A1D42" w:rsidRDefault="008A1D42">
            <w:pPr>
              <w:pStyle w:val="TableText"/>
              <w:rPr>
                <w:b/>
              </w:rPr>
            </w:pPr>
          </w:p>
        </w:tc>
        <w:tc>
          <w:tcPr>
            <w:tcW w:w="3192" w:type="dxa"/>
          </w:tcPr>
          <w:p w:rsidR="008A1D42" w:rsidRDefault="00DA0BCF">
            <w:pPr>
              <w:pStyle w:val="TableText"/>
            </w:pPr>
            <w:r>
              <w:rPr>
                <w:b/>
              </w:rPr>
              <w:t>xs:anyAttribute</w:t>
            </w:r>
            <w:r>
              <w:t xml:space="preserve"> (</w:t>
            </w:r>
            <w:hyperlink r:id="rId68">
              <w:r>
                <w:rPr>
                  <w:rStyle w:val="Hyperlink"/>
                </w:rPr>
                <w:t>[XMLSCHEMA1]</w:t>
              </w:r>
            </w:hyperlink>
            <w:r>
              <w:t xml:space="preserve"> section 3.10)</w:t>
            </w:r>
          </w:p>
        </w:tc>
        <w:tc>
          <w:tcPr>
            <w:tcW w:w="3192" w:type="dxa"/>
          </w:tcPr>
          <w:p w:rsidR="008A1D42" w:rsidRDefault="00DA0BCF">
            <w:pPr>
              <w:pStyle w:val="TableText"/>
            </w:pPr>
            <w:r>
              <w:t>Indicates that the server can sen</w:t>
            </w:r>
            <w:r>
              <w:t>d non-predefined attributes in a response to the client. The client MUST send back the same attributes in subsequent requests.</w:t>
            </w:r>
          </w:p>
        </w:tc>
      </w:tr>
    </w:tbl>
    <w:p w:rsidR="008A1D42" w:rsidRDefault="008A1D42"/>
    <w:p w:rsidR="008A1D42" w:rsidRDefault="00DA0BCF">
      <w:pPr>
        <w:pStyle w:val="Heading6"/>
      </w:pPr>
      <w:bookmarkStart w:id="138" w:name="section_3b7555cc815d415b955dcf830edcd128"/>
      <w:bookmarkStart w:id="139" w:name="_Toc163746284"/>
      <w:r>
        <w:lastRenderedPageBreak/>
        <w:t>classificationType Complex Type</w:t>
      </w:r>
      <w:bookmarkEnd w:id="138"/>
      <w:bookmarkEnd w:id="139"/>
    </w:p>
    <w:p w:rsidR="008A1D42" w:rsidRDefault="00DA0BCF">
      <w:r>
        <w:t xml:space="preserve">The </w:t>
      </w:r>
      <w:r>
        <w:rPr>
          <w:b/>
        </w:rPr>
        <w:t xml:space="preserve">classificationType </w:t>
      </w:r>
      <w:r>
        <w:t>complex type specifies a classification identifier.</w:t>
      </w:r>
      <w:bookmarkStart w:id="140" w:name="Appendix_A_Target_12"/>
      <w:r>
        <w:rPr>
          <w:rStyle w:val="Hyperlink"/>
        </w:rPr>
        <w:fldChar w:fldCharType="begin"/>
      </w:r>
      <w:r>
        <w:rPr>
          <w:rStyle w:val="Hyperlink"/>
        </w:rPr>
        <w:instrText xml:space="preserve"> HYPERLINK \l "Appe</w:instrText>
      </w:r>
      <w:r>
        <w:rPr>
          <w:rStyle w:val="Hyperlink"/>
        </w:rPr>
        <w:instrText xml:space="preserv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40"/>
    </w:p>
    <w:p w:rsidR="008A1D42" w:rsidRDefault="00DA0BCF">
      <w:pPr>
        <w:pStyle w:val="Code"/>
        <w:rPr>
          <w:rStyle w:val="PlaceholderText"/>
        </w:rPr>
      </w:pPr>
      <w:r>
        <w:rPr>
          <w:rStyle w:val="PlaceholderText"/>
        </w:rPr>
        <w:t>&lt;xs:complexType name="classificationType"&gt;</w:t>
      </w:r>
    </w:p>
    <w:p w:rsidR="008A1D42" w:rsidRDefault="00DA0BCF">
      <w:pPr>
        <w:pStyle w:val="Code"/>
        <w:rPr>
          <w:rStyle w:val="PlaceholderText"/>
        </w:rPr>
      </w:pPr>
      <w:r>
        <w:rPr>
          <w:rStyle w:val="PlaceholderText"/>
        </w:rPr>
        <w:t xml:space="preserve">    &lt;xs:attribute name="rulePackId" type="xs:string" use="required" /&gt;</w:t>
      </w:r>
    </w:p>
    <w:p w:rsidR="008A1D42" w:rsidRDefault="00DA0BCF">
      <w:pPr>
        <w:pStyle w:val="Code"/>
        <w:rPr>
          <w:rStyle w:val="PlaceholderText"/>
        </w:rPr>
      </w:pPr>
      <w:r>
        <w:rPr>
          <w:rStyle w:val="PlaceholderText"/>
        </w:rPr>
        <w:t xml:space="preserve">    &lt;xs:attribute name="id" type="xs:string" use="required" /&gt;</w:t>
      </w:r>
    </w:p>
    <w:p w:rsidR="008A1D42" w:rsidRDefault="00DA0BCF">
      <w:pPr>
        <w:pStyle w:val="Code"/>
        <w:rPr>
          <w:rStyle w:val="PlaceholderText"/>
        </w:rPr>
      </w:pPr>
      <w:r>
        <w:rPr>
          <w:rStyle w:val="PlaceholderText"/>
        </w:rPr>
        <w:t xml:space="preserve">    &lt;xs:attribute name="minCo</w:t>
      </w:r>
      <w:r>
        <w:rPr>
          <w:rStyle w:val="PlaceholderText"/>
        </w:rPr>
        <w:t>unt" type="xs:integer" use="optional" /&gt;</w:t>
      </w:r>
    </w:p>
    <w:p w:rsidR="008A1D42" w:rsidRDefault="00DA0BCF">
      <w:pPr>
        <w:pStyle w:val="Code"/>
        <w:rPr>
          <w:rStyle w:val="PlaceholderText"/>
        </w:rPr>
      </w:pPr>
      <w:r>
        <w:rPr>
          <w:rStyle w:val="PlaceholderText"/>
        </w:rPr>
        <w:t xml:space="preserve">    &lt;xs:attribute name="maxCount" type="xs:integer" use="optional" /&gt;</w:t>
      </w:r>
    </w:p>
    <w:p w:rsidR="008A1D42" w:rsidRDefault="00DA0BCF">
      <w:pPr>
        <w:pStyle w:val="Code"/>
        <w:rPr>
          <w:rStyle w:val="PlaceholderText"/>
        </w:rPr>
      </w:pPr>
      <w:r>
        <w:rPr>
          <w:rStyle w:val="PlaceholderText"/>
        </w:rPr>
        <w:t xml:space="preserve">    &lt;xs:attribute name="minConfidence" type="xs:integer" use="optional" /&gt;</w:t>
      </w:r>
    </w:p>
    <w:p w:rsidR="008A1D42" w:rsidRDefault="00DA0BCF">
      <w:pPr>
        <w:pStyle w:val="Code"/>
        <w:rPr>
          <w:rStyle w:val="PlaceholderText"/>
        </w:rPr>
      </w:pPr>
      <w:r>
        <w:rPr>
          <w:rStyle w:val="PlaceholderText"/>
        </w:rPr>
        <w:t xml:space="preserve">    &lt;</w:t>
      </w:r>
      <w:r>
        <w:rPr>
          <w:rStyle w:val="PlaceholderText"/>
        </w:rPr>
        <w:t>xs:attribute name="maxConfidence" type="xs:integer" use="optional" /&gt;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classificationType</w:t>
      </w:r>
      <w:r>
        <w:t xml:space="preserve"> complex type.</w:t>
      </w:r>
    </w:p>
    <w:tbl>
      <w:tblPr>
        <w:tblStyle w:val="Table-ShadedHeader"/>
        <w:tblW w:w="0" w:type="auto"/>
        <w:tblLook w:val="04A0" w:firstRow="1" w:lastRow="0" w:firstColumn="1" w:lastColumn="0" w:noHBand="0" w:noVBand="1"/>
      </w:tblPr>
      <w:tblGrid>
        <w:gridCol w:w="3161"/>
        <w:gridCol w:w="3160"/>
        <w:gridCol w:w="315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rulePackId</w:t>
            </w:r>
          </w:p>
        </w:tc>
        <w:tc>
          <w:tcPr>
            <w:tcW w:w="3192" w:type="dxa"/>
          </w:tcPr>
          <w:p w:rsidR="008A1D42" w:rsidRDefault="00DA0BCF">
            <w:pPr>
              <w:pStyle w:val="TableText"/>
              <w:spacing w:before="240"/>
            </w:pPr>
            <w:r>
              <w:rPr>
                <w:b/>
              </w:rPr>
              <w:t>xs:string</w:t>
            </w:r>
            <w:r>
              <w:t xml:space="preserve"> (</w:t>
            </w:r>
            <w:hyperlink r:id="rId69">
              <w:r>
                <w:rPr>
                  <w:rStyle w:val="Hyperlink"/>
                </w:rPr>
                <w:t>[XMLSCHEMA2]</w:t>
              </w:r>
            </w:hyperlink>
            <w:r>
              <w:t xml:space="preserve"> section 3.2.1)</w:t>
            </w:r>
          </w:p>
        </w:tc>
        <w:tc>
          <w:tcPr>
            <w:tcW w:w="3192" w:type="dxa"/>
          </w:tcPr>
          <w:p w:rsidR="008A1D42" w:rsidRDefault="00DA0BCF">
            <w:pPr>
              <w:pStyle w:val="TableText"/>
            </w:pPr>
            <w:r>
              <w:t>Specifies the rule pack identifier. This attribute MUST be present.</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xs:string</w:t>
            </w:r>
            <w:r>
              <w:t xml:space="preserve"> </w:t>
            </w:r>
          </w:p>
        </w:tc>
        <w:tc>
          <w:tcPr>
            <w:tcW w:w="3192" w:type="dxa"/>
          </w:tcPr>
          <w:p w:rsidR="008A1D42" w:rsidRDefault="00DA0BCF">
            <w:pPr>
              <w:pStyle w:val="TableText"/>
            </w:pPr>
            <w:r>
              <w:t>Specifies the classification identifier. This attribute MUST be present.</w:t>
            </w:r>
          </w:p>
        </w:tc>
      </w:tr>
      <w:tr w:rsidR="008A1D42" w:rsidTr="008A1D42">
        <w:tc>
          <w:tcPr>
            <w:tcW w:w="3192" w:type="dxa"/>
          </w:tcPr>
          <w:p w:rsidR="008A1D42" w:rsidRDefault="00DA0BCF">
            <w:pPr>
              <w:pStyle w:val="TableText"/>
              <w:rPr>
                <w:b/>
              </w:rPr>
            </w:pPr>
            <w:r>
              <w:rPr>
                <w:b/>
              </w:rPr>
              <w:t>minCount</w:t>
            </w:r>
          </w:p>
        </w:tc>
        <w:tc>
          <w:tcPr>
            <w:tcW w:w="3192" w:type="dxa"/>
          </w:tcPr>
          <w:p w:rsidR="008A1D42" w:rsidRDefault="00DA0BCF">
            <w:pPr>
              <w:pStyle w:val="TableText"/>
            </w:pPr>
            <w:r>
              <w:rPr>
                <w:b/>
              </w:rPr>
              <w:t>xs:integer</w:t>
            </w:r>
            <w:r>
              <w:t xml:space="preserve"> ([XMLSCHEMA2]</w:t>
            </w:r>
            <w:r>
              <w:t xml:space="preserve"> section 3.3.13)</w:t>
            </w:r>
          </w:p>
        </w:tc>
        <w:tc>
          <w:tcPr>
            <w:tcW w:w="3192" w:type="dxa"/>
          </w:tcPr>
          <w:p w:rsidR="008A1D42" w:rsidRDefault="00DA0BCF">
            <w:pPr>
              <w:pStyle w:val="TableText"/>
            </w:pPr>
            <w:r>
              <w:t>Specifies the minimum count. This attribute is optional.</w:t>
            </w:r>
          </w:p>
        </w:tc>
      </w:tr>
      <w:tr w:rsidR="008A1D42" w:rsidTr="008A1D42">
        <w:tc>
          <w:tcPr>
            <w:tcW w:w="3192" w:type="dxa"/>
          </w:tcPr>
          <w:p w:rsidR="008A1D42" w:rsidRDefault="00DA0BCF">
            <w:pPr>
              <w:pStyle w:val="TableText"/>
              <w:rPr>
                <w:b/>
              </w:rPr>
            </w:pPr>
            <w:r>
              <w:rPr>
                <w:b/>
              </w:rPr>
              <w:t>maxCount</w:t>
            </w:r>
          </w:p>
        </w:tc>
        <w:tc>
          <w:tcPr>
            <w:tcW w:w="3192" w:type="dxa"/>
          </w:tcPr>
          <w:p w:rsidR="008A1D42" w:rsidRDefault="00DA0BCF">
            <w:pPr>
              <w:pStyle w:val="TableText"/>
            </w:pPr>
            <w:r>
              <w:rPr>
                <w:b/>
              </w:rPr>
              <w:t>xs:integer</w:t>
            </w:r>
            <w:r>
              <w:t xml:space="preserve"> </w:t>
            </w:r>
          </w:p>
        </w:tc>
        <w:tc>
          <w:tcPr>
            <w:tcW w:w="3192" w:type="dxa"/>
          </w:tcPr>
          <w:p w:rsidR="008A1D42" w:rsidRDefault="00DA0BCF">
            <w:pPr>
              <w:pStyle w:val="TableText"/>
            </w:pPr>
            <w:r>
              <w:t>Specifies the maximum count. This attribute is optional.</w:t>
            </w:r>
          </w:p>
        </w:tc>
      </w:tr>
      <w:tr w:rsidR="008A1D42" w:rsidTr="008A1D42">
        <w:tc>
          <w:tcPr>
            <w:tcW w:w="3192" w:type="dxa"/>
          </w:tcPr>
          <w:p w:rsidR="008A1D42" w:rsidRDefault="00DA0BCF">
            <w:pPr>
              <w:pStyle w:val="TableText"/>
              <w:rPr>
                <w:b/>
              </w:rPr>
            </w:pPr>
            <w:r>
              <w:rPr>
                <w:b/>
              </w:rPr>
              <w:t>minConfidence</w:t>
            </w:r>
          </w:p>
        </w:tc>
        <w:tc>
          <w:tcPr>
            <w:tcW w:w="3192" w:type="dxa"/>
          </w:tcPr>
          <w:p w:rsidR="008A1D42" w:rsidRDefault="00DA0BCF">
            <w:pPr>
              <w:pStyle w:val="TableText"/>
            </w:pPr>
            <w:r>
              <w:rPr>
                <w:b/>
              </w:rPr>
              <w:t>xs:integer</w:t>
            </w:r>
            <w:r>
              <w:t xml:space="preserve"> </w:t>
            </w:r>
          </w:p>
        </w:tc>
        <w:tc>
          <w:tcPr>
            <w:tcW w:w="3192" w:type="dxa"/>
          </w:tcPr>
          <w:p w:rsidR="008A1D42" w:rsidRDefault="00DA0BCF">
            <w:pPr>
              <w:pStyle w:val="TableText"/>
            </w:pPr>
            <w:r>
              <w:t>Specifies the minimum confidence. This attribute is optional.</w:t>
            </w:r>
          </w:p>
        </w:tc>
      </w:tr>
      <w:tr w:rsidR="008A1D42" w:rsidTr="008A1D42">
        <w:tc>
          <w:tcPr>
            <w:tcW w:w="3192" w:type="dxa"/>
          </w:tcPr>
          <w:p w:rsidR="008A1D42" w:rsidRDefault="00DA0BCF">
            <w:pPr>
              <w:pStyle w:val="TableText"/>
              <w:rPr>
                <w:b/>
              </w:rPr>
            </w:pPr>
            <w:r>
              <w:rPr>
                <w:b/>
              </w:rPr>
              <w:t>maxConfidence</w:t>
            </w:r>
          </w:p>
        </w:tc>
        <w:tc>
          <w:tcPr>
            <w:tcW w:w="3192" w:type="dxa"/>
          </w:tcPr>
          <w:p w:rsidR="008A1D42" w:rsidRDefault="00DA0BCF">
            <w:pPr>
              <w:pStyle w:val="TableText"/>
            </w:pPr>
            <w:r>
              <w:rPr>
                <w:b/>
              </w:rPr>
              <w:t>xs:integer</w:t>
            </w:r>
            <w:r>
              <w:t xml:space="preserve"> </w:t>
            </w:r>
          </w:p>
        </w:tc>
        <w:tc>
          <w:tcPr>
            <w:tcW w:w="3192" w:type="dxa"/>
          </w:tcPr>
          <w:p w:rsidR="008A1D42" w:rsidRDefault="00DA0BCF">
            <w:pPr>
              <w:pStyle w:val="TableText"/>
            </w:pPr>
            <w:r>
              <w:t>Specifies the maximum confidence. This attribute is optional.</w:t>
            </w:r>
          </w:p>
        </w:tc>
      </w:tr>
    </w:tbl>
    <w:p w:rsidR="008A1D42" w:rsidRDefault="008A1D42"/>
    <w:p w:rsidR="008A1D42" w:rsidRDefault="00DA0BCF">
      <w:pPr>
        <w:pStyle w:val="Heading6"/>
      </w:pPr>
      <w:bookmarkStart w:id="141" w:name="section_bfe37094a76441d98be5c6ce8a8da5d7"/>
      <w:bookmarkStart w:id="142" w:name="_Toc163746285"/>
      <w:r>
        <w:t>t:ConfigurationRequestDetailsType</w:t>
      </w:r>
      <w:bookmarkEnd w:id="141"/>
      <w:bookmarkEnd w:id="142"/>
    </w:p>
    <w:p w:rsidR="008A1D42" w:rsidRDefault="00DA0BCF">
      <w:r>
        <w:t xml:space="preserve">The </w:t>
      </w:r>
      <w:r>
        <w:rPr>
          <w:b/>
        </w:rPr>
        <w:t>ConfigurationRequestDetailsType</w:t>
      </w:r>
      <w:r>
        <w:t xml:space="preserve"> complex type contains a request for details of the </w:t>
      </w:r>
      <w:hyperlink w:anchor="gt_957c6e78-2ea4-4bf1-9904-9b6ed084e54f">
        <w:r>
          <w:rPr>
            <w:rStyle w:val="HyperlinkGreen"/>
            <w:b/>
          </w:rPr>
          <w:t>policy tips</w:t>
        </w:r>
      </w:hyperlink>
      <w:r>
        <w:t>.</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p>
    <w:p w:rsidR="008A1D42" w:rsidRDefault="00DA0BCF">
      <w:pPr>
        <w:pStyle w:val="Code"/>
      </w:pPr>
      <w:r>
        <w:t xml:space="preserve">  &lt;xs:complexType name="ConfigurationRequestDetailsType"&gt;</w:t>
      </w:r>
    </w:p>
    <w:p w:rsidR="008A1D42" w:rsidRDefault="00DA0BCF">
      <w:pPr>
        <w:pStyle w:val="Code"/>
      </w:pPr>
      <w:r>
        <w:t xml:space="preserve">    &lt;xs:choice minOccurs="1" maxOccurs="1"&gt;</w:t>
      </w:r>
    </w:p>
    <w:p w:rsidR="008A1D42" w:rsidRDefault="00DA0BCF">
      <w:pPr>
        <w:pStyle w:val="Code"/>
      </w:pPr>
      <w:r>
        <w:t xml:space="preserve">      &lt;xs:any processContents="skip" minOccurs="0" maxOccurs="unbou</w:t>
      </w:r>
      <w:r>
        <w:t>nded"</w:t>
      </w:r>
    </w:p>
    <w:p w:rsidR="008A1D42" w:rsidRDefault="00DA0BCF">
      <w:pPr>
        <w:pStyle w:val="Code"/>
      </w:pPr>
      <w:r>
        <w:t xml:space="preserve">          namespace="##any"/&gt;</w:t>
      </w:r>
    </w:p>
    <w:p w:rsidR="008A1D42" w:rsidRDefault="00DA0BCF">
      <w:pPr>
        <w:pStyle w:val="Code"/>
      </w:pPr>
      <w:r>
        <w:t xml:space="preserve">    &lt;/xs:choice&gt;</w:t>
      </w:r>
    </w:p>
    <w:p w:rsidR="008A1D42" w:rsidRDefault="00DA0BCF">
      <w:pPr>
        <w:pStyle w:val="Code"/>
      </w:pPr>
      <w:r>
        <w:t xml:space="preserve">  &lt;/xs:complexType&gt;</w:t>
      </w:r>
    </w:p>
    <w:p w:rsidR="008A1D42" w:rsidRDefault="00DA0BCF">
      <w:r>
        <w:t xml:space="preserve">The </w:t>
      </w:r>
      <w:r>
        <w:rPr>
          <w:b/>
        </w:rPr>
        <w:t>ConfigurationRequestDetailsType</w:t>
      </w:r>
      <w:r>
        <w:t xml:space="preserve"> complex type contains an </w:t>
      </w:r>
      <w:hyperlink w:anchor="gt_bd0ce6f9-c350-4900-827e-951265294067">
        <w:r>
          <w:rPr>
            <w:rStyle w:val="HyperlinkGreen"/>
            <w:b/>
          </w:rPr>
          <w:t>XML schema</w:t>
        </w:r>
      </w:hyperlink>
      <w:r>
        <w:t xml:space="preserve"> </w:t>
      </w:r>
      <w:r>
        <w:rPr>
          <w:b/>
        </w:rPr>
        <w:t>any</w:t>
      </w:r>
      <w:r>
        <w:t xml:space="preserve"> element definition, as specified in </w:t>
      </w:r>
      <w:hyperlink r:id="rId70">
        <w:r>
          <w:rPr>
            <w:rStyle w:val="Hyperlink"/>
          </w:rPr>
          <w:t>[XMLSCHEMA1]</w:t>
        </w:r>
      </w:hyperlink>
      <w:r>
        <w:t xml:space="preserve"> section 3.10.2, that MUST contain an element called </w:t>
      </w:r>
      <w:r>
        <w:rPr>
          <w:b/>
        </w:rPr>
        <w:t>PolicyNudges</w:t>
      </w:r>
      <w:r>
        <w:t xml:space="preserve">. The </w:t>
      </w:r>
      <w:r>
        <w:rPr>
          <w:b/>
        </w:rPr>
        <w:t>PolicyNudges</w:t>
      </w:r>
      <w:r>
        <w:t xml:space="preserve"> element can contain attributes called </w:t>
      </w:r>
      <w:r>
        <w:rPr>
          <w:b/>
        </w:rPr>
        <w:t>OutlookVersion</w:t>
      </w:r>
      <w:r>
        <w:t xml:space="preserve"> and </w:t>
      </w:r>
      <w:r>
        <w:rPr>
          <w:b/>
        </w:rPr>
        <w:t>OutlookLocale</w:t>
      </w:r>
      <w:r>
        <w:t xml:space="preserve">. Values for the </w:t>
      </w:r>
      <w:r>
        <w:rPr>
          <w:b/>
        </w:rPr>
        <w:t>OutlookVer</w:t>
      </w:r>
      <w:r>
        <w:rPr>
          <w:b/>
        </w:rPr>
        <w:t>sion</w:t>
      </w:r>
      <w:r>
        <w:t xml:space="preserve"> attribute are ignored by the server. The </w:t>
      </w:r>
      <w:r>
        <w:rPr>
          <w:b/>
        </w:rPr>
        <w:t>OutlookVersion</w:t>
      </w:r>
      <w:r>
        <w:t xml:space="preserve"> attribute can contain the client's version number. The </w:t>
      </w:r>
      <w:r>
        <w:rPr>
          <w:b/>
        </w:rPr>
        <w:t>OutlookLocale</w:t>
      </w:r>
      <w:r>
        <w:t xml:space="preserve"> attribute can contain the client's culture-specific natural language code, as specified in </w:t>
      </w:r>
      <w:hyperlink r:id="rId71">
        <w:r>
          <w:rPr>
            <w:rStyle w:val="Hyperlink"/>
          </w:rPr>
          <w:t>[RFC4646]</w:t>
        </w:r>
      </w:hyperlink>
      <w:r>
        <w:t xml:space="preserve">. The </w:t>
      </w:r>
      <w:r>
        <w:rPr>
          <w:b/>
        </w:rPr>
        <w:t>OutlookLocale</w:t>
      </w:r>
      <w:r>
        <w:t xml:space="preserve"> MUST be set. The response value of the </w:t>
      </w:r>
      <w:r>
        <w:rPr>
          <w:b/>
        </w:rPr>
        <w:t>text2</w:t>
      </w:r>
      <w:r>
        <w:t xml:space="preserve"> element in the </w:t>
      </w:r>
      <w:r>
        <w:rPr>
          <w:b/>
        </w:rPr>
        <w:t>localeType</w:t>
      </w:r>
      <w:r>
        <w:t xml:space="preserve"> complex type, as specified in section </w:t>
      </w:r>
      <w:hyperlink w:anchor="Section_516e6779f6794fa59221d762009b14a3" w:history="1">
        <w:r>
          <w:rPr>
            <w:rStyle w:val="Hyperlink"/>
          </w:rPr>
          <w:t>3.1.4.1.3.23</w:t>
        </w:r>
      </w:hyperlink>
      <w:r>
        <w:t xml:space="preserve">, is localized according to the value of the </w:t>
      </w:r>
      <w:r>
        <w:rPr>
          <w:b/>
        </w:rPr>
        <w:t>OutlookLocale</w:t>
      </w:r>
      <w:r>
        <w:t xml:space="preserve"> attribute value. The </w:t>
      </w:r>
      <w:r>
        <w:rPr>
          <w:b/>
        </w:rPr>
        <w:t>PolicyNudges</w:t>
      </w:r>
      <w:r>
        <w:t xml:space="preserve"> element can contain a </w:t>
      </w:r>
      <w:r>
        <w:rPr>
          <w:b/>
        </w:rPr>
        <w:t>PolicyNudgeRules</w:t>
      </w:r>
      <w:r>
        <w:t xml:space="preserve"> element and a </w:t>
      </w:r>
      <w:r>
        <w:rPr>
          <w:b/>
        </w:rPr>
        <w:lastRenderedPageBreak/>
        <w:t>ClassificationItems</w:t>
      </w:r>
      <w:r>
        <w:t xml:space="preserve"> element. The </w:t>
      </w:r>
      <w:r>
        <w:rPr>
          <w:b/>
        </w:rPr>
        <w:t>PolicyNudgeRules</w:t>
      </w:r>
      <w:r>
        <w:t xml:space="preserve"> element is specified in section </w:t>
      </w:r>
      <w:hyperlink w:anchor="Section_715d901b7f514d5898042f21110accb4" w:history="1">
        <w:r>
          <w:rPr>
            <w:rStyle w:val="Hyperlink"/>
          </w:rPr>
          <w:t>3.1.4.1.3.31</w:t>
        </w:r>
      </w:hyperlink>
      <w:r>
        <w:t xml:space="preserve">. The </w:t>
      </w:r>
      <w:r>
        <w:rPr>
          <w:b/>
        </w:rPr>
        <w:t>ClassificationItems</w:t>
      </w:r>
      <w:r>
        <w:t xml:space="preserve"> element contains a </w:t>
      </w:r>
      <w:r>
        <w:rPr>
          <w:b/>
        </w:rPr>
        <w:t>ClassificationDefinitions</w:t>
      </w:r>
      <w:r>
        <w:t xml:space="preserve"> element, as specified in section 3.1.4.1.3.31. The </w:t>
      </w:r>
      <w:r>
        <w:rPr>
          <w:b/>
        </w:rPr>
        <w:t>ClassificationItems</w:t>
      </w:r>
      <w:r>
        <w:t xml:space="preserve"> element can have an </w:t>
      </w:r>
      <w:r>
        <w:rPr>
          <w:b/>
        </w:rPr>
        <w:t>EngineVersion</w:t>
      </w:r>
      <w:r>
        <w:t xml:space="preserve"> attribute. The </w:t>
      </w:r>
      <w:r>
        <w:rPr>
          <w:b/>
        </w:rPr>
        <w:t>EngineVersion</w:t>
      </w:r>
      <w:r>
        <w:t xml:space="preserve"> attribu</w:t>
      </w:r>
      <w:r>
        <w:t xml:space="preserve">te can contain the version number of the client classification library. The value of the </w:t>
      </w:r>
      <w:r>
        <w:rPr>
          <w:b/>
        </w:rPr>
        <w:t>EngineVersion</w:t>
      </w:r>
      <w:r>
        <w:t xml:space="preserve"> attribute is ignored by the server.</w:t>
      </w:r>
    </w:p>
    <w:p w:rsidR="008A1D42" w:rsidRDefault="00DA0BCF">
      <w:r>
        <w:t xml:space="preserve">If the </w:t>
      </w:r>
      <w:r>
        <w:rPr>
          <w:b/>
        </w:rPr>
        <w:t>ConfigurationRequestDetailsType</w:t>
      </w:r>
      <w:r>
        <w:t xml:space="preserve"> complex type is empty, no </w:t>
      </w:r>
      <w:r>
        <w:rPr>
          <w:b/>
        </w:rPr>
        <w:t>OutlookVersion</w:t>
      </w:r>
      <w:r>
        <w:t xml:space="preserve"> or </w:t>
      </w:r>
      <w:r>
        <w:rPr>
          <w:b/>
        </w:rPr>
        <w:t>EngineVersion</w:t>
      </w:r>
      <w:r>
        <w:t xml:space="preserve"> attributes will be p</w:t>
      </w:r>
      <w:r>
        <w:t xml:space="preserve">resent, the </w:t>
      </w:r>
      <w:r>
        <w:rPr>
          <w:b/>
        </w:rPr>
        <w:t>OutlookLocale</w:t>
      </w:r>
      <w:r>
        <w:t xml:space="preserve"> attribute will be set to "en-US", and the </w:t>
      </w:r>
      <w:r>
        <w:rPr>
          <w:b/>
        </w:rPr>
        <w:t>PolicyNudgeRule</w:t>
      </w:r>
      <w:r>
        <w:t xml:space="preserve"> and </w:t>
      </w:r>
      <w:r>
        <w:rPr>
          <w:b/>
        </w:rPr>
        <w:t>ClassificationDefinition</w:t>
      </w:r>
      <w:r>
        <w:t xml:space="preserve"> elements will not be present.</w:t>
      </w:r>
    </w:p>
    <w:p w:rsidR="008A1D42" w:rsidRDefault="00DA0BCF">
      <w:pPr>
        <w:pStyle w:val="Heading6"/>
      </w:pPr>
      <w:bookmarkStart w:id="144" w:name="section_2c2faec7503244bb84728cb1015ee5d0"/>
      <w:bookmarkStart w:id="145" w:name="_Toc163746286"/>
      <w:r>
        <w:t>mce:DescriptionType Complex Type</w:t>
      </w:r>
      <w:bookmarkEnd w:id="144"/>
      <w:bookmarkEnd w:id="145"/>
    </w:p>
    <w:p w:rsidR="008A1D42" w:rsidRDefault="00DA0BCF">
      <w:r>
        <w:t xml:space="preserve">The </w:t>
      </w:r>
      <w:r>
        <w:rPr>
          <w:b/>
        </w:rPr>
        <w:t>DescriptionType</w:t>
      </w:r>
      <w:r>
        <w:t xml:space="preserve"> complex type specifies the description of a localized resour</w:t>
      </w:r>
      <w:r>
        <w:t>ce string.</w:t>
      </w:r>
      <w:bookmarkStart w:id="14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6"/>
    </w:p>
    <w:p w:rsidR="008A1D42" w:rsidRDefault="00DA0BCF">
      <w:pPr>
        <w:pStyle w:val="Code"/>
        <w:rPr>
          <w:rStyle w:val="PlaceholderText"/>
        </w:rPr>
      </w:pPr>
      <w:r>
        <w:rPr>
          <w:rStyle w:val="PlaceholderText"/>
        </w:rPr>
        <w:t>&lt;xs:complexType name="DescriptionType"&gt;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 xml:space="preserve">    &lt;xs:extension base="xs:string"&gt;</w:t>
      </w:r>
    </w:p>
    <w:p w:rsidR="008A1D42" w:rsidRDefault="00DA0BCF">
      <w:pPr>
        <w:pStyle w:val="Code"/>
        <w:rPr>
          <w:rStyle w:val="PlaceholderText"/>
        </w:rPr>
      </w:pPr>
      <w:r>
        <w:rPr>
          <w:rStyle w:val="PlaceholderText"/>
        </w:rPr>
        <w:t xml:space="preserve">      &lt;xs:attribute name="default" type="xs:boolean" default="false"/&gt;</w:t>
      </w:r>
    </w:p>
    <w:p w:rsidR="008A1D42" w:rsidRDefault="00DA0BCF">
      <w:pPr>
        <w:pStyle w:val="Code"/>
        <w:rPr>
          <w:rStyle w:val="PlaceholderText"/>
        </w:rPr>
      </w:pPr>
      <w:r>
        <w:rPr>
          <w:rStyle w:val="PlaceholderText"/>
        </w:rPr>
        <w:t xml:space="preserve">      &lt;</w:t>
      </w:r>
      <w:r>
        <w:rPr>
          <w:rStyle w:val="PlaceholderText"/>
        </w:rPr>
        <w:t>xs:attribute name="langcode" type="mce:LangType" use="required"/&gt;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DescriptionType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default</w:t>
            </w:r>
          </w:p>
        </w:tc>
        <w:tc>
          <w:tcPr>
            <w:tcW w:w="3192" w:type="dxa"/>
          </w:tcPr>
          <w:p w:rsidR="008A1D42" w:rsidRDefault="00DA0BCF">
            <w:pPr>
              <w:pStyle w:val="TableText"/>
              <w:spacing w:before="240"/>
            </w:pPr>
            <w:r>
              <w:rPr>
                <w:b/>
              </w:rPr>
              <w:t>xs:boolean</w:t>
            </w:r>
            <w:r>
              <w:t xml:space="preserve"> (</w:t>
            </w:r>
            <w:hyperlink r:id="rId72">
              <w:r>
                <w:rPr>
                  <w:rStyle w:val="Hyperlink"/>
                </w:rPr>
                <w:t>[XMLSCHEMA2]</w:t>
              </w:r>
            </w:hyperlink>
            <w:r>
              <w:t xml:space="preserve"> section 3.2.2)</w:t>
            </w:r>
          </w:p>
        </w:tc>
        <w:tc>
          <w:tcPr>
            <w:tcW w:w="3192" w:type="dxa"/>
          </w:tcPr>
          <w:p w:rsidR="008A1D42" w:rsidRDefault="00DA0BCF">
            <w:pPr>
              <w:pStyle w:val="TableText"/>
            </w:pPr>
            <w:r>
              <w:t xml:space="preserve">Specifies the rule pack identifier. This attribute has a default value of "false". </w:t>
            </w:r>
          </w:p>
        </w:tc>
      </w:tr>
      <w:tr w:rsidR="008A1D42" w:rsidTr="008A1D42">
        <w:tc>
          <w:tcPr>
            <w:tcW w:w="3192" w:type="dxa"/>
          </w:tcPr>
          <w:p w:rsidR="008A1D42" w:rsidRDefault="00DA0BCF">
            <w:pPr>
              <w:pStyle w:val="TableText"/>
              <w:rPr>
                <w:b/>
              </w:rPr>
            </w:pPr>
            <w:r>
              <w:rPr>
                <w:b/>
              </w:rPr>
              <w:t>langcode</w:t>
            </w:r>
          </w:p>
        </w:tc>
        <w:tc>
          <w:tcPr>
            <w:tcW w:w="3192" w:type="dxa"/>
          </w:tcPr>
          <w:p w:rsidR="008A1D42" w:rsidRDefault="00DA0BCF">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92" w:type="dxa"/>
          </w:tcPr>
          <w:p w:rsidR="008A1D42" w:rsidRDefault="00DA0BCF">
            <w:pPr>
              <w:pStyle w:val="TableText"/>
            </w:pPr>
            <w:r>
              <w:t xml:space="preserve">Specifies the language identifier, as specified in </w:t>
            </w:r>
            <w:hyperlink r:id="rId73">
              <w:r>
                <w:rPr>
                  <w:rStyle w:val="Hyperlink"/>
                </w:rPr>
                <w:t>[RFC4646]</w:t>
              </w:r>
            </w:hyperlink>
            <w:r>
              <w:t>. This attribute MUST be present.</w:t>
            </w:r>
          </w:p>
        </w:tc>
      </w:tr>
    </w:tbl>
    <w:p w:rsidR="008A1D42" w:rsidRDefault="008A1D42"/>
    <w:p w:rsidR="008A1D42" w:rsidRDefault="00DA0BCF">
      <w:pPr>
        <w:pStyle w:val="Heading6"/>
      </w:pPr>
      <w:bookmarkStart w:id="147" w:name="section_38fa89b52bd24f62b2a069970a5046f9"/>
      <w:bookmarkStart w:id="148" w:name="_Toc163746287"/>
      <w:r>
        <w:t>mce:DetailsType Complex</w:t>
      </w:r>
      <w:r>
        <w:t xml:space="preserve"> Type</w:t>
      </w:r>
      <w:bookmarkEnd w:id="147"/>
      <w:bookmarkEnd w:id="148"/>
    </w:p>
    <w:p w:rsidR="008A1D42" w:rsidRDefault="00DA0BCF">
      <w:r>
        <w:t xml:space="preserve">The </w:t>
      </w:r>
      <w:r>
        <w:rPr>
          <w:b/>
        </w:rPr>
        <w:t>DetailsType</w:t>
      </w:r>
      <w:r>
        <w:t xml:space="preserve"> complex type specifies the localized description of a rule pack.</w:t>
      </w:r>
      <w:bookmarkStart w:id="14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9"/>
    </w:p>
    <w:p w:rsidR="008A1D42" w:rsidRDefault="00DA0BCF">
      <w:pPr>
        <w:pStyle w:val="Code"/>
        <w:rPr>
          <w:rStyle w:val="PlaceholderText"/>
        </w:rPr>
      </w:pPr>
      <w:r>
        <w:rPr>
          <w:rStyle w:val="PlaceholderText"/>
        </w:rPr>
        <w:t>&lt;xs:complexType name="DetailsType"&gt;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name="LocalizedDetails" type="m</w:t>
      </w:r>
      <w:r>
        <w:rPr>
          <w:rStyle w:val="PlaceholderText"/>
        </w:rPr>
        <w:t xml:space="preserve">ce:LocalizedDetailsType" </w:t>
      </w:r>
    </w:p>
    <w:p w:rsidR="008A1D42" w:rsidRDefault="00DA0BCF">
      <w:pPr>
        <w:pStyle w:val="Code"/>
        <w:rPr>
          <w:rStyle w:val="PlaceholderText"/>
        </w:rPr>
      </w:pPr>
      <w:r>
        <w:rPr>
          <w:rStyle w:val="PlaceholderText"/>
        </w:rPr>
        <w:t xml:space="preserve">        maxOccurs="unbounded"/&gt;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name="defaultLangCode" type="mce:LangType"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w:t>
            </w:r>
            <w:r>
              <w:rPr>
                <w:b/>
              </w:rPr>
              <w: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LocalizedDetails</w:t>
            </w:r>
          </w:p>
        </w:tc>
        <w:tc>
          <w:tcPr>
            <w:tcW w:w="3161" w:type="dxa"/>
          </w:tcPr>
          <w:p w:rsidR="008A1D42" w:rsidRDefault="00DA0BCF">
            <w:pPr>
              <w:pStyle w:val="TableText"/>
              <w:rPr>
                <w:b/>
              </w:rPr>
            </w:pPr>
            <w:r>
              <w:rPr>
                <w:b/>
              </w:rPr>
              <w:t>mce:LocalizedDetailsType</w:t>
            </w:r>
            <w:r>
              <w:t xml:space="preserve"> (section </w:t>
            </w:r>
            <w:hyperlink w:anchor="Section_84f255ccdf794990abba693b4e1d2cac" w:history="1">
              <w:r>
                <w:rPr>
                  <w:rStyle w:val="Hyperlink"/>
                </w:rPr>
                <w:t>3.1.4.1.3.24</w:t>
              </w:r>
            </w:hyperlink>
            <w:r>
              <w:t>)</w:t>
            </w:r>
          </w:p>
        </w:tc>
        <w:tc>
          <w:tcPr>
            <w:tcW w:w="3160" w:type="dxa"/>
          </w:tcPr>
          <w:p w:rsidR="008A1D42" w:rsidRDefault="00DA0BCF">
            <w:pPr>
              <w:pStyle w:val="TableText"/>
            </w:pPr>
            <w:r>
              <w:t xml:space="preserve">Specifies the localized information about a rule pack (section </w:t>
            </w:r>
            <w:hyperlink w:anchor="Section_db8932ea8a0342cdaf293262292ed5d9" w:history="1">
              <w:r>
                <w:rPr>
                  <w:rStyle w:val="Hyperlink"/>
                </w:rPr>
                <w:t>3.1.4.1.3.52</w:t>
              </w:r>
            </w:hyperlink>
            <w:r>
              <w:t>).</w:t>
            </w:r>
          </w:p>
        </w:tc>
      </w:tr>
    </w:tbl>
    <w:p w:rsidR="008A1D42" w:rsidRDefault="00DA0BCF">
      <w:r>
        <w:t xml:space="preserve">The following table lists the attribute of the </w:t>
      </w:r>
      <w:r>
        <w:rPr>
          <w:b/>
        </w:rPr>
        <w:t>DetailsType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defaultLangCode</w:t>
            </w:r>
          </w:p>
        </w:tc>
        <w:tc>
          <w:tcPr>
            <w:tcW w:w="3161" w:type="dxa"/>
          </w:tcPr>
          <w:p w:rsidR="008A1D42" w:rsidRDefault="00DA0BCF">
            <w:pPr>
              <w:pStyle w:val="TableText"/>
            </w:pPr>
            <w:r>
              <w:rPr>
                <w:b/>
              </w:rPr>
              <w:t xml:space="preserve">mce:LangType </w:t>
            </w:r>
            <w:r>
              <w:t xml:space="preserve">(section </w:t>
            </w:r>
            <w:hyperlink w:anchor="Section_176ed1c55140431085af74e39aca4ca2" w:history="1">
              <w:r>
                <w:rPr>
                  <w:rStyle w:val="Hyperlink"/>
                </w:rPr>
                <w:t>3.1.4.1.4.2</w:t>
              </w:r>
            </w:hyperlink>
            <w:r>
              <w:t>)</w:t>
            </w:r>
          </w:p>
        </w:tc>
        <w:tc>
          <w:tcPr>
            <w:tcW w:w="3160" w:type="dxa"/>
          </w:tcPr>
          <w:p w:rsidR="008A1D42" w:rsidRDefault="00DA0BCF">
            <w:pPr>
              <w:pStyle w:val="TableText"/>
            </w:pPr>
            <w:r>
              <w:t xml:space="preserve">Specifies the language identifier, as specified in </w:t>
            </w:r>
            <w:hyperlink r:id="rId74">
              <w:r>
                <w:rPr>
                  <w:rStyle w:val="Hyperlink"/>
                </w:rPr>
                <w:t>[RFC4646]</w:t>
              </w:r>
            </w:hyperlink>
            <w:r>
              <w:t>, that MUST be used if the requested localized rule pack in</w:t>
            </w:r>
            <w:r>
              <w:t>formation is not available. This attribute MUST be present.</w:t>
            </w:r>
          </w:p>
        </w:tc>
      </w:tr>
    </w:tbl>
    <w:p w:rsidR="008A1D42" w:rsidRDefault="008A1D42"/>
    <w:p w:rsidR="008A1D42" w:rsidRDefault="00DA0BCF">
      <w:pPr>
        <w:pStyle w:val="Heading6"/>
      </w:pPr>
      <w:bookmarkStart w:id="150" w:name="section_08f88322de55489aa8ce0513571f54fa"/>
      <w:bookmarkStart w:id="151" w:name="_Toc163746288"/>
      <w:r>
        <w:t>mce:EncryptionType Complex Type</w:t>
      </w:r>
      <w:bookmarkEnd w:id="150"/>
      <w:bookmarkEnd w:id="151"/>
    </w:p>
    <w:p w:rsidR="008A1D42" w:rsidRDefault="00DA0BCF">
      <w:r>
        <w:t xml:space="preserve">The </w:t>
      </w:r>
      <w:r>
        <w:rPr>
          <w:b/>
        </w:rPr>
        <w:t>EncryptionType</w:t>
      </w:r>
      <w:r>
        <w:t xml:space="preserve"> complex type specifies the encryption key and initialization vector.</w:t>
      </w:r>
      <w:bookmarkStart w:id="15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52"/>
    </w:p>
    <w:p w:rsidR="008A1D42" w:rsidRDefault="00DA0BCF">
      <w:pPr>
        <w:pStyle w:val="Code"/>
        <w:rPr>
          <w:rStyle w:val="PlaceholderText"/>
        </w:rPr>
      </w:pPr>
      <w:r>
        <w:rPr>
          <w:rStyle w:val="PlaceholderText"/>
        </w:rPr>
        <w:t>&lt;</w:t>
      </w:r>
      <w:r>
        <w:rPr>
          <w:rStyle w:val="PlaceholderText"/>
        </w:rPr>
        <w:t>xs:complexType name="EncryptionType"&gt;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name="Key" type="xs:normalizedString"/&gt;</w:t>
      </w:r>
    </w:p>
    <w:p w:rsidR="008A1D42" w:rsidRDefault="00DA0BCF">
      <w:pPr>
        <w:pStyle w:val="Code"/>
        <w:rPr>
          <w:rStyle w:val="PlaceholderText"/>
        </w:rPr>
      </w:pPr>
      <w:r>
        <w:rPr>
          <w:rStyle w:val="PlaceholderText"/>
        </w:rPr>
        <w:t xml:space="preserve">    &lt;xs:element name="IV" type="xs:normalizedString"/&gt;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Encr</w:t>
      </w:r>
      <w:r>
        <w:rPr>
          <w:b/>
        </w:rPr>
        <w:t>yptionType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Key</w:t>
            </w:r>
          </w:p>
        </w:tc>
        <w:tc>
          <w:tcPr>
            <w:tcW w:w="3161" w:type="dxa"/>
          </w:tcPr>
          <w:p w:rsidR="008A1D42" w:rsidRDefault="00DA0BCF">
            <w:pPr>
              <w:pStyle w:val="TableText"/>
              <w:ind w:left="810"/>
            </w:pPr>
            <w:r>
              <w:rPr>
                <w:b/>
              </w:rPr>
              <w:t>xs:normalizedString</w:t>
            </w:r>
            <w:r>
              <w:t xml:space="preserve"> (</w:t>
            </w:r>
            <w:hyperlink r:id="rId75">
              <w:r>
                <w:rPr>
                  <w:rStyle w:val="Hyperlink"/>
                </w:rPr>
                <w:t>[XMLSCHEMA2]</w:t>
              </w:r>
            </w:hyperlink>
            <w:r>
              <w:t xml:space="preserve"> section 3.3.1)</w:t>
            </w:r>
          </w:p>
        </w:tc>
        <w:tc>
          <w:tcPr>
            <w:tcW w:w="3160" w:type="dxa"/>
          </w:tcPr>
          <w:p w:rsidR="008A1D42" w:rsidRDefault="00DA0BCF">
            <w:pPr>
              <w:pStyle w:val="TableText"/>
            </w:pPr>
            <w:r>
              <w:t>Specifies the encryption key.</w:t>
            </w:r>
          </w:p>
        </w:tc>
      </w:tr>
      <w:tr w:rsidR="008A1D42" w:rsidTr="008A1D42">
        <w:tc>
          <w:tcPr>
            <w:tcW w:w="3154" w:type="dxa"/>
          </w:tcPr>
          <w:p w:rsidR="008A1D42" w:rsidRDefault="00DA0BCF">
            <w:pPr>
              <w:pStyle w:val="TableText"/>
              <w:rPr>
                <w:b/>
              </w:rPr>
            </w:pPr>
            <w:r>
              <w:rPr>
                <w:b/>
              </w:rPr>
              <w:t>IV</w:t>
            </w:r>
          </w:p>
        </w:tc>
        <w:tc>
          <w:tcPr>
            <w:tcW w:w="3161" w:type="dxa"/>
          </w:tcPr>
          <w:p w:rsidR="008A1D42" w:rsidRDefault="00DA0BCF">
            <w:pPr>
              <w:pStyle w:val="TableText"/>
              <w:rPr>
                <w:b/>
              </w:rPr>
            </w:pPr>
            <w:r>
              <w:rPr>
                <w:b/>
              </w:rPr>
              <w:t>xs:normalizedString</w:t>
            </w:r>
            <w:r>
              <w:t xml:space="preserve"> </w:t>
            </w:r>
          </w:p>
        </w:tc>
        <w:tc>
          <w:tcPr>
            <w:tcW w:w="3160" w:type="dxa"/>
          </w:tcPr>
          <w:p w:rsidR="008A1D42" w:rsidRDefault="00DA0BCF">
            <w:pPr>
              <w:pStyle w:val="TableText"/>
            </w:pPr>
            <w:r>
              <w:t xml:space="preserve">Specifies the encryption </w:t>
            </w:r>
            <w:r>
              <w:t>initialization vector.</w:t>
            </w:r>
          </w:p>
        </w:tc>
      </w:tr>
    </w:tbl>
    <w:p w:rsidR="008A1D42" w:rsidRDefault="008A1D42"/>
    <w:p w:rsidR="008A1D42" w:rsidRDefault="00DA0BCF">
      <w:pPr>
        <w:pStyle w:val="Heading6"/>
      </w:pPr>
      <w:bookmarkStart w:id="153" w:name="section_7026048ea28d43cf9eb1264fa3d69a7c"/>
      <w:bookmarkStart w:id="154" w:name="_Toc163746289"/>
      <w:r>
        <w:t>mce:EntityType Complex Type</w:t>
      </w:r>
      <w:bookmarkEnd w:id="153"/>
      <w:bookmarkEnd w:id="154"/>
    </w:p>
    <w:p w:rsidR="008A1D42" w:rsidRDefault="00DA0BCF">
      <w:r>
        <w:t xml:space="preserve">The </w:t>
      </w:r>
      <w:r>
        <w:rPr>
          <w:b/>
        </w:rPr>
        <w:t>EntityType</w:t>
      </w:r>
      <w:r>
        <w:t xml:space="preserve"> complex type specifies an entity classification type.</w:t>
      </w:r>
      <w:bookmarkStart w:id="15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5"/>
    </w:p>
    <w:p w:rsidR="008A1D42" w:rsidRDefault="00DA0BCF">
      <w:pPr>
        <w:pStyle w:val="Code"/>
        <w:rPr>
          <w:rStyle w:val="PlaceholderText"/>
        </w:rPr>
      </w:pPr>
      <w:r>
        <w:rPr>
          <w:rStyle w:val="PlaceholderText"/>
        </w:rPr>
        <w:t>&lt;xs:complexType name="EntityType"&gt;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xs:element name="Pattern" type="mce:PatternType" maxOccurs="unbounded"/&gt;</w:t>
      </w:r>
    </w:p>
    <w:p w:rsidR="008A1D42" w:rsidRDefault="00DA0BCF">
      <w:pPr>
        <w:pStyle w:val="Code"/>
        <w:rPr>
          <w:rStyle w:val="PlaceholderText"/>
        </w:rPr>
      </w:pPr>
      <w:r>
        <w:rPr>
          <w:rStyle w:val="PlaceholderText"/>
        </w:rPr>
        <w:t xml:space="preserve">    &lt;xs:element name="Version" type="mce:VersionedPatternType" minOccurs="0" maxOccurs="unbounded"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name="id" type="mce:GuidType" use="required"/&gt;</w:t>
      </w:r>
    </w:p>
    <w:p w:rsidR="008A1D42" w:rsidRDefault="00DA0BCF">
      <w:pPr>
        <w:pStyle w:val="Code"/>
        <w:rPr>
          <w:rStyle w:val="PlaceholderText"/>
        </w:rPr>
      </w:pPr>
      <w:r>
        <w:rPr>
          <w:rStyle w:val="PlaceholderText"/>
        </w:rPr>
        <w:t xml:space="preserve"> </w:t>
      </w:r>
      <w:r>
        <w:rPr>
          <w:rStyle w:val="PlaceholderText"/>
        </w:rPr>
        <w:t xml:space="preserve"> &lt;xs:attribute name="patternsProximity" type="mce:ProximityType" use="required"/&gt;</w:t>
      </w:r>
    </w:p>
    <w:p w:rsidR="008A1D42" w:rsidRDefault="00DA0BCF">
      <w:pPr>
        <w:pStyle w:val="Code"/>
        <w:rPr>
          <w:rStyle w:val="PlaceholderText"/>
        </w:rPr>
      </w:pPr>
      <w:r>
        <w:rPr>
          <w:rStyle w:val="PlaceholderText"/>
        </w:rPr>
        <w:t xml:space="preserve">  &lt;xs:attribute name="recommendedConfidence" type="mce:ProbabilityType"/&gt;</w:t>
      </w:r>
    </w:p>
    <w:p w:rsidR="008A1D42" w:rsidRDefault="00DA0BCF">
      <w:pPr>
        <w:pStyle w:val="Code"/>
        <w:rPr>
          <w:rStyle w:val="PlaceholderText"/>
        </w:rPr>
      </w:pPr>
      <w:r>
        <w:rPr>
          <w:rStyle w:val="PlaceholderText"/>
        </w:rPr>
        <w:t xml:space="preserve">  &lt;xs:attribute name="workload" type="mce:WorkloadType"/&gt;</w:t>
      </w:r>
    </w:p>
    <w:p w:rsidR="008A1D42" w:rsidRDefault="00DA0BCF">
      <w:pPr>
        <w:pStyle w:val="Code"/>
        <w:rPr>
          <w:rStyle w:val="PlaceholderText"/>
        </w:rPr>
      </w:pPr>
      <w:r>
        <w:rPr>
          <w:rStyle w:val="PlaceholderText"/>
        </w:rPr>
        <w:t>&lt;/xs:complexType&gt;</w:t>
      </w:r>
    </w:p>
    <w:p w:rsidR="008A1D42" w:rsidRDefault="00DA0BCF">
      <w:r>
        <w:t>The following table list</w:t>
      </w:r>
      <w:r>
        <w:t xml:space="preserve">s the child element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Pattern</w:t>
            </w:r>
          </w:p>
        </w:tc>
        <w:tc>
          <w:tcPr>
            <w:tcW w:w="3161" w:type="dxa"/>
          </w:tcPr>
          <w:p w:rsidR="008A1D42" w:rsidRDefault="00DA0BCF">
            <w:pPr>
              <w:pStyle w:val="TableText"/>
              <w:rPr>
                <w:b/>
              </w:rPr>
            </w:pPr>
            <w:r>
              <w:rPr>
                <w:b/>
              </w:rPr>
              <w:t>mce:PatternType</w:t>
            </w:r>
            <w:r>
              <w:t xml:space="preserve"> (section </w:t>
            </w:r>
            <w:hyperlink w:anchor="Section_c62f1d950b4247d1a3b4bebe8d085d34" w:history="1">
              <w:r>
                <w:rPr>
                  <w:rStyle w:val="Hyperlink"/>
                </w:rPr>
                <w:t>3.1.4.1.3.29</w:t>
              </w:r>
            </w:hyperlink>
            <w:r>
              <w:t>)</w:t>
            </w:r>
          </w:p>
        </w:tc>
        <w:tc>
          <w:tcPr>
            <w:tcW w:w="3160" w:type="dxa"/>
          </w:tcPr>
          <w:p w:rsidR="008A1D42" w:rsidRDefault="00DA0BCF">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r w:rsidR="008A1D42" w:rsidTr="008A1D42">
        <w:tc>
          <w:tcPr>
            <w:tcW w:w="3154" w:type="dxa"/>
          </w:tcPr>
          <w:p w:rsidR="008A1D42" w:rsidRDefault="00DA0BCF">
            <w:pPr>
              <w:pStyle w:val="TableText"/>
              <w:rPr>
                <w:b/>
              </w:rPr>
            </w:pPr>
            <w:r>
              <w:rPr>
                <w:b/>
              </w:rPr>
              <w:lastRenderedPageBreak/>
              <w:t>Version</w:t>
            </w:r>
          </w:p>
        </w:tc>
        <w:tc>
          <w:tcPr>
            <w:tcW w:w="3161" w:type="dxa"/>
          </w:tcPr>
          <w:p w:rsidR="008A1D42" w:rsidRDefault="00DA0BCF">
            <w:pPr>
              <w:pStyle w:val="TableText"/>
              <w:rPr>
                <w:b/>
              </w:rPr>
            </w:pPr>
            <w:r>
              <w:rPr>
                <w:b/>
              </w:rPr>
              <w:t xml:space="preserve">mce:VersionedPatternType </w:t>
            </w:r>
            <w:r>
              <w:t xml:space="preserve">(section </w:t>
            </w:r>
            <w:hyperlink w:anchor="Section_111e738dd8c140d883955d1f50f4eae0" w:history="1">
              <w:r>
                <w:rPr>
                  <w:rStyle w:val="Hyperlink"/>
                </w:rPr>
                <w:t>3.1.4.1.3.65</w:t>
              </w:r>
            </w:hyperlink>
            <w:r>
              <w:t>)</w:t>
            </w:r>
          </w:p>
        </w:tc>
        <w:tc>
          <w:tcPr>
            <w:tcW w:w="3160" w:type="dxa"/>
          </w:tcPr>
          <w:p w:rsidR="008A1D42" w:rsidRDefault="00DA0BCF">
            <w:pPr>
              <w:pStyle w:val="TableText"/>
            </w:pPr>
            <w:r>
              <w:t>Specifies the versi</w:t>
            </w:r>
            <w:r>
              <w:t>on of a list of patterns.</w:t>
            </w:r>
          </w:p>
        </w:tc>
      </w:tr>
    </w:tbl>
    <w:p w:rsidR="008A1D42" w:rsidRDefault="00DA0BCF">
      <w:r>
        <w:t xml:space="preserve">The following table lists the attributes of the </w:t>
      </w:r>
      <w:r>
        <w:rPr>
          <w:b/>
        </w:rPr>
        <w:t>EntityType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id</w:t>
            </w:r>
          </w:p>
        </w:tc>
        <w:tc>
          <w:tcPr>
            <w:tcW w:w="3161" w:type="dxa"/>
          </w:tcPr>
          <w:p w:rsidR="008A1D42" w:rsidRDefault="00DA0BCF">
            <w:pPr>
              <w:pStyle w:val="TableText"/>
            </w:pPr>
            <w:r>
              <w:rPr>
                <w:b/>
              </w:rPr>
              <w:t xml:space="preserve">mce:GuidType </w:t>
            </w:r>
            <w:r>
              <w:t xml:space="preserve">(section </w:t>
            </w:r>
            <w:hyperlink w:anchor="Section_99698378f7d24d9db809bb4cf5b51437" w:history="1">
              <w:r>
                <w:rPr>
                  <w:rStyle w:val="Hyperlink"/>
                </w:rPr>
                <w:t>3.1.4.1.4.1</w:t>
              </w:r>
            </w:hyperlink>
            <w:r>
              <w:t>)</w:t>
            </w:r>
          </w:p>
        </w:tc>
        <w:tc>
          <w:tcPr>
            <w:tcW w:w="3160" w:type="dxa"/>
          </w:tcPr>
          <w:p w:rsidR="008A1D42" w:rsidRDefault="00DA0BCF">
            <w:pPr>
              <w:pStyle w:val="TableText"/>
            </w:pPr>
            <w:r>
              <w:t>Specifies the rule identifier.</w:t>
            </w:r>
            <w:r>
              <w:t xml:space="preserve"> This attribute MUST be present.</w:t>
            </w:r>
          </w:p>
        </w:tc>
      </w:tr>
      <w:tr w:rsidR="008A1D42" w:rsidTr="008A1D42">
        <w:tc>
          <w:tcPr>
            <w:tcW w:w="3154" w:type="dxa"/>
          </w:tcPr>
          <w:p w:rsidR="008A1D42" w:rsidRDefault="00DA0BCF">
            <w:pPr>
              <w:pStyle w:val="TableText"/>
              <w:rPr>
                <w:b/>
              </w:rPr>
            </w:pPr>
            <w:r>
              <w:rPr>
                <w:b/>
              </w:rPr>
              <w:t>patternsProximity</w:t>
            </w:r>
          </w:p>
        </w:tc>
        <w:tc>
          <w:tcPr>
            <w:tcW w:w="3161" w:type="dxa"/>
          </w:tcPr>
          <w:p w:rsidR="008A1D42" w:rsidRDefault="00DA0BCF">
            <w:pPr>
              <w:pStyle w:val="TableText"/>
            </w:pPr>
            <w:r>
              <w:rPr>
                <w:b/>
              </w:rPr>
              <w:t>mce:ProximityType</w:t>
            </w:r>
            <w:r>
              <w:t xml:space="preserve"> (section </w:t>
            </w:r>
            <w:hyperlink w:anchor="Section_5f8c66dcabbb40acad009d0805608589" w:history="1">
              <w:r>
                <w:rPr>
                  <w:rStyle w:val="Hyperlink"/>
                </w:rPr>
                <w:t>3.1.4.1.4.11</w:t>
              </w:r>
            </w:hyperlink>
            <w:r>
              <w:t>)</w:t>
            </w:r>
          </w:p>
        </w:tc>
        <w:tc>
          <w:tcPr>
            <w:tcW w:w="3160" w:type="dxa"/>
          </w:tcPr>
          <w:p w:rsidR="008A1D42" w:rsidRDefault="00DA0BCF">
            <w:pPr>
              <w:pStyle w:val="TableText"/>
            </w:pPr>
            <w:r>
              <w:t xml:space="preserve">Specifies the proximity value between the primary match, as represented by the </w:t>
            </w:r>
            <w:r>
              <w:rPr>
                <w:b/>
              </w:rPr>
              <w:t>IdMatch</w:t>
            </w:r>
            <w:r>
              <w:t xml:space="preserve"> element, as specified in section 3.1.4.1.3.29, and corroborative evidence matches, as specified by the classification engine. This attribute MUST be present.</w:t>
            </w:r>
          </w:p>
        </w:tc>
      </w:tr>
      <w:tr w:rsidR="008A1D42" w:rsidTr="008A1D42">
        <w:tc>
          <w:tcPr>
            <w:tcW w:w="3154" w:type="dxa"/>
          </w:tcPr>
          <w:p w:rsidR="008A1D42" w:rsidRDefault="00DA0BCF">
            <w:pPr>
              <w:pStyle w:val="TableText"/>
              <w:rPr>
                <w:b/>
              </w:rPr>
            </w:pPr>
            <w:r>
              <w:rPr>
                <w:b/>
              </w:rPr>
              <w:t>recommendedConfidence</w:t>
            </w:r>
          </w:p>
        </w:tc>
        <w:tc>
          <w:tcPr>
            <w:tcW w:w="3161" w:type="dxa"/>
          </w:tcPr>
          <w:p w:rsidR="008A1D42" w:rsidRDefault="00DA0BCF">
            <w:pPr>
              <w:pStyle w:val="TableText"/>
            </w:pPr>
            <w:r>
              <w:rPr>
                <w:b/>
              </w:rPr>
              <w:t xml:space="preserve">mce:ProbabilityType </w:t>
            </w:r>
            <w:r>
              <w:t xml:space="preserve">(section </w:t>
            </w:r>
            <w:hyperlink w:anchor="Section_18eeba30b06a4e63b7b4322d7e7a72ee" w:history="1">
              <w:r>
                <w:rPr>
                  <w:rStyle w:val="Hyperlink"/>
                </w:rPr>
                <w:t>3.1.4.1.4.10</w:t>
              </w:r>
            </w:hyperlink>
            <w:r>
              <w:t>)</w:t>
            </w:r>
          </w:p>
        </w:tc>
        <w:tc>
          <w:tcPr>
            <w:tcW w:w="3160" w:type="dxa"/>
          </w:tcPr>
          <w:p w:rsidR="008A1D42" w:rsidRDefault="00DA0BCF">
            <w:pPr>
              <w:pStyle w:val="TableText"/>
            </w:pPr>
            <w:r>
              <w:t>Specifies the confidence level threshold used by the classification engine to trigger an action. This attribute MUST be present.</w:t>
            </w:r>
          </w:p>
        </w:tc>
      </w:tr>
      <w:tr w:rsidR="008A1D42" w:rsidTr="008A1D42">
        <w:tc>
          <w:tcPr>
            <w:tcW w:w="3154" w:type="dxa"/>
          </w:tcPr>
          <w:p w:rsidR="008A1D42" w:rsidRDefault="00DA0BCF">
            <w:pPr>
              <w:pStyle w:val="TableText"/>
              <w:rPr>
                <w:b/>
              </w:rPr>
            </w:pPr>
            <w:r>
              <w:rPr>
                <w:b/>
              </w:rPr>
              <w:t>workload</w:t>
            </w:r>
          </w:p>
        </w:tc>
        <w:tc>
          <w:tcPr>
            <w:tcW w:w="3161" w:type="dxa"/>
          </w:tcPr>
          <w:p w:rsidR="008A1D42" w:rsidRDefault="00DA0BCF">
            <w:pPr>
              <w:pStyle w:val="TableText"/>
            </w:pPr>
            <w:r>
              <w:rPr>
                <w:b/>
              </w:rPr>
              <w:t xml:space="preserve">mce:WorkloadType </w:t>
            </w:r>
            <w:r>
              <w:t xml:space="preserve">(section </w:t>
            </w:r>
            <w:hyperlink w:anchor="Section_438010edf30f4d19b2b2d9b5c0577afc" w:history="1">
              <w:r>
                <w:rPr>
                  <w:rStyle w:val="Hyperlink"/>
                </w:rPr>
                <w:t>3.</w:t>
              </w:r>
              <w:r>
                <w:rPr>
                  <w:rStyle w:val="Hyperlink"/>
                </w:rPr>
                <w:t>1.4.1.4.15</w:t>
              </w:r>
            </w:hyperlink>
            <w:r>
              <w:t>)</w:t>
            </w:r>
          </w:p>
        </w:tc>
        <w:tc>
          <w:tcPr>
            <w:tcW w:w="3160" w:type="dxa"/>
          </w:tcPr>
          <w:p w:rsidR="008A1D42" w:rsidRDefault="00DA0BCF">
            <w:pPr>
              <w:pStyle w:val="TableText"/>
            </w:pPr>
            <w:r>
              <w:t>This attribute is not used.</w:t>
            </w:r>
          </w:p>
        </w:tc>
      </w:tr>
    </w:tbl>
    <w:p w:rsidR="008A1D42" w:rsidRDefault="008A1D42"/>
    <w:p w:rsidR="008A1D42" w:rsidRDefault="00DA0BCF">
      <w:pPr>
        <w:pStyle w:val="Heading6"/>
      </w:pPr>
      <w:bookmarkStart w:id="156" w:name="section_254cfd80f2be42bfa8834f3be4a12097"/>
      <w:bookmarkStart w:id="157" w:name="_Toc163746290"/>
      <w:r>
        <w:t>mce:EvidenceType Complex Type</w:t>
      </w:r>
      <w:bookmarkEnd w:id="156"/>
      <w:bookmarkEnd w:id="157"/>
    </w:p>
    <w:p w:rsidR="008A1D42" w:rsidRDefault="00DA0BCF">
      <w:r>
        <w:t xml:space="preserve">The </w:t>
      </w:r>
      <w:r>
        <w:rPr>
          <w:b/>
        </w:rPr>
        <w:t>EvidenceType</w:t>
      </w:r>
      <w:r>
        <w:t xml:space="preserve"> complex type specifies the classification rules for an affinity-based classification.</w:t>
      </w:r>
      <w:bookmarkStart w:id="15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8"/>
    </w:p>
    <w:p w:rsidR="008A1D42" w:rsidRDefault="00DA0BCF">
      <w:pPr>
        <w:pStyle w:val="Code"/>
        <w:rPr>
          <w:rStyle w:val="PlaceholderText"/>
        </w:rPr>
      </w:pPr>
      <w:r>
        <w:rPr>
          <w:rStyle w:val="PlaceholderText"/>
        </w:rPr>
        <w:t>&lt;xs:complex</w:t>
      </w:r>
      <w:r>
        <w:rPr>
          <w:rStyle w:val="PlaceholderText"/>
        </w:rPr>
        <w:t>Type name="EvidenceType"&gt;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&lt;xs:choice maxOccurs="unbounded"&gt;</w:t>
      </w:r>
    </w:p>
    <w:p w:rsidR="008A1D42" w:rsidRDefault="00DA0BCF">
      <w:pPr>
        <w:pStyle w:val="Code"/>
        <w:rPr>
          <w:rStyle w:val="PlaceholderText"/>
        </w:rPr>
      </w:pPr>
      <w:r>
        <w:rPr>
          <w:rStyle w:val="PlaceholderText"/>
        </w:rPr>
        <w:t xml:space="preserve">      &lt;xs:element name="Match" type="mce:MatchType"/&gt;</w:t>
      </w:r>
    </w:p>
    <w:p w:rsidR="008A1D42" w:rsidRDefault="00DA0BCF">
      <w:pPr>
        <w:pStyle w:val="Code"/>
        <w:rPr>
          <w:rStyle w:val="PlaceholderText"/>
        </w:rPr>
      </w:pPr>
      <w:r>
        <w:rPr>
          <w:rStyle w:val="PlaceholderText"/>
        </w:rPr>
        <w:t xml:space="preserve">      &lt;xs:element name="Any" type="mce:AnyType"/&gt;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xs:attribute name="confidenceLevel" type="mce:ProbabilityType"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Match</w:t>
            </w:r>
          </w:p>
        </w:tc>
        <w:tc>
          <w:tcPr>
            <w:tcW w:w="3161" w:type="dxa"/>
          </w:tcPr>
          <w:p w:rsidR="008A1D42" w:rsidRDefault="00DA0BCF">
            <w:pPr>
              <w:pStyle w:val="TableText"/>
              <w:rPr>
                <w:b/>
              </w:rPr>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A1D42" w:rsidRDefault="00DA0BCF">
            <w:pPr>
              <w:pStyle w:val="TableText"/>
            </w:pPr>
            <w:r>
              <w:t>Specifies a single classification rule to match. This element can occur zero or more times.</w:t>
            </w:r>
          </w:p>
        </w:tc>
      </w:tr>
      <w:tr w:rsidR="008A1D42" w:rsidTr="008A1D42">
        <w:tc>
          <w:tcPr>
            <w:tcW w:w="3154" w:type="dxa"/>
          </w:tcPr>
          <w:p w:rsidR="008A1D42" w:rsidRDefault="00DA0BCF">
            <w:pPr>
              <w:pStyle w:val="TableText"/>
              <w:rPr>
                <w:b/>
              </w:rPr>
            </w:pPr>
            <w:r>
              <w:rPr>
                <w:b/>
              </w:rPr>
              <w:t>Any</w:t>
            </w:r>
          </w:p>
        </w:tc>
        <w:tc>
          <w:tcPr>
            <w:tcW w:w="3161" w:type="dxa"/>
          </w:tcPr>
          <w:p w:rsidR="008A1D42" w:rsidRDefault="00DA0BCF">
            <w:pPr>
              <w:pStyle w:val="TableText"/>
              <w:rPr>
                <w:b/>
              </w:rPr>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A1D42" w:rsidRDefault="00DA0BCF">
            <w:pPr>
              <w:pStyle w:val="TableText"/>
            </w:pPr>
            <w:r>
              <w:t xml:space="preserve">Specifies two </w:t>
            </w:r>
            <w:r>
              <w:t>or more classification rules to match. This element can occur zero or more times.</w:t>
            </w:r>
          </w:p>
        </w:tc>
      </w:tr>
    </w:tbl>
    <w:p w:rsidR="008A1D42" w:rsidRDefault="00DA0BCF">
      <w:r>
        <w:t xml:space="preserve">The following table lists the attribute of the </w:t>
      </w:r>
      <w:r>
        <w:rPr>
          <w:b/>
        </w:rPr>
        <w:t>EvidenceType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confidenceLevel</w:t>
            </w:r>
          </w:p>
        </w:tc>
        <w:tc>
          <w:tcPr>
            <w:tcW w:w="3161" w:type="dxa"/>
          </w:tcPr>
          <w:p w:rsidR="008A1D42" w:rsidRDefault="00DA0BCF">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A1D42" w:rsidRDefault="00DA0BCF">
            <w:pPr>
              <w:pStyle w:val="TableText"/>
            </w:pPr>
            <w:r>
              <w:t>Specifies the probability of a match. This attribute MUST be present.</w:t>
            </w:r>
          </w:p>
        </w:tc>
      </w:tr>
    </w:tbl>
    <w:p w:rsidR="008A1D42" w:rsidRDefault="008A1D42"/>
    <w:p w:rsidR="008A1D42" w:rsidRDefault="00DA0BCF">
      <w:pPr>
        <w:pStyle w:val="Heading6"/>
      </w:pPr>
      <w:bookmarkStart w:id="159" w:name="section_b6a43ea9cd744c639748974379f71f63"/>
      <w:bookmarkStart w:id="160" w:name="_Toc163746291"/>
      <w:r>
        <w:t>m:GetServiceConfigurationResponseMessageType Complex Type</w:t>
      </w:r>
      <w:bookmarkEnd w:id="159"/>
      <w:bookmarkEnd w:id="160"/>
    </w:p>
    <w:p w:rsidR="008A1D42" w:rsidRDefault="00DA0BCF">
      <w:r>
        <w:t xml:space="preserve">The </w:t>
      </w:r>
      <w:r>
        <w:rPr>
          <w:b/>
        </w:rPr>
        <w:t>GetServiceConfigurationResponseMessageType</w:t>
      </w:r>
      <w:r>
        <w:t xml:space="preserve"> complex type contains the respo</w:t>
      </w:r>
      <w:r>
        <w:t xml:space="preserve">nse message for a </w:t>
      </w:r>
      <w:r>
        <w:rPr>
          <w:b/>
        </w:rPr>
        <w:t>GetServiceConfiguration</w:t>
      </w:r>
      <w:r>
        <w:t xml:space="preserve"> </w:t>
      </w:r>
      <w:hyperlink w:anchor="gt_3f81265d-5456-4bfe-b795-ac5bf522b299">
        <w:r>
          <w:rPr>
            <w:rStyle w:val="HyperlinkGreen"/>
            <w:b/>
          </w:rPr>
          <w:t>WSDL operation</w:t>
        </w:r>
      </w:hyperlink>
      <w:r>
        <w:t xml:space="preserve">. This type extends the </w:t>
      </w:r>
      <w:r>
        <w:rPr>
          <w:b/>
        </w:rPr>
        <w:t xml:space="preserve">ResponseMessageType </w:t>
      </w:r>
      <w:r>
        <w:t>complex type, as specified in</w:t>
      </w:r>
      <w:r>
        <w:rPr>
          <w:b/>
        </w:rPr>
        <w:t xml:space="preserve"> </w:t>
      </w:r>
      <w:hyperlink r:id="rId76" w:anchor="Section_138909444c814debb95f6d717e1438cd">
        <w:r>
          <w:rPr>
            <w:rStyle w:val="Hyperlink"/>
          </w:rPr>
          <w:t>[MS-OXWSCDATA]</w:t>
        </w:r>
      </w:hyperlink>
      <w:r>
        <w:t xml:space="preserve"> section 2.2.4.65.</w:t>
      </w:r>
    </w:p>
    <w:p w:rsidR="008A1D42" w:rsidRDefault="00DA0BCF">
      <w:pPr>
        <w:pStyle w:val="Code"/>
      </w:pPr>
      <w:r>
        <w:t>&lt;xs:complexType name="GetServiceConfigurationResponseMessageType"&gt;</w:t>
      </w:r>
    </w:p>
    <w:p w:rsidR="008A1D42" w:rsidRDefault="00DA0BCF">
      <w:pPr>
        <w:pStyle w:val="Code"/>
      </w:pPr>
      <w:r>
        <w:t xml:space="preserve">  &lt;xs:complexContent&gt;</w:t>
      </w:r>
    </w:p>
    <w:p w:rsidR="008A1D42" w:rsidRDefault="00DA0BCF">
      <w:pPr>
        <w:pStyle w:val="Code"/>
      </w:pPr>
      <w:r>
        <w:t xml:space="preserve">    &lt;xs:extension</w:t>
      </w:r>
    </w:p>
    <w:p w:rsidR="008A1D42" w:rsidRDefault="00DA0BCF">
      <w:pPr>
        <w:pStyle w:val="Code"/>
      </w:pPr>
      <w:r>
        <w:t xml:space="preserve">      base="m:ResponseMessageType"</w:t>
      </w:r>
    </w:p>
    <w:p w:rsidR="008A1D42" w:rsidRDefault="00DA0BCF">
      <w:pPr>
        <w:pStyle w:val="Code"/>
      </w:pPr>
      <w:r>
        <w:t xml:space="preserve">    &gt;</w:t>
      </w:r>
    </w:p>
    <w:p w:rsidR="008A1D42" w:rsidRDefault="00DA0BCF">
      <w:pPr>
        <w:pStyle w:val="Code"/>
      </w:pPr>
      <w:r>
        <w:t xml:space="preserve">      &lt;xs:sequence&gt;</w:t>
      </w:r>
    </w:p>
    <w:p w:rsidR="008A1D42" w:rsidRDefault="00DA0BCF">
      <w:pPr>
        <w:pStyle w:val="Code"/>
      </w:pPr>
      <w:r>
        <w:t xml:space="preserve">        &lt;</w:t>
      </w:r>
      <w:r>
        <w:t>xs:element name="ResponseMessages"</w:t>
      </w:r>
    </w:p>
    <w:p w:rsidR="008A1D42" w:rsidRDefault="00DA0BCF">
      <w:pPr>
        <w:pStyle w:val="Code"/>
      </w:pPr>
      <w:r>
        <w:t xml:space="preserve">          type="m:ArrayOfServiceConfigurationResponseMessageType"</w:t>
      </w:r>
    </w:p>
    <w:p w:rsidR="008A1D42" w:rsidRDefault="00DA0BCF">
      <w:pPr>
        <w:pStyle w:val="Code"/>
      </w:pPr>
      <w:r>
        <w:t xml:space="preserve">          minOccurs="0"</w:t>
      </w:r>
    </w:p>
    <w:p w:rsidR="008A1D42" w:rsidRDefault="00DA0BCF">
      <w:pPr>
        <w:pStyle w:val="Code"/>
      </w:pPr>
      <w:r>
        <w:t xml:space="preserve">          maxOccurs="1"</w:t>
      </w:r>
    </w:p>
    <w:p w:rsidR="008A1D42" w:rsidRDefault="00DA0BCF">
      <w:pPr>
        <w:pStyle w:val="Code"/>
      </w:pPr>
      <w:r>
        <w:t xml:space="preserve">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8A1D42">
      <w:pPr>
        <w:pStyle w:val="Code"/>
      </w:pPr>
    </w:p>
    <w:p w:rsidR="008A1D42" w:rsidRDefault="00DA0BCF">
      <w:r>
        <w:t>The followin</w:t>
      </w:r>
      <w:r>
        <w:t xml:space="preserve">g table lists the child elements of the </w:t>
      </w:r>
      <w:r>
        <w:rPr>
          <w:b/>
        </w:rPr>
        <w:t xml:space="preserve">GetServiceConfigurationResponseMessageType </w:t>
      </w:r>
      <w:r>
        <w:t>complex type.</w:t>
      </w:r>
    </w:p>
    <w:tbl>
      <w:tblPr>
        <w:tblStyle w:val="Table-ShadedHeader"/>
        <w:tblW w:w="0" w:type="auto"/>
        <w:tblLook w:val="04A0" w:firstRow="1" w:lastRow="0" w:firstColumn="1" w:lastColumn="0" w:noHBand="0" w:noVBand="1"/>
      </w:tblPr>
      <w:tblGrid>
        <w:gridCol w:w="1961"/>
        <w:gridCol w:w="5294"/>
        <w:gridCol w:w="222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ResponseMessages</w:t>
            </w:r>
          </w:p>
        </w:tc>
        <w:tc>
          <w:tcPr>
            <w:tcW w:w="0" w:type="auto"/>
            <w:shd w:val="clear" w:color="auto" w:fill="auto"/>
          </w:tcPr>
          <w:p w:rsidR="008A1D42" w:rsidRDefault="00DA0BCF">
            <w:pPr>
              <w:pStyle w:val="TableBodyText"/>
            </w:pPr>
            <w:r>
              <w:rPr>
                <w:b/>
              </w:rPr>
              <w:t xml:space="preserve">m:ArrayOfServiceConfigurationResponseMessageType </w:t>
            </w:r>
            <w:r>
              <w:t xml:space="preserve">(section </w:t>
            </w:r>
            <w:hyperlink w:anchor="Section_ca3a4cec2c6b455ebec2722fdf2f1560" w:history="1">
              <w:r>
                <w:rPr>
                  <w:rStyle w:val="Hyperlink"/>
                </w:rPr>
                <w:t>3.1.4.1.3.7</w:t>
              </w:r>
            </w:hyperlink>
            <w:r>
              <w:t>)</w:t>
            </w:r>
          </w:p>
        </w:tc>
        <w:tc>
          <w:tcPr>
            <w:tcW w:w="0" w:type="auto"/>
            <w:shd w:val="clear" w:color="auto" w:fill="auto"/>
          </w:tcPr>
          <w:p w:rsidR="008A1D42" w:rsidRDefault="00DA0BCF">
            <w:pPr>
              <w:pStyle w:val="TableBodyText"/>
            </w:pPr>
            <w:r>
              <w:t>Contains an array of service configuration response messages. This element MUST occur if there are configuration settings.</w:t>
            </w:r>
          </w:p>
        </w:tc>
      </w:tr>
    </w:tbl>
    <w:p w:rsidR="008A1D42" w:rsidRDefault="008A1D42"/>
    <w:p w:rsidR="008A1D42" w:rsidRDefault="00DA0BCF">
      <w:pPr>
        <w:pStyle w:val="Heading6"/>
      </w:pPr>
      <w:bookmarkStart w:id="161" w:name="section_a07497c923814ba993d9dc9c9a26cd5d"/>
      <w:bookmarkStart w:id="162" w:name="_Toc163746292"/>
      <w:r>
        <w:t>m:GetServiceConfigurationType Complex Type</w:t>
      </w:r>
      <w:bookmarkEnd w:id="161"/>
      <w:bookmarkEnd w:id="162"/>
    </w:p>
    <w:p w:rsidR="008A1D42" w:rsidRDefault="00DA0BCF">
      <w:r>
        <w:t xml:space="preserve">The </w:t>
      </w:r>
      <w:r>
        <w:rPr>
          <w:b/>
        </w:rPr>
        <w:t>GetServiceCon</w:t>
      </w:r>
      <w:r>
        <w:rPr>
          <w:b/>
        </w:rPr>
        <w:t>figurationType</w:t>
      </w:r>
      <w:r>
        <w:t xml:space="preserve"> complex type specifies the requested service configurations and identifies the sender or impersonated sender who is making the request. The impersonated sender can be different from the user account that authenticated with the server. This t</w:t>
      </w:r>
      <w:r>
        <w:t xml:space="preserve">ype extends the </w:t>
      </w:r>
      <w:r>
        <w:rPr>
          <w:b/>
        </w:rPr>
        <w:t>m:BaseRequestType</w:t>
      </w:r>
      <w:r>
        <w:t xml:space="preserve"> complex type, as specified in </w:t>
      </w:r>
      <w:hyperlink r:id="rId77" w:anchor="Section_138909444c814debb95f6d717e1438cd">
        <w:r>
          <w:rPr>
            <w:rStyle w:val="Hyperlink"/>
          </w:rPr>
          <w:t>[MS-OXWSCDATA]</w:t>
        </w:r>
      </w:hyperlink>
      <w:r>
        <w:t xml:space="preserve"> section 2.2.4.17.</w:t>
      </w:r>
    </w:p>
    <w:p w:rsidR="008A1D42" w:rsidRDefault="00DA0BCF">
      <w:pPr>
        <w:pStyle w:val="Code"/>
      </w:pPr>
      <w:r>
        <w:t>&lt;xs:complexType name="GetServiceConfigurationType"&gt;</w:t>
      </w:r>
    </w:p>
    <w:p w:rsidR="008A1D42" w:rsidRDefault="00DA0BCF">
      <w:pPr>
        <w:pStyle w:val="Code"/>
      </w:pPr>
      <w:r>
        <w:t xml:space="preserve">  &lt;xs:complexContent&gt;</w:t>
      </w:r>
    </w:p>
    <w:p w:rsidR="008A1D42" w:rsidRDefault="00DA0BCF">
      <w:pPr>
        <w:pStyle w:val="Code"/>
      </w:pPr>
      <w:r>
        <w:t xml:space="preserve"> </w:t>
      </w:r>
      <w:r>
        <w:t xml:space="preserve">   &lt;xs:extension</w:t>
      </w:r>
    </w:p>
    <w:p w:rsidR="008A1D42" w:rsidRDefault="00DA0BCF">
      <w:pPr>
        <w:pStyle w:val="Code"/>
      </w:pPr>
      <w:r>
        <w:t xml:space="preserve">      base="m:BaseRequestType"</w:t>
      </w:r>
    </w:p>
    <w:p w:rsidR="008A1D42" w:rsidRDefault="00DA0BCF">
      <w:pPr>
        <w:pStyle w:val="Code"/>
      </w:pPr>
      <w:r>
        <w:t xml:space="preserve">    &gt;</w:t>
      </w:r>
    </w:p>
    <w:p w:rsidR="008A1D42" w:rsidRDefault="00DA0BCF">
      <w:pPr>
        <w:pStyle w:val="Code"/>
      </w:pPr>
      <w:r>
        <w:t xml:space="preserve">      &lt;xs:sequence&gt;</w:t>
      </w:r>
    </w:p>
    <w:p w:rsidR="008A1D42" w:rsidRDefault="00DA0BCF">
      <w:pPr>
        <w:pStyle w:val="Code"/>
      </w:pPr>
      <w:r>
        <w:t xml:space="preserve">        &lt;xs:element name="ActingAs"</w:t>
      </w:r>
    </w:p>
    <w:p w:rsidR="008A1D42" w:rsidRDefault="00DA0BCF">
      <w:pPr>
        <w:pStyle w:val="Code"/>
      </w:pPr>
      <w:r>
        <w:t xml:space="preserve">          type="t:EmailAddressType"</w:t>
      </w:r>
    </w:p>
    <w:p w:rsidR="008A1D42" w:rsidRDefault="00DA0BCF">
      <w:pPr>
        <w:pStyle w:val="Code"/>
      </w:pPr>
      <w:r>
        <w:t xml:space="preserve">          maxOccurs="1"</w:t>
      </w:r>
    </w:p>
    <w:p w:rsidR="008A1D42" w:rsidRDefault="00DA0BCF">
      <w:pPr>
        <w:pStyle w:val="Code"/>
      </w:pPr>
      <w:r>
        <w:t xml:space="preserve">          minOccurs="0"</w:t>
      </w:r>
    </w:p>
    <w:p w:rsidR="008A1D42" w:rsidRDefault="00DA0BCF">
      <w:pPr>
        <w:pStyle w:val="Code"/>
      </w:pPr>
      <w:r>
        <w:lastRenderedPageBreak/>
        <w:t xml:space="preserve">         /&gt;</w:t>
      </w:r>
    </w:p>
    <w:p w:rsidR="008A1D42" w:rsidRDefault="00DA0BCF">
      <w:pPr>
        <w:pStyle w:val="Code"/>
      </w:pPr>
      <w:r>
        <w:t xml:space="preserve">        &lt;xs:element name="RequestedConfiguration"</w:t>
      </w:r>
    </w:p>
    <w:p w:rsidR="008A1D42" w:rsidRDefault="00DA0BCF">
      <w:pPr>
        <w:pStyle w:val="Code"/>
      </w:pPr>
      <w:r>
        <w:t xml:space="preserve">          type="m:ArrayOfServiceConfigurationType"</w:t>
      </w:r>
    </w:p>
    <w:p w:rsidR="008A1D42" w:rsidRDefault="00DA0BCF">
      <w:pPr>
        <w:pStyle w:val="Code"/>
      </w:pPr>
      <w:r>
        <w:t xml:space="preserve">          maxOccurs="1"</w:t>
      </w:r>
    </w:p>
    <w:p w:rsidR="008A1D42" w:rsidRDefault="00DA0BCF">
      <w:pPr>
        <w:pStyle w:val="Code"/>
      </w:pPr>
      <w:r>
        <w:t xml:space="preserve">          minOccurs="1"</w:t>
      </w:r>
    </w:p>
    <w:p w:rsidR="008A1D42" w:rsidRDefault="00DA0BCF">
      <w:pPr>
        <w:pStyle w:val="Code"/>
      </w:pPr>
      <w:r>
        <w:t xml:space="preserve">         /&gt;</w:t>
      </w:r>
    </w:p>
    <w:p w:rsidR="008A1D42" w:rsidRDefault="00DA0BCF">
      <w:pPr>
        <w:pStyle w:val="Code"/>
      </w:pPr>
      <w:r>
        <w:t xml:space="preserve">        &lt;xs:element minOccurs="0" maxOccurs="1" name="ConfigurationRequestDetails" type="t:ConfigurationRequestDetailsType" /&gt;</w:t>
      </w:r>
    </w:p>
    <w:p w:rsidR="008A1D42" w:rsidRDefault="00DA0BCF">
      <w:pPr>
        <w:pStyle w:val="Code"/>
      </w:pPr>
      <w:r>
        <w:t xml:space="preserve">      &lt;</w:t>
      </w:r>
      <w:r>
        <w: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elements of the </w:t>
      </w:r>
      <w:r>
        <w:rPr>
          <w:b/>
        </w:rPr>
        <w:t xml:space="preserve">GetServiceConfigurationType </w:t>
      </w:r>
      <w:r>
        <w:t>complex type.</w:t>
      </w:r>
    </w:p>
    <w:tbl>
      <w:tblPr>
        <w:tblStyle w:val="Table-ShadedHeader"/>
        <w:tblW w:w="0" w:type="auto"/>
        <w:tblLook w:val="04A0" w:firstRow="1" w:lastRow="0" w:firstColumn="1" w:lastColumn="0" w:noHBand="0" w:noVBand="1"/>
      </w:tblPr>
      <w:tblGrid>
        <w:gridCol w:w="2810"/>
        <w:gridCol w:w="3900"/>
        <w:gridCol w:w="276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ActingAs</w:t>
            </w:r>
          </w:p>
        </w:tc>
        <w:tc>
          <w:tcPr>
            <w:tcW w:w="0" w:type="auto"/>
            <w:shd w:val="clear" w:color="auto" w:fill="auto"/>
          </w:tcPr>
          <w:p w:rsidR="008A1D42" w:rsidRDefault="00DA0BCF">
            <w:pPr>
              <w:pStyle w:val="TableBodyText"/>
              <w:rPr>
                <w:b/>
              </w:rPr>
            </w:pPr>
            <w:r>
              <w:rPr>
                <w:b/>
              </w:rPr>
              <w:t xml:space="preserve">t:EmailAddressType </w:t>
            </w:r>
            <w:r>
              <w:t>([MS-OXWSCDATA] section 2.2.4.3</w:t>
            </w:r>
            <w:r>
              <w:t>1)</w:t>
            </w:r>
          </w:p>
        </w:tc>
        <w:tc>
          <w:tcPr>
            <w:tcW w:w="0" w:type="auto"/>
            <w:shd w:val="clear" w:color="auto" w:fill="auto"/>
          </w:tcPr>
          <w:p w:rsidR="008A1D42" w:rsidRDefault="00DA0BCF">
            <w:pPr>
              <w:pStyle w:val="TableBodyText"/>
            </w:pPr>
            <w:r>
              <w:t>Specifies who the caller is sending as in the case of an impersonation scenario.</w:t>
            </w:r>
          </w:p>
          <w:p w:rsidR="008A1D42" w:rsidRDefault="00DA0BCF">
            <w:pPr>
              <w:pStyle w:val="TableBodyText"/>
            </w:pPr>
            <w:r>
              <w:t>If this element is not present, the authenticated user is assumed to be the sender.</w:t>
            </w:r>
          </w:p>
          <w:p w:rsidR="008A1D42" w:rsidRDefault="00DA0BCF">
            <w:pPr>
              <w:pStyle w:val="TableBodyText"/>
            </w:pPr>
            <w:r>
              <w:t xml:space="preserve">The </w:t>
            </w:r>
            <w:r>
              <w:rPr>
                <w:b/>
              </w:rPr>
              <w:t>ActingAs</w:t>
            </w:r>
            <w:r>
              <w:t xml:space="preserve"> element MUST be included for requesting </w:t>
            </w:r>
            <w:hyperlink w:anchor="gt_a03689a3-fcd6-4fcc-8f07-4df3267dbd21">
              <w:r>
                <w:rPr>
                  <w:rStyle w:val="HyperlinkGreen"/>
                  <w:b/>
                </w:rPr>
                <w:t>mail tips</w:t>
              </w:r>
            </w:hyperlink>
            <w:r>
              <w:t>.</w:t>
            </w:r>
          </w:p>
          <w:p w:rsidR="008A1D42" w:rsidRDefault="00DA0BCF">
            <w:pPr>
              <w:pStyle w:val="TableBodyText"/>
            </w:pPr>
            <w:r>
              <w:t>Otherwise, this element is optional.</w:t>
            </w:r>
          </w:p>
        </w:tc>
      </w:tr>
      <w:tr w:rsidR="008A1D42" w:rsidTr="008A1D42">
        <w:tc>
          <w:tcPr>
            <w:tcW w:w="0" w:type="auto"/>
            <w:shd w:val="clear" w:color="auto" w:fill="auto"/>
          </w:tcPr>
          <w:p w:rsidR="008A1D42" w:rsidRDefault="00DA0BCF">
            <w:pPr>
              <w:pStyle w:val="TableBodyText"/>
            </w:pPr>
            <w:r>
              <w:rPr>
                <w:b/>
              </w:rPr>
              <w:t>RequestedConfiguration</w:t>
            </w:r>
          </w:p>
        </w:tc>
        <w:tc>
          <w:tcPr>
            <w:tcW w:w="0" w:type="auto"/>
            <w:shd w:val="clear" w:color="auto" w:fill="auto"/>
          </w:tcPr>
          <w:p w:rsidR="008A1D42" w:rsidRDefault="00DA0BCF">
            <w:pPr>
              <w:pStyle w:val="TableBodyText"/>
            </w:pPr>
            <w:r>
              <w:rPr>
                <w:b/>
              </w:rPr>
              <w:t>m:ArrayOfServiceConfigurationType</w:t>
            </w:r>
            <w:r>
              <w:t xml:space="preserve"> (section </w:t>
            </w:r>
            <w:hyperlink w:anchor="Section_48645f2fb9734d83bd3476cddcfb59d9" w:history="1">
              <w:r>
                <w:rPr>
                  <w:rStyle w:val="Hyperlink"/>
                </w:rPr>
                <w:t>3.1.4.1.3.8</w:t>
              </w:r>
            </w:hyperlink>
            <w:r>
              <w:t>)</w:t>
            </w:r>
          </w:p>
        </w:tc>
        <w:tc>
          <w:tcPr>
            <w:tcW w:w="0" w:type="auto"/>
            <w:shd w:val="clear" w:color="auto" w:fill="auto"/>
          </w:tcPr>
          <w:p w:rsidR="008A1D42" w:rsidRDefault="00DA0BCF">
            <w:pPr>
              <w:pStyle w:val="TableBodyText"/>
            </w:pPr>
            <w:r>
              <w:t xml:space="preserve">Specifies the requested service </w:t>
            </w:r>
            <w:r>
              <w:t>configurations. This element MUST be present.</w:t>
            </w:r>
          </w:p>
        </w:tc>
      </w:tr>
      <w:tr w:rsidR="008A1D42" w:rsidTr="008A1D42">
        <w:tc>
          <w:tcPr>
            <w:tcW w:w="0" w:type="auto"/>
            <w:shd w:val="clear" w:color="auto" w:fill="auto"/>
          </w:tcPr>
          <w:p w:rsidR="008A1D42" w:rsidRDefault="00DA0BCF">
            <w:pPr>
              <w:pStyle w:val="TableBodyText"/>
              <w:rPr>
                <w:b/>
              </w:rPr>
            </w:pPr>
            <w:r>
              <w:rPr>
                <w:b/>
              </w:rPr>
              <w:t>ConfigurationRequestDetails</w:t>
            </w:r>
          </w:p>
        </w:tc>
        <w:tc>
          <w:tcPr>
            <w:tcW w:w="0" w:type="auto"/>
            <w:shd w:val="clear" w:color="auto" w:fill="auto"/>
          </w:tcPr>
          <w:p w:rsidR="008A1D42" w:rsidRDefault="00DA0BCF">
            <w:pPr>
              <w:pStyle w:val="TableBodyText"/>
            </w:pPr>
            <w:r>
              <w:rPr>
                <w:b/>
              </w:rPr>
              <w:t xml:space="preserve">t:ConfigurationRequestDetailsType </w:t>
            </w:r>
            <w:r>
              <w:t xml:space="preserve">(section </w:t>
            </w:r>
            <w:hyperlink w:anchor="Section_bfe37094a76441d98be5c6ce8a8da5d7" w:history="1">
              <w:r>
                <w:rPr>
                  <w:rStyle w:val="Hyperlink"/>
                </w:rPr>
                <w:t>3.1.4.1.3.12</w:t>
              </w:r>
            </w:hyperlink>
            <w:r>
              <w:t>)</w:t>
            </w:r>
          </w:p>
        </w:tc>
        <w:tc>
          <w:tcPr>
            <w:tcW w:w="0" w:type="auto"/>
            <w:shd w:val="clear" w:color="auto" w:fill="auto"/>
          </w:tcPr>
          <w:p w:rsidR="008A1D42" w:rsidRDefault="00DA0BCF">
            <w:pPr>
              <w:pStyle w:val="TableBodyText"/>
            </w:pPr>
            <w:r>
              <w:t>Specifies the request for DLP details.</w:t>
            </w:r>
            <w:bookmarkStart w:id="163" w:name="Appendix_A_Target_19"/>
            <w:r>
              <w:rPr>
                <w:rStyle w:val="Hyperlink"/>
              </w:rPr>
              <w:fldChar w:fldCharType="begin"/>
            </w:r>
            <w:r>
              <w:rPr>
                <w:rStyle w:val="Hyperlink"/>
                <w:szCs w:val="24"/>
              </w:rPr>
              <w:instrText xml:space="preserve"> HYPERLINK \l "Appendix_</w:instrText>
            </w:r>
            <w:r>
              <w:rPr>
                <w:rStyle w:val="Hyperlink"/>
                <w:szCs w:val="24"/>
              </w:rPr>
              <w:instrText xml:space="preserve">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bl>
    <w:p w:rsidR="008A1D42" w:rsidRDefault="008A1D42"/>
    <w:p w:rsidR="008A1D42" w:rsidRDefault="00DA0BCF">
      <w:pPr>
        <w:pStyle w:val="Heading6"/>
      </w:pPr>
      <w:bookmarkStart w:id="164" w:name="section_7c9666f0ab6e4017a4bf4f5734efc441"/>
      <w:bookmarkStart w:id="165" w:name="_Toc163746293"/>
      <w:r>
        <w:t>mce:GroupType Complex Type</w:t>
      </w:r>
      <w:bookmarkEnd w:id="164"/>
      <w:bookmarkEnd w:id="165"/>
    </w:p>
    <w:p w:rsidR="008A1D42" w:rsidRDefault="00DA0BCF">
      <w:r>
        <w:t xml:space="preserve">The </w:t>
      </w:r>
      <w:r>
        <w:rPr>
          <w:b/>
        </w:rPr>
        <w:t>GroupType</w:t>
      </w:r>
      <w:r>
        <w:t xml:space="preserve"> complex type specifies the terms in a keyword-based rule.</w:t>
      </w:r>
      <w:bookmarkStart w:id="16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6"/>
    </w:p>
    <w:p w:rsidR="008A1D42" w:rsidRDefault="00DA0BCF">
      <w:pPr>
        <w:pStyle w:val="Code"/>
        <w:rPr>
          <w:rStyle w:val="PlaceholderText"/>
        </w:rPr>
      </w:pPr>
      <w:r>
        <w:rPr>
          <w:rStyle w:val="PlaceholderText"/>
        </w:rPr>
        <w:t>&lt;xs:complexType name="GroupType"&gt;</w:t>
      </w:r>
    </w:p>
    <w:p w:rsidR="008A1D42" w:rsidRDefault="00DA0BCF">
      <w:pPr>
        <w:pStyle w:val="Code"/>
        <w:rPr>
          <w:rStyle w:val="PlaceholderText"/>
        </w:rPr>
      </w:pPr>
      <w:r>
        <w:rPr>
          <w:rStyle w:val="PlaceholderText"/>
        </w:rPr>
        <w:t xml:space="preserve">  &lt;xs:</w:t>
      </w:r>
      <w:r>
        <w:rPr>
          <w:rStyle w:val="PlaceholderText"/>
        </w:rPr>
        <w:t>sequence&gt;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&lt;xs:element name="Term" type="mce:TermType" maxOccurs="unbounded"/&gt;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name="matchStyle" default="word"&gt;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base="xs:NMTOKEN"&gt;</w:t>
      </w:r>
    </w:p>
    <w:p w:rsidR="008A1D42" w:rsidRDefault="00DA0BCF">
      <w:pPr>
        <w:pStyle w:val="Code"/>
        <w:rPr>
          <w:rStyle w:val="PlaceholderText"/>
        </w:rPr>
      </w:pPr>
      <w:r>
        <w:rPr>
          <w:rStyle w:val="PlaceholderText"/>
        </w:rPr>
        <w:t xml:space="preserve">        &lt;</w:t>
      </w:r>
      <w:r>
        <w:rPr>
          <w:rStyle w:val="PlaceholderText"/>
        </w:rPr>
        <w:t>xs:enumeration value="word"/&gt;</w:t>
      </w:r>
    </w:p>
    <w:p w:rsidR="008A1D42" w:rsidRDefault="00DA0BCF">
      <w:pPr>
        <w:pStyle w:val="Code"/>
        <w:rPr>
          <w:rStyle w:val="PlaceholderText"/>
        </w:rPr>
      </w:pPr>
      <w:r>
        <w:rPr>
          <w:rStyle w:val="PlaceholderText"/>
        </w:rPr>
        <w:t xml:space="preserve">        &lt;xs:enumeration value="string"/&gt;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&lt;/xs:attribute&gt;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Ter</w:t>
            </w:r>
            <w:r>
              <w:rPr>
                <w:b/>
              </w:rPr>
              <w:t>m</w:t>
            </w:r>
          </w:p>
        </w:tc>
        <w:tc>
          <w:tcPr>
            <w:tcW w:w="3161" w:type="dxa"/>
          </w:tcPr>
          <w:p w:rsidR="008A1D42" w:rsidRDefault="00DA0BCF">
            <w:pPr>
              <w:pStyle w:val="TableText"/>
              <w:rPr>
                <w:b/>
              </w:rPr>
            </w:pPr>
            <w:r>
              <w:rPr>
                <w:b/>
              </w:rPr>
              <w:t xml:space="preserve">mce:TermType </w:t>
            </w:r>
            <w:r>
              <w:t xml:space="preserve">(section </w:t>
            </w:r>
            <w:hyperlink w:anchor="Section_14aae423fd784a3a8119517c58a0b5ef" w:history="1">
              <w:r>
                <w:rPr>
                  <w:rStyle w:val="Hyperlink"/>
                </w:rPr>
                <w:t>3.1.4.1.3.60</w:t>
              </w:r>
            </w:hyperlink>
            <w:r>
              <w:t>)</w:t>
            </w:r>
          </w:p>
        </w:tc>
        <w:tc>
          <w:tcPr>
            <w:tcW w:w="3160" w:type="dxa"/>
          </w:tcPr>
          <w:p w:rsidR="008A1D42" w:rsidRDefault="00DA0BCF">
            <w:pPr>
              <w:pStyle w:val="TableText"/>
            </w:pPr>
            <w:r>
              <w:t xml:space="preserve">Specifies a term and whether the term is case-sensitive. The term MUST be between 1 and 100 characters in length. One or more </w:t>
            </w:r>
            <w:r>
              <w:rPr>
                <w:b/>
              </w:rPr>
              <w:t>Term</w:t>
            </w:r>
            <w:r>
              <w:t xml:space="preserve"> elements can be present.</w:t>
            </w:r>
          </w:p>
        </w:tc>
      </w:tr>
    </w:tbl>
    <w:p w:rsidR="008A1D42" w:rsidRDefault="00DA0BCF">
      <w:r>
        <w:t xml:space="preserve">The following table lists the attribute of the </w:t>
      </w:r>
      <w:r>
        <w:rPr>
          <w:b/>
        </w:rPr>
        <w:t>GroupType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matchStyle</w:t>
            </w:r>
          </w:p>
        </w:tc>
        <w:tc>
          <w:tcPr>
            <w:tcW w:w="3161" w:type="dxa"/>
          </w:tcPr>
          <w:p w:rsidR="008A1D42" w:rsidRDefault="00DA0BCF">
            <w:pPr>
              <w:pStyle w:val="TableText"/>
            </w:pPr>
            <w:r>
              <w:rPr>
                <w:b/>
              </w:rPr>
              <w:t xml:space="preserve">xs:simpleType </w:t>
            </w:r>
            <w:r>
              <w:t>(</w:t>
            </w:r>
            <w:hyperlink r:id="rId78">
              <w:r>
                <w:rPr>
                  <w:rStyle w:val="Hyperlink"/>
                </w:rPr>
                <w:t>[XMLSCHEMA2]</w:t>
              </w:r>
            </w:hyperlink>
            <w:r>
              <w:t xml:space="preserve"> section 3.2.2)</w:t>
            </w:r>
          </w:p>
        </w:tc>
        <w:tc>
          <w:tcPr>
            <w:tcW w:w="3160" w:type="dxa"/>
          </w:tcPr>
          <w:p w:rsidR="008A1D42" w:rsidRDefault="00DA0BCF">
            <w:pPr>
              <w:pStyle w:val="TableText"/>
            </w:pPr>
            <w:r>
              <w:t xml:space="preserve">Specifies whether the match of the </w:t>
            </w:r>
            <w:hyperlink w:anchor="gt_b4fb40b2-72f2-4fd8-875b-277270553c4f">
              <w:r>
                <w:rPr>
                  <w:rStyle w:val="HyperlinkGreen"/>
                  <w:b/>
                </w:rPr>
                <w:t>rule</w:t>
              </w:r>
            </w:hyperlink>
            <w:r>
              <w:t xml:space="preserve"> condition and </w:t>
            </w:r>
            <w:hyperlink w:anchor="gt_b6c15d0c-d992-421d-ba96-99d3b63894cf">
              <w:r>
                <w:rPr>
                  <w:rStyle w:val="HyperlinkGreen"/>
                  <w:b/>
                </w:rPr>
                <w:t>Message object</w:t>
              </w:r>
            </w:hyperlink>
            <w:r>
              <w:t xml:space="preserve"> is based on a word or a string. The following are the possible values for this attribute: </w:t>
            </w:r>
          </w:p>
          <w:p w:rsidR="008A1D42" w:rsidRDefault="00DA0BCF">
            <w:pPr>
              <w:pStyle w:val="TableText"/>
              <w:numPr>
                <w:ilvl w:val="0"/>
                <w:numId w:val="52"/>
              </w:numPr>
            </w:pPr>
            <w:r>
              <w:t>word</w:t>
            </w:r>
          </w:p>
          <w:p w:rsidR="008A1D42" w:rsidRDefault="00DA0BCF">
            <w:pPr>
              <w:pStyle w:val="TableText"/>
              <w:numPr>
                <w:ilvl w:val="0"/>
                <w:numId w:val="52"/>
              </w:numPr>
            </w:pPr>
            <w:r>
              <w:t>stri</w:t>
            </w:r>
            <w:r>
              <w:t>ng</w:t>
            </w:r>
          </w:p>
          <w:p w:rsidR="008A1D42" w:rsidRDefault="00DA0BCF">
            <w:pPr>
              <w:pStyle w:val="TableText"/>
            </w:pPr>
            <w:r>
              <w:t>The default value is "word". A word match is based on an entire word; a string match is based on a match of a substring of the string.</w:t>
            </w:r>
          </w:p>
        </w:tc>
      </w:tr>
    </w:tbl>
    <w:p w:rsidR="008A1D42" w:rsidRDefault="008A1D42"/>
    <w:p w:rsidR="008A1D42" w:rsidRDefault="00DA0BCF">
      <w:pPr>
        <w:pStyle w:val="Heading6"/>
      </w:pPr>
      <w:bookmarkStart w:id="167" w:name="section_4b8f01ae25d64e31bf328a117afeab1b"/>
      <w:bookmarkStart w:id="168" w:name="_Toc163746294"/>
      <w:r>
        <w:t>mce:IdMatchType Complex Type</w:t>
      </w:r>
      <w:bookmarkEnd w:id="167"/>
      <w:bookmarkEnd w:id="168"/>
    </w:p>
    <w:p w:rsidR="008A1D42" w:rsidRDefault="00DA0BCF">
      <w:r>
        <w:t xml:space="preserve">The </w:t>
      </w:r>
      <w:r>
        <w:rPr>
          <w:b/>
        </w:rPr>
        <w:t>IdMatchType</w:t>
      </w:r>
      <w:r>
        <w:t xml:space="preserve"> complex type specifies an entity-based primary match rule.</w:t>
      </w:r>
      <w:bookmarkStart w:id="169" w:name="Appendix_A_Target_21"/>
      <w:r>
        <w:rPr>
          <w:rStyle w:val="Hyperlink"/>
        </w:rPr>
        <w:fldChar w:fldCharType="begin"/>
      </w:r>
      <w:r>
        <w:rPr>
          <w:rStyle w:val="Hyperlink"/>
        </w:rPr>
        <w:instrText xml:space="preserve"> HYPERLINK </w:instrText>
      </w:r>
      <w:r>
        <w:rPr>
          <w:rStyle w:val="Hyperlink"/>
        </w:rPr>
        <w:instrText xml:space="preserve">\l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8A1D42" w:rsidRDefault="00DA0BCF">
      <w:pPr>
        <w:pStyle w:val="Code"/>
        <w:rPr>
          <w:rStyle w:val="PlaceholderText"/>
        </w:rPr>
      </w:pPr>
      <w:r>
        <w:rPr>
          <w:rStyle w:val="PlaceholderText"/>
        </w:rPr>
        <w:t>&lt;xs:complexType name="IdMatchType"&gt;</w:t>
      </w:r>
    </w:p>
    <w:p w:rsidR="008A1D42" w:rsidRDefault="00DA0BCF">
      <w:pPr>
        <w:pStyle w:val="Code"/>
        <w:rPr>
          <w:rStyle w:val="PlaceholderText"/>
        </w:rPr>
      </w:pPr>
      <w:r>
        <w:rPr>
          <w:rStyle w:val="PlaceholderText"/>
        </w:rPr>
        <w:t xml:space="preserve">  &lt;xs:attribute name="idRef" type="xs:string"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 of the </w:t>
      </w:r>
      <w:r>
        <w:rPr>
          <w:b/>
        </w:rPr>
        <w:t>IdMatchType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idRef</w:t>
            </w:r>
          </w:p>
        </w:tc>
        <w:tc>
          <w:tcPr>
            <w:tcW w:w="3161" w:type="dxa"/>
          </w:tcPr>
          <w:p w:rsidR="008A1D42" w:rsidRDefault="00DA0BCF">
            <w:pPr>
              <w:pStyle w:val="TableText"/>
            </w:pPr>
            <w:r>
              <w:rPr>
                <w:b/>
              </w:rPr>
              <w:t>xs:string</w:t>
            </w:r>
            <w:r>
              <w:t xml:space="preserve"> (</w:t>
            </w:r>
            <w:hyperlink r:id="rId79">
              <w:r>
                <w:rPr>
                  <w:rStyle w:val="Hyperlink"/>
                </w:rPr>
                <w:t>[XMLSCHEMA2]</w:t>
              </w:r>
            </w:hyperlink>
            <w:r>
              <w:t xml:space="preserve"> section 3.2.1)</w:t>
            </w:r>
          </w:p>
        </w:tc>
        <w:tc>
          <w:tcPr>
            <w:tcW w:w="3160" w:type="dxa"/>
          </w:tcPr>
          <w:p w:rsidR="008A1D42" w:rsidRDefault="00DA0BCF">
            <w:pPr>
              <w:pStyle w:val="TableText"/>
            </w:pPr>
            <w:r>
              <w:t>Specifies a text processor identifier.</w:t>
            </w:r>
          </w:p>
        </w:tc>
      </w:tr>
    </w:tbl>
    <w:p w:rsidR="008A1D42" w:rsidRDefault="008A1D42"/>
    <w:p w:rsidR="008A1D42" w:rsidRDefault="00DA0BCF">
      <w:pPr>
        <w:pStyle w:val="Heading6"/>
      </w:pPr>
      <w:bookmarkStart w:id="170" w:name="section_c1d3dcf83f264a5aa0d0fcb4e05c6148"/>
      <w:bookmarkStart w:id="171" w:name="_Toc163746295"/>
      <w:r>
        <w:t>mce:KeywordType Complex Type</w:t>
      </w:r>
      <w:bookmarkEnd w:id="170"/>
      <w:bookmarkEnd w:id="171"/>
    </w:p>
    <w:p w:rsidR="008A1D42" w:rsidRDefault="00DA0BCF">
      <w:r>
        <w:t xml:space="preserve">The </w:t>
      </w:r>
      <w:r>
        <w:rPr>
          <w:b/>
        </w:rPr>
        <w:t>KeywordType</w:t>
      </w:r>
      <w:r>
        <w:t xml:space="preserve"> complex type specifies the terms and identifier of a keyword-based rule.</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p>
    <w:p w:rsidR="008A1D42" w:rsidRDefault="00DA0BCF">
      <w:pPr>
        <w:pStyle w:val="Code"/>
        <w:rPr>
          <w:rStyle w:val="PlaceholderText"/>
        </w:rPr>
      </w:pPr>
      <w:r>
        <w:rPr>
          <w:rStyle w:val="PlaceholderText"/>
        </w:rPr>
        <w:t>&lt;xs:complexType name="KeywordType"&gt;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xs:element name="Group" type="mce:GroupType" maxOccurs="unbounded"/&gt;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name="id" type="xs:token"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w:t>
            </w:r>
            <w:r>
              <w:rPr>
                <w:b/>
              </w:rPr>
              <w:t>cription</w:t>
            </w:r>
          </w:p>
        </w:tc>
      </w:tr>
      <w:tr w:rsidR="008A1D42" w:rsidTr="008A1D42">
        <w:tc>
          <w:tcPr>
            <w:tcW w:w="3154" w:type="dxa"/>
          </w:tcPr>
          <w:p w:rsidR="008A1D42" w:rsidRDefault="00DA0BCF">
            <w:pPr>
              <w:pStyle w:val="TableText"/>
              <w:rPr>
                <w:b/>
              </w:rPr>
            </w:pPr>
            <w:r>
              <w:rPr>
                <w:b/>
              </w:rPr>
              <w:t>Group</w:t>
            </w:r>
          </w:p>
        </w:tc>
        <w:tc>
          <w:tcPr>
            <w:tcW w:w="3161" w:type="dxa"/>
          </w:tcPr>
          <w:p w:rsidR="008A1D42" w:rsidRDefault="00DA0BCF">
            <w:pPr>
              <w:pStyle w:val="TableText"/>
              <w:rPr>
                <w:b/>
              </w:rPr>
            </w:pPr>
            <w:r>
              <w:rPr>
                <w:b/>
              </w:rPr>
              <w:t xml:space="preserve">mce:GroupType </w:t>
            </w:r>
            <w:r>
              <w:t xml:space="preserve">(section </w:t>
            </w:r>
            <w:hyperlink w:anchor="Section_7c9666f0ab6e4017a4bf4f5734efc441" w:history="1">
              <w:r>
                <w:rPr>
                  <w:rStyle w:val="Hyperlink"/>
                </w:rPr>
                <w:t>3.1.4.1.3.20</w:t>
              </w:r>
            </w:hyperlink>
            <w:r>
              <w:t>)</w:t>
            </w:r>
          </w:p>
        </w:tc>
        <w:tc>
          <w:tcPr>
            <w:tcW w:w="3160" w:type="dxa"/>
          </w:tcPr>
          <w:p w:rsidR="008A1D42" w:rsidRDefault="00DA0BCF">
            <w:pPr>
              <w:pStyle w:val="TableText"/>
            </w:pPr>
            <w:r>
              <w:t>Specifies a group of terms in a keyword-based text processor.</w:t>
            </w:r>
          </w:p>
        </w:tc>
      </w:tr>
    </w:tbl>
    <w:p w:rsidR="008A1D42" w:rsidRDefault="00DA0BCF">
      <w:r>
        <w:t xml:space="preserve">The following table lists the attribute of the </w:t>
      </w:r>
      <w:r>
        <w:rPr>
          <w:b/>
        </w:rPr>
        <w:t>KeywordType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id</w:t>
            </w:r>
          </w:p>
        </w:tc>
        <w:tc>
          <w:tcPr>
            <w:tcW w:w="3161" w:type="dxa"/>
          </w:tcPr>
          <w:p w:rsidR="008A1D42" w:rsidRDefault="00DA0BCF">
            <w:pPr>
              <w:pStyle w:val="TableText"/>
            </w:pPr>
            <w:r>
              <w:rPr>
                <w:b/>
              </w:rPr>
              <w:t>xs:token</w:t>
            </w:r>
            <w:r>
              <w:t xml:space="preserve"> (</w:t>
            </w:r>
            <w:hyperlink r:id="rId80">
              <w:r>
                <w:rPr>
                  <w:rStyle w:val="Hyperlink"/>
                </w:rPr>
                <w:t>[XMLSCHEMA2]</w:t>
              </w:r>
            </w:hyperlink>
            <w:r>
              <w:t xml:space="preserve"> section 3.3.2)</w:t>
            </w:r>
          </w:p>
        </w:tc>
        <w:tc>
          <w:tcPr>
            <w:tcW w:w="3160" w:type="dxa"/>
          </w:tcPr>
          <w:p w:rsidR="008A1D42" w:rsidRDefault="00DA0BCF">
            <w:pPr>
              <w:pStyle w:val="TableText"/>
            </w:pPr>
            <w:r>
              <w:t>Specifies the unique identifier of a keyword-based text processor.</w:t>
            </w:r>
          </w:p>
        </w:tc>
      </w:tr>
    </w:tbl>
    <w:p w:rsidR="008A1D42" w:rsidRDefault="008A1D42"/>
    <w:p w:rsidR="008A1D42" w:rsidRDefault="00DA0BCF">
      <w:pPr>
        <w:pStyle w:val="Heading6"/>
      </w:pPr>
      <w:bookmarkStart w:id="173" w:name="section_516e6779f6794fa59221d762009b14a3"/>
      <w:bookmarkStart w:id="174" w:name="_Toc163746296"/>
      <w:r>
        <w:t>localeType Complex Type</w:t>
      </w:r>
      <w:bookmarkEnd w:id="173"/>
      <w:bookmarkEnd w:id="174"/>
    </w:p>
    <w:p w:rsidR="008A1D42" w:rsidRDefault="00DA0BCF">
      <w:r>
        <w:t xml:space="preserve">The </w:t>
      </w:r>
      <w:r>
        <w:rPr>
          <w:b/>
        </w:rPr>
        <w:t>localeType</w:t>
      </w:r>
      <w:r>
        <w:t xml:space="preserve"> complex type s</w:t>
      </w:r>
      <w:r>
        <w:t>pecifies the unique identifier of a keyword-based text processor.</w:t>
      </w:r>
      <w:bookmarkStart w:id="17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5"/>
    </w:p>
    <w:p w:rsidR="008A1D42" w:rsidRDefault="00DA0BCF">
      <w:pPr>
        <w:pStyle w:val="Code"/>
        <w:rPr>
          <w:rStyle w:val="PlaceholderText"/>
        </w:rPr>
      </w:pPr>
      <w:r>
        <w:rPr>
          <w:rStyle w:val="PlaceholderText"/>
        </w:rPr>
        <w:t>&lt;xs:complexType name="localeType"&gt;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name="complianceNoteUrl" type="xs:anyURI" nillable="t</w:t>
      </w:r>
      <w:r>
        <w:rPr>
          <w:rStyle w:val="PlaceholderText"/>
        </w:rPr>
        <w:t>rue" /&gt;</w:t>
      </w:r>
    </w:p>
    <w:p w:rsidR="008A1D42" w:rsidRDefault="00DA0BCF">
      <w:pPr>
        <w:pStyle w:val="Code"/>
        <w:rPr>
          <w:rStyle w:val="PlaceholderText"/>
        </w:rPr>
      </w:pPr>
      <w:r>
        <w:rPr>
          <w:rStyle w:val="PlaceholderText"/>
        </w:rPr>
        <w:t xml:space="preserve">    &lt;xs:element name="text1" type="xs:string" /&gt;</w:t>
      </w:r>
    </w:p>
    <w:p w:rsidR="008A1D42" w:rsidRDefault="00DA0BCF">
      <w:pPr>
        <w:pStyle w:val="Code"/>
        <w:rPr>
          <w:rStyle w:val="PlaceholderText"/>
        </w:rPr>
      </w:pPr>
      <w:r>
        <w:rPr>
          <w:rStyle w:val="PlaceholderText"/>
        </w:rPr>
        <w:t xml:space="preserve">    &lt;xs:element name="text2" type="xs:string" /&gt;</w:t>
      </w:r>
    </w:p>
    <w:p w:rsidR="008A1D42" w:rsidRDefault="00DA0BCF">
      <w:pPr>
        <w:pStyle w:val="Code"/>
        <w:rPr>
          <w:rStyle w:val="PlaceholderText"/>
        </w:rPr>
      </w:pPr>
      <w:r>
        <w:rPr>
          <w:rStyle w:val="PlaceholderText"/>
        </w:rPr>
        <w:t xml:space="preserve">    &lt;xs:element name="overrideText" type="xs:string" /&gt;</w:t>
      </w:r>
    </w:p>
    <w:p w:rsidR="008A1D42" w:rsidRDefault="00DA0BCF">
      <w:pPr>
        <w:pStyle w:val="Code"/>
        <w:rPr>
          <w:rStyle w:val="PlaceholderText"/>
        </w:rPr>
      </w:pPr>
      <w:r>
        <w:rPr>
          <w:rStyle w:val="PlaceholderText"/>
        </w:rPr>
        <w:t xml:space="preserve">    &lt;xs:element name="text3" type="xs:string"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xs:attribute name="name" type="xs:language" use="required" /&gt;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localeType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68" w:type="dxa"/>
          </w:tcPr>
          <w:p w:rsidR="008A1D42" w:rsidRDefault="00DA0BCF">
            <w:pPr>
              <w:pStyle w:val="TableText"/>
              <w:rPr>
                <w:b/>
              </w:rPr>
            </w:pPr>
            <w:r>
              <w:rPr>
                <w:b/>
              </w:rPr>
              <w:t>Element</w:t>
            </w:r>
          </w:p>
        </w:tc>
        <w:tc>
          <w:tcPr>
            <w:tcW w:w="3149" w:type="dxa"/>
          </w:tcPr>
          <w:p w:rsidR="008A1D42" w:rsidRDefault="00DA0BCF">
            <w:pPr>
              <w:pStyle w:val="TableText"/>
              <w:rPr>
                <w:b/>
              </w:rPr>
            </w:pPr>
            <w:r>
              <w:rPr>
                <w:b/>
              </w:rPr>
              <w:t>Type</w:t>
            </w:r>
          </w:p>
        </w:tc>
        <w:tc>
          <w:tcPr>
            <w:tcW w:w="3158" w:type="dxa"/>
          </w:tcPr>
          <w:p w:rsidR="008A1D42" w:rsidRDefault="00DA0BCF">
            <w:pPr>
              <w:pStyle w:val="TableText"/>
              <w:rPr>
                <w:b/>
              </w:rPr>
            </w:pPr>
            <w:r>
              <w:rPr>
                <w:b/>
              </w:rPr>
              <w:t>Description</w:t>
            </w:r>
          </w:p>
        </w:tc>
      </w:tr>
      <w:tr w:rsidR="008A1D42" w:rsidTr="008A1D42">
        <w:tc>
          <w:tcPr>
            <w:tcW w:w="3168" w:type="dxa"/>
          </w:tcPr>
          <w:p w:rsidR="008A1D42" w:rsidRDefault="00DA0BCF">
            <w:pPr>
              <w:pStyle w:val="TableText"/>
              <w:rPr>
                <w:b/>
              </w:rPr>
            </w:pPr>
            <w:r>
              <w:rPr>
                <w:b/>
              </w:rPr>
              <w:t>complianceNoteUrl</w:t>
            </w:r>
          </w:p>
        </w:tc>
        <w:tc>
          <w:tcPr>
            <w:tcW w:w="3149" w:type="dxa"/>
          </w:tcPr>
          <w:p w:rsidR="008A1D42" w:rsidRDefault="00DA0BCF">
            <w:pPr>
              <w:pStyle w:val="TableText"/>
            </w:pPr>
            <w:r>
              <w:rPr>
                <w:b/>
              </w:rPr>
              <w:t>xs:anyURI</w:t>
            </w:r>
            <w:r>
              <w:t xml:space="preserve"> (</w:t>
            </w:r>
            <w:hyperlink r:id="rId81">
              <w:r>
                <w:rPr>
                  <w:rStyle w:val="Hyperlink"/>
                </w:rPr>
                <w:t>[XMLSCHEMA2]</w:t>
              </w:r>
            </w:hyperlink>
            <w:r>
              <w:t xml:space="preserve"> section 3.2.17)</w:t>
            </w:r>
          </w:p>
        </w:tc>
        <w:tc>
          <w:tcPr>
            <w:tcW w:w="3158" w:type="dxa"/>
          </w:tcPr>
          <w:p w:rsidR="008A1D42" w:rsidRDefault="00DA0BCF">
            <w:pPr>
              <w:pStyle w:val="TableText"/>
            </w:pPr>
            <w:r>
              <w:t xml:space="preserve">Specifies the </w:t>
            </w:r>
            <w:hyperlink w:anchor="gt_433a4fb7-ef84-46b0-ab65-905f5e3a80b1">
              <w:r>
                <w:rPr>
                  <w:rStyle w:val="HyperlinkGreen"/>
                  <w:b/>
                </w:rPr>
                <w:t>URL</w:t>
              </w:r>
            </w:hyperlink>
            <w:r>
              <w:t xml:space="preserve"> of a compliance note.</w:t>
            </w:r>
          </w:p>
        </w:tc>
      </w:tr>
      <w:tr w:rsidR="008A1D42" w:rsidTr="008A1D42">
        <w:tc>
          <w:tcPr>
            <w:tcW w:w="3168" w:type="dxa"/>
          </w:tcPr>
          <w:p w:rsidR="008A1D42" w:rsidRDefault="00DA0BCF">
            <w:pPr>
              <w:pStyle w:val="TableText"/>
              <w:rPr>
                <w:b/>
              </w:rPr>
            </w:pPr>
            <w:r>
              <w:rPr>
                <w:b/>
              </w:rPr>
              <w:t>text1</w:t>
            </w:r>
          </w:p>
        </w:tc>
        <w:tc>
          <w:tcPr>
            <w:tcW w:w="3149" w:type="dxa"/>
          </w:tcPr>
          <w:p w:rsidR="008A1D42" w:rsidRDefault="00DA0BCF">
            <w:pPr>
              <w:pStyle w:val="TableText"/>
            </w:pPr>
            <w:r>
              <w:rPr>
                <w:b/>
              </w:rPr>
              <w:t>xs:string</w:t>
            </w:r>
            <w:r>
              <w:t xml:space="preserve"> ([XMLSCHEMA2] section 3.2.1)</w:t>
            </w:r>
          </w:p>
        </w:tc>
        <w:tc>
          <w:tcPr>
            <w:tcW w:w="3158" w:type="dxa"/>
          </w:tcPr>
          <w:p w:rsidR="008A1D42" w:rsidRDefault="00DA0BCF">
            <w:pPr>
              <w:pStyle w:val="TableText"/>
            </w:pPr>
            <w:r>
              <w:t>This element is not used.</w:t>
            </w:r>
          </w:p>
        </w:tc>
      </w:tr>
      <w:tr w:rsidR="008A1D42" w:rsidTr="008A1D42">
        <w:tc>
          <w:tcPr>
            <w:tcW w:w="3168" w:type="dxa"/>
          </w:tcPr>
          <w:p w:rsidR="008A1D42" w:rsidRDefault="00DA0BCF">
            <w:pPr>
              <w:pStyle w:val="TableText"/>
              <w:rPr>
                <w:b/>
              </w:rPr>
            </w:pPr>
            <w:r>
              <w:rPr>
                <w:b/>
              </w:rPr>
              <w:t>text2</w:t>
            </w:r>
          </w:p>
        </w:tc>
        <w:tc>
          <w:tcPr>
            <w:tcW w:w="3149" w:type="dxa"/>
          </w:tcPr>
          <w:p w:rsidR="008A1D42" w:rsidRDefault="00DA0BCF">
            <w:pPr>
              <w:pStyle w:val="TableText"/>
            </w:pPr>
            <w:r>
              <w:rPr>
                <w:b/>
              </w:rPr>
              <w:t>xs:string</w:t>
            </w:r>
            <w:r>
              <w:t xml:space="preserve"> </w:t>
            </w:r>
          </w:p>
        </w:tc>
        <w:tc>
          <w:tcPr>
            <w:tcW w:w="3158" w:type="dxa"/>
          </w:tcPr>
          <w:p w:rsidR="008A1D42" w:rsidRDefault="00DA0BCF">
            <w:pPr>
              <w:pStyle w:val="TableText"/>
            </w:pPr>
            <w:r>
              <w:t xml:space="preserve">Specifies a </w:t>
            </w:r>
            <w:hyperlink w:anchor="gt_957c6e78-2ea4-4bf1-9904-9b6ed084e54f">
              <w:r>
                <w:rPr>
                  <w:rStyle w:val="HyperlinkGreen"/>
                  <w:b/>
                </w:rPr>
                <w:t>policy tip</w:t>
              </w:r>
            </w:hyperlink>
            <w:r>
              <w:t xml:space="preserve"> message.</w:t>
            </w:r>
          </w:p>
        </w:tc>
      </w:tr>
      <w:tr w:rsidR="008A1D42" w:rsidTr="008A1D42">
        <w:tc>
          <w:tcPr>
            <w:tcW w:w="3168" w:type="dxa"/>
          </w:tcPr>
          <w:p w:rsidR="008A1D42" w:rsidRDefault="00DA0BCF">
            <w:pPr>
              <w:pStyle w:val="TableText"/>
              <w:rPr>
                <w:b/>
              </w:rPr>
            </w:pPr>
            <w:r>
              <w:rPr>
                <w:b/>
              </w:rPr>
              <w:t>overrideText</w:t>
            </w:r>
          </w:p>
        </w:tc>
        <w:tc>
          <w:tcPr>
            <w:tcW w:w="3149" w:type="dxa"/>
          </w:tcPr>
          <w:p w:rsidR="008A1D42" w:rsidRDefault="00DA0BCF">
            <w:pPr>
              <w:pStyle w:val="TableText"/>
            </w:pPr>
            <w:r>
              <w:rPr>
                <w:b/>
              </w:rPr>
              <w:t>xs:string</w:t>
            </w:r>
            <w:r>
              <w:t xml:space="preserve"> </w:t>
            </w:r>
          </w:p>
        </w:tc>
        <w:tc>
          <w:tcPr>
            <w:tcW w:w="3158" w:type="dxa"/>
          </w:tcPr>
          <w:p w:rsidR="008A1D42" w:rsidRDefault="00DA0BCF">
            <w:pPr>
              <w:pStyle w:val="TableText"/>
            </w:pPr>
            <w:r>
              <w:t>This element is not used.</w:t>
            </w:r>
          </w:p>
        </w:tc>
      </w:tr>
      <w:tr w:rsidR="008A1D42" w:rsidTr="008A1D42">
        <w:tc>
          <w:tcPr>
            <w:tcW w:w="3168" w:type="dxa"/>
          </w:tcPr>
          <w:p w:rsidR="008A1D42" w:rsidRDefault="00DA0BCF">
            <w:pPr>
              <w:pStyle w:val="TableText"/>
              <w:rPr>
                <w:b/>
              </w:rPr>
            </w:pPr>
            <w:r>
              <w:rPr>
                <w:b/>
              </w:rPr>
              <w:t>text3</w:t>
            </w:r>
          </w:p>
        </w:tc>
        <w:tc>
          <w:tcPr>
            <w:tcW w:w="3149" w:type="dxa"/>
          </w:tcPr>
          <w:p w:rsidR="008A1D42" w:rsidRDefault="00DA0BCF">
            <w:pPr>
              <w:pStyle w:val="TableText"/>
            </w:pPr>
            <w:r>
              <w:rPr>
                <w:b/>
              </w:rPr>
              <w:t>xs:string</w:t>
            </w:r>
            <w:r>
              <w:t xml:space="preserve"> </w:t>
            </w:r>
          </w:p>
        </w:tc>
        <w:tc>
          <w:tcPr>
            <w:tcW w:w="3158" w:type="dxa"/>
          </w:tcPr>
          <w:p w:rsidR="008A1D42" w:rsidRDefault="00DA0BCF">
            <w:pPr>
              <w:pStyle w:val="TableText"/>
            </w:pPr>
            <w:r>
              <w:t>This element is not used.</w:t>
            </w:r>
          </w:p>
        </w:tc>
      </w:tr>
    </w:tbl>
    <w:p w:rsidR="008A1D42" w:rsidRDefault="00DA0BCF">
      <w:r>
        <w:t xml:space="preserve">The following table lists the attribute of the </w:t>
      </w:r>
      <w:r>
        <w:rPr>
          <w:b/>
        </w:rPr>
        <w:t>localeType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w:t>
            </w:r>
            <w:r>
              <w:rPr>
                <w:b/>
              </w:rPr>
              <w: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name</w:t>
            </w:r>
          </w:p>
        </w:tc>
        <w:tc>
          <w:tcPr>
            <w:tcW w:w="3192" w:type="dxa"/>
          </w:tcPr>
          <w:p w:rsidR="008A1D42" w:rsidRDefault="00DA0BCF">
            <w:pPr>
              <w:pStyle w:val="TableText"/>
            </w:pPr>
            <w:r>
              <w:rPr>
                <w:b/>
              </w:rPr>
              <w:t>xs:language</w:t>
            </w:r>
            <w:r>
              <w:t xml:space="preserve"> ([XMLSCHEMA2] section 3.3.3)</w:t>
            </w:r>
          </w:p>
        </w:tc>
        <w:tc>
          <w:tcPr>
            <w:tcW w:w="3192" w:type="dxa"/>
          </w:tcPr>
          <w:p w:rsidR="008A1D42" w:rsidRDefault="00DA0BCF">
            <w:pPr>
              <w:pStyle w:val="TableText"/>
            </w:pPr>
            <w:r>
              <w:t xml:space="preserve">Specifies the language identifier for the </w:t>
            </w:r>
            <w:r>
              <w:rPr>
                <w:b/>
              </w:rPr>
              <w:t>localeType</w:t>
            </w:r>
            <w:r>
              <w:t xml:space="preserve"> complex type.</w:t>
            </w:r>
          </w:p>
        </w:tc>
      </w:tr>
    </w:tbl>
    <w:p w:rsidR="008A1D42" w:rsidRDefault="008A1D42"/>
    <w:p w:rsidR="008A1D42" w:rsidRDefault="00DA0BCF">
      <w:pPr>
        <w:pStyle w:val="Heading6"/>
      </w:pPr>
      <w:bookmarkStart w:id="176" w:name="section_84f255ccdf794990abba693b4e1d2cac"/>
      <w:bookmarkStart w:id="177" w:name="_Toc163746297"/>
      <w:r>
        <w:t>mce:LocalizedDetailsType Complex Type</w:t>
      </w:r>
      <w:bookmarkEnd w:id="176"/>
      <w:bookmarkEnd w:id="177"/>
    </w:p>
    <w:p w:rsidR="008A1D42" w:rsidRDefault="00DA0BCF">
      <w:r>
        <w:t xml:space="preserve">The </w:t>
      </w:r>
      <w:r>
        <w:rPr>
          <w:b/>
        </w:rPr>
        <w:t>LocalizedDetailsType</w:t>
      </w:r>
      <w:r>
        <w:t xml:space="preserve"> complex type specifies the localized information about a rule pack.</w:t>
      </w:r>
      <w:bookmarkStart w:id="17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8"/>
    </w:p>
    <w:p w:rsidR="008A1D42" w:rsidRDefault="00DA0BCF">
      <w:pPr>
        <w:pStyle w:val="Code"/>
        <w:rPr>
          <w:rStyle w:val="PlaceholderText"/>
        </w:rPr>
      </w:pPr>
      <w:r>
        <w:rPr>
          <w:rStyle w:val="PlaceholderText"/>
        </w:rPr>
        <w:lastRenderedPageBreak/>
        <w:t>&lt;xs:complexType name="LocalizedDetailsType"&gt;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name="PublisherName" type="mce:NameType"</w:t>
      </w:r>
      <w:r>
        <w:rPr>
          <w:rStyle w:val="PlaceholderText"/>
        </w:rPr>
        <w:t>/&gt;</w:t>
      </w:r>
    </w:p>
    <w:p w:rsidR="008A1D42" w:rsidRDefault="00DA0BCF">
      <w:pPr>
        <w:pStyle w:val="Code"/>
        <w:rPr>
          <w:rStyle w:val="PlaceholderText"/>
        </w:rPr>
      </w:pPr>
      <w:r>
        <w:rPr>
          <w:rStyle w:val="PlaceholderText"/>
        </w:rPr>
        <w:t xml:space="preserve">    &lt;xs:element name="Name" type="mce:RulePackNameType"/&gt;</w:t>
      </w:r>
    </w:p>
    <w:p w:rsidR="008A1D42" w:rsidRDefault="00DA0BCF">
      <w:pPr>
        <w:pStyle w:val="Code"/>
        <w:rPr>
          <w:rStyle w:val="PlaceholderText"/>
        </w:rPr>
      </w:pPr>
      <w:r>
        <w:rPr>
          <w:rStyle w:val="PlaceholderText"/>
        </w:rPr>
        <w:t xml:space="preserve">    &lt;xs:element name="Description" type="mce:OptionalNameType"/&gt;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name="langcode" type="mce:LangType"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w:t>
      </w:r>
      <w:r>
        <w:t xml:space="preserve">the child elements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68" w:type="dxa"/>
          </w:tcPr>
          <w:p w:rsidR="008A1D42" w:rsidRDefault="00DA0BCF">
            <w:pPr>
              <w:pStyle w:val="TableText"/>
              <w:rPr>
                <w:b/>
              </w:rPr>
            </w:pPr>
            <w:r>
              <w:rPr>
                <w:b/>
              </w:rPr>
              <w:t>Element</w:t>
            </w:r>
          </w:p>
        </w:tc>
        <w:tc>
          <w:tcPr>
            <w:tcW w:w="3149" w:type="dxa"/>
          </w:tcPr>
          <w:p w:rsidR="008A1D42" w:rsidRDefault="00DA0BCF">
            <w:pPr>
              <w:pStyle w:val="TableText"/>
              <w:rPr>
                <w:b/>
              </w:rPr>
            </w:pPr>
            <w:r>
              <w:rPr>
                <w:b/>
              </w:rPr>
              <w:t>Type</w:t>
            </w:r>
          </w:p>
        </w:tc>
        <w:tc>
          <w:tcPr>
            <w:tcW w:w="3158" w:type="dxa"/>
          </w:tcPr>
          <w:p w:rsidR="008A1D42" w:rsidRDefault="00DA0BCF">
            <w:pPr>
              <w:pStyle w:val="TableText"/>
              <w:rPr>
                <w:b/>
              </w:rPr>
            </w:pPr>
            <w:r>
              <w:rPr>
                <w:b/>
              </w:rPr>
              <w:t>Description</w:t>
            </w:r>
          </w:p>
        </w:tc>
      </w:tr>
      <w:tr w:rsidR="008A1D42" w:rsidTr="008A1D42">
        <w:tc>
          <w:tcPr>
            <w:tcW w:w="3168" w:type="dxa"/>
          </w:tcPr>
          <w:p w:rsidR="008A1D42" w:rsidRDefault="00DA0BCF">
            <w:pPr>
              <w:pStyle w:val="TableText"/>
              <w:rPr>
                <w:b/>
              </w:rPr>
            </w:pPr>
            <w:r>
              <w:rPr>
                <w:b/>
              </w:rPr>
              <w:t>PublisherName</w:t>
            </w:r>
          </w:p>
        </w:tc>
        <w:tc>
          <w:tcPr>
            <w:tcW w:w="3149" w:type="dxa"/>
          </w:tcPr>
          <w:p w:rsidR="008A1D42" w:rsidRDefault="00DA0BCF">
            <w:pPr>
              <w:pStyle w:val="TableText"/>
            </w:pPr>
            <w:r>
              <w:rPr>
                <w:b/>
              </w:rPr>
              <w:t xml:space="preserve">mce:NameType </w:t>
            </w:r>
            <w:r>
              <w:t xml:space="preserve">(section </w:t>
            </w:r>
            <w:hyperlink w:anchor="Section_e67171bc626346cb83270af61765f5c8" w:history="1">
              <w:r>
                <w:rPr>
                  <w:rStyle w:val="Hyperlink"/>
                </w:rPr>
                <w:t>3.1.4.1.4.4</w:t>
              </w:r>
            </w:hyperlink>
            <w:r>
              <w:t>)</w:t>
            </w:r>
          </w:p>
        </w:tc>
        <w:tc>
          <w:tcPr>
            <w:tcW w:w="3158" w:type="dxa"/>
          </w:tcPr>
          <w:p w:rsidR="008A1D42" w:rsidRDefault="00DA0BCF">
            <w:pPr>
              <w:pStyle w:val="TableText"/>
            </w:pPr>
            <w:r>
              <w:t>Specifies the name of the rules pack publisher.</w:t>
            </w:r>
          </w:p>
        </w:tc>
      </w:tr>
      <w:tr w:rsidR="008A1D42" w:rsidTr="008A1D42">
        <w:tc>
          <w:tcPr>
            <w:tcW w:w="3168" w:type="dxa"/>
          </w:tcPr>
          <w:p w:rsidR="008A1D42" w:rsidRDefault="00DA0BCF">
            <w:pPr>
              <w:pStyle w:val="TableText"/>
              <w:rPr>
                <w:b/>
              </w:rPr>
            </w:pPr>
            <w:r>
              <w:rPr>
                <w:b/>
              </w:rPr>
              <w:t>Name</w:t>
            </w:r>
          </w:p>
        </w:tc>
        <w:tc>
          <w:tcPr>
            <w:tcW w:w="3149" w:type="dxa"/>
          </w:tcPr>
          <w:p w:rsidR="008A1D42" w:rsidRDefault="00DA0BCF">
            <w:pPr>
              <w:pStyle w:val="TableText"/>
            </w:pPr>
            <w:r>
              <w:rPr>
                <w:b/>
              </w:rPr>
              <w:t xml:space="preserve">mce:RulePackNameType </w:t>
            </w:r>
            <w:r>
              <w:t xml:space="preserve">(section </w:t>
            </w:r>
            <w:hyperlink w:anchor="Section_7c40228f38a04e649023dcefebafb19b" w:history="1">
              <w:r>
                <w:rPr>
                  <w:rStyle w:val="Hyperlink"/>
                </w:rPr>
                <w:t>3.1.4.1.4.13</w:t>
              </w:r>
            </w:hyperlink>
            <w:r>
              <w:t xml:space="preserve">) </w:t>
            </w:r>
          </w:p>
        </w:tc>
        <w:tc>
          <w:tcPr>
            <w:tcW w:w="3158" w:type="dxa"/>
          </w:tcPr>
          <w:p w:rsidR="008A1D42" w:rsidRDefault="00DA0BCF">
            <w:pPr>
              <w:pStyle w:val="TableText"/>
            </w:pPr>
            <w:r>
              <w:t>Specifies the name of a rule pack.</w:t>
            </w:r>
          </w:p>
        </w:tc>
      </w:tr>
      <w:tr w:rsidR="008A1D42" w:rsidTr="008A1D42">
        <w:tc>
          <w:tcPr>
            <w:tcW w:w="3168" w:type="dxa"/>
          </w:tcPr>
          <w:p w:rsidR="008A1D42" w:rsidRDefault="00DA0BCF">
            <w:pPr>
              <w:pStyle w:val="TableText"/>
              <w:rPr>
                <w:b/>
              </w:rPr>
            </w:pPr>
            <w:r>
              <w:rPr>
                <w:b/>
              </w:rPr>
              <w:t>Description</w:t>
            </w:r>
          </w:p>
        </w:tc>
        <w:tc>
          <w:tcPr>
            <w:tcW w:w="3149" w:type="dxa"/>
          </w:tcPr>
          <w:p w:rsidR="008A1D42" w:rsidRDefault="00DA0BCF">
            <w:pPr>
              <w:pStyle w:val="TableText"/>
            </w:pPr>
            <w:r>
              <w:rPr>
                <w:b/>
              </w:rPr>
              <w:t>mce:OptionalNameType</w:t>
            </w:r>
            <w:r>
              <w:t xml:space="preserve"> (section </w:t>
            </w:r>
            <w:hyperlink w:anchor="Section_753e6ee57a3042e69cdf2f7d56a63c88" w:history="1">
              <w:r>
                <w:rPr>
                  <w:rStyle w:val="Hyperlink"/>
                </w:rPr>
                <w:t>3.1.4.1.4.5</w:t>
              </w:r>
            </w:hyperlink>
            <w:r>
              <w:t>)</w:t>
            </w:r>
          </w:p>
        </w:tc>
        <w:tc>
          <w:tcPr>
            <w:tcW w:w="3158" w:type="dxa"/>
          </w:tcPr>
          <w:p w:rsidR="008A1D42" w:rsidRDefault="00DA0BCF">
            <w:pPr>
              <w:pStyle w:val="TableText"/>
            </w:pPr>
            <w:r>
              <w:t>Specifies the rule pack description.</w:t>
            </w:r>
          </w:p>
        </w:tc>
      </w:tr>
    </w:tbl>
    <w:p w:rsidR="008A1D42" w:rsidRDefault="00DA0BCF">
      <w:r>
        <w:t xml:space="preserve">The following table lists the attribute of the </w:t>
      </w:r>
      <w:r>
        <w:rPr>
          <w:b/>
        </w:rPr>
        <w:t>LocalizedDetailsType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langcode</w:t>
            </w:r>
          </w:p>
        </w:tc>
        <w:tc>
          <w:tcPr>
            <w:tcW w:w="3192" w:type="dxa"/>
          </w:tcPr>
          <w:p w:rsidR="008A1D42" w:rsidRDefault="00DA0BCF">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A1D42" w:rsidRDefault="00DA0BCF">
            <w:pPr>
              <w:pStyle w:val="TableText"/>
            </w:pPr>
            <w:r>
              <w:t xml:space="preserve">Specifies the language identifier for the </w:t>
            </w:r>
            <w:r>
              <w:rPr>
                <w:b/>
              </w:rPr>
              <w:t>LocalizedDetailsType</w:t>
            </w:r>
            <w:r>
              <w:t xml:space="preserve"> complex type.</w:t>
            </w:r>
          </w:p>
        </w:tc>
      </w:tr>
    </w:tbl>
    <w:p w:rsidR="008A1D42" w:rsidRDefault="008A1D42"/>
    <w:p w:rsidR="008A1D42" w:rsidRDefault="00DA0BCF">
      <w:pPr>
        <w:pStyle w:val="Heading6"/>
      </w:pPr>
      <w:bookmarkStart w:id="179" w:name="section_420c4183f23b450c80d037d99d2dfae8"/>
      <w:bookmarkStart w:id="180" w:name="_Toc163746298"/>
      <w:r>
        <w:t>mce:LocalizedStringsType Complex Type</w:t>
      </w:r>
      <w:bookmarkEnd w:id="179"/>
      <w:bookmarkEnd w:id="180"/>
    </w:p>
    <w:p w:rsidR="008A1D42" w:rsidRDefault="00DA0BCF">
      <w:r>
        <w:t xml:space="preserve">The </w:t>
      </w:r>
      <w:r>
        <w:rPr>
          <w:b/>
        </w:rPr>
        <w:t>LocalizedStringsType</w:t>
      </w:r>
      <w:r>
        <w:t xml:space="preserve"> complex type specifies localized information about classification rules for both entity-based and affinity-based r</w:t>
      </w:r>
      <w:r>
        <w:t>ules.</w:t>
      </w:r>
      <w:bookmarkStart w:id="18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1"/>
    </w:p>
    <w:p w:rsidR="008A1D42" w:rsidRDefault="00DA0BCF">
      <w:pPr>
        <w:pStyle w:val="Code"/>
        <w:rPr>
          <w:rStyle w:val="PlaceholderText"/>
        </w:rPr>
      </w:pPr>
      <w:r>
        <w:rPr>
          <w:rStyle w:val="PlaceholderText"/>
        </w:rPr>
        <w:t>&lt;xs:complexType name="LocalizedStringsType"&gt;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name="Resource" type="mce:ResourceType" maxOccurs="unbounded"&gt;</w:t>
      </w:r>
    </w:p>
    <w:p w:rsidR="008A1D42" w:rsidRDefault="00DA0BCF">
      <w:pPr>
        <w:pStyle w:val="Code"/>
        <w:rPr>
          <w:rStyle w:val="PlaceholderText"/>
        </w:rPr>
      </w:pPr>
      <w:r>
        <w:rPr>
          <w:rStyle w:val="PlaceholderText"/>
        </w:rPr>
        <w:t xml:space="preserve">      &lt;xs:key name="UniqueLangCodeUsedIn</w:t>
      </w:r>
      <w:r>
        <w:rPr>
          <w:rStyle w:val="PlaceholderText"/>
        </w:rPr>
        <w:t>NamePerResource"&gt;</w:t>
      </w:r>
    </w:p>
    <w:p w:rsidR="008A1D42" w:rsidRDefault="00DA0BCF">
      <w:pPr>
        <w:pStyle w:val="Code"/>
        <w:rPr>
          <w:rStyle w:val="PlaceholderText"/>
        </w:rPr>
      </w:pPr>
      <w:r>
        <w:rPr>
          <w:rStyle w:val="PlaceholderText"/>
        </w:rPr>
        <w:t xml:space="preserve">        &lt;xs:selector xpath="mce:Name"/&gt;</w:t>
      </w:r>
    </w:p>
    <w:p w:rsidR="008A1D42" w:rsidRDefault="00DA0BCF">
      <w:pPr>
        <w:pStyle w:val="Code"/>
        <w:rPr>
          <w:rStyle w:val="PlaceholderText"/>
        </w:rPr>
      </w:pPr>
      <w:r>
        <w:rPr>
          <w:rStyle w:val="PlaceholderText"/>
        </w:rPr>
        <w:t xml:space="preserve">        &lt;xs:field xpath="@langcode"/&gt;</w:t>
      </w:r>
    </w:p>
    <w:p w:rsidR="008A1D42" w:rsidRDefault="00DA0BCF">
      <w:pPr>
        <w:pStyle w:val="Code"/>
        <w:rPr>
          <w:rStyle w:val="PlaceholderText"/>
        </w:rPr>
      </w:pPr>
      <w:r>
        <w:rPr>
          <w:rStyle w:val="PlaceholderText"/>
        </w:rPr>
        <w:t xml:space="preserve">      &lt;/xs:key&gt;</w:t>
      </w:r>
    </w:p>
    <w:p w:rsidR="008A1D42" w:rsidRDefault="00DA0BCF">
      <w:pPr>
        <w:pStyle w:val="Code"/>
        <w:rPr>
          <w:rStyle w:val="PlaceholderText"/>
        </w:rPr>
      </w:pPr>
      <w:r>
        <w:rPr>
          <w:rStyle w:val="PlaceholderText"/>
        </w:rPr>
        <w:t xml:space="preserve">      &lt;xs:key name="UniqueLangCodeUsedInDescriptionPerResource"&gt;</w:t>
      </w:r>
    </w:p>
    <w:p w:rsidR="008A1D42" w:rsidRDefault="00DA0BCF">
      <w:pPr>
        <w:pStyle w:val="Code"/>
        <w:rPr>
          <w:rStyle w:val="PlaceholderText"/>
        </w:rPr>
      </w:pPr>
      <w:r>
        <w:rPr>
          <w:rStyle w:val="PlaceholderText"/>
        </w:rPr>
        <w:t xml:space="preserve">        &lt;xs:selector xpath="mce:Description"/&gt;</w:t>
      </w:r>
    </w:p>
    <w:p w:rsidR="008A1D42" w:rsidRDefault="00DA0BCF">
      <w:pPr>
        <w:pStyle w:val="Code"/>
        <w:rPr>
          <w:rStyle w:val="PlaceholderText"/>
        </w:rPr>
      </w:pPr>
      <w:r>
        <w:rPr>
          <w:rStyle w:val="PlaceholderText"/>
        </w:rPr>
        <w:t xml:space="preserve">        &lt;</w:t>
      </w:r>
      <w:r>
        <w:rPr>
          <w:rStyle w:val="PlaceholderText"/>
        </w:rPr>
        <w:t>xs:field xpath="@langcode"/&gt;</w:t>
      </w:r>
    </w:p>
    <w:p w:rsidR="008A1D42" w:rsidRDefault="00DA0BCF">
      <w:pPr>
        <w:pStyle w:val="Code"/>
        <w:rPr>
          <w:rStyle w:val="PlaceholderText"/>
        </w:rPr>
      </w:pPr>
      <w:r>
        <w:rPr>
          <w:rStyle w:val="PlaceholderText"/>
        </w:rPr>
        <w:t xml:space="preserve">      &lt;/xs:key&gt;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LocalizedStringsType</w:t>
      </w:r>
      <w:r>
        <w:t xml:space="preserve"> complex type.</w:t>
      </w:r>
    </w:p>
    <w:tbl>
      <w:tblPr>
        <w:tblStyle w:val="Table-ShadedHeader"/>
        <w:tblW w:w="0" w:type="auto"/>
        <w:tblLook w:val="04A0" w:firstRow="1" w:lastRow="0" w:firstColumn="1" w:lastColumn="0" w:noHBand="0" w:noVBand="1"/>
      </w:tblPr>
      <w:tblGrid>
        <w:gridCol w:w="3168"/>
        <w:gridCol w:w="3149"/>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68" w:type="dxa"/>
          </w:tcPr>
          <w:p w:rsidR="008A1D42" w:rsidRDefault="00DA0BCF">
            <w:pPr>
              <w:pStyle w:val="TableText"/>
              <w:rPr>
                <w:b/>
              </w:rPr>
            </w:pPr>
            <w:r>
              <w:rPr>
                <w:b/>
              </w:rPr>
              <w:t>Element</w:t>
            </w:r>
          </w:p>
        </w:tc>
        <w:tc>
          <w:tcPr>
            <w:tcW w:w="3149" w:type="dxa"/>
          </w:tcPr>
          <w:p w:rsidR="008A1D42" w:rsidRDefault="00DA0BCF">
            <w:pPr>
              <w:pStyle w:val="TableText"/>
              <w:rPr>
                <w:b/>
              </w:rPr>
            </w:pPr>
            <w:r>
              <w:rPr>
                <w:b/>
              </w:rPr>
              <w:t>Type</w:t>
            </w:r>
          </w:p>
        </w:tc>
        <w:tc>
          <w:tcPr>
            <w:tcW w:w="3158" w:type="dxa"/>
          </w:tcPr>
          <w:p w:rsidR="008A1D42" w:rsidRDefault="00DA0BCF">
            <w:pPr>
              <w:pStyle w:val="TableText"/>
              <w:rPr>
                <w:b/>
              </w:rPr>
            </w:pPr>
            <w:r>
              <w:rPr>
                <w:b/>
              </w:rPr>
              <w:t>Description</w:t>
            </w:r>
          </w:p>
        </w:tc>
      </w:tr>
      <w:tr w:rsidR="008A1D42" w:rsidTr="008A1D42">
        <w:tc>
          <w:tcPr>
            <w:tcW w:w="3168" w:type="dxa"/>
          </w:tcPr>
          <w:p w:rsidR="008A1D42" w:rsidRDefault="00DA0BCF">
            <w:pPr>
              <w:pStyle w:val="TableText"/>
              <w:rPr>
                <w:b/>
              </w:rPr>
            </w:pPr>
            <w:r>
              <w:rPr>
                <w:b/>
              </w:rPr>
              <w:t>Resource</w:t>
            </w:r>
          </w:p>
        </w:tc>
        <w:tc>
          <w:tcPr>
            <w:tcW w:w="3149" w:type="dxa"/>
          </w:tcPr>
          <w:p w:rsidR="008A1D42" w:rsidRDefault="00DA0BCF">
            <w:pPr>
              <w:pStyle w:val="TableText"/>
            </w:pPr>
            <w:r>
              <w:rPr>
                <w:b/>
              </w:rPr>
              <w:t>mce:ResourceType</w:t>
            </w:r>
            <w:r>
              <w:t xml:space="preserve"> (section </w:t>
            </w:r>
            <w:hyperlink w:anchor="Section_712102354f0b432ab5892ed1d32c2d63" w:history="1">
              <w:r>
                <w:rPr>
                  <w:rStyle w:val="Hyperlink"/>
                </w:rPr>
                <w:t>3.1.4.1.3.49</w:t>
              </w:r>
            </w:hyperlink>
            <w:r>
              <w:t>)</w:t>
            </w:r>
          </w:p>
        </w:tc>
        <w:tc>
          <w:tcPr>
            <w:tcW w:w="3158" w:type="dxa"/>
          </w:tcPr>
          <w:p w:rsidR="008A1D42" w:rsidRDefault="00DA0BCF">
            <w:pPr>
              <w:pStyle w:val="TableText"/>
            </w:pPr>
            <w:r>
              <w:t xml:space="preserve">Specifies localized information about entity-based and affinity-based based classification rules. Only one </w:t>
            </w:r>
            <w:r>
              <w:rPr>
                <w:b/>
              </w:rPr>
              <w:t xml:space="preserve">Resource </w:t>
            </w:r>
            <w:r>
              <w:t xml:space="preserve">element per </w:t>
            </w:r>
            <w:r>
              <w:lastRenderedPageBreak/>
              <w:t>unique entity or affinity MUST exist, and the language code used</w:t>
            </w:r>
            <w:r>
              <w:t xml:space="preserve"> in the </w:t>
            </w:r>
            <w:r>
              <w:rPr>
                <w:b/>
              </w:rPr>
              <w:t xml:space="preserve">Name </w:t>
            </w:r>
            <w:r>
              <w:t xml:space="preserve">and </w:t>
            </w:r>
            <w:r>
              <w:rPr>
                <w:b/>
              </w:rPr>
              <w:t>Description</w:t>
            </w:r>
            <w:r>
              <w:t xml:space="preserve"> elements of the </w:t>
            </w:r>
            <w:r>
              <w:rPr>
                <w:b/>
              </w:rPr>
              <w:t>ResourceType</w:t>
            </w:r>
            <w:r>
              <w:t xml:space="preserve"> complex type MUST be unique per </w:t>
            </w:r>
            <w:r>
              <w:rPr>
                <w:b/>
              </w:rPr>
              <w:t>Resource</w:t>
            </w:r>
            <w:r>
              <w:t xml:space="preserve"> element.</w:t>
            </w:r>
          </w:p>
        </w:tc>
      </w:tr>
    </w:tbl>
    <w:p w:rsidR="008A1D42" w:rsidRDefault="008A1D42"/>
    <w:p w:rsidR="008A1D42" w:rsidRDefault="00DA0BCF">
      <w:pPr>
        <w:pStyle w:val="Heading6"/>
      </w:pPr>
      <w:bookmarkStart w:id="182" w:name="section_24db3f826c99422abd7f5f993026604f"/>
      <w:bookmarkStart w:id="183" w:name="_Toc163746299"/>
      <w:r>
        <w:t>mce:MatchType Complex Type</w:t>
      </w:r>
      <w:bookmarkEnd w:id="182"/>
      <w:bookmarkEnd w:id="183"/>
    </w:p>
    <w:p w:rsidR="008A1D42" w:rsidRDefault="00DA0BCF">
      <w:r>
        <w:t xml:space="preserve">The </w:t>
      </w:r>
      <w:r>
        <w:rPr>
          <w:b/>
        </w:rPr>
        <w:t>MatchType</w:t>
      </w:r>
      <w:r>
        <w:t xml:space="preserve"> complex type specifies a classification rule match.</w:t>
      </w:r>
      <w:bookmarkStart w:id="18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4"/>
    </w:p>
    <w:p w:rsidR="008A1D42" w:rsidRDefault="00DA0BCF">
      <w:pPr>
        <w:pStyle w:val="Code"/>
        <w:rPr>
          <w:rStyle w:val="PlaceholderText"/>
        </w:rPr>
      </w:pPr>
      <w:r>
        <w:rPr>
          <w:rStyle w:val="PlaceholderText"/>
        </w:rPr>
        <w:t>&lt;xs:complexType name="MatchType"&gt;</w:t>
      </w:r>
    </w:p>
    <w:p w:rsidR="008A1D42" w:rsidRDefault="00DA0BCF">
      <w:pPr>
        <w:pStyle w:val="Code"/>
        <w:rPr>
          <w:rStyle w:val="PlaceholderText"/>
        </w:rPr>
      </w:pPr>
      <w:r>
        <w:rPr>
          <w:rStyle w:val="PlaceholderText"/>
        </w:rPr>
        <w:t xml:space="preserve">  &lt;xs:attribute name="idRef" type="xs:string"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 of the </w:t>
      </w:r>
      <w:r>
        <w:rPr>
          <w:b/>
        </w:rPr>
        <w:t>MatchType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w:t>
            </w:r>
            <w:r>
              <w:rPr>
                <w:b/>
              </w:rPr>
              <w:t>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idRef</w:t>
            </w:r>
          </w:p>
        </w:tc>
        <w:tc>
          <w:tcPr>
            <w:tcW w:w="3192" w:type="dxa"/>
          </w:tcPr>
          <w:p w:rsidR="008A1D42" w:rsidRDefault="00DA0BCF">
            <w:pPr>
              <w:pStyle w:val="TableText"/>
            </w:pPr>
            <w:r>
              <w:rPr>
                <w:b/>
              </w:rPr>
              <w:t>xs:string</w:t>
            </w:r>
            <w:r>
              <w:t xml:space="preserve"> (</w:t>
            </w:r>
            <w:hyperlink r:id="rId82">
              <w:r>
                <w:rPr>
                  <w:rStyle w:val="Hyperlink"/>
                </w:rPr>
                <w:t>[XMLSCHEMA2]</w:t>
              </w:r>
            </w:hyperlink>
            <w:r>
              <w:t xml:space="preserve"> section 3.2.1) </w:t>
            </w:r>
          </w:p>
        </w:tc>
        <w:tc>
          <w:tcPr>
            <w:tcW w:w="3192" w:type="dxa"/>
          </w:tcPr>
          <w:p w:rsidR="008A1D42" w:rsidRDefault="00DA0BCF">
            <w:pPr>
              <w:pStyle w:val="TableText"/>
            </w:pPr>
            <w:r>
              <w:t>Specifies a text processor identifier. This attribute MUST be present.</w:t>
            </w:r>
          </w:p>
        </w:tc>
      </w:tr>
    </w:tbl>
    <w:p w:rsidR="008A1D42" w:rsidRDefault="008A1D42"/>
    <w:p w:rsidR="008A1D42" w:rsidRDefault="00DA0BCF">
      <w:pPr>
        <w:pStyle w:val="Heading6"/>
      </w:pPr>
      <w:bookmarkStart w:id="185" w:name="section_51017108161d4fc4853c76f2d7ceca61"/>
      <w:bookmarkStart w:id="186" w:name="_Toc163746300"/>
      <w:r>
        <w:t>t:MailTipsServiceConfiguration Complex Type</w:t>
      </w:r>
      <w:bookmarkEnd w:id="185"/>
      <w:bookmarkEnd w:id="186"/>
    </w:p>
    <w:p w:rsidR="008A1D42" w:rsidRDefault="00DA0BCF">
      <w:r>
        <w:t xml:space="preserve">The </w:t>
      </w:r>
      <w:r>
        <w:rPr>
          <w:b/>
        </w:rPr>
        <w:t>MailTipsServiceConfiguration</w:t>
      </w:r>
      <w:r>
        <w:t xml:space="preserve"> complex type contains service configuration information for the </w:t>
      </w:r>
      <w:hyperlink w:anchor="gt_a03689a3-fcd6-4fcc-8f07-4df3267dbd21">
        <w:r>
          <w:rPr>
            <w:rStyle w:val="HyperlinkGreen"/>
            <w:b/>
          </w:rPr>
          <w:t>mail tips</w:t>
        </w:r>
      </w:hyperlink>
      <w:r>
        <w:t xml:space="preserve"> service. This complex type extends the </w:t>
      </w:r>
      <w:r>
        <w:rPr>
          <w:b/>
        </w:rPr>
        <w:t>ServiceConfiguration</w:t>
      </w:r>
      <w:r>
        <w:t xml:space="preserve"> complex type, as specified </w:t>
      </w:r>
      <w:r>
        <w:t xml:space="preserve">in section </w:t>
      </w:r>
      <w:hyperlink w:anchor="Section_752e254fcc1b48bb8d8d9c956ab924c5" w:history="1">
        <w:r>
          <w:rPr>
            <w:rStyle w:val="Hyperlink"/>
          </w:rPr>
          <w:t>3.1.4.1.3.56</w:t>
        </w:r>
      </w:hyperlink>
      <w:r>
        <w:t>.</w:t>
      </w:r>
    </w:p>
    <w:p w:rsidR="008A1D42" w:rsidRDefault="00DA0BCF">
      <w:pPr>
        <w:pStyle w:val="Code"/>
      </w:pPr>
      <w:r>
        <w:t>&lt;xs:complexType name="MailTipsServiceConfiguration"&gt;</w:t>
      </w:r>
    </w:p>
    <w:p w:rsidR="008A1D42" w:rsidRDefault="00DA0BCF">
      <w:pPr>
        <w:pStyle w:val="Code"/>
      </w:pPr>
      <w:r>
        <w:t xml:space="preserve">  &lt;xs:complexContent&gt;</w:t>
      </w:r>
    </w:p>
    <w:p w:rsidR="008A1D42" w:rsidRDefault="00DA0BCF">
      <w:pPr>
        <w:pStyle w:val="Code"/>
      </w:pPr>
      <w:r>
        <w:t xml:space="preserve">    &lt;xs:extension base="t:ServiceConfiguration"&gt;</w:t>
      </w:r>
    </w:p>
    <w:p w:rsidR="008A1D42" w:rsidRDefault="00DA0BCF">
      <w:pPr>
        <w:pStyle w:val="Code"/>
      </w:pPr>
      <w:r>
        <w:t xml:space="preserve">      &lt;xs:sequence&gt;</w:t>
      </w:r>
    </w:p>
    <w:p w:rsidR="008A1D42" w:rsidRDefault="00DA0BCF">
      <w:pPr>
        <w:pStyle w:val="Code"/>
      </w:pPr>
      <w:r>
        <w:t xml:space="preserve">        &lt;xs:element minOccu</w:t>
      </w:r>
      <w:r>
        <w:t xml:space="preserve">rs="1" maxOccurs="1" name="MailTipsEnabled" </w:t>
      </w:r>
    </w:p>
    <w:p w:rsidR="008A1D42" w:rsidRDefault="00DA0BCF">
      <w:pPr>
        <w:pStyle w:val="Code"/>
      </w:pPr>
      <w:r>
        <w:t xml:space="preserve">            type="xs:boolean"/&gt; </w:t>
      </w:r>
    </w:p>
    <w:p w:rsidR="008A1D42" w:rsidRDefault="00DA0BCF">
      <w:pPr>
        <w:pStyle w:val="Code"/>
      </w:pPr>
      <w:r>
        <w:t xml:space="preserve">        &lt;xs:element minOccurs="1" maxOccurs="1" </w:t>
      </w:r>
    </w:p>
    <w:p w:rsidR="008A1D42" w:rsidRDefault="00DA0BCF">
      <w:pPr>
        <w:pStyle w:val="Code"/>
      </w:pPr>
      <w:r>
        <w:t xml:space="preserve">            name="MaxRecipientsPerGetMailTipsRequest" type="xs:int"/&gt;</w:t>
      </w:r>
    </w:p>
    <w:p w:rsidR="008A1D42" w:rsidRDefault="00DA0BCF">
      <w:pPr>
        <w:pStyle w:val="Code"/>
      </w:pPr>
      <w:r>
        <w:t xml:space="preserve">        &lt;xs:element minOccurs="1" maxOccurs="1" name="MaxMe</w:t>
      </w:r>
      <w:r>
        <w:t xml:space="preserve">ssageSize" </w:t>
      </w:r>
    </w:p>
    <w:p w:rsidR="008A1D42" w:rsidRDefault="00DA0BCF">
      <w:pPr>
        <w:pStyle w:val="Code"/>
      </w:pPr>
      <w:r>
        <w:t xml:space="preserve">            type="xs:int"/&gt;</w:t>
      </w:r>
    </w:p>
    <w:p w:rsidR="008A1D42" w:rsidRDefault="00DA0BCF">
      <w:pPr>
        <w:pStyle w:val="Code"/>
      </w:pPr>
      <w:r>
        <w:t xml:space="preserve">        &lt;xs:element minOccurs="1" maxOccurs="1" name="LargeAudienceThreshold" </w:t>
      </w:r>
    </w:p>
    <w:p w:rsidR="008A1D42" w:rsidRDefault="00DA0BCF">
      <w:pPr>
        <w:pStyle w:val="Code"/>
      </w:pPr>
      <w:r>
        <w:t xml:space="preserve">            type="xs:int"/&gt;</w:t>
      </w:r>
    </w:p>
    <w:p w:rsidR="008A1D42" w:rsidRDefault="00DA0BCF">
      <w:pPr>
        <w:pStyle w:val="Code"/>
      </w:pPr>
      <w:r>
        <w:t xml:space="preserve">        &lt;xs:element minOccurs="1" maxOccurs="1" name="ShowExternalRecipientCount" </w:t>
      </w:r>
    </w:p>
    <w:p w:rsidR="008A1D42" w:rsidRDefault="00DA0BCF">
      <w:pPr>
        <w:pStyle w:val="Code"/>
      </w:pPr>
      <w:r>
        <w:t xml:space="preserve">            type="xs:boolean"/&gt;</w:t>
      </w:r>
    </w:p>
    <w:p w:rsidR="008A1D42" w:rsidRDefault="00DA0BCF">
      <w:pPr>
        <w:pStyle w:val="Code"/>
      </w:pPr>
      <w:r>
        <w:t xml:space="preserve">        &lt;xs:element minOccurs="1" maxOccurs="1" name="InternalDomains" </w:t>
      </w:r>
    </w:p>
    <w:p w:rsidR="008A1D42" w:rsidRDefault="00DA0BCF">
      <w:pPr>
        <w:pStyle w:val="Code"/>
      </w:pPr>
      <w:r>
        <w:t xml:space="preserve">            type="t:SmtpDomainList"/&gt;</w:t>
      </w:r>
    </w:p>
    <w:p w:rsidR="008A1D42" w:rsidRDefault="00DA0BCF">
      <w:pPr>
        <w:pStyle w:val="Code"/>
      </w:pPr>
      <w:r>
        <w:t xml:space="preserve">        &lt;xs:element minOccurs="1" maxOccurs="1" name="PolicyTipsEnabled" </w:t>
      </w:r>
    </w:p>
    <w:p w:rsidR="008A1D42" w:rsidRDefault="00DA0BCF">
      <w:pPr>
        <w:pStyle w:val="Code"/>
      </w:pPr>
      <w:r>
        <w:t xml:space="preserve">            type="xs:boolean" /&gt;</w:t>
      </w:r>
    </w:p>
    <w:p w:rsidR="008A1D42" w:rsidRDefault="00DA0BCF">
      <w:pPr>
        <w:pStyle w:val="Code"/>
      </w:pPr>
      <w:r>
        <w:t xml:space="preserve">       </w:t>
      </w:r>
      <w:r>
        <w:t xml:space="preserve"> &lt;xs:element minOccurs="1" maxOccurs="1" name="LargeAudienceCap" </w:t>
      </w:r>
    </w:p>
    <w:p w:rsidR="008A1D42" w:rsidRDefault="00DA0BCF">
      <w:pPr>
        <w:pStyle w:val="Code"/>
      </w:pPr>
      <w:r>
        <w:t xml:space="preserve">            type="xs:int"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DA0BCF">
      <w:r>
        <w:t xml:space="preserve">The following table lists the child elements of the </w:t>
      </w:r>
      <w:r>
        <w:rPr>
          <w:b/>
        </w:rPr>
        <w:t>MailTipsServiceConfiguration</w:t>
      </w:r>
      <w:r>
        <w:t xml:space="preserve"> complex type.</w:t>
      </w:r>
    </w:p>
    <w:tbl>
      <w:tblPr>
        <w:tblStyle w:val="Table-ShadedHeader"/>
        <w:tblW w:w="0" w:type="auto"/>
        <w:tblLook w:val="04A0" w:firstRow="1" w:lastRow="0" w:firstColumn="1" w:lastColumn="0" w:noHBand="0" w:noVBand="1"/>
      </w:tblPr>
      <w:tblGrid>
        <w:gridCol w:w="3613"/>
        <w:gridCol w:w="1963"/>
        <w:gridCol w:w="3899"/>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lastRenderedPageBreak/>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MailTipsEnabled</w:t>
            </w:r>
          </w:p>
        </w:tc>
        <w:tc>
          <w:tcPr>
            <w:tcW w:w="0" w:type="auto"/>
            <w:shd w:val="clear" w:color="auto" w:fill="auto"/>
          </w:tcPr>
          <w:p w:rsidR="008A1D42" w:rsidRDefault="00DA0BCF">
            <w:pPr>
              <w:pStyle w:val="TableBodyText"/>
            </w:pPr>
            <w:r>
              <w:rPr>
                <w:b/>
              </w:rPr>
              <w:t>xs:boolean</w:t>
            </w:r>
            <w:r>
              <w:t xml:space="preserve"> (</w:t>
            </w:r>
            <w:hyperlink r:id="rId83">
              <w:r>
                <w:rPr>
                  <w:rStyle w:val="Hyperlink"/>
                </w:rPr>
                <w:t>[XMLSCHEMA2]</w:t>
              </w:r>
            </w:hyperlink>
            <w:r>
              <w:t xml:space="preserve"> section 3.2.2)</w:t>
            </w:r>
          </w:p>
        </w:tc>
        <w:tc>
          <w:tcPr>
            <w:tcW w:w="0" w:type="auto"/>
            <w:shd w:val="clear" w:color="auto" w:fill="auto"/>
          </w:tcPr>
          <w:p w:rsidR="008A1D42" w:rsidRDefault="00DA0BCF">
            <w:pPr>
              <w:pStyle w:val="TableBodyText"/>
            </w:pPr>
            <w:r>
              <w:t>Specifies whether the mail tips service is available. A text valu</w:t>
            </w:r>
            <w:r>
              <w:t>e of "true" indicates that mail tips are enabled. This element MUST be present.</w:t>
            </w:r>
          </w:p>
        </w:tc>
      </w:tr>
      <w:tr w:rsidR="008A1D42" w:rsidTr="008A1D42">
        <w:tc>
          <w:tcPr>
            <w:tcW w:w="0" w:type="auto"/>
            <w:shd w:val="clear" w:color="auto" w:fill="auto"/>
          </w:tcPr>
          <w:p w:rsidR="008A1D42" w:rsidRDefault="00DA0BCF">
            <w:pPr>
              <w:pStyle w:val="TableBodyText"/>
            </w:pPr>
            <w:r>
              <w:rPr>
                <w:b/>
              </w:rPr>
              <w:t>MaxRecipientsPerGetMailTipsRequest</w:t>
            </w:r>
          </w:p>
        </w:tc>
        <w:tc>
          <w:tcPr>
            <w:tcW w:w="0" w:type="auto"/>
            <w:shd w:val="clear" w:color="auto" w:fill="auto"/>
          </w:tcPr>
          <w:p w:rsidR="008A1D42" w:rsidRDefault="00DA0BCF">
            <w:pPr>
              <w:pStyle w:val="TableBodyText"/>
              <w:rPr>
                <w:b/>
              </w:rPr>
            </w:pPr>
            <w:r>
              <w:rPr>
                <w:b/>
              </w:rPr>
              <w:t>xs:int</w:t>
            </w:r>
            <w:r>
              <w:t xml:space="preserve"> ([XMLSCHEMA2] section 3.3.17)</w:t>
            </w:r>
          </w:p>
        </w:tc>
        <w:tc>
          <w:tcPr>
            <w:tcW w:w="0" w:type="auto"/>
            <w:shd w:val="clear" w:color="auto" w:fill="auto"/>
          </w:tcPr>
          <w:p w:rsidR="008A1D42" w:rsidRDefault="00DA0BCF">
            <w:pPr>
              <w:pStyle w:val="TableBodyText"/>
            </w:pPr>
            <w:r>
              <w:t xml:space="preserve">Specifies the maximum number of </w:t>
            </w:r>
            <w:hyperlink w:anchor="gt_53dfe4f3-05d0-41aa-8217-ecd1962b340b">
              <w:r>
                <w:rPr>
                  <w:rStyle w:val="HyperlinkGreen"/>
                  <w:b/>
                </w:rPr>
                <w:t>recipients</w:t>
              </w:r>
            </w:hyperlink>
            <w:r>
              <w:t xml:space="preserve"> that can be passed to the </w:t>
            </w:r>
            <w:r>
              <w:rPr>
                <w:b/>
              </w:rPr>
              <w:t>GetMailTips</w:t>
            </w:r>
            <w:r>
              <w:t xml:space="preserve"> WSDL operation (</w:t>
            </w:r>
            <w:hyperlink r:id="rId84" w:anchor="Section_ddc7ae3bbe9f42eb80bd6344e471be50">
              <w:r>
                <w:rPr>
                  <w:rStyle w:val="Hyperlink"/>
                </w:rPr>
                <w:t>[MS-OXWMT]</w:t>
              </w:r>
            </w:hyperlink>
            <w:r>
              <w:t xml:space="preserve"> section 3.1.4.1).</w:t>
            </w:r>
          </w:p>
          <w:p w:rsidR="008A1D42" w:rsidRDefault="00DA0BCF">
            <w:pPr>
              <w:pStyle w:val="TableBodyText"/>
            </w:pPr>
            <w:r>
              <w:t xml:space="preserve">This element MUST be included if the </w:t>
            </w:r>
            <w:r>
              <w:rPr>
                <w:b/>
              </w:rPr>
              <w:t>MailTipsServiceConfiguration</w:t>
            </w:r>
            <w:r>
              <w:t xml:space="preserve"> complex type is </w:t>
            </w:r>
            <w:r>
              <w:t>used and MUST be a non-negative integer, as specified in [XMLSCHEMA2] section 3.3.20.</w:t>
            </w:r>
          </w:p>
        </w:tc>
      </w:tr>
      <w:tr w:rsidR="008A1D42" w:rsidTr="008A1D42">
        <w:tc>
          <w:tcPr>
            <w:tcW w:w="0" w:type="auto"/>
            <w:shd w:val="clear" w:color="auto" w:fill="auto"/>
          </w:tcPr>
          <w:p w:rsidR="008A1D42" w:rsidRDefault="00DA0BCF">
            <w:pPr>
              <w:pStyle w:val="TableBodyText"/>
            </w:pPr>
            <w:r>
              <w:rPr>
                <w:b/>
              </w:rPr>
              <w:t>MaxMessageSize</w:t>
            </w:r>
          </w:p>
        </w:tc>
        <w:tc>
          <w:tcPr>
            <w:tcW w:w="0" w:type="auto"/>
            <w:shd w:val="clear" w:color="auto" w:fill="auto"/>
          </w:tcPr>
          <w:p w:rsidR="008A1D42" w:rsidRDefault="00DA0BCF">
            <w:pPr>
              <w:pStyle w:val="TableBodyText"/>
              <w:rPr>
                <w:b/>
              </w:rPr>
            </w:pPr>
            <w:r>
              <w:rPr>
                <w:b/>
              </w:rPr>
              <w:t>xs:int</w:t>
            </w:r>
          </w:p>
        </w:tc>
        <w:tc>
          <w:tcPr>
            <w:tcW w:w="0" w:type="auto"/>
            <w:shd w:val="clear" w:color="auto" w:fill="auto"/>
          </w:tcPr>
          <w:p w:rsidR="008A1D42" w:rsidRDefault="00DA0BCF">
            <w:pPr>
              <w:pStyle w:val="TableBodyText"/>
            </w:pPr>
            <w:r>
              <w:t xml:space="preserve">Specifies the maximum message size that the user identified by the </w:t>
            </w:r>
            <w:r>
              <w:rPr>
                <w:b/>
              </w:rPr>
              <w:t>ActingAs</w:t>
            </w:r>
            <w:r>
              <w:t xml:space="preserve"> element of the </w:t>
            </w:r>
            <w:r>
              <w:rPr>
                <w:b/>
              </w:rPr>
              <w:t>GetServiceConfigurationType</w:t>
            </w:r>
            <w:r>
              <w:t xml:space="preserve"> complex type (section </w:t>
            </w:r>
            <w:hyperlink w:anchor="Section_a07497c923814ba993d9dc9c9a26cd5d" w:history="1">
              <w:r>
                <w:rPr>
                  <w:rStyle w:val="Hyperlink"/>
                </w:rPr>
                <w:t>3.1.4.1.3.19</w:t>
              </w:r>
            </w:hyperlink>
            <w:r>
              <w:t>) can send.</w:t>
            </w:r>
          </w:p>
          <w:p w:rsidR="008A1D42" w:rsidRDefault="00DA0BCF">
            <w:pPr>
              <w:pStyle w:val="TableBodyText"/>
            </w:pPr>
            <w:r>
              <w:t xml:space="preserve">This element MUST be included if the </w:t>
            </w:r>
            <w:r>
              <w:rPr>
                <w:b/>
              </w:rPr>
              <w:t>MailTipsServiceConfiguration</w:t>
            </w:r>
            <w:r>
              <w:t xml:space="preserve"> complex type is used and MUST be a non-negative integer.</w:t>
            </w:r>
          </w:p>
        </w:tc>
      </w:tr>
      <w:tr w:rsidR="008A1D42" w:rsidTr="008A1D42">
        <w:tc>
          <w:tcPr>
            <w:tcW w:w="0" w:type="auto"/>
            <w:shd w:val="clear" w:color="auto" w:fill="auto"/>
          </w:tcPr>
          <w:p w:rsidR="008A1D42" w:rsidRDefault="00DA0BCF">
            <w:pPr>
              <w:pStyle w:val="TableBodyText"/>
            </w:pPr>
            <w:r>
              <w:rPr>
                <w:b/>
              </w:rPr>
              <w:t>LargeAudienceThreshold</w:t>
            </w:r>
          </w:p>
        </w:tc>
        <w:tc>
          <w:tcPr>
            <w:tcW w:w="0" w:type="auto"/>
            <w:shd w:val="clear" w:color="auto" w:fill="auto"/>
          </w:tcPr>
          <w:p w:rsidR="008A1D42" w:rsidRDefault="00DA0BCF">
            <w:pPr>
              <w:pStyle w:val="TableBodyText"/>
              <w:rPr>
                <w:b/>
              </w:rPr>
            </w:pPr>
            <w:r>
              <w:rPr>
                <w:b/>
              </w:rPr>
              <w:t>xs:int</w:t>
            </w:r>
          </w:p>
        </w:tc>
        <w:tc>
          <w:tcPr>
            <w:tcW w:w="0" w:type="auto"/>
            <w:shd w:val="clear" w:color="auto" w:fill="auto"/>
          </w:tcPr>
          <w:p w:rsidR="008A1D42" w:rsidRDefault="00DA0BCF">
            <w:pPr>
              <w:pStyle w:val="TableBodyText"/>
            </w:pPr>
            <w:r>
              <w:t xml:space="preserve">Specifies the large </w:t>
            </w:r>
            <w:r>
              <w:t>audience threshold for clients.</w:t>
            </w:r>
          </w:p>
          <w:p w:rsidR="008A1D42" w:rsidRDefault="00DA0BCF">
            <w:pPr>
              <w:pStyle w:val="TableBodyText"/>
            </w:pPr>
            <w:r>
              <w:t xml:space="preserve">This element MUST be included if the </w:t>
            </w:r>
            <w:r>
              <w:rPr>
                <w:b/>
              </w:rPr>
              <w:t>MailTipsServiceConfiguration</w:t>
            </w:r>
            <w:r>
              <w:t xml:space="preserve"> complex type is used and MUST be a non-negative integer.</w:t>
            </w:r>
          </w:p>
        </w:tc>
      </w:tr>
      <w:tr w:rsidR="008A1D42" w:rsidTr="008A1D42">
        <w:tc>
          <w:tcPr>
            <w:tcW w:w="0" w:type="auto"/>
            <w:shd w:val="clear" w:color="auto" w:fill="auto"/>
          </w:tcPr>
          <w:p w:rsidR="008A1D42" w:rsidRDefault="00DA0BCF">
            <w:pPr>
              <w:pStyle w:val="TableBodyText"/>
            </w:pPr>
            <w:r>
              <w:rPr>
                <w:b/>
              </w:rPr>
              <w:t>ShowExternalRecipientCount</w:t>
            </w:r>
          </w:p>
        </w:tc>
        <w:tc>
          <w:tcPr>
            <w:tcW w:w="0" w:type="auto"/>
            <w:shd w:val="clear" w:color="auto" w:fill="auto"/>
          </w:tcPr>
          <w:p w:rsidR="008A1D42" w:rsidRDefault="00DA0BCF">
            <w:pPr>
              <w:pStyle w:val="TableBodyText"/>
              <w:rPr>
                <w:b/>
              </w:rPr>
            </w:pPr>
            <w:r>
              <w:rPr>
                <w:b/>
              </w:rPr>
              <w:t>xs:boolean</w:t>
            </w:r>
          </w:p>
        </w:tc>
        <w:tc>
          <w:tcPr>
            <w:tcW w:w="0" w:type="auto"/>
            <w:shd w:val="clear" w:color="auto" w:fill="auto"/>
          </w:tcPr>
          <w:p w:rsidR="008A1D42" w:rsidRDefault="00DA0BCF">
            <w:pPr>
              <w:pStyle w:val="TableBodyText"/>
            </w:pPr>
            <w:r>
              <w:t xml:space="preserve">Specifies whether clients that are using the </w:t>
            </w:r>
            <w:r>
              <w:rPr>
                <w:b/>
              </w:rPr>
              <w:t>GetMailTips</w:t>
            </w:r>
            <w:r>
              <w:t xml:space="preserve"> </w:t>
            </w:r>
            <w:hyperlink w:anchor="gt_3f81265d-5456-4bfe-b795-ac5bf522b299">
              <w:r>
                <w:rPr>
                  <w:rStyle w:val="HyperlinkGreen"/>
                  <w:b/>
                </w:rPr>
                <w:t>WSDL operation</w:t>
              </w:r>
            </w:hyperlink>
            <w:r>
              <w:t xml:space="preserve"> have to show mail tips that indicate the number of external recipients to which a message is addressed. A text value of "true" indicates that clients have to show mail tips.</w:t>
            </w:r>
          </w:p>
          <w:p w:rsidR="008A1D42" w:rsidRDefault="00DA0BCF">
            <w:pPr>
              <w:pStyle w:val="TableBodyText"/>
            </w:pPr>
            <w:r>
              <w:t>This eleme</w:t>
            </w:r>
            <w:r>
              <w:t xml:space="preserve">nt MUST be included if the </w:t>
            </w:r>
            <w:r>
              <w:rPr>
                <w:b/>
              </w:rPr>
              <w:t>MailTipsServiceConfiguration</w:t>
            </w:r>
            <w:r>
              <w:t xml:space="preserve"> complex type is used.</w:t>
            </w:r>
          </w:p>
        </w:tc>
      </w:tr>
      <w:tr w:rsidR="008A1D42" w:rsidTr="008A1D42">
        <w:tc>
          <w:tcPr>
            <w:tcW w:w="0" w:type="auto"/>
            <w:shd w:val="clear" w:color="auto" w:fill="auto"/>
          </w:tcPr>
          <w:p w:rsidR="008A1D42" w:rsidRDefault="00DA0BCF">
            <w:pPr>
              <w:pStyle w:val="TableBodyText"/>
            </w:pPr>
            <w:r>
              <w:rPr>
                <w:b/>
              </w:rPr>
              <w:t>InternalDomains</w:t>
            </w:r>
          </w:p>
        </w:tc>
        <w:tc>
          <w:tcPr>
            <w:tcW w:w="0" w:type="auto"/>
            <w:shd w:val="clear" w:color="auto" w:fill="auto"/>
          </w:tcPr>
          <w:p w:rsidR="008A1D42" w:rsidRDefault="00DA0BCF">
            <w:pPr>
              <w:pStyle w:val="TableBodyText"/>
            </w:pPr>
            <w:r>
              <w:rPr>
                <w:b/>
              </w:rPr>
              <w:t>t:SmtpDomainList</w:t>
            </w:r>
            <w:r>
              <w:t xml:space="preserve"> (section </w:t>
            </w:r>
            <w:hyperlink w:anchor="Section_c9efb21d8b884a888569df0cecd87a9c" w:history="1">
              <w:r>
                <w:rPr>
                  <w:rStyle w:val="Hyperlink"/>
                </w:rPr>
                <w:t>3.1.4.1.3.59</w:t>
              </w:r>
            </w:hyperlink>
            <w:r>
              <w:t>)</w:t>
            </w:r>
          </w:p>
        </w:tc>
        <w:tc>
          <w:tcPr>
            <w:tcW w:w="0" w:type="auto"/>
            <w:shd w:val="clear" w:color="auto" w:fill="auto"/>
          </w:tcPr>
          <w:p w:rsidR="008A1D42" w:rsidRDefault="00DA0BCF">
            <w:pPr>
              <w:pStyle w:val="TableBodyText"/>
            </w:pPr>
            <w:r>
              <w:t xml:space="preserve">Specifies a list of </w:t>
            </w:r>
            <w:hyperlink w:anchor="gt_0678be67-e739-4e33-97fe-2b03b903a379">
              <w:r>
                <w:rPr>
                  <w:rStyle w:val="HyperlinkGreen"/>
                  <w:b/>
                </w:rPr>
                <w:t>Simple Mail Transfer Protocol (SMTP)</w:t>
              </w:r>
            </w:hyperlink>
            <w:r>
              <w:t> </w:t>
            </w:r>
            <w:hyperlink w:anchor="gt_b0276eb2-4e65-4cf1-a718-e0920a614aca">
              <w:r>
                <w:rPr>
                  <w:rStyle w:val="HyperlinkGreen"/>
                  <w:b/>
                </w:rPr>
                <w:t>domains</w:t>
              </w:r>
            </w:hyperlink>
            <w:r>
              <w:t xml:space="preserve"> that are internal to an organization. This information is provided so that mail client software can provide external recipient m</w:t>
            </w:r>
            <w:r>
              <w:t>ail tips when offline.</w:t>
            </w:r>
          </w:p>
          <w:p w:rsidR="008A1D42" w:rsidRDefault="00DA0BCF">
            <w:pPr>
              <w:pStyle w:val="TableBodyText"/>
            </w:pPr>
            <w:r>
              <w:t xml:space="preserve">This element MUST be included if the </w:t>
            </w:r>
            <w:r>
              <w:rPr>
                <w:b/>
              </w:rPr>
              <w:t>MailTipsServiceConfiguration</w:t>
            </w:r>
            <w:r>
              <w:t xml:space="preserve"> complex type is used.</w:t>
            </w:r>
          </w:p>
        </w:tc>
      </w:tr>
      <w:tr w:rsidR="008A1D42" w:rsidTr="008A1D42">
        <w:tc>
          <w:tcPr>
            <w:tcW w:w="0" w:type="auto"/>
            <w:shd w:val="clear" w:color="auto" w:fill="auto"/>
          </w:tcPr>
          <w:p w:rsidR="008A1D42" w:rsidRDefault="00DA0BCF">
            <w:pPr>
              <w:pStyle w:val="TableBodyText"/>
              <w:rPr>
                <w:b/>
              </w:rPr>
            </w:pPr>
            <w:r>
              <w:rPr>
                <w:b/>
              </w:rPr>
              <w:t>PolicyTipsEnabled</w:t>
            </w:r>
          </w:p>
        </w:tc>
        <w:tc>
          <w:tcPr>
            <w:tcW w:w="0" w:type="auto"/>
            <w:shd w:val="clear" w:color="auto" w:fill="auto"/>
          </w:tcPr>
          <w:p w:rsidR="008A1D42" w:rsidRDefault="00DA0BCF">
            <w:pPr>
              <w:pStyle w:val="TableBodyText"/>
              <w:rPr>
                <w:b/>
              </w:rPr>
            </w:pPr>
            <w:r>
              <w:rPr>
                <w:b/>
              </w:rPr>
              <w:t>xs:boolean</w:t>
            </w:r>
          </w:p>
        </w:tc>
        <w:tc>
          <w:tcPr>
            <w:tcW w:w="0" w:type="auto"/>
            <w:shd w:val="clear" w:color="auto" w:fill="auto"/>
          </w:tcPr>
          <w:p w:rsidR="008A1D42" w:rsidRDefault="00DA0BCF">
            <w:pPr>
              <w:pStyle w:val="TableBodyText"/>
            </w:pPr>
            <w:r>
              <w:t xml:space="preserve">Specifies whether </w:t>
            </w:r>
            <w:hyperlink w:anchor="gt_957c6e78-2ea4-4bf1-9904-9b6ed084e54f">
              <w:r>
                <w:rPr>
                  <w:rStyle w:val="HyperlinkGreen"/>
                  <w:b/>
                </w:rPr>
                <w:t>policy tips</w:t>
              </w:r>
            </w:hyperlink>
            <w:r>
              <w:t xml:space="preserve"> are enabled.</w:t>
            </w:r>
            <w:bookmarkStart w:id="18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87"/>
            <w:r>
              <w:t xml:space="preserve"> A text value of "true" indicates that policy tips are enabled.</w:t>
            </w:r>
          </w:p>
        </w:tc>
      </w:tr>
      <w:tr w:rsidR="008A1D42" w:rsidTr="008A1D42">
        <w:tc>
          <w:tcPr>
            <w:tcW w:w="0" w:type="auto"/>
            <w:shd w:val="clear" w:color="auto" w:fill="auto"/>
          </w:tcPr>
          <w:p w:rsidR="008A1D42" w:rsidRDefault="00DA0BCF">
            <w:pPr>
              <w:pStyle w:val="TableBodyText"/>
              <w:rPr>
                <w:b/>
              </w:rPr>
            </w:pPr>
            <w:r>
              <w:rPr>
                <w:b/>
              </w:rPr>
              <w:t>LargeAudienceCap</w:t>
            </w:r>
          </w:p>
        </w:tc>
        <w:tc>
          <w:tcPr>
            <w:tcW w:w="0" w:type="auto"/>
            <w:shd w:val="clear" w:color="auto" w:fill="auto"/>
          </w:tcPr>
          <w:p w:rsidR="008A1D42" w:rsidRDefault="00DA0BCF">
            <w:pPr>
              <w:pStyle w:val="TableBodyText"/>
              <w:rPr>
                <w:b/>
              </w:rPr>
            </w:pPr>
            <w:r>
              <w:rPr>
                <w:b/>
              </w:rPr>
              <w:t>xs:int</w:t>
            </w:r>
          </w:p>
        </w:tc>
        <w:tc>
          <w:tcPr>
            <w:tcW w:w="0" w:type="auto"/>
            <w:shd w:val="clear" w:color="auto" w:fill="auto"/>
          </w:tcPr>
          <w:p w:rsidR="008A1D42" w:rsidRDefault="00DA0BCF">
            <w:pPr>
              <w:pStyle w:val="TableBodyText"/>
            </w:pPr>
            <w:r>
              <w:t xml:space="preserve">Specifies the maximum number of recipients for a </w:t>
            </w:r>
            <w:hyperlink w:anchor="gt_d3ad0e15-adc9-4174-bacf-d929b57278b3">
              <w:r>
                <w:rPr>
                  <w:rStyle w:val="HyperlinkGreen"/>
                  <w:b/>
                </w:rPr>
                <w:t>mailbox</w:t>
              </w:r>
            </w:hyperlink>
            <w:r>
              <w:t xml:space="preserve"> item.</w:t>
            </w:r>
            <w:bookmarkStart w:id="188"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88"/>
          </w:p>
        </w:tc>
      </w:tr>
    </w:tbl>
    <w:p w:rsidR="008A1D42" w:rsidRDefault="008A1D42"/>
    <w:p w:rsidR="008A1D42" w:rsidRDefault="00DA0BCF">
      <w:pPr>
        <w:pStyle w:val="Heading6"/>
      </w:pPr>
      <w:bookmarkStart w:id="189" w:name="section_995560177ce34af1be967d68978cc8ba"/>
      <w:bookmarkStart w:id="190" w:name="_Toc163746301"/>
      <w:r>
        <w:lastRenderedPageBreak/>
        <w:t>orType Complex Type</w:t>
      </w:r>
      <w:bookmarkEnd w:id="189"/>
      <w:bookmarkEnd w:id="190"/>
    </w:p>
    <w:p w:rsidR="008A1D42" w:rsidRDefault="00DA0BCF">
      <w:r>
        <w:t xml:space="preserve">The </w:t>
      </w:r>
      <w:r>
        <w:rPr>
          <w:b/>
        </w:rPr>
        <w:t>orType</w:t>
      </w:r>
      <w:r>
        <w:t xml:space="preserve"> complex type specifies a logical </w:t>
      </w:r>
      <w:r>
        <w:rPr>
          <w:b/>
        </w:rPr>
        <w:t>OR</w:t>
      </w:r>
      <w:r>
        <w:t xml:space="preserve"> for rule predicates. This type extends the </w:t>
      </w:r>
      <w:r>
        <w:rPr>
          <w:b/>
        </w:rPr>
        <w:t>predicateElementMultipleChildType</w:t>
      </w:r>
      <w:r>
        <w:t xml:space="preserve"> complex type, as specified in section </w:t>
      </w:r>
      <w:hyperlink w:anchor="Section_387b50fb5c424c8b858ab7fb718e9236" w:history="1">
        <w:r>
          <w:rPr>
            <w:rStyle w:val="Hyperlink"/>
          </w:rPr>
          <w:t>3.1.4.1.3.35</w:t>
        </w:r>
      </w:hyperlink>
      <w:r>
        <w:t>.</w:t>
      </w:r>
      <w:bookmarkStart w:id="19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1"/>
    </w:p>
    <w:p w:rsidR="008A1D42" w:rsidRDefault="00DA0BCF">
      <w:pPr>
        <w:pStyle w:val="Code"/>
        <w:rPr>
          <w:rStyle w:val="PlaceholderText"/>
        </w:rPr>
      </w:pPr>
      <w:r>
        <w:rPr>
          <w:rStyle w:val="PlaceholderText"/>
        </w:rPr>
        <w:t>&lt;xs:complexType name="orType"&gt;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 xml:space="preserve">    &lt;xs:extension ba</w:t>
      </w:r>
      <w:r>
        <w:rPr>
          <w:rStyle w:val="PlaceholderText"/>
        </w:rPr>
        <w:t>se="predicateElementMultipleChildType"&gt;</w:t>
      </w:r>
    </w:p>
    <w:p w:rsidR="008A1D42" w:rsidRDefault="00DA0BCF">
      <w:pPr>
        <w:pStyle w:val="Code"/>
        <w:rPr>
          <w:rStyle w:val="PlaceholderText"/>
        </w:rPr>
      </w:pPr>
      <w:r>
        <w:rPr>
          <w:rStyle w:val="PlaceholderText"/>
        </w:rPr>
        <w:t xml:space="preserve">      &lt;xs:attribute name="earlyOut" use="optional"&gt;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 Case insensitive: true, yes, y, 1, false, no, n, 0--&gt;</w:t>
      </w:r>
    </w:p>
    <w:p w:rsidR="008A1D42" w:rsidRDefault="00DA0BCF">
      <w:pPr>
        <w:pStyle w:val="Code"/>
        <w:rPr>
          <w:rStyle w:val="PlaceholderText"/>
        </w:rPr>
      </w:pPr>
      <w:r>
        <w:rPr>
          <w:rStyle w:val="PlaceholderText"/>
        </w:rPr>
        <w:t xml:space="preserve">            &lt;xs:pattern </w:t>
      </w:r>
    </w:p>
    <w:p w:rsidR="008A1D42" w:rsidRDefault="00DA0BCF">
      <w:pPr>
        <w:pStyle w:val="Code"/>
        <w:rPr>
          <w:rStyle w:val="PlaceholderText"/>
        </w:rPr>
      </w:pPr>
      <w:r>
        <w:rPr>
          <w:rStyle w:val="PlaceholderText"/>
        </w:rPr>
        <w:t xml:space="preserve">                value="([Tt][Rr][Uu][Ee])|([Yy]([Ee][Ss])?)|([1])|</w:t>
      </w:r>
    </w:p>
    <w:p w:rsidR="008A1D42" w:rsidRDefault="00DA0BCF">
      <w:pPr>
        <w:pStyle w:val="Code"/>
        <w:rPr>
          <w:rStyle w:val="PlaceholderText"/>
        </w:rPr>
      </w:pPr>
      <w:r>
        <w:rPr>
          <w:rStyle w:val="PlaceholderText"/>
        </w:rPr>
        <w:t xml:space="preserve">                     ([Ff][Aa][Ll][Ss][Ee])|([Nn][Oo]?)|([0])" /&gt;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&lt;/xs:attribute&gt;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&lt;/xs:</w:t>
      </w:r>
      <w:r>
        <w:rPr>
          <w:rStyle w:val="PlaceholderText"/>
        </w:rPr>
        <w:t>complexType&gt;</w:t>
      </w:r>
    </w:p>
    <w:p w:rsidR="008A1D42" w:rsidRDefault="00DA0BCF">
      <w:r>
        <w:t xml:space="preserve">The following table lists the attribute of the </w:t>
      </w:r>
      <w:r>
        <w:rPr>
          <w:b/>
        </w:rPr>
        <w:t>orType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earlyOut</w:t>
            </w:r>
          </w:p>
        </w:tc>
        <w:tc>
          <w:tcPr>
            <w:tcW w:w="3192" w:type="dxa"/>
          </w:tcPr>
          <w:p w:rsidR="008A1D42" w:rsidRDefault="00DA0BCF">
            <w:pPr>
              <w:pStyle w:val="TableText"/>
            </w:pPr>
            <w:r>
              <w:rPr>
                <w:b/>
              </w:rPr>
              <w:t>xs:string</w:t>
            </w:r>
            <w:r>
              <w:t xml:space="preserve"> (</w:t>
            </w:r>
            <w:hyperlink r:id="rId85">
              <w:r>
                <w:rPr>
                  <w:rStyle w:val="Hyperlink"/>
                </w:rPr>
                <w:t>[XMLSCHEMA2]</w:t>
              </w:r>
            </w:hyperlink>
            <w:r>
              <w:t xml:space="preserve"> section 3.2.1)</w:t>
            </w:r>
          </w:p>
        </w:tc>
        <w:tc>
          <w:tcPr>
            <w:tcW w:w="3192" w:type="dxa"/>
          </w:tcPr>
          <w:p w:rsidR="008A1D42" w:rsidRDefault="00DA0BCF">
            <w:pPr>
              <w:pStyle w:val="TableText"/>
            </w:pPr>
            <w:r>
              <w:t xml:space="preserve">Specifies whether the logical </w:t>
            </w:r>
            <w:r>
              <w:rPr>
                <w:b/>
              </w:rPr>
              <w:t>OR</w:t>
            </w:r>
            <w:r>
              <w:t xml:space="preserve"> ac</w:t>
            </w:r>
            <w:r>
              <w:t xml:space="preserve">ts as an early out operator. This attribute is optional. The following are the valid values for this attribute: </w:t>
            </w:r>
          </w:p>
          <w:p w:rsidR="008A1D42" w:rsidRDefault="00DA0BCF">
            <w:pPr>
              <w:pStyle w:val="TableText"/>
              <w:numPr>
                <w:ilvl w:val="0"/>
                <w:numId w:val="53"/>
              </w:numPr>
            </w:pPr>
            <w:r>
              <w:t>true</w:t>
            </w:r>
          </w:p>
          <w:p w:rsidR="008A1D42" w:rsidRDefault="00DA0BCF">
            <w:pPr>
              <w:pStyle w:val="TableText"/>
              <w:numPr>
                <w:ilvl w:val="0"/>
                <w:numId w:val="53"/>
              </w:numPr>
            </w:pPr>
            <w:r>
              <w:t>yes</w:t>
            </w:r>
          </w:p>
          <w:p w:rsidR="008A1D42" w:rsidRDefault="00DA0BCF">
            <w:pPr>
              <w:pStyle w:val="TableText"/>
              <w:numPr>
                <w:ilvl w:val="0"/>
                <w:numId w:val="53"/>
              </w:numPr>
            </w:pPr>
            <w:r>
              <w:t>y</w:t>
            </w:r>
          </w:p>
          <w:p w:rsidR="008A1D42" w:rsidRDefault="00DA0BCF">
            <w:pPr>
              <w:pStyle w:val="TableText"/>
              <w:numPr>
                <w:ilvl w:val="0"/>
                <w:numId w:val="53"/>
              </w:numPr>
            </w:pPr>
            <w:r>
              <w:t>1</w:t>
            </w:r>
          </w:p>
          <w:p w:rsidR="008A1D42" w:rsidRDefault="00DA0BCF">
            <w:pPr>
              <w:pStyle w:val="TableText"/>
              <w:numPr>
                <w:ilvl w:val="0"/>
                <w:numId w:val="53"/>
              </w:numPr>
            </w:pPr>
            <w:r>
              <w:t>false</w:t>
            </w:r>
          </w:p>
          <w:p w:rsidR="008A1D42" w:rsidRDefault="00DA0BCF">
            <w:pPr>
              <w:pStyle w:val="TableText"/>
              <w:numPr>
                <w:ilvl w:val="0"/>
                <w:numId w:val="53"/>
              </w:numPr>
            </w:pPr>
            <w:r>
              <w:t>no</w:t>
            </w:r>
          </w:p>
          <w:p w:rsidR="008A1D42" w:rsidRDefault="00DA0BCF">
            <w:pPr>
              <w:pStyle w:val="TableText"/>
              <w:numPr>
                <w:ilvl w:val="0"/>
                <w:numId w:val="53"/>
              </w:numPr>
            </w:pPr>
            <w:r>
              <w:t>n</w:t>
            </w:r>
          </w:p>
          <w:p w:rsidR="008A1D42" w:rsidRDefault="00DA0BCF">
            <w:pPr>
              <w:pStyle w:val="TableText"/>
              <w:numPr>
                <w:ilvl w:val="0"/>
                <w:numId w:val="53"/>
              </w:numPr>
            </w:pPr>
            <w:r>
              <w:t>0</w:t>
            </w:r>
          </w:p>
          <w:p w:rsidR="008A1D42" w:rsidRDefault="00DA0BCF">
            <w:pPr>
              <w:pStyle w:val="TableText"/>
            </w:pPr>
            <w:r>
              <w:t xml:space="preserve">The early out operator can be used to capture additional information after the </w:t>
            </w:r>
            <w:r>
              <w:rPr>
                <w:b/>
              </w:rPr>
              <w:t>OR</w:t>
            </w:r>
            <w:r>
              <w:t xml:space="preserve"> operator evaluates to </w:t>
            </w:r>
            <w:r>
              <w:rPr>
                <w:b/>
              </w:rPr>
              <w:t>true</w:t>
            </w:r>
            <w:r>
              <w:t>.</w:t>
            </w:r>
          </w:p>
        </w:tc>
      </w:tr>
    </w:tbl>
    <w:p w:rsidR="008A1D42" w:rsidRDefault="008A1D42"/>
    <w:p w:rsidR="008A1D42" w:rsidRDefault="00DA0BCF">
      <w:pPr>
        <w:pStyle w:val="Heading6"/>
      </w:pPr>
      <w:bookmarkStart w:id="192" w:name="section_c62f1d950b4247d1a3b4bebe8d085d34"/>
      <w:bookmarkStart w:id="193" w:name="_Toc163746302"/>
      <w:r>
        <w:t>mce:PatternType Complex Type</w:t>
      </w:r>
      <w:bookmarkEnd w:id="192"/>
      <w:bookmarkEnd w:id="193"/>
    </w:p>
    <w:p w:rsidR="008A1D42" w:rsidRDefault="00DA0BCF">
      <w:r>
        <w:t xml:space="preserve">The </w:t>
      </w:r>
      <w:r>
        <w:rPr>
          <w:b/>
        </w:rPr>
        <w:t>PatternType</w:t>
      </w:r>
      <w:r>
        <w:t xml:space="preserve"> complex type specifies the pattern for an entity classification.</w:t>
      </w:r>
      <w:bookmarkStart w:id="19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94"/>
    </w:p>
    <w:p w:rsidR="008A1D42" w:rsidRDefault="00DA0BCF">
      <w:pPr>
        <w:pStyle w:val="Code"/>
        <w:rPr>
          <w:rStyle w:val="PlaceholderText"/>
        </w:rPr>
      </w:pPr>
      <w:r>
        <w:rPr>
          <w:rStyle w:val="PlaceholderText"/>
        </w:rPr>
        <w:t>&lt;xs:complexType name="PatternType"&gt;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name="Id</w:t>
      </w:r>
      <w:r>
        <w:rPr>
          <w:rStyle w:val="PlaceholderText"/>
        </w:rPr>
        <w:t>Match" type="mce:IdMatchType"/&gt;</w:t>
      </w:r>
    </w:p>
    <w:p w:rsidR="008A1D42" w:rsidRDefault="00DA0BCF">
      <w:pPr>
        <w:pStyle w:val="Code"/>
        <w:rPr>
          <w:rStyle w:val="PlaceholderText"/>
        </w:rPr>
      </w:pPr>
      <w:r>
        <w:rPr>
          <w:rStyle w:val="PlaceholderText"/>
        </w:rPr>
        <w:t xml:space="preserve">    &lt;xs:choice minOccurs="0" maxOccurs="unbounded"&gt;</w:t>
      </w:r>
    </w:p>
    <w:p w:rsidR="008A1D42" w:rsidRDefault="00DA0BCF">
      <w:pPr>
        <w:pStyle w:val="Code"/>
        <w:rPr>
          <w:rStyle w:val="PlaceholderText"/>
        </w:rPr>
      </w:pPr>
      <w:r>
        <w:rPr>
          <w:rStyle w:val="PlaceholderText"/>
        </w:rPr>
        <w:t xml:space="preserve">      &lt;xs:element name="Match" type="mce:MatchType"/&gt;</w:t>
      </w:r>
    </w:p>
    <w:p w:rsidR="008A1D42" w:rsidRDefault="00DA0BCF">
      <w:pPr>
        <w:pStyle w:val="Code"/>
        <w:rPr>
          <w:rStyle w:val="PlaceholderText"/>
        </w:rPr>
      </w:pPr>
      <w:r>
        <w:rPr>
          <w:rStyle w:val="PlaceholderText"/>
        </w:rPr>
        <w:t xml:space="preserve">      &lt;xs:element name="Any" type="mce:AnyType"/&gt;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name="confidenceLe</w:t>
      </w:r>
      <w:r>
        <w:rPr>
          <w:rStyle w:val="PlaceholderText"/>
        </w:rPr>
        <w:t>vel" type="mce:ProbabilityType" use="required"/&gt;</w:t>
      </w:r>
    </w:p>
    <w:p w:rsidR="008A1D42" w:rsidRDefault="00DA0BCF">
      <w:pPr>
        <w:pStyle w:val="Code"/>
        <w:rPr>
          <w:rStyle w:val="PlaceholderText"/>
        </w:rPr>
      </w:pPr>
      <w:r>
        <w:rPr>
          <w:rStyle w:val="PlaceholderText"/>
        </w:rPr>
        <w:lastRenderedPageBreak/>
        <w:t>&lt;/xs:complexType&gt;</w:t>
      </w:r>
    </w:p>
    <w:p w:rsidR="008A1D42" w:rsidRDefault="00DA0BCF">
      <w:r>
        <w:t xml:space="preserve">The following table lists the child elements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IdMatch</w:t>
            </w:r>
          </w:p>
        </w:tc>
        <w:tc>
          <w:tcPr>
            <w:tcW w:w="3161" w:type="dxa"/>
          </w:tcPr>
          <w:p w:rsidR="008A1D42" w:rsidRDefault="00DA0BCF">
            <w:pPr>
              <w:pStyle w:val="TableText"/>
              <w:rPr>
                <w:b/>
              </w:rPr>
            </w:pPr>
            <w:r>
              <w:rPr>
                <w:b/>
              </w:rPr>
              <w:t>mce:IdMatchType</w:t>
            </w:r>
            <w:r>
              <w:t xml:space="preserve"> (section </w:t>
            </w:r>
            <w:hyperlink w:anchor="Section_4b8f01ae25d64e31bf328a117afeab1b" w:history="1">
              <w:r>
                <w:rPr>
                  <w:rStyle w:val="Hyperlink"/>
                </w:rPr>
                <w:t>3.1.4.1.3.21</w:t>
              </w:r>
            </w:hyperlink>
            <w:r>
              <w:t>)</w:t>
            </w:r>
          </w:p>
        </w:tc>
        <w:tc>
          <w:tcPr>
            <w:tcW w:w="3160" w:type="dxa"/>
          </w:tcPr>
          <w:p w:rsidR="008A1D42" w:rsidRDefault="00DA0BCF">
            <w:pPr>
              <w:pStyle w:val="TableText"/>
            </w:pPr>
            <w:r>
              <w:t>Specifies an identifier of a text processor that is used as the primary match for this entity-based classification rule. This element MUST be present.</w:t>
            </w:r>
          </w:p>
        </w:tc>
      </w:tr>
      <w:tr w:rsidR="008A1D42" w:rsidTr="008A1D42">
        <w:tc>
          <w:tcPr>
            <w:tcW w:w="3154" w:type="dxa"/>
          </w:tcPr>
          <w:p w:rsidR="008A1D42" w:rsidRDefault="00DA0BCF">
            <w:pPr>
              <w:pStyle w:val="TableText"/>
              <w:rPr>
                <w:b/>
              </w:rPr>
            </w:pPr>
            <w:r>
              <w:rPr>
                <w:b/>
              </w:rPr>
              <w:t>Match</w:t>
            </w:r>
          </w:p>
        </w:tc>
        <w:tc>
          <w:tcPr>
            <w:tcW w:w="3161" w:type="dxa"/>
          </w:tcPr>
          <w:p w:rsidR="008A1D42" w:rsidRDefault="00DA0BCF">
            <w:pPr>
              <w:pStyle w:val="TableText"/>
            </w:pPr>
            <w:r>
              <w:rPr>
                <w:b/>
              </w:rPr>
              <w:t xml:space="preserve">mce:MatchType </w:t>
            </w:r>
            <w:r>
              <w:t xml:space="preserve">(section </w:t>
            </w:r>
            <w:hyperlink w:anchor="Section_24db3f826c99422abd7f5f993026604f" w:history="1">
              <w:r>
                <w:rPr>
                  <w:rStyle w:val="Hyperlink"/>
                </w:rPr>
                <w:t>3.1.4.1.3.26</w:t>
              </w:r>
            </w:hyperlink>
            <w:r>
              <w:t>)</w:t>
            </w:r>
          </w:p>
        </w:tc>
        <w:tc>
          <w:tcPr>
            <w:tcW w:w="3160" w:type="dxa"/>
          </w:tcPr>
          <w:p w:rsidR="008A1D42" w:rsidRDefault="00DA0BCF">
            <w:pPr>
              <w:pStyle w:val="TableText"/>
            </w:pPr>
            <w:r>
              <w:t>Specifies a corroborative evidence match.</w:t>
            </w:r>
          </w:p>
        </w:tc>
      </w:tr>
      <w:tr w:rsidR="008A1D42" w:rsidTr="008A1D42">
        <w:tc>
          <w:tcPr>
            <w:tcW w:w="3154" w:type="dxa"/>
          </w:tcPr>
          <w:p w:rsidR="008A1D42" w:rsidRDefault="00DA0BCF">
            <w:pPr>
              <w:pStyle w:val="TableText"/>
              <w:rPr>
                <w:b/>
              </w:rPr>
            </w:pPr>
            <w:r>
              <w:rPr>
                <w:b/>
              </w:rPr>
              <w:t>Any</w:t>
            </w:r>
          </w:p>
        </w:tc>
        <w:tc>
          <w:tcPr>
            <w:tcW w:w="3161" w:type="dxa"/>
          </w:tcPr>
          <w:p w:rsidR="008A1D42" w:rsidRDefault="00DA0BCF">
            <w:pPr>
              <w:pStyle w:val="TableText"/>
            </w:pPr>
            <w:r>
              <w:rPr>
                <w:b/>
              </w:rPr>
              <w:t xml:space="preserve">mce:AnyType </w:t>
            </w:r>
            <w:r>
              <w:t xml:space="preserve">(section </w:t>
            </w:r>
            <w:hyperlink w:anchor="Section_30aae938b6464651bded94ace34e36b7" w:history="1">
              <w:r>
                <w:rPr>
                  <w:rStyle w:val="Hyperlink"/>
                </w:rPr>
                <w:t>3.1.4.1.3.4</w:t>
              </w:r>
            </w:hyperlink>
            <w:r>
              <w:t>)</w:t>
            </w:r>
          </w:p>
        </w:tc>
        <w:tc>
          <w:tcPr>
            <w:tcW w:w="3160" w:type="dxa"/>
          </w:tcPr>
          <w:p w:rsidR="008A1D42" w:rsidRDefault="00DA0BCF">
            <w:pPr>
              <w:pStyle w:val="TableText"/>
            </w:pPr>
            <w:r>
              <w:t>Specifies one or more corroborative evidence</w:t>
            </w:r>
            <w:r>
              <w:t xml:space="preserve"> matches where if any of the corroborative evidences are matched, then the rule condition is processed as a match.</w:t>
            </w:r>
          </w:p>
        </w:tc>
      </w:tr>
    </w:tbl>
    <w:p w:rsidR="008A1D42" w:rsidRDefault="00DA0BCF">
      <w:r>
        <w:t xml:space="preserve">The following table lists the attribute of the </w:t>
      </w:r>
      <w:r>
        <w:rPr>
          <w:b/>
        </w:rPr>
        <w:t>PatternType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confidenceLevel</w:t>
            </w:r>
          </w:p>
        </w:tc>
        <w:tc>
          <w:tcPr>
            <w:tcW w:w="3161" w:type="dxa"/>
          </w:tcPr>
          <w:p w:rsidR="008A1D42" w:rsidRDefault="00DA0BCF">
            <w:pPr>
              <w:pStyle w:val="TableText"/>
            </w:pPr>
            <w:r>
              <w:rPr>
                <w:b/>
              </w:rPr>
              <w:t>mce:ProbabilityType</w:t>
            </w:r>
            <w:r>
              <w:t xml:space="preserve"> (section </w:t>
            </w:r>
            <w:hyperlink w:anchor="Section_18eeba30b06a4e63b7b4322d7e7a72ee" w:history="1">
              <w:r>
                <w:rPr>
                  <w:rStyle w:val="Hyperlink"/>
                </w:rPr>
                <w:t>3.1.4.1.4.10</w:t>
              </w:r>
            </w:hyperlink>
            <w:r>
              <w:t>)</w:t>
            </w:r>
          </w:p>
        </w:tc>
        <w:tc>
          <w:tcPr>
            <w:tcW w:w="3160" w:type="dxa"/>
          </w:tcPr>
          <w:p w:rsidR="008A1D42" w:rsidRDefault="00DA0BCF">
            <w:pPr>
              <w:pStyle w:val="TableText"/>
            </w:pPr>
            <w:r>
              <w:t>Specifies the confidence level for this entity when the pattern is matched by the classification engine. This attribute is required.</w:t>
            </w:r>
          </w:p>
        </w:tc>
      </w:tr>
    </w:tbl>
    <w:p w:rsidR="008A1D42" w:rsidRDefault="008A1D42"/>
    <w:p w:rsidR="008A1D42" w:rsidRDefault="00DA0BCF">
      <w:pPr>
        <w:pStyle w:val="Heading6"/>
      </w:pPr>
      <w:bookmarkStart w:id="195" w:name="section_f14e0aeb2a5c4274a244ba3019f4d061"/>
      <w:bookmarkStart w:id="196" w:name="_Toc163746303"/>
      <w:r>
        <w:t>t:PolicyNudgeRulesServiceConfiguratio</w:t>
      </w:r>
      <w:r>
        <w:t>n Complex Type</w:t>
      </w:r>
      <w:bookmarkEnd w:id="195"/>
      <w:bookmarkEnd w:id="196"/>
    </w:p>
    <w:p w:rsidR="008A1D42" w:rsidRDefault="00DA0BCF">
      <w:r>
        <w:t xml:space="preserve">The </w:t>
      </w:r>
      <w:r>
        <w:rPr>
          <w:b/>
        </w:rPr>
        <w:t>PolicyNudgeRulesServiceConfiguration</w:t>
      </w:r>
      <w:r>
        <w:t xml:space="preserve"> complex type contains the DLP configuration data. The top-level element defined by the </w:t>
      </w:r>
      <w:r>
        <w:rPr>
          <w:b/>
        </w:rPr>
        <w:t>any</w:t>
      </w:r>
      <w:r>
        <w:t xml:space="preserve"> element definition is the </w:t>
      </w:r>
      <w:r>
        <w:rPr>
          <w:b/>
        </w:rPr>
        <w:t>PolicyNudgeRulesConfiguration</w:t>
      </w:r>
      <w:r>
        <w:rPr>
          <w:rStyle w:val="FootnoteReference"/>
          <w:vertAlign w:val="baseline"/>
        </w:rPr>
        <w:t xml:space="preserve"> </w:t>
      </w:r>
      <w:r>
        <w:t xml:space="preserve">element, </w:t>
      </w:r>
      <w:r>
        <w:rPr>
          <w:rStyle w:val="FootnoteReference"/>
          <w:vertAlign w:val="baseline"/>
        </w:rPr>
        <w:t xml:space="preserve">as specified in </w:t>
      </w:r>
      <w:r>
        <w:t xml:space="preserve">section </w:t>
      </w:r>
      <w:hyperlink w:anchor="Section_aff5002185074b02acdba865c77b9b23" w:history="1">
        <w:r>
          <w:rPr>
            <w:rStyle w:val="Hyperlink"/>
          </w:rPr>
          <w:t>3.1.4.1.2.3</w:t>
        </w:r>
      </w:hyperlink>
      <w:r>
        <w:t>.</w:t>
      </w:r>
      <w:bookmarkStart w:id="197"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97"/>
    </w:p>
    <w:p w:rsidR="008A1D42" w:rsidRDefault="00DA0BCF">
      <w:pPr>
        <w:pStyle w:val="Code"/>
      </w:pPr>
      <w:r>
        <w:t xml:space="preserve">  &lt;xs:complexType name="PolicyNudgeRulesServiceConfiguration"&gt;</w:t>
      </w:r>
    </w:p>
    <w:p w:rsidR="008A1D42" w:rsidRDefault="00DA0BCF">
      <w:pPr>
        <w:pStyle w:val="Code"/>
      </w:pPr>
      <w:r>
        <w:t xml:space="preserve">    &lt;xs:sequence&gt;</w:t>
      </w:r>
    </w:p>
    <w:p w:rsidR="008A1D42" w:rsidRDefault="00DA0BCF">
      <w:pPr>
        <w:pStyle w:val="Code"/>
      </w:pPr>
      <w:r>
        <w:t xml:space="preserve">      &lt;xs:any processContents="skip" minOccurs="0" m</w:t>
      </w:r>
      <w:r>
        <w:t xml:space="preserve">axOccurs="unbounded" </w:t>
      </w:r>
    </w:p>
    <w:p w:rsidR="008A1D42" w:rsidRDefault="00DA0BCF">
      <w:pPr>
        <w:pStyle w:val="Code"/>
      </w:pPr>
      <w:r>
        <w:t xml:space="preserve">          namespace="##any"/&gt;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Heading6"/>
      </w:pPr>
      <w:bookmarkStart w:id="198" w:name="section_715d901b7f514d5898042f21110accb4"/>
      <w:bookmarkStart w:id="199" w:name="_Toc163746304"/>
      <w:r>
        <w:t>PolicyNudgeRulesConfigurationType Complex Type</w:t>
      </w:r>
      <w:bookmarkEnd w:id="198"/>
      <w:bookmarkEnd w:id="199"/>
    </w:p>
    <w:p w:rsidR="008A1D42" w:rsidRDefault="00DA0BCF">
      <w:r>
        <w:t xml:space="preserve">The </w:t>
      </w:r>
      <w:r>
        <w:rPr>
          <w:b/>
        </w:rPr>
        <w:t>PolicyNudgeRulesConfigurationType</w:t>
      </w:r>
      <w:r>
        <w:t xml:space="preserve"> complex type specifies the set of DLP rules and classification definitions that are sent to a client.</w:t>
      </w:r>
      <w:bookmarkStart w:id="20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0"/>
    </w:p>
    <w:p w:rsidR="008A1D42" w:rsidRDefault="00DA0BCF">
      <w:pPr>
        <w:pStyle w:val="Code"/>
        <w:rPr>
          <w:rStyle w:val="PlaceholderText"/>
        </w:rPr>
      </w:pPr>
      <w:r>
        <w:rPr>
          <w:rStyle w:val="PlaceholderText"/>
        </w:rPr>
        <w:t>&lt;xs:complexType name="PolicyNudgeRulesConfigurationType"&gt;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w:t>
      </w:r>
      <w:r>
        <w:rPr>
          <w:rStyle w:val="PlaceholderText"/>
        </w:rPr>
        <w:t>xs:element name="PolicyNudgeRules" type="PolicyNudgeRulesType"&gt;</w:t>
      </w:r>
    </w:p>
    <w:p w:rsidR="008A1D42" w:rsidRDefault="00DA0BCF">
      <w:pPr>
        <w:pStyle w:val="Code"/>
        <w:rPr>
          <w:rStyle w:val="PlaceholderText"/>
        </w:rPr>
      </w:pPr>
      <w:r>
        <w:rPr>
          <w:rStyle w:val="PlaceholderText"/>
        </w:rPr>
        <w:t xml:space="preserve">        &lt;!-- Ensure that 2 DLP rules (rule) don't have the same name --&gt;</w:t>
      </w:r>
    </w:p>
    <w:p w:rsidR="008A1D42" w:rsidRDefault="00DA0BCF">
      <w:pPr>
        <w:pStyle w:val="Code"/>
        <w:rPr>
          <w:rStyle w:val="PlaceholderText"/>
        </w:rPr>
      </w:pPr>
      <w:r>
        <w:rPr>
          <w:rStyle w:val="PlaceholderText"/>
        </w:rPr>
        <w:t xml:space="preserve">        &lt;xs:unique name="ruleNameUnique"&gt;</w:t>
      </w:r>
    </w:p>
    <w:p w:rsidR="008A1D42" w:rsidRDefault="00DA0BCF">
      <w:pPr>
        <w:pStyle w:val="Code"/>
        <w:rPr>
          <w:rStyle w:val="PlaceholderText"/>
        </w:rPr>
      </w:pPr>
      <w:r>
        <w:rPr>
          <w:rStyle w:val="PlaceholderText"/>
        </w:rPr>
        <w:t xml:space="preserve">          &lt;xs:selector xpath="PolicyNudgeRule/rule" /&gt;</w:t>
      </w:r>
    </w:p>
    <w:p w:rsidR="008A1D42" w:rsidRDefault="00DA0BCF">
      <w:pPr>
        <w:pStyle w:val="Code"/>
        <w:rPr>
          <w:rStyle w:val="PlaceholderText"/>
        </w:rPr>
      </w:pPr>
      <w:r>
        <w:rPr>
          <w:rStyle w:val="PlaceholderText"/>
        </w:rPr>
        <w:t xml:space="preserve">          &lt;xs:field xp</w:t>
      </w:r>
      <w:r>
        <w:rPr>
          <w:rStyle w:val="PlaceholderText"/>
        </w:rPr>
        <w:t>ath="@name"/&gt;</w:t>
      </w:r>
    </w:p>
    <w:p w:rsidR="008A1D42" w:rsidRDefault="00DA0BCF">
      <w:pPr>
        <w:pStyle w:val="Code"/>
        <w:rPr>
          <w:rStyle w:val="PlaceholderText"/>
        </w:rPr>
      </w:pPr>
      <w:r>
        <w:rPr>
          <w:rStyle w:val="PlaceholderText"/>
        </w:rPr>
        <w:t xml:space="preserve">        &lt;/xs:unique&gt;</w:t>
      </w:r>
    </w:p>
    <w:p w:rsidR="008A1D42" w:rsidRDefault="00DA0BCF">
      <w:pPr>
        <w:pStyle w:val="Code"/>
        <w:rPr>
          <w:rStyle w:val="PlaceholderText"/>
        </w:rPr>
      </w:pPr>
      <w:r>
        <w:rPr>
          <w:rStyle w:val="PlaceholderText"/>
        </w:rPr>
        <w:t xml:space="preserve">        &lt;!-- Ensure that 2 DLP rule envelopes (PolicyNudgeRule) don't have </w:t>
      </w:r>
    </w:p>
    <w:p w:rsidR="008A1D42" w:rsidRDefault="00DA0BCF">
      <w:pPr>
        <w:pStyle w:val="Code"/>
        <w:rPr>
          <w:rStyle w:val="PlaceholderText"/>
        </w:rPr>
      </w:pPr>
      <w:r>
        <w:rPr>
          <w:rStyle w:val="PlaceholderText"/>
        </w:rPr>
        <w:lastRenderedPageBreak/>
        <w:t xml:space="preserve">            the same id --&gt;</w:t>
      </w:r>
    </w:p>
    <w:p w:rsidR="008A1D42" w:rsidRDefault="00DA0BCF">
      <w:pPr>
        <w:pStyle w:val="Code"/>
        <w:rPr>
          <w:rStyle w:val="PlaceholderText"/>
        </w:rPr>
      </w:pPr>
      <w:r>
        <w:rPr>
          <w:rStyle w:val="PlaceholderText"/>
        </w:rPr>
        <w:t xml:space="preserve">        &lt;xs:unique name="policyNudgeRuleIDUnique"&gt;</w:t>
      </w:r>
    </w:p>
    <w:p w:rsidR="008A1D42" w:rsidRDefault="00DA0BCF">
      <w:pPr>
        <w:pStyle w:val="Code"/>
        <w:rPr>
          <w:rStyle w:val="PlaceholderText"/>
        </w:rPr>
      </w:pPr>
      <w:r>
        <w:rPr>
          <w:rStyle w:val="PlaceholderText"/>
        </w:rPr>
        <w:t xml:space="preserve">          &lt;xs:selector xpath="PolicyNudgeRule" /&gt;</w:t>
      </w:r>
    </w:p>
    <w:p w:rsidR="008A1D42" w:rsidRDefault="00DA0BCF">
      <w:pPr>
        <w:pStyle w:val="Code"/>
        <w:rPr>
          <w:rStyle w:val="PlaceholderText"/>
        </w:rPr>
      </w:pPr>
      <w:r>
        <w:rPr>
          <w:rStyle w:val="PlaceholderText"/>
        </w:rPr>
        <w:t xml:space="preserve">          &lt;xs:fi</w:t>
      </w:r>
      <w:r>
        <w:rPr>
          <w:rStyle w:val="PlaceholderText"/>
        </w:rPr>
        <w:t>eld xpath="@id"/&gt;</w:t>
      </w:r>
    </w:p>
    <w:p w:rsidR="008A1D42" w:rsidRDefault="00DA0BCF">
      <w:pPr>
        <w:pStyle w:val="Code"/>
        <w:rPr>
          <w:rStyle w:val="PlaceholderText"/>
        </w:rPr>
      </w:pPr>
      <w:r>
        <w:rPr>
          <w:rStyle w:val="PlaceholderText"/>
        </w:rPr>
        <w:t xml:space="preserve">        &lt;/xs:unique&gt;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&lt;xs:element name="ClassificationDefinitions" </w:t>
      </w:r>
    </w:p>
    <w:p w:rsidR="008A1D42" w:rsidRDefault="00DA0BCF">
      <w:pPr>
        <w:pStyle w:val="Code"/>
        <w:rPr>
          <w:rStyle w:val="PlaceholderText"/>
        </w:rPr>
      </w:pPr>
      <w:r>
        <w:rPr>
          <w:rStyle w:val="PlaceholderText"/>
        </w:rPr>
        <w:t xml:space="preserve">          type="ClassificationDefinitionsType"&gt;</w:t>
      </w:r>
    </w:p>
    <w:p w:rsidR="008A1D42" w:rsidRDefault="00DA0BCF">
      <w:pPr>
        <w:pStyle w:val="Code"/>
        <w:rPr>
          <w:rStyle w:val="PlaceholderText"/>
        </w:rPr>
      </w:pPr>
      <w:r>
        <w:rPr>
          <w:rStyle w:val="PlaceholderText"/>
        </w:rPr>
        <w:t xml:space="preserve">        &lt;!-- Ensure that 2 Classification Definition envelopes </w:t>
      </w:r>
    </w:p>
    <w:p w:rsidR="008A1D42" w:rsidRDefault="00DA0BCF">
      <w:pPr>
        <w:pStyle w:val="Code"/>
        <w:rPr>
          <w:rStyle w:val="PlaceholderText"/>
        </w:rPr>
      </w:pPr>
      <w:r>
        <w:rPr>
          <w:rStyle w:val="PlaceholderText"/>
        </w:rPr>
        <w:t xml:space="preserve">            (ClassificationDefinition) don't have the same id --&gt;</w:t>
      </w:r>
    </w:p>
    <w:p w:rsidR="008A1D42" w:rsidRDefault="00DA0BCF">
      <w:pPr>
        <w:pStyle w:val="Code"/>
        <w:rPr>
          <w:rStyle w:val="PlaceholderText"/>
        </w:rPr>
      </w:pPr>
      <w:r>
        <w:rPr>
          <w:rStyle w:val="PlaceholderText"/>
        </w:rPr>
        <w:t xml:space="preserve">        &lt;xs:unique name="classificationDefinitionIDUnique"&gt;</w:t>
      </w:r>
    </w:p>
    <w:p w:rsidR="008A1D42" w:rsidRDefault="00DA0BCF">
      <w:pPr>
        <w:pStyle w:val="Code"/>
        <w:rPr>
          <w:rStyle w:val="PlaceholderText"/>
        </w:rPr>
      </w:pPr>
      <w:r>
        <w:rPr>
          <w:rStyle w:val="PlaceholderText"/>
        </w:rPr>
        <w:t xml:space="preserve">          &lt;xs:selector xpath="ClassificationDefinition" /&gt;</w:t>
      </w:r>
    </w:p>
    <w:p w:rsidR="008A1D42" w:rsidRDefault="00DA0BCF">
      <w:pPr>
        <w:pStyle w:val="Code"/>
        <w:rPr>
          <w:rStyle w:val="PlaceholderText"/>
        </w:rPr>
      </w:pPr>
      <w:r>
        <w:rPr>
          <w:rStyle w:val="PlaceholderText"/>
        </w:rPr>
        <w:t xml:space="preserve">          &lt;xs:field xpath="@id"/&gt;</w:t>
      </w:r>
    </w:p>
    <w:p w:rsidR="008A1D42" w:rsidRDefault="00DA0BCF">
      <w:pPr>
        <w:pStyle w:val="Code"/>
        <w:rPr>
          <w:rStyle w:val="PlaceholderText"/>
        </w:rPr>
      </w:pPr>
      <w:r>
        <w:rPr>
          <w:rStyle w:val="PlaceholderText"/>
        </w:rPr>
        <w:t xml:space="preserve">        &lt;/xs:unique&gt;</w:t>
      </w:r>
    </w:p>
    <w:p w:rsidR="008A1D42" w:rsidRDefault="00DA0BCF">
      <w:pPr>
        <w:pStyle w:val="Code"/>
        <w:rPr>
          <w:rStyle w:val="PlaceholderText"/>
        </w:rPr>
      </w:pPr>
      <w:r>
        <w:rPr>
          <w:rStyle w:val="PlaceholderText"/>
        </w:rPr>
        <w:t xml:space="preserve">      &lt;/xs:eleme</w:t>
      </w:r>
      <w:r>
        <w:rPr>
          <w:rStyle w:val="PlaceholderText"/>
        </w:rPr>
        <w:t>nt&gt;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PolicyNudgeRulesConfigurationType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61" w:type="dxa"/>
          </w:tcPr>
          <w:p w:rsidR="008A1D42" w:rsidRDefault="00DA0BCF">
            <w:pPr>
              <w:pStyle w:val="TableText"/>
              <w:rPr>
                <w:b/>
              </w:rPr>
            </w:pPr>
            <w:r>
              <w:rPr>
                <w:b/>
              </w:rPr>
              <w:t>Type</w:t>
            </w:r>
          </w:p>
        </w:tc>
        <w:tc>
          <w:tcPr>
            <w:tcW w:w="3160"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PolicyNudgeRules</w:t>
            </w:r>
          </w:p>
        </w:tc>
        <w:tc>
          <w:tcPr>
            <w:tcW w:w="3161" w:type="dxa"/>
          </w:tcPr>
          <w:p w:rsidR="008A1D42" w:rsidRDefault="00DA0BCF">
            <w:pPr>
              <w:pStyle w:val="TableText"/>
              <w:rPr>
                <w:b/>
              </w:rPr>
            </w:pPr>
            <w:r>
              <w:rPr>
                <w:b/>
              </w:rPr>
              <w:t>mce:PolicyNudgeRulesType</w:t>
            </w:r>
            <w:r>
              <w:t xml:space="preserve"> (section </w:t>
            </w:r>
            <w:hyperlink w:anchor="Section_e84962817c244e8faa313580641d3182" w:history="1">
              <w:r>
                <w:rPr>
                  <w:rStyle w:val="Hyperlink"/>
                </w:rPr>
                <w:t>3.1.4.1.3.32</w:t>
              </w:r>
            </w:hyperlink>
            <w:r>
              <w:t>)</w:t>
            </w:r>
          </w:p>
        </w:tc>
        <w:tc>
          <w:tcPr>
            <w:tcW w:w="3160" w:type="dxa"/>
          </w:tcPr>
          <w:p w:rsidR="008A1D42" w:rsidRDefault="00DA0BCF">
            <w:pPr>
              <w:pStyle w:val="TableText"/>
            </w:pPr>
            <w:r>
              <w:t>Specifies a collection of DLP rules. Each DLP rule MUST have a unique name and identifier.</w:t>
            </w:r>
          </w:p>
        </w:tc>
      </w:tr>
      <w:tr w:rsidR="008A1D42" w:rsidTr="008A1D42">
        <w:tc>
          <w:tcPr>
            <w:tcW w:w="3154" w:type="dxa"/>
          </w:tcPr>
          <w:p w:rsidR="008A1D42" w:rsidRDefault="00DA0BCF">
            <w:pPr>
              <w:pStyle w:val="TableText"/>
              <w:rPr>
                <w:b/>
              </w:rPr>
            </w:pPr>
            <w:r>
              <w:rPr>
                <w:b/>
              </w:rPr>
              <w:t>ClassificationDefinitions</w:t>
            </w:r>
          </w:p>
        </w:tc>
        <w:tc>
          <w:tcPr>
            <w:tcW w:w="3161" w:type="dxa"/>
          </w:tcPr>
          <w:p w:rsidR="008A1D42" w:rsidRDefault="00DA0BCF">
            <w:pPr>
              <w:pStyle w:val="TableText"/>
            </w:pPr>
            <w:r>
              <w:rPr>
                <w:b/>
              </w:rPr>
              <w:t xml:space="preserve">ClassificationDefinitionsType </w:t>
            </w:r>
            <w:r>
              <w:t xml:space="preserve">(section </w:t>
            </w:r>
            <w:hyperlink w:anchor="Section_80be58373e3d434d9911a116a55f0e50" w:history="1">
              <w:r>
                <w:rPr>
                  <w:rStyle w:val="Hyperlink"/>
                </w:rPr>
                <w:t>3.1.4.1.3.9</w:t>
              </w:r>
            </w:hyperlink>
            <w:r>
              <w:t>)</w:t>
            </w:r>
          </w:p>
        </w:tc>
        <w:tc>
          <w:tcPr>
            <w:tcW w:w="3160" w:type="dxa"/>
          </w:tcPr>
          <w:p w:rsidR="008A1D42" w:rsidRDefault="00DA0BCF">
            <w:pPr>
              <w:pStyle w:val="TableText"/>
            </w:pPr>
            <w:r>
              <w:t>Specifies a collection of classification definitions. Each classification definition MUST have a unique identifier.</w:t>
            </w:r>
          </w:p>
        </w:tc>
      </w:tr>
    </w:tbl>
    <w:p w:rsidR="008A1D42" w:rsidRDefault="008A1D42"/>
    <w:p w:rsidR="008A1D42" w:rsidRDefault="00DA0BCF">
      <w:pPr>
        <w:pStyle w:val="Heading6"/>
      </w:pPr>
      <w:bookmarkStart w:id="201" w:name="section_e84962817c244e8faa313580641d3182"/>
      <w:bookmarkStart w:id="202" w:name="_Toc163746305"/>
      <w:r>
        <w:t>mce:PolicyNudgeRulesType Complex Type</w:t>
      </w:r>
      <w:bookmarkEnd w:id="201"/>
      <w:bookmarkEnd w:id="202"/>
    </w:p>
    <w:p w:rsidR="008A1D42" w:rsidRDefault="00DA0BCF">
      <w:r>
        <w:t xml:space="preserve">The </w:t>
      </w:r>
      <w:r>
        <w:rPr>
          <w:b/>
        </w:rPr>
        <w:t>PolicyNudgeRulesType</w:t>
      </w:r>
      <w:r>
        <w:t xml:space="preserve"> complex type specifies a collection of DLP rules. This complex type extends the </w:t>
      </w:r>
      <w:r>
        <w:rPr>
          <w:b/>
        </w:rPr>
        <w:t>ApplyType</w:t>
      </w:r>
      <w:r>
        <w:t xml:space="preserve"> complex type, as specified in section </w:t>
      </w:r>
      <w:hyperlink w:anchor="Section_0c79db091f504b4fb5649e8ebe2f98a2" w:history="1">
        <w:r>
          <w:rPr>
            <w:rStyle w:val="Hyperlink"/>
          </w:rPr>
          <w:t>3.1.4.1.3.5</w:t>
        </w:r>
      </w:hyperlink>
      <w:r>
        <w:t>.</w:t>
      </w:r>
      <w:bookmarkStart w:id="203" w:name="Appendix_A_Target_33"/>
      <w:r>
        <w:rPr>
          <w:rStyle w:val="Hyperlink"/>
        </w:rPr>
        <w:fldChar w:fldCharType="begin"/>
      </w:r>
      <w:r>
        <w:rPr>
          <w:rStyle w:val="Hyperlink"/>
        </w:rPr>
        <w:instrText xml:space="preserve"> HYPERLINK \l "Appendix_A_33" \o "Product behavior no</w:instrText>
      </w:r>
      <w:r>
        <w:rPr>
          <w:rStyle w:val="Hyperlink"/>
        </w:rPr>
        <w:instrText xml:space="preserve">te 33" \h </w:instrText>
      </w:r>
      <w:r>
        <w:rPr>
          <w:rStyle w:val="Hyperlink"/>
        </w:rPr>
      </w:r>
      <w:r>
        <w:rPr>
          <w:rStyle w:val="Hyperlink"/>
        </w:rPr>
        <w:fldChar w:fldCharType="separate"/>
      </w:r>
      <w:r>
        <w:rPr>
          <w:rStyle w:val="Hyperlink"/>
        </w:rPr>
        <w:t>&lt;33&gt;</w:t>
      </w:r>
      <w:r>
        <w:rPr>
          <w:rStyle w:val="Hyperlink"/>
        </w:rPr>
        <w:fldChar w:fldCharType="end"/>
      </w:r>
      <w:bookmarkEnd w:id="203"/>
    </w:p>
    <w:p w:rsidR="008A1D42" w:rsidRDefault="00DA0BCF">
      <w:pPr>
        <w:pStyle w:val="Code"/>
        <w:rPr>
          <w:rStyle w:val="PlaceholderText"/>
        </w:rPr>
      </w:pPr>
      <w:r>
        <w:rPr>
          <w:rStyle w:val="PlaceholderText"/>
        </w:rPr>
        <w:t>&lt;xs:complexType name="PolicyNudgeRulesType"&gt;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 xml:space="preserve">    &lt;xs:extension base="ApplyType"&gt;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name="PolicyNudgeRule" type="PolicyNudgeRuleType" </w:t>
      </w:r>
    </w:p>
    <w:p w:rsidR="008A1D42" w:rsidRDefault="00DA0BCF">
      <w:pPr>
        <w:pStyle w:val="Code"/>
        <w:rPr>
          <w:rStyle w:val="PlaceholderText"/>
        </w:rPr>
      </w:pPr>
      <w:r>
        <w:rPr>
          <w:rStyle w:val="PlaceholderText"/>
        </w:rPr>
        <w:t xml:space="preserve">            minOccurs="0" maxOccurs="unbounded"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&lt;/xs:complexContent&gt;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 of the </w:t>
      </w:r>
      <w:r>
        <w:rPr>
          <w:b/>
        </w:rPr>
        <w:t>PolicyNudgeRulesType</w:t>
      </w:r>
      <w:r>
        <w:t xml:space="preserve"> complex type.</w:t>
      </w:r>
    </w:p>
    <w:tbl>
      <w:tblPr>
        <w:tblStyle w:val="Table-ShadedHeader"/>
        <w:tblW w:w="0" w:type="auto"/>
        <w:tblLook w:val="04A0" w:firstRow="1" w:lastRow="0" w:firstColumn="1" w:lastColumn="0" w:noHBand="0" w:noVBand="1"/>
      </w:tblPr>
      <w:tblGrid>
        <w:gridCol w:w="3158"/>
        <w:gridCol w:w="3169"/>
        <w:gridCol w:w="314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PolicyNudge</w:t>
            </w:r>
            <w:r>
              <w:rPr>
                <w:b/>
              </w:rPr>
              <w:t>Rule</w:t>
            </w:r>
          </w:p>
        </w:tc>
        <w:tc>
          <w:tcPr>
            <w:tcW w:w="3192" w:type="dxa"/>
          </w:tcPr>
          <w:p w:rsidR="008A1D42" w:rsidRDefault="00DA0BCF">
            <w:pPr>
              <w:pStyle w:val="TableText"/>
            </w:pPr>
            <w:r>
              <w:rPr>
                <w:b/>
              </w:rPr>
              <w:t>PolicyNudgeRuleType</w:t>
            </w:r>
            <w:r>
              <w:t xml:space="preserve"> (section </w:t>
            </w:r>
            <w:hyperlink w:anchor="Section_8c3f97094b4448e38639d85e5f4b3460" w:history="1">
              <w:r>
                <w:rPr>
                  <w:rStyle w:val="Hyperlink"/>
                </w:rPr>
                <w:t>3.1.4.1.3.33</w:t>
              </w:r>
            </w:hyperlink>
            <w:r>
              <w:t>)</w:t>
            </w:r>
          </w:p>
        </w:tc>
        <w:tc>
          <w:tcPr>
            <w:tcW w:w="3192" w:type="dxa"/>
          </w:tcPr>
          <w:p w:rsidR="008A1D42" w:rsidRDefault="00DA0BCF">
            <w:pPr>
              <w:pStyle w:val="TableText"/>
            </w:pPr>
            <w:r>
              <w:t>Specifies a single DLP rule.</w:t>
            </w:r>
          </w:p>
        </w:tc>
      </w:tr>
    </w:tbl>
    <w:p w:rsidR="008A1D42" w:rsidRDefault="008A1D42"/>
    <w:p w:rsidR="008A1D42" w:rsidRDefault="00DA0BCF">
      <w:pPr>
        <w:pStyle w:val="Heading6"/>
      </w:pPr>
      <w:bookmarkStart w:id="204" w:name="section_8c3f97094b4448e38639d85e5f4b3460"/>
      <w:bookmarkStart w:id="205" w:name="_Toc163746306"/>
      <w:r>
        <w:t>PolicyNudgeRuleType Complex Type</w:t>
      </w:r>
      <w:bookmarkEnd w:id="204"/>
      <w:bookmarkEnd w:id="205"/>
    </w:p>
    <w:p w:rsidR="008A1D42" w:rsidRDefault="00DA0BCF">
      <w:r>
        <w:lastRenderedPageBreak/>
        <w:t xml:space="preserve">The </w:t>
      </w:r>
      <w:r>
        <w:rPr>
          <w:b/>
        </w:rPr>
        <w:t>PolicyNudgeRuleType</w:t>
      </w:r>
      <w:r>
        <w:t xml:space="preserve"> complex type specifies a single DLP rule.</w:t>
      </w:r>
      <w:bookmarkStart w:id="20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06"/>
    </w:p>
    <w:p w:rsidR="008A1D42" w:rsidRDefault="00DA0BCF">
      <w:pPr>
        <w:pStyle w:val="Code"/>
        <w:rPr>
          <w:rStyle w:val="PlaceholderText"/>
        </w:rPr>
      </w:pPr>
      <w:r>
        <w:rPr>
          <w:rStyle w:val="PlaceholderText"/>
        </w:rPr>
        <w:t>&lt;xs:complexType name="PolicyNudgeRuleType"&gt;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name="rule" type="ruleType"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name="id" type="xs:string" use="required" /&gt;</w:t>
      </w:r>
    </w:p>
    <w:p w:rsidR="008A1D42" w:rsidRDefault="00DA0BCF">
      <w:pPr>
        <w:pStyle w:val="Code"/>
        <w:rPr>
          <w:rStyle w:val="PlaceholderText"/>
        </w:rPr>
      </w:pPr>
      <w:r>
        <w:rPr>
          <w:rStyle w:val="PlaceholderText"/>
        </w:rPr>
        <w:t xml:space="preserve">  </w:t>
      </w:r>
      <w:r>
        <w:rPr>
          <w:rStyle w:val="PlaceholderText"/>
        </w:rPr>
        <w:t>&lt;xs:attribute name="version" type="xs:long" use="required" /&gt;</w:t>
      </w:r>
    </w:p>
    <w:p w:rsidR="008A1D42" w:rsidRDefault="00DA0BCF">
      <w:pPr>
        <w:pStyle w:val="Code"/>
        <w:rPr>
          <w:rStyle w:val="PlaceholderText"/>
        </w:rPr>
      </w:pPr>
      <w:r>
        <w:rPr>
          <w:rStyle w:val="PlaceholderText"/>
        </w:rPr>
        <w:t xml:space="preserve">  &lt;xs:anyAttribute processContents="skip" /&gt;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rule</w:t>
            </w:r>
          </w:p>
        </w:tc>
        <w:tc>
          <w:tcPr>
            <w:tcW w:w="3192" w:type="dxa"/>
          </w:tcPr>
          <w:p w:rsidR="008A1D42" w:rsidRDefault="00DA0BCF">
            <w:pPr>
              <w:pStyle w:val="TableText"/>
              <w:rPr>
                <w:rStyle w:val="PlaceholderText"/>
              </w:rPr>
            </w:pPr>
            <w:r>
              <w:rPr>
                <w:b/>
              </w:rPr>
              <w:t xml:space="preserve">ruleType </w:t>
            </w:r>
            <w:r>
              <w:t xml:space="preserve">(section </w:t>
            </w:r>
            <w:hyperlink w:anchor="Section_17c4a7b3134c459d8898a6f6f008fb28" w:history="1">
              <w:r>
                <w:rPr>
                  <w:rStyle w:val="Hyperlink"/>
                </w:rPr>
                <w:t>3.1.4.1.3.53</w:t>
              </w:r>
            </w:hyperlink>
            <w:r>
              <w:t>)</w:t>
            </w:r>
          </w:p>
        </w:tc>
        <w:tc>
          <w:tcPr>
            <w:tcW w:w="3192" w:type="dxa"/>
          </w:tcPr>
          <w:p w:rsidR="008A1D42" w:rsidRDefault="00DA0BCF">
            <w:pPr>
              <w:pStyle w:val="TableText"/>
            </w:pPr>
            <w:r>
              <w:t>Specifies a rule definition.</w:t>
            </w:r>
          </w:p>
        </w:tc>
      </w:tr>
    </w:tbl>
    <w:p w:rsidR="008A1D42" w:rsidRDefault="008A1D42"/>
    <w:p w:rsidR="008A1D42" w:rsidRDefault="00DA0BCF">
      <w:r>
        <w:t xml:space="preserve">The following table lists the attributes of the </w:t>
      </w:r>
      <w:r>
        <w:rPr>
          <w:b/>
        </w:rPr>
        <w:t>PolicyNudgeRuleType</w:t>
      </w:r>
      <w:r>
        <w:t xml:space="preserve"> complex type.</w:t>
      </w:r>
    </w:p>
    <w:tbl>
      <w:tblPr>
        <w:tblStyle w:val="Table-ShadedHeader"/>
        <w:tblW w:w="0" w:type="auto"/>
        <w:tblLook w:val="04A0" w:firstRow="1" w:lastRow="0" w:firstColumn="1" w:lastColumn="0" w:noHBand="0" w:noVBand="1"/>
      </w:tblPr>
      <w:tblGrid>
        <w:gridCol w:w="3154"/>
        <w:gridCol w:w="3164"/>
        <w:gridCol w:w="315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xs:string</w:t>
            </w:r>
            <w:r>
              <w:t xml:space="preserve"> (</w:t>
            </w:r>
            <w:hyperlink r:id="rId86">
              <w:r>
                <w:rPr>
                  <w:rStyle w:val="Hyperlink"/>
                </w:rPr>
                <w:t>[XMLSCHEMA2]</w:t>
              </w:r>
            </w:hyperlink>
            <w:r>
              <w:t xml:space="preserve"> section 3.2.1)</w:t>
            </w:r>
          </w:p>
        </w:tc>
        <w:tc>
          <w:tcPr>
            <w:tcW w:w="3192" w:type="dxa"/>
          </w:tcPr>
          <w:p w:rsidR="008A1D42" w:rsidRDefault="00DA0BCF">
            <w:pPr>
              <w:pStyle w:val="TableText"/>
            </w:pPr>
            <w:r>
              <w:t>Specifies a DLP rule identifier. This attribute MUST be present.</w:t>
            </w:r>
          </w:p>
        </w:tc>
      </w:tr>
      <w:tr w:rsidR="008A1D42" w:rsidTr="008A1D42">
        <w:trPr>
          <w:trHeight w:val="573"/>
        </w:trPr>
        <w:tc>
          <w:tcPr>
            <w:tcW w:w="3192" w:type="dxa"/>
          </w:tcPr>
          <w:p w:rsidR="008A1D42" w:rsidRDefault="00DA0BCF">
            <w:pPr>
              <w:pStyle w:val="TableText"/>
              <w:rPr>
                <w:b/>
              </w:rPr>
            </w:pPr>
            <w:r>
              <w:rPr>
                <w:b/>
              </w:rPr>
              <w:t>version</w:t>
            </w:r>
          </w:p>
        </w:tc>
        <w:tc>
          <w:tcPr>
            <w:tcW w:w="3192" w:type="dxa"/>
          </w:tcPr>
          <w:p w:rsidR="008A1D42" w:rsidRDefault="00DA0BCF">
            <w:pPr>
              <w:pStyle w:val="TableText"/>
            </w:pPr>
            <w:r>
              <w:rPr>
                <w:b/>
              </w:rPr>
              <w:t>xs:long</w:t>
            </w:r>
            <w:r>
              <w:t xml:space="preserve"> ([XMLSCHEMA2] section 3.3.16)</w:t>
            </w:r>
          </w:p>
        </w:tc>
        <w:tc>
          <w:tcPr>
            <w:tcW w:w="3192" w:type="dxa"/>
          </w:tcPr>
          <w:p w:rsidR="008A1D42" w:rsidRDefault="00DA0BCF">
            <w:pPr>
              <w:pStyle w:val="TableText"/>
            </w:pPr>
            <w:r>
              <w:t xml:space="preserve">Specifies a DLP rule version. This attribute MUST be </w:t>
            </w:r>
            <w:r>
              <w:t>present.</w:t>
            </w:r>
          </w:p>
        </w:tc>
      </w:tr>
      <w:tr w:rsidR="008A1D42" w:rsidTr="008A1D42">
        <w:tc>
          <w:tcPr>
            <w:tcW w:w="3192" w:type="dxa"/>
          </w:tcPr>
          <w:p w:rsidR="008A1D42" w:rsidRDefault="008A1D42">
            <w:pPr>
              <w:pStyle w:val="TableText"/>
              <w:rPr>
                <w:b/>
              </w:rPr>
            </w:pPr>
          </w:p>
        </w:tc>
        <w:tc>
          <w:tcPr>
            <w:tcW w:w="3192" w:type="dxa"/>
          </w:tcPr>
          <w:p w:rsidR="008A1D42" w:rsidRDefault="00DA0BCF">
            <w:pPr>
              <w:pStyle w:val="TableText"/>
              <w:rPr>
                <w:b/>
              </w:rPr>
            </w:pPr>
            <w:r>
              <w:rPr>
                <w:b/>
              </w:rPr>
              <w:t xml:space="preserve">xs:anyAttribute </w:t>
            </w:r>
            <w:r>
              <w:t>(</w:t>
            </w:r>
            <w:hyperlink r:id="rId87">
              <w:r>
                <w:rPr>
                  <w:rStyle w:val="Hyperlink"/>
                </w:rPr>
                <w:t>[XMLSCHEMA1]</w:t>
              </w:r>
            </w:hyperlink>
            <w:r>
              <w:t xml:space="preserve"> section 3.10)</w:t>
            </w:r>
          </w:p>
        </w:tc>
        <w:tc>
          <w:tcPr>
            <w:tcW w:w="3192" w:type="dxa"/>
          </w:tcPr>
          <w:p w:rsidR="008A1D42" w:rsidRDefault="00DA0BCF">
            <w:pPr>
              <w:pStyle w:val="TableText"/>
            </w:pPr>
            <w:r>
              <w:t xml:space="preserve">Indicates that the server can send non-predefined attributes in a response to the client. The client MUST send back the same attributes </w:t>
            </w:r>
            <w:r>
              <w:t>in subsequent requests.</w:t>
            </w:r>
          </w:p>
        </w:tc>
      </w:tr>
    </w:tbl>
    <w:p w:rsidR="008A1D42" w:rsidRDefault="008A1D42"/>
    <w:p w:rsidR="008A1D42" w:rsidRDefault="00DA0BCF">
      <w:pPr>
        <w:pStyle w:val="Heading6"/>
      </w:pPr>
      <w:bookmarkStart w:id="207" w:name="section_b5451f26b98046e183ed5e6c99747725"/>
      <w:bookmarkStart w:id="208" w:name="_Toc163746307"/>
      <w:r>
        <w:t>predicateElementConstantType Complex Type</w:t>
      </w:r>
      <w:bookmarkEnd w:id="207"/>
      <w:bookmarkEnd w:id="208"/>
    </w:p>
    <w:p w:rsidR="008A1D42" w:rsidRDefault="00DA0BCF">
      <w:r>
        <w:t xml:space="preserve">The </w:t>
      </w:r>
      <w:r>
        <w:rPr>
          <w:b/>
        </w:rPr>
        <w:t>predicateElementConstantType</w:t>
      </w:r>
      <w:r>
        <w:t xml:space="preserve"> complex type specifies the type of all constant rule predicates. All elements of this type MUST be empty.</w:t>
      </w:r>
      <w:bookmarkStart w:id="209" w:name="Appendix_A_Target_35"/>
      <w:r>
        <w:rPr>
          <w:rStyle w:val="Hyperlink"/>
        </w:rPr>
        <w:fldChar w:fldCharType="begin"/>
      </w:r>
      <w:r>
        <w:rPr>
          <w:rStyle w:val="Hyperlink"/>
        </w:rPr>
        <w:instrText xml:space="preserve"> HYPERLINK \l "Appendix_A_35" \o "Product behavi</w:instrText>
      </w:r>
      <w:r>
        <w:rPr>
          <w:rStyle w:val="Hyperlink"/>
        </w:rPr>
        <w:instrText xml:space="preserve">or note 35" \h </w:instrText>
      </w:r>
      <w:r>
        <w:rPr>
          <w:rStyle w:val="Hyperlink"/>
        </w:rPr>
      </w:r>
      <w:r>
        <w:rPr>
          <w:rStyle w:val="Hyperlink"/>
        </w:rPr>
        <w:fldChar w:fldCharType="separate"/>
      </w:r>
      <w:r>
        <w:rPr>
          <w:rStyle w:val="Hyperlink"/>
        </w:rPr>
        <w:t>&lt;35&gt;</w:t>
      </w:r>
      <w:r>
        <w:rPr>
          <w:rStyle w:val="Hyperlink"/>
        </w:rPr>
        <w:fldChar w:fldCharType="end"/>
      </w:r>
      <w:bookmarkEnd w:id="209"/>
    </w:p>
    <w:p w:rsidR="008A1D42" w:rsidRDefault="00DA0BCF">
      <w:pPr>
        <w:pStyle w:val="Code"/>
      </w:pPr>
      <w:r>
        <w:t>&lt;xs:complexType name="predicateElementConstantType"</w:t>
      </w:r>
      <w:r>
        <w:rPr>
          <w:rStyle w:val="PlaceholderText"/>
        </w:rPr>
        <w:t xml:space="preserve"> </w:t>
      </w:r>
      <w:r>
        <w:t>/&gt;</w:t>
      </w:r>
    </w:p>
    <w:p w:rsidR="008A1D42" w:rsidRDefault="00DA0BCF">
      <w:pPr>
        <w:pStyle w:val="Heading6"/>
      </w:pPr>
      <w:bookmarkStart w:id="210" w:name="section_387b50fb5c424c8b858ab7fb718e9236"/>
      <w:bookmarkStart w:id="211" w:name="_Toc163746308"/>
      <w:r>
        <w:t>predicateElementMultipleChildType Complex Type</w:t>
      </w:r>
      <w:bookmarkEnd w:id="210"/>
      <w:bookmarkEnd w:id="211"/>
    </w:p>
    <w:p w:rsidR="008A1D42" w:rsidRDefault="00DA0BCF">
      <w:r>
        <w:t xml:space="preserve">The </w:t>
      </w:r>
      <w:r>
        <w:rPr>
          <w:b/>
        </w:rPr>
        <w:t>predicateElementMultipleChildType</w:t>
      </w:r>
      <w:r>
        <w:t xml:space="preserve"> complex type specifies multiple predicates and logical operators for a classification definitio</w:t>
      </w:r>
      <w:r>
        <w:t>n.</w:t>
      </w:r>
      <w:bookmarkStart w:id="21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12"/>
    </w:p>
    <w:p w:rsidR="008A1D42" w:rsidRDefault="00DA0BCF">
      <w:pPr>
        <w:pStyle w:val="Code"/>
        <w:rPr>
          <w:rStyle w:val="PlaceholderText"/>
        </w:rPr>
      </w:pPr>
      <w:r>
        <w:rPr>
          <w:rStyle w:val="PlaceholderText"/>
        </w:rPr>
        <w:t>&lt;xs:complexType name="predicateElementMultipleChildType"&gt;</w:t>
      </w:r>
    </w:p>
    <w:p w:rsidR="008A1D42" w:rsidRDefault="00DA0BCF">
      <w:pPr>
        <w:pStyle w:val="Code"/>
        <w:rPr>
          <w:rStyle w:val="PlaceholderText"/>
        </w:rPr>
      </w:pPr>
      <w:r>
        <w:rPr>
          <w:rStyle w:val="PlaceholderText"/>
        </w:rPr>
        <w:t xml:space="preserve">    &lt;xs:choice minOccurs="1" maxOccurs="unbounded"&gt;</w:t>
      </w:r>
    </w:p>
    <w:p w:rsidR="008A1D42" w:rsidRDefault="00DA0BCF">
      <w:pPr>
        <w:pStyle w:val="Code"/>
        <w:rPr>
          <w:rStyle w:val="PlaceholderText"/>
        </w:rPr>
      </w:pPr>
      <w:r>
        <w:rPr>
          <w:rStyle w:val="PlaceholderText"/>
        </w:rPr>
        <w:t xml:space="preserve">      &lt;xs:element name="and" type="predicateElementMultipleChildType" /&gt;</w:t>
      </w:r>
    </w:p>
    <w:p w:rsidR="008A1D42" w:rsidRDefault="00DA0BCF">
      <w:pPr>
        <w:pStyle w:val="Code"/>
        <w:rPr>
          <w:rStyle w:val="PlaceholderText"/>
        </w:rPr>
      </w:pPr>
      <w:r>
        <w:rPr>
          <w:rStyle w:val="PlaceholderText"/>
        </w:rPr>
        <w:t xml:space="preserve">      &lt;xs:element name="classification" type="classificationType" /&gt;</w:t>
      </w:r>
    </w:p>
    <w:p w:rsidR="008A1D42" w:rsidRDefault="00DA0BCF">
      <w:pPr>
        <w:pStyle w:val="Code"/>
        <w:rPr>
          <w:rStyle w:val="PlaceholderText"/>
        </w:rPr>
      </w:pPr>
      <w:r>
        <w:rPr>
          <w:rStyle w:val="PlaceholderText"/>
        </w:rPr>
        <w:t xml:space="preserve">      &lt;xs:element name="classifications" type="predicateElementSingleChildType" /&gt;</w:t>
      </w:r>
    </w:p>
    <w:p w:rsidR="008A1D42" w:rsidRDefault="00DA0BCF">
      <w:pPr>
        <w:pStyle w:val="Code"/>
        <w:rPr>
          <w:rStyle w:val="PlaceholderText"/>
        </w:rPr>
      </w:pPr>
      <w:r>
        <w:rPr>
          <w:rStyle w:val="PlaceholderText"/>
        </w:rPr>
        <w:t xml:space="preserve">      &lt;xs:element name="false" type="predicateElementConstantType" /&gt;</w:t>
      </w:r>
    </w:p>
    <w:p w:rsidR="008A1D42" w:rsidRDefault="00DA0BCF">
      <w:pPr>
        <w:pStyle w:val="Code"/>
        <w:rPr>
          <w:rStyle w:val="PlaceholderText"/>
        </w:rPr>
      </w:pPr>
      <w:r>
        <w:rPr>
          <w:rStyle w:val="PlaceholderText"/>
        </w:rPr>
        <w:t xml:space="preserve">      &lt;xs:element name="not" type=</w:t>
      </w:r>
      <w:r>
        <w:rPr>
          <w:rStyle w:val="PlaceholderText"/>
        </w:rPr>
        <w:t>"predicateElementSingleChildType" /&gt;</w:t>
      </w:r>
    </w:p>
    <w:p w:rsidR="008A1D42" w:rsidRDefault="00DA0BCF">
      <w:pPr>
        <w:pStyle w:val="Code"/>
        <w:rPr>
          <w:rStyle w:val="PlaceholderText"/>
        </w:rPr>
      </w:pPr>
      <w:r>
        <w:rPr>
          <w:rStyle w:val="PlaceholderText"/>
        </w:rPr>
        <w:t xml:space="preserve">      &lt;xs:element name="or" type="orType" /&gt;</w:t>
      </w:r>
    </w:p>
    <w:p w:rsidR="008A1D42" w:rsidRDefault="00DA0BCF">
      <w:pPr>
        <w:pStyle w:val="Code"/>
        <w:rPr>
          <w:rStyle w:val="PlaceholderText"/>
        </w:rPr>
      </w:pPr>
      <w:r>
        <w:rPr>
          <w:rStyle w:val="PlaceholderText"/>
        </w:rPr>
        <w:t xml:space="preserve">      &lt;xs:element name="recipient" type="recipientType" /&gt;</w:t>
      </w:r>
    </w:p>
    <w:p w:rsidR="008A1D42" w:rsidRDefault="00DA0BCF">
      <w:pPr>
        <w:pStyle w:val="Code"/>
        <w:rPr>
          <w:rStyle w:val="PlaceholderText"/>
        </w:rPr>
      </w:pPr>
      <w:r>
        <w:rPr>
          <w:rStyle w:val="PlaceholderText"/>
        </w:rPr>
        <w:t xml:space="preserve">      &lt;xs:element name="recipients" type="predicateElementSingleChildType" /&gt;</w:t>
      </w:r>
    </w:p>
    <w:p w:rsidR="008A1D42" w:rsidRDefault="00DA0BCF">
      <w:pPr>
        <w:pStyle w:val="Code"/>
        <w:rPr>
          <w:rStyle w:val="PlaceholderText"/>
        </w:rPr>
      </w:pPr>
      <w:r>
        <w:rPr>
          <w:rStyle w:val="PlaceholderText"/>
        </w:rPr>
        <w:lastRenderedPageBreak/>
        <w:t xml:space="preserve">      &lt;xs:element name="sender" type=</w:t>
      </w:r>
      <w:r>
        <w:rPr>
          <w:rStyle w:val="PlaceholderText"/>
        </w:rPr>
        <w:t>"senderType" /&gt;</w:t>
      </w:r>
    </w:p>
    <w:p w:rsidR="008A1D42" w:rsidRDefault="00DA0BCF">
      <w:pPr>
        <w:pStyle w:val="Code"/>
        <w:rPr>
          <w:rStyle w:val="PlaceholderText"/>
        </w:rPr>
      </w:pPr>
      <w:r>
        <w:rPr>
          <w:rStyle w:val="PlaceholderText"/>
        </w:rPr>
        <w:t xml:space="preserve">      &lt;xs:element name="senders" type="predicateElementSingleChildType" /&gt;</w:t>
      </w:r>
    </w:p>
    <w:p w:rsidR="008A1D42" w:rsidRDefault="00DA0BCF">
      <w:pPr>
        <w:pStyle w:val="Code"/>
        <w:rPr>
          <w:rStyle w:val="PlaceholderText"/>
        </w:rPr>
      </w:pPr>
      <w:r>
        <w:rPr>
          <w:rStyle w:val="PlaceholderText"/>
        </w:rPr>
        <w:t xml:space="preserve">      &lt;xs:element name="true" type="predicateElementConstantType" /&gt;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&lt;/xs:complexType&gt;</w:t>
      </w:r>
    </w:p>
    <w:p w:rsidR="008A1D42" w:rsidRDefault="00DA0BCF">
      <w:r>
        <w:t xml:space="preserve">The following table lists the elements of the </w:t>
      </w:r>
      <w:r>
        <w:rPr>
          <w:b/>
        </w:rPr>
        <w:t>predicateElementMultipleChildType</w:t>
      </w:r>
      <w:r>
        <w:t xml:space="preserve"> complex type.</w:t>
      </w:r>
    </w:p>
    <w:tbl>
      <w:tblPr>
        <w:tblStyle w:val="Table-ShadedHeader"/>
        <w:tblW w:w="0" w:type="auto"/>
        <w:tblLook w:val="04A0" w:firstRow="1" w:lastRow="0" w:firstColumn="1" w:lastColumn="0" w:noHBand="0" w:noVBand="1"/>
      </w:tblPr>
      <w:tblGrid>
        <w:gridCol w:w="3043"/>
        <w:gridCol w:w="3411"/>
        <w:gridCol w:w="3021"/>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and</w:t>
            </w:r>
          </w:p>
        </w:tc>
        <w:tc>
          <w:tcPr>
            <w:tcW w:w="3192" w:type="dxa"/>
          </w:tcPr>
          <w:p w:rsidR="008A1D42" w:rsidRDefault="00DA0BCF">
            <w:pPr>
              <w:pStyle w:val="TableText"/>
            </w:pPr>
            <w:r>
              <w:rPr>
                <w:b/>
              </w:rPr>
              <w:t xml:space="preserve">predicateElementMultipleChildType </w:t>
            </w:r>
          </w:p>
        </w:tc>
        <w:tc>
          <w:tcPr>
            <w:tcW w:w="3192" w:type="dxa"/>
          </w:tcPr>
          <w:p w:rsidR="008A1D42" w:rsidRDefault="00DA0BCF">
            <w:pPr>
              <w:pStyle w:val="TableText"/>
            </w:pPr>
            <w:r>
              <w:t xml:space="preserve">Specifies a logical </w:t>
            </w:r>
            <w:r>
              <w:rPr>
                <w:b/>
              </w:rPr>
              <w:t>AND</w:t>
            </w:r>
            <w:r>
              <w:t xml:space="preserve"> for one or more predicates.</w:t>
            </w:r>
          </w:p>
        </w:tc>
      </w:tr>
      <w:tr w:rsidR="008A1D42" w:rsidTr="008A1D42">
        <w:tc>
          <w:tcPr>
            <w:tcW w:w="3192" w:type="dxa"/>
          </w:tcPr>
          <w:p w:rsidR="008A1D42" w:rsidRDefault="00DA0BCF">
            <w:pPr>
              <w:pStyle w:val="TableText"/>
              <w:rPr>
                <w:b/>
              </w:rPr>
            </w:pPr>
            <w:r>
              <w:rPr>
                <w:b/>
              </w:rPr>
              <w:t>classification</w:t>
            </w:r>
          </w:p>
        </w:tc>
        <w:tc>
          <w:tcPr>
            <w:tcW w:w="3192" w:type="dxa"/>
          </w:tcPr>
          <w:p w:rsidR="008A1D42" w:rsidRDefault="00DA0BCF">
            <w:pPr>
              <w:pStyle w:val="TableText"/>
            </w:pPr>
            <w:r>
              <w:rPr>
                <w:b/>
              </w:rPr>
              <w:t>classificationType</w:t>
            </w:r>
            <w:r>
              <w:t xml:space="preserve"> (section </w:t>
            </w:r>
            <w:hyperlink w:anchor="Section_3b7555cc815d415b955dcf830edcd128" w:history="1">
              <w:r>
                <w:rPr>
                  <w:rStyle w:val="Hyperlink"/>
                </w:rPr>
                <w:t>3.1.4.1.3.11</w:t>
              </w:r>
            </w:hyperlink>
            <w:r>
              <w:t>)</w:t>
            </w:r>
          </w:p>
        </w:tc>
        <w:tc>
          <w:tcPr>
            <w:tcW w:w="3192" w:type="dxa"/>
          </w:tcPr>
          <w:p w:rsidR="008A1D42" w:rsidRDefault="00DA0BCF">
            <w:pPr>
              <w:pStyle w:val="TableText"/>
            </w:pPr>
            <w:r>
              <w:t>Specifies a classification identifier.</w:t>
            </w:r>
          </w:p>
        </w:tc>
      </w:tr>
      <w:tr w:rsidR="008A1D42" w:rsidTr="008A1D42">
        <w:tc>
          <w:tcPr>
            <w:tcW w:w="3192" w:type="dxa"/>
          </w:tcPr>
          <w:p w:rsidR="008A1D42" w:rsidRDefault="00DA0BCF">
            <w:pPr>
              <w:pStyle w:val="TableText"/>
              <w:rPr>
                <w:b/>
              </w:rPr>
            </w:pPr>
            <w:r>
              <w:rPr>
                <w:b/>
              </w:rPr>
              <w:t>classifications</w:t>
            </w:r>
          </w:p>
        </w:tc>
        <w:tc>
          <w:tcPr>
            <w:tcW w:w="3192" w:type="dxa"/>
          </w:tcPr>
          <w:p w:rsidR="008A1D42" w:rsidRDefault="00DA0BCF">
            <w:pPr>
              <w:pStyle w:val="TableText"/>
            </w:pPr>
            <w:r>
              <w:rPr>
                <w:b/>
              </w:rPr>
              <w:t xml:space="preserve">predicateElementSingleChildType </w:t>
            </w:r>
            <w:r>
              <w:t xml:space="preserve">(section </w:t>
            </w:r>
            <w:hyperlink w:anchor="Section_586abc596eb84dd0924946f05dede3e6" w:history="1">
              <w:r>
                <w:rPr>
                  <w:rStyle w:val="Hyperlink"/>
                </w:rPr>
                <w:t>3.1.4.1.3.36</w:t>
              </w:r>
            </w:hyperlink>
            <w:r>
              <w:t>)</w:t>
            </w:r>
          </w:p>
        </w:tc>
        <w:tc>
          <w:tcPr>
            <w:tcW w:w="3192" w:type="dxa"/>
          </w:tcPr>
          <w:p w:rsidR="008A1D42" w:rsidRDefault="00DA0BCF">
            <w:pPr>
              <w:pStyle w:val="TableText"/>
            </w:pPr>
            <w:r>
              <w:t xml:space="preserve">This element </w:t>
            </w:r>
            <w:r>
              <w:t>is not used.</w:t>
            </w:r>
          </w:p>
        </w:tc>
      </w:tr>
      <w:tr w:rsidR="008A1D42" w:rsidTr="008A1D42">
        <w:tc>
          <w:tcPr>
            <w:tcW w:w="3192" w:type="dxa"/>
          </w:tcPr>
          <w:p w:rsidR="008A1D42" w:rsidRDefault="00DA0BCF">
            <w:pPr>
              <w:pStyle w:val="TableText"/>
              <w:rPr>
                <w:b/>
              </w:rPr>
            </w:pPr>
            <w:r>
              <w:rPr>
                <w:b/>
              </w:rPr>
              <w:t>false</w:t>
            </w:r>
          </w:p>
        </w:tc>
        <w:tc>
          <w:tcPr>
            <w:tcW w:w="3192" w:type="dxa"/>
          </w:tcPr>
          <w:p w:rsidR="008A1D42" w:rsidRDefault="00DA0BCF">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3192" w:type="dxa"/>
          </w:tcPr>
          <w:p w:rsidR="008A1D42" w:rsidRDefault="00DA0BCF">
            <w:pPr>
              <w:pStyle w:val="TableText"/>
            </w:pPr>
            <w:r>
              <w:t xml:space="preserve">Specifies the </w:t>
            </w:r>
            <w:r>
              <w:rPr>
                <w:b/>
              </w:rPr>
              <w:t>false</w:t>
            </w:r>
            <w:r>
              <w:t xml:space="preserve"> constant predicate.</w:t>
            </w:r>
          </w:p>
        </w:tc>
      </w:tr>
      <w:tr w:rsidR="008A1D42" w:rsidTr="008A1D42">
        <w:tc>
          <w:tcPr>
            <w:tcW w:w="3192" w:type="dxa"/>
          </w:tcPr>
          <w:p w:rsidR="008A1D42" w:rsidRDefault="00DA0BCF">
            <w:pPr>
              <w:pStyle w:val="TableText"/>
              <w:rPr>
                <w:b/>
              </w:rPr>
            </w:pPr>
            <w:r>
              <w:rPr>
                <w:b/>
              </w:rPr>
              <w:t>not</w:t>
            </w:r>
          </w:p>
        </w:tc>
        <w:tc>
          <w:tcPr>
            <w:tcW w:w="3192" w:type="dxa"/>
          </w:tcPr>
          <w:p w:rsidR="008A1D42" w:rsidRDefault="00DA0BCF">
            <w:pPr>
              <w:pStyle w:val="TableText"/>
            </w:pPr>
            <w:r>
              <w:rPr>
                <w:b/>
              </w:rPr>
              <w:t xml:space="preserve">predicateElementSingleChildType </w:t>
            </w:r>
          </w:p>
        </w:tc>
        <w:tc>
          <w:tcPr>
            <w:tcW w:w="3192" w:type="dxa"/>
          </w:tcPr>
          <w:p w:rsidR="008A1D42" w:rsidRDefault="00DA0BCF">
            <w:pPr>
              <w:pStyle w:val="TableText"/>
            </w:pPr>
            <w:r>
              <w:t xml:space="preserve">Specifies a </w:t>
            </w:r>
            <w:r>
              <w:rPr>
                <w:b/>
              </w:rPr>
              <w:t xml:space="preserve">not </w:t>
            </w:r>
            <w:r>
              <w:t>predicate.</w:t>
            </w:r>
          </w:p>
        </w:tc>
      </w:tr>
      <w:tr w:rsidR="008A1D42" w:rsidTr="008A1D42">
        <w:tc>
          <w:tcPr>
            <w:tcW w:w="3192" w:type="dxa"/>
          </w:tcPr>
          <w:p w:rsidR="008A1D42" w:rsidRDefault="00DA0BCF">
            <w:pPr>
              <w:pStyle w:val="TableText"/>
              <w:rPr>
                <w:b/>
              </w:rPr>
            </w:pPr>
            <w:r>
              <w:rPr>
                <w:b/>
              </w:rPr>
              <w:t>or</w:t>
            </w:r>
          </w:p>
        </w:tc>
        <w:tc>
          <w:tcPr>
            <w:tcW w:w="3192" w:type="dxa"/>
          </w:tcPr>
          <w:p w:rsidR="008A1D42" w:rsidRDefault="00DA0BCF">
            <w:pPr>
              <w:pStyle w:val="TableText"/>
            </w:pPr>
            <w:r>
              <w:rPr>
                <w:b/>
              </w:rPr>
              <w:t xml:space="preserve">orType </w:t>
            </w:r>
            <w:r>
              <w:t>(section</w:t>
            </w:r>
            <w:r>
              <w:t xml:space="preserve"> </w:t>
            </w:r>
            <w:hyperlink w:anchor="Section_995560177ce34af1be967d68978cc8ba" w:history="1">
              <w:r>
                <w:rPr>
                  <w:rStyle w:val="Hyperlink"/>
                </w:rPr>
                <w:t>3.1.4.1.3.28</w:t>
              </w:r>
            </w:hyperlink>
            <w:r>
              <w:t>)</w:t>
            </w:r>
          </w:p>
        </w:tc>
        <w:tc>
          <w:tcPr>
            <w:tcW w:w="3192" w:type="dxa"/>
          </w:tcPr>
          <w:p w:rsidR="008A1D42" w:rsidRDefault="00DA0BCF">
            <w:pPr>
              <w:pStyle w:val="TableText"/>
            </w:pPr>
            <w:r>
              <w:t xml:space="preserve">Specifies a logical </w:t>
            </w:r>
            <w:r>
              <w:rPr>
                <w:b/>
              </w:rPr>
              <w:t>OR</w:t>
            </w:r>
            <w:r>
              <w:t>.</w:t>
            </w:r>
          </w:p>
        </w:tc>
      </w:tr>
      <w:tr w:rsidR="008A1D42" w:rsidTr="008A1D42">
        <w:tc>
          <w:tcPr>
            <w:tcW w:w="3192" w:type="dxa"/>
          </w:tcPr>
          <w:p w:rsidR="008A1D42" w:rsidRDefault="00DA0BCF">
            <w:pPr>
              <w:pStyle w:val="TableText"/>
              <w:rPr>
                <w:b/>
              </w:rPr>
            </w:pPr>
            <w:r>
              <w:rPr>
                <w:b/>
              </w:rPr>
              <w:t>recipient</w:t>
            </w:r>
          </w:p>
        </w:tc>
        <w:tc>
          <w:tcPr>
            <w:tcW w:w="3192" w:type="dxa"/>
          </w:tcPr>
          <w:p w:rsidR="008A1D42" w:rsidRDefault="00DA0BCF">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3192" w:type="dxa"/>
          </w:tcPr>
          <w:p w:rsidR="008A1D42" w:rsidRDefault="00DA0BCF">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A1D42" w:rsidTr="008A1D42">
        <w:tc>
          <w:tcPr>
            <w:tcW w:w="3192" w:type="dxa"/>
          </w:tcPr>
          <w:p w:rsidR="008A1D42" w:rsidRDefault="00DA0BCF">
            <w:pPr>
              <w:pStyle w:val="TableText"/>
              <w:rPr>
                <w:b/>
              </w:rPr>
            </w:pPr>
            <w:r>
              <w:rPr>
                <w:b/>
              </w:rPr>
              <w:t>recipients</w:t>
            </w:r>
          </w:p>
        </w:tc>
        <w:tc>
          <w:tcPr>
            <w:tcW w:w="3192" w:type="dxa"/>
          </w:tcPr>
          <w:p w:rsidR="008A1D42" w:rsidRDefault="00DA0BCF">
            <w:pPr>
              <w:pStyle w:val="TableText"/>
            </w:pPr>
            <w:r>
              <w:rPr>
                <w:b/>
              </w:rPr>
              <w:t xml:space="preserve">predicateElementSingleChildType </w:t>
            </w:r>
          </w:p>
        </w:tc>
        <w:tc>
          <w:tcPr>
            <w:tcW w:w="3192" w:type="dxa"/>
          </w:tcPr>
          <w:p w:rsidR="008A1D42" w:rsidRDefault="00DA0BCF">
            <w:pPr>
              <w:pStyle w:val="TableText"/>
            </w:pPr>
            <w:r>
              <w:t>This element is not used.</w:t>
            </w:r>
          </w:p>
        </w:tc>
      </w:tr>
      <w:tr w:rsidR="008A1D42" w:rsidTr="008A1D42">
        <w:tc>
          <w:tcPr>
            <w:tcW w:w="3192" w:type="dxa"/>
          </w:tcPr>
          <w:p w:rsidR="008A1D42" w:rsidRDefault="00DA0BCF">
            <w:pPr>
              <w:pStyle w:val="TableText"/>
              <w:rPr>
                <w:b/>
              </w:rPr>
            </w:pPr>
            <w:r>
              <w:rPr>
                <w:b/>
              </w:rPr>
              <w:t>sender</w:t>
            </w:r>
          </w:p>
        </w:tc>
        <w:tc>
          <w:tcPr>
            <w:tcW w:w="3192" w:type="dxa"/>
          </w:tcPr>
          <w:p w:rsidR="008A1D42" w:rsidRDefault="00DA0BCF">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3192" w:type="dxa"/>
          </w:tcPr>
          <w:p w:rsidR="008A1D42" w:rsidRDefault="00DA0BCF">
            <w:pPr>
              <w:pStyle w:val="TableText"/>
            </w:pPr>
            <w:r>
              <w:t>Specifies a message sender that can be used in a predicate.</w:t>
            </w:r>
          </w:p>
        </w:tc>
      </w:tr>
      <w:tr w:rsidR="008A1D42" w:rsidTr="008A1D42">
        <w:tc>
          <w:tcPr>
            <w:tcW w:w="3192" w:type="dxa"/>
          </w:tcPr>
          <w:p w:rsidR="008A1D42" w:rsidRDefault="00DA0BCF">
            <w:pPr>
              <w:pStyle w:val="TableText"/>
              <w:rPr>
                <w:b/>
              </w:rPr>
            </w:pPr>
            <w:r>
              <w:rPr>
                <w:b/>
              </w:rPr>
              <w:t>senders</w:t>
            </w:r>
          </w:p>
        </w:tc>
        <w:tc>
          <w:tcPr>
            <w:tcW w:w="3192" w:type="dxa"/>
          </w:tcPr>
          <w:p w:rsidR="008A1D42" w:rsidRDefault="00DA0BCF">
            <w:pPr>
              <w:pStyle w:val="TableText"/>
            </w:pPr>
            <w:r>
              <w:rPr>
                <w:b/>
              </w:rPr>
              <w:t>predicateElementSingleChildType</w:t>
            </w:r>
          </w:p>
        </w:tc>
        <w:tc>
          <w:tcPr>
            <w:tcW w:w="3192" w:type="dxa"/>
          </w:tcPr>
          <w:p w:rsidR="008A1D42" w:rsidRDefault="00DA0BCF">
            <w:pPr>
              <w:pStyle w:val="TableText"/>
            </w:pPr>
            <w:r>
              <w:t>This element is not used.</w:t>
            </w:r>
          </w:p>
        </w:tc>
      </w:tr>
      <w:tr w:rsidR="008A1D42" w:rsidTr="008A1D42">
        <w:tc>
          <w:tcPr>
            <w:tcW w:w="3192" w:type="dxa"/>
          </w:tcPr>
          <w:p w:rsidR="008A1D42" w:rsidRDefault="00DA0BCF">
            <w:pPr>
              <w:pStyle w:val="TableText"/>
              <w:rPr>
                <w:b/>
              </w:rPr>
            </w:pPr>
            <w:r>
              <w:rPr>
                <w:b/>
              </w:rPr>
              <w:t>true</w:t>
            </w:r>
          </w:p>
        </w:tc>
        <w:tc>
          <w:tcPr>
            <w:tcW w:w="3192" w:type="dxa"/>
          </w:tcPr>
          <w:p w:rsidR="008A1D42" w:rsidRDefault="00DA0BCF">
            <w:pPr>
              <w:pStyle w:val="TableText"/>
            </w:pPr>
            <w:r>
              <w:rPr>
                <w:b/>
              </w:rPr>
              <w:t>predicateElementConstantType</w:t>
            </w:r>
          </w:p>
        </w:tc>
        <w:tc>
          <w:tcPr>
            <w:tcW w:w="3192" w:type="dxa"/>
          </w:tcPr>
          <w:p w:rsidR="008A1D42" w:rsidRDefault="00DA0BCF">
            <w:pPr>
              <w:pStyle w:val="TableText"/>
            </w:pPr>
            <w:r>
              <w:t xml:space="preserve">Specifies the </w:t>
            </w:r>
            <w:r>
              <w:rPr>
                <w:b/>
              </w:rPr>
              <w:t>true</w:t>
            </w:r>
            <w:r>
              <w:t xml:space="preserve"> con</w:t>
            </w:r>
            <w:r>
              <w:t>stant predicate.</w:t>
            </w:r>
          </w:p>
        </w:tc>
      </w:tr>
    </w:tbl>
    <w:p w:rsidR="008A1D42" w:rsidRDefault="008A1D42"/>
    <w:p w:rsidR="008A1D42" w:rsidRDefault="00DA0BCF">
      <w:pPr>
        <w:pStyle w:val="Heading6"/>
      </w:pPr>
      <w:bookmarkStart w:id="213" w:name="section_586abc596eb84dd0924946f05dede3e6"/>
      <w:bookmarkStart w:id="214" w:name="_Toc163746309"/>
      <w:r>
        <w:t>predicateElementSingleChildType Complex Type</w:t>
      </w:r>
      <w:bookmarkEnd w:id="213"/>
      <w:bookmarkEnd w:id="214"/>
    </w:p>
    <w:p w:rsidR="008A1D42" w:rsidRDefault="00DA0BCF">
      <w:r>
        <w:t xml:space="preserve">The </w:t>
      </w:r>
      <w:r>
        <w:rPr>
          <w:b/>
        </w:rPr>
        <w:t>predicateElementSingleChildType</w:t>
      </w:r>
      <w:r>
        <w:t xml:space="preserve"> complex type specifies a single predicate or logical operator for a classification definition.</w:t>
      </w:r>
      <w:bookmarkStart w:id="215" w:name="Appendix_A_Target_37"/>
      <w:r>
        <w:rPr>
          <w:rStyle w:val="Hyperlink"/>
        </w:rPr>
        <w:fldChar w:fldCharType="begin"/>
      </w:r>
      <w:r>
        <w:rPr>
          <w:rStyle w:val="Hyperlink"/>
        </w:rPr>
        <w:instrText xml:space="preserve"> HYPERLINK \l "Appendix_A_37" \o "Product behavior note 37" </w:instrText>
      </w:r>
      <w:r>
        <w:rPr>
          <w:rStyle w:val="Hyperlink"/>
        </w:rPr>
        <w:instrText xml:space="preserve">\h </w:instrText>
      </w:r>
      <w:r>
        <w:rPr>
          <w:rStyle w:val="Hyperlink"/>
        </w:rPr>
      </w:r>
      <w:r>
        <w:rPr>
          <w:rStyle w:val="Hyperlink"/>
        </w:rPr>
        <w:fldChar w:fldCharType="separate"/>
      </w:r>
      <w:r>
        <w:rPr>
          <w:rStyle w:val="Hyperlink"/>
        </w:rPr>
        <w:t>&lt;37&gt;</w:t>
      </w:r>
      <w:r>
        <w:rPr>
          <w:rStyle w:val="Hyperlink"/>
        </w:rPr>
        <w:fldChar w:fldCharType="end"/>
      </w:r>
      <w:bookmarkEnd w:id="215"/>
    </w:p>
    <w:p w:rsidR="008A1D42" w:rsidRDefault="00DA0BCF">
      <w:pPr>
        <w:pStyle w:val="Code"/>
        <w:rPr>
          <w:rStyle w:val="PlaceholderText"/>
        </w:rPr>
      </w:pPr>
      <w:r>
        <w:rPr>
          <w:rStyle w:val="PlaceholderText"/>
        </w:rPr>
        <w:t>&lt;xs:complexType name="predicateElementSingleChildType"&gt;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&lt;xs:element name="and" type="predicateElementMultipleChildType" /&gt;</w:t>
      </w:r>
    </w:p>
    <w:p w:rsidR="008A1D42" w:rsidRDefault="00DA0BCF">
      <w:pPr>
        <w:pStyle w:val="Code"/>
        <w:rPr>
          <w:rStyle w:val="PlaceholderText"/>
        </w:rPr>
      </w:pPr>
      <w:r>
        <w:rPr>
          <w:rStyle w:val="PlaceholderText"/>
        </w:rPr>
        <w:t xml:space="preserve">      &lt;xs:element name="classification" type="classificationType" /&gt;</w:t>
      </w:r>
    </w:p>
    <w:p w:rsidR="008A1D42" w:rsidRDefault="00DA0BCF">
      <w:pPr>
        <w:pStyle w:val="Code"/>
        <w:rPr>
          <w:rStyle w:val="PlaceholderText"/>
        </w:rPr>
      </w:pPr>
      <w:r>
        <w:rPr>
          <w:rStyle w:val="PlaceholderText"/>
        </w:rPr>
        <w:t xml:space="preserve">      &lt;</w:t>
      </w:r>
      <w:r>
        <w:rPr>
          <w:rStyle w:val="PlaceholderText"/>
        </w:rPr>
        <w:t>xs:element name="classifications" type="predicateElementSingleChildType" /&gt;</w:t>
      </w:r>
    </w:p>
    <w:p w:rsidR="008A1D42" w:rsidRDefault="00DA0BCF">
      <w:pPr>
        <w:pStyle w:val="Code"/>
        <w:rPr>
          <w:rStyle w:val="PlaceholderText"/>
        </w:rPr>
      </w:pPr>
      <w:r>
        <w:rPr>
          <w:rStyle w:val="PlaceholderText"/>
        </w:rPr>
        <w:t xml:space="preserve">      &lt;xs:element name="false" type="predicateElementConstantType" /&gt;</w:t>
      </w:r>
    </w:p>
    <w:p w:rsidR="008A1D42" w:rsidRDefault="00DA0BCF">
      <w:pPr>
        <w:pStyle w:val="Code"/>
        <w:rPr>
          <w:rStyle w:val="PlaceholderText"/>
        </w:rPr>
      </w:pPr>
      <w:r>
        <w:rPr>
          <w:rStyle w:val="PlaceholderText"/>
        </w:rPr>
        <w:t xml:space="preserve">      &lt;xs:element name="not" type="predicateElementSingleChildType" /&gt;</w:t>
      </w:r>
    </w:p>
    <w:p w:rsidR="008A1D42" w:rsidRDefault="00DA0BCF">
      <w:pPr>
        <w:pStyle w:val="Code"/>
        <w:rPr>
          <w:rStyle w:val="PlaceholderText"/>
        </w:rPr>
      </w:pPr>
      <w:r>
        <w:rPr>
          <w:rStyle w:val="PlaceholderText"/>
        </w:rPr>
        <w:t xml:space="preserve">      &lt;xs:element name="or" type="orTyp</w:t>
      </w:r>
      <w:r>
        <w:rPr>
          <w:rStyle w:val="PlaceholderText"/>
        </w:rPr>
        <w:t>e" /&gt;</w:t>
      </w:r>
    </w:p>
    <w:p w:rsidR="008A1D42" w:rsidRDefault="00DA0BCF">
      <w:pPr>
        <w:pStyle w:val="Code"/>
        <w:rPr>
          <w:rStyle w:val="PlaceholderText"/>
        </w:rPr>
      </w:pPr>
      <w:r>
        <w:rPr>
          <w:rStyle w:val="PlaceholderText"/>
        </w:rPr>
        <w:t xml:space="preserve">      &lt;xs:element name="recipient" type="recipientType" /&gt;</w:t>
      </w:r>
    </w:p>
    <w:p w:rsidR="008A1D42" w:rsidRDefault="00DA0BCF">
      <w:pPr>
        <w:pStyle w:val="Code"/>
        <w:rPr>
          <w:rStyle w:val="PlaceholderText"/>
        </w:rPr>
      </w:pPr>
      <w:r>
        <w:rPr>
          <w:rStyle w:val="PlaceholderText"/>
        </w:rPr>
        <w:t xml:space="preserve">      &lt;xs:element name="recipients" type="predicateElementSingleChildType" /&gt;</w:t>
      </w:r>
    </w:p>
    <w:p w:rsidR="008A1D42" w:rsidRDefault="00DA0BCF">
      <w:pPr>
        <w:pStyle w:val="Code"/>
        <w:rPr>
          <w:rStyle w:val="PlaceholderText"/>
        </w:rPr>
      </w:pPr>
      <w:r>
        <w:rPr>
          <w:rStyle w:val="PlaceholderText"/>
        </w:rPr>
        <w:t xml:space="preserve">      &lt;xs:element name="sender" type="senderType" /&gt;</w:t>
      </w:r>
    </w:p>
    <w:p w:rsidR="008A1D42" w:rsidRDefault="00DA0BCF">
      <w:pPr>
        <w:pStyle w:val="Code"/>
        <w:rPr>
          <w:rStyle w:val="PlaceholderText"/>
        </w:rPr>
      </w:pPr>
      <w:r>
        <w:rPr>
          <w:rStyle w:val="PlaceholderText"/>
        </w:rPr>
        <w:t xml:space="preserve">      &lt;xs:element name="senders" type="predicateElementSingl</w:t>
      </w:r>
      <w:r>
        <w:rPr>
          <w:rStyle w:val="PlaceholderText"/>
        </w:rPr>
        <w:t>eChildType" /&gt;</w:t>
      </w:r>
    </w:p>
    <w:p w:rsidR="008A1D42" w:rsidRDefault="00DA0BCF">
      <w:pPr>
        <w:pStyle w:val="Code"/>
        <w:rPr>
          <w:rStyle w:val="PlaceholderText"/>
        </w:rPr>
      </w:pPr>
      <w:r>
        <w:rPr>
          <w:rStyle w:val="PlaceholderText"/>
        </w:rPr>
        <w:t xml:space="preserve">      &lt;xs:element name="true" type="predicateElementConstantType" /&gt;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&lt;/xs:complexType&gt;</w:t>
      </w:r>
    </w:p>
    <w:p w:rsidR="008A1D42" w:rsidRDefault="00DA0BCF">
      <w:r>
        <w:lastRenderedPageBreak/>
        <w:t xml:space="preserve">The following table describes the child elements of the </w:t>
      </w:r>
      <w:r>
        <w:rPr>
          <w:b/>
        </w:rPr>
        <w:t>predicateElementSingleChildType</w:t>
      </w:r>
      <w:r>
        <w:t xml:space="preserve"> complex type.</w:t>
      </w:r>
    </w:p>
    <w:tbl>
      <w:tblPr>
        <w:tblStyle w:val="Table-ShadedHeader"/>
        <w:tblW w:w="0" w:type="auto"/>
        <w:tblLook w:val="04A0" w:firstRow="1" w:lastRow="0" w:firstColumn="1" w:lastColumn="0" w:noHBand="0" w:noVBand="1"/>
      </w:tblPr>
      <w:tblGrid>
        <w:gridCol w:w="2840"/>
        <w:gridCol w:w="3845"/>
        <w:gridCol w:w="279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2840" w:type="dxa"/>
          </w:tcPr>
          <w:p w:rsidR="008A1D42" w:rsidRDefault="00DA0BCF">
            <w:pPr>
              <w:pStyle w:val="TableText"/>
            </w:pPr>
            <w:r>
              <w:rPr>
                <w:b/>
              </w:rPr>
              <w:t>Element</w:t>
            </w:r>
          </w:p>
        </w:tc>
        <w:tc>
          <w:tcPr>
            <w:tcW w:w="3845" w:type="dxa"/>
          </w:tcPr>
          <w:p w:rsidR="008A1D42" w:rsidRDefault="00DA0BCF">
            <w:pPr>
              <w:pStyle w:val="TableText"/>
              <w:rPr>
                <w:b/>
              </w:rPr>
            </w:pPr>
            <w:r>
              <w:rPr>
                <w:b/>
              </w:rPr>
              <w:t>Type</w:t>
            </w:r>
          </w:p>
        </w:tc>
        <w:tc>
          <w:tcPr>
            <w:tcW w:w="2790" w:type="dxa"/>
          </w:tcPr>
          <w:p w:rsidR="008A1D42" w:rsidRDefault="00DA0BCF">
            <w:pPr>
              <w:pStyle w:val="TableText"/>
              <w:rPr>
                <w:b/>
              </w:rPr>
            </w:pPr>
            <w:r>
              <w:rPr>
                <w:b/>
              </w:rPr>
              <w:t>Description</w:t>
            </w:r>
          </w:p>
        </w:tc>
      </w:tr>
      <w:tr w:rsidR="008A1D42" w:rsidTr="008A1D42">
        <w:tc>
          <w:tcPr>
            <w:tcW w:w="2840" w:type="dxa"/>
          </w:tcPr>
          <w:p w:rsidR="008A1D42" w:rsidRDefault="00DA0BCF">
            <w:pPr>
              <w:pStyle w:val="TableText"/>
              <w:rPr>
                <w:b/>
              </w:rPr>
            </w:pPr>
            <w:r>
              <w:rPr>
                <w:b/>
              </w:rPr>
              <w:t>and</w:t>
            </w:r>
          </w:p>
        </w:tc>
        <w:tc>
          <w:tcPr>
            <w:tcW w:w="3845" w:type="dxa"/>
          </w:tcPr>
          <w:p w:rsidR="008A1D42" w:rsidRDefault="00DA0BCF">
            <w:pPr>
              <w:pStyle w:val="TableText"/>
            </w:pPr>
            <w:r>
              <w:rPr>
                <w:b/>
              </w:rPr>
              <w:t xml:space="preserve">predicateElementMultipleChildType </w:t>
            </w:r>
            <w:r>
              <w:t xml:space="preserve">(section </w:t>
            </w:r>
            <w:hyperlink w:anchor="Section_387b50fb5c424c8b858ab7fb718e9236" w:history="1">
              <w:r>
                <w:rPr>
                  <w:rStyle w:val="Hyperlink"/>
                </w:rPr>
                <w:t>3.1.4.1.3.35</w:t>
              </w:r>
            </w:hyperlink>
            <w:r>
              <w:t>)</w:t>
            </w:r>
          </w:p>
        </w:tc>
        <w:tc>
          <w:tcPr>
            <w:tcW w:w="2790" w:type="dxa"/>
          </w:tcPr>
          <w:p w:rsidR="008A1D42" w:rsidRDefault="00DA0BCF">
            <w:pPr>
              <w:pStyle w:val="TableText"/>
            </w:pPr>
            <w:r>
              <w:t xml:space="preserve">Specifies a logical </w:t>
            </w:r>
            <w:r>
              <w:rPr>
                <w:b/>
              </w:rPr>
              <w:t>AND</w:t>
            </w:r>
            <w:r>
              <w:t xml:space="preserve"> for one or more predicates.</w:t>
            </w:r>
          </w:p>
        </w:tc>
      </w:tr>
      <w:tr w:rsidR="008A1D42" w:rsidTr="008A1D42">
        <w:tc>
          <w:tcPr>
            <w:tcW w:w="2840" w:type="dxa"/>
          </w:tcPr>
          <w:p w:rsidR="008A1D42" w:rsidRDefault="00DA0BCF">
            <w:pPr>
              <w:pStyle w:val="TableText"/>
              <w:rPr>
                <w:b/>
              </w:rPr>
            </w:pPr>
            <w:r>
              <w:rPr>
                <w:b/>
              </w:rPr>
              <w:t>classification</w:t>
            </w:r>
          </w:p>
        </w:tc>
        <w:tc>
          <w:tcPr>
            <w:tcW w:w="3845" w:type="dxa"/>
          </w:tcPr>
          <w:p w:rsidR="008A1D42" w:rsidRDefault="00DA0BCF">
            <w:pPr>
              <w:pStyle w:val="TableText"/>
            </w:pPr>
            <w:r>
              <w:rPr>
                <w:b/>
              </w:rPr>
              <w:t>classificationType</w:t>
            </w:r>
            <w:r>
              <w:t xml:space="preserve"> (section </w:t>
            </w:r>
            <w:hyperlink w:anchor="Section_3b7555cc815d415b955dcf830edcd128" w:history="1">
              <w:r>
                <w:rPr>
                  <w:rStyle w:val="Hyperlink"/>
                </w:rPr>
                <w:t>3.1.4.1.3.11</w:t>
              </w:r>
            </w:hyperlink>
            <w:r>
              <w:t>)</w:t>
            </w:r>
          </w:p>
        </w:tc>
        <w:tc>
          <w:tcPr>
            <w:tcW w:w="2790" w:type="dxa"/>
          </w:tcPr>
          <w:p w:rsidR="008A1D42" w:rsidRDefault="00DA0BCF">
            <w:pPr>
              <w:pStyle w:val="TableText"/>
            </w:pPr>
            <w:r>
              <w:t>Specifies a classification identifier.</w:t>
            </w:r>
          </w:p>
        </w:tc>
      </w:tr>
      <w:tr w:rsidR="008A1D42" w:rsidTr="008A1D42">
        <w:tc>
          <w:tcPr>
            <w:tcW w:w="2840" w:type="dxa"/>
          </w:tcPr>
          <w:p w:rsidR="008A1D42" w:rsidRDefault="00DA0BCF">
            <w:pPr>
              <w:pStyle w:val="TableText"/>
              <w:rPr>
                <w:b/>
              </w:rPr>
            </w:pPr>
            <w:r>
              <w:rPr>
                <w:b/>
              </w:rPr>
              <w:t>classifications</w:t>
            </w:r>
          </w:p>
        </w:tc>
        <w:tc>
          <w:tcPr>
            <w:tcW w:w="3845" w:type="dxa"/>
          </w:tcPr>
          <w:p w:rsidR="008A1D42" w:rsidRDefault="00DA0BCF">
            <w:pPr>
              <w:pStyle w:val="TableText"/>
            </w:pPr>
            <w:r>
              <w:rPr>
                <w:b/>
              </w:rPr>
              <w:t xml:space="preserve">predicateElementSingleChildType </w:t>
            </w:r>
          </w:p>
        </w:tc>
        <w:tc>
          <w:tcPr>
            <w:tcW w:w="2790" w:type="dxa"/>
          </w:tcPr>
          <w:p w:rsidR="008A1D42" w:rsidRDefault="00DA0BCF">
            <w:pPr>
              <w:pStyle w:val="TableText"/>
            </w:pPr>
            <w:r>
              <w:t>Specifies a container for many classification identifiers.</w:t>
            </w:r>
          </w:p>
        </w:tc>
      </w:tr>
      <w:tr w:rsidR="008A1D42" w:rsidTr="008A1D42">
        <w:tc>
          <w:tcPr>
            <w:tcW w:w="2840" w:type="dxa"/>
          </w:tcPr>
          <w:p w:rsidR="008A1D42" w:rsidRDefault="00DA0BCF">
            <w:pPr>
              <w:pStyle w:val="TableText"/>
              <w:rPr>
                <w:b/>
              </w:rPr>
            </w:pPr>
            <w:r>
              <w:rPr>
                <w:b/>
              </w:rPr>
              <w:t>false</w:t>
            </w:r>
          </w:p>
        </w:tc>
        <w:tc>
          <w:tcPr>
            <w:tcW w:w="3845" w:type="dxa"/>
          </w:tcPr>
          <w:p w:rsidR="008A1D42" w:rsidRDefault="00DA0BCF">
            <w:pPr>
              <w:pStyle w:val="TableText"/>
            </w:pPr>
            <w:r>
              <w:rPr>
                <w:b/>
              </w:rPr>
              <w:t xml:space="preserve">predicateElementConstantType </w:t>
            </w:r>
            <w:r>
              <w:t xml:space="preserve">(section </w:t>
            </w:r>
            <w:hyperlink w:anchor="Section_b5451f26b98046e183ed5e6c99747725" w:history="1">
              <w:r>
                <w:rPr>
                  <w:rStyle w:val="Hyperlink"/>
                </w:rPr>
                <w:t>3.1.4.1.3.34</w:t>
              </w:r>
            </w:hyperlink>
            <w:r>
              <w:t>)</w:t>
            </w:r>
          </w:p>
        </w:tc>
        <w:tc>
          <w:tcPr>
            <w:tcW w:w="2790" w:type="dxa"/>
          </w:tcPr>
          <w:p w:rsidR="008A1D42" w:rsidRDefault="00DA0BCF">
            <w:pPr>
              <w:pStyle w:val="TableText"/>
            </w:pPr>
            <w:r>
              <w:t xml:space="preserve">Specifies the </w:t>
            </w:r>
            <w:r>
              <w:rPr>
                <w:b/>
              </w:rPr>
              <w:t>false</w:t>
            </w:r>
            <w:r>
              <w:t xml:space="preserve"> constant predicate.</w:t>
            </w:r>
          </w:p>
        </w:tc>
      </w:tr>
      <w:tr w:rsidR="008A1D42" w:rsidTr="008A1D42">
        <w:tc>
          <w:tcPr>
            <w:tcW w:w="2840" w:type="dxa"/>
          </w:tcPr>
          <w:p w:rsidR="008A1D42" w:rsidRDefault="00DA0BCF">
            <w:pPr>
              <w:pStyle w:val="TableText"/>
              <w:rPr>
                <w:b/>
              </w:rPr>
            </w:pPr>
            <w:r>
              <w:rPr>
                <w:b/>
              </w:rPr>
              <w:t>not</w:t>
            </w:r>
          </w:p>
        </w:tc>
        <w:tc>
          <w:tcPr>
            <w:tcW w:w="3845" w:type="dxa"/>
          </w:tcPr>
          <w:p w:rsidR="008A1D42" w:rsidRDefault="00DA0BCF">
            <w:pPr>
              <w:pStyle w:val="TableText"/>
            </w:pPr>
            <w:r>
              <w:rPr>
                <w:b/>
              </w:rPr>
              <w:t>predicateElementSingleChildType</w:t>
            </w:r>
            <w:r>
              <w:t xml:space="preserve"> </w:t>
            </w:r>
          </w:p>
        </w:tc>
        <w:tc>
          <w:tcPr>
            <w:tcW w:w="2790" w:type="dxa"/>
          </w:tcPr>
          <w:p w:rsidR="008A1D42" w:rsidRDefault="00DA0BCF">
            <w:pPr>
              <w:pStyle w:val="TableText"/>
            </w:pPr>
            <w:r>
              <w:t xml:space="preserve">Specifies a </w:t>
            </w:r>
            <w:r>
              <w:rPr>
                <w:b/>
              </w:rPr>
              <w:t xml:space="preserve">not </w:t>
            </w:r>
            <w:r>
              <w:t>predicate.</w:t>
            </w:r>
          </w:p>
        </w:tc>
      </w:tr>
      <w:tr w:rsidR="008A1D42" w:rsidTr="008A1D42">
        <w:tc>
          <w:tcPr>
            <w:tcW w:w="2840" w:type="dxa"/>
          </w:tcPr>
          <w:p w:rsidR="008A1D42" w:rsidRDefault="00DA0BCF">
            <w:pPr>
              <w:pStyle w:val="TableText"/>
              <w:rPr>
                <w:b/>
              </w:rPr>
            </w:pPr>
            <w:r>
              <w:rPr>
                <w:b/>
              </w:rPr>
              <w:t>or</w:t>
            </w:r>
          </w:p>
        </w:tc>
        <w:tc>
          <w:tcPr>
            <w:tcW w:w="3845" w:type="dxa"/>
          </w:tcPr>
          <w:p w:rsidR="008A1D42" w:rsidRDefault="00DA0BCF">
            <w:pPr>
              <w:pStyle w:val="TableText"/>
            </w:pPr>
            <w:r>
              <w:rPr>
                <w:b/>
              </w:rPr>
              <w:t xml:space="preserve">orType </w:t>
            </w:r>
            <w:r>
              <w:t xml:space="preserve">(section </w:t>
            </w:r>
            <w:hyperlink w:anchor="Section_995560177ce34af1be967d68978cc8ba" w:history="1">
              <w:r>
                <w:rPr>
                  <w:rStyle w:val="Hyperlink"/>
                </w:rPr>
                <w:t>3.1.4.1.3.28</w:t>
              </w:r>
            </w:hyperlink>
            <w:r>
              <w:t>)</w:t>
            </w:r>
          </w:p>
        </w:tc>
        <w:tc>
          <w:tcPr>
            <w:tcW w:w="2790" w:type="dxa"/>
          </w:tcPr>
          <w:p w:rsidR="008A1D42" w:rsidRDefault="00DA0BCF">
            <w:pPr>
              <w:pStyle w:val="TableText"/>
            </w:pPr>
            <w:r>
              <w:t xml:space="preserve">Specifies a logical </w:t>
            </w:r>
            <w:r>
              <w:rPr>
                <w:b/>
              </w:rPr>
              <w:t>OR</w:t>
            </w:r>
            <w:r>
              <w:t>.</w:t>
            </w:r>
          </w:p>
        </w:tc>
      </w:tr>
      <w:tr w:rsidR="008A1D42" w:rsidTr="008A1D42">
        <w:tc>
          <w:tcPr>
            <w:tcW w:w="2840" w:type="dxa"/>
          </w:tcPr>
          <w:p w:rsidR="008A1D42" w:rsidRDefault="00DA0BCF">
            <w:pPr>
              <w:pStyle w:val="TableText"/>
              <w:rPr>
                <w:b/>
              </w:rPr>
            </w:pPr>
            <w:r>
              <w:rPr>
                <w:b/>
              </w:rPr>
              <w:t>recipient</w:t>
            </w:r>
          </w:p>
        </w:tc>
        <w:tc>
          <w:tcPr>
            <w:tcW w:w="3845" w:type="dxa"/>
          </w:tcPr>
          <w:p w:rsidR="008A1D42" w:rsidRDefault="00DA0BCF">
            <w:pPr>
              <w:pStyle w:val="TableText"/>
            </w:pPr>
            <w:r>
              <w:rPr>
                <w:b/>
              </w:rPr>
              <w:t xml:space="preserve">recipientType </w:t>
            </w:r>
            <w:r>
              <w:t xml:space="preserve">(section </w:t>
            </w:r>
            <w:hyperlink w:anchor="Section_c7b19f9ff7624d21af24add630b413aa" w:history="1">
              <w:r>
                <w:rPr>
                  <w:rStyle w:val="Hyperlink"/>
                </w:rPr>
                <w:t>3.1.4.1.3.46</w:t>
              </w:r>
            </w:hyperlink>
            <w:r>
              <w:t>)</w:t>
            </w:r>
          </w:p>
        </w:tc>
        <w:tc>
          <w:tcPr>
            <w:tcW w:w="2790" w:type="dxa"/>
          </w:tcPr>
          <w:p w:rsidR="008A1D42" w:rsidRDefault="00DA0BCF">
            <w:pPr>
              <w:pStyle w:val="TableText"/>
            </w:pPr>
            <w:r>
              <w:t xml:space="preserve">Specifies a message </w:t>
            </w:r>
            <w:hyperlink w:anchor="gt_53dfe4f3-05d0-41aa-8217-ecd1962b340b">
              <w:r>
                <w:rPr>
                  <w:rStyle w:val="HyperlinkGreen"/>
                  <w:b/>
                </w:rPr>
                <w:t>recipient</w:t>
              </w:r>
            </w:hyperlink>
            <w:r>
              <w:t xml:space="preserve"> that can be used in a predicate.</w:t>
            </w:r>
          </w:p>
        </w:tc>
      </w:tr>
      <w:tr w:rsidR="008A1D42" w:rsidTr="008A1D42">
        <w:tc>
          <w:tcPr>
            <w:tcW w:w="2840" w:type="dxa"/>
          </w:tcPr>
          <w:p w:rsidR="008A1D42" w:rsidRDefault="00DA0BCF">
            <w:pPr>
              <w:pStyle w:val="TableText"/>
              <w:rPr>
                <w:b/>
              </w:rPr>
            </w:pPr>
            <w:r>
              <w:rPr>
                <w:b/>
              </w:rPr>
              <w:t>recipients</w:t>
            </w:r>
          </w:p>
        </w:tc>
        <w:tc>
          <w:tcPr>
            <w:tcW w:w="3845" w:type="dxa"/>
          </w:tcPr>
          <w:p w:rsidR="008A1D42" w:rsidRDefault="00DA0BCF">
            <w:pPr>
              <w:pStyle w:val="TableText"/>
            </w:pPr>
            <w:r>
              <w:rPr>
                <w:b/>
              </w:rPr>
              <w:t>predicateElementSingleChildType</w:t>
            </w:r>
          </w:p>
        </w:tc>
        <w:tc>
          <w:tcPr>
            <w:tcW w:w="2790" w:type="dxa"/>
          </w:tcPr>
          <w:p w:rsidR="008A1D42" w:rsidRDefault="00DA0BCF">
            <w:pPr>
              <w:pStyle w:val="TableText"/>
            </w:pPr>
            <w:r>
              <w:t>Specifies a container for many message recipients.</w:t>
            </w:r>
          </w:p>
        </w:tc>
      </w:tr>
      <w:tr w:rsidR="008A1D42" w:rsidTr="008A1D42">
        <w:tc>
          <w:tcPr>
            <w:tcW w:w="2840" w:type="dxa"/>
          </w:tcPr>
          <w:p w:rsidR="008A1D42" w:rsidRDefault="00DA0BCF">
            <w:pPr>
              <w:pStyle w:val="TableText"/>
              <w:rPr>
                <w:b/>
              </w:rPr>
            </w:pPr>
            <w:r>
              <w:rPr>
                <w:b/>
              </w:rPr>
              <w:t>sender</w:t>
            </w:r>
          </w:p>
        </w:tc>
        <w:tc>
          <w:tcPr>
            <w:tcW w:w="3845" w:type="dxa"/>
          </w:tcPr>
          <w:p w:rsidR="008A1D42" w:rsidRDefault="00DA0BCF">
            <w:pPr>
              <w:pStyle w:val="TableText"/>
            </w:pPr>
            <w:r>
              <w:rPr>
                <w:b/>
              </w:rPr>
              <w:t xml:space="preserve">senderType </w:t>
            </w:r>
            <w:r>
              <w:t xml:space="preserve">(section </w:t>
            </w:r>
            <w:hyperlink w:anchor="Section_7ca2b3e21c354e30bce09bb5a8b499af" w:history="1">
              <w:r>
                <w:rPr>
                  <w:rStyle w:val="Hyperlink"/>
                </w:rPr>
                <w:t>3.1.4.1.3.55</w:t>
              </w:r>
            </w:hyperlink>
            <w:r>
              <w:t>)</w:t>
            </w:r>
          </w:p>
        </w:tc>
        <w:tc>
          <w:tcPr>
            <w:tcW w:w="2790" w:type="dxa"/>
          </w:tcPr>
          <w:p w:rsidR="008A1D42" w:rsidRDefault="00DA0BCF">
            <w:pPr>
              <w:pStyle w:val="TableText"/>
            </w:pPr>
            <w:r>
              <w:t>Specifies a message sende</w:t>
            </w:r>
            <w:r>
              <w:t>r that can be used in a predicate.</w:t>
            </w:r>
          </w:p>
        </w:tc>
      </w:tr>
      <w:tr w:rsidR="008A1D42" w:rsidTr="008A1D42">
        <w:tc>
          <w:tcPr>
            <w:tcW w:w="2840" w:type="dxa"/>
          </w:tcPr>
          <w:p w:rsidR="008A1D42" w:rsidRDefault="00DA0BCF">
            <w:pPr>
              <w:pStyle w:val="TableText"/>
              <w:rPr>
                <w:b/>
              </w:rPr>
            </w:pPr>
            <w:r>
              <w:rPr>
                <w:b/>
              </w:rPr>
              <w:t>senders</w:t>
            </w:r>
          </w:p>
        </w:tc>
        <w:tc>
          <w:tcPr>
            <w:tcW w:w="3845" w:type="dxa"/>
          </w:tcPr>
          <w:p w:rsidR="008A1D42" w:rsidRDefault="00DA0BCF">
            <w:pPr>
              <w:pStyle w:val="TableText"/>
            </w:pPr>
            <w:r>
              <w:rPr>
                <w:b/>
              </w:rPr>
              <w:t>predicateElementSingleChildType</w:t>
            </w:r>
          </w:p>
        </w:tc>
        <w:tc>
          <w:tcPr>
            <w:tcW w:w="2790" w:type="dxa"/>
          </w:tcPr>
          <w:p w:rsidR="008A1D42" w:rsidRDefault="00DA0BCF">
            <w:pPr>
              <w:pStyle w:val="TableText"/>
            </w:pPr>
            <w:r>
              <w:t>Specifies a container for many message senders.</w:t>
            </w:r>
          </w:p>
        </w:tc>
      </w:tr>
      <w:tr w:rsidR="008A1D42" w:rsidTr="008A1D42">
        <w:tc>
          <w:tcPr>
            <w:tcW w:w="2840" w:type="dxa"/>
          </w:tcPr>
          <w:p w:rsidR="008A1D42" w:rsidRDefault="00DA0BCF">
            <w:pPr>
              <w:pStyle w:val="TableText"/>
              <w:rPr>
                <w:b/>
              </w:rPr>
            </w:pPr>
            <w:r>
              <w:rPr>
                <w:b/>
              </w:rPr>
              <w:t>true</w:t>
            </w:r>
          </w:p>
        </w:tc>
        <w:tc>
          <w:tcPr>
            <w:tcW w:w="3845" w:type="dxa"/>
          </w:tcPr>
          <w:p w:rsidR="008A1D42" w:rsidRDefault="00DA0BCF">
            <w:pPr>
              <w:pStyle w:val="TableText"/>
            </w:pPr>
            <w:r>
              <w:rPr>
                <w:b/>
              </w:rPr>
              <w:t>predicateElementConstantType</w:t>
            </w:r>
          </w:p>
        </w:tc>
        <w:tc>
          <w:tcPr>
            <w:tcW w:w="2790" w:type="dxa"/>
          </w:tcPr>
          <w:p w:rsidR="008A1D42" w:rsidRDefault="00DA0BCF">
            <w:pPr>
              <w:pStyle w:val="TableText"/>
            </w:pPr>
            <w:r>
              <w:t xml:space="preserve">Specifies the </w:t>
            </w:r>
            <w:r>
              <w:rPr>
                <w:b/>
              </w:rPr>
              <w:t>true</w:t>
            </w:r>
            <w:r>
              <w:t xml:space="preserve"> constant predicate.</w:t>
            </w:r>
          </w:p>
        </w:tc>
      </w:tr>
    </w:tbl>
    <w:p w:rsidR="008A1D42" w:rsidRDefault="008A1D42"/>
    <w:p w:rsidR="008A1D42" w:rsidRDefault="00DA0BCF">
      <w:pPr>
        <w:pStyle w:val="Heading6"/>
      </w:pPr>
      <w:bookmarkStart w:id="216" w:name="section_5aecf11a9abe45a6a38555360bd85ba8"/>
      <w:bookmarkStart w:id="217" w:name="_Toc163746310"/>
      <w:r>
        <w:t>t:ProtectionRuleActionType Complex Type</w:t>
      </w:r>
      <w:bookmarkEnd w:id="216"/>
      <w:bookmarkEnd w:id="217"/>
    </w:p>
    <w:p w:rsidR="008A1D42" w:rsidRDefault="00DA0BCF">
      <w:r>
        <w:t xml:space="preserve">The </w:t>
      </w:r>
      <w:r>
        <w:rPr>
          <w:b/>
        </w:rPr>
        <w:t>ProtectionRu</w:t>
      </w:r>
      <w:r>
        <w:rPr>
          <w:b/>
        </w:rPr>
        <w:t>leActionType</w:t>
      </w:r>
      <w:r>
        <w:t xml:space="preserve"> complex type specifies the action that the client can take if the condition part of the associated rule evaluates to "true".</w:t>
      </w:r>
    </w:p>
    <w:p w:rsidR="008A1D42" w:rsidRDefault="00DA0BCF">
      <w:pPr>
        <w:pStyle w:val="Code"/>
      </w:pPr>
      <w:r>
        <w:t>&lt;xs:complexType name="ProtectionRuleActionType"&gt;</w:t>
      </w:r>
    </w:p>
    <w:p w:rsidR="008A1D42" w:rsidRDefault="00DA0BCF">
      <w:pPr>
        <w:pStyle w:val="Code"/>
      </w:pPr>
      <w:r>
        <w:t xml:space="preserve">  &lt;xs:sequence&gt;</w:t>
      </w:r>
    </w:p>
    <w:p w:rsidR="008A1D42" w:rsidRDefault="00DA0BCF">
      <w:pPr>
        <w:pStyle w:val="Code"/>
      </w:pPr>
      <w:r>
        <w:t xml:space="preserve">    &lt;</w:t>
      </w:r>
      <w:r>
        <w:t>xs:element name="Argument" type="t:ProtectionRuleArgumentType"</w:t>
      </w:r>
    </w:p>
    <w:p w:rsidR="008A1D42" w:rsidRDefault="00DA0BCF">
      <w:pPr>
        <w:pStyle w:val="Code"/>
      </w:pPr>
      <w:r>
        <w:t xml:space="preserve">        maxOccurs="unbounded" minOccurs="0" /&gt;</w:t>
      </w:r>
    </w:p>
    <w:p w:rsidR="008A1D42" w:rsidRDefault="00DA0BCF">
      <w:pPr>
        <w:pStyle w:val="Code"/>
      </w:pPr>
      <w:r>
        <w:t xml:space="preserve">  &lt;/xs:sequence&gt;</w:t>
      </w:r>
    </w:p>
    <w:p w:rsidR="008A1D42" w:rsidRDefault="00DA0BCF">
      <w:pPr>
        <w:pStyle w:val="Code"/>
      </w:pPr>
      <w:r>
        <w:t xml:space="preserve">  &lt;xs:attribute name="Name" type="t:ProtectionRuleActionKindType"</w:t>
      </w:r>
    </w:p>
    <w:p w:rsidR="008A1D42" w:rsidRDefault="00DA0BCF">
      <w:pPr>
        <w:pStyle w:val="Code"/>
      </w:pPr>
      <w:r>
        <w:t xml:space="preserve">      use="required" /&gt;</w:t>
      </w:r>
    </w:p>
    <w:p w:rsidR="008A1D42" w:rsidRDefault="00DA0BCF">
      <w:pPr>
        <w:pStyle w:val="Code"/>
      </w:pPr>
      <w:r>
        <w:t>&lt;/xs:complexType&gt;</w:t>
      </w:r>
    </w:p>
    <w:p w:rsidR="008A1D42" w:rsidRDefault="00DA0BCF">
      <w:r>
        <w:t>The following table l</w:t>
      </w:r>
      <w:r>
        <w:t xml:space="preserve">ists the child element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123"/>
        <w:gridCol w:w="3211"/>
        <w:gridCol w:w="5141"/>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Argument</w:t>
            </w:r>
          </w:p>
        </w:tc>
        <w:tc>
          <w:tcPr>
            <w:tcW w:w="0" w:type="auto"/>
            <w:shd w:val="clear" w:color="auto" w:fill="auto"/>
          </w:tcPr>
          <w:p w:rsidR="008A1D42" w:rsidRDefault="00DA0BCF">
            <w:pPr>
              <w:pStyle w:val="TableBodyText"/>
            </w:pPr>
            <w:r>
              <w:rPr>
                <w:b/>
              </w:rPr>
              <w:t xml:space="preserve">t:ProtectionRuleArgumentType </w:t>
            </w:r>
            <w:r>
              <w:t xml:space="preserve">(section </w:t>
            </w:r>
            <w:hyperlink w:anchor="Section_35a45a1801be45fe899613cd0cb67ed7" w:history="1">
              <w:r>
                <w:rPr>
                  <w:rStyle w:val="Hyperlink"/>
                </w:rPr>
                <w:t>3.1.4.1.3.39</w:t>
              </w:r>
            </w:hyperlink>
            <w:r>
              <w:t>)</w:t>
            </w:r>
          </w:p>
        </w:tc>
        <w:tc>
          <w:tcPr>
            <w:tcW w:w="0" w:type="auto"/>
            <w:shd w:val="clear" w:color="auto" w:fill="auto"/>
          </w:tcPr>
          <w:p w:rsidR="008A1D42" w:rsidRDefault="00DA0BCF">
            <w:pPr>
              <w:pStyle w:val="TableBodyText"/>
            </w:pPr>
            <w:r>
              <w:t xml:space="preserve">Specifies arguments to the action. This element MUST NOT occur if the specified action does not require arguments to be specified. This element can occur one or more times if an action requires one or more arguments. The </w:t>
            </w:r>
            <w:r>
              <w:rPr>
                <w:b/>
              </w:rPr>
              <w:lastRenderedPageBreak/>
              <w:t>RightsProtectMessage</w:t>
            </w:r>
            <w:r>
              <w:t xml:space="preserve"> action name (s</w:t>
            </w:r>
            <w:r>
              <w:t xml:space="preserve">ection </w:t>
            </w:r>
            <w:hyperlink w:anchor="Section_9d97f7d2c25a4c2cac007370ed705b35" w:history="1">
              <w:r>
                <w:rPr>
                  <w:rStyle w:val="Hyperlink"/>
                </w:rPr>
                <w:t>3.1.4.1.4.6</w:t>
              </w:r>
            </w:hyperlink>
            <w:r>
              <w:t xml:space="preserve">) is the only supported value for the </w:t>
            </w:r>
            <w:r>
              <w:rPr>
                <w:b/>
              </w:rPr>
              <w:t>Name</w:t>
            </w:r>
            <w:r>
              <w:t xml:space="preserve"> attribute, and it MUST have a single argument.</w:t>
            </w:r>
          </w:p>
        </w:tc>
      </w:tr>
    </w:tbl>
    <w:p w:rsidR="008A1D42" w:rsidRDefault="00DA0BCF">
      <w:r>
        <w:lastRenderedPageBreak/>
        <w:t xml:space="preserve">The following table lists the attribute of the </w:t>
      </w:r>
      <w:r>
        <w:rPr>
          <w:b/>
        </w:rPr>
        <w:t>ProtectionRuleActionType</w:t>
      </w:r>
      <w:r>
        <w:t xml:space="preserve"> complex type.</w:t>
      </w:r>
    </w:p>
    <w:tbl>
      <w:tblPr>
        <w:tblStyle w:val="Table-ShadedHeader"/>
        <w:tblW w:w="0" w:type="auto"/>
        <w:tblLook w:val="04A0" w:firstRow="1" w:lastRow="0" w:firstColumn="1" w:lastColumn="0" w:noHBand="0" w:noVBand="1"/>
      </w:tblPr>
      <w:tblGrid>
        <w:gridCol w:w="1040"/>
        <w:gridCol w:w="4831"/>
        <w:gridCol w:w="288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Name</w:t>
            </w:r>
          </w:p>
        </w:tc>
        <w:tc>
          <w:tcPr>
            <w:tcW w:w="0" w:type="auto"/>
            <w:shd w:val="clear" w:color="auto" w:fill="auto"/>
          </w:tcPr>
          <w:p w:rsidR="008A1D42" w:rsidRDefault="00DA0BCF">
            <w:pPr>
              <w:pStyle w:val="TableBodyText"/>
            </w:pPr>
            <w:r>
              <w:rPr>
                <w:b/>
              </w:rPr>
              <w:t>t:ProtectionRuleActionKindType</w:t>
            </w:r>
            <w:r>
              <w:t xml:space="preserve"> (section 3.1.4.1.4.6)</w:t>
            </w:r>
          </w:p>
        </w:tc>
        <w:tc>
          <w:tcPr>
            <w:tcW w:w="0" w:type="auto"/>
            <w:shd w:val="clear" w:color="auto" w:fill="auto"/>
          </w:tcPr>
          <w:p w:rsidR="008A1D42" w:rsidRDefault="00DA0BCF">
            <w:pPr>
              <w:pStyle w:val="TableBodyText"/>
            </w:pPr>
            <w:r>
              <w:t>Specifies the name of the action.</w:t>
            </w:r>
          </w:p>
          <w:p w:rsidR="008A1D42" w:rsidRDefault="00DA0BCF">
            <w:pPr>
              <w:pStyle w:val="TableBodyText"/>
            </w:pPr>
            <w:r>
              <w:t>This attribute MUST be present.</w:t>
            </w:r>
          </w:p>
        </w:tc>
      </w:tr>
    </w:tbl>
    <w:p w:rsidR="008A1D42" w:rsidRDefault="008A1D42"/>
    <w:p w:rsidR="008A1D42" w:rsidRDefault="00DA0BCF">
      <w:pPr>
        <w:pStyle w:val="Heading6"/>
      </w:pPr>
      <w:bookmarkStart w:id="218" w:name="section_8e4451c7c58642ca907e345632fef885"/>
      <w:bookmarkStart w:id="219" w:name="_Toc163746311"/>
      <w:r>
        <w:t>t:ProtectionRuleAndType Complex Type</w:t>
      </w:r>
      <w:bookmarkEnd w:id="218"/>
      <w:bookmarkEnd w:id="219"/>
    </w:p>
    <w:p w:rsidR="008A1D42" w:rsidRDefault="00DA0BCF">
      <w:r>
        <w:t xml:space="preserve">The </w:t>
      </w:r>
      <w:r>
        <w:rPr>
          <w:b/>
        </w:rPr>
        <w:t>ProtectionRuleAndType</w:t>
      </w:r>
      <w:r>
        <w:t xml:space="preserve"> complex type specifies that there has to be more than one protection rule condition. Elements of type </w:t>
      </w:r>
      <w:r>
        <w:rPr>
          <w:b/>
        </w:rPr>
        <w:t>ProtectionRuleAndType</w:t>
      </w:r>
      <w:r>
        <w:t xml:space="preserve"> MUST contain at least one child element.</w:t>
      </w:r>
    </w:p>
    <w:p w:rsidR="008A1D42" w:rsidRDefault="00DA0BCF">
      <w:pPr>
        <w:pStyle w:val="Code"/>
      </w:pPr>
      <w:r>
        <w:t>&lt;xs:complexType name="ProtectionRuleAndType"&gt;</w:t>
      </w:r>
    </w:p>
    <w:p w:rsidR="008A1D42" w:rsidRDefault="00DA0BCF">
      <w:pPr>
        <w:pStyle w:val="Code"/>
      </w:pPr>
      <w:r>
        <w:t xml:space="preserve">  &lt;xs:sequence&gt;</w:t>
      </w:r>
    </w:p>
    <w:p w:rsidR="008A1D42" w:rsidRDefault="00DA0BCF">
      <w:pPr>
        <w:pStyle w:val="Code"/>
      </w:pPr>
      <w:r>
        <w:t xml:space="preserve">    &lt;xs:choice minOccurs="1"</w:t>
      </w:r>
      <w:r>
        <w:t xml:space="preserve"> maxOccurs="unbounded"&gt;</w:t>
      </w:r>
    </w:p>
    <w:p w:rsidR="008A1D42" w:rsidRDefault="00DA0BCF">
      <w:pPr>
        <w:pStyle w:val="Code"/>
      </w:pPr>
      <w:r>
        <w:t xml:space="preserve">      &lt;xs:element name="AllInternal" type="t:ProtectionRuleAllInternalType" /&gt;</w:t>
      </w:r>
    </w:p>
    <w:p w:rsidR="008A1D42" w:rsidRDefault="00DA0BCF">
      <w:pPr>
        <w:pStyle w:val="Code"/>
      </w:pPr>
      <w:r>
        <w:t xml:space="preserve">      &lt;xs:element name="And" type="t:ProtectionRuleAndType" /&gt;</w:t>
      </w:r>
    </w:p>
    <w:p w:rsidR="008A1D42" w:rsidRDefault="00DA0BCF">
      <w:pPr>
        <w:pStyle w:val="Code"/>
      </w:pPr>
      <w:r>
        <w:t xml:space="preserve">      &lt;xs:element name="RecipientIs" type="t:ProtectionRuleRecipientIsType" /&gt;</w:t>
      </w:r>
    </w:p>
    <w:p w:rsidR="008A1D42" w:rsidRDefault="00DA0BCF">
      <w:pPr>
        <w:pStyle w:val="Code"/>
      </w:pPr>
      <w:r>
        <w:t xml:space="preserve">      &lt;xs:e</w:t>
      </w:r>
      <w:r>
        <w:t>lement name="SenderDepartments"</w:t>
      </w:r>
    </w:p>
    <w:p w:rsidR="008A1D42" w:rsidRDefault="00DA0BCF">
      <w:pPr>
        <w:pStyle w:val="Code"/>
      </w:pPr>
      <w:r>
        <w:t xml:space="preserve">          type="t:ProtectionRuleSenderDepartmentsType" /&gt;</w:t>
      </w:r>
    </w:p>
    <w:p w:rsidR="008A1D42" w:rsidRDefault="00DA0BCF">
      <w:pPr>
        <w:pStyle w:val="Code"/>
      </w:pPr>
      <w:r>
        <w:t xml:space="preserve">      &lt;xs:element name="True" type="t:ProtectionRuleTrueType" /&gt;</w:t>
      </w:r>
    </w:p>
    <w:p w:rsidR="008A1D42" w:rsidRDefault="00DA0BCF">
      <w:pPr>
        <w:pStyle w:val="Code"/>
      </w:pPr>
      <w:r>
        <w:t xml:space="preserve">    &lt;/xs:choice&gt;</w:t>
      </w:r>
    </w:p>
    <w:p w:rsidR="008A1D42" w:rsidRDefault="00DA0BCF">
      <w:pPr>
        <w:pStyle w:val="Code"/>
      </w:pPr>
      <w:r>
        <w:t xml:space="preserve">  &lt;/xs:sequence&gt;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elements of </w:t>
      </w:r>
      <w:r>
        <w:t xml:space="preserve">the </w:t>
      </w:r>
      <w:r>
        <w:rPr>
          <w:b/>
        </w:rPr>
        <w:t>ProtectionRuleAndType</w:t>
      </w:r>
      <w:r>
        <w:t xml:space="preserve"> complex type.</w:t>
      </w:r>
    </w:p>
    <w:tbl>
      <w:tblPr>
        <w:tblStyle w:val="Table-ShadedHeader"/>
        <w:tblW w:w="0" w:type="auto"/>
        <w:tblLook w:val="04A0" w:firstRow="1" w:lastRow="0" w:firstColumn="1" w:lastColumn="0" w:noHBand="0" w:noVBand="1"/>
      </w:tblPr>
      <w:tblGrid>
        <w:gridCol w:w="2030"/>
        <w:gridCol w:w="4305"/>
        <w:gridCol w:w="314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AllInternal</w:t>
            </w:r>
          </w:p>
        </w:tc>
        <w:tc>
          <w:tcPr>
            <w:tcW w:w="0" w:type="auto"/>
            <w:shd w:val="clear" w:color="auto" w:fill="auto"/>
          </w:tcPr>
          <w:p w:rsidR="008A1D42" w:rsidRDefault="00DA0BCF">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A1D42" w:rsidRDefault="00DA0BCF">
            <w:pPr>
              <w:pStyle w:val="TableBodyText"/>
            </w:pPr>
            <w:r>
              <w:t xml:space="preserve">Evaluates to "true" if all </w:t>
            </w:r>
            <w:hyperlink w:anchor="gt_53dfe4f3-05d0-41aa-8217-ecd1962b340b">
              <w:r>
                <w:rPr>
                  <w:rStyle w:val="HyperlinkGreen"/>
                  <w:b/>
                </w:rPr>
                <w:t>recipients</w:t>
              </w:r>
            </w:hyperlink>
            <w:r>
              <w:t xml:space="preserve"> of an email message are internal to the sender's organization.</w:t>
            </w:r>
          </w:p>
        </w:tc>
      </w:tr>
      <w:tr w:rsidR="008A1D42" w:rsidTr="008A1D42">
        <w:tc>
          <w:tcPr>
            <w:tcW w:w="0" w:type="auto"/>
            <w:shd w:val="clear" w:color="auto" w:fill="auto"/>
          </w:tcPr>
          <w:p w:rsidR="008A1D42" w:rsidRDefault="00DA0BCF">
            <w:pPr>
              <w:pStyle w:val="TableBodyText"/>
            </w:pPr>
            <w:r>
              <w:rPr>
                <w:b/>
              </w:rPr>
              <w:t>And</w:t>
            </w:r>
          </w:p>
        </w:tc>
        <w:tc>
          <w:tcPr>
            <w:tcW w:w="0" w:type="auto"/>
            <w:shd w:val="clear" w:color="auto" w:fill="auto"/>
          </w:tcPr>
          <w:p w:rsidR="008A1D42" w:rsidRDefault="00DA0BCF">
            <w:pPr>
              <w:pStyle w:val="TableBodyText"/>
              <w:rPr>
                <w:b/>
              </w:rPr>
            </w:pPr>
            <w:r>
              <w:rPr>
                <w:b/>
              </w:rPr>
              <w:t>t:ProtectionRuleAndType</w:t>
            </w:r>
          </w:p>
        </w:tc>
        <w:tc>
          <w:tcPr>
            <w:tcW w:w="0" w:type="auto"/>
            <w:shd w:val="clear" w:color="auto" w:fill="auto"/>
          </w:tcPr>
          <w:p w:rsidR="008A1D42" w:rsidRDefault="00DA0BCF">
            <w:pPr>
              <w:pStyle w:val="TableBodyText"/>
            </w:pPr>
            <w:r>
              <w:t>Specifies that all child elements MUST match to evaluate to "true".</w:t>
            </w:r>
          </w:p>
        </w:tc>
      </w:tr>
      <w:tr w:rsidR="008A1D42" w:rsidTr="008A1D42">
        <w:tc>
          <w:tcPr>
            <w:tcW w:w="0" w:type="auto"/>
            <w:shd w:val="clear" w:color="auto" w:fill="auto"/>
          </w:tcPr>
          <w:p w:rsidR="008A1D42" w:rsidRDefault="00DA0BCF">
            <w:pPr>
              <w:pStyle w:val="TableBodyText"/>
            </w:pPr>
            <w:r>
              <w:rPr>
                <w:b/>
              </w:rPr>
              <w:t>RecipientIs</w:t>
            </w:r>
          </w:p>
        </w:tc>
        <w:tc>
          <w:tcPr>
            <w:tcW w:w="0" w:type="auto"/>
            <w:shd w:val="clear" w:color="auto" w:fill="auto"/>
          </w:tcPr>
          <w:p w:rsidR="008A1D42" w:rsidRDefault="00DA0BCF">
            <w:pPr>
              <w:pStyle w:val="TableBodyText"/>
            </w:pPr>
            <w:r>
              <w:rPr>
                <w:b/>
              </w:rPr>
              <w:t>t:ProtectionRuleRecipientIsType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A1D42" w:rsidRDefault="00DA0BCF">
            <w:pPr>
              <w:pStyle w:val="TableBodyText"/>
            </w:pPr>
            <w:r>
              <w:t xml:space="preserve">Evaluates to "true" if any recipient of the email message matches any of the specified recipients in the child </w:t>
            </w:r>
            <w:r>
              <w:rPr>
                <w:b/>
              </w:rPr>
              <w:t>Value</w:t>
            </w:r>
            <w:r>
              <w:t xml:space="preserve"> elements.</w:t>
            </w:r>
          </w:p>
        </w:tc>
      </w:tr>
      <w:tr w:rsidR="008A1D42" w:rsidTr="008A1D42">
        <w:tc>
          <w:tcPr>
            <w:tcW w:w="0" w:type="auto"/>
            <w:shd w:val="clear" w:color="auto" w:fill="auto"/>
          </w:tcPr>
          <w:p w:rsidR="008A1D42" w:rsidRDefault="00DA0BCF">
            <w:pPr>
              <w:pStyle w:val="TableBodyText"/>
            </w:pPr>
            <w:r>
              <w:rPr>
                <w:b/>
              </w:rPr>
              <w:t>SenderDepartm</w:t>
            </w:r>
            <w:r>
              <w:rPr>
                <w:b/>
              </w:rPr>
              <w:t>ents</w:t>
            </w:r>
          </w:p>
        </w:tc>
        <w:tc>
          <w:tcPr>
            <w:tcW w:w="0" w:type="auto"/>
            <w:shd w:val="clear" w:color="auto" w:fill="auto"/>
          </w:tcPr>
          <w:p w:rsidR="008A1D42" w:rsidRDefault="00DA0BCF">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A1D42" w:rsidRDefault="00DA0BCF">
            <w:pPr>
              <w:pStyle w:val="TableBodyText"/>
            </w:pPr>
            <w:r>
              <w:t xml:space="preserve">Evaluates to "true" if the department of the sender matches any specified department in the child </w:t>
            </w:r>
            <w:r>
              <w:rPr>
                <w:b/>
              </w:rPr>
              <w:t>Value</w:t>
            </w:r>
            <w:r>
              <w:t xml:space="preserve"> elements.</w:t>
            </w:r>
          </w:p>
        </w:tc>
      </w:tr>
      <w:tr w:rsidR="008A1D42" w:rsidTr="008A1D42">
        <w:tc>
          <w:tcPr>
            <w:tcW w:w="0" w:type="auto"/>
            <w:shd w:val="clear" w:color="auto" w:fill="auto"/>
          </w:tcPr>
          <w:p w:rsidR="008A1D42" w:rsidRDefault="00DA0BCF">
            <w:pPr>
              <w:pStyle w:val="TableBodyText"/>
            </w:pPr>
            <w:r>
              <w:rPr>
                <w:b/>
              </w:rPr>
              <w:t>True</w:t>
            </w:r>
          </w:p>
        </w:tc>
        <w:tc>
          <w:tcPr>
            <w:tcW w:w="0" w:type="auto"/>
            <w:shd w:val="clear" w:color="auto" w:fill="auto"/>
          </w:tcPr>
          <w:p w:rsidR="008A1D42" w:rsidRDefault="00DA0BCF">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A1D42" w:rsidRDefault="00DA0BCF">
            <w:pPr>
              <w:pStyle w:val="TableBodyText"/>
            </w:pPr>
            <w:r>
              <w:t>Specifies a condition that evaluates to "true".</w:t>
            </w:r>
          </w:p>
        </w:tc>
      </w:tr>
    </w:tbl>
    <w:p w:rsidR="008A1D42" w:rsidRDefault="008A1D42"/>
    <w:p w:rsidR="008A1D42" w:rsidRDefault="00DA0BCF">
      <w:pPr>
        <w:pStyle w:val="Heading6"/>
      </w:pPr>
      <w:bookmarkStart w:id="220" w:name="section_35a45a1801be45fe899613cd0cb67ed7"/>
      <w:bookmarkStart w:id="221" w:name="_Toc163746312"/>
      <w:r>
        <w:lastRenderedPageBreak/>
        <w:t>t:ProtectionRuleArgumentType Complex Type</w:t>
      </w:r>
      <w:bookmarkEnd w:id="220"/>
      <w:bookmarkEnd w:id="221"/>
    </w:p>
    <w:p w:rsidR="008A1D42" w:rsidRDefault="00DA0BCF">
      <w:r>
        <w:t xml:space="preserve">The </w:t>
      </w:r>
      <w:r>
        <w:rPr>
          <w:b/>
        </w:rPr>
        <w:t>ProtectionRuleArgumentType</w:t>
      </w:r>
      <w:r>
        <w:t xml:space="preserve"> complex type specifies an </w:t>
      </w:r>
      <w:r>
        <w:t xml:space="preserve">attribute that is used to specify an argument to an action. The protection is identified by the </w:t>
      </w:r>
      <w:r>
        <w:rPr>
          <w:b/>
        </w:rPr>
        <w:t>Value</w:t>
      </w:r>
      <w:r>
        <w:t xml:space="preserve"> attribute.</w:t>
      </w:r>
    </w:p>
    <w:p w:rsidR="008A1D42" w:rsidRDefault="00DA0BCF">
      <w:pPr>
        <w:pStyle w:val="Code"/>
      </w:pPr>
      <w:r>
        <w:t>&lt;xs:complexType name="ProtectionRuleArgumentType"&gt;</w:t>
      </w:r>
    </w:p>
    <w:p w:rsidR="008A1D42" w:rsidRDefault="00DA0BCF">
      <w:pPr>
        <w:pStyle w:val="Code"/>
      </w:pPr>
      <w:r>
        <w:t xml:space="preserve">  &lt;xs:attribute name="Value" use="required"&gt;</w:t>
      </w:r>
    </w:p>
    <w:p w:rsidR="008A1D42" w:rsidRDefault="00DA0BCF">
      <w:pPr>
        <w:pStyle w:val="Code"/>
      </w:pPr>
      <w:r>
        <w:t xml:space="preserve">    &lt;xs:simpleType&gt;</w:t>
      </w:r>
    </w:p>
    <w:p w:rsidR="008A1D42" w:rsidRDefault="00DA0BCF">
      <w:pPr>
        <w:pStyle w:val="Code"/>
      </w:pPr>
      <w:r>
        <w:t xml:space="preserve">      &lt;xs:restriction base=</w:t>
      </w:r>
      <w:r>
        <w:t>"xs:string"&gt;</w:t>
      </w:r>
    </w:p>
    <w:p w:rsidR="008A1D42" w:rsidRDefault="00DA0BCF">
      <w:pPr>
        <w:pStyle w:val="Code"/>
      </w:pPr>
      <w:r>
        <w:t xml:space="preserve">          &lt;xs:minLength value="1" /&gt;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numPr>
          <w:ilvl w:val="0"/>
          <w:numId w:val="0"/>
        </w:numPr>
        <w:ind w:left="360" w:right="0"/>
      </w:pPr>
      <w:r>
        <w:t>&lt;/xs:complexType&gt;</w:t>
      </w:r>
    </w:p>
    <w:p w:rsidR="008A1D42" w:rsidRDefault="00DA0BCF">
      <w:r>
        <w:t xml:space="preserve">The following table lists the attributes of the </w:t>
      </w:r>
      <w:r>
        <w:rPr>
          <w:b/>
        </w:rPr>
        <w:t>ProtectionRuleArgumentType</w:t>
      </w:r>
      <w:r>
        <w:t xml:space="preserve"> complex type.</w:t>
      </w:r>
    </w:p>
    <w:tbl>
      <w:tblPr>
        <w:tblStyle w:val="Table-ShadedHeader"/>
        <w:tblW w:w="0" w:type="auto"/>
        <w:tblLook w:val="04A0" w:firstRow="1" w:lastRow="0" w:firstColumn="1" w:lastColumn="0" w:noHBand="0" w:noVBand="1"/>
      </w:tblPr>
      <w:tblGrid>
        <w:gridCol w:w="1040"/>
        <w:gridCol w:w="3210"/>
        <w:gridCol w:w="522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Value</w:t>
            </w:r>
          </w:p>
        </w:tc>
        <w:tc>
          <w:tcPr>
            <w:tcW w:w="0" w:type="auto"/>
            <w:shd w:val="clear" w:color="auto" w:fill="auto"/>
          </w:tcPr>
          <w:p w:rsidR="008A1D42" w:rsidRDefault="00DA0BCF">
            <w:pPr>
              <w:pStyle w:val="TableBodyText"/>
            </w:pPr>
            <w:r>
              <w:rPr>
                <w:b/>
              </w:rPr>
              <w:t xml:space="preserve">xs:string </w:t>
            </w:r>
            <w:r>
              <w:t>(</w:t>
            </w:r>
            <w:hyperlink r:id="rId88">
              <w:r>
                <w:rPr>
                  <w:rStyle w:val="Hyperlink"/>
                </w:rPr>
                <w:t>[XMLSCHEMA2]</w:t>
              </w:r>
            </w:hyperlink>
            <w:r>
              <w:t xml:space="preserve"> section 3.2.1)</w:t>
            </w:r>
          </w:p>
        </w:tc>
        <w:tc>
          <w:tcPr>
            <w:tcW w:w="0" w:type="auto"/>
            <w:shd w:val="clear" w:color="auto" w:fill="auto"/>
          </w:tcPr>
          <w:p w:rsidR="008A1D42" w:rsidRDefault="00DA0BCF">
            <w:pPr>
              <w:pStyle w:val="TableBodyText"/>
            </w:pPr>
            <w:r>
              <w:t>Specifies the value of an argument to the action part of a protection rule.</w:t>
            </w:r>
          </w:p>
          <w:p w:rsidR="008A1D42" w:rsidRDefault="00DA0BCF">
            <w:pPr>
              <w:pStyle w:val="TableBodyText"/>
            </w:pPr>
            <w:r>
              <w:t>This attribute value MUST be a string of at least one character in length.</w:t>
            </w:r>
          </w:p>
        </w:tc>
      </w:tr>
    </w:tbl>
    <w:p w:rsidR="008A1D42" w:rsidRDefault="008A1D42"/>
    <w:p w:rsidR="008A1D42" w:rsidRDefault="00DA0BCF">
      <w:pPr>
        <w:pStyle w:val="Heading6"/>
      </w:pPr>
      <w:bookmarkStart w:id="222" w:name="section_fd9c21a8f3884199ba087c32f81dba60"/>
      <w:bookmarkStart w:id="223" w:name="_Toc163746313"/>
      <w:r>
        <w:t>t:ProtectionRuleConditionType Complex Type</w:t>
      </w:r>
      <w:bookmarkEnd w:id="222"/>
      <w:bookmarkEnd w:id="223"/>
    </w:p>
    <w:p w:rsidR="008A1D42" w:rsidRDefault="00DA0BCF">
      <w:r>
        <w:t xml:space="preserve">The </w:t>
      </w:r>
      <w:r>
        <w:rPr>
          <w:b/>
        </w:rPr>
        <w:t>ProtectionRuleConditionType</w:t>
      </w:r>
      <w:r>
        <w:t xml:space="preserve"> complex type specifies the condition part of a protection rule.</w:t>
      </w:r>
    </w:p>
    <w:p w:rsidR="008A1D42" w:rsidRDefault="00DA0BCF">
      <w:pPr>
        <w:pStyle w:val="Code"/>
      </w:pPr>
      <w:r>
        <w:t>&lt;xs:complexType name="ProtectionRuleConditionType"&gt;</w:t>
      </w:r>
    </w:p>
    <w:p w:rsidR="008A1D42" w:rsidRDefault="00DA0BCF">
      <w:pPr>
        <w:pStyle w:val="Code"/>
      </w:pPr>
      <w:r>
        <w:t xml:space="preserve">  &lt;xs:choice maxOccurs="1" minOccurs="1"&gt;</w:t>
      </w:r>
    </w:p>
    <w:p w:rsidR="008A1D42" w:rsidRDefault="00DA0BCF">
      <w:pPr>
        <w:pStyle w:val="Code"/>
      </w:pPr>
      <w:r>
        <w:t xml:space="preserve">    &lt;</w:t>
      </w:r>
      <w:r>
        <w:t>xs:element name="AllInternal" type="t:ProtectionRuleAllInternalType" /&gt;</w:t>
      </w:r>
    </w:p>
    <w:p w:rsidR="008A1D42" w:rsidRDefault="00DA0BCF">
      <w:pPr>
        <w:pStyle w:val="Code"/>
      </w:pPr>
      <w:r>
        <w:t xml:space="preserve">    &lt;xs:element name="And" type="t:ProtectionRuleAndType" /&gt;</w:t>
      </w:r>
    </w:p>
    <w:p w:rsidR="008A1D42" w:rsidRDefault="00DA0BCF">
      <w:pPr>
        <w:pStyle w:val="Code"/>
      </w:pPr>
      <w:r>
        <w:t xml:space="preserve">    &lt;xs:element name="RecipientIs" type="t:ProtectionRuleRecipientIsType" /&gt;</w:t>
      </w:r>
    </w:p>
    <w:p w:rsidR="008A1D42" w:rsidRDefault="00DA0BCF">
      <w:pPr>
        <w:pStyle w:val="Code"/>
      </w:pPr>
      <w:r>
        <w:t xml:space="preserve">    &lt;xs:element name="SenderDepartments"</w:t>
      </w:r>
    </w:p>
    <w:p w:rsidR="008A1D42" w:rsidRDefault="00DA0BCF">
      <w:pPr>
        <w:pStyle w:val="Code"/>
      </w:pPr>
      <w:r>
        <w:t xml:space="preserve">     </w:t>
      </w:r>
      <w:r>
        <w:t xml:space="preserve">   type="t:ProtectionRuleSenderDepartmentsType" /&gt;</w:t>
      </w:r>
    </w:p>
    <w:p w:rsidR="008A1D42" w:rsidRDefault="00DA0BCF">
      <w:pPr>
        <w:pStyle w:val="Code"/>
      </w:pPr>
      <w:r>
        <w:t xml:space="preserve">    &lt;xs:element name="True" type="t:ProtectionRuleTrueType" /&gt;</w:t>
      </w:r>
    </w:p>
    <w:p w:rsidR="008A1D42" w:rsidRDefault="00DA0BCF">
      <w:pPr>
        <w:pStyle w:val="Code"/>
      </w:pPr>
      <w:r>
        <w:t xml:space="preserve">  &lt;/xs:choice&gt;</w:t>
      </w:r>
    </w:p>
    <w:p w:rsidR="008A1D42" w:rsidRDefault="00DA0BCF">
      <w:pPr>
        <w:pStyle w:val="Code"/>
      </w:pPr>
      <w:r>
        <w:t>&lt;/xs:complexType&gt;</w:t>
      </w:r>
    </w:p>
    <w:p w:rsidR="008A1D42" w:rsidRDefault="00DA0BCF">
      <w:r>
        <w:t xml:space="preserve">The following table lists the child elements of the </w:t>
      </w:r>
      <w:r>
        <w:rPr>
          <w:b/>
        </w:rPr>
        <w:t>ProtectionRuleConditionType</w:t>
      </w:r>
      <w:r>
        <w:t xml:space="preserve"> complex type.</w:t>
      </w:r>
    </w:p>
    <w:tbl>
      <w:tblPr>
        <w:tblStyle w:val="Table-ShadedHeader"/>
        <w:tblW w:w="0" w:type="auto"/>
        <w:tblLook w:val="04A0" w:firstRow="1" w:lastRow="0" w:firstColumn="1" w:lastColumn="0" w:noHBand="0" w:noVBand="1"/>
      </w:tblPr>
      <w:tblGrid>
        <w:gridCol w:w="2030"/>
        <w:gridCol w:w="4009"/>
        <w:gridCol w:w="343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w:t>
            </w:r>
            <w:r>
              <w:t>escription</w:t>
            </w:r>
          </w:p>
        </w:tc>
      </w:tr>
      <w:tr w:rsidR="008A1D42" w:rsidTr="008A1D42">
        <w:tc>
          <w:tcPr>
            <w:tcW w:w="0" w:type="auto"/>
            <w:shd w:val="clear" w:color="auto" w:fill="auto"/>
          </w:tcPr>
          <w:p w:rsidR="008A1D42" w:rsidRDefault="00DA0BCF">
            <w:pPr>
              <w:pStyle w:val="TableBodyText"/>
            </w:pPr>
            <w:r>
              <w:rPr>
                <w:b/>
              </w:rPr>
              <w:t>AllInternal</w:t>
            </w:r>
          </w:p>
        </w:tc>
        <w:tc>
          <w:tcPr>
            <w:tcW w:w="0" w:type="auto"/>
            <w:shd w:val="clear" w:color="auto" w:fill="auto"/>
          </w:tcPr>
          <w:p w:rsidR="008A1D42" w:rsidRDefault="00DA0BCF">
            <w:pPr>
              <w:pStyle w:val="TableBodyText"/>
            </w:pPr>
            <w:r>
              <w:rPr>
                <w:b/>
              </w:rPr>
              <w:t>t:ProtectionRuleAllInternalType</w:t>
            </w:r>
            <w:r>
              <w:t xml:space="preserve"> (section </w:t>
            </w:r>
            <w:hyperlink w:anchor="Section_5c93004499a548b1ad94876b77bf8ab4" w:history="1">
              <w:r>
                <w:rPr>
                  <w:rStyle w:val="Hyperlink"/>
                </w:rPr>
                <w:t>3.1.4.1.4.7</w:t>
              </w:r>
            </w:hyperlink>
            <w:r>
              <w:t>)</w:t>
            </w:r>
          </w:p>
        </w:tc>
        <w:tc>
          <w:tcPr>
            <w:tcW w:w="0" w:type="auto"/>
            <w:shd w:val="clear" w:color="auto" w:fill="auto"/>
          </w:tcPr>
          <w:p w:rsidR="008A1D42" w:rsidRDefault="00DA0BCF">
            <w:pPr>
              <w:pStyle w:val="TableBodyText"/>
            </w:pPr>
            <w:r>
              <w:t xml:space="preserve">Evaluates to "true" if all </w:t>
            </w:r>
            <w:hyperlink w:anchor="gt_53dfe4f3-05d0-41aa-8217-ecd1962b340b">
              <w:r>
                <w:rPr>
                  <w:rStyle w:val="HyperlinkGreen"/>
                  <w:b/>
                </w:rPr>
                <w:t>recipients</w:t>
              </w:r>
            </w:hyperlink>
            <w:r>
              <w:t xml:space="preserve"> of an email messag</w:t>
            </w:r>
            <w:r>
              <w:t>e are internal to the sender's organization.</w:t>
            </w:r>
          </w:p>
          <w:p w:rsidR="008A1D42" w:rsidRDefault="00DA0BCF">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True</w:t>
            </w:r>
            <w:r>
              <w:t xml:space="preserve"> elements MUST NOT be direct child nodes of elements of type </w:t>
            </w:r>
            <w:r>
              <w:rPr>
                <w:b/>
              </w:rPr>
              <w:t>ProtectionRuleConditionType</w:t>
            </w:r>
            <w:r>
              <w:t>.</w:t>
            </w:r>
          </w:p>
        </w:tc>
      </w:tr>
      <w:tr w:rsidR="008A1D42" w:rsidTr="008A1D42">
        <w:tc>
          <w:tcPr>
            <w:tcW w:w="0" w:type="auto"/>
            <w:shd w:val="clear" w:color="auto" w:fill="auto"/>
          </w:tcPr>
          <w:p w:rsidR="008A1D42" w:rsidRDefault="00DA0BCF">
            <w:pPr>
              <w:pStyle w:val="TableBodyText"/>
            </w:pPr>
            <w:r>
              <w:rPr>
                <w:b/>
              </w:rPr>
              <w:t>And</w:t>
            </w:r>
          </w:p>
        </w:tc>
        <w:tc>
          <w:tcPr>
            <w:tcW w:w="0" w:type="auto"/>
            <w:shd w:val="clear" w:color="auto" w:fill="auto"/>
          </w:tcPr>
          <w:p w:rsidR="008A1D42" w:rsidRDefault="00DA0BCF">
            <w:pPr>
              <w:pStyle w:val="TableBodyText"/>
            </w:pPr>
            <w:r>
              <w:rPr>
                <w:b/>
              </w:rPr>
              <w:t>t:ProtectionRuleAndType</w:t>
            </w:r>
            <w:r>
              <w:t xml:space="preserve"> (section </w:t>
            </w:r>
            <w:hyperlink w:anchor="Section_8e4451c7c58642ca907e345632fef885" w:history="1">
              <w:r>
                <w:rPr>
                  <w:rStyle w:val="Hyperlink"/>
                </w:rPr>
                <w:t>3.1.4.1.3.38</w:t>
              </w:r>
            </w:hyperlink>
            <w:r>
              <w:t>)</w:t>
            </w:r>
          </w:p>
        </w:tc>
        <w:tc>
          <w:tcPr>
            <w:tcW w:w="0" w:type="auto"/>
            <w:shd w:val="clear" w:color="auto" w:fill="auto"/>
          </w:tcPr>
          <w:p w:rsidR="008A1D42" w:rsidRDefault="00DA0BCF">
            <w:pPr>
              <w:pStyle w:val="TableBodyText"/>
            </w:pPr>
            <w:r>
              <w:t>Evaluates to "true" if all child conditions evaluate to "true".</w:t>
            </w:r>
          </w:p>
          <w:p w:rsidR="008A1D42" w:rsidRDefault="00DA0BCF">
            <w:pPr>
              <w:pStyle w:val="TableBodyText"/>
            </w:pPr>
            <w:r>
              <w:t>There MUST be more than one protection rule child condition.</w:t>
            </w:r>
          </w:p>
          <w:p w:rsidR="008A1D42" w:rsidRDefault="00DA0BCF">
            <w:pPr>
              <w:pStyle w:val="TableBodyText"/>
            </w:pPr>
            <w:r>
              <w:t xml:space="preserve">If this element exists, the </w:t>
            </w:r>
            <w:r>
              <w:rPr>
                <w:b/>
              </w:rPr>
              <w:t>AllInternal</w:t>
            </w:r>
            <w:r>
              <w:t xml:space="preserve">, </w:t>
            </w:r>
            <w:r>
              <w:rPr>
                <w:b/>
              </w:rPr>
              <w:lastRenderedPageBreak/>
              <w:t>RecipientIs</w:t>
            </w:r>
            <w:r>
              <w:t xml:space="preserve">, </w:t>
            </w:r>
            <w:r>
              <w:rPr>
                <w:b/>
              </w:rPr>
              <w:t>Sende</w:t>
            </w:r>
            <w:r>
              <w:rPr>
                <w:b/>
              </w:rPr>
              <w:t>rDepartments</w:t>
            </w:r>
            <w:r>
              <w:t xml:space="preserve">, and </w:t>
            </w:r>
            <w:r>
              <w:rPr>
                <w:b/>
              </w:rPr>
              <w:t>True</w:t>
            </w:r>
            <w:r>
              <w:t xml:space="preserve"> elements MUST NOT be direct child nodes of elements of type </w:t>
            </w:r>
            <w:r>
              <w:rPr>
                <w:b/>
              </w:rPr>
              <w:t>ProtectionRuleConditionType</w:t>
            </w:r>
            <w:r>
              <w:t>.</w:t>
            </w:r>
          </w:p>
        </w:tc>
      </w:tr>
      <w:tr w:rsidR="008A1D42" w:rsidTr="008A1D42">
        <w:tc>
          <w:tcPr>
            <w:tcW w:w="0" w:type="auto"/>
            <w:shd w:val="clear" w:color="auto" w:fill="auto"/>
          </w:tcPr>
          <w:p w:rsidR="008A1D42" w:rsidRDefault="00DA0BCF">
            <w:pPr>
              <w:pStyle w:val="TableBodyText"/>
            </w:pPr>
            <w:r>
              <w:rPr>
                <w:b/>
              </w:rPr>
              <w:lastRenderedPageBreak/>
              <w:t>RecipientIs</w:t>
            </w:r>
          </w:p>
        </w:tc>
        <w:tc>
          <w:tcPr>
            <w:tcW w:w="0" w:type="auto"/>
            <w:shd w:val="clear" w:color="auto" w:fill="auto"/>
          </w:tcPr>
          <w:p w:rsidR="008A1D42" w:rsidRDefault="00DA0BCF">
            <w:pPr>
              <w:pStyle w:val="TableBodyText"/>
            </w:pPr>
            <w:r>
              <w:rPr>
                <w:b/>
              </w:rPr>
              <w:t>t:ProtectionRuleRecipientIsType</w:t>
            </w:r>
            <w:r>
              <w:t xml:space="preserve"> (section </w:t>
            </w:r>
            <w:hyperlink w:anchor="Section_d9be555789b044a9afddeb0808f321c5" w:history="1">
              <w:r>
                <w:rPr>
                  <w:rStyle w:val="Hyperlink"/>
                </w:rPr>
                <w:t>3.1.4.1.3.41</w:t>
              </w:r>
            </w:hyperlink>
            <w:r>
              <w:t>)</w:t>
            </w:r>
          </w:p>
        </w:tc>
        <w:tc>
          <w:tcPr>
            <w:tcW w:w="0" w:type="auto"/>
            <w:shd w:val="clear" w:color="auto" w:fill="auto"/>
          </w:tcPr>
          <w:p w:rsidR="008A1D42" w:rsidRDefault="00DA0BCF">
            <w:pPr>
              <w:pStyle w:val="TableBodyText"/>
            </w:pPr>
            <w:r>
              <w:t xml:space="preserve">Evaluates to "true" if any recipient of the email message matches any of the specified recipients in the child </w:t>
            </w:r>
            <w:r>
              <w:rPr>
                <w:b/>
              </w:rPr>
              <w:t>Value</w:t>
            </w:r>
            <w:r>
              <w:t xml:space="preserve"> elements.</w:t>
            </w:r>
          </w:p>
          <w:p w:rsidR="008A1D42" w:rsidRDefault="00DA0BCF">
            <w:pPr>
              <w:pStyle w:val="TableBodyText"/>
            </w:pPr>
            <w:r>
              <w:t xml:space="preserve">If this element exists, the </w:t>
            </w:r>
            <w:r>
              <w:rPr>
                <w:b/>
              </w:rPr>
              <w:t>And</w:t>
            </w:r>
            <w:r>
              <w:t xml:space="preserve">, </w:t>
            </w:r>
            <w:r>
              <w:rPr>
                <w:b/>
              </w:rPr>
              <w:t>AllInternal</w:t>
            </w:r>
            <w:r>
              <w:t xml:space="preserve">, </w:t>
            </w:r>
            <w:r>
              <w:rPr>
                <w:b/>
              </w:rPr>
              <w:t>SenderDepartments</w:t>
            </w:r>
            <w:r>
              <w:t xml:space="preserve">, and </w:t>
            </w:r>
            <w:r>
              <w:rPr>
                <w:b/>
              </w:rPr>
              <w:t>True</w:t>
            </w:r>
            <w:r>
              <w:t xml:space="preserve"> elements MUST NOT be direct child nodes of elements of </w:t>
            </w:r>
            <w:r>
              <w:t xml:space="preserve">type </w:t>
            </w:r>
            <w:r>
              <w:rPr>
                <w:b/>
              </w:rPr>
              <w:t>ProtectionRuleConditionType</w:t>
            </w:r>
            <w:r>
              <w:t>.</w:t>
            </w:r>
          </w:p>
        </w:tc>
      </w:tr>
      <w:tr w:rsidR="008A1D42" w:rsidTr="008A1D42">
        <w:tc>
          <w:tcPr>
            <w:tcW w:w="0" w:type="auto"/>
            <w:shd w:val="clear" w:color="auto" w:fill="auto"/>
          </w:tcPr>
          <w:p w:rsidR="008A1D42" w:rsidRDefault="00DA0BCF">
            <w:pPr>
              <w:pStyle w:val="TableBodyText"/>
            </w:pPr>
            <w:r>
              <w:rPr>
                <w:b/>
              </w:rPr>
              <w:t>SenderDepartments</w:t>
            </w:r>
          </w:p>
        </w:tc>
        <w:tc>
          <w:tcPr>
            <w:tcW w:w="0" w:type="auto"/>
            <w:shd w:val="clear" w:color="auto" w:fill="auto"/>
          </w:tcPr>
          <w:p w:rsidR="008A1D42" w:rsidRDefault="00DA0BCF">
            <w:pPr>
              <w:pStyle w:val="TableBodyText"/>
            </w:pPr>
            <w:r>
              <w:rPr>
                <w:b/>
              </w:rPr>
              <w:t>t:ProtectionRuleSenderDepartmentsType</w:t>
            </w:r>
            <w:r>
              <w:t xml:space="preserve"> (section </w:t>
            </w:r>
            <w:hyperlink w:anchor="Section_1ff7b1f5fb6c41df8853da0d6a75f7fb" w:history="1">
              <w:r>
                <w:rPr>
                  <w:rStyle w:val="Hyperlink"/>
                </w:rPr>
                <w:t>3.1.4.1.3.42</w:t>
              </w:r>
            </w:hyperlink>
            <w:r>
              <w:t>)</w:t>
            </w:r>
          </w:p>
        </w:tc>
        <w:tc>
          <w:tcPr>
            <w:tcW w:w="0" w:type="auto"/>
            <w:shd w:val="clear" w:color="auto" w:fill="auto"/>
          </w:tcPr>
          <w:p w:rsidR="008A1D42" w:rsidRDefault="00DA0BCF">
            <w:pPr>
              <w:pStyle w:val="TableBodyText"/>
            </w:pPr>
            <w:r>
              <w:t>Evaluates to "true" if the department of the sender matches any of the specified d</w:t>
            </w:r>
            <w:r>
              <w:t xml:space="preserve">epartments in the child </w:t>
            </w:r>
            <w:r>
              <w:rPr>
                <w:b/>
              </w:rPr>
              <w:t>Value</w:t>
            </w:r>
            <w:r>
              <w:t xml:space="preserve"> elements.</w:t>
            </w:r>
          </w:p>
          <w:p w:rsidR="008A1D42" w:rsidRDefault="00DA0BCF">
            <w:pPr>
              <w:pStyle w:val="TableBodyText"/>
            </w:pPr>
            <w:r>
              <w:t xml:space="preserve">If this element exists, the </w:t>
            </w:r>
            <w:r>
              <w:rPr>
                <w:b/>
              </w:rPr>
              <w:t>And</w:t>
            </w:r>
            <w:r>
              <w:t xml:space="preserve">, </w:t>
            </w:r>
            <w:r>
              <w:rPr>
                <w:b/>
              </w:rPr>
              <w:t>RecipientIs</w:t>
            </w:r>
            <w:r>
              <w:t xml:space="preserve">, </w:t>
            </w:r>
            <w:r>
              <w:rPr>
                <w:b/>
              </w:rPr>
              <w:t>AllInternal</w:t>
            </w:r>
            <w:r>
              <w:t xml:space="preserve">, and </w:t>
            </w:r>
            <w:r>
              <w:rPr>
                <w:b/>
              </w:rPr>
              <w:t>True</w:t>
            </w:r>
            <w:r>
              <w:t xml:space="preserve"> elements MUST NOT be direct child nodes of elements of type </w:t>
            </w:r>
            <w:r>
              <w:rPr>
                <w:b/>
              </w:rPr>
              <w:t>ProtectionRuleConditionType</w:t>
            </w:r>
            <w:r>
              <w:t>.</w:t>
            </w:r>
          </w:p>
        </w:tc>
      </w:tr>
      <w:tr w:rsidR="008A1D42" w:rsidTr="008A1D42">
        <w:tc>
          <w:tcPr>
            <w:tcW w:w="0" w:type="auto"/>
            <w:shd w:val="clear" w:color="auto" w:fill="auto"/>
          </w:tcPr>
          <w:p w:rsidR="008A1D42" w:rsidRDefault="00DA0BCF">
            <w:pPr>
              <w:pStyle w:val="TableBodyText"/>
            </w:pPr>
            <w:r>
              <w:rPr>
                <w:b/>
              </w:rPr>
              <w:t>True</w:t>
            </w:r>
          </w:p>
        </w:tc>
        <w:tc>
          <w:tcPr>
            <w:tcW w:w="0" w:type="auto"/>
            <w:shd w:val="clear" w:color="auto" w:fill="auto"/>
          </w:tcPr>
          <w:p w:rsidR="008A1D42" w:rsidRDefault="00DA0BCF">
            <w:pPr>
              <w:pStyle w:val="TableBodyText"/>
            </w:pPr>
            <w:r>
              <w:rPr>
                <w:b/>
              </w:rPr>
              <w:t>t:ProtectionRuleTrueType</w:t>
            </w:r>
            <w:r>
              <w:t xml:space="preserve"> (section </w:t>
            </w:r>
            <w:hyperlink w:anchor="Section_e12e0d3e1242465796d3a62d97fc5021" w:history="1">
              <w:r>
                <w:rPr>
                  <w:rStyle w:val="Hyperlink"/>
                </w:rPr>
                <w:t>3.1.4.1.4.8</w:t>
              </w:r>
            </w:hyperlink>
            <w:r>
              <w:t>)</w:t>
            </w:r>
          </w:p>
        </w:tc>
        <w:tc>
          <w:tcPr>
            <w:tcW w:w="0" w:type="auto"/>
            <w:shd w:val="clear" w:color="auto" w:fill="auto"/>
          </w:tcPr>
          <w:p w:rsidR="008A1D42" w:rsidRDefault="00DA0BCF">
            <w:pPr>
              <w:pStyle w:val="TableBodyText"/>
            </w:pPr>
            <w:r>
              <w:t>Specifies a condition that evaluates to "true".</w:t>
            </w:r>
          </w:p>
          <w:p w:rsidR="008A1D42" w:rsidRDefault="00DA0BCF">
            <w:pPr>
              <w:pStyle w:val="TableBodyText"/>
            </w:pPr>
            <w:r>
              <w:t xml:space="preserve">If this element exists, the </w:t>
            </w:r>
            <w:r>
              <w:rPr>
                <w:b/>
              </w:rPr>
              <w:t>And</w:t>
            </w:r>
            <w:r>
              <w:t xml:space="preserve">, </w:t>
            </w:r>
            <w:r>
              <w:rPr>
                <w:b/>
              </w:rPr>
              <w:t>RecipientIs</w:t>
            </w:r>
            <w:r>
              <w:t xml:space="preserve">, </w:t>
            </w:r>
            <w:r>
              <w:rPr>
                <w:b/>
              </w:rPr>
              <w:t>SenderDepartments</w:t>
            </w:r>
            <w:r>
              <w:t xml:space="preserve">, and </w:t>
            </w:r>
            <w:r>
              <w:rPr>
                <w:b/>
              </w:rPr>
              <w:t>AllInternal</w:t>
            </w:r>
            <w:r>
              <w:t xml:space="preserve"> elements MUST NOT be direct child nodes of elements of type </w:t>
            </w:r>
            <w:r>
              <w:rPr>
                <w:b/>
              </w:rPr>
              <w:t>ProtectionRul</w:t>
            </w:r>
            <w:r>
              <w:rPr>
                <w:b/>
              </w:rPr>
              <w:t>eConditionType</w:t>
            </w:r>
            <w:r>
              <w:t>.</w:t>
            </w:r>
          </w:p>
        </w:tc>
      </w:tr>
    </w:tbl>
    <w:p w:rsidR="008A1D42" w:rsidRDefault="008A1D42"/>
    <w:p w:rsidR="008A1D42" w:rsidRDefault="00DA0BCF">
      <w:pPr>
        <w:pStyle w:val="Heading6"/>
      </w:pPr>
      <w:bookmarkStart w:id="224" w:name="section_d9be555789b044a9afddeb0808f321c5"/>
      <w:bookmarkStart w:id="225" w:name="_Toc163746314"/>
      <w:r>
        <w:t>t:ProtectionRuleRecipientIsType Complex Type</w:t>
      </w:r>
      <w:bookmarkEnd w:id="224"/>
      <w:bookmarkEnd w:id="225"/>
    </w:p>
    <w:p w:rsidR="008A1D42" w:rsidRDefault="00DA0BCF">
      <w:r>
        <w:t xml:space="preserve">The </w:t>
      </w:r>
      <w:r>
        <w:rPr>
          <w:b/>
        </w:rPr>
        <w:t>ProtectionRuleRecipientIsType</w:t>
      </w:r>
      <w:r>
        <w:t xml:space="preserve"> complex type specifies the </w:t>
      </w:r>
      <w:r>
        <w:rPr>
          <w:b/>
        </w:rPr>
        <w:t>RecipientIs</w:t>
      </w:r>
      <w:r>
        <w:t xml:space="preserve"> predicate. The semantics of the </w:t>
      </w:r>
      <w:r>
        <w:rPr>
          <w:b/>
        </w:rPr>
        <w:t>RecipientIs</w:t>
      </w:r>
      <w:r>
        <w:t xml:space="preserve"> predicate is a condition that evaluates to "true" if any </w:t>
      </w:r>
      <w:hyperlink w:anchor="gt_53dfe4f3-05d0-41aa-8217-ecd1962b340b">
        <w:r>
          <w:rPr>
            <w:rStyle w:val="HyperlinkGreen"/>
            <w:b/>
          </w:rPr>
          <w:t>recipients</w:t>
        </w:r>
      </w:hyperlink>
      <w:r>
        <w:t xml:space="preserve"> of the email message match any specified recipients in the child </w:t>
      </w:r>
      <w:r>
        <w:rPr>
          <w:b/>
        </w:rPr>
        <w:t>Value</w:t>
      </w:r>
      <w:r>
        <w:t xml:space="preserve"> elements.</w:t>
      </w:r>
    </w:p>
    <w:p w:rsidR="008A1D42" w:rsidRDefault="00DA0BCF">
      <w:pPr>
        <w:pStyle w:val="Code"/>
      </w:pPr>
      <w:r>
        <w:t>&lt;xs:complexType name="ProtectionRuleRecipientIsType"&gt;</w:t>
      </w:r>
    </w:p>
    <w:p w:rsidR="008A1D42" w:rsidRDefault="00DA0BCF">
      <w:pPr>
        <w:pStyle w:val="Code"/>
      </w:pPr>
      <w:r>
        <w:t xml:space="preserve">  &lt;xs:sequence&gt;</w:t>
      </w:r>
    </w:p>
    <w:p w:rsidR="008A1D42" w:rsidRDefault="00DA0BCF">
      <w:pPr>
        <w:pStyle w:val="Code"/>
      </w:pPr>
      <w:r>
        <w:t xml:space="preserve">    &lt;</w:t>
      </w:r>
      <w:r>
        <w:t>xs:element name="Value" type="t:ProtectionRuleValueType"</w:t>
      </w:r>
    </w:p>
    <w:p w:rsidR="008A1D42" w:rsidRDefault="00DA0BCF">
      <w:pPr>
        <w:pStyle w:val="Code"/>
      </w:pPr>
      <w:r>
        <w:t xml:space="preserve">        minOccurs="1" maxOccurs="unbounded" /&gt;</w:t>
      </w:r>
    </w:p>
    <w:p w:rsidR="008A1D42" w:rsidRDefault="00DA0BCF">
      <w:pPr>
        <w:pStyle w:val="Code"/>
      </w:pPr>
      <w:r>
        <w:t xml:space="preserve">  &lt;/xs:sequence&gt;</w:t>
      </w:r>
    </w:p>
    <w:p w:rsidR="008A1D42" w:rsidRDefault="00DA0BCF">
      <w:pPr>
        <w:pStyle w:val="Code"/>
      </w:pPr>
      <w:r>
        <w:t>&lt;/xs:complexType&gt;</w:t>
      </w:r>
    </w:p>
    <w:p w:rsidR="008A1D42" w:rsidRDefault="00DA0BCF">
      <w:r>
        <w:t xml:space="preserve">The following table lists the child element of the </w:t>
      </w:r>
      <w:r>
        <w:rPr>
          <w:b/>
        </w:rPr>
        <w:t>ProtectionRuleRecipientIsType</w:t>
      </w:r>
      <w:r>
        <w:t xml:space="preserve"> complex type.</w:t>
      </w:r>
    </w:p>
    <w:tbl>
      <w:tblPr>
        <w:tblStyle w:val="Table-ShadedHeader"/>
        <w:tblW w:w="0" w:type="auto"/>
        <w:tblLook w:val="04A0" w:firstRow="1" w:lastRow="0" w:firstColumn="1" w:lastColumn="0" w:noHBand="0" w:noVBand="1"/>
      </w:tblPr>
      <w:tblGrid>
        <w:gridCol w:w="963"/>
        <w:gridCol w:w="4244"/>
        <w:gridCol w:w="426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w:t>
            </w:r>
            <w:r>
              <w:t>ion</w:t>
            </w:r>
          </w:p>
        </w:tc>
      </w:tr>
      <w:tr w:rsidR="008A1D42" w:rsidTr="008A1D42">
        <w:tc>
          <w:tcPr>
            <w:tcW w:w="0" w:type="auto"/>
            <w:shd w:val="clear" w:color="auto" w:fill="auto"/>
          </w:tcPr>
          <w:p w:rsidR="008A1D42" w:rsidRDefault="00DA0BCF">
            <w:pPr>
              <w:pStyle w:val="TableBodyText"/>
            </w:pPr>
            <w:r>
              <w:rPr>
                <w:b/>
              </w:rPr>
              <w:t>Value</w:t>
            </w:r>
          </w:p>
        </w:tc>
        <w:tc>
          <w:tcPr>
            <w:tcW w:w="0" w:type="auto"/>
            <w:shd w:val="clear" w:color="auto" w:fill="auto"/>
          </w:tcPr>
          <w:p w:rsidR="008A1D42" w:rsidRDefault="00DA0BCF">
            <w:pPr>
              <w:pStyle w:val="TableBodyText"/>
            </w:pPr>
            <w:r>
              <w:rPr>
                <w:b/>
              </w:rPr>
              <w:t>t:ProtectionRuleValueType</w:t>
            </w:r>
            <w:r>
              <w:t xml:space="preserve"> (section </w:t>
            </w:r>
            <w:hyperlink w:anchor="Section_3ee8c71e581f45fb934c65a3914ad80c" w:history="1">
              <w:r>
                <w:rPr>
                  <w:rStyle w:val="Hyperlink"/>
                </w:rPr>
                <w:t>3.1.4.1.4.9</w:t>
              </w:r>
            </w:hyperlink>
            <w:r>
              <w:t>)</w:t>
            </w:r>
          </w:p>
        </w:tc>
        <w:tc>
          <w:tcPr>
            <w:tcW w:w="0" w:type="auto"/>
            <w:shd w:val="clear" w:color="auto" w:fill="auto"/>
          </w:tcPr>
          <w:p w:rsidR="008A1D42" w:rsidRDefault="00DA0BCF">
            <w:pPr>
              <w:pStyle w:val="TableBodyText"/>
            </w:pPr>
            <w:r>
              <w:t xml:space="preserve">Specifies an argument to the </w:t>
            </w:r>
            <w:r>
              <w:rPr>
                <w:b/>
              </w:rPr>
              <w:t>RecipientIs</w:t>
            </w:r>
            <w:r>
              <w:t xml:space="preserve"> condition.</w:t>
            </w:r>
          </w:p>
          <w:p w:rsidR="008A1D42" w:rsidRDefault="00DA0BCF">
            <w:pPr>
              <w:pStyle w:val="TableBodyText"/>
            </w:pPr>
            <w:r>
              <w:t>This element MUST occur at least once.</w:t>
            </w:r>
          </w:p>
        </w:tc>
      </w:tr>
    </w:tbl>
    <w:p w:rsidR="008A1D42" w:rsidRDefault="008A1D42"/>
    <w:p w:rsidR="008A1D42" w:rsidRDefault="00DA0BCF">
      <w:pPr>
        <w:pStyle w:val="Heading6"/>
      </w:pPr>
      <w:bookmarkStart w:id="226" w:name="section_1ff7b1f5fb6c41df8853da0d6a75f7fb"/>
      <w:bookmarkStart w:id="227" w:name="_Toc163746315"/>
      <w:r>
        <w:lastRenderedPageBreak/>
        <w:t>t:ProtectionRuleSenderDepartmentsType Complex Type</w:t>
      </w:r>
      <w:bookmarkEnd w:id="226"/>
      <w:bookmarkEnd w:id="227"/>
    </w:p>
    <w:p w:rsidR="008A1D42" w:rsidRDefault="00DA0BCF">
      <w:r>
        <w:t xml:space="preserve">The </w:t>
      </w:r>
      <w:r>
        <w:rPr>
          <w:b/>
        </w:rPr>
        <w:t>ProtectionRuleSenderDepartmentsType</w:t>
      </w:r>
      <w:r>
        <w:t xml:space="preserve"> complex type specifies the </w:t>
      </w:r>
      <w:r>
        <w:rPr>
          <w:b/>
        </w:rPr>
        <w:t>SenderDepartments</w:t>
      </w:r>
      <w:r>
        <w:t xml:space="preserve"> predicate. The semantics of the </w:t>
      </w:r>
      <w:r>
        <w:rPr>
          <w:b/>
        </w:rPr>
        <w:t>SenderDepartments</w:t>
      </w:r>
      <w:r>
        <w:t xml:space="preserve"> predicate is a condition that evaluates to "true" if the department of</w:t>
      </w:r>
      <w:r>
        <w:t xml:space="preserve"> the sender of the email message matches any of the specified departments in the child </w:t>
      </w:r>
      <w:r>
        <w:rPr>
          <w:b/>
        </w:rPr>
        <w:t>Value</w:t>
      </w:r>
      <w:r>
        <w:t xml:space="preserve"> elements.</w:t>
      </w:r>
    </w:p>
    <w:p w:rsidR="008A1D42" w:rsidRDefault="00DA0BCF">
      <w:pPr>
        <w:pStyle w:val="Code"/>
      </w:pPr>
      <w:r>
        <w:t>&lt;xs:complexType name="ProtectionRuleSenderDepartmentsType"&gt;</w:t>
      </w:r>
    </w:p>
    <w:p w:rsidR="008A1D42" w:rsidRDefault="00DA0BCF">
      <w:pPr>
        <w:pStyle w:val="Code"/>
      </w:pPr>
      <w:r>
        <w:t xml:space="preserve">  &lt;xs:sequence&gt;</w:t>
      </w:r>
    </w:p>
    <w:p w:rsidR="008A1D42" w:rsidRDefault="00DA0BCF">
      <w:pPr>
        <w:pStyle w:val="Code"/>
      </w:pPr>
      <w:r>
        <w:t xml:space="preserve">    &lt;xs:element name="Value" type="t:ProtectionRuleValueType"</w:t>
      </w:r>
    </w:p>
    <w:p w:rsidR="008A1D42" w:rsidRDefault="00DA0BCF">
      <w:pPr>
        <w:pStyle w:val="Code"/>
      </w:pPr>
      <w:r>
        <w:t xml:space="preserve">        minOccu</w:t>
      </w:r>
      <w:r>
        <w:t>rs="1" maxOccurs="unbounded" /&gt;</w:t>
      </w:r>
    </w:p>
    <w:p w:rsidR="008A1D42" w:rsidRDefault="00DA0BCF">
      <w:pPr>
        <w:pStyle w:val="Code"/>
      </w:pPr>
      <w:r>
        <w:t xml:space="preserve">  &lt;/xs:sequence&gt;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 of the </w:t>
      </w:r>
      <w:r>
        <w:rPr>
          <w:b/>
        </w:rPr>
        <w:t>ProtectionRuleSenderDepartmentsType</w:t>
      </w:r>
      <w:r>
        <w:t xml:space="preserve"> complex type.</w:t>
      </w:r>
    </w:p>
    <w:tbl>
      <w:tblPr>
        <w:tblStyle w:val="Table-ShadedHeader"/>
        <w:tblW w:w="0" w:type="auto"/>
        <w:tblLook w:val="04A0" w:firstRow="1" w:lastRow="0" w:firstColumn="1" w:lastColumn="0" w:noHBand="0" w:noVBand="1"/>
      </w:tblPr>
      <w:tblGrid>
        <w:gridCol w:w="963"/>
        <w:gridCol w:w="3974"/>
        <w:gridCol w:w="453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Value</w:t>
            </w:r>
          </w:p>
        </w:tc>
        <w:tc>
          <w:tcPr>
            <w:tcW w:w="0" w:type="auto"/>
            <w:shd w:val="clear" w:color="auto" w:fill="auto"/>
          </w:tcPr>
          <w:p w:rsidR="008A1D42" w:rsidRDefault="00DA0BCF">
            <w:pPr>
              <w:pStyle w:val="TableBodyText"/>
              <w:spacing w:before="240"/>
            </w:pPr>
            <w:r>
              <w:rPr>
                <w:b/>
              </w:rPr>
              <w:t>t:ProtectionRuleValueType</w:t>
            </w:r>
            <w:r>
              <w:t xml:space="preserve"> (section </w:t>
            </w:r>
            <w:hyperlink w:anchor="Section_3ee8c71e581f45fb934c65a3914ad80c" w:history="1">
              <w:r>
                <w:rPr>
                  <w:rStyle w:val="Hyperlink"/>
                </w:rPr>
                <w:t>3.1.4.1.4.9</w:t>
              </w:r>
            </w:hyperlink>
            <w:r>
              <w:t xml:space="preserve">) </w:t>
            </w:r>
          </w:p>
        </w:tc>
        <w:tc>
          <w:tcPr>
            <w:tcW w:w="0" w:type="auto"/>
            <w:shd w:val="clear" w:color="auto" w:fill="auto"/>
          </w:tcPr>
          <w:p w:rsidR="008A1D42" w:rsidRDefault="00DA0BCF">
            <w:pPr>
              <w:pStyle w:val="TableBodyText"/>
            </w:pPr>
            <w:r>
              <w:t xml:space="preserve">Specifies an argument to the </w:t>
            </w:r>
            <w:r>
              <w:rPr>
                <w:b/>
              </w:rPr>
              <w:t>SenderDepartments</w:t>
            </w:r>
            <w:r>
              <w:t xml:space="preserve"> condition.</w:t>
            </w:r>
          </w:p>
          <w:p w:rsidR="008A1D42" w:rsidRDefault="00DA0BCF">
            <w:pPr>
              <w:pStyle w:val="TableBodyText"/>
            </w:pPr>
            <w:r>
              <w:t>This element MUST occur at least once.</w:t>
            </w:r>
          </w:p>
        </w:tc>
      </w:tr>
    </w:tbl>
    <w:p w:rsidR="008A1D42" w:rsidRDefault="008A1D42"/>
    <w:p w:rsidR="008A1D42" w:rsidRDefault="00DA0BCF">
      <w:pPr>
        <w:pStyle w:val="Heading6"/>
      </w:pPr>
      <w:bookmarkStart w:id="228" w:name="section_40a223c89bda478f83f706d774ae7c5c"/>
      <w:bookmarkStart w:id="229" w:name="_Toc163746316"/>
      <w:r>
        <w:t>t:ProtectionRulesServiceConfiguration Complex Type</w:t>
      </w:r>
      <w:bookmarkEnd w:id="228"/>
      <w:bookmarkEnd w:id="229"/>
    </w:p>
    <w:p w:rsidR="008A1D42" w:rsidRDefault="00DA0BCF">
      <w:r>
        <w:t xml:space="preserve">The </w:t>
      </w:r>
      <w:r>
        <w:rPr>
          <w:b/>
        </w:rPr>
        <w:t>ProtectionRulesServiceConfigur</w:t>
      </w:r>
      <w:r>
        <w:rPr>
          <w:b/>
        </w:rPr>
        <w:t>ation</w:t>
      </w:r>
      <w:r>
        <w:t xml:space="preserve"> complex type specifies the configuration of the protection rules service. The configuration comprises a list of rules, a list of the internal </w:t>
      </w:r>
      <w:hyperlink w:anchor="gt_b0276eb2-4e65-4cf1-a718-e0920a614aca">
        <w:r>
          <w:rPr>
            <w:rStyle w:val="HyperlinkGreen"/>
            <w:b/>
          </w:rPr>
          <w:t>domains</w:t>
        </w:r>
      </w:hyperlink>
      <w:r>
        <w:t xml:space="preserve">, and a refresh interval. This type extends the </w:t>
      </w:r>
      <w:r>
        <w:rPr>
          <w:b/>
        </w:rPr>
        <w:t>t:ServiceConfiguration</w:t>
      </w:r>
      <w:r>
        <w:t xml:space="preserve"> complex type, as specified in section </w:t>
      </w:r>
      <w:hyperlink w:anchor="Section_752e254fcc1b48bb8d8d9c956ab924c5" w:history="1">
        <w:r>
          <w:rPr>
            <w:rStyle w:val="Hyperlink"/>
          </w:rPr>
          <w:t>3.1.4.1.3.56</w:t>
        </w:r>
      </w:hyperlink>
      <w:r>
        <w:t>.</w:t>
      </w:r>
    </w:p>
    <w:p w:rsidR="008A1D42" w:rsidRDefault="00DA0BCF">
      <w:pPr>
        <w:pStyle w:val="Code"/>
      </w:pPr>
      <w:r>
        <w:t>&lt;xs:complexType name="ProtectionRulesServiceConfiguration"&gt;</w:t>
      </w:r>
    </w:p>
    <w:p w:rsidR="008A1D42" w:rsidRDefault="00DA0BCF">
      <w:pPr>
        <w:pStyle w:val="Code"/>
      </w:pPr>
      <w:r>
        <w:t xml:space="preserve">  &lt;xs:complex</w:t>
      </w:r>
      <w:r>
        <w:t>Content&gt;</w:t>
      </w:r>
    </w:p>
    <w:p w:rsidR="008A1D42" w:rsidRDefault="00DA0BCF">
      <w:pPr>
        <w:pStyle w:val="Code"/>
      </w:pPr>
      <w:r>
        <w:t xml:space="preserve">    &lt;xs:extension base="t:ServiceConfiguration"&gt;</w:t>
      </w:r>
    </w:p>
    <w:p w:rsidR="008A1D42" w:rsidRDefault="00DA0BCF">
      <w:pPr>
        <w:pStyle w:val="Code"/>
      </w:pPr>
      <w:r>
        <w:t xml:space="preserve">      &lt;xs:sequence&gt;</w:t>
      </w:r>
    </w:p>
    <w:p w:rsidR="008A1D42" w:rsidRDefault="00DA0BCF">
      <w:pPr>
        <w:pStyle w:val="Code"/>
      </w:pPr>
      <w:r>
        <w:t xml:space="preserve">        &lt;xs:element name="Rules" type="t:ArrayOfProtectionRulesType"</w:t>
      </w:r>
    </w:p>
    <w:p w:rsidR="008A1D42" w:rsidRDefault="00DA0BCF">
      <w:pPr>
        <w:pStyle w:val="Code"/>
      </w:pPr>
      <w:r>
        <w:t xml:space="preserve">            maxOccurs="1" minOccurs="1" /&gt;</w:t>
      </w:r>
    </w:p>
    <w:p w:rsidR="008A1D42" w:rsidRDefault="00DA0BCF">
      <w:pPr>
        <w:pStyle w:val="Code"/>
      </w:pPr>
      <w:r>
        <w:t xml:space="preserve">        &lt;xs:element name="InternalDomains" type="t:SmtpDomainList"</w:t>
      </w:r>
    </w:p>
    <w:p w:rsidR="008A1D42" w:rsidRDefault="00DA0BCF">
      <w:pPr>
        <w:pStyle w:val="Code"/>
      </w:pPr>
      <w:r>
        <w:t xml:space="preserve">            maxOccurs="1" minOccurs="1"/&gt;</w:t>
      </w:r>
    </w:p>
    <w:p w:rsidR="008A1D42" w:rsidRDefault="00DA0BCF">
      <w:pPr>
        <w:pStyle w:val="Code"/>
      </w:pPr>
      <w:r>
        <w:t xml:space="preserve">      &lt;/xs:sequence&gt;</w:t>
      </w:r>
    </w:p>
    <w:p w:rsidR="008A1D42" w:rsidRDefault="00DA0BCF">
      <w:pPr>
        <w:pStyle w:val="Code"/>
      </w:pPr>
      <w:r>
        <w:t xml:space="preserve">      &lt;xs:attribute name="RefreshInterval" use="required"&gt;</w:t>
      </w:r>
    </w:p>
    <w:p w:rsidR="008A1D42" w:rsidRDefault="00DA0BCF">
      <w:pPr>
        <w:pStyle w:val="Code"/>
      </w:pPr>
      <w:r>
        <w:t xml:space="preserve">        &lt;xs:simpleType&gt;</w:t>
      </w:r>
    </w:p>
    <w:p w:rsidR="008A1D42" w:rsidRDefault="00DA0BCF">
      <w:pPr>
        <w:pStyle w:val="Code"/>
      </w:pPr>
      <w:r>
        <w:t xml:space="preserve">          &lt;xs:restriction base="xs:int"&gt;</w:t>
      </w:r>
    </w:p>
    <w:p w:rsidR="008A1D42" w:rsidRDefault="00DA0BCF">
      <w:pPr>
        <w:pStyle w:val="Code"/>
      </w:pPr>
      <w:r>
        <w:t xml:space="preserve">            &lt;xs:minInclusive value="1" /&gt;</w:t>
      </w:r>
    </w:p>
    <w:p w:rsidR="008A1D42" w:rsidRDefault="00DA0BCF">
      <w:pPr>
        <w:pStyle w:val="Code"/>
      </w:pPr>
      <w:r>
        <w:t xml:space="preserve">          &lt;/xs:restriction</w:t>
      </w:r>
      <w:r>
        <w:t>&gt;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DA0BCF">
      <w:r>
        <w:t xml:space="preserve">The following table lists the child elements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748"/>
        <w:gridCol w:w="3254"/>
        <w:gridCol w:w="4473"/>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Rules</w:t>
            </w:r>
          </w:p>
        </w:tc>
        <w:tc>
          <w:tcPr>
            <w:tcW w:w="0" w:type="auto"/>
            <w:shd w:val="clear" w:color="auto" w:fill="auto"/>
          </w:tcPr>
          <w:p w:rsidR="008A1D42" w:rsidRDefault="00DA0BCF">
            <w:pPr>
              <w:pStyle w:val="TableBodyText"/>
            </w:pPr>
            <w:r>
              <w:rPr>
                <w:b/>
              </w:rPr>
              <w:t>t:ArrayOfProtectionRulesType</w:t>
            </w:r>
            <w:r>
              <w:t xml:space="preserve"> </w:t>
            </w:r>
            <w:r>
              <w:lastRenderedPageBreak/>
              <w:t xml:space="preserve">(section </w:t>
            </w:r>
            <w:hyperlink w:anchor="Section_b21b58e2df35423587e9a94db05505a9" w:history="1">
              <w:r>
                <w:rPr>
                  <w:rStyle w:val="Hyperlink"/>
                </w:rPr>
                <w:t>3.1.4.1.3.6</w:t>
              </w:r>
            </w:hyperlink>
            <w:r>
              <w:t>)</w:t>
            </w:r>
          </w:p>
        </w:tc>
        <w:tc>
          <w:tcPr>
            <w:tcW w:w="0" w:type="auto"/>
            <w:shd w:val="clear" w:color="auto" w:fill="auto"/>
          </w:tcPr>
          <w:p w:rsidR="008A1D42" w:rsidRDefault="00DA0BCF">
            <w:pPr>
              <w:pStyle w:val="TableBodyText"/>
            </w:pPr>
            <w:r>
              <w:lastRenderedPageBreak/>
              <w:t>Specifies the collection of rules to be evaluated.</w:t>
            </w:r>
          </w:p>
          <w:p w:rsidR="008A1D42" w:rsidRDefault="00DA0BCF">
            <w:pPr>
              <w:pStyle w:val="TableBodyText"/>
            </w:pPr>
            <w:r>
              <w:lastRenderedPageBreak/>
              <w:t xml:space="preserve">This element MUST be included if the </w:t>
            </w:r>
            <w:r>
              <w:rPr>
                <w:b/>
              </w:rPr>
              <w:t>ProtectionRulesServiceConfiguration</w:t>
            </w:r>
            <w:r>
              <w:t xml:space="preserve"> complex type is used.</w:t>
            </w:r>
          </w:p>
        </w:tc>
      </w:tr>
      <w:tr w:rsidR="008A1D42" w:rsidTr="008A1D42">
        <w:tc>
          <w:tcPr>
            <w:tcW w:w="0" w:type="auto"/>
            <w:shd w:val="clear" w:color="auto" w:fill="auto"/>
          </w:tcPr>
          <w:p w:rsidR="008A1D42" w:rsidRDefault="00DA0BCF">
            <w:pPr>
              <w:pStyle w:val="TableBodyText"/>
            </w:pPr>
            <w:r>
              <w:rPr>
                <w:b/>
              </w:rPr>
              <w:lastRenderedPageBreak/>
              <w:t>InternalDomains</w:t>
            </w:r>
          </w:p>
        </w:tc>
        <w:tc>
          <w:tcPr>
            <w:tcW w:w="0" w:type="auto"/>
            <w:shd w:val="clear" w:color="auto" w:fill="auto"/>
          </w:tcPr>
          <w:p w:rsidR="008A1D42" w:rsidRDefault="00DA0BCF">
            <w:pPr>
              <w:pStyle w:val="TableBodyText"/>
            </w:pPr>
            <w:r>
              <w:rPr>
                <w:b/>
              </w:rPr>
              <w:t>t:SmtpDomainList</w:t>
            </w:r>
            <w:r>
              <w:t xml:space="preserve"> (section </w:t>
            </w:r>
            <w:hyperlink w:anchor="Section_c9efb21d8b884a888569df0cecd87a9c" w:history="1">
              <w:r>
                <w:rPr>
                  <w:rStyle w:val="Hyperlink"/>
                </w:rPr>
                <w:t>3.1.4.1.3.59</w:t>
              </w:r>
            </w:hyperlink>
            <w:r>
              <w:t xml:space="preserve">) </w:t>
            </w:r>
          </w:p>
        </w:tc>
        <w:tc>
          <w:tcPr>
            <w:tcW w:w="0" w:type="auto"/>
            <w:shd w:val="clear" w:color="auto" w:fill="auto"/>
          </w:tcPr>
          <w:p w:rsidR="008A1D42" w:rsidRDefault="00DA0BCF">
            <w:pPr>
              <w:pStyle w:val="TableBodyText"/>
            </w:pPr>
            <w:r>
              <w:t xml:space="preserve">Specifies the list of internal </w:t>
            </w:r>
            <w:hyperlink w:anchor="gt_0678be67-e739-4e33-97fe-2b03b903a379">
              <w:r>
                <w:rPr>
                  <w:rStyle w:val="HyperlinkGreen"/>
                  <w:b/>
                </w:rPr>
                <w:t>SMTP</w:t>
              </w:r>
            </w:hyperlink>
            <w:r>
              <w:t> domains of the organization.</w:t>
            </w:r>
          </w:p>
          <w:p w:rsidR="008A1D42" w:rsidRDefault="00DA0BCF">
            <w:pPr>
              <w:pStyle w:val="TableBodyText"/>
            </w:pPr>
            <w:r>
              <w:t>This eleme</w:t>
            </w:r>
            <w:r>
              <w:t xml:space="preserve">nt MUST be included if the </w:t>
            </w:r>
            <w:r>
              <w:rPr>
                <w:b/>
              </w:rPr>
              <w:t>ProtectionRulesServiceConfiguration</w:t>
            </w:r>
            <w:r>
              <w:t xml:space="preserve"> complex type is used.</w:t>
            </w:r>
          </w:p>
        </w:tc>
      </w:tr>
    </w:tbl>
    <w:p w:rsidR="008A1D42" w:rsidRDefault="00DA0BCF">
      <w:r>
        <w:t xml:space="preserve">The following table lists the attribute of the </w:t>
      </w:r>
      <w:r>
        <w:rPr>
          <w:b/>
        </w:rPr>
        <w:t xml:space="preserve">ProtectionRulesServiceConfiguration </w:t>
      </w:r>
      <w:r>
        <w:t>complex type.</w:t>
      </w:r>
    </w:p>
    <w:tbl>
      <w:tblPr>
        <w:tblStyle w:val="Table-ShadedHeader"/>
        <w:tblW w:w="0" w:type="auto"/>
        <w:tblLook w:val="04A0" w:firstRow="1" w:lastRow="0" w:firstColumn="1" w:lastColumn="0" w:noHBand="0" w:noVBand="1"/>
      </w:tblPr>
      <w:tblGrid>
        <w:gridCol w:w="1650"/>
        <w:gridCol w:w="2872"/>
        <w:gridCol w:w="4953"/>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RefreshInterval</w:t>
            </w:r>
          </w:p>
        </w:tc>
        <w:tc>
          <w:tcPr>
            <w:tcW w:w="0" w:type="auto"/>
            <w:shd w:val="clear" w:color="auto" w:fill="auto"/>
          </w:tcPr>
          <w:p w:rsidR="008A1D42" w:rsidRDefault="00DA0BCF">
            <w:pPr>
              <w:pStyle w:val="TableBodyText"/>
              <w:numPr>
                <w:ilvl w:val="2"/>
                <w:numId w:val="6"/>
              </w:numPr>
            </w:pPr>
            <w:r>
              <w:rPr>
                <w:b/>
              </w:rPr>
              <w:t xml:space="preserve">xs:int </w:t>
            </w:r>
            <w:r>
              <w:t>(</w:t>
            </w:r>
            <w:hyperlink r:id="rId89">
              <w:r>
                <w:rPr>
                  <w:rStyle w:val="Hyperlink"/>
                </w:rPr>
                <w:t>[XMLSCHEMA2]</w:t>
              </w:r>
            </w:hyperlink>
            <w:r>
              <w:t xml:space="preserve"> section 3.3.17)</w:t>
            </w:r>
          </w:p>
        </w:tc>
        <w:tc>
          <w:tcPr>
            <w:tcW w:w="0" w:type="auto"/>
            <w:shd w:val="clear" w:color="auto" w:fill="auto"/>
          </w:tcPr>
          <w:p w:rsidR="008A1D42" w:rsidRDefault="00DA0BCF">
            <w:pPr>
              <w:pStyle w:val="TableBodyText"/>
            </w:pPr>
            <w:r>
              <w:t>Specifies how often, in whole hours, the client SHOULD request protection rules from the server.</w:t>
            </w:r>
          </w:p>
          <w:p w:rsidR="008A1D42" w:rsidRDefault="00DA0BCF">
            <w:pPr>
              <w:pStyle w:val="TableBodyText"/>
            </w:pPr>
            <w:r>
              <w:t xml:space="preserve">This attribute MUST be included if the </w:t>
            </w:r>
            <w:r>
              <w:rPr>
                <w:b/>
              </w:rPr>
              <w:t>ProtectionRulesServiceConfig</w:t>
            </w:r>
            <w:r>
              <w:rPr>
                <w:b/>
              </w:rPr>
              <w:t>uration</w:t>
            </w:r>
            <w:r>
              <w:t xml:space="preserve"> complex type is used.</w:t>
            </w:r>
          </w:p>
        </w:tc>
      </w:tr>
    </w:tbl>
    <w:p w:rsidR="008A1D42" w:rsidRDefault="008A1D42"/>
    <w:p w:rsidR="008A1D42" w:rsidRDefault="00DA0BCF">
      <w:pPr>
        <w:pStyle w:val="Heading6"/>
      </w:pPr>
      <w:bookmarkStart w:id="230" w:name="section_90bd3b3bed4a45249a8a1ae4318c57a3"/>
      <w:bookmarkStart w:id="231" w:name="_Toc163746317"/>
      <w:r>
        <w:t>t:ProtectionRuleType Complex Type</w:t>
      </w:r>
      <w:bookmarkEnd w:id="230"/>
      <w:bookmarkEnd w:id="231"/>
    </w:p>
    <w:p w:rsidR="008A1D42" w:rsidRDefault="00DA0BCF">
      <w:r>
        <w:t xml:space="preserve">The </w:t>
      </w:r>
      <w:r>
        <w:rPr>
          <w:b/>
        </w:rPr>
        <w:t>ProtectionRuleType</w:t>
      </w:r>
      <w:r>
        <w:t xml:space="preserve"> complex type specifies a single protection rule.</w:t>
      </w:r>
    </w:p>
    <w:p w:rsidR="008A1D42" w:rsidRDefault="00DA0BCF">
      <w:pPr>
        <w:pStyle w:val="Code"/>
      </w:pPr>
      <w:r>
        <w:t>&lt;xs:complexType name="ProtectionRuleType"&gt;</w:t>
      </w:r>
    </w:p>
    <w:p w:rsidR="008A1D42" w:rsidRDefault="00DA0BCF">
      <w:pPr>
        <w:pStyle w:val="Code"/>
      </w:pPr>
      <w:r>
        <w:t xml:space="preserve">  &lt;xs:sequence&gt;</w:t>
      </w:r>
    </w:p>
    <w:p w:rsidR="008A1D42" w:rsidRDefault="00DA0BCF">
      <w:pPr>
        <w:pStyle w:val="Code"/>
      </w:pPr>
      <w:r>
        <w:t xml:space="preserve">    &lt;xs:element name="Condition" type="t:ProtectionRuleCond</w:t>
      </w:r>
      <w:r>
        <w:t xml:space="preserve">itionType" </w:t>
      </w:r>
    </w:p>
    <w:p w:rsidR="008A1D42" w:rsidRDefault="00DA0BCF">
      <w:pPr>
        <w:pStyle w:val="Code"/>
      </w:pPr>
      <w:r>
        <w:t xml:space="preserve">        minOccurs="1" maxOccurs="1"/&gt;</w:t>
      </w:r>
    </w:p>
    <w:p w:rsidR="008A1D42" w:rsidRDefault="00DA0BCF">
      <w:pPr>
        <w:pStyle w:val="Code"/>
      </w:pPr>
      <w:r>
        <w:t xml:space="preserve">    &lt;xs:element name="Action" type="t:ProtectionRuleActionType" </w:t>
      </w:r>
    </w:p>
    <w:p w:rsidR="008A1D42" w:rsidRDefault="00DA0BCF">
      <w:pPr>
        <w:pStyle w:val="Code"/>
      </w:pPr>
      <w:r>
        <w:t xml:space="preserve">        minOccurs="1" maxOccurs="1"/&gt;</w:t>
      </w:r>
    </w:p>
    <w:p w:rsidR="008A1D42" w:rsidRDefault="00DA0BCF">
      <w:pPr>
        <w:pStyle w:val="Code"/>
      </w:pPr>
      <w:r>
        <w:t xml:space="preserve">  &lt;/xs:sequence&gt;</w:t>
      </w:r>
    </w:p>
    <w:p w:rsidR="008A1D42" w:rsidRDefault="00DA0BCF">
      <w:pPr>
        <w:pStyle w:val="Code"/>
      </w:pPr>
      <w:r>
        <w:t xml:space="preserve">  &lt;xs:attribute name="Name" use="required"&gt;</w:t>
      </w:r>
    </w:p>
    <w:p w:rsidR="008A1D42" w:rsidRDefault="00DA0BCF">
      <w:pPr>
        <w:pStyle w:val="Code"/>
      </w:pPr>
      <w:r>
        <w:t xml:space="preserve">    &lt;xs:simpleType&gt;</w:t>
      </w:r>
    </w:p>
    <w:p w:rsidR="008A1D42" w:rsidRDefault="00DA0BCF">
      <w:pPr>
        <w:pStyle w:val="Code"/>
      </w:pPr>
      <w:r>
        <w:t xml:space="preserve">      &lt;</w:t>
      </w:r>
      <w:r>
        <w:t>xs:restriction base="xs:string"&gt;</w:t>
      </w:r>
    </w:p>
    <w:p w:rsidR="008A1D42" w:rsidRDefault="00DA0BCF">
      <w:pPr>
        <w:pStyle w:val="Code"/>
      </w:pPr>
      <w:r>
        <w:t xml:space="preserve">        &lt;xs:minLength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&lt;xs:attribute name="UserOverridable" type="xs:boolean" use="required" /&gt;</w:t>
      </w:r>
    </w:p>
    <w:p w:rsidR="008A1D42" w:rsidRDefault="00DA0BCF">
      <w:pPr>
        <w:pStyle w:val="Code"/>
      </w:pPr>
      <w:r>
        <w:t xml:space="preserve">  &lt;xs:attribute name="Priority" use="required" &gt;</w:t>
      </w:r>
    </w:p>
    <w:p w:rsidR="008A1D42" w:rsidRDefault="00DA0BCF">
      <w:pPr>
        <w:pStyle w:val="Code"/>
      </w:pPr>
      <w:r>
        <w:t xml:space="preserve">  </w:t>
      </w:r>
      <w:r>
        <w:t xml:space="preserve">  &lt;xs:simpleType&gt;</w:t>
      </w:r>
    </w:p>
    <w:p w:rsidR="008A1D42" w:rsidRDefault="00DA0BCF">
      <w:pPr>
        <w:pStyle w:val="Code"/>
      </w:pPr>
      <w:r>
        <w:t xml:space="preserve">      &lt;xs:restriction base="xs:int"&gt;</w:t>
      </w:r>
    </w:p>
    <w:p w:rsidR="008A1D42" w:rsidRDefault="00DA0BCF">
      <w:pPr>
        <w:pStyle w:val="Code"/>
      </w:pPr>
      <w:r>
        <w:t xml:space="preserve">        &lt;xs:minInclusive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&lt;/xs:complexType&gt;</w:t>
      </w:r>
    </w:p>
    <w:p w:rsidR="008A1D42" w:rsidRDefault="00DA0BCF">
      <w:r>
        <w:t xml:space="preserve">The following table lists the child elements of the </w:t>
      </w:r>
      <w:r>
        <w:rPr>
          <w:b/>
        </w:rPr>
        <w:t>ProtectionRuleType</w:t>
      </w:r>
      <w:r>
        <w:t xml:space="preserve"> complex type</w:t>
      </w:r>
      <w:r>
        <w:t>.</w:t>
      </w:r>
    </w:p>
    <w:tbl>
      <w:tblPr>
        <w:tblStyle w:val="Table-ShadedHeader"/>
        <w:tblW w:w="0" w:type="auto"/>
        <w:tblLook w:val="04A0" w:firstRow="1" w:lastRow="0" w:firstColumn="1" w:lastColumn="0" w:noHBand="0" w:noVBand="1"/>
      </w:tblPr>
      <w:tblGrid>
        <w:gridCol w:w="1088"/>
        <w:gridCol w:w="3905"/>
        <w:gridCol w:w="4482"/>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Definition</w:t>
            </w:r>
          </w:p>
        </w:tc>
      </w:tr>
      <w:tr w:rsidR="008A1D42" w:rsidTr="008A1D42">
        <w:tc>
          <w:tcPr>
            <w:tcW w:w="0" w:type="auto"/>
            <w:shd w:val="clear" w:color="auto" w:fill="auto"/>
          </w:tcPr>
          <w:p w:rsidR="008A1D42" w:rsidRDefault="00DA0BCF">
            <w:pPr>
              <w:pStyle w:val="TableBodyText"/>
            </w:pPr>
            <w:r>
              <w:rPr>
                <w:b/>
              </w:rPr>
              <w:t>Condition</w:t>
            </w:r>
          </w:p>
        </w:tc>
        <w:tc>
          <w:tcPr>
            <w:tcW w:w="0" w:type="auto"/>
            <w:shd w:val="clear" w:color="auto" w:fill="auto"/>
          </w:tcPr>
          <w:p w:rsidR="008A1D42" w:rsidRDefault="00DA0BCF">
            <w:pPr>
              <w:pStyle w:val="TableBodyText"/>
            </w:pPr>
            <w:r>
              <w:rPr>
                <w:b/>
              </w:rPr>
              <w:t xml:space="preserve">t:ProtectionRuleConditionType </w:t>
            </w:r>
            <w:r>
              <w:t xml:space="preserve">(section </w:t>
            </w:r>
            <w:hyperlink w:anchor="Section_fd9c21a8f3884199ba087c32f81dba60" w:history="1">
              <w:r>
                <w:rPr>
                  <w:rStyle w:val="Hyperlink"/>
                </w:rPr>
                <w:t>3.1.4.1.3.40</w:t>
              </w:r>
            </w:hyperlink>
            <w:r>
              <w:t>)</w:t>
            </w:r>
          </w:p>
        </w:tc>
        <w:tc>
          <w:tcPr>
            <w:tcW w:w="0" w:type="auto"/>
            <w:shd w:val="clear" w:color="auto" w:fill="auto"/>
          </w:tcPr>
          <w:p w:rsidR="008A1D42" w:rsidRDefault="00DA0BCF">
            <w:pPr>
              <w:pStyle w:val="TableBodyText"/>
            </w:pPr>
            <w:r>
              <w:t>Specifies the condition to be satisfied for the action part of the rule to be executed.</w:t>
            </w:r>
          </w:p>
          <w:p w:rsidR="008A1D42" w:rsidRDefault="00DA0BCF">
            <w:pPr>
              <w:pStyle w:val="TableBodyText"/>
            </w:pPr>
            <w:r>
              <w:t xml:space="preserve">This element MUST be included if the </w:t>
            </w:r>
            <w:r>
              <w:rPr>
                <w:b/>
              </w:rPr>
              <w:t>ProtectionRuleType</w:t>
            </w:r>
            <w:r>
              <w:t xml:space="preserve"> complex type is used.</w:t>
            </w:r>
          </w:p>
        </w:tc>
      </w:tr>
      <w:tr w:rsidR="008A1D42" w:rsidTr="008A1D42">
        <w:tc>
          <w:tcPr>
            <w:tcW w:w="0" w:type="auto"/>
            <w:shd w:val="clear" w:color="auto" w:fill="auto"/>
          </w:tcPr>
          <w:p w:rsidR="008A1D42" w:rsidRDefault="00DA0BCF">
            <w:pPr>
              <w:pStyle w:val="TableBodyText"/>
            </w:pPr>
            <w:r>
              <w:rPr>
                <w:b/>
              </w:rPr>
              <w:lastRenderedPageBreak/>
              <w:t>Action</w:t>
            </w:r>
          </w:p>
        </w:tc>
        <w:tc>
          <w:tcPr>
            <w:tcW w:w="0" w:type="auto"/>
            <w:shd w:val="clear" w:color="auto" w:fill="auto"/>
          </w:tcPr>
          <w:p w:rsidR="008A1D42" w:rsidRDefault="00DA0BCF">
            <w:pPr>
              <w:pStyle w:val="TableBodyText"/>
              <w:rPr>
                <w:b/>
              </w:rPr>
            </w:pPr>
            <w:r>
              <w:rPr>
                <w:b/>
              </w:rPr>
              <w:t xml:space="preserve">t:ProtectionRuleActionType </w:t>
            </w:r>
            <w:r>
              <w:t xml:space="preserve">(section </w:t>
            </w:r>
            <w:hyperlink w:anchor="Section_5aecf11a9abe45a6a38555360bd85ba8" w:history="1">
              <w:r>
                <w:rPr>
                  <w:rStyle w:val="Hyperlink"/>
                </w:rPr>
                <w:t>3.1.4.1.3.37</w:t>
              </w:r>
            </w:hyperlink>
            <w:r>
              <w:t>)</w:t>
            </w:r>
          </w:p>
        </w:tc>
        <w:tc>
          <w:tcPr>
            <w:tcW w:w="0" w:type="auto"/>
            <w:shd w:val="clear" w:color="auto" w:fill="auto"/>
          </w:tcPr>
          <w:p w:rsidR="008A1D42" w:rsidRDefault="00DA0BCF">
            <w:pPr>
              <w:pStyle w:val="TableBodyText"/>
            </w:pPr>
            <w:r>
              <w:t>Specifies the action to be executed if the condition part of</w:t>
            </w:r>
            <w:r>
              <w:t xml:space="preserve"> the rule matches.</w:t>
            </w:r>
          </w:p>
          <w:p w:rsidR="008A1D42" w:rsidRDefault="00DA0BCF">
            <w:pPr>
              <w:pStyle w:val="TableBodyText"/>
            </w:pPr>
            <w:r>
              <w:t xml:space="preserve">This element MUST be included if the </w:t>
            </w:r>
            <w:r>
              <w:rPr>
                <w:b/>
              </w:rPr>
              <w:t>ProtectionRuleType</w:t>
            </w:r>
            <w:r>
              <w:t xml:space="preserve"> complex type is used.</w:t>
            </w:r>
          </w:p>
        </w:tc>
      </w:tr>
    </w:tbl>
    <w:p w:rsidR="008A1D42" w:rsidRDefault="00DA0BCF">
      <w:r>
        <w:t xml:space="preserve">The following table lists the attributes of the </w:t>
      </w:r>
      <w:r>
        <w:rPr>
          <w:b/>
        </w:rPr>
        <w:t>ProtectionRuleType</w:t>
      </w:r>
      <w:r>
        <w:t xml:space="preserve"> complex type.</w:t>
      </w:r>
    </w:p>
    <w:tbl>
      <w:tblPr>
        <w:tblStyle w:val="Table-ShadedHeader"/>
        <w:tblW w:w="0" w:type="auto"/>
        <w:tblLook w:val="04A0" w:firstRow="1" w:lastRow="0" w:firstColumn="1" w:lastColumn="0" w:noHBand="0" w:noVBand="1"/>
      </w:tblPr>
      <w:tblGrid>
        <w:gridCol w:w="1693"/>
        <w:gridCol w:w="2307"/>
        <w:gridCol w:w="547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Definition</w:t>
            </w:r>
          </w:p>
        </w:tc>
      </w:tr>
      <w:tr w:rsidR="008A1D42" w:rsidTr="008A1D42">
        <w:tc>
          <w:tcPr>
            <w:tcW w:w="0" w:type="auto"/>
            <w:shd w:val="clear" w:color="auto" w:fill="auto"/>
          </w:tcPr>
          <w:p w:rsidR="008A1D42" w:rsidRDefault="00DA0BCF">
            <w:pPr>
              <w:pStyle w:val="TableBodyText"/>
              <w:rPr>
                <w:b/>
              </w:rPr>
            </w:pPr>
            <w:r>
              <w:rPr>
                <w:b/>
              </w:rPr>
              <w:t>Name</w:t>
            </w:r>
          </w:p>
        </w:tc>
        <w:tc>
          <w:tcPr>
            <w:tcW w:w="0" w:type="auto"/>
            <w:shd w:val="clear" w:color="auto" w:fill="auto"/>
          </w:tcPr>
          <w:p w:rsidR="008A1D42" w:rsidRDefault="00DA0BCF">
            <w:pPr>
              <w:pStyle w:val="TableBodyText"/>
            </w:pPr>
            <w:r>
              <w:rPr>
                <w:b/>
              </w:rPr>
              <w:t xml:space="preserve">xs:string </w:t>
            </w:r>
            <w:r>
              <w:t>(</w:t>
            </w:r>
            <w:hyperlink r:id="rId90">
              <w:r>
                <w:rPr>
                  <w:rStyle w:val="Hyperlink"/>
                </w:rPr>
                <w:t>[XMLSCHEMA2]</w:t>
              </w:r>
            </w:hyperlink>
            <w:r>
              <w:t xml:space="preserve"> section 3.2.1)</w:t>
            </w:r>
          </w:p>
        </w:tc>
        <w:tc>
          <w:tcPr>
            <w:tcW w:w="0" w:type="auto"/>
            <w:shd w:val="clear" w:color="auto" w:fill="auto"/>
          </w:tcPr>
          <w:p w:rsidR="008A1D42" w:rsidRDefault="00DA0BCF">
            <w:pPr>
              <w:pStyle w:val="TableBodyText"/>
            </w:pPr>
            <w:r>
              <w:t>Specifies the name of the rule.</w:t>
            </w:r>
          </w:p>
          <w:p w:rsidR="008A1D42" w:rsidRDefault="00DA0BCF">
            <w:pPr>
              <w:pStyle w:val="TableBodyText"/>
            </w:pPr>
            <w:r>
              <w:t xml:space="preserve">This attribute MUST be included if the </w:t>
            </w:r>
            <w:r>
              <w:rPr>
                <w:b/>
              </w:rPr>
              <w:t>ProtectionRuleType</w:t>
            </w:r>
            <w:r>
              <w:t xml:space="preserve"> complex type is used. This attribute value MUST contain a string of at leas</w:t>
            </w:r>
            <w:r>
              <w:t>t one character.</w:t>
            </w:r>
          </w:p>
        </w:tc>
      </w:tr>
      <w:tr w:rsidR="008A1D42" w:rsidTr="008A1D42">
        <w:tc>
          <w:tcPr>
            <w:tcW w:w="0" w:type="auto"/>
            <w:shd w:val="clear" w:color="auto" w:fill="auto"/>
          </w:tcPr>
          <w:p w:rsidR="008A1D42" w:rsidRDefault="00DA0BCF">
            <w:pPr>
              <w:pStyle w:val="TableBodyText"/>
              <w:rPr>
                <w:b/>
              </w:rPr>
            </w:pPr>
            <w:r>
              <w:rPr>
                <w:b/>
              </w:rPr>
              <w:t>UserOverridable</w:t>
            </w:r>
          </w:p>
        </w:tc>
        <w:tc>
          <w:tcPr>
            <w:tcW w:w="0" w:type="auto"/>
            <w:shd w:val="clear" w:color="auto" w:fill="auto"/>
          </w:tcPr>
          <w:p w:rsidR="008A1D42" w:rsidRDefault="00DA0BCF">
            <w:pPr>
              <w:pStyle w:val="TableBodyText"/>
            </w:pPr>
            <w:r>
              <w:rPr>
                <w:b/>
              </w:rPr>
              <w:t xml:space="preserve">xs:boolean </w:t>
            </w:r>
            <w:r>
              <w:t>([XMLSCHEMA2] section 3.2.2)</w:t>
            </w:r>
          </w:p>
        </w:tc>
        <w:tc>
          <w:tcPr>
            <w:tcW w:w="0" w:type="auto"/>
            <w:shd w:val="clear" w:color="auto" w:fill="auto"/>
          </w:tcPr>
          <w:p w:rsidR="008A1D42" w:rsidRDefault="00DA0BCF">
            <w:pPr>
              <w:pStyle w:val="TableBodyText"/>
            </w:pPr>
            <w:r>
              <w:t xml:space="preserve">Specifies whether the rule is mandatory. If the rule is mandatory, this attribute value MUST be </w:t>
            </w:r>
            <w:r>
              <w:rPr>
                <w:b/>
              </w:rPr>
              <w:t>false</w:t>
            </w:r>
            <w:r>
              <w:t>.</w:t>
            </w:r>
          </w:p>
          <w:p w:rsidR="008A1D42" w:rsidRDefault="00DA0BCF">
            <w:pPr>
              <w:pStyle w:val="TableBodyText"/>
            </w:pPr>
            <w:r>
              <w:t xml:space="preserve">This attribute MUST be included if the </w:t>
            </w:r>
            <w:r>
              <w:rPr>
                <w:b/>
              </w:rPr>
              <w:t>ProtectionRuleType</w:t>
            </w:r>
            <w:r>
              <w:t xml:space="preserve"> complex type is used.</w:t>
            </w:r>
          </w:p>
        </w:tc>
      </w:tr>
      <w:tr w:rsidR="008A1D42" w:rsidTr="008A1D42">
        <w:tc>
          <w:tcPr>
            <w:tcW w:w="0" w:type="auto"/>
            <w:shd w:val="clear" w:color="auto" w:fill="auto"/>
          </w:tcPr>
          <w:p w:rsidR="008A1D42" w:rsidRDefault="00DA0BCF">
            <w:pPr>
              <w:pStyle w:val="TableBodyText"/>
              <w:rPr>
                <w:b/>
              </w:rPr>
            </w:pPr>
            <w:r>
              <w:rPr>
                <w:b/>
              </w:rPr>
              <w:t>Priority</w:t>
            </w:r>
          </w:p>
        </w:tc>
        <w:tc>
          <w:tcPr>
            <w:tcW w:w="0" w:type="auto"/>
            <w:shd w:val="clear" w:color="auto" w:fill="auto"/>
          </w:tcPr>
          <w:p w:rsidR="008A1D42" w:rsidRDefault="00DA0BCF">
            <w:pPr>
              <w:pStyle w:val="TableBodyText"/>
            </w:pPr>
            <w:r>
              <w:rPr>
                <w:b/>
              </w:rPr>
              <w:t xml:space="preserve">xs:int </w:t>
            </w:r>
            <w:r>
              <w:t>([XMLSCHEMA2] section 3.3.17)</w:t>
            </w:r>
          </w:p>
        </w:tc>
        <w:tc>
          <w:tcPr>
            <w:tcW w:w="0" w:type="auto"/>
            <w:shd w:val="clear" w:color="auto" w:fill="auto"/>
          </w:tcPr>
          <w:p w:rsidR="008A1D42" w:rsidRDefault="00DA0BCF">
            <w:pPr>
              <w:pStyle w:val="TableBodyText"/>
            </w:pPr>
            <w:r>
              <w:t>Specifies the rule priority. The lower bound MUST be 1, which specifies the highest priority.</w:t>
            </w:r>
          </w:p>
          <w:p w:rsidR="008A1D42" w:rsidRDefault="00DA0BCF">
            <w:pPr>
              <w:pStyle w:val="TableBodyText"/>
            </w:pPr>
            <w:r>
              <w:t xml:space="preserve">This attribute MUST be included if the </w:t>
            </w:r>
            <w:r>
              <w:rPr>
                <w:b/>
              </w:rPr>
              <w:t>ProtectionRuleType</w:t>
            </w:r>
            <w:r>
              <w:t xml:space="preserve"> complex type is used. This attribute value MUST contain an integer value of at least 1.</w:t>
            </w:r>
          </w:p>
        </w:tc>
      </w:tr>
    </w:tbl>
    <w:p w:rsidR="008A1D42" w:rsidRDefault="008A1D42"/>
    <w:p w:rsidR="008A1D42" w:rsidRDefault="00DA0BCF">
      <w:pPr>
        <w:pStyle w:val="Heading6"/>
      </w:pPr>
      <w:bookmarkStart w:id="232" w:name="section_10dd0fd7c90c4be39a29dd0d87cb635b"/>
      <w:bookmarkStart w:id="233" w:name="_Toc163746318"/>
      <w:r>
        <w:t>mce:PublisherType Complex Type</w:t>
      </w:r>
      <w:bookmarkEnd w:id="232"/>
      <w:bookmarkEnd w:id="233"/>
    </w:p>
    <w:p w:rsidR="008A1D42" w:rsidRDefault="00DA0BCF">
      <w:r>
        <w:t xml:space="preserve">The </w:t>
      </w:r>
      <w:r>
        <w:rPr>
          <w:b/>
        </w:rPr>
        <w:t>PublisherType</w:t>
      </w:r>
      <w:r>
        <w:t xml:space="preserve"> complex type specifies the unique identifier of a rule pack publisher.</w:t>
      </w:r>
      <w:bookmarkStart w:id="234" w:name="Appendix_A_Target_38"/>
      <w:r>
        <w:rPr>
          <w:rStyle w:val="Hyperlink"/>
        </w:rPr>
        <w:fldChar w:fldCharType="begin"/>
      </w:r>
      <w:r>
        <w:rPr>
          <w:rStyle w:val="Hyperlink"/>
        </w:rPr>
        <w:instrText xml:space="preserve"> HYPERLINK \l "Appendix_A_38" \o "Product be</w:instrText>
      </w:r>
      <w:r>
        <w:rPr>
          <w:rStyle w:val="Hyperlink"/>
        </w:rPr>
        <w:instrText xml:space="preserve">havior note 38" \h </w:instrText>
      </w:r>
      <w:r>
        <w:rPr>
          <w:rStyle w:val="Hyperlink"/>
        </w:rPr>
      </w:r>
      <w:r>
        <w:rPr>
          <w:rStyle w:val="Hyperlink"/>
        </w:rPr>
        <w:fldChar w:fldCharType="separate"/>
      </w:r>
      <w:r>
        <w:rPr>
          <w:rStyle w:val="Hyperlink"/>
        </w:rPr>
        <w:t>&lt;38&gt;</w:t>
      </w:r>
      <w:r>
        <w:rPr>
          <w:rStyle w:val="Hyperlink"/>
        </w:rPr>
        <w:fldChar w:fldCharType="end"/>
      </w:r>
      <w:bookmarkEnd w:id="234"/>
    </w:p>
    <w:p w:rsidR="008A1D42" w:rsidRDefault="00DA0BCF">
      <w:pPr>
        <w:pStyle w:val="Code"/>
        <w:rPr>
          <w:rStyle w:val="PlaceholderText"/>
        </w:rPr>
      </w:pPr>
      <w:r>
        <w:rPr>
          <w:rStyle w:val="PlaceholderText"/>
        </w:rPr>
        <w:t>&lt;xs:complexType name="PublisherType"&gt;</w:t>
      </w:r>
    </w:p>
    <w:p w:rsidR="008A1D42" w:rsidRDefault="00DA0BCF">
      <w:pPr>
        <w:pStyle w:val="Code"/>
        <w:rPr>
          <w:rStyle w:val="PlaceholderText"/>
        </w:rPr>
      </w:pPr>
      <w:r>
        <w:rPr>
          <w:rStyle w:val="PlaceholderText"/>
        </w:rPr>
        <w:t xml:space="preserve">  &lt;xs:attribute name="id" type="mce:GuidType"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 of the </w:t>
      </w:r>
      <w:r>
        <w:rPr>
          <w:b/>
        </w:rPr>
        <w:t>PublisherType</w:t>
      </w:r>
      <w:r>
        <w:t xml:space="preserve"> complex type.</w:t>
      </w:r>
    </w:p>
    <w:tbl>
      <w:tblPr>
        <w:tblStyle w:val="Table-ShadedHeader"/>
        <w:tblW w:w="0" w:type="auto"/>
        <w:tblLook w:val="04A0" w:firstRow="1" w:lastRow="0" w:firstColumn="1" w:lastColumn="0" w:noHBand="0" w:noVBand="1"/>
      </w:tblPr>
      <w:tblGrid>
        <w:gridCol w:w="1040"/>
        <w:gridCol w:w="2918"/>
        <w:gridCol w:w="551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Definition</w:t>
            </w:r>
          </w:p>
        </w:tc>
      </w:tr>
      <w:tr w:rsidR="008A1D42" w:rsidTr="008A1D42">
        <w:tc>
          <w:tcPr>
            <w:tcW w:w="0" w:type="auto"/>
            <w:shd w:val="clear" w:color="auto" w:fill="auto"/>
          </w:tcPr>
          <w:p w:rsidR="008A1D42" w:rsidRDefault="00DA0BCF">
            <w:pPr>
              <w:pStyle w:val="TableBodyText"/>
              <w:rPr>
                <w:b/>
              </w:rPr>
            </w:pPr>
            <w:r>
              <w:rPr>
                <w:b/>
              </w:rPr>
              <w:t>id</w:t>
            </w:r>
          </w:p>
        </w:tc>
        <w:tc>
          <w:tcPr>
            <w:tcW w:w="0" w:type="auto"/>
            <w:shd w:val="clear" w:color="auto" w:fill="auto"/>
          </w:tcPr>
          <w:p w:rsidR="008A1D42" w:rsidRDefault="00DA0BCF">
            <w:pPr>
              <w:pStyle w:val="TableBodyText"/>
              <w:rPr>
                <w:b/>
              </w:rPr>
            </w:pPr>
            <w:r>
              <w:rPr>
                <w:b/>
              </w:rPr>
              <w:t>mce:GuidType</w:t>
            </w:r>
            <w:r>
              <w:t xml:space="preserve"> (section </w:t>
            </w:r>
            <w:hyperlink w:anchor="Section_99698378f7d24d9db809bb4cf5b51437" w:history="1">
              <w:r>
                <w:rPr>
                  <w:rStyle w:val="Hyperlink"/>
                </w:rPr>
                <w:t>3.1.4.1.4.1</w:t>
              </w:r>
            </w:hyperlink>
            <w:r>
              <w:t>)</w:t>
            </w:r>
          </w:p>
        </w:tc>
        <w:tc>
          <w:tcPr>
            <w:tcW w:w="0" w:type="auto"/>
            <w:shd w:val="clear" w:color="auto" w:fill="auto"/>
          </w:tcPr>
          <w:p w:rsidR="008A1D42" w:rsidRDefault="00DA0BCF">
            <w:pPr>
              <w:pStyle w:val="TableBodyText"/>
            </w:pPr>
            <w:r>
              <w:t>Specifies the rules pack publisher's identifier. This attribute MUST be present.</w:t>
            </w:r>
          </w:p>
        </w:tc>
      </w:tr>
    </w:tbl>
    <w:p w:rsidR="008A1D42" w:rsidRDefault="008A1D42"/>
    <w:p w:rsidR="008A1D42" w:rsidRDefault="00DA0BCF">
      <w:pPr>
        <w:pStyle w:val="Heading6"/>
      </w:pPr>
      <w:bookmarkStart w:id="235" w:name="section_c7b19f9ff7624d21af24add630b413aa"/>
      <w:bookmarkStart w:id="236" w:name="_Toc163746319"/>
      <w:r>
        <w:t>recipientType Complex Type</w:t>
      </w:r>
      <w:bookmarkEnd w:id="235"/>
      <w:bookmarkEnd w:id="236"/>
    </w:p>
    <w:p w:rsidR="008A1D42" w:rsidRDefault="00DA0BCF">
      <w:r>
        <w:t xml:space="preserve">The </w:t>
      </w:r>
      <w:r>
        <w:rPr>
          <w:b/>
        </w:rPr>
        <w:t>recipientType</w:t>
      </w:r>
      <w:r>
        <w:t xml:space="preserve"> complex type specifies a </w:t>
      </w:r>
      <w:hyperlink w:anchor="gt_53dfe4f3-05d0-41aa-8217-ecd1962b340b">
        <w:r>
          <w:rPr>
            <w:rStyle w:val="HyperlinkGreen"/>
            <w:b/>
          </w:rPr>
          <w:t>recipient</w:t>
        </w:r>
      </w:hyperlink>
      <w:r>
        <w:t xml:space="preserve"> in a classification definition. No more than one of the attributes in this type can be present.</w:t>
      </w:r>
      <w:bookmarkStart w:id="23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p>
    <w:p w:rsidR="008A1D42" w:rsidRDefault="00DA0BCF">
      <w:pPr>
        <w:pStyle w:val="Code"/>
        <w:rPr>
          <w:rStyle w:val="PlaceholderText"/>
        </w:rPr>
      </w:pPr>
      <w:r>
        <w:rPr>
          <w:rStyle w:val="PlaceholderText"/>
        </w:rPr>
        <w:t>&lt;xs:complexType name="reci</w:t>
      </w:r>
      <w:r>
        <w:rPr>
          <w:rStyle w:val="PlaceholderText"/>
        </w:rPr>
        <w:t>pientType"&gt;</w:t>
      </w:r>
    </w:p>
    <w:p w:rsidR="008A1D42" w:rsidRDefault="00DA0BCF">
      <w:pPr>
        <w:pStyle w:val="Code"/>
        <w:rPr>
          <w:rStyle w:val="PlaceholderText"/>
        </w:rPr>
      </w:pPr>
      <w:r>
        <w:rPr>
          <w:rStyle w:val="PlaceholderText"/>
        </w:rPr>
        <w:t xml:space="preserve">    &lt;xs:attribute name="address" type="xs:string" use="optional" /&gt;</w:t>
      </w:r>
    </w:p>
    <w:p w:rsidR="008A1D42" w:rsidRDefault="00DA0BCF">
      <w:pPr>
        <w:pStyle w:val="Code"/>
        <w:rPr>
          <w:rStyle w:val="PlaceholderText"/>
        </w:rPr>
      </w:pPr>
      <w:r>
        <w:rPr>
          <w:rStyle w:val="PlaceholderText"/>
        </w:rPr>
        <w:t xml:space="preserve">    &lt;xs:attribute name="domain" type="xs:string" use="optional" /&gt;</w:t>
      </w:r>
    </w:p>
    <w:p w:rsidR="008A1D42" w:rsidRDefault="00DA0BCF">
      <w:pPr>
        <w:pStyle w:val="Code"/>
        <w:rPr>
          <w:rStyle w:val="PlaceholderText"/>
        </w:rPr>
      </w:pPr>
      <w:r>
        <w:rPr>
          <w:rStyle w:val="PlaceholderText"/>
        </w:rPr>
        <w:t xml:space="preserve">    &lt;xs:attribute name="scope" use="optional"&gt;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base="xs:string"</w:t>
      </w:r>
      <w:r>
        <w:rPr>
          <w:rStyle w:val="PlaceholderText"/>
        </w:rPr>
        <w:t>&gt;</w:t>
      </w:r>
    </w:p>
    <w:p w:rsidR="008A1D42" w:rsidRDefault="00DA0BCF">
      <w:pPr>
        <w:pStyle w:val="Code"/>
        <w:rPr>
          <w:rStyle w:val="PlaceholderText"/>
        </w:rPr>
      </w:pPr>
      <w:r>
        <w:rPr>
          <w:rStyle w:val="PlaceholderText"/>
        </w:rPr>
        <w:lastRenderedPageBreak/>
        <w:t xml:space="preserve">          &lt;xs:enumeration value="Internal"/&gt;</w:t>
      </w:r>
    </w:p>
    <w:p w:rsidR="008A1D42" w:rsidRDefault="00DA0BCF">
      <w:pPr>
        <w:pStyle w:val="Code"/>
        <w:rPr>
          <w:rStyle w:val="PlaceholderText"/>
        </w:rPr>
      </w:pPr>
      <w:r>
        <w:rPr>
          <w:rStyle w:val="PlaceholderText"/>
        </w:rPr>
        <w:t xml:space="preserve">          &lt;xs:enumeration value="External"/&gt;</w:t>
      </w:r>
    </w:p>
    <w:p w:rsidR="008A1D42" w:rsidRDefault="00DA0BCF">
      <w:pPr>
        <w:pStyle w:val="Code"/>
        <w:rPr>
          <w:rStyle w:val="PlaceholderText"/>
        </w:rPr>
      </w:pPr>
      <w:r>
        <w:rPr>
          <w:rStyle w:val="PlaceholderText"/>
        </w:rPr>
        <w:t xml:space="preserve">          &lt;xs:enumeration value="ExternalNonPartner"/&gt;</w:t>
      </w:r>
    </w:p>
    <w:p w:rsidR="008A1D42" w:rsidRDefault="00DA0BCF">
      <w:pPr>
        <w:pStyle w:val="Code"/>
        <w:rPr>
          <w:rStyle w:val="PlaceholderText"/>
        </w:rPr>
      </w:pPr>
      <w:r>
        <w:rPr>
          <w:rStyle w:val="PlaceholderText"/>
        </w:rPr>
        <w:t xml:space="preserve">          &lt;xs:enumeration value="ExternalPartner"/&gt;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w:t>
      </w:r>
      <w:r>
        <w:rPr>
          <w:rStyle w:val="PlaceholderText"/>
        </w:rPr>
        <w:t>:attribute&gt;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recipientType</w:t>
      </w:r>
      <w:r>
        <w:t xml:space="preserve"> complex type.</w:t>
      </w:r>
    </w:p>
    <w:tbl>
      <w:tblPr>
        <w:tblStyle w:val="Table-ShadedHeader"/>
        <w:tblW w:w="0" w:type="auto"/>
        <w:tblLook w:val="04A0" w:firstRow="1" w:lastRow="0" w:firstColumn="1" w:lastColumn="0" w:noHBand="0" w:noVBand="1"/>
      </w:tblPr>
      <w:tblGrid>
        <w:gridCol w:w="3147"/>
        <w:gridCol w:w="3158"/>
        <w:gridCol w:w="317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address</w:t>
            </w:r>
          </w:p>
        </w:tc>
        <w:tc>
          <w:tcPr>
            <w:tcW w:w="3192" w:type="dxa"/>
          </w:tcPr>
          <w:p w:rsidR="008A1D42" w:rsidRDefault="00DA0BCF">
            <w:pPr>
              <w:pStyle w:val="TableText"/>
            </w:pPr>
            <w:r>
              <w:rPr>
                <w:b/>
              </w:rPr>
              <w:t>xs:string</w:t>
            </w:r>
            <w:r>
              <w:rPr>
                <w:rStyle w:val="PlaceholderText"/>
              </w:rPr>
              <w:t xml:space="preserve"> </w:t>
            </w:r>
            <w:r>
              <w:t>(</w:t>
            </w:r>
            <w:hyperlink r:id="rId91">
              <w:r>
                <w:rPr>
                  <w:rStyle w:val="Hyperlink"/>
                </w:rPr>
                <w:t>[XMLSCHEMA2]</w:t>
              </w:r>
            </w:hyperlink>
            <w:r>
              <w:t xml:space="preserve"> section 3.2.1)</w:t>
            </w:r>
          </w:p>
        </w:tc>
        <w:tc>
          <w:tcPr>
            <w:tcW w:w="3192" w:type="dxa"/>
          </w:tcPr>
          <w:p w:rsidR="008A1D42" w:rsidRDefault="00DA0BCF">
            <w:pPr>
              <w:pStyle w:val="TableText"/>
            </w:pPr>
            <w:r>
              <w:t xml:space="preserve">Specifies a recipient's </w:t>
            </w:r>
            <w:hyperlink w:anchor="gt_2abe03c8-7fe4-4170-833f-9b1112d972b6">
              <w:r>
                <w:rPr>
                  <w:rStyle w:val="HyperlinkGreen"/>
                  <w:b/>
                </w:rPr>
                <w:t>email address</w:t>
              </w:r>
            </w:hyperlink>
            <w:r>
              <w:t>.</w:t>
            </w:r>
          </w:p>
        </w:tc>
      </w:tr>
      <w:tr w:rsidR="008A1D42" w:rsidTr="008A1D42">
        <w:tc>
          <w:tcPr>
            <w:tcW w:w="3192" w:type="dxa"/>
          </w:tcPr>
          <w:p w:rsidR="008A1D42" w:rsidRDefault="00DA0BCF">
            <w:pPr>
              <w:pStyle w:val="TableText"/>
              <w:rPr>
                <w:b/>
              </w:rPr>
            </w:pPr>
            <w:r>
              <w:rPr>
                <w:b/>
              </w:rPr>
              <w:t>domain</w:t>
            </w:r>
          </w:p>
        </w:tc>
        <w:tc>
          <w:tcPr>
            <w:tcW w:w="3192" w:type="dxa"/>
          </w:tcPr>
          <w:p w:rsidR="008A1D42" w:rsidRDefault="00DA0BCF">
            <w:pPr>
              <w:pStyle w:val="TableText"/>
              <w:rPr>
                <w:b/>
              </w:rPr>
            </w:pPr>
            <w:r>
              <w:rPr>
                <w:b/>
              </w:rPr>
              <w:t>xs:string</w:t>
            </w:r>
            <w:r>
              <w:rPr>
                <w:rStyle w:val="PlaceholderText"/>
                <w:b/>
              </w:rPr>
              <w:t xml:space="preserve"> </w:t>
            </w:r>
          </w:p>
        </w:tc>
        <w:tc>
          <w:tcPr>
            <w:tcW w:w="3192" w:type="dxa"/>
          </w:tcPr>
          <w:p w:rsidR="008A1D42" w:rsidRDefault="00DA0BCF">
            <w:pPr>
              <w:pStyle w:val="TableText"/>
            </w:pPr>
            <w:r>
              <w:t>Specifies a recipient's </w:t>
            </w:r>
            <w:hyperlink w:anchor="gt_b0276eb2-4e65-4cf1-a718-e0920a614aca">
              <w:r>
                <w:rPr>
                  <w:rStyle w:val="HyperlinkGreen"/>
                  <w:b/>
                </w:rPr>
                <w:t>domain</w:t>
              </w:r>
            </w:hyperlink>
            <w:r>
              <w:t>.</w:t>
            </w:r>
          </w:p>
        </w:tc>
      </w:tr>
      <w:tr w:rsidR="008A1D42" w:rsidTr="008A1D42">
        <w:tc>
          <w:tcPr>
            <w:tcW w:w="3192" w:type="dxa"/>
          </w:tcPr>
          <w:p w:rsidR="008A1D42" w:rsidRDefault="00DA0BCF">
            <w:pPr>
              <w:pStyle w:val="TableText"/>
              <w:rPr>
                <w:b/>
              </w:rPr>
            </w:pPr>
            <w:r>
              <w:rPr>
                <w:b/>
              </w:rPr>
              <w:t>scope</w:t>
            </w:r>
          </w:p>
        </w:tc>
        <w:tc>
          <w:tcPr>
            <w:tcW w:w="3192" w:type="dxa"/>
          </w:tcPr>
          <w:p w:rsidR="008A1D42" w:rsidRDefault="00DA0BCF">
            <w:pPr>
              <w:pStyle w:val="TableText"/>
              <w:rPr>
                <w:b/>
              </w:rPr>
            </w:pPr>
            <w:r>
              <w:rPr>
                <w:b/>
              </w:rPr>
              <w:t>xs:string</w:t>
            </w:r>
            <w:r>
              <w:rPr>
                <w:rStyle w:val="PlaceholderText"/>
                <w:b/>
              </w:rPr>
              <w:t xml:space="preserve"> </w:t>
            </w:r>
          </w:p>
        </w:tc>
        <w:tc>
          <w:tcPr>
            <w:tcW w:w="3192" w:type="dxa"/>
          </w:tcPr>
          <w:p w:rsidR="008A1D42" w:rsidRDefault="00DA0BCF">
            <w:pPr>
              <w:pStyle w:val="TableText"/>
            </w:pPr>
            <w:r>
              <w:t xml:space="preserve">Specifies a recipient's </w:t>
            </w:r>
            <w:r>
              <w:t xml:space="preserve">organizational scope as compared to the target </w:t>
            </w:r>
            <w:hyperlink w:anchor="gt_d3ad0e15-adc9-4174-bacf-d929b57278b3">
              <w:r>
                <w:rPr>
                  <w:rStyle w:val="HyperlinkGreen"/>
                  <w:b/>
                </w:rPr>
                <w:t>mailbox</w:t>
              </w:r>
            </w:hyperlink>
            <w:r>
              <w:t xml:space="preserve"> user. The applicable values for this attribute are as follows: </w:t>
            </w:r>
          </w:p>
          <w:p w:rsidR="008A1D42" w:rsidRDefault="00DA0BCF">
            <w:pPr>
              <w:pStyle w:val="TableText"/>
              <w:numPr>
                <w:ilvl w:val="0"/>
                <w:numId w:val="54"/>
              </w:numPr>
            </w:pPr>
            <w:r>
              <w:t>Internal</w:t>
            </w:r>
          </w:p>
          <w:p w:rsidR="008A1D42" w:rsidRDefault="00DA0BCF">
            <w:pPr>
              <w:pStyle w:val="TableText"/>
              <w:numPr>
                <w:ilvl w:val="0"/>
                <w:numId w:val="54"/>
              </w:numPr>
            </w:pPr>
            <w:r>
              <w:t>External</w:t>
            </w:r>
          </w:p>
          <w:p w:rsidR="008A1D42" w:rsidRDefault="00DA0BCF">
            <w:pPr>
              <w:pStyle w:val="TableText"/>
              <w:numPr>
                <w:ilvl w:val="0"/>
                <w:numId w:val="54"/>
              </w:numPr>
            </w:pPr>
            <w:r>
              <w:t>ExternalNonPartner</w:t>
            </w:r>
          </w:p>
          <w:p w:rsidR="008A1D42" w:rsidRDefault="00DA0BCF">
            <w:pPr>
              <w:pStyle w:val="TableText"/>
              <w:numPr>
                <w:ilvl w:val="0"/>
                <w:numId w:val="54"/>
              </w:numPr>
            </w:pPr>
            <w:r>
              <w:t xml:space="preserve">ExternalPartner </w:t>
            </w:r>
          </w:p>
        </w:tc>
      </w:tr>
    </w:tbl>
    <w:p w:rsidR="008A1D42" w:rsidRDefault="008A1D42"/>
    <w:p w:rsidR="008A1D42" w:rsidRDefault="00DA0BCF">
      <w:pPr>
        <w:pStyle w:val="Heading6"/>
      </w:pPr>
      <w:bookmarkStart w:id="238" w:name="section_17b64575d6624ccd8be5def585d9a4b8"/>
      <w:bookmarkStart w:id="239" w:name="_Toc163746320"/>
      <w:r>
        <w:t>mce:RegexType Complex Type</w:t>
      </w:r>
      <w:bookmarkEnd w:id="238"/>
      <w:bookmarkEnd w:id="239"/>
    </w:p>
    <w:p w:rsidR="008A1D42" w:rsidRDefault="00DA0BCF">
      <w:r>
        <w:t xml:space="preserve">The </w:t>
      </w:r>
      <w:r>
        <w:rPr>
          <w:b/>
        </w:rPr>
        <w:t>RegexType</w:t>
      </w:r>
      <w:r>
        <w:t xml:space="preserve"> complex type specifies a regular expression text processor.</w:t>
      </w:r>
      <w:bookmarkStart w:id="24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0"/>
    </w:p>
    <w:p w:rsidR="008A1D42" w:rsidRDefault="00DA0BCF">
      <w:pPr>
        <w:pStyle w:val="Code"/>
        <w:rPr>
          <w:rStyle w:val="PlaceholderText"/>
        </w:rPr>
      </w:pPr>
      <w:r>
        <w:rPr>
          <w:rStyle w:val="PlaceholderText"/>
        </w:rPr>
        <w:t>&lt;xs:complexType name="RegexType"&gt;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 xml:space="preserve">    &lt;xs:extension base="xs:str</w:t>
      </w:r>
      <w:r>
        <w:rPr>
          <w:rStyle w:val="PlaceholderText"/>
        </w:rPr>
        <w:t>ing"&gt;</w:t>
      </w:r>
    </w:p>
    <w:p w:rsidR="008A1D42" w:rsidRDefault="00DA0BCF">
      <w:pPr>
        <w:pStyle w:val="Code"/>
        <w:rPr>
          <w:rStyle w:val="PlaceholderText"/>
        </w:rPr>
      </w:pPr>
      <w:r>
        <w:rPr>
          <w:rStyle w:val="PlaceholderText"/>
        </w:rPr>
        <w:t xml:space="preserve">      &lt;xs:attribute name="id" type="xs:token" use="required"/&gt;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 of the </w:t>
      </w:r>
      <w:r>
        <w:rPr>
          <w:b/>
        </w:rPr>
        <w:t>RegexType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xs:token</w:t>
            </w:r>
            <w:r>
              <w:t xml:space="preserve"> (</w:t>
            </w:r>
            <w:hyperlink r:id="rId92">
              <w:r>
                <w:rPr>
                  <w:rStyle w:val="Hyperlink"/>
                </w:rPr>
                <w:t>[XMLSCHEMA2]</w:t>
              </w:r>
            </w:hyperlink>
            <w:r>
              <w:t xml:space="preserve"> section 3.3.2)</w:t>
            </w:r>
          </w:p>
        </w:tc>
        <w:tc>
          <w:tcPr>
            <w:tcW w:w="3192" w:type="dxa"/>
          </w:tcPr>
          <w:p w:rsidR="008A1D42" w:rsidRDefault="00DA0BCF">
            <w:pPr>
              <w:pStyle w:val="TableText"/>
            </w:pPr>
            <w:r>
              <w:t>Specifies the regular expression text processor identifier.</w:t>
            </w:r>
          </w:p>
        </w:tc>
      </w:tr>
    </w:tbl>
    <w:p w:rsidR="008A1D42" w:rsidRDefault="008A1D42"/>
    <w:p w:rsidR="008A1D42" w:rsidRDefault="00DA0BCF">
      <w:pPr>
        <w:pStyle w:val="Heading6"/>
      </w:pPr>
      <w:bookmarkStart w:id="241" w:name="section_ff6208e642d14dc5999fd22842b1aa77"/>
      <w:bookmarkStart w:id="242" w:name="_Toc163746321"/>
      <w:r>
        <w:t>mce:ResourceNameType Complex Type</w:t>
      </w:r>
      <w:bookmarkEnd w:id="241"/>
      <w:bookmarkEnd w:id="242"/>
    </w:p>
    <w:p w:rsidR="008A1D42" w:rsidRDefault="00DA0BCF">
      <w:r>
        <w:t xml:space="preserve">The </w:t>
      </w:r>
      <w:r>
        <w:rPr>
          <w:b/>
        </w:rPr>
        <w:t>ResourceNameType</w:t>
      </w:r>
      <w:r>
        <w:t xml:space="preserve"> complex type specifies a localized name for a cl</w:t>
      </w:r>
      <w:r>
        <w:t xml:space="preserve">assification rule. </w:t>
      </w:r>
      <w:bookmarkStart w:id="243"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43"/>
    </w:p>
    <w:p w:rsidR="008A1D42" w:rsidRDefault="00DA0BCF">
      <w:pPr>
        <w:pStyle w:val="Code"/>
        <w:rPr>
          <w:rStyle w:val="PlaceholderText"/>
        </w:rPr>
      </w:pPr>
      <w:r>
        <w:rPr>
          <w:rStyle w:val="PlaceholderText"/>
        </w:rPr>
        <w:t>&lt;xs:complexType name="ResourceNameType"&gt;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lastRenderedPageBreak/>
        <w:t xml:space="preserve">    &lt;xs:extension base="xs:string"&gt;</w:t>
      </w:r>
    </w:p>
    <w:p w:rsidR="008A1D42" w:rsidRDefault="00DA0BCF">
      <w:pPr>
        <w:pStyle w:val="Code"/>
        <w:rPr>
          <w:rStyle w:val="PlaceholderText"/>
        </w:rPr>
      </w:pPr>
      <w:r>
        <w:rPr>
          <w:rStyle w:val="PlaceholderText"/>
        </w:rPr>
        <w:t xml:space="preserve">      &lt;xs:attribute name="default" type="xs:boolean" default="false"</w:t>
      </w:r>
      <w:r>
        <w:rPr>
          <w:rStyle w:val="PlaceholderText"/>
        </w:rPr>
        <w:t>/&gt;</w:t>
      </w:r>
    </w:p>
    <w:p w:rsidR="008A1D42" w:rsidRDefault="00DA0BCF">
      <w:pPr>
        <w:pStyle w:val="Code"/>
        <w:rPr>
          <w:rStyle w:val="PlaceholderText"/>
        </w:rPr>
      </w:pPr>
      <w:r>
        <w:rPr>
          <w:rStyle w:val="PlaceholderText"/>
        </w:rPr>
        <w:t xml:space="preserve">      &lt;xs:attribute name="langcode" type="mce:LangType" use="required"/&gt;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ResourceNameType</w:t>
      </w:r>
      <w:r>
        <w:t xml:space="preserve"> complex type.</w:t>
      </w:r>
    </w:p>
    <w:tbl>
      <w:tblPr>
        <w:tblStyle w:val="Table-ShadedHeader"/>
        <w:tblW w:w="0" w:type="auto"/>
        <w:tblLook w:val="04A0" w:firstRow="1" w:lastRow="0" w:firstColumn="1" w:lastColumn="0" w:noHBand="0" w:noVBand="1"/>
      </w:tblPr>
      <w:tblGrid>
        <w:gridCol w:w="3153"/>
        <w:gridCol w:w="3163"/>
        <w:gridCol w:w="3159"/>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default</w:t>
            </w:r>
          </w:p>
        </w:tc>
        <w:tc>
          <w:tcPr>
            <w:tcW w:w="3192" w:type="dxa"/>
          </w:tcPr>
          <w:p w:rsidR="008A1D42" w:rsidRDefault="00DA0BCF">
            <w:pPr>
              <w:pStyle w:val="TableText"/>
            </w:pPr>
            <w:r>
              <w:rPr>
                <w:b/>
              </w:rPr>
              <w:t>xs:boolean</w:t>
            </w:r>
            <w:r>
              <w:t xml:space="preserve"> (</w:t>
            </w:r>
            <w:hyperlink r:id="rId93">
              <w:r>
                <w:rPr>
                  <w:rStyle w:val="Hyperlink"/>
                </w:rPr>
                <w:t>[XMLSCHEMA2]</w:t>
              </w:r>
            </w:hyperlink>
            <w:r>
              <w:t xml:space="preserve"> section 3.2.1)</w:t>
            </w:r>
          </w:p>
        </w:tc>
        <w:tc>
          <w:tcPr>
            <w:tcW w:w="3192" w:type="dxa"/>
          </w:tcPr>
          <w:p w:rsidR="008A1D42" w:rsidRDefault="00DA0BCF">
            <w:pPr>
              <w:pStyle w:val="TableText"/>
            </w:pPr>
            <w:r>
              <w:t>Specifies whether this is the default resource name. A text value of "true" indicates that this is the default resource name. The default value is "fal</w:t>
            </w:r>
            <w:r>
              <w:t>se".</w:t>
            </w:r>
          </w:p>
        </w:tc>
      </w:tr>
      <w:tr w:rsidR="008A1D42" w:rsidTr="008A1D42">
        <w:tc>
          <w:tcPr>
            <w:tcW w:w="3192" w:type="dxa"/>
          </w:tcPr>
          <w:p w:rsidR="008A1D42" w:rsidRDefault="00DA0BCF">
            <w:pPr>
              <w:pStyle w:val="TableText"/>
              <w:rPr>
                <w:b/>
              </w:rPr>
            </w:pPr>
            <w:r>
              <w:rPr>
                <w:b/>
              </w:rPr>
              <w:t>langcode</w:t>
            </w:r>
          </w:p>
        </w:tc>
        <w:tc>
          <w:tcPr>
            <w:tcW w:w="3192" w:type="dxa"/>
          </w:tcPr>
          <w:p w:rsidR="008A1D42" w:rsidRDefault="00DA0BCF">
            <w:pPr>
              <w:pStyle w:val="TableText"/>
            </w:pPr>
            <w:r>
              <w:rPr>
                <w:b/>
              </w:rPr>
              <w:t>mce:LangType</w:t>
            </w:r>
            <w:r>
              <w:t xml:space="preserve"> (section </w:t>
            </w:r>
            <w:hyperlink w:anchor="Section_176ed1c55140431085af74e39aca4ca2" w:history="1">
              <w:r>
                <w:rPr>
                  <w:rStyle w:val="Hyperlink"/>
                </w:rPr>
                <w:t>3.1.4.1.4.2</w:t>
              </w:r>
            </w:hyperlink>
            <w:r>
              <w:t>)</w:t>
            </w:r>
          </w:p>
        </w:tc>
        <w:tc>
          <w:tcPr>
            <w:tcW w:w="3192" w:type="dxa"/>
          </w:tcPr>
          <w:p w:rsidR="008A1D42" w:rsidRDefault="00DA0BCF">
            <w:pPr>
              <w:pStyle w:val="TableText"/>
            </w:pPr>
            <w:r>
              <w:t xml:space="preserve">Specifies the language code that represents the localized name of a classification rule. The </w:t>
            </w:r>
            <w:r>
              <w:rPr>
                <w:b/>
              </w:rPr>
              <w:t>langcode</w:t>
            </w:r>
            <w:r>
              <w:t xml:space="preserve"> attribute value of all </w:t>
            </w:r>
            <w:r>
              <w:rPr>
                <w:b/>
              </w:rPr>
              <w:t>Name</w:t>
            </w:r>
            <w:r>
              <w:t xml:space="preserve"> elements (sectio</w:t>
            </w:r>
            <w:r>
              <w:t xml:space="preserve">n </w:t>
            </w:r>
            <w:hyperlink w:anchor="Section_712102354f0b432ab5892ed1d32c2d63" w:history="1">
              <w:r>
                <w:rPr>
                  <w:rStyle w:val="Hyperlink"/>
                </w:rPr>
                <w:t>3.1.4.1.3.49</w:t>
              </w:r>
            </w:hyperlink>
            <w:r>
              <w:t xml:space="preserve">) MUST be unique per </w:t>
            </w:r>
            <w:r>
              <w:rPr>
                <w:b/>
              </w:rPr>
              <w:t>Resource</w:t>
            </w:r>
            <w:r>
              <w:t xml:space="preserve"> element (section </w:t>
            </w:r>
            <w:hyperlink w:anchor="Section_420c4183f23b450c80d037d99d2dfae8" w:history="1">
              <w:r>
                <w:rPr>
                  <w:rStyle w:val="Hyperlink"/>
                </w:rPr>
                <w:t>3.1.4.1.3.25</w:t>
              </w:r>
            </w:hyperlink>
            <w:r>
              <w:t>). This attribute MUST be present.</w:t>
            </w:r>
          </w:p>
        </w:tc>
      </w:tr>
    </w:tbl>
    <w:p w:rsidR="008A1D42" w:rsidRDefault="008A1D42"/>
    <w:p w:rsidR="008A1D42" w:rsidRDefault="00DA0BCF">
      <w:pPr>
        <w:pStyle w:val="Heading6"/>
      </w:pPr>
      <w:bookmarkStart w:id="244" w:name="section_712102354f0b432ab5892ed1d32c2d63"/>
      <w:bookmarkStart w:id="245" w:name="_Toc163746322"/>
      <w:r>
        <w:t>mce:ResourceType Complex Type</w:t>
      </w:r>
      <w:bookmarkEnd w:id="244"/>
      <w:bookmarkEnd w:id="245"/>
    </w:p>
    <w:p w:rsidR="008A1D42" w:rsidRDefault="00DA0BCF">
      <w:r>
        <w:t xml:space="preserve">The </w:t>
      </w:r>
      <w:r>
        <w:rPr>
          <w:b/>
        </w:rPr>
        <w:t>ResourceType</w:t>
      </w:r>
      <w:r>
        <w:t xml:space="preserve"> complex type specifies the localized names and descriptions of a classification rule.</w:t>
      </w:r>
      <w:bookmarkStart w:id="246"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46"/>
    </w:p>
    <w:p w:rsidR="008A1D42" w:rsidRDefault="00DA0BCF">
      <w:pPr>
        <w:pStyle w:val="Code"/>
        <w:pBdr>
          <w:bottom w:val="single" w:sz="24" w:space="3" w:color="FFFFFF"/>
        </w:pBdr>
        <w:rPr>
          <w:rStyle w:val="PlaceholderText"/>
        </w:rPr>
      </w:pPr>
      <w:r>
        <w:rPr>
          <w:rStyle w:val="PlaceholderText"/>
        </w:rPr>
        <w:t>&lt;xs:complexType name="ResourceType"&gt;</w:t>
      </w:r>
    </w:p>
    <w:p w:rsidR="008A1D42" w:rsidRDefault="00DA0BCF">
      <w:pPr>
        <w:pStyle w:val="Code"/>
        <w:pBdr>
          <w:bottom w:val="single" w:sz="24" w:space="3" w:color="FFFFFF"/>
        </w:pBdr>
        <w:rPr>
          <w:rStyle w:val="PlaceholderText"/>
        </w:rPr>
      </w:pPr>
      <w:r>
        <w:rPr>
          <w:rStyle w:val="PlaceholderText"/>
        </w:rPr>
        <w:t xml:space="preserve">  &lt;xs:sequence&gt;</w:t>
      </w:r>
    </w:p>
    <w:p w:rsidR="008A1D42" w:rsidRDefault="00DA0BCF">
      <w:pPr>
        <w:pStyle w:val="Code"/>
        <w:pBdr>
          <w:bottom w:val="single" w:sz="24" w:space="3" w:color="FFFFFF"/>
        </w:pBdr>
        <w:rPr>
          <w:rStyle w:val="PlaceholderText"/>
        </w:rPr>
      </w:pPr>
      <w:r>
        <w:rPr>
          <w:rStyle w:val="PlaceholderText"/>
        </w:rPr>
        <w:t xml:space="preserve">    &lt;xs:element name="Name" type="mce:ResourceNameType" maxOccurs="unbounded"/&gt;</w:t>
      </w:r>
    </w:p>
    <w:p w:rsidR="008A1D42" w:rsidRDefault="00DA0BCF">
      <w:pPr>
        <w:pStyle w:val="Code"/>
        <w:pBdr>
          <w:bottom w:val="single" w:sz="24" w:space="3" w:color="FFFFFF"/>
        </w:pBdr>
        <w:rPr>
          <w:rStyle w:val="PlaceholderText"/>
        </w:rPr>
      </w:pPr>
      <w:r>
        <w:rPr>
          <w:rStyle w:val="PlaceholderText"/>
        </w:rPr>
        <w:t xml:space="preserve">    &lt;xs:element name="Description" type="mce:DescriptionType" minOccurs="0" </w:t>
      </w:r>
    </w:p>
    <w:p w:rsidR="008A1D42" w:rsidRDefault="00DA0BCF">
      <w:pPr>
        <w:pStyle w:val="Code"/>
        <w:pBdr>
          <w:bottom w:val="single" w:sz="24" w:space="3" w:color="FFFFFF"/>
        </w:pBdr>
        <w:rPr>
          <w:rStyle w:val="PlaceholderText"/>
        </w:rPr>
      </w:pPr>
      <w:r>
        <w:rPr>
          <w:rStyle w:val="PlaceholderText"/>
        </w:rPr>
        <w:t xml:space="preserve">        maxOccurs="unbounded"/&gt;</w:t>
      </w:r>
    </w:p>
    <w:p w:rsidR="008A1D42" w:rsidRDefault="00DA0BCF">
      <w:pPr>
        <w:pStyle w:val="Code"/>
        <w:pBdr>
          <w:bottom w:val="single" w:sz="24" w:space="3" w:color="FFFFFF"/>
        </w:pBdr>
        <w:rPr>
          <w:rStyle w:val="PlaceholderText"/>
        </w:rPr>
      </w:pPr>
      <w:r>
        <w:rPr>
          <w:rStyle w:val="PlaceholderText"/>
        </w:rPr>
        <w:t xml:space="preserve">  &lt;/xs:sequence&gt;</w:t>
      </w:r>
    </w:p>
    <w:p w:rsidR="008A1D42" w:rsidRDefault="00DA0BCF">
      <w:pPr>
        <w:pStyle w:val="Code"/>
        <w:pBdr>
          <w:bottom w:val="single" w:sz="24" w:space="3" w:color="FFFFFF"/>
        </w:pBdr>
        <w:rPr>
          <w:rStyle w:val="PlaceholderText"/>
        </w:rPr>
      </w:pPr>
      <w:r>
        <w:rPr>
          <w:rStyle w:val="PlaceholderText"/>
        </w:rPr>
        <w:t xml:space="preserve">  &lt;xs:attribute name="idRef" type="mce:GuidType" u</w:t>
      </w:r>
      <w:r>
        <w:rPr>
          <w:rStyle w:val="PlaceholderText"/>
        </w:rPr>
        <w:t>se="required"/&gt;</w:t>
      </w:r>
    </w:p>
    <w:p w:rsidR="008A1D42" w:rsidRDefault="00DA0BCF">
      <w:pPr>
        <w:pStyle w:val="Code"/>
        <w:pBdr>
          <w:bottom w:val="single" w:sz="24" w:space="3" w:color="FFFFFF"/>
        </w:pBdr>
        <w:rPr>
          <w:rStyle w:val="PlaceholderText"/>
        </w:rPr>
      </w:pPr>
      <w:r>
        <w:rPr>
          <w:rStyle w:val="PlaceholderText"/>
        </w:rPr>
        <w:t>&lt;/xs:complexType&gt;</w:t>
      </w:r>
    </w:p>
    <w:p w:rsidR="008A1D42" w:rsidRDefault="00DA0BCF">
      <w:r>
        <w:t xml:space="preserve">The following table lists the child elements of the </w:t>
      </w:r>
      <w:r>
        <w:rPr>
          <w:b/>
        </w:rPr>
        <w:t>ResourceType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Name</w:t>
            </w:r>
          </w:p>
        </w:tc>
        <w:tc>
          <w:tcPr>
            <w:tcW w:w="3192" w:type="dxa"/>
          </w:tcPr>
          <w:p w:rsidR="008A1D42" w:rsidRDefault="00DA0BCF">
            <w:pPr>
              <w:pStyle w:val="TableText"/>
            </w:pPr>
            <w:r>
              <w:rPr>
                <w:b/>
              </w:rPr>
              <w:t>mce:ResourceNameType</w:t>
            </w:r>
            <w:r>
              <w:t xml:space="preserve"> (section </w:t>
            </w:r>
            <w:hyperlink w:anchor="Section_ff6208e642d14dc5999fd22842b1aa77" w:history="1">
              <w:r>
                <w:rPr>
                  <w:rStyle w:val="Hyperlink"/>
                </w:rPr>
                <w:t>3.1.4.1.3.48</w:t>
              </w:r>
            </w:hyperlink>
            <w:r>
              <w:t>)</w:t>
            </w:r>
          </w:p>
        </w:tc>
        <w:tc>
          <w:tcPr>
            <w:tcW w:w="3192" w:type="dxa"/>
          </w:tcPr>
          <w:p w:rsidR="008A1D42" w:rsidRDefault="00DA0BCF">
            <w:pPr>
              <w:pStyle w:val="TableText"/>
            </w:pPr>
            <w:r>
              <w:t>Specifie</w:t>
            </w:r>
            <w:r>
              <w:t>s a localized resource name.</w:t>
            </w:r>
          </w:p>
        </w:tc>
      </w:tr>
      <w:tr w:rsidR="008A1D42" w:rsidTr="008A1D42">
        <w:tc>
          <w:tcPr>
            <w:tcW w:w="3192" w:type="dxa"/>
          </w:tcPr>
          <w:p w:rsidR="008A1D42" w:rsidRDefault="00DA0BCF">
            <w:pPr>
              <w:pStyle w:val="TableText"/>
              <w:rPr>
                <w:b/>
              </w:rPr>
            </w:pPr>
            <w:r>
              <w:rPr>
                <w:b/>
              </w:rPr>
              <w:t>Description</w:t>
            </w:r>
          </w:p>
        </w:tc>
        <w:tc>
          <w:tcPr>
            <w:tcW w:w="3192" w:type="dxa"/>
          </w:tcPr>
          <w:p w:rsidR="008A1D42" w:rsidRDefault="00DA0BCF">
            <w:pPr>
              <w:pStyle w:val="TableText"/>
            </w:pPr>
            <w:r>
              <w:rPr>
                <w:b/>
              </w:rPr>
              <w:t>mce:DescriptionType</w:t>
            </w:r>
            <w:r>
              <w:t xml:space="preserve"> (section </w:t>
            </w:r>
            <w:hyperlink w:anchor="Section_2c2faec7503244bb84728cb1015ee5d0" w:history="1">
              <w:r>
                <w:rPr>
                  <w:rStyle w:val="Hyperlink"/>
                </w:rPr>
                <w:t>3.1.4.1.3.13</w:t>
              </w:r>
            </w:hyperlink>
            <w:r>
              <w:t>)</w:t>
            </w:r>
          </w:p>
        </w:tc>
        <w:tc>
          <w:tcPr>
            <w:tcW w:w="3192" w:type="dxa"/>
          </w:tcPr>
          <w:p w:rsidR="008A1D42" w:rsidRDefault="00DA0BCF">
            <w:pPr>
              <w:pStyle w:val="TableText"/>
            </w:pPr>
            <w:r>
              <w:t xml:space="preserve">Specifies a localized resource description. A </w:t>
            </w:r>
            <w:r>
              <w:rPr>
                <w:b/>
              </w:rPr>
              <w:t>Resource</w:t>
            </w:r>
            <w:r>
              <w:t xml:space="preserve"> element, as specified in section </w:t>
            </w:r>
            <w:hyperlink w:anchor="Section_420c4183f23b450c80d037d99d2dfae8" w:history="1">
              <w:r>
                <w:rPr>
                  <w:rStyle w:val="Hyperlink"/>
                </w:rPr>
                <w:t>3.1.4.1.3.25</w:t>
              </w:r>
            </w:hyperlink>
            <w:r>
              <w:t xml:space="preserve">, of type </w:t>
            </w:r>
            <w:r>
              <w:rPr>
                <w:b/>
              </w:rPr>
              <w:t>ResourceType</w:t>
            </w:r>
            <w:r>
              <w:t xml:space="preserve"> MUST have only one </w:t>
            </w:r>
            <w:r>
              <w:rPr>
                <w:b/>
              </w:rPr>
              <w:t>Description</w:t>
            </w:r>
            <w:r>
              <w:t xml:space="preserve"> element with a value </w:t>
            </w:r>
            <w:r>
              <w:rPr>
                <w:b/>
              </w:rPr>
              <w:t>default</w:t>
            </w:r>
            <w:r>
              <w:t xml:space="preserve"> attribute set to the value of </w:t>
            </w:r>
            <w:r>
              <w:rPr>
                <w:b/>
              </w:rPr>
              <w:t>true</w:t>
            </w:r>
            <w:r>
              <w:t>.</w:t>
            </w:r>
          </w:p>
        </w:tc>
      </w:tr>
    </w:tbl>
    <w:p w:rsidR="008A1D42" w:rsidRDefault="00DA0BCF">
      <w:r>
        <w:t xml:space="preserve">The following table lists the attribute of the </w:t>
      </w:r>
      <w:r>
        <w:rPr>
          <w:b/>
        </w:rPr>
        <w:t>ResourceType</w:t>
      </w:r>
      <w:r>
        <w:t xml:space="preserve"> comple</w:t>
      </w:r>
      <w:r>
        <w:t>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lastRenderedPageBreak/>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idRef</w:t>
            </w:r>
          </w:p>
        </w:tc>
        <w:tc>
          <w:tcPr>
            <w:tcW w:w="3192" w:type="dxa"/>
          </w:tcPr>
          <w:p w:rsidR="008A1D42" w:rsidRDefault="00DA0BCF">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A1D42" w:rsidRDefault="00DA0BCF">
            <w:pPr>
              <w:pStyle w:val="TableText"/>
            </w:pPr>
            <w:r>
              <w:t>Specifies the classification rule identifier that this resource represents.</w:t>
            </w:r>
          </w:p>
        </w:tc>
      </w:tr>
    </w:tbl>
    <w:p w:rsidR="008A1D42" w:rsidRDefault="008A1D42"/>
    <w:p w:rsidR="008A1D42" w:rsidRDefault="00DA0BCF">
      <w:pPr>
        <w:pStyle w:val="Heading6"/>
      </w:pPr>
      <w:bookmarkStart w:id="247" w:name="section_d499fd56db86410599287588fc2f71ad"/>
      <w:bookmarkStart w:id="248" w:name="_Toc163746323"/>
      <w:r>
        <w:t>mce:RulePackageContainerType Complex Type</w:t>
      </w:r>
      <w:bookmarkEnd w:id="247"/>
      <w:bookmarkEnd w:id="248"/>
    </w:p>
    <w:p w:rsidR="008A1D42" w:rsidRDefault="00DA0BCF">
      <w:pPr>
        <w:rPr>
          <w:rStyle w:val="PlaceholderText"/>
        </w:rPr>
      </w:pPr>
      <w:r>
        <w:t xml:space="preserve">The </w:t>
      </w:r>
      <w:r>
        <w:rPr>
          <w:b/>
        </w:rPr>
        <w:t>RulePackageContainerType</w:t>
      </w:r>
      <w:r>
        <w:t xml:space="preserve"> complex type contains a single rule package.</w:t>
      </w:r>
      <w:r>
        <w:rPr>
          <w:rStyle w:val="PlaceholderText"/>
        </w:rPr>
        <w:t xml:space="preserve"> </w:t>
      </w:r>
      <w:bookmarkStart w:id="249"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49"/>
    </w:p>
    <w:p w:rsidR="008A1D42" w:rsidRDefault="00DA0BCF">
      <w:pPr>
        <w:pStyle w:val="Code"/>
      </w:pPr>
      <w:r>
        <w:t>&lt;xs:complexType name="RulePackageContainerType"&gt;</w:t>
      </w:r>
    </w:p>
    <w:p w:rsidR="008A1D42" w:rsidRDefault="00DA0BCF">
      <w:pPr>
        <w:pStyle w:val="Code"/>
      </w:pPr>
      <w:r>
        <w:t xml:space="preserve">  &lt;xs:sequence&gt;</w:t>
      </w:r>
    </w:p>
    <w:p w:rsidR="008A1D42" w:rsidRDefault="00DA0BCF">
      <w:pPr>
        <w:pStyle w:val="Code"/>
      </w:pPr>
      <w:r>
        <w:t xml:space="preserve">    &lt;xs:element name="RulePackage" type="mce:</w:t>
      </w:r>
      <w:r>
        <w:t>RulePackageType" /&gt;</w:t>
      </w:r>
    </w:p>
    <w:p w:rsidR="008A1D42" w:rsidRDefault="00DA0BCF">
      <w:pPr>
        <w:pStyle w:val="Code"/>
      </w:pPr>
      <w:r>
        <w:t xml:space="preserve">  &lt;/xs:sequence&gt;</w:t>
      </w:r>
    </w:p>
    <w:p w:rsidR="008A1D42" w:rsidRDefault="00DA0BCF">
      <w:pPr>
        <w:pStyle w:val="Code"/>
      </w:pPr>
      <w:r>
        <w:t>&lt;/xs:complexType&gt;</w:t>
      </w:r>
    </w:p>
    <w:p w:rsidR="008A1D42" w:rsidRDefault="00DA0BCF">
      <w:r>
        <w:t xml:space="preserve">The following table lists the child element of the </w:t>
      </w:r>
      <w:r>
        <w:rPr>
          <w:b/>
        </w:rPr>
        <w:t>RulePackageContainerType</w:t>
      </w:r>
      <w:r>
        <w:rPr>
          <w:rStyle w:val="PlaceholderText"/>
        </w:rPr>
        <w:t xml:space="preserve"> </w:t>
      </w:r>
      <w:r>
        <w:t>complex type.</w:t>
      </w:r>
    </w:p>
    <w:tbl>
      <w:tblPr>
        <w:tblStyle w:val="Table-ShadedHeader"/>
        <w:tblW w:w="0" w:type="auto"/>
        <w:tblLook w:val="04A0" w:firstRow="1" w:lastRow="0" w:firstColumn="1" w:lastColumn="0" w:noHBand="0" w:noVBand="1"/>
      </w:tblPr>
      <w:tblGrid>
        <w:gridCol w:w="3152"/>
        <w:gridCol w:w="3175"/>
        <w:gridCol w:w="314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2" w:type="dxa"/>
          </w:tcPr>
          <w:p w:rsidR="008A1D42" w:rsidRDefault="00DA0BCF">
            <w:pPr>
              <w:pStyle w:val="TableHeaderText"/>
            </w:pPr>
            <w:r>
              <w:rPr>
                <w:rStyle w:val="PlaceholderText"/>
              </w:rPr>
              <w:t xml:space="preserve"> </w:t>
            </w:r>
            <w:r>
              <w:t>Element</w:t>
            </w:r>
          </w:p>
        </w:tc>
        <w:tc>
          <w:tcPr>
            <w:tcW w:w="3175" w:type="dxa"/>
          </w:tcPr>
          <w:p w:rsidR="008A1D42" w:rsidRDefault="00DA0BCF">
            <w:pPr>
              <w:pStyle w:val="TableHeaderText"/>
            </w:pPr>
            <w:r>
              <w:t>Type</w:t>
            </w:r>
          </w:p>
        </w:tc>
        <w:tc>
          <w:tcPr>
            <w:tcW w:w="3148" w:type="dxa"/>
          </w:tcPr>
          <w:p w:rsidR="008A1D42" w:rsidRDefault="00DA0BCF">
            <w:pPr>
              <w:pStyle w:val="TableHeaderText"/>
            </w:pPr>
            <w:r>
              <w:t>Description</w:t>
            </w:r>
          </w:p>
        </w:tc>
      </w:tr>
      <w:tr w:rsidR="008A1D42" w:rsidTr="008A1D42">
        <w:tc>
          <w:tcPr>
            <w:tcW w:w="3152" w:type="dxa"/>
          </w:tcPr>
          <w:p w:rsidR="008A1D42" w:rsidRDefault="00DA0BCF">
            <w:pPr>
              <w:pStyle w:val="TableBodyText"/>
              <w:rPr>
                <w:b/>
              </w:rPr>
            </w:pPr>
            <w:r>
              <w:rPr>
                <w:b/>
              </w:rPr>
              <w:t>RulePackage</w:t>
            </w:r>
          </w:p>
        </w:tc>
        <w:tc>
          <w:tcPr>
            <w:tcW w:w="3175" w:type="dxa"/>
          </w:tcPr>
          <w:p w:rsidR="008A1D42" w:rsidRDefault="00DA0BCF">
            <w:pPr>
              <w:pStyle w:val="TableBodyText"/>
            </w:pPr>
            <w:r>
              <w:rPr>
                <w:b/>
              </w:rPr>
              <w:t xml:space="preserve">mce:RulePackageType </w:t>
            </w:r>
            <w:r>
              <w:t xml:space="preserve">(section </w:t>
            </w:r>
            <w:hyperlink w:anchor="Section_826da2d44a61469897f0464b6e86ac9a" w:history="1">
              <w:r>
                <w:rPr>
                  <w:rStyle w:val="Hyperlink"/>
                </w:rPr>
                <w:t>3.1.4.1.3.51</w:t>
              </w:r>
            </w:hyperlink>
            <w:r>
              <w:t>)</w:t>
            </w:r>
          </w:p>
        </w:tc>
        <w:tc>
          <w:tcPr>
            <w:tcW w:w="3148" w:type="dxa"/>
          </w:tcPr>
          <w:p w:rsidR="008A1D42" w:rsidRDefault="00DA0BCF">
            <w:pPr>
              <w:pStyle w:val="TableBodyText"/>
            </w:pPr>
            <w:r>
              <w:t>Specifies a classification rule package. This element MUST be present.</w:t>
            </w:r>
          </w:p>
        </w:tc>
      </w:tr>
    </w:tbl>
    <w:p w:rsidR="008A1D42" w:rsidRDefault="008A1D42"/>
    <w:p w:rsidR="008A1D42" w:rsidRDefault="00DA0BCF">
      <w:pPr>
        <w:pStyle w:val="Heading6"/>
      </w:pPr>
      <w:bookmarkStart w:id="250" w:name="section_826da2d44a61469897f0464b6e86ac9a"/>
      <w:bookmarkStart w:id="251" w:name="_Toc163746324"/>
      <w:r>
        <w:t>mce:RulePackageType Complex Type</w:t>
      </w:r>
      <w:bookmarkEnd w:id="250"/>
      <w:bookmarkEnd w:id="251"/>
    </w:p>
    <w:p w:rsidR="008A1D42" w:rsidRDefault="00DA0BCF">
      <w:r>
        <w:t xml:space="preserve">The </w:t>
      </w:r>
      <w:r>
        <w:rPr>
          <w:b/>
        </w:rPr>
        <w:t>RulePackageType</w:t>
      </w:r>
      <w:r>
        <w:t xml:space="preserve"> complex type specifies the rule pack identifier and the set of classification definitions rules.</w:t>
      </w:r>
      <w:bookmarkStart w:id="252"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52"/>
      <w:r>
        <w:t xml:space="preserve"> A rule pack is a collection of </w:t>
      </w:r>
      <w:hyperlink w:anchor="gt_b4fb40b2-72f2-4fd8-875b-277270553c4f">
        <w:r>
          <w:rPr>
            <w:rStyle w:val="HyperlinkGreen"/>
            <w:b/>
          </w:rPr>
          <w:t>rules</w:t>
        </w:r>
      </w:hyperlink>
      <w:r>
        <w:t xml:space="preserve"> and associated resources.</w:t>
      </w:r>
    </w:p>
    <w:p w:rsidR="008A1D42" w:rsidRDefault="00DA0BCF">
      <w:pPr>
        <w:pStyle w:val="Code"/>
        <w:rPr>
          <w:rStyle w:val="PlaceholderText"/>
        </w:rPr>
      </w:pPr>
      <w:r>
        <w:rPr>
          <w:rStyle w:val="PlaceholderText"/>
        </w:rPr>
        <w:t>&lt;xs:complexType name="RulePackageType"&gt;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w:t>
      </w:r>
      <w:r>
        <w:rPr>
          <w:rStyle w:val="PlaceholderText"/>
        </w:rPr>
        <w:t>s:element name="RulePack" type="mce:RulePackType"/&gt;</w:t>
      </w:r>
    </w:p>
    <w:p w:rsidR="008A1D42" w:rsidRDefault="00DA0BCF">
      <w:pPr>
        <w:pStyle w:val="Code"/>
        <w:rPr>
          <w:rStyle w:val="PlaceholderText"/>
        </w:rPr>
      </w:pPr>
      <w:r>
        <w:rPr>
          <w:rStyle w:val="PlaceholderText"/>
        </w:rPr>
        <w:t xml:space="preserve">    &lt;xs:element name="Rules" type="mce:RulesType"&gt;</w:t>
      </w:r>
    </w:p>
    <w:p w:rsidR="008A1D42" w:rsidRDefault="00DA0BCF">
      <w:pPr>
        <w:pStyle w:val="Code"/>
        <w:rPr>
          <w:rStyle w:val="PlaceholderText"/>
        </w:rPr>
      </w:pPr>
      <w:r>
        <w:rPr>
          <w:rStyle w:val="PlaceholderText"/>
        </w:rPr>
        <w:t xml:space="preserve">      &lt;xs:key name="UniqueRuleId"&gt;</w:t>
      </w:r>
    </w:p>
    <w:p w:rsidR="008A1D42" w:rsidRDefault="00DA0BCF">
      <w:pPr>
        <w:pStyle w:val="Code"/>
        <w:rPr>
          <w:rStyle w:val="PlaceholderText"/>
        </w:rPr>
      </w:pPr>
      <w:r>
        <w:rPr>
          <w:rStyle w:val="PlaceholderText"/>
        </w:rPr>
        <w:t xml:space="preserve">        &lt;xs:selector xpath="mce:Entity|mce:Affinity|mce:Version/mce:Entity|mce:Version/mce:Affinity"/&gt;</w:t>
      </w:r>
    </w:p>
    <w:p w:rsidR="008A1D42" w:rsidRDefault="00DA0BCF">
      <w:pPr>
        <w:pStyle w:val="Code"/>
        <w:rPr>
          <w:rStyle w:val="PlaceholderText"/>
        </w:rPr>
      </w:pPr>
      <w:r>
        <w:rPr>
          <w:rStyle w:val="PlaceholderText"/>
        </w:rPr>
        <w:t xml:space="preserve">        &lt;</w:t>
      </w:r>
      <w:r>
        <w:rPr>
          <w:rStyle w:val="PlaceholderText"/>
        </w:rPr>
        <w:t>xs:field xpath="@id"/&gt;</w:t>
      </w:r>
    </w:p>
    <w:p w:rsidR="008A1D42" w:rsidRDefault="00DA0BCF">
      <w:pPr>
        <w:pStyle w:val="Code"/>
        <w:rPr>
          <w:rStyle w:val="PlaceholderText"/>
        </w:rPr>
      </w:pPr>
      <w:r>
        <w:rPr>
          <w:rStyle w:val="PlaceholderText"/>
        </w:rPr>
        <w:t xml:space="preserve">      &lt;/xs:key&gt;</w:t>
      </w:r>
    </w:p>
    <w:p w:rsidR="008A1D42" w:rsidRDefault="00DA0BCF">
      <w:pPr>
        <w:pStyle w:val="Code"/>
        <w:rPr>
          <w:rStyle w:val="PlaceholderText"/>
        </w:rPr>
      </w:pPr>
      <w:r>
        <w:rPr>
          <w:rStyle w:val="PlaceholderText"/>
        </w:rPr>
        <w:t xml:space="preserve">      &lt;xs:key name="UniqueProcessorId"&gt;</w:t>
      </w:r>
    </w:p>
    <w:p w:rsidR="008A1D42" w:rsidRDefault="00DA0BCF">
      <w:pPr>
        <w:pStyle w:val="Code"/>
        <w:rPr>
          <w:rStyle w:val="PlaceholderText"/>
        </w:rPr>
      </w:pPr>
      <w:r>
        <w:rPr>
          <w:rStyle w:val="PlaceholderText"/>
        </w:rPr>
        <w:t xml:space="preserve">        &lt;xs:selector xpath="mce:Regex|mce:Keyword|mce:Fingerprint"&gt;&lt;/xs:selector&gt;</w:t>
      </w:r>
    </w:p>
    <w:p w:rsidR="008A1D42" w:rsidRDefault="00DA0BCF">
      <w:pPr>
        <w:pStyle w:val="Code"/>
        <w:rPr>
          <w:rStyle w:val="PlaceholderText"/>
        </w:rPr>
      </w:pPr>
      <w:r>
        <w:rPr>
          <w:rStyle w:val="PlaceholderText"/>
        </w:rPr>
        <w:t xml:space="preserve">        &lt;xs:field xpath="@id"/&gt;</w:t>
      </w:r>
    </w:p>
    <w:p w:rsidR="008A1D42" w:rsidRDefault="00DA0BCF">
      <w:pPr>
        <w:pStyle w:val="Code"/>
        <w:rPr>
          <w:rStyle w:val="PlaceholderText"/>
        </w:rPr>
      </w:pPr>
      <w:r>
        <w:rPr>
          <w:rStyle w:val="PlaceholderText"/>
        </w:rPr>
        <w:t xml:space="preserve">      &lt;/xs:key&gt;</w:t>
      </w:r>
    </w:p>
    <w:p w:rsidR="008A1D42" w:rsidRDefault="00DA0BCF">
      <w:pPr>
        <w:pStyle w:val="Code"/>
        <w:rPr>
          <w:rStyle w:val="PlaceholderText"/>
        </w:rPr>
      </w:pPr>
      <w:r>
        <w:rPr>
          <w:rStyle w:val="PlaceholderText"/>
        </w:rPr>
        <w:t xml:space="preserve">      &lt;xs:key name="UniqueResourceIdRef"&gt;</w:t>
      </w:r>
    </w:p>
    <w:p w:rsidR="008A1D42" w:rsidRDefault="00DA0BCF">
      <w:pPr>
        <w:pStyle w:val="Code"/>
        <w:rPr>
          <w:rStyle w:val="PlaceholderText"/>
        </w:rPr>
      </w:pPr>
      <w:r>
        <w:rPr>
          <w:rStyle w:val="PlaceholderText"/>
        </w:rPr>
        <w:t xml:space="preserve">     </w:t>
      </w:r>
      <w:r>
        <w:rPr>
          <w:rStyle w:val="PlaceholderText"/>
        </w:rPr>
        <w:t xml:space="preserve">   &lt;xs:selector xpath="mce:LocalizedStrings/mce:Resource"/&gt;</w:t>
      </w:r>
    </w:p>
    <w:p w:rsidR="008A1D42" w:rsidRDefault="00DA0BCF">
      <w:pPr>
        <w:pStyle w:val="Code"/>
        <w:rPr>
          <w:rStyle w:val="PlaceholderText"/>
        </w:rPr>
      </w:pPr>
      <w:r>
        <w:rPr>
          <w:rStyle w:val="PlaceholderText"/>
        </w:rPr>
        <w:t xml:space="preserve">        &lt;xs:field xpath="@idRef"/&gt;</w:t>
      </w:r>
    </w:p>
    <w:p w:rsidR="008A1D42" w:rsidRDefault="00DA0BCF">
      <w:pPr>
        <w:pStyle w:val="Code"/>
        <w:rPr>
          <w:rStyle w:val="PlaceholderText"/>
        </w:rPr>
      </w:pPr>
      <w:r>
        <w:rPr>
          <w:rStyle w:val="PlaceholderText"/>
        </w:rPr>
        <w:t xml:space="preserve">      &lt;/xs:key&gt;        </w:t>
      </w:r>
    </w:p>
    <w:p w:rsidR="008A1D42" w:rsidRDefault="00DA0BCF">
      <w:pPr>
        <w:pStyle w:val="Code"/>
        <w:rPr>
          <w:rStyle w:val="PlaceholderText"/>
        </w:rPr>
      </w:pPr>
      <w:r>
        <w:rPr>
          <w:rStyle w:val="PlaceholderText"/>
        </w:rPr>
        <w:t xml:space="preserve">      &lt;xs:keyref name="ReferencedRuleMustExist" refer="mce:UniqueRuleId"&gt;</w:t>
      </w:r>
    </w:p>
    <w:p w:rsidR="008A1D42" w:rsidRDefault="00DA0BCF">
      <w:pPr>
        <w:pStyle w:val="Code"/>
        <w:rPr>
          <w:rStyle w:val="PlaceholderText"/>
        </w:rPr>
      </w:pPr>
      <w:r>
        <w:rPr>
          <w:rStyle w:val="PlaceholderText"/>
        </w:rPr>
        <w:t xml:space="preserve">        &lt;xs:selector xpath="mce:LocalizedStrings/mce:Resource"/</w:t>
      </w:r>
      <w:r>
        <w:rPr>
          <w:rStyle w:val="PlaceholderText"/>
        </w:rPr>
        <w:t>&gt;</w:t>
      </w:r>
    </w:p>
    <w:p w:rsidR="008A1D42" w:rsidRDefault="00DA0BCF">
      <w:pPr>
        <w:pStyle w:val="Code"/>
        <w:rPr>
          <w:rStyle w:val="PlaceholderText"/>
        </w:rPr>
      </w:pPr>
      <w:r>
        <w:rPr>
          <w:rStyle w:val="PlaceholderText"/>
        </w:rPr>
        <w:t xml:space="preserve">        &lt;xs:field xpath="@idRef"/&gt;</w:t>
      </w:r>
    </w:p>
    <w:p w:rsidR="008A1D42" w:rsidRDefault="00DA0BCF">
      <w:pPr>
        <w:pStyle w:val="Code"/>
        <w:rPr>
          <w:rStyle w:val="PlaceholderText"/>
        </w:rPr>
      </w:pPr>
      <w:r>
        <w:rPr>
          <w:rStyle w:val="PlaceholderText"/>
        </w:rPr>
        <w:t xml:space="preserve">      &lt;/xs:keyref&gt;</w:t>
      </w:r>
    </w:p>
    <w:p w:rsidR="008A1D42" w:rsidRDefault="00DA0BCF">
      <w:pPr>
        <w:pStyle w:val="Code"/>
        <w:rPr>
          <w:rStyle w:val="PlaceholderText"/>
        </w:rPr>
      </w:pPr>
      <w:r>
        <w:rPr>
          <w:rStyle w:val="PlaceholderText"/>
        </w:rPr>
        <w:t xml:space="preserve">      &lt;xs:keyref name="RuleMustHaveResource" refer="mce:UniqueResourceIdRef"&gt;</w:t>
      </w:r>
    </w:p>
    <w:p w:rsidR="008A1D42" w:rsidRDefault="00DA0BCF">
      <w:pPr>
        <w:pStyle w:val="Code"/>
        <w:rPr>
          <w:rStyle w:val="PlaceholderText"/>
        </w:rPr>
      </w:pPr>
      <w:r>
        <w:rPr>
          <w:rStyle w:val="PlaceholderText"/>
        </w:rPr>
        <w:t xml:space="preserve">        &lt;xs:selector xpath="mce:Entity|mce:Affinity|mce:Version/mce:Entity|mce:Version/mce:Affinity"/&gt;</w:t>
      </w:r>
    </w:p>
    <w:p w:rsidR="008A1D42" w:rsidRDefault="00DA0BCF">
      <w:pPr>
        <w:pStyle w:val="Code"/>
        <w:rPr>
          <w:rStyle w:val="PlaceholderText"/>
        </w:rPr>
      </w:pPr>
      <w:r>
        <w:rPr>
          <w:rStyle w:val="PlaceholderText"/>
        </w:rPr>
        <w:t xml:space="preserve">        &lt;</w:t>
      </w:r>
      <w:r>
        <w:rPr>
          <w:rStyle w:val="PlaceholderText"/>
        </w:rPr>
        <w:t>xs:field xpath="@id"/&gt;</w:t>
      </w:r>
    </w:p>
    <w:p w:rsidR="008A1D42" w:rsidRDefault="00DA0BCF">
      <w:pPr>
        <w:pStyle w:val="Code"/>
        <w:rPr>
          <w:rStyle w:val="PlaceholderText"/>
        </w:rPr>
      </w:pPr>
      <w:r>
        <w:rPr>
          <w:rStyle w:val="PlaceholderText"/>
        </w:rPr>
        <w:t xml:space="preserve">      &lt;/xs:keyref&gt;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lastRenderedPageBreak/>
        <w:t>&lt;/xs:complexType&gt;</w:t>
      </w:r>
    </w:p>
    <w:p w:rsidR="008A1D42" w:rsidRDefault="00DA0BCF">
      <w:r>
        <w:t xml:space="preserve">The following table lists the child elements of the </w:t>
      </w:r>
      <w:r>
        <w:rPr>
          <w:b/>
        </w:rPr>
        <w:t>RulePackageType</w:t>
      </w:r>
      <w:r>
        <w:t xml:space="preserve"> complex type.</w:t>
      </w:r>
    </w:p>
    <w:tbl>
      <w:tblPr>
        <w:tblStyle w:val="Table-ShadedHeader"/>
        <w:tblW w:w="0" w:type="auto"/>
        <w:tblLook w:val="04A0" w:firstRow="1" w:lastRow="0" w:firstColumn="1" w:lastColumn="0" w:noHBand="0" w:noVBand="1"/>
      </w:tblPr>
      <w:tblGrid>
        <w:gridCol w:w="3152"/>
        <w:gridCol w:w="3168"/>
        <w:gridCol w:w="315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RulePack</w:t>
            </w:r>
          </w:p>
        </w:tc>
        <w:tc>
          <w:tcPr>
            <w:tcW w:w="3192" w:type="dxa"/>
          </w:tcPr>
          <w:p w:rsidR="008A1D42" w:rsidRDefault="00DA0BCF">
            <w:pPr>
              <w:pStyle w:val="TableText"/>
            </w:pPr>
            <w:r>
              <w:rPr>
                <w:b/>
              </w:rPr>
              <w:t>mce:RulePackType</w:t>
            </w:r>
            <w:r>
              <w:t xml:space="preserve"> (section </w:t>
            </w:r>
            <w:hyperlink w:anchor="Section_db8932ea8a0342cdaf293262292ed5d9" w:history="1">
              <w:r>
                <w:rPr>
                  <w:rStyle w:val="Hyperlink"/>
                </w:rPr>
                <w:t>3.1.4.1.3.52</w:t>
              </w:r>
            </w:hyperlink>
            <w:r>
              <w:t>)</w:t>
            </w:r>
          </w:p>
        </w:tc>
        <w:tc>
          <w:tcPr>
            <w:tcW w:w="3192" w:type="dxa"/>
          </w:tcPr>
          <w:p w:rsidR="008A1D42" w:rsidRDefault="00DA0BCF">
            <w:pPr>
              <w:pStyle w:val="TableText"/>
            </w:pPr>
            <w:r>
              <w:t xml:space="preserve">Specifies the version, publisher information, and localized information of a rule pack. </w:t>
            </w:r>
          </w:p>
        </w:tc>
      </w:tr>
      <w:tr w:rsidR="008A1D42" w:rsidTr="008A1D42">
        <w:tc>
          <w:tcPr>
            <w:tcW w:w="3192" w:type="dxa"/>
          </w:tcPr>
          <w:p w:rsidR="008A1D42" w:rsidRDefault="00DA0BCF">
            <w:pPr>
              <w:pStyle w:val="TableText"/>
              <w:rPr>
                <w:b/>
              </w:rPr>
            </w:pPr>
            <w:r>
              <w:rPr>
                <w:b/>
              </w:rPr>
              <w:t>Rules</w:t>
            </w:r>
          </w:p>
        </w:tc>
        <w:tc>
          <w:tcPr>
            <w:tcW w:w="3192" w:type="dxa"/>
          </w:tcPr>
          <w:p w:rsidR="008A1D42" w:rsidRDefault="00DA0BCF">
            <w:pPr>
              <w:pStyle w:val="TableText"/>
            </w:pPr>
            <w:r>
              <w:rPr>
                <w:b/>
              </w:rPr>
              <w:t>mce:RulesType</w:t>
            </w:r>
            <w:r>
              <w:t xml:space="preserve"> (section </w:t>
            </w:r>
            <w:hyperlink w:anchor="Section_1e281b2bc7dc4fa997182588a11a7f77" w:history="1">
              <w:r>
                <w:rPr>
                  <w:rStyle w:val="Hyperlink"/>
                </w:rPr>
                <w:t>3.1.4.1.3.54</w:t>
              </w:r>
            </w:hyperlink>
            <w:r>
              <w:t>)</w:t>
            </w:r>
          </w:p>
        </w:tc>
        <w:tc>
          <w:tcPr>
            <w:tcW w:w="3192" w:type="dxa"/>
          </w:tcPr>
          <w:p w:rsidR="008A1D42" w:rsidRDefault="00DA0BCF">
            <w:pPr>
              <w:pStyle w:val="TableText"/>
            </w:pPr>
            <w:r>
              <w:t>Specifies a collection of classification rules, text processors, and localized information of the classification rules.</w:t>
            </w:r>
          </w:p>
        </w:tc>
      </w:tr>
    </w:tbl>
    <w:p w:rsidR="008A1D42" w:rsidRDefault="008A1D42"/>
    <w:p w:rsidR="008A1D42" w:rsidRDefault="00DA0BCF">
      <w:pPr>
        <w:pStyle w:val="Heading6"/>
      </w:pPr>
      <w:bookmarkStart w:id="253" w:name="section_db8932ea8a0342cdaf293262292ed5d9"/>
      <w:bookmarkStart w:id="254" w:name="_Toc163746325"/>
      <w:r>
        <w:t>mce:RulePackType Complex Type</w:t>
      </w:r>
      <w:bookmarkEnd w:id="253"/>
      <w:bookmarkEnd w:id="254"/>
    </w:p>
    <w:p w:rsidR="008A1D42" w:rsidRDefault="00DA0BCF">
      <w:r>
        <w:t xml:space="preserve">The </w:t>
      </w:r>
      <w:r>
        <w:rPr>
          <w:b/>
        </w:rPr>
        <w:t>RulePackType</w:t>
      </w:r>
      <w:r>
        <w:t xml:space="preserve"> complex type specifies the version, identifier, and publisher of a rule pack.</w:t>
      </w:r>
      <w:bookmarkStart w:id="255" w:name="Appendix_A_Target_45"/>
      <w:r>
        <w:rPr>
          <w:rStyle w:val="Hyperlink"/>
        </w:rPr>
        <w:fldChar w:fldCharType="begin"/>
      </w:r>
      <w:r>
        <w:rPr>
          <w:rStyle w:val="Hyperlink"/>
        </w:rPr>
        <w:instrText xml:space="preserve"> HYPERLI</w:instrText>
      </w:r>
      <w:r>
        <w:rPr>
          <w:rStyle w:val="Hyperlink"/>
        </w:rPr>
        <w:instrText xml:space="preserve">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55"/>
    </w:p>
    <w:p w:rsidR="008A1D42" w:rsidRDefault="00DA0BCF">
      <w:pPr>
        <w:pStyle w:val="Code"/>
        <w:rPr>
          <w:rStyle w:val="PlaceholderText"/>
        </w:rPr>
      </w:pPr>
      <w:r>
        <w:rPr>
          <w:rStyle w:val="PlaceholderText"/>
        </w:rPr>
        <w:t>&lt;xs:complexType name="RulePackType"&gt;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name="Version" type="mce:VersionType"/&gt;</w:t>
      </w:r>
    </w:p>
    <w:p w:rsidR="008A1D42" w:rsidRDefault="00DA0BCF">
      <w:pPr>
        <w:pStyle w:val="Code"/>
        <w:rPr>
          <w:rStyle w:val="PlaceholderText"/>
        </w:rPr>
      </w:pPr>
      <w:r>
        <w:rPr>
          <w:rStyle w:val="PlaceholderText"/>
        </w:rPr>
        <w:t xml:space="preserve">   &lt;xs:element name="Publisher" type="mce:PublisherType"/&gt;</w:t>
      </w:r>
    </w:p>
    <w:p w:rsidR="008A1D42" w:rsidRDefault="00DA0BCF">
      <w:pPr>
        <w:pStyle w:val="Code"/>
        <w:rPr>
          <w:rStyle w:val="PlaceholderText"/>
        </w:rPr>
      </w:pPr>
      <w:r>
        <w:rPr>
          <w:rStyle w:val="PlaceholderText"/>
        </w:rPr>
        <w:t xml:space="preserve">    &lt;</w:t>
      </w:r>
      <w:r>
        <w:rPr>
          <w:rStyle w:val="PlaceholderText"/>
        </w:rPr>
        <w:t>xs:element name="Details" type="mce:DetailsType"&gt;</w:t>
      </w:r>
    </w:p>
    <w:p w:rsidR="008A1D42" w:rsidRDefault="00DA0BCF">
      <w:pPr>
        <w:pStyle w:val="Code"/>
        <w:rPr>
          <w:rStyle w:val="PlaceholderText"/>
        </w:rPr>
      </w:pPr>
      <w:r>
        <w:rPr>
          <w:rStyle w:val="PlaceholderText"/>
        </w:rPr>
        <w:t xml:space="preserve">      &lt;xs:key name="UniqueLangCodeInLocalizedDetails"&gt;</w:t>
      </w:r>
    </w:p>
    <w:p w:rsidR="008A1D42" w:rsidRDefault="00DA0BCF">
      <w:pPr>
        <w:pStyle w:val="Code"/>
        <w:rPr>
          <w:rStyle w:val="PlaceholderText"/>
        </w:rPr>
      </w:pPr>
      <w:r>
        <w:rPr>
          <w:rStyle w:val="PlaceholderText"/>
        </w:rPr>
        <w:t xml:space="preserve">        &lt;xs:selector xpath="mce:LocalizedDetails"/&gt;</w:t>
      </w:r>
    </w:p>
    <w:p w:rsidR="008A1D42" w:rsidRDefault="00DA0BCF">
      <w:pPr>
        <w:pStyle w:val="Code"/>
        <w:rPr>
          <w:rStyle w:val="PlaceholderText"/>
        </w:rPr>
      </w:pPr>
      <w:r>
        <w:rPr>
          <w:rStyle w:val="PlaceholderText"/>
        </w:rPr>
        <w:t xml:space="preserve">        &lt;xs:field xpath="@langcode"/&gt;</w:t>
      </w:r>
    </w:p>
    <w:p w:rsidR="008A1D42" w:rsidRDefault="00DA0BCF">
      <w:pPr>
        <w:pStyle w:val="Code"/>
        <w:rPr>
          <w:rStyle w:val="PlaceholderText"/>
        </w:rPr>
      </w:pPr>
      <w:r>
        <w:rPr>
          <w:rStyle w:val="PlaceholderText"/>
        </w:rPr>
        <w:t xml:space="preserve">      &lt;/xs:key&gt;</w:t>
      </w:r>
    </w:p>
    <w:p w:rsidR="008A1D42" w:rsidRDefault="00DA0BCF">
      <w:pPr>
        <w:pStyle w:val="Code"/>
        <w:rPr>
          <w:rStyle w:val="PlaceholderText"/>
        </w:rPr>
      </w:pPr>
      <w:r>
        <w:rPr>
          <w:rStyle w:val="PlaceholderText"/>
        </w:rPr>
        <w:t xml:space="preserve">      &lt;xs:keyref name="DefaultLangCodeMustExi</w:t>
      </w:r>
      <w:r>
        <w:rPr>
          <w:rStyle w:val="PlaceholderText"/>
        </w:rPr>
        <w:t xml:space="preserve">st" </w:t>
      </w:r>
    </w:p>
    <w:p w:rsidR="008A1D42" w:rsidRDefault="00DA0BCF">
      <w:pPr>
        <w:pStyle w:val="Code"/>
        <w:rPr>
          <w:rStyle w:val="PlaceholderText"/>
        </w:rPr>
      </w:pPr>
      <w:r>
        <w:rPr>
          <w:rStyle w:val="PlaceholderText"/>
        </w:rPr>
        <w:t xml:space="preserve">          refer="mce:UniqueLangCodeInLocalizedDetails"&gt;</w:t>
      </w:r>
    </w:p>
    <w:p w:rsidR="008A1D42" w:rsidRDefault="00DA0BCF">
      <w:pPr>
        <w:pStyle w:val="Code"/>
        <w:rPr>
          <w:rStyle w:val="PlaceholderText"/>
        </w:rPr>
      </w:pPr>
      <w:r>
        <w:rPr>
          <w:rStyle w:val="PlaceholderText"/>
        </w:rPr>
        <w:t xml:space="preserve">        &lt;xs:selector xpath="."/&gt;</w:t>
      </w:r>
    </w:p>
    <w:p w:rsidR="008A1D42" w:rsidRDefault="00DA0BCF">
      <w:pPr>
        <w:pStyle w:val="Code"/>
        <w:rPr>
          <w:rStyle w:val="PlaceholderText"/>
        </w:rPr>
      </w:pPr>
      <w:r>
        <w:rPr>
          <w:rStyle w:val="PlaceholderText"/>
        </w:rPr>
        <w:t xml:space="preserve">        &lt;xs:field xpath="@defaultLangCode"/&gt;</w:t>
      </w:r>
    </w:p>
    <w:p w:rsidR="008A1D42" w:rsidRDefault="00DA0BCF">
      <w:pPr>
        <w:pStyle w:val="Code"/>
        <w:rPr>
          <w:rStyle w:val="PlaceholderText"/>
        </w:rPr>
      </w:pPr>
      <w:r>
        <w:rPr>
          <w:rStyle w:val="PlaceholderText"/>
        </w:rPr>
        <w:t xml:space="preserve">      &lt;/xs:keyref&gt;</w:t>
      </w:r>
    </w:p>
    <w:p w:rsidR="008A1D42" w:rsidRDefault="00DA0BCF">
      <w:pPr>
        <w:pStyle w:val="Code"/>
        <w:rPr>
          <w:rStyle w:val="PlaceholderText"/>
        </w:rPr>
      </w:pPr>
      <w:r>
        <w:rPr>
          <w:rStyle w:val="PlaceholderText"/>
        </w:rPr>
        <w:t xml:space="preserve">    &lt;/xs:element&gt;</w:t>
      </w:r>
    </w:p>
    <w:p w:rsidR="008A1D42" w:rsidRDefault="00DA0BCF">
      <w:pPr>
        <w:pStyle w:val="Code"/>
        <w:rPr>
          <w:rStyle w:val="PlaceholderText"/>
        </w:rPr>
      </w:pPr>
      <w:r>
        <w:rPr>
          <w:rStyle w:val="PlaceholderText"/>
        </w:rPr>
        <w:t xml:space="preserve">    &lt;xs:element name="Encryption" type="mce:EncryptionType" minOccurs="0" </w:t>
      </w:r>
    </w:p>
    <w:p w:rsidR="008A1D42" w:rsidRDefault="00DA0BCF">
      <w:pPr>
        <w:pStyle w:val="Code"/>
        <w:rPr>
          <w:rStyle w:val="PlaceholderText"/>
        </w:rPr>
      </w:pPr>
      <w:r>
        <w:rPr>
          <w:rStyle w:val="PlaceholderText"/>
        </w:rPr>
        <w:t xml:space="preserve">        maxOccurs="1"/&gt;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name="id" type="mce:GuidType" use="required"/&gt;</w:t>
      </w:r>
    </w:p>
    <w:p w:rsidR="008A1D42" w:rsidRDefault="00DA0BCF">
      <w:pPr>
        <w:pStyle w:val="Code"/>
        <w:rPr>
          <w:rStyle w:val="PlaceholderText"/>
        </w:rPr>
      </w:pPr>
      <w:r>
        <w:rPr>
          <w:rStyle w:val="PlaceholderText"/>
        </w:rPr>
        <w:t>&lt;/xs:complexType&gt;</w:t>
      </w:r>
    </w:p>
    <w:p w:rsidR="008A1D42" w:rsidRDefault="00DA0BCF">
      <w:r>
        <w:t xml:space="preserve">The following table describes the child elements of the </w:t>
      </w:r>
      <w:r>
        <w:rPr>
          <w:b/>
        </w:rPr>
        <w:t>RulePackType</w:t>
      </w:r>
      <w:r>
        <w:t xml:space="preserve"> complex type.</w:t>
      </w:r>
    </w:p>
    <w:tbl>
      <w:tblPr>
        <w:tblStyle w:val="Table-ShadedHeader"/>
        <w:tblW w:w="0" w:type="auto"/>
        <w:tblLook w:val="04A0" w:firstRow="1" w:lastRow="0" w:firstColumn="1" w:lastColumn="0" w:noHBand="0" w:noVBand="1"/>
      </w:tblPr>
      <w:tblGrid>
        <w:gridCol w:w="3161"/>
        <w:gridCol w:w="3153"/>
        <w:gridCol w:w="3161"/>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61" w:type="dxa"/>
          </w:tcPr>
          <w:p w:rsidR="008A1D42" w:rsidRDefault="00DA0BCF">
            <w:pPr>
              <w:pStyle w:val="TableText"/>
              <w:rPr>
                <w:b/>
              </w:rPr>
            </w:pPr>
            <w:r>
              <w:rPr>
                <w:b/>
              </w:rPr>
              <w:t>Element</w:t>
            </w:r>
          </w:p>
        </w:tc>
        <w:tc>
          <w:tcPr>
            <w:tcW w:w="3153" w:type="dxa"/>
          </w:tcPr>
          <w:p w:rsidR="008A1D42" w:rsidRDefault="00DA0BCF">
            <w:pPr>
              <w:pStyle w:val="TableText"/>
              <w:rPr>
                <w:b/>
              </w:rPr>
            </w:pPr>
            <w:r>
              <w:rPr>
                <w:b/>
              </w:rPr>
              <w:t>Type</w:t>
            </w:r>
          </w:p>
        </w:tc>
        <w:tc>
          <w:tcPr>
            <w:tcW w:w="3161" w:type="dxa"/>
          </w:tcPr>
          <w:p w:rsidR="008A1D42" w:rsidRDefault="00DA0BCF">
            <w:pPr>
              <w:pStyle w:val="TableText"/>
              <w:rPr>
                <w:b/>
              </w:rPr>
            </w:pPr>
            <w:r>
              <w:rPr>
                <w:b/>
              </w:rPr>
              <w:t>Description</w:t>
            </w:r>
          </w:p>
        </w:tc>
      </w:tr>
      <w:tr w:rsidR="008A1D42" w:rsidTr="008A1D42">
        <w:tc>
          <w:tcPr>
            <w:tcW w:w="3161" w:type="dxa"/>
          </w:tcPr>
          <w:p w:rsidR="008A1D42" w:rsidRDefault="00DA0BCF">
            <w:pPr>
              <w:pStyle w:val="TableText"/>
              <w:rPr>
                <w:b/>
              </w:rPr>
            </w:pPr>
            <w:r>
              <w:rPr>
                <w:b/>
              </w:rPr>
              <w:t>Version</w:t>
            </w:r>
          </w:p>
        </w:tc>
        <w:tc>
          <w:tcPr>
            <w:tcW w:w="3153" w:type="dxa"/>
          </w:tcPr>
          <w:p w:rsidR="008A1D42" w:rsidRDefault="00DA0BCF">
            <w:pPr>
              <w:pStyle w:val="TableText"/>
            </w:pPr>
            <w:r>
              <w:rPr>
                <w:b/>
              </w:rPr>
              <w:t>mce:VersionType</w:t>
            </w:r>
            <w:r>
              <w:t xml:space="preserve"> (</w:t>
            </w:r>
            <w:r>
              <w:t xml:space="preserve">section </w:t>
            </w:r>
            <w:hyperlink w:anchor="Section_5a47ec5685f943bf9971f040ce9b882f" w:history="1">
              <w:r>
                <w:rPr>
                  <w:rStyle w:val="Hyperlink"/>
                </w:rPr>
                <w:t>3.1.4.1.3.62</w:t>
              </w:r>
            </w:hyperlink>
            <w:r>
              <w:t>)</w:t>
            </w:r>
          </w:p>
        </w:tc>
        <w:tc>
          <w:tcPr>
            <w:tcW w:w="3161" w:type="dxa"/>
          </w:tcPr>
          <w:p w:rsidR="008A1D42" w:rsidRDefault="00DA0BCF">
            <w:pPr>
              <w:pStyle w:val="TableText"/>
            </w:pPr>
            <w:r>
              <w:t>Specifies the rule pack version. This element MUST be present.</w:t>
            </w:r>
          </w:p>
        </w:tc>
      </w:tr>
      <w:tr w:rsidR="008A1D42" w:rsidTr="008A1D42">
        <w:tc>
          <w:tcPr>
            <w:tcW w:w="3161" w:type="dxa"/>
          </w:tcPr>
          <w:p w:rsidR="008A1D42" w:rsidRDefault="00DA0BCF">
            <w:pPr>
              <w:pStyle w:val="TableText"/>
              <w:rPr>
                <w:b/>
              </w:rPr>
            </w:pPr>
            <w:r>
              <w:rPr>
                <w:b/>
              </w:rPr>
              <w:t>Publisher</w:t>
            </w:r>
          </w:p>
        </w:tc>
        <w:tc>
          <w:tcPr>
            <w:tcW w:w="3153" w:type="dxa"/>
          </w:tcPr>
          <w:p w:rsidR="008A1D42" w:rsidRDefault="00DA0BCF">
            <w:pPr>
              <w:pStyle w:val="TableText"/>
            </w:pPr>
            <w:r>
              <w:rPr>
                <w:b/>
              </w:rPr>
              <w:t>mce:PublisherType</w:t>
            </w:r>
            <w:r>
              <w:t xml:space="preserve"> (section </w:t>
            </w:r>
            <w:hyperlink w:anchor="Section_10dd0fd7c90c4be39a29dd0d87cb635b" w:history="1">
              <w:r>
                <w:rPr>
                  <w:rStyle w:val="Hyperlink"/>
                </w:rPr>
                <w:t>3.1.4.1.3.45</w:t>
              </w:r>
            </w:hyperlink>
            <w:r>
              <w:t>)</w:t>
            </w:r>
          </w:p>
        </w:tc>
        <w:tc>
          <w:tcPr>
            <w:tcW w:w="3161" w:type="dxa"/>
          </w:tcPr>
          <w:p w:rsidR="008A1D42" w:rsidRDefault="00DA0BCF">
            <w:pPr>
              <w:pStyle w:val="TableText"/>
            </w:pPr>
            <w:r>
              <w:t>Specifies the rule pack publisher. This element MUST be present.</w:t>
            </w:r>
          </w:p>
        </w:tc>
      </w:tr>
      <w:tr w:rsidR="008A1D42" w:rsidTr="008A1D42">
        <w:tc>
          <w:tcPr>
            <w:tcW w:w="3161" w:type="dxa"/>
          </w:tcPr>
          <w:p w:rsidR="008A1D42" w:rsidRDefault="00DA0BCF">
            <w:pPr>
              <w:pStyle w:val="TableText"/>
              <w:rPr>
                <w:b/>
              </w:rPr>
            </w:pPr>
            <w:r>
              <w:rPr>
                <w:b/>
              </w:rPr>
              <w:t>Details</w:t>
            </w:r>
          </w:p>
        </w:tc>
        <w:tc>
          <w:tcPr>
            <w:tcW w:w="3153" w:type="dxa"/>
          </w:tcPr>
          <w:p w:rsidR="008A1D42" w:rsidRDefault="00DA0BCF">
            <w:pPr>
              <w:pStyle w:val="TableText"/>
            </w:pPr>
            <w:r>
              <w:rPr>
                <w:b/>
              </w:rPr>
              <w:t>mce:DetailsType</w:t>
            </w:r>
            <w:r>
              <w:t xml:space="preserve"> (section </w:t>
            </w:r>
            <w:hyperlink w:anchor="Section_38fa89b52bd24f62b2a069970a5046f9" w:history="1">
              <w:r>
                <w:rPr>
                  <w:rStyle w:val="Hyperlink"/>
                </w:rPr>
                <w:t>3.1.4.1.3.14</w:t>
              </w:r>
            </w:hyperlink>
            <w:r>
              <w:t>)</w:t>
            </w:r>
          </w:p>
        </w:tc>
        <w:tc>
          <w:tcPr>
            <w:tcW w:w="3161" w:type="dxa"/>
          </w:tcPr>
          <w:p w:rsidR="008A1D42" w:rsidRDefault="00DA0BCF">
            <w:pPr>
              <w:pStyle w:val="TableText"/>
            </w:pPr>
            <w:r>
              <w:t>Specifies the rule pack localized information. This element MUST be present.</w:t>
            </w:r>
          </w:p>
        </w:tc>
      </w:tr>
      <w:tr w:rsidR="008A1D42" w:rsidTr="008A1D42">
        <w:tc>
          <w:tcPr>
            <w:tcW w:w="3161" w:type="dxa"/>
          </w:tcPr>
          <w:p w:rsidR="008A1D42" w:rsidRDefault="00DA0BCF">
            <w:pPr>
              <w:pStyle w:val="TableText"/>
              <w:rPr>
                <w:b/>
              </w:rPr>
            </w:pPr>
            <w:r>
              <w:rPr>
                <w:b/>
              </w:rPr>
              <w:t>Encryption</w:t>
            </w:r>
          </w:p>
        </w:tc>
        <w:tc>
          <w:tcPr>
            <w:tcW w:w="3153" w:type="dxa"/>
          </w:tcPr>
          <w:p w:rsidR="008A1D42" w:rsidRDefault="00DA0BCF">
            <w:pPr>
              <w:pStyle w:val="TableText"/>
            </w:pPr>
            <w:r>
              <w:rPr>
                <w:b/>
              </w:rPr>
              <w:t>mce:EncryptionType</w:t>
            </w:r>
            <w:r>
              <w:t xml:space="preserve"> (section </w:t>
            </w:r>
            <w:hyperlink w:anchor="Section_08f88322de55489aa8ce0513571f54fa" w:history="1">
              <w:r>
                <w:rPr>
                  <w:rStyle w:val="Hyperlink"/>
                </w:rPr>
                <w:t>3.1.4.1.3.15</w:t>
              </w:r>
            </w:hyperlink>
            <w:r>
              <w:t>)</w:t>
            </w:r>
          </w:p>
        </w:tc>
        <w:tc>
          <w:tcPr>
            <w:tcW w:w="3161" w:type="dxa"/>
          </w:tcPr>
          <w:p w:rsidR="008A1D42" w:rsidRDefault="00DA0BCF">
            <w:pPr>
              <w:pStyle w:val="TableText"/>
            </w:pPr>
            <w:r>
              <w:t>Specifies the rule pack encryption key and initialization vector. This MUST be present only when the rule pack is encrypted.</w:t>
            </w:r>
          </w:p>
        </w:tc>
      </w:tr>
    </w:tbl>
    <w:p w:rsidR="008A1D42" w:rsidRDefault="00DA0BCF">
      <w:r>
        <w:lastRenderedPageBreak/>
        <w:t>The following tab</w:t>
      </w:r>
      <w:r>
        <w:t xml:space="preserve">le describes the attribute of the </w:t>
      </w:r>
      <w:r>
        <w:rPr>
          <w:b/>
        </w:rPr>
        <w:t>RulePackType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mce:GuidType</w:t>
            </w:r>
            <w:r>
              <w:t xml:space="preserve"> (section </w:t>
            </w:r>
            <w:hyperlink w:anchor="Section_99698378f7d24d9db809bb4cf5b51437" w:history="1">
              <w:r>
                <w:rPr>
                  <w:rStyle w:val="Hyperlink"/>
                </w:rPr>
                <w:t>3.1.4.1.4.1</w:t>
              </w:r>
            </w:hyperlink>
            <w:r>
              <w:t>)</w:t>
            </w:r>
          </w:p>
        </w:tc>
        <w:tc>
          <w:tcPr>
            <w:tcW w:w="3192" w:type="dxa"/>
          </w:tcPr>
          <w:p w:rsidR="008A1D42" w:rsidRDefault="00DA0BCF">
            <w:pPr>
              <w:pStyle w:val="TableText"/>
            </w:pPr>
            <w:r>
              <w:t>Specifies the rule pack identifier.</w:t>
            </w:r>
          </w:p>
        </w:tc>
      </w:tr>
    </w:tbl>
    <w:p w:rsidR="008A1D42" w:rsidRDefault="008A1D42"/>
    <w:p w:rsidR="008A1D42" w:rsidRDefault="00DA0BCF">
      <w:pPr>
        <w:pStyle w:val="Heading6"/>
      </w:pPr>
      <w:bookmarkStart w:id="256" w:name="section_17c4a7b3134c459d8898a6f6f008fb28"/>
      <w:bookmarkStart w:id="257" w:name="_Toc163746326"/>
      <w:r>
        <w:t>ruleType Complex Type</w:t>
      </w:r>
      <w:bookmarkEnd w:id="256"/>
      <w:bookmarkEnd w:id="257"/>
    </w:p>
    <w:p w:rsidR="008A1D42" w:rsidRDefault="00DA0BCF">
      <w:r>
        <w:t xml:space="preserve">The </w:t>
      </w:r>
      <w:r>
        <w:rPr>
          <w:b/>
        </w:rPr>
        <w:t>ruleType</w:t>
      </w:r>
      <w:r>
        <w:t xml:space="preserve"> complex type specifies a DLP rule.</w:t>
      </w:r>
      <w:bookmarkStart w:id="25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58"/>
    </w:p>
    <w:p w:rsidR="008A1D42" w:rsidRDefault="00DA0BCF">
      <w:pPr>
        <w:pStyle w:val="Code"/>
        <w:rPr>
          <w:rStyle w:val="PlaceholderText"/>
        </w:rPr>
      </w:pPr>
      <w:r>
        <w:rPr>
          <w:rStyle w:val="PlaceholderText"/>
        </w:rPr>
        <w:t>&lt;xs:complexType name="ruleType"&gt;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name="version" type="versionType" minOccurs="1" maxOccurs="unbounded" /&gt;</w:t>
      </w:r>
    </w:p>
    <w:p w:rsidR="008A1D42" w:rsidRDefault="00DA0BCF">
      <w:pPr>
        <w:pStyle w:val="Code"/>
        <w:rPr>
          <w:rStyle w:val="PlaceholderText"/>
        </w:rPr>
      </w:pPr>
      <w:r>
        <w:rPr>
          <w:rStyle w:val="PlaceholderText"/>
        </w:rPr>
        <w:t xml:space="preserve">  &lt;/</w:t>
      </w:r>
      <w:r>
        <w:rPr>
          <w:rStyle w:val="PlaceholderText"/>
        </w:rPr>
        <w:t>xs:sequence&gt;</w:t>
      </w:r>
    </w:p>
    <w:p w:rsidR="008A1D42" w:rsidRDefault="00DA0BCF">
      <w:pPr>
        <w:pStyle w:val="Code"/>
        <w:rPr>
          <w:rStyle w:val="PlaceholderText"/>
        </w:rPr>
      </w:pPr>
      <w:r>
        <w:rPr>
          <w:rStyle w:val="PlaceholderText"/>
        </w:rPr>
        <w:t xml:space="preserve">  &lt;xs:attribute name="name" type="xs:string" use="required" /&gt;</w:t>
      </w:r>
    </w:p>
    <w:p w:rsidR="008A1D42" w:rsidRDefault="00DA0BCF">
      <w:pPr>
        <w:pStyle w:val="Code"/>
        <w:rPr>
          <w:rStyle w:val="PlaceholderText"/>
        </w:rPr>
      </w:pPr>
      <w:r>
        <w:rPr>
          <w:rStyle w:val="PlaceholderText"/>
        </w:rPr>
        <w:t xml:space="preserve">  &lt;xs:attribute name="id" type="xs:string" use="required" /&gt;</w:t>
      </w:r>
    </w:p>
    <w:p w:rsidR="008A1D42" w:rsidRDefault="00DA0BCF">
      <w:pPr>
        <w:pStyle w:val="Code"/>
        <w:rPr>
          <w:rStyle w:val="PlaceholderText"/>
        </w:rPr>
      </w:pPr>
      <w:r>
        <w:rPr>
          <w:rStyle w:val="PlaceholderText"/>
        </w:rPr>
        <w:t xml:space="preserve">  &lt;xs:attribute name="description" type="xs:string" use="required" /&gt;</w:t>
      </w:r>
    </w:p>
    <w:p w:rsidR="008A1D42" w:rsidRDefault="00DA0BCF">
      <w:pPr>
        <w:pStyle w:val="Code"/>
        <w:rPr>
          <w:rStyle w:val="PlaceholderText"/>
        </w:rPr>
      </w:pPr>
      <w:r>
        <w:rPr>
          <w:rStyle w:val="PlaceholderText"/>
        </w:rPr>
        <w:t>&lt;/xs:complexType&gt;.</w:t>
      </w:r>
    </w:p>
    <w:p w:rsidR="008A1D42" w:rsidRDefault="00DA0BCF">
      <w:r>
        <w:t xml:space="preserve">The following table describes </w:t>
      </w:r>
      <w:r>
        <w:t xml:space="preserve">the child element of the </w:t>
      </w:r>
      <w:r>
        <w:rPr>
          <w:b/>
        </w:rPr>
        <w:t>ruleType</w:t>
      </w:r>
      <w:r>
        <w:t xml:space="preserve"> complex type.</w:t>
      </w:r>
    </w:p>
    <w:tbl>
      <w:tblPr>
        <w:tblStyle w:val="Table-ShadedHeader"/>
        <w:tblW w:w="0" w:type="auto"/>
        <w:tblLook w:val="04A0" w:firstRow="1" w:lastRow="0" w:firstColumn="1" w:lastColumn="0" w:noHBand="0" w:noVBand="1"/>
      </w:tblPr>
      <w:tblGrid>
        <w:gridCol w:w="3154"/>
        <w:gridCol w:w="3161"/>
        <w:gridCol w:w="316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version</w:t>
            </w:r>
          </w:p>
        </w:tc>
        <w:tc>
          <w:tcPr>
            <w:tcW w:w="3192" w:type="dxa"/>
          </w:tcPr>
          <w:p w:rsidR="008A1D42" w:rsidRDefault="00DA0BCF">
            <w:pPr>
              <w:pStyle w:val="TableText"/>
            </w:pPr>
            <w:r>
              <w:rPr>
                <w:b/>
              </w:rPr>
              <w:t>versionType</w:t>
            </w:r>
            <w:r>
              <w:t xml:space="preserve"> (section </w:t>
            </w:r>
            <w:hyperlink w:anchor="Section_cb4618abc60d4f82ad392f9aef603533" w:history="1">
              <w:r>
                <w:rPr>
                  <w:rStyle w:val="Hyperlink"/>
                </w:rPr>
                <w:t>3.1.4.1.3.63</w:t>
              </w:r>
            </w:hyperlink>
            <w:r>
              <w:t>)</w:t>
            </w:r>
          </w:p>
        </w:tc>
        <w:tc>
          <w:tcPr>
            <w:tcW w:w="3192" w:type="dxa"/>
          </w:tcPr>
          <w:p w:rsidR="008A1D42" w:rsidRDefault="00DA0BCF">
            <w:pPr>
              <w:pStyle w:val="TableText"/>
            </w:pPr>
            <w:r>
              <w:t xml:space="preserve">Specifies the minimum client version that can use this rule and the rule </w:t>
            </w:r>
            <w:r>
              <w:t>conditions and actions. This element MUST be present.</w:t>
            </w:r>
          </w:p>
        </w:tc>
      </w:tr>
    </w:tbl>
    <w:p w:rsidR="008A1D42" w:rsidRDefault="00DA0BCF">
      <w:r>
        <w:t xml:space="preserve">The following table describes the attributes of the </w:t>
      </w:r>
      <w:r>
        <w:rPr>
          <w:b/>
        </w:rPr>
        <w:t>ruleType</w:t>
      </w:r>
      <w:r>
        <w:t xml:space="preserve"> complex type.</w:t>
      </w:r>
    </w:p>
    <w:tbl>
      <w:tblPr>
        <w:tblStyle w:val="Table-ShadedHeader"/>
        <w:tblW w:w="0" w:type="auto"/>
        <w:tblLook w:val="04A0" w:firstRow="1" w:lastRow="0" w:firstColumn="1" w:lastColumn="0" w:noHBand="0" w:noVBand="1"/>
      </w:tblPr>
      <w:tblGrid>
        <w:gridCol w:w="3156"/>
        <w:gridCol w:w="3162"/>
        <w:gridCol w:w="315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name</w:t>
            </w:r>
          </w:p>
        </w:tc>
        <w:tc>
          <w:tcPr>
            <w:tcW w:w="3192" w:type="dxa"/>
          </w:tcPr>
          <w:p w:rsidR="008A1D42" w:rsidRDefault="00DA0BCF">
            <w:pPr>
              <w:pStyle w:val="TableText"/>
            </w:pPr>
            <w:r>
              <w:rPr>
                <w:b/>
              </w:rPr>
              <w:t>xs:string</w:t>
            </w:r>
            <w:r>
              <w:t xml:space="preserve"> (</w:t>
            </w:r>
            <w:hyperlink r:id="rId94">
              <w:r>
                <w:rPr>
                  <w:rStyle w:val="Hyperlink"/>
                </w:rPr>
                <w:t>[XMLSCHEMA2]</w:t>
              </w:r>
            </w:hyperlink>
            <w:r>
              <w:t xml:space="preserve"> section 3.2.1)</w:t>
            </w:r>
          </w:p>
        </w:tc>
        <w:tc>
          <w:tcPr>
            <w:tcW w:w="3192" w:type="dxa"/>
          </w:tcPr>
          <w:p w:rsidR="008A1D42" w:rsidRDefault="00DA0BCF">
            <w:pPr>
              <w:pStyle w:val="TableText"/>
            </w:pPr>
            <w:r>
              <w:t>Specifies the rule name. This attribute MUST be present.</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xs:string</w:t>
            </w:r>
            <w:r>
              <w:t xml:space="preserve"> </w:t>
            </w:r>
          </w:p>
        </w:tc>
        <w:tc>
          <w:tcPr>
            <w:tcW w:w="3192" w:type="dxa"/>
          </w:tcPr>
          <w:p w:rsidR="008A1D42" w:rsidRDefault="00DA0BCF">
            <w:pPr>
              <w:pStyle w:val="TableText"/>
            </w:pPr>
            <w:r>
              <w:t>Specifies the rule identifier. This attribute MUST be present.</w:t>
            </w:r>
          </w:p>
        </w:tc>
      </w:tr>
      <w:tr w:rsidR="008A1D42" w:rsidTr="008A1D42">
        <w:tc>
          <w:tcPr>
            <w:tcW w:w="3192" w:type="dxa"/>
          </w:tcPr>
          <w:p w:rsidR="008A1D42" w:rsidRDefault="00DA0BCF">
            <w:pPr>
              <w:pStyle w:val="TableText"/>
              <w:rPr>
                <w:b/>
              </w:rPr>
            </w:pPr>
            <w:r>
              <w:rPr>
                <w:b/>
              </w:rPr>
              <w:t>description</w:t>
            </w:r>
          </w:p>
        </w:tc>
        <w:tc>
          <w:tcPr>
            <w:tcW w:w="3192" w:type="dxa"/>
          </w:tcPr>
          <w:p w:rsidR="008A1D42" w:rsidRDefault="00DA0BCF">
            <w:pPr>
              <w:pStyle w:val="TableText"/>
            </w:pPr>
            <w:r>
              <w:rPr>
                <w:b/>
              </w:rPr>
              <w:t>xs:string</w:t>
            </w:r>
          </w:p>
        </w:tc>
        <w:tc>
          <w:tcPr>
            <w:tcW w:w="3192" w:type="dxa"/>
          </w:tcPr>
          <w:p w:rsidR="008A1D42" w:rsidRDefault="00DA0BCF">
            <w:pPr>
              <w:pStyle w:val="TableText"/>
            </w:pPr>
            <w:r>
              <w:t>Specifies the rule description. This attribute MUST be present.</w:t>
            </w:r>
          </w:p>
        </w:tc>
      </w:tr>
    </w:tbl>
    <w:p w:rsidR="008A1D42" w:rsidRDefault="008A1D42"/>
    <w:p w:rsidR="008A1D42" w:rsidRDefault="00DA0BCF">
      <w:pPr>
        <w:pStyle w:val="Heading6"/>
      </w:pPr>
      <w:bookmarkStart w:id="259" w:name="section_1e281b2bc7dc4fa997182588a11a7f77"/>
      <w:bookmarkStart w:id="260" w:name="_Toc163746327"/>
      <w:r>
        <w:t>mce:RulesType Complex Type</w:t>
      </w:r>
      <w:bookmarkEnd w:id="259"/>
      <w:bookmarkEnd w:id="260"/>
    </w:p>
    <w:p w:rsidR="008A1D42" w:rsidRDefault="00DA0BCF">
      <w:r>
        <w:t xml:space="preserve">The </w:t>
      </w:r>
      <w:r>
        <w:rPr>
          <w:b/>
        </w:rPr>
        <w:t>RulesType</w:t>
      </w:r>
      <w:r>
        <w:t xml:space="preserve"> complex type specifies the rules collection in a rules package.</w:t>
      </w:r>
      <w:bookmarkStart w:id="26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61"/>
    </w:p>
    <w:p w:rsidR="008A1D42" w:rsidRDefault="00DA0BCF">
      <w:pPr>
        <w:pStyle w:val="Code"/>
        <w:rPr>
          <w:rStyle w:val="PlaceholderText"/>
        </w:rPr>
      </w:pPr>
      <w:r>
        <w:rPr>
          <w:rStyle w:val="PlaceholderText"/>
        </w:rPr>
        <w:t>&lt;xs:complexType name="RulesType"&gt;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&lt;xs:choice maxOccurs="unbou</w:t>
      </w:r>
      <w:r>
        <w:rPr>
          <w:rStyle w:val="PlaceholderText"/>
        </w:rPr>
        <w:t>nded"&gt;</w:t>
      </w:r>
    </w:p>
    <w:p w:rsidR="008A1D42" w:rsidRDefault="00DA0BCF">
      <w:pPr>
        <w:pStyle w:val="Code"/>
        <w:rPr>
          <w:rStyle w:val="PlaceholderText"/>
        </w:rPr>
      </w:pPr>
      <w:r>
        <w:rPr>
          <w:rStyle w:val="PlaceholderText"/>
        </w:rPr>
        <w:t xml:space="preserve">      &lt;xs:element name="Entity" type="mce:EntityType"/&gt;</w:t>
      </w:r>
    </w:p>
    <w:p w:rsidR="008A1D42" w:rsidRDefault="00DA0BCF">
      <w:pPr>
        <w:pStyle w:val="Code"/>
        <w:rPr>
          <w:rStyle w:val="PlaceholderText"/>
        </w:rPr>
      </w:pPr>
      <w:r>
        <w:rPr>
          <w:rStyle w:val="PlaceholderText"/>
        </w:rPr>
        <w:t xml:space="preserve">      &lt;xs:element name="Affinity" type="mce:AffinityType"/&gt;</w:t>
      </w:r>
    </w:p>
    <w:p w:rsidR="008A1D42" w:rsidRDefault="00DA0BCF">
      <w:pPr>
        <w:pStyle w:val="Code"/>
        <w:rPr>
          <w:rStyle w:val="PlaceholderText"/>
        </w:rPr>
      </w:pPr>
      <w:r>
        <w:rPr>
          <w:rStyle w:val="PlaceholderText"/>
        </w:rPr>
        <w:t xml:space="preserve">      &lt;xs:element name="Version" type="mce:VersionedRuleType"/&gt;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&lt;xs:choice minOccurs="0" maxOccurs="unbounded"&gt;</w:t>
      </w:r>
    </w:p>
    <w:p w:rsidR="008A1D42" w:rsidRDefault="00DA0BCF">
      <w:pPr>
        <w:pStyle w:val="Code"/>
        <w:rPr>
          <w:rStyle w:val="PlaceholderText"/>
        </w:rPr>
      </w:pPr>
      <w:r>
        <w:rPr>
          <w:rStyle w:val="PlaceholderText"/>
        </w:rPr>
        <w:t xml:space="preserve">      &lt;xs:element name="Regex" type="mce:RegexType"/&gt;</w:t>
      </w:r>
    </w:p>
    <w:p w:rsidR="008A1D42" w:rsidRDefault="00DA0BCF">
      <w:pPr>
        <w:pStyle w:val="Code"/>
        <w:rPr>
          <w:rStyle w:val="PlaceholderText"/>
        </w:rPr>
      </w:pPr>
      <w:r>
        <w:rPr>
          <w:rStyle w:val="PlaceholderText"/>
        </w:rPr>
        <w:t xml:space="preserve">      &lt;xs:element name="Keyword" type="mce:KeywordType"/&gt;</w:t>
      </w:r>
    </w:p>
    <w:p w:rsidR="008A1D42" w:rsidRDefault="00DA0BCF">
      <w:pPr>
        <w:pStyle w:val="Code"/>
        <w:rPr>
          <w:rStyle w:val="PlaceholderText"/>
        </w:rPr>
      </w:pPr>
      <w:r>
        <w:rPr>
          <w:rStyle w:val="PlaceholderText"/>
        </w:rPr>
        <w:lastRenderedPageBreak/>
        <w:t xml:space="preserve">      &lt;xs:element name="Fingerprint" type="mce:FingerprintType"/&gt;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w:t>
      </w:r>
      <w:r>
        <w:rPr>
          <w:rStyle w:val="PlaceholderText"/>
        </w:rPr>
        <w:t>xs:element name="LocalizedStrings" type="mce:LocalizedStringsType"/&gt;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RulesType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 xml:space="preserve">Type </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Entity</w:t>
            </w:r>
          </w:p>
        </w:tc>
        <w:tc>
          <w:tcPr>
            <w:tcW w:w="3192" w:type="dxa"/>
          </w:tcPr>
          <w:p w:rsidR="008A1D42" w:rsidRDefault="00DA0BCF">
            <w:pPr>
              <w:pStyle w:val="TableText"/>
            </w:pPr>
            <w:r>
              <w:rPr>
                <w:b/>
              </w:rPr>
              <w:t>mce:EntityType</w:t>
            </w:r>
            <w:r>
              <w:t xml:space="preserve"> (section </w:t>
            </w:r>
            <w:hyperlink w:anchor="Section_7026048ea28d43cf9eb1264fa3d69a7c" w:history="1">
              <w:r>
                <w:rPr>
                  <w:rStyle w:val="Hyperlink"/>
                </w:rPr>
                <w:t>3.1.4.1.3.16</w:t>
              </w:r>
            </w:hyperlink>
            <w:r>
              <w:t>)</w:t>
            </w:r>
          </w:p>
        </w:tc>
        <w:tc>
          <w:tcPr>
            <w:tcW w:w="3192" w:type="dxa"/>
          </w:tcPr>
          <w:p w:rsidR="008A1D42" w:rsidRDefault="00DA0BCF">
            <w:pPr>
              <w:pStyle w:val="TableText"/>
            </w:pPr>
            <w:r>
              <w:t>Specifies an entity-based rules classification definition.</w:t>
            </w:r>
          </w:p>
        </w:tc>
      </w:tr>
      <w:tr w:rsidR="008A1D42" w:rsidTr="008A1D42">
        <w:tc>
          <w:tcPr>
            <w:tcW w:w="3192" w:type="dxa"/>
          </w:tcPr>
          <w:p w:rsidR="008A1D42" w:rsidRDefault="00DA0BCF">
            <w:pPr>
              <w:pStyle w:val="TableText"/>
              <w:rPr>
                <w:b/>
              </w:rPr>
            </w:pPr>
            <w:r>
              <w:rPr>
                <w:b/>
              </w:rPr>
              <w:t>Affinity</w:t>
            </w:r>
          </w:p>
        </w:tc>
        <w:tc>
          <w:tcPr>
            <w:tcW w:w="3192" w:type="dxa"/>
          </w:tcPr>
          <w:p w:rsidR="008A1D42" w:rsidRDefault="00DA0BCF">
            <w:pPr>
              <w:pStyle w:val="TableText"/>
            </w:pPr>
            <w:r>
              <w:rPr>
                <w:b/>
              </w:rPr>
              <w:t>mce:AffinityType</w:t>
            </w:r>
            <w:r>
              <w:t xml:space="preserve">  (section </w:t>
            </w:r>
            <w:hyperlink w:anchor="Section_3a709965989a4d3a97361bd181e06d31" w:history="1">
              <w:r>
                <w:rPr>
                  <w:rStyle w:val="Hyperlink"/>
                </w:rPr>
                <w:t>3.1.4.1.3.3</w:t>
              </w:r>
            </w:hyperlink>
            <w:r>
              <w:t>)</w:t>
            </w:r>
          </w:p>
        </w:tc>
        <w:tc>
          <w:tcPr>
            <w:tcW w:w="3192" w:type="dxa"/>
          </w:tcPr>
          <w:p w:rsidR="008A1D42" w:rsidRDefault="00DA0BCF">
            <w:pPr>
              <w:pStyle w:val="TableText"/>
            </w:pPr>
            <w:r>
              <w:t>Specifies an af</w:t>
            </w:r>
            <w:r>
              <w:t>finity-based rules classification definition.</w:t>
            </w:r>
          </w:p>
        </w:tc>
      </w:tr>
      <w:tr w:rsidR="008A1D42" w:rsidTr="008A1D42">
        <w:tc>
          <w:tcPr>
            <w:tcW w:w="3192" w:type="dxa"/>
          </w:tcPr>
          <w:p w:rsidR="008A1D42" w:rsidRDefault="00DA0BCF">
            <w:pPr>
              <w:pStyle w:val="TableText"/>
              <w:rPr>
                <w:b/>
              </w:rPr>
            </w:pPr>
            <w:r>
              <w:rPr>
                <w:b/>
              </w:rPr>
              <w:t>Regex</w:t>
            </w:r>
          </w:p>
        </w:tc>
        <w:tc>
          <w:tcPr>
            <w:tcW w:w="3192" w:type="dxa"/>
          </w:tcPr>
          <w:p w:rsidR="008A1D42" w:rsidRDefault="00DA0BCF">
            <w:pPr>
              <w:pStyle w:val="TableText"/>
            </w:pPr>
            <w:r>
              <w:rPr>
                <w:b/>
              </w:rPr>
              <w:t>mce:RegexType</w:t>
            </w:r>
            <w:r>
              <w:t xml:space="preserve"> (section </w:t>
            </w:r>
            <w:hyperlink w:anchor="Section_17b64575d6624ccd8be5def585d9a4b8" w:history="1">
              <w:r>
                <w:rPr>
                  <w:rStyle w:val="Hyperlink"/>
                </w:rPr>
                <w:t>3.1.4.1.3.47</w:t>
              </w:r>
            </w:hyperlink>
            <w:r>
              <w:t>)</w:t>
            </w:r>
          </w:p>
        </w:tc>
        <w:tc>
          <w:tcPr>
            <w:tcW w:w="3192" w:type="dxa"/>
          </w:tcPr>
          <w:p w:rsidR="008A1D42" w:rsidRDefault="00DA0BCF">
            <w:pPr>
              <w:pStyle w:val="TableText"/>
            </w:pPr>
            <w:r>
              <w:t>Specifies a regular expression text processor.</w:t>
            </w:r>
          </w:p>
        </w:tc>
      </w:tr>
      <w:tr w:rsidR="008A1D42" w:rsidTr="008A1D42">
        <w:tc>
          <w:tcPr>
            <w:tcW w:w="3192" w:type="dxa"/>
          </w:tcPr>
          <w:p w:rsidR="008A1D42" w:rsidRDefault="00DA0BCF">
            <w:pPr>
              <w:pStyle w:val="TableText"/>
              <w:rPr>
                <w:b/>
              </w:rPr>
            </w:pPr>
            <w:r>
              <w:rPr>
                <w:b/>
              </w:rPr>
              <w:t>Keyword</w:t>
            </w:r>
          </w:p>
        </w:tc>
        <w:tc>
          <w:tcPr>
            <w:tcW w:w="3192" w:type="dxa"/>
          </w:tcPr>
          <w:p w:rsidR="008A1D42" w:rsidRDefault="00DA0BCF">
            <w:pPr>
              <w:pStyle w:val="TableText"/>
            </w:pPr>
            <w:r>
              <w:rPr>
                <w:b/>
              </w:rPr>
              <w:t>mce:KeywordType</w:t>
            </w:r>
            <w:r>
              <w:t xml:space="preserve"> (section </w:t>
            </w:r>
            <w:hyperlink w:anchor="Section_c1d3dcf83f264a5aa0d0fcb4e05c6148" w:history="1">
              <w:r>
                <w:rPr>
                  <w:rStyle w:val="Hyperlink"/>
                </w:rPr>
                <w:t>3.1.4.1.3.22</w:t>
              </w:r>
            </w:hyperlink>
            <w:r>
              <w:t>)</w:t>
            </w:r>
          </w:p>
        </w:tc>
        <w:tc>
          <w:tcPr>
            <w:tcW w:w="3192" w:type="dxa"/>
          </w:tcPr>
          <w:p w:rsidR="008A1D42" w:rsidRDefault="00DA0BCF">
            <w:pPr>
              <w:pStyle w:val="TableText"/>
            </w:pPr>
            <w:r>
              <w:t>Specifies a keyword text processor.</w:t>
            </w:r>
          </w:p>
        </w:tc>
      </w:tr>
      <w:tr w:rsidR="008A1D42" w:rsidTr="008A1D42">
        <w:tc>
          <w:tcPr>
            <w:tcW w:w="3192" w:type="dxa"/>
          </w:tcPr>
          <w:p w:rsidR="008A1D42" w:rsidRDefault="00DA0BCF">
            <w:pPr>
              <w:pStyle w:val="TableText"/>
              <w:rPr>
                <w:b/>
              </w:rPr>
            </w:pPr>
            <w:r>
              <w:rPr>
                <w:b/>
              </w:rPr>
              <w:t>LocalizedStrings</w:t>
            </w:r>
          </w:p>
        </w:tc>
        <w:tc>
          <w:tcPr>
            <w:tcW w:w="3192" w:type="dxa"/>
          </w:tcPr>
          <w:p w:rsidR="008A1D42" w:rsidRDefault="00DA0BCF">
            <w:pPr>
              <w:pStyle w:val="TableText"/>
            </w:pPr>
            <w:r>
              <w:rPr>
                <w:b/>
              </w:rPr>
              <w:t xml:space="preserve">mce:LocalizedStringsType </w:t>
            </w:r>
            <w:r>
              <w:t xml:space="preserve">(section </w:t>
            </w:r>
            <w:hyperlink w:anchor="Section_420c4183f23b450c80d037d99d2dfae8" w:history="1">
              <w:r>
                <w:rPr>
                  <w:rStyle w:val="Hyperlink"/>
                </w:rPr>
                <w:t>3.1.4.1.3.25</w:t>
              </w:r>
            </w:hyperlink>
            <w:r>
              <w:t>)</w:t>
            </w:r>
          </w:p>
        </w:tc>
        <w:tc>
          <w:tcPr>
            <w:tcW w:w="3192" w:type="dxa"/>
          </w:tcPr>
          <w:p w:rsidR="008A1D42" w:rsidRDefault="00DA0BCF">
            <w:pPr>
              <w:pStyle w:val="TableText"/>
            </w:pPr>
            <w:r>
              <w:t>Specifies the localize</w:t>
            </w:r>
            <w:r>
              <w:t>d information for an entity or affinity classification rule.</w:t>
            </w:r>
          </w:p>
        </w:tc>
      </w:tr>
      <w:tr w:rsidR="008A1D42" w:rsidTr="008A1D42">
        <w:tc>
          <w:tcPr>
            <w:tcW w:w="3192" w:type="dxa"/>
          </w:tcPr>
          <w:p w:rsidR="008A1D42" w:rsidRDefault="00DA0BCF">
            <w:pPr>
              <w:pStyle w:val="TableText"/>
              <w:rPr>
                <w:b/>
              </w:rPr>
            </w:pPr>
            <w:r>
              <w:rPr>
                <w:b/>
              </w:rPr>
              <w:t>Version</w:t>
            </w:r>
          </w:p>
        </w:tc>
        <w:tc>
          <w:tcPr>
            <w:tcW w:w="3192" w:type="dxa"/>
          </w:tcPr>
          <w:p w:rsidR="008A1D42" w:rsidRDefault="00DA0BCF">
            <w:pPr>
              <w:pStyle w:val="TableText"/>
              <w:rPr>
                <w:b/>
              </w:rPr>
            </w:pPr>
            <w:r>
              <w:rPr>
                <w:b/>
              </w:rPr>
              <w:t>mce:VersionedRuleType</w:t>
            </w:r>
          </w:p>
        </w:tc>
        <w:tc>
          <w:tcPr>
            <w:tcW w:w="3192" w:type="dxa"/>
          </w:tcPr>
          <w:p w:rsidR="008A1D42" w:rsidRDefault="00DA0BCF">
            <w:pPr>
              <w:pStyle w:val="TableText"/>
            </w:pPr>
            <w:r>
              <w:t>Specifies version of rules classification definition.</w:t>
            </w:r>
          </w:p>
        </w:tc>
      </w:tr>
      <w:tr w:rsidR="008A1D42" w:rsidTr="008A1D42">
        <w:tc>
          <w:tcPr>
            <w:tcW w:w="3192" w:type="dxa"/>
          </w:tcPr>
          <w:p w:rsidR="008A1D42" w:rsidRDefault="00DA0BCF">
            <w:pPr>
              <w:pStyle w:val="TableText"/>
              <w:rPr>
                <w:b/>
              </w:rPr>
            </w:pPr>
            <w:r>
              <w:rPr>
                <w:b/>
              </w:rPr>
              <w:t>Fingerprint</w:t>
            </w:r>
          </w:p>
        </w:tc>
        <w:tc>
          <w:tcPr>
            <w:tcW w:w="3192" w:type="dxa"/>
          </w:tcPr>
          <w:p w:rsidR="008A1D42" w:rsidRDefault="00DA0BCF">
            <w:pPr>
              <w:pStyle w:val="TableText"/>
              <w:rPr>
                <w:b/>
              </w:rPr>
            </w:pPr>
            <w:r>
              <w:rPr>
                <w:b/>
              </w:rPr>
              <w:t>mce:FingerprintType</w:t>
            </w:r>
          </w:p>
        </w:tc>
        <w:tc>
          <w:tcPr>
            <w:tcW w:w="3192" w:type="dxa"/>
          </w:tcPr>
          <w:p w:rsidR="008A1D42" w:rsidRDefault="00DA0BCF">
            <w:pPr>
              <w:pStyle w:val="TableText"/>
            </w:pPr>
            <w:r>
              <w:t>Specifies a fingerprint text processor.</w:t>
            </w:r>
          </w:p>
        </w:tc>
      </w:tr>
    </w:tbl>
    <w:p w:rsidR="008A1D42" w:rsidRDefault="008A1D42"/>
    <w:p w:rsidR="008A1D42" w:rsidRDefault="00DA0BCF">
      <w:pPr>
        <w:pStyle w:val="Heading6"/>
      </w:pPr>
      <w:bookmarkStart w:id="262" w:name="section_7ca2b3e21c354e30bce09bb5a8b499af"/>
      <w:bookmarkStart w:id="263" w:name="_Toc163746328"/>
      <w:r>
        <w:t>senderType Complex Type</w:t>
      </w:r>
      <w:bookmarkEnd w:id="262"/>
      <w:bookmarkEnd w:id="263"/>
    </w:p>
    <w:p w:rsidR="008A1D42" w:rsidRDefault="00DA0BCF">
      <w:r>
        <w:t xml:space="preserve">The </w:t>
      </w:r>
      <w:r>
        <w:rPr>
          <w:b/>
        </w:rPr>
        <w:t>senderT</w:t>
      </w:r>
      <w:r>
        <w:rPr>
          <w:b/>
        </w:rPr>
        <w:t>ype</w:t>
      </w:r>
      <w:r>
        <w:t xml:space="preserve"> complex type specifies a sender in a classification definition.</w:t>
      </w:r>
      <w:r>
        <w:rPr>
          <w:rStyle w:val="FootnoteReference"/>
        </w:rPr>
        <w:t xml:space="preserve"> </w:t>
      </w:r>
      <w:bookmarkStart w:id="26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64"/>
    </w:p>
    <w:p w:rsidR="008A1D42" w:rsidRDefault="00DA0BCF">
      <w:pPr>
        <w:pStyle w:val="Code"/>
        <w:rPr>
          <w:rStyle w:val="PlaceholderText"/>
        </w:rPr>
      </w:pPr>
      <w:r>
        <w:rPr>
          <w:rStyle w:val="PlaceholderText"/>
        </w:rPr>
        <w:t>&lt;xs:complexType name="senderType"&gt;</w:t>
      </w:r>
    </w:p>
    <w:p w:rsidR="008A1D42" w:rsidRDefault="00DA0BCF">
      <w:pPr>
        <w:pStyle w:val="Code"/>
        <w:rPr>
          <w:rStyle w:val="PlaceholderText"/>
        </w:rPr>
      </w:pPr>
      <w:r>
        <w:rPr>
          <w:rStyle w:val="PlaceholderText"/>
        </w:rPr>
        <w:t xml:space="preserve">  &lt;xs:attribute name="address" type="xs:string" use="optional" /&gt;</w:t>
      </w:r>
    </w:p>
    <w:p w:rsidR="008A1D42" w:rsidRDefault="00DA0BCF">
      <w:pPr>
        <w:pStyle w:val="Code"/>
        <w:rPr>
          <w:rStyle w:val="PlaceholderText"/>
        </w:rPr>
      </w:pPr>
      <w:r>
        <w:rPr>
          <w:rStyle w:val="PlaceholderText"/>
        </w:rPr>
        <w:t xml:space="preserve">  &lt;</w:t>
      </w:r>
      <w:r>
        <w:rPr>
          <w:rStyle w:val="PlaceholderText"/>
        </w:rPr>
        <w:t>xs:attribute name="domain" type="xs:string" use="optional" /&gt;</w:t>
      </w:r>
    </w:p>
    <w:p w:rsidR="008A1D42" w:rsidRDefault="00DA0BCF">
      <w:pPr>
        <w:pStyle w:val="Code"/>
        <w:rPr>
          <w:rStyle w:val="PlaceholderText"/>
        </w:rPr>
      </w:pPr>
      <w:r>
        <w:rPr>
          <w:rStyle w:val="PlaceholderText"/>
        </w:rPr>
        <w:t>&lt;/xs:complexType&gt;</w:t>
      </w:r>
    </w:p>
    <w:p w:rsidR="008A1D42" w:rsidRDefault="00DA0BCF">
      <w:pPr>
        <w:rPr>
          <w:rStyle w:val="PlaceholderText"/>
        </w:rPr>
      </w:pPr>
      <w:r>
        <w:rPr>
          <w:rStyle w:val="PlaceholderText"/>
        </w:rPr>
        <w:t xml:space="preserve">The following table describes the attributes of the </w:t>
      </w:r>
      <w:r>
        <w:rPr>
          <w:rStyle w:val="PlaceholderText"/>
          <w:b/>
        </w:rPr>
        <w:t>senderType</w:t>
      </w:r>
      <w:r>
        <w:rPr>
          <w:rStyle w:val="PlaceholderText"/>
        </w:rP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address</w:t>
            </w:r>
          </w:p>
        </w:tc>
        <w:tc>
          <w:tcPr>
            <w:tcW w:w="3192" w:type="dxa"/>
          </w:tcPr>
          <w:p w:rsidR="008A1D42" w:rsidRDefault="00DA0BCF">
            <w:pPr>
              <w:pStyle w:val="TableText"/>
            </w:pPr>
            <w:r>
              <w:rPr>
                <w:b/>
              </w:rPr>
              <w:t>xs:string</w:t>
            </w:r>
            <w:r>
              <w:t xml:space="preserve"> (</w:t>
            </w:r>
            <w:hyperlink r:id="rId95">
              <w:r>
                <w:rPr>
                  <w:rStyle w:val="Hyperlink"/>
                </w:rPr>
                <w:t>[XMLSCHEMA2]</w:t>
              </w:r>
            </w:hyperlink>
            <w:r>
              <w:t xml:space="preserve"> section 3.2.1)</w:t>
            </w:r>
          </w:p>
        </w:tc>
        <w:tc>
          <w:tcPr>
            <w:tcW w:w="3192" w:type="dxa"/>
          </w:tcPr>
          <w:p w:rsidR="008A1D42" w:rsidRDefault="00DA0BCF">
            <w:pPr>
              <w:pStyle w:val="TableText"/>
            </w:pPr>
            <w:r>
              <w:t xml:space="preserve">Specifies a sender's </w:t>
            </w:r>
            <w:hyperlink w:anchor="gt_2abe03c8-7fe4-4170-833f-9b1112d972b6">
              <w:r>
                <w:rPr>
                  <w:rStyle w:val="HyperlinkGreen"/>
                  <w:b/>
                </w:rPr>
                <w:t>email address</w:t>
              </w:r>
            </w:hyperlink>
            <w:r>
              <w:t>.</w:t>
            </w:r>
          </w:p>
        </w:tc>
      </w:tr>
      <w:tr w:rsidR="008A1D42" w:rsidTr="008A1D42">
        <w:tc>
          <w:tcPr>
            <w:tcW w:w="3192" w:type="dxa"/>
          </w:tcPr>
          <w:p w:rsidR="008A1D42" w:rsidRDefault="00DA0BCF">
            <w:pPr>
              <w:pStyle w:val="TableText"/>
              <w:rPr>
                <w:b/>
              </w:rPr>
            </w:pPr>
            <w:r>
              <w:rPr>
                <w:b/>
              </w:rPr>
              <w:t>domain</w:t>
            </w:r>
          </w:p>
        </w:tc>
        <w:tc>
          <w:tcPr>
            <w:tcW w:w="3192" w:type="dxa"/>
          </w:tcPr>
          <w:p w:rsidR="008A1D42" w:rsidRDefault="00DA0BCF">
            <w:pPr>
              <w:pStyle w:val="TableText"/>
            </w:pPr>
            <w:r>
              <w:rPr>
                <w:b/>
              </w:rPr>
              <w:t>xs:string</w:t>
            </w:r>
          </w:p>
        </w:tc>
        <w:tc>
          <w:tcPr>
            <w:tcW w:w="3192" w:type="dxa"/>
          </w:tcPr>
          <w:p w:rsidR="008A1D42" w:rsidRDefault="00DA0BCF">
            <w:pPr>
              <w:pStyle w:val="TableText"/>
            </w:pPr>
            <w:r>
              <w:t xml:space="preserve">Specifies a sender's </w:t>
            </w:r>
            <w:hyperlink w:anchor="gt_b0276eb2-4e65-4cf1-a718-e0920a614aca">
              <w:r>
                <w:rPr>
                  <w:rStyle w:val="HyperlinkGreen"/>
                  <w:b/>
                </w:rPr>
                <w:t>domain</w:t>
              </w:r>
            </w:hyperlink>
            <w:r>
              <w:t>.</w:t>
            </w:r>
          </w:p>
        </w:tc>
      </w:tr>
    </w:tbl>
    <w:p w:rsidR="008A1D42" w:rsidRDefault="008A1D42"/>
    <w:p w:rsidR="008A1D42" w:rsidRDefault="00DA0BCF">
      <w:pPr>
        <w:pStyle w:val="Heading6"/>
      </w:pPr>
      <w:bookmarkStart w:id="265" w:name="section_752e254fcc1b48bb8d8d9c956ab924c5"/>
      <w:bookmarkStart w:id="266" w:name="_Toc163746329"/>
      <w:r>
        <w:t>t:ServiceConfiguration Complex Type</w:t>
      </w:r>
      <w:bookmarkEnd w:id="265"/>
      <w:bookmarkEnd w:id="266"/>
    </w:p>
    <w:p w:rsidR="008A1D42" w:rsidRDefault="00DA0BCF">
      <w:r>
        <w:t xml:space="preserve">The </w:t>
      </w:r>
      <w:r>
        <w:rPr>
          <w:b/>
        </w:rPr>
        <w:t>ServiceConfiguration</w:t>
      </w:r>
      <w:r>
        <w:t xml:space="preserve"> type specifies the base type for the service configuration types.</w:t>
      </w:r>
    </w:p>
    <w:p w:rsidR="008A1D42" w:rsidRDefault="00DA0BCF">
      <w:pPr>
        <w:pStyle w:val="Code"/>
      </w:pPr>
      <w:r>
        <w:t>&lt;xs:complexType name="ServiceConfiguration"&gt;</w:t>
      </w:r>
    </w:p>
    <w:p w:rsidR="008A1D42" w:rsidRDefault="00DA0BCF">
      <w:pPr>
        <w:pStyle w:val="Code"/>
      </w:pPr>
      <w:r>
        <w:lastRenderedPageBreak/>
        <w:t>&lt;/xs:complexType&gt;</w:t>
      </w:r>
    </w:p>
    <w:p w:rsidR="008A1D42" w:rsidRDefault="00DA0BCF">
      <w:pPr>
        <w:pStyle w:val="Heading6"/>
      </w:pPr>
      <w:bookmarkStart w:id="267" w:name="section_989f5bc8f71f41b5aa2915ea986e37c8"/>
      <w:bookmarkStart w:id="268" w:name="_Toc163746330"/>
      <w:r>
        <w:t>m:ServiceConfigurationResponseMessageType Complex Type</w:t>
      </w:r>
      <w:bookmarkEnd w:id="267"/>
      <w:bookmarkEnd w:id="268"/>
    </w:p>
    <w:p w:rsidR="008A1D42" w:rsidRDefault="00DA0BCF">
      <w:r>
        <w:t xml:space="preserve">The </w:t>
      </w:r>
      <w:r>
        <w:rPr>
          <w:b/>
        </w:rPr>
        <w:t>Service</w:t>
      </w:r>
      <w:r>
        <w:rPr>
          <w:b/>
        </w:rPr>
        <w:t>ConfigurationResponseMessageType</w:t>
      </w:r>
      <w:r>
        <w:t xml:space="preserve"> complex type specifies service configuration settings. This complex type extends the </w:t>
      </w:r>
      <w:r>
        <w:rPr>
          <w:b/>
        </w:rPr>
        <w:t>ResponseMessageType</w:t>
      </w:r>
      <w:r>
        <w:t xml:space="preserve"> complex type, as specified in </w:t>
      </w:r>
      <w:hyperlink r:id="rId96" w:anchor="Section_138909444c814debb95f6d717e1438cd">
        <w:r>
          <w:rPr>
            <w:rStyle w:val="Hyperlink"/>
          </w:rPr>
          <w:t>[MS-</w:t>
        </w:r>
        <w:r>
          <w:rPr>
            <w:rStyle w:val="Hyperlink"/>
          </w:rPr>
          <w:t>OXWSCDATA]</w:t>
        </w:r>
      </w:hyperlink>
      <w:r>
        <w:t xml:space="preserve"> section 2.2.4.65.</w:t>
      </w:r>
    </w:p>
    <w:p w:rsidR="008A1D42" w:rsidRDefault="00DA0BCF">
      <w:pPr>
        <w:pStyle w:val="Code"/>
      </w:pPr>
      <w:r>
        <w:t>&lt;xs:complexType name="ServiceConfigurationResponseMessageType"&gt;</w:t>
      </w:r>
    </w:p>
    <w:p w:rsidR="008A1D42" w:rsidRDefault="00DA0BCF">
      <w:pPr>
        <w:pStyle w:val="Code"/>
      </w:pPr>
      <w:r>
        <w:t xml:space="preserve">  &lt;xs:complexContent&gt;</w:t>
      </w:r>
    </w:p>
    <w:p w:rsidR="008A1D42" w:rsidRDefault="00DA0BCF">
      <w:pPr>
        <w:pStyle w:val="Code"/>
      </w:pPr>
      <w:r>
        <w:t xml:space="preserve">    &lt;xs:extension base="m:ResponseMessageType"&gt;</w:t>
      </w:r>
    </w:p>
    <w:p w:rsidR="008A1D42" w:rsidRDefault="00DA0BCF">
      <w:pPr>
        <w:pStyle w:val="Code"/>
      </w:pPr>
      <w:r>
        <w:t xml:space="preserve">      &lt;xs:sequence&gt;</w:t>
      </w:r>
    </w:p>
    <w:p w:rsidR="008A1D42" w:rsidRDefault="00DA0BCF">
      <w:pPr>
        <w:pStyle w:val="Code"/>
      </w:pPr>
      <w:r>
        <w:t xml:space="preserve">        &lt;xs:element name="MailTipsConfiguration"</w:t>
      </w:r>
    </w:p>
    <w:p w:rsidR="008A1D42" w:rsidRDefault="00DA0BCF">
      <w:pPr>
        <w:pStyle w:val="Code"/>
      </w:pPr>
      <w:r>
        <w:t xml:space="preserve">            type="t:Mail</w:t>
      </w:r>
      <w:r>
        <w:t xml:space="preserve">TipsServiceConfiguration" minOccurs="0" </w:t>
      </w:r>
    </w:p>
    <w:p w:rsidR="008A1D42" w:rsidRDefault="00DA0BCF">
      <w:pPr>
        <w:pStyle w:val="Code"/>
      </w:pPr>
      <w:r>
        <w:t xml:space="preserve">            maxOccurs="1" /&gt;</w:t>
      </w:r>
    </w:p>
    <w:p w:rsidR="008A1D42" w:rsidRDefault="00DA0BCF">
      <w:pPr>
        <w:pStyle w:val="Code"/>
      </w:pPr>
      <w:r>
        <w:t xml:space="preserve">        &lt;xs:element name="UnifiedMessagingConfiguration"</w:t>
      </w:r>
    </w:p>
    <w:p w:rsidR="008A1D42" w:rsidRDefault="00DA0BCF">
      <w:pPr>
        <w:pStyle w:val="Code"/>
      </w:pPr>
      <w:r>
        <w:t xml:space="preserve">            type="t:UnifiedMessageServiceConfiguration"</w:t>
      </w:r>
    </w:p>
    <w:p w:rsidR="008A1D42" w:rsidRDefault="00DA0BCF">
      <w:pPr>
        <w:pStyle w:val="Code"/>
      </w:pPr>
      <w:r>
        <w:t xml:space="preserve">            maxOccurs="1" minOccurs="0" /&gt;</w:t>
      </w:r>
    </w:p>
    <w:p w:rsidR="008A1D42" w:rsidRDefault="00DA0BCF">
      <w:pPr>
        <w:pStyle w:val="Code"/>
      </w:pPr>
      <w:r>
        <w:t xml:space="preserve">        &lt;</w:t>
      </w:r>
      <w:r>
        <w:t>xs:element name="ProtectionRulesConfiguration"</w:t>
      </w:r>
    </w:p>
    <w:p w:rsidR="008A1D42" w:rsidRDefault="00DA0BCF">
      <w:pPr>
        <w:pStyle w:val="Code"/>
      </w:pPr>
      <w:r>
        <w:t xml:space="preserve">            type="t:ProtectionRulesServiceConfiguration"</w:t>
      </w:r>
    </w:p>
    <w:p w:rsidR="008A1D42" w:rsidRDefault="00DA0BCF">
      <w:pPr>
        <w:pStyle w:val="Code"/>
      </w:pPr>
      <w:r>
        <w:t xml:space="preserve">            maxOccurs="1" minOccurs="0" /&gt;</w:t>
      </w:r>
    </w:p>
    <w:p w:rsidR="008A1D42" w:rsidRDefault="00DA0BCF">
      <w:pPr>
        <w:pStyle w:val="Code"/>
      </w:pPr>
      <w:r>
        <w:t xml:space="preserve">        &lt;xs:element name="PolicyNudgeRulesConfiguration" </w:t>
      </w:r>
    </w:p>
    <w:p w:rsidR="008A1D42" w:rsidRDefault="00DA0BCF">
      <w:pPr>
        <w:pStyle w:val="Code"/>
      </w:pPr>
      <w:r>
        <w:t xml:space="preserve">            type="t:PolicyNudgeRulesServiceConfigur</w:t>
      </w:r>
      <w:r>
        <w:t xml:space="preserve">ation" minOccurs="0" </w:t>
      </w:r>
    </w:p>
    <w:p w:rsidR="008A1D42" w:rsidRDefault="00DA0BCF">
      <w:pPr>
        <w:pStyle w:val="Code"/>
      </w:pPr>
      <w:r>
        <w:t xml:space="preserve">            maxOccurs="1"/&gt;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8A1D42">
      <w:pPr>
        <w:pStyle w:val="Code"/>
      </w:pPr>
    </w:p>
    <w:p w:rsidR="008A1D42" w:rsidRDefault="00DA0BCF">
      <w:r>
        <w:t xml:space="preserve">The following table lists the child elements of the </w:t>
      </w:r>
      <w:r>
        <w:rPr>
          <w:b/>
        </w:rPr>
        <w:t>ServiceConfigurationResponseMessageType</w:t>
      </w:r>
      <w:r>
        <w:t xml:space="preserve"> complex type.</w:t>
      </w:r>
    </w:p>
    <w:tbl>
      <w:tblPr>
        <w:tblStyle w:val="Table-ShadedHeader"/>
        <w:tblW w:w="0" w:type="auto"/>
        <w:tblLook w:val="04A0" w:firstRow="1" w:lastRow="0" w:firstColumn="1" w:lastColumn="0" w:noHBand="0" w:noVBand="1"/>
      </w:tblPr>
      <w:tblGrid>
        <w:gridCol w:w="3065"/>
        <w:gridCol w:w="4002"/>
        <w:gridCol w:w="240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MailTipsConfiguration</w:t>
            </w:r>
          </w:p>
        </w:tc>
        <w:tc>
          <w:tcPr>
            <w:tcW w:w="0" w:type="auto"/>
            <w:shd w:val="clear" w:color="auto" w:fill="auto"/>
          </w:tcPr>
          <w:p w:rsidR="008A1D42" w:rsidRDefault="00DA0BCF">
            <w:pPr>
              <w:pStyle w:val="TableBodyText"/>
            </w:pPr>
            <w:r>
              <w:rPr>
                <w:b/>
              </w:rPr>
              <w:t>t:MailTipsServiceConfiguration</w:t>
            </w:r>
            <w:r>
              <w:t xml:space="preserve"> (section </w:t>
            </w:r>
            <w:hyperlink w:anchor="Section_51017108161d4fc4853c76f2d7ceca61" w:history="1">
              <w:r>
                <w:rPr>
                  <w:rStyle w:val="Hyperlink"/>
                </w:rPr>
                <w:t>3.1.4.1.3.27</w:t>
              </w:r>
            </w:hyperlink>
            <w:r>
              <w:t>)</w:t>
            </w:r>
          </w:p>
        </w:tc>
        <w:tc>
          <w:tcPr>
            <w:tcW w:w="0" w:type="auto"/>
            <w:shd w:val="clear" w:color="auto" w:fill="auto"/>
          </w:tcPr>
          <w:p w:rsidR="008A1D42" w:rsidRDefault="00DA0BCF">
            <w:pPr>
              <w:pStyle w:val="TableBodyText"/>
            </w:pPr>
            <w:r>
              <w:t xml:space="preserve">Contains service configuration information for the </w:t>
            </w:r>
            <w:hyperlink w:anchor="gt_a03689a3-fcd6-4fcc-8f07-4df3267dbd21">
              <w:r>
                <w:rPr>
                  <w:rStyle w:val="HyperlinkGreen"/>
                  <w:b/>
                </w:rPr>
                <w:t>mail tips</w:t>
              </w:r>
            </w:hyperlink>
            <w:r>
              <w:t xml:space="preserve"> service. This element MUST occur for mail tips service configuration.</w:t>
            </w:r>
          </w:p>
        </w:tc>
      </w:tr>
      <w:tr w:rsidR="008A1D42" w:rsidTr="008A1D42">
        <w:tc>
          <w:tcPr>
            <w:tcW w:w="0" w:type="auto"/>
            <w:shd w:val="clear" w:color="auto" w:fill="auto"/>
          </w:tcPr>
          <w:p w:rsidR="008A1D42" w:rsidRDefault="00DA0BCF">
            <w:pPr>
              <w:pStyle w:val="TableBodyText"/>
            </w:pPr>
            <w:r>
              <w:rPr>
                <w:b/>
              </w:rPr>
              <w:t>UnifiedMessagingConfiguration</w:t>
            </w:r>
          </w:p>
        </w:tc>
        <w:tc>
          <w:tcPr>
            <w:tcW w:w="0" w:type="auto"/>
            <w:shd w:val="clear" w:color="auto" w:fill="auto"/>
          </w:tcPr>
          <w:p w:rsidR="008A1D42" w:rsidRDefault="00DA0BCF">
            <w:pPr>
              <w:pStyle w:val="TableBodyText"/>
            </w:pPr>
            <w:r>
              <w:rPr>
                <w:b/>
              </w:rPr>
              <w:t xml:space="preserve">t:UnifiedMessageServiceConfiguration </w:t>
            </w:r>
            <w:r>
              <w:t xml:space="preserve">(section </w:t>
            </w:r>
            <w:hyperlink w:anchor="Section_30fadd0141114e4fb3689c5a18d59e9a" w:history="1">
              <w:r>
                <w:rPr>
                  <w:rStyle w:val="Hyperlink"/>
                </w:rPr>
                <w:t>3.1.4.1.3.61</w:t>
              </w:r>
            </w:hyperlink>
            <w:r>
              <w:t>)</w:t>
            </w:r>
          </w:p>
        </w:tc>
        <w:tc>
          <w:tcPr>
            <w:tcW w:w="0" w:type="auto"/>
            <w:shd w:val="clear" w:color="auto" w:fill="auto"/>
          </w:tcPr>
          <w:p w:rsidR="008A1D42" w:rsidRDefault="00DA0BCF">
            <w:pPr>
              <w:pStyle w:val="TableBodyText"/>
            </w:pPr>
            <w:r>
              <w:t>Contains service co</w:t>
            </w:r>
            <w:r>
              <w:t xml:space="preserve">nfiguration information for the </w:t>
            </w:r>
            <w:hyperlink w:anchor="gt_97a6a212-81ff-418f-b437-15260399b357">
              <w:r>
                <w:rPr>
                  <w:rStyle w:val="HyperlinkGreen"/>
                  <w:b/>
                </w:rPr>
                <w:t>Unified Messaging</w:t>
              </w:r>
            </w:hyperlink>
            <w:r>
              <w:t xml:space="preserve"> service. This element MUST occur for Unified Messaging service configuration.</w:t>
            </w:r>
          </w:p>
        </w:tc>
      </w:tr>
      <w:tr w:rsidR="008A1D42" w:rsidTr="008A1D42">
        <w:tc>
          <w:tcPr>
            <w:tcW w:w="0" w:type="auto"/>
            <w:shd w:val="clear" w:color="auto" w:fill="auto"/>
          </w:tcPr>
          <w:p w:rsidR="008A1D42" w:rsidRDefault="00DA0BCF">
            <w:pPr>
              <w:pStyle w:val="TableBodyText"/>
            </w:pPr>
            <w:r>
              <w:rPr>
                <w:b/>
              </w:rPr>
              <w:t>ProtectionRulesConfiguration</w:t>
            </w:r>
          </w:p>
        </w:tc>
        <w:tc>
          <w:tcPr>
            <w:tcW w:w="0" w:type="auto"/>
            <w:shd w:val="clear" w:color="auto" w:fill="auto"/>
          </w:tcPr>
          <w:p w:rsidR="008A1D42" w:rsidRDefault="00DA0BCF">
            <w:pPr>
              <w:pStyle w:val="TableBodyText"/>
            </w:pPr>
            <w:r>
              <w:rPr>
                <w:b/>
              </w:rPr>
              <w:t>t:ProtectionRulesServiceConfiguratio</w:t>
            </w:r>
            <w:r>
              <w:rPr>
                <w:b/>
              </w:rPr>
              <w:t xml:space="preserve">n </w:t>
            </w:r>
            <w:r>
              <w:t xml:space="preserve">(section </w:t>
            </w:r>
            <w:hyperlink w:anchor="Section_40a223c89bda478f83f706d774ae7c5c" w:history="1">
              <w:r>
                <w:rPr>
                  <w:rStyle w:val="Hyperlink"/>
                </w:rPr>
                <w:t>3.1.4.1.3.43</w:t>
              </w:r>
            </w:hyperlink>
            <w:r>
              <w:t>)</w:t>
            </w:r>
          </w:p>
        </w:tc>
        <w:tc>
          <w:tcPr>
            <w:tcW w:w="0" w:type="auto"/>
            <w:shd w:val="clear" w:color="auto" w:fill="auto"/>
          </w:tcPr>
          <w:p w:rsidR="008A1D42" w:rsidRDefault="00DA0BCF">
            <w:pPr>
              <w:pStyle w:val="TableBodyText"/>
            </w:pPr>
            <w:r>
              <w:t>Contains service configuration information for the protection rules service. This element MUST occur for protection rules service configuration.</w:t>
            </w:r>
          </w:p>
        </w:tc>
      </w:tr>
      <w:tr w:rsidR="008A1D42" w:rsidTr="008A1D42">
        <w:tc>
          <w:tcPr>
            <w:tcW w:w="0" w:type="auto"/>
            <w:shd w:val="clear" w:color="auto" w:fill="auto"/>
          </w:tcPr>
          <w:p w:rsidR="008A1D42" w:rsidRDefault="00DA0BCF">
            <w:pPr>
              <w:pStyle w:val="TableBodyText"/>
              <w:rPr>
                <w:b/>
              </w:rPr>
            </w:pPr>
            <w:r>
              <w:rPr>
                <w:b/>
              </w:rPr>
              <w:t>PolicyNudgeRulesConfiguration</w:t>
            </w:r>
          </w:p>
        </w:tc>
        <w:tc>
          <w:tcPr>
            <w:tcW w:w="0" w:type="auto"/>
            <w:shd w:val="clear" w:color="auto" w:fill="auto"/>
          </w:tcPr>
          <w:p w:rsidR="008A1D42" w:rsidRDefault="00DA0BCF">
            <w:pPr>
              <w:pStyle w:val="TableBodyText"/>
            </w:pPr>
            <w:r>
              <w:rPr>
                <w:b/>
              </w:rPr>
              <w:t>t:PolicyNudgeRulesServiceConfiguration</w:t>
            </w:r>
            <w:r>
              <w:t xml:space="preserve"> (section </w:t>
            </w:r>
            <w:hyperlink w:anchor="Section_f14e0aeb2a5c4274a244ba3019f4d061" w:history="1">
              <w:r>
                <w:rPr>
                  <w:rStyle w:val="Hyperlink"/>
                </w:rPr>
                <w:t>3.1.4.1.3.30</w:t>
              </w:r>
            </w:hyperlink>
            <w:r>
              <w:t>)</w:t>
            </w:r>
          </w:p>
        </w:tc>
        <w:tc>
          <w:tcPr>
            <w:tcW w:w="0" w:type="auto"/>
            <w:shd w:val="clear" w:color="auto" w:fill="auto"/>
          </w:tcPr>
          <w:p w:rsidR="008A1D42" w:rsidRDefault="00DA0BCF">
            <w:pPr>
              <w:pStyle w:val="TableBodyText"/>
            </w:pPr>
            <w:r>
              <w:t>Contains DLP rules and classification definitions.</w:t>
            </w:r>
            <w:bookmarkStart w:id="269"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269"/>
          </w:p>
        </w:tc>
      </w:tr>
    </w:tbl>
    <w:p w:rsidR="008A1D42" w:rsidRDefault="008A1D42"/>
    <w:p w:rsidR="008A1D42" w:rsidRDefault="00DA0BCF">
      <w:pPr>
        <w:pStyle w:val="Heading6"/>
      </w:pPr>
      <w:bookmarkStart w:id="270" w:name="section_484149259db5404fa8b00e6788cccd7f"/>
      <w:bookmarkStart w:id="271" w:name="_Toc163746331"/>
      <w:r>
        <w:t>t:SmtpDomain Complex Type</w:t>
      </w:r>
      <w:bookmarkEnd w:id="270"/>
      <w:bookmarkEnd w:id="271"/>
    </w:p>
    <w:p w:rsidR="008A1D42" w:rsidRDefault="00DA0BCF">
      <w:r>
        <w:t xml:space="preserve">The </w:t>
      </w:r>
      <w:r>
        <w:rPr>
          <w:b/>
        </w:rPr>
        <w:t>SmtpDomain</w:t>
      </w:r>
      <w:r>
        <w:t xml:space="preserve"> complex type specifies a single </w:t>
      </w:r>
      <w:hyperlink w:anchor="gt_b0276eb2-4e65-4cf1-a718-e0920a614aca">
        <w:r>
          <w:rPr>
            <w:rStyle w:val="HyperlinkGreen"/>
            <w:b/>
          </w:rPr>
          <w:t>domain</w:t>
        </w:r>
      </w:hyperlink>
      <w:r>
        <w:t>.</w:t>
      </w:r>
    </w:p>
    <w:p w:rsidR="008A1D42" w:rsidRDefault="00DA0BCF">
      <w:pPr>
        <w:pStyle w:val="Code"/>
      </w:pPr>
      <w:r>
        <w:t>&lt;xs:complexType name="SmtpDomain"&gt;</w:t>
      </w:r>
    </w:p>
    <w:p w:rsidR="008A1D42" w:rsidRDefault="00DA0BCF">
      <w:pPr>
        <w:pStyle w:val="Code"/>
      </w:pPr>
      <w:r>
        <w:t xml:space="preserve">  &lt;xs:a</w:t>
      </w:r>
      <w:r>
        <w:t>ttribute name="Name" type="xs:string" use="required"/&gt;</w:t>
      </w:r>
    </w:p>
    <w:p w:rsidR="008A1D42" w:rsidRDefault="00DA0BCF">
      <w:pPr>
        <w:pStyle w:val="Code"/>
      </w:pPr>
      <w:r>
        <w:t xml:space="preserve">  &lt;xs:attribute name="IncludeSubdomains" type="xs:boolean" use="optional"/&gt;</w:t>
      </w:r>
    </w:p>
    <w:p w:rsidR="008A1D42" w:rsidRDefault="00DA0BCF">
      <w:pPr>
        <w:pStyle w:val="Code"/>
      </w:pPr>
      <w:r>
        <w:t>&lt;/xs:complexType&gt;</w:t>
      </w:r>
    </w:p>
    <w:p w:rsidR="008A1D42" w:rsidRDefault="00DA0BCF">
      <w:r>
        <w:t xml:space="preserve">The following table lists the attributes of the </w:t>
      </w:r>
      <w:r>
        <w:rPr>
          <w:b/>
        </w:rPr>
        <w:t>SmtpDomain</w:t>
      </w:r>
      <w:r>
        <w:t xml:space="preserve"> complex type.</w:t>
      </w:r>
    </w:p>
    <w:tbl>
      <w:tblPr>
        <w:tblStyle w:val="Table-ShadedHeader"/>
        <w:tblW w:w="0" w:type="auto"/>
        <w:tblLook w:val="04A0" w:firstRow="1" w:lastRow="0" w:firstColumn="1" w:lastColumn="0" w:noHBand="0" w:noVBand="1"/>
      </w:tblPr>
      <w:tblGrid>
        <w:gridCol w:w="2014"/>
        <w:gridCol w:w="2146"/>
        <w:gridCol w:w="531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Attribute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Definition</w:t>
            </w:r>
          </w:p>
        </w:tc>
      </w:tr>
      <w:tr w:rsidR="008A1D42" w:rsidTr="008A1D42">
        <w:tc>
          <w:tcPr>
            <w:tcW w:w="0" w:type="auto"/>
            <w:shd w:val="clear" w:color="auto" w:fill="auto"/>
          </w:tcPr>
          <w:p w:rsidR="008A1D42" w:rsidRDefault="00DA0BCF">
            <w:pPr>
              <w:pStyle w:val="TableBodyText"/>
              <w:rPr>
                <w:b/>
              </w:rPr>
            </w:pPr>
            <w:r>
              <w:rPr>
                <w:b/>
              </w:rPr>
              <w:t xml:space="preserve">Name </w:t>
            </w:r>
          </w:p>
        </w:tc>
        <w:tc>
          <w:tcPr>
            <w:tcW w:w="0" w:type="auto"/>
            <w:shd w:val="clear" w:color="auto" w:fill="auto"/>
          </w:tcPr>
          <w:p w:rsidR="008A1D42" w:rsidRDefault="00DA0BCF">
            <w:pPr>
              <w:pStyle w:val="TableBodyText"/>
            </w:pPr>
            <w:r>
              <w:rPr>
                <w:b/>
              </w:rPr>
              <w:t xml:space="preserve">xs:string </w:t>
            </w:r>
            <w:r>
              <w:t>(</w:t>
            </w:r>
            <w:hyperlink r:id="rId97">
              <w:r>
                <w:rPr>
                  <w:rStyle w:val="Hyperlink"/>
                </w:rPr>
                <w:t>[XMLSCHEMA2]</w:t>
              </w:r>
            </w:hyperlink>
            <w:r>
              <w:t xml:space="preserve"> section 3.2.1)</w:t>
            </w:r>
          </w:p>
        </w:tc>
        <w:tc>
          <w:tcPr>
            <w:tcW w:w="0" w:type="auto"/>
            <w:shd w:val="clear" w:color="auto" w:fill="auto"/>
          </w:tcPr>
          <w:p w:rsidR="008A1D42" w:rsidRDefault="00DA0BCF">
            <w:pPr>
              <w:pStyle w:val="TableBodyText"/>
            </w:pPr>
            <w:r>
              <w:t>Specifies the name of a domain.</w:t>
            </w:r>
          </w:p>
          <w:p w:rsidR="008A1D42" w:rsidRDefault="00DA0BCF">
            <w:pPr>
              <w:pStyle w:val="TableBodyText"/>
            </w:pPr>
            <w:r>
              <w:t>This attribute MUST be set.</w:t>
            </w:r>
          </w:p>
        </w:tc>
      </w:tr>
      <w:tr w:rsidR="008A1D42" w:rsidTr="008A1D42">
        <w:tc>
          <w:tcPr>
            <w:tcW w:w="0" w:type="auto"/>
            <w:shd w:val="clear" w:color="auto" w:fill="auto"/>
          </w:tcPr>
          <w:p w:rsidR="008A1D42" w:rsidRDefault="00DA0BCF">
            <w:pPr>
              <w:pStyle w:val="TableBodyText"/>
              <w:rPr>
                <w:b/>
              </w:rPr>
            </w:pPr>
            <w:r>
              <w:rPr>
                <w:b/>
              </w:rPr>
              <w:t xml:space="preserve">IncludeSubdomains </w:t>
            </w:r>
          </w:p>
        </w:tc>
        <w:tc>
          <w:tcPr>
            <w:tcW w:w="0" w:type="auto"/>
            <w:shd w:val="clear" w:color="auto" w:fill="auto"/>
          </w:tcPr>
          <w:p w:rsidR="008A1D42" w:rsidRDefault="00DA0BCF">
            <w:pPr>
              <w:pStyle w:val="TableBodyText"/>
            </w:pPr>
            <w:r>
              <w:rPr>
                <w:b/>
              </w:rPr>
              <w:t xml:space="preserve">xs:boolean </w:t>
            </w:r>
            <w:r>
              <w:t>([XMLSCHEMA2] section 3.2.2)</w:t>
            </w:r>
          </w:p>
        </w:tc>
        <w:tc>
          <w:tcPr>
            <w:tcW w:w="0" w:type="auto"/>
            <w:shd w:val="clear" w:color="auto" w:fill="auto"/>
          </w:tcPr>
          <w:p w:rsidR="008A1D42" w:rsidRDefault="00DA0BCF">
            <w:pPr>
              <w:pStyle w:val="TableBodyText"/>
            </w:pPr>
            <w:r>
              <w:t xml:space="preserve">Specifies whether subdomains of </w:t>
            </w:r>
            <w:r>
              <w:t xml:space="preserve">the domain identified by the </w:t>
            </w:r>
            <w:r>
              <w:rPr>
                <w:b/>
              </w:rPr>
              <w:t>Name</w:t>
            </w:r>
            <w:r>
              <w:t xml:space="preserve"> attribute are included. A text value of "true" indicates that subdomains are included. This attribute is optional. The default value is "false".</w:t>
            </w:r>
          </w:p>
        </w:tc>
      </w:tr>
    </w:tbl>
    <w:p w:rsidR="008A1D42" w:rsidRDefault="008A1D42"/>
    <w:p w:rsidR="008A1D42" w:rsidRDefault="00DA0BCF">
      <w:pPr>
        <w:pStyle w:val="Heading6"/>
      </w:pPr>
      <w:bookmarkStart w:id="272" w:name="section_c9efb21d8b884a888569df0cecd87a9c"/>
      <w:bookmarkStart w:id="273" w:name="_Toc163746332"/>
      <w:r>
        <w:t>t:SmtpDomainList Complex Type</w:t>
      </w:r>
      <w:bookmarkEnd w:id="272"/>
      <w:bookmarkEnd w:id="273"/>
    </w:p>
    <w:p w:rsidR="008A1D42" w:rsidRDefault="00DA0BCF">
      <w:r>
        <w:t xml:space="preserve">The </w:t>
      </w:r>
      <w:r>
        <w:rPr>
          <w:b/>
        </w:rPr>
        <w:t>SmtpDomainList</w:t>
      </w:r>
      <w:r>
        <w:t xml:space="preserve"> complex type specifies a l</w:t>
      </w:r>
      <w:r>
        <w:t xml:space="preserve">ist of internal </w:t>
      </w:r>
      <w:hyperlink w:anchor="gt_b0276eb2-4e65-4cf1-a718-e0920a614aca">
        <w:r>
          <w:rPr>
            <w:rStyle w:val="HyperlinkGreen"/>
            <w:b/>
          </w:rPr>
          <w:t>domains</w:t>
        </w:r>
      </w:hyperlink>
      <w:r>
        <w:t xml:space="preserve"> in a user's organization.</w:t>
      </w:r>
    </w:p>
    <w:p w:rsidR="008A1D42" w:rsidRDefault="00DA0BCF">
      <w:pPr>
        <w:pStyle w:val="Code"/>
      </w:pPr>
      <w:r>
        <w:t>&lt;xs:complexType name="SmtpDomainList"&gt;</w:t>
      </w:r>
    </w:p>
    <w:p w:rsidR="008A1D42" w:rsidRDefault="00DA0BCF">
      <w:pPr>
        <w:pStyle w:val="Code"/>
      </w:pPr>
      <w:r>
        <w:t xml:space="preserve">  &lt;xs:sequence&gt;</w:t>
      </w:r>
    </w:p>
    <w:p w:rsidR="008A1D42" w:rsidRDefault="00DA0BCF">
      <w:pPr>
        <w:pStyle w:val="Code"/>
      </w:pPr>
      <w:r>
        <w:t xml:space="preserve">    &lt;xs:element minOccurs="0" maxOccurs="unbounded" name="Domain" </w:t>
      </w:r>
    </w:p>
    <w:p w:rsidR="008A1D42" w:rsidRDefault="00DA0BCF">
      <w:pPr>
        <w:pStyle w:val="Code"/>
      </w:pPr>
      <w:r>
        <w:t xml:space="preserve">        type="t:SmtpDomain"/&gt;</w:t>
      </w:r>
    </w:p>
    <w:p w:rsidR="008A1D42" w:rsidRDefault="00DA0BCF">
      <w:pPr>
        <w:pStyle w:val="Code"/>
      </w:pPr>
      <w:r>
        <w:t xml:space="preserve">  &lt;/xs:sequence&gt;</w:t>
      </w:r>
    </w:p>
    <w:p w:rsidR="008A1D42" w:rsidRDefault="00DA0BCF">
      <w:pPr>
        <w:pStyle w:val="Code"/>
      </w:pPr>
      <w:r>
        <w:t>&lt;/xs:complexType&gt;</w:t>
      </w:r>
    </w:p>
    <w:p w:rsidR="008A1D42" w:rsidRDefault="00DA0BCF">
      <w:r>
        <w:t xml:space="preserve">The following table lists the child element of the </w:t>
      </w:r>
      <w:r>
        <w:rPr>
          <w:b/>
        </w:rPr>
        <w:t>SmtpDomainList</w:t>
      </w:r>
      <w:r>
        <w:t xml:space="preserve"> complex type.</w:t>
      </w:r>
    </w:p>
    <w:tbl>
      <w:tblPr>
        <w:tblStyle w:val="Table-ShadedHeader"/>
        <w:tblW w:w="0" w:type="auto"/>
        <w:tblLook w:val="04A0" w:firstRow="1" w:lastRow="0" w:firstColumn="1" w:lastColumn="0" w:noHBand="0" w:noVBand="1"/>
      </w:tblPr>
      <w:tblGrid>
        <w:gridCol w:w="963"/>
        <w:gridCol w:w="2254"/>
        <w:gridCol w:w="62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Definition</w:t>
            </w:r>
          </w:p>
        </w:tc>
      </w:tr>
      <w:tr w:rsidR="008A1D42" w:rsidTr="008A1D42">
        <w:tc>
          <w:tcPr>
            <w:tcW w:w="0" w:type="auto"/>
            <w:shd w:val="clear" w:color="auto" w:fill="auto"/>
          </w:tcPr>
          <w:p w:rsidR="008A1D42" w:rsidRDefault="00DA0BCF">
            <w:pPr>
              <w:pStyle w:val="TableBodyText"/>
            </w:pPr>
            <w:r>
              <w:rPr>
                <w:b/>
              </w:rPr>
              <w:t>Domain</w:t>
            </w:r>
          </w:p>
        </w:tc>
        <w:tc>
          <w:tcPr>
            <w:tcW w:w="0" w:type="auto"/>
            <w:shd w:val="clear" w:color="auto" w:fill="auto"/>
          </w:tcPr>
          <w:p w:rsidR="008A1D42" w:rsidRDefault="00DA0BCF">
            <w:pPr>
              <w:pStyle w:val="TableBodyText"/>
              <w:rPr>
                <w:b/>
              </w:rPr>
            </w:pPr>
            <w:r>
              <w:rPr>
                <w:b/>
              </w:rPr>
              <w:t xml:space="preserve">t:SmtpDomain </w:t>
            </w:r>
            <w:r>
              <w:t xml:space="preserve">(section </w:t>
            </w:r>
            <w:hyperlink w:anchor="Section_484149259db5404fa8b00e6788cccd7f" w:history="1">
              <w:r>
                <w:rPr>
                  <w:rStyle w:val="Hyperlink"/>
                </w:rPr>
                <w:t>3.1.4.1.3.58</w:t>
              </w:r>
            </w:hyperlink>
            <w:r>
              <w:t>)</w:t>
            </w:r>
          </w:p>
        </w:tc>
        <w:tc>
          <w:tcPr>
            <w:tcW w:w="0" w:type="auto"/>
            <w:shd w:val="clear" w:color="auto" w:fill="auto"/>
          </w:tcPr>
          <w:p w:rsidR="008A1D42" w:rsidRDefault="00DA0BCF">
            <w:pPr>
              <w:pStyle w:val="TableBodyText"/>
            </w:pPr>
            <w:r>
              <w:t xml:space="preserve">Specifies a single </w:t>
            </w:r>
            <w:hyperlink w:anchor="gt_0678be67-e739-4e33-97fe-2b03b903a379">
              <w:r>
                <w:rPr>
                  <w:rStyle w:val="HyperlinkGreen"/>
                  <w:b/>
                </w:rPr>
                <w:t>SMTP</w:t>
              </w:r>
            </w:hyperlink>
            <w:r>
              <w:t> domain.</w:t>
            </w:r>
          </w:p>
          <w:p w:rsidR="008A1D42" w:rsidRDefault="00DA0BCF">
            <w:pPr>
              <w:pStyle w:val="TableBodyText"/>
            </w:pPr>
            <w:r>
              <w:t>This element can occur zero or more times. It occurs once for each domain in the user's or</w:t>
            </w:r>
            <w:r>
              <w:t>ganization. If there are no internal domains, this element does not occur.</w:t>
            </w:r>
          </w:p>
        </w:tc>
      </w:tr>
    </w:tbl>
    <w:p w:rsidR="008A1D42" w:rsidRDefault="008A1D42"/>
    <w:p w:rsidR="008A1D42" w:rsidRDefault="00DA0BCF">
      <w:pPr>
        <w:pStyle w:val="Heading6"/>
      </w:pPr>
      <w:bookmarkStart w:id="274" w:name="section_14aae423fd784a3a8119517c58a0b5ef"/>
      <w:bookmarkStart w:id="275" w:name="_Toc163746333"/>
      <w:r>
        <w:t>mce:TermType Complex Type</w:t>
      </w:r>
      <w:bookmarkEnd w:id="274"/>
      <w:bookmarkEnd w:id="275"/>
    </w:p>
    <w:p w:rsidR="008A1D42" w:rsidRDefault="00DA0BCF">
      <w:r>
        <w:t xml:space="preserve">The </w:t>
      </w:r>
      <w:r>
        <w:rPr>
          <w:b/>
        </w:rPr>
        <w:t>TermType</w:t>
      </w:r>
      <w:r>
        <w:t xml:space="preserve"> complex type specifies a term and whether the term is case-sensitive.</w:t>
      </w:r>
      <w:bookmarkStart w:id="27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76"/>
      <w:r>
        <w:t xml:space="preserve"> This type extends the </w:t>
      </w:r>
      <w:r>
        <w:rPr>
          <w:b/>
        </w:rPr>
        <w:t>RestrictedTermType</w:t>
      </w:r>
      <w:r>
        <w:t xml:space="preserve"> simple type, as specified in section </w:t>
      </w:r>
      <w:hyperlink w:anchor="Section_255fd148f22b41baa6cc309c21ad18e5" w:history="1">
        <w:r>
          <w:rPr>
            <w:rStyle w:val="Hyperlink"/>
          </w:rPr>
          <w:t>3.1.4.1.4.12</w:t>
        </w:r>
      </w:hyperlink>
      <w:r>
        <w:t>.</w:t>
      </w:r>
    </w:p>
    <w:p w:rsidR="008A1D42" w:rsidRDefault="00DA0BCF">
      <w:pPr>
        <w:pStyle w:val="Code"/>
        <w:rPr>
          <w:rStyle w:val="PlaceholderText"/>
        </w:rPr>
      </w:pPr>
      <w:r>
        <w:rPr>
          <w:rStyle w:val="PlaceholderText"/>
        </w:rPr>
        <w:t>&lt;xs:complexType name="TermType"&gt;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 xml:space="preserve">    &lt;xs:extension base="mce:RestrictedTermType"&gt;</w:t>
      </w:r>
    </w:p>
    <w:p w:rsidR="008A1D42" w:rsidRDefault="00DA0BCF">
      <w:pPr>
        <w:pStyle w:val="Code"/>
        <w:rPr>
          <w:rStyle w:val="PlaceholderText"/>
        </w:rPr>
      </w:pPr>
      <w:r>
        <w:rPr>
          <w:rStyle w:val="PlaceholderText"/>
        </w:rPr>
        <w:t xml:space="preserve">      &lt;xs:attribute name="caseSensitive" type="xs:boolean" default="false"/&gt;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lastRenderedPageBreak/>
        <w:t xml:space="preserve">  &lt;/xs:simpleContent&gt;</w:t>
      </w:r>
    </w:p>
    <w:p w:rsidR="008A1D42" w:rsidRDefault="00DA0BCF">
      <w:pPr>
        <w:pStyle w:val="Code"/>
        <w:rPr>
          <w:rStyle w:val="PlaceholderText"/>
        </w:rPr>
      </w:pPr>
      <w:r>
        <w:rPr>
          <w:rStyle w:val="PlaceholderText"/>
        </w:rPr>
        <w:t>&lt;/xs:complexType&gt;</w:t>
      </w:r>
    </w:p>
    <w:p w:rsidR="008A1D42" w:rsidRDefault="00DA0BCF">
      <w:pPr>
        <w:rPr>
          <w:rStyle w:val="PlaceholderText"/>
        </w:rPr>
      </w:pPr>
      <w:r>
        <w:rPr>
          <w:rStyle w:val="PlaceholderText"/>
        </w:rPr>
        <w:t xml:space="preserve">The following table describes the attribute of the </w:t>
      </w:r>
      <w:r>
        <w:rPr>
          <w:rStyle w:val="PlaceholderText"/>
          <w:b/>
        </w:rPr>
        <w:t>TermType</w:t>
      </w:r>
      <w:r>
        <w:rPr>
          <w:rStyle w:val="PlaceholderText"/>
        </w:rPr>
        <w:t xml:space="preserve"> complex type.</w:t>
      </w:r>
    </w:p>
    <w:tbl>
      <w:tblPr>
        <w:tblStyle w:val="Table-ShadedHeader"/>
        <w:tblW w:w="0" w:type="auto"/>
        <w:tblLook w:val="04A0" w:firstRow="1" w:lastRow="0" w:firstColumn="1" w:lastColumn="0" w:noHBand="0" w:noVBand="1"/>
      </w:tblPr>
      <w:tblGrid>
        <w:gridCol w:w="3159"/>
        <w:gridCol w:w="3161"/>
        <w:gridCol w:w="315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caseSensitive</w:t>
            </w:r>
          </w:p>
        </w:tc>
        <w:tc>
          <w:tcPr>
            <w:tcW w:w="3192" w:type="dxa"/>
          </w:tcPr>
          <w:p w:rsidR="008A1D42" w:rsidRDefault="00DA0BCF">
            <w:pPr>
              <w:pStyle w:val="TableText"/>
            </w:pPr>
            <w:r>
              <w:rPr>
                <w:b/>
              </w:rPr>
              <w:t>xs:</w:t>
            </w:r>
            <w:r>
              <w:rPr>
                <w:b/>
              </w:rPr>
              <w:t>boolean</w:t>
            </w:r>
            <w:r>
              <w:t xml:space="preserve"> (</w:t>
            </w:r>
            <w:hyperlink r:id="rId98">
              <w:r>
                <w:rPr>
                  <w:rStyle w:val="Hyperlink"/>
                </w:rPr>
                <w:t>[XMLSCHEMA2]</w:t>
              </w:r>
            </w:hyperlink>
            <w:r>
              <w:t xml:space="preserve"> section 3.2.2)</w:t>
            </w:r>
          </w:p>
        </w:tc>
        <w:tc>
          <w:tcPr>
            <w:tcW w:w="3192" w:type="dxa"/>
          </w:tcPr>
          <w:p w:rsidR="008A1D42" w:rsidRDefault="00DA0BCF">
            <w:pPr>
              <w:pStyle w:val="TableText"/>
            </w:pPr>
            <w:r>
              <w:t>Specifies whether the term comparison is case sensitive. A value of "true" indicates that the comparison is case sensitive. The default value is "false".</w:t>
            </w:r>
          </w:p>
        </w:tc>
      </w:tr>
    </w:tbl>
    <w:p w:rsidR="008A1D42" w:rsidRDefault="008A1D42"/>
    <w:p w:rsidR="008A1D42" w:rsidRDefault="00DA0BCF">
      <w:pPr>
        <w:pStyle w:val="Heading6"/>
      </w:pPr>
      <w:bookmarkStart w:id="277" w:name="section_30fadd0141114e4fb3689c5a18d59e9a"/>
      <w:bookmarkStart w:id="278" w:name="_Toc163746334"/>
      <w:r>
        <w:t>t:UnifiedMessageServiceConfiguration Complex Type</w:t>
      </w:r>
      <w:bookmarkEnd w:id="277"/>
      <w:bookmarkEnd w:id="278"/>
    </w:p>
    <w:p w:rsidR="008A1D42" w:rsidRDefault="00DA0BCF">
      <w:r>
        <w:t xml:space="preserve">The </w:t>
      </w:r>
      <w:r>
        <w:rPr>
          <w:b/>
        </w:rPr>
        <w:t>UnifiedMessageServiceConfiguration</w:t>
      </w:r>
      <w:r>
        <w:t xml:space="preserve"> complex type specifies the configuration for the </w:t>
      </w:r>
      <w:hyperlink w:anchor="gt_97a6a212-81ff-418f-b437-15260399b357">
        <w:r>
          <w:rPr>
            <w:rStyle w:val="HyperlinkGreen"/>
            <w:b/>
          </w:rPr>
          <w:t>Unified Messaging</w:t>
        </w:r>
      </w:hyperlink>
      <w:r>
        <w:t xml:space="preserve"> service. This type extends the </w:t>
      </w:r>
      <w:r>
        <w:rPr>
          <w:b/>
        </w:rPr>
        <w:t>ServiceConfiguration</w:t>
      </w:r>
      <w:r>
        <w:t xml:space="preserve"> complex type, as specified in section </w:t>
      </w:r>
      <w:hyperlink w:anchor="Section_752e254fcc1b48bb8d8d9c956ab924c5" w:history="1">
        <w:r>
          <w:rPr>
            <w:rStyle w:val="Hyperlink"/>
          </w:rPr>
          <w:t>3.1.4.1.3.56</w:t>
        </w:r>
      </w:hyperlink>
      <w:r>
        <w:t>.</w:t>
      </w:r>
    </w:p>
    <w:p w:rsidR="008A1D42" w:rsidRDefault="00DA0BCF">
      <w:pPr>
        <w:pStyle w:val="Code"/>
      </w:pPr>
      <w:r>
        <w:t>&lt;xs:complexType name="UnifiedMessageServiceConfiguration"&gt;</w:t>
      </w:r>
    </w:p>
    <w:p w:rsidR="008A1D42" w:rsidRDefault="00DA0BCF">
      <w:pPr>
        <w:pStyle w:val="Code"/>
      </w:pPr>
      <w:r>
        <w:t xml:space="preserve">  &lt;xs:complexContent&gt;</w:t>
      </w:r>
    </w:p>
    <w:p w:rsidR="008A1D42" w:rsidRDefault="00DA0BCF">
      <w:pPr>
        <w:pStyle w:val="Code"/>
      </w:pPr>
      <w:r>
        <w:t xml:space="preserve">    &lt;xs:extension base="t:ServiceConfigura</w:t>
      </w:r>
      <w:r>
        <w:t>tion"&gt;</w:t>
      </w:r>
    </w:p>
    <w:p w:rsidR="008A1D42" w:rsidRDefault="00DA0BCF">
      <w:pPr>
        <w:pStyle w:val="Code"/>
      </w:pPr>
      <w:r>
        <w:t xml:space="preserve">      &lt;xs:sequence&gt;</w:t>
      </w:r>
    </w:p>
    <w:p w:rsidR="008A1D42" w:rsidRDefault="00DA0BCF">
      <w:pPr>
        <w:pStyle w:val="Code"/>
      </w:pPr>
      <w:r>
        <w:t xml:space="preserve">        &lt;xs:element name="UmEnabled" type="xs:boolean"</w:t>
      </w:r>
    </w:p>
    <w:p w:rsidR="008A1D42" w:rsidRDefault="00DA0BCF">
      <w:pPr>
        <w:pStyle w:val="Code"/>
      </w:pPr>
      <w:r>
        <w:t xml:space="preserve">            maxOccurs="1" minOccurs="1" /&gt;</w:t>
      </w:r>
    </w:p>
    <w:p w:rsidR="008A1D42" w:rsidRDefault="00DA0BCF">
      <w:pPr>
        <w:pStyle w:val="Code"/>
      </w:pPr>
      <w:r>
        <w:t xml:space="preserve">        &lt;xs:element name="PlayOnPhoneDialString" type="xs:string"</w:t>
      </w:r>
    </w:p>
    <w:p w:rsidR="008A1D42" w:rsidRDefault="00DA0BCF">
      <w:pPr>
        <w:pStyle w:val="Code"/>
      </w:pPr>
      <w:r>
        <w:t xml:space="preserve">            maxOccurs="1" minOccurs="1" /&gt;</w:t>
      </w:r>
    </w:p>
    <w:p w:rsidR="008A1D42" w:rsidRDefault="00DA0BCF">
      <w:pPr>
        <w:pStyle w:val="Code"/>
      </w:pPr>
      <w:r>
        <w:t xml:space="preserve">        &lt;xs:element na</w:t>
      </w:r>
      <w:r>
        <w:t>me="PlayOnPhoneEnabled" type="xs:boolean"</w:t>
      </w:r>
    </w:p>
    <w:p w:rsidR="008A1D42" w:rsidRDefault="00DA0BCF">
      <w:pPr>
        <w:pStyle w:val="Code"/>
      </w:pPr>
      <w:r>
        <w:t xml:space="preserve">            maxOccurs="1" minOccurs="1"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&lt;/xs:complexType&gt;</w:t>
      </w:r>
    </w:p>
    <w:p w:rsidR="008A1D42" w:rsidRDefault="00DA0BCF">
      <w:r>
        <w:t xml:space="preserve">The following table lists the child elements of the </w:t>
      </w:r>
      <w:r>
        <w:rPr>
          <w:b/>
        </w:rPr>
        <w:t>UnifiedMessageServiceConfiguration</w:t>
      </w:r>
      <w:r>
        <w:t xml:space="preserve"> co</w:t>
      </w:r>
      <w:r>
        <w:t>mplex type.</w:t>
      </w:r>
    </w:p>
    <w:tbl>
      <w:tblPr>
        <w:tblStyle w:val="Table-ShadedHeader"/>
        <w:tblW w:w="0" w:type="auto"/>
        <w:tblLook w:val="04A0" w:firstRow="1" w:lastRow="0" w:firstColumn="1" w:lastColumn="0" w:noHBand="0" w:noVBand="1"/>
      </w:tblPr>
      <w:tblGrid>
        <w:gridCol w:w="2320"/>
        <w:gridCol w:w="1848"/>
        <w:gridCol w:w="530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 xml:space="preserve">Element </w:t>
            </w:r>
          </w:p>
        </w:tc>
        <w:tc>
          <w:tcPr>
            <w:tcW w:w="0" w:type="auto"/>
            <w:shd w:val="clear" w:color="auto" w:fill="E0E0E0"/>
          </w:tcPr>
          <w:p w:rsidR="008A1D42" w:rsidRDefault="00DA0BCF">
            <w:pPr>
              <w:pStyle w:val="TableHeaderText"/>
            </w:pPr>
            <w:r>
              <w:t>Type</w:t>
            </w:r>
          </w:p>
        </w:tc>
        <w:tc>
          <w:tcPr>
            <w:tcW w:w="0" w:type="auto"/>
            <w:shd w:val="clear" w:color="auto" w:fill="E0E0E0"/>
          </w:tcPr>
          <w:p w:rsidR="008A1D42" w:rsidRDefault="00DA0BCF">
            <w:pPr>
              <w:pStyle w:val="TableHeaderText"/>
            </w:pPr>
            <w:r>
              <w:t>Description</w:t>
            </w:r>
          </w:p>
        </w:tc>
      </w:tr>
      <w:tr w:rsidR="008A1D42" w:rsidTr="008A1D42">
        <w:tc>
          <w:tcPr>
            <w:tcW w:w="0" w:type="auto"/>
            <w:shd w:val="clear" w:color="auto" w:fill="auto"/>
          </w:tcPr>
          <w:p w:rsidR="008A1D42" w:rsidRDefault="00DA0BCF">
            <w:pPr>
              <w:pStyle w:val="TableBodyText"/>
            </w:pPr>
            <w:r>
              <w:rPr>
                <w:b/>
              </w:rPr>
              <w:t>UmEnabled</w:t>
            </w:r>
          </w:p>
        </w:tc>
        <w:tc>
          <w:tcPr>
            <w:tcW w:w="0" w:type="auto"/>
            <w:shd w:val="clear" w:color="auto" w:fill="auto"/>
          </w:tcPr>
          <w:p w:rsidR="008A1D42" w:rsidRDefault="00DA0BCF">
            <w:pPr>
              <w:pStyle w:val="TableBodyText"/>
            </w:pPr>
            <w:r>
              <w:rPr>
                <w:b/>
              </w:rPr>
              <w:t xml:space="preserve">xs:boolean </w:t>
            </w:r>
            <w:r>
              <w:t>(</w:t>
            </w:r>
            <w:hyperlink r:id="rId99">
              <w:r>
                <w:rPr>
                  <w:rStyle w:val="Hyperlink"/>
                </w:rPr>
                <w:t>[XMLSCHEMA2]</w:t>
              </w:r>
            </w:hyperlink>
            <w:r>
              <w:t xml:space="preserve"> section 3.2.2)</w:t>
            </w:r>
          </w:p>
        </w:tc>
        <w:tc>
          <w:tcPr>
            <w:tcW w:w="0" w:type="auto"/>
            <w:shd w:val="clear" w:color="auto" w:fill="auto"/>
          </w:tcPr>
          <w:p w:rsidR="008A1D42" w:rsidRDefault="00DA0BCF">
            <w:pPr>
              <w:pStyle w:val="TableBodyText"/>
            </w:pPr>
            <w:r>
              <w:t xml:space="preserve">Specifies whether Unified Messaging is enabled. A text value of "true" indicates that </w:t>
            </w:r>
            <w:r>
              <w:t xml:space="preserve">Unified Messaging is enabled. This element MUST be included if the </w:t>
            </w:r>
            <w:r>
              <w:rPr>
                <w:b/>
              </w:rPr>
              <w:t>UnifiedMessageServiceConfiguration</w:t>
            </w:r>
            <w:r>
              <w:t xml:space="preserve"> complex type is used.</w:t>
            </w:r>
          </w:p>
        </w:tc>
      </w:tr>
      <w:tr w:rsidR="008A1D42" w:rsidTr="008A1D42">
        <w:tc>
          <w:tcPr>
            <w:tcW w:w="0" w:type="auto"/>
            <w:shd w:val="clear" w:color="auto" w:fill="auto"/>
          </w:tcPr>
          <w:p w:rsidR="008A1D42" w:rsidRDefault="00DA0BCF">
            <w:pPr>
              <w:pStyle w:val="TableBodyText"/>
            </w:pPr>
            <w:r>
              <w:rPr>
                <w:b/>
              </w:rPr>
              <w:t>PlayOnPhoneDialString</w:t>
            </w:r>
          </w:p>
        </w:tc>
        <w:tc>
          <w:tcPr>
            <w:tcW w:w="0" w:type="auto"/>
            <w:shd w:val="clear" w:color="auto" w:fill="auto"/>
          </w:tcPr>
          <w:p w:rsidR="008A1D42" w:rsidRDefault="00DA0BCF">
            <w:pPr>
              <w:pStyle w:val="TableBodyText"/>
            </w:pPr>
            <w:r>
              <w:rPr>
                <w:b/>
              </w:rPr>
              <w:t xml:space="preserve">xs:string </w:t>
            </w:r>
            <w:r>
              <w:t>([XMLSCHEMA2] section 3.2.1)</w:t>
            </w:r>
          </w:p>
        </w:tc>
        <w:tc>
          <w:tcPr>
            <w:tcW w:w="0" w:type="auto"/>
            <w:shd w:val="clear" w:color="auto" w:fill="auto"/>
          </w:tcPr>
          <w:p w:rsidR="008A1D42" w:rsidRDefault="00DA0BCF">
            <w:pPr>
              <w:pStyle w:val="TableBodyText"/>
            </w:pPr>
            <w:r>
              <w:t>Specifies the telephone number for play-on-phone. This element MUST be</w:t>
            </w:r>
            <w:r>
              <w:t xml:space="preserve"> included if the </w:t>
            </w:r>
            <w:r>
              <w:rPr>
                <w:b/>
              </w:rPr>
              <w:t>UnifiedMessageServiceConfiguration</w:t>
            </w:r>
            <w:r>
              <w:t xml:space="preserve"> complex type is used.</w:t>
            </w:r>
          </w:p>
        </w:tc>
      </w:tr>
      <w:tr w:rsidR="008A1D42" w:rsidTr="008A1D42">
        <w:tc>
          <w:tcPr>
            <w:tcW w:w="0" w:type="auto"/>
            <w:shd w:val="clear" w:color="auto" w:fill="auto"/>
          </w:tcPr>
          <w:p w:rsidR="008A1D42" w:rsidRDefault="00DA0BCF">
            <w:pPr>
              <w:pStyle w:val="TableBodyText"/>
            </w:pPr>
            <w:r>
              <w:rPr>
                <w:b/>
              </w:rPr>
              <w:t>PlayOnPhoneEnabled</w:t>
            </w:r>
          </w:p>
        </w:tc>
        <w:tc>
          <w:tcPr>
            <w:tcW w:w="0" w:type="auto"/>
            <w:shd w:val="clear" w:color="auto" w:fill="auto"/>
          </w:tcPr>
          <w:p w:rsidR="008A1D42" w:rsidRDefault="00DA0BCF">
            <w:pPr>
              <w:pStyle w:val="TableBodyText"/>
              <w:rPr>
                <w:b/>
              </w:rPr>
            </w:pPr>
            <w:r>
              <w:rPr>
                <w:b/>
              </w:rPr>
              <w:t>xs:boolean</w:t>
            </w:r>
          </w:p>
        </w:tc>
        <w:tc>
          <w:tcPr>
            <w:tcW w:w="0" w:type="auto"/>
            <w:shd w:val="clear" w:color="auto" w:fill="auto"/>
          </w:tcPr>
          <w:p w:rsidR="008A1D42" w:rsidRDefault="00DA0BCF">
            <w:pPr>
              <w:pStyle w:val="TableBodyText"/>
            </w:pPr>
            <w:r>
              <w:t xml:space="preserve">Specifies whether play-on-phone is enabled. A text value of "true" indicates that play-on-phone is enabled. This element MUST be included if the </w:t>
            </w:r>
            <w:r>
              <w:rPr>
                <w:b/>
              </w:rPr>
              <w:t>Unifie</w:t>
            </w:r>
            <w:r>
              <w:rPr>
                <w:b/>
              </w:rPr>
              <w:t>dMessageServiceConfiguration</w:t>
            </w:r>
            <w:r>
              <w:t xml:space="preserve"> complex type is used.</w:t>
            </w:r>
          </w:p>
        </w:tc>
      </w:tr>
    </w:tbl>
    <w:p w:rsidR="008A1D42" w:rsidRDefault="008A1D42"/>
    <w:p w:rsidR="008A1D42" w:rsidRDefault="00DA0BCF">
      <w:pPr>
        <w:pStyle w:val="Heading6"/>
      </w:pPr>
      <w:bookmarkStart w:id="279" w:name="section_5a47ec5685f943bf9971f040ce9b882f"/>
      <w:bookmarkStart w:id="280" w:name="_Toc163746335"/>
      <w:r>
        <w:lastRenderedPageBreak/>
        <w:t>VersionType Complex Type</w:t>
      </w:r>
      <w:bookmarkEnd w:id="279"/>
      <w:bookmarkEnd w:id="280"/>
    </w:p>
    <w:p w:rsidR="008A1D42" w:rsidRDefault="00DA0BCF">
      <w:r>
        <w:t xml:space="preserve">The </w:t>
      </w:r>
      <w:r>
        <w:rPr>
          <w:b/>
        </w:rPr>
        <w:t>VersionType</w:t>
      </w:r>
      <w:r>
        <w:t xml:space="preserve"> complex type specifies the rule pack version.</w:t>
      </w:r>
    </w:p>
    <w:p w:rsidR="008A1D42" w:rsidRDefault="00DA0BCF">
      <w:pPr>
        <w:pStyle w:val="Code"/>
        <w:rPr>
          <w:rStyle w:val="PlaceholderText"/>
        </w:rPr>
      </w:pPr>
      <w:r>
        <w:rPr>
          <w:rStyle w:val="PlaceholderText"/>
        </w:rPr>
        <w:t>&lt;xs:complexType name="VersionType"&gt;</w:t>
      </w:r>
    </w:p>
    <w:p w:rsidR="008A1D42" w:rsidRDefault="00DA0BCF">
      <w:pPr>
        <w:pStyle w:val="Code"/>
        <w:rPr>
          <w:rStyle w:val="PlaceholderText"/>
        </w:rPr>
      </w:pPr>
      <w:r>
        <w:rPr>
          <w:rStyle w:val="PlaceholderText"/>
        </w:rPr>
        <w:t xml:space="preserve">  &lt;xs:attribute name="major" type="xs:unsignedShort" use="required"/&gt;</w:t>
      </w:r>
    </w:p>
    <w:p w:rsidR="008A1D42" w:rsidRDefault="00DA0BCF">
      <w:pPr>
        <w:pStyle w:val="Code"/>
        <w:rPr>
          <w:rStyle w:val="PlaceholderText"/>
        </w:rPr>
      </w:pPr>
      <w:r>
        <w:rPr>
          <w:rStyle w:val="PlaceholderText"/>
        </w:rPr>
        <w:t xml:space="preserve">  &lt;</w:t>
      </w:r>
      <w:r>
        <w:rPr>
          <w:rStyle w:val="PlaceholderText"/>
        </w:rPr>
        <w:t>xs:attribute name="minor" type="xs:unsignedShort" use="required"/&gt;</w:t>
      </w:r>
    </w:p>
    <w:p w:rsidR="008A1D42" w:rsidRDefault="00DA0BCF">
      <w:pPr>
        <w:pStyle w:val="Code"/>
        <w:rPr>
          <w:rStyle w:val="PlaceholderText"/>
        </w:rPr>
      </w:pPr>
      <w:r>
        <w:rPr>
          <w:rStyle w:val="PlaceholderText"/>
        </w:rPr>
        <w:t xml:space="preserve">  &lt;xs:attribute name="build" type="xs:unsignedShort" use="required"/&gt;</w:t>
      </w:r>
    </w:p>
    <w:p w:rsidR="008A1D42" w:rsidRDefault="00DA0BCF">
      <w:pPr>
        <w:pStyle w:val="Code"/>
        <w:rPr>
          <w:rStyle w:val="PlaceholderText"/>
        </w:rPr>
      </w:pPr>
      <w:r>
        <w:rPr>
          <w:rStyle w:val="PlaceholderText"/>
        </w:rPr>
        <w:t xml:space="preserve">  &lt;xs:attribute name="revision" type="xs:unsignedShort" use="required"/&gt;</w:t>
      </w:r>
    </w:p>
    <w:p w:rsidR="008A1D42" w:rsidRDefault="00DA0BCF">
      <w:pPr>
        <w:pStyle w:val="Code"/>
        <w:rPr>
          <w:rStyle w:val="PlaceholderText"/>
        </w:rPr>
      </w:pPr>
      <w:r>
        <w:rPr>
          <w:rStyle w:val="PlaceholderText"/>
        </w:rPr>
        <w:t>&lt;/xs:complexType&gt;</w:t>
      </w:r>
    </w:p>
    <w:p w:rsidR="008A1D42" w:rsidRDefault="00DA0BCF">
      <w:r>
        <w:t xml:space="preserve">The following table lists the attributes of the </w:t>
      </w:r>
      <w:r>
        <w:rPr>
          <w:b/>
        </w:rPr>
        <w:t>VersionType</w:t>
      </w:r>
      <w:r>
        <w:t xml:space="preserve"> complex type.</w:t>
      </w:r>
    </w:p>
    <w:tbl>
      <w:tblPr>
        <w:tblStyle w:val="Table-ShadedHeader"/>
        <w:tblW w:w="0" w:type="auto"/>
        <w:tblLook w:val="04A0" w:firstRow="1" w:lastRow="0" w:firstColumn="1" w:lastColumn="0" w:noHBand="0" w:noVBand="1"/>
      </w:tblPr>
      <w:tblGrid>
        <w:gridCol w:w="3153"/>
        <w:gridCol w:w="3166"/>
        <w:gridCol w:w="315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major</w:t>
            </w:r>
          </w:p>
        </w:tc>
        <w:tc>
          <w:tcPr>
            <w:tcW w:w="3192" w:type="dxa"/>
          </w:tcPr>
          <w:p w:rsidR="008A1D42" w:rsidRDefault="00DA0BCF">
            <w:pPr>
              <w:pStyle w:val="TableText"/>
            </w:pPr>
            <w:r>
              <w:rPr>
                <w:b/>
              </w:rPr>
              <w:t>xs:unsignedShort</w:t>
            </w:r>
            <w:r>
              <w:t xml:space="preserve"> (</w:t>
            </w:r>
            <w:hyperlink r:id="rId100">
              <w:r>
                <w:rPr>
                  <w:rStyle w:val="Hyperlink"/>
                </w:rPr>
                <w:t>[XMLSCHEMA2]</w:t>
              </w:r>
            </w:hyperlink>
            <w:r>
              <w:t xml:space="preserve"> section 3.3.23)</w:t>
            </w:r>
          </w:p>
        </w:tc>
        <w:tc>
          <w:tcPr>
            <w:tcW w:w="3192" w:type="dxa"/>
          </w:tcPr>
          <w:p w:rsidR="008A1D42" w:rsidRDefault="00DA0BCF">
            <w:pPr>
              <w:pStyle w:val="TableText"/>
            </w:pPr>
            <w:r>
              <w:t>Specifies the rule pack major versio</w:t>
            </w:r>
            <w:r>
              <w:t>n number.</w:t>
            </w:r>
          </w:p>
        </w:tc>
      </w:tr>
      <w:tr w:rsidR="008A1D42" w:rsidTr="008A1D42">
        <w:tc>
          <w:tcPr>
            <w:tcW w:w="3192" w:type="dxa"/>
          </w:tcPr>
          <w:p w:rsidR="008A1D42" w:rsidRDefault="00DA0BCF">
            <w:pPr>
              <w:pStyle w:val="TableText"/>
              <w:rPr>
                <w:b/>
              </w:rPr>
            </w:pPr>
            <w:r>
              <w:rPr>
                <w:b/>
              </w:rPr>
              <w:t>minor</w:t>
            </w:r>
          </w:p>
        </w:tc>
        <w:tc>
          <w:tcPr>
            <w:tcW w:w="3192" w:type="dxa"/>
          </w:tcPr>
          <w:p w:rsidR="008A1D42" w:rsidRDefault="00DA0BCF">
            <w:pPr>
              <w:pStyle w:val="TableText"/>
              <w:rPr>
                <w:b/>
              </w:rPr>
            </w:pPr>
            <w:r>
              <w:rPr>
                <w:b/>
              </w:rPr>
              <w:t>xs:unsignedShort</w:t>
            </w:r>
            <w:r>
              <w:t xml:space="preserve"> </w:t>
            </w:r>
          </w:p>
        </w:tc>
        <w:tc>
          <w:tcPr>
            <w:tcW w:w="3192" w:type="dxa"/>
          </w:tcPr>
          <w:p w:rsidR="008A1D42" w:rsidRDefault="00DA0BCF">
            <w:pPr>
              <w:pStyle w:val="TableText"/>
            </w:pPr>
            <w:r>
              <w:t>Specifies the rule pack minor version number.</w:t>
            </w:r>
          </w:p>
        </w:tc>
      </w:tr>
      <w:tr w:rsidR="008A1D42" w:rsidTr="008A1D42">
        <w:tc>
          <w:tcPr>
            <w:tcW w:w="3192" w:type="dxa"/>
          </w:tcPr>
          <w:p w:rsidR="008A1D42" w:rsidRDefault="00DA0BCF">
            <w:pPr>
              <w:pStyle w:val="TableText"/>
              <w:rPr>
                <w:b/>
              </w:rPr>
            </w:pPr>
            <w:r>
              <w:rPr>
                <w:b/>
              </w:rPr>
              <w:t>build</w:t>
            </w:r>
          </w:p>
        </w:tc>
        <w:tc>
          <w:tcPr>
            <w:tcW w:w="3192" w:type="dxa"/>
          </w:tcPr>
          <w:p w:rsidR="008A1D42" w:rsidRDefault="00DA0BCF">
            <w:pPr>
              <w:pStyle w:val="TableText"/>
              <w:rPr>
                <w:b/>
              </w:rPr>
            </w:pPr>
            <w:r>
              <w:rPr>
                <w:b/>
              </w:rPr>
              <w:t>xs:unsignedShort</w:t>
            </w:r>
            <w:r>
              <w:t xml:space="preserve"> </w:t>
            </w:r>
          </w:p>
        </w:tc>
        <w:tc>
          <w:tcPr>
            <w:tcW w:w="3192" w:type="dxa"/>
          </w:tcPr>
          <w:p w:rsidR="008A1D42" w:rsidRDefault="00DA0BCF">
            <w:pPr>
              <w:pStyle w:val="TableText"/>
            </w:pPr>
            <w:r>
              <w:t>Specifies the rule pack build number.</w:t>
            </w:r>
          </w:p>
        </w:tc>
      </w:tr>
      <w:tr w:rsidR="008A1D42" w:rsidTr="008A1D42">
        <w:tc>
          <w:tcPr>
            <w:tcW w:w="3192" w:type="dxa"/>
          </w:tcPr>
          <w:p w:rsidR="008A1D42" w:rsidRDefault="00DA0BCF">
            <w:pPr>
              <w:pStyle w:val="TableText"/>
              <w:rPr>
                <w:b/>
              </w:rPr>
            </w:pPr>
            <w:r>
              <w:rPr>
                <w:b/>
              </w:rPr>
              <w:t>revision</w:t>
            </w:r>
          </w:p>
        </w:tc>
        <w:tc>
          <w:tcPr>
            <w:tcW w:w="3192" w:type="dxa"/>
          </w:tcPr>
          <w:p w:rsidR="008A1D42" w:rsidRDefault="00DA0BCF">
            <w:pPr>
              <w:pStyle w:val="TableText"/>
              <w:rPr>
                <w:b/>
              </w:rPr>
            </w:pPr>
            <w:r>
              <w:rPr>
                <w:b/>
              </w:rPr>
              <w:t>xs:unsignedShort</w:t>
            </w:r>
            <w:r>
              <w:t xml:space="preserve"> </w:t>
            </w:r>
          </w:p>
        </w:tc>
        <w:tc>
          <w:tcPr>
            <w:tcW w:w="3192" w:type="dxa"/>
          </w:tcPr>
          <w:p w:rsidR="008A1D42" w:rsidRDefault="00DA0BCF">
            <w:pPr>
              <w:pStyle w:val="TableText"/>
            </w:pPr>
            <w:r>
              <w:t>Specifies the rule pack revision number.</w:t>
            </w:r>
          </w:p>
        </w:tc>
      </w:tr>
    </w:tbl>
    <w:p w:rsidR="008A1D42" w:rsidRDefault="008A1D42"/>
    <w:p w:rsidR="008A1D42" w:rsidRDefault="00DA0BCF">
      <w:pPr>
        <w:pStyle w:val="Heading6"/>
      </w:pPr>
      <w:bookmarkStart w:id="281" w:name="section_cb4618abc60d4f82ad392f9aef603533"/>
      <w:bookmarkStart w:id="282" w:name="_Toc163746336"/>
      <w:r>
        <w:t>versionType Complex Type</w:t>
      </w:r>
      <w:bookmarkEnd w:id="281"/>
      <w:bookmarkEnd w:id="282"/>
    </w:p>
    <w:p w:rsidR="008A1D42" w:rsidRDefault="00DA0BCF">
      <w:r>
        <w:t xml:space="preserve">The </w:t>
      </w:r>
      <w:r>
        <w:rPr>
          <w:b/>
        </w:rPr>
        <w:t>versionType</w:t>
      </w:r>
      <w:r>
        <w:t xml:space="preserve"> complex type specifies the minimum client version that can use the rule and the rule conditions and actions. </w:t>
      </w:r>
      <w:bookmarkStart w:id="28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83"/>
    </w:p>
    <w:p w:rsidR="008A1D42" w:rsidRDefault="00DA0BCF">
      <w:pPr>
        <w:pStyle w:val="Code"/>
        <w:rPr>
          <w:rStyle w:val="PlaceholderText"/>
        </w:rPr>
      </w:pPr>
      <w:r>
        <w:rPr>
          <w:rStyle w:val="PlaceholderText"/>
        </w:rPr>
        <w:t>&lt;xs:complexType name="versionType"&gt;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name="c</w:t>
      </w:r>
      <w:r>
        <w:rPr>
          <w:rStyle w:val="PlaceholderText"/>
        </w:rPr>
        <w:t>ondition" type="predicateElementSingleChildType" /&gt;</w:t>
      </w:r>
    </w:p>
    <w:p w:rsidR="008A1D42" w:rsidRDefault="00DA0BCF">
      <w:pPr>
        <w:pStyle w:val="Code"/>
        <w:rPr>
          <w:rStyle w:val="PlaceholderText"/>
        </w:rPr>
      </w:pPr>
      <w:r>
        <w:rPr>
          <w:rStyle w:val="PlaceholderText"/>
        </w:rPr>
        <w:t xml:space="preserve">    &lt;xs:element name="actions" type="actionsType" /&gt;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name="minRequiredVersion" type="minRequiredVersionType" </w:t>
      </w:r>
    </w:p>
    <w:p w:rsidR="008A1D42" w:rsidRDefault="00DA0BCF">
      <w:pPr>
        <w:pStyle w:val="Code"/>
        <w:rPr>
          <w:rStyle w:val="PlaceholderText"/>
        </w:rPr>
      </w:pPr>
      <w:r>
        <w:rPr>
          <w:rStyle w:val="PlaceholderText"/>
        </w:rPr>
        <w:t xml:space="preserve">      use="required" /&gt;</w:t>
      </w:r>
    </w:p>
    <w:p w:rsidR="008A1D42" w:rsidRDefault="00DA0BCF">
      <w:pPr>
        <w:pStyle w:val="Code"/>
        <w:rPr>
          <w:rStyle w:val="PlaceholderText"/>
        </w:rPr>
      </w:pPr>
      <w:r>
        <w:rPr>
          <w:rStyle w:val="PlaceholderText"/>
        </w:rPr>
        <w:t>&lt;/xs:complexType&gt;</w:t>
      </w:r>
    </w:p>
    <w:p w:rsidR="008A1D42" w:rsidRDefault="00DA0BCF">
      <w:r>
        <w:t>The following table</w:t>
      </w:r>
      <w:r>
        <w:t xml:space="preserve"> describes the child elements of the </w:t>
      </w:r>
      <w:r>
        <w:rPr>
          <w:b/>
        </w:rPr>
        <w:t>versionType</w:t>
      </w:r>
      <w:r>
        <w:t xml:space="preserve"> complex type.</w:t>
      </w:r>
    </w:p>
    <w:tbl>
      <w:tblPr>
        <w:tblStyle w:val="Table-ShadedHeader"/>
        <w:tblW w:w="0" w:type="auto"/>
        <w:tblLook w:val="04A0" w:firstRow="1" w:lastRow="0" w:firstColumn="1" w:lastColumn="0" w:noHBand="0" w:noVBand="1"/>
      </w:tblPr>
      <w:tblGrid>
        <w:gridCol w:w="3111"/>
        <w:gridCol w:w="3245"/>
        <w:gridCol w:w="3119"/>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Element</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condition</w:t>
            </w:r>
          </w:p>
        </w:tc>
        <w:tc>
          <w:tcPr>
            <w:tcW w:w="3192" w:type="dxa"/>
          </w:tcPr>
          <w:p w:rsidR="008A1D42" w:rsidRDefault="00DA0BCF">
            <w:pPr>
              <w:pStyle w:val="TableText"/>
              <w:rPr>
                <w:rStyle w:val="PlaceholderText"/>
              </w:rPr>
            </w:pPr>
            <w:r>
              <w:rPr>
                <w:b/>
              </w:rPr>
              <w:t>predicateElementSingleChildType</w:t>
            </w:r>
            <w:r>
              <w:rPr>
                <w:rStyle w:val="PlaceholderText"/>
              </w:rPr>
              <w:t xml:space="preserve"> (</w:t>
            </w:r>
            <w:r>
              <w:t xml:space="preserve">section </w:t>
            </w:r>
            <w:hyperlink w:anchor="Section_586abc596eb84dd0924946f05dede3e6" w:history="1">
              <w:r>
                <w:rPr>
                  <w:rStyle w:val="Hyperlink"/>
                </w:rPr>
                <w:t>3.1.4.1.3.36</w:t>
              </w:r>
            </w:hyperlink>
            <w:r>
              <w:t>)</w:t>
            </w:r>
          </w:p>
        </w:tc>
        <w:tc>
          <w:tcPr>
            <w:tcW w:w="3192" w:type="dxa"/>
          </w:tcPr>
          <w:p w:rsidR="008A1D42" w:rsidRDefault="00DA0BCF">
            <w:pPr>
              <w:pStyle w:val="TableText"/>
            </w:pPr>
            <w:r>
              <w:t>Specifies the rule conditions.</w:t>
            </w:r>
          </w:p>
        </w:tc>
      </w:tr>
      <w:tr w:rsidR="008A1D42" w:rsidTr="008A1D42">
        <w:tc>
          <w:tcPr>
            <w:tcW w:w="3192" w:type="dxa"/>
          </w:tcPr>
          <w:p w:rsidR="008A1D42" w:rsidRDefault="00DA0BCF">
            <w:pPr>
              <w:pStyle w:val="TableText"/>
              <w:rPr>
                <w:b/>
              </w:rPr>
            </w:pPr>
            <w:r>
              <w:rPr>
                <w:b/>
              </w:rPr>
              <w:t>actions</w:t>
            </w:r>
          </w:p>
        </w:tc>
        <w:tc>
          <w:tcPr>
            <w:tcW w:w="3192" w:type="dxa"/>
          </w:tcPr>
          <w:p w:rsidR="008A1D42" w:rsidRDefault="00DA0BCF">
            <w:pPr>
              <w:pStyle w:val="TableText"/>
              <w:rPr>
                <w:rStyle w:val="PlaceholderText"/>
              </w:rPr>
            </w:pPr>
            <w:r>
              <w:rPr>
                <w:b/>
              </w:rPr>
              <w:t>actionsType</w:t>
            </w:r>
            <w:r>
              <w:rPr>
                <w:rStyle w:val="PlaceholderText"/>
              </w:rPr>
              <w:t xml:space="preserve"> (</w:t>
            </w:r>
            <w:r>
              <w:t xml:space="preserve">section </w:t>
            </w:r>
            <w:hyperlink w:anchor="Section_40abb8efefaa4cafab20517408abef66" w:history="1">
              <w:r>
                <w:rPr>
                  <w:rStyle w:val="Hyperlink"/>
                </w:rPr>
                <w:t>3.1.4.1.3.1</w:t>
              </w:r>
            </w:hyperlink>
            <w:r>
              <w:t>)</w:t>
            </w:r>
          </w:p>
        </w:tc>
        <w:tc>
          <w:tcPr>
            <w:tcW w:w="3192" w:type="dxa"/>
          </w:tcPr>
          <w:p w:rsidR="008A1D42" w:rsidRDefault="00DA0BCF">
            <w:pPr>
              <w:pStyle w:val="TableText"/>
            </w:pPr>
            <w:r>
              <w:t>Specifies the rule actions to take if the rule conditions are met.</w:t>
            </w:r>
          </w:p>
        </w:tc>
      </w:tr>
    </w:tbl>
    <w:p w:rsidR="008A1D42" w:rsidRDefault="008A1D42">
      <w:pPr>
        <w:rPr>
          <w:rStyle w:val="PlaceholderText"/>
        </w:rPr>
      </w:pPr>
    </w:p>
    <w:p w:rsidR="008A1D42" w:rsidRDefault="00DA0BCF">
      <w:r>
        <w:t xml:space="preserve">The following table describes the attribute of the </w:t>
      </w:r>
      <w:r>
        <w:rPr>
          <w:b/>
        </w:rPr>
        <w:t>versionType</w:t>
      </w:r>
      <w:r>
        <w:t xml:space="preserve"> complex type.</w:t>
      </w:r>
    </w:p>
    <w:tbl>
      <w:tblPr>
        <w:tblStyle w:val="Table-ShadedHeader"/>
        <w:tblW w:w="0" w:type="auto"/>
        <w:tblLook w:val="04A0" w:firstRow="1" w:lastRow="0" w:firstColumn="1" w:lastColumn="0" w:noHBand="0" w:noVBand="1"/>
      </w:tblPr>
      <w:tblGrid>
        <w:gridCol w:w="3162"/>
        <w:gridCol w:w="3173"/>
        <w:gridCol w:w="314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lastRenderedPageBreak/>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w:t>
            </w:r>
            <w:r>
              <w:rPr>
                <w:b/>
              </w:rPr>
              <w:t>escription</w:t>
            </w:r>
          </w:p>
        </w:tc>
      </w:tr>
      <w:tr w:rsidR="008A1D42" w:rsidTr="008A1D42">
        <w:tc>
          <w:tcPr>
            <w:tcW w:w="3192" w:type="dxa"/>
          </w:tcPr>
          <w:p w:rsidR="008A1D42" w:rsidRDefault="00DA0BCF">
            <w:pPr>
              <w:pStyle w:val="TableText"/>
              <w:rPr>
                <w:b/>
              </w:rPr>
            </w:pPr>
            <w:r>
              <w:rPr>
                <w:b/>
              </w:rPr>
              <w:t>minRequiredVersion</w:t>
            </w:r>
          </w:p>
        </w:tc>
        <w:tc>
          <w:tcPr>
            <w:tcW w:w="3192" w:type="dxa"/>
          </w:tcPr>
          <w:p w:rsidR="008A1D42" w:rsidRDefault="00DA0BCF">
            <w:pPr>
              <w:pStyle w:val="TableText"/>
            </w:pPr>
            <w:r>
              <w:rPr>
                <w:b/>
              </w:rPr>
              <w:t>minRequiredVersionType</w:t>
            </w:r>
            <w:r>
              <w:t xml:space="preserve"> (section </w:t>
            </w:r>
            <w:hyperlink w:anchor="Section_ac991fb7e9024aef8985f13332ad8a38" w:history="1">
              <w:r>
                <w:rPr>
                  <w:rStyle w:val="Hyperlink"/>
                </w:rPr>
                <w:t>3.1.4.1.4.3</w:t>
              </w:r>
            </w:hyperlink>
            <w:r>
              <w:t>)</w:t>
            </w:r>
          </w:p>
        </w:tc>
        <w:tc>
          <w:tcPr>
            <w:tcW w:w="3192" w:type="dxa"/>
          </w:tcPr>
          <w:p w:rsidR="008A1D42" w:rsidRDefault="00DA0BCF">
            <w:pPr>
              <w:pStyle w:val="TableText"/>
            </w:pPr>
            <w:r>
              <w:t>Specifies the minimum required client version that can use this rule.</w:t>
            </w:r>
          </w:p>
        </w:tc>
      </w:tr>
    </w:tbl>
    <w:p w:rsidR="008A1D42" w:rsidRDefault="008A1D42"/>
    <w:p w:rsidR="008A1D42" w:rsidRDefault="00DA0BCF">
      <w:pPr>
        <w:pStyle w:val="Heading6"/>
      </w:pPr>
      <w:bookmarkStart w:id="284" w:name="section_3cb5fe9809104054b3e715772651a486"/>
      <w:bookmarkStart w:id="285" w:name="_Toc163746337"/>
      <w:r>
        <w:t>mce:VersionedRuleType Complex Type</w:t>
      </w:r>
      <w:bookmarkEnd w:id="284"/>
      <w:bookmarkEnd w:id="285"/>
    </w:p>
    <w:p w:rsidR="008A1D42" w:rsidRDefault="00DA0BCF">
      <w:r>
        <w:t xml:space="preserve">The </w:t>
      </w:r>
      <w:r>
        <w:rPr>
          <w:b/>
        </w:rPr>
        <w:t>VersionedRuleType</w:t>
      </w:r>
      <w:r>
        <w:t xml:space="preserve"> complex type specifies the required classification engine version for a list of data classification rules. </w:t>
      </w:r>
      <w:bookmarkStart w:id="28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86"/>
    </w:p>
    <w:p w:rsidR="008A1D42" w:rsidRDefault="00DA0BCF">
      <w:pPr>
        <w:pStyle w:val="Code"/>
        <w:rPr>
          <w:rStyle w:val="PlaceholderText"/>
        </w:rPr>
      </w:pPr>
      <w:r>
        <w:rPr>
          <w:rStyle w:val="PlaceholderText"/>
        </w:rPr>
        <w:t>&lt;xs:complexType name="VersionedRuleType"&gt;</w:t>
      </w:r>
    </w:p>
    <w:p w:rsidR="008A1D42" w:rsidRDefault="00DA0BCF">
      <w:pPr>
        <w:pStyle w:val="Code"/>
        <w:rPr>
          <w:rStyle w:val="PlaceholderText"/>
        </w:rPr>
      </w:pPr>
      <w:r>
        <w:rPr>
          <w:rStyle w:val="PlaceholderText"/>
        </w:rPr>
        <w:t xml:space="preserve">    &lt;xs:choice max</w:t>
      </w:r>
      <w:r>
        <w:rPr>
          <w:rStyle w:val="PlaceholderText"/>
        </w:rPr>
        <w:t>Occurs="unbounded"&gt;</w:t>
      </w:r>
    </w:p>
    <w:p w:rsidR="008A1D42" w:rsidRDefault="00DA0BCF">
      <w:pPr>
        <w:pStyle w:val="Code"/>
        <w:rPr>
          <w:rStyle w:val="PlaceholderText"/>
        </w:rPr>
      </w:pPr>
      <w:r>
        <w:rPr>
          <w:rStyle w:val="PlaceholderText"/>
        </w:rPr>
        <w:t xml:space="preserve">      &lt;xs:element name="Entity" type="mce:EntityType"/&gt;</w:t>
      </w:r>
    </w:p>
    <w:p w:rsidR="008A1D42" w:rsidRDefault="00DA0BCF">
      <w:pPr>
        <w:pStyle w:val="Code"/>
        <w:rPr>
          <w:rStyle w:val="PlaceholderText"/>
        </w:rPr>
      </w:pPr>
      <w:r>
        <w:rPr>
          <w:rStyle w:val="PlaceholderText"/>
        </w:rPr>
        <w:t xml:space="preserve">      &lt;xs:element name="Affinity" type="mce:AffinityType"/&gt;</w:t>
      </w:r>
    </w:p>
    <w:p w:rsidR="008A1D42" w:rsidRDefault="00DA0BCF">
      <w:pPr>
        <w:pStyle w:val="Code"/>
        <w:rPr>
          <w:rStyle w:val="PlaceholderText"/>
        </w:rPr>
      </w:pPr>
      <w:r>
        <w:rPr>
          <w:rStyle w:val="PlaceholderText"/>
        </w:rPr>
        <w:t xml:space="preserve">    &lt;/xs:choice&gt;</w:t>
      </w:r>
    </w:p>
    <w:p w:rsidR="008A1D42" w:rsidRDefault="00DA0BCF">
      <w:pPr>
        <w:pStyle w:val="Code"/>
        <w:rPr>
          <w:rStyle w:val="PlaceholderText"/>
        </w:rPr>
      </w:pPr>
      <w:r>
        <w:rPr>
          <w:rStyle w:val="PlaceholderText"/>
        </w:rPr>
        <w:t xml:space="preserve">    &lt;xs:attribute name="minEngineVersion" type="mce:EngineVersionType" use="required" /&gt;</w:t>
      </w:r>
    </w:p>
    <w:p w:rsidR="008A1D42" w:rsidRDefault="00DA0BCF">
      <w:pPr>
        <w:pStyle w:val="Code"/>
        <w:rPr>
          <w:rStyle w:val="PlaceholderText"/>
        </w:rPr>
      </w:pPr>
      <w:r>
        <w:rPr>
          <w:rStyle w:val="PlaceholderText"/>
        </w:rPr>
        <w:t>&lt;/xs:complexTy</w:t>
      </w:r>
      <w:r>
        <w:rPr>
          <w:rStyle w:val="PlaceholderText"/>
        </w:rPr>
        <w:t>pe&gt;</w:t>
      </w:r>
    </w:p>
    <w:p w:rsidR="008A1D42" w:rsidRDefault="00DA0BCF">
      <w:r>
        <w:t xml:space="preserve">The following table describes the child elements of the </w:t>
      </w:r>
      <w:r>
        <w:rPr>
          <w:b/>
        </w:rPr>
        <w:t>VersionedRuleType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Element</w:t>
            </w:r>
          </w:p>
        </w:tc>
        <w:tc>
          <w:tcPr>
            <w:tcW w:w="3177" w:type="dxa"/>
          </w:tcPr>
          <w:p w:rsidR="008A1D42" w:rsidRDefault="00DA0BCF">
            <w:pPr>
              <w:pStyle w:val="TableText"/>
              <w:rPr>
                <w:b/>
              </w:rPr>
            </w:pPr>
            <w:r>
              <w:rPr>
                <w:b/>
              </w:rPr>
              <w:t xml:space="preserve">Type </w:t>
            </w:r>
          </w:p>
        </w:tc>
        <w:tc>
          <w:tcPr>
            <w:tcW w:w="3144"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Entity</w:t>
            </w:r>
          </w:p>
        </w:tc>
        <w:tc>
          <w:tcPr>
            <w:tcW w:w="3177" w:type="dxa"/>
          </w:tcPr>
          <w:p w:rsidR="008A1D42" w:rsidRDefault="00DA0BCF">
            <w:pPr>
              <w:pStyle w:val="TableText"/>
            </w:pPr>
            <w:r>
              <w:rPr>
                <w:b/>
              </w:rPr>
              <w:t>mce:EntityType</w:t>
            </w:r>
            <w:r>
              <w:t xml:space="preserve"> (section </w:t>
            </w:r>
            <w:hyperlink w:anchor="Section_7026048ea28d43cf9eb1264fa3d69a7c" w:history="1">
              <w:r>
                <w:rPr>
                  <w:rStyle w:val="Hyperlink"/>
                </w:rPr>
                <w:t>3.1.4.1.3.16</w:t>
              </w:r>
            </w:hyperlink>
            <w:r>
              <w:t>)</w:t>
            </w:r>
          </w:p>
        </w:tc>
        <w:tc>
          <w:tcPr>
            <w:tcW w:w="3144" w:type="dxa"/>
          </w:tcPr>
          <w:p w:rsidR="008A1D42" w:rsidRDefault="00DA0BCF">
            <w:pPr>
              <w:pStyle w:val="TableText"/>
            </w:pPr>
            <w:r>
              <w:t xml:space="preserve">Specifies an entity-based rules </w:t>
            </w:r>
            <w:r>
              <w:t>classification definition.</w:t>
            </w:r>
          </w:p>
        </w:tc>
      </w:tr>
      <w:tr w:rsidR="008A1D42" w:rsidTr="008A1D42">
        <w:tc>
          <w:tcPr>
            <w:tcW w:w="3154" w:type="dxa"/>
          </w:tcPr>
          <w:p w:rsidR="008A1D42" w:rsidRDefault="00DA0BCF">
            <w:pPr>
              <w:pStyle w:val="TableText"/>
              <w:rPr>
                <w:b/>
              </w:rPr>
            </w:pPr>
            <w:r>
              <w:rPr>
                <w:b/>
              </w:rPr>
              <w:t>Affinity</w:t>
            </w:r>
          </w:p>
        </w:tc>
        <w:tc>
          <w:tcPr>
            <w:tcW w:w="3177" w:type="dxa"/>
          </w:tcPr>
          <w:p w:rsidR="008A1D42" w:rsidRDefault="00DA0BCF">
            <w:pPr>
              <w:pStyle w:val="TableText"/>
            </w:pPr>
            <w:r>
              <w:rPr>
                <w:b/>
              </w:rPr>
              <w:t>mce:AffinityType</w:t>
            </w:r>
            <w:r>
              <w:t xml:space="preserve">  (section </w:t>
            </w:r>
            <w:hyperlink w:anchor="Section_3a709965989a4d3a97361bd181e06d31" w:history="1">
              <w:r>
                <w:rPr>
                  <w:rStyle w:val="Hyperlink"/>
                </w:rPr>
                <w:t>3.1.4.1.3.3</w:t>
              </w:r>
            </w:hyperlink>
            <w:r>
              <w:t>)</w:t>
            </w:r>
          </w:p>
        </w:tc>
        <w:tc>
          <w:tcPr>
            <w:tcW w:w="3144" w:type="dxa"/>
          </w:tcPr>
          <w:p w:rsidR="008A1D42" w:rsidRDefault="00DA0BCF">
            <w:pPr>
              <w:pStyle w:val="TableText"/>
            </w:pPr>
            <w:r>
              <w:t>Specifies an affinity-based rules classification definition.</w:t>
            </w:r>
          </w:p>
        </w:tc>
      </w:tr>
    </w:tbl>
    <w:p w:rsidR="008A1D42" w:rsidRDefault="008A1D42"/>
    <w:p w:rsidR="008A1D42" w:rsidRDefault="00DA0BCF">
      <w:r>
        <w:t xml:space="preserve">The following table lists the attribute of the </w:t>
      </w:r>
      <w:r>
        <w:rPr>
          <w:b/>
        </w:rPr>
        <w:t>Versioned</w:t>
      </w:r>
      <w:r>
        <w:rPr>
          <w:b/>
        </w:rPr>
        <w:t>RuleType</w:t>
      </w:r>
      <w:r>
        <w:t xml:space="preserve"> complex type.</w:t>
      </w:r>
    </w:p>
    <w:tbl>
      <w:tblPr>
        <w:tblStyle w:val="Table-ShadedHeader"/>
        <w:tblW w:w="0" w:type="auto"/>
        <w:tblLook w:val="04A0" w:firstRow="1" w:lastRow="0" w:firstColumn="1" w:lastColumn="0" w:noHBand="0" w:noVBand="1"/>
      </w:tblPr>
      <w:tblGrid>
        <w:gridCol w:w="3159"/>
        <w:gridCol w:w="3172"/>
        <w:gridCol w:w="314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minEngineVersion</w:t>
            </w:r>
          </w:p>
        </w:tc>
        <w:tc>
          <w:tcPr>
            <w:tcW w:w="3192" w:type="dxa"/>
          </w:tcPr>
          <w:p w:rsidR="008A1D42" w:rsidRDefault="00DA0BCF">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92" w:type="dxa"/>
          </w:tcPr>
          <w:p w:rsidR="008A1D42" w:rsidRDefault="00DA0BCF">
            <w:pPr>
              <w:pStyle w:val="TableText"/>
            </w:pPr>
            <w:r>
              <w:t>Specifies the required engine version of classification rules.</w:t>
            </w:r>
          </w:p>
        </w:tc>
      </w:tr>
    </w:tbl>
    <w:p w:rsidR="008A1D42" w:rsidRDefault="008A1D42"/>
    <w:p w:rsidR="008A1D42" w:rsidRDefault="00DA0BCF">
      <w:pPr>
        <w:pStyle w:val="Heading6"/>
      </w:pPr>
      <w:bookmarkStart w:id="287" w:name="section_111e738dd8c140d883955d1f50f4eae0"/>
      <w:bookmarkStart w:id="288" w:name="_Toc163746338"/>
      <w:r>
        <w:t>mce:VersionedPatternType Complex Type</w:t>
      </w:r>
      <w:bookmarkEnd w:id="287"/>
      <w:bookmarkEnd w:id="288"/>
    </w:p>
    <w:p w:rsidR="008A1D42" w:rsidRDefault="00DA0BCF">
      <w:r>
        <w:t xml:space="preserve">The </w:t>
      </w:r>
      <w:r>
        <w:rPr>
          <w:b/>
        </w:rPr>
        <w:t>VersionedPatternType</w:t>
      </w:r>
      <w:r>
        <w:t xml:space="preserve"> complex type specifies the required classification engine version for a list of pattern elements. </w:t>
      </w:r>
      <w:bookmarkStart w:id="289"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89"/>
    </w:p>
    <w:p w:rsidR="008A1D42" w:rsidRDefault="00DA0BCF">
      <w:pPr>
        <w:pStyle w:val="Code"/>
        <w:rPr>
          <w:rStyle w:val="PlaceholderText"/>
        </w:rPr>
      </w:pPr>
      <w:r>
        <w:rPr>
          <w:rStyle w:val="PlaceholderText"/>
        </w:rPr>
        <w:t>&lt;xs:complexType name="Ve</w:t>
      </w:r>
      <w:r>
        <w:rPr>
          <w:rStyle w:val="PlaceholderText"/>
        </w:rPr>
        <w:t>rsionedPatternType"&gt;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name="Pattern" type="mce:PatternType" maxOccurs="unbounded"/&gt;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name="minEngineVersion" type="mce:EngineVersionType" use="required" /&gt;</w:t>
      </w:r>
    </w:p>
    <w:p w:rsidR="008A1D42" w:rsidRDefault="00DA0BCF">
      <w:pPr>
        <w:pStyle w:val="Code"/>
        <w:rPr>
          <w:rStyle w:val="PlaceholderText"/>
        </w:rPr>
      </w:pPr>
      <w:r>
        <w:rPr>
          <w:rStyle w:val="PlaceholderText"/>
        </w:rPr>
        <w:t>&lt;/xs:complexType&gt;</w:t>
      </w:r>
    </w:p>
    <w:p w:rsidR="008A1D42" w:rsidRDefault="00DA0BCF">
      <w:r>
        <w:t>The following table</w:t>
      </w:r>
      <w:r>
        <w:t xml:space="preserve"> lists the child elements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77"/>
        <w:gridCol w:w="314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lastRenderedPageBreak/>
              <w:t>Element</w:t>
            </w:r>
          </w:p>
        </w:tc>
        <w:tc>
          <w:tcPr>
            <w:tcW w:w="3177" w:type="dxa"/>
          </w:tcPr>
          <w:p w:rsidR="008A1D42" w:rsidRDefault="00DA0BCF">
            <w:pPr>
              <w:pStyle w:val="TableText"/>
              <w:rPr>
                <w:b/>
              </w:rPr>
            </w:pPr>
            <w:r>
              <w:rPr>
                <w:b/>
              </w:rPr>
              <w:t xml:space="preserve">Type </w:t>
            </w:r>
          </w:p>
        </w:tc>
        <w:tc>
          <w:tcPr>
            <w:tcW w:w="3144"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Pattern</w:t>
            </w:r>
          </w:p>
        </w:tc>
        <w:tc>
          <w:tcPr>
            <w:tcW w:w="3177" w:type="dxa"/>
          </w:tcPr>
          <w:p w:rsidR="008A1D42" w:rsidRDefault="00DA0BCF">
            <w:pPr>
              <w:pStyle w:val="TableText"/>
            </w:pPr>
            <w:r>
              <w:rPr>
                <w:b/>
              </w:rPr>
              <w:t>mce:PatternType</w:t>
            </w:r>
            <w:r>
              <w:t xml:space="preserve"> (section </w:t>
            </w:r>
            <w:hyperlink w:anchor="Section_c62f1d950b4247d1a3b4bebe8d085d34" w:history="1">
              <w:r>
                <w:rPr>
                  <w:rStyle w:val="Hyperlink"/>
                </w:rPr>
                <w:t>3.1.4.1.3.29</w:t>
              </w:r>
            </w:hyperlink>
            <w:r>
              <w:t>)</w:t>
            </w:r>
          </w:p>
        </w:tc>
        <w:tc>
          <w:tcPr>
            <w:tcW w:w="3144" w:type="dxa"/>
          </w:tcPr>
          <w:p w:rsidR="008A1D42" w:rsidRDefault="00DA0BCF">
            <w:pPr>
              <w:pStyle w:val="TableText"/>
            </w:pPr>
            <w:r>
              <w:t xml:space="preserve">Specifies the classification </w:t>
            </w:r>
            <w:hyperlink w:anchor="gt_b4fb40b2-72f2-4fd8-875b-277270553c4f">
              <w:r>
                <w:rPr>
                  <w:rStyle w:val="HyperlinkGreen"/>
                  <w:b/>
                </w:rPr>
                <w:t>rules</w:t>
              </w:r>
            </w:hyperlink>
            <w:r>
              <w:t xml:space="preserve"> that are matched for an entity-based classification.</w:t>
            </w:r>
          </w:p>
        </w:tc>
      </w:tr>
    </w:tbl>
    <w:p w:rsidR="008A1D42" w:rsidRDefault="008A1D42"/>
    <w:p w:rsidR="008A1D42" w:rsidRDefault="00DA0BCF">
      <w:r>
        <w:t xml:space="preserve">The following table lists the attribute of the </w:t>
      </w:r>
      <w:r>
        <w:rPr>
          <w:b/>
        </w:rPr>
        <w:t>VersionedPatternType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3" w:type="dxa"/>
          </w:tcPr>
          <w:p w:rsidR="008A1D42" w:rsidRDefault="00DA0BCF">
            <w:pPr>
              <w:pStyle w:val="TableText"/>
              <w:rPr>
                <w:b/>
              </w:rPr>
            </w:pPr>
            <w:r>
              <w:rPr>
                <w:b/>
              </w:rPr>
              <w:t>Type</w:t>
            </w:r>
          </w:p>
        </w:tc>
        <w:tc>
          <w:tcPr>
            <w:tcW w:w="3158"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minEngineVersion</w:t>
            </w:r>
          </w:p>
        </w:tc>
        <w:tc>
          <w:tcPr>
            <w:tcW w:w="3163" w:type="dxa"/>
          </w:tcPr>
          <w:p w:rsidR="008A1D42" w:rsidRDefault="00DA0BCF">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A1D42" w:rsidRDefault="00DA0BCF">
            <w:pPr>
              <w:pStyle w:val="TableText"/>
            </w:pPr>
            <w:r>
              <w:t>Specifies the required engine version of classification pattern elements.</w:t>
            </w:r>
          </w:p>
        </w:tc>
      </w:tr>
    </w:tbl>
    <w:p w:rsidR="008A1D42" w:rsidRDefault="008A1D42"/>
    <w:p w:rsidR="008A1D42" w:rsidRDefault="00DA0BCF">
      <w:pPr>
        <w:pStyle w:val="Heading6"/>
      </w:pPr>
      <w:bookmarkStart w:id="290" w:name="section_31f96dd0ec4e485b9de1002477bfa607"/>
      <w:bookmarkStart w:id="291" w:name="_Toc163746339"/>
      <w:r>
        <w:t>mce:VersionedEvidenceType Type</w:t>
      </w:r>
      <w:bookmarkEnd w:id="290"/>
      <w:bookmarkEnd w:id="291"/>
    </w:p>
    <w:p w:rsidR="008A1D42" w:rsidRDefault="00DA0BCF">
      <w:r>
        <w:t xml:space="preserve">The </w:t>
      </w:r>
      <w:r>
        <w:rPr>
          <w:b/>
        </w:rPr>
        <w:t>VersionedEvidenceType</w:t>
      </w:r>
      <w:r>
        <w:t xml:space="preserve"> complex type speci</w:t>
      </w:r>
      <w:r>
        <w:t xml:space="preserve">fies the required classification engine version for a list of evidence elements. </w:t>
      </w:r>
      <w:bookmarkStart w:id="292"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92"/>
    </w:p>
    <w:p w:rsidR="008A1D42" w:rsidRDefault="00DA0BCF">
      <w:pPr>
        <w:pStyle w:val="Code"/>
        <w:rPr>
          <w:rStyle w:val="PlaceholderText"/>
        </w:rPr>
      </w:pPr>
      <w:r>
        <w:rPr>
          <w:rStyle w:val="PlaceholderText"/>
        </w:rPr>
        <w:t>&lt;xs:complexType name="VersionedEvidenceType"&gt;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&lt;xs:element name="Evidence" type="mce:</w:t>
      </w:r>
      <w:r>
        <w:rPr>
          <w:rStyle w:val="PlaceholderText"/>
        </w:rPr>
        <w:t>EvidenceType" maxOccurs="unbounded"/&gt;</w:t>
      </w:r>
    </w:p>
    <w:p w:rsidR="008A1D42" w:rsidRDefault="00DA0BCF">
      <w:pPr>
        <w:pStyle w:val="Code"/>
        <w:rPr>
          <w:rStyle w:val="PlaceholderText"/>
        </w:rPr>
      </w:pPr>
      <w:r>
        <w:rPr>
          <w:rStyle w:val="PlaceholderText"/>
        </w:rPr>
        <w:t xml:space="preserve">  &lt;/xs:sequence&gt;</w:t>
      </w:r>
    </w:p>
    <w:p w:rsidR="008A1D42" w:rsidRDefault="00DA0BCF">
      <w:pPr>
        <w:pStyle w:val="Code"/>
        <w:rPr>
          <w:rStyle w:val="PlaceholderText"/>
        </w:rPr>
      </w:pPr>
      <w:r>
        <w:rPr>
          <w:rStyle w:val="PlaceholderText"/>
        </w:rPr>
        <w:t xml:space="preserve">  &lt;xs:attribute name="minEngineVersion" type="mce:EngineVersionType" use="required" /&gt;</w:t>
      </w:r>
    </w:p>
    <w:p w:rsidR="008A1D42" w:rsidRDefault="00DA0BCF">
      <w:pPr>
        <w:pStyle w:val="Code"/>
        <w:rPr>
          <w:rStyle w:val="PlaceholderText"/>
        </w:rPr>
      </w:pPr>
      <w:r>
        <w:rPr>
          <w:rStyle w:val="PlaceholderText"/>
        </w:rPr>
        <w:t>&lt;/xs:complexType&gt;</w:t>
      </w:r>
    </w:p>
    <w:p w:rsidR="008A1D42" w:rsidRDefault="00DA0BCF">
      <w:r>
        <w:t xml:space="preserve">The following table lists the child elements of the </w:t>
      </w:r>
      <w:r>
        <w:rPr>
          <w:b/>
        </w:rPr>
        <w:t>VersionedEvidenceType</w:t>
      </w:r>
      <w:r>
        <w:t xml:space="preserve"> complex type.</w:t>
      </w:r>
    </w:p>
    <w:tbl>
      <w:tblPr>
        <w:tblStyle w:val="Table-ShadedHeader"/>
        <w:tblW w:w="0" w:type="auto"/>
        <w:tblLook w:val="04A0" w:firstRow="1" w:lastRow="0" w:firstColumn="1" w:lastColumn="0" w:noHBand="0" w:noVBand="1"/>
      </w:tblPr>
      <w:tblGrid>
        <w:gridCol w:w="3147"/>
        <w:gridCol w:w="3175"/>
        <w:gridCol w:w="3153"/>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47" w:type="dxa"/>
          </w:tcPr>
          <w:p w:rsidR="008A1D42" w:rsidRDefault="00DA0BCF">
            <w:pPr>
              <w:pStyle w:val="TableText"/>
              <w:rPr>
                <w:b/>
              </w:rPr>
            </w:pPr>
            <w:r>
              <w:rPr>
                <w:b/>
              </w:rPr>
              <w:t>Element</w:t>
            </w:r>
          </w:p>
        </w:tc>
        <w:tc>
          <w:tcPr>
            <w:tcW w:w="3175" w:type="dxa"/>
          </w:tcPr>
          <w:p w:rsidR="008A1D42" w:rsidRDefault="00DA0BCF">
            <w:pPr>
              <w:pStyle w:val="TableText"/>
              <w:rPr>
                <w:b/>
              </w:rPr>
            </w:pPr>
            <w:r>
              <w:rPr>
                <w:b/>
              </w:rPr>
              <w:t>Type</w:t>
            </w:r>
          </w:p>
        </w:tc>
        <w:tc>
          <w:tcPr>
            <w:tcW w:w="3153" w:type="dxa"/>
          </w:tcPr>
          <w:p w:rsidR="008A1D42" w:rsidRDefault="00DA0BCF">
            <w:pPr>
              <w:pStyle w:val="TableText"/>
              <w:rPr>
                <w:b/>
              </w:rPr>
            </w:pPr>
            <w:r>
              <w:rPr>
                <w:b/>
              </w:rPr>
              <w:t>Description</w:t>
            </w:r>
          </w:p>
        </w:tc>
      </w:tr>
      <w:tr w:rsidR="008A1D42" w:rsidTr="008A1D42">
        <w:tc>
          <w:tcPr>
            <w:tcW w:w="3147" w:type="dxa"/>
          </w:tcPr>
          <w:p w:rsidR="008A1D42" w:rsidRDefault="00DA0BCF">
            <w:pPr>
              <w:pStyle w:val="TableText"/>
              <w:rPr>
                <w:b/>
              </w:rPr>
            </w:pPr>
            <w:r>
              <w:rPr>
                <w:b/>
              </w:rPr>
              <w:t>Evidence</w:t>
            </w:r>
          </w:p>
        </w:tc>
        <w:tc>
          <w:tcPr>
            <w:tcW w:w="3175" w:type="dxa"/>
          </w:tcPr>
          <w:p w:rsidR="008A1D42" w:rsidRDefault="00DA0BCF">
            <w:pPr>
              <w:pStyle w:val="TableText"/>
            </w:pPr>
            <w:r>
              <w:rPr>
                <w:b/>
              </w:rPr>
              <w:t>mce:EvidenceType</w:t>
            </w:r>
            <w:r>
              <w:t xml:space="preserve"> (section </w:t>
            </w:r>
            <w:hyperlink w:anchor="Section_254cfd80f2be42bfa8834f3be4a12097" w:history="1">
              <w:r>
                <w:rPr>
                  <w:rStyle w:val="Hyperlink"/>
                </w:rPr>
                <w:t>3.1.4.1.3.17</w:t>
              </w:r>
            </w:hyperlink>
            <w:r>
              <w:t>)</w:t>
            </w:r>
          </w:p>
        </w:tc>
        <w:tc>
          <w:tcPr>
            <w:tcW w:w="3153" w:type="dxa"/>
          </w:tcPr>
          <w:p w:rsidR="008A1D42" w:rsidRDefault="00DA0BCF">
            <w:pPr>
              <w:pStyle w:val="TableText"/>
            </w:pPr>
            <w:r>
              <w:t>Specifies the rules that are matched for an affinity-based classification.</w:t>
            </w:r>
          </w:p>
        </w:tc>
      </w:tr>
    </w:tbl>
    <w:p w:rsidR="008A1D42" w:rsidRDefault="00DA0BCF">
      <w:r>
        <w:t xml:space="preserve">The following table lists the attribute of the </w:t>
      </w:r>
      <w:r>
        <w:rPr>
          <w:b/>
        </w:rPr>
        <w:t>Versio</w:t>
      </w:r>
      <w:r>
        <w:rPr>
          <w:b/>
        </w:rPr>
        <w:t>nedEvidenceType</w:t>
      </w:r>
      <w:r>
        <w:t xml:space="preserve"> complex type.</w:t>
      </w:r>
    </w:p>
    <w:tbl>
      <w:tblPr>
        <w:tblStyle w:val="Table-ShadedHeader"/>
        <w:tblW w:w="0" w:type="auto"/>
        <w:tblLook w:val="04A0" w:firstRow="1" w:lastRow="0" w:firstColumn="1" w:lastColumn="0" w:noHBand="0" w:noVBand="1"/>
      </w:tblPr>
      <w:tblGrid>
        <w:gridCol w:w="3154"/>
        <w:gridCol w:w="3163"/>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54" w:type="dxa"/>
          </w:tcPr>
          <w:p w:rsidR="008A1D42" w:rsidRDefault="00DA0BCF">
            <w:pPr>
              <w:pStyle w:val="TableText"/>
              <w:rPr>
                <w:b/>
              </w:rPr>
            </w:pPr>
            <w:r>
              <w:rPr>
                <w:b/>
              </w:rPr>
              <w:t>Attribute</w:t>
            </w:r>
          </w:p>
        </w:tc>
        <w:tc>
          <w:tcPr>
            <w:tcW w:w="3163" w:type="dxa"/>
          </w:tcPr>
          <w:p w:rsidR="008A1D42" w:rsidRDefault="00DA0BCF">
            <w:pPr>
              <w:pStyle w:val="TableText"/>
              <w:rPr>
                <w:b/>
              </w:rPr>
            </w:pPr>
            <w:r>
              <w:rPr>
                <w:b/>
              </w:rPr>
              <w:t>Type</w:t>
            </w:r>
          </w:p>
        </w:tc>
        <w:tc>
          <w:tcPr>
            <w:tcW w:w="3158" w:type="dxa"/>
          </w:tcPr>
          <w:p w:rsidR="008A1D42" w:rsidRDefault="00DA0BCF">
            <w:pPr>
              <w:pStyle w:val="TableText"/>
              <w:rPr>
                <w:b/>
              </w:rPr>
            </w:pPr>
            <w:r>
              <w:rPr>
                <w:b/>
              </w:rPr>
              <w:t>Description</w:t>
            </w:r>
          </w:p>
        </w:tc>
      </w:tr>
      <w:tr w:rsidR="008A1D42" w:rsidTr="008A1D42">
        <w:tc>
          <w:tcPr>
            <w:tcW w:w="3154" w:type="dxa"/>
          </w:tcPr>
          <w:p w:rsidR="008A1D42" w:rsidRDefault="00DA0BCF">
            <w:pPr>
              <w:pStyle w:val="TableText"/>
              <w:rPr>
                <w:b/>
              </w:rPr>
            </w:pPr>
            <w:r>
              <w:rPr>
                <w:b/>
              </w:rPr>
              <w:t>minEngineVersion</w:t>
            </w:r>
          </w:p>
        </w:tc>
        <w:tc>
          <w:tcPr>
            <w:tcW w:w="3163" w:type="dxa"/>
          </w:tcPr>
          <w:p w:rsidR="008A1D42" w:rsidRDefault="00DA0BCF">
            <w:pPr>
              <w:pStyle w:val="TableText"/>
            </w:pPr>
            <w:r>
              <w:rPr>
                <w:b/>
              </w:rPr>
              <w:t>mce:EngineVersionType</w:t>
            </w:r>
            <w:r>
              <w:t xml:space="preserve"> (section </w:t>
            </w:r>
            <w:hyperlink w:anchor="Section_389cad4207cf4ae3b819486014b10393" w:history="1">
              <w:r>
                <w:rPr>
                  <w:rStyle w:val="Hyperlink"/>
                </w:rPr>
                <w:t>3.1.4.1.4.17</w:t>
              </w:r>
            </w:hyperlink>
            <w:r>
              <w:t>)</w:t>
            </w:r>
          </w:p>
        </w:tc>
        <w:tc>
          <w:tcPr>
            <w:tcW w:w="3158" w:type="dxa"/>
          </w:tcPr>
          <w:p w:rsidR="008A1D42" w:rsidRDefault="00DA0BCF">
            <w:pPr>
              <w:pStyle w:val="TableText"/>
            </w:pPr>
            <w:r>
              <w:t>Specifies the required engine version of evidence elements.</w:t>
            </w:r>
          </w:p>
        </w:tc>
      </w:tr>
    </w:tbl>
    <w:p w:rsidR="008A1D42" w:rsidRDefault="008A1D42"/>
    <w:p w:rsidR="008A1D42" w:rsidRDefault="00DA0BCF">
      <w:pPr>
        <w:pStyle w:val="Heading6"/>
      </w:pPr>
      <w:bookmarkStart w:id="293" w:name="section_95a334369496419c9e7317f3d6b3d764"/>
      <w:bookmarkStart w:id="294" w:name="_Toc163746340"/>
      <w:r>
        <w:t>mce:FingerprintType Type</w:t>
      </w:r>
      <w:bookmarkEnd w:id="293"/>
      <w:bookmarkEnd w:id="294"/>
    </w:p>
    <w:p w:rsidR="008A1D42" w:rsidRDefault="00DA0BCF">
      <w:r>
        <w:t xml:space="preserve">The </w:t>
      </w:r>
      <w:r>
        <w:rPr>
          <w:b/>
        </w:rPr>
        <w:t>FingerprintType</w:t>
      </w:r>
      <w:r>
        <w:t xml:space="preserve"> complex type specifies properties of the fingerprint. </w:t>
      </w:r>
      <w:bookmarkStart w:id="295"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95"/>
    </w:p>
    <w:p w:rsidR="008A1D42" w:rsidRDefault="00DA0BCF">
      <w:pPr>
        <w:pStyle w:val="Code"/>
        <w:rPr>
          <w:rStyle w:val="PlaceholderText"/>
        </w:rPr>
      </w:pPr>
      <w:r>
        <w:rPr>
          <w:rStyle w:val="PlaceholderText"/>
        </w:rPr>
        <w:t>&lt;xs:complexType name="FingerprintType"&gt;</w:t>
      </w:r>
    </w:p>
    <w:p w:rsidR="008A1D42" w:rsidRDefault="00DA0BCF">
      <w:pPr>
        <w:pStyle w:val="Code"/>
        <w:rPr>
          <w:rStyle w:val="PlaceholderText"/>
        </w:rPr>
      </w:pPr>
      <w:r>
        <w:rPr>
          <w:rStyle w:val="PlaceholderText"/>
        </w:rPr>
        <w:t xml:space="preserve">  &lt;xs:simpleContent&gt;</w:t>
      </w:r>
    </w:p>
    <w:p w:rsidR="008A1D42" w:rsidRDefault="00DA0BCF">
      <w:pPr>
        <w:pStyle w:val="Code"/>
        <w:rPr>
          <w:rStyle w:val="PlaceholderText"/>
        </w:rPr>
      </w:pPr>
      <w:r>
        <w:rPr>
          <w:rStyle w:val="PlaceholderText"/>
        </w:rPr>
        <w:t xml:space="preserve">    &lt;xs:extension base="m</w:t>
      </w:r>
      <w:r>
        <w:rPr>
          <w:rStyle w:val="PlaceholderText"/>
        </w:rPr>
        <w:t>ce:FingerprintValueType"&gt;</w:t>
      </w:r>
    </w:p>
    <w:p w:rsidR="008A1D42" w:rsidRDefault="00DA0BCF">
      <w:pPr>
        <w:pStyle w:val="Code"/>
        <w:rPr>
          <w:rStyle w:val="PlaceholderText"/>
        </w:rPr>
      </w:pPr>
      <w:r>
        <w:rPr>
          <w:rStyle w:val="PlaceholderText"/>
        </w:rPr>
        <w:t xml:space="preserve">      &lt;xs:attribute name="id" type="xs:token" use="required"/&gt;</w:t>
      </w:r>
    </w:p>
    <w:p w:rsidR="008A1D42" w:rsidRDefault="00DA0BCF">
      <w:pPr>
        <w:pStyle w:val="Code"/>
        <w:rPr>
          <w:rStyle w:val="PlaceholderText"/>
        </w:rPr>
      </w:pPr>
      <w:r>
        <w:rPr>
          <w:rStyle w:val="PlaceholderText"/>
        </w:rPr>
        <w:t xml:space="preserve">      &lt;xs:attribute name="threshold" type="mce:ProbabilityType" use="required"/&gt;</w:t>
      </w:r>
    </w:p>
    <w:p w:rsidR="008A1D42" w:rsidRDefault="00DA0BCF">
      <w:pPr>
        <w:pStyle w:val="Code"/>
        <w:rPr>
          <w:rStyle w:val="PlaceholderText"/>
        </w:rPr>
      </w:pPr>
      <w:r>
        <w:rPr>
          <w:rStyle w:val="PlaceholderText"/>
        </w:rPr>
        <w:t xml:space="preserve">      &lt;xs:attribute name="shingleCount" type="xs:positiveInteger" use="required"/&gt;</w:t>
      </w:r>
    </w:p>
    <w:p w:rsidR="008A1D42" w:rsidRDefault="00DA0BCF">
      <w:pPr>
        <w:pStyle w:val="Code"/>
        <w:rPr>
          <w:rStyle w:val="PlaceholderText"/>
        </w:rPr>
      </w:pPr>
      <w:r>
        <w:rPr>
          <w:rStyle w:val="PlaceholderText"/>
        </w:rPr>
        <w:t xml:space="preserve">   </w:t>
      </w:r>
      <w:r>
        <w:rPr>
          <w:rStyle w:val="PlaceholderText"/>
        </w:rPr>
        <w:t xml:space="preserve">   &lt;xs:attribute name="description" type="xs:string" use="optional"/&gt;</w:t>
      </w:r>
    </w:p>
    <w:p w:rsidR="008A1D42" w:rsidRDefault="00DA0BCF">
      <w:pPr>
        <w:pStyle w:val="Code"/>
        <w:rPr>
          <w:rStyle w:val="PlaceholderText"/>
        </w:rPr>
      </w:pPr>
      <w:r>
        <w:rPr>
          <w:rStyle w:val="PlaceholderText"/>
        </w:rPr>
        <w:t xml:space="preserve">    &lt;/xs:extension&gt;</w:t>
      </w:r>
    </w:p>
    <w:p w:rsidR="008A1D42" w:rsidRDefault="00DA0BCF">
      <w:pPr>
        <w:pStyle w:val="Code"/>
        <w:rPr>
          <w:rStyle w:val="PlaceholderText"/>
        </w:rPr>
      </w:pPr>
      <w:r>
        <w:rPr>
          <w:rStyle w:val="PlaceholderText"/>
        </w:rPr>
        <w:lastRenderedPageBreak/>
        <w:t xml:space="preserve">  &lt;/xs:simpleContent&gt;</w:t>
      </w:r>
    </w:p>
    <w:p w:rsidR="008A1D42" w:rsidRDefault="00DA0BCF">
      <w:pPr>
        <w:pStyle w:val="Code"/>
        <w:rPr>
          <w:rStyle w:val="PlaceholderText"/>
        </w:rPr>
      </w:pPr>
      <w:r>
        <w:rPr>
          <w:rStyle w:val="PlaceholderText"/>
        </w:rPr>
        <w:t xml:space="preserve">&lt;/xs:complexType&gt; </w:t>
      </w:r>
    </w:p>
    <w:p w:rsidR="008A1D42" w:rsidRDefault="00DA0BCF">
      <w:r>
        <w:t xml:space="preserve">The following table lists the attribute of the </w:t>
      </w:r>
      <w:r>
        <w:rPr>
          <w:b/>
        </w:rPr>
        <w:t>FingerprintType</w:t>
      </w:r>
      <w:r>
        <w:t xml:space="preserve"> complex type.</w:t>
      </w:r>
    </w:p>
    <w:tbl>
      <w:tblPr>
        <w:tblStyle w:val="Table-ShadedHeader"/>
        <w:tblW w:w="0" w:type="auto"/>
        <w:tblLook w:val="04A0" w:firstRow="1" w:lastRow="0" w:firstColumn="1" w:lastColumn="0" w:noHBand="0" w:noVBand="1"/>
      </w:tblPr>
      <w:tblGrid>
        <w:gridCol w:w="3154"/>
        <w:gridCol w:w="3169"/>
        <w:gridCol w:w="3152"/>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92" w:type="dxa"/>
          </w:tcPr>
          <w:p w:rsidR="008A1D42" w:rsidRDefault="00DA0BCF">
            <w:pPr>
              <w:pStyle w:val="TableText"/>
              <w:rPr>
                <w:b/>
              </w:rPr>
            </w:pPr>
            <w:r>
              <w:rPr>
                <w:b/>
              </w:rPr>
              <w:t>Attribute</w:t>
            </w:r>
          </w:p>
        </w:tc>
        <w:tc>
          <w:tcPr>
            <w:tcW w:w="3192" w:type="dxa"/>
          </w:tcPr>
          <w:p w:rsidR="008A1D42" w:rsidRDefault="00DA0BCF">
            <w:pPr>
              <w:pStyle w:val="TableText"/>
              <w:rPr>
                <w:b/>
              </w:rPr>
            </w:pPr>
            <w:r>
              <w:rPr>
                <w:b/>
              </w:rPr>
              <w:t>Type</w:t>
            </w:r>
          </w:p>
        </w:tc>
        <w:tc>
          <w:tcPr>
            <w:tcW w:w="3192" w:type="dxa"/>
          </w:tcPr>
          <w:p w:rsidR="008A1D42" w:rsidRDefault="00DA0BCF">
            <w:pPr>
              <w:pStyle w:val="TableText"/>
              <w:rPr>
                <w:b/>
              </w:rPr>
            </w:pPr>
            <w:r>
              <w:rPr>
                <w:b/>
              </w:rPr>
              <w:t>Description</w:t>
            </w:r>
          </w:p>
        </w:tc>
      </w:tr>
      <w:tr w:rsidR="008A1D42" w:rsidTr="008A1D42">
        <w:tc>
          <w:tcPr>
            <w:tcW w:w="3192" w:type="dxa"/>
          </w:tcPr>
          <w:p w:rsidR="008A1D42" w:rsidRDefault="00DA0BCF">
            <w:pPr>
              <w:pStyle w:val="TableText"/>
              <w:rPr>
                <w:b/>
              </w:rPr>
            </w:pPr>
            <w:r>
              <w:rPr>
                <w:b/>
              </w:rPr>
              <w:t>id</w:t>
            </w:r>
          </w:p>
        </w:tc>
        <w:tc>
          <w:tcPr>
            <w:tcW w:w="3192" w:type="dxa"/>
          </w:tcPr>
          <w:p w:rsidR="008A1D42" w:rsidRDefault="00DA0BCF">
            <w:pPr>
              <w:pStyle w:val="TableText"/>
            </w:pPr>
            <w:r>
              <w:rPr>
                <w:b/>
              </w:rPr>
              <w:t>xs:token</w:t>
            </w:r>
          </w:p>
        </w:tc>
        <w:tc>
          <w:tcPr>
            <w:tcW w:w="3192" w:type="dxa"/>
          </w:tcPr>
          <w:p w:rsidR="008A1D42" w:rsidRDefault="00DA0BCF">
            <w:pPr>
              <w:pStyle w:val="TableText"/>
            </w:pPr>
            <w:r>
              <w:t>Specifies the identifier of this fingerprint.</w:t>
            </w:r>
          </w:p>
        </w:tc>
      </w:tr>
      <w:tr w:rsidR="008A1D42" w:rsidTr="008A1D42">
        <w:tc>
          <w:tcPr>
            <w:tcW w:w="3192" w:type="dxa"/>
          </w:tcPr>
          <w:p w:rsidR="008A1D42" w:rsidRDefault="00DA0BCF">
            <w:pPr>
              <w:pStyle w:val="TableText"/>
              <w:rPr>
                <w:b/>
              </w:rPr>
            </w:pPr>
            <w:r>
              <w:rPr>
                <w:b/>
              </w:rPr>
              <w:t>threshold</w:t>
            </w:r>
          </w:p>
        </w:tc>
        <w:tc>
          <w:tcPr>
            <w:tcW w:w="3192" w:type="dxa"/>
          </w:tcPr>
          <w:p w:rsidR="008A1D42" w:rsidRDefault="00DA0BCF">
            <w:pPr>
              <w:pStyle w:val="TableText"/>
              <w:rPr>
                <w:b/>
              </w:rPr>
            </w:pPr>
            <w:r>
              <w:rPr>
                <w:b/>
              </w:rPr>
              <w:t xml:space="preserve">mce:ProbabilityType </w:t>
            </w:r>
            <w:r>
              <w:t xml:space="preserve">(section </w:t>
            </w:r>
            <w:hyperlink w:anchor="Section_18eeba30b06a4e63b7b4322d7e7a72ee" w:history="1">
              <w:r>
                <w:rPr>
                  <w:rStyle w:val="Hyperlink"/>
                </w:rPr>
                <w:t>3.1.4.1.4.10</w:t>
              </w:r>
            </w:hyperlink>
            <w:r>
              <w:t>)</w:t>
            </w:r>
          </w:p>
        </w:tc>
        <w:tc>
          <w:tcPr>
            <w:tcW w:w="3192" w:type="dxa"/>
          </w:tcPr>
          <w:p w:rsidR="008A1D42" w:rsidRDefault="00DA0BCF">
            <w:pPr>
              <w:pStyle w:val="TableText"/>
            </w:pPr>
            <w:r>
              <w:t xml:space="preserve">Specifies the percentage of containment that the fingerprint text processor will identify it as </w:t>
            </w:r>
            <w:r>
              <w:t>a matching item. The threshold level has to be a value between 1 and 100.</w:t>
            </w:r>
          </w:p>
        </w:tc>
      </w:tr>
      <w:tr w:rsidR="008A1D42" w:rsidTr="008A1D42">
        <w:tc>
          <w:tcPr>
            <w:tcW w:w="3192" w:type="dxa"/>
          </w:tcPr>
          <w:p w:rsidR="008A1D42" w:rsidRDefault="00DA0BCF">
            <w:pPr>
              <w:pStyle w:val="TableText"/>
              <w:rPr>
                <w:b/>
              </w:rPr>
            </w:pPr>
            <w:r>
              <w:rPr>
                <w:b/>
              </w:rPr>
              <w:t>shingleCount</w:t>
            </w:r>
          </w:p>
        </w:tc>
        <w:tc>
          <w:tcPr>
            <w:tcW w:w="3192" w:type="dxa"/>
          </w:tcPr>
          <w:p w:rsidR="008A1D42" w:rsidRDefault="00DA0BCF">
            <w:pPr>
              <w:pStyle w:val="TableText"/>
              <w:rPr>
                <w:b/>
              </w:rPr>
            </w:pPr>
            <w:r>
              <w:rPr>
                <w:b/>
              </w:rPr>
              <w:t>xs:positiveInteger</w:t>
            </w:r>
          </w:p>
        </w:tc>
        <w:tc>
          <w:tcPr>
            <w:tcW w:w="3192" w:type="dxa"/>
          </w:tcPr>
          <w:p w:rsidR="008A1D42" w:rsidRDefault="00DA0BCF">
            <w:pPr>
              <w:pStyle w:val="TableText"/>
            </w:pPr>
            <w:r>
              <w:t>Specifies the number of shingles of the document that is used to generate fingerprint.</w:t>
            </w:r>
          </w:p>
        </w:tc>
      </w:tr>
      <w:tr w:rsidR="008A1D42" w:rsidTr="008A1D42">
        <w:tc>
          <w:tcPr>
            <w:tcW w:w="3192" w:type="dxa"/>
          </w:tcPr>
          <w:p w:rsidR="008A1D42" w:rsidRDefault="00DA0BCF">
            <w:pPr>
              <w:pStyle w:val="TableText"/>
              <w:rPr>
                <w:b/>
              </w:rPr>
            </w:pPr>
            <w:r>
              <w:rPr>
                <w:b/>
              </w:rPr>
              <w:t>description</w:t>
            </w:r>
          </w:p>
        </w:tc>
        <w:tc>
          <w:tcPr>
            <w:tcW w:w="3192" w:type="dxa"/>
          </w:tcPr>
          <w:p w:rsidR="008A1D42" w:rsidRDefault="00DA0BCF">
            <w:pPr>
              <w:pStyle w:val="TableText"/>
              <w:rPr>
                <w:b/>
              </w:rPr>
            </w:pPr>
            <w:r>
              <w:rPr>
                <w:b/>
              </w:rPr>
              <w:t>xs:string</w:t>
            </w:r>
          </w:p>
        </w:tc>
        <w:tc>
          <w:tcPr>
            <w:tcW w:w="3192" w:type="dxa"/>
          </w:tcPr>
          <w:p w:rsidR="008A1D42" w:rsidRDefault="00DA0BCF">
            <w:pPr>
              <w:pStyle w:val="TableText"/>
            </w:pPr>
            <w:r>
              <w:t xml:space="preserve">Specifies the description of the </w:t>
            </w:r>
            <w:r>
              <w:t>fingerprint.</w:t>
            </w:r>
          </w:p>
        </w:tc>
      </w:tr>
    </w:tbl>
    <w:p w:rsidR="008A1D42" w:rsidRDefault="008A1D42"/>
    <w:p w:rsidR="008A1D42" w:rsidRDefault="00DA0BCF">
      <w:pPr>
        <w:pStyle w:val="Heading5"/>
      </w:pPr>
      <w:bookmarkStart w:id="296" w:name="section_def6fd59570140479ddac2a0686bcf1a"/>
      <w:bookmarkStart w:id="297" w:name="_Toc163746341"/>
      <w:r>
        <w:t>Simple Types</w:t>
      </w:r>
      <w:bookmarkEnd w:id="296"/>
      <w:bookmarkEnd w:id="297"/>
    </w:p>
    <w:p w:rsidR="008A1D42" w:rsidRDefault="00DA0BC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PacketDiagram"/>
        <w:tblW w:w="0" w:type="auto"/>
        <w:tblLook w:val="0620" w:firstRow="1" w:lastRow="0" w:firstColumn="0" w:lastColumn="0" w:noHBand="1" w:noVBand="1"/>
      </w:tblPr>
      <w:tblGrid>
        <w:gridCol w:w="4716"/>
        <w:gridCol w:w="4672"/>
      </w:tblGrid>
      <w:tr w:rsidR="008A1D42" w:rsidTr="008A1D42">
        <w:trPr>
          <w:cnfStyle w:val="100000000000" w:firstRow="1" w:lastRow="0" w:firstColumn="0" w:lastColumn="0" w:oddVBand="0" w:evenVBand="0" w:oddHBand="0" w:evenHBand="0" w:firstRowFirstColumn="0" w:firstRowLastColumn="0" w:lastRowFirstColumn="0" w:lastRowLastColumn="0"/>
        </w:trPr>
        <w:tc>
          <w:tcPr>
            <w:tcW w:w="4716" w:type="dxa"/>
            <w:vAlign w:val="top"/>
          </w:tcPr>
          <w:p w:rsidR="008A1D42" w:rsidRDefault="00DA0BCF">
            <w:pPr>
              <w:pStyle w:val="PacketDiagramHeaderText"/>
              <w:jc w:val="left"/>
              <w:rPr>
                <w:b/>
              </w:rPr>
            </w:pPr>
            <w:r>
              <w:rPr>
                <w:b/>
              </w:rPr>
              <w:t>Simple type</w:t>
            </w:r>
          </w:p>
        </w:tc>
        <w:tc>
          <w:tcPr>
            <w:tcW w:w="4672" w:type="dxa"/>
            <w:vAlign w:val="top"/>
          </w:tcPr>
          <w:p w:rsidR="008A1D42" w:rsidRDefault="00DA0BCF">
            <w:pPr>
              <w:pStyle w:val="PacketDiagramHeaderText"/>
              <w:jc w:val="left"/>
              <w:rPr>
                <w:b/>
              </w:rPr>
            </w:pPr>
            <w:r>
              <w:rPr>
                <w:b/>
              </w:rPr>
              <w:t>Description</w:t>
            </w:r>
          </w:p>
        </w:tc>
      </w:tr>
      <w:tr w:rsidR="008A1D42" w:rsidTr="008A1D42">
        <w:tc>
          <w:tcPr>
            <w:tcW w:w="4716" w:type="dxa"/>
            <w:vAlign w:val="top"/>
          </w:tcPr>
          <w:p w:rsidR="008A1D42" w:rsidRDefault="00DA0BCF">
            <w:pPr>
              <w:pStyle w:val="PacketDiagramBodyText"/>
              <w:jc w:val="left"/>
            </w:pPr>
            <w:r>
              <w:rPr>
                <w:b/>
              </w:rPr>
              <w:t>GuidType</w:t>
            </w:r>
            <w:r>
              <w:t xml:space="preserve"> (section </w:t>
            </w:r>
            <w:hyperlink w:anchor="Section_99698378f7d24d9db809bb4cf5b51437" w:history="1">
              <w:r>
                <w:rPr>
                  <w:rStyle w:val="Hyperlink"/>
                </w:rPr>
                <w:t>3.1.4.1.4.1</w:t>
              </w:r>
            </w:hyperlink>
            <w:r>
              <w:t>)</w:t>
            </w:r>
          </w:p>
        </w:tc>
        <w:tc>
          <w:tcPr>
            <w:tcW w:w="4672" w:type="dxa"/>
            <w:vAlign w:val="top"/>
          </w:tcPr>
          <w:p w:rsidR="008A1D42" w:rsidRDefault="00DA0BCF">
            <w:pPr>
              <w:pStyle w:val="PacketDiagramBodyText"/>
              <w:jc w:val="left"/>
            </w:pPr>
            <w:r>
              <w:t xml:space="preserve">Specifies the regular expression pattern of a </w:t>
            </w:r>
            <w:hyperlink w:anchor="gt_f49694cc-c350-462d-ab8e-816f0103c6c1">
              <w:r>
                <w:rPr>
                  <w:rStyle w:val="HyperlinkGreen"/>
                  <w:b/>
                </w:rPr>
                <w:t>GUID</w:t>
              </w:r>
            </w:hyperlink>
            <w:r>
              <w:t>.</w:t>
            </w:r>
          </w:p>
        </w:tc>
      </w:tr>
      <w:tr w:rsidR="008A1D42" w:rsidTr="008A1D42">
        <w:tc>
          <w:tcPr>
            <w:tcW w:w="4716" w:type="dxa"/>
            <w:vAlign w:val="top"/>
          </w:tcPr>
          <w:p w:rsidR="008A1D42" w:rsidRDefault="00DA0BCF">
            <w:pPr>
              <w:pStyle w:val="PacketDiagramBodyText"/>
              <w:jc w:val="left"/>
              <w:rPr>
                <w:b/>
              </w:rPr>
            </w:pPr>
            <w:r>
              <w:rPr>
                <w:b/>
              </w:rPr>
              <w:t xml:space="preserve">LangType </w:t>
            </w:r>
            <w:r>
              <w:t xml:space="preserve">(section </w:t>
            </w:r>
            <w:hyperlink w:anchor="Section_176ed1c55140431085af74e39aca4ca2" w:history="1">
              <w:r>
                <w:rPr>
                  <w:rStyle w:val="Hyperlink"/>
                </w:rPr>
                <w:t>3.1.4.1.4.2</w:t>
              </w:r>
            </w:hyperlink>
            <w:r>
              <w:t>)</w:t>
            </w:r>
          </w:p>
        </w:tc>
        <w:tc>
          <w:tcPr>
            <w:tcW w:w="4672" w:type="dxa"/>
            <w:vAlign w:val="top"/>
          </w:tcPr>
          <w:p w:rsidR="008A1D42" w:rsidRDefault="00DA0BCF">
            <w:pPr>
              <w:pStyle w:val="PacketDiagramBodyText"/>
              <w:jc w:val="left"/>
            </w:pPr>
            <w:r>
              <w:t xml:space="preserve">Specifies the natural language identifiers as specified in </w:t>
            </w:r>
            <w:hyperlink r:id="rId101">
              <w:r>
                <w:rPr>
                  <w:rStyle w:val="Hyperlink"/>
                </w:rPr>
                <w:t>[RFC4646]</w:t>
              </w:r>
            </w:hyperlink>
            <w:r>
              <w:t>.</w:t>
            </w:r>
          </w:p>
        </w:tc>
      </w:tr>
      <w:tr w:rsidR="008A1D42" w:rsidTr="008A1D42">
        <w:tc>
          <w:tcPr>
            <w:tcW w:w="4716" w:type="dxa"/>
            <w:vAlign w:val="top"/>
          </w:tcPr>
          <w:p w:rsidR="008A1D42" w:rsidRDefault="00DA0BCF">
            <w:pPr>
              <w:pStyle w:val="PacketDiagramBodyText"/>
              <w:jc w:val="left"/>
            </w:pPr>
            <w:r>
              <w:rPr>
                <w:b/>
              </w:rPr>
              <w:t>minRequiredVersionType</w:t>
            </w:r>
            <w:r>
              <w:t xml:space="preserve"> (section </w:t>
            </w:r>
            <w:hyperlink w:anchor="Section_ac991fb7e9024aef8985f13332ad8a38" w:history="1">
              <w:r>
                <w:rPr>
                  <w:rStyle w:val="Hyperlink"/>
                </w:rPr>
                <w:t>3.1.4.1.4.3</w:t>
              </w:r>
            </w:hyperlink>
            <w:r>
              <w:t>)</w:t>
            </w:r>
          </w:p>
        </w:tc>
        <w:tc>
          <w:tcPr>
            <w:tcW w:w="4672" w:type="dxa"/>
            <w:vAlign w:val="top"/>
          </w:tcPr>
          <w:p w:rsidR="008A1D42" w:rsidRDefault="00DA0BCF">
            <w:pPr>
              <w:pStyle w:val="PacketDiagramBodyText"/>
              <w:jc w:val="left"/>
            </w:pPr>
            <w:r>
              <w:t>Specifies the format of the minimum client version that can implement the rule.</w:t>
            </w:r>
          </w:p>
        </w:tc>
      </w:tr>
      <w:tr w:rsidR="008A1D42" w:rsidTr="008A1D42">
        <w:tc>
          <w:tcPr>
            <w:tcW w:w="4716" w:type="dxa"/>
            <w:vAlign w:val="top"/>
          </w:tcPr>
          <w:p w:rsidR="008A1D42" w:rsidRDefault="00DA0BCF">
            <w:pPr>
              <w:pStyle w:val="PacketDiagramBodyText"/>
              <w:jc w:val="left"/>
            </w:pPr>
            <w:r>
              <w:rPr>
                <w:b/>
              </w:rPr>
              <w:t>NameType</w:t>
            </w:r>
            <w:r>
              <w:t xml:space="preserve"> (section </w:t>
            </w:r>
            <w:hyperlink w:anchor="Section_e67171bc626346cb83270af61765f5c8" w:history="1">
              <w:r>
                <w:rPr>
                  <w:rStyle w:val="Hyperlink"/>
                </w:rPr>
                <w:t>3.1.4.1.4.4</w:t>
              </w:r>
            </w:hyperlink>
            <w:r>
              <w:t>)</w:t>
            </w:r>
          </w:p>
        </w:tc>
        <w:tc>
          <w:tcPr>
            <w:tcW w:w="4672" w:type="dxa"/>
            <w:vAlign w:val="top"/>
          </w:tcPr>
          <w:p w:rsidR="008A1D42" w:rsidRDefault="00DA0BCF">
            <w:pPr>
              <w:pStyle w:val="PacketDiagramBodyText"/>
              <w:jc w:val="left"/>
            </w:pPr>
            <w:r>
              <w:t>Specifies a string format that has a minimum length of one character; h</w:t>
            </w:r>
            <w:r>
              <w:t>as a maximum length of 256 characters; and does not contain a carriage return, a line feed, or a tab character.</w:t>
            </w:r>
          </w:p>
        </w:tc>
      </w:tr>
      <w:tr w:rsidR="008A1D42" w:rsidTr="008A1D42">
        <w:tc>
          <w:tcPr>
            <w:tcW w:w="4716" w:type="dxa"/>
            <w:vAlign w:val="top"/>
          </w:tcPr>
          <w:p w:rsidR="008A1D42" w:rsidRDefault="00DA0BCF">
            <w:pPr>
              <w:pStyle w:val="PacketDiagramBodyText"/>
              <w:jc w:val="left"/>
            </w:pPr>
            <w:r>
              <w:rPr>
                <w:b/>
              </w:rPr>
              <w:t>OptionalNameType</w:t>
            </w:r>
            <w:r>
              <w:t xml:space="preserve"> (section </w:t>
            </w:r>
            <w:hyperlink w:anchor="Section_753e6ee57a3042e69cdf2f7d56a63c88" w:history="1">
              <w:r>
                <w:rPr>
                  <w:rStyle w:val="Hyperlink"/>
                </w:rPr>
                <w:t>3.1.4.1.4.5</w:t>
              </w:r>
            </w:hyperlink>
            <w:r>
              <w:t>)</w:t>
            </w:r>
          </w:p>
        </w:tc>
        <w:tc>
          <w:tcPr>
            <w:tcW w:w="4672" w:type="dxa"/>
            <w:vAlign w:val="top"/>
          </w:tcPr>
          <w:p w:rsidR="008A1D42" w:rsidRDefault="00DA0BCF">
            <w:pPr>
              <w:pStyle w:val="PacketDiagramBodyText"/>
              <w:jc w:val="left"/>
            </w:pPr>
            <w:r>
              <w:t>Specifies a string format that has no minimu</w:t>
            </w:r>
            <w:r>
              <w:t>m length; has a maximum length of 256 characters; and does not contain a carriage return, a line feed, or a tab character.</w:t>
            </w:r>
          </w:p>
        </w:tc>
      </w:tr>
      <w:tr w:rsidR="008A1D42" w:rsidTr="008A1D42">
        <w:tc>
          <w:tcPr>
            <w:tcW w:w="4716" w:type="dxa"/>
            <w:vAlign w:val="top"/>
          </w:tcPr>
          <w:p w:rsidR="008A1D42" w:rsidRDefault="00DA0BCF">
            <w:pPr>
              <w:pStyle w:val="PacketDiagramBodyText"/>
              <w:jc w:val="left"/>
            </w:pPr>
            <w:r>
              <w:rPr>
                <w:b/>
              </w:rPr>
              <w:t>ProtectionRuleActionKindType</w:t>
            </w:r>
            <w:r>
              <w:t xml:space="preserve"> (section </w:t>
            </w:r>
            <w:hyperlink w:anchor="Section_9d97f7d2c25a4c2cac007370ed705b35" w:history="1">
              <w:r>
                <w:rPr>
                  <w:rStyle w:val="Hyperlink"/>
                </w:rPr>
                <w:t>3.1.4.1.4.6</w:t>
              </w:r>
            </w:hyperlink>
            <w:r>
              <w:t>)</w:t>
            </w:r>
          </w:p>
        </w:tc>
        <w:tc>
          <w:tcPr>
            <w:tcW w:w="4672" w:type="dxa"/>
            <w:vAlign w:val="top"/>
          </w:tcPr>
          <w:p w:rsidR="008A1D42" w:rsidRDefault="00DA0BCF">
            <w:pPr>
              <w:pStyle w:val="PacketDiagramBodyText"/>
              <w:jc w:val="left"/>
            </w:pPr>
            <w:r>
              <w:t>Specifies the actions</w:t>
            </w:r>
            <w:r>
              <w:t xml:space="preserve"> that are supported by the protection rules </w:t>
            </w:r>
          </w:p>
        </w:tc>
      </w:tr>
      <w:tr w:rsidR="008A1D42" w:rsidTr="008A1D42">
        <w:tc>
          <w:tcPr>
            <w:tcW w:w="4716" w:type="dxa"/>
            <w:vAlign w:val="top"/>
          </w:tcPr>
          <w:p w:rsidR="008A1D42" w:rsidRDefault="00DA0BCF">
            <w:pPr>
              <w:pStyle w:val="PacketDiagramBodyText"/>
              <w:jc w:val="left"/>
            </w:pPr>
            <w:r>
              <w:rPr>
                <w:b/>
              </w:rPr>
              <w:t>ProtectionRuleAllInternalType</w:t>
            </w:r>
            <w:r>
              <w:t xml:space="preserve"> (section </w:t>
            </w:r>
            <w:hyperlink w:anchor="Section_5c93004499a548b1ad94876b77bf8ab4" w:history="1">
              <w:r>
                <w:rPr>
                  <w:rStyle w:val="Hyperlink"/>
                </w:rPr>
                <w:t>3.1.4.1.4.7</w:t>
              </w:r>
            </w:hyperlink>
            <w:r>
              <w:t>)</w:t>
            </w:r>
          </w:p>
        </w:tc>
        <w:tc>
          <w:tcPr>
            <w:tcW w:w="4672" w:type="dxa"/>
            <w:vAlign w:val="top"/>
          </w:tcPr>
          <w:p w:rsidR="008A1D42" w:rsidRDefault="00DA0BCF">
            <w:pPr>
              <w:pStyle w:val="PacketDiagramBodyText"/>
              <w:jc w:val="left"/>
            </w:pPr>
            <w:r>
              <w:t xml:space="preserve">Specifies the </w:t>
            </w:r>
            <w:r>
              <w:rPr>
                <w:b/>
              </w:rPr>
              <w:t>AllInternal</w:t>
            </w:r>
            <w:r>
              <w:t xml:space="preserve"> predicate.</w:t>
            </w:r>
          </w:p>
        </w:tc>
      </w:tr>
      <w:tr w:rsidR="008A1D42" w:rsidTr="008A1D42">
        <w:tc>
          <w:tcPr>
            <w:tcW w:w="4716" w:type="dxa"/>
            <w:vAlign w:val="top"/>
          </w:tcPr>
          <w:p w:rsidR="008A1D42" w:rsidRDefault="00DA0BCF">
            <w:pPr>
              <w:pStyle w:val="PacketDiagramBodyText"/>
              <w:jc w:val="left"/>
            </w:pPr>
            <w:r>
              <w:rPr>
                <w:b/>
              </w:rPr>
              <w:lastRenderedPageBreak/>
              <w:t>ProtectionRuleTrueType</w:t>
            </w:r>
            <w:r>
              <w:t xml:space="preserve"> (section </w:t>
            </w:r>
            <w:hyperlink w:anchor="Section_e12e0d3e1242465796d3a62d97fc5021" w:history="1">
              <w:r>
                <w:rPr>
                  <w:rStyle w:val="Hyperlink"/>
                </w:rPr>
                <w:t>3.1.4.1.4.8</w:t>
              </w:r>
            </w:hyperlink>
            <w:r>
              <w:t>)</w:t>
            </w:r>
          </w:p>
        </w:tc>
        <w:tc>
          <w:tcPr>
            <w:tcW w:w="4672" w:type="dxa"/>
            <w:vAlign w:val="top"/>
          </w:tcPr>
          <w:p w:rsidR="008A1D42" w:rsidRDefault="00DA0BCF">
            <w:pPr>
              <w:pStyle w:val="PacketDiagramBodyText"/>
              <w:jc w:val="left"/>
            </w:pPr>
            <w:r>
              <w:t xml:space="preserve">Specifies the </w:t>
            </w:r>
            <w:r>
              <w:rPr>
                <w:b/>
              </w:rPr>
              <w:t>True</w:t>
            </w:r>
            <w:r>
              <w:t xml:space="preserve"> predicate.</w:t>
            </w:r>
          </w:p>
        </w:tc>
      </w:tr>
      <w:tr w:rsidR="008A1D42" w:rsidTr="008A1D42">
        <w:tc>
          <w:tcPr>
            <w:tcW w:w="4716" w:type="dxa"/>
            <w:vAlign w:val="top"/>
          </w:tcPr>
          <w:p w:rsidR="008A1D42" w:rsidRDefault="00DA0BCF">
            <w:pPr>
              <w:pStyle w:val="PacketDiagramBodyText"/>
              <w:jc w:val="left"/>
            </w:pPr>
            <w:r>
              <w:rPr>
                <w:b/>
              </w:rPr>
              <w:t>ProtectionRuleValueType</w:t>
            </w:r>
            <w:r>
              <w:t xml:space="preserve"> (section </w:t>
            </w:r>
            <w:hyperlink w:anchor="Section_3ee8c71e581f45fb934c65a3914ad80c" w:history="1">
              <w:r>
                <w:rPr>
                  <w:rStyle w:val="Hyperlink"/>
                </w:rPr>
                <w:t>3.1.4.1.4.9</w:t>
              </w:r>
            </w:hyperlink>
            <w:r>
              <w:t>)</w:t>
            </w:r>
          </w:p>
        </w:tc>
        <w:tc>
          <w:tcPr>
            <w:tcW w:w="4672" w:type="dxa"/>
            <w:vAlign w:val="top"/>
          </w:tcPr>
          <w:p w:rsidR="008A1D42" w:rsidRDefault="00DA0BCF">
            <w:pPr>
              <w:pStyle w:val="PacketDiagramBodyText"/>
              <w:jc w:val="left"/>
            </w:pPr>
            <w:r>
              <w:t xml:space="preserve">Specifies additional arguments to the </w:t>
            </w:r>
            <w:r>
              <w:rPr>
                <w:b/>
              </w:rPr>
              <w:t>RecipientI</w:t>
            </w:r>
            <w:r>
              <w:rPr>
                <w:b/>
              </w:rPr>
              <w:t xml:space="preserve">s </w:t>
            </w:r>
            <w:r>
              <w:t xml:space="preserve">(section </w:t>
            </w:r>
            <w:hyperlink w:anchor="Section_d9be555789b044a9afddeb0808f321c5" w:history="1">
              <w:r>
                <w:rPr>
                  <w:rStyle w:val="Hyperlink"/>
                </w:rPr>
                <w:t>3.1.4.1.3.41</w:t>
              </w:r>
            </w:hyperlink>
            <w:r>
              <w:t xml:space="preserve">) and </w:t>
            </w:r>
            <w:r>
              <w:rPr>
                <w:b/>
              </w:rPr>
              <w:t>SenderDepartments</w:t>
            </w:r>
            <w:r>
              <w:t xml:space="preserve"> (section </w:t>
            </w:r>
            <w:hyperlink w:anchor="Section_1ff7b1f5fb6c41df8853da0d6a75f7fb" w:history="1">
              <w:r>
                <w:rPr>
                  <w:rStyle w:val="Hyperlink"/>
                </w:rPr>
                <w:t>3.1.4.1.3.42</w:t>
              </w:r>
            </w:hyperlink>
            <w:r>
              <w:t>) predicates.</w:t>
            </w:r>
          </w:p>
        </w:tc>
      </w:tr>
      <w:tr w:rsidR="008A1D42" w:rsidTr="008A1D42">
        <w:tc>
          <w:tcPr>
            <w:tcW w:w="4716" w:type="dxa"/>
            <w:vAlign w:val="top"/>
          </w:tcPr>
          <w:p w:rsidR="008A1D42" w:rsidRDefault="00DA0BCF">
            <w:pPr>
              <w:pStyle w:val="PacketDiagramBodyText"/>
              <w:jc w:val="left"/>
            </w:pPr>
            <w:r>
              <w:rPr>
                <w:b/>
              </w:rPr>
              <w:t xml:space="preserve">ProbabilityType </w:t>
            </w:r>
            <w:r>
              <w:t xml:space="preserve">(section </w:t>
            </w:r>
            <w:hyperlink w:anchor="Section_18eeba30b06a4e63b7b4322d7e7a72ee" w:history="1">
              <w:r>
                <w:rPr>
                  <w:rStyle w:val="Hyperlink"/>
                </w:rPr>
                <w:t>3.1.4.1.4.10</w:t>
              </w:r>
            </w:hyperlink>
            <w:r>
              <w:t>)</w:t>
            </w:r>
          </w:p>
        </w:tc>
        <w:tc>
          <w:tcPr>
            <w:tcW w:w="4672" w:type="dxa"/>
            <w:vAlign w:val="top"/>
          </w:tcPr>
          <w:p w:rsidR="008A1D42" w:rsidRDefault="00DA0BCF">
            <w:pPr>
              <w:pStyle w:val="PacketDiagramBodyText"/>
              <w:jc w:val="left"/>
            </w:pPr>
            <w:r>
              <w:t>Specifies the degree of confidence that the server rule processing engines have identified a matching item.</w:t>
            </w:r>
          </w:p>
        </w:tc>
      </w:tr>
      <w:tr w:rsidR="008A1D42" w:rsidTr="008A1D42">
        <w:tc>
          <w:tcPr>
            <w:tcW w:w="4716" w:type="dxa"/>
            <w:vAlign w:val="top"/>
          </w:tcPr>
          <w:p w:rsidR="008A1D42" w:rsidRDefault="00DA0BCF">
            <w:pPr>
              <w:pStyle w:val="PacketDiagramBodyText"/>
              <w:jc w:val="left"/>
            </w:pPr>
            <w:r>
              <w:rPr>
                <w:b/>
              </w:rPr>
              <w:t>ProximityType</w:t>
            </w:r>
            <w:r>
              <w:t xml:space="preserve"> (section </w:t>
            </w:r>
            <w:hyperlink w:anchor="Section_5f8c66dcabbb40acad009d0805608589" w:history="1">
              <w:r>
                <w:rPr>
                  <w:rStyle w:val="Hyperlink"/>
                </w:rPr>
                <w:t>3.1.4.1.4.11</w:t>
              </w:r>
            </w:hyperlink>
            <w:r>
              <w:t>)</w:t>
            </w:r>
          </w:p>
        </w:tc>
        <w:tc>
          <w:tcPr>
            <w:tcW w:w="4672" w:type="dxa"/>
            <w:vAlign w:val="top"/>
          </w:tcPr>
          <w:p w:rsidR="008A1D42" w:rsidRDefault="00DA0BCF">
            <w:pPr>
              <w:pStyle w:val="PacketDiagramBodyText"/>
              <w:jc w:val="left"/>
            </w:pPr>
            <w:r>
              <w:t>Specifies the threshold for how far apart the primary match and the corroborative evidences can be in order for the entity or affinity to be considered a match.</w:t>
            </w:r>
          </w:p>
        </w:tc>
      </w:tr>
      <w:tr w:rsidR="008A1D42" w:rsidTr="008A1D42">
        <w:tc>
          <w:tcPr>
            <w:tcW w:w="4716" w:type="dxa"/>
            <w:vAlign w:val="top"/>
          </w:tcPr>
          <w:p w:rsidR="008A1D42" w:rsidRDefault="00DA0BCF">
            <w:pPr>
              <w:pStyle w:val="PacketDiagramBodyText"/>
              <w:jc w:val="left"/>
            </w:pPr>
            <w:r>
              <w:rPr>
                <w:b/>
              </w:rPr>
              <w:t>RestrictedTermType</w:t>
            </w:r>
            <w:r>
              <w:t xml:space="preserve"> (section </w:t>
            </w:r>
            <w:hyperlink w:anchor="Section_255fd148f22b41baa6cc309c21ad18e5" w:history="1">
              <w:r>
                <w:rPr>
                  <w:rStyle w:val="Hyperlink"/>
                </w:rPr>
                <w:t>3.1.4.1.4.12</w:t>
              </w:r>
            </w:hyperlink>
            <w:r>
              <w:t>)</w:t>
            </w:r>
          </w:p>
        </w:tc>
        <w:tc>
          <w:tcPr>
            <w:tcW w:w="4672" w:type="dxa"/>
            <w:vAlign w:val="top"/>
          </w:tcPr>
          <w:p w:rsidR="008A1D42" w:rsidRDefault="00DA0BCF">
            <w:pPr>
              <w:pStyle w:val="PacketDiagramBodyText"/>
              <w:jc w:val="left"/>
            </w:pPr>
            <w:r>
              <w:t>Specifies the terms for keyword-based processing. The minimum length can be one character; the maximum length MUST be 100 characters.</w:t>
            </w:r>
          </w:p>
        </w:tc>
      </w:tr>
      <w:tr w:rsidR="008A1D42" w:rsidTr="008A1D42">
        <w:tc>
          <w:tcPr>
            <w:tcW w:w="4716" w:type="dxa"/>
            <w:vAlign w:val="top"/>
          </w:tcPr>
          <w:p w:rsidR="008A1D42" w:rsidRDefault="00DA0BCF">
            <w:pPr>
              <w:pStyle w:val="PacketDiagramBodyText"/>
              <w:jc w:val="left"/>
            </w:pPr>
            <w:r>
              <w:rPr>
                <w:b/>
              </w:rPr>
              <w:t>RulePackNameType</w:t>
            </w:r>
            <w:r>
              <w:t xml:space="preserve"> (section </w:t>
            </w:r>
            <w:hyperlink w:anchor="Section_7c40228f38a04e649023dcefebafb19b" w:history="1">
              <w:r>
                <w:rPr>
                  <w:rStyle w:val="Hyperlink"/>
                </w:rPr>
                <w:t>3.1.4</w:t>
              </w:r>
              <w:r>
                <w:rPr>
                  <w:rStyle w:val="Hyperlink"/>
                </w:rPr>
                <w:t>.1.4.13</w:t>
              </w:r>
            </w:hyperlink>
            <w:r>
              <w:t>)</w:t>
            </w:r>
          </w:p>
        </w:tc>
        <w:tc>
          <w:tcPr>
            <w:tcW w:w="4672" w:type="dxa"/>
            <w:vAlign w:val="top"/>
          </w:tcPr>
          <w:p w:rsidR="008A1D42" w:rsidRDefault="00DA0BCF">
            <w:pPr>
              <w:pStyle w:val="PacketDiagramBodyText"/>
              <w:jc w:val="left"/>
            </w:pPr>
            <w:r>
              <w:t>Specifies the format of a rule pack name. A rule pack name MUST have no fewer than one character and no more than 64 characters. A rule pack name MUST NOT contain a carriage return, a line feed, a tab character, leading spaces, trailing spaces, or</w:t>
            </w:r>
            <w:r>
              <w:t xml:space="preserve"> sequences of two or more spaces.</w:t>
            </w:r>
          </w:p>
        </w:tc>
      </w:tr>
      <w:tr w:rsidR="008A1D42" w:rsidTr="008A1D42">
        <w:tc>
          <w:tcPr>
            <w:tcW w:w="4716" w:type="dxa"/>
            <w:vAlign w:val="top"/>
          </w:tcPr>
          <w:p w:rsidR="008A1D42" w:rsidRDefault="00DA0BCF">
            <w:pPr>
              <w:pStyle w:val="PacketDiagramBodyText"/>
              <w:jc w:val="left"/>
            </w:pPr>
            <w:r>
              <w:rPr>
                <w:b/>
              </w:rPr>
              <w:t>ServiceConfigurationType</w:t>
            </w:r>
            <w:r>
              <w:t xml:space="preserve"> (section </w:t>
            </w:r>
            <w:hyperlink w:anchor="Section_2c3d76ba7e114e10aef87bab340e3c56" w:history="1">
              <w:r>
                <w:rPr>
                  <w:rStyle w:val="Hyperlink"/>
                </w:rPr>
                <w:t>3.1.4.1.4.14</w:t>
              </w:r>
            </w:hyperlink>
            <w:r>
              <w:t>)</w:t>
            </w:r>
          </w:p>
        </w:tc>
        <w:tc>
          <w:tcPr>
            <w:tcW w:w="4672" w:type="dxa"/>
            <w:vAlign w:val="top"/>
          </w:tcPr>
          <w:p w:rsidR="008A1D42" w:rsidRDefault="00DA0BCF">
            <w:pPr>
              <w:pStyle w:val="PacketDiagramBodyText"/>
              <w:jc w:val="left"/>
            </w:pPr>
            <w:r>
              <w:t>Specifies the service configurations that are returned in the response.</w:t>
            </w:r>
          </w:p>
        </w:tc>
      </w:tr>
      <w:tr w:rsidR="008A1D42" w:rsidTr="008A1D42">
        <w:tc>
          <w:tcPr>
            <w:tcW w:w="4716" w:type="dxa"/>
            <w:vAlign w:val="top"/>
          </w:tcPr>
          <w:p w:rsidR="008A1D42" w:rsidRDefault="00DA0BCF">
            <w:pPr>
              <w:pStyle w:val="PacketDiagramBodyText"/>
              <w:jc w:val="left"/>
            </w:pPr>
            <w:r>
              <w:rPr>
                <w:b/>
              </w:rPr>
              <w:t>WorkloadType</w:t>
            </w:r>
            <w:r>
              <w:t xml:space="preserve"> (section </w:t>
            </w:r>
            <w:hyperlink w:anchor="Section_438010edf30f4d19b2b2d9b5c0577afc" w:history="1">
              <w:r>
                <w:rPr>
                  <w:rStyle w:val="Hyperlink"/>
                </w:rPr>
                <w:t>3.1.4.1.4.15</w:t>
              </w:r>
            </w:hyperlink>
            <w:r>
              <w:t>)</w:t>
            </w:r>
          </w:p>
        </w:tc>
        <w:tc>
          <w:tcPr>
            <w:tcW w:w="4672" w:type="dxa"/>
            <w:vAlign w:val="top"/>
          </w:tcPr>
          <w:p w:rsidR="008A1D42" w:rsidRDefault="00DA0BCF">
            <w:pPr>
              <w:pStyle w:val="PacketDiagramBodyText"/>
              <w:jc w:val="left"/>
            </w:pPr>
            <w:r>
              <w:t>Not used.</w:t>
            </w:r>
          </w:p>
        </w:tc>
      </w:tr>
      <w:tr w:rsidR="008A1D42" w:rsidTr="008A1D42">
        <w:tc>
          <w:tcPr>
            <w:tcW w:w="4716" w:type="dxa"/>
            <w:vAlign w:val="top"/>
          </w:tcPr>
          <w:p w:rsidR="008A1D42" w:rsidRDefault="00DA0BCF">
            <w:pPr>
              <w:pStyle w:val="PacketDiagramBodyText"/>
              <w:jc w:val="left"/>
            </w:pPr>
            <w:r>
              <w:rPr>
                <w:b/>
              </w:rPr>
              <w:t>yesnoType</w:t>
            </w:r>
            <w:r>
              <w:t xml:space="preserve"> (section </w:t>
            </w:r>
            <w:hyperlink w:anchor="Section_225c838129c540a4bdc4d0f70e47e0f5" w:history="1">
              <w:r>
                <w:rPr>
                  <w:rStyle w:val="Hyperlink"/>
                </w:rPr>
                <w:t>3.1.4.1.4.16</w:t>
              </w:r>
            </w:hyperlink>
            <w:r>
              <w:t>)</w:t>
            </w:r>
          </w:p>
        </w:tc>
        <w:tc>
          <w:tcPr>
            <w:tcW w:w="4672" w:type="dxa"/>
            <w:vAlign w:val="top"/>
          </w:tcPr>
          <w:p w:rsidR="008A1D42" w:rsidRDefault="00DA0BCF">
            <w:pPr>
              <w:pStyle w:val="PacketDiagramBodyText"/>
              <w:jc w:val="left"/>
            </w:pPr>
            <w:r>
              <w:t>Specifies whether override or false positive settings are enabled.</w:t>
            </w:r>
          </w:p>
        </w:tc>
      </w:tr>
      <w:tr w:rsidR="008A1D42" w:rsidTr="008A1D42">
        <w:tc>
          <w:tcPr>
            <w:tcW w:w="4716" w:type="dxa"/>
            <w:vAlign w:val="top"/>
          </w:tcPr>
          <w:p w:rsidR="008A1D42" w:rsidRDefault="00DA0BCF">
            <w:pPr>
              <w:pStyle w:val="PacketDiagramBodyText"/>
              <w:tabs>
                <w:tab w:val="left" w:pos="997"/>
              </w:tabs>
              <w:jc w:val="left"/>
              <w:rPr>
                <w:b/>
              </w:rPr>
            </w:pPr>
            <w:r>
              <w:rPr>
                <w:b/>
              </w:rPr>
              <w:t xml:space="preserve">EngineVersionType </w:t>
            </w:r>
            <w:r>
              <w:t xml:space="preserve">(section </w:t>
            </w:r>
            <w:hyperlink w:anchor="Section_389cad4207cf4ae3b819486014b10393" w:history="1">
              <w:r>
                <w:rPr>
                  <w:rStyle w:val="Hyperlink"/>
                </w:rPr>
                <w:t>3.1.4.1.4.17</w:t>
              </w:r>
            </w:hyperlink>
            <w:r>
              <w:t>)</w:t>
            </w:r>
          </w:p>
        </w:tc>
        <w:tc>
          <w:tcPr>
            <w:tcW w:w="4672" w:type="dxa"/>
            <w:vAlign w:val="top"/>
          </w:tcPr>
          <w:p w:rsidR="008A1D42" w:rsidRDefault="00DA0BCF">
            <w:pPr>
              <w:pStyle w:val="PacketDiagramBodyText"/>
              <w:jc w:val="left"/>
            </w:pPr>
            <w:r>
              <w:t>Specifies the supported engine version for rules, entity-based or affinity-based classifications.</w:t>
            </w:r>
          </w:p>
        </w:tc>
      </w:tr>
      <w:tr w:rsidR="008A1D42" w:rsidTr="008A1D42">
        <w:tc>
          <w:tcPr>
            <w:tcW w:w="4716" w:type="dxa"/>
            <w:vAlign w:val="top"/>
          </w:tcPr>
          <w:p w:rsidR="008A1D42" w:rsidRDefault="00DA0BCF">
            <w:pPr>
              <w:pStyle w:val="PacketDiagramBodyText"/>
              <w:tabs>
                <w:tab w:val="left" w:pos="997"/>
              </w:tabs>
              <w:jc w:val="left"/>
              <w:rPr>
                <w:b/>
              </w:rPr>
            </w:pPr>
            <w:r>
              <w:rPr>
                <w:b/>
              </w:rPr>
              <w:t xml:space="preserve">FingerprintValueType </w:t>
            </w:r>
            <w:r>
              <w:t xml:space="preserve">(section </w:t>
            </w:r>
            <w:hyperlink w:anchor="Section_d722f77cae1d4c729610b504e1eb3f2d" w:history="1">
              <w:r>
                <w:rPr>
                  <w:rStyle w:val="Hyperlink"/>
                </w:rPr>
                <w:t>3.1.4.1.4.18</w:t>
              </w:r>
            </w:hyperlink>
            <w:r>
              <w:t>)</w:t>
            </w:r>
          </w:p>
        </w:tc>
        <w:tc>
          <w:tcPr>
            <w:tcW w:w="4672" w:type="dxa"/>
            <w:vAlign w:val="top"/>
          </w:tcPr>
          <w:p w:rsidR="008A1D42" w:rsidRDefault="00DA0BCF">
            <w:pPr>
              <w:pStyle w:val="PacketDiagramBodyText"/>
              <w:tabs>
                <w:tab w:val="left" w:pos="997"/>
              </w:tabs>
              <w:jc w:val="left"/>
            </w:pPr>
            <w:r>
              <w:t>Specifies the fingerprint value for a rule.</w:t>
            </w:r>
          </w:p>
        </w:tc>
      </w:tr>
    </w:tbl>
    <w:p w:rsidR="008A1D42" w:rsidRDefault="008A1D42"/>
    <w:p w:rsidR="008A1D42" w:rsidRDefault="00DA0BCF">
      <w:pPr>
        <w:pStyle w:val="Heading6"/>
      </w:pPr>
      <w:bookmarkStart w:id="298" w:name="section_99698378f7d24d9db809bb4cf5b51437"/>
      <w:bookmarkStart w:id="299" w:name="_Toc163746342"/>
      <w:r>
        <w:t>mce:GuidType Simple Type</w:t>
      </w:r>
      <w:bookmarkEnd w:id="298"/>
      <w:bookmarkEnd w:id="299"/>
    </w:p>
    <w:p w:rsidR="008A1D42" w:rsidRDefault="00DA0BCF">
      <w:r>
        <w:t xml:space="preserve">The </w:t>
      </w:r>
      <w:r>
        <w:rPr>
          <w:b/>
        </w:rPr>
        <w:t>GuidType</w:t>
      </w:r>
      <w:r>
        <w:t xml:space="preserve"> simple type specifies the regular expression pattern of a </w:t>
      </w:r>
      <w:hyperlink w:anchor="gt_f49694cc-c350-462d-ab8e-816f0103c6c1">
        <w:r>
          <w:rPr>
            <w:rStyle w:val="HyperlinkGreen"/>
            <w:b/>
          </w:rPr>
          <w:t>GUID</w:t>
        </w:r>
      </w:hyperlink>
      <w:r>
        <w:t>.</w:t>
      </w:r>
      <w:bookmarkStart w:id="300" w:name="Appendix_A_Target_56"/>
      <w:r>
        <w:rPr>
          <w:rStyle w:val="Hyperlink"/>
        </w:rPr>
        <w:fldChar w:fldCharType="begin"/>
      </w:r>
      <w:r>
        <w:rPr>
          <w:rStyle w:val="Hyperlink"/>
        </w:rPr>
        <w:instrText xml:space="preserve"> HYPERLINK \l "Appendix_A</w:instrText>
      </w:r>
      <w:r>
        <w:rPr>
          <w:rStyle w:val="Hyperlink"/>
        </w:rPr>
        <w:instrText xml:space="preserve">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00"/>
    </w:p>
    <w:p w:rsidR="008A1D42" w:rsidRDefault="00DA0BCF">
      <w:pPr>
        <w:pStyle w:val="Code"/>
        <w:pBdr>
          <w:top w:val="single" w:sz="24" w:space="3" w:color="FFFFFF"/>
        </w:pBdr>
        <w:rPr>
          <w:rStyle w:val="PlaceholderText"/>
        </w:rPr>
      </w:pPr>
      <w:r>
        <w:rPr>
          <w:rStyle w:val="PlaceholderText"/>
        </w:rPr>
        <w:t>&lt;xs:simpleType name="GuidType" final="#all"&gt;</w:t>
      </w:r>
    </w:p>
    <w:p w:rsidR="008A1D42" w:rsidRDefault="00DA0BCF">
      <w:pPr>
        <w:pStyle w:val="Code"/>
        <w:pBdr>
          <w:top w:val="single" w:sz="24" w:space="3" w:color="FFFFFF"/>
        </w:pBdr>
        <w:rPr>
          <w:rStyle w:val="PlaceholderText"/>
        </w:rPr>
      </w:pPr>
      <w:r>
        <w:rPr>
          <w:rStyle w:val="PlaceholderText"/>
        </w:rPr>
        <w:t xml:space="preserve">  &lt;xs:restriction base="xs:token"&gt;</w:t>
      </w:r>
    </w:p>
    <w:p w:rsidR="008A1D42" w:rsidRDefault="00DA0BCF">
      <w:pPr>
        <w:pStyle w:val="Code"/>
        <w:pBdr>
          <w:top w:val="single" w:sz="24" w:space="3" w:color="FFFFFF"/>
        </w:pBdr>
        <w:rPr>
          <w:rStyle w:val="PlaceholderText"/>
        </w:rPr>
      </w:pPr>
      <w:r>
        <w:rPr>
          <w:rStyle w:val="PlaceholderText"/>
        </w:rPr>
        <w:t xml:space="preserve">    &lt;xs:pattern value="[0-9a-fA-F]{8}\-([0-9a-fA-F]{4}\-){3}[0-9a-fA-F]{12}"/&gt;</w:t>
      </w:r>
    </w:p>
    <w:p w:rsidR="008A1D42" w:rsidRDefault="00DA0BCF">
      <w:pPr>
        <w:pStyle w:val="Code"/>
        <w:pBdr>
          <w:top w:val="single" w:sz="24" w:space="3" w:color="FFFFFF"/>
        </w:pBdr>
        <w:rPr>
          <w:rStyle w:val="PlaceholderText"/>
        </w:rPr>
      </w:pPr>
      <w:r>
        <w:rPr>
          <w:rStyle w:val="PlaceholderText"/>
        </w:rPr>
        <w:t xml:space="preserve">  &lt;/xs:restriction&gt;</w:t>
      </w:r>
    </w:p>
    <w:p w:rsidR="008A1D42" w:rsidRDefault="00DA0BCF">
      <w:pPr>
        <w:pStyle w:val="Code"/>
        <w:pBdr>
          <w:top w:val="single" w:sz="24" w:space="3" w:color="FFFFFF"/>
        </w:pBdr>
      </w:pPr>
      <w:r>
        <w:rPr>
          <w:rStyle w:val="PlaceholderText"/>
        </w:rPr>
        <w:t>&lt;/xs:simpleType&gt;.</w:t>
      </w:r>
    </w:p>
    <w:p w:rsidR="008A1D42" w:rsidRDefault="00DA0BCF">
      <w:pPr>
        <w:pStyle w:val="Heading6"/>
      </w:pPr>
      <w:bookmarkStart w:id="301" w:name="section_176ed1c55140431085af74e39aca4ca2"/>
      <w:bookmarkStart w:id="302" w:name="_Toc163746343"/>
      <w:r>
        <w:t>mce:LangType Si</w:t>
      </w:r>
      <w:r>
        <w:t>mple Type</w:t>
      </w:r>
      <w:bookmarkEnd w:id="301"/>
      <w:bookmarkEnd w:id="302"/>
    </w:p>
    <w:p w:rsidR="008A1D42" w:rsidRDefault="00DA0BCF">
      <w:r>
        <w:t xml:space="preserve">The </w:t>
      </w:r>
      <w:r>
        <w:rPr>
          <w:b/>
        </w:rPr>
        <w:t>LangType</w:t>
      </w:r>
      <w:r>
        <w:t xml:space="preserve"> simple type specifies the natural language identifiers, as specified in </w:t>
      </w:r>
      <w:hyperlink r:id="rId102">
        <w:r>
          <w:rPr>
            <w:rStyle w:val="Hyperlink"/>
          </w:rPr>
          <w:t>[RFC4646]</w:t>
        </w:r>
      </w:hyperlink>
      <w:r>
        <w:t>.</w:t>
      </w:r>
      <w:bookmarkStart w:id="30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303"/>
    </w:p>
    <w:p w:rsidR="008A1D42" w:rsidRDefault="00DA0BCF">
      <w:pPr>
        <w:pStyle w:val="Code"/>
        <w:rPr>
          <w:rStyle w:val="PlaceholderText"/>
        </w:rPr>
      </w:pPr>
      <w:r>
        <w:rPr>
          <w:rStyle w:val="PlaceholderText"/>
        </w:rPr>
        <w:lastRenderedPageBreak/>
        <w:t>&lt;xs:simpleType</w:t>
      </w:r>
      <w:r>
        <w:rPr>
          <w:rStyle w:val="PlaceholderText"/>
        </w:rPr>
        <w:t xml:space="preserve"> name="LangType"&gt;</w:t>
      </w:r>
    </w:p>
    <w:p w:rsidR="008A1D42" w:rsidRDefault="00DA0BCF">
      <w:pPr>
        <w:pStyle w:val="Code"/>
        <w:rPr>
          <w:rStyle w:val="PlaceholderText"/>
        </w:rPr>
      </w:pPr>
      <w:r>
        <w:rPr>
          <w:rStyle w:val="PlaceholderText"/>
        </w:rPr>
        <w:t xml:space="preserve">  &lt;xs:union memberTypes="xs:language"&gt;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&lt;xs:enumeration value=""/&gt;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pPr>
        <w:pStyle w:val="Code"/>
        <w:rPr>
          <w:rStyle w:val="PlaceholderText"/>
        </w:rPr>
      </w:pPr>
      <w:r>
        <w:rPr>
          <w:rStyle w:val="PlaceholderText"/>
        </w:rPr>
        <w:t xml:space="preserve">  &lt;/xs:union&gt;</w:t>
      </w:r>
    </w:p>
    <w:p w:rsidR="008A1D42" w:rsidRDefault="00DA0BCF">
      <w:pPr>
        <w:pStyle w:val="Code"/>
      </w:pPr>
      <w:r>
        <w:rPr>
          <w:rStyle w:val="PlaceholderText"/>
        </w:rPr>
        <w:t>&lt;/xs:simpleType&gt;</w:t>
      </w:r>
    </w:p>
    <w:p w:rsidR="008A1D42" w:rsidRDefault="00DA0BCF">
      <w:pPr>
        <w:pStyle w:val="Heading6"/>
      </w:pPr>
      <w:bookmarkStart w:id="304" w:name="section_ac991fb7e9024aef8985f13332ad8a38"/>
      <w:bookmarkStart w:id="305" w:name="_Toc163746344"/>
      <w:r>
        <w:t>minRequiredVersionType Simple Type</w:t>
      </w:r>
      <w:bookmarkEnd w:id="304"/>
      <w:bookmarkEnd w:id="305"/>
    </w:p>
    <w:p w:rsidR="008A1D42" w:rsidRDefault="00DA0BCF">
      <w:r>
        <w:t xml:space="preserve">The </w:t>
      </w:r>
      <w:r>
        <w:rPr>
          <w:b/>
        </w:rPr>
        <w:t>minRequiredVersionType</w:t>
      </w:r>
      <w:r>
        <w:t xml:space="preserve"> simple type specifies the format of the minimum client version that can implement the rule. Attributes of type </w:t>
      </w:r>
      <w:r>
        <w:rPr>
          <w:b/>
        </w:rPr>
        <w:t>minRequiredVersionType</w:t>
      </w:r>
      <w:r>
        <w:t xml:space="preserve"> take the form of 4 16-bit integers separated by periods. The</w:t>
      </w:r>
      <w:r>
        <w:t xml:space="preserve"> first integer MUST be present. The last three integers SHOULD be present.</w:t>
      </w:r>
      <w:bookmarkStart w:id="30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6"/>
    </w:p>
    <w:p w:rsidR="008A1D42" w:rsidRDefault="00DA0BCF">
      <w:pPr>
        <w:pStyle w:val="Code"/>
        <w:rPr>
          <w:rStyle w:val="PlaceholderText"/>
        </w:rPr>
      </w:pPr>
      <w:r>
        <w:rPr>
          <w:rStyle w:val="PlaceholderText"/>
        </w:rPr>
        <w:t>&lt;xs:simpleType name="minRequiredVersionType"&gt;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&lt;xs:pattern value="[0-6]?</w:t>
      </w:r>
      <w:r>
        <w:rPr>
          <w:rStyle w:val="PlaceholderText"/>
        </w:rPr>
        <w:t>[0-9]{1,4}(\.[0-6]?[0-9]{1,4}){0,3}"/&gt;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&lt;/xs:simpleType&gt;</w:t>
      </w:r>
    </w:p>
    <w:p w:rsidR="008A1D42" w:rsidRDefault="00DA0BCF">
      <w:pPr>
        <w:pStyle w:val="Heading6"/>
      </w:pPr>
      <w:bookmarkStart w:id="307" w:name="section_e67171bc626346cb83270af61765f5c8"/>
      <w:bookmarkStart w:id="308" w:name="_Toc163746345"/>
      <w:r>
        <w:t>mce:NameType Simple Type</w:t>
      </w:r>
      <w:bookmarkEnd w:id="307"/>
      <w:bookmarkEnd w:id="308"/>
    </w:p>
    <w:p w:rsidR="008A1D42" w:rsidRDefault="00DA0BCF">
      <w:r>
        <w:t xml:space="preserve">The </w:t>
      </w:r>
      <w:r>
        <w:rPr>
          <w:b/>
        </w:rPr>
        <w:t>NameType</w:t>
      </w:r>
      <w:r>
        <w:t xml:space="preserve"> simple type specifies a string format that has a minimum length of one character; has a maximum length of 256 characters; and does not contain</w:t>
      </w:r>
      <w:r>
        <w:t xml:space="preserve"> a carriage return, a line feed, or a tab character.</w:t>
      </w:r>
      <w:bookmarkStart w:id="30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09"/>
    </w:p>
    <w:p w:rsidR="008A1D42" w:rsidRDefault="00DA0BCF">
      <w:pPr>
        <w:pStyle w:val="Code"/>
        <w:rPr>
          <w:rStyle w:val="PlaceholderText"/>
        </w:rPr>
      </w:pPr>
      <w:r>
        <w:rPr>
          <w:rStyle w:val="PlaceholderText"/>
        </w:rPr>
        <w:t>&lt;xs:simpleType name="NameType"&gt;</w:t>
      </w:r>
    </w:p>
    <w:p w:rsidR="008A1D42" w:rsidRDefault="00DA0BCF">
      <w:pPr>
        <w:pStyle w:val="Code"/>
        <w:rPr>
          <w:rStyle w:val="PlaceholderText"/>
        </w:rPr>
      </w:pPr>
      <w:r>
        <w:rPr>
          <w:rStyle w:val="PlaceholderText"/>
        </w:rPr>
        <w:t xml:space="preserve">  &lt;xs:restriction base="xs:normalizedString"&gt;</w:t>
      </w:r>
    </w:p>
    <w:p w:rsidR="008A1D42" w:rsidRDefault="00DA0BCF">
      <w:pPr>
        <w:pStyle w:val="Code"/>
        <w:rPr>
          <w:rStyle w:val="PlaceholderText"/>
        </w:rPr>
      </w:pPr>
      <w:r>
        <w:rPr>
          <w:rStyle w:val="PlaceholderText"/>
        </w:rPr>
        <w:t xml:space="preserve">    &lt;xs:minLength value="1"/&gt;</w:t>
      </w:r>
    </w:p>
    <w:p w:rsidR="008A1D42" w:rsidRDefault="00DA0BCF">
      <w:pPr>
        <w:pStyle w:val="Code"/>
        <w:rPr>
          <w:rStyle w:val="PlaceholderText"/>
        </w:rPr>
      </w:pPr>
      <w:r>
        <w:rPr>
          <w:rStyle w:val="PlaceholderText"/>
        </w:rPr>
        <w:t xml:space="preserve">    &lt;xs:maxLength value="</w:t>
      </w:r>
      <w:r>
        <w:rPr>
          <w:rStyle w:val="PlaceholderText"/>
        </w:rPr>
        <w:t>256"/&gt;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&lt;/xs:simpleType&gt;.</w:t>
      </w:r>
    </w:p>
    <w:p w:rsidR="008A1D42" w:rsidRDefault="00DA0BCF">
      <w:pPr>
        <w:pStyle w:val="Heading6"/>
      </w:pPr>
      <w:bookmarkStart w:id="310" w:name="section_753e6ee57a3042e69cdf2f7d56a63c88"/>
      <w:bookmarkStart w:id="311" w:name="_Toc163746346"/>
      <w:r>
        <w:t>mce:OptionalNameType Simple Type</w:t>
      </w:r>
      <w:bookmarkEnd w:id="310"/>
      <w:bookmarkEnd w:id="311"/>
    </w:p>
    <w:p w:rsidR="008A1D42" w:rsidRDefault="00DA0BCF">
      <w:r>
        <w:t xml:space="preserve">The </w:t>
      </w:r>
      <w:r>
        <w:rPr>
          <w:b/>
        </w:rPr>
        <w:t>OptionalNameType</w:t>
      </w:r>
      <w:r>
        <w:t xml:space="preserve"> simple type specifies a string format that has no minimum length; has a maximum length of 256 characters; and does not contain a carriage return, a line feed</w:t>
      </w:r>
      <w:r>
        <w:t>, or a tab character.</w:t>
      </w:r>
      <w:bookmarkStart w:id="31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2"/>
    </w:p>
    <w:p w:rsidR="008A1D42" w:rsidRDefault="00DA0BCF">
      <w:pPr>
        <w:pStyle w:val="Code"/>
        <w:rPr>
          <w:rStyle w:val="PlaceholderText"/>
        </w:rPr>
      </w:pPr>
      <w:r>
        <w:rPr>
          <w:rStyle w:val="PlaceholderText"/>
        </w:rPr>
        <w:t>&lt;xs:simpleType name="OptionalNameType"&gt;</w:t>
      </w:r>
    </w:p>
    <w:p w:rsidR="008A1D42" w:rsidRDefault="00DA0BCF">
      <w:pPr>
        <w:pStyle w:val="Code"/>
        <w:rPr>
          <w:rStyle w:val="PlaceholderText"/>
        </w:rPr>
      </w:pPr>
      <w:r>
        <w:rPr>
          <w:rStyle w:val="PlaceholderText"/>
        </w:rPr>
        <w:t xml:space="preserve">  &lt;xs:restriction base="xs:normalizedString"&gt;</w:t>
      </w:r>
    </w:p>
    <w:p w:rsidR="008A1D42" w:rsidRDefault="00DA0BCF">
      <w:pPr>
        <w:pStyle w:val="Code"/>
        <w:rPr>
          <w:rStyle w:val="PlaceholderText"/>
        </w:rPr>
      </w:pPr>
      <w:r>
        <w:rPr>
          <w:rStyle w:val="PlaceholderText"/>
        </w:rPr>
        <w:t xml:space="preserve">    &lt;xs:minLength value="0"/&gt;</w:t>
      </w:r>
    </w:p>
    <w:p w:rsidR="008A1D42" w:rsidRDefault="00DA0BCF">
      <w:pPr>
        <w:pStyle w:val="Code"/>
        <w:rPr>
          <w:rStyle w:val="PlaceholderText"/>
        </w:rPr>
      </w:pPr>
      <w:r>
        <w:rPr>
          <w:rStyle w:val="PlaceholderText"/>
        </w:rPr>
        <w:t xml:space="preserve">    &lt;xs:maxLength value="256"/&gt;</w:t>
      </w:r>
    </w:p>
    <w:p w:rsidR="008A1D42" w:rsidRDefault="00DA0BCF">
      <w:pPr>
        <w:pStyle w:val="Code"/>
        <w:rPr>
          <w:rStyle w:val="PlaceholderText"/>
        </w:rPr>
      </w:pPr>
      <w:r>
        <w:rPr>
          <w:rStyle w:val="PlaceholderText"/>
        </w:rPr>
        <w:t xml:space="preserve">  &lt;/xs:restricti</w:t>
      </w:r>
      <w:r>
        <w:rPr>
          <w:rStyle w:val="PlaceholderText"/>
        </w:rPr>
        <w:t>on&gt;</w:t>
      </w:r>
    </w:p>
    <w:p w:rsidR="008A1D42" w:rsidRDefault="00DA0BCF">
      <w:pPr>
        <w:pStyle w:val="Code"/>
      </w:pPr>
      <w:r>
        <w:rPr>
          <w:rStyle w:val="PlaceholderText"/>
        </w:rPr>
        <w:t>&lt;/xs:simpleType&gt;</w:t>
      </w:r>
    </w:p>
    <w:p w:rsidR="008A1D42" w:rsidRDefault="00DA0BCF">
      <w:pPr>
        <w:pStyle w:val="Heading6"/>
      </w:pPr>
      <w:bookmarkStart w:id="313" w:name="section_9d97f7d2c25a4c2cac007370ed705b35"/>
      <w:bookmarkStart w:id="314" w:name="_Toc163746347"/>
      <w:r>
        <w:t>t:ProtectionRuleActionKindType Simple Type</w:t>
      </w:r>
      <w:bookmarkEnd w:id="313"/>
      <w:bookmarkEnd w:id="314"/>
    </w:p>
    <w:p w:rsidR="008A1D42" w:rsidRDefault="00DA0BCF">
      <w:r>
        <w:t xml:space="preserve">The </w:t>
      </w:r>
      <w:r>
        <w:rPr>
          <w:b/>
        </w:rPr>
        <w:t>ProtectionRuleActionKindType</w:t>
      </w:r>
      <w:r>
        <w:t xml:space="preserve"> simple type specifies the actions that are supported by the protection rules. </w:t>
      </w:r>
    </w:p>
    <w:p w:rsidR="008A1D42" w:rsidRDefault="00DA0BCF">
      <w:pPr>
        <w:pStyle w:val="Code"/>
        <w:pBdr>
          <w:right w:val="single" w:sz="24" w:space="31" w:color="FFFFFF"/>
        </w:pBdr>
      </w:pPr>
      <w:r>
        <w:t>&lt;xs:simpleType name="ProtectionRuleActionKindType"&gt;</w:t>
      </w:r>
    </w:p>
    <w:p w:rsidR="008A1D42" w:rsidRDefault="00DA0BCF">
      <w:pPr>
        <w:pStyle w:val="Code"/>
        <w:pBdr>
          <w:right w:val="single" w:sz="24" w:space="31" w:color="FFFFFF"/>
        </w:pBdr>
      </w:pPr>
      <w:r>
        <w:t xml:space="preserve">  &lt;</w:t>
      </w:r>
      <w:r>
        <w:t>xs:restriction base="xs:string"&gt;</w:t>
      </w:r>
    </w:p>
    <w:p w:rsidR="008A1D42" w:rsidRDefault="00DA0BCF">
      <w:pPr>
        <w:pStyle w:val="Code"/>
        <w:pBdr>
          <w:right w:val="single" w:sz="24" w:space="31" w:color="FFFFFF"/>
        </w:pBdr>
      </w:pPr>
      <w:r>
        <w:t xml:space="preserve">    &lt;xs:enumeration value="RightsProtectMessage" /&gt;</w:t>
      </w:r>
    </w:p>
    <w:p w:rsidR="008A1D42" w:rsidRDefault="00DA0BCF">
      <w:pPr>
        <w:pStyle w:val="Code"/>
        <w:pBdr>
          <w:right w:val="single" w:sz="24" w:space="31" w:color="FFFFFF"/>
        </w:pBdr>
      </w:pPr>
      <w:r>
        <w:lastRenderedPageBreak/>
        <w:t xml:space="preserve">  &lt;/xs:restriction&gt;</w:t>
      </w:r>
    </w:p>
    <w:p w:rsidR="008A1D42" w:rsidRDefault="00DA0BCF">
      <w:pPr>
        <w:pStyle w:val="Code"/>
        <w:pBdr>
          <w:right w:val="single" w:sz="24" w:space="31" w:color="FFFFFF"/>
        </w:pBdr>
      </w:pPr>
      <w:r>
        <w:t>&lt;/xs:simpleType&gt;</w:t>
      </w:r>
    </w:p>
    <w:p w:rsidR="008A1D42" w:rsidRDefault="00DA0BCF">
      <w:r>
        <w:t xml:space="preserve">The following table lists the value that is defined by the </w:t>
      </w:r>
      <w:r>
        <w:rPr>
          <w:b/>
        </w:rPr>
        <w:t>ProtectionRuleActionKindType</w:t>
      </w:r>
      <w:r>
        <w:t xml:space="preserve"> simple type.</w:t>
      </w:r>
    </w:p>
    <w:tbl>
      <w:tblPr>
        <w:tblStyle w:val="Table-ShadedHeader"/>
        <w:tblW w:w="0" w:type="auto"/>
        <w:tblLook w:val="04A0" w:firstRow="1" w:lastRow="0" w:firstColumn="1" w:lastColumn="0" w:noHBand="0" w:noVBand="1"/>
      </w:tblPr>
      <w:tblGrid>
        <w:gridCol w:w="2230"/>
        <w:gridCol w:w="4930"/>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A1D42" w:rsidRDefault="00DA0BC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A1D42" w:rsidRDefault="00DA0BCF">
            <w:pPr>
              <w:pStyle w:val="TableHeaderText"/>
            </w:pPr>
            <w:r>
              <w:t>Meaning</w:t>
            </w:r>
          </w:p>
        </w:tc>
      </w:tr>
      <w:tr w:rsidR="008A1D42" w:rsidTr="008A1D42">
        <w:tc>
          <w:tcPr>
            <w:tcW w:w="0" w:type="auto"/>
            <w:shd w:val="clear" w:color="auto" w:fill="auto"/>
          </w:tcPr>
          <w:p w:rsidR="008A1D42" w:rsidRDefault="00DA0BCF">
            <w:pPr>
              <w:pStyle w:val="TableBodyText"/>
            </w:pPr>
            <w:r>
              <w:rPr>
                <w:b/>
              </w:rPr>
              <w:t>RightsProtectMessage</w:t>
            </w:r>
          </w:p>
        </w:tc>
        <w:tc>
          <w:tcPr>
            <w:tcW w:w="0" w:type="auto"/>
            <w:shd w:val="clear" w:color="auto" w:fill="auto"/>
          </w:tcPr>
          <w:p w:rsidR="008A1D42" w:rsidRDefault="00DA0BCF">
            <w:pPr>
              <w:pStyle w:val="TableBodyText"/>
            </w:pPr>
            <w:r>
              <w:t>The specific permission template to apply to the message.</w:t>
            </w:r>
          </w:p>
        </w:tc>
      </w:tr>
    </w:tbl>
    <w:p w:rsidR="008A1D42" w:rsidRDefault="00DA0BCF">
      <w:r>
        <w:t xml:space="preserve">Only the </w:t>
      </w:r>
      <w:r>
        <w:rPr>
          <w:b/>
        </w:rPr>
        <w:t>RightsProtectMessage</w:t>
      </w:r>
      <w:r>
        <w:t xml:space="preserve"> action is supported. The value MUST be </w:t>
      </w:r>
      <w:r>
        <w:rPr>
          <w:b/>
        </w:rPr>
        <w:t>RightsProtectMessage</w:t>
      </w:r>
      <w:r>
        <w:t xml:space="preserve">. The protection rules are used to apply a specific set of permissions. </w:t>
      </w:r>
    </w:p>
    <w:p w:rsidR="008A1D42" w:rsidRDefault="00DA0BCF">
      <w:pPr>
        <w:pStyle w:val="Heading6"/>
      </w:pPr>
      <w:bookmarkStart w:id="315" w:name="section_5c93004499a548b1ad94876b77bf8ab4"/>
      <w:bookmarkStart w:id="316" w:name="_Toc163746348"/>
      <w:r>
        <w:t>t:ProtectionRuleAllInternalType Simple Type</w:t>
      </w:r>
      <w:bookmarkEnd w:id="315"/>
      <w:bookmarkEnd w:id="316"/>
    </w:p>
    <w:p w:rsidR="008A1D42" w:rsidRDefault="00DA0BCF">
      <w:r>
        <w:t xml:space="preserve">The </w:t>
      </w:r>
      <w:r>
        <w:rPr>
          <w:b/>
        </w:rPr>
        <w:t>ProtectionRuleAllInternalType</w:t>
      </w:r>
      <w:r>
        <w:t xml:space="preserve"> simple type specifies the </w:t>
      </w:r>
      <w:r>
        <w:rPr>
          <w:b/>
        </w:rPr>
        <w:t>AllInternal</w:t>
      </w:r>
      <w:r>
        <w:t xml:space="preserve"> predicate. The semantics of the </w:t>
      </w:r>
      <w:r>
        <w:rPr>
          <w:b/>
        </w:rPr>
        <w:t>AllInternal</w:t>
      </w:r>
      <w:r>
        <w:t xml:space="preserve"> predicate is that the predicate evaluates to "true" if all </w:t>
      </w:r>
      <w:hyperlink w:anchor="gt_53dfe4f3-05d0-41aa-8217-ecd1962b340b">
        <w:r>
          <w:rPr>
            <w:rStyle w:val="HyperlinkGreen"/>
            <w:b/>
          </w:rPr>
          <w:t>recipients</w:t>
        </w:r>
      </w:hyperlink>
      <w:r>
        <w:t xml:space="preserve"> of the email message are internal to the organization of the sender of that email message.</w:t>
      </w:r>
    </w:p>
    <w:p w:rsidR="008A1D42" w:rsidRDefault="00DA0BCF">
      <w:pPr>
        <w:pStyle w:val="Code"/>
      </w:pPr>
      <w:r>
        <w:t>&lt;xs:simpleType name="ProtectionRuleAllInternalType"&gt;</w:t>
      </w:r>
    </w:p>
    <w:p w:rsidR="008A1D42" w:rsidRDefault="00DA0BCF">
      <w:pPr>
        <w:pStyle w:val="Code"/>
      </w:pPr>
      <w:r>
        <w:t xml:space="preserve">  &lt;xs:restriction base="xs:string"&gt;</w:t>
      </w:r>
    </w:p>
    <w:p w:rsidR="008A1D42" w:rsidRDefault="00DA0BCF">
      <w:pPr>
        <w:pStyle w:val="Code"/>
      </w:pPr>
      <w:r>
        <w:t xml:space="preserve">    &lt;xs:length value="0" /&gt;</w:t>
      </w:r>
    </w:p>
    <w:p w:rsidR="008A1D42" w:rsidRDefault="00DA0BCF">
      <w:pPr>
        <w:pStyle w:val="Code"/>
      </w:pPr>
      <w:r>
        <w:t xml:space="preserve">  &lt;/xs:restr</w:t>
      </w:r>
      <w:r>
        <w:t>iction&gt;</w:t>
      </w:r>
    </w:p>
    <w:p w:rsidR="008A1D42" w:rsidRDefault="00DA0BCF">
      <w:pPr>
        <w:pStyle w:val="Code"/>
      </w:pPr>
      <w:r>
        <w:t>&lt;/xs:simpleType&gt;</w:t>
      </w:r>
    </w:p>
    <w:p w:rsidR="008A1D42" w:rsidRDefault="008A1D42">
      <w:pPr>
        <w:pStyle w:val="Code"/>
      </w:pPr>
    </w:p>
    <w:p w:rsidR="008A1D42" w:rsidRDefault="00DA0BCF">
      <w:pPr>
        <w:pStyle w:val="Heading6"/>
      </w:pPr>
      <w:bookmarkStart w:id="317" w:name="section_e12e0d3e1242465796d3a62d97fc5021"/>
      <w:bookmarkStart w:id="318" w:name="_Toc163746349"/>
      <w:r>
        <w:t>t:ProtectionRuleTrueType Simple Type</w:t>
      </w:r>
      <w:bookmarkEnd w:id="317"/>
      <w:bookmarkEnd w:id="318"/>
    </w:p>
    <w:p w:rsidR="008A1D42" w:rsidRDefault="00DA0BCF">
      <w:r>
        <w:t xml:space="preserve">The </w:t>
      </w:r>
      <w:r>
        <w:rPr>
          <w:b/>
        </w:rPr>
        <w:t>ProtectionRuleTrueType</w:t>
      </w:r>
      <w:r>
        <w:t xml:space="preserve"> simple type specifies the </w:t>
      </w:r>
      <w:r>
        <w:rPr>
          <w:b/>
        </w:rPr>
        <w:t>True</w:t>
      </w:r>
      <w:r>
        <w:t xml:space="preserve"> predicate. The semantics of the </w:t>
      </w:r>
      <w:r>
        <w:rPr>
          <w:b/>
        </w:rPr>
        <w:t>True</w:t>
      </w:r>
      <w:r>
        <w:t xml:space="preserve"> predicate is that the condition evaluates to "true".</w:t>
      </w:r>
    </w:p>
    <w:p w:rsidR="008A1D42" w:rsidRDefault="00DA0BCF">
      <w:pPr>
        <w:pStyle w:val="Code"/>
      </w:pPr>
      <w:r>
        <w:t>&lt;xs:simpleType name="ProtectionRuleTrueType"&gt;</w:t>
      </w:r>
    </w:p>
    <w:p w:rsidR="008A1D42" w:rsidRDefault="00DA0BCF">
      <w:pPr>
        <w:pStyle w:val="Code"/>
      </w:pPr>
      <w:r>
        <w:t xml:space="preserve">  &lt;xs:restriction base="xs:string"&gt;</w:t>
      </w:r>
    </w:p>
    <w:p w:rsidR="008A1D42" w:rsidRDefault="00DA0BCF">
      <w:pPr>
        <w:pStyle w:val="Code"/>
      </w:pPr>
      <w:r>
        <w:t xml:space="preserve">    &lt;xs:length value="0" /&gt;</w:t>
      </w:r>
    </w:p>
    <w:p w:rsidR="008A1D42" w:rsidRDefault="00DA0BCF">
      <w:pPr>
        <w:pStyle w:val="Code"/>
      </w:pPr>
      <w:r>
        <w:t xml:space="preserve">  &lt;/xs:restriction&gt;</w:t>
      </w:r>
    </w:p>
    <w:p w:rsidR="008A1D42" w:rsidRDefault="00DA0BCF">
      <w:pPr>
        <w:pStyle w:val="Code"/>
      </w:pPr>
      <w:r>
        <w:t>&lt;/xs:simpleType&gt;</w:t>
      </w:r>
    </w:p>
    <w:p w:rsidR="008A1D42" w:rsidRDefault="008A1D42">
      <w:pPr>
        <w:pStyle w:val="Code"/>
      </w:pPr>
    </w:p>
    <w:p w:rsidR="008A1D42" w:rsidRDefault="00DA0BCF">
      <w:pPr>
        <w:pStyle w:val="Heading6"/>
      </w:pPr>
      <w:bookmarkStart w:id="319" w:name="section_3ee8c71e581f45fb934c65a3914ad80c"/>
      <w:bookmarkStart w:id="320" w:name="_Toc163746350"/>
      <w:r>
        <w:t>t:ProtectionRuleValueType Simple Type</w:t>
      </w:r>
      <w:bookmarkEnd w:id="319"/>
      <w:bookmarkEnd w:id="320"/>
    </w:p>
    <w:p w:rsidR="008A1D42" w:rsidRDefault="00DA0BCF">
      <w:r>
        <w:t xml:space="preserve">The </w:t>
      </w:r>
      <w:r>
        <w:rPr>
          <w:b/>
        </w:rPr>
        <w:t>ProtectionRuleValueType</w:t>
      </w:r>
      <w:r>
        <w:t xml:space="preserve"> simple type specifies additional arguments to the </w:t>
      </w:r>
      <w:r>
        <w:rPr>
          <w:b/>
        </w:rPr>
        <w:t>RecipientIs</w:t>
      </w:r>
      <w:r>
        <w:t xml:space="preserve"> predicate of the </w:t>
      </w:r>
      <w:r>
        <w:rPr>
          <w:b/>
        </w:rPr>
        <w:t>Protecti</w:t>
      </w:r>
      <w:r>
        <w:rPr>
          <w:b/>
        </w:rPr>
        <w:t>onRuleRecipientIsType</w:t>
      </w:r>
      <w:r>
        <w:t xml:space="preserve"> complex type, as specified in section </w:t>
      </w:r>
      <w:hyperlink w:anchor="Section_d9be555789b044a9afddeb0808f321c5" w:history="1">
        <w:r>
          <w:rPr>
            <w:rStyle w:val="Hyperlink"/>
          </w:rPr>
          <w:t>3.1.4.1.3.41</w:t>
        </w:r>
      </w:hyperlink>
      <w:r>
        <w:t xml:space="preserve">, and the </w:t>
      </w:r>
      <w:r>
        <w:rPr>
          <w:b/>
        </w:rPr>
        <w:t>SenderDepartments</w:t>
      </w:r>
      <w:r>
        <w:t xml:space="preserve"> predicate of the </w:t>
      </w:r>
      <w:r>
        <w:rPr>
          <w:b/>
        </w:rPr>
        <w:t>ProtectionRuleSenderDepartmentsType</w:t>
      </w:r>
      <w:r>
        <w:t xml:space="preserve"> complex type, as specified in section </w:t>
      </w:r>
      <w:hyperlink w:anchor="Section_1ff7b1f5fb6c41df8853da0d6a75f7fb" w:history="1">
        <w:r>
          <w:rPr>
            <w:rStyle w:val="Hyperlink"/>
          </w:rPr>
          <w:t>3.1.4.1.3.42</w:t>
        </w:r>
      </w:hyperlink>
      <w:r>
        <w:t>. The value MUST be a string with a minimum length of one character.</w:t>
      </w:r>
    </w:p>
    <w:p w:rsidR="008A1D42" w:rsidRDefault="00DA0BCF">
      <w:pPr>
        <w:pStyle w:val="Code"/>
      </w:pPr>
      <w:r>
        <w:t>&lt;xs:simpleType name="ProtectionRuleValueType"&gt;</w:t>
      </w:r>
    </w:p>
    <w:p w:rsidR="008A1D42" w:rsidRDefault="00DA0BCF">
      <w:pPr>
        <w:pStyle w:val="Code"/>
      </w:pPr>
      <w:r>
        <w:t xml:space="preserve">  &lt;xs:restriction base="xs:string"&gt;</w:t>
      </w:r>
    </w:p>
    <w:p w:rsidR="008A1D42" w:rsidRDefault="00DA0BCF">
      <w:pPr>
        <w:pStyle w:val="Code"/>
      </w:pPr>
      <w:r>
        <w:t xml:space="preserve">    &lt;xs:minLength value="1" /&gt;</w:t>
      </w:r>
    </w:p>
    <w:p w:rsidR="008A1D42" w:rsidRDefault="00DA0BCF">
      <w:pPr>
        <w:pStyle w:val="Code"/>
      </w:pPr>
      <w:r>
        <w:t xml:space="preserve">  &lt;/xs</w:t>
      </w:r>
      <w:r>
        <w:t>:restriction&gt;</w:t>
      </w:r>
    </w:p>
    <w:p w:rsidR="008A1D42" w:rsidRDefault="00DA0BCF">
      <w:pPr>
        <w:pStyle w:val="Code"/>
      </w:pPr>
      <w:r>
        <w:t>&lt;/xs:simpleType&gt;</w:t>
      </w:r>
    </w:p>
    <w:p w:rsidR="008A1D42" w:rsidRDefault="008A1D42">
      <w:pPr>
        <w:pStyle w:val="Code"/>
      </w:pPr>
    </w:p>
    <w:p w:rsidR="008A1D42" w:rsidRDefault="00DA0BCF">
      <w:pPr>
        <w:pStyle w:val="Heading6"/>
      </w:pPr>
      <w:bookmarkStart w:id="321" w:name="section_18eeba30b06a4e63b7b4322d7e7a72ee"/>
      <w:bookmarkStart w:id="322" w:name="_Toc163746351"/>
      <w:r>
        <w:t>mce:ProbabilityType Simple Type</w:t>
      </w:r>
      <w:bookmarkEnd w:id="321"/>
      <w:bookmarkEnd w:id="322"/>
    </w:p>
    <w:p w:rsidR="008A1D42" w:rsidRDefault="00DA0BCF">
      <w:r>
        <w:lastRenderedPageBreak/>
        <w:t xml:space="preserve">The </w:t>
      </w:r>
      <w:r>
        <w:rPr>
          <w:b/>
        </w:rPr>
        <w:t>ProbabilityType</w:t>
      </w:r>
      <w:r>
        <w:t xml:space="preserve"> simple type specifies the degree of confidence that the server rule processing engines have identified a matching item. The confidence level has to be a value between 1 and 100.</w:t>
      </w:r>
      <w:bookmarkStart w:id="323"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23"/>
    </w:p>
    <w:p w:rsidR="008A1D42" w:rsidRDefault="00DA0BCF">
      <w:pPr>
        <w:pStyle w:val="Code"/>
        <w:rPr>
          <w:rStyle w:val="PlaceholderText"/>
        </w:rPr>
      </w:pPr>
      <w:r>
        <w:rPr>
          <w:rStyle w:val="PlaceholderText"/>
        </w:rPr>
        <w:t>&lt;xs:sim</w:t>
      </w:r>
      <w:r>
        <w:rPr>
          <w:rStyle w:val="PlaceholderText"/>
        </w:rPr>
        <w:t>pleType name="ProbabilityType"&gt;</w:t>
      </w:r>
    </w:p>
    <w:p w:rsidR="008A1D42" w:rsidRDefault="00DA0BCF">
      <w:pPr>
        <w:pStyle w:val="Code"/>
        <w:rPr>
          <w:rStyle w:val="PlaceholderText"/>
        </w:rPr>
      </w:pPr>
      <w:r>
        <w:rPr>
          <w:rStyle w:val="PlaceholderText"/>
        </w:rPr>
        <w:t xml:space="preserve">  &lt;xs:restriction base="xs:integer"&gt;</w:t>
      </w:r>
    </w:p>
    <w:p w:rsidR="008A1D42" w:rsidRDefault="00DA0BCF">
      <w:pPr>
        <w:pStyle w:val="Code"/>
        <w:rPr>
          <w:rStyle w:val="PlaceholderText"/>
        </w:rPr>
      </w:pPr>
      <w:r>
        <w:rPr>
          <w:rStyle w:val="PlaceholderText"/>
        </w:rPr>
        <w:t xml:space="preserve">    &lt;xs:minInclusive value="1"/&gt;</w:t>
      </w:r>
    </w:p>
    <w:p w:rsidR="008A1D42" w:rsidRDefault="00DA0BCF">
      <w:pPr>
        <w:pStyle w:val="Code"/>
        <w:rPr>
          <w:rStyle w:val="PlaceholderText"/>
        </w:rPr>
      </w:pPr>
      <w:r>
        <w:rPr>
          <w:rStyle w:val="PlaceholderText"/>
        </w:rPr>
        <w:t xml:space="preserve">    &lt;xs:maxInclusive value="100"/&gt;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&lt;/xs:simpleType&gt;</w:t>
      </w:r>
    </w:p>
    <w:p w:rsidR="008A1D42" w:rsidRDefault="00DA0BCF">
      <w:pPr>
        <w:pStyle w:val="Heading6"/>
      </w:pPr>
      <w:bookmarkStart w:id="324" w:name="section_5f8c66dcabbb40acad009d0805608589"/>
      <w:bookmarkStart w:id="325" w:name="_Toc163746352"/>
      <w:r>
        <w:t>mce:ProximityType Simple Type</w:t>
      </w:r>
      <w:bookmarkEnd w:id="324"/>
      <w:bookmarkEnd w:id="325"/>
    </w:p>
    <w:p w:rsidR="008A1D42" w:rsidRDefault="00DA0BCF">
      <w:r>
        <w:t xml:space="preserve">The </w:t>
      </w:r>
      <w:r>
        <w:rPr>
          <w:b/>
        </w:rPr>
        <w:t>ProximityType</w:t>
      </w:r>
      <w:r>
        <w:t xml:space="preserve"> simple type specifies the threshol</w:t>
      </w:r>
      <w:r>
        <w:t>d for how far apart the primary match and the corroborative evidences can be in order for the entity or affinity to be considered a match.</w:t>
      </w:r>
      <w:bookmarkStart w:id="326"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6"/>
    </w:p>
    <w:p w:rsidR="008A1D42" w:rsidRDefault="00DA0BCF">
      <w:pPr>
        <w:pStyle w:val="Code"/>
        <w:rPr>
          <w:rStyle w:val="PlaceholderText"/>
        </w:rPr>
      </w:pPr>
      <w:r>
        <w:rPr>
          <w:rStyle w:val="PlaceholderText"/>
        </w:rPr>
        <w:t>&lt;xs:simpleType name="ProximityType"&gt;</w:t>
      </w:r>
    </w:p>
    <w:p w:rsidR="008A1D42" w:rsidRDefault="00DA0BCF">
      <w:pPr>
        <w:pStyle w:val="Code"/>
        <w:rPr>
          <w:rStyle w:val="PlaceholderText"/>
        </w:rPr>
      </w:pPr>
      <w:r>
        <w:rPr>
          <w:rStyle w:val="PlaceholderText"/>
        </w:rPr>
        <w:t xml:space="preserve">  &lt;xs:rest</w:t>
      </w:r>
      <w:r>
        <w:rPr>
          <w:rStyle w:val="PlaceholderText"/>
        </w:rPr>
        <w:t>riction base="xs:positiveInteger"&gt;</w:t>
      </w:r>
    </w:p>
    <w:p w:rsidR="008A1D42" w:rsidRDefault="00DA0BCF">
      <w:pPr>
        <w:pStyle w:val="Code"/>
        <w:rPr>
          <w:rStyle w:val="PlaceholderText"/>
        </w:rPr>
      </w:pPr>
      <w:r>
        <w:rPr>
          <w:rStyle w:val="PlaceholderText"/>
        </w:rPr>
        <w:t xml:space="preserve">    &lt;xs:minInclusive value="1"/&gt;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&lt;/xs:simpleType&gt;</w:t>
      </w:r>
    </w:p>
    <w:p w:rsidR="008A1D42" w:rsidRDefault="00DA0BCF">
      <w:pPr>
        <w:pStyle w:val="Heading6"/>
      </w:pPr>
      <w:bookmarkStart w:id="327" w:name="section_255fd148f22b41baa6cc309c21ad18e5"/>
      <w:bookmarkStart w:id="328" w:name="_Toc163746353"/>
      <w:r>
        <w:t>mce:RestrictedTermType Simple Type</w:t>
      </w:r>
      <w:bookmarkEnd w:id="327"/>
      <w:bookmarkEnd w:id="328"/>
    </w:p>
    <w:p w:rsidR="008A1D42" w:rsidRDefault="00DA0BCF">
      <w:r>
        <w:t xml:space="preserve">The </w:t>
      </w:r>
      <w:r>
        <w:rPr>
          <w:b/>
        </w:rPr>
        <w:t>RestrictedTermType</w:t>
      </w:r>
      <w:r>
        <w:t xml:space="preserve"> simple type specifies the terms for keyword-based processing. The minimum length can be one c</w:t>
      </w:r>
      <w:r>
        <w:t>haracter; the maximum length MUST be 100 characters.</w:t>
      </w:r>
      <w:bookmarkStart w:id="3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9"/>
    </w:p>
    <w:p w:rsidR="008A1D42" w:rsidRDefault="00DA0BCF">
      <w:pPr>
        <w:pStyle w:val="Code"/>
        <w:rPr>
          <w:rStyle w:val="PlaceholderText"/>
        </w:rPr>
      </w:pPr>
      <w:r>
        <w:rPr>
          <w:rStyle w:val="PlaceholderText"/>
        </w:rPr>
        <w:t>&lt;xs:simpleType name="RestrictedTermType"&gt;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&lt;xs:minLength value="1"/&gt;</w:t>
      </w:r>
    </w:p>
    <w:p w:rsidR="008A1D42" w:rsidRDefault="00DA0BCF">
      <w:pPr>
        <w:pStyle w:val="Code"/>
        <w:rPr>
          <w:rStyle w:val="PlaceholderText"/>
        </w:rPr>
      </w:pPr>
      <w:r>
        <w:rPr>
          <w:rStyle w:val="PlaceholderText"/>
        </w:rPr>
        <w:t xml:space="preserve">    &lt;xs:maxLength value="</w:t>
      </w:r>
      <w:r>
        <w:rPr>
          <w:rStyle w:val="PlaceholderText"/>
        </w:rPr>
        <w:t>100"/&gt;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/xs:simpleType&gt;</w:t>
      </w:r>
    </w:p>
    <w:p w:rsidR="008A1D42" w:rsidRDefault="00DA0BCF">
      <w:pPr>
        <w:pStyle w:val="Heading6"/>
      </w:pPr>
      <w:bookmarkStart w:id="330" w:name="section_7c40228f38a04e649023dcefebafb19b"/>
      <w:bookmarkStart w:id="331" w:name="_Toc163746354"/>
      <w:r>
        <w:t>mce:RulePackNameType Simple Type</w:t>
      </w:r>
      <w:bookmarkEnd w:id="330"/>
      <w:bookmarkEnd w:id="331"/>
    </w:p>
    <w:p w:rsidR="008A1D42" w:rsidRDefault="00DA0BCF">
      <w:r>
        <w:t xml:space="preserve">The </w:t>
      </w:r>
      <w:r>
        <w:rPr>
          <w:b/>
        </w:rPr>
        <w:t>RulePackNameType</w:t>
      </w:r>
      <w:r>
        <w:t xml:space="preserve"> simple type specifies the format of a rule pack name. A rule pack name MUST have no fewer than one character and no more than 64 characters. A rule pack name M</w:t>
      </w:r>
      <w:r>
        <w:t>UST NOT contain a carriage return, a line feed, a tab character, leading spaces, trailing spaces, or sequences of two or more spaces.</w:t>
      </w:r>
      <w:bookmarkStart w:id="3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2"/>
    </w:p>
    <w:p w:rsidR="008A1D42" w:rsidRDefault="00DA0BCF">
      <w:pPr>
        <w:pStyle w:val="Code"/>
        <w:rPr>
          <w:rStyle w:val="PlaceholderText"/>
        </w:rPr>
      </w:pPr>
      <w:r>
        <w:rPr>
          <w:rStyle w:val="PlaceholderText"/>
        </w:rPr>
        <w:t>&lt;xs:simpleType name="RulePackNameType"&gt;</w:t>
      </w:r>
    </w:p>
    <w:p w:rsidR="008A1D42" w:rsidRDefault="00DA0BCF">
      <w:pPr>
        <w:pStyle w:val="Code"/>
        <w:rPr>
          <w:rStyle w:val="PlaceholderText"/>
        </w:rPr>
      </w:pPr>
      <w:r>
        <w:rPr>
          <w:rStyle w:val="PlaceholderText"/>
        </w:rPr>
        <w:t xml:space="preserve">  &lt;xs:restri</w:t>
      </w:r>
      <w:r>
        <w:rPr>
          <w:rStyle w:val="PlaceholderText"/>
        </w:rPr>
        <w:t>ction base="xs:token"&gt;</w:t>
      </w:r>
    </w:p>
    <w:p w:rsidR="008A1D42" w:rsidRDefault="00DA0BCF">
      <w:pPr>
        <w:pStyle w:val="Code"/>
        <w:rPr>
          <w:rStyle w:val="PlaceholderText"/>
        </w:rPr>
      </w:pPr>
      <w:r>
        <w:rPr>
          <w:rStyle w:val="PlaceholderText"/>
        </w:rPr>
        <w:t xml:space="preserve">    &lt;xs:minLength value="1"/&gt;</w:t>
      </w:r>
    </w:p>
    <w:p w:rsidR="008A1D42" w:rsidRDefault="00DA0BCF">
      <w:pPr>
        <w:pStyle w:val="Code"/>
        <w:rPr>
          <w:rStyle w:val="PlaceholderText"/>
        </w:rPr>
      </w:pPr>
      <w:r>
        <w:rPr>
          <w:rStyle w:val="PlaceholderText"/>
        </w:rPr>
        <w:t xml:space="preserve">    &lt;xs:maxLength value="64"/&gt;</w:t>
      </w:r>
    </w:p>
    <w:p w:rsidR="008A1D42" w:rsidRDefault="00DA0BCF">
      <w:pPr>
        <w:pStyle w:val="Code"/>
        <w:rPr>
          <w:rStyle w:val="PlaceholderText"/>
        </w:rPr>
      </w:pPr>
      <w:r>
        <w:rPr>
          <w:rStyle w:val="PlaceholderText"/>
        </w:rPr>
        <w:t xml:space="preserve">  &lt;/xs:restriction&gt;</w:t>
      </w:r>
    </w:p>
    <w:p w:rsidR="008A1D42" w:rsidRDefault="00DA0BCF">
      <w:pPr>
        <w:pStyle w:val="Code"/>
      </w:pPr>
      <w:r>
        <w:rPr>
          <w:rStyle w:val="PlaceholderText"/>
        </w:rPr>
        <w:t>&lt;/xs:simpleType&gt;</w:t>
      </w:r>
    </w:p>
    <w:p w:rsidR="008A1D42" w:rsidRDefault="00DA0BCF">
      <w:pPr>
        <w:pStyle w:val="Heading6"/>
      </w:pPr>
      <w:bookmarkStart w:id="333" w:name="section_2c3d76ba7e114e10aef87bab340e3c56"/>
      <w:bookmarkStart w:id="334" w:name="_Toc163746355"/>
      <w:r>
        <w:t>t:ServiceConfigurationType Simple Type</w:t>
      </w:r>
      <w:bookmarkEnd w:id="333"/>
      <w:bookmarkEnd w:id="334"/>
    </w:p>
    <w:p w:rsidR="008A1D42" w:rsidRDefault="00DA0BCF">
      <w:r>
        <w:t xml:space="preserve">The </w:t>
      </w:r>
      <w:r>
        <w:rPr>
          <w:b/>
        </w:rPr>
        <w:t>ServiceConfigurationType</w:t>
      </w:r>
      <w:r>
        <w:t xml:space="preserve"> simple type specifies the service configurations that are returned in the response.</w:t>
      </w:r>
    </w:p>
    <w:p w:rsidR="008A1D42" w:rsidRDefault="00DA0BCF">
      <w:pPr>
        <w:pStyle w:val="Code"/>
      </w:pPr>
      <w:r>
        <w:t>&lt;xs:simpleType name="ServiceConfigurationType"&gt;</w:t>
      </w:r>
    </w:p>
    <w:p w:rsidR="008A1D42" w:rsidRDefault="00DA0BCF">
      <w:pPr>
        <w:pStyle w:val="Code"/>
      </w:pPr>
      <w:r>
        <w:t xml:space="preserve">  &lt;xs:list&gt;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lastRenderedPageBreak/>
        <w:t xml:space="preserve">        &lt;xs:enumeration value="MailTips" /&gt;</w:t>
      </w:r>
    </w:p>
    <w:p w:rsidR="008A1D42" w:rsidRDefault="00DA0BCF">
      <w:pPr>
        <w:pStyle w:val="Code"/>
      </w:pPr>
      <w:r>
        <w:t xml:space="preserve">       </w:t>
      </w:r>
      <w:r>
        <w:t xml:space="preserve"> &lt;xs:enumeration value="UnifiedMessagingConfiguration" /&gt;</w:t>
      </w:r>
    </w:p>
    <w:p w:rsidR="008A1D42" w:rsidRDefault="00DA0BCF">
      <w:pPr>
        <w:pStyle w:val="Code"/>
      </w:pPr>
      <w:r>
        <w:t xml:space="preserve">        &lt;xs:enumeration value="ProtectionRules" /&gt;</w:t>
      </w:r>
    </w:p>
    <w:p w:rsidR="008A1D42" w:rsidRDefault="00DA0BCF">
      <w:pPr>
        <w:pStyle w:val="Code"/>
      </w:pPr>
      <w:r>
        <w:t xml:space="preserve">        &lt;xs:enumeration value="PolicyNudges" /&gt;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&lt;/xs:list&gt;</w:t>
      </w:r>
    </w:p>
    <w:p w:rsidR="008A1D42" w:rsidRDefault="00DA0BCF">
      <w:pPr>
        <w:pStyle w:val="Code"/>
      </w:pPr>
      <w:r>
        <w:t>&lt;/xs:simpleType&gt;</w:t>
      </w:r>
    </w:p>
    <w:p w:rsidR="008A1D42" w:rsidRDefault="00DA0BCF">
      <w:r>
        <w:t>The following table list</w:t>
      </w:r>
      <w:r>
        <w:t xml:space="preserve">s the values that are defined by the </w:t>
      </w:r>
      <w:r>
        <w:rPr>
          <w:b/>
        </w:rPr>
        <w:t>ServiceConfigurationType</w:t>
      </w:r>
      <w:r>
        <w:t xml:space="preserve"> simple type.</w:t>
      </w:r>
    </w:p>
    <w:tbl>
      <w:tblPr>
        <w:tblStyle w:val="Table-ShadedHeader"/>
        <w:tblW w:w="0" w:type="auto"/>
        <w:tblLook w:val="04A0" w:firstRow="1" w:lastRow="0" w:firstColumn="1" w:lastColumn="0" w:noHBand="0" w:noVBand="1"/>
      </w:tblPr>
      <w:tblGrid>
        <w:gridCol w:w="3042"/>
        <w:gridCol w:w="4927"/>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8A1D42" w:rsidRDefault="00DA0BC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8A1D42" w:rsidRDefault="00DA0BCF">
            <w:pPr>
              <w:pStyle w:val="TableHeaderText"/>
            </w:pPr>
            <w:r>
              <w:t>Meaning</w:t>
            </w:r>
          </w:p>
        </w:tc>
      </w:tr>
      <w:tr w:rsidR="008A1D42" w:rsidTr="008A1D42">
        <w:tc>
          <w:tcPr>
            <w:tcW w:w="0" w:type="auto"/>
            <w:shd w:val="clear" w:color="auto" w:fill="auto"/>
          </w:tcPr>
          <w:p w:rsidR="008A1D42" w:rsidRDefault="00DA0BCF">
            <w:pPr>
              <w:pStyle w:val="TableBodyText"/>
            </w:pPr>
            <w:r>
              <w:rPr>
                <w:b/>
              </w:rPr>
              <w:t>MailTips</w:t>
            </w:r>
          </w:p>
        </w:tc>
        <w:tc>
          <w:tcPr>
            <w:tcW w:w="0" w:type="auto"/>
            <w:shd w:val="clear" w:color="auto" w:fill="auto"/>
          </w:tcPr>
          <w:p w:rsidR="008A1D42" w:rsidRDefault="00DA0BCF">
            <w:pPr>
              <w:pStyle w:val="TableBodyText"/>
            </w:pPr>
            <w:r>
              <w:t xml:space="preserve">Represents the </w:t>
            </w:r>
            <w:hyperlink w:anchor="gt_a03689a3-fcd6-4fcc-8f07-4df3267dbd21">
              <w:r>
                <w:rPr>
                  <w:rStyle w:val="HyperlinkGreen"/>
                  <w:b/>
                </w:rPr>
                <w:t>mail tips</w:t>
              </w:r>
            </w:hyperlink>
            <w:r>
              <w:t xml:space="preserve"> service configuration.</w:t>
            </w:r>
          </w:p>
        </w:tc>
      </w:tr>
      <w:tr w:rsidR="008A1D42" w:rsidTr="008A1D42">
        <w:tc>
          <w:tcPr>
            <w:tcW w:w="0" w:type="auto"/>
            <w:shd w:val="clear" w:color="auto" w:fill="auto"/>
          </w:tcPr>
          <w:p w:rsidR="008A1D42" w:rsidRDefault="00DA0BCF">
            <w:pPr>
              <w:pStyle w:val="TableBodyText"/>
            </w:pPr>
            <w:r>
              <w:rPr>
                <w:b/>
              </w:rPr>
              <w:t>UnifiedMessagingConfiguration</w:t>
            </w:r>
          </w:p>
        </w:tc>
        <w:tc>
          <w:tcPr>
            <w:tcW w:w="0" w:type="auto"/>
            <w:shd w:val="clear" w:color="auto" w:fill="auto"/>
          </w:tcPr>
          <w:p w:rsidR="008A1D42" w:rsidRDefault="00DA0BCF">
            <w:pPr>
              <w:pStyle w:val="TableBodyText"/>
            </w:pPr>
            <w:r>
              <w:t xml:space="preserve">Represents the </w:t>
            </w:r>
            <w:hyperlink w:anchor="gt_97a6a212-81ff-418f-b437-15260399b357">
              <w:r>
                <w:rPr>
                  <w:rStyle w:val="HyperlinkGreen"/>
                  <w:b/>
                </w:rPr>
                <w:t>Unified Messaging</w:t>
              </w:r>
            </w:hyperlink>
            <w:r>
              <w:t xml:space="preserve"> service configuration.</w:t>
            </w:r>
          </w:p>
        </w:tc>
      </w:tr>
      <w:tr w:rsidR="008A1D42" w:rsidTr="008A1D42">
        <w:tc>
          <w:tcPr>
            <w:tcW w:w="0" w:type="auto"/>
            <w:shd w:val="clear" w:color="auto" w:fill="auto"/>
          </w:tcPr>
          <w:p w:rsidR="008A1D42" w:rsidRDefault="00DA0BCF">
            <w:pPr>
              <w:pStyle w:val="TableBodyText"/>
            </w:pPr>
            <w:r>
              <w:rPr>
                <w:b/>
              </w:rPr>
              <w:t>ProtectionRules</w:t>
            </w:r>
          </w:p>
        </w:tc>
        <w:tc>
          <w:tcPr>
            <w:tcW w:w="0" w:type="auto"/>
            <w:shd w:val="clear" w:color="auto" w:fill="auto"/>
          </w:tcPr>
          <w:p w:rsidR="008A1D42" w:rsidRDefault="00DA0BCF">
            <w:pPr>
              <w:pStyle w:val="TableBodyText"/>
            </w:pPr>
            <w:r>
              <w:t>Represents the protection rules service configuration.</w:t>
            </w:r>
          </w:p>
        </w:tc>
      </w:tr>
      <w:tr w:rsidR="008A1D42" w:rsidTr="008A1D42">
        <w:tc>
          <w:tcPr>
            <w:tcW w:w="0" w:type="auto"/>
            <w:shd w:val="clear" w:color="auto" w:fill="auto"/>
          </w:tcPr>
          <w:p w:rsidR="008A1D42" w:rsidRDefault="00DA0BCF">
            <w:pPr>
              <w:pStyle w:val="TableBodyText"/>
              <w:rPr>
                <w:b/>
              </w:rPr>
            </w:pPr>
            <w:r>
              <w:rPr>
                <w:b/>
              </w:rPr>
              <w:t>PolicyNudges</w:t>
            </w:r>
          </w:p>
        </w:tc>
        <w:tc>
          <w:tcPr>
            <w:tcW w:w="0" w:type="auto"/>
            <w:shd w:val="clear" w:color="auto" w:fill="auto"/>
          </w:tcPr>
          <w:p w:rsidR="008A1D42" w:rsidRDefault="00DA0BCF">
            <w:pPr>
              <w:pStyle w:val="TableBodyText"/>
            </w:pPr>
            <w:r>
              <w:t>Represents the DLP service configuration.</w:t>
            </w:r>
            <w:bookmarkStart w:id="335" w:name="Appendix_A_Target_65"/>
            <w:r>
              <w:rPr>
                <w:rStyle w:val="Hyperlink"/>
              </w:rPr>
              <w:fldChar w:fldCharType="begin"/>
            </w:r>
            <w:r>
              <w:rPr>
                <w:rStyle w:val="Hyperlink"/>
                <w:szCs w:val="24"/>
              </w:rPr>
              <w:instrText xml:space="preserve"> HYPERLINK \l "Appendix_A</w:instrText>
            </w:r>
            <w:r>
              <w:rPr>
                <w:rStyle w:val="Hyperlink"/>
                <w:szCs w:val="24"/>
              </w:rPr>
              <w:instrText xml:space="preserve">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335"/>
          </w:p>
        </w:tc>
      </w:tr>
    </w:tbl>
    <w:p w:rsidR="008A1D42" w:rsidRDefault="008A1D42"/>
    <w:p w:rsidR="008A1D42" w:rsidRDefault="00DA0BCF">
      <w:pPr>
        <w:pStyle w:val="Heading6"/>
      </w:pPr>
      <w:bookmarkStart w:id="336" w:name="section_438010edf30f4d19b2b2d9b5c0577afc"/>
      <w:bookmarkStart w:id="337" w:name="_Toc163746356"/>
      <w:r>
        <w:t>mce:WorkloadType Simple Type</w:t>
      </w:r>
      <w:bookmarkEnd w:id="336"/>
      <w:bookmarkEnd w:id="337"/>
    </w:p>
    <w:p w:rsidR="008A1D42" w:rsidRDefault="00DA0BCF">
      <w:r>
        <w:t xml:space="preserve">The </w:t>
      </w:r>
      <w:r>
        <w:rPr>
          <w:b/>
        </w:rPr>
        <w:t>WorkloadType</w:t>
      </w:r>
      <w:r>
        <w:t xml:space="preserve"> simple type is not used.</w:t>
      </w:r>
      <w:bookmarkStart w:id="338"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38"/>
    </w:p>
    <w:p w:rsidR="008A1D42" w:rsidRDefault="00DA0BCF">
      <w:pPr>
        <w:pStyle w:val="Code"/>
        <w:rPr>
          <w:rStyle w:val="PlaceholderText"/>
        </w:rPr>
      </w:pPr>
      <w:r>
        <w:rPr>
          <w:rStyle w:val="PlaceholderText"/>
        </w:rPr>
        <w:t>&lt;xs:simpleType name="WorkloadType"&gt;</w:t>
      </w:r>
    </w:p>
    <w:p w:rsidR="008A1D42" w:rsidRDefault="00DA0BCF">
      <w:pPr>
        <w:pStyle w:val="Code"/>
        <w:rPr>
          <w:rStyle w:val="PlaceholderText"/>
        </w:rPr>
      </w:pPr>
      <w:r>
        <w:rPr>
          <w:rStyle w:val="PlaceholderText"/>
        </w:rPr>
        <w:t xml:space="preserve">  &lt;</w:t>
      </w:r>
      <w:r>
        <w:rPr>
          <w:rStyle w:val="PlaceholderText"/>
        </w:rPr>
        <w:t>xs:restriction base="xs:string"&gt;</w:t>
      </w:r>
    </w:p>
    <w:p w:rsidR="008A1D42" w:rsidRDefault="00DA0BCF">
      <w:pPr>
        <w:pStyle w:val="Code"/>
        <w:rPr>
          <w:rStyle w:val="PlaceholderText"/>
        </w:rPr>
      </w:pPr>
      <w:r>
        <w:rPr>
          <w:rStyle w:val="PlaceholderText"/>
        </w:rPr>
        <w:t xml:space="preserve">    &lt;xs:enumeration value="Exchange"/&gt;</w:t>
      </w:r>
    </w:p>
    <w:p w:rsidR="008A1D42" w:rsidRDefault="00DA0BCF">
      <w:pPr>
        <w:pStyle w:val="Code"/>
        <w:rPr>
          <w:rStyle w:val="PlaceholderText"/>
        </w:rPr>
      </w:pPr>
      <w:r>
        <w:rPr>
          <w:rStyle w:val="PlaceholderText"/>
        </w:rPr>
        <w:t xml:space="preserve">    &lt;xs:enumeration value="Outlook"/&gt;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&lt;/xs:simpleType&gt;</w:t>
      </w:r>
    </w:p>
    <w:p w:rsidR="008A1D42" w:rsidRDefault="008A1D42">
      <w:pPr>
        <w:pStyle w:val="Code"/>
      </w:pPr>
    </w:p>
    <w:p w:rsidR="008A1D42" w:rsidRDefault="00DA0BCF">
      <w:pPr>
        <w:pStyle w:val="Heading6"/>
      </w:pPr>
      <w:bookmarkStart w:id="339" w:name="section_225c838129c540a4bdc4d0f70e47e0f5"/>
      <w:bookmarkStart w:id="340" w:name="_Toc163746357"/>
      <w:r>
        <w:t>yesnoType Simple Type</w:t>
      </w:r>
      <w:bookmarkEnd w:id="339"/>
      <w:bookmarkEnd w:id="340"/>
    </w:p>
    <w:p w:rsidR="008A1D42" w:rsidRDefault="00DA0BCF">
      <w:r>
        <w:t xml:space="preserve">The </w:t>
      </w:r>
      <w:r>
        <w:rPr>
          <w:b/>
        </w:rPr>
        <w:t>yesnoType</w:t>
      </w:r>
      <w:r>
        <w:t xml:space="preserve"> simple type specifies whether override or false positive settings are enabled.</w:t>
      </w:r>
      <w:bookmarkStart w:id="34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41"/>
    </w:p>
    <w:p w:rsidR="008A1D42" w:rsidRDefault="00DA0BCF">
      <w:pPr>
        <w:pStyle w:val="Code"/>
        <w:rPr>
          <w:rStyle w:val="PlaceholderText"/>
        </w:rPr>
      </w:pPr>
      <w:r>
        <w:rPr>
          <w:rStyle w:val="PlaceholderText"/>
        </w:rPr>
        <w:t>&lt;xs:simpleType name="yesnoType"&gt;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&lt;xs:enumeration value="yes" /&gt;</w:t>
      </w:r>
    </w:p>
    <w:p w:rsidR="008A1D42" w:rsidRDefault="00DA0BCF">
      <w:pPr>
        <w:pStyle w:val="Code"/>
        <w:rPr>
          <w:rStyle w:val="PlaceholderText"/>
        </w:rPr>
      </w:pPr>
      <w:r>
        <w:rPr>
          <w:rStyle w:val="PlaceholderText"/>
        </w:rPr>
        <w:t xml:space="preserve">  </w:t>
      </w:r>
      <w:r>
        <w:rPr>
          <w:rStyle w:val="PlaceholderText"/>
        </w:rPr>
        <w:t xml:space="preserve">  &lt;xs:enumeration value="no" /&gt;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&lt;/xs:simpleType&gt;</w:t>
      </w:r>
    </w:p>
    <w:p w:rsidR="008A1D42" w:rsidRDefault="00DA0BCF">
      <w:r>
        <w:t xml:space="preserve">The following table lists the values that are defined by the </w:t>
      </w:r>
      <w:r>
        <w:rPr>
          <w:b/>
        </w:rPr>
        <w:t>yesnoType</w:t>
      </w:r>
      <w:r>
        <w:t xml:space="preserve"> simple type.</w:t>
      </w:r>
    </w:p>
    <w:tbl>
      <w:tblPr>
        <w:tblStyle w:val="Table-ShadedHeader"/>
        <w:tblW w:w="0" w:type="auto"/>
        <w:tblLook w:val="04A0" w:firstRow="1" w:lastRow="0" w:firstColumn="1" w:lastColumn="0" w:noHBand="0" w:noVBand="1"/>
      </w:tblPr>
      <w:tblGrid>
        <w:gridCol w:w="4734"/>
        <w:gridCol w:w="4741"/>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D42" w:rsidRDefault="00DA0BCF">
            <w:pPr>
              <w:pStyle w:val="TableText"/>
              <w:rPr>
                <w:b/>
              </w:rPr>
            </w:pPr>
            <w:r>
              <w:rPr>
                <w:b/>
              </w:rPr>
              <w:t>Value</w:t>
            </w:r>
          </w:p>
        </w:tc>
        <w:tc>
          <w:tcPr>
            <w:tcW w:w="4788" w:type="dxa"/>
          </w:tcPr>
          <w:p w:rsidR="008A1D42" w:rsidRDefault="00DA0BCF">
            <w:pPr>
              <w:pStyle w:val="TableText"/>
              <w:rPr>
                <w:b/>
              </w:rPr>
            </w:pPr>
            <w:r>
              <w:rPr>
                <w:b/>
              </w:rPr>
              <w:t>Description</w:t>
            </w:r>
          </w:p>
        </w:tc>
      </w:tr>
      <w:tr w:rsidR="008A1D42" w:rsidTr="008A1D42">
        <w:tc>
          <w:tcPr>
            <w:tcW w:w="4788" w:type="dxa"/>
          </w:tcPr>
          <w:p w:rsidR="008A1D42" w:rsidRDefault="00DA0BCF">
            <w:pPr>
              <w:pStyle w:val="TableText"/>
            </w:pPr>
            <w:r>
              <w:t>yes</w:t>
            </w:r>
          </w:p>
        </w:tc>
        <w:tc>
          <w:tcPr>
            <w:tcW w:w="4788" w:type="dxa"/>
          </w:tcPr>
          <w:p w:rsidR="008A1D42" w:rsidRDefault="00DA0BCF">
            <w:pPr>
              <w:pStyle w:val="TableText"/>
            </w:pPr>
            <w:r>
              <w:t>Indicates that the setting is enabled.</w:t>
            </w:r>
          </w:p>
        </w:tc>
      </w:tr>
      <w:tr w:rsidR="008A1D42" w:rsidTr="008A1D42">
        <w:tc>
          <w:tcPr>
            <w:tcW w:w="4788" w:type="dxa"/>
          </w:tcPr>
          <w:p w:rsidR="008A1D42" w:rsidRDefault="00DA0BCF">
            <w:pPr>
              <w:pStyle w:val="TableText"/>
            </w:pPr>
            <w:r>
              <w:t>no</w:t>
            </w:r>
          </w:p>
        </w:tc>
        <w:tc>
          <w:tcPr>
            <w:tcW w:w="4788" w:type="dxa"/>
          </w:tcPr>
          <w:p w:rsidR="008A1D42" w:rsidRDefault="00DA0BCF">
            <w:pPr>
              <w:pStyle w:val="TableText"/>
            </w:pPr>
            <w:r>
              <w:t xml:space="preserve">Indicates that the setting is </w:t>
            </w:r>
            <w:r>
              <w:t>disabled.</w:t>
            </w:r>
          </w:p>
        </w:tc>
      </w:tr>
    </w:tbl>
    <w:p w:rsidR="008A1D42" w:rsidRDefault="008A1D42"/>
    <w:p w:rsidR="008A1D42" w:rsidRDefault="00DA0BCF">
      <w:pPr>
        <w:pStyle w:val="Heading6"/>
      </w:pPr>
      <w:bookmarkStart w:id="342" w:name="section_389cad4207cf4ae3b819486014b10393"/>
      <w:bookmarkStart w:id="343" w:name="_Toc163746358"/>
      <w:r>
        <w:t>mce:EngineVersionType Simple Type</w:t>
      </w:r>
      <w:bookmarkEnd w:id="342"/>
      <w:bookmarkEnd w:id="343"/>
    </w:p>
    <w:p w:rsidR="008A1D42" w:rsidRDefault="00DA0BCF">
      <w:r>
        <w:lastRenderedPageBreak/>
        <w:t xml:space="preserve">The </w:t>
      </w:r>
      <w:r>
        <w:rPr>
          <w:b/>
        </w:rPr>
        <w:t xml:space="preserve">EngineVersionType </w:t>
      </w:r>
      <w:r>
        <w:t xml:space="preserve">simple type specifies the supported engine version for rules, including entity-based or affinity-based classification rules. </w:t>
      </w:r>
      <w:bookmarkStart w:id="344" w:name="Appendix_A_Target_68"/>
      <w:r>
        <w:rPr>
          <w:rStyle w:val="Hyperlink"/>
        </w:rPr>
        <w:fldChar w:fldCharType="begin"/>
      </w:r>
      <w:r>
        <w:rPr>
          <w:rStyle w:val="Hyperlink"/>
        </w:rPr>
        <w:instrText xml:space="preserve"> HYPERLINK \l "Appendix_A_68" \o "Product behavior note 68" \</w:instrText>
      </w:r>
      <w:r>
        <w:rPr>
          <w:rStyle w:val="Hyperlink"/>
        </w:rPr>
        <w:instrText xml:space="preserve">h </w:instrText>
      </w:r>
      <w:r>
        <w:rPr>
          <w:rStyle w:val="Hyperlink"/>
        </w:rPr>
      </w:r>
      <w:r>
        <w:rPr>
          <w:rStyle w:val="Hyperlink"/>
        </w:rPr>
        <w:fldChar w:fldCharType="separate"/>
      </w:r>
      <w:r>
        <w:rPr>
          <w:rStyle w:val="Hyperlink"/>
        </w:rPr>
        <w:t>&lt;68&gt;</w:t>
      </w:r>
      <w:r>
        <w:rPr>
          <w:rStyle w:val="Hyperlink"/>
        </w:rPr>
        <w:fldChar w:fldCharType="end"/>
      </w:r>
      <w:bookmarkEnd w:id="344"/>
    </w:p>
    <w:p w:rsidR="008A1D42" w:rsidRDefault="00DA0BCF">
      <w:pPr>
        <w:pStyle w:val="Code"/>
        <w:rPr>
          <w:rStyle w:val="PlaceholderText"/>
        </w:rPr>
      </w:pPr>
      <w:r>
        <w:rPr>
          <w:rStyle w:val="PlaceholderText"/>
        </w:rPr>
        <w:t xml:space="preserve">  &lt;xs:simpleType name="EngineVersionType"&gt;</w:t>
      </w:r>
    </w:p>
    <w:p w:rsidR="008A1D42" w:rsidRDefault="00DA0BCF">
      <w:pPr>
        <w:pStyle w:val="Code"/>
        <w:rPr>
          <w:rStyle w:val="PlaceholderText"/>
        </w:rPr>
      </w:pPr>
      <w:r>
        <w:rPr>
          <w:rStyle w:val="PlaceholderText"/>
        </w:rPr>
        <w:t xml:space="preserve">    &lt;xs:restriction base="xs:string"&gt;</w:t>
      </w:r>
    </w:p>
    <w:p w:rsidR="008A1D42" w:rsidRDefault="00DA0BCF">
      <w:pPr>
        <w:pStyle w:val="Code"/>
        <w:rPr>
          <w:rStyle w:val="PlaceholderText"/>
        </w:rPr>
      </w:pPr>
      <w:r>
        <w:rPr>
          <w:rStyle w:val="PlaceholderText"/>
        </w:rPr>
        <w:t xml:space="preserve">      &lt;xs:enumeration value="15.0.780.0"/&gt;</w:t>
      </w:r>
    </w:p>
    <w:p w:rsidR="008A1D42" w:rsidRDefault="00DA0BCF">
      <w:pPr>
        <w:pStyle w:val="Code"/>
        <w:rPr>
          <w:rStyle w:val="PlaceholderText"/>
        </w:rPr>
      </w:pPr>
      <w:r>
        <w:rPr>
          <w:rStyle w:val="PlaceholderText"/>
        </w:rPr>
        <w:t xml:space="preserve">      &lt;xs:enumeration value="15.0.847.013"/&gt;</w:t>
      </w:r>
    </w:p>
    <w:p w:rsidR="008A1D42" w:rsidRDefault="00DA0BCF">
      <w:pPr>
        <w:pStyle w:val="Code"/>
        <w:rPr>
          <w:rStyle w:val="PlaceholderText"/>
        </w:rPr>
      </w:pPr>
      <w:r>
        <w:rPr>
          <w:rStyle w:val="PlaceholderText"/>
        </w:rPr>
        <w:t xml:space="preserve">    &lt;/xs:restriction&gt;</w:t>
      </w:r>
    </w:p>
    <w:p w:rsidR="008A1D42" w:rsidRDefault="00DA0BCF">
      <w:pPr>
        <w:pStyle w:val="Code"/>
        <w:rPr>
          <w:rStyle w:val="PlaceholderText"/>
        </w:rPr>
      </w:pPr>
      <w:r>
        <w:rPr>
          <w:rStyle w:val="PlaceholderText"/>
        </w:rPr>
        <w:t xml:space="preserve">  &lt;/xs:simpleType&gt;</w:t>
      </w:r>
    </w:p>
    <w:p w:rsidR="008A1D42" w:rsidRDefault="00DA0BCF">
      <w:r>
        <w:t>The following table lists the values t</w:t>
      </w:r>
      <w:r>
        <w:t>hat are defined by the EngineVersionType simple type.</w:t>
      </w:r>
    </w:p>
    <w:tbl>
      <w:tblPr>
        <w:tblStyle w:val="Table-ShadedHeader"/>
        <w:tblW w:w="0" w:type="auto"/>
        <w:tblLook w:val="04A0" w:firstRow="1" w:lastRow="0" w:firstColumn="1" w:lastColumn="0" w:noHBand="0" w:noVBand="1"/>
      </w:tblPr>
      <w:tblGrid>
        <w:gridCol w:w="4737"/>
        <w:gridCol w:w="473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4788" w:type="dxa"/>
          </w:tcPr>
          <w:p w:rsidR="008A1D42" w:rsidRDefault="00DA0BCF">
            <w:pPr>
              <w:pStyle w:val="TableText"/>
              <w:rPr>
                <w:b/>
              </w:rPr>
            </w:pPr>
            <w:r>
              <w:rPr>
                <w:b/>
              </w:rPr>
              <w:t>Value</w:t>
            </w:r>
          </w:p>
        </w:tc>
        <w:tc>
          <w:tcPr>
            <w:tcW w:w="4788" w:type="dxa"/>
          </w:tcPr>
          <w:p w:rsidR="008A1D42" w:rsidRDefault="00DA0BCF">
            <w:pPr>
              <w:pStyle w:val="TableText"/>
              <w:rPr>
                <w:b/>
              </w:rPr>
            </w:pPr>
            <w:r>
              <w:rPr>
                <w:b/>
              </w:rPr>
              <w:t>Description</w:t>
            </w:r>
          </w:p>
        </w:tc>
      </w:tr>
      <w:tr w:rsidR="008A1D42" w:rsidTr="008A1D42">
        <w:tc>
          <w:tcPr>
            <w:tcW w:w="4788" w:type="dxa"/>
          </w:tcPr>
          <w:p w:rsidR="008A1D42" w:rsidRDefault="00DA0BCF">
            <w:pPr>
              <w:pStyle w:val="TableText"/>
            </w:pPr>
            <w:r>
              <w:t>15.0.780.9</w:t>
            </w:r>
          </w:p>
        </w:tc>
        <w:tc>
          <w:tcPr>
            <w:tcW w:w="4788" w:type="dxa"/>
          </w:tcPr>
          <w:p w:rsidR="008A1D42" w:rsidRDefault="00DA0BCF">
            <w:pPr>
              <w:pStyle w:val="TableText"/>
            </w:pPr>
            <w:r>
              <w:t>All rule, pattern or evidence elements that reference the fingerprint SHOULD use this version.</w:t>
            </w:r>
          </w:p>
        </w:tc>
      </w:tr>
      <w:tr w:rsidR="008A1D42" w:rsidTr="008A1D42">
        <w:tc>
          <w:tcPr>
            <w:tcW w:w="4788" w:type="dxa"/>
          </w:tcPr>
          <w:p w:rsidR="008A1D42" w:rsidRDefault="00DA0BCF">
            <w:pPr>
              <w:pStyle w:val="TableText"/>
            </w:pPr>
            <w:r>
              <w:t>15.0.847.013</w:t>
            </w:r>
          </w:p>
        </w:tc>
        <w:tc>
          <w:tcPr>
            <w:tcW w:w="4788" w:type="dxa"/>
          </w:tcPr>
          <w:p w:rsidR="008A1D42" w:rsidRDefault="00DA0BCF">
            <w:pPr>
              <w:pStyle w:val="TableText"/>
            </w:pPr>
            <w:r>
              <w:t>Specifies the second version of the engine version.</w:t>
            </w:r>
            <w:bookmarkStart w:id="345"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345"/>
          </w:p>
        </w:tc>
      </w:tr>
    </w:tbl>
    <w:p w:rsidR="008A1D42" w:rsidRDefault="008A1D42">
      <w:pPr>
        <w:pStyle w:val="Code"/>
        <w:numPr>
          <w:ilvl w:val="0"/>
          <w:numId w:val="0"/>
        </w:numPr>
        <w:ind w:right="0"/>
      </w:pPr>
    </w:p>
    <w:p w:rsidR="008A1D42" w:rsidRDefault="00DA0BCF">
      <w:pPr>
        <w:pStyle w:val="Heading6"/>
      </w:pPr>
      <w:bookmarkStart w:id="346" w:name="section_d722f77cae1d4c729610b504e1eb3f2d"/>
      <w:bookmarkStart w:id="347" w:name="_Toc163746359"/>
      <w:r>
        <w:t>mce:FingerprintValueType Simple Type</w:t>
      </w:r>
      <w:bookmarkEnd w:id="346"/>
      <w:bookmarkEnd w:id="347"/>
    </w:p>
    <w:p w:rsidR="008A1D42" w:rsidRDefault="00DA0BCF">
      <w:r>
        <w:t xml:space="preserve">The FingerprintValueType simple type specifies the fingerprint value constraints. It must be a based64 encoded string with 2732 characters. </w:t>
      </w:r>
      <w:bookmarkStart w:id="348" w:name="Appendix_A_Target_70"/>
      <w:r>
        <w:rPr>
          <w:rStyle w:val="Hyperlink"/>
        </w:rPr>
        <w:fldChar w:fldCharType="begin"/>
      </w:r>
      <w:r>
        <w:rPr>
          <w:rStyle w:val="Hyperlink"/>
        </w:rPr>
        <w:instrText xml:space="preserve"> HYPER</w:instrText>
      </w:r>
      <w:r>
        <w:rPr>
          <w:rStyle w:val="Hyperlink"/>
        </w:rPr>
        <w:instrText xml:space="preserve">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48"/>
    </w:p>
    <w:p w:rsidR="008A1D42" w:rsidRDefault="00DA0BCF">
      <w:pPr>
        <w:autoSpaceDE w:val="0"/>
        <w:autoSpaceDN w:val="0"/>
        <w:adjustRightInd w:val="0"/>
        <w:spacing w:before="0" w:after="0"/>
        <w:rPr>
          <w:rStyle w:val="PlaceholderText"/>
        </w:rPr>
      </w:pPr>
      <w:r>
        <w:rPr>
          <w:rStyle w:val="PlaceholderText"/>
        </w:rPr>
        <w:t xml:space="preserve">  &lt;xs:simpleType name="FingerprintValueType"&gt;</w:t>
      </w:r>
    </w:p>
    <w:p w:rsidR="008A1D42" w:rsidRDefault="00DA0BCF">
      <w:pPr>
        <w:autoSpaceDE w:val="0"/>
        <w:autoSpaceDN w:val="0"/>
        <w:adjustRightInd w:val="0"/>
        <w:spacing w:before="0" w:after="0"/>
        <w:rPr>
          <w:rStyle w:val="PlaceholderText"/>
        </w:rPr>
      </w:pPr>
      <w:r>
        <w:rPr>
          <w:rStyle w:val="PlaceholderText"/>
        </w:rPr>
        <w:t xml:space="preserve">    &lt;xs:restriction base="xs:string"&gt;</w:t>
      </w:r>
    </w:p>
    <w:p w:rsidR="008A1D42" w:rsidRDefault="00DA0BCF">
      <w:pPr>
        <w:autoSpaceDE w:val="0"/>
        <w:autoSpaceDN w:val="0"/>
        <w:adjustRightInd w:val="0"/>
        <w:spacing w:before="0" w:after="0"/>
        <w:rPr>
          <w:rStyle w:val="PlaceholderText"/>
        </w:rPr>
      </w:pPr>
      <w:r>
        <w:rPr>
          <w:rStyle w:val="PlaceholderText"/>
        </w:rPr>
        <w:t xml:space="preserve">      &lt;xs:minLength value="2732"/&gt;</w:t>
      </w:r>
    </w:p>
    <w:p w:rsidR="008A1D42" w:rsidRDefault="00DA0BCF">
      <w:pPr>
        <w:autoSpaceDE w:val="0"/>
        <w:autoSpaceDN w:val="0"/>
        <w:adjustRightInd w:val="0"/>
        <w:spacing w:before="0" w:after="0"/>
        <w:rPr>
          <w:rStyle w:val="PlaceholderText"/>
        </w:rPr>
      </w:pPr>
      <w:r>
        <w:rPr>
          <w:rStyle w:val="PlaceholderText"/>
        </w:rPr>
        <w:t xml:space="preserve">      &lt;xs:maxLength value="2732"/&gt;</w:t>
      </w:r>
    </w:p>
    <w:p w:rsidR="008A1D42" w:rsidRDefault="00DA0BCF">
      <w:pPr>
        <w:autoSpaceDE w:val="0"/>
        <w:autoSpaceDN w:val="0"/>
        <w:adjustRightInd w:val="0"/>
        <w:spacing w:before="0" w:after="0"/>
        <w:rPr>
          <w:rStyle w:val="PlaceholderText"/>
        </w:rPr>
      </w:pPr>
      <w:r>
        <w:rPr>
          <w:rStyle w:val="PlaceholderText"/>
        </w:rPr>
        <w:t xml:space="preserve">    &lt;/xs:restriction&gt;</w:t>
      </w:r>
    </w:p>
    <w:p w:rsidR="008A1D42" w:rsidRDefault="00DA0BCF">
      <w:pPr>
        <w:autoSpaceDE w:val="0"/>
        <w:autoSpaceDN w:val="0"/>
        <w:adjustRightInd w:val="0"/>
        <w:spacing w:before="0" w:after="0"/>
      </w:pPr>
      <w:r>
        <w:rPr>
          <w:rStyle w:val="PlaceholderText"/>
        </w:rPr>
        <w:t xml:space="preserve">  &lt;/xs:simpleType</w:t>
      </w:r>
      <w:r>
        <w:rPr>
          <w:rStyle w:val="PlaceholderText"/>
        </w:rPr>
        <w:t>&gt;</w:t>
      </w:r>
    </w:p>
    <w:p w:rsidR="008A1D42" w:rsidRDefault="00DA0BCF">
      <w:pPr>
        <w:pStyle w:val="Heading5"/>
      </w:pPr>
      <w:bookmarkStart w:id="349" w:name="section_9992cbd1fded4683bfa9c3dbafd7ddf7"/>
      <w:bookmarkStart w:id="350" w:name="_Toc163746360"/>
      <w:r>
        <w:t>Attributes</w:t>
      </w:r>
      <w:bookmarkEnd w:id="349"/>
      <w:bookmarkEnd w:id="350"/>
    </w:p>
    <w:p w:rsidR="008A1D42" w:rsidRDefault="00DA0BCF">
      <w:r>
        <w:t xml:space="preserve">This specification does not define any specific </w:t>
      </w:r>
      <w:hyperlink w:anchor="gt_bd0ce6f9-c350-4900-827e-951265294067">
        <w:r>
          <w:rPr>
            <w:rStyle w:val="HyperlinkGreen"/>
            <w:b/>
          </w:rPr>
          <w:t>XML schema</w:t>
        </w:r>
      </w:hyperlink>
      <w:r>
        <w:t xml:space="preserve"> attribute definitions for this operation.</w:t>
      </w:r>
    </w:p>
    <w:p w:rsidR="008A1D42" w:rsidRDefault="00DA0BCF">
      <w:pPr>
        <w:pStyle w:val="Heading5"/>
      </w:pPr>
      <w:bookmarkStart w:id="351" w:name="section_177e59f9eb0045168f8b6c055503eb9e"/>
      <w:bookmarkStart w:id="352" w:name="_Toc163746361"/>
      <w:r>
        <w:t>Groups</w:t>
      </w:r>
      <w:bookmarkEnd w:id="351"/>
      <w:bookmarkEnd w:id="352"/>
    </w:p>
    <w:p w:rsidR="008A1D42" w:rsidRDefault="00DA0BCF">
      <w:r>
        <w:t xml:space="preserve">This specification does not define any specific </w:t>
      </w:r>
      <w:hyperlink w:anchor="gt_bd0ce6f9-c350-4900-827e-951265294067">
        <w:r>
          <w:rPr>
            <w:rStyle w:val="HyperlinkGreen"/>
            <w:b/>
          </w:rPr>
          <w:t>XML schema</w:t>
        </w:r>
      </w:hyperlink>
      <w:r>
        <w:t xml:space="preserve"> group definitions for this operation.</w:t>
      </w:r>
    </w:p>
    <w:p w:rsidR="008A1D42" w:rsidRDefault="00DA0BCF">
      <w:pPr>
        <w:pStyle w:val="Heading5"/>
      </w:pPr>
      <w:bookmarkStart w:id="353" w:name="section_1710f51c562f460583e7f6e0bc25a113"/>
      <w:bookmarkStart w:id="354" w:name="_Toc163746362"/>
      <w:r>
        <w:t>Attribute Groups</w:t>
      </w:r>
      <w:bookmarkEnd w:id="353"/>
      <w:bookmarkEnd w:id="354"/>
    </w:p>
    <w:p w:rsidR="008A1D42" w:rsidRDefault="00DA0BCF">
      <w:r>
        <w:t xml:space="preserve">This specification does not define any specific </w:t>
      </w:r>
      <w:hyperlink w:anchor="gt_bd0ce6f9-c350-4900-827e-951265294067">
        <w:r>
          <w:rPr>
            <w:rStyle w:val="HyperlinkGreen"/>
            <w:b/>
          </w:rPr>
          <w:t>XML schema</w:t>
        </w:r>
      </w:hyperlink>
      <w:r>
        <w:t xml:space="preserve"> attribute group definitions for </w:t>
      </w:r>
      <w:r>
        <w:t>this operation.</w:t>
      </w:r>
    </w:p>
    <w:p w:rsidR="008A1D42" w:rsidRDefault="00DA0BCF">
      <w:pPr>
        <w:pStyle w:val="Heading3"/>
      </w:pPr>
      <w:bookmarkStart w:id="355" w:name="section_0720ccf841d847b299f45abfd29134f7"/>
      <w:bookmarkStart w:id="356" w:name="_Toc163746363"/>
      <w:r>
        <w:t>Timer Events</w:t>
      </w:r>
      <w:bookmarkEnd w:id="355"/>
      <w:bookmarkEnd w:id="35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A1D42" w:rsidRDefault="00DA0BCF">
      <w:r>
        <w:t>None.</w:t>
      </w:r>
    </w:p>
    <w:p w:rsidR="008A1D42" w:rsidRDefault="00DA0BCF">
      <w:pPr>
        <w:pStyle w:val="Heading3"/>
      </w:pPr>
      <w:bookmarkStart w:id="357" w:name="section_7245fce0e5bd439caf5d69ae10fe791f"/>
      <w:bookmarkStart w:id="358" w:name="_Toc163746364"/>
      <w:r>
        <w:t>Other Local Events</w:t>
      </w:r>
      <w:bookmarkEnd w:id="357"/>
      <w:bookmarkEnd w:id="35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A1D42" w:rsidRDefault="00DA0BCF">
      <w:r>
        <w:t>None.</w:t>
      </w:r>
    </w:p>
    <w:p w:rsidR="008A1D42" w:rsidRDefault="00DA0BCF">
      <w:pPr>
        <w:pStyle w:val="Heading1"/>
      </w:pPr>
      <w:bookmarkStart w:id="359" w:name="section_f3e1e4e804c3402cb07903906975125b"/>
      <w:bookmarkStart w:id="360" w:name="_Toc163746365"/>
      <w:r>
        <w:lastRenderedPageBreak/>
        <w:t>Protocol Examples</w:t>
      </w:r>
      <w:bookmarkEnd w:id="359"/>
      <w:bookmarkEnd w:id="360"/>
    </w:p>
    <w:p w:rsidR="008A1D42" w:rsidRDefault="00DA0BCF">
      <w:pPr>
        <w:pStyle w:val="Heading2"/>
      </w:pPr>
      <w:bookmarkStart w:id="361" w:name="section_d64b7b54e8ed4bb789d5564a4f41a777"/>
      <w:bookmarkStart w:id="362" w:name="_Toc163746366"/>
      <w:r>
        <w:t>GetServiceConfiguration Operation Request</w:t>
      </w:r>
      <w:bookmarkEnd w:id="361"/>
      <w:bookmarkEnd w:id="362"/>
      <w:r>
        <w:fldChar w:fldCharType="begin"/>
      </w:r>
      <w:r>
        <w:instrText xml:space="preserve"> XE "Examples:GetServiceConfiguration operation request" </w:instrText>
      </w:r>
      <w:r>
        <w:fldChar w:fldCharType="end"/>
      </w:r>
      <w:r>
        <w:fldChar w:fldCharType="begin"/>
      </w:r>
      <w:r>
        <w:instrText xml:space="preserve"> XE "GetServiceConfiguration operation request example" </w:instrText>
      </w:r>
      <w:r>
        <w:fldChar w:fldCharType="end"/>
      </w:r>
    </w:p>
    <w:p w:rsidR="008A1D42" w:rsidRDefault="00DA0BCF">
      <w:r>
        <w:t xml:space="preserve">The following example shows how to get </w:t>
      </w:r>
      <w:hyperlink w:anchor="gt_a03689a3-fcd6-4fcc-8f07-4df3267dbd21">
        <w:r>
          <w:rPr>
            <w:rStyle w:val="HyperlinkGreen"/>
            <w:b/>
          </w:rPr>
          <w:t>mail tips</w:t>
        </w:r>
      </w:hyperlink>
      <w:r>
        <w:t xml:space="preserve"> for a user by using the </w:t>
      </w:r>
      <w:r>
        <w:rPr>
          <w:b/>
        </w:rPr>
        <w:t>GetServiceConfiguration</w:t>
      </w:r>
      <w:r>
        <w:t xml:space="preserve"> operation, as described in section </w:t>
      </w:r>
      <w:hyperlink w:anchor="Section_a5b83c50b08446b89da7ab0a416c472c" w:history="1">
        <w:r>
          <w:rPr>
            <w:rStyle w:val="Hyperlink"/>
          </w:rPr>
          <w:t>3.1.4.1</w:t>
        </w:r>
      </w:hyperlink>
      <w:r>
        <w:t>. The request is for the mail tips configuration for user1.</w:t>
      </w:r>
    </w:p>
    <w:p w:rsidR="008A1D42" w:rsidRDefault="00DA0BCF">
      <w:pPr>
        <w:pStyle w:val="Code"/>
      </w:pPr>
      <w:r>
        <w:t>&lt;?xml version="1.0" encoding="ut</w:t>
      </w:r>
      <w:r>
        <w:t>f-8" ?&gt;</w:t>
      </w:r>
    </w:p>
    <w:p w:rsidR="008A1D42" w:rsidRDefault="00DA0BCF">
      <w:pPr>
        <w:pStyle w:val="Code"/>
      </w:pPr>
      <w:r>
        <w:t>&lt;soap:Envelope xmlns:xsi="http://www.w3.org/2001/XMLSchema-instance"</w:t>
      </w:r>
    </w:p>
    <w:p w:rsidR="008A1D42" w:rsidRDefault="00DA0BCF">
      <w:pPr>
        <w:pStyle w:val="Code"/>
      </w:pPr>
      <w:r>
        <w:t xml:space="preserve">               xmlns:xsd="http://www.w3.org/2001/XMLSchema"</w:t>
      </w:r>
    </w:p>
    <w:p w:rsidR="008A1D42" w:rsidRDefault="00DA0BCF">
      <w:pPr>
        <w:pStyle w:val="Code"/>
      </w:pPr>
      <w:r>
        <w:t xml:space="preserve">               xmlns:soap="http://schemas.xmlsoap.org/soap/envelope/"</w:t>
      </w:r>
    </w:p>
    <w:p w:rsidR="008A1D42" w:rsidRDefault="00DA0BCF">
      <w:pPr>
        <w:pStyle w:val="Code"/>
      </w:pPr>
      <w:r>
        <w:t xml:space="preserve">               xmlns:t="http://schemas.microsoft.</w:t>
      </w:r>
      <w:r>
        <w:t>com/exchange/services/2006/types"&gt;</w:t>
      </w:r>
    </w:p>
    <w:p w:rsidR="008A1D42" w:rsidRDefault="00DA0BCF">
      <w:pPr>
        <w:pStyle w:val="Code"/>
      </w:pPr>
      <w:r>
        <w:t xml:space="preserve">  &lt;soap:Header&gt;</w:t>
      </w:r>
    </w:p>
    <w:p w:rsidR="008A1D42" w:rsidRDefault="00DA0BCF">
      <w:pPr>
        <w:pStyle w:val="Code"/>
      </w:pPr>
      <w:r>
        <w:t xml:space="preserve">    &lt;t:RequestServerVersion Version="Exchange2010" /&gt;</w:t>
      </w:r>
    </w:p>
    <w:p w:rsidR="008A1D42" w:rsidRDefault="00DA0BCF">
      <w:pPr>
        <w:pStyle w:val="Code"/>
      </w:pPr>
      <w:r>
        <w:t xml:space="preserve">  &lt;/soap:Header&gt;</w:t>
      </w:r>
    </w:p>
    <w:p w:rsidR="008A1D42" w:rsidRDefault="008A1D42">
      <w:pPr>
        <w:pStyle w:val="Code"/>
      </w:pPr>
    </w:p>
    <w:p w:rsidR="008A1D42" w:rsidRDefault="00DA0BCF">
      <w:pPr>
        <w:pStyle w:val="Code"/>
      </w:pPr>
      <w:r>
        <w:t xml:space="preserve">  &lt;soap:Body&gt;</w:t>
      </w:r>
    </w:p>
    <w:p w:rsidR="008A1D42" w:rsidRDefault="00DA0BCF">
      <w:pPr>
        <w:pStyle w:val="Code"/>
      </w:pPr>
      <w:r>
        <w:t xml:space="preserve">    &lt;GetServiceConfiguration </w:t>
      </w:r>
    </w:p>
    <w:p w:rsidR="008A1D42" w:rsidRDefault="00DA0BCF">
      <w:pPr>
        <w:pStyle w:val="Code"/>
      </w:pPr>
      <w:r>
        <w:t xml:space="preserve">        xmlns="http://schemas.microsoft.com/exchange/services/2006/messages"&gt;</w:t>
      </w:r>
    </w:p>
    <w:p w:rsidR="008A1D42" w:rsidRDefault="00DA0BCF">
      <w:pPr>
        <w:pStyle w:val="Code"/>
      </w:pPr>
      <w:r>
        <w:t xml:space="preserve">      &lt;</w:t>
      </w:r>
      <w:r>
        <w:t>ActingAs&gt;</w:t>
      </w:r>
    </w:p>
    <w:p w:rsidR="008A1D42" w:rsidRDefault="00DA0BCF">
      <w:pPr>
        <w:pStyle w:val="Code"/>
      </w:pPr>
      <w:r>
        <w:t xml:space="preserve">        &lt;t:EmailAddress&gt;user1@contoso.com&lt;/t:EmailAddress&gt;</w:t>
      </w:r>
    </w:p>
    <w:p w:rsidR="008A1D42" w:rsidRDefault="00DA0BCF">
      <w:pPr>
        <w:pStyle w:val="Code"/>
      </w:pPr>
      <w:r>
        <w:t xml:space="preserve">        &lt;t:RoutingType&gt;SMTP&lt;/t:RoutingType&gt;</w:t>
      </w:r>
    </w:p>
    <w:p w:rsidR="008A1D42" w:rsidRDefault="00DA0BCF">
      <w:pPr>
        <w:pStyle w:val="Code"/>
      </w:pPr>
      <w:r>
        <w:t xml:space="preserve">      &lt;/ActingAs&gt;</w:t>
      </w:r>
    </w:p>
    <w:p w:rsidR="008A1D42" w:rsidRDefault="00DA0BCF">
      <w:pPr>
        <w:pStyle w:val="Code"/>
      </w:pPr>
      <w:r>
        <w:t xml:space="preserve">      &lt;RequestedConfiguration&gt;</w:t>
      </w:r>
    </w:p>
    <w:p w:rsidR="008A1D42" w:rsidRDefault="00DA0BCF">
      <w:pPr>
        <w:pStyle w:val="Code"/>
      </w:pPr>
      <w:r>
        <w:t xml:space="preserve">        &lt;ConfigurationName&gt;MailTips&lt;/ConfigurationName&gt;</w:t>
      </w:r>
    </w:p>
    <w:p w:rsidR="008A1D42" w:rsidRDefault="00DA0BCF">
      <w:pPr>
        <w:pStyle w:val="Code"/>
      </w:pPr>
      <w:r>
        <w:t xml:space="preserve">      &lt;/RequestedConfiguration&gt;</w:t>
      </w:r>
    </w:p>
    <w:p w:rsidR="008A1D42" w:rsidRDefault="00DA0BCF">
      <w:pPr>
        <w:pStyle w:val="Code"/>
      </w:pPr>
      <w:r>
        <w:t xml:space="preserve">    &lt;/</w:t>
      </w:r>
      <w:r>
        <w:t>GetServiceConfiguration&gt;</w:t>
      </w:r>
    </w:p>
    <w:p w:rsidR="008A1D42" w:rsidRDefault="00DA0BCF">
      <w:pPr>
        <w:pStyle w:val="Code"/>
      </w:pPr>
      <w:r>
        <w:t xml:space="preserve">  &lt;/soap:Body&gt;</w:t>
      </w:r>
    </w:p>
    <w:p w:rsidR="008A1D42" w:rsidRDefault="008A1D42">
      <w:pPr>
        <w:pStyle w:val="Code"/>
      </w:pPr>
    </w:p>
    <w:p w:rsidR="008A1D42" w:rsidRDefault="00DA0BCF">
      <w:pPr>
        <w:pStyle w:val="Code"/>
      </w:pPr>
      <w:r>
        <w:t>&lt;/soap:Envelope&gt;</w:t>
      </w:r>
    </w:p>
    <w:p w:rsidR="008A1D42" w:rsidRDefault="00DA0BCF">
      <w:pPr>
        <w:pStyle w:val="Heading2"/>
      </w:pPr>
      <w:bookmarkStart w:id="363" w:name="section_3e0b3748d8374f2b9bcc8cb0d128c9d1"/>
      <w:bookmarkStart w:id="364" w:name="_Toc163746367"/>
      <w:r>
        <w:t>GetServiceConfiguration Operation Response</w:t>
      </w:r>
      <w:bookmarkEnd w:id="363"/>
      <w:bookmarkEnd w:id="364"/>
      <w:r>
        <w:fldChar w:fldCharType="begin"/>
      </w:r>
      <w:r>
        <w:instrText xml:space="preserve"> XE "Examples:GetServiceConfiguration operation response" </w:instrText>
      </w:r>
      <w:r>
        <w:fldChar w:fldCharType="end"/>
      </w:r>
      <w:r>
        <w:fldChar w:fldCharType="begin"/>
      </w:r>
      <w:r>
        <w:instrText xml:space="preserve"> XE "GetServiceConfiguration operation response example" </w:instrText>
      </w:r>
      <w:r>
        <w:fldChar w:fldCharType="end"/>
      </w:r>
    </w:p>
    <w:p w:rsidR="008A1D42" w:rsidRDefault="00DA0BCF">
      <w:r>
        <w:t xml:space="preserve">The following </w:t>
      </w:r>
      <w:hyperlink w:anchor="gt_982b7f8e-d516-4fd5-8d5e-1a836081ed85">
        <w:r>
          <w:rPr>
            <w:rStyle w:val="HyperlinkGreen"/>
            <w:b/>
          </w:rPr>
          <w:t>XML</w:t>
        </w:r>
      </w:hyperlink>
      <w:r>
        <w:t xml:space="preserve"> shows a successful response from the </w:t>
      </w:r>
      <w:r>
        <w:rPr>
          <w:b/>
        </w:rPr>
        <w:t>GetServiceConfiguration</w:t>
      </w:r>
      <w:r>
        <w:t xml:space="preserve"> service request in section 4.2.</w:t>
      </w:r>
    </w:p>
    <w:p w:rsidR="008A1D42" w:rsidRDefault="00DA0BCF">
      <w:pPr>
        <w:pStyle w:val="Code"/>
      </w:pPr>
      <w:r>
        <w:t>&lt;?xml version="1.0" encoding="utf-8"?&gt;</w:t>
      </w:r>
    </w:p>
    <w:p w:rsidR="008A1D42" w:rsidRDefault="00DA0BCF">
      <w:pPr>
        <w:pStyle w:val="Code"/>
      </w:pPr>
      <w:r>
        <w:t>&lt;s:Envelope xmlns:s="http://schemas.xmlsoap.org/soap/envelop</w:t>
      </w:r>
      <w:r>
        <w:t>e/"&gt;</w:t>
      </w:r>
    </w:p>
    <w:p w:rsidR="008A1D42" w:rsidRDefault="00DA0BCF">
      <w:pPr>
        <w:pStyle w:val="Code"/>
      </w:pPr>
      <w:r>
        <w:t xml:space="preserve">  &lt;s:Header&gt;</w:t>
      </w:r>
    </w:p>
    <w:p w:rsidR="008A1D42" w:rsidRDefault="00DA0BCF">
      <w:pPr>
        <w:pStyle w:val="Code"/>
      </w:pPr>
      <w:r>
        <w:t xml:space="preserve">    &lt;h:ServerVersionInfo MajorVersion="14"</w:t>
      </w:r>
    </w:p>
    <w:p w:rsidR="008A1D42" w:rsidRDefault="00DA0BCF">
      <w:pPr>
        <w:pStyle w:val="Code"/>
      </w:pPr>
      <w:r>
        <w:t xml:space="preserve">                         MinorVersion="0"</w:t>
      </w:r>
    </w:p>
    <w:p w:rsidR="008A1D42" w:rsidRDefault="00DA0BCF">
      <w:pPr>
        <w:pStyle w:val="Code"/>
      </w:pPr>
      <w:r>
        <w:t xml:space="preserve">                         MajorBuildNumber="482"</w:t>
      </w:r>
    </w:p>
    <w:p w:rsidR="008A1D42" w:rsidRDefault="00DA0BCF">
      <w:pPr>
        <w:pStyle w:val="Code"/>
      </w:pPr>
      <w:r>
        <w:t xml:space="preserve">                         MinorBuildNumber="17"</w:t>
      </w:r>
    </w:p>
    <w:p w:rsidR="008A1D42" w:rsidRDefault="00DA0BCF">
      <w:pPr>
        <w:pStyle w:val="Code"/>
      </w:pPr>
      <w:r>
        <w:t xml:space="preserve">                         Version="Exchange2010"</w:t>
      </w:r>
    </w:p>
    <w:p w:rsidR="008A1D42" w:rsidRDefault="00DA0BCF">
      <w:pPr>
        <w:pStyle w:val="Code"/>
      </w:pPr>
      <w:r>
        <w:t xml:space="preserve">          </w:t>
      </w:r>
      <w:r>
        <w:t xml:space="preserve">               xmlns:h="http://schemas.microsoft.com/exchange/</w:t>
      </w:r>
    </w:p>
    <w:p w:rsidR="008A1D42" w:rsidRDefault="00DA0BCF">
      <w:pPr>
        <w:pStyle w:val="Code"/>
      </w:pPr>
      <w:r>
        <w:t xml:space="preserve">                             services/2006/types"</w:t>
      </w:r>
    </w:p>
    <w:p w:rsidR="008A1D42" w:rsidRDefault="00DA0BCF">
      <w:pPr>
        <w:pStyle w:val="Code"/>
      </w:pPr>
      <w:r>
        <w:t xml:space="preserve">                         xmlns="http://schemas.microsoft.com/exchange/</w:t>
      </w:r>
    </w:p>
    <w:p w:rsidR="008A1D42" w:rsidRDefault="00DA0BCF">
      <w:pPr>
        <w:pStyle w:val="Code"/>
      </w:pPr>
      <w:r>
        <w:t xml:space="preserve">                             services/2006/types"</w:t>
      </w:r>
    </w:p>
    <w:p w:rsidR="008A1D42" w:rsidRDefault="00DA0BCF">
      <w:pPr>
        <w:pStyle w:val="Code"/>
      </w:pPr>
      <w:r>
        <w:t xml:space="preserve">                      </w:t>
      </w:r>
      <w:r>
        <w:t xml:space="preserve">   xmlns:xsi="http://www.w3.org/2001/XMLSchema-instance"</w:t>
      </w:r>
    </w:p>
    <w:p w:rsidR="008A1D42" w:rsidRDefault="00DA0BCF">
      <w:pPr>
        <w:pStyle w:val="Code"/>
      </w:pPr>
      <w:r>
        <w:t xml:space="preserve">                         xmlns:xsd="http://www.w3.org/2001/XMLSchema"/&gt;</w:t>
      </w:r>
    </w:p>
    <w:p w:rsidR="008A1D42" w:rsidRDefault="00DA0BCF">
      <w:pPr>
        <w:pStyle w:val="Code"/>
      </w:pPr>
      <w:r>
        <w:t xml:space="preserve">  &lt;/s:Header&gt;</w:t>
      </w:r>
    </w:p>
    <w:p w:rsidR="008A1D42" w:rsidRDefault="00DA0BCF">
      <w:pPr>
        <w:pStyle w:val="Code"/>
      </w:pPr>
      <w:r>
        <w:t xml:space="preserve">  &lt;s:Body xmlns:xsi=http://www.w3.org/2001/XMLSchema-instance</w:t>
      </w:r>
    </w:p>
    <w:p w:rsidR="008A1D42" w:rsidRDefault="00DA0BCF">
      <w:pPr>
        <w:pStyle w:val="Code"/>
      </w:pPr>
      <w:r>
        <w:t xml:space="preserve">      xmlns:xsd="http://www.w3.org/2001/XMLSchema"&gt;</w:t>
      </w:r>
    </w:p>
    <w:p w:rsidR="008A1D42" w:rsidRDefault="00DA0BCF">
      <w:pPr>
        <w:pStyle w:val="Code"/>
      </w:pPr>
      <w:r>
        <w:t xml:space="preserve">    &lt;GetServiceConfigurationResponse ResponseClass="Success"</w:t>
      </w:r>
    </w:p>
    <w:p w:rsidR="008A1D42" w:rsidRDefault="00DA0BCF">
      <w:pPr>
        <w:pStyle w:val="Code"/>
      </w:pPr>
      <w:r>
        <w:t xml:space="preserve">        xmlns="http://schemas.microsoft.com/exchange/services/2006/messages"&gt;</w:t>
      </w:r>
    </w:p>
    <w:p w:rsidR="008A1D42" w:rsidRDefault="00DA0BCF">
      <w:pPr>
        <w:pStyle w:val="Code"/>
      </w:pPr>
      <w:r>
        <w:t xml:space="preserve">      &lt;ResponseCode&gt;NoError&lt;/ResponseCode&gt;</w:t>
      </w:r>
    </w:p>
    <w:p w:rsidR="008A1D42" w:rsidRDefault="00DA0BCF">
      <w:pPr>
        <w:pStyle w:val="Code"/>
      </w:pPr>
      <w:r>
        <w:t xml:space="preserve">      &lt;ResponseMessages&gt;</w:t>
      </w:r>
    </w:p>
    <w:p w:rsidR="008A1D42" w:rsidRDefault="00DA0BCF">
      <w:pPr>
        <w:pStyle w:val="Code"/>
      </w:pPr>
      <w:r>
        <w:t xml:space="preserve">        &lt;ServiceConfigurationResponseMessageType</w:t>
      </w:r>
      <w:r>
        <w:t xml:space="preserve"> ResponseClass="Success"&gt;</w:t>
      </w:r>
    </w:p>
    <w:p w:rsidR="008A1D42" w:rsidRDefault="00DA0BCF">
      <w:pPr>
        <w:pStyle w:val="Code"/>
      </w:pPr>
      <w:r>
        <w:t xml:space="preserve">          &lt;ResponseCode&gt;NoError&lt;/ResponseCode&gt;</w:t>
      </w:r>
    </w:p>
    <w:p w:rsidR="008A1D42" w:rsidRDefault="00DA0BCF">
      <w:pPr>
        <w:pStyle w:val="Code"/>
      </w:pPr>
      <w:r>
        <w:t xml:space="preserve">          &lt;m:MailTipsConfiguration</w:t>
      </w:r>
    </w:p>
    <w:p w:rsidR="008A1D42" w:rsidRDefault="00DA0BCF">
      <w:pPr>
        <w:pStyle w:val="Code"/>
      </w:pPr>
      <w:r>
        <w:t xml:space="preserve">              xmlns:m="http://schemas.microsoft.com/exchange/services/</w:t>
      </w:r>
    </w:p>
    <w:p w:rsidR="008A1D42" w:rsidRDefault="00DA0BCF">
      <w:pPr>
        <w:pStyle w:val="Code"/>
      </w:pPr>
      <w:r>
        <w:t xml:space="preserve">                  2006/messages"&gt;</w:t>
      </w:r>
    </w:p>
    <w:p w:rsidR="008A1D42" w:rsidRDefault="00DA0BCF">
      <w:pPr>
        <w:pStyle w:val="Code"/>
      </w:pPr>
      <w:r>
        <w:t xml:space="preserve">            &lt;</w:t>
      </w:r>
      <w:r>
        <w:t>t:MaxRecipientsPerGetMailTipsRequest</w:t>
      </w:r>
    </w:p>
    <w:p w:rsidR="008A1D42" w:rsidRDefault="00DA0BCF">
      <w:pPr>
        <w:pStyle w:val="Code"/>
      </w:pPr>
      <w:r>
        <w:lastRenderedPageBreak/>
        <w:t xml:space="preserve">                xmlns:t="http://schemas.microsoft.com/exchange/services/</w:t>
      </w:r>
    </w:p>
    <w:p w:rsidR="008A1D42" w:rsidRDefault="00DA0BCF">
      <w:pPr>
        <w:pStyle w:val="Code"/>
      </w:pPr>
      <w:r>
        <w:t xml:space="preserve">                    2006/types"&gt;</w:t>
      </w:r>
    </w:p>
    <w:p w:rsidR="008A1D42" w:rsidRDefault="00DA0BCF">
      <w:pPr>
        <w:pStyle w:val="Code"/>
      </w:pPr>
      <w:r>
        <w:t xml:space="preserve">                50</w:t>
      </w:r>
    </w:p>
    <w:p w:rsidR="008A1D42" w:rsidRDefault="00DA0BCF">
      <w:pPr>
        <w:pStyle w:val="Code"/>
      </w:pPr>
      <w:r>
        <w:t xml:space="preserve">            &lt;/t:MaxRecipientsPerGetMailTipsRequest&gt;</w:t>
      </w:r>
    </w:p>
    <w:p w:rsidR="008A1D42" w:rsidRDefault="00DA0BCF">
      <w:pPr>
        <w:pStyle w:val="Code"/>
      </w:pPr>
      <w:r>
        <w:t xml:space="preserve">            &lt;t:MaxMessageSize</w:t>
      </w:r>
    </w:p>
    <w:p w:rsidR="008A1D42" w:rsidRDefault="00DA0BCF">
      <w:pPr>
        <w:pStyle w:val="Code"/>
      </w:pPr>
      <w:r>
        <w:t xml:space="preserve">                xmlns:t="http://schemas.microsoft.com/exchange/services/</w:t>
      </w:r>
    </w:p>
    <w:p w:rsidR="008A1D42" w:rsidRDefault="00DA0BCF">
      <w:pPr>
        <w:pStyle w:val="Code"/>
      </w:pPr>
      <w:r>
        <w:t xml:space="preserve">                    2006/types"&gt;</w:t>
      </w:r>
    </w:p>
    <w:p w:rsidR="008A1D42" w:rsidRDefault="00DA0BCF">
      <w:pPr>
        <w:pStyle w:val="Code"/>
      </w:pPr>
      <w:r>
        <w:t xml:space="preserve">                10485760</w:t>
      </w:r>
    </w:p>
    <w:p w:rsidR="008A1D42" w:rsidRDefault="00DA0BCF">
      <w:pPr>
        <w:pStyle w:val="Code"/>
      </w:pPr>
      <w:r>
        <w:t xml:space="preserve">            &lt;/t:MaxMessageSize&gt;</w:t>
      </w:r>
    </w:p>
    <w:p w:rsidR="008A1D42" w:rsidRDefault="00DA0BCF">
      <w:pPr>
        <w:pStyle w:val="Code"/>
      </w:pPr>
      <w:r>
        <w:t xml:space="preserve">            &lt;t:LargeAudienceThreshold</w:t>
      </w:r>
    </w:p>
    <w:p w:rsidR="008A1D42" w:rsidRDefault="00DA0BCF">
      <w:pPr>
        <w:pStyle w:val="Code"/>
      </w:pPr>
      <w:r>
        <w:t xml:space="preserve">                xmlns:t="http://schemas.microsoft.com/e</w:t>
      </w:r>
      <w:r>
        <w:t>xchange/services/</w:t>
      </w:r>
    </w:p>
    <w:p w:rsidR="008A1D42" w:rsidRDefault="00DA0BCF">
      <w:pPr>
        <w:pStyle w:val="Code"/>
      </w:pPr>
      <w:r>
        <w:t xml:space="preserve">                    2006/types"&gt;</w:t>
      </w:r>
    </w:p>
    <w:p w:rsidR="008A1D42" w:rsidRDefault="00DA0BCF">
      <w:pPr>
        <w:pStyle w:val="Code"/>
      </w:pPr>
      <w:r>
        <w:t xml:space="preserve">                25</w:t>
      </w:r>
    </w:p>
    <w:p w:rsidR="008A1D42" w:rsidRDefault="00DA0BCF">
      <w:pPr>
        <w:pStyle w:val="Code"/>
      </w:pPr>
      <w:r>
        <w:t xml:space="preserve">            &lt;/t:LargeAudienceThreshold&gt;</w:t>
      </w:r>
    </w:p>
    <w:p w:rsidR="008A1D42" w:rsidRDefault="00DA0BCF">
      <w:pPr>
        <w:pStyle w:val="Code"/>
      </w:pPr>
      <w:r>
        <w:t xml:space="preserve">            &lt;t:ShowExternalRecipientCount</w:t>
      </w:r>
    </w:p>
    <w:p w:rsidR="008A1D42" w:rsidRDefault="00DA0BCF">
      <w:pPr>
        <w:pStyle w:val="Code"/>
      </w:pPr>
      <w:r>
        <w:t xml:space="preserve">                xmlns:t="http://schemas.microsoft.com/exchange/services/</w:t>
      </w:r>
    </w:p>
    <w:p w:rsidR="008A1D42" w:rsidRDefault="00DA0BCF">
      <w:pPr>
        <w:pStyle w:val="Code"/>
      </w:pPr>
      <w:r>
        <w:t xml:space="preserve">                    2006/types"</w:t>
      </w:r>
      <w:r>
        <w:t>&gt;</w:t>
      </w:r>
    </w:p>
    <w:p w:rsidR="008A1D42" w:rsidRDefault="00DA0BCF">
      <w:pPr>
        <w:pStyle w:val="Code"/>
      </w:pPr>
      <w:r>
        <w:t xml:space="preserve">                false</w:t>
      </w:r>
    </w:p>
    <w:p w:rsidR="008A1D42" w:rsidRDefault="00DA0BCF">
      <w:pPr>
        <w:pStyle w:val="Code"/>
      </w:pPr>
      <w:r>
        <w:t xml:space="preserve">            &lt;/t:ShowExternalRecipientCount&gt;</w:t>
      </w:r>
    </w:p>
    <w:p w:rsidR="008A1D42" w:rsidRDefault="00DA0BCF">
      <w:pPr>
        <w:pStyle w:val="Code"/>
      </w:pPr>
      <w:r>
        <w:t xml:space="preserve">            &lt;t:InternalDomains</w:t>
      </w:r>
    </w:p>
    <w:p w:rsidR="008A1D42" w:rsidRDefault="00DA0BCF">
      <w:pPr>
        <w:pStyle w:val="Code"/>
      </w:pPr>
      <w:r>
        <w:t xml:space="preserve">                xmlns:t="http://schemas.microsoft.com/exchange/services/</w:t>
      </w:r>
    </w:p>
    <w:p w:rsidR="008A1D42" w:rsidRDefault="00DA0BCF">
      <w:pPr>
        <w:pStyle w:val="Code"/>
      </w:pPr>
      <w:r>
        <w:t xml:space="preserve">                    2006/types"&gt;</w:t>
      </w:r>
    </w:p>
    <w:p w:rsidR="008A1D42" w:rsidRDefault="00DA0BCF">
      <w:pPr>
        <w:pStyle w:val="Code"/>
      </w:pPr>
      <w:r>
        <w:t xml:space="preserve">              &lt;t:Domain Name="contoso.com" IncludeS</w:t>
      </w:r>
      <w:r>
        <w:t>ubdomains="false"/&gt;</w:t>
      </w:r>
    </w:p>
    <w:p w:rsidR="008A1D42" w:rsidRDefault="00DA0BCF">
      <w:pPr>
        <w:pStyle w:val="Code"/>
      </w:pPr>
      <w:r>
        <w:t xml:space="preserve">              &lt;t:Domain Name="fabrikam.com" IncludeSubdomains="false"/&gt;</w:t>
      </w:r>
    </w:p>
    <w:p w:rsidR="008A1D42" w:rsidRDefault="00DA0BCF">
      <w:pPr>
        <w:pStyle w:val="Code"/>
      </w:pPr>
      <w:r>
        <w:t xml:space="preserve">              &lt;t:Domain Name="example.com" IncludeSubdomains="false"/&gt;</w:t>
      </w:r>
    </w:p>
    <w:p w:rsidR="008A1D42" w:rsidRDefault="00DA0BCF">
      <w:pPr>
        <w:pStyle w:val="Code"/>
      </w:pPr>
      <w:r>
        <w:t xml:space="preserve">            &lt;/t:InternalDomains&gt;</w:t>
      </w:r>
    </w:p>
    <w:p w:rsidR="008A1D42" w:rsidRDefault="00DA0BCF">
      <w:pPr>
        <w:pStyle w:val="Code"/>
      </w:pPr>
      <w:r>
        <w:t xml:space="preserve">          &lt;/m:MailTipsConfiguration&gt;</w:t>
      </w:r>
    </w:p>
    <w:p w:rsidR="008A1D42" w:rsidRDefault="00DA0BCF">
      <w:pPr>
        <w:pStyle w:val="Code"/>
      </w:pPr>
      <w:r>
        <w:t xml:space="preserve">        &lt;/ServiceConfig</w:t>
      </w:r>
      <w:r>
        <w:t>urationResponseMessageType&gt;</w:t>
      </w:r>
    </w:p>
    <w:p w:rsidR="008A1D42" w:rsidRDefault="00DA0BCF">
      <w:pPr>
        <w:pStyle w:val="Code"/>
      </w:pPr>
      <w:r>
        <w:t xml:space="preserve">      &lt;/ResponseMessages&gt;</w:t>
      </w:r>
    </w:p>
    <w:p w:rsidR="008A1D42" w:rsidRDefault="00DA0BCF">
      <w:pPr>
        <w:pStyle w:val="Code"/>
      </w:pPr>
      <w:r>
        <w:t xml:space="preserve">    &lt;/GetServiceConfigurationResponse&gt;</w:t>
      </w:r>
    </w:p>
    <w:p w:rsidR="008A1D42" w:rsidRDefault="00DA0BCF">
      <w:pPr>
        <w:pStyle w:val="Code"/>
      </w:pPr>
      <w:r>
        <w:t xml:space="preserve">  &lt;/s:Body&gt;</w:t>
      </w:r>
    </w:p>
    <w:p w:rsidR="008A1D42" w:rsidRDefault="00DA0BCF">
      <w:pPr>
        <w:pStyle w:val="Code"/>
      </w:pPr>
      <w:r>
        <w:t>&lt;/s:Envelope&gt;</w:t>
      </w:r>
    </w:p>
    <w:p w:rsidR="008A1D42" w:rsidRDefault="00DA0BCF">
      <w:pPr>
        <w:pStyle w:val="Heading2"/>
      </w:pPr>
      <w:bookmarkStart w:id="365" w:name="section_5fe8e81acda443829bd2014e8c5e35e8"/>
      <w:bookmarkStart w:id="366" w:name="_Toc163746368"/>
      <w:r>
        <w:t>Unsuccessful GetServiceConfiguration Operation Response</w:t>
      </w:r>
      <w:bookmarkEnd w:id="365"/>
      <w:bookmarkEnd w:id="366"/>
    </w:p>
    <w:p w:rsidR="008A1D42" w:rsidRDefault="00DA0BCF">
      <w:pPr>
        <w:pStyle w:val="Heading3"/>
      </w:pPr>
      <w:bookmarkStart w:id="367" w:name="section_7522edfd61a5496f92985ecf7cc7a12d"/>
      <w:bookmarkStart w:id="368" w:name="_Toc163746369"/>
      <w:r>
        <w:t>SOAP Exception</w:t>
      </w:r>
      <w:bookmarkEnd w:id="367"/>
      <w:bookmarkEnd w:id="368"/>
      <w:r>
        <w:fldChar w:fldCharType="begin"/>
      </w:r>
      <w:r>
        <w:instrText xml:space="preserve"> XE "Examples:Unsuccessful GetServiceConfiguration operation response SOAP exception" </w:instrText>
      </w:r>
      <w:r>
        <w:fldChar w:fldCharType="end"/>
      </w:r>
      <w:r>
        <w:fldChar w:fldCharType="begin"/>
      </w:r>
      <w:r>
        <w:instrText xml:space="preserve"> XE "Unsuccessful GetServiceConfiguration operation response example:SOAP exception" </w:instrText>
      </w:r>
      <w:r>
        <w:fldChar w:fldCharType="end"/>
      </w:r>
    </w:p>
    <w:p w:rsidR="008A1D42" w:rsidRDefault="00DA0BCF">
      <w:r>
        <w:t xml:space="preserve">The following </w:t>
      </w:r>
      <w:hyperlink w:anchor="gt_982b7f8e-d516-4fd5-8d5e-1a836081ed85">
        <w:r>
          <w:rPr>
            <w:rStyle w:val="HyperlinkGreen"/>
            <w:b/>
          </w:rPr>
          <w:t>XML</w:t>
        </w:r>
      </w:hyperlink>
      <w:r>
        <w:t xml:space="preserve"> </w:t>
      </w:r>
      <w:r>
        <w:t xml:space="preserve">shows a </w:t>
      </w:r>
      <w:hyperlink w:anchor="gt_ec8728a8-1a75-426f-8767-aa1932c7c19f">
        <w:r>
          <w:rPr>
            <w:rStyle w:val="HyperlinkGreen"/>
            <w:b/>
          </w:rPr>
          <w:t>SOAP fault</w:t>
        </w:r>
      </w:hyperlink>
      <w:r>
        <w:t xml:space="preserve"> caused by the failure of request schema validation. The </w:t>
      </w:r>
      <w:r>
        <w:rPr>
          <w:b/>
        </w:rPr>
        <w:t>GetServiceConfiguration</w:t>
      </w:r>
      <w:r>
        <w:t xml:space="preserve"> operation request, as described in section </w:t>
      </w:r>
      <w:hyperlink w:anchor="Section_a5b83c50b08446b89da7ab0a416c472c" w:history="1">
        <w:r>
          <w:rPr>
            <w:rStyle w:val="Hyperlink"/>
          </w:rPr>
          <w:t>3.1.4.1</w:t>
        </w:r>
      </w:hyperlink>
      <w:r>
        <w:t xml:space="preserve">, was called. The request failed because it did not include a required element in the </w:t>
      </w:r>
      <w:r>
        <w:rPr>
          <w:b/>
        </w:rPr>
        <w:t>GetServiceConfigurationType</w:t>
      </w:r>
      <w:r>
        <w:t xml:space="preserve"> complex type, as described in section </w:t>
      </w:r>
      <w:hyperlink w:anchor="Section_a07497c923814ba993d9dc9c9a26cd5d" w:history="1">
        <w:r>
          <w:rPr>
            <w:rStyle w:val="Hyperlink"/>
          </w:rPr>
          <w:t>3.1.4.1.3.19</w:t>
        </w:r>
      </w:hyperlink>
      <w:r>
        <w:t>.</w:t>
      </w:r>
    </w:p>
    <w:p w:rsidR="008A1D42" w:rsidRDefault="00DA0BCF">
      <w:pPr>
        <w:pStyle w:val="Code"/>
      </w:pPr>
      <w:r>
        <w:t xml:space="preserve">&lt;?xml </w:t>
      </w:r>
      <w:r>
        <w:t>version="1.0" encoding="utf-8"?&gt;</w:t>
      </w:r>
    </w:p>
    <w:p w:rsidR="008A1D42" w:rsidRDefault="00DA0BCF">
      <w:pPr>
        <w:pStyle w:val="Code"/>
      </w:pPr>
      <w:r>
        <w:t>&lt;s:Envelope xmlns:s="http://schemas.xmlsoap.org/soap/envelope/"&gt;</w:t>
      </w:r>
    </w:p>
    <w:p w:rsidR="008A1D42" w:rsidRDefault="00DA0BCF">
      <w:pPr>
        <w:pStyle w:val="Code"/>
      </w:pPr>
      <w:r>
        <w:t xml:space="preserve">  &lt;s:Body&gt;</w:t>
      </w:r>
    </w:p>
    <w:p w:rsidR="008A1D42" w:rsidRDefault="00DA0BCF">
      <w:pPr>
        <w:pStyle w:val="Code"/>
      </w:pPr>
      <w:r>
        <w:t xml:space="preserve">    &lt;s:Fault&gt;</w:t>
      </w:r>
    </w:p>
    <w:p w:rsidR="008A1D42" w:rsidRDefault="00DA0BCF">
      <w:pPr>
        <w:pStyle w:val="Code"/>
      </w:pPr>
      <w:r>
        <w:t xml:space="preserve">      &lt;faultcode</w:t>
      </w:r>
    </w:p>
    <w:p w:rsidR="008A1D42" w:rsidRDefault="00DA0BCF">
      <w:pPr>
        <w:pStyle w:val="Code"/>
      </w:pPr>
      <w:r>
        <w:t xml:space="preserve">          xmlns:a="http://schemas.microsoft.com/exchange/services/</w:t>
      </w:r>
    </w:p>
    <w:p w:rsidR="008A1D42" w:rsidRDefault="00DA0BCF">
      <w:pPr>
        <w:pStyle w:val="Code"/>
      </w:pPr>
      <w:r>
        <w:t xml:space="preserve">              2006/types"&gt;</w:t>
      </w:r>
    </w:p>
    <w:p w:rsidR="008A1D42" w:rsidRDefault="00DA0BCF">
      <w:pPr>
        <w:pStyle w:val="Code"/>
      </w:pPr>
      <w:r>
        <w:t xml:space="preserve">          a:ErrorSchem</w:t>
      </w:r>
      <w:r>
        <w:t>aValidation</w:t>
      </w:r>
    </w:p>
    <w:p w:rsidR="008A1D42" w:rsidRDefault="00DA0BCF">
      <w:pPr>
        <w:pStyle w:val="Code"/>
      </w:pPr>
      <w:r>
        <w:t xml:space="preserve">      &lt;/faultcode&gt;</w:t>
      </w:r>
    </w:p>
    <w:p w:rsidR="008A1D42" w:rsidRDefault="00DA0BCF">
      <w:pPr>
        <w:pStyle w:val="Code"/>
      </w:pPr>
      <w:r>
        <w:t xml:space="preserve">      &lt;faultstring xml:lang="en-US"&gt;The request failed schema validation: The </w:t>
      </w:r>
    </w:p>
    <w:p w:rsidR="008A1D42" w:rsidRDefault="00DA0BCF">
      <w:pPr>
        <w:pStyle w:val="Code"/>
      </w:pPr>
      <w:r>
        <w:t xml:space="preserve">          element 'RequestedConfiguration' in namespace</w:t>
      </w:r>
    </w:p>
    <w:p w:rsidR="008A1D42" w:rsidRDefault="00DA0BCF">
      <w:pPr>
        <w:pStyle w:val="Code"/>
      </w:pPr>
      <w:r>
        <w:t xml:space="preserve">          'http://schemas.microsoft.com/exchange/services/2006/messages'</w:t>
      </w:r>
    </w:p>
    <w:p w:rsidR="008A1D42" w:rsidRDefault="00DA0BCF">
      <w:pPr>
        <w:pStyle w:val="Code"/>
      </w:pPr>
      <w:r>
        <w:t xml:space="preserve">          has inc</w:t>
      </w:r>
      <w:r>
        <w:t>omplete content. List of possible elements expected:</w:t>
      </w:r>
    </w:p>
    <w:p w:rsidR="008A1D42" w:rsidRDefault="00DA0BCF">
      <w:pPr>
        <w:pStyle w:val="Code"/>
      </w:pPr>
      <w:r>
        <w:t xml:space="preserve">          'ConfigurationName' in namespace</w:t>
      </w:r>
    </w:p>
    <w:p w:rsidR="008A1D42" w:rsidRDefault="00DA0BCF">
      <w:pPr>
        <w:pStyle w:val="Code"/>
      </w:pPr>
      <w:r>
        <w:t xml:space="preserve">          'http://schemas.microsoft.com/exchange/services/2006/messages'.</w:t>
      </w:r>
    </w:p>
    <w:p w:rsidR="008A1D42" w:rsidRDefault="00DA0BCF">
      <w:pPr>
        <w:pStyle w:val="Code"/>
      </w:pPr>
      <w:r>
        <w:t xml:space="preserve">      &lt;/faultstring&gt;</w:t>
      </w:r>
    </w:p>
    <w:p w:rsidR="008A1D42" w:rsidRDefault="00DA0BCF">
      <w:pPr>
        <w:pStyle w:val="Code"/>
      </w:pPr>
      <w:r>
        <w:t xml:space="preserve">      &lt;detail&gt;</w:t>
      </w:r>
    </w:p>
    <w:p w:rsidR="008A1D42" w:rsidRDefault="00DA0BCF">
      <w:pPr>
        <w:pStyle w:val="Code"/>
      </w:pPr>
      <w:r>
        <w:t xml:space="preserve">        &lt;e:ResponseCode</w:t>
      </w:r>
    </w:p>
    <w:p w:rsidR="008A1D42" w:rsidRDefault="00DA0BCF">
      <w:pPr>
        <w:pStyle w:val="Code"/>
      </w:pPr>
      <w:r>
        <w:t xml:space="preserve">            xmlns:e="http:</w:t>
      </w:r>
      <w:r>
        <w:t>//schemas.microsoft.com/exchange/services/2006/errors"&gt;</w:t>
      </w:r>
    </w:p>
    <w:p w:rsidR="008A1D42" w:rsidRDefault="00DA0BCF">
      <w:pPr>
        <w:pStyle w:val="Code"/>
      </w:pPr>
      <w:r>
        <w:t xml:space="preserve">            ErrorSchemaValidation</w:t>
      </w:r>
    </w:p>
    <w:p w:rsidR="008A1D42" w:rsidRDefault="00DA0BCF">
      <w:pPr>
        <w:pStyle w:val="Code"/>
      </w:pPr>
      <w:r>
        <w:t xml:space="preserve">        &lt;/e:ResponseCode&gt;</w:t>
      </w:r>
    </w:p>
    <w:p w:rsidR="008A1D42" w:rsidRDefault="00DA0BCF">
      <w:pPr>
        <w:pStyle w:val="Code"/>
      </w:pPr>
      <w:r>
        <w:t xml:space="preserve">        &lt;e:Message</w:t>
      </w:r>
    </w:p>
    <w:p w:rsidR="008A1D42" w:rsidRDefault="00DA0BCF">
      <w:pPr>
        <w:pStyle w:val="Code"/>
      </w:pPr>
      <w:r>
        <w:lastRenderedPageBreak/>
        <w:t xml:space="preserve">            xmlns:e="http://schemas.microsoft.com/exchange/services/2006/errors"&gt;</w:t>
      </w:r>
    </w:p>
    <w:p w:rsidR="008A1D42" w:rsidRDefault="00DA0BCF">
      <w:pPr>
        <w:pStyle w:val="Code"/>
      </w:pPr>
      <w:r>
        <w:t xml:space="preserve">            The request failed schema validation.</w:t>
      </w:r>
    </w:p>
    <w:p w:rsidR="008A1D42" w:rsidRDefault="00DA0BCF">
      <w:pPr>
        <w:pStyle w:val="Code"/>
      </w:pPr>
      <w:r>
        <w:t xml:space="preserve">        &lt;/e:Message&gt;</w:t>
      </w:r>
    </w:p>
    <w:p w:rsidR="008A1D42" w:rsidRDefault="00DA0BCF">
      <w:pPr>
        <w:pStyle w:val="Code"/>
      </w:pPr>
      <w:r>
        <w:t xml:space="preserve">        &lt;e:MessageXml</w:t>
      </w:r>
    </w:p>
    <w:p w:rsidR="008A1D42" w:rsidRDefault="00DA0BCF">
      <w:pPr>
        <w:pStyle w:val="Code"/>
      </w:pPr>
      <w:r>
        <w:t xml:space="preserve">            xmlns:e="http://schemas.microsoft.com/exchange/services/2006/errors"&gt;</w:t>
      </w:r>
    </w:p>
    <w:p w:rsidR="008A1D42" w:rsidRDefault="00DA0BCF">
      <w:pPr>
        <w:pStyle w:val="Code"/>
      </w:pPr>
      <w:r>
        <w:t xml:space="preserve">          &lt;t:LineNumber</w:t>
      </w:r>
    </w:p>
    <w:p w:rsidR="008A1D42" w:rsidRDefault="00DA0BCF">
      <w:pPr>
        <w:pStyle w:val="Code"/>
      </w:pPr>
      <w:r>
        <w:t xml:space="preserve">              xmlns:t="http://schemas.microsoft.com/excha</w:t>
      </w:r>
      <w:r>
        <w:t>nge/services/2006/types"&gt;</w:t>
      </w:r>
    </w:p>
    <w:p w:rsidR="008A1D42" w:rsidRDefault="00DA0BCF">
      <w:pPr>
        <w:pStyle w:val="Code"/>
      </w:pPr>
      <w:r>
        <w:t xml:space="preserve">              16</w:t>
      </w:r>
    </w:p>
    <w:p w:rsidR="008A1D42" w:rsidRDefault="00DA0BCF">
      <w:pPr>
        <w:pStyle w:val="Code"/>
      </w:pPr>
      <w:r>
        <w:t xml:space="preserve">          &lt;/t:LineNumber&gt;</w:t>
      </w:r>
    </w:p>
    <w:p w:rsidR="008A1D42" w:rsidRDefault="00DA0BCF">
      <w:pPr>
        <w:pStyle w:val="Code"/>
      </w:pPr>
      <w:r>
        <w:t xml:space="preserve">          &lt;t:LinePosition</w:t>
      </w:r>
    </w:p>
    <w:p w:rsidR="008A1D42" w:rsidRDefault="00DA0BCF">
      <w:pPr>
        <w:pStyle w:val="Code"/>
      </w:pPr>
      <w:r>
        <w:t xml:space="preserve">              xmlns:t="http://schemas.microsoft.com/exchange/services/2006/types"&gt;</w:t>
      </w:r>
    </w:p>
    <w:p w:rsidR="008A1D42" w:rsidRDefault="00DA0BCF">
      <w:pPr>
        <w:pStyle w:val="Code"/>
      </w:pPr>
      <w:r>
        <w:t xml:space="preserve">              9</w:t>
      </w:r>
    </w:p>
    <w:p w:rsidR="008A1D42" w:rsidRDefault="00DA0BCF">
      <w:pPr>
        <w:pStyle w:val="Code"/>
      </w:pPr>
      <w:r>
        <w:t xml:space="preserve">          &lt;/t:LinePosition&gt;</w:t>
      </w:r>
    </w:p>
    <w:p w:rsidR="008A1D42" w:rsidRDefault="00DA0BCF">
      <w:pPr>
        <w:pStyle w:val="Code"/>
      </w:pPr>
      <w:r>
        <w:t xml:space="preserve">          &lt;t:Violation </w:t>
      </w:r>
    </w:p>
    <w:p w:rsidR="008A1D42" w:rsidRDefault="00DA0BCF">
      <w:pPr>
        <w:pStyle w:val="Code"/>
      </w:pPr>
      <w:r>
        <w:t xml:space="preserve">          </w:t>
      </w:r>
      <w:r>
        <w:t xml:space="preserve">    xmlns:t="http://schemas.microsoft.com/exchange/services/2006/types"&gt;</w:t>
      </w:r>
    </w:p>
    <w:p w:rsidR="008A1D42" w:rsidRDefault="00DA0BCF">
      <w:pPr>
        <w:pStyle w:val="Code"/>
      </w:pPr>
      <w:r>
        <w:t xml:space="preserve">              The element 'RequestedConfiguration' in namespace </w:t>
      </w:r>
    </w:p>
    <w:p w:rsidR="008A1D42" w:rsidRDefault="00DA0BCF">
      <w:pPr>
        <w:pStyle w:val="Code"/>
      </w:pPr>
      <w:r>
        <w:t xml:space="preserve">              'http://schemas.microsoft.com/exchange/services/2006/messages' </w:t>
      </w:r>
    </w:p>
    <w:p w:rsidR="008A1D42" w:rsidRDefault="00DA0BCF">
      <w:pPr>
        <w:pStyle w:val="Code"/>
      </w:pPr>
      <w:r>
        <w:t xml:space="preserve">              has incomplete content. Li</w:t>
      </w:r>
      <w:r>
        <w:t xml:space="preserve">st of possible elements expected: </w:t>
      </w:r>
    </w:p>
    <w:p w:rsidR="008A1D42" w:rsidRDefault="00DA0BCF">
      <w:pPr>
        <w:pStyle w:val="Code"/>
      </w:pPr>
      <w:r>
        <w:t xml:space="preserve">              'ConfigurationName' in namespace </w:t>
      </w:r>
    </w:p>
    <w:p w:rsidR="008A1D42" w:rsidRDefault="00DA0BCF">
      <w:pPr>
        <w:pStyle w:val="Code"/>
      </w:pPr>
      <w:r>
        <w:t xml:space="preserve">              'http://schemas.microsoft.com/exchange/services/2006/messages'.</w:t>
      </w:r>
    </w:p>
    <w:p w:rsidR="008A1D42" w:rsidRDefault="00DA0BCF">
      <w:pPr>
        <w:pStyle w:val="Code"/>
      </w:pPr>
      <w:r>
        <w:t xml:space="preserve">          &lt;/t:Violation&gt;</w:t>
      </w:r>
    </w:p>
    <w:p w:rsidR="008A1D42" w:rsidRDefault="00DA0BCF">
      <w:pPr>
        <w:pStyle w:val="Code"/>
      </w:pPr>
      <w:r>
        <w:t xml:space="preserve">        &lt;/e:MessageXml&gt;</w:t>
      </w:r>
    </w:p>
    <w:p w:rsidR="008A1D42" w:rsidRDefault="00DA0BCF">
      <w:pPr>
        <w:pStyle w:val="Code"/>
      </w:pPr>
      <w:r>
        <w:t xml:space="preserve">      &lt;/detail&gt;</w:t>
      </w:r>
    </w:p>
    <w:p w:rsidR="008A1D42" w:rsidRDefault="00DA0BCF">
      <w:pPr>
        <w:pStyle w:val="Code"/>
      </w:pPr>
      <w:r>
        <w:t xml:space="preserve">    &lt;/s:Fault&gt;</w:t>
      </w:r>
    </w:p>
    <w:p w:rsidR="008A1D42" w:rsidRDefault="00DA0BCF">
      <w:pPr>
        <w:pStyle w:val="Code"/>
      </w:pPr>
      <w:r>
        <w:t xml:space="preserve">  &lt;/s:Body&gt;</w:t>
      </w:r>
    </w:p>
    <w:p w:rsidR="008A1D42" w:rsidRDefault="00DA0BCF">
      <w:pPr>
        <w:pStyle w:val="Code"/>
      </w:pPr>
      <w:r>
        <w:t>&lt;</w:t>
      </w:r>
      <w:r>
        <w:t>/s:Envelope&gt;</w:t>
      </w:r>
    </w:p>
    <w:p w:rsidR="008A1D42" w:rsidRDefault="00DA0BCF">
      <w:pPr>
        <w:pStyle w:val="Heading3"/>
      </w:pPr>
      <w:bookmarkStart w:id="369" w:name="section_8cf6f1085d9f4fd8b24b52d1f779c828"/>
      <w:bookmarkStart w:id="370" w:name="_Toc163746370"/>
      <w:r>
        <w:t>GetServiceConfiguration Operation Error Response</w:t>
      </w:r>
      <w:bookmarkEnd w:id="369"/>
      <w:bookmarkEnd w:id="370"/>
      <w:r>
        <w:fldChar w:fldCharType="begin"/>
      </w:r>
      <w:r>
        <w:instrText xml:space="preserve"> XE "Examples:Unsuccessful GetServiceConfiguration operation error response" </w:instrText>
      </w:r>
      <w:r>
        <w:fldChar w:fldCharType="end"/>
      </w:r>
      <w:r>
        <w:fldChar w:fldCharType="begin"/>
      </w:r>
      <w:r>
        <w:instrText xml:space="preserve"> XE "Unsuccessful GetServiceConfiguration operation response example:error response" </w:instrText>
      </w:r>
      <w:r>
        <w:fldChar w:fldCharType="end"/>
      </w:r>
    </w:p>
    <w:p w:rsidR="008A1D42" w:rsidRDefault="00DA0BCF">
      <w:r>
        <w:t xml:space="preserve">The following example shows </w:t>
      </w:r>
      <w:r>
        <w:t xml:space="preserve">the error response that occurs when the user specified in the </w:t>
      </w:r>
      <w:r>
        <w:rPr>
          <w:b/>
        </w:rPr>
        <w:t>ActingAs</w:t>
      </w:r>
      <w:r>
        <w:t xml:space="preserve"> element of the </w:t>
      </w:r>
      <w:r>
        <w:rPr>
          <w:b/>
        </w:rPr>
        <w:t>GetServiceConfigurationType</w:t>
      </w:r>
      <w:r>
        <w:t xml:space="preserve"> complex type, as described in section </w:t>
      </w:r>
      <w:hyperlink w:anchor="Section_a07497c923814ba993d9dc9c9a26cd5d" w:history="1">
        <w:r>
          <w:rPr>
            <w:rStyle w:val="Hyperlink"/>
          </w:rPr>
          <w:t>3.1.4.1.3.19</w:t>
        </w:r>
      </w:hyperlink>
      <w:r>
        <w:t>, is not found in the directory.</w:t>
      </w:r>
    </w:p>
    <w:p w:rsidR="008A1D42" w:rsidRDefault="00DA0BCF">
      <w:pPr>
        <w:pStyle w:val="Code"/>
      </w:pPr>
      <w:r>
        <w:t>&lt;?xml version="1.0" encoding="utf-8"?&gt;</w:t>
      </w:r>
    </w:p>
    <w:p w:rsidR="008A1D42" w:rsidRDefault="00DA0BCF">
      <w:pPr>
        <w:pStyle w:val="Code"/>
      </w:pPr>
      <w:r>
        <w:t>&lt;s:Envelope xmlns:s="http://schemas.xmlsoap.org/soap/envelope/"&gt;</w:t>
      </w:r>
    </w:p>
    <w:p w:rsidR="008A1D42" w:rsidRDefault="00DA0BCF">
      <w:pPr>
        <w:pStyle w:val="Code"/>
      </w:pPr>
      <w:r>
        <w:t xml:space="preserve">  &lt;s:Header&gt;</w:t>
      </w:r>
    </w:p>
    <w:p w:rsidR="008A1D42" w:rsidRDefault="00DA0BCF">
      <w:pPr>
        <w:pStyle w:val="Code"/>
      </w:pPr>
      <w:r>
        <w:t xml:space="preserve">    &lt;h:ServerVersionInfo MajorVersion="14"</w:t>
      </w:r>
    </w:p>
    <w:p w:rsidR="008A1D42" w:rsidRDefault="00DA0BCF">
      <w:pPr>
        <w:pStyle w:val="Code"/>
      </w:pPr>
      <w:r>
        <w:t xml:space="preserve">                         MinorVersion="0"</w:t>
      </w:r>
    </w:p>
    <w:p w:rsidR="008A1D42" w:rsidRDefault="00DA0BCF">
      <w:pPr>
        <w:pStyle w:val="Code"/>
      </w:pPr>
      <w:r>
        <w:t xml:space="preserve">                         MajorBuildNumber="482"</w:t>
      </w:r>
    </w:p>
    <w:p w:rsidR="008A1D42" w:rsidRDefault="00DA0BCF">
      <w:pPr>
        <w:pStyle w:val="Code"/>
      </w:pPr>
      <w:r>
        <w:t xml:space="preserve">                         MinorBuildNumber="17"</w:t>
      </w:r>
    </w:p>
    <w:p w:rsidR="008A1D42" w:rsidRDefault="00DA0BCF">
      <w:pPr>
        <w:pStyle w:val="Code"/>
      </w:pPr>
      <w:r>
        <w:t xml:space="preserve">                         Version="Exchange2010"</w:t>
      </w:r>
    </w:p>
    <w:p w:rsidR="008A1D42" w:rsidRDefault="00DA0BCF">
      <w:pPr>
        <w:pStyle w:val="Code"/>
      </w:pPr>
      <w:r>
        <w:t xml:space="preserve">                         xmlns:h="http://schemas.microsoft.com/exchange/</w:t>
      </w:r>
    </w:p>
    <w:p w:rsidR="008A1D42" w:rsidRDefault="00DA0BCF">
      <w:pPr>
        <w:pStyle w:val="Code"/>
      </w:pPr>
      <w:r>
        <w:t xml:space="preserve">                             services/2006/types"</w:t>
      </w:r>
    </w:p>
    <w:p w:rsidR="008A1D42" w:rsidRDefault="00DA0BCF">
      <w:pPr>
        <w:pStyle w:val="Code"/>
      </w:pPr>
      <w:r>
        <w:t xml:space="preserve">                         xmlns="http:/</w:t>
      </w:r>
      <w:r>
        <w:t>/schemas.microsoft.com/exchange/</w:t>
      </w:r>
    </w:p>
    <w:p w:rsidR="008A1D42" w:rsidRDefault="00DA0BCF">
      <w:pPr>
        <w:pStyle w:val="Code"/>
      </w:pPr>
      <w:r>
        <w:t xml:space="preserve">                             services/2006/types"</w:t>
      </w:r>
    </w:p>
    <w:p w:rsidR="008A1D42" w:rsidRDefault="00DA0BCF">
      <w:pPr>
        <w:pStyle w:val="Code"/>
      </w:pPr>
      <w:r>
        <w:t xml:space="preserve">                         xmlns:xsi="http://www.w3.org/2001/XMLSchema-instance"</w:t>
      </w:r>
    </w:p>
    <w:p w:rsidR="008A1D42" w:rsidRDefault="00DA0BCF">
      <w:pPr>
        <w:pStyle w:val="Code"/>
      </w:pPr>
      <w:r>
        <w:t xml:space="preserve">                         xmlns:xsd="http://www.w3.org/2001/XMLSchema"/&gt;</w:t>
      </w:r>
    </w:p>
    <w:p w:rsidR="008A1D42" w:rsidRDefault="00DA0BCF">
      <w:pPr>
        <w:pStyle w:val="Code"/>
      </w:pPr>
      <w:r>
        <w:t xml:space="preserve">  &lt;/s:Header&gt;</w:t>
      </w:r>
    </w:p>
    <w:p w:rsidR="008A1D42" w:rsidRDefault="00DA0BCF">
      <w:pPr>
        <w:pStyle w:val="Code"/>
      </w:pPr>
      <w:r>
        <w:t xml:space="preserve">  &lt;s:Bod</w:t>
      </w:r>
      <w:r>
        <w:t xml:space="preserve">y xmlns:xsi="http://www.w3.org/2001/XMLSchema-instance" </w:t>
      </w:r>
    </w:p>
    <w:p w:rsidR="008A1D42" w:rsidRDefault="00DA0BCF">
      <w:pPr>
        <w:pStyle w:val="Code"/>
      </w:pPr>
      <w:r>
        <w:t xml:space="preserve">      xmlns:xsd="http://www.w3.org/2001/XMLSchema"&gt;</w:t>
      </w:r>
    </w:p>
    <w:p w:rsidR="008A1D42" w:rsidRDefault="00DA0BCF">
      <w:pPr>
        <w:pStyle w:val="Code"/>
      </w:pPr>
      <w:r>
        <w:t xml:space="preserve">    &lt;GetServiceConfigurationResponse ResponseClass="Error" </w:t>
      </w:r>
    </w:p>
    <w:p w:rsidR="008A1D42" w:rsidRDefault="00DA0BCF">
      <w:pPr>
        <w:pStyle w:val="Code"/>
      </w:pPr>
      <w:r>
        <w:t xml:space="preserve">        xmlns="http://schemas.microsoft.com/exchange/services/2006/messages"&gt;</w:t>
      </w:r>
    </w:p>
    <w:p w:rsidR="008A1D42" w:rsidRDefault="00DA0BCF">
      <w:pPr>
        <w:pStyle w:val="Code"/>
      </w:pPr>
      <w:r>
        <w:t xml:space="preserve">      &lt;Me</w:t>
      </w:r>
      <w:r>
        <w:t xml:space="preserve">ssageText&gt;The ActingAs parameter does not match a user in the </w:t>
      </w:r>
    </w:p>
    <w:p w:rsidR="008A1D42" w:rsidRDefault="00DA0BCF">
      <w:pPr>
        <w:pStyle w:val="Code"/>
      </w:pPr>
      <w:r>
        <w:t xml:space="preserve">          directory.&lt;/MessageText&gt;</w:t>
      </w:r>
    </w:p>
    <w:p w:rsidR="008A1D42" w:rsidRDefault="00DA0BCF">
      <w:pPr>
        <w:pStyle w:val="Code"/>
      </w:pPr>
      <w:r>
        <w:t xml:space="preserve">      &lt;ResponseCode&gt;ErrorInvalidArgument&lt;/ResponseCode&gt;</w:t>
      </w:r>
    </w:p>
    <w:p w:rsidR="008A1D42" w:rsidRDefault="00DA0BCF">
      <w:pPr>
        <w:pStyle w:val="Code"/>
      </w:pPr>
      <w:r>
        <w:t xml:space="preserve">      &lt;DescriptiveLinkKey&gt;0&lt;/DescriptiveLinkKey&gt;</w:t>
      </w:r>
    </w:p>
    <w:p w:rsidR="008A1D42" w:rsidRDefault="00DA0BCF">
      <w:pPr>
        <w:pStyle w:val="Code"/>
      </w:pPr>
      <w:r>
        <w:t xml:space="preserve">    &lt;/GetServiceConfigurationResponse&gt;</w:t>
      </w:r>
    </w:p>
    <w:p w:rsidR="008A1D42" w:rsidRDefault="00DA0BCF">
      <w:pPr>
        <w:pStyle w:val="Code"/>
      </w:pPr>
      <w:r>
        <w:t xml:space="preserve">  &lt;/s:Body&gt;</w:t>
      </w:r>
    </w:p>
    <w:p w:rsidR="008A1D42" w:rsidRDefault="00DA0BCF">
      <w:pPr>
        <w:pStyle w:val="Code"/>
      </w:pPr>
      <w:r>
        <w:t>&lt;/</w:t>
      </w:r>
      <w:r>
        <w:t>s:Envelope&gt;</w:t>
      </w:r>
    </w:p>
    <w:p w:rsidR="008A1D42" w:rsidRDefault="00DA0BCF">
      <w:pPr>
        <w:pStyle w:val="Heading1"/>
      </w:pPr>
      <w:bookmarkStart w:id="371" w:name="section_14e7309358b045e388d029bf19865a72"/>
      <w:bookmarkStart w:id="372" w:name="_Toc163746371"/>
      <w:r>
        <w:lastRenderedPageBreak/>
        <w:t>Security</w:t>
      </w:r>
      <w:bookmarkEnd w:id="371"/>
      <w:bookmarkEnd w:id="372"/>
    </w:p>
    <w:p w:rsidR="008A1D42" w:rsidRDefault="00DA0BCF">
      <w:pPr>
        <w:pStyle w:val="Heading2"/>
      </w:pPr>
      <w:bookmarkStart w:id="373" w:name="section_779b0748bde243d5816c2ac8d98d1135"/>
      <w:bookmarkStart w:id="374" w:name="_Toc163746372"/>
      <w:r>
        <w:t>Security Considerations for Implementers</w:t>
      </w:r>
      <w:bookmarkEnd w:id="373"/>
      <w:bookmarkEnd w:id="3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A1D42" w:rsidRDefault="00DA0BCF">
      <w:r>
        <w:t>None.</w:t>
      </w:r>
    </w:p>
    <w:p w:rsidR="008A1D42" w:rsidRDefault="00DA0BCF">
      <w:pPr>
        <w:pStyle w:val="Heading2"/>
      </w:pPr>
      <w:bookmarkStart w:id="375" w:name="section_cf0fb0b702b747ea937d57dc8e8abd76"/>
      <w:bookmarkStart w:id="376" w:name="_Toc163746373"/>
      <w:r>
        <w:t>Index of Security Parameters</w:t>
      </w:r>
      <w:bookmarkEnd w:id="375"/>
      <w:bookmarkEnd w:id="37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A1D42" w:rsidRDefault="00DA0BCF">
      <w:r>
        <w:t>None.</w:t>
      </w:r>
    </w:p>
    <w:p w:rsidR="008A1D42" w:rsidRDefault="00DA0BCF">
      <w:pPr>
        <w:pStyle w:val="Heading1"/>
      </w:pPr>
      <w:bookmarkStart w:id="377" w:name="section_cfef16b1822b493cae674af9971410ca"/>
      <w:bookmarkStart w:id="378" w:name="_Toc163746374"/>
      <w:r>
        <w:lastRenderedPageBreak/>
        <w:t>Appendix A: Full WSDL</w:t>
      </w:r>
      <w:bookmarkEnd w:id="377"/>
      <w:bookmarkEnd w:id="378"/>
      <w:r>
        <w:fldChar w:fldCharType="begin"/>
      </w:r>
      <w:r>
        <w:instrText xml:space="preserve"> XE "WSDL" </w:instrText>
      </w:r>
      <w:r>
        <w:fldChar w:fldCharType="end"/>
      </w:r>
      <w:r>
        <w:fldChar w:fldCharType="begin"/>
      </w:r>
      <w:r>
        <w:instrText xml:space="preserve"> XE "Full WSDL" </w:instrText>
      </w:r>
      <w:r>
        <w:fldChar w:fldCharType="end"/>
      </w:r>
    </w:p>
    <w:p w:rsidR="008A1D42" w:rsidRDefault="00DA0BCF">
      <w:r>
        <w:t xml:space="preserve">The XML files that are listed in the following table are required in order to implement the functionality specified in this document. </w:t>
      </w:r>
    </w:p>
    <w:tbl>
      <w:tblPr>
        <w:tblStyle w:val="Table-ShadedHeader"/>
        <w:tblW w:w="0" w:type="auto"/>
        <w:tblLook w:val="04A0" w:firstRow="1" w:lastRow="0" w:firstColumn="1" w:lastColumn="0" w:noHBand="0" w:noVBand="1"/>
      </w:tblPr>
      <w:tblGrid>
        <w:gridCol w:w="2654"/>
        <w:gridCol w:w="5925"/>
        <w:gridCol w:w="896"/>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tcPr>
          <w:p w:rsidR="008A1D42" w:rsidRDefault="00DA0BCF">
            <w:pPr>
              <w:pStyle w:val="TableHeaderText"/>
            </w:pPr>
            <w:r>
              <w:t>File name</w:t>
            </w:r>
          </w:p>
        </w:tc>
        <w:tc>
          <w:tcPr>
            <w:tcW w:w="0" w:type="auto"/>
          </w:tcPr>
          <w:p w:rsidR="008A1D42" w:rsidRDefault="00DA0BCF">
            <w:pPr>
              <w:pStyle w:val="TableHeaderText"/>
            </w:pPr>
            <w:r>
              <w:t>Description</w:t>
            </w:r>
          </w:p>
        </w:tc>
        <w:tc>
          <w:tcPr>
            <w:tcW w:w="0" w:type="auto"/>
          </w:tcPr>
          <w:p w:rsidR="008A1D42" w:rsidRDefault="00DA0BCF">
            <w:pPr>
              <w:pStyle w:val="TableHeaderText"/>
            </w:pPr>
            <w:r>
              <w:t>Section</w:t>
            </w:r>
          </w:p>
        </w:tc>
      </w:tr>
      <w:tr w:rsidR="008A1D42" w:rsidTr="008A1D42">
        <w:tc>
          <w:tcPr>
            <w:tcW w:w="0" w:type="auto"/>
          </w:tcPr>
          <w:p w:rsidR="008A1D42" w:rsidRDefault="00DA0BCF">
            <w:pPr>
              <w:pStyle w:val="TableBodyText"/>
            </w:pPr>
            <w:r>
              <w:t>MS-OXWCONFIG.wsdl</w:t>
            </w:r>
          </w:p>
        </w:tc>
        <w:tc>
          <w:tcPr>
            <w:tcW w:w="0" w:type="auto"/>
          </w:tcPr>
          <w:p w:rsidR="008A1D42" w:rsidRDefault="00DA0BCF">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8A1D42" w:rsidRDefault="00DA0BCF">
            <w:pPr>
              <w:pStyle w:val="TableBodyText"/>
            </w:pPr>
            <w:r>
              <w:t>6</w:t>
            </w:r>
          </w:p>
        </w:tc>
      </w:tr>
      <w:tr w:rsidR="008A1D42" w:rsidTr="008A1D42">
        <w:tc>
          <w:tcPr>
            <w:tcW w:w="0" w:type="auto"/>
          </w:tcPr>
          <w:p w:rsidR="008A1D42" w:rsidRDefault="00DA0BCF">
            <w:pPr>
              <w:pStyle w:val="TableBodyText"/>
            </w:pPr>
            <w:r>
              <w:t>MS-OXWCONFIG-messages.xsd</w:t>
            </w:r>
          </w:p>
        </w:tc>
        <w:tc>
          <w:tcPr>
            <w:tcW w:w="0" w:type="auto"/>
          </w:tcPr>
          <w:p w:rsidR="008A1D42" w:rsidRDefault="00DA0BCF">
            <w:pPr>
              <w:pStyle w:val="TableBodyText"/>
            </w:pPr>
            <w:r>
              <w:t xml:space="preserve">Contains the </w:t>
            </w:r>
            <w:hyperlink w:anchor="gt_bd0ce6f9-c350-4900-827e-951265294067">
              <w:r>
                <w:rPr>
                  <w:rStyle w:val="HyperlinkGreen"/>
                  <w:b/>
                </w:rPr>
                <w:t xml:space="preserve">XML </w:t>
              </w:r>
              <w:r>
                <w:rPr>
                  <w:rStyle w:val="HyperlinkGreen"/>
                  <w:b/>
                </w:rPr>
                <w:t>schema</w:t>
              </w:r>
            </w:hyperlink>
            <w:r>
              <w:t xml:space="preserve"> message definitions that are used in this protocol.</w:t>
            </w:r>
          </w:p>
        </w:tc>
        <w:tc>
          <w:tcPr>
            <w:tcW w:w="0" w:type="auto"/>
          </w:tcPr>
          <w:p w:rsidR="008A1D42" w:rsidRDefault="00DA0BCF">
            <w:pPr>
              <w:pStyle w:val="TableBodyText"/>
            </w:pPr>
            <w:hyperlink w:anchor="Section_48375a201cd042628e2d1a56f72a1b23" w:history="1">
              <w:r>
                <w:rPr>
                  <w:rStyle w:val="Hyperlink"/>
                </w:rPr>
                <w:t>7.6</w:t>
              </w:r>
            </w:hyperlink>
          </w:p>
        </w:tc>
      </w:tr>
      <w:tr w:rsidR="008A1D42" w:rsidTr="008A1D42">
        <w:tc>
          <w:tcPr>
            <w:tcW w:w="0" w:type="auto"/>
          </w:tcPr>
          <w:p w:rsidR="008A1D42" w:rsidRDefault="00DA0BCF">
            <w:pPr>
              <w:pStyle w:val="TableBodyText"/>
            </w:pPr>
            <w:r>
              <w:t>MS-OXWCONFIG-types.xsd</w:t>
            </w:r>
          </w:p>
        </w:tc>
        <w:tc>
          <w:tcPr>
            <w:tcW w:w="0" w:type="auto"/>
          </w:tcPr>
          <w:p w:rsidR="008A1D42" w:rsidRDefault="00DA0BCF">
            <w:pPr>
              <w:pStyle w:val="TableBodyText"/>
            </w:pPr>
            <w:r>
              <w:t>Contains the XML schema type definitions that are used in this protocol.</w:t>
            </w:r>
          </w:p>
        </w:tc>
        <w:tc>
          <w:tcPr>
            <w:tcW w:w="0" w:type="auto"/>
          </w:tcPr>
          <w:p w:rsidR="008A1D42" w:rsidRDefault="00DA0BCF">
            <w:pPr>
              <w:pStyle w:val="TableBodyText"/>
            </w:pPr>
            <w:hyperlink w:anchor="Section_53389bebae86405e8dfc338345232877" w:history="1">
              <w:r>
                <w:rPr>
                  <w:rStyle w:val="Hyperlink"/>
                </w:rPr>
                <w:t>7.9</w:t>
              </w:r>
            </w:hyperlink>
          </w:p>
        </w:tc>
      </w:tr>
    </w:tbl>
    <w:p w:rsidR="008A1D42" w:rsidRDefault="00DA0BCF">
      <w:r>
        <w:t>These files have to be placed in a common folder in order for the WSDL to validate and operate. Also, any schema files that are included in or imported into the MS-OXWCONFIG-types.xsd or MS-OXW</w:t>
      </w:r>
      <w:r>
        <w:t xml:space="preserve">CONFIG-messages.xsd schemas have to be placed in the common folder with these files. </w:t>
      </w:r>
    </w:p>
    <w:p w:rsidR="008A1D42" w:rsidRDefault="00DA0BCF">
      <w:r>
        <w:t>This section contains the contents of the MS-OXWCONFIG.wsdl file.</w:t>
      </w:r>
    </w:p>
    <w:p w:rsidR="008A1D42" w:rsidRDefault="00DA0BCF">
      <w:pPr>
        <w:pStyle w:val="Code"/>
      </w:pPr>
      <w:r>
        <w:t>&lt;?xml version="1.0" encoding="utf-8"?&gt;</w:t>
      </w:r>
    </w:p>
    <w:p w:rsidR="008A1D42" w:rsidRDefault="00DA0BCF">
      <w:pPr>
        <w:pStyle w:val="Code"/>
      </w:pPr>
      <w:r>
        <w:t>&lt;wsdl:definitions xmlns:soap="http://schemas.xmlsoap.org/wsdl/soa</w:t>
      </w:r>
      <w:r>
        <w:t xml:space="preserve">p/" </w:t>
      </w:r>
    </w:p>
    <w:p w:rsidR="008A1D42" w:rsidRDefault="00DA0BCF">
      <w:pPr>
        <w:pStyle w:val="Code"/>
      </w:pPr>
      <w:r>
        <w:t xml:space="preserve">    xmlns:tns="http://schemas.microsoft.com/exchange/services/2006/messages" </w:t>
      </w:r>
    </w:p>
    <w:p w:rsidR="008A1D42" w:rsidRDefault="00DA0BCF">
      <w:pPr>
        <w:pStyle w:val="Code"/>
      </w:pPr>
      <w:r>
        <w:t xml:space="preserve">    targetNamespace="http://schemas.microsoft.com/exchange/services/2006/messages" </w:t>
      </w:r>
    </w:p>
    <w:p w:rsidR="008A1D42" w:rsidRDefault="00DA0BCF">
      <w:pPr>
        <w:pStyle w:val="Code"/>
      </w:pPr>
      <w:r>
        <w:t xml:space="preserve">    xmlns:wsdl="http://schemas.xmlsoap.org/wsdl/" </w:t>
      </w:r>
    </w:p>
    <w:p w:rsidR="008A1D42" w:rsidRDefault="00DA0BCF">
      <w:pPr>
        <w:pStyle w:val="Code"/>
      </w:pPr>
      <w:r>
        <w:t xml:space="preserve">    xmlns:t="http://schemas.microsoft.</w:t>
      </w:r>
      <w:r>
        <w:t>com/exchange/services/2006/types"&gt;</w:t>
      </w:r>
    </w:p>
    <w:p w:rsidR="008A1D42" w:rsidRDefault="00DA0BCF">
      <w:pPr>
        <w:pStyle w:val="Code"/>
      </w:pPr>
      <w:r>
        <w:t xml:space="preserve">  &lt;wsdl:types&gt;</w:t>
      </w:r>
    </w:p>
    <w:p w:rsidR="008A1D42" w:rsidRDefault="00DA0BCF">
      <w:pPr>
        <w:pStyle w:val="Code"/>
      </w:pPr>
      <w:r>
        <w:t xml:space="preserve">    &lt;xs:schema id="messages" elementFormDefault="qualified" </w:t>
      </w:r>
    </w:p>
    <w:p w:rsidR="008A1D42" w:rsidRDefault="00DA0BCF">
      <w:pPr>
        <w:pStyle w:val="Code"/>
      </w:pPr>
      <w:r>
        <w:t xml:space="preserve">        version="Exchange2016" </w:t>
      </w:r>
    </w:p>
    <w:p w:rsidR="008A1D42" w:rsidRDefault="00DA0BCF">
      <w:pPr>
        <w:pStyle w:val="Code"/>
      </w:pPr>
      <w:r>
        <w:t xml:space="preserve">        xmlns:t="http://schemas.microsoft.com/exchange/services/2006/types" </w:t>
      </w:r>
    </w:p>
    <w:p w:rsidR="008A1D42" w:rsidRDefault="00DA0BCF">
      <w:pPr>
        <w:pStyle w:val="Code"/>
      </w:pPr>
      <w:r>
        <w:t xml:space="preserve">        xmlns:xs="http://www.w3.org/</w:t>
      </w:r>
      <w:r>
        <w:t xml:space="preserve">2001/XMLSchema" </w:t>
      </w:r>
    </w:p>
    <w:p w:rsidR="008A1D42" w:rsidRDefault="00DA0BCF">
      <w:pPr>
        <w:pStyle w:val="Code"/>
      </w:pPr>
      <w:r>
        <w:t xml:space="preserve">        targetNamespace="http://schemas.microsoft.com/exchange/</w:t>
      </w:r>
    </w:p>
    <w:p w:rsidR="008A1D42" w:rsidRDefault="00DA0BCF">
      <w:pPr>
        <w:pStyle w:val="Code"/>
      </w:pPr>
      <w:r>
        <w:t xml:space="preserve">            services/2006/messages"&gt;</w:t>
      </w:r>
    </w:p>
    <w:p w:rsidR="008A1D42" w:rsidRDefault="00DA0BCF">
      <w:pPr>
        <w:pStyle w:val="Code"/>
      </w:pPr>
      <w:r>
        <w:t xml:space="preserve">      &lt;xs:include schemaLocation="MS-OXWCONFIG-messages.xsd"/&gt;</w:t>
      </w:r>
    </w:p>
    <w:p w:rsidR="008A1D42" w:rsidRDefault="00DA0BCF">
      <w:pPr>
        <w:pStyle w:val="Code"/>
      </w:pPr>
      <w:r>
        <w:t xml:space="preserve">    &lt;/xs:schema&gt;</w:t>
      </w:r>
    </w:p>
    <w:p w:rsidR="008A1D42" w:rsidRDefault="00DA0BCF">
      <w:pPr>
        <w:pStyle w:val="Code"/>
      </w:pPr>
      <w:r>
        <w:t xml:space="preserve">  &lt;/wsdl:types&gt;</w:t>
      </w:r>
    </w:p>
    <w:p w:rsidR="008A1D42" w:rsidRDefault="00DA0BCF">
      <w:pPr>
        <w:pStyle w:val="Code"/>
      </w:pPr>
      <w:r>
        <w:t xml:space="preserve">  &lt;wsdl:message name="GetServiceConfigurat</w:t>
      </w:r>
      <w:r>
        <w:t>ionSoapIn"&gt;</w:t>
      </w:r>
    </w:p>
    <w:p w:rsidR="008A1D42" w:rsidRDefault="00DA0BCF">
      <w:pPr>
        <w:pStyle w:val="Code"/>
      </w:pPr>
      <w:r>
        <w:t xml:space="preserve">    &lt;wsdl:part name="request" element="tns:GetServiceConfiguration"/&gt;</w:t>
      </w:r>
    </w:p>
    <w:p w:rsidR="008A1D42" w:rsidRDefault="00DA0BCF">
      <w:pPr>
        <w:pStyle w:val="Code"/>
      </w:pPr>
      <w:r>
        <w:t xml:space="preserve">    &lt;wsdl:part name="Impersonation" element="t:ExchangeImpersonation"/&gt;</w:t>
      </w:r>
    </w:p>
    <w:p w:rsidR="008A1D42" w:rsidRDefault="00DA0BCF">
      <w:pPr>
        <w:pStyle w:val="Code"/>
      </w:pPr>
      <w:r>
        <w:t xml:space="preserve">    &lt;wsdl:part name="RequestVersion" element="t:RequestServerVersion"/&gt;</w:t>
      </w:r>
    </w:p>
    <w:p w:rsidR="008A1D42" w:rsidRDefault="00DA0BCF">
      <w:pPr>
        <w:pStyle w:val="Code"/>
      </w:pPr>
      <w:r>
        <w:t xml:space="preserve">    &lt;</w:t>
      </w:r>
      <w:r>
        <w:t>wsdl:part name="MailboxCulture" element="t:MailboxCulture"/&gt;</w:t>
      </w:r>
    </w:p>
    <w:p w:rsidR="008A1D42" w:rsidRDefault="00DA0BCF">
      <w:pPr>
        <w:pStyle w:val="Code"/>
      </w:pPr>
      <w:r>
        <w:t xml:space="preserve">  &lt;/wsdl:message&gt;</w:t>
      </w:r>
    </w:p>
    <w:p w:rsidR="008A1D42" w:rsidRDefault="00DA0BCF">
      <w:pPr>
        <w:pStyle w:val="Code"/>
      </w:pPr>
      <w:r>
        <w:t xml:space="preserve">  &lt;wsdl:message name="GetServiceConfigurationSoapOut"&gt;</w:t>
      </w:r>
    </w:p>
    <w:p w:rsidR="008A1D42" w:rsidRDefault="00DA0BCF">
      <w:pPr>
        <w:pStyle w:val="Code"/>
      </w:pPr>
      <w:r>
        <w:t xml:space="preserve">    &lt;wsdl:part name="GetServiceConfigurationResult" </w:t>
      </w:r>
    </w:p>
    <w:p w:rsidR="008A1D42" w:rsidRDefault="00DA0BCF">
      <w:pPr>
        <w:pStyle w:val="Code"/>
      </w:pPr>
      <w:r>
        <w:t xml:space="preserve">        element="tns:GetServiceConfigurationResponse"/&gt;</w:t>
      </w:r>
    </w:p>
    <w:p w:rsidR="008A1D42" w:rsidRDefault="00DA0BCF">
      <w:pPr>
        <w:pStyle w:val="Code"/>
      </w:pPr>
      <w:r>
        <w:t xml:space="preserve">    &lt;</w:t>
      </w:r>
      <w:r>
        <w:t>wsdl:part name="ServerVersion" element="t:ServerVersionInfo"/&gt;</w:t>
      </w:r>
    </w:p>
    <w:p w:rsidR="008A1D42" w:rsidRDefault="00DA0BCF">
      <w:pPr>
        <w:pStyle w:val="Code"/>
      </w:pPr>
      <w:r>
        <w:t xml:space="preserve">  &lt;/wsdl:message&gt;</w:t>
      </w:r>
    </w:p>
    <w:p w:rsidR="008A1D42" w:rsidRDefault="00DA0BCF">
      <w:pPr>
        <w:pStyle w:val="Code"/>
      </w:pPr>
      <w:r>
        <w:t xml:space="preserve">  &lt;wsdl:portType name="ExchangeServicePortType"&gt;</w:t>
      </w:r>
    </w:p>
    <w:p w:rsidR="008A1D42" w:rsidRDefault="00DA0BCF">
      <w:pPr>
        <w:pStyle w:val="Code"/>
      </w:pPr>
      <w:r>
        <w:t xml:space="preserve">    &lt;wsdl:operation name="GetServiceConfiguration"&gt;</w:t>
      </w:r>
    </w:p>
    <w:p w:rsidR="008A1D42" w:rsidRDefault="00DA0BCF">
      <w:pPr>
        <w:pStyle w:val="Code"/>
      </w:pPr>
      <w:r>
        <w:t xml:space="preserve">      &lt;wsdl:input message="tns:GetServiceConfigurationSoapIn"/&gt;</w:t>
      </w:r>
    </w:p>
    <w:p w:rsidR="008A1D42" w:rsidRDefault="00DA0BCF">
      <w:pPr>
        <w:pStyle w:val="Code"/>
      </w:pPr>
      <w:r>
        <w:t xml:space="preserve">      &lt;wsd</w:t>
      </w:r>
      <w:r>
        <w:t>l:output message="tns:GetServiceConfigurationSoapOut"/&gt;</w:t>
      </w:r>
    </w:p>
    <w:p w:rsidR="008A1D42" w:rsidRDefault="00DA0BCF">
      <w:pPr>
        <w:pStyle w:val="Code"/>
      </w:pPr>
      <w:r>
        <w:t xml:space="preserve">    &lt;/wsdl:operation&gt;</w:t>
      </w:r>
    </w:p>
    <w:p w:rsidR="008A1D42" w:rsidRDefault="00DA0BCF">
      <w:pPr>
        <w:pStyle w:val="Code"/>
      </w:pPr>
      <w:r>
        <w:t xml:space="preserve">  &lt;/wsdl:portType&gt;</w:t>
      </w:r>
    </w:p>
    <w:p w:rsidR="008A1D42" w:rsidRDefault="00DA0BCF">
      <w:pPr>
        <w:pStyle w:val="Code"/>
      </w:pPr>
      <w:r>
        <w:t xml:space="preserve">  &lt;wsdl:binding name="ExchangeServiceBinding" type="tns:ExchangeServicePortType"&gt;</w:t>
      </w:r>
    </w:p>
    <w:p w:rsidR="008A1D42" w:rsidRDefault="00DA0BCF">
      <w:pPr>
        <w:pStyle w:val="Code"/>
      </w:pPr>
      <w:r>
        <w:t xml:space="preserve">    &lt;wsdl:documentation&gt;</w:t>
      </w:r>
    </w:p>
    <w:p w:rsidR="008A1D42" w:rsidRDefault="00DA0BCF">
      <w:pPr>
        <w:pStyle w:val="Code"/>
      </w:pPr>
      <w:r>
        <w:t xml:space="preserve">      &lt;wsi:Claim conformsTo="http://ws-i.org/profile</w:t>
      </w:r>
      <w:r>
        <w:t xml:space="preserve">s/basic/1.0" </w:t>
      </w:r>
    </w:p>
    <w:p w:rsidR="008A1D42" w:rsidRDefault="00DA0BCF">
      <w:pPr>
        <w:pStyle w:val="Code"/>
      </w:pPr>
      <w:r>
        <w:t xml:space="preserve">          xmlns:wsi="http://ws-i.org/schemas/conformanceClaim/"/&gt;</w:t>
      </w:r>
    </w:p>
    <w:p w:rsidR="008A1D42" w:rsidRDefault="00DA0BCF">
      <w:pPr>
        <w:pStyle w:val="Code"/>
      </w:pPr>
      <w:r>
        <w:t xml:space="preserve">    &lt;/wsdl:documentation&gt;</w:t>
      </w:r>
    </w:p>
    <w:p w:rsidR="008A1D42" w:rsidRDefault="00DA0BCF">
      <w:pPr>
        <w:pStyle w:val="Code"/>
      </w:pPr>
      <w:r>
        <w:t xml:space="preserve">    &lt;soap:binding transport="http://schemas.xmlsoap.org/soap/http" </w:t>
      </w:r>
    </w:p>
    <w:p w:rsidR="008A1D42" w:rsidRDefault="00DA0BCF">
      <w:pPr>
        <w:pStyle w:val="Code"/>
      </w:pPr>
      <w:r>
        <w:t xml:space="preserve">        style="document"/&gt;</w:t>
      </w:r>
    </w:p>
    <w:p w:rsidR="008A1D42" w:rsidRDefault="00DA0BCF">
      <w:pPr>
        <w:pStyle w:val="Code"/>
      </w:pPr>
      <w:r>
        <w:t xml:space="preserve">    &lt;wsdl:operation name="GetServiceConfiguration"&gt;</w:t>
      </w:r>
    </w:p>
    <w:p w:rsidR="008A1D42" w:rsidRDefault="00DA0BCF">
      <w:pPr>
        <w:pStyle w:val="Code"/>
      </w:pPr>
      <w:r>
        <w:t xml:space="preserve">   </w:t>
      </w:r>
      <w:r>
        <w:t xml:space="preserve">   &lt;soap:operation </w:t>
      </w:r>
    </w:p>
    <w:p w:rsidR="008A1D42" w:rsidRDefault="00DA0BCF">
      <w:pPr>
        <w:pStyle w:val="Code"/>
      </w:pPr>
      <w:r>
        <w:t xml:space="preserve">          soapAction="http://schemas.microsoft.com/exchange/</w:t>
      </w:r>
    </w:p>
    <w:p w:rsidR="008A1D42" w:rsidRDefault="00DA0BCF">
      <w:pPr>
        <w:pStyle w:val="Code"/>
      </w:pPr>
      <w:r>
        <w:t xml:space="preserve">              services/2006/messages/GetServiceConfiguration"/&gt;</w:t>
      </w:r>
    </w:p>
    <w:p w:rsidR="008A1D42" w:rsidRDefault="00DA0BCF">
      <w:pPr>
        <w:pStyle w:val="Code"/>
      </w:pPr>
      <w:r>
        <w:lastRenderedPageBreak/>
        <w:t xml:space="preserve">      &lt;wsdl:input&gt;</w:t>
      </w:r>
    </w:p>
    <w:p w:rsidR="008A1D42" w:rsidRDefault="00DA0BCF">
      <w:pPr>
        <w:pStyle w:val="Code"/>
      </w:pPr>
      <w:r>
        <w:t xml:space="preserve">        &lt;soap:body parts="request" use="literal"/&gt;</w:t>
      </w:r>
    </w:p>
    <w:p w:rsidR="008A1D42" w:rsidRDefault="00DA0BCF">
      <w:pPr>
        <w:pStyle w:val="Code"/>
      </w:pPr>
      <w:r>
        <w:t xml:space="preserve">        &lt;</w:t>
      </w:r>
      <w:r>
        <w:t xml:space="preserve">soap:header message="tns:GetServiceConfigurationSoapIn" </w:t>
      </w:r>
    </w:p>
    <w:p w:rsidR="008A1D42" w:rsidRDefault="00DA0BCF">
      <w:pPr>
        <w:pStyle w:val="Code"/>
      </w:pPr>
      <w:r>
        <w:t xml:space="preserve">            part="Impersonation" use="literal"/&gt;</w:t>
      </w:r>
    </w:p>
    <w:p w:rsidR="008A1D42" w:rsidRDefault="00DA0BCF">
      <w:pPr>
        <w:pStyle w:val="Code"/>
      </w:pPr>
      <w:r>
        <w:t xml:space="preserve">        &lt;soap:header message="tns:GetServiceConfigurationSoapIn" </w:t>
      </w:r>
    </w:p>
    <w:p w:rsidR="008A1D42" w:rsidRDefault="00DA0BCF">
      <w:pPr>
        <w:pStyle w:val="Code"/>
      </w:pPr>
      <w:r>
        <w:t xml:space="preserve">            part="RequestVersion" use="literal"/&gt;</w:t>
      </w:r>
    </w:p>
    <w:p w:rsidR="008A1D42" w:rsidRDefault="00DA0BCF">
      <w:pPr>
        <w:pStyle w:val="Code"/>
      </w:pPr>
      <w:r>
        <w:t xml:space="preserve">        &lt;soap:header message="tns:</w:t>
      </w:r>
      <w:r>
        <w:t xml:space="preserve">GetServiceConfigurationSoapIn" </w:t>
      </w:r>
    </w:p>
    <w:p w:rsidR="008A1D42" w:rsidRDefault="00DA0BCF">
      <w:pPr>
        <w:pStyle w:val="Code"/>
      </w:pPr>
      <w:r>
        <w:t xml:space="preserve">            part="MailboxCulture" use="literal"/&gt;</w:t>
      </w:r>
    </w:p>
    <w:p w:rsidR="008A1D42" w:rsidRDefault="00DA0BCF">
      <w:pPr>
        <w:pStyle w:val="Code"/>
      </w:pPr>
      <w:r>
        <w:t xml:space="preserve">      &lt;/wsdl:input&gt;</w:t>
      </w:r>
    </w:p>
    <w:p w:rsidR="008A1D42" w:rsidRDefault="00DA0BCF">
      <w:pPr>
        <w:pStyle w:val="Code"/>
      </w:pPr>
      <w:r>
        <w:t xml:space="preserve">      &lt;wsdl:output&gt;</w:t>
      </w:r>
    </w:p>
    <w:p w:rsidR="008A1D42" w:rsidRDefault="00DA0BCF">
      <w:pPr>
        <w:pStyle w:val="Code"/>
      </w:pPr>
      <w:r>
        <w:t xml:space="preserve">        &lt;soap:body parts="GetServiceConfigurationResult" use="literal"/&gt;</w:t>
      </w:r>
    </w:p>
    <w:p w:rsidR="008A1D42" w:rsidRDefault="00DA0BCF">
      <w:pPr>
        <w:pStyle w:val="Code"/>
      </w:pPr>
      <w:r>
        <w:t xml:space="preserve">        &lt;soap:header message="tns:GetServiceConfigurationSoap</w:t>
      </w:r>
      <w:r>
        <w:t xml:space="preserve">Out" </w:t>
      </w:r>
    </w:p>
    <w:p w:rsidR="008A1D42" w:rsidRDefault="00DA0BCF">
      <w:pPr>
        <w:pStyle w:val="Code"/>
      </w:pPr>
      <w:r>
        <w:t xml:space="preserve">            part="ServerVersion" use="literal"/&gt;</w:t>
      </w:r>
    </w:p>
    <w:p w:rsidR="008A1D42" w:rsidRDefault="00DA0BCF">
      <w:pPr>
        <w:pStyle w:val="Code"/>
      </w:pPr>
      <w:r>
        <w:t xml:space="preserve">      &lt;/wsdl:output&gt;</w:t>
      </w:r>
    </w:p>
    <w:p w:rsidR="008A1D42" w:rsidRDefault="00DA0BCF">
      <w:pPr>
        <w:pStyle w:val="Code"/>
      </w:pPr>
      <w:r>
        <w:t xml:space="preserve">    &lt;/wsdl:operation&gt;</w:t>
      </w:r>
    </w:p>
    <w:p w:rsidR="008A1D42" w:rsidRDefault="00DA0BCF">
      <w:pPr>
        <w:pStyle w:val="Code"/>
      </w:pPr>
      <w:r>
        <w:t xml:space="preserve">  &lt;/wsdl:binding&gt;</w:t>
      </w:r>
    </w:p>
    <w:p w:rsidR="008A1D42" w:rsidRDefault="00DA0BCF">
      <w:pPr>
        <w:pStyle w:val="Code"/>
      </w:pPr>
      <w:r>
        <w:t>&lt;/wsdl:definitions&gt;</w:t>
      </w:r>
    </w:p>
    <w:p w:rsidR="008A1D42" w:rsidRDefault="00DA0BCF">
      <w:pPr>
        <w:pStyle w:val="Heading1"/>
      </w:pPr>
      <w:bookmarkStart w:id="379" w:name="section_5ffe603582ec4858971bcb21317ffa3c"/>
      <w:bookmarkStart w:id="380" w:name="_Toc163746375"/>
      <w:r>
        <w:lastRenderedPageBreak/>
        <w:t>Appendix B: Full XML Schema</w:t>
      </w:r>
      <w:bookmarkEnd w:id="379"/>
      <w:bookmarkEnd w:id="380"/>
      <w:r>
        <w:fldChar w:fldCharType="begin"/>
      </w:r>
      <w:r>
        <w:instrText xml:space="preserve"> XE "XML schema" </w:instrText>
      </w:r>
      <w:r>
        <w:fldChar w:fldCharType="end"/>
      </w:r>
      <w:r>
        <w:fldChar w:fldCharType="begin"/>
      </w:r>
      <w:r>
        <w:instrText xml:space="preserve"> XE "Full XML schema" </w:instrText>
      </w:r>
      <w:r>
        <w:fldChar w:fldCharType="end"/>
      </w:r>
    </w:p>
    <w:p w:rsidR="008A1D42" w:rsidRDefault="00DA0BCF">
      <w:r>
        <w:t>For ease of implementation, the following section</w:t>
      </w:r>
      <w:r>
        <w:t xml:space="preserve">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3161" w:type="dxa"/>
          </w:tcPr>
          <w:p w:rsidR="008A1D42" w:rsidRDefault="00DA0BCF">
            <w:pPr>
              <w:pStyle w:val="TableHeaderText"/>
              <w:keepNext w:val="0"/>
            </w:pPr>
            <w:r>
              <w:t>Schema name</w:t>
            </w:r>
          </w:p>
        </w:tc>
        <w:tc>
          <w:tcPr>
            <w:tcW w:w="3156" w:type="dxa"/>
          </w:tcPr>
          <w:p w:rsidR="008A1D42" w:rsidRDefault="00DA0BCF">
            <w:pPr>
              <w:pStyle w:val="TableHeaderText"/>
              <w:keepNext w:val="0"/>
            </w:pPr>
            <w:r>
              <w:t>Prefix</w:t>
            </w:r>
          </w:p>
        </w:tc>
        <w:tc>
          <w:tcPr>
            <w:tcW w:w="3158" w:type="dxa"/>
          </w:tcPr>
          <w:p w:rsidR="008A1D42" w:rsidRDefault="00DA0BCF">
            <w:pPr>
              <w:pStyle w:val="TableHeaderText"/>
              <w:keepNext w:val="0"/>
            </w:pPr>
            <w:r>
              <w:t>Section</w:t>
            </w:r>
          </w:p>
        </w:tc>
      </w:tr>
      <w:tr w:rsidR="008A1D42" w:rsidTr="008A1D42">
        <w:tc>
          <w:tcPr>
            <w:tcW w:w="3161" w:type="dxa"/>
          </w:tcPr>
          <w:p w:rsidR="008A1D42" w:rsidRDefault="00DA0BCF">
            <w:pPr>
              <w:pStyle w:val="TableBodyText"/>
            </w:pPr>
            <w:r>
              <w:t>Messages schema</w:t>
            </w:r>
          </w:p>
        </w:tc>
        <w:tc>
          <w:tcPr>
            <w:tcW w:w="3156" w:type="dxa"/>
          </w:tcPr>
          <w:p w:rsidR="008A1D42" w:rsidRDefault="00DA0BCF">
            <w:pPr>
              <w:pStyle w:val="TableBodyText"/>
            </w:pPr>
            <w:r>
              <w:t>m:</w:t>
            </w:r>
          </w:p>
        </w:tc>
        <w:tc>
          <w:tcPr>
            <w:tcW w:w="3158" w:type="dxa"/>
          </w:tcPr>
          <w:p w:rsidR="008A1D42" w:rsidRDefault="00DA0BCF">
            <w:pPr>
              <w:pStyle w:val="TableBodyText"/>
            </w:pPr>
            <w:hyperlink w:anchor="Section_48375a201cd042628e2d1a56f72a1b23" w:history="1">
              <w:r>
                <w:rPr>
                  <w:rStyle w:val="Hyperlink"/>
                </w:rPr>
                <w:t>7.6</w:t>
              </w:r>
            </w:hyperlink>
          </w:p>
        </w:tc>
      </w:tr>
      <w:tr w:rsidR="008A1D42" w:rsidTr="008A1D42">
        <w:tc>
          <w:tcPr>
            <w:tcW w:w="3161" w:type="dxa"/>
          </w:tcPr>
          <w:p w:rsidR="008A1D42" w:rsidRDefault="00DA0BCF">
            <w:pPr>
              <w:pStyle w:val="TableBodyText"/>
            </w:pPr>
            <w:r>
              <w:t>Types schema</w:t>
            </w:r>
          </w:p>
        </w:tc>
        <w:tc>
          <w:tcPr>
            <w:tcW w:w="3156" w:type="dxa"/>
          </w:tcPr>
          <w:p w:rsidR="008A1D42" w:rsidRDefault="00DA0BCF">
            <w:pPr>
              <w:pStyle w:val="TableBodyText"/>
            </w:pPr>
            <w:r>
              <w:t>t:</w:t>
            </w:r>
          </w:p>
        </w:tc>
        <w:tc>
          <w:tcPr>
            <w:tcW w:w="3158" w:type="dxa"/>
          </w:tcPr>
          <w:p w:rsidR="008A1D42" w:rsidRDefault="00DA0BCF">
            <w:pPr>
              <w:pStyle w:val="TableBodyText"/>
            </w:pPr>
            <w:hyperlink w:anchor="Section_53389bebae86405e8dfc338345232877" w:history="1">
              <w:r>
                <w:rPr>
                  <w:rStyle w:val="Hyperlink"/>
                </w:rPr>
                <w:t>7.9</w:t>
              </w:r>
            </w:hyperlink>
          </w:p>
        </w:tc>
      </w:tr>
    </w:tbl>
    <w:p w:rsidR="008A1D42" w:rsidRDefault="00DA0BCF">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w:t>
      </w:r>
      <w:r>
        <w:t>luded in or imported into the MS-OXWCONFIG-types.xsd or MS-OXWCONFIG-messages.xsd schemas have to be placed in the common folder along with the files listed in the table.</w:t>
      </w:r>
    </w:p>
    <w:p w:rsidR="008A1D42" w:rsidRDefault="00DA0BCF">
      <w:pPr>
        <w:pStyle w:val="Heading2"/>
      </w:pPr>
      <w:bookmarkStart w:id="381" w:name="section_666921ebe04a409894db90b6e5d0845d"/>
      <w:bookmarkStart w:id="382" w:name="_Toc163746376"/>
      <w:r>
        <w:t>Classification Rule Package Container Type Schema</w:t>
      </w:r>
      <w:bookmarkEnd w:id="381"/>
      <w:bookmarkEnd w:id="382"/>
      <w:r>
        <w:fldChar w:fldCharType="begin"/>
      </w:r>
      <w:r>
        <w:instrText xml:space="preserve"> XE "XML Schema:Classification Rule </w:instrText>
      </w:r>
      <w:r>
        <w:instrText xml:space="preserve">Package Container Type Schema" </w:instrText>
      </w:r>
      <w:r>
        <w:fldChar w:fldCharType="end"/>
      </w:r>
      <w:r>
        <w:fldChar w:fldCharType="begin"/>
      </w:r>
      <w:r>
        <w:instrText xml:space="preserve"> XE "Full XML Schema:Classification Rule Package Container Type Schema" </w:instrText>
      </w:r>
      <w:r>
        <w:fldChar w:fldCharType="end"/>
      </w:r>
    </w:p>
    <w:p w:rsidR="008A1D42" w:rsidRDefault="00DA0BCF">
      <w:r>
        <w:t>This section contains the contents of the ClassificationRulePackageContainerSchemaType.xsd file and information about additional files that this sch</w:t>
      </w:r>
      <w:r>
        <w:t>ema file requires to operate correctly.</w:t>
      </w:r>
      <w:bookmarkStart w:id="383"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3"/>
    </w:p>
    <w:p w:rsidR="008A1D42" w:rsidRDefault="00DA0BCF">
      <w:r>
        <w:t>ClassificationRulePackageContainerSchemaType.xsd includes and imports the file listed in the following table. This file has to be placed in a comm</w:t>
      </w:r>
      <w:r>
        <w:t>on folder in order for the schema to validate and operate. Also, any schema files that are included in or imported into the ClassificationRulePackageContainerSchemaType.xsd schema have to be placed in the common folder along with the file listed in the tab</w:t>
      </w:r>
      <w:r>
        <w:t>le.</w:t>
      </w:r>
    </w:p>
    <w:tbl>
      <w:tblPr>
        <w:tblStyle w:val="Table-ShadedHeader"/>
        <w:tblW w:w="0" w:type="auto"/>
        <w:tblLook w:val="04A0" w:firstRow="1" w:lastRow="0" w:firstColumn="1" w:lastColumn="0" w:noHBand="0" w:noVBand="1"/>
      </w:tblPr>
      <w:tblGrid>
        <w:gridCol w:w="2052"/>
        <w:gridCol w:w="1742"/>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File name</w:t>
            </w:r>
          </w:p>
        </w:tc>
        <w:tc>
          <w:tcPr>
            <w:tcW w:w="0" w:type="auto"/>
            <w:shd w:val="clear" w:color="auto" w:fill="E0E0E0"/>
          </w:tcPr>
          <w:p w:rsidR="008A1D42" w:rsidRDefault="00DA0BCF">
            <w:pPr>
              <w:pStyle w:val="TableHeaderText"/>
            </w:pPr>
            <w:r>
              <w:t>Defining  section</w:t>
            </w:r>
          </w:p>
        </w:tc>
      </w:tr>
      <w:tr w:rsidR="008A1D42" w:rsidTr="008A1D42">
        <w:tc>
          <w:tcPr>
            <w:tcW w:w="0" w:type="auto"/>
            <w:shd w:val="clear" w:color="auto" w:fill="auto"/>
          </w:tcPr>
          <w:p w:rsidR="008A1D42" w:rsidRDefault="00DA0BCF">
            <w:pPr>
              <w:pStyle w:val="TableBodyText"/>
            </w:pPr>
            <w:r>
              <w:t>RulePackageTypes.xsd</w:t>
            </w:r>
          </w:p>
        </w:tc>
        <w:tc>
          <w:tcPr>
            <w:tcW w:w="0" w:type="auto"/>
            <w:shd w:val="clear" w:color="auto" w:fill="auto"/>
          </w:tcPr>
          <w:p w:rsidR="008A1D42" w:rsidRDefault="00DA0BCF">
            <w:pPr>
              <w:pStyle w:val="TableBodyText"/>
            </w:pPr>
            <w:hyperlink w:anchor="Section_6d9ec9255902480c854eda8963f3fbcf" w:history="1">
              <w:r>
                <w:rPr>
                  <w:rStyle w:val="Hyperlink"/>
                </w:rPr>
                <w:t>7.8</w:t>
              </w:r>
            </w:hyperlink>
          </w:p>
        </w:tc>
      </w:tr>
    </w:tbl>
    <w:p w:rsidR="008A1D42" w:rsidRDefault="00DA0BCF">
      <w:pPr>
        <w:pStyle w:val="Code"/>
      </w:pPr>
      <w:r>
        <w:t>&lt;?xml version="1.0" encoding="utf-8"?&gt;</w:t>
      </w:r>
    </w:p>
    <w:p w:rsidR="008A1D42" w:rsidRDefault="00DA0BCF">
      <w:pPr>
        <w:pStyle w:val="Code"/>
      </w:pPr>
      <w:r>
        <w:t>&lt;xs:schema xmlns:mce="http://schemas.microsoft.com/office/2011/mce"</w:t>
      </w:r>
    </w:p>
    <w:p w:rsidR="008A1D42" w:rsidRDefault="00DA0BCF">
      <w:pPr>
        <w:pStyle w:val="Code"/>
      </w:pPr>
      <w:r>
        <w:t xml:space="preserve">           targetNamespace="http://schemas.microsoft.com/office/2011/mce"</w:t>
      </w:r>
    </w:p>
    <w:p w:rsidR="008A1D42" w:rsidRDefault="00DA0BCF">
      <w:pPr>
        <w:pStyle w:val="Code"/>
      </w:pPr>
      <w:r>
        <w:t xml:space="preserve">           xmlns:xs="http://www.w3.org/2001/XMLSchema"</w:t>
      </w:r>
    </w:p>
    <w:p w:rsidR="008A1D42" w:rsidRDefault="00DA0BCF">
      <w:pPr>
        <w:pStyle w:val="Code"/>
      </w:pPr>
      <w:r>
        <w:t xml:space="preserve">           elementFormDefault="qualified"</w:t>
      </w:r>
    </w:p>
    <w:p w:rsidR="008A1D42" w:rsidRDefault="00DA0BCF">
      <w:pPr>
        <w:pStyle w:val="Code"/>
      </w:pPr>
      <w:r>
        <w:t xml:space="preserve">           attributeFormDefault="unqualified"&gt;</w:t>
      </w:r>
    </w:p>
    <w:p w:rsidR="008A1D42" w:rsidRDefault="00DA0BCF">
      <w:pPr>
        <w:pStyle w:val="Code"/>
      </w:pPr>
      <w:r>
        <w:t xml:space="preserve">  &lt;xs:include schemaLocation="RulePack</w:t>
      </w:r>
      <w:r>
        <w:t>ageTypes.xsd" /&gt;</w:t>
      </w:r>
    </w:p>
    <w:p w:rsidR="008A1D42" w:rsidRDefault="00DA0BCF">
      <w:pPr>
        <w:pStyle w:val="Code"/>
      </w:pPr>
      <w:r>
        <w:t xml:space="preserve">  &lt;xs:complexType name="RulePackageContainerType"&gt;</w:t>
      </w:r>
    </w:p>
    <w:p w:rsidR="008A1D42" w:rsidRDefault="00DA0BCF">
      <w:pPr>
        <w:pStyle w:val="Code"/>
      </w:pPr>
      <w:r>
        <w:t xml:space="preserve">    &lt;xs:sequence&gt;</w:t>
      </w:r>
    </w:p>
    <w:p w:rsidR="008A1D42" w:rsidRDefault="00DA0BCF">
      <w:pPr>
        <w:pStyle w:val="Code"/>
      </w:pPr>
      <w:r>
        <w:t xml:space="preserve">      &lt;xs:element name="RulePackage" type="mce:RulePackageType" /&gt;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&lt;/xs:schema&gt;</w:t>
      </w:r>
    </w:p>
    <w:p w:rsidR="008A1D42" w:rsidRDefault="00DA0BCF">
      <w:pPr>
        <w:pStyle w:val="Heading2"/>
      </w:pPr>
      <w:bookmarkStart w:id="384" w:name="section_ecf2c0c14a124ea8a1187f48b8bbb7ae"/>
      <w:bookmarkStart w:id="385" w:name="_Toc163746377"/>
      <w:r>
        <w:t>DLP Rule Schema</w:t>
      </w:r>
      <w:bookmarkEnd w:id="384"/>
      <w:bookmarkEnd w:id="385"/>
      <w:r>
        <w:fldChar w:fldCharType="begin"/>
      </w:r>
      <w:r>
        <w:instrText xml:space="preserve"> XE "XML Schema:DLP Rule Schema" </w:instrText>
      </w:r>
      <w:r>
        <w:fldChar w:fldCharType="end"/>
      </w:r>
      <w:r>
        <w:fldChar w:fldCharType="begin"/>
      </w:r>
      <w:r>
        <w:instrText xml:space="preserve"> </w:instrText>
      </w:r>
      <w:r>
        <w:instrText xml:space="preserve">XE "Full XML Schema:DLP Rule Schema" </w:instrText>
      </w:r>
      <w:r>
        <w:fldChar w:fldCharType="end"/>
      </w:r>
    </w:p>
    <w:p w:rsidR="008A1D42" w:rsidRDefault="00DA0BCF">
      <w:r>
        <w:t>This section contains the contents of the PolicyNudgeRuleSchema.xsd file and information about additional files that this schema file requires to operate correctly.</w:t>
      </w:r>
      <w:bookmarkStart w:id="386" w:name="Appendix_A_Target_72"/>
      <w:r>
        <w:rPr>
          <w:rStyle w:val="Hyperlink"/>
        </w:rPr>
        <w:fldChar w:fldCharType="begin"/>
      </w:r>
      <w:r>
        <w:rPr>
          <w:rStyle w:val="Hyperlink"/>
        </w:rPr>
        <w:instrText xml:space="preserve"> HYPERLINK \l "Appendix_A_72" \o "Product behavior</w:instrText>
      </w:r>
      <w:r>
        <w:rPr>
          <w:rStyle w:val="Hyperlink"/>
        </w:rPr>
        <w:instrText xml:space="preserve"> note 72" \h </w:instrText>
      </w:r>
      <w:r>
        <w:rPr>
          <w:rStyle w:val="Hyperlink"/>
        </w:rPr>
      </w:r>
      <w:r>
        <w:rPr>
          <w:rStyle w:val="Hyperlink"/>
        </w:rPr>
        <w:fldChar w:fldCharType="separate"/>
      </w:r>
      <w:r>
        <w:rPr>
          <w:rStyle w:val="Hyperlink"/>
        </w:rPr>
        <w:t>&lt;72&gt;</w:t>
      </w:r>
      <w:r>
        <w:rPr>
          <w:rStyle w:val="Hyperlink"/>
        </w:rPr>
        <w:fldChar w:fldCharType="end"/>
      </w:r>
      <w:bookmarkEnd w:id="386"/>
    </w:p>
    <w:p w:rsidR="008A1D42" w:rsidRDefault="00DA0BCF">
      <w:r>
        <w:t>PolicyNudgeRuleSchema.xsd includes the file listed in the following table. This file has to be placed in a common folder in order for the schema to validate and operate. Also, any schema files that are included in or imported into the Po</w:t>
      </w:r>
      <w:r>
        <w:t>licyNudgeRuleSchema.xsd schemas have to be placed in the common folder along with the files listed in the table.</w:t>
      </w:r>
    </w:p>
    <w:tbl>
      <w:tblPr>
        <w:tblStyle w:val="Table-ShadedHeader"/>
        <w:tblW w:w="0" w:type="auto"/>
        <w:tblLook w:val="04A0" w:firstRow="1" w:lastRow="0" w:firstColumn="1" w:lastColumn="0" w:noHBand="0" w:noVBand="1"/>
      </w:tblPr>
      <w:tblGrid>
        <w:gridCol w:w="3006"/>
        <w:gridCol w:w="168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File name</w:t>
            </w:r>
          </w:p>
        </w:tc>
        <w:tc>
          <w:tcPr>
            <w:tcW w:w="0" w:type="auto"/>
            <w:shd w:val="clear" w:color="auto" w:fill="E0E0E0"/>
          </w:tcPr>
          <w:p w:rsidR="008A1D42" w:rsidRDefault="00DA0BCF">
            <w:pPr>
              <w:pStyle w:val="TableHeaderText"/>
            </w:pPr>
            <w:r>
              <w:t>Defining section</w:t>
            </w:r>
          </w:p>
        </w:tc>
      </w:tr>
      <w:tr w:rsidR="008A1D42" w:rsidTr="008A1D42">
        <w:tc>
          <w:tcPr>
            <w:tcW w:w="0" w:type="auto"/>
            <w:shd w:val="clear" w:color="auto" w:fill="auto"/>
          </w:tcPr>
          <w:p w:rsidR="008A1D42" w:rsidRDefault="00DA0BCF">
            <w:pPr>
              <w:pStyle w:val="TableBodyText"/>
            </w:pPr>
            <w:r>
              <w:t>PolicyNudgeRuleSchemaTypes.xsd</w:t>
            </w:r>
          </w:p>
        </w:tc>
        <w:tc>
          <w:tcPr>
            <w:tcW w:w="0" w:type="auto"/>
            <w:shd w:val="clear" w:color="auto" w:fill="auto"/>
          </w:tcPr>
          <w:p w:rsidR="008A1D42" w:rsidRDefault="00DA0BCF">
            <w:pPr>
              <w:pStyle w:val="TableBodyText"/>
            </w:pPr>
            <w:hyperlink w:anchor="Section_85bbca22fa794265805bcb64f8fe5688" w:history="1">
              <w:r>
                <w:rPr>
                  <w:rStyle w:val="Hyperlink"/>
                </w:rPr>
                <w:t>7.3</w:t>
              </w:r>
            </w:hyperlink>
          </w:p>
        </w:tc>
      </w:tr>
    </w:tbl>
    <w:p w:rsidR="008A1D42" w:rsidRDefault="00DA0BCF">
      <w:pPr>
        <w:pStyle w:val="Code"/>
      </w:pPr>
      <w:r>
        <w:t>&lt;?xml version="1.0"</w:t>
      </w:r>
      <w:r>
        <w:t xml:space="preserve"> encoding="utf-8"?&gt;</w:t>
      </w:r>
    </w:p>
    <w:p w:rsidR="008A1D42" w:rsidRDefault="00DA0BCF">
      <w:pPr>
        <w:pStyle w:val="Code"/>
      </w:pPr>
      <w:r>
        <w:lastRenderedPageBreak/>
        <w:t>&lt;xs:schema</w:t>
      </w:r>
    </w:p>
    <w:p w:rsidR="008A1D42" w:rsidRDefault="00DA0BCF">
      <w:pPr>
        <w:pStyle w:val="Code"/>
      </w:pPr>
      <w:r>
        <w:t xml:space="preserve">    elementFormDefault="qualified"</w:t>
      </w:r>
    </w:p>
    <w:p w:rsidR="008A1D42" w:rsidRDefault="00DA0BCF">
      <w:pPr>
        <w:pStyle w:val="Code"/>
      </w:pPr>
      <w:r>
        <w:t xml:space="preserve">    xmlns:xs="http://www.w3.org/2001/XMLSchema"&gt;</w:t>
      </w:r>
    </w:p>
    <w:p w:rsidR="008A1D42" w:rsidRDefault="00DA0BCF">
      <w:pPr>
        <w:pStyle w:val="Code"/>
      </w:pPr>
      <w:r>
        <w:t xml:space="preserve">  &lt;xs:include schemaLocation="PolicyNudgeRuleSchemaTypes.xsd" /&gt;</w:t>
      </w:r>
    </w:p>
    <w:p w:rsidR="008A1D42" w:rsidRDefault="00DA0BCF">
      <w:pPr>
        <w:pStyle w:val="Code"/>
      </w:pPr>
      <w:r>
        <w:t xml:space="preserve">  &lt;xs:element name="rule" type="ruleType" /&gt;</w:t>
      </w:r>
    </w:p>
    <w:p w:rsidR="008A1D42" w:rsidRDefault="00DA0BCF">
      <w:pPr>
        <w:pStyle w:val="Code"/>
      </w:pPr>
      <w:r>
        <w:t>&lt;/xs:schema&gt;</w:t>
      </w:r>
    </w:p>
    <w:p w:rsidR="008A1D42" w:rsidRDefault="00DA0BCF">
      <w:pPr>
        <w:pStyle w:val="Heading2"/>
      </w:pPr>
      <w:bookmarkStart w:id="387" w:name="section_85bbca22fa794265805bcb64f8fe5688"/>
      <w:bookmarkStart w:id="388" w:name="_Toc163746378"/>
      <w:r>
        <w:t>DLP Rule Types Sch</w:t>
      </w:r>
      <w:r>
        <w:t>ema</w:t>
      </w:r>
      <w:bookmarkEnd w:id="387"/>
      <w:bookmarkEnd w:id="388"/>
      <w:r>
        <w:fldChar w:fldCharType="begin"/>
      </w:r>
      <w:r>
        <w:instrText xml:space="preserve"> XE "XML Schema:DLP Rule Types Schema" </w:instrText>
      </w:r>
      <w:r>
        <w:fldChar w:fldCharType="end"/>
      </w:r>
      <w:r>
        <w:fldChar w:fldCharType="begin"/>
      </w:r>
      <w:r>
        <w:instrText xml:space="preserve"> XE "Full XML Schema:DLP Rule Types Schema" </w:instrText>
      </w:r>
      <w:r>
        <w:fldChar w:fldCharType="end"/>
      </w:r>
    </w:p>
    <w:p w:rsidR="008A1D42" w:rsidRDefault="00DA0BCF">
      <w:r>
        <w:t>This section contains the contents of the PolicyNudgeRuleSchemaTypes.xsd file.</w:t>
      </w:r>
      <w:bookmarkStart w:id="389"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89"/>
    </w:p>
    <w:p w:rsidR="008A1D42" w:rsidRDefault="00DA0BCF">
      <w:pPr>
        <w:pStyle w:val="Code"/>
      </w:pPr>
      <w:r>
        <w:t>&lt;?xml version="1</w:t>
      </w:r>
      <w:r>
        <w:t>.0" encoding="utf-8"?&gt;</w:t>
      </w:r>
    </w:p>
    <w:p w:rsidR="008A1D42" w:rsidRDefault="00DA0BCF">
      <w:pPr>
        <w:pStyle w:val="Code"/>
      </w:pPr>
      <w:r>
        <w:t>&lt;xs:schema</w:t>
      </w:r>
    </w:p>
    <w:p w:rsidR="008A1D42" w:rsidRDefault="00DA0BCF">
      <w:pPr>
        <w:pStyle w:val="Code"/>
      </w:pPr>
      <w:r>
        <w:t xml:space="preserve">    elementFormDefault="qualified"</w:t>
      </w:r>
    </w:p>
    <w:p w:rsidR="008A1D42" w:rsidRDefault="00DA0BCF">
      <w:pPr>
        <w:pStyle w:val="Code"/>
      </w:pPr>
      <w:r>
        <w:t xml:space="preserve">    xmlns:xs="http://www.w3.org/2001/XMLSchema"&gt;</w:t>
      </w:r>
    </w:p>
    <w:p w:rsidR="008A1D42" w:rsidRDefault="008A1D42">
      <w:pPr>
        <w:pStyle w:val="Code"/>
      </w:pPr>
    </w:p>
    <w:p w:rsidR="008A1D42" w:rsidRDefault="00DA0BCF">
      <w:pPr>
        <w:pStyle w:val="Code"/>
      </w:pPr>
      <w:r>
        <w:t xml:space="preserve">  &lt;xs:complexType name="ruleType"&gt;</w:t>
      </w:r>
    </w:p>
    <w:p w:rsidR="008A1D42" w:rsidRDefault="00DA0BCF">
      <w:pPr>
        <w:pStyle w:val="Code"/>
      </w:pPr>
      <w:r>
        <w:t xml:space="preserve">    &lt;xs:sequence&gt;</w:t>
      </w:r>
    </w:p>
    <w:p w:rsidR="008A1D42" w:rsidRDefault="00DA0BCF">
      <w:pPr>
        <w:pStyle w:val="Code"/>
      </w:pPr>
      <w:r>
        <w:t xml:space="preserve">      &lt;xs:element name="version" type="versionType" minOccurs="1" </w:t>
      </w:r>
    </w:p>
    <w:p w:rsidR="008A1D42" w:rsidRDefault="00DA0BCF">
      <w:pPr>
        <w:pStyle w:val="Code"/>
      </w:pPr>
      <w:r>
        <w:t xml:space="preserve">          maxOccurs="unbounded" /&gt;</w:t>
      </w:r>
    </w:p>
    <w:p w:rsidR="008A1D42" w:rsidRDefault="00DA0BCF">
      <w:pPr>
        <w:pStyle w:val="Code"/>
      </w:pPr>
      <w:r>
        <w:t xml:space="preserve">    &lt;/xs:sequence&gt;</w:t>
      </w:r>
    </w:p>
    <w:p w:rsidR="008A1D42" w:rsidRDefault="00DA0BCF">
      <w:pPr>
        <w:pStyle w:val="Code"/>
      </w:pPr>
      <w:r>
        <w:t xml:space="preserve">    &lt;xs:attribute name="name" type="xs:string" use="required" /&gt;</w:t>
      </w:r>
    </w:p>
    <w:p w:rsidR="008A1D42" w:rsidRDefault="00DA0BCF">
      <w:pPr>
        <w:pStyle w:val="Code"/>
      </w:pPr>
      <w:r>
        <w:t xml:space="preserve">    &lt;xs:attribute name="id" type="xs:string" use="required" /&gt;</w:t>
      </w:r>
    </w:p>
    <w:p w:rsidR="008A1D42" w:rsidRDefault="00DA0BCF">
      <w:pPr>
        <w:pStyle w:val="Code"/>
      </w:pPr>
      <w:r>
        <w:t xml:space="preserve">    &lt;xs:attribute name="description" type="xs:string" use="required" /&gt;</w:t>
      </w:r>
    </w:p>
    <w:p w:rsidR="008A1D42" w:rsidRDefault="00DA0BCF">
      <w:pPr>
        <w:pStyle w:val="Code"/>
      </w:pPr>
      <w:r>
        <w:t xml:space="preserve">  </w:t>
      </w:r>
      <w:r>
        <w:t>&lt;/xs:complexType&gt;</w:t>
      </w:r>
    </w:p>
    <w:p w:rsidR="008A1D42" w:rsidRDefault="008A1D42">
      <w:pPr>
        <w:pStyle w:val="Code"/>
      </w:pPr>
    </w:p>
    <w:p w:rsidR="008A1D42" w:rsidRDefault="00DA0BCF">
      <w:pPr>
        <w:pStyle w:val="Code"/>
      </w:pPr>
      <w:r>
        <w:t xml:space="preserve">  &lt;xs:complexType name="versionType"&gt;</w:t>
      </w:r>
    </w:p>
    <w:p w:rsidR="008A1D42" w:rsidRDefault="00DA0BCF">
      <w:pPr>
        <w:pStyle w:val="Code"/>
      </w:pPr>
      <w:r>
        <w:t xml:space="preserve">    &lt;xs:sequence&gt;</w:t>
      </w:r>
    </w:p>
    <w:p w:rsidR="008A1D42" w:rsidRDefault="00DA0BCF">
      <w:pPr>
        <w:pStyle w:val="Code"/>
      </w:pPr>
      <w:r>
        <w:t xml:space="preserve">      &lt;xs:element name="condition" type="predicateElementSingleChildType" /&gt;</w:t>
      </w:r>
    </w:p>
    <w:p w:rsidR="008A1D42" w:rsidRDefault="00DA0BCF">
      <w:pPr>
        <w:pStyle w:val="Code"/>
      </w:pPr>
      <w:r>
        <w:t xml:space="preserve">      &lt;xs:element name="actions" type="actionsType" /&gt;</w:t>
      </w:r>
    </w:p>
    <w:p w:rsidR="008A1D42" w:rsidRDefault="00DA0BCF">
      <w:pPr>
        <w:pStyle w:val="Code"/>
      </w:pPr>
      <w:r>
        <w:t xml:space="preserve">    &lt;/xs:sequence&gt;</w:t>
      </w:r>
    </w:p>
    <w:p w:rsidR="008A1D42" w:rsidRDefault="00DA0BCF">
      <w:pPr>
        <w:pStyle w:val="Code"/>
      </w:pPr>
      <w:r>
        <w:t xml:space="preserve">    &lt;xs:attribute name="minReq</w:t>
      </w:r>
      <w:r>
        <w:t xml:space="preserve">uiredVersion" type="minRequiredVersionType" </w:t>
      </w:r>
    </w:p>
    <w:p w:rsidR="008A1D42" w:rsidRDefault="00DA0BCF">
      <w:pPr>
        <w:pStyle w:val="Code"/>
      </w:pPr>
      <w:r>
        <w:t xml:space="preserve">        use="required" /&gt;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w:t>
      </w:r>
    </w:p>
    <w:p w:rsidR="008A1D42" w:rsidRDefault="00DA0BCF">
      <w:pPr>
        <w:pStyle w:val="Code"/>
      </w:pPr>
      <w:r>
        <w:t xml:space="preserve">  &lt;xs:simpleType name="minRequiredVersionType"&gt;</w:t>
      </w:r>
    </w:p>
    <w:p w:rsidR="008A1D42" w:rsidRDefault="00DA0BCF">
      <w:pPr>
        <w:pStyle w:val="Code"/>
      </w:pPr>
      <w:r>
        <w:t xml:space="preserve">    &lt;xs:restriction base="xs:string"&gt;</w:t>
      </w:r>
    </w:p>
    <w:p w:rsidR="008A1D42" w:rsidRDefault="00DA0BCF">
      <w:pPr>
        <w:pStyle w:val="Code"/>
      </w:pPr>
      <w:r>
        <w:t xml:space="preserve">      &lt;xs:pattern value="[0-6]?[0-9]{1,4}(\.[0-6]?[0-9]{1,4}){0,3}"/&gt;</w:t>
      </w:r>
    </w:p>
    <w:p w:rsidR="008A1D42" w:rsidRDefault="00DA0BCF">
      <w:pPr>
        <w:pStyle w:val="Code"/>
      </w:pPr>
      <w:r>
        <w:t xml:space="preserve">    &lt;/</w:t>
      </w:r>
      <w:r>
        <w:t>xs:restriction&gt;</w:t>
      </w:r>
    </w:p>
    <w:p w:rsidR="008A1D42" w:rsidRDefault="00DA0BCF">
      <w:pPr>
        <w:pStyle w:val="Code"/>
      </w:pPr>
      <w:r>
        <w:t xml:space="preserve">  &lt;/xs:simpleType&gt;</w:t>
      </w:r>
    </w:p>
    <w:p w:rsidR="008A1D42" w:rsidRDefault="008A1D42">
      <w:pPr>
        <w:pStyle w:val="Code"/>
      </w:pPr>
    </w:p>
    <w:p w:rsidR="008A1D42" w:rsidRDefault="00DA0BCF">
      <w:pPr>
        <w:pStyle w:val="Code"/>
      </w:pPr>
      <w:r>
        <w:t xml:space="preserve">  &lt;xs:complexType name="predicateElementSingleChildType"&gt;</w:t>
      </w:r>
    </w:p>
    <w:p w:rsidR="008A1D42" w:rsidRDefault="00DA0BCF">
      <w:pPr>
        <w:pStyle w:val="Code"/>
      </w:pPr>
      <w:r>
        <w:t xml:space="preserve">    &lt;xs:choice&gt;</w:t>
      </w:r>
    </w:p>
    <w:p w:rsidR="008A1D42" w:rsidRDefault="00DA0BCF">
      <w:pPr>
        <w:pStyle w:val="Code"/>
      </w:pPr>
      <w:r>
        <w:t xml:space="preserve">      &lt;xs:element name="and" type="predicateElementMultipleChildType" /&gt;</w:t>
      </w:r>
    </w:p>
    <w:p w:rsidR="008A1D42" w:rsidRDefault="00DA0BCF">
      <w:pPr>
        <w:pStyle w:val="Code"/>
      </w:pPr>
      <w:r>
        <w:t xml:space="preserve">      &lt;xs:element name="classification" type="classificationType" /&gt;</w:t>
      </w:r>
    </w:p>
    <w:p w:rsidR="008A1D42" w:rsidRDefault="00DA0BCF">
      <w:pPr>
        <w:pStyle w:val="Code"/>
      </w:pPr>
      <w:r>
        <w:t xml:space="preserve">      &lt;xs:element name="classifications" type="predicateElementSingleChildType" /&gt;</w:t>
      </w:r>
    </w:p>
    <w:p w:rsidR="008A1D42" w:rsidRDefault="00DA0BCF">
      <w:pPr>
        <w:pStyle w:val="Code"/>
      </w:pPr>
      <w:r>
        <w:t xml:space="preserve">      &lt;xs:element name="false" type="predicateElementConstantType" /&gt;</w:t>
      </w:r>
    </w:p>
    <w:p w:rsidR="008A1D42" w:rsidRDefault="00DA0BCF">
      <w:pPr>
        <w:pStyle w:val="Code"/>
      </w:pPr>
      <w:r>
        <w:t xml:space="preserve">      &lt;xs:element name="not" type="predicateElementSingleChildType" /&gt;</w:t>
      </w:r>
    </w:p>
    <w:p w:rsidR="008A1D42" w:rsidRDefault="00DA0BCF">
      <w:pPr>
        <w:pStyle w:val="Code"/>
      </w:pPr>
      <w:r>
        <w:t xml:space="preserve">      &lt;</w:t>
      </w:r>
      <w:r>
        <w:t>xs:element name="or" type="orType" /&gt;</w:t>
      </w:r>
    </w:p>
    <w:p w:rsidR="008A1D42" w:rsidRDefault="00DA0BCF">
      <w:pPr>
        <w:pStyle w:val="Code"/>
      </w:pPr>
      <w:r>
        <w:t xml:space="preserve">      &lt;xs:element name="recipient" type="recipientType" /&gt;</w:t>
      </w:r>
    </w:p>
    <w:p w:rsidR="008A1D42" w:rsidRDefault="00DA0BCF">
      <w:pPr>
        <w:pStyle w:val="Code"/>
      </w:pPr>
      <w:r>
        <w:t xml:space="preserve">      &lt;xs:element name="recipients" type="predicateElementSingleChildType" /&gt;</w:t>
      </w:r>
    </w:p>
    <w:p w:rsidR="008A1D42" w:rsidRDefault="00DA0BCF">
      <w:pPr>
        <w:pStyle w:val="Code"/>
      </w:pPr>
      <w:r>
        <w:t xml:space="preserve">      &lt;xs:element name="sender" type="senderType" /&gt;</w:t>
      </w:r>
    </w:p>
    <w:p w:rsidR="008A1D42" w:rsidRDefault="00DA0BCF">
      <w:pPr>
        <w:pStyle w:val="Code"/>
      </w:pPr>
      <w:r>
        <w:t xml:space="preserve">      &lt;xs:element name="send</w:t>
      </w:r>
      <w:r>
        <w:t>ers" type="predicateElementSingleChildType" /&gt;</w:t>
      </w:r>
    </w:p>
    <w:p w:rsidR="008A1D42" w:rsidRDefault="00DA0BCF">
      <w:pPr>
        <w:pStyle w:val="Code"/>
      </w:pPr>
      <w:r>
        <w:t xml:space="preserve">      &lt;xs:element name="true" type="predicateElementConstantType" /&gt;</w:t>
      </w:r>
    </w:p>
    <w:p w:rsidR="008A1D42" w:rsidRDefault="00DA0BCF">
      <w:pPr>
        <w:pStyle w:val="Code"/>
      </w:pPr>
      <w:r>
        <w:t xml:space="preserve">    &lt;/xs:choice&gt;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name="predicateElementMultipleChildType"&gt;</w:t>
      </w:r>
    </w:p>
    <w:p w:rsidR="008A1D42" w:rsidRDefault="00DA0BCF">
      <w:pPr>
        <w:pStyle w:val="Code"/>
      </w:pPr>
      <w:r>
        <w:t xml:space="preserve">    &lt;xs:choice minOccurs="1" maxOccurs="un</w:t>
      </w:r>
      <w:r>
        <w:t>bounded"&gt;</w:t>
      </w:r>
    </w:p>
    <w:p w:rsidR="008A1D42" w:rsidRDefault="00DA0BCF">
      <w:pPr>
        <w:pStyle w:val="Code"/>
      </w:pPr>
      <w:r>
        <w:t xml:space="preserve">      &lt;xs:element name="and" type="predicateElementMultipleChildType" /&gt;</w:t>
      </w:r>
    </w:p>
    <w:p w:rsidR="008A1D42" w:rsidRDefault="00DA0BCF">
      <w:pPr>
        <w:pStyle w:val="Code"/>
      </w:pPr>
      <w:r>
        <w:t xml:space="preserve">      &lt;xs:element name="classification" type="classificationType" /&gt;</w:t>
      </w:r>
    </w:p>
    <w:p w:rsidR="008A1D42" w:rsidRDefault="00DA0BCF">
      <w:pPr>
        <w:pStyle w:val="Code"/>
      </w:pPr>
      <w:r>
        <w:t xml:space="preserve">      &lt;xs:element name="classifications" type="predicateElementSingleChildType" /&gt;</w:t>
      </w:r>
    </w:p>
    <w:p w:rsidR="008A1D42" w:rsidRDefault="00DA0BCF">
      <w:pPr>
        <w:pStyle w:val="Code"/>
      </w:pPr>
      <w:r>
        <w:t xml:space="preserve">      &lt;xs:element nam</w:t>
      </w:r>
      <w:r>
        <w:t>e="false" type="predicateElementConstantType" /&gt;</w:t>
      </w:r>
    </w:p>
    <w:p w:rsidR="008A1D42" w:rsidRDefault="00DA0BCF">
      <w:pPr>
        <w:pStyle w:val="Code"/>
      </w:pPr>
      <w:r>
        <w:t xml:space="preserve">      &lt;xs:element name="not" type="predicateElementSingleChildType" /&gt;</w:t>
      </w:r>
    </w:p>
    <w:p w:rsidR="008A1D42" w:rsidRDefault="00DA0BCF">
      <w:pPr>
        <w:pStyle w:val="Code"/>
      </w:pPr>
      <w:r>
        <w:t xml:space="preserve">      &lt;xs:element name="or" type="orType" /&gt;</w:t>
      </w:r>
    </w:p>
    <w:p w:rsidR="008A1D42" w:rsidRDefault="00DA0BCF">
      <w:pPr>
        <w:pStyle w:val="Code"/>
      </w:pPr>
      <w:r>
        <w:lastRenderedPageBreak/>
        <w:t xml:space="preserve">      &lt;xs:element name="recipient" type="recipientType" /&gt;</w:t>
      </w:r>
    </w:p>
    <w:p w:rsidR="008A1D42" w:rsidRDefault="00DA0BCF">
      <w:pPr>
        <w:pStyle w:val="Code"/>
      </w:pPr>
      <w:r>
        <w:t xml:space="preserve">      &lt;xs:element name="recipien</w:t>
      </w:r>
      <w:r>
        <w:t>ts" type="predicateElementSingleChildType" /&gt;</w:t>
      </w:r>
    </w:p>
    <w:p w:rsidR="008A1D42" w:rsidRDefault="00DA0BCF">
      <w:pPr>
        <w:pStyle w:val="Code"/>
      </w:pPr>
      <w:r>
        <w:t xml:space="preserve">      &lt;xs:element name="sender" type="senderType" /&gt;</w:t>
      </w:r>
    </w:p>
    <w:p w:rsidR="008A1D42" w:rsidRDefault="00DA0BCF">
      <w:pPr>
        <w:pStyle w:val="Code"/>
      </w:pPr>
      <w:r>
        <w:t xml:space="preserve">      &lt;xs:element name="senders" type="predicateElementSingleChildType" /&gt;</w:t>
      </w:r>
    </w:p>
    <w:p w:rsidR="008A1D42" w:rsidRDefault="00DA0BCF">
      <w:pPr>
        <w:pStyle w:val="Code"/>
      </w:pPr>
      <w:r>
        <w:t xml:space="preserve">      &lt;xs:element name="true" type="predicateElementConstantType" /&gt;</w:t>
      </w:r>
    </w:p>
    <w:p w:rsidR="008A1D42" w:rsidRDefault="00DA0BCF">
      <w:pPr>
        <w:pStyle w:val="Code"/>
      </w:pPr>
      <w:r>
        <w:t xml:space="preserve">    &lt;/xs:choi</w:t>
      </w:r>
      <w:r>
        <w:t>ce&gt;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name="predicateElementConstantType" /&gt;</w:t>
      </w:r>
    </w:p>
    <w:p w:rsidR="008A1D42" w:rsidRDefault="008A1D42">
      <w:pPr>
        <w:pStyle w:val="Code"/>
      </w:pPr>
    </w:p>
    <w:p w:rsidR="008A1D42" w:rsidRDefault="00DA0BCF">
      <w:pPr>
        <w:pStyle w:val="Code"/>
      </w:pPr>
      <w:r>
        <w:t xml:space="preserve">  &lt;xs:complexType name="classificationType"&gt;</w:t>
      </w:r>
    </w:p>
    <w:p w:rsidR="008A1D42" w:rsidRDefault="00DA0BCF">
      <w:pPr>
        <w:pStyle w:val="Code"/>
      </w:pPr>
      <w:r>
        <w:t xml:space="preserve">    &lt;xs:attribute name="rulePackId" type="xs:string" use="required" /&gt;</w:t>
      </w:r>
    </w:p>
    <w:p w:rsidR="008A1D42" w:rsidRDefault="00DA0BCF">
      <w:pPr>
        <w:pStyle w:val="Code"/>
      </w:pPr>
      <w:r>
        <w:t xml:space="preserve">    &lt;</w:t>
      </w:r>
      <w:r>
        <w:t>xs:attribute name="id" type="xs:string" use="required" /&gt;</w:t>
      </w:r>
    </w:p>
    <w:p w:rsidR="008A1D42" w:rsidRDefault="00DA0BCF">
      <w:pPr>
        <w:pStyle w:val="Code"/>
      </w:pPr>
      <w:r>
        <w:t xml:space="preserve">    &lt;xs:attribute name="minCount" type="xs:integer" use="optional" /&gt;</w:t>
      </w:r>
    </w:p>
    <w:p w:rsidR="008A1D42" w:rsidRDefault="00DA0BCF">
      <w:pPr>
        <w:pStyle w:val="Code"/>
      </w:pPr>
      <w:r>
        <w:t xml:space="preserve">    &lt;xs:attribute name="maxCount" type="xs:integer" use="optional" /&gt;</w:t>
      </w:r>
    </w:p>
    <w:p w:rsidR="008A1D42" w:rsidRDefault="00DA0BCF">
      <w:pPr>
        <w:pStyle w:val="Code"/>
      </w:pPr>
      <w:r>
        <w:t xml:space="preserve">    &lt;xs:attribute name="minConfidence" type="xs:integer" u</w:t>
      </w:r>
      <w:r>
        <w:t>se="optional" /&gt;</w:t>
      </w:r>
    </w:p>
    <w:p w:rsidR="008A1D42" w:rsidRDefault="00DA0BCF">
      <w:pPr>
        <w:pStyle w:val="Code"/>
      </w:pPr>
      <w:r>
        <w:t xml:space="preserve">    &lt;xs:attribute name="maxConfidence" type="xs:integer" use="optional" /&gt;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name="orType"&gt;</w:t>
      </w:r>
    </w:p>
    <w:p w:rsidR="008A1D42" w:rsidRDefault="00DA0BCF">
      <w:pPr>
        <w:pStyle w:val="Code"/>
      </w:pPr>
      <w:r>
        <w:t xml:space="preserve">    &lt;xs:complexContent&gt;</w:t>
      </w:r>
    </w:p>
    <w:p w:rsidR="008A1D42" w:rsidRDefault="00DA0BCF">
      <w:pPr>
        <w:pStyle w:val="Code"/>
      </w:pPr>
      <w:r>
        <w:t xml:space="preserve">      &lt;xs:extension base="predicateElementMultipleChildType"&gt;</w:t>
      </w:r>
    </w:p>
    <w:p w:rsidR="008A1D42" w:rsidRDefault="00DA0BCF">
      <w:pPr>
        <w:pStyle w:val="Code"/>
      </w:pPr>
      <w:r>
        <w:t xml:space="preserve">        &lt;xs:attribute na</w:t>
      </w:r>
      <w:r>
        <w:t>me="earlyOut" use="optional"&gt;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t xml:space="preserve">              &lt;xs:pattern value="([Tt][Rr][Uu][Ee])|([Yy]([Ee][Ss])?)|([1])|([Ff][Aa][Ll][Ss][Ee])|([Nn][Oo]?)|([0])" /&gt;</w:t>
      </w:r>
    </w:p>
    <w:p w:rsidR="008A1D42" w:rsidRDefault="00DA0BCF">
      <w:pPr>
        <w:pStyle w:val="Code"/>
      </w:pPr>
      <w:r>
        <w:t xml:space="preserve">            &lt;/xs:restriction&gt;</w:t>
      </w:r>
    </w:p>
    <w:p w:rsidR="008A1D42" w:rsidRDefault="00DA0BCF">
      <w:pPr>
        <w:pStyle w:val="Code"/>
      </w:pPr>
      <w:r>
        <w:t xml:space="preserve">   </w:t>
      </w:r>
      <w:r>
        <w:t xml:space="preserve">       &lt;/xs:simpleType&gt;</w:t>
      </w:r>
    </w:p>
    <w:p w:rsidR="008A1D42" w:rsidRDefault="00DA0BCF">
      <w:pPr>
        <w:pStyle w:val="Code"/>
      </w:pPr>
      <w:r>
        <w:t xml:space="preserve">        &lt;/xs:attribute&gt;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name="recipientType"&gt;</w:t>
      </w:r>
    </w:p>
    <w:p w:rsidR="008A1D42" w:rsidRDefault="00DA0BCF">
      <w:pPr>
        <w:pStyle w:val="Code"/>
      </w:pPr>
      <w:r>
        <w:t xml:space="preserve">    &lt;xs:attribute name="address" type="xs:string" use="optional" /&gt;</w:t>
      </w:r>
    </w:p>
    <w:p w:rsidR="008A1D42" w:rsidRDefault="00DA0BCF">
      <w:pPr>
        <w:pStyle w:val="Code"/>
      </w:pPr>
      <w:r>
        <w:t xml:space="preserve">    &lt;xs:attribute name="domain" </w:t>
      </w:r>
      <w:r>
        <w:t>type="xs:string" use="optional" /&gt;</w:t>
      </w:r>
    </w:p>
    <w:p w:rsidR="008A1D42" w:rsidRDefault="00DA0BCF">
      <w:pPr>
        <w:pStyle w:val="Code"/>
      </w:pPr>
      <w:r>
        <w:t xml:space="preserve">    &lt;xs:attribute name="scope" use="optional"&gt;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t xml:space="preserve">          &lt;xs:enumeration value="Internal"/&gt;</w:t>
      </w:r>
    </w:p>
    <w:p w:rsidR="008A1D42" w:rsidRDefault="00DA0BCF">
      <w:pPr>
        <w:pStyle w:val="Code"/>
      </w:pPr>
      <w:r>
        <w:t xml:space="preserve">          &lt;xs:enumeration value="External"/&gt;</w:t>
      </w:r>
    </w:p>
    <w:p w:rsidR="008A1D42" w:rsidRDefault="00DA0BCF">
      <w:pPr>
        <w:pStyle w:val="Code"/>
      </w:pPr>
      <w:r>
        <w:t xml:space="preserve">          &lt;</w:t>
      </w:r>
      <w:r>
        <w:t>xs:enumeration value="ExternalNonPartner"/&gt;</w:t>
      </w:r>
    </w:p>
    <w:p w:rsidR="008A1D42" w:rsidRDefault="00DA0BCF">
      <w:pPr>
        <w:pStyle w:val="Code"/>
      </w:pPr>
      <w:r>
        <w:t xml:space="preserve">          &lt;xs:enumeration value="ExternalPartner"/&gt;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name="senderType"&gt;</w:t>
      </w:r>
    </w:p>
    <w:p w:rsidR="008A1D42" w:rsidRDefault="00DA0BCF">
      <w:pPr>
        <w:pStyle w:val="Code"/>
      </w:pPr>
      <w:r>
        <w:t xml:space="preserve">    &lt;xs:attribute name="address" </w:t>
      </w:r>
      <w:r>
        <w:t>type="xs:string" use="optional" /&gt;</w:t>
      </w:r>
    </w:p>
    <w:p w:rsidR="008A1D42" w:rsidRDefault="00DA0BCF">
      <w:pPr>
        <w:pStyle w:val="Code"/>
      </w:pPr>
      <w:r>
        <w:t xml:space="preserve">    &lt;xs:attribute name="domain" type="xs:string" use="optional" /&gt;</w:t>
      </w:r>
    </w:p>
    <w:p w:rsidR="008A1D42" w:rsidRDefault="00DA0BCF">
      <w:pPr>
        <w:pStyle w:val="Code"/>
      </w:pPr>
      <w:r>
        <w:t xml:space="preserve">  &lt;/xs:complexType&gt;</w:t>
      </w:r>
    </w:p>
    <w:p w:rsidR="008A1D42" w:rsidRDefault="00DA0BCF">
      <w:pPr>
        <w:pStyle w:val="Code"/>
      </w:pPr>
      <w:r>
        <w:t xml:space="preserve">  </w:t>
      </w:r>
    </w:p>
    <w:p w:rsidR="008A1D42" w:rsidRDefault="00DA0BCF">
      <w:pPr>
        <w:pStyle w:val="Code"/>
      </w:pPr>
      <w:r>
        <w:t xml:space="preserve">  &lt;xs:complexType name="actionsType"&gt;</w:t>
      </w:r>
    </w:p>
    <w:p w:rsidR="008A1D42" w:rsidRDefault="00DA0BCF">
      <w:pPr>
        <w:pStyle w:val="Code"/>
      </w:pPr>
      <w:r>
        <w:t xml:space="preserve">    &lt;xs:choice maxOccurs="unbounded"&gt;</w:t>
      </w:r>
    </w:p>
    <w:p w:rsidR="008A1D42" w:rsidRDefault="00DA0BCF">
      <w:pPr>
        <w:pStyle w:val="Code"/>
      </w:pPr>
      <w:r>
        <w:t xml:space="preserve">      &lt;xs:element name="block" type="actionTypeType" /&gt;</w:t>
      </w:r>
    </w:p>
    <w:p w:rsidR="008A1D42" w:rsidRDefault="00DA0BCF">
      <w:pPr>
        <w:pStyle w:val="Code"/>
      </w:pPr>
      <w:r>
        <w:t xml:space="preserve">      &lt;xs:element name="notify" type="actionTypeType" /&gt;</w:t>
      </w:r>
    </w:p>
    <w:p w:rsidR="008A1D42" w:rsidRDefault="00DA0BCF">
      <w:pPr>
        <w:pStyle w:val="Code"/>
      </w:pPr>
      <w:r>
        <w:t xml:space="preserve">    &lt;/xs:choice&gt;</w:t>
      </w:r>
    </w:p>
    <w:p w:rsidR="008A1D42" w:rsidRDefault="00DA0BCF">
      <w:pPr>
        <w:pStyle w:val="Code"/>
      </w:pPr>
      <w:r>
        <w:t xml:space="preserve">  &lt;/xs:complexType&gt;</w:t>
      </w:r>
    </w:p>
    <w:p w:rsidR="008A1D42" w:rsidRDefault="00DA0BCF">
      <w:pPr>
        <w:pStyle w:val="Code"/>
      </w:pPr>
      <w:r>
        <w:t xml:space="preserve">  </w:t>
      </w:r>
    </w:p>
    <w:p w:rsidR="008A1D42" w:rsidRDefault="00DA0BCF">
      <w:pPr>
        <w:pStyle w:val="Code"/>
      </w:pPr>
      <w:r>
        <w:t xml:space="preserve">  &lt;xs:complexType name="actionTypeType"&gt;</w:t>
      </w:r>
    </w:p>
    <w:p w:rsidR="008A1D42" w:rsidRDefault="00DA0BCF">
      <w:pPr>
        <w:pStyle w:val="Code"/>
      </w:pPr>
      <w:r>
        <w:t xml:space="preserve">    &lt;xs:sequence&gt;</w:t>
      </w:r>
    </w:p>
    <w:p w:rsidR="008A1D42" w:rsidRDefault="00DA0BCF">
      <w:pPr>
        <w:pStyle w:val="Code"/>
      </w:pPr>
      <w:r>
        <w:t xml:space="preserve">      &lt;xs:element name="message"&gt;</w:t>
      </w:r>
    </w:p>
    <w:p w:rsidR="008A1D42" w:rsidRDefault="00DA0BCF">
      <w:pPr>
        <w:pStyle w:val="Code"/>
      </w:pPr>
      <w:r>
        <w:t xml:space="preserve">        &lt;xs:complexType&gt;</w:t>
      </w:r>
    </w:p>
    <w:p w:rsidR="008A1D42" w:rsidRDefault="00DA0BCF">
      <w:pPr>
        <w:pStyle w:val="Code"/>
      </w:pPr>
      <w:r>
        <w:t xml:space="preserve">          &lt;xs:sequence minOccurs="1" max</w:t>
      </w:r>
      <w:r>
        <w:t>Occurs="unbounded"&gt;</w:t>
      </w:r>
    </w:p>
    <w:p w:rsidR="008A1D42" w:rsidRDefault="00DA0BCF">
      <w:pPr>
        <w:pStyle w:val="Code"/>
      </w:pPr>
      <w:r>
        <w:t xml:space="preserve">            &lt;xs:element name="locale" type="localeType" /&gt;</w:t>
      </w:r>
    </w:p>
    <w:p w:rsidR="008A1D42" w:rsidRDefault="00DA0BCF">
      <w:pPr>
        <w:pStyle w:val="Code"/>
      </w:pPr>
      <w:r>
        <w:t xml:space="preserve">          &lt;/xs:sequence&gt;</w:t>
      </w:r>
    </w:p>
    <w:p w:rsidR="008A1D42" w:rsidRDefault="00DA0BCF">
      <w:pPr>
        <w:pStyle w:val="Code"/>
      </w:pPr>
      <w:r>
        <w:lastRenderedPageBreak/>
        <w:t xml:space="preserve">        &lt;/xs:complexType&gt;</w:t>
      </w:r>
    </w:p>
    <w:p w:rsidR="008A1D42" w:rsidRDefault="00DA0BCF">
      <w:pPr>
        <w:pStyle w:val="Code"/>
      </w:pPr>
      <w:r>
        <w:t xml:space="preserve">      &lt;/xs:element&gt;</w:t>
      </w:r>
    </w:p>
    <w:p w:rsidR="008A1D42" w:rsidRDefault="00DA0BCF">
      <w:pPr>
        <w:pStyle w:val="Code"/>
      </w:pPr>
      <w:r>
        <w:t xml:space="preserve">      </w:t>
      </w:r>
    </w:p>
    <w:p w:rsidR="008A1D42" w:rsidRDefault="00DA0BCF">
      <w:pPr>
        <w:pStyle w:val="Code"/>
      </w:pPr>
      <w:r>
        <w:t xml:space="preserve">      &lt;xs:element name="override"&gt;</w:t>
      </w:r>
    </w:p>
    <w:p w:rsidR="008A1D42" w:rsidRDefault="00DA0BCF">
      <w:pPr>
        <w:pStyle w:val="Code"/>
      </w:pPr>
      <w:r>
        <w:t xml:space="preserve">        &lt;xs:complexType&gt;</w:t>
      </w:r>
    </w:p>
    <w:p w:rsidR="008A1D42" w:rsidRDefault="00DA0BCF">
      <w:pPr>
        <w:pStyle w:val="Code"/>
      </w:pPr>
      <w:r>
        <w:t xml:space="preserve">          &lt;xs:sequence&gt;</w:t>
      </w:r>
    </w:p>
    <w:p w:rsidR="008A1D42" w:rsidRDefault="00DA0BCF">
      <w:pPr>
        <w:pStyle w:val="Code"/>
      </w:pPr>
      <w:r>
        <w:t xml:space="preserve">            &lt;</w:t>
      </w:r>
      <w:r>
        <w:t>xs:element name="justification"&gt;</w:t>
      </w:r>
    </w:p>
    <w:p w:rsidR="008A1D42" w:rsidRDefault="00DA0BCF">
      <w:pPr>
        <w:pStyle w:val="Code"/>
      </w:pPr>
      <w:r>
        <w:t xml:space="preserve">              &lt;xs:complexType&gt;</w:t>
      </w:r>
    </w:p>
    <w:p w:rsidR="008A1D42" w:rsidRDefault="00DA0BCF">
      <w:pPr>
        <w:pStyle w:val="Code"/>
      </w:pPr>
      <w:r>
        <w:t xml:space="preserve">                &lt;xs:attribute name="type" use="required"&gt;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t xml:space="preserve">                      &lt;xs:enumeration value="n</w:t>
      </w:r>
      <w:r>
        <w:t>one" /&gt;</w:t>
      </w:r>
    </w:p>
    <w:p w:rsidR="008A1D42" w:rsidRDefault="00DA0BCF">
      <w:pPr>
        <w:pStyle w:val="Code"/>
      </w:pPr>
      <w:r>
        <w:t xml:space="preserve">                      &lt;xs:enumeration value="optional" /&gt;</w:t>
      </w:r>
    </w:p>
    <w:p w:rsidR="008A1D42" w:rsidRDefault="00DA0BCF">
      <w:pPr>
        <w:pStyle w:val="Code"/>
      </w:pPr>
      <w:r>
        <w:t xml:space="preserve">                      &lt;xs:enumeration value="required" /&gt;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&lt;/xs:complexT</w:t>
      </w:r>
      <w:r>
        <w:t>ype&gt;</w:t>
      </w:r>
    </w:p>
    <w:p w:rsidR="008A1D42" w:rsidRDefault="00DA0BCF">
      <w:pPr>
        <w:pStyle w:val="Code"/>
      </w:pPr>
      <w:r>
        <w:t xml:space="preserve">            &lt;/xs:element&gt;</w:t>
      </w:r>
    </w:p>
    <w:p w:rsidR="008A1D42" w:rsidRDefault="00DA0BCF">
      <w:pPr>
        <w:pStyle w:val="Code"/>
      </w:pPr>
      <w:r>
        <w:t xml:space="preserve">          &lt;/xs:sequence&gt;</w:t>
      </w:r>
    </w:p>
    <w:p w:rsidR="008A1D42" w:rsidRDefault="00DA0BCF">
      <w:pPr>
        <w:pStyle w:val="Code"/>
      </w:pPr>
      <w:r>
        <w:t xml:space="preserve">          &lt;xs:attribute name="allow" type="yesnoType" use="required" /&gt;</w:t>
      </w:r>
    </w:p>
    <w:p w:rsidR="008A1D42" w:rsidRDefault="00DA0BCF">
      <w:pPr>
        <w:pStyle w:val="Code"/>
      </w:pPr>
      <w:r>
        <w:t xml:space="preserve">        &lt;/xs:complexType&gt;</w:t>
      </w:r>
    </w:p>
    <w:p w:rsidR="008A1D42" w:rsidRDefault="00DA0BCF">
      <w:pPr>
        <w:pStyle w:val="Code"/>
      </w:pPr>
      <w:r>
        <w:t xml:space="preserve">      &lt;/xs:element&gt;</w:t>
      </w:r>
    </w:p>
    <w:p w:rsidR="008A1D42" w:rsidRDefault="00DA0BCF">
      <w:pPr>
        <w:pStyle w:val="Code"/>
      </w:pPr>
      <w:r>
        <w:t xml:space="preserve">      &lt;xs:element name="falsePositive"&gt;</w:t>
      </w:r>
    </w:p>
    <w:p w:rsidR="008A1D42" w:rsidRDefault="00DA0BCF">
      <w:pPr>
        <w:pStyle w:val="Code"/>
      </w:pPr>
      <w:r>
        <w:t xml:space="preserve">        &lt;xs:complexType&gt;</w:t>
      </w:r>
    </w:p>
    <w:p w:rsidR="008A1D42" w:rsidRDefault="00DA0BCF">
      <w:pPr>
        <w:pStyle w:val="Code"/>
      </w:pPr>
      <w:r>
        <w:t xml:space="preserve">          &lt;</w:t>
      </w:r>
      <w:r>
        <w:t>xs:attribute name="allow" type="yesnoType" use="required" /&gt;</w:t>
      </w:r>
    </w:p>
    <w:p w:rsidR="008A1D42" w:rsidRDefault="00DA0BCF">
      <w:pPr>
        <w:pStyle w:val="Code"/>
      </w:pPr>
      <w:r>
        <w:t xml:space="preserve">        &lt;/xs:complexType&gt;</w:t>
      </w:r>
    </w:p>
    <w:p w:rsidR="008A1D42" w:rsidRDefault="00DA0BCF">
      <w:pPr>
        <w:pStyle w:val="Code"/>
      </w:pPr>
      <w:r>
        <w:t xml:space="preserve">      &lt;/xs:element&gt;</w:t>
      </w:r>
    </w:p>
    <w:p w:rsidR="008A1D42" w:rsidRDefault="00DA0BCF">
      <w:pPr>
        <w:pStyle w:val="Code"/>
      </w:pPr>
      <w:r>
        <w:t xml:space="preserve">    &lt;/xs:sequence&gt;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name="localeType"&gt;</w:t>
      </w:r>
    </w:p>
    <w:p w:rsidR="008A1D42" w:rsidRDefault="00DA0BCF">
      <w:pPr>
        <w:pStyle w:val="Code"/>
      </w:pPr>
      <w:r>
        <w:t xml:space="preserve">    &lt;xs:sequence&gt;</w:t>
      </w:r>
    </w:p>
    <w:p w:rsidR="008A1D42" w:rsidRDefault="00DA0BCF">
      <w:pPr>
        <w:pStyle w:val="Code"/>
      </w:pPr>
      <w:r>
        <w:t xml:space="preserve">      &lt;</w:t>
      </w:r>
      <w:r>
        <w:t>xs:element name="complianceNoteUrl" type="xs:anyURI" nillable="true" /&gt;</w:t>
      </w:r>
    </w:p>
    <w:p w:rsidR="008A1D42" w:rsidRDefault="00DA0BCF">
      <w:pPr>
        <w:pStyle w:val="Code"/>
      </w:pPr>
      <w:r>
        <w:t xml:space="preserve">      &lt;xs:element name="text1" type="xs:string" /&gt;</w:t>
      </w:r>
    </w:p>
    <w:p w:rsidR="008A1D42" w:rsidRDefault="00DA0BCF">
      <w:pPr>
        <w:pStyle w:val="Code"/>
      </w:pPr>
      <w:r>
        <w:t xml:space="preserve">      &lt;xs:element name="text2" type="xs:string" /&gt;</w:t>
      </w:r>
    </w:p>
    <w:p w:rsidR="008A1D42" w:rsidRDefault="00DA0BCF">
      <w:pPr>
        <w:pStyle w:val="Code"/>
      </w:pPr>
      <w:r>
        <w:t xml:space="preserve">      &lt;xs:element name="overrideText" type="xs:string" /&gt;</w:t>
      </w:r>
    </w:p>
    <w:p w:rsidR="008A1D42" w:rsidRDefault="00DA0BCF">
      <w:pPr>
        <w:pStyle w:val="Code"/>
      </w:pPr>
      <w:r>
        <w:t xml:space="preserve">      &lt;xs:element name="</w:t>
      </w:r>
      <w:r>
        <w:t>text3" type="xs:string"  /&gt;</w:t>
      </w:r>
    </w:p>
    <w:p w:rsidR="008A1D42" w:rsidRDefault="00DA0BCF">
      <w:pPr>
        <w:pStyle w:val="Code"/>
      </w:pPr>
      <w:r>
        <w:t xml:space="preserve">    &lt;/xs:sequence&gt;</w:t>
      </w:r>
    </w:p>
    <w:p w:rsidR="008A1D42" w:rsidRDefault="00DA0BCF">
      <w:pPr>
        <w:pStyle w:val="Code"/>
      </w:pPr>
      <w:r>
        <w:t xml:space="preserve">    &lt;xs:attribute name="name" type="xs:language" use="required" /&gt;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&lt;xs:simpleType name="yesnoType"&gt;</w:t>
      </w:r>
    </w:p>
    <w:p w:rsidR="008A1D42" w:rsidRDefault="00DA0BCF">
      <w:pPr>
        <w:pStyle w:val="Code"/>
      </w:pPr>
      <w:r>
        <w:t xml:space="preserve">    &lt;xs:restriction base="xs:string"&gt;</w:t>
      </w:r>
    </w:p>
    <w:p w:rsidR="008A1D42" w:rsidRDefault="00DA0BCF">
      <w:pPr>
        <w:pStyle w:val="Code"/>
      </w:pPr>
      <w:r>
        <w:t xml:space="preserve">      &lt;xs:enumeration value="yes" /&gt;</w:t>
      </w:r>
    </w:p>
    <w:p w:rsidR="008A1D42" w:rsidRDefault="00DA0BCF">
      <w:pPr>
        <w:pStyle w:val="Code"/>
      </w:pPr>
      <w:r>
        <w:t xml:space="preserve">      &lt;xs:e</w:t>
      </w:r>
      <w:r>
        <w:t>numeration value="no" /&gt;</w:t>
      </w:r>
    </w:p>
    <w:p w:rsidR="008A1D42" w:rsidRDefault="00DA0BCF">
      <w:pPr>
        <w:pStyle w:val="Code"/>
      </w:pPr>
      <w:r>
        <w:t xml:space="preserve">    &lt;/xs:restriction&gt;</w:t>
      </w:r>
    </w:p>
    <w:p w:rsidR="008A1D42" w:rsidRDefault="00DA0BCF">
      <w:pPr>
        <w:pStyle w:val="Code"/>
      </w:pPr>
      <w:r>
        <w:t xml:space="preserve">  &lt;/xs:simpleType&gt;</w:t>
      </w:r>
    </w:p>
    <w:p w:rsidR="008A1D42" w:rsidRDefault="008A1D42">
      <w:pPr>
        <w:pStyle w:val="Code"/>
      </w:pPr>
    </w:p>
    <w:p w:rsidR="008A1D42" w:rsidRDefault="00DA0BCF">
      <w:pPr>
        <w:pStyle w:val="Code"/>
      </w:pPr>
      <w:r>
        <w:t>&lt;/xs:schema&gt;</w:t>
      </w:r>
    </w:p>
    <w:p w:rsidR="008A1D42" w:rsidRDefault="00DA0BCF">
      <w:pPr>
        <w:pStyle w:val="Heading2"/>
      </w:pPr>
      <w:bookmarkStart w:id="390" w:name="section_c88a9d81d503413ca43faf9a56479f1f"/>
      <w:bookmarkStart w:id="391" w:name="_Toc163746379"/>
      <w:r>
        <w:t>DLP Rules Configuration Schema</w:t>
      </w:r>
      <w:bookmarkEnd w:id="390"/>
      <w:bookmarkEnd w:id="391"/>
      <w:r>
        <w:fldChar w:fldCharType="begin"/>
      </w:r>
      <w:r>
        <w:instrText xml:space="preserve"> XE "XML Schema:DLP Rules Configuration Schema" </w:instrText>
      </w:r>
      <w:r>
        <w:fldChar w:fldCharType="end"/>
      </w:r>
      <w:r>
        <w:fldChar w:fldCharType="begin"/>
      </w:r>
      <w:r>
        <w:instrText xml:space="preserve"> XE "Full XML Schema:DLP Rules Configuration Schema" </w:instrText>
      </w:r>
      <w:r>
        <w:fldChar w:fldCharType="end"/>
      </w:r>
    </w:p>
    <w:p w:rsidR="008A1D42" w:rsidRDefault="00DA0BCF">
      <w:r>
        <w:t>This section contains the contents of th</w:t>
      </w:r>
      <w:r>
        <w:t>e PolicyNudgeRulesConfigurationSchema.xsd file and information about additional files that this schema file requires to operate correctly.</w:t>
      </w:r>
      <w:bookmarkStart w:id="39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92"/>
    </w:p>
    <w:p w:rsidR="008A1D42" w:rsidRDefault="00DA0BCF">
      <w:r>
        <w:t>PolicyNudgeRulesConfigurationSchema.xsd include</w:t>
      </w:r>
      <w:r>
        <w:t>s the file listed in the following table. This file has to be placed in a common folder in order for the schema to validate and operate. Also, any schema files that are included in or imported into the PolicyNudgeRulesConfigurationSchema.xsd have to be pla</w:t>
      </w:r>
      <w:r>
        <w:t>ced in the common folder along with the files listed in the table.</w:t>
      </w:r>
    </w:p>
    <w:tbl>
      <w:tblPr>
        <w:tblStyle w:val="Table-ShadedHeader"/>
        <w:tblW w:w="0" w:type="auto"/>
        <w:tblLook w:val="04A0" w:firstRow="1" w:lastRow="0" w:firstColumn="1" w:lastColumn="0" w:noHBand="0" w:noVBand="1"/>
      </w:tblPr>
      <w:tblGrid>
        <w:gridCol w:w="4170"/>
        <w:gridCol w:w="168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File name</w:t>
            </w:r>
          </w:p>
        </w:tc>
        <w:tc>
          <w:tcPr>
            <w:tcW w:w="0" w:type="auto"/>
            <w:shd w:val="clear" w:color="auto" w:fill="E0E0E0"/>
          </w:tcPr>
          <w:p w:rsidR="008A1D42" w:rsidRDefault="00DA0BCF">
            <w:pPr>
              <w:pStyle w:val="TableHeaderText"/>
            </w:pPr>
            <w:r>
              <w:t>Defining section</w:t>
            </w:r>
          </w:p>
        </w:tc>
      </w:tr>
      <w:tr w:rsidR="008A1D42" w:rsidTr="008A1D42">
        <w:tc>
          <w:tcPr>
            <w:tcW w:w="0" w:type="auto"/>
            <w:shd w:val="clear" w:color="auto" w:fill="auto"/>
          </w:tcPr>
          <w:p w:rsidR="008A1D42" w:rsidRDefault="00DA0BCF">
            <w:pPr>
              <w:pStyle w:val="TableBodyText"/>
            </w:pPr>
            <w:r>
              <w:t>PolicyNudgeRulesConfigurationSchemaTypes.xsd</w:t>
            </w:r>
          </w:p>
        </w:tc>
        <w:tc>
          <w:tcPr>
            <w:tcW w:w="0" w:type="auto"/>
            <w:shd w:val="clear" w:color="auto" w:fill="auto"/>
          </w:tcPr>
          <w:p w:rsidR="008A1D42" w:rsidRDefault="00DA0BCF">
            <w:pPr>
              <w:pStyle w:val="TableBodyText"/>
            </w:pPr>
            <w:hyperlink w:anchor="Section_d185d46996f14e63a3d6d0cb40bf6a20" w:history="1">
              <w:r>
                <w:rPr>
                  <w:rStyle w:val="Hyperlink"/>
                </w:rPr>
                <w:t>7.5</w:t>
              </w:r>
            </w:hyperlink>
          </w:p>
        </w:tc>
      </w:tr>
    </w:tbl>
    <w:p w:rsidR="008A1D42" w:rsidRDefault="00DA0BCF">
      <w:pPr>
        <w:pStyle w:val="Code"/>
      </w:pPr>
      <w:r>
        <w:lastRenderedPageBreak/>
        <w:t>&lt;?xml version="1.0" encoding="utf-8"?&gt;</w:t>
      </w:r>
    </w:p>
    <w:p w:rsidR="008A1D42" w:rsidRDefault="00DA0BCF">
      <w:pPr>
        <w:pStyle w:val="Code"/>
      </w:pPr>
      <w:r>
        <w:t>&lt;xs:schema</w:t>
      </w:r>
    </w:p>
    <w:p w:rsidR="008A1D42" w:rsidRDefault="00DA0BCF">
      <w:pPr>
        <w:pStyle w:val="Code"/>
      </w:pPr>
      <w:r>
        <w:t xml:space="preserve">    elementFormDefault="qualified"</w:t>
      </w:r>
    </w:p>
    <w:p w:rsidR="008A1D42" w:rsidRDefault="00DA0BCF">
      <w:pPr>
        <w:pStyle w:val="Code"/>
      </w:pPr>
      <w:r>
        <w:t xml:space="preserve">    xmlns:xs="http://www.w3.org/2001/XMLSchema"&gt;</w:t>
      </w:r>
    </w:p>
    <w:p w:rsidR="008A1D42" w:rsidRDefault="00DA0BCF">
      <w:pPr>
        <w:pStyle w:val="Code"/>
      </w:pPr>
      <w:r>
        <w:t xml:space="preserve">  &lt;xs:include schemaLocation="PolicyNudgeRulesConfigurationSchemaTypes.xsd" /&gt;</w:t>
      </w:r>
    </w:p>
    <w:p w:rsidR="008A1D42" w:rsidRDefault="00DA0BCF">
      <w:pPr>
        <w:pStyle w:val="Code"/>
      </w:pPr>
      <w:r>
        <w:t xml:space="preserve">  &lt;xs:element name="PolicyNudgeRulesConfiguration" type="PolicyNudgeRulesConfigurationType" /</w:t>
      </w:r>
      <w:r>
        <w:t>&gt;</w:t>
      </w:r>
    </w:p>
    <w:p w:rsidR="008A1D42" w:rsidRDefault="00DA0BCF">
      <w:pPr>
        <w:pStyle w:val="Code"/>
      </w:pPr>
      <w:r>
        <w:t>&lt;/xs:schema&gt;</w:t>
      </w:r>
    </w:p>
    <w:p w:rsidR="008A1D42" w:rsidRDefault="00DA0BCF">
      <w:pPr>
        <w:pStyle w:val="Heading2"/>
      </w:pPr>
      <w:bookmarkStart w:id="393" w:name="section_d185d46996f14e63a3d6d0cb40bf6a20"/>
      <w:bookmarkStart w:id="394" w:name="_Toc163746380"/>
      <w:r>
        <w:t>DLP Rules Configuration Types Schema</w:t>
      </w:r>
      <w:bookmarkEnd w:id="393"/>
      <w:bookmarkEnd w:id="394"/>
      <w:r>
        <w:fldChar w:fldCharType="begin"/>
      </w:r>
      <w:r>
        <w:instrText xml:space="preserve"> XE "XML Schema:DLP Rules Configuration Types Schema" </w:instrText>
      </w:r>
      <w:r>
        <w:fldChar w:fldCharType="end"/>
      </w:r>
      <w:r>
        <w:fldChar w:fldCharType="begin"/>
      </w:r>
      <w:r>
        <w:instrText xml:space="preserve"> XE "Full XML Schema:DLP Rules Configuration Types Schema" </w:instrText>
      </w:r>
      <w:r>
        <w:fldChar w:fldCharType="end"/>
      </w:r>
    </w:p>
    <w:p w:rsidR="008A1D42" w:rsidRDefault="00DA0BCF">
      <w:r>
        <w:t xml:space="preserve">This section contains the contents of the PolicyNudgeRulesConfigurationSchemaTypes.xsd </w:t>
      </w:r>
      <w:r>
        <w:t>file and information about additional files that this schema file requires to operate correctly.</w:t>
      </w:r>
      <w:bookmarkStart w:id="39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95"/>
    </w:p>
    <w:p w:rsidR="008A1D42" w:rsidRDefault="00DA0BCF">
      <w:r>
        <w:t xml:space="preserve">PolicyNudgeRulesConfigurationSchemaTypes.xsd includes or imports the files listed in the </w:t>
      </w:r>
      <w:r>
        <w:t>following table. To operate correctly, these files have to be present in the folder that contains the PolicyNudgeRulesConfigurationSchemaTypes file.</w:t>
      </w:r>
    </w:p>
    <w:tbl>
      <w:tblPr>
        <w:tblStyle w:val="Table-ShadedHeader"/>
        <w:tblW w:w="0" w:type="auto"/>
        <w:tblLook w:val="04A0" w:firstRow="1" w:lastRow="0" w:firstColumn="1" w:lastColumn="0" w:noHBand="0" w:noVBand="1"/>
      </w:tblPr>
      <w:tblGrid>
        <w:gridCol w:w="4434"/>
        <w:gridCol w:w="168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File name</w:t>
            </w:r>
          </w:p>
        </w:tc>
        <w:tc>
          <w:tcPr>
            <w:tcW w:w="0" w:type="auto"/>
            <w:shd w:val="clear" w:color="auto" w:fill="E0E0E0"/>
          </w:tcPr>
          <w:p w:rsidR="008A1D42" w:rsidRDefault="00DA0BCF">
            <w:pPr>
              <w:pStyle w:val="TableHeaderText"/>
            </w:pPr>
            <w:r>
              <w:t>Defining section</w:t>
            </w:r>
          </w:p>
        </w:tc>
      </w:tr>
      <w:tr w:rsidR="008A1D42" w:rsidTr="008A1D42">
        <w:tc>
          <w:tcPr>
            <w:tcW w:w="0" w:type="auto"/>
            <w:shd w:val="clear" w:color="auto" w:fill="auto"/>
          </w:tcPr>
          <w:p w:rsidR="008A1D42" w:rsidRDefault="00DA0BCF">
            <w:pPr>
              <w:pStyle w:val="TableBodyText"/>
            </w:pPr>
            <w:r>
              <w:t>PolicyNudgeRuleSchemaTypes.xsd</w:t>
            </w:r>
          </w:p>
        </w:tc>
        <w:tc>
          <w:tcPr>
            <w:tcW w:w="0" w:type="auto"/>
            <w:shd w:val="clear" w:color="auto" w:fill="auto"/>
          </w:tcPr>
          <w:p w:rsidR="008A1D42" w:rsidRDefault="00DA0BCF">
            <w:pPr>
              <w:pStyle w:val="TableBodyText"/>
            </w:pPr>
            <w:hyperlink w:anchor="Section_85bbca22fa794265805bcb64f8fe5688" w:history="1">
              <w:r>
                <w:rPr>
                  <w:rStyle w:val="Hyperlink"/>
                </w:rPr>
                <w:t>7.3</w:t>
              </w:r>
            </w:hyperlink>
          </w:p>
        </w:tc>
      </w:tr>
      <w:tr w:rsidR="008A1D42" w:rsidTr="008A1D42">
        <w:tc>
          <w:tcPr>
            <w:tcW w:w="0" w:type="auto"/>
            <w:shd w:val="clear" w:color="auto" w:fill="auto"/>
          </w:tcPr>
          <w:p w:rsidR="008A1D42" w:rsidRDefault="00DA0BCF">
            <w:pPr>
              <w:pStyle w:val="TableBodyText"/>
            </w:pPr>
            <w:r>
              <w:t>ClassificationRulePackageContainerSchemaType.xsd</w:t>
            </w:r>
          </w:p>
        </w:tc>
        <w:tc>
          <w:tcPr>
            <w:tcW w:w="0" w:type="auto"/>
            <w:shd w:val="clear" w:color="auto" w:fill="auto"/>
          </w:tcPr>
          <w:p w:rsidR="008A1D42" w:rsidRDefault="00DA0BCF">
            <w:pPr>
              <w:pStyle w:val="TableBodyText"/>
            </w:pPr>
            <w:hyperlink w:anchor="Section_666921ebe04a409894db90b6e5d0845d" w:history="1">
              <w:r>
                <w:rPr>
                  <w:rStyle w:val="Hyperlink"/>
                </w:rPr>
                <w:t>7.1</w:t>
              </w:r>
            </w:hyperlink>
          </w:p>
        </w:tc>
      </w:tr>
    </w:tbl>
    <w:p w:rsidR="008A1D42" w:rsidRDefault="00DA0BCF">
      <w:pPr>
        <w:pStyle w:val="Code"/>
      </w:pPr>
      <w:r>
        <w:t>&lt;?xml version="1.0" encoding="utf-8"?&gt;</w:t>
      </w:r>
    </w:p>
    <w:p w:rsidR="008A1D42" w:rsidRDefault="00DA0BCF">
      <w:pPr>
        <w:pStyle w:val="Code"/>
      </w:pPr>
      <w:r>
        <w:t>&lt;xs:schema</w:t>
      </w:r>
    </w:p>
    <w:p w:rsidR="008A1D42" w:rsidRDefault="00DA0BCF">
      <w:pPr>
        <w:pStyle w:val="Code"/>
      </w:pPr>
      <w:r>
        <w:t xml:space="preserve">    elementFormDefault="quali</w:t>
      </w:r>
      <w:r>
        <w:t>fied"</w:t>
      </w:r>
    </w:p>
    <w:p w:rsidR="008A1D42" w:rsidRDefault="00DA0BCF">
      <w:pPr>
        <w:pStyle w:val="Code"/>
      </w:pPr>
      <w:r>
        <w:t xml:space="preserve">    xmlns:xs="http://www.w3.org/2001/XMLSchema"</w:t>
      </w:r>
    </w:p>
    <w:p w:rsidR="008A1D42" w:rsidRDefault="00DA0BCF">
      <w:pPr>
        <w:pStyle w:val="Code"/>
      </w:pPr>
      <w:r>
        <w:t xml:space="preserve">    xmlns:mce="http://schemas.microsoft.com/office/2011/mce"</w:t>
      </w:r>
    </w:p>
    <w:p w:rsidR="008A1D42" w:rsidRDefault="00DA0BCF">
      <w:pPr>
        <w:pStyle w:val="Code"/>
      </w:pPr>
      <w:r>
        <w:t>&gt;</w:t>
      </w:r>
    </w:p>
    <w:p w:rsidR="008A1D42" w:rsidRDefault="008A1D42">
      <w:pPr>
        <w:pStyle w:val="Code"/>
      </w:pPr>
    </w:p>
    <w:p w:rsidR="008A1D42" w:rsidRDefault="00DA0BCF">
      <w:pPr>
        <w:pStyle w:val="Code"/>
      </w:pPr>
      <w:r>
        <w:t xml:space="preserve">  &lt;xs:include schemaLocation="PolicyNudgeRuleSchemaTypes.xsd" /&gt;</w:t>
      </w:r>
    </w:p>
    <w:p w:rsidR="008A1D42" w:rsidRDefault="00DA0BCF">
      <w:pPr>
        <w:pStyle w:val="Code"/>
      </w:pPr>
      <w:r>
        <w:t xml:space="preserve">  &lt;xs:import namespace="http://schemas.microsoft.com/office/2011/mce" </w:t>
      </w:r>
    </w:p>
    <w:p w:rsidR="008A1D42" w:rsidRDefault="00DA0BCF">
      <w:pPr>
        <w:pStyle w:val="Code"/>
      </w:pPr>
      <w:r>
        <w:t xml:space="preserve">      schemaLocation="ClassificationRulePackageContainerSchemaType.xsd" /&gt;</w:t>
      </w:r>
    </w:p>
    <w:p w:rsidR="008A1D42" w:rsidRDefault="008A1D42">
      <w:pPr>
        <w:pStyle w:val="Code"/>
      </w:pPr>
    </w:p>
    <w:p w:rsidR="008A1D42" w:rsidRDefault="00DA0BCF">
      <w:pPr>
        <w:pStyle w:val="Code"/>
      </w:pPr>
      <w:r>
        <w:t xml:space="preserve">  &lt;xs:complexType name="PolicyNudgeRulesConfigurationType"&gt;</w:t>
      </w:r>
    </w:p>
    <w:p w:rsidR="008A1D42" w:rsidRDefault="00DA0BCF">
      <w:pPr>
        <w:pStyle w:val="Code"/>
      </w:pPr>
      <w:r>
        <w:t xml:space="preserve">    &lt;xs:sequence&gt;</w:t>
      </w:r>
    </w:p>
    <w:p w:rsidR="008A1D42" w:rsidRDefault="00DA0BCF">
      <w:pPr>
        <w:pStyle w:val="Code"/>
      </w:pPr>
      <w:r>
        <w:t xml:space="preserve">      &lt;xs:element name="PolicyNudgeRules" type="PolicyNudgeRulesType"&gt;</w:t>
      </w:r>
    </w:p>
    <w:p w:rsidR="008A1D42" w:rsidRDefault="00DA0BCF">
      <w:pPr>
        <w:pStyle w:val="Code"/>
      </w:pPr>
      <w:r>
        <w:t xml:space="preserve">        &lt;xs:unique name="ruleNa</w:t>
      </w:r>
      <w:r>
        <w:t>meUnique"&gt;</w:t>
      </w:r>
    </w:p>
    <w:p w:rsidR="008A1D42" w:rsidRDefault="00DA0BCF">
      <w:pPr>
        <w:pStyle w:val="Code"/>
      </w:pPr>
      <w:r>
        <w:t xml:space="preserve">          &lt;xs:selector xpath="PolicyNudgeRule/rule" /&gt;</w:t>
      </w:r>
    </w:p>
    <w:p w:rsidR="008A1D42" w:rsidRDefault="00DA0BCF">
      <w:pPr>
        <w:pStyle w:val="Code"/>
      </w:pPr>
      <w:r>
        <w:t xml:space="preserve">          &lt;xs:field xpath="@name"/&gt;</w:t>
      </w:r>
    </w:p>
    <w:p w:rsidR="008A1D42" w:rsidRDefault="00DA0BCF">
      <w:pPr>
        <w:pStyle w:val="Code"/>
      </w:pPr>
      <w:r>
        <w:t xml:space="preserve">        &lt;/xs:unique&gt;</w:t>
      </w:r>
    </w:p>
    <w:p w:rsidR="008A1D42" w:rsidRDefault="00DA0BCF">
      <w:pPr>
        <w:pStyle w:val="Code"/>
      </w:pPr>
      <w:r>
        <w:t xml:space="preserve">        &lt;xs:unique name="policyNudgeRuleIDUnique"&gt;</w:t>
      </w:r>
    </w:p>
    <w:p w:rsidR="008A1D42" w:rsidRDefault="00DA0BCF">
      <w:pPr>
        <w:pStyle w:val="Code"/>
      </w:pPr>
      <w:r>
        <w:t xml:space="preserve">          &lt;xs:selector xpath="PolicyNudgeRule" /&gt;</w:t>
      </w:r>
    </w:p>
    <w:p w:rsidR="008A1D42" w:rsidRDefault="00DA0BCF">
      <w:pPr>
        <w:pStyle w:val="Code"/>
      </w:pPr>
      <w:r>
        <w:t xml:space="preserve">          &lt;xs:field xpath="@id"/</w:t>
      </w:r>
      <w:r>
        <w:t>&gt;</w:t>
      </w:r>
    </w:p>
    <w:p w:rsidR="008A1D42" w:rsidRDefault="00DA0BCF">
      <w:pPr>
        <w:pStyle w:val="Code"/>
      </w:pPr>
      <w:r>
        <w:t xml:space="preserve">        &lt;/xs:unique&gt;</w:t>
      </w:r>
    </w:p>
    <w:p w:rsidR="008A1D42" w:rsidRDefault="00DA0BCF">
      <w:pPr>
        <w:pStyle w:val="Code"/>
      </w:pPr>
      <w:r>
        <w:t xml:space="preserve">      &lt;/xs:element&gt;</w:t>
      </w:r>
    </w:p>
    <w:p w:rsidR="008A1D42" w:rsidRDefault="00DA0BCF">
      <w:pPr>
        <w:pStyle w:val="Code"/>
      </w:pPr>
      <w:r>
        <w:t xml:space="preserve">      &lt;xs:element name="ClassificationDefinitions" </w:t>
      </w:r>
    </w:p>
    <w:p w:rsidR="008A1D42" w:rsidRDefault="00DA0BCF">
      <w:pPr>
        <w:pStyle w:val="Code"/>
      </w:pPr>
      <w:r>
        <w:t xml:space="preserve">          type="ClassificationDefinitionsType"&gt;</w:t>
      </w:r>
    </w:p>
    <w:p w:rsidR="008A1D42" w:rsidRDefault="00DA0BCF">
      <w:pPr>
        <w:pStyle w:val="Code"/>
      </w:pPr>
      <w:r>
        <w:t xml:space="preserve">        &lt;xs:unique name="classificationDefinitionIDUnique"&gt;</w:t>
      </w:r>
    </w:p>
    <w:p w:rsidR="008A1D42" w:rsidRDefault="00DA0BCF">
      <w:pPr>
        <w:pStyle w:val="Code"/>
      </w:pPr>
      <w:r>
        <w:t xml:space="preserve">          &lt;xs:selector xpath="ClassificationDefinitio</w:t>
      </w:r>
      <w:r>
        <w:t>n" /&gt;</w:t>
      </w:r>
    </w:p>
    <w:p w:rsidR="008A1D42" w:rsidRDefault="00DA0BCF">
      <w:pPr>
        <w:pStyle w:val="Code"/>
      </w:pPr>
      <w:r>
        <w:t xml:space="preserve">          &lt;xs:field xpath="@id"/&gt;</w:t>
      </w:r>
    </w:p>
    <w:p w:rsidR="008A1D42" w:rsidRDefault="00DA0BCF">
      <w:pPr>
        <w:pStyle w:val="Code"/>
      </w:pPr>
      <w:r>
        <w:t xml:space="preserve">        &lt;/xs:unique&gt;</w:t>
      </w:r>
    </w:p>
    <w:p w:rsidR="008A1D42" w:rsidRDefault="00DA0BCF">
      <w:pPr>
        <w:pStyle w:val="Code"/>
      </w:pPr>
      <w:r>
        <w:t xml:space="preserve">      &lt;/xs:element&gt;</w:t>
      </w:r>
    </w:p>
    <w:p w:rsidR="008A1D42" w:rsidRDefault="00DA0BCF">
      <w:pPr>
        <w:pStyle w:val="Code"/>
      </w:pPr>
      <w:r>
        <w:t xml:space="preserve">    &lt;/xs:sequence&gt;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name="ApplyType"&gt;</w:t>
      </w:r>
    </w:p>
    <w:p w:rsidR="008A1D42" w:rsidRDefault="00DA0BCF">
      <w:pPr>
        <w:pStyle w:val="Code"/>
      </w:pPr>
      <w:r>
        <w:t xml:space="preserve">    &lt;xs:attribute name="apply" use="required"&gt;</w:t>
      </w:r>
    </w:p>
    <w:p w:rsidR="008A1D42" w:rsidRDefault="00DA0BCF">
      <w:pPr>
        <w:pStyle w:val="Code"/>
      </w:pPr>
      <w:r>
        <w:t xml:space="preserve">      &lt;xs:simpleType&gt;</w:t>
      </w:r>
    </w:p>
    <w:p w:rsidR="008A1D42" w:rsidRDefault="00DA0BCF">
      <w:pPr>
        <w:pStyle w:val="Code"/>
      </w:pPr>
      <w:r>
        <w:t xml:space="preserve">        &lt;</w:t>
      </w:r>
      <w:r>
        <w:t>xs:restriction base="xs:string"&gt;</w:t>
      </w:r>
    </w:p>
    <w:p w:rsidR="008A1D42" w:rsidRDefault="00DA0BCF">
      <w:pPr>
        <w:pStyle w:val="Code"/>
      </w:pPr>
      <w:r>
        <w:t xml:space="preserve">          &lt;xs:pattern value="(([Tt][Rr][Uu][Ee])|([Ff][Aa][Ll][Ss][Ee]))" /&gt;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lastRenderedPageBreak/>
        <w:t xml:space="preserve">  &lt;/xs:complexType&gt;</w:t>
      </w:r>
    </w:p>
    <w:p w:rsidR="008A1D42" w:rsidRDefault="00DA0BCF">
      <w:pPr>
        <w:pStyle w:val="Code"/>
      </w:pPr>
      <w:r>
        <w:t xml:space="preserve">  </w:t>
      </w:r>
    </w:p>
    <w:p w:rsidR="008A1D42" w:rsidRDefault="00DA0BCF">
      <w:pPr>
        <w:pStyle w:val="Code"/>
      </w:pPr>
      <w:r>
        <w:t xml:space="preserve">  &lt;xs:complexType name="PolicyNudgeRulesType"&gt;</w:t>
      </w:r>
    </w:p>
    <w:p w:rsidR="008A1D42" w:rsidRDefault="00DA0BCF">
      <w:pPr>
        <w:pStyle w:val="Code"/>
      </w:pPr>
      <w:r>
        <w:t xml:space="preserve">    &lt;</w:t>
      </w:r>
      <w:r>
        <w:t>xs:complexContent&gt;</w:t>
      </w:r>
    </w:p>
    <w:p w:rsidR="008A1D42" w:rsidRDefault="00DA0BCF">
      <w:pPr>
        <w:pStyle w:val="Code"/>
      </w:pPr>
      <w:r>
        <w:t xml:space="preserve">      &lt;xs:extension base="ApplyType"&gt;</w:t>
      </w:r>
    </w:p>
    <w:p w:rsidR="008A1D42" w:rsidRDefault="00DA0BCF">
      <w:pPr>
        <w:pStyle w:val="Code"/>
      </w:pPr>
      <w:r>
        <w:t xml:space="preserve">        &lt;xs:sequence&gt;</w:t>
      </w:r>
    </w:p>
    <w:p w:rsidR="008A1D42" w:rsidRDefault="00DA0BCF">
      <w:pPr>
        <w:pStyle w:val="Code"/>
      </w:pPr>
      <w:r>
        <w:t xml:space="preserve">          &lt;xs:element name="PolicyNudgeRule" type="PolicyNudgeRuleType" </w:t>
      </w:r>
    </w:p>
    <w:p w:rsidR="008A1D42" w:rsidRDefault="00DA0BCF">
      <w:pPr>
        <w:pStyle w:val="Code"/>
      </w:pPr>
      <w:r>
        <w:t xml:space="preserve">              minOccurs="0" maxOccurs="unbounded"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w:t>
      </w:r>
      <w:r>
        <w:t>xs:complexContent&gt;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name="PolicyNudgeRuleType"&gt;</w:t>
      </w:r>
    </w:p>
    <w:p w:rsidR="008A1D42" w:rsidRDefault="00DA0BCF">
      <w:pPr>
        <w:pStyle w:val="Code"/>
      </w:pPr>
      <w:r>
        <w:t xml:space="preserve">    &lt;xs:sequence&gt;</w:t>
      </w:r>
    </w:p>
    <w:p w:rsidR="008A1D42" w:rsidRDefault="00DA0BCF">
      <w:pPr>
        <w:pStyle w:val="Code"/>
      </w:pPr>
      <w:r>
        <w:t xml:space="preserve">      &lt;xs:element name="rule" type="ruleType" /&gt;</w:t>
      </w:r>
    </w:p>
    <w:p w:rsidR="008A1D42" w:rsidRDefault="00DA0BCF">
      <w:pPr>
        <w:pStyle w:val="Code"/>
      </w:pPr>
      <w:r>
        <w:t xml:space="preserve">    &lt;/xs:sequence&gt;</w:t>
      </w:r>
    </w:p>
    <w:p w:rsidR="008A1D42" w:rsidRDefault="00DA0BCF">
      <w:pPr>
        <w:pStyle w:val="Code"/>
      </w:pPr>
      <w:r>
        <w:t xml:space="preserve">    &lt;xs:attribute name="id" type="xs:string" use="required" /&gt;</w:t>
      </w:r>
    </w:p>
    <w:p w:rsidR="008A1D42" w:rsidRDefault="00DA0BCF">
      <w:pPr>
        <w:pStyle w:val="Code"/>
      </w:pPr>
      <w:r>
        <w:t xml:space="preserve">    &lt;xs:attribute nam</w:t>
      </w:r>
      <w:r>
        <w:t>e="version" type="xs:long" use="required" /&gt;</w:t>
      </w:r>
    </w:p>
    <w:p w:rsidR="008A1D42" w:rsidRDefault="00DA0BCF">
      <w:pPr>
        <w:pStyle w:val="Code"/>
      </w:pPr>
      <w:r>
        <w:t xml:space="preserve">    &lt;xs:anyAttribute processContents="skip" /&gt;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&lt;xs:complexType name="ClassificationDefinitionsType"&gt;</w:t>
      </w:r>
    </w:p>
    <w:p w:rsidR="008A1D42" w:rsidRDefault="00DA0BCF">
      <w:pPr>
        <w:pStyle w:val="Code"/>
      </w:pPr>
      <w:r>
        <w:t xml:space="preserve">    &lt;xs:complexContent&gt;</w:t>
      </w:r>
    </w:p>
    <w:p w:rsidR="008A1D42" w:rsidRDefault="00DA0BCF">
      <w:pPr>
        <w:pStyle w:val="Code"/>
      </w:pPr>
      <w:r>
        <w:t xml:space="preserve">      &lt;xs:extension base="ApplyType"&gt;</w:t>
      </w:r>
    </w:p>
    <w:p w:rsidR="008A1D42" w:rsidRDefault="00DA0BCF">
      <w:pPr>
        <w:pStyle w:val="Code"/>
      </w:pPr>
      <w:r>
        <w:t xml:space="preserve">        &lt;xs:sequence&gt;</w:t>
      </w:r>
    </w:p>
    <w:p w:rsidR="008A1D42" w:rsidRDefault="00DA0BCF">
      <w:pPr>
        <w:pStyle w:val="Code"/>
      </w:pPr>
      <w:r>
        <w:t xml:space="preserve">          &lt;xs:element name="ClassificationDefinition" </w:t>
      </w:r>
    </w:p>
    <w:p w:rsidR="008A1D42" w:rsidRDefault="00DA0BCF">
      <w:pPr>
        <w:pStyle w:val="Code"/>
      </w:pPr>
      <w:r>
        <w:t xml:space="preserve">              type="ClassificationDefinitionType" minOccurs="0" </w:t>
      </w:r>
    </w:p>
    <w:p w:rsidR="008A1D42" w:rsidRDefault="00DA0BCF">
      <w:pPr>
        <w:pStyle w:val="Code"/>
      </w:pPr>
      <w:r>
        <w:t xml:space="preserve">              maxOccurs="unbounded"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8A1D42">
      <w:pPr>
        <w:pStyle w:val="Code"/>
      </w:pPr>
    </w:p>
    <w:p w:rsidR="008A1D42" w:rsidRDefault="00DA0BCF">
      <w:pPr>
        <w:pStyle w:val="Code"/>
      </w:pPr>
      <w:r>
        <w:t xml:space="preserve">  &lt;xs:</w:t>
      </w:r>
      <w:r>
        <w:t>complexType name="ClassificationDefinitionType"&gt;</w:t>
      </w:r>
    </w:p>
    <w:p w:rsidR="008A1D42" w:rsidRDefault="00DA0BCF">
      <w:pPr>
        <w:pStyle w:val="Code"/>
      </w:pPr>
      <w:r>
        <w:t xml:space="preserve">    &lt;xs:complexContent&gt;</w:t>
      </w:r>
    </w:p>
    <w:p w:rsidR="008A1D42" w:rsidRDefault="00DA0BCF">
      <w:pPr>
        <w:pStyle w:val="Code"/>
      </w:pPr>
      <w:r>
        <w:t xml:space="preserve">      &lt;xs:extension base="mce:RulePackageContainerType"&gt;</w:t>
      </w:r>
    </w:p>
    <w:p w:rsidR="008A1D42" w:rsidRDefault="00DA0BCF">
      <w:pPr>
        <w:pStyle w:val="Code"/>
      </w:pPr>
      <w:r>
        <w:t xml:space="preserve">        &lt;xs:attribute name="id" type="xs:string" use="required" /&gt;</w:t>
      </w:r>
    </w:p>
    <w:p w:rsidR="008A1D42" w:rsidRDefault="00DA0BCF">
      <w:pPr>
        <w:pStyle w:val="Code"/>
      </w:pPr>
      <w:r>
        <w:t xml:space="preserve">        &lt;xs:attribute name="version" type="xs:long" use="re</w:t>
      </w:r>
      <w:r>
        <w:t>quired" /&gt;</w:t>
      </w:r>
    </w:p>
    <w:p w:rsidR="008A1D42" w:rsidRDefault="00DA0BCF">
      <w:pPr>
        <w:pStyle w:val="Code"/>
      </w:pPr>
      <w:r>
        <w:t xml:space="preserve">        &lt;xs:anyAttribute processContents="skip" /&gt;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&lt;/xs:schema&gt;</w:t>
      </w:r>
    </w:p>
    <w:p w:rsidR="008A1D42" w:rsidRDefault="00DA0BCF">
      <w:pPr>
        <w:pStyle w:val="Heading2"/>
      </w:pPr>
      <w:bookmarkStart w:id="396" w:name="section_48375a201cd042628e2d1a56f72a1b23"/>
      <w:bookmarkStart w:id="397" w:name="_Toc163746381"/>
      <w:r>
        <w:t>Messages Schema</w:t>
      </w:r>
      <w:bookmarkEnd w:id="396"/>
      <w:bookmarkEnd w:id="39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8A1D42" w:rsidRDefault="00DA0BCF">
      <w:r>
        <w:t>This section contains t</w:t>
      </w:r>
      <w:r>
        <w:t>he contents of the MS-OXWCONFIG-messages.xsd file and information about additional files that this schema file requires to operate correctly.</w:t>
      </w:r>
    </w:p>
    <w:p w:rsidR="008A1D42" w:rsidRDefault="00DA0BCF">
      <w:r>
        <w:t>MS-OXWCONFIG-messages.xsd includes and imports the files listed in the following table. These files have to be pla</w:t>
      </w:r>
      <w:r>
        <w:t>ced in a common folder in order for the schema to validate and operate. Also, any schema files that are included in or imported into the MS- OXWCONFIG-messages.xsd schema have to be placed in the common folder along with the files listed in the table.</w:t>
      </w:r>
    </w:p>
    <w:tbl>
      <w:tblPr>
        <w:tblStyle w:val="Table-ShadedHeader"/>
        <w:tblW w:w="0" w:type="auto"/>
        <w:tblLook w:val="04A0" w:firstRow="1" w:lastRow="0" w:firstColumn="1" w:lastColumn="0" w:noHBand="0" w:noVBand="1"/>
      </w:tblPr>
      <w:tblGrid>
        <w:gridCol w:w="2804"/>
        <w:gridCol w:w="2935"/>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tcPr>
          <w:p w:rsidR="008A1D42" w:rsidRDefault="00DA0BCF">
            <w:pPr>
              <w:pStyle w:val="TableHeaderText"/>
            </w:pPr>
            <w:r>
              <w:t>File</w:t>
            </w:r>
            <w:r>
              <w:t xml:space="preserve"> name</w:t>
            </w:r>
          </w:p>
        </w:tc>
        <w:tc>
          <w:tcPr>
            <w:tcW w:w="0" w:type="auto"/>
          </w:tcPr>
          <w:p w:rsidR="008A1D42" w:rsidRDefault="00DA0BCF">
            <w:pPr>
              <w:pStyle w:val="TableHeaderText"/>
            </w:pPr>
            <w:r>
              <w:t>Defining section/specification</w:t>
            </w:r>
          </w:p>
        </w:tc>
      </w:tr>
      <w:tr w:rsidR="008A1D42" w:rsidTr="008A1D42">
        <w:tc>
          <w:tcPr>
            <w:tcW w:w="0" w:type="auto"/>
          </w:tcPr>
          <w:p w:rsidR="008A1D42" w:rsidRDefault="00DA0BCF">
            <w:pPr>
              <w:pStyle w:val="TableBodyText"/>
            </w:pPr>
            <w:r>
              <w:t>MS-OXWSCDATA-messages.xsd</w:t>
            </w:r>
          </w:p>
        </w:tc>
        <w:tc>
          <w:tcPr>
            <w:tcW w:w="0" w:type="auto"/>
          </w:tcPr>
          <w:p w:rsidR="008A1D42" w:rsidRDefault="00DA0BCF">
            <w:pPr>
              <w:pStyle w:val="TableBodyText"/>
            </w:pPr>
            <w:hyperlink r:id="rId103" w:anchor="Section_138909444c814debb95f6d717e1438cd">
              <w:r>
                <w:rPr>
                  <w:rStyle w:val="Hyperlink"/>
                </w:rPr>
                <w:t>[MS-OXWSCDATA]</w:t>
              </w:r>
            </w:hyperlink>
            <w:r>
              <w:t xml:space="preserve"> section 7.1</w:t>
            </w:r>
          </w:p>
        </w:tc>
      </w:tr>
      <w:tr w:rsidR="008A1D42" w:rsidTr="008A1D42">
        <w:tc>
          <w:tcPr>
            <w:tcW w:w="0" w:type="auto"/>
          </w:tcPr>
          <w:p w:rsidR="008A1D42" w:rsidRDefault="00DA0BCF">
            <w:pPr>
              <w:pStyle w:val="TableBodyText"/>
            </w:pPr>
            <w:r>
              <w:t>MS-OXWCONFIG-types.xsd</w:t>
            </w:r>
          </w:p>
        </w:tc>
        <w:tc>
          <w:tcPr>
            <w:tcW w:w="0" w:type="auto"/>
          </w:tcPr>
          <w:p w:rsidR="008A1D42" w:rsidRDefault="00DA0BCF">
            <w:pPr>
              <w:pStyle w:val="TableBodyText"/>
            </w:pPr>
            <w:hyperlink w:anchor="Section_53389bebae86405e8dfc338345232877" w:history="1">
              <w:r>
                <w:rPr>
                  <w:rStyle w:val="Hyperlink"/>
                </w:rPr>
                <w:t>7.9</w:t>
              </w:r>
            </w:hyperlink>
          </w:p>
        </w:tc>
      </w:tr>
    </w:tbl>
    <w:p w:rsidR="008A1D42" w:rsidRDefault="00DA0BCF">
      <w:pPr>
        <w:pStyle w:val="Code"/>
      </w:pPr>
      <w:r>
        <w:t>&lt;?xml version="1.0" encoding="utf-8"?&gt;</w:t>
      </w:r>
    </w:p>
    <w:p w:rsidR="008A1D42" w:rsidRDefault="00DA0BCF">
      <w:pPr>
        <w:pStyle w:val="Code"/>
      </w:pPr>
      <w:r>
        <w:t xml:space="preserve">&lt;xs:schema xmlns:m="http://schemas.microsoft.com/exchange/services/2006/messages" </w:t>
      </w:r>
    </w:p>
    <w:p w:rsidR="008A1D42" w:rsidRDefault="00DA0BCF">
      <w:pPr>
        <w:pStyle w:val="Code"/>
      </w:pPr>
      <w:r>
        <w:t xml:space="preserve">    xmlns:t="http://schemas.microsoft.com/exchange/services/2006/types"</w:t>
      </w:r>
      <w:r>
        <w:t xml:space="preserve"> </w:t>
      </w:r>
    </w:p>
    <w:p w:rsidR="008A1D42" w:rsidRDefault="00DA0BCF">
      <w:pPr>
        <w:pStyle w:val="Code"/>
      </w:pPr>
      <w:r>
        <w:t xml:space="preserve">    xmlns:xs="http://www.w3.org/2001/XMLSchema" </w:t>
      </w:r>
    </w:p>
    <w:p w:rsidR="008A1D42" w:rsidRDefault="00DA0BCF">
      <w:pPr>
        <w:pStyle w:val="Code"/>
      </w:pPr>
      <w:r>
        <w:lastRenderedPageBreak/>
        <w:t xml:space="preserve">    targetNamespace="http://schemas.microsoft.com/exchange/services/2006/messages" </w:t>
      </w:r>
    </w:p>
    <w:p w:rsidR="008A1D42" w:rsidRDefault="00DA0BCF">
      <w:pPr>
        <w:pStyle w:val="Code"/>
      </w:pPr>
      <w:r>
        <w:t xml:space="preserve">    elementFormDefault="qualified" version="Exchange2016" id="messages"&gt;</w:t>
      </w:r>
    </w:p>
    <w:p w:rsidR="008A1D42" w:rsidRDefault="00DA0BCF">
      <w:pPr>
        <w:pStyle w:val="Code"/>
      </w:pPr>
      <w:r>
        <w:t xml:space="preserve">  &lt;xs:import namespace="http://schemas.microsoft</w:t>
      </w:r>
      <w:r>
        <w:t xml:space="preserve">.com/exchange/services/2006/types" </w:t>
      </w:r>
    </w:p>
    <w:p w:rsidR="008A1D42" w:rsidRDefault="00DA0BCF">
      <w:pPr>
        <w:pStyle w:val="Code"/>
      </w:pPr>
      <w:r>
        <w:t xml:space="preserve">       schemaLocation="MS-OXWCONFIG-types.xsd"/&gt;</w:t>
      </w:r>
    </w:p>
    <w:p w:rsidR="008A1D42" w:rsidRDefault="00DA0BCF">
      <w:pPr>
        <w:pStyle w:val="Code"/>
      </w:pPr>
      <w:r>
        <w:t xml:space="preserve">  &lt;xs:include schemaLocation="MS-OXWSCDATA-messages.xsd"/&gt;</w:t>
      </w:r>
    </w:p>
    <w:p w:rsidR="008A1D42" w:rsidRDefault="00DA0BCF">
      <w:pPr>
        <w:pStyle w:val="Code"/>
      </w:pPr>
      <w:r>
        <w:t xml:space="preserve">  &lt;xs:complexType name="ArrayOfServiceConfigurationResponseMessageType"&gt;</w:t>
      </w:r>
    </w:p>
    <w:p w:rsidR="008A1D42" w:rsidRDefault="00DA0BCF">
      <w:pPr>
        <w:pStyle w:val="Code"/>
      </w:pPr>
      <w:r>
        <w:t xml:space="preserve">    &lt;xs:sequence&gt;</w:t>
      </w:r>
    </w:p>
    <w:p w:rsidR="008A1D42" w:rsidRDefault="00DA0BCF">
      <w:pPr>
        <w:pStyle w:val="Code"/>
      </w:pPr>
      <w:r>
        <w:t xml:space="preserve">      &lt;xs:element nam</w:t>
      </w:r>
      <w:r>
        <w:t xml:space="preserve">e="ServiceConfigurationResponseMessageType" </w:t>
      </w:r>
    </w:p>
    <w:p w:rsidR="008A1D42" w:rsidRDefault="00DA0BCF">
      <w:pPr>
        <w:pStyle w:val="Code"/>
      </w:pPr>
      <w:r>
        <w:t xml:space="preserve">          type="m:ServiceConfigurationResponseMessageType" minOccurs="1" </w:t>
      </w:r>
    </w:p>
    <w:p w:rsidR="008A1D42" w:rsidRDefault="00DA0BCF">
      <w:pPr>
        <w:pStyle w:val="Code"/>
      </w:pPr>
      <w:r>
        <w:t xml:space="preserve">          maxOccurs="unbounded"/&gt;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name="ArrayOfServiceConfigurationType"&gt;</w:t>
      </w:r>
    </w:p>
    <w:p w:rsidR="008A1D42" w:rsidRDefault="00DA0BCF">
      <w:pPr>
        <w:pStyle w:val="Code"/>
      </w:pPr>
      <w:r>
        <w:t xml:space="preserve">    &lt;</w:t>
      </w:r>
      <w:r>
        <w:t>xs:choice minOccurs="1" maxOccurs="unbounded"&gt;</w:t>
      </w:r>
    </w:p>
    <w:p w:rsidR="008A1D42" w:rsidRDefault="00DA0BCF">
      <w:pPr>
        <w:pStyle w:val="Code"/>
      </w:pPr>
      <w:r>
        <w:t xml:space="preserve">      &lt;xs:element name="ConfigurationName" type="t:ServiceConfigurationType"/&gt;</w:t>
      </w:r>
    </w:p>
    <w:p w:rsidR="008A1D42" w:rsidRDefault="00DA0BCF">
      <w:pPr>
        <w:pStyle w:val="Code"/>
      </w:pPr>
      <w:r>
        <w:t xml:space="preserve">    &lt;/xs:choice&gt;</w:t>
      </w:r>
    </w:p>
    <w:p w:rsidR="008A1D42" w:rsidRDefault="00DA0BCF">
      <w:pPr>
        <w:pStyle w:val="Code"/>
      </w:pPr>
      <w:r>
        <w:t xml:space="preserve">  &lt;/xs:complexType&gt;</w:t>
      </w:r>
    </w:p>
    <w:p w:rsidR="008A1D42" w:rsidRDefault="00DA0BCF">
      <w:pPr>
        <w:pStyle w:val="Code"/>
      </w:pPr>
      <w:r>
        <w:t xml:space="preserve">  &lt;xs:complexType name="GetServiceConfigurationResponseMessageType"&gt;</w:t>
      </w:r>
    </w:p>
    <w:p w:rsidR="008A1D42" w:rsidRDefault="00DA0BCF">
      <w:pPr>
        <w:pStyle w:val="Code"/>
      </w:pPr>
      <w:r>
        <w:t xml:space="preserve">    &lt;xs:complexContent&gt;</w:t>
      </w:r>
    </w:p>
    <w:p w:rsidR="008A1D42" w:rsidRDefault="00DA0BCF">
      <w:pPr>
        <w:pStyle w:val="Code"/>
      </w:pPr>
      <w:r>
        <w:t xml:space="preserve">      &lt;xs:extension base="m:ResponseMessageType"&gt;</w:t>
      </w:r>
    </w:p>
    <w:p w:rsidR="008A1D42" w:rsidRDefault="00DA0BCF">
      <w:pPr>
        <w:pStyle w:val="Code"/>
      </w:pPr>
      <w:r>
        <w:t xml:space="preserve">        &lt;xs:sequence&gt;</w:t>
      </w:r>
    </w:p>
    <w:p w:rsidR="008A1D42" w:rsidRDefault="00DA0BCF">
      <w:pPr>
        <w:pStyle w:val="Code"/>
      </w:pPr>
      <w:r>
        <w:t xml:space="preserve">          &lt;xs:element name="ResponseMessages" </w:t>
      </w:r>
    </w:p>
    <w:p w:rsidR="008A1D42" w:rsidRDefault="00DA0BCF">
      <w:pPr>
        <w:pStyle w:val="Code"/>
      </w:pPr>
      <w:r>
        <w:t xml:space="preserve">              type="m:ArrayOfServiceConfigurationResponseMessageType" minOccurs="0" </w:t>
      </w:r>
    </w:p>
    <w:p w:rsidR="008A1D42" w:rsidRDefault="00DA0BCF">
      <w:pPr>
        <w:pStyle w:val="Code"/>
      </w:pPr>
      <w:r>
        <w:t xml:space="preserve">              maxOccurs="1"/&gt;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&lt;xs:complexType name="GetServiceConfigurationType"&gt;</w:t>
      </w:r>
    </w:p>
    <w:p w:rsidR="008A1D42" w:rsidRDefault="00DA0BCF">
      <w:pPr>
        <w:pStyle w:val="Code"/>
      </w:pPr>
      <w:r>
        <w:t xml:space="preserve">    &lt;xs:complexContent&gt;</w:t>
      </w:r>
    </w:p>
    <w:p w:rsidR="008A1D42" w:rsidRDefault="00DA0BCF">
      <w:pPr>
        <w:pStyle w:val="Code"/>
      </w:pPr>
      <w:r>
        <w:t xml:space="preserve">      &lt;xs:extension base="m:BaseRequestType"&gt;</w:t>
      </w:r>
    </w:p>
    <w:p w:rsidR="008A1D42" w:rsidRDefault="00DA0BCF">
      <w:pPr>
        <w:pStyle w:val="Code"/>
      </w:pPr>
      <w:r>
        <w:t xml:space="preserve">        &lt;xs:sequence&gt;</w:t>
      </w:r>
    </w:p>
    <w:p w:rsidR="008A1D42" w:rsidRDefault="00DA0BCF">
      <w:pPr>
        <w:pStyle w:val="Code"/>
      </w:pPr>
      <w:r>
        <w:t xml:space="preserve">          &lt;xs:element minOccurs="0" maxOcc</w:t>
      </w:r>
      <w:r>
        <w:t xml:space="preserve">urs="1" name="ActingAs" </w:t>
      </w:r>
    </w:p>
    <w:p w:rsidR="008A1D42" w:rsidRDefault="00DA0BCF">
      <w:pPr>
        <w:pStyle w:val="Code"/>
      </w:pPr>
      <w:r>
        <w:t xml:space="preserve">             type="t:EmailAddressType"/&gt;</w:t>
      </w:r>
    </w:p>
    <w:p w:rsidR="008A1D42" w:rsidRDefault="00DA0BCF">
      <w:pPr>
        <w:pStyle w:val="Code"/>
      </w:pPr>
      <w:r>
        <w:t xml:space="preserve">           &lt;xs:element minOccurs="1" maxOccurs="1" </w:t>
      </w:r>
    </w:p>
    <w:p w:rsidR="008A1D42" w:rsidRDefault="00DA0BCF">
      <w:pPr>
        <w:pStyle w:val="Code"/>
      </w:pPr>
      <w:r>
        <w:t xml:space="preserve">              name="RequestedConfiguration" </w:t>
      </w:r>
    </w:p>
    <w:p w:rsidR="008A1D42" w:rsidRDefault="00DA0BCF">
      <w:pPr>
        <w:pStyle w:val="Code"/>
      </w:pPr>
      <w:r>
        <w:t xml:space="preserve">              type="m:ArrayOfServiceConfigurationType"/&gt;</w:t>
      </w:r>
    </w:p>
    <w:p w:rsidR="008A1D42" w:rsidRDefault="00DA0BCF">
      <w:pPr>
        <w:pStyle w:val="Code"/>
      </w:pPr>
      <w:r>
        <w:t xml:space="preserve">          &lt;</w:t>
      </w:r>
      <w:r>
        <w:t xml:space="preserve">xs:element minOccurs="0" maxOccurs="1" </w:t>
      </w:r>
    </w:p>
    <w:p w:rsidR="008A1D42" w:rsidRDefault="00DA0BCF">
      <w:pPr>
        <w:pStyle w:val="Code"/>
      </w:pPr>
      <w:r>
        <w:t xml:space="preserve">              name="ConfigurationRequestDetails" </w:t>
      </w:r>
    </w:p>
    <w:p w:rsidR="008A1D42" w:rsidRDefault="00DA0BCF">
      <w:pPr>
        <w:pStyle w:val="Code"/>
      </w:pPr>
      <w:r>
        <w:t xml:space="preserve">              type="t:ConfigurationRequestDetailsType"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w:t>
      </w:r>
      <w:r>
        <w:t>xs:complexType name="ServiceConfigurationResponseMessageType"&gt;</w:t>
      </w:r>
    </w:p>
    <w:p w:rsidR="008A1D42" w:rsidRDefault="00DA0BCF">
      <w:pPr>
        <w:pStyle w:val="Code"/>
      </w:pPr>
      <w:r>
        <w:t xml:space="preserve">    &lt;xs:complexContent&gt;</w:t>
      </w:r>
    </w:p>
    <w:p w:rsidR="008A1D42" w:rsidRDefault="00DA0BCF">
      <w:pPr>
        <w:pStyle w:val="Code"/>
      </w:pPr>
      <w:r>
        <w:t xml:space="preserve">      &lt;xs:extension base="m:ResponseMessageType"&gt;</w:t>
      </w:r>
    </w:p>
    <w:p w:rsidR="008A1D42" w:rsidRDefault="00DA0BCF">
      <w:pPr>
        <w:pStyle w:val="Code"/>
      </w:pPr>
      <w:r>
        <w:t xml:space="preserve">        &lt;xs:sequence&gt;</w:t>
      </w:r>
    </w:p>
    <w:p w:rsidR="008A1D42" w:rsidRDefault="00DA0BCF">
      <w:pPr>
        <w:pStyle w:val="Code"/>
      </w:pPr>
      <w:r>
        <w:t xml:space="preserve">          &lt;xs:element name="MailTipsConfiguration" </w:t>
      </w:r>
    </w:p>
    <w:p w:rsidR="008A1D42" w:rsidRDefault="00DA0BCF">
      <w:pPr>
        <w:pStyle w:val="Code"/>
      </w:pPr>
      <w:r>
        <w:t xml:space="preserve">              type="t:MailTipsServiceConfigur</w:t>
      </w:r>
      <w:r>
        <w:t>ation" minOccurs="0" maxOccurs="1"/&gt;</w:t>
      </w:r>
    </w:p>
    <w:p w:rsidR="008A1D42" w:rsidRDefault="00DA0BCF">
      <w:pPr>
        <w:pStyle w:val="Code"/>
      </w:pPr>
      <w:r>
        <w:t xml:space="preserve">          &lt;xs:element name="UnifiedMessagingConfiguration" </w:t>
      </w:r>
    </w:p>
    <w:p w:rsidR="008A1D42" w:rsidRDefault="00DA0BCF">
      <w:pPr>
        <w:pStyle w:val="Code"/>
      </w:pPr>
      <w:r>
        <w:t xml:space="preserve">              type="t:UnifiedMessageServiceConfiguration" minOccurs="0" </w:t>
      </w:r>
    </w:p>
    <w:p w:rsidR="008A1D42" w:rsidRDefault="00DA0BCF">
      <w:pPr>
        <w:pStyle w:val="Code"/>
      </w:pPr>
      <w:r>
        <w:t xml:space="preserve">              maxOccurs="1"/&gt;</w:t>
      </w:r>
    </w:p>
    <w:p w:rsidR="008A1D42" w:rsidRDefault="00DA0BCF">
      <w:pPr>
        <w:pStyle w:val="Code"/>
      </w:pPr>
      <w:r>
        <w:t xml:space="preserve">          &lt;xs:element name="ProtectionRulesConfiguration</w:t>
      </w:r>
      <w:r>
        <w:t xml:space="preserve">" </w:t>
      </w:r>
    </w:p>
    <w:p w:rsidR="008A1D42" w:rsidRDefault="00DA0BCF">
      <w:pPr>
        <w:pStyle w:val="Code"/>
      </w:pPr>
      <w:r>
        <w:t xml:space="preserve">              type="t:ProtectionRulesServiceConfiguration" minOccurs="0" maxOccurs="1"/&gt;</w:t>
      </w:r>
    </w:p>
    <w:p w:rsidR="008A1D42" w:rsidRDefault="00DA0BCF">
      <w:pPr>
        <w:pStyle w:val="Code"/>
      </w:pPr>
      <w:r>
        <w:t xml:space="preserve">          &lt;xs:element name="PolicyNudgeRulesConfiguration" </w:t>
      </w:r>
    </w:p>
    <w:p w:rsidR="008A1D42" w:rsidRDefault="00DA0BCF">
      <w:pPr>
        <w:pStyle w:val="Code"/>
      </w:pPr>
      <w:r>
        <w:t xml:space="preserve">              type="t:PolicyNudgeRulesServiceConfiguration" minOccurs="0" </w:t>
      </w:r>
    </w:p>
    <w:p w:rsidR="008A1D42" w:rsidRDefault="00DA0BCF">
      <w:pPr>
        <w:pStyle w:val="Code"/>
      </w:pPr>
      <w:r>
        <w:t xml:space="preserve">              maxOccurs="1"/&gt;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&lt;xs:element name="GetServiceConfiguration" </w:t>
      </w:r>
    </w:p>
    <w:p w:rsidR="008A1D42" w:rsidRDefault="00DA0BCF">
      <w:pPr>
        <w:pStyle w:val="Code"/>
      </w:pPr>
      <w:r>
        <w:t xml:space="preserve">      type="m:GetServiceConfigurationType"/&gt;</w:t>
      </w:r>
    </w:p>
    <w:p w:rsidR="008A1D42" w:rsidRDefault="00DA0BCF">
      <w:pPr>
        <w:pStyle w:val="Code"/>
      </w:pPr>
      <w:r>
        <w:t xml:space="preserve">  &lt;xs:element name="GetServiceConfigurationResponse" </w:t>
      </w:r>
    </w:p>
    <w:p w:rsidR="008A1D42" w:rsidRDefault="00DA0BCF">
      <w:pPr>
        <w:pStyle w:val="Code"/>
      </w:pPr>
      <w:r>
        <w:t xml:space="preserve">      type="m:GetSer</w:t>
      </w:r>
      <w:r>
        <w:t>viceConfigurationResponseMessageType"/&gt;</w:t>
      </w:r>
    </w:p>
    <w:p w:rsidR="008A1D42" w:rsidRDefault="00DA0BCF">
      <w:pPr>
        <w:pStyle w:val="Code"/>
      </w:pPr>
      <w:r>
        <w:t>&lt;/xs:schema&gt;</w:t>
      </w:r>
    </w:p>
    <w:p w:rsidR="008A1D42" w:rsidRDefault="00DA0BCF">
      <w:pPr>
        <w:pStyle w:val="Heading2"/>
      </w:pPr>
      <w:bookmarkStart w:id="398" w:name="section_4cdc71d3ff7249d8b6a4ccc5c5895739"/>
      <w:bookmarkStart w:id="399" w:name="_Toc163746382"/>
      <w:r>
        <w:lastRenderedPageBreak/>
        <w:t>Rule Package Schema</w:t>
      </w:r>
      <w:bookmarkEnd w:id="398"/>
      <w:bookmarkEnd w:id="399"/>
      <w:r>
        <w:fldChar w:fldCharType="begin"/>
      </w:r>
      <w:r>
        <w:instrText xml:space="preserve"> XE "XML Schema:Rule Package Schema" </w:instrText>
      </w:r>
      <w:r>
        <w:fldChar w:fldCharType="end"/>
      </w:r>
      <w:r>
        <w:fldChar w:fldCharType="begin"/>
      </w:r>
      <w:r>
        <w:instrText xml:space="preserve"> XE "Full XML Schema:Rule Package Schema" </w:instrText>
      </w:r>
      <w:r>
        <w:fldChar w:fldCharType="end"/>
      </w:r>
    </w:p>
    <w:p w:rsidR="008A1D42" w:rsidRDefault="00DA0BCF">
      <w:r>
        <w:t xml:space="preserve">This section contains the contents of the RulePackage.xsd file and information about additional </w:t>
      </w:r>
      <w:r>
        <w:t>files that this schema file requires to operate correctly.</w:t>
      </w:r>
      <w:bookmarkStart w:id="40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00"/>
    </w:p>
    <w:p w:rsidR="008A1D42" w:rsidRDefault="00DA0BCF">
      <w:r>
        <w:t>RulePackage.xsd includes the file listed in the following table. To operate correctly, these files have to be present in the fo</w:t>
      </w:r>
      <w:r>
        <w:t>lder that contains the RulePackage.xsd file.</w:t>
      </w:r>
    </w:p>
    <w:tbl>
      <w:tblPr>
        <w:tblStyle w:val="Table-ShadedHeader"/>
        <w:tblW w:w="0" w:type="auto"/>
        <w:tblLook w:val="04A0" w:firstRow="1" w:lastRow="0" w:firstColumn="1" w:lastColumn="0" w:noHBand="0" w:noVBand="1"/>
      </w:tblPr>
      <w:tblGrid>
        <w:gridCol w:w="2052"/>
        <w:gridCol w:w="1688"/>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A1D42" w:rsidRDefault="00DA0BCF">
            <w:pPr>
              <w:pStyle w:val="TableHeaderText"/>
            </w:pPr>
            <w:r>
              <w:t>File name</w:t>
            </w:r>
          </w:p>
        </w:tc>
        <w:tc>
          <w:tcPr>
            <w:tcW w:w="0" w:type="auto"/>
            <w:shd w:val="clear" w:color="auto" w:fill="E0E0E0"/>
          </w:tcPr>
          <w:p w:rsidR="008A1D42" w:rsidRDefault="00DA0BCF">
            <w:pPr>
              <w:pStyle w:val="TableHeaderText"/>
            </w:pPr>
            <w:r>
              <w:t>Defining section</w:t>
            </w:r>
          </w:p>
        </w:tc>
      </w:tr>
      <w:tr w:rsidR="008A1D42" w:rsidTr="008A1D42">
        <w:tc>
          <w:tcPr>
            <w:tcW w:w="0" w:type="auto"/>
            <w:shd w:val="clear" w:color="auto" w:fill="auto"/>
          </w:tcPr>
          <w:p w:rsidR="008A1D42" w:rsidRDefault="00DA0BCF">
            <w:pPr>
              <w:pStyle w:val="TableBodyText"/>
            </w:pPr>
            <w:r>
              <w:t>RulePackageTypes.xsd</w:t>
            </w:r>
          </w:p>
        </w:tc>
        <w:tc>
          <w:tcPr>
            <w:tcW w:w="0" w:type="auto"/>
            <w:shd w:val="clear" w:color="auto" w:fill="auto"/>
          </w:tcPr>
          <w:p w:rsidR="008A1D42" w:rsidRDefault="00DA0BCF">
            <w:pPr>
              <w:pStyle w:val="TableBodyText"/>
            </w:pPr>
            <w:hyperlink w:anchor="Section_6d9ec9255902480c854eda8963f3fbcf" w:history="1">
              <w:r>
                <w:rPr>
                  <w:rStyle w:val="Hyperlink"/>
                </w:rPr>
                <w:t>7.8</w:t>
              </w:r>
            </w:hyperlink>
          </w:p>
        </w:tc>
      </w:tr>
    </w:tbl>
    <w:p w:rsidR="008A1D42" w:rsidRDefault="00DA0BCF">
      <w:pPr>
        <w:pStyle w:val="Code"/>
      </w:pPr>
      <w:r>
        <w:t>&lt;?xml version="1.0" encoding="utf-8"?&gt;</w:t>
      </w:r>
    </w:p>
    <w:p w:rsidR="008A1D42" w:rsidRDefault="00DA0BCF">
      <w:pPr>
        <w:pStyle w:val="Code"/>
      </w:pPr>
      <w:r>
        <w:t>&lt;xs:schema xmlns:mce="http://schemas.microsoft.com/office/</w:t>
      </w:r>
      <w:r>
        <w:t>2011/mce"</w:t>
      </w:r>
    </w:p>
    <w:p w:rsidR="008A1D42" w:rsidRDefault="00DA0BCF">
      <w:pPr>
        <w:pStyle w:val="Code"/>
      </w:pPr>
      <w:r>
        <w:t xml:space="preserve">           targetNamespace="http://schemas.microsoft.com/office/2011/mce" </w:t>
      </w:r>
    </w:p>
    <w:p w:rsidR="008A1D42" w:rsidRDefault="00DA0BCF">
      <w:pPr>
        <w:pStyle w:val="Code"/>
      </w:pPr>
      <w:r>
        <w:t xml:space="preserve">           xmlns:xs="http://www.w3.org/2001/XMLSchema"</w:t>
      </w:r>
    </w:p>
    <w:p w:rsidR="008A1D42" w:rsidRDefault="00DA0BCF">
      <w:pPr>
        <w:pStyle w:val="Code"/>
      </w:pPr>
      <w:r>
        <w:t xml:space="preserve">           elementFormDefault="qualified"</w:t>
      </w:r>
    </w:p>
    <w:p w:rsidR="008A1D42" w:rsidRDefault="00DA0BCF">
      <w:pPr>
        <w:pStyle w:val="Code"/>
      </w:pPr>
      <w:r>
        <w:t xml:space="preserve">           attributeFormDefault="unqualified"</w:t>
      </w:r>
    </w:p>
    <w:p w:rsidR="008A1D42" w:rsidRDefault="00DA0BCF">
      <w:pPr>
        <w:pStyle w:val="Code"/>
      </w:pPr>
      <w:r>
        <w:t xml:space="preserve">           id="RulePackageSchema"&gt;</w:t>
      </w:r>
    </w:p>
    <w:p w:rsidR="008A1D42" w:rsidRDefault="00DA0BCF">
      <w:pPr>
        <w:pStyle w:val="Code"/>
      </w:pPr>
      <w:r>
        <w:t xml:space="preserve">  &lt;xs:include schemaLocation="RulePackageTypes.xsd"/&gt;</w:t>
      </w:r>
    </w:p>
    <w:p w:rsidR="008A1D42" w:rsidRDefault="00DA0BCF">
      <w:pPr>
        <w:pStyle w:val="Code"/>
      </w:pPr>
      <w:r>
        <w:t xml:space="preserve">  &lt;xs:element name="RulePackage" type="mce:RulePackageType"/&gt;</w:t>
      </w:r>
    </w:p>
    <w:p w:rsidR="008A1D42" w:rsidRDefault="00DA0BCF">
      <w:pPr>
        <w:pStyle w:val="Code"/>
      </w:pPr>
      <w:r>
        <w:t>&lt;/xs:schema&gt;</w:t>
      </w:r>
    </w:p>
    <w:p w:rsidR="008A1D42" w:rsidRDefault="00DA0BCF">
      <w:pPr>
        <w:pStyle w:val="Heading2"/>
      </w:pPr>
      <w:bookmarkStart w:id="401" w:name="section_6d9ec9255902480c854eda8963f3fbcf"/>
      <w:bookmarkStart w:id="402" w:name="_Toc163746383"/>
      <w:r>
        <w:t>Rule Package Types Schema</w:t>
      </w:r>
      <w:bookmarkEnd w:id="401"/>
      <w:bookmarkEnd w:id="402"/>
      <w:r>
        <w:fldChar w:fldCharType="begin"/>
      </w:r>
      <w:r>
        <w:instrText xml:space="preserve"> XE "XML Schema:Rule Package Types Schema" </w:instrText>
      </w:r>
      <w:r>
        <w:fldChar w:fldCharType="end"/>
      </w:r>
      <w:r>
        <w:fldChar w:fldCharType="begin"/>
      </w:r>
      <w:r>
        <w:instrText xml:space="preserve"> XE "Full XML Schema:R</w:instrText>
      </w:r>
      <w:r>
        <w:instrText xml:space="preserve">ule Package Types Schema" </w:instrText>
      </w:r>
      <w:r>
        <w:fldChar w:fldCharType="end"/>
      </w:r>
    </w:p>
    <w:p w:rsidR="008A1D42" w:rsidRDefault="00DA0BCF">
      <w:r>
        <w:t>This section contains the contents of the RulePackageTypes.xsd file.</w:t>
      </w:r>
      <w:bookmarkStart w:id="403"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03"/>
    </w:p>
    <w:p w:rsidR="008A1D42" w:rsidRDefault="00DA0BCF">
      <w:pPr>
        <w:pStyle w:val="Code"/>
      </w:pPr>
      <w:r>
        <w:t>&lt;?xml version="1.0" encoding="utf-8"?&gt;</w:t>
      </w:r>
    </w:p>
    <w:p w:rsidR="008A1D42" w:rsidRDefault="00DA0BCF">
      <w:pPr>
        <w:pStyle w:val="Code"/>
      </w:pPr>
      <w:r>
        <w:t>&lt;xs:schema xmlns:mce="http://schemas.microsoft.co</w:t>
      </w:r>
      <w:r>
        <w:t>m/office/2011/mce"</w:t>
      </w:r>
    </w:p>
    <w:p w:rsidR="008A1D42" w:rsidRDefault="00DA0BCF">
      <w:pPr>
        <w:pStyle w:val="Code"/>
      </w:pPr>
      <w:r>
        <w:t xml:space="preserve">           targetNamespace="http://schemas.microsoft.com/office/2011/mce" </w:t>
      </w:r>
    </w:p>
    <w:p w:rsidR="008A1D42" w:rsidRDefault="00DA0BCF">
      <w:pPr>
        <w:pStyle w:val="Code"/>
      </w:pPr>
      <w:r>
        <w:t xml:space="preserve">           xmlns:xs="http://www.w3.org/2001/XMLSchema"</w:t>
      </w:r>
    </w:p>
    <w:p w:rsidR="008A1D42" w:rsidRDefault="00DA0BCF">
      <w:pPr>
        <w:pStyle w:val="Code"/>
      </w:pPr>
      <w:r>
        <w:t xml:space="preserve">           elementFormDefault="qualified"</w:t>
      </w:r>
    </w:p>
    <w:p w:rsidR="008A1D42" w:rsidRDefault="00DA0BCF">
      <w:pPr>
        <w:pStyle w:val="Code"/>
      </w:pPr>
      <w:r>
        <w:t xml:space="preserve">           attributeFormDefault="unqualified"</w:t>
      </w:r>
    </w:p>
    <w:p w:rsidR="008A1D42" w:rsidRDefault="00DA0BCF">
      <w:pPr>
        <w:pStyle w:val="Code"/>
      </w:pPr>
      <w:r>
        <w:t xml:space="preserve">           id="Rule</w:t>
      </w:r>
      <w:r>
        <w:t>PackageSchema"&gt;</w:t>
      </w:r>
    </w:p>
    <w:p w:rsidR="008A1D42" w:rsidRDefault="00DA0BCF">
      <w:pPr>
        <w:pStyle w:val="Code"/>
      </w:pPr>
      <w:r>
        <w:t xml:space="preserve">  &lt;xs:simpleType name="LangType"&gt;</w:t>
      </w:r>
    </w:p>
    <w:p w:rsidR="008A1D42" w:rsidRDefault="00DA0BCF">
      <w:pPr>
        <w:pStyle w:val="Code"/>
      </w:pPr>
      <w:r>
        <w:t xml:space="preserve">    &lt;xs:union memberTypes="xs:language"&gt;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t xml:space="preserve">          &lt;xs:enumeration value=""/&gt;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&lt;/xs:union&gt;</w:t>
      </w:r>
    </w:p>
    <w:p w:rsidR="008A1D42" w:rsidRDefault="00DA0BCF">
      <w:pPr>
        <w:pStyle w:val="Code"/>
      </w:pPr>
      <w:r>
        <w:t xml:space="preserve">  &lt;/xs:simpleType&gt;</w:t>
      </w:r>
    </w:p>
    <w:p w:rsidR="008A1D42" w:rsidRDefault="00DA0BCF">
      <w:pPr>
        <w:pStyle w:val="Code"/>
      </w:pPr>
      <w:r>
        <w:t xml:space="preserve">  &lt;xs:simpleType name="GuidType" final="#all"&gt;</w:t>
      </w:r>
    </w:p>
    <w:p w:rsidR="008A1D42" w:rsidRDefault="00DA0BCF">
      <w:pPr>
        <w:pStyle w:val="Code"/>
      </w:pPr>
      <w:r>
        <w:t xml:space="preserve">    &lt;xs:restriction base="xs:token"&gt;</w:t>
      </w:r>
    </w:p>
    <w:p w:rsidR="008A1D42" w:rsidRDefault="00DA0BCF">
      <w:pPr>
        <w:pStyle w:val="Code"/>
      </w:pPr>
      <w:r>
        <w:t xml:space="preserve">      &lt;xs:pattern value="[0-9a-fA-F]{8}\-([0-9a-fA-F]{4}\-){3}[0-9a-fA-F]{12}"/&gt;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&lt;xs:complexType name="RulePa</w:t>
      </w:r>
      <w:r>
        <w:t>ckageType"&gt;</w:t>
      </w:r>
    </w:p>
    <w:p w:rsidR="008A1D42" w:rsidRDefault="00DA0BCF">
      <w:pPr>
        <w:pStyle w:val="Code"/>
      </w:pPr>
      <w:r>
        <w:t xml:space="preserve">    &lt;xs:sequence&gt;</w:t>
      </w:r>
    </w:p>
    <w:p w:rsidR="008A1D42" w:rsidRDefault="00DA0BCF">
      <w:pPr>
        <w:pStyle w:val="Code"/>
      </w:pPr>
      <w:r>
        <w:t xml:space="preserve">      &lt;xs:element name="RulePack" type="mce:RulePackType"/&gt;</w:t>
      </w:r>
    </w:p>
    <w:p w:rsidR="008A1D42" w:rsidRDefault="00DA0BCF">
      <w:pPr>
        <w:pStyle w:val="Code"/>
      </w:pPr>
      <w:r>
        <w:t xml:space="preserve">      &lt;xs:element name="Rules" type="mce:RulesType"&gt;</w:t>
      </w:r>
    </w:p>
    <w:p w:rsidR="008A1D42" w:rsidRDefault="00DA0BCF">
      <w:pPr>
        <w:pStyle w:val="Code"/>
      </w:pPr>
      <w:r>
        <w:t xml:space="preserve">        &lt;xs:key name="UniqueRuleId"&gt;</w:t>
      </w:r>
    </w:p>
    <w:p w:rsidR="008A1D42" w:rsidRDefault="00DA0BCF">
      <w:pPr>
        <w:pStyle w:val="Code"/>
      </w:pPr>
      <w:r>
        <w:t xml:space="preserve">          &lt;</w:t>
      </w:r>
      <w:r>
        <w:t>xs:selector xpath="mce:Entity|mce:Affinity|mce:Version/mce:Entity|mce:Version/mce:Affinity"/&gt;</w:t>
      </w:r>
    </w:p>
    <w:p w:rsidR="008A1D42" w:rsidRDefault="00DA0BCF">
      <w:pPr>
        <w:pStyle w:val="Code"/>
      </w:pPr>
      <w:r>
        <w:t xml:space="preserve">          &lt;xs:field xpath="@id"/&gt;</w:t>
      </w:r>
    </w:p>
    <w:p w:rsidR="008A1D42" w:rsidRDefault="00DA0BCF">
      <w:pPr>
        <w:pStyle w:val="Code"/>
      </w:pPr>
      <w:r>
        <w:t xml:space="preserve">        &lt;/xs:key&gt;</w:t>
      </w:r>
    </w:p>
    <w:p w:rsidR="008A1D42" w:rsidRDefault="00DA0BCF">
      <w:pPr>
        <w:pStyle w:val="Code"/>
      </w:pPr>
      <w:r>
        <w:t xml:space="preserve">        &lt;xs:key name="UniqueProcessorId"&gt;</w:t>
      </w:r>
    </w:p>
    <w:p w:rsidR="008A1D42" w:rsidRDefault="00DA0BCF">
      <w:pPr>
        <w:pStyle w:val="Code"/>
      </w:pPr>
      <w:r>
        <w:t xml:space="preserve">          &lt;xs:selector xpath="mce:Regex|mce:Keyword|mce:Fingerprint"</w:t>
      </w:r>
      <w:r>
        <w:t>&gt;&lt;/xs:selector&gt;</w:t>
      </w:r>
    </w:p>
    <w:p w:rsidR="008A1D42" w:rsidRDefault="00DA0BCF">
      <w:pPr>
        <w:pStyle w:val="Code"/>
      </w:pPr>
      <w:r>
        <w:t xml:space="preserve">          &lt;xs:field xpath="@id"/&gt;</w:t>
      </w:r>
    </w:p>
    <w:p w:rsidR="008A1D42" w:rsidRDefault="00DA0BCF">
      <w:pPr>
        <w:pStyle w:val="Code"/>
      </w:pPr>
      <w:r>
        <w:t xml:space="preserve">        &lt;/xs:key&gt;</w:t>
      </w:r>
    </w:p>
    <w:p w:rsidR="008A1D42" w:rsidRDefault="00DA0BCF">
      <w:pPr>
        <w:pStyle w:val="Code"/>
      </w:pPr>
      <w:r>
        <w:t xml:space="preserve">        &lt;xs:key name="UniqueResourceIdRef"&gt;</w:t>
      </w:r>
    </w:p>
    <w:p w:rsidR="008A1D42" w:rsidRDefault="00DA0BCF">
      <w:pPr>
        <w:pStyle w:val="Code"/>
      </w:pPr>
      <w:r>
        <w:t xml:space="preserve">          &lt;xs:selector xpath="mce:LocalizedStrings/mce:Resource"/&gt;</w:t>
      </w:r>
    </w:p>
    <w:p w:rsidR="008A1D42" w:rsidRDefault="00DA0BCF">
      <w:pPr>
        <w:pStyle w:val="Code"/>
      </w:pPr>
      <w:r>
        <w:t xml:space="preserve">          &lt;xs:field xpath="@idRef"/&gt;</w:t>
      </w:r>
    </w:p>
    <w:p w:rsidR="008A1D42" w:rsidRDefault="00DA0BCF">
      <w:pPr>
        <w:pStyle w:val="Code"/>
      </w:pPr>
      <w:r>
        <w:t xml:space="preserve">        &lt;/xs:key&gt;        </w:t>
      </w:r>
    </w:p>
    <w:p w:rsidR="008A1D42" w:rsidRDefault="00DA0BCF">
      <w:pPr>
        <w:pStyle w:val="Code"/>
      </w:pPr>
      <w:r>
        <w:lastRenderedPageBreak/>
        <w:t xml:space="preserve">        &lt;</w:t>
      </w:r>
      <w:r>
        <w:t>xs:keyref name="ReferencedRuleMustExist" refer="mce:UniqueRuleId"&gt;</w:t>
      </w:r>
    </w:p>
    <w:p w:rsidR="008A1D42" w:rsidRDefault="00DA0BCF">
      <w:pPr>
        <w:pStyle w:val="Code"/>
      </w:pPr>
      <w:r>
        <w:t xml:space="preserve">          &lt;xs:selector xpath="mce:LocalizedStrings/mce:Resource"/&gt;</w:t>
      </w:r>
    </w:p>
    <w:p w:rsidR="008A1D42" w:rsidRDefault="00DA0BCF">
      <w:pPr>
        <w:pStyle w:val="Code"/>
      </w:pPr>
      <w:r>
        <w:t xml:space="preserve">          &lt;xs:field xpath="@idRef"/&gt;</w:t>
      </w:r>
    </w:p>
    <w:p w:rsidR="008A1D42" w:rsidRDefault="00DA0BCF">
      <w:pPr>
        <w:pStyle w:val="Code"/>
      </w:pPr>
      <w:r>
        <w:t xml:space="preserve">        &lt;/xs:keyref&gt;</w:t>
      </w:r>
    </w:p>
    <w:p w:rsidR="008A1D42" w:rsidRDefault="00DA0BCF">
      <w:pPr>
        <w:pStyle w:val="Code"/>
      </w:pPr>
      <w:r>
        <w:t xml:space="preserve">        &lt;xs:keyref name="RuleMustHaveResource" refer="mce:Unique</w:t>
      </w:r>
      <w:r>
        <w:t>ResourceIdRef"&gt;</w:t>
      </w:r>
    </w:p>
    <w:p w:rsidR="008A1D42" w:rsidRDefault="00DA0BCF">
      <w:pPr>
        <w:pStyle w:val="Code"/>
      </w:pPr>
      <w:r>
        <w:t xml:space="preserve">          &lt;xs:selector xpath="mce:Entity|mce:Affinity|mce:Version/mce:Entity|mce:Version/mce:Affinity"/&gt;</w:t>
      </w:r>
    </w:p>
    <w:p w:rsidR="008A1D42" w:rsidRDefault="00DA0BCF">
      <w:pPr>
        <w:pStyle w:val="Code"/>
      </w:pPr>
      <w:r>
        <w:t xml:space="preserve">          &lt;xs:field xpath="@id"/&gt;</w:t>
      </w:r>
    </w:p>
    <w:p w:rsidR="008A1D42" w:rsidRDefault="00DA0BCF">
      <w:pPr>
        <w:pStyle w:val="Code"/>
      </w:pPr>
      <w:r>
        <w:t xml:space="preserve">        &lt;/xs:keyref&gt;</w:t>
      </w:r>
    </w:p>
    <w:p w:rsidR="008A1D42" w:rsidRDefault="00DA0BCF">
      <w:pPr>
        <w:pStyle w:val="Code"/>
      </w:pPr>
      <w:r>
        <w:t xml:space="preserve">      &lt;/xs:element&gt;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w:t>
      </w:r>
      <w:r>
        <w:t>e="RulePackType"&gt;</w:t>
      </w:r>
    </w:p>
    <w:p w:rsidR="008A1D42" w:rsidRDefault="00DA0BCF">
      <w:pPr>
        <w:pStyle w:val="Code"/>
      </w:pPr>
      <w:r>
        <w:t xml:space="preserve">    &lt;xs:sequence&gt;</w:t>
      </w:r>
    </w:p>
    <w:p w:rsidR="008A1D42" w:rsidRDefault="00DA0BCF">
      <w:pPr>
        <w:pStyle w:val="Code"/>
      </w:pPr>
      <w:r>
        <w:t xml:space="preserve">      &lt;xs:element name="Version" type="mce:VersionType"/&gt;</w:t>
      </w:r>
    </w:p>
    <w:p w:rsidR="008A1D42" w:rsidRDefault="00DA0BCF">
      <w:pPr>
        <w:pStyle w:val="Code"/>
      </w:pPr>
      <w:r>
        <w:t xml:space="preserve">      &lt;xs:element name="Publisher" type="mce:PublisherType"/&gt;</w:t>
      </w:r>
    </w:p>
    <w:p w:rsidR="008A1D42" w:rsidRDefault="00DA0BCF">
      <w:pPr>
        <w:pStyle w:val="Code"/>
      </w:pPr>
      <w:r>
        <w:t xml:space="preserve">      &lt;xs:element name="Details" type="mce:DetailsType"&gt;</w:t>
      </w:r>
    </w:p>
    <w:p w:rsidR="008A1D42" w:rsidRDefault="00DA0BCF">
      <w:pPr>
        <w:pStyle w:val="Code"/>
      </w:pPr>
      <w:r>
        <w:t xml:space="preserve">        &lt;</w:t>
      </w:r>
      <w:r>
        <w:t>xs:key name="UniqueLangCodeInLocalizedDetails"&gt;</w:t>
      </w:r>
    </w:p>
    <w:p w:rsidR="008A1D42" w:rsidRDefault="00DA0BCF">
      <w:pPr>
        <w:pStyle w:val="Code"/>
      </w:pPr>
      <w:r>
        <w:t xml:space="preserve">          &lt;xs:selector xpath="mce:LocalizedDetails"/&gt;</w:t>
      </w:r>
    </w:p>
    <w:p w:rsidR="008A1D42" w:rsidRDefault="00DA0BCF">
      <w:pPr>
        <w:pStyle w:val="Code"/>
      </w:pPr>
      <w:r>
        <w:t xml:space="preserve">          &lt;xs:field xpath="@langcode"/&gt;</w:t>
      </w:r>
    </w:p>
    <w:p w:rsidR="008A1D42" w:rsidRDefault="00DA0BCF">
      <w:pPr>
        <w:pStyle w:val="Code"/>
      </w:pPr>
      <w:r>
        <w:t xml:space="preserve">        &lt;/xs:key&gt;</w:t>
      </w:r>
    </w:p>
    <w:p w:rsidR="008A1D42" w:rsidRDefault="00DA0BCF">
      <w:pPr>
        <w:pStyle w:val="Code"/>
      </w:pPr>
      <w:r>
        <w:t xml:space="preserve">        &lt;xs:keyref name="DefaultLangCodeMustExist" refer="mce:UniqueLangCodeInLocalizedDetails"&gt;</w:t>
      </w:r>
    </w:p>
    <w:p w:rsidR="008A1D42" w:rsidRDefault="00DA0BCF">
      <w:pPr>
        <w:pStyle w:val="Code"/>
      </w:pPr>
      <w:r>
        <w:t xml:space="preserve">          &lt;xs:selector xpath="."/&gt;</w:t>
      </w:r>
    </w:p>
    <w:p w:rsidR="008A1D42" w:rsidRDefault="00DA0BCF">
      <w:pPr>
        <w:pStyle w:val="Code"/>
      </w:pPr>
      <w:r>
        <w:t xml:space="preserve">          &lt;xs:field xpath="@defaultLangCode"/&gt;</w:t>
      </w:r>
    </w:p>
    <w:p w:rsidR="008A1D42" w:rsidRDefault="00DA0BCF">
      <w:pPr>
        <w:pStyle w:val="Code"/>
      </w:pPr>
      <w:r>
        <w:t xml:space="preserve">        &lt;/xs:keyref&gt;</w:t>
      </w:r>
    </w:p>
    <w:p w:rsidR="008A1D42" w:rsidRDefault="00DA0BCF">
      <w:pPr>
        <w:pStyle w:val="Code"/>
      </w:pPr>
      <w:r>
        <w:t xml:space="preserve">      &lt;/xs:element&gt;</w:t>
      </w:r>
    </w:p>
    <w:p w:rsidR="008A1D42" w:rsidRDefault="00DA0BCF">
      <w:pPr>
        <w:pStyle w:val="Code"/>
      </w:pPr>
      <w:r>
        <w:t xml:space="preserve">      &lt;xs:element name="Encryption" type="mce:EncryptionType" minOccurs="0" maxOccurs="1"/&gt;</w:t>
      </w:r>
    </w:p>
    <w:p w:rsidR="008A1D42" w:rsidRDefault="00DA0BCF">
      <w:pPr>
        <w:pStyle w:val="Code"/>
      </w:pPr>
      <w:r>
        <w:t xml:space="preserve">    &lt;/xs:sequence&gt;</w:t>
      </w:r>
    </w:p>
    <w:p w:rsidR="008A1D42" w:rsidRDefault="00DA0BCF">
      <w:pPr>
        <w:pStyle w:val="Code"/>
      </w:pPr>
      <w:r>
        <w:t xml:space="preserve">    &lt;xs:attribute nam</w:t>
      </w:r>
      <w:r>
        <w:t>e="id" type="mce:GuidType" use="required"/&gt;</w:t>
      </w:r>
    </w:p>
    <w:p w:rsidR="008A1D42" w:rsidRDefault="00DA0BCF">
      <w:pPr>
        <w:pStyle w:val="Code"/>
      </w:pPr>
      <w:r>
        <w:t xml:space="preserve">  &lt;/xs:complexType&gt;</w:t>
      </w:r>
    </w:p>
    <w:p w:rsidR="008A1D42" w:rsidRDefault="00DA0BCF">
      <w:pPr>
        <w:pStyle w:val="Code"/>
      </w:pPr>
      <w:r>
        <w:t xml:space="preserve">  &lt;xs:complexType name="VersionType"&gt;</w:t>
      </w:r>
    </w:p>
    <w:p w:rsidR="008A1D42" w:rsidRDefault="00DA0BCF">
      <w:pPr>
        <w:pStyle w:val="Code"/>
      </w:pPr>
      <w:r>
        <w:t xml:space="preserve">    &lt;xs:attribute name="major" type="xs:unsignedShort" use="required"/&gt;</w:t>
      </w:r>
    </w:p>
    <w:p w:rsidR="008A1D42" w:rsidRDefault="00DA0BCF">
      <w:pPr>
        <w:pStyle w:val="Code"/>
      </w:pPr>
      <w:r>
        <w:t xml:space="preserve">    &lt;xs:attribute name="minor" type="xs:unsignedShort" use="required"/&gt;</w:t>
      </w:r>
    </w:p>
    <w:p w:rsidR="008A1D42" w:rsidRDefault="00DA0BCF">
      <w:pPr>
        <w:pStyle w:val="Code"/>
      </w:pPr>
      <w:r>
        <w:t xml:space="preserve">    &lt;xs:at</w:t>
      </w:r>
      <w:r>
        <w:t>tribute name="build" type="xs:unsignedShort" use="required"/&gt;</w:t>
      </w:r>
    </w:p>
    <w:p w:rsidR="008A1D42" w:rsidRDefault="00DA0BCF">
      <w:pPr>
        <w:pStyle w:val="Code"/>
      </w:pPr>
      <w:r>
        <w:t xml:space="preserve">    &lt;xs:attribute name="revision" type="xs:unsignedShort" use="required"/&gt;</w:t>
      </w:r>
    </w:p>
    <w:p w:rsidR="008A1D42" w:rsidRDefault="00DA0BCF">
      <w:pPr>
        <w:pStyle w:val="Code"/>
      </w:pPr>
      <w:r>
        <w:t xml:space="preserve">  &lt;/xs:complexType&gt;</w:t>
      </w:r>
    </w:p>
    <w:p w:rsidR="008A1D42" w:rsidRDefault="00DA0BCF">
      <w:pPr>
        <w:pStyle w:val="Code"/>
      </w:pPr>
      <w:r>
        <w:t xml:space="preserve">  &lt;xs:complexType name="PublisherType"&gt;</w:t>
      </w:r>
    </w:p>
    <w:p w:rsidR="008A1D42" w:rsidRDefault="00DA0BCF">
      <w:pPr>
        <w:pStyle w:val="Code"/>
      </w:pPr>
      <w:r>
        <w:t xml:space="preserve">    &lt;xs:attribute name="id" type="mce:GuidType" use="requir</w:t>
      </w:r>
      <w:r>
        <w:t>ed"/&gt;</w:t>
      </w:r>
    </w:p>
    <w:p w:rsidR="008A1D42" w:rsidRDefault="00DA0BCF">
      <w:pPr>
        <w:pStyle w:val="Code"/>
      </w:pPr>
      <w:r>
        <w:t xml:space="preserve">  &lt;/xs:complexType&gt;</w:t>
      </w:r>
    </w:p>
    <w:p w:rsidR="008A1D42" w:rsidRDefault="00DA0BCF">
      <w:pPr>
        <w:pStyle w:val="Code"/>
      </w:pPr>
      <w:r>
        <w:t xml:space="preserve">  &lt;xs:complexType name="LocalizedDetailsType"&gt;</w:t>
      </w:r>
    </w:p>
    <w:p w:rsidR="008A1D42" w:rsidRDefault="00DA0BCF">
      <w:pPr>
        <w:pStyle w:val="Code"/>
      </w:pPr>
      <w:r>
        <w:t xml:space="preserve">    &lt;xs:sequence&gt;</w:t>
      </w:r>
    </w:p>
    <w:p w:rsidR="008A1D42" w:rsidRDefault="00DA0BCF">
      <w:pPr>
        <w:pStyle w:val="Code"/>
      </w:pPr>
      <w:r>
        <w:t xml:space="preserve">      &lt;xs:element name="PublisherName" type="mce:NameType"/&gt;</w:t>
      </w:r>
    </w:p>
    <w:p w:rsidR="008A1D42" w:rsidRDefault="00DA0BCF">
      <w:pPr>
        <w:pStyle w:val="Code"/>
      </w:pPr>
      <w:r>
        <w:t xml:space="preserve">      &lt;xs:element name="Name" type="mce:RulePackNameType"/&gt;</w:t>
      </w:r>
    </w:p>
    <w:p w:rsidR="008A1D42" w:rsidRDefault="00DA0BCF">
      <w:pPr>
        <w:pStyle w:val="Code"/>
      </w:pPr>
      <w:r>
        <w:t xml:space="preserve">      &lt;xs:element name="Description" type="m</w:t>
      </w:r>
      <w:r>
        <w:t>ce:OptionalNameType"/&gt;</w:t>
      </w:r>
    </w:p>
    <w:p w:rsidR="008A1D42" w:rsidRDefault="00DA0BCF">
      <w:pPr>
        <w:pStyle w:val="Code"/>
      </w:pPr>
      <w:r>
        <w:t xml:space="preserve">    &lt;/xs:sequence&gt;</w:t>
      </w:r>
    </w:p>
    <w:p w:rsidR="008A1D42" w:rsidRDefault="00DA0BCF">
      <w:pPr>
        <w:pStyle w:val="Code"/>
      </w:pPr>
      <w:r>
        <w:t xml:space="preserve">    &lt;xs:attribute name="langcode" type="mce:LangType" use="required"/&gt;</w:t>
      </w:r>
    </w:p>
    <w:p w:rsidR="008A1D42" w:rsidRDefault="00DA0BCF">
      <w:pPr>
        <w:pStyle w:val="Code"/>
      </w:pPr>
      <w:r>
        <w:t xml:space="preserve">  &lt;/xs:complexType&gt;</w:t>
      </w:r>
    </w:p>
    <w:p w:rsidR="008A1D42" w:rsidRDefault="00DA0BCF">
      <w:pPr>
        <w:pStyle w:val="Code"/>
      </w:pPr>
      <w:r>
        <w:t xml:space="preserve">  &lt;xs:complexType name="DetailsType"&gt;</w:t>
      </w:r>
    </w:p>
    <w:p w:rsidR="008A1D42" w:rsidRDefault="00DA0BCF">
      <w:pPr>
        <w:pStyle w:val="Code"/>
      </w:pPr>
      <w:r>
        <w:t xml:space="preserve">    &lt;xs:sequence&gt;</w:t>
      </w:r>
    </w:p>
    <w:p w:rsidR="008A1D42" w:rsidRDefault="00DA0BCF">
      <w:pPr>
        <w:pStyle w:val="Code"/>
      </w:pPr>
      <w:r>
        <w:t xml:space="preserve">      &lt;</w:t>
      </w:r>
      <w:r>
        <w:t>xs:element name="LocalizedDetails" type="mce:LocalizedDetailsType" maxOccurs="unbounded"/&gt;</w:t>
      </w:r>
    </w:p>
    <w:p w:rsidR="008A1D42" w:rsidRDefault="00DA0BCF">
      <w:pPr>
        <w:pStyle w:val="Code"/>
      </w:pPr>
      <w:r>
        <w:t xml:space="preserve">    &lt;/xs:sequence&gt;</w:t>
      </w:r>
    </w:p>
    <w:p w:rsidR="008A1D42" w:rsidRDefault="00DA0BCF">
      <w:pPr>
        <w:pStyle w:val="Code"/>
      </w:pPr>
      <w:r>
        <w:t xml:space="preserve">    &lt;xs:attribute name="defaultLangCode" type="mce:LangType" use="required"/&gt;</w:t>
      </w:r>
    </w:p>
    <w:p w:rsidR="008A1D42" w:rsidRDefault="00DA0BCF">
      <w:pPr>
        <w:pStyle w:val="Code"/>
      </w:pPr>
      <w:r>
        <w:t xml:space="preserve">  &lt;/xs:complexType&gt;</w:t>
      </w:r>
    </w:p>
    <w:p w:rsidR="008A1D42" w:rsidRDefault="00DA0BCF">
      <w:pPr>
        <w:pStyle w:val="Code"/>
      </w:pPr>
      <w:r>
        <w:t xml:space="preserve">  &lt;xs:complexType name="EncryptionType"&gt;</w:t>
      </w:r>
    </w:p>
    <w:p w:rsidR="008A1D42" w:rsidRDefault="00DA0BCF">
      <w:pPr>
        <w:pStyle w:val="Code"/>
      </w:pPr>
      <w:r>
        <w:t xml:space="preserve">    &lt;xs</w:t>
      </w:r>
      <w:r>
        <w:t>:sequence&gt;</w:t>
      </w:r>
    </w:p>
    <w:p w:rsidR="008A1D42" w:rsidRDefault="00DA0BCF">
      <w:pPr>
        <w:pStyle w:val="Code"/>
      </w:pPr>
      <w:r>
        <w:t xml:space="preserve">      &lt;xs:element name="Key" type="xs:normalizedString"/&gt;</w:t>
      </w:r>
    </w:p>
    <w:p w:rsidR="008A1D42" w:rsidRDefault="00DA0BCF">
      <w:pPr>
        <w:pStyle w:val="Code"/>
      </w:pPr>
      <w:r>
        <w:t xml:space="preserve">      &lt;xs:element name="IV" type="xs:normalizedString"/&gt;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&lt;xs:simpleType name="RulePackNameType"&gt;</w:t>
      </w:r>
    </w:p>
    <w:p w:rsidR="008A1D42" w:rsidRDefault="00DA0BCF">
      <w:pPr>
        <w:pStyle w:val="Code"/>
      </w:pPr>
      <w:r>
        <w:t xml:space="preserve">    &lt;xs:restriction base="xs:token"&gt;</w:t>
      </w:r>
    </w:p>
    <w:p w:rsidR="008A1D42" w:rsidRDefault="00DA0BCF">
      <w:pPr>
        <w:pStyle w:val="Code"/>
      </w:pPr>
      <w:r>
        <w:t xml:space="preserve">      &lt;xs:mi</w:t>
      </w:r>
      <w:r>
        <w:t>nLength value="1"/&gt;</w:t>
      </w:r>
    </w:p>
    <w:p w:rsidR="008A1D42" w:rsidRDefault="00DA0BCF">
      <w:pPr>
        <w:pStyle w:val="Code"/>
      </w:pPr>
      <w:r>
        <w:t xml:space="preserve">      &lt;xs:maxLength value="64"/&gt;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name="NameType"&gt;</w:t>
      </w:r>
    </w:p>
    <w:p w:rsidR="008A1D42" w:rsidRDefault="00DA0BCF">
      <w:pPr>
        <w:pStyle w:val="Code"/>
      </w:pPr>
      <w:r>
        <w:t xml:space="preserve">    &lt;xs:restriction base="xs:normalizedString"&gt;</w:t>
      </w:r>
    </w:p>
    <w:p w:rsidR="008A1D42" w:rsidRDefault="00DA0BCF">
      <w:pPr>
        <w:pStyle w:val="Code"/>
      </w:pPr>
      <w:r>
        <w:lastRenderedPageBreak/>
        <w:t xml:space="preserve">      &lt;xs:minLength value="1"/&gt;</w:t>
      </w:r>
    </w:p>
    <w:p w:rsidR="008A1D42" w:rsidRDefault="00DA0BCF">
      <w:pPr>
        <w:pStyle w:val="Code"/>
      </w:pPr>
      <w:r>
        <w:t xml:space="preserve">      &lt;xs:maxLength value="256"/&gt;</w:t>
      </w:r>
    </w:p>
    <w:p w:rsidR="008A1D42" w:rsidRDefault="00DA0BCF">
      <w:pPr>
        <w:pStyle w:val="Code"/>
      </w:pPr>
      <w:r>
        <w:t xml:space="preserve">    &lt;/xs:restr</w:t>
      </w:r>
      <w:r>
        <w:t>iction&gt;</w:t>
      </w:r>
    </w:p>
    <w:p w:rsidR="008A1D42" w:rsidRDefault="00DA0BCF">
      <w:pPr>
        <w:pStyle w:val="Code"/>
      </w:pPr>
      <w:r>
        <w:t xml:space="preserve">  &lt;/xs:simpleType&gt;</w:t>
      </w:r>
    </w:p>
    <w:p w:rsidR="008A1D42" w:rsidRDefault="00DA0BCF">
      <w:pPr>
        <w:pStyle w:val="Code"/>
      </w:pPr>
      <w:r>
        <w:t xml:space="preserve">  &lt;xs:simpleType name="OptionalNameType"&gt;</w:t>
      </w:r>
    </w:p>
    <w:p w:rsidR="008A1D42" w:rsidRDefault="00DA0BCF">
      <w:pPr>
        <w:pStyle w:val="Code"/>
      </w:pPr>
      <w:r>
        <w:t xml:space="preserve">    &lt;xs:restriction base="xs:normalizedString"&gt;</w:t>
      </w:r>
    </w:p>
    <w:p w:rsidR="008A1D42" w:rsidRDefault="00DA0BCF">
      <w:pPr>
        <w:pStyle w:val="Code"/>
      </w:pPr>
      <w:r>
        <w:t xml:space="preserve">      &lt;xs:minLength value="0"/&gt;</w:t>
      </w:r>
    </w:p>
    <w:p w:rsidR="008A1D42" w:rsidRDefault="00DA0BCF">
      <w:pPr>
        <w:pStyle w:val="Code"/>
      </w:pPr>
      <w:r>
        <w:t xml:space="preserve">      &lt;xs:maxLength value="256"/&gt;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w:t>
      </w:r>
      <w:r>
        <w:t>xs:simpleType name="RestrictedTermType"&gt;</w:t>
      </w:r>
    </w:p>
    <w:p w:rsidR="008A1D42" w:rsidRDefault="00DA0BCF">
      <w:pPr>
        <w:pStyle w:val="Code"/>
      </w:pPr>
      <w:r>
        <w:t xml:space="preserve">    &lt;xs:restriction base="xs:string"&gt;</w:t>
      </w:r>
    </w:p>
    <w:p w:rsidR="008A1D42" w:rsidRDefault="00DA0BCF">
      <w:pPr>
        <w:pStyle w:val="Code"/>
      </w:pPr>
      <w:r>
        <w:t xml:space="preserve">      &lt;xs:minLength value="1"/&gt;</w:t>
      </w:r>
    </w:p>
    <w:p w:rsidR="008A1D42" w:rsidRDefault="00DA0BCF">
      <w:pPr>
        <w:pStyle w:val="Code"/>
      </w:pPr>
      <w:r>
        <w:t xml:space="preserve">      &lt;xs:maxLength value="100"/&gt;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&lt;xs:complexType name="RulesType"&gt;</w:t>
      </w:r>
    </w:p>
    <w:p w:rsidR="008A1D42" w:rsidRDefault="00DA0BCF">
      <w:pPr>
        <w:pStyle w:val="Code"/>
      </w:pPr>
      <w:r>
        <w:t xml:space="preserve">    &lt;xs:sequence&gt;</w:t>
      </w:r>
    </w:p>
    <w:p w:rsidR="008A1D42" w:rsidRDefault="00DA0BCF">
      <w:pPr>
        <w:pStyle w:val="Code"/>
      </w:pPr>
      <w:r>
        <w:t xml:space="preserve">      &lt;xs:choice</w:t>
      </w:r>
      <w:r>
        <w:t xml:space="preserve"> maxOccurs="unbounded"&gt;</w:t>
      </w:r>
    </w:p>
    <w:p w:rsidR="008A1D42" w:rsidRDefault="00DA0BCF">
      <w:pPr>
        <w:pStyle w:val="Code"/>
      </w:pPr>
      <w:r>
        <w:t xml:space="preserve">        &lt;xs:element name="Entity" type="mce:EntityType"/&gt;</w:t>
      </w:r>
    </w:p>
    <w:p w:rsidR="008A1D42" w:rsidRDefault="00DA0BCF">
      <w:pPr>
        <w:pStyle w:val="Code"/>
      </w:pPr>
      <w:r>
        <w:t xml:space="preserve">        &lt;xs:element name="Affinity" type="mce:AffinityType"/&gt;</w:t>
      </w:r>
    </w:p>
    <w:p w:rsidR="008A1D42" w:rsidRDefault="00DA0BCF">
      <w:pPr>
        <w:pStyle w:val="Code"/>
      </w:pPr>
      <w:r>
        <w:t xml:space="preserve">        &lt;xs:element name="Version" type="mce:VersionedRuleType"/&gt;</w:t>
      </w:r>
    </w:p>
    <w:p w:rsidR="008A1D42" w:rsidRDefault="00DA0BCF">
      <w:pPr>
        <w:pStyle w:val="Code"/>
      </w:pPr>
      <w:r>
        <w:t xml:space="preserve">      &lt;/xs:choice&gt;</w:t>
      </w:r>
    </w:p>
    <w:p w:rsidR="008A1D42" w:rsidRDefault="00DA0BCF">
      <w:pPr>
        <w:pStyle w:val="Code"/>
      </w:pPr>
      <w:r>
        <w:t xml:space="preserve">      &lt;xs:choice minOccurs=</w:t>
      </w:r>
      <w:r>
        <w:t>"0" maxOccurs="unbounded"&gt;</w:t>
      </w:r>
    </w:p>
    <w:p w:rsidR="008A1D42" w:rsidRDefault="00DA0BCF">
      <w:pPr>
        <w:pStyle w:val="Code"/>
      </w:pPr>
      <w:r>
        <w:t xml:space="preserve">        &lt;xs:element name="Regex" type="mce:RegexType"/&gt;</w:t>
      </w:r>
    </w:p>
    <w:p w:rsidR="008A1D42" w:rsidRDefault="00DA0BCF">
      <w:pPr>
        <w:pStyle w:val="Code"/>
      </w:pPr>
      <w:r>
        <w:t xml:space="preserve">        &lt;xs:element name="Keyword" type="mce:KeywordType"/&gt;</w:t>
      </w:r>
    </w:p>
    <w:p w:rsidR="008A1D42" w:rsidRDefault="00DA0BCF">
      <w:pPr>
        <w:pStyle w:val="Code"/>
      </w:pPr>
      <w:r>
        <w:t xml:space="preserve">        &lt;xs:element name="Fingerprint" type="mce:FingerprintType"/&gt;</w:t>
      </w:r>
    </w:p>
    <w:p w:rsidR="008A1D42" w:rsidRDefault="00DA0BCF">
      <w:pPr>
        <w:pStyle w:val="Code"/>
      </w:pPr>
      <w:r>
        <w:t xml:space="preserve">      &lt;/xs:choice&gt;</w:t>
      </w:r>
    </w:p>
    <w:p w:rsidR="008A1D42" w:rsidRDefault="00DA0BCF">
      <w:pPr>
        <w:pStyle w:val="Code"/>
      </w:pPr>
      <w:r>
        <w:t xml:space="preserve">      &lt;xs:element name="Lo</w:t>
      </w:r>
      <w:r>
        <w:t>calizedStrings" type="mce:LocalizedStringsType"/&gt;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name="EntityType"&gt;</w:t>
      </w:r>
    </w:p>
    <w:p w:rsidR="008A1D42" w:rsidRDefault="00DA0BCF">
      <w:pPr>
        <w:pStyle w:val="Code"/>
      </w:pPr>
      <w:r>
        <w:t xml:space="preserve">    &lt;xs:sequence&gt;</w:t>
      </w:r>
    </w:p>
    <w:p w:rsidR="008A1D42" w:rsidRDefault="00DA0BCF">
      <w:pPr>
        <w:pStyle w:val="Code"/>
      </w:pPr>
      <w:r>
        <w:t xml:space="preserve">      &lt;xs:element name="Pattern" type="mce:PatternType" maxOccurs="unbounded"/&gt;</w:t>
      </w:r>
    </w:p>
    <w:p w:rsidR="008A1D42" w:rsidRDefault="00DA0BCF">
      <w:pPr>
        <w:pStyle w:val="Code"/>
      </w:pPr>
      <w:r>
        <w:t xml:space="preserve">      &lt;</w:t>
      </w:r>
      <w:r>
        <w:t>xs:element name="Version" type="mce:VersionedPatternType" minOccurs="0" maxOccurs="unbounded" /&gt;</w:t>
      </w:r>
    </w:p>
    <w:p w:rsidR="008A1D42" w:rsidRDefault="00DA0BCF">
      <w:pPr>
        <w:pStyle w:val="Code"/>
      </w:pPr>
      <w:r>
        <w:t xml:space="preserve">    &lt;/xs:sequence&gt;</w:t>
      </w:r>
    </w:p>
    <w:p w:rsidR="008A1D42" w:rsidRDefault="00DA0BCF">
      <w:pPr>
        <w:pStyle w:val="Code"/>
      </w:pPr>
      <w:r>
        <w:t xml:space="preserve">    &lt;xs:attribute name="id" type="mce:GuidType" use="required"/&gt;</w:t>
      </w:r>
    </w:p>
    <w:p w:rsidR="008A1D42" w:rsidRDefault="00DA0BCF">
      <w:pPr>
        <w:pStyle w:val="Code"/>
      </w:pPr>
      <w:r>
        <w:t xml:space="preserve">    &lt;</w:t>
      </w:r>
      <w:r>
        <w:t>xs:attribute name="patternsProximity" type="mce:ProximityType" use="required"/&gt;</w:t>
      </w:r>
    </w:p>
    <w:p w:rsidR="008A1D42" w:rsidRDefault="00DA0BCF">
      <w:pPr>
        <w:pStyle w:val="Code"/>
      </w:pPr>
      <w:r>
        <w:t xml:space="preserve">    &lt;xs:attribute name="recommendedConfidence" type="mce:ProbabilityType"/&gt;</w:t>
      </w:r>
    </w:p>
    <w:p w:rsidR="008A1D42" w:rsidRDefault="00DA0BCF">
      <w:pPr>
        <w:pStyle w:val="Code"/>
      </w:pPr>
      <w:r>
        <w:t xml:space="preserve">    &lt;xs:attribute name="workload" type="mce:WorkloadType"/&gt;</w:t>
      </w:r>
    </w:p>
    <w:p w:rsidR="008A1D42" w:rsidRDefault="00DA0BCF">
      <w:pPr>
        <w:pStyle w:val="Code"/>
      </w:pPr>
      <w:r>
        <w:t xml:space="preserve">  &lt;/xs:complexType&gt;</w:t>
      </w:r>
    </w:p>
    <w:p w:rsidR="008A1D42" w:rsidRDefault="00DA0BCF">
      <w:pPr>
        <w:pStyle w:val="Code"/>
      </w:pPr>
      <w:r>
        <w:t xml:space="preserve">  &lt;xs:complexType na</w:t>
      </w:r>
      <w:r>
        <w:t>me="PatternType"&gt;</w:t>
      </w:r>
    </w:p>
    <w:p w:rsidR="008A1D42" w:rsidRDefault="00DA0BCF">
      <w:pPr>
        <w:pStyle w:val="Code"/>
      </w:pPr>
      <w:r>
        <w:t xml:space="preserve">    &lt;xs:sequence&gt;</w:t>
      </w:r>
    </w:p>
    <w:p w:rsidR="008A1D42" w:rsidRDefault="00DA0BCF">
      <w:pPr>
        <w:pStyle w:val="Code"/>
      </w:pPr>
      <w:r>
        <w:t xml:space="preserve">      &lt;xs:element name="IdMatch" type="mce:IdMatchType"/&gt;</w:t>
      </w:r>
    </w:p>
    <w:p w:rsidR="008A1D42" w:rsidRDefault="00DA0BCF">
      <w:pPr>
        <w:pStyle w:val="Code"/>
      </w:pPr>
      <w:r>
        <w:t xml:space="preserve">      &lt;xs:choice minOccurs="0" maxOccurs="unbounded"&gt;</w:t>
      </w:r>
    </w:p>
    <w:p w:rsidR="008A1D42" w:rsidRDefault="00DA0BCF">
      <w:pPr>
        <w:pStyle w:val="Code"/>
      </w:pPr>
      <w:r>
        <w:t xml:space="preserve">        &lt;xs:element name="Match" type="mce:MatchType"/&gt;</w:t>
      </w:r>
    </w:p>
    <w:p w:rsidR="008A1D42" w:rsidRDefault="00DA0BCF">
      <w:pPr>
        <w:pStyle w:val="Code"/>
      </w:pPr>
      <w:r>
        <w:t xml:space="preserve">        &lt;xs:element name="Any" type="mce:AnyType"/&gt;</w:t>
      </w:r>
    </w:p>
    <w:p w:rsidR="008A1D42" w:rsidRDefault="00DA0BCF">
      <w:pPr>
        <w:pStyle w:val="Code"/>
      </w:pPr>
      <w:r>
        <w:t xml:space="preserve">      &lt;/xs:choice&gt;</w:t>
      </w:r>
    </w:p>
    <w:p w:rsidR="008A1D42" w:rsidRDefault="00DA0BCF">
      <w:pPr>
        <w:pStyle w:val="Code"/>
      </w:pPr>
      <w:r>
        <w:t xml:space="preserve">    &lt;/xs:sequence&gt;</w:t>
      </w:r>
    </w:p>
    <w:p w:rsidR="008A1D42" w:rsidRDefault="00DA0BCF">
      <w:pPr>
        <w:pStyle w:val="Code"/>
      </w:pPr>
      <w:r>
        <w:t xml:space="preserve">    &lt;xs:attribute name="confidenceLevel" type="mce:ProbabilityType" use="required"/&gt;</w:t>
      </w:r>
    </w:p>
    <w:p w:rsidR="008A1D42" w:rsidRDefault="00DA0BCF">
      <w:pPr>
        <w:pStyle w:val="Code"/>
      </w:pPr>
      <w:r>
        <w:t xml:space="preserve">  &lt;/xs:complexType&gt;</w:t>
      </w:r>
    </w:p>
    <w:p w:rsidR="008A1D42" w:rsidRDefault="00DA0BCF">
      <w:pPr>
        <w:pStyle w:val="Code"/>
      </w:pPr>
      <w:r>
        <w:t xml:space="preserve">  &lt;xs:complexType name="AffinityType"&gt;</w:t>
      </w:r>
    </w:p>
    <w:p w:rsidR="008A1D42" w:rsidRDefault="00DA0BCF">
      <w:pPr>
        <w:pStyle w:val="Code"/>
      </w:pPr>
      <w:r>
        <w:t xml:space="preserve">    &lt;xs:sequence&gt;</w:t>
      </w:r>
    </w:p>
    <w:p w:rsidR="008A1D42" w:rsidRDefault="00DA0BCF">
      <w:pPr>
        <w:pStyle w:val="Code"/>
      </w:pPr>
      <w:r>
        <w:t xml:space="preserve">      &lt;xs:element name="Evidence" type="mce:EvidenceType</w:t>
      </w:r>
      <w:r>
        <w:t>" maxOccurs="unbounded"/&gt;</w:t>
      </w:r>
    </w:p>
    <w:p w:rsidR="008A1D42" w:rsidRDefault="00DA0BCF">
      <w:pPr>
        <w:pStyle w:val="Code"/>
      </w:pPr>
      <w:r>
        <w:t xml:space="preserve">      &lt;xs:element name="Version" type="mce:VersionedEvidenceType" minOccurs="0" maxOccurs="unbounded" /&gt;</w:t>
      </w:r>
    </w:p>
    <w:p w:rsidR="008A1D42" w:rsidRDefault="00DA0BCF">
      <w:pPr>
        <w:pStyle w:val="Code"/>
      </w:pPr>
      <w:r>
        <w:t xml:space="preserve">    &lt;/xs:sequence&gt;</w:t>
      </w:r>
    </w:p>
    <w:p w:rsidR="008A1D42" w:rsidRDefault="00DA0BCF">
      <w:pPr>
        <w:pStyle w:val="Code"/>
      </w:pPr>
      <w:r>
        <w:t xml:space="preserve">    &lt;xs:attribute name="id" type="mce:GuidType" use="required"/&gt;</w:t>
      </w:r>
    </w:p>
    <w:p w:rsidR="008A1D42" w:rsidRDefault="00DA0BCF">
      <w:pPr>
        <w:pStyle w:val="Code"/>
      </w:pPr>
      <w:r>
        <w:t xml:space="preserve">    &lt;xs:attribute name="evidencesProximit</w:t>
      </w:r>
      <w:r>
        <w:t>y" type="mce:ProximityType" use="required"/&gt;</w:t>
      </w:r>
    </w:p>
    <w:p w:rsidR="008A1D42" w:rsidRDefault="00DA0BCF">
      <w:pPr>
        <w:pStyle w:val="Code"/>
      </w:pPr>
      <w:r>
        <w:t xml:space="preserve">    &lt;xs:attribute name="thresholdConfidenceLevel" type="mce:ProbabilityType" use="required"/&gt;</w:t>
      </w:r>
    </w:p>
    <w:p w:rsidR="008A1D42" w:rsidRDefault="00DA0BCF">
      <w:pPr>
        <w:pStyle w:val="Code"/>
      </w:pPr>
      <w:r>
        <w:t xml:space="preserve">    &lt;xs:attribute name="workload" type="mce:WorkloadType"/&gt;</w:t>
      </w:r>
    </w:p>
    <w:p w:rsidR="008A1D42" w:rsidRDefault="00DA0BCF">
      <w:pPr>
        <w:pStyle w:val="Code"/>
      </w:pPr>
      <w:r>
        <w:t xml:space="preserve">  &lt;/xs:complexType&gt;</w:t>
      </w:r>
    </w:p>
    <w:p w:rsidR="008A1D42" w:rsidRDefault="00DA0BCF">
      <w:pPr>
        <w:pStyle w:val="Code"/>
      </w:pPr>
      <w:r>
        <w:t xml:space="preserve">  &lt;xs:complexType name="EvidenceType"</w:t>
      </w:r>
      <w:r>
        <w:t>&gt;</w:t>
      </w:r>
    </w:p>
    <w:p w:rsidR="008A1D42" w:rsidRDefault="00DA0BCF">
      <w:pPr>
        <w:pStyle w:val="Code"/>
      </w:pPr>
      <w:r>
        <w:t xml:space="preserve">    &lt;xs:sequence&gt;</w:t>
      </w:r>
    </w:p>
    <w:p w:rsidR="008A1D42" w:rsidRDefault="00DA0BCF">
      <w:pPr>
        <w:pStyle w:val="Code"/>
      </w:pPr>
      <w:r>
        <w:t xml:space="preserve">      &lt;xs:choice maxOccurs="unbounded"&gt;</w:t>
      </w:r>
    </w:p>
    <w:p w:rsidR="008A1D42" w:rsidRDefault="00DA0BCF">
      <w:pPr>
        <w:pStyle w:val="Code"/>
      </w:pPr>
      <w:r>
        <w:t xml:space="preserve">        &lt;xs:element name="Match" type="mce:MatchType"/&gt;</w:t>
      </w:r>
    </w:p>
    <w:p w:rsidR="008A1D42" w:rsidRDefault="00DA0BCF">
      <w:pPr>
        <w:pStyle w:val="Code"/>
      </w:pPr>
      <w:r>
        <w:t xml:space="preserve">        &lt;xs:element name="Any" type="mce:AnyType"/&gt;</w:t>
      </w:r>
    </w:p>
    <w:p w:rsidR="008A1D42" w:rsidRDefault="00DA0BCF">
      <w:pPr>
        <w:pStyle w:val="Code"/>
      </w:pPr>
      <w:r>
        <w:t xml:space="preserve">      &lt;/xs:choice&gt;</w:t>
      </w:r>
    </w:p>
    <w:p w:rsidR="008A1D42" w:rsidRDefault="00DA0BCF">
      <w:pPr>
        <w:pStyle w:val="Code"/>
      </w:pPr>
      <w:r>
        <w:lastRenderedPageBreak/>
        <w:t xml:space="preserve">    &lt;/xs:sequence&gt;</w:t>
      </w:r>
    </w:p>
    <w:p w:rsidR="008A1D42" w:rsidRDefault="00DA0BCF">
      <w:pPr>
        <w:pStyle w:val="Code"/>
      </w:pPr>
      <w:r>
        <w:t xml:space="preserve">    &lt;</w:t>
      </w:r>
      <w:r>
        <w:t>xs:attribute name="confidenceLevel" type="mce:ProbabilityType" use="required"/&gt;</w:t>
      </w:r>
    </w:p>
    <w:p w:rsidR="008A1D42" w:rsidRDefault="00DA0BCF">
      <w:pPr>
        <w:pStyle w:val="Code"/>
      </w:pPr>
      <w:r>
        <w:t xml:space="preserve">  &lt;/xs:complexType&gt;</w:t>
      </w:r>
    </w:p>
    <w:p w:rsidR="008A1D42" w:rsidRDefault="00DA0BCF">
      <w:pPr>
        <w:pStyle w:val="Code"/>
      </w:pPr>
      <w:r>
        <w:t xml:space="preserve">  &lt;xs:complexType name="IdMatchType"&gt;</w:t>
      </w:r>
    </w:p>
    <w:p w:rsidR="008A1D42" w:rsidRDefault="00DA0BCF">
      <w:pPr>
        <w:pStyle w:val="Code"/>
      </w:pPr>
      <w:r>
        <w:t xml:space="preserve">    &lt;xs:attribute name="idRef" type="xs:string" use="required"/&gt;</w:t>
      </w:r>
    </w:p>
    <w:p w:rsidR="008A1D42" w:rsidRDefault="00DA0BCF">
      <w:pPr>
        <w:pStyle w:val="Code"/>
      </w:pPr>
      <w:r>
        <w:t xml:space="preserve">  &lt;/xs:complexType&gt;</w:t>
      </w:r>
    </w:p>
    <w:p w:rsidR="008A1D42" w:rsidRDefault="00DA0BCF">
      <w:pPr>
        <w:pStyle w:val="Code"/>
      </w:pPr>
      <w:r>
        <w:t xml:space="preserve">  &lt;xs:complexType name="MatchType</w:t>
      </w:r>
      <w:r>
        <w:t>"&gt;</w:t>
      </w:r>
    </w:p>
    <w:p w:rsidR="008A1D42" w:rsidRDefault="00DA0BCF">
      <w:pPr>
        <w:pStyle w:val="Code"/>
      </w:pPr>
      <w:r>
        <w:t xml:space="preserve">    &lt;xs:attribute name="idRef" type="xs:string" use="required"/&gt;</w:t>
      </w:r>
    </w:p>
    <w:p w:rsidR="008A1D42" w:rsidRDefault="00DA0BCF">
      <w:pPr>
        <w:pStyle w:val="Code"/>
      </w:pPr>
      <w:r>
        <w:t xml:space="preserve">  &lt;/xs:complexType&gt;</w:t>
      </w:r>
    </w:p>
    <w:p w:rsidR="008A1D42" w:rsidRDefault="00DA0BCF">
      <w:pPr>
        <w:pStyle w:val="Code"/>
      </w:pPr>
      <w:r>
        <w:t xml:space="preserve">  &lt;xs:complexType name="AnyType"&gt;</w:t>
      </w:r>
    </w:p>
    <w:p w:rsidR="008A1D42" w:rsidRDefault="00DA0BCF">
      <w:pPr>
        <w:pStyle w:val="Code"/>
      </w:pPr>
      <w:r>
        <w:t xml:space="preserve">    &lt;xs:sequence&gt;</w:t>
      </w:r>
    </w:p>
    <w:p w:rsidR="008A1D42" w:rsidRDefault="00DA0BCF">
      <w:pPr>
        <w:pStyle w:val="Code"/>
      </w:pPr>
      <w:r>
        <w:t xml:space="preserve">      &lt;xs:choice maxOccurs="unbounded"&gt;</w:t>
      </w:r>
    </w:p>
    <w:p w:rsidR="008A1D42" w:rsidRDefault="00DA0BCF">
      <w:pPr>
        <w:pStyle w:val="Code"/>
      </w:pPr>
      <w:r>
        <w:t xml:space="preserve">        &lt;xs:element name="Match" type="mce:MatchType"/&gt;</w:t>
      </w:r>
    </w:p>
    <w:p w:rsidR="008A1D42" w:rsidRDefault="00DA0BCF">
      <w:pPr>
        <w:pStyle w:val="Code"/>
      </w:pPr>
      <w:r>
        <w:t xml:space="preserve">        &lt;xs:element </w:t>
      </w:r>
      <w:r>
        <w:t>name="Any" type="mce:AnyType"/&gt;</w:t>
      </w:r>
    </w:p>
    <w:p w:rsidR="008A1D42" w:rsidRDefault="00DA0BCF">
      <w:pPr>
        <w:pStyle w:val="Code"/>
      </w:pPr>
      <w:r>
        <w:t xml:space="preserve">      &lt;/xs:choice&gt;</w:t>
      </w:r>
    </w:p>
    <w:p w:rsidR="008A1D42" w:rsidRDefault="00DA0BCF">
      <w:pPr>
        <w:pStyle w:val="Code"/>
      </w:pPr>
      <w:r>
        <w:t xml:space="preserve">    &lt;/xs:sequence&gt;</w:t>
      </w:r>
    </w:p>
    <w:p w:rsidR="008A1D42" w:rsidRDefault="00DA0BCF">
      <w:pPr>
        <w:pStyle w:val="Code"/>
      </w:pPr>
      <w:r>
        <w:t xml:space="preserve">    &lt;xs:attribute name="minMatches" type="xs:nonNegativeInteger" default="1"/&gt;</w:t>
      </w:r>
    </w:p>
    <w:p w:rsidR="008A1D42" w:rsidRDefault="00DA0BCF">
      <w:pPr>
        <w:pStyle w:val="Code"/>
      </w:pPr>
      <w:r>
        <w:t xml:space="preserve">    &lt;xs:attribute name="maxMatches" type="xs:nonNegativeInteger" use="optional"/&gt;</w:t>
      </w:r>
    </w:p>
    <w:p w:rsidR="008A1D42" w:rsidRDefault="00DA0BCF">
      <w:pPr>
        <w:pStyle w:val="Code"/>
      </w:pPr>
      <w:r>
        <w:t xml:space="preserve">  &lt;/xs:complexType&gt;</w:t>
      </w:r>
    </w:p>
    <w:p w:rsidR="008A1D42" w:rsidRDefault="00DA0BCF">
      <w:pPr>
        <w:pStyle w:val="Code"/>
      </w:pPr>
      <w:r>
        <w:t xml:space="preserve">  &lt;</w:t>
      </w:r>
      <w:r>
        <w:t>xs:simpleType name="ProximityType"&gt;</w:t>
      </w:r>
    </w:p>
    <w:p w:rsidR="008A1D42" w:rsidRDefault="00DA0BCF">
      <w:pPr>
        <w:pStyle w:val="Code"/>
      </w:pPr>
      <w:r>
        <w:t xml:space="preserve">    &lt;xs:restriction base="xs:positiveInteger"&gt;</w:t>
      </w:r>
    </w:p>
    <w:p w:rsidR="008A1D42" w:rsidRDefault="00DA0BCF">
      <w:pPr>
        <w:pStyle w:val="Code"/>
      </w:pPr>
      <w:r>
        <w:t xml:space="preserve">      &lt;xs:minInclusive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name="ProbabilityType"&gt;</w:t>
      </w:r>
    </w:p>
    <w:p w:rsidR="008A1D42" w:rsidRDefault="00DA0BCF">
      <w:pPr>
        <w:pStyle w:val="Code"/>
      </w:pPr>
      <w:r>
        <w:t xml:space="preserve">    &lt;xs:restriction base="xs:integer"&gt;</w:t>
      </w:r>
    </w:p>
    <w:p w:rsidR="008A1D42" w:rsidRDefault="00DA0BCF">
      <w:pPr>
        <w:pStyle w:val="Code"/>
      </w:pPr>
      <w:r>
        <w:t xml:space="preserve">      &lt;xs:minIncl</w:t>
      </w:r>
      <w:r>
        <w:t>usive value="1"/&gt;</w:t>
      </w:r>
    </w:p>
    <w:p w:rsidR="008A1D42" w:rsidRDefault="00DA0BCF">
      <w:pPr>
        <w:pStyle w:val="Code"/>
      </w:pPr>
      <w:r>
        <w:t xml:space="preserve">      &lt;xs:maxInclusive value="100"/&gt;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name="WorkloadType"&gt;</w:t>
      </w:r>
    </w:p>
    <w:p w:rsidR="008A1D42" w:rsidRDefault="00DA0BCF">
      <w:pPr>
        <w:pStyle w:val="Code"/>
      </w:pPr>
      <w:r>
        <w:t xml:space="preserve">    &lt;xs:restriction base="xs:string"&gt;</w:t>
      </w:r>
    </w:p>
    <w:p w:rsidR="008A1D42" w:rsidRDefault="00DA0BCF">
      <w:pPr>
        <w:pStyle w:val="Code"/>
      </w:pPr>
      <w:r>
        <w:t xml:space="preserve">      &lt;xs:enumeration value="Exchange"/&gt;</w:t>
      </w:r>
    </w:p>
    <w:p w:rsidR="008A1D42" w:rsidRDefault="00DA0BCF">
      <w:pPr>
        <w:pStyle w:val="Code"/>
      </w:pPr>
      <w:r>
        <w:t xml:space="preserve">      &lt;xs:enumeration value="Outlook"/&gt;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name="EngineVersionType"&gt;</w:t>
      </w:r>
    </w:p>
    <w:p w:rsidR="008A1D42" w:rsidRDefault="00DA0BCF">
      <w:pPr>
        <w:pStyle w:val="Code"/>
      </w:pPr>
      <w:r>
        <w:t xml:space="preserve">    &lt;xs:restriction base="xs:string"&gt;</w:t>
      </w:r>
    </w:p>
    <w:p w:rsidR="008A1D42" w:rsidRDefault="00DA0BCF">
      <w:pPr>
        <w:pStyle w:val="Code"/>
      </w:pPr>
      <w:r>
        <w:t xml:space="preserve">      &lt;xs:enumeration value="15.0.780.0"/&gt;</w:t>
      </w:r>
    </w:p>
    <w:p w:rsidR="008A1D42" w:rsidRDefault="00DA0BCF">
      <w:pPr>
        <w:pStyle w:val="Code"/>
      </w:pPr>
      <w:r>
        <w:t xml:space="preserve">      &lt;xs:enumeration value="15.0.847.013"/&gt;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w:t>
      </w:r>
      <w:r>
        <w:t>:complexType name="VersionedRuleType"&gt;</w:t>
      </w:r>
    </w:p>
    <w:p w:rsidR="008A1D42" w:rsidRDefault="00DA0BCF">
      <w:pPr>
        <w:pStyle w:val="Code"/>
      </w:pPr>
      <w:r>
        <w:t xml:space="preserve">    &lt;xs:choice maxOccurs="unbounded"&gt;</w:t>
      </w:r>
    </w:p>
    <w:p w:rsidR="008A1D42" w:rsidRDefault="00DA0BCF">
      <w:pPr>
        <w:pStyle w:val="Code"/>
      </w:pPr>
      <w:r>
        <w:t xml:space="preserve">      &lt;xs:element name="Entity" type="mce:EntityType"/&gt;</w:t>
      </w:r>
    </w:p>
    <w:p w:rsidR="008A1D42" w:rsidRDefault="00DA0BCF">
      <w:pPr>
        <w:pStyle w:val="Code"/>
      </w:pPr>
      <w:r>
        <w:t xml:space="preserve">      &lt;xs:element name="Affinity" type="mce:AffinityType"/&gt;</w:t>
      </w:r>
    </w:p>
    <w:p w:rsidR="008A1D42" w:rsidRDefault="00DA0BCF">
      <w:pPr>
        <w:pStyle w:val="Code"/>
      </w:pPr>
      <w:r>
        <w:t xml:space="preserve">    &lt;/xs:choice&gt;</w:t>
      </w:r>
    </w:p>
    <w:p w:rsidR="008A1D42" w:rsidRDefault="00DA0BCF">
      <w:pPr>
        <w:pStyle w:val="Code"/>
      </w:pPr>
      <w:r>
        <w:t xml:space="preserve">    &lt;xs:attribute name="minEngineVersion" type</w:t>
      </w:r>
      <w:r>
        <w:t>="mce:EngineVersionType" use="required" /&gt;</w:t>
      </w:r>
    </w:p>
    <w:p w:rsidR="008A1D42" w:rsidRDefault="00DA0BCF">
      <w:pPr>
        <w:pStyle w:val="Code"/>
      </w:pPr>
      <w:r>
        <w:t xml:space="preserve">  &lt;/xs:complexType&gt;</w:t>
      </w:r>
    </w:p>
    <w:p w:rsidR="008A1D42" w:rsidRDefault="00DA0BCF">
      <w:pPr>
        <w:pStyle w:val="Code"/>
      </w:pPr>
      <w:r>
        <w:t xml:space="preserve">  &lt;xs:complexType name="VersionedPatternType"&gt;</w:t>
      </w:r>
    </w:p>
    <w:p w:rsidR="008A1D42" w:rsidRDefault="00DA0BCF">
      <w:pPr>
        <w:pStyle w:val="Code"/>
      </w:pPr>
      <w:r>
        <w:t xml:space="preserve">    &lt;xs:sequence&gt;</w:t>
      </w:r>
    </w:p>
    <w:p w:rsidR="008A1D42" w:rsidRDefault="00DA0BCF">
      <w:pPr>
        <w:pStyle w:val="Code"/>
      </w:pPr>
      <w:r>
        <w:t xml:space="preserve">      &lt;xs:element name="Pattern" type="mce:PatternType" maxOccurs="unbounded"/&gt;</w:t>
      </w:r>
    </w:p>
    <w:p w:rsidR="008A1D42" w:rsidRDefault="00DA0BCF">
      <w:pPr>
        <w:pStyle w:val="Code"/>
      </w:pPr>
      <w:r>
        <w:t xml:space="preserve">    &lt;/xs:sequence&gt;</w:t>
      </w:r>
    </w:p>
    <w:p w:rsidR="008A1D42" w:rsidRDefault="00DA0BCF">
      <w:pPr>
        <w:pStyle w:val="Code"/>
      </w:pPr>
      <w:r>
        <w:t xml:space="preserve">    &lt;xs:attribute name="minEn</w:t>
      </w:r>
      <w:r>
        <w:t>gineVersion" type="mce:EngineVersionType" use="required" /&gt;</w:t>
      </w:r>
    </w:p>
    <w:p w:rsidR="008A1D42" w:rsidRDefault="00DA0BCF">
      <w:pPr>
        <w:pStyle w:val="Code"/>
      </w:pPr>
      <w:r>
        <w:t xml:space="preserve">  &lt;/xs:complexType&gt;</w:t>
      </w:r>
    </w:p>
    <w:p w:rsidR="008A1D42" w:rsidRDefault="00DA0BCF">
      <w:pPr>
        <w:pStyle w:val="Code"/>
      </w:pPr>
      <w:r>
        <w:t xml:space="preserve">  &lt;xs:complexType name="VersionedEvidenceType"&gt;</w:t>
      </w:r>
    </w:p>
    <w:p w:rsidR="008A1D42" w:rsidRDefault="00DA0BCF">
      <w:pPr>
        <w:pStyle w:val="Code"/>
      </w:pPr>
      <w:r>
        <w:t xml:space="preserve">    &lt;xs:sequence&gt;</w:t>
      </w:r>
    </w:p>
    <w:p w:rsidR="008A1D42" w:rsidRDefault="00DA0BCF">
      <w:pPr>
        <w:pStyle w:val="Code"/>
      </w:pPr>
      <w:r>
        <w:t xml:space="preserve">      &lt;xs:element name="Evidence" type="mce:EvidenceType" maxOccurs="unbounded"/&gt;</w:t>
      </w:r>
    </w:p>
    <w:p w:rsidR="008A1D42" w:rsidRDefault="00DA0BCF">
      <w:pPr>
        <w:pStyle w:val="Code"/>
      </w:pPr>
      <w:r>
        <w:t xml:space="preserve">    &lt;/xs:sequence&gt;</w:t>
      </w:r>
    </w:p>
    <w:p w:rsidR="008A1D42" w:rsidRDefault="00DA0BCF">
      <w:pPr>
        <w:pStyle w:val="Code"/>
      </w:pPr>
      <w:r>
        <w:t xml:space="preserve">    &lt;</w:t>
      </w:r>
      <w:r>
        <w:t>xs:attribute name="minEngineVersion" type="mce:EngineVersionType" use="required" /&gt;</w:t>
      </w:r>
    </w:p>
    <w:p w:rsidR="008A1D42" w:rsidRDefault="00DA0BCF">
      <w:pPr>
        <w:pStyle w:val="Code"/>
      </w:pPr>
      <w:r>
        <w:t xml:space="preserve">  &lt;/xs:complexType&gt;</w:t>
      </w:r>
    </w:p>
    <w:p w:rsidR="008A1D42" w:rsidRDefault="00DA0BCF">
      <w:pPr>
        <w:pStyle w:val="Code"/>
      </w:pPr>
      <w:r>
        <w:t xml:space="preserve">  &lt;xs:simpleType name="FingerprintValueType"&gt;</w:t>
      </w:r>
    </w:p>
    <w:p w:rsidR="008A1D42" w:rsidRDefault="00DA0BCF">
      <w:pPr>
        <w:pStyle w:val="Code"/>
      </w:pPr>
      <w:r>
        <w:t xml:space="preserve">    &lt;xs:restriction base="xs:string"&gt;</w:t>
      </w:r>
    </w:p>
    <w:p w:rsidR="008A1D42" w:rsidRDefault="00DA0BCF">
      <w:pPr>
        <w:pStyle w:val="Code"/>
      </w:pPr>
      <w:r>
        <w:t xml:space="preserve">      &lt;xs:minLength value="2732"/&gt;</w:t>
      </w:r>
    </w:p>
    <w:p w:rsidR="008A1D42" w:rsidRDefault="00DA0BCF">
      <w:pPr>
        <w:pStyle w:val="Code"/>
      </w:pPr>
      <w:r>
        <w:t xml:space="preserve">      &lt;xs:maxLength value="2732"/</w:t>
      </w:r>
      <w:r>
        <w:t>&gt;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&lt;xs:complexType name="FingerprintType"&gt;</w:t>
      </w:r>
    </w:p>
    <w:p w:rsidR="008A1D42" w:rsidRDefault="00DA0BCF">
      <w:pPr>
        <w:pStyle w:val="Code"/>
      </w:pPr>
      <w:r>
        <w:t xml:space="preserve">    &lt;xs:simpleContent&gt;</w:t>
      </w:r>
    </w:p>
    <w:p w:rsidR="008A1D42" w:rsidRDefault="00DA0BCF">
      <w:pPr>
        <w:pStyle w:val="Code"/>
      </w:pPr>
      <w:r>
        <w:lastRenderedPageBreak/>
        <w:t xml:space="preserve">      &lt;xs:extension base="mce:FingerprintValueType"&gt;</w:t>
      </w:r>
    </w:p>
    <w:p w:rsidR="008A1D42" w:rsidRDefault="00DA0BCF">
      <w:pPr>
        <w:pStyle w:val="Code"/>
      </w:pPr>
      <w:r>
        <w:t xml:space="preserve">        &lt;xs:attribute name="id" type="xs:token" use="required"/&gt;</w:t>
      </w:r>
    </w:p>
    <w:p w:rsidR="008A1D42" w:rsidRDefault="00DA0BCF">
      <w:pPr>
        <w:pStyle w:val="Code"/>
      </w:pPr>
      <w:r>
        <w:t xml:space="preserve">        &lt;</w:t>
      </w:r>
      <w:r>
        <w:t>xs:attribute name="threshold" type="mce:ProbabilityType" use="required"/&gt;</w:t>
      </w:r>
    </w:p>
    <w:p w:rsidR="008A1D42" w:rsidRDefault="00DA0BCF">
      <w:pPr>
        <w:pStyle w:val="Code"/>
      </w:pPr>
      <w:r>
        <w:t xml:space="preserve">        &lt;xs:attribute name="shingleCount" type="xs:positiveInteger" use="required"/&gt;</w:t>
      </w:r>
    </w:p>
    <w:p w:rsidR="008A1D42" w:rsidRDefault="00DA0BCF">
      <w:pPr>
        <w:pStyle w:val="Code"/>
      </w:pPr>
      <w:r>
        <w:t xml:space="preserve">        &lt;xs:attribute name="description" type="xs:string" use="optional"/&gt;</w:t>
      </w:r>
    </w:p>
    <w:p w:rsidR="008A1D42" w:rsidRDefault="00DA0BCF">
      <w:pPr>
        <w:pStyle w:val="Code"/>
      </w:pPr>
      <w:r>
        <w:t xml:space="preserve">      &lt;/xs:extension&gt;</w:t>
      </w:r>
    </w:p>
    <w:p w:rsidR="008A1D42" w:rsidRDefault="00DA0BCF">
      <w:pPr>
        <w:pStyle w:val="Code"/>
      </w:pPr>
      <w:r>
        <w:t xml:space="preserve">    &lt;/xs:simpleContent&gt;</w:t>
      </w:r>
    </w:p>
    <w:p w:rsidR="008A1D42" w:rsidRDefault="00DA0BCF">
      <w:pPr>
        <w:pStyle w:val="Code"/>
      </w:pPr>
      <w:r>
        <w:t xml:space="preserve">  &lt;/xs:complexType&gt;</w:t>
      </w:r>
    </w:p>
    <w:p w:rsidR="008A1D42" w:rsidRDefault="00DA0BCF">
      <w:pPr>
        <w:pStyle w:val="Code"/>
      </w:pPr>
      <w:r>
        <w:t xml:space="preserve">  &lt;xs:complexType name="RegexType"&gt;</w:t>
      </w:r>
    </w:p>
    <w:p w:rsidR="008A1D42" w:rsidRDefault="00DA0BCF">
      <w:pPr>
        <w:pStyle w:val="Code"/>
      </w:pPr>
      <w:r>
        <w:t xml:space="preserve">    &lt;xs:simpleContent&gt;</w:t>
      </w:r>
    </w:p>
    <w:p w:rsidR="008A1D42" w:rsidRDefault="00DA0BCF">
      <w:pPr>
        <w:pStyle w:val="Code"/>
      </w:pPr>
      <w:r>
        <w:t xml:space="preserve">      &lt;xs:extension base="xs:string"&gt;</w:t>
      </w:r>
    </w:p>
    <w:p w:rsidR="008A1D42" w:rsidRDefault="00DA0BCF">
      <w:pPr>
        <w:pStyle w:val="Code"/>
      </w:pPr>
      <w:r>
        <w:t xml:space="preserve">        &lt;xs:attribute name="id" type="xs:token" use="required"/&gt;</w:t>
      </w:r>
    </w:p>
    <w:p w:rsidR="008A1D42" w:rsidRDefault="00DA0BCF">
      <w:pPr>
        <w:pStyle w:val="Code"/>
      </w:pPr>
      <w:r>
        <w:t xml:space="preserve">      &lt;/xs:extension&gt;</w:t>
      </w:r>
    </w:p>
    <w:p w:rsidR="008A1D42" w:rsidRDefault="00DA0BCF">
      <w:pPr>
        <w:pStyle w:val="Code"/>
      </w:pPr>
      <w:r>
        <w:t xml:space="preserve">    &lt;/xs:simpleContent&gt;</w:t>
      </w:r>
    </w:p>
    <w:p w:rsidR="008A1D42" w:rsidRDefault="00DA0BCF">
      <w:pPr>
        <w:pStyle w:val="Code"/>
      </w:pPr>
      <w:r>
        <w:t xml:space="preserve">  &lt;/</w:t>
      </w:r>
      <w:r>
        <w:t>xs:complexType&gt;</w:t>
      </w:r>
    </w:p>
    <w:p w:rsidR="008A1D42" w:rsidRDefault="00DA0BCF">
      <w:pPr>
        <w:pStyle w:val="Code"/>
      </w:pPr>
      <w:r>
        <w:t xml:space="preserve">  &lt;xs:complexType name="KeywordType"&gt;</w:t>
      </w:r>
    </w:p>
    <w:p w:rsidR="008A1D42" w:rsidRDefault="00DA0BCF">
      <w:pPr>
        <w:pStyle w:val="Code"/>
      </w:pPr>
      <w:r>
        <w:t xml:space="preserve">    &lt;xs:sequence&gt;</w:t>
      </w:r>
    </w:p>
    <w:p w:rsidR="008A1D42" w:rsidRDefault="00DA0BCF">
      <w:pPr>
        <w:pStyle w:val="Code"/>
      </w:pPr>
      <w:r>
        <w:t xml:space="preserve">      &lt;xs:element name="Group" type="mce:GroupType" maxOccurs="unbounded"/&gt;</w:t>
      </w:r>
    </w:p>
    <w:p w:rsidR="008A1D42" w:rsidRDefault="00DA0BCF">
      <w:pPr>
        <w:pStyle w:val="Code"/>
      </w:pPr>
      <w:r>
        <w:t xml:space="preserve">    &lt;/xs:sequence&gt;</w:t>
      </w:r>
    </w:p>
    <w:p w:rsidR="008A1D42" w:rsidRDefault="00DA0BCF">
      <w:pPr>
        <w:pStyle w:val="Code"/>
      </w:pPr>
      <w:r>
        <w:t xml:space="preserve">    &lt;xs:attribute name="id" type="xs:token" use="required"/&gt;</w:t>
      </w:r>
    </w:p>
    <w:p w:rsidR="008A1D42" w:rsidRDefault="00DA0BCF">
      <w:pPr>
        <w:pStyle w:val="Code"/>
      </w:pPr>
      <w:r>
        <w:t xml:space="preserve">  &lt;/xs:complexType&gt;</w:t>
      </w:r>
    </w:p>
    <w:p w:rsidR="008A1D42" w:rsidRDefault="00DA0BCF">
      <w:pPr>
        <w:pStyle w:val="Code"/>
      </w:pPr>
      <w:r>
        <w:t xml:space="preserve">  &lt;</w:t>
      </w:r>
      <w:r>
        <w:t>xs:complexType name="GroupType"&gt;</w:t>
      </w:r>
    </w:p>
    <w:p w:rsidR="008A1D42" w:rsidRDefault="00DA0BCF">
      <w:pPr>
        <w:pStyle w:val="Code"/>
      </w:pPr>
      <w:r>
        <w:t xml:space="preserve">    &lt;xs:sequence&gt;</w:t>
      </w:r>
    </w:p>
    <w:p w:rsidR="008A1D42" w:rsidRDefault="00DA0BCF">
      <w:pPr>
        <w:pStyle w:val="Code"/>
      </w:pPr>
      <w:r>
        <w:t xml:space="preserve">      &lt;xs:choice&gt;</w:t>
      </w:r>
    </w:p>
    <w:p w:rsidR="008A1D42" w:rsidRDefault="00DA0BCF">
      <w:pPr>
        <w:pStyle w:val="Code"/>
      </w:pPr>
      <w:r>
        <w:t xml:space="preserve">        &lt;xs:element name="Term" type="mce:TermType" maxOccurs="unbounded"/&gt;</w:t>
      </w:r>
    </w:p>
    <w:p w:rsidR="008A1D42" w:rsidRDefault="00DA0BCF">
      <w:pPr>
        <w:pStyle w:val="Code"/>
      </w:pPr>
      <w:r>
        <w:t xml:space="preserve">      &lt;/xs:choice&gt;</w:t>
      </w:r>
    </w:p>
    <w:p w:rsidR="008A1D42" w:rsidRDefault="00DA0BCF">
      <w:pPr>
        <w:pStyle w:val="Code"/>
      </w:pPr>
      <w:r>
        <w:t xml:space="preserve">    &lt;/xs:sequence&gt;</w:t>
      </w:r>
    </w:p>
    <w:p w:rsidR="008A1D42" w:rsidRDefault="00DA0BCF">
      <w:pPr>
        <w:pStyle w:val="Code"/>
      </w:pPr>
      <w:r>
        <w:t xml:space="preserve">    &lt;xs:attribute name="matchStyle" default="word"&gt;</w:t>
      </w:r>
    </w:p>
    <w:p w:rsidR="008A1D42" w:rsidRDefault="00DA0BCF">
      <w:pPr>
        <w:pStyle w:val="Code"/>
      </w:pPr>
      <w:r>
        <w:t xml:space="preserve">      &lt;xs:simpleType&gt;</w:t>
      </w:r>
    </w:p>
    <w:p w:rsidR="008A1D42" w:rsidRDefault="00DA0BCF">
      <w:pPr>
        <w:pStyle w:val="Code"/>
      </w:pPr>
      <w:r>
        <w:t xml:space="preserve">        &lt;xs:restriction base="xs:NMTOKEN"&gt;</w:t>
      </w:r>
    </w:p>
    <w:p w:rsidR="008A1D42" w:rsidRDefault="00DA0BCF">
      <w:pPr>
        <w:pStyle w:val="Code"/>
      </w:pPr>
      <w:r>
        <w:t xml:space="preserve">          &lt;xs:enumeration value="word"/&gt;</w:t>
      </w:r>
    </w:p>
    <w:p w:rsidR="008A1D42" w:rsidRDefault="00DA0BCF">
      <w:pPr>
        <w:pStyle w:val="Code"/>
      </w:pPr>
      <w:r>
        <w:t xml:space="preserve">          &lt;xs:enumeration value="string"/&gt;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&lt;/xs:complexType&gt;</w:t>
      </w:r>
    </w:p>
    <w:p w:rsidR="008A1D42" w:rsidRDefault="00DA0BCF">
      <w:pPr>
        <w:pStyle w:val="Code"/>
      </w:pPr>
      <w:r>
        <w:t xml:space="preserve">  &lt;xs:complexType name="TermType"&gt;</w:t>
      </w:r>
    </w:p>
    <w:p w:rsidR="008A1D42" w:rsidRDefault="00DA0BCF">
      <w:pPr>
        <w:pStyle w:val="Code"/>
      </w:pPr>
      <w:r>
        <w:t xml:space="preserve">    </w:t>
      </w:r>
      <w:r>
        <w:t>&lt;xs:simpleContent&gt;</w:t>
      </w:r>
    </w:p>
    <w:p w:rsidR="008A1D42" w:rsidRDefault="00DA0BCF">
      <w:pPr>
        <w:pStyle w:val="Code"/>
      </w:pPr>
      <w:r>
        <w:t xml:space="preserve">      &lt;xs:extension base="mce:RestrictedTermType"&gt;</w:t>
      </w:r>
    </w:p>
    <w:p w:rsidR="008A1D42" w:rsidRDefault="00DA0BCF">
      <w:pPr>
        <w:pStyle w:val="Code"/>
      </w:pPr>
      <w:r>
        <w:t xml:space="preserve">        &lt;xs:attribute name="caseSensitive" type="xs:boolean" default="false"/&gt;</w:t>
      </w:r>
    </w:p>
    <w:p w:rsidR="008A1D42" w:rsidRDefault="00DA0BCF">
      <w:pPr>
        <w:pStyle w:val="Code"/>
      </w:pPr>
      <w:r>
        <w:t xml:space="preserve">      &lt;/xs:extension&gt;</w:t>
      </w:r>
    </w:p>
    <w:p w:rsidR="008A1D42" w:rsidRDefault="00DA0BCF">
      <w:pPr>
        <w:pStyle w:val="Code"/>
      </w:pPr>
      <w:r>
        <w:t xml:space="preserve">    &lt;/xs:simpleContent&gt;</w:t>
      </w:r>
    </w:p>
    <w:p w:rsidR="008A1D42" w:rsidRDefault="00DA0BCF">
      <w:pPr>
        <w:pStyle w:val="Code"/>
      </w:pPr>
      <w:r>
        <w:t xml:space="preserve">  &lt;/xs:complexType&gt;</w:t>
      </w:r>
    </w:p>
    <w:p w:rsidR="008A1D42" w:rsidRDefault="00DA0BCF">
      <w:pPr>
        <w:pStyle w:val="Code"/>
      </w:pPr>
      <w:r>
        <w:t xml:space="preserve">  &lt;xs:complexType name="LocalizedStringsT</w:t>
      </w:r>
      <w:r>
        <w:t>ype"&gt;</w:t>
      </w:r>
    </w:p>
    <w:p w:rsidR="008A1D42" w:rsidRDefault="00DA0BCF">
      <w:pPr>
        <w:pStyle w:val="Code"/>
      </w:pPr>
      <w:r>
        <w:t xml:space="preserve">    &lt;xs:sequence&gt;</w:t>
      </w:r>
    </w:p>
    <w:p w:rsidR="008A1D42" w:rsidRDefault="00DA0BCF">
      <w:pPr>
        <w:pStyle w:val="Code"/>
      </w:pPr>
      <w:r>
        <w:t xml:space="preserve">      &lt;xs:element name="Resource" type="mce:ResourceType" maxOccurs="unbounded"&gt;</w:t>
      </w:r>
    </w:p>
    <w:p w:rsidR="008A1D42" w:rsidRDefault="00DA0BCF">
      <w:pPr>
        <w:pStyle w:val="Code"/>
      </w:pPr>
      <w:r>
        <w:t xml:space="preserve">        &lt;xs:key name="UniqueLangCodeUsedInNamePerResource"&gt;</w:t>
      </w:r>
    </w:p>
    <w:p w:rsidR="008A1D42" w:rsidRDefault="00DA0BCF">
      <w:pPr>
        <w:pStyle w:val="Code"/>
      </w:pPr>
      <w:r>
        <w:t xml:space="preserve">          &lt;xs:selector xpath="mce:Name"/&gt;</w:t>
      </w:r>
    </w:p>
    <w:p w:rsidR="008A1D42" w:rsidRDefault="00DA0BCF">
      <w:pPr>
        <w:pStyle w:val="Code"/>
      </w:pPr>
      <w:r>
        <w:t xml:space="preserve">          &lt;xs:field xpath="@langcode"/&gt;</w:t>
      </w:r>
    </w:p>
    <w:p w:rsidR="008A1D42" w:rsidRDefault="00DA0BCF">
      <w:pPr>
        <w:pStyle w:val="Code"/>
      </w:pPr>
      <w:r>
        <w:t xml:space="preserve">        &lt;</w:t>
      </w:r>
      <w:r>
        <w:t>/xs:key&gt;</w:t>
      </w:r>
    </w:p>
    <w:p w:rsidR="008A1D42" w:rsidRDefault="00DA0BCF">
      <w:pPr>
        <w:pStyle w:val="Code"/>
      </w:pPr>
      <w:r>
        <w:t xml:space="preserve">        &lt;xs:key name="UniqueLangCodeUsedInDescriptionPerResource"&gt;</w:t>
      </w:r>
    </w:p>
    <w:p w:rsidR="008A1D42" w:rsidRDefault="00DA0BCF">
      <w:pPr>
        <w:pStyle w:val="Code"/>
      </w:pPr>
      <w:r>
        <w:t xml:space="preserve">          &lt;xs:selector xpath="mce:Description"/&gt;</w:t>
      </w:r>
    </w:p>
    <w:p w:rsidR="008A1D42" w:rsidRDefault="00DA0BCF">
      <w:pPr>
        <w:pStyle w:val="Code"/>
      </w:pPr>
      <w:r>
        <w:t xml:space="preserve">          &lt;xs:field xpath="@langcode"/&gt;</w:t>
      </w:r>
    </w:p>
    <w:p w:rsidR="008A1D42" w:rsidRDefault="00DA0BCF">
      <w:pPr>
        <w:pStyle w:val="Code"/>
      </w:pPr>
      <w:r>
        <w:t xml:space="preserve">        &lt;/xs:key&gt;</w:t>
      </w:r>
    </w:p>
    <w:p w:rsidR="008A1D42" w:rsidRDefault="00DA0BCF">
      <w:pPr>
        <w:pStyle w:val="Code"/>
      </w:pPr>
      <w:r>
        <w:t xml:space="preserve">      &lt;/xs:element&gt;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w:t>
      </w:r>
      <w:r>
        <w:t>ype name="ResourceType"&gt;</w:t>
      </w:r>
    </w:p>
    <w:p w:rsidR="008A1D42" w:rsidRDefault="00DA0BCF">
      <w:pPr>
        <w:pStyle w:val="Code"/>
      </w:pPr>
      <w:r>
        <w:t xml:space="preserve">    &lt;xs:sequence&gt;</w:t>
      </w:r>
    </w:p>
    <w:p w:rsidR="008A1D42" w:rsidRDefault="00DA0BCF">
      <w:pPr>
        <w:pStyle w:val="Code"/>
      </w:pPr>
      <w:r>
        <w:t xml:space="preserve">      &lt;xs:element name="Name" type="mce:ResourceNameType" maxOccurs="unbounded"/&gt;</w:t>
      </w:r>
    </w:p>
    <w:p w:rsidR="008A1D42" w:rsidRDefault="00DA0BCF">
      <w:pPr>
        <w:pStyle w:val="Code"/>
      </w:pPr>
      <w:r>
        <w:t xml:space="preserve">      &lt;xs:element name="Description" type="mce:DescriptionType" minOccurs="0" maxOccurs="unbounded"/&gt;</w:t>
      </w:r>
    </w:p>
    <w:p w:rsidR="008A1D42" w:rsidRDefault="00DA0BCF">
      <w:pPr>
        <w:pStyle w:val="Code"/>
      </w:pPr>
      <w:r>
        <w:t xml:space="preserve">    &lt;/xs:sequence&gt;</w:t>
      </w:r>
    </w:p>
    <w:p w:rsidR="008A1D42" w:rsidRDefault="00DA0BCF">
      <w:pPr>
        <w:pStyle w:val="Code"/>
      </w:pPr>
      <w:r>
        <w:t xml:space="preserve">    &lt;xs:at</w:t>
      </w:r>
      <w:r>
        <w:t>tribute name="idRef" type="mce:GuidType" use="required"/&gt;</w:t>
      </w:r>
    </w:p>
    <w:p w:rsidR="008A1D42" w:rsidRDefault="00DA0BCF">
      <w:pPr>
        <w:pStyle w:val="Code"/>
      </w:pPr>
      <w:r>
        <w:t xml:space="preserve">  &lt;/xs:complexType&gt;</w:t>
      </w:r>
    </w:p>
    <w:p w:rsidR="008A1D42" w:rsidRDefault="00DA0BCF">
      <w:pPr>
        <w:pStyle w:val="Code"/>
      </w:pPr>
      <w:r>
        <w:t xml:space="preserve">  &lt;xs:complexType name="ResourceNameType"&gt;</w:t>
      </w:r>
    </w:p>
    <w:p w:rsidR="008A1D42" w:rsidRDefault="00DA0BCF">
      <w:pPr>
        <w:pStyle w:val="Code"/>
      </w:pPr>
      <w:r>
        <w:t xml:space="preserve">    &lt;xs:simpleContent&gt;</w:t>
      </w:r>
    </w:p>
    <w:p w:rsidR="008A1D42" w:rsidRDefault="00DA0BCF">
      <w:pPr>
        <w:pStyle w:val="Code"/>
      </w:pPr>
      <w:r>
        <w:t xml:space="preserve">      &lt;xs:extension base="xs:string"&gt;</w:t>
      </w:r>
    </w:p>
    <w:p w:rsidR="008A1D42" w:rsidRDefault="00DA0BCF">
      <w:pPr>
        <w:pStyle w:val="Code"/>
      </w:pPr>
      <w:r>
        <w:t xml:space="preserve">        &lt;xs:attribute name="default" type="xs:boolean" default="false"/&gt;</w:t>
      </w:r>
    </w:p>
    <w:p w:rsidR="008A1D42" w:rsidRDefault="00DA0BCF">
      <w:pPr>
        <w:pStyle w:val="Code"/>
      </w:pPr>
      <w:r>
        <w:lastRenderedPageBreak/>
        <w:t xml:space="preserve"> </w:t>
      </w:r>
      <w:r>
        <w:t xml:space="preserve">       &lt;xs:attribute name="langcode" type="mce:LangType" use="required"/&gt;</w:t>
      </w:r>
    </w:p>
    <w:p w:rsidR="008A1D42" w:rsidRDefault="00DA0BCF">
      <w:pPr>
        <w:pStyle w:val="Code"/>
      </w:pPr>
      <w:r>
        <w:t xml:space="preserve">      &lt;/xs:extension&gt;</w:t>
      </w:r>
    </w:p>
    <w:p w:rsidR="008A1D42" w:rsidRDefault="00DA0BCF">
      <w:pPr>
        <w:pStyle w:val="Code"/>
      </w:pPr>
      <w:r>
        <w:t xml:space="preserve">    &lt;/xs:simpleContent&gt;</w:t>
      </w:r>
    </w:p>
    <w:p w:rsidR="008A1D42" w:rsidRDefault="00DA0BCF">
      <w:pPr>
        <w:pStyle w:val="Code"/>
      </w:pPr>
      <w:r>
        <w:t xml:space="preserve">  &lt;/xs:complexType&gt;</w:t>
      </w:r>
    </w:p>
    <w:p w:rsidR="008A1D42" w:rsidRDefault="00DA0BCF">
      <w:pPr>
        <w:pStyle w:val="Code"/>
      </w:pPr>
      <w:r>
        <w:t xml:space="preserve">  &lt;xs:complexType name="DescriptionType"&gt;</w:t>
      </w:r>
    </w:p>
    <w:p w:rsidR="008A1D42" w:rsidRDefault="00DA0BCF">
      <w:pPr>
        <w:pStyle w:val="Code"/>
      </w:pPr>
      <w:r>
        <w:t xml:space="preserve">    &lt;xs:simpleContent&gt;</w:t>
      </w:r>
    </w:p>
    <w:p w:rsidR="008A1D42" w:rsidRDefault="00DA0BCF">
      <w:pPr>
        <w:pStyle w:val="Code"/>
      </w:pPr>
      <w:r>
        <w:t xml:space="preserve">      &lt;xs:extension base="xs:string"&gt;</w:t>
      </w:r>
    </w:p>
    <w:p w:rsidR="008A1D42" w:rsidRDefault="00DA0BCF">
      <w:pPr>
        <w:pStyle w:val="Code"/>
      </w:pPr>
      <w:r>
        <w:t xml:space="preserve">        &lt;</w:t>
      </w:r>
      <w:r>
        <w:t>xs:attribute name="default" type="xs:boolean" default="false"/&gt;</w:t>
      </w:r>
    </w:p>
    <w:p w:rsidR="008A1D42" w:rsidRDefault="00DA0BCF">
      <w:pPr>
        <w:pStyle w:val="Code"/>
      </w:pPr>
      <w:r>
        <w:t xml:space="preserve">        &lt;xs:attribute name="langcode" type="mce:LangType" use="required"/&gt;</w:t>
      </w:r>
    </w:p>
    <w:p w:rsidR="008A1D42" w:rsidRDefault="00DA0BCF">
      <w:pPr>
        <w:pStyle w:val="Code"/>
      </w:pPr>
      <w:r>
        <w:t xml:space="preserve">      &lt;/xs:extension&gt;</w:t>
      </w:r>
    </w:p>
    <w:p w:rsidR="008A1D42" w:rsidRDefault="00DA0BCF">
      <w:pPr>
        <w:pStyle w:val="Code"/>
      </w:pPr>
      <w:r>
        <w:t xml:space="preserve">    &lt;/xs:simpleContent&gt;</w:t>
      </w:r>
    </w:p>
    <w:p w:rsidR="008A1D42" w:rsidRDefault="00DA0BCF">
      <w:pPr>
        <w:pStyle w:val="Code"/>
      </w:pPr>
      <w:r>
        <w:t xml:space="preserve">  &lt;/xs:complexType&gt;</w:t>
      </w:r>
    </w:p>
    <w:p w:rsidR="008A1D42" w:rsidRDefault="00DA0BCF">
      <w:pPr>
        <w:pStyle w:val="Code"/>
      </w:pPr>
      <w:r>
        <w:t>&lt;/xs:schema&gt;</w:t>
      </w:r>
    </w:p>
    <w:p w:rsidR="008A1D42" w:rsidRDefault="00DA0BCF">
      <w:pPr>
        <w:pStyle w:val="Heading2"/>
      </w:pPr>
      <w:bookmarkStart w:id="404" w:name="section_53389bebae86405e8dfc338345232877"/>
      <w:bookmarkStart w:id="405" w:name="_Toc163746384"/>
      <w:r>
        <w:t>Types Schema</w:t>
      </w:r>
      <w:bookmarkEnd w:id="404"/>
      <w:bookmarkEnd w:id="405"/>
      <w:r>
        <w:fldChar w:fldCharType="begin"/>
      </w:r>
      <w:r>
        <w:instrText xml:space="preserve"> XE "XML Schema:Types Sche</w:instrText>
      </w:r>
      <w:r>
        <w:instrText xml:space="preserve">ma" </w:instrText>
      </w:r>
      <w:r>
        <w:fldChar w:fldCharType="end"/>
      </w:r>
      <w:r>
        <w:fldChar w:fldCharType="begin"/>
      </w:r>
      <w:r>
        <w:instrText xml:space="preserve"> XE "Full XML Schema:Types Schema" </w:instrText>
      </w:r>
      <w:r>
        <w:fldChar w:fldCharType="end"/>
      </w:r>
    </w:p>
    <w:p w:rsidR="008A1D42" w:rsidRDefault="00DA0BCF">
      <w:r>
        <w:t>This section contains the contents of the MS-OXWCONFIG-types.xsd file.</w:t>
      </w:r>
    </w:p>
    <w:p w:rsidR="008A1D42" w:rsidRDefault="00DA0BCF">
      <w:pPr>
        <w:pStyle w:val="Code"/>
      </w:pPr>
      <w:r>
        <w:t>&lt;?xml version="1.0" encoding="utf-8"?&gt;</w:t>
      </w:r>
    </w:p>
    <w:p w:rsidR="008A1D42" w:rsidRDefault="00DA0BCF">
      <w:pPr>
        <w:pStyle w:val="Code"/>
      </w:pPr>
      <w:r>
        <w:t xml:space="preserve">&lt;xs:schema xmlns:t="http://schemas.microsoft.com/exchange/services/2006/types" </w:t>
      </w:r>
    </w:p>
    <w:p w:rsidR="008A1D42" w:rsidRDefault="00DA0BCF">
      <w:pPr>
        <w:pStyle w:val="Code"/>
      </w:pPr>
      <w:r>
        <w:t xml:space="preserve">    xmlns:xs="http://w</w:t>
      </w:r>
      <w:r>
        <w:t xml:space="preserve">ww.w3.org/2001/XMLSchema" </w:t>
      </w:r>
    </w:p>
    <w:p w:rsidR="008A1D42" w:rsidRDefault="00DA0BCF">
      <w:pPr>
        <w:pStyle w:val="Code"/>
      </w:pPr>
      <w:r>
        <w:t xml:space="preserve">    targetNamespace="http://schemas.microsoft.com/exchange/services/2006/types" </w:t>
      </w:r>
    </w:p>
    <w:p w:rsidR="008A1D42" w:rsidRDefault="00DA0BCF">
      <w:pPr>
        <w:pStyle w:val="Code"/>
      </w:pPr>
      <w:r>
        <w:t xml:space="preserve">    elementFormDefault="qualified" version="Exchange2016" id="types"&gt;</w:t>
      </w:r>
    </w:p>
    <w:p w:rsidR="008A1D42" w:rsidRDefault="00DA0BCF">
      <w:pPr>
        <w:pStyle w:val="Code"/>
      </w:pPr>
      <w:r>
        <w:t xml:space="preserve">  &lt;xs:import namespace="http://www.w3.org/XML/1998/namespace"/&gt;</w:t>
      </w:r>
    </w:p>
    <w:p w:rsidR="008A1D42" w:rsidRDefault="00DA0BCF">
      <w:pPr>
        <w:pStyle w:val="Code"/>
      </w:pPr>
      <w:r>
        <w:t xml:space="preserve">  &lt;xs:simpleTy</w:t>
      </w:r>
      <w:r>
        <w:t>pe name="ProtectionRuleActionKindType"&gt;</w:t>
      </w:r>
    </w:p>
    <w:p w:rsidR="008A1D42" w:rsidRDefault="00DA0BCF">
      <w:pPr>
        <w:pStyle w:val="Code"/>
      </w:pPr>
      <w:r>
        <w:t xml:space="preserve">    &lt;xs:restriction base="xs:string"&gt;</w:t>
      </w:r>
    </w:p>
    <w:p w:rsidR="008A1D42" w:rsidRDefault="00DA0BCF">
      <w:pPr>
        <w:pStyle w:val="Code"/>
      </w:pPr>
      <w:r>
        <w:t xml:space="preserve">      &lt;xs:enumeration value="RightsProtectMessage"/&gt;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name="ProtectionRuleAllInternalType"&gt;</w:t>
      </w:r>
    </w:p>
    <w:p w:rsidR="008A1D42" w:rsidRDefault="00DA0BCF">
      <w:pPr>
        <w:pStyle w:val="Code"/>
      </w:pPr>
      <w:r>
        <w:t xml:space="preserve">    &lt;</w:t>
      </w:r>
      <w:r>
        <w:t>xs:restriction base="xs:string"&gt;</w:t>
      </w:r>
    </w:p>
    <w:p w:rsidR="008A1D42" w:rsidRDefault="00DA0BCF">
      <w:pPr>
        <w:pStyle w:val="Code"/>
      </w:pPr>
      <w:r>
        <w:t xml:space="preserve">      &lt;xs:length value="0"/&gt;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name="ProtectionRuleTrueType"&gt;</w:t>
      </w:r>
    </w:p>
    <w:p w:rsidR="008A1D42" w:rsidRDefault="00DA0BCF">
      <w:pPr>
        <w:pStyle w:val="Code"/>
      </w:pPr>
      <w:r>
        <w:t xml:space="preserve">    &lt;xs:restriction base="xs:string"&gt;</w:t>
      </w:r>
    </w:p>
    <w:p w:rsidR="008A1D42" w:rsidRDefault="00DA0BCF">
      <w:pPr>
        <w:pStyle w:val="Code"/>
      </w:pPr>
      <w:r>
        <w:t xml:space="preserve">      &lt;xs:length value="0"/&gt;</w:t>
      </w:r>
    </w:p>
    <w:p w:rsidR="008A1D42" w:rsidRDefault="00DA0BCF">
      <w:pPr>
        <w:pStyle w:val="Code"/>
      </w:pPr>
      <w:r>
        <w:t xml:space="preserve">    &lt;/xs:restriction&gt;</w:t>
      </w:r>
    </w:p>
    <w:p w:rsidR="008A1D42" w:rsidRDefault="00DA0BCF">
      <w:pPr>
        <w:pStyle w:val="Code"/>
      </w:pPr>
      <w:r>
        <w:t xml:space="preserve">  &lt;</w:t>
      </w:r>
      <w:r>
        <w:t>/xs:simpleType&gt;</w:t>
      </w:r>
    </w:p>
    <w:p w:rsidR="008A1D42" w:rsidRDefault="00DA0BCF">
      <w:pPr>
        <w:pStyle w:val="Code"/>
      </w:pPr>
      <w:r>
        <w:t xml:space="preserve">  &lt;xs:simpleType name="ProtectionRuleValueType"&gt;</w:t>
      </w:r>
    </w:p>
    <w:p w:rsidR="008A1D42" w:rsidRDefault="00DA0BCF">
      <w:pPr>
        <w:pStyle w:val="Code"/>
      </w:pPr>
      <w:r>
        <w:t xml:space="preserve">    &lt;xs:restriction base="xs:string"&gt;</w:t>
      </w:r>
    </w:p>
    <w:p w:rsidR="008A1D42" w:rsidRDefault="00DA0BCF">
      <w:pPr>
        <w:pStyle w:val="Code"/>
      </w:pPr>
      <w:r>
        <w:t xml:space="preserve">      &lt;xs:minLength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&lt;xs:simpleType name="ServiceConfigurationType"&gt;</w:t>
      </w:r>
    </w:p>
    <w:p w:rsidR="008A1D42" w:rsidRDefault="00DA0BCF">
      <w:pPr>
        <w:pStyle w:val="Code"/>
      </w:pPr>
      <w:r>
        <w:t xml:space="preserve">    &lt;xs:list&gt;</w:t>
      </w:r>
    </w:p>
    <w:p w:rsidR="008A1D42" w:rsidRDefault="00DA0BCF">
      <w:pPr>
        <w:pStyle w:val="Code"/>
      </w:pPr>
      <w:r>
        <w:t xml:space="preserve">      &lt;xs:simple</w:t>
      </w:r>
      <w:r>
        <w:t>Type&gt;</w:t>
      </w:r>
    </w:p>
    <w:p w:rsidR="008A1D42" w:rsidRDefault="00DA0BCF">
      <w:pPr>
        <w:pStyle w:val="Code"/>
      </w:pPr>
      <w:r>
        <w:t xml:space="preserve">        &lt;xs:restriction base="xs:string"&gt;</w:t>
      </w:r>
    </w:p>
    <w:p w:rsidR="008A1D42" w:rsidRDefault="00DA0BCF">
      <w:pPr>
        <w:pStyle w:val="Code"/>
      </w:pPr>
      <w:r>
        <w:t xml:space="preserve">          &lt;xs:enumeration value="MailTips"/&gt;</w:t>
      </w:r>
    </w:p>
    <w:p w:rsidR="008A1D42" w:rsidRDefault="00DA0BCF">
      <w:pPr>
        <w:pStyle w:val="Code"/>
      </w:pPr>
      <w:r>
        <w:t xml:space="preserve">          &lt;xs:enumeration value="UnifiedMessagingConfiguration"/&gt;</w:t>
      </w:r>
    </w:p>
    <w:p w:rsidR="008A1D42" w:rsidRDefault="00DA0BCF">
      <w:pPr>
        <w:pStyle w:val="Code"/>
      </w:pPr>
      <w:r>
        <w:t xml:space="preserve">          &lt;xs:enumeration value="ProtectionRules"/&gt;</w:t>
      </w:r>
    </w:p>
    <w:p w:rsidR="008A1D42" w:rsidRDefault="00DA0BCF">
      <w:pPr>
        <w:pStyle w:val="Code"/>
      </w:pPr>
      <w:r>
        <w:t xml:space="preserve">          &lt;xs:enumeration value="PolicyNudges</w:t>
      </w:r>
      <w:r>
        <w:t>"/&gt;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&lt;/xs:list&gt;</w:t>
      </w:r>
    </w:p>
    <w:p w:rsidR="008A1D42" w:rsidRDefault="00DA0BCF">
      <w:pPr>
        <w:pStyle w:val="Code"/>
      </w:pPr>
      <w:r>
        <w:t xml:space="preserve">  &lt;/xs:simpleType&gt;</w:t>
      </w:r>
    </w:p>
    <w:p w:rsidR="008A1D42" w:rsidRDefault="00DA0BCF">
      <w:pPr>
        <w:pStyle w:val="Code"/>
      </w:pPr>
      <w:r>
        <w:t xml:space="preserve">  &lt;xs:complexType name="MailTipsServiceConfiguration"&gt;</w:t>
      </w:r>
    </w:p>
    <w:p w:rsidR="008A1D42" w:rsidRDefault="00DA0BCF">
      <w:pPr>
        <w:pStyle w:val="Code"/>
      </w:pPr>
      <w:r>
        <w:t xml:space="preserve">    &lt;xs:complexContent&gt;</w:t>
      </w:r>
    </w:p>
    <w:p w:rsidR="008A1D42" w:rsidRDefault="00DA0BCF">
      <w:pPr>
        <w:pStyle w:val="Code"/>
      </w:pPr>
      <w:r>
        <w:t xml:space="preserve">      &lt;xs:extension base="t:ServiceConfiguration"&gt;</w:t>
      </w:r>
    </w:p>
    <w:p w:rsidR="008A1D42" w:rsidRDefault="00DA0BCF">
      <w:pPr>
        <w:pStyle w:val="Code"/>
      </w:pPr>
      <w:r>
        <w:t xml:space="preserve">        &lt;xs:sequence&gt;</w:t>
      </w:r>
    </w:p>
    <w:p w:rsidR="008A1D42" w:rsidRDefault="00DA0BCF">
      <w:pPr>
        <w:pStyle w:val="Code"/>
      </w:pPr>
      <w:r>
        <w:t xml:space="preserve">          &lt;xs:ele</w:t>
      </w:r>
      <w:r>
        <w:t xml:space="preserve">ment minOccurs="1" maxOccurs="1" name="MailTipsEnabled" </w:t>
      </w:r>
    </w:p>
    <w:p w:rsidR="008A1D42" w:rsidRDefault="00DA0BCF">
      <w:pPr>
        <w:pStyle w:val="Code"/>
      </w:pPr>
      <w:r>
        <w:t xml:space="preserve">              type="xs:boolean"/&gt;</w:t>
      </w:r>
    </w:p>
    <w:p w:rsidR="008A1D42" w:rsidRDefault="00DA0BCF">
      <w:pPr>
        <w:pStyle w:val="Code"/>
      </w:pPr>
      <w:r>
        <w:t xml:space="preserve">          &lt;xs:element minOccurs="1" maxOccurs="1" </w:t>
      </w:r>
    </w:p>
    <w:p w:rsidR="008A1D42" w:rsidRDefault="00DA0BCF">
      <w:pPr>
        <w:pStyle w:val="Code"/>
      </w:pPr>
      <w:r>
        <w:t xml:space="preserve">              name="MaxRecipientsPerGetMailTipsRequest" type="xs:int"/&gt;</w:t>
      </w:r>
    </w:p>
    <w:p w:rsidR="008A1D42" w:rsidRDefault="00DA0BCF">
      <w:pPr>
        <w:pStyle w:val="Code"/>
      </w:pPr>
      <w:r>
        <w:t xml:space="preserve">          &lt;xs:element minOccurs="1" maxOcc</w:t>
      </w:r>
      <w:r>
        <w:t xml:space="preserve">urs="1" name="MaxMessageSize" </w:t>
      </w:r>
    </w:p>
    <w:p w:rsidR="008A1D42" w:rsidRDefault="00DA0BCF">
      <w:pPr>
        <w:pStyle w:val="Code"/>
      </w:pPr>
      <w:r>
        <w:t xml:space="preserve">              type="xs:int"/&gt;</w:t>
      </w:r>
    </w:p>
    <w:p w:rsidR="008A1D42" w:rsidRDefault="00DA0BCF">
      <w:pPr>
        <w:pStyle w:val="Code"/>
      </w:pPr>
      <w:r>
        <w:lastRenderedPageBreak/>
        <w:t xml:space="preserve">          &lt;xs:element minOccurs="1" maxOccurs="1" name="LargeAudienceThreshold" </w:t>
      </w:r>
    </w:p>
    <w:p w:rsidR="008A1D42" w:rsidRDefault="00DA0BCF">
      <w:pPr>
        <w:pStyle w:val="Code"/>
      </w:pPr>
      <w:r>
        <w:t xml:space="preserve">              type="xs:int"/&gt;</w:t>
      </w:r>
    </w:p>
    <w:p w:rsidR="008A1D42" w:rsidRDefault="00DA0BCF">
      <w:pPr>
        <w:pStyle w:val="Code"/>
      </w:pPr>
      <w:r>
        <w:t xml:space="preserve">          &lt;xs:element minOccurs="1" maxOccurs="1" </w:t>
      </w:r>
    </w:p>
    <w:p w:rsidR="008A1D42" w:rsidRDefault="00DA0BCF">
      <w:pPr>
        <w:pStyle w:val="Code"/>
      </w:pPr>
      <w:r>
        <w:t xml:space="preserve">              name="ShowExternalRecipientCount" type="xs:boolean"/&gt;</w:t>
      </w:r>
    </w:p>
    <w:p w:rsidR="008A1D42" w:rsidRDefault="00DA0BCF">
      <w:pPr>
        <w:pStyle w:val="Code"/>
      </w:pPr>
      <w:r>
        <w:t xml:space="preserve">          &lt;xs:element minOccurs="1" maxOccurs="1" name="InternalDomains" </w:t>
      </w:r>
    </w:p>
    <w:p w:rsidR="008A1D42" w:rsidRDefault="00DA0BCF">
      <w:pPr>
        <w:pStyle w:val="Code"/>
      </w:pPr>
      <w:r>
        <w:t xml:space="preserve">              type="t:SmtpDomainList"/&gt;</w:t>
      </w:r>
    </w:p>
    <w:p w:rsidR="008A1D42" w:rsidRDefault="00DA0BCF">
      <w:pPr>
        <w:pStyle w:val="Code"/>
      </w:pPr>
      <w:r>
        <w:t xml:space="preserve">          &lt;xs:element minOccurs="1" maxOccurs="1" </w:t>
      </w:r>
    </w:p>
    <w:p w:rsidR="008A1D42" w:rsidRDefault="00DA0BCF">
      <w:pPr>
        <w:pStyle w:val="Code"/>
      </w:pPr>
      <w:r>
        <w:t xml:space="preserve">              name="Pol</w:t>
      </w:r>
      <w:r>
        <w:t>icyTipsEnabled" type="xs:boolean" /&gt;</w:t>
      </w:r>
    </w:p>
    <w:p w:rsidR="008A1D42" w:rsidRDefault="00DA0BCF">
      <w:pPr>
        <w:pStyle w:val="Code"/>
      </w:pPr>
      <w:r>
        <w:t xml:space="preserve">          &lt;xs:element minOccurs="1" maxOccurs="1" name="LargeAudienceCap" </w:t>
      </w:r>
    </w:p>
    <w:p w:rsidR="008A1D42" w:rsidRDefault="00DA0BCF">
      <w:pPr>
        <w:pStyle w:val="Code"/>
      </w:pPr>
      <w:r>
        <w:t xml:space="preserve">              type="xs:int" /&gt;</w:t>
      </w:r>
    </w:p>
    <w:p w:rsidR="008A1D42" w:rsidRDefault="00DA0BCF">
      <w:pPr>
        <w:pStyle w:val="Code"/>
      </w:pPr>
      <w:r>
        <w:t xml:space="preserve">        &lt;/xs:sequence&gt;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w:t>
      </w:r>
      <w:r>
        <w:t>xs:complexType name="UnifiedMessageServiceConfiguration"&gt;</w:t>
      </w:r>
    </w:p>
    <w:p w:rsidR="008A1D42" w:rsidRDefault="00DA0BCF">
      <w:pPr>
        <w:pStyle w:val="Code"/>
      </w:pPr>
      <w:r>
        <w:t xml:space="preserve">    &lt;xs:complexContent&gt;</w:t>
      </w:r>
    </w:p>
    <w:p w:rsidR="008A1D42" w:rsidRDefault="00DA0BCF">
      <w:pPr>
        <w:pStyle w:val="Code"/>
      </w:pPr>
      <w:r>
        <w:t xml:space="preserve">      &lt;xs:extension base="t:ServiceConfiguration"&gt;</w:t>
      </w:r>
    </w:p>
    <w:p w:rsidR="008A1D42" w:rsidRDefault="00DA0BCF">
      <w:pPr>
        <w:pStyle w:val="Code"/>
      </w:pPr>
      <w:r>
        <w:t xml:space="preserve">        &lt;xs:sequence&gt;</w:t>
      </w:r>
    </w:p>
    <w:p w:rsidR="008A1D42" w:rsidRDefault="00DA0BCF">
      <w:pPr>
        <w:pStyle w:val="Code"/>
      </w:pPr>
      <w:r>
        <w:t xml:space="preserve">          &lt;xs:element minOccurs="1" maxOccurs="1" name="UmEnabled" </w:t>
      </w:r>
    </w:p>
    <w:p w:rsidR="008A1D42" w:rsidRDefault="00DA0BCF">
      <w:pPr>
        <w:pStyle w:val="Code"/>
      </w:pPr>
      <w:r>
        <w:t xml:space="preserve">              type="xs:boolean"/&gt;</w:t>
      </w:r>
    </w:p>
    <w:p w:rsidR="008A1D42" w:rsidRDefault="00DA0BCF">
      <w:pPr>
        <w:pStyle w:val="Code"/>
      </w:pPr>
      <w:r>
        <w:t xml:space="preserve">          &lt;xs:element minOccurs="1" maxOccurs="1" name="PlayOnPhoneDialString" </w:t>
      </w:r>
    </w:p>
    <w:p w:rsidR="008A1D42" w:rsidRDefault="00DA0BCF">
      <w:pPr>
        <w:pStyle w:val="Code"/>
      </w:pPr>
      <w:r>
        <w:t xml:space="preserve">              type="xs:string"/&gt;</w:t>
      </w:r>
    </w:p>
    <w:p w:rsidR="008A1D42" w:rsidRDefault="00DA0BCF">
      <w:pPr>
        <w:pStyle w:val="Code"/>
      </w:pPr>
      <w:r>
        <w:t xml:space="preserve">          &lt;xs:element minOccurs="1" maxOccurs="1" name="PlayOnPhoneEnabled" </w:t>
      </w:r>
    </w:p>
    <w:p w:rsidR="008A1D42" w:rsidRDefault="00DA0BCF">
      <w:pPr>
        <w:pStyle w:val="Code"/>
      </w:pPr>
      <w:r>
        <w:t xml:space="preserve">              type="xs:boolean"/&gt;</w:t>
      </w:r>
    </w:p>
    <w:p w:rsidR="008A1D42" w:rsidRDefault="00DA0BCF">
      <w:pPr>
        <w:pStyle w:val="Code"/>
      </w:pPr>
      <w:r>
        <w:t xml:space="preserve">        &lt;/xs:sequence&gt;</w:t>
      </w:r>
    </w:p>
    <w:p w:rsidR="008A1D42" w:rsidRDefault="00DA0BCF">
      <w:pPr>
        <w:pStyle w:val="Code"/>
      </w:pPr>
      <w:r>
        <w:t xml:space="preserve">      &lt;/</w:t>
      </w:r>
      <w:r>
        <w: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&lt;xs:complexType name="ArrayOfProtectionRulesType"&gt;</w:t>
      </w:r>
    </w:p>
    <w:p w:rsidR="008A1D42" w:rsidRDefault="00DA0BCF">
      <w:pPr>
        <w:pStyle w:val="Code"/>
      </w:pPr>
      <w:r>
        <w:t xml:space="preserve">    &lt;xs:sequence&gt;</w:t>
      </w:r>
    </w:p>
    <w:p w:rsidR="008A1D42" w:rsidRDefault="00DA0BCF">
      <w:pPr>
        <w:pStyle w:val="Code"/>
      </w:pPr>
      <w:r>
        <w:t xml:space="preserve">      &lt;xs:element name="Rule" type="t:ProtectionRuleType" minOccurs="0" </w:t>
      </w:r>
    </w:p>
    <w:p w:rsidR="008A1D42" w:rsidRDefault="00DA0BCF">
      <w:pPr>
        <w:pStyle w:val="Code"/>
      </w:pPr>
      <w:r>
        <w:t xml:space="preserve">              maxOccurs="unbounded"/&gt;</w:t>
      </w:r>
    </w:p>
    <w:p w:rsidR="008A1D42" w:rsidRDefault="00DA0BCF">
      <w:pPr>
        <w:pStyle w:val="Code"/>
      </w:pPr>
      <w:r>
        <w:t xml:space="preserve">    &lt;</w:t>
      </w:r>
      <w:r>
        <w:t>/xs:sequence&gt;</w:t>
      </w:r>
    </w:p>
    <w:p w:rsidR="008A1D42" w:rsidRDefault="00DA0BCF">
      <w:pPr>
        <w:pStyle w:val="Code"/>
      </w:pPr>
      <w:r>
        <w:t xml:space="preserve">  &lt;/xs:complexType&gt;</w:t>
      </w:r>
    </w:p>
    <w:p w:rsidR="008A1D42" w:rsidRDefault="00DA0BCF">
      <w:pPr>
        <w:pStyle w:val="Code"/>
      </w:pPr>
      <w:r>
        <w:t xml:space="preserve">  &lt;xs:complexType name="ProtectionRuleActionType"&gt;</w:t>
      </w:r>
    </w:p>
    <w:p w:rsidR="008A1D42" w:rsidRDefault="00DA0BCF">
      <w:pPr>
        <w:pStyle w:val="Code"/>
      </w:pPr>
      <w:r>
        <w:t xml:space="preserve">    &lt;xs:sequence&gt;</w:t>
      </w:r>
    </w:p>
    <w:p w:rsidR="008A1D42" w:rsidRDefault="00DA0BCF">
      <w:pPr>
        <w:pStyle w:val="Code"/>
      </w:pPr>
      <w:r>
        <w:t xml:space="preserve">      &lt;xs:element name="Argument" type="t:ProtectionRuleArgumentType" </w:t>
      </w:r>
    </w:p>
    <w:p w:rsidR="008A1D42" w:rsidRDefault="00DA0BCF">
      <w:pPr>
        <w:pStyle w:val="Code"/>
      </w:pPr>
      <w:r>
        <w:t xml:space="preserve">          minOccurs="0" maxOccurs="unbounded"/&gt;</w:t>
      </w:r>
    </w:p>
    <w:p w:rsidR="008A1D42" w:rsidRDefault="00DA0BCF">
      <w:pPr>
        <w:pStyle w:val="Code"/>
      </w:pPr>
      <w:r>
        <w:t xml:space="preserve">    &lt;/xs:sequence&gt;</w:t>
      </w:r>
    </w:p>
    <w:p w:rsidR="008A1D42" w:rsidRDefault="00DA0BCF">
      <w:pPr>
        <w:pStyle w:val="Code"/>
      </w:pPr>
      <w:r>
        <w:t xml:space="preserve">    &lt;xs:attribu</w:t>
      </w:r>
      <w:r>
        <w:t xml:space="preserve">te name="Name" use="required" </w:t>
      </w:r>
    </w:p>
    <w:p w:rsidR="008A1D42" w:rsidRDefault="00DA0BCF">
      <w:pPr>
        <w:pStyle w:val="Code"/>
      </w:pPr>
      <w:r>
        <w:t xml:space="preserve">        type="t:ProtectionRuleActionKindType"/&gt;</w:t>
      </w:r>
    </w:p>
    <w:p w:rsidR="008A1D42" w:rsidRDefault="00DA0BCF">
      <w:pPr>
        <w:pStyle w:val="Code"/>
      </w:pPr>
      <w:r>
        <w:t xml:space="preserve">  &lt;/xs:complexType&gt;</w:t>
      </w:r>
    </w:p>
    <w:p w:rsidR="008A1D42" w:rsidRDefault="00DA0BCF">
      <w:pPr>
        <w:pStyle w:val="Code"/>
      </w:pPr>
      <w:r>
        <w:t xml:space="preserve">  &lt;xs:complexType name="ProtectionRuleAndType"&gt;</w:t>
      </w:r>
    </w:p>
    <w:p w:rsidR="008A1D42" w:rsidRDefault="00DA0BCF">
      <w:pPr>
        <w:pStyle w:val="Code"/>
      </w:pPr>
      <w:r>
        <w:t xml:space="preserve">    &lt;xs:sequence&gt;</w:t>
      </w:r>
    </w:p>
    <w:p w:rsidR="008A1D42" w:rsidRDefault="00DA0BCF">
      <w:pPr>
        <w:pStyle w:val="Code"/>
      </w:pPr>
      <w:r>
        <w:t xml:space="preserve">      &lt;xs:choice minOccurs="1" maxOccurs="unbounded"&gt;</w:t>
      </w:r>
    </w:p>
    <w:p w:rsidR="008A1D42" w:rsidRDefault="00DA0BCF">
      <w:pPr>
        <w:pStyle w:val="Code"/>
      </w:pPr>
      <w:r>
        <w:t xml:space="preserve">        &lt;xs:element name="AllInternal</w:t>
      </w:r>
      <w:r>
        <w:t>" type="t:ProtectionRuleAllInternalType"/&gt;</w:t>
      </w:r>
    </w:p>
    <w:p w:rsidR="008A1D42" w:rsidRDefault="00DA0BCF">
      <w:pPr>
        <w:pStyle w:val="Code"/>
      </w:pPr>
      <w:r>
        <w:t xml:space="preserve">        &lt;xs:element name="And" type="t:ProtectionRuleAndType"/&gt;</w:t>
      </w:r>
    </w:p>
    <w:p w:rsidR="008A1D42" w:rsidRDefault="00DA0BCF">
      <w:pPr>
        <w:pStyle w:val="Code"/>
      </w:pPr>
      <w:r>
        <w:t xml:space="preserve">        &lt;xs:element name="RecipientIs" type="t:ProtectionRuleRecipientIsType"/&gt;</w:t>
      </w:r>
    </w:p>
    <w:p w:rsidR="008A1D42" w:rsidRDefault="00DA0BCF">
      <w:pPr>
        <w:pStyle w:val="Code"/>
      </w:pPr>
      <w:r>
        <w:t xml:space="preserve">        &lt;xs:element name="SenderDepartments" </w:t>
      </w:r>
    </w:p>
    <w:p w:rsidR="008A1D42" w:rsidRDefault="00DA0BCF">
      <w:pPr>
        <w:pStyle w:val="Code"/>
      </w:pPr>
      <w:r>
        <w:t xml:space="preserve">            type="t:Pro</w:t>
      </w:r>
      <w:r>
        <w:t>tectionRuleSenderDepartmentsType"/&gt;</w:t>
      </w:r>
    </w:p>
    <w:p w:rsidR="008A1D42" w:rsidRDefault="00DA0BCF">
      <w:pPr>
        <w:pStyle w:val="Code"/>
      </w:pPr>
      <w:r>
        <w:t xml:space="preserve">        &lt;xs:element name="True" type="t:ProtectionRuleTrueType"/&gt;</w:t>
      </w:r>
    </w:p>
    <w:p w:rsidR="008A1D42" w:rsidRDefault="00DA0BCF">
      <w:pPr>
        <w:pStyle w:val="Code"/>
      </w:pPr>
      <w:r>
        <w:t xml:space="preserve">      &lt;/xs:choice&gt;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name="ProtectionRuleArgumentType"&gt;</w:t>
      </w:r>
    </w:p>
    <w:p w:rsidR="008A1D42" w:rsidRDefault="00DA0BCF">
      <w:pPr>
        <w:pStyle w:val="Code"/>
      </w:pPr>
      <w:r>
        <w:t xml:space="preserve">    &lt;xs:attribute name="Value" use="require</w:t>
      </w:r>
      <w:r>
        <w:t>d"&gt;</w:t>
      </w:r>
    </w:p>
    <w:p w:rsidR="008A1D42" w:rsidRDefault="00DA0BCF">
      <w:pPr>
        <w:pStyle w:val="Code"/>
      </w:pPr>
      <w:r>
        <w:t xml:space="preserve">      &lt;xs:simpleType&gt;</w:t>
      </w:r>
    </w:p>
    <w:p w:rsidR="008A1D42" w:rsidRDefault="00DA0BCF">
      <w:pPr>
        <w:pStyle w:val="Code"/>
      </w:pPr>
      <w:r>
        <w:t xml:space="preserve">        &lt;xs:restriction base="xs:string"&gt;</w:t>
      </w:r>
    </w:p>
    <w:p w:rsidR="008A1D42" w:rsidRDefault="00DA0BCF">
      <w:pPr>
        <w:pStyle w:val="Code"/>
      </w:pPr>
      <w:r>
        <w:t xml:space="preserve">          &lt;xs:minLength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&lt;/xs:complexType&gt;</w:t>
      </w:r>
    </w:p>
    <w:p w:rsidR="008A1D42" w:rsidRDefault="00DA0BCF">
      <w:pPr>
        <w:pStyle w:val="Code"/>
      </w:pPr>
      <w:r>
        <w:t xml:space="preserve">  &lt;xs:complexType name="ProtectionRuleConditionType"&gt;</w:t>
      </w:r>
    </w:p>
    <w:p w:rsidR="008A1D42" w:rsidRDefault="00DA0BCF">
      <w:pPr>
        <w:pStyle w:val="Code"/>
      </w:pPr>
      <w:r>
        <w:t xml:space="preserve">    &lt;</w:t>
      </w:r>
      <w:r>
        <w:t>xs:choice minOccurs="1" maxOccurs="1"&gt;</w:t>
      </w:r>
    </w:p>
    <w:p w:rsidR="008A1D42" w:rsidRDefault="00DA0BCF">
      <w:pPr>
        <w:pStyle w:val="Code"/>
      </w:pPr>
      <w:r>
        <w:t xml:space="preserve">      &lt;xs:element name="AllInternal" type="t:ProtectionRuleAllInternalType"/&gt;</w:t>
      </w:r>
    </w:p>
    <w:p w:rsidR="008A1D42" w:rsidRDefault="00DA0BCF">
      <w:pPr>
        <w:pStyle w:val="Code"/>
      </w:pPr>
      <w:r>
        <w:t xml:space="preserve">      &lt;xs:element name="And" type="t:ProtectionRuleAndType"/&gt;</w:t>
      </w:r>
    </w:p>
    <w:p w:rsidR="008A1D42" w:rsidRDefault="00DA0BCF">
      <w:pPr>
        <w:pStyle w:val="Code"/>
      </w:pPr>
      <w:r>
        <w:t xml:space="preserve">      &lt;xs:element name="RecipientIs" type="t:ProtectionRuleRecipientIsType"/&gt;</w:t>
      </w:r>
    </w:p>
    <w:p w:rsidR="008A1D42" w:rsidRDefault="00DA0BCF">
      <w:pPr>
        <w:pStyle w:val="Code"/>
      </w:pPr>
      <w:r>
        <w:t xml:space="preserve">      &lt;xs:element name="SenderDepartments" </w:t>
      </w:r>
    </w:p>
    <w:p w:rsidR="008A1D42" w:rsidRDefault="00DA0BCF">
      <w:pPr>
        <w:pStyle w:val="Code"/>
      </w:pPr>
      <w:r>
        <w:lastRenderedPageBreak/>
        <w:t xml:space="preserve">          type="t:ProtectionRuleSenderDepartmentsType"/&gt;</w:t>
      </w:r>
    </w:p>
    <w:p w:rsidR="008A1D42" w:rsidRDefault="00DA0BCF">
      <w:pPr>
        <w:pStyle w:val="Code"/>
      </w:pPr>
      <w:r>
        <w:t xml:space="preserve">      &lt;xs:element name="True" type="t:ProtectionRuleTrueType"/&gt;</w:t>
      </w:r>
    </w:p>
    <w:p w:rsidR="008A1D42" w:rsidRDefault="00DA0BCF">
      <w:pPr>
        <w:pStyle w:val="Code"/>
      </w:pPr>
      <w:r>
        <w:t xml:space="preserve">    &lt;/xs:choice&gt;</w:t>
      </w:r>
    </w:p>
    <w:p w:rsidR="008A1D42" w:rsidRDefault="00DA0BCF">
      <w:pPr>
        <w:pStyle w:val="Code"/>
      </w:pPr>
      <w:r>
        <w:t xml:space="preserve">  &lt;/xs:complexType&gt;</w:t>
      </w:r>
    </w:p>
    <w:p w:rsidR="008A1D42" w:rsidRDefault="00DA0BCF">
      <w:pPr>
        <w:pStyle w:val="Code"/>
      </w:pPr>
      <w:r>
        <w:t xml:space="preserve">  &lt;xs:complexType name="ProtectionRuleRecipientIsType</w:t>
      </w:r>
      <w:r>
        <w:t>"&gt;</w:t>
      </w:r>
    </w:p>
    <w:p w:rsidR="008A1D42" w:rsidRDefault="00DA0BCF">
      <w:pPr>
        <w:pStyle w:val="Code"/>
      </w:pPr>
      <w:r>
        <w:t xml:space="preserve">    &lt;xs:sequence&gt;</w:t>
      </w:r>
    </w:p>
    <w:p w:rsidR="008A1D42" w:rsidRDefault="00DA0BCF">
      <w:pPr>
        <w:pStyle w:val="Code"/>
      </w:pPr>
      <w:r>
        <w:t xml:space="preserve">      &lt;xs:element name="Value" type="t:ProtectionRuleValueType" minOccurs="1" </w:t>
      </w:r>
    </w:p>
    <w:p w:rsidR="008A1D42" w:rsidRDefault="00DA0BCF">
      <w:pPr>
        <w:pStyle w:val="Code"/>
      </w:pPr>
      <w:r>
        <w:t xml:space="preserve">          maxOccurs="unbounded"/&gt;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name="ProtectionRuleSenderDepartmentsType"&gt;</w:t>
      </w:r>
    </w:p>
    <w:p w:rsidR="008A1D42" w:rsidRDefault="00DA0BCF">
      <w:pPr>
        <w:pStyle w:val="Code"/>
      </w:pPr>
      <w:r>
        <w:t xml:space="preserve">    &lt;xs:sequence&gt;</w:t>
      </w:r>
    </w:p>
    <w:p w:rsidR="008A1D42" w:rsidRDefault="00DA0BCF">
      <w:pPr>
        <w:pStyle w:val="Code"/>
      </w:pPr>
      <w:r>
        <w:t xml:space="preserve">   </w:t>
      </w:r>
      <w:r>
        <w:t xml:space="preserve">   &lt;xs:element name="Value" type="t:ProtectionRuleValueType" minOccurs="1" </w:t>
      </w:r>
    </w:p>
    <w:p w:rsidR="008A1D42" w:rsidRDefault="00DA0BCF">
      <w:pPr>
        <w:pStyle w:val="Code"/>
      </w:pPr>
      <w:r>
        <w:t xml:space="preserve">          maxOccurs="unbounded"/&gt;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 xml:space="preserve">  &lt;xs:complexType name="ProtectionRulesServiceConfiguration"&gt;</w:t>
      </w:r>
    </w:p>
    <w:p w:rsidR="008A1D42" w:rsidRDefault="00DA0BCF">
      <w:pPr>
        <w:pStyle w:val="Code"/>
      </w:pPr>
      <w:r>
        <w:t xml:space="preserve">    &lt;xs:complexContent&gt;</w:t>
      </w:r>
    </w:p>
    <w:p w:rsidR="008A1D42" w:rsidRDefault="00DA0BCF">
      <w:pPr>
        <w:pStyle w:val="Code"/>
      </w:pPr>
      <w:r>
        <w:t xml:space="preserve">      &lt;xs:extension b</w:t>
      </w:r>
      <w:r>
        <w:t>ase="t:ServiceConfiguration"&gt;</w:t>
      </w:r>
    </w:p>
    <w:p w:rsidR="008A1D42" w:rsidRDefault="00DA0BCF">
      <w:pPr>
        <w:pStyle w:val="Code"/>
      </w:pPr>
      <w:r>
        <w:t xml:space="preserve">        &lt;xs:sequence&gt;</w:t>
      </w:r>
    </w:p>
    <w:p w:rsidR="008A1D42" w:rsidRDefault="00DA0BCF">
      <w:pPr>
        <w:pStyle w:val="Code"/>
      </w:pPr>
      <w:r>
        <w:t xml:space="preserve">          &lt;xs:element name="Rules" type="t:ArrayOfProtectionRulesType" </w:t>
      </w:r>
    </w:p>
    <w:p w:rsidR="008A1D42" w:rsidRDefault="00DA0BCF">
      <w:pPr>
        <w:pStyle w:val="Code"/>
      </w:pPr>
      <w:r>
        <w:t xml:space="preserve">              minOccurs="1" maxOccurs="1"/&gt;</w:t>
      </w:r>
    </w:p>
    <w:p w:rsidR="008A1D42" w:rsidRDefault="00DA0BCF">
      <w:pPr>
        <w:pStyle w:val="Code"/>
      </w:pPr>
      <w:r>
        <w:t xml:space="preserve">          &lt;xs:element name="InternalDomains" type="t:SmtpDomainList" </w:t>
      </w:r>
    </w:p>
    <w:p w:rsidR="008A1D42" w:rsidRDefault="00DA0BCF">
      <w:pPr>
        <w:pStyle w:val="Code"/>
      </w:pPr>
      <w:r>
        <w:t xml:space="preserve">              minOccurs="1" maxOccurs="1"/&gt;</w:t>
      </w:r>
    </w:p>
    <w:p w:rsidR="008A1D42" w:rsidRDefault="00DA0BCF">
      <w:pPr>
        <w:pStyle w:val="Code"/>
      </w:pPr>
      <w:r>
        <w:t xml:space="preserve">        &lt;/xs:sequence&gt;</w:t>
      </w:r>
    </w:p>
    <w:p w:rsidR="008A1D42" w:rsidRDefault="00DA0BCF">
      <w:pPr>
        <w:pStyle w:val="Code"/>
      </w:pPr>
      <w:r>
        <w:t xml:space="preserve">        &lt;xs:attribute name="RefreshInterval" use="required"&gt;</w:t>
      </w:r>
    </w:p>
    <w:p w:rsidR="008A1D42" w:rsidRDefault="00DA0BCF">
      <w:pPr>
        <w:pStyle w:val="Code"/>
      </w:pPr>
      <w:r>
        <w:t xml:space="preserve">          &lt;xs:simpleType&gt;</w:t>
      </w:r>
    </w:p>
    <w:p w:rsidR="008A1D42" w:rsidRDefault="00DA0BCF">
      <w:pPr>
        <w:pStyle w:val="Code"/>
      </w:pPr>
      <w:r>
        <w:t xml:space="preserve">            &lt;xs:restriction base="xs:int"&gt;</w:t>
      </w:r>
    </w:p>
    <w:p w:rsidR="008A1D42" w:rsidRDefault="00DA0BCF">
      <w:pPr>
        <w:pStyle w:val="Code"/>
      </w:pPr>
      <w:r>
        <w:t xml:space="preserve">              &lt;xs:minInclusive value="1"/&gt;</w:t>
      </w:r>
    </w:p>
    <w:p w:rsidR="008A1D42" w:rsidRDefault="00DA0BCF">
      <w:pPr>
        <w:pStyle w:val="Code"/>
      </w:pPr>
      <w:r>
        <w:t xml:space="preserve">            &lt;/xs</w:t>
      </w:r>
      <w:r>
        <w:t>:restriction&gt;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&lt;/xs:extension&gt;</w:t>
      </w:r>
    </w:p>
    <w:p w:rsidR="008A1D42" w:rsidRDefault="00DA0BCF">
      <w:pPr>
        <w:pStyle w:val="Code"/>
      </w:pPr>
      <w:r>
        <w:t xml:space="preserve">    &lt;/xs:complexContent&gt;</w:t>
      </w:r>
    </w:p>
    <w:p w:rsidR="008A1D42" w:rsidRDefault="00DA0BCF">
      <w:pPr>
        <w:pStyle w:val="Code"/>
      </w:pPr>
      <w:r>
        <w:t xml:space="preserve">  &lt;/xs:complexType&gt;</w:t>
      </w:r>
    </w:p>
    <w:p w:rsidR="008A1D42" w:rsidRDefault="00DA0BCF">
      <w:pPr>
        <w:pStyle w:val="Code"/>
      </w:pPr>
      <w:r>
        <w:t xml:space="preserve">  &lt;xs:complexType name="ProtectionRuleType"&gt;</w:t>
      </w:r>
    </w:p>
    <w:p w:rsidR="008A1D42" w:rsidRDefault="00DA0BCF">
      <w:pPr>
        <w:pStyle w:val="Code"/>
      </w:pPr>
      <w:r>
        <w:t xml:space="preserve">    &lt;xs:sequence&gt;</w:t>
      </w:r>
    </w:p>
    <w:p w:rsidR="008A1D42" w:rsidRDefault="00DA0BCF">
      <w:pPr>
        <w:pStyle w:val="Code"/>
      </w:pPr>
      <w:r>
        <w:t xml:space="preserve">      &lt;xs:element name="Condition" type="t:ProtectionRuleCond</w:t>
      </w:r>
      <w:r>
        <w:t xml:space="preserve">itionType" </w:t>
      </w:r>
    </w:p>
    <w:p w:rsidR="008A1D42" w:rsidRDefault="00DA0BCF">
      <w:pPr>
        <w:pStyle w:val="Code"/>
      </w:pPr>
      <w:r>
        <w:t xml:space="preserve">          minOccurs="1" maxOccurs="1"/&gt;</w:t>
      </w:r>
    </w:p>
    <w:p w:rsidR="008A1D42" w:rsidRDefault="00DA0BCF">
      <w:pPr>
        <w:pStyle w:val="Code"/>
      </w:pPr>
      <w:r>
        <w:t xml:space="preserve">      &lt;xs:element name="Action" type="t:ProtectionRuleActionType" minOccurs="1" </w:t>
      </w:r>
    </w:p>
    <w:p w:rsidR="008A1D42" w:rsidRDefault="00DA0BCF">
      <w:pPr>
        <w:pStyle w:val="Code"/>
      </w:pPr>
      <w:r>
        <w:t xml:space="preserve">          maxOccurs="1"/&gt;</w:t>
      </w:r>
    </w:p>
    <w:p w:rsidR="008A1D42" w:rsidRDefault="00DA0BCF">
      <w:pPr>
        <w:pStyle w:val="Code"/>
      </w:pPr>
      <w:r>
        <w:t xml:space="preserve">    &lt;/xs:sequence&gt;</w:t>
      </w:r>
    </w:p>
    <w:p w:rsidR="008A1D42" w:rsidRDefault="00DA0BCF">
      <w:pPr>
        <w:pStyle w:val="Code"/>
      </w:pPr>
      <w:r>
        <w:t xml:space="preserve">    &lt;xs:attribute name="Name" use="required"&gt;</w:t>
      </w:r>
    </w:p>
    <w:p w:rsidR="008A1D42" w:rsidRDefault="00DA0BCF">
      <w:pPr>
        <w:pStyle w:val="Code"/>
      </w:pPr>
      <w:r>
        <w:t xml:space="preserve">      &lt;xs:simpleType&gt;</w:t>
      </w:r>
    </w:p>
    <w:p w:rsidR="008A1D42" w:rsidRDefault="00DA0BCF">
      <w:pPr>
        <w:pStyle w:val="Code"/>
      </w:pPr>
      <w:r>
        <w:t xml:space="preserve">        &lt;</w:t>
      </w:r>
      <w:r>
        <w:t>xs:restriction base="xs:string"&gt;</w:t>
      </w:r>
    </w:p>
    <w:p w:rsidR="008A1D42" w:rsidRDefault="00DA0BCF">
      <w:pPr>
        <w:pStyle w:val="Code"/>
      </w:pPr>
      <w:r>
        <w:t xml:space="preserve">          &lt;xs:minLength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&lt;xs:attribute name="UserOverridable" type="xs:boolean" use="required"/&gt;</w:t>
      </w:r>
    </w:p>
    <w:p w:rsidR="008A1D42" w:rsidRDefault="00DA0BCF">
      <w:pPr>
        <w:pStyle w:val="Code"/>
      </w:pPr>
      <w:r>
        <w:t xml:space="preserve">    &lt;</w:t>
      </w:r>
      <w:r>
        <w:t>xs:attribute name="Priority" use="required"&gt;</w:t>
      </w:r>
    </w:p>
    <w:p w:rsidR="008A1D42" w:rsidRDefault="00DA0BCF">
      <w:pPr>
        <w:pStyle w:val="Code"/>
      </w:pPr>
      <w:r>
        <w:t xml:space="preserve">      &lt;xs:simpleType&gt;</w:t>
      </w:r>
    </w:p>
    <w:p w:rsidR="008A1D42" w:rsidRDefault="00DA0BCF">
      <w:pPr>
        <w:pStyle w:val="Code"/>
      </w:pPr>
      <w:r>
        <w:t xml:space="preserve">        &lt;xs:restriction base="xs:int"&gt;</w:t>
      </w:r>
    </w:p>
    <w:p w:rsidR="008A1D42" w:rsidRDefault="00DA0BCF">
      <w:pPr>
        <w:pStyle w:val="Code"/>
      </w:pPr>
      <w:r>
        <w:t xml:space="preserve">          &lt;xs:minInclusive value="1"/&gt;</w:t>
      </w:r>
    </w:p>
    <w:p w:rsidR="008A1D42" w:rsidRDefault="00DA0BCF">
      <w:pPr>
        <w:pStyle w:val="Code"/>
      </w:pPr>
      <w:r>
        <w:t xml:space="preserve">        &lt;/xs:restriction&gt;</w:t>
      </w:r>
    </w:p>
    <w:p w:rsidR="008A1D42" w:rsidRDefault="00DA0BCF">
      <w:pPr>
        <w:pStyle w:val="Code"/>
      </w:pPr>
      <w:r>
        <w:t xml:space="preserve">      &lt;/xs:simpleType&gt;</w:t>
      </w:r>
    </w:p>
    <w:p w:rsidR="008A1D42" w:rsidRDefault="00DA0BCF">
      <w:pPr>
        <w:pStyle w:val="Code"/>
      </w:pPr>
      <w:r>
        <w:t xml:space="preserve">    &lt;/xs:attribute&gt;</w:t>
      </w:r>
    </w:p>
    <w:p w:rsidR="008A1D42" w:rsidRDefault="00DA0BCF">
      <w:pPr>
        <w:pStyle w:val="Code"/>
      </w:pPr>
      <w:r>
        <w:t xml:space="preserve">  &lt;/xs:complexType&gt;</w:t>
      </w:r>
    </w:p>
    <w:p w:rsidR="008A1D42" w:rsidRDefault="00DA0BCF">
      <w:pPr>
        <w:pStyle w:val="Code"/>
      </w:pPr>
      <w:r>
        <w:t xml:space="preserve">  &lt;xs:complexType name</w:t>
      </w:r>
      <w:r>
        <w:t>="ServiceConfiguration"/&gt;</w:t>
      </w:r>
    </w:p>
    <w:p w:rsidR="008A1D42" w:rsidRDefault="00DA0BCF">
      <w:pPr>
        <w:pStyle w:val="Code"/>
      </w:pPr>
      <w:r>
        <w:t xml:space="preserve">  &lt;xs:complexType name="SmtpDomain"&gt;</w:t>
      </w:r>
    </w:p>
    <w:p w:rsidR="008A1D42" w:rsidRDefault="00DA0BCF">
      <w:pPr>
        <w:pStyle w:val="Code"/>
      </w:pPr>
      <w:r>
        <w:t xml:space="preserve">    &lt;xs:attribute name="Name" type="xs:string" use="required"/&gt;</w:t>
      </w:r>
    </w:p>
    <w:p w:rsidR="008A1D42" w:rsidRDefault="00DA0BCF">
      <w:pPr>
        <w:pStyle w:val="Code"/>
      </w:pPr>
      <w:r>
        <w:t xml:space="preserve">    &lt;xs:attribute name="IncludeSubdomains" type="xs:boolean" use="optional"/&gt;</w:t>
      </w:r>
    </w:p>
    <w:p w:rsidR="008A1D42" w:rsidRDefault="00DA0BCF">
      <w:pPr>
        <w:pStyle w:val="Code"/>
      </w:pPr>
      <w:r>
        <w:t xml:space="preserve">  &lt;/xs:complexType&gt;</w:t>
      </w:r>
    </w:p>
    <w:p w:rsidR="008A1D42" w:rsidRDefault="00DA0BCF">
      <w:pPr>
        <w:pStyle w:val="Code"/>
      </w:pPr>
      <w:r>
        <w:t xml:space="preserve">  &lt;xs:complexType name="SmtpDom</w:t>
      </w:r>
      <w:r>
        <w:t>ainList"&gt;</w:t>
      </w:r>
    </w:p>
    <w:p w:rsidR="008A1D42" w:rsidRDefault="00DA0BCF">
      <w:pPr>
        <w:pStyle w:val="Code"/>
      </w:pPr>
      <w:r>
        <w:t xml:space="preserve">    &lt;xs:sequence&gt;</w:t>
      </w:r>
    </w:p>
    <w:p w:rsidR="008A1D42" w:rsidRDefault="00DA0BCF">
      <w:pPr>
        <w:pStyle w:val="Code"/>
      </w:pPr>
      <w:r>
        <w:t xml:space="preserve">      &lt;xs:element minOccurs="0" maxOccurs="unbounded" name="Domain" </w:t>
      </w:r>
    </w:p>
    <w:p w:rsidR="008A1D42" w:rsidRDefault="00DA0BCF">
      <w:pPr>
        <w:pStyle w:val="Code"/>
      </w:pPr>
      <w:r>
        <w:t xml:space="preserve">          type="t:SmtpDomain"/&gt;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lastRenderedPageBreak/>
        <w:t xml:space="preserve">  &lt;xs:complexType name="ConfigurationRequestDetailsType"&gt;</w:t>
      </w:r>
    </w:p>
    <w:p w:rsidR="008A1D42" w:rsidRDefault="00DA0BCF">
      <w:pPr>
        <w:pStyle w:val="Code"/>
      </w:pPr>
      <w:r>
        <w:t xml:space="preserve">    &lt;xs:choice minOccurs="1" m</w:t>
      </w:r>
      <w:r>
        <w:t>axOccurs="1"&gt;</w:t>
      </w:r>
    </w:p>
    <w:p w:rsidR="008A1D42" w:rsidRDefault="00DA0BCF">
      <w:pPr>
        <w:pStyle w:val="Code"/>
      </w:pPr>
      <w:r>
        <w:t xml:space="preserve">      &lt;xs:any processContents="skip" minOccurs="0" maxOccurs="unbounded" </w:t>
      </w:r>
    </w:p>
    <w:p w:rsidR="008A1D42" w:rsidRDefault="00DA0BCF">
      <w:pPr>
        <w:pStyle w:val="Code"/>
      </w:pPr>
      <w:r>
        <w:t xml:space="preserve">          namespace="##any"/&gt;</w:t>
      </w:r>
    </w:p>
    <w:p w:rsidR="008A1D42" w:rsidRDefault="00DA0BCF">
      <w:pPr>
        <w:pStyle w:val="Code"/>
      </w:pPr>
      <w:r>
        <w:t xml:space="preserve">    &lt;/xs:choice&gt;</w:t>
      </w:r>
    </w:p>
    <w:p w:rsidR="008A1D42" w:rsidRDefault="00DA0BCF">
      <w:pPr>
        <w:pStyle w:val="Code"/>
      </w:pPr>
      <w:r>
        <w:t xml:space="preserve">  &lt;/xs:complexType&gt;</w:t>
      </w:r>
    </w:p>
    <w:p w:rsidR="008A1D42" w:rsidRDefault="00DA0BCF">
      <w:pPr>
        <w:pStyle w:val="Code"/>
      </w:pPr>
      <w:r>
        <w:t xml:space="preserve">  &lt;xs:complexType name="PolicyNudgeRulesServiceConfiguration"&gt;</w:t>
      </w:r>
    </w:p>
    <w:p w:rsidR="008A1D42" w:rsidRDefault="00DA0BCF">
      <w:pPr>
        <w:pStyle w:val="Code"/>
      </w:pPr>
      <w:r>
        <w:t xml:space="preserve">    &lt;xs:sequence&gt;</w:t>
      </w:r>
    </w:p>
    <w:p w:rsidR="008A1D42" w:rsidRDefault="00DA0BCF">
      <w:pPr>
        <w:pStyle w:val="Code"/>
      </w:pPr>
      <w:r>
        <w:t xml:space="preserve">      &lt;</w:t>
      </w:r>
      <w:r>
        <w:t xml:space="preserve">xs:any processContents="skip" minOccurs="0" maxOccurs="unbounded" </w:t>
      </w:r>
    </w:p>
    <w:p w:rsidR="008A1D42" w:rsidRDefault="00DA0BCF">
      <w:pPr>
        <w:pStyle w:val="Code"/>
      </w:pPr>
      <w:r>
        <w:t xml:space="preserve">          namespace="##any"/&gt;</w:t>
      </w:r>
    </w:p>
    <w:p w:rsidR="008A1D42" w:rsidRDefault="00DA0BCF">
      <w:pPr>
        <w:pStyle w:val="Code"/>
      </w:pPr>
      <w:r>
        <w:t xml:space="preserve">    &lt;/xs:sequence&gt;</w:t>
      </w:r>
    </w:p>
    <w:p w:rsidR="008A1D42" w:rsidRDefault="00DA0BCF">
      <w:pPr>
        <w:pStyle w:val="Code"/>
      </w:pPr>
      <w:r>
        <w:t xml:space="preserve">  &lt;/xs:complexType&gt;</w:t>
      </w:r>
    </w:p>
    <w:p w:rsidR="008A1D42" w:rsidRDefault="00DA0BCF">
      <w:pPr>
        <w:pStyle w:val="Code"/>
      </w:pPr>
      <w:r>
        <w:t>&lt;/xs:schema&gt;</w:t>
      </w:r>
    </w:p>
    <w:p w:rsidR="008A1D42" w:rsidRDefault="00DA0BCF">
      <w:pPr>
        <w:pStyle w:val="Heading1"/>
      </w:pPr>
      <w:bookmarkStart w:id="406" w:name="section_923682ae354248f3a6efef08445cd46d"/>
      <w:bookmarkStart w:id="407" w:name="_Toc163746385"/>
      <w:r>
        <w:lastRenderedPageBreak/>
        <w:t>Appendix C: Product Behavior</w:t>
      </w:r>
      <w:bookmarkEnd w:id="406"/>
      <w:bookmarkEnd w:id="407"/>
      <w:r>
        <w:fldChar w:fldCharType="begin"/>
      </w:r>
      <w:r>
        <w:instrText xml:space="preserve"> XE "Product behavior" </w:instrText>
      </w:r>
      <w:r>
        <w:fldChar w:fldCharType="end"/>
      </w:r>
    </w:p>
    <w:p w:rsidR="008A1D42" w:rsidRDefault="00DA0BCF">
      <w:r>
        <w:t>The information in this specification is applicable t</w:t>
      </w:r>
      <w:r>
        <w:t>o the following Microsoft products or supplemental software. References to product versions include updates to those products.</w:t>
      </w:r>
    </w:p>
    <w:p w:rsidR="008A1D42" w:rsidRDefault="00DA0BCF">
      <w:pPr>
        <w:pStyle w:val="ListParagraph"/>
        <w:numPr>
          <w:ilvl w:val="0"/>
          <w:numId w:val="55"/>
        </w:numPr>
      </w:pPr>
      <w:r>
        <w:t>Microsoft Exchange Server 2010</w:t>
      </w:r>
    </w:p>
    <w:p w:rsidR="008A1D42" w:rsidRDefault="00DA0BCF">
      <w:pPr>
        <w:pStyle w:val="ListParagraph"/>
        <w:numPr>
          <w:ilvl w:val="0"/>
          <w:numId w:val="55"/>
        </w:numPr>
      </w:pPr>
      <w:r>
        <w:t>Microsoft Exchange Server 2013</w:t>
      </w:r>
    </w:p>
    <w:p w:rsidR="008A1D42" w:rsidRDefault="00DA0BCF">
      <w:pPr>
        <w:pStyle w:val="ListParagraph"/>
        <w:numPr>
          <w:ilvl w:val="0"/>
          <w:numId w:val="55"/>
        </w:numPr>
      </w:pPr>
      <w:r>
        <w:t>Microsoft Exchange Server 2016</w:t>
      </w:r>
    </w:p>
    <w:p w:rsidR="008A1D42" w:rsidRDefault="00DA0BCF">
      <w:pPr>
        <w:pStyle w:val="ListParagraph"/>
        <w:numPr>
          <w:ilvl w:val="0"/>
          <w:numId w:val="55"/>
        </w:numPr>
      </w:pPr>
      <w:r>
        <w:t>Microsoft Outlook 2010</w:t>
      </w:r>
    </w:p>
    <w:p w:rsidR="008A1D42" w:rsidRDefault="00DA0BCF">
      <w:pPr>
        <w:pStyle w:val="ListParagraph"/>
        <w:numPr>
          <w:ilvl w:val="0"/>
          <w:numId w:val="55"/>
        </w:numPr>
      </w:pPr>
      <w:r>
        <w:t>Microsoft Out</w:t>
      </w:r>
      <w:r>
        <w:t>look 2013</w:t>
      </w:r>
    </w:p>
    <w:p w:rsidR="008A1D42" w:rsidRDefault="00DA0BCF">
      <w:pPr>
        <w:pStyle w:val="ListParagraph"/>
        <w:numPr>
          <w:ilvl w:val="0"/>
          <w:numId w:val="55"/>
        </w:numPr>
      </w:pPr>
      <w:r>
        <w:t>Microsoft Outlook 2016</w:t>
      </w:r>
    </w:p>
    <w:p w:rsidR="008A1D42" w:rsidRDefault="00DA0BCF">
      <w:pPr>
        <w:pStyle w:val="ListParagraph"/>
        <w:numPr>
          <w:ilvl w:val="0"/>
          <w:numId w:val="55"/>
        </w:numPr>
      </w:pPr>
      <w:r>
        <w:t>Microsoft Exchange Server 2019</w:t>
      </w:r>
    </w:p>
    <w:p w:rsidR="008A1D42" w:rsidRDefault="00DA0BCF">
      <w:pPr>
        <w:pStyle w:val="ListParagraph"/>
        <w:numPr>
          <w:ilvl w:val="0"/>
          <w:numId w:val="55"/>
        </w:numPr>
      </w:pPr>
      <w:r>
        <w:t>Microsoft Outlook 2019</w:t>
      </w:r>
    </w:p>
    <w:p w:rsidR="008A1D42" w:rsidRDefault="00DA0BCF">
      <w:pPr>
        <w:pStyle w:val="ListParagraph"/>
        <w:numPr>
          <w:ilvl w:val="0"/>
          <w:numId w:val="55"/>
        </w:numPr>
      </w:pPr>
      <w:r>
        <w:t>Microsoft Outlook 2021</w:t>
      </w:r>
    </w:p>
    <w:p w:rsidR="008A1D42" w:rsidRDefault="00DA0BCF">
      <w:pPr>
        <w:pStyle w:val="ListParagraph"/>
        <w:numPr>
          <w:ilvl w:val="0"/>
          <w:numId w:val="55"/>
        </w:numPr>
      </w:pPr>
      <w:r>
        <w:t>Microsoft Outlook 2024 Preview</w:t>
      </w:r>
    </w:p>
    <w:p w:rsidR="006C2114" w:rsidRDefault="00DA0BCF"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8A1D42" w:rsidRDefault="00DA0BCF">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408" w:name="Appendix_A_1"/>
    <w:p w:rsidR="008A1D42" w:rsidRDefault="00DA0BC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3.1.4.1.2.3</w:t>
      </w:r>
      <w:r>
        <w:rPr>
          <w:rStyle w:val="Hyperlink"/>
        </w:rPr>
        <w:fldChar w:fldCharType="end"/>
      </w:r>
      <w:r>
        <w:t xml:space="preserve">: </w:t>
      </w:r>
      <w:bookmarkEnd w:id="408"/>
      <w:r>
        <w:t xml:space="preserve"> Exchange 2010 and Outlook 2010 do not include the </w:t>
      </w:r>
      <w:r>
        <w:rPr>
          <w:b/>
        </w:rPr>
        <w:t>PolicyNudgeRulesConfiguration</w:t>
      </w:r>
      <w:r>
        <w:t xml:space="preserve"> element, as described in section </w:t>
      </w:r>
      <w:hyperlink w:anchor="Section_aff5002185074b02acdba865c77b9b23" w:history="1">
        <w:r>
          <w:rPr>
            <w:rStyle w:val="Hyperlink"/>
          </w:rPr>
          <w:t>3.1.4.1.2.3</w:t>
        </w:r>
      </w:hyperlink>
      <w:r>
        <w:t>.</w:t>
      </w:r>
    </w:p>
    <w:bookmarkStart w:id="409" w:name="Appendix_A_2"/>
    <w:p w:rsidR="008A1D42" w:rsidRDefault="00DA0BC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3.1.4.1.2.4</w:t>
      </w:r>
      <w:r>
        <w:rPr>
          <w:rStyle w:val="Hyperlink"/>
        </w:rPr>
        <w:fldChar w:fldCharType="end"/>
      </w:r>
      <w:r>
        <w:t xml:space="preserve">: </w:t>
      </w:r>
      <w:bookmarkEnd w:id="409"/>
      <w:r>
        <w:t xml:space="preserve"> Exchange 2010 and Outlook 2010 do not include the </w:t>
      </w:r>
      <w:r>
        <w:rPr>
          <w:b/>
        </w:rPr>
        <w:t>rule</w:t>
      </w:r>
      <w:r>
        <w:t xml:space="preserve"> element, as described in section </w:t>
      </w:r>
      <w:hyperlink w:anchor="Section_3fa41ba84ded4c8c9693b636b2e20a97" w:history="1">
        <w:r>
          <w:rPr>
            <w:rStyle w:val="Hyperlink"/>
          </w:rPr>
          <w:t>3.1.4.1.2.4</w:t>
        </w:r>
      </w:hyperlink>
      <w:r>
        <w:t>.</w:t>
      </w:r>
    </w:p>
    <w:bookmarkStart w:id="410" w:name="Appendix_A_3"/>
    <w:p w:rsidR="008A1D42" w:rsidRDefault="00DA0BC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3.1.4.1.2.5</w:t>
      </w:r>
      <w:r>
        <w:rPr>
          <w:rStyle w:val="Hyperlink"/>
        </w:rPr>
        <w:fldChar w:fldCharType="end"/>
      </w:r>
      <w:r>
        <w:t xml:space="preserve">: </w:t>
      </w:r>
      <w:bookmarkEnd w:id="410"/>
      <w:r>
        <w:t xml:space="preserve"> Exchange 2010 and Outlook 2010 do not include the </w:t>
      </w:r>
      <w:r>
        <w:rPr>
          <w:b/>
        </w:rPr>
        <w:t>RulePackage</w:t>
      </w:r>
      <w:r>
        <w:t xml:space="preserve"> element, as described in section </w:t>
      </w:r>
      <w:hyperlink w:anchor="Section_5edc6ca3e4b346c99fd1e848358ca04b" w:history="1">
        <w:r>
          <w:rPr>
            <w:rStyle w:val="Hyperlink"/>
          </w:rPr>
          <w:t>3.1.4.1.2.5</w:t>
        </w:r>
      </w:hyperlink>
      <w:r>
        <w:t>.</w:t>
      </w:r>
    </w:p>
    <w:bookmarkStart w:id="411" w:name="Appendix_A_4"/>
    <w:p w:rsidR="008A1D42" w:rsidRDefault="00DA0BC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w:t>
      </w:r>
      <w:r>
        <w:rPr>
          <w:rStyle w:val="Hyperlink"/>
        </w:rPr>
        <w:fldChar w:fldCharType="end"/>
      </w:r>
      <w:r>
        <w:t xml:space="preserve">: </w:t>
      </w:r>
      <w:bookmarkEnd w:id="411"/>
      <w:r>
        <w:t xml:space="preserve"> Exchange 2010 does not use the </w:t>
      </w:r>
      <w:r>
        <w:rPr>
          <w:b/>
        </w:rPr>
        <w:t>PolicyNudgeRulesServiceConfiguration</w:t>
      </w:r>
      <w:r>
        <w:t xml:space="preserve"> complex type, as described in section </w:t>
      </w:r>
      <w:hyperlink w:anchor="Section_f14e0aeb2a5c4274a244ba3019f4d061" w:history="1">
        <w:r>
          <w:rPr>
            <w:rStyle w:val="Hyperlink"/>
          </w:rPr>
          <w:t>3.1.4.1</w:t>
        </w:r>
        <w:r>
          <w:rPr>
            <w:rStyle w:val="Hyperlink"/>
          </w:rPr>
          <w:t>.3.30</w:t>
        </w:r>
      </w:hyperlink>
      <w:r>
        <w:t xml:space="preserve">. </w:t>
      </w:r>
    </w:p>
    <w:bookmarkStart w:id="412" w:name="Appendix_A_5"/>
    <w:p w:rsidR="008A1D42" w:rsidRDefault="00DA0BC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3.1.4.1.3.1</w:t>
      </w:r>
      <w:r>
        <w:rPr>
          <w:rStyle w:val="Hyperlink"/>
        </w:rPr>
        <w:fldChar w:fldCharType="end"/>
      </w:r>
      <w:r>
        <w:t xml:space="preserve">: </w:t>
      </w:r>
      <w:bookmarkEnd w:id="412"/>
      <w:r>
        <w:t xml:space="preserve"> Exchange 2010 and Outlook 2010 do not include the </w:t>
      </w:r>
      <w:r>
        <w:rPr>
          <w:b/>
        </w:rPr>
        <w:t>actionsType</w:t>
      </w:r>
      <w:r>
        <w:t xml:space="preserve"> complex type, as described in section </w:t>
      </w:r>
      <w:hyperlink w:anchor="Section_40abb8efefaa4cafab20517408abef66" w:history="1">
        <w:r>
          <w:rPr>
            <w:rStyle w:val="Hyperlink"/>
          </w:rPr>
          <w:t>3.1.4.1.3.1</w:t>
        </w:r>
      </w:hyperlink>
      <w:r>
        <w:t>.</w:t>
      </w:r>
    </w:p>
    <w:bookmarkStart w:id="413" w:name="Appendix_A_6"/>
    <w:p w:rsidR="008A1D42" w:rsidRDefault="00DA0BCF">
      <w:r>
        <w:rPr>
          <w:rStyle w:val="Hyperlink"/>
        </w:rPr>
        <w:fldChar w:fldCharType="begin"/>
      </w:r>
      <w:r>
        <w:rPr>
          <w:rStyle w:val="Hyperlink"/>
        </w:rPr>
        <w:instrText xml:space="preserve"> HYPE</w:instrText>
      </w:r>
      <w:r>
        <w:rPr>
          <w:rStyle w:val="Hyperlink"/>
        </w:rPr>
        <w:instrText xml:space="preserve">RLINK \l "Appendix_A_Target_6" \h </w:instrText>
      </w:r>
      <w:r>
        <w:rPr>
          <w:rStyle w:val="Hyperlink"/>
        </w:rPr>
      </w:r>
      <w:r>
        <w:rPr>
          <w:rStyle w:val="Hyperlink"/>
        </w:rPr>
        <w:fldChar w:fldCharType="separate"/>
      </w:r>
      <w:r>
        <w:rPr>
          <w:rStyle w:val="Hyperlink"/>
        </w:rPr>
        <w:t>&lt;6&gt; Section 3.1.4.1.3.2</w:t>
      </w:r>
      <w:r>
        <w:rPr>
          <w:rStyle w:val="Hyperlink"/>
        </w:rPr>
        <w:fldChar w:fldCharType="end"/>
      </w:r>
      <w:r>
        <w:t xml:space="preserve">: </w:t>
      </w:r>
      <w:bookmarkEnd w:id="413"/>
      <w:r>
        <w:t xml:space="preserve"> Exchange 2010 and Outlook 2010 do not include the </w:t>
      </w:r>
      <w:r>
        <w:rPr>
          <w:b/>
        </w:rPr>
        <w:t>actionTypeType</w:t>
      </w:r>
      <w:r>
        <w:t xml:space="preserve"> complex type, as described in section </w:t>
      </w:r>
      <w:hyperlink w:anchor="Section_2921a923a5b04a678398cff55d064559" w:history="1">
        <w:r>
          <w:rPr>
            <w:rStyle w:val="Hyperlink"/>
          </w:rPr>
          <w:t>3.1.4.1.3.2</w:t>
        </w:r>
      </w:hyperlink>
      <w:r>
        <w:t>.</w:t>
      </w:r>
    </w:p>
    <w:bookmarkStart w:id="414" w:name="Appendix_A_7"/>
    <w:p w:rsidR="008A1D42" w:rsidRDefault="00DA0BCF">
      <w:r>
        <w:rPr>
          <w:rStyle w:val="Hyperlink"/>
        </w:rPr>
        <w:fldChar w:fldCharType="begin"/>
      </w:r>
      <w:r>
        <w:rPr>
          <w:rStyle w:val="Hyperlink"/>
        </w:rPr>
        <w:instrText xml:space="preserve"> HYPERLINK \l "Ap</w:instrText>
      </w:r>
      <w:r>
        <w:rPr>
          <w:rStyle w:val="Hyperlink"/>
        </w:rPr>
        <w:instrText xml:space="preserve">pendix_A_Target_7" \h </w:instrText>
      </w:r>
      <w:r>
        <w:rPr>
          <w:rStyle w:val="Hyperlink"/>
        </w:rPr>
      </w:r>
      <w:r>
        <w:rPr>
          <w:rStyle w:val="Hyperlink"/>
        </w:rPr>
        <w:fldChar w:fldCharType="separate"/>
      </w:r>
      <w:r>
        <w:rPr>
          <w:rStyle w:val="Hyperlink"/>
        </w:rPr>
        <w:t>&lt;7&gt; Section 3.1.4.1.3.3</w:t>
      </w:r>
      <w:r>
        <w:rPr>
          <w:rStyle w:val="Hyperlink"/>
        </w:rPr>
        <w:fldChar w:fldCharType="end"/>
      </w:r>
      <w:r>
        <w:t xml:space="preserve">: </w:t>
      </w:r>
      <w:bookmarkEnd w:id="414"/>
      <w:r>
        <w:t xml:space="preserve"> Exchange 2010 and Outlook 2010 do not include the </w:t>
      </w:r>
      <w:r>
        <w:rPr>
          <w:b/>
        </w:rPr>
        <w:t>AffinityType</w:t>
      </w:r>
      <w:r>
        <w:t xml:space="preserve"> complex type, as described in section </w:t>
      </w:r>
      <w:hyperlink w:anchor="Section_3a709965989a4d3a97361bd181e06d31" w:history="1">
        <w:r>
          <w:rPr>
            <w:rStyle w:val="Hyperlink"/>
          </w:rPr>
          <w:t>3.1.4.1.3.3</w:t>
        </w:r>
      </w:hyperlink>
      <w:r>
        <w:t>.</w:t>
      </w:r>
    </w:p>
    <w:bookmarkStart w:id="415" w:name="Appendix_A_8"/>
    <w:p w:rsidR="008A1D42" w:rsidRDefault="00DA0BC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3.1.4.1.3.4</w:t>
      </w:r>
      <w:r>
        <w:rPr>
          <w:rStyle w:val="Hyperlink"/>
        </w:rPr>
        <w:fldChar w:fldCharType="end"/>
      </w:r>
      <w:r>
        <w:t xml:space="preserve">: </w:t>
      </w:r>
      <w:bookmarkEnd w:id="415"/>
      <w:r>
        <w:t xml:space="preserve"> Exchange 2010 and Outlook 2010 do not include the </w:t>
      </w:r>
      <w:r>
        <w:rPr>
          <w:b/>
        </w:rPr>
        <w:t>AnyType</w:t>
      </w:r>
      <w:r>
        <w:t xml:space="preserve"> complex type, as described in section </w:t>
      </w:r>
      <w:hyperlink w:anchor="Section_30aae938b6464651bded94ace34e36b7" w:history="1">
        <w:r>
          <w:rPr>
            <w:rStyle w:val="Hyperlink"/>
          </w:rPr>
          <w:t>3.1.4.1.3.4</w:t>
        </w:r>
      </w:hyperlink>
      <w:r>
        <w:t>.</w:t>
      </w:r>
    </w:p>
    <w:bookmarkStart w:id="416" w:name="Appendix_A_9"/>
    <w:p w:rsidR="008A1D42" w:rsidRDefault="00DA0BC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3.1.4.1.3.5</w:t>
      </w:r>
      <w:r>
        <w:rPr>
          <w:rStyle w:val="Hyperlink"/>
        </w:rPr>
        <w:fldChar w:fldCharType="end"/>
      </w:r>
      <w:r>
        <w:t xml:space="preserve">: </w:t>
      </w:r>
      <w:bookmarkEnd w:id="416"/>
      <w:r>
        <w:t xml:space="preserve"> Exchange 2010 and Outlook 2010 do not include the </w:t>
      </w:r>
      <w:r>
        <w:rPr>
          <w:b/>
        </w:rPr>
        <w:t>ApplyType</w:t>
      </w:r>
      <w:r>
        <w:t xml:space="preserve"> complex type, as described in section </w:t>
      </w:r>
      <w:hyperlink w:anchor="Section_0c79db091f504b4fb5649e8ebe2f98a2" w:history="1">
        <w:r>
          <w:rPr>
            <w:rStyle w:val="Hyperlink"/>
          </w:rPr>
          <w:t>3.1.4.1.3.5</w:t>
        </w:r>
      </w:hyperlink>
      <w:r>
        <w:t>.</w:t>
      </w:r>
    </w:p>
    <w:bookmarkStart w:id="417" w:name="Appendix_A_10"/>
    <w:p w:rsidR="008A1D42" w:rsidRDefault="00DA0BCF">
      <w:r>
        <w:rPr>
          <w:rStyle w:val="Hyperlink"/>
        </w:rPr>
        <w:lastRenderedPageBreak/>
        <w:fldChar w:fldCharType="begin"/>
      </w:r>
      <w:r>
        <w:rPr>
          <w:rStyle w:val="Hyperlink"/>
        </w:rPr>
        <w:instrText xml:space="preserve"> HYPERLINK \l "Ap</w:instrText>
      </w:r>
      <w:r>
        <w:rPr>
          <w:rStyle w:val="Hyperlink"/>
        </w:rPr>
        <w:instrText xml:space="preserve">pendix_A_Target_10" \h </w:instrText>
      </w:r>
      <w:r>
        <w:rPr>
          <w:rStyle w:val="Hyperlink"/>
        </w:rPr>
      </w:r>
      <w:r>
        <w:rPr>
          <w:rStyle w:val="Hyperlink"/>
        </w:rPr>
        <w:fldChar w:fldCharType="separate"/>
      </w:r>
      <w:r>
        <w:rPr>
          <w:rStyle w:val="Hyperlink"/>
        </w:rPr>
        <w:t>&lt;10&gt; Section 3.1.4.1.3.9</w:t>
      </w:r>
      <w:r>
        <w:rPr>
          <w:rStyle w:val="Hyperlink"/>
        </w:rPr>
        <w:fldChar w:fldCharType="end"/>
      </w:r>
      <w:r>
        <w:t xml:space="preserve">: </w:t>
      </w:r>
      <w:bookmarkEnd w:id="417"/>
      <w:r>
        <w:t xml:space="preserve"> Exchange 2010 and Outlook 2010 do not include the </w:t>
      </w:r>
      <w:r>
        <w:rPr>
          <w:b/>
        </w:rPr>
        <w:t>ClassificationDefinitionsType</w:t>
      </w:r>
      <w:r>
        <w:t xml:space="preserve"> complex type, as described in section </w:t>
      </w:r>
      <w:hyperlink w:anchor="Section_80be58373e3d434d9911a116a55f0e50" w:history="1">
        <w:r>
          <w:rPr>
            <w:rStyle w:val="Hyperlink"/>
          </w:rPr>
          <w:t>3.1.4.1.3.9</w:t>
        </w:r>
      </w:hyperlink>
      <w:r>
        <w:t>.</w:t>
      </w:r>
    </w:p>
    <w:bookmarkStart w:id="418" w:name="Appendix_A_11"/>
    <w:p w:rsidR="008A1D42" w:rsidRDefault="00DA0BCF">
      <w:r>
        <w:rPr>
          <w:rStyle w:val="Hyperlink"/>
        </w:rPr>
        <w:fldChar w:fldCharType="begin"/>
      </w:r>
      <w:r>
        <w:rPr>
          <w:rStyle w:val="Hyperlink"/>
        </w:rPr>
        <w:instrText xml:space="preserve"> HYPERLINK \</w:instrText>
      </w:r>
      <w:r>
        <w:rPr>
          <w:rStyle w:val="Hyperlink"/>
        </w:rPr>
        <w:instrText xml:space="preserve">l "Appendix_A_Target_11" \h </w:instrText>
      </w:r>
      <w:r>
        <w:rPr>
          <w:rStyle w:val="Hyperlink"/>
        </w:rPr>
      </w:r>
      <w:r>
        <w:rPr>
          <w:rStyle w:val="Hyperlink"/>
        </w:rPr>
        <w:fldChar w:fldCharType="separate"/>
      </w:r>
      <w:r>
        <w:rPr>
          <w:rStyle w:val="Hyperlink"/>
        </w:rPr>
        <w:t>&lt;11&gt; Section 3.1.4.1.3.10</w:t>
      </w:r>
      <w:r>
        <w:rPr>
          <w:rStyle w:val="Hyperlink"/>
        </w:rPr>
        <w:fldChar w:fldCharType="end"/>
      </w:r>
      <w:r>
        <w:t xml:space="preserve">: </w:t>
      </w:r>
      <w:bookmarkEnd w:id="418"/>
      <w:r>
        <w:t xml:space="preserve"> Exchange 2010 and Outlook 2010 do not include the </w:t>
      </w:r>
      <w:r>
        <w:rPr>
          <w:b/>
        </w:rPr>
        <w:t>ClassificationDefinitionType</w:t>
      </w:r>
      <w:r>
        <w:t xml:space="preserve"> complex type, as described in section </w:t>
      </w:r>
      <w:hyperlink w:anchor="Section_88d1495d2f434a5db7980748dff3ab25" w:history="1">
        <w:r>
          <w:rPr>
            <w:rStyle w:val="Hyperlink"/>
          </w:rPr>
          <w:t>3.1.4.1.3.10</w:t>
        </w:r>
      </w:hyperlink>
      <w:r>
        <w:t>.</w:t>
      </w:r>
    </w:p>
    <w:bookmarkStart w:id="419" w:name="Appendix_A_12"/>
    <w:p w:rsidR="008A1D42" w:rsidRDefault="00DA0BCF">
      <w:r>
        <w:rPr>
          <w:rStyle w:val="Hyperlink"/>
        </w:rPr>
        <w:fldChar w:fldCharType="begin"/>
      </w:r>
      <w:r>
        <w:rPr>
          <w:rStyle w:val="Hyperlink"/>
        </w:rPr>
        <w:instrText xml:space="preserve"> HYPER</w:instrText>
      </w:r>
      <w:r>
        <w:rPr>
          <w:rStyle w:val="Hyperlink"/>
        </w:rPr>
        <w:instrText xml:space="preserve">LINK \l "Appendix_A_Target_12" \h </w:instrText>
      </w:r>
      <w:r>
        <w:rPr>
          <w:rStyle w:val="Hyperlink"/>
        </w:rPr>
      </w:r>
      <w:r>
        <w:rPr>
          <w:rStyle w:val="Hyperlink"/>
        </w:rPr>
        <w:fldChar w:fldCharType="separate"/>
      </w:r>
      <w:r>
        <w:rPr>
          <w:rStyle w:val="Hyperlink"/>
        </w:rPr>
        <w:t>&lt;12&gt; Section 3.1.4.1.3.11</w:t>
      </w:r>
      <w:r>
        <w:rPr>
          <w:rStyle w:val="Hyperlink"/>
        </w:rPr>
        <w:fldChar w:fldCharType="end"/>
      </w:r>
      <w:r>
        <w:t xml:space="preserve">: </w:t>
      </w:r>
      <w:bookmarkEnd w:id="419"/>
      <w:r>
        <w:t xml:space="preserve"> Exchange 2010 and Outlook 2010 do not include the </w:t>
      </w:r>
      <w:r>
        <w:rPr>
          <w:b/>
        </w:rPr>
        <w:t>classificationType</w:t>
      </w:r>
      <w:r>
        <w:t xml:space="preserve"> complex type, as described in section </w:t>
      </w:r>
      <w:hyperlink w:anchor="Section_3b7555cc815d415b955dcf830edcd128" w:history="1">
        <w:r>
          <w:rPr>
            <w:rStyle w:val="Hyperlink"/>
          </w:rPr>
          <w:t>3.1.4.1.3.11</w:t>
        </w:r>
      </w:hyperlink>
      <w:r>
        <w:t>.</w:t>
      </w:r>
    </w:p>
    <w:bookmarkStart w:id="420" w:name="Appendix_A_13"/>
    <w:p w:rsidR="008A1D42" w:rsidRDefault="00DA0BCF">
      <w:r>
        <w:rPr>
          <w:rStyle w:val="Hyperlink"/>
        </w:rPr>
        <w:fldChar w:fldCharType="begin"/>
      </w:r>
      <w:r>
        <w:rPr>
          <w:rStyle w:val="Hyperlink"/>
        </w:rPr>
        <w:instrText xml:space="preserve"> HYPERLINK</w:instrText>
      </w:r>
      <w:r>
        <w:rPr>
          <w:rStyle w:val="Hyperlink"/>
        </w:rPr>
        <w:instrText xml:space="preserve"> \l "Appendix_A_Target_13" \h </w:instrText>
      </w:r>
      <w:r>
        <w:rPr>
          <w:rStyle w:val="Hyperlink"/>
        </w:rPr>
      </w:r>
      <w:r>
        <w:rPr>
          <w:rStyle w:val="Hyperlink"/>
        </w:rPr>
        <w:fldChar w:fldCharType="separate"/>
      </w:r>
      <w:r>
        <w:rPr>
          <w:rStyle w:val="Hyperlink"/>
        </w:rPr>
        <w:t>&lt;13&gt; Section 3.1.4.1.3.12</w:t>
      </w:r>
      <w:r>
        <w:rPr>
          <w:rStyle w:val="Hyperlink"/>
        </w:rPr>
        <w:fldChar w:fldCharType="end"/>
      </w:r>
      <w:r>
        <w:t xml:space="preserve">: </w:t>
      </w:r>
      <w:bookmarkEnd w:id="420"/>
      <w:r>
        <w:t xml:space="preserve"> Exchange 2010 and Outlook 2010 do not use the </w:t>
      </w:r>
      <w:r>
        <w:rPr>
          <w:b/>
        </w:rPr>
        <w:t>ConfigurationRequestDetailsType</w:t>
      </w:r>
      <w:r>
        <w:t xml:space="preserve"> complex type, as specified in section </w:t>
      </w:r>
      <w:hyperlink w:anchor="Section_bfe37094a76441d98be5c6ce8a8da5d7" w:history="1">
        <w:r>
          <w:rPr>
            <w:rStyle w:val="Hyperlink"/>
          </w:rPr>
          <w:t>3.1.4.1.3.12</w:t>
        </w:r>
      </w:hyperlink>
      <w:r>
        <w:t xml:space="preserve">. </w:t>
      </w:r>
    </w:p>
    <w:bookmarkStart w:id="421" w:name="Appendix_A_14"/>
    <w:p w:rsidR="008A1D42" w:rsidRDefault="00DA0BCF">
      <w:r>
        <w:rPr>
          <w:rStyle w:val="Hyperlink"/>
        </w:rPr>
        <w:fldChar w:fldCharType="begin"/>
      </w:r>
      <w:r>
        <w:rPr>
          <w:rStyle w:val="Hyperlink"/>
        </w:rPr>
        <w:instrText xml:space="preserve"> HYP</w:instrText>
      </w:r>
      <w:r>
        <w:rPr>
          <w:rStyle w:val="Hyperlink"/>
        </w:rPr>
        <w:instrText xml:space="preserve">ERLINK \l "Appendix_A_Target_14" \h </w:instrText>
      </w:r>
      <w:r>
        <w:rPr>
          <w:rStyle w:val="Hyperlink"/>
        </w:rPr>
      </w:r>
      <w:r>
        <w:rPr>
          <w:rStyle w:val="Hyperlink"/>
        </w:rPr>
        <w:fldChar w:fldCharType="separate"/>
      </w:r>
      <w:r>
        <w:rPr>
          <w:rStyle w:val="Hyperlink"/>
        </w:rPr>
        <w:t>&lt;14&gt; Section 3.1.4.1.3.13</w:t>
      </w:r>
      <w:r>
        <w:rPr>
          <w:rStyle w:val="Hyperlink"/>
        </w:rPr>
        <w:fldChar w:fldCharType="end"/>
      </w:r>
      <w:r>
        <w:t xml:space="preserve">: </w:t>
      </w:r>
      <w:bookmarkEnd w:id="421"/>
      <w:r>
        <w:t xml:space="preserve"> Exchange 2010 and Outlook 2010 do not use the </w:t>
      </w:r>
      <w:r>
        <w:rPr>
          <w:b/>
        </w:rPr>
        <w:t>DescriptionType</w:t>
      </w:r>
      <w:r>
        <w:t xml:space="preserve"> complex type, as described in section </w:t>
      </w:r>
      <w:hyperlink w:anchor="Section_2c2faec7503244bb84728cb1015ee5d0" w:history="1">
        <w:r>
          <w:rPr>
            <w:rStyle w:val="Hyperlink"/>
          </w:rPr>
          <w:t>3.1.4.1.3.13</w:t>
        </w:r>
      </w:hyperlink>
      <w:r>
        <w:t>.</w:t>
      </w:r>
    </w:p>
    <w:bookmarkStart w:id="422" w:name="Appendix_A_15"/>
    <w:p w:rsidR="008A1D42" w:rsidRDefault="00DA0BC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3.1.4.1.3.14</w:t>
      </w:r>
      <w:r>
        <w:rPr>
          <w:rStyle w:val="Hyperlink"/>
        </w:rPr>
        <w:fldChar w:fldCharType="end"/>
      </w:r>
      <w:r>
        <w:t xml:space="preserve">: </w:t>
      </w:r>
      <w:bookmarkEnd w:id="422"/>
      <w:r>
        <w:t xml:space="preserve"> Exchange 2010 and Outlook 2010 do not include the </w:t>
      </w:r>
      <w:r>
        <w:rPr>
          <w:b/>
        </w:rPr>
        <w:t>DetailsType</w:t>
      </w:r>
      <w:r>
        <w:t xml:space="preserve"> complex type, as described in section </w:t>
      </w:r>
      <w:hyperlink w:anchor="Section_38fa89b52bd24f62b2a069970a5046f9" w:history="1">
        <w:r>
          <w:rPr>
            <w:rStyle w:val="Hyperlink"/>
          </w:rPr>
          <w:t>3.1.4.1.3.14</w:t>
        </w:r>
      </w:hyperlink>
      <w:r>
        <w:t>.</w:t>
      </w:r>
    </w:p>
    <w:bookmarkStart w:id="423" w:name="Appendix_A_16"/>
    <w:p w:rsidR="008A1D42" w:rsidRDefault="00DA0BCF">
      <w:r>
        <w:rPr>
          <w:rStyle w:val="Hyperlink"/>
        </w:rPr>
        <w:fldChar w:fldCharType="begin"/>
      </w:r>
      <w:r>
        <w:rPr>
          <w:rStyle w:val="Hyperlink"/>
        </w:rPr>
        <w:instrText xml:space="preserve"> HYPERLINK </w:instrText>
      </w:r>
      <w:r>
        <w:rPr>
          <w:rStyle w:val="Hyperlink"/>
        </w:rPr>
        <w:instrText xml:space="preserve">\l "Appendix_A_Target_16" \h </w:instrText>
      </w:r>
      <w:r>
        <w:rPr>
          <w:rStyle w:val="Hyperlink"/>
        </w:rPr>
      </w:r>
      <w:r>
        <w:rPr>
          <w:rStyle w:val="Hyperlink"/>
        </w:rPr>
        <w:fldChar w:fldCharType="separate"/>
      </w:r>
      <w:r>
        <w:rPr>
          <w:rStyle w:val="Hyperlink"/>
        </w:rPr>
        <w:t>&lt;16&gt; Section 3.1.4.1.3.15</w:t>
      </w:r>
      <w:r>
        <w:rPr>
          <w:rStyle w:val="Hyperlink"/>
        </w:rPr>
        <w:fldChar w:fldCharType="end"/>
      </w:r>
      <w:r>
        <w:t xml:space="preserve">: </w:t>
      </w:r>
      <w:bookmarkEnd w:id="423"/>
      <w:r>
        <w:t xml:space="preserve"> Exchange 2010 and Outlook 2010 do not include the </w:t>
      </w:r>
      <w:r>
        <w:rPr>
          <w:b/>
        </w:rPr>
        <w:t>EncryptionType</w:t>
      </w:r>
      <w:r>
        <w:t xml:space="preserve"> complex type, as described in section </w:t>
      </w:r>
      <w:hyperlink w:anchor="Section_08f88322de55489aa8ce0513571f54fa" w:history="1">
        <w:r>
          <w:rPr>
            <w:rStyle w:val="Hyperlink"/>
          </w:rPr>
          <w:t>3.1.4.1.3.15</w:t>
        </w:r>
      </w:hyperlink>
      <w:r>
        <w:t>.</w:t>
      </w:r>
    </w:p>
    <w:bookmarkStart w:id="424" w:name="Appendix_A_17"/>
    <w:p w:rsidR="008A1D42" w:rsidRDefault="00DA0BCF">
      <w:r>
        <w:rPr>
          <w:rStyle w:val="Hyperlink"/>
        </w:rPr>
        <w:fldChar w:fldCharType="begin"/>
      </w:r>
      <w:r>
        <w:rPr>
          <w:rStyle w:val="Hyperlink"/>
        </w:rPr>
        <w:instrText xml:space="preserve"> HYPERLINK \l "Appe</w:instrText>
      </w:r>
      <w:r>
        <w:rPr>
          <w:rStyle w:val="Hyperlink"/>
        </w:rPr>
        <w:instrText xml:space="preserve">ndix_A_Target_17" \h </w:instrText>
      </w:r>
      <w:r>
        <w:rPr>
          <w:rStyle w:val="Hyperlink"/>
        </w:rPr>
      </w:r>
      <w:r>
        <w:rPr>
          <w:rStyle w:val="Hyperlink"/>
        </w:rPr>
        <w:fldChar w:fldCharType="separate"/>
      </w:r>
      <w:r>
        <w:rPr>
          <w:rStyle w:val="Hyperlink"/>
        </w:rPr>
        <w:t>&lt;17&gt; Section 3.1.4.1.3.16</w:t>
      </w:r>
      <w:r>
        <w:rPr>
          <w:rStyle w:val="Hyperlink"/>
        </w:rPr>
        <w:fldChar w:fldCharType="end"/>
      </w:r>
      <w:r>
        <w:t xml:space="preserve">: </w:t>
      </w:r>
      <w:bookmarkEnd w:id="424"/>
      <w:r>
        <w:t xml:space="preserve"> Exchange 2010 and Outlook 2010 do not include the </w:t>
      </w:r>
      <w:r>
        <w:rPr>
          <w:b/>
        </w:rPr>
        <w:t>EntityType</w:t>
      </w:r>
      <w:r>
        <w:t xml:space="preserve"> complex type, as described in section </w:t>
      </w:r>
      <w:hyperlink w:anchor="Section_7026048ea28d43cf9eb1264fa3d69a7c" w:history="1">
        <w:r>
          <w:rPr>
            <w:rStyle w:val="Hyperlink"/>
          </w:rPr>
          <w:t>3.1.4.1.3.16</w:t>
        </w:r>
      </w:hyperlink>
      <w:r>
        <w:t>.</w:t>
      </w:r>
    </w:p>
    <w:bookmarkStart w:id="425" w:name="Appendix_A_18"/>
    <w:p w:rsidR="008A1D42" w:rsidRDefault="00DA0BCF">
      <w:r>
        <w:rPr>
          <w:rStyle w:val="Hyperlink"/>
        </w:rPr>
        <w:fldChar w:fldCharType="begin"/>
      </w:r>
      <w:r>
        <w:rPr>
          <w:rStyle w:val="Hyperlink"/>
        </w:rPr>
        <w:instrText xml:space="preserve"> HYPERLINK \l "Appendix_A_Targe</w:instrText>
      </w:r>
      <w:r>
        <w:rPr>
          <w:rStyle w:val="Hyperlink"/>
        </w:rPr>
        <w:instrText xml:space="preserve">t_18" \h </w:instrText>
      </w:r>
      <w:r>
        <w:rPr>
          <w:rStyle w:val="Hyperlink"/>
        </w:rPr>
      </w:r>
      <w:r>
        <w:rPr>
          <w:rStyle w:val="Hyperlink"/>
        </w:rPr>
        <w:fldChar w:fldCharType="separate"/>
      </w:r>
      <w:r>
        <w:rPr>
          <w:rStyle w:val="Hyperlink"/>
        </w:rPr>
        <w:t>&lt;18&gt; Section 3.1.4.1.3.17</w:t>
      </w:r>
      <w:r>
        <w:rPr>
          <w:rStyle w:val="Hyperlink"/>
        </w:rPr>
        <w:fldChar w:fldCharType="end"/>
      </w:r>
      <w:r>
        <w:t xml:space="preserve">: </w:t>
      </w:r>
      <w:bookmarkEnd w:id="425"/>
      <w:r>
        <w:t xml:space="preserve"> Exchange 2010 and Outlook 2010 do not include the </w:t>
      </w:r>
      <w:r>
        <w:rPr>
          <w:b/>
        </w:rPr>
        <w:t>EvidenceType</w:t>
      </w:r>
      <w:r>
        <w:t xml:space="preserve"> complex type, as described in section </w:t>
      </w:r>
      <w:hyperlink w:anchor="Section_254cfd80f2be42bfa8834f3be4a12097" w:history="1">
        <w:r>
          <w:rPr>
            <w:rStyle w:val="Hyperlink"/>
          </w:rPr>
          <w:t>3.1.4.1.3.17</w:t>
        </w:r>
      </w:hyperlink>
      <w:r>
        <w:t>.</w:t>
      </w:r>
    </w:p>
    <w:bookmarkStart w:id="426" w:name="Appendix_A_19"/>
    <w:p w:rsidR="008A1D42" w:rsidRDefault="00DA0BC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3.1.4.1.3.19</w:t>
      </w:r>
      <w:r>
        <w:rPr>
          <w:rStyle w:val="Hyperlink"/>
        </w:rPr>
        <w:fldChar w:fldCharType="end"/>
      </w:r>
      <w:r>
        <w:t xml:space="preserve">: </w:t>
      </w:r>
      <w:bookmarkEnd w:id="426"/>
      <w:r>
        <w:t xml:space="preserve"> Exchange 2010 and Outlook 2010 do not use the </w:t>
      </w:r>
      <w:r>
        <w:rPr>
          <w:b/>
        </w:rPr>
        <w:t>ConfigurationRequestDetails</w:t>
      </w:r>
      <w:r>
        <w:t xml:space="preserve"> element in the </w:t>
      </w:r>
      <w:r>
        <w:rPr>
          <w:b/>
        </w:rPr>
        <w:t xml:space="preserve">GetServiceConfigurationType </w:t>
      </w:r>
      <w:r>
        <w:t xml:space="preserve">complex type, as described in section </w:t>
      </w:r>
      <w:hyperlink w:anchor="Section_a07497c923814ba993d9dc9c9a26cd5d" w:history="1">
        <w:r>
          <w:rPr>
            <w:rStyle w:val="Hyperlink"/>
          </w:rPr>
          <w:t>3.1.4.1.3.19</w:t>
        </w:r>
      </w:hyperlink>
      <w:r>
        <w:t>.</w:t>
      </w:r>
      <w:r>
        <w:t xml:space="preserve"> </w:t>
      </w:r>
    </w:p>
    <w:bookmarkStart w:id="427" w:name="Appendix_A_20"/>
    <w:p w:rsidR="008A1D42" w:rsidRDefault="00DA0BC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3.1.4.1.3.20</w:t>
      </w:r>
      <w:r>
        <w:rPr>
          <w:rStyle w:val="Hyperlink"/>
        </w:rPr>
        <w:fldChar w:fldCharType="end"/>
      </w:r>
      <w:r>
        <w:t xml:space="preserve">: </w:t>
      </w:r>
      <w:bookmarkEnd w:id="427"/>
      <w:r>
        <w:t xml:space="preserve"> Exchange 2010 and Outlook 2010 do not include the </w:t>
      </w:r>
      <w:r>
        <w:rPr>
          <w:b/>
        </w:rPr>
        <w:t>GroupType</w:t>
      </w:r>
      <w:r>
        <w:t xml:space="preserve"> complex type, as described in section </w:t>
      </w:r>
      <w:hyperlink w:anchor="Section_7c9666f0ab6e4017a4bf4f5734efc441" w:history="1">
        <w:r>
          <w:rPr>
            <w:rStyle w:val="Hyperlink"/>
          </w:rPr>
          <w:t>3.1.4.1.3.20</w:t>
        </w:r>
      </w:hyperlink>
      <w:r>
        <w:t>.</w:t>
      </w:r>
    </w:p>
    <w:bookmarkStart w:id="428" w:name="Appendix_A_21"/>
    <w:p w:rsidR="008A1D42" w:rsidRDefault="00DA0BCF">
      <w:r>
        <w:rPr>
          <w:rStyle w:val="Hyperlink"/>
        </w:rPr>
        <w:fldChar w:fldCharType="begin"/>
      </w:r>
      <w:r>
        <w:rPr>
          <w:rStyle w:val="Hyperlink"/>
        </w:rPr>
        <w:instrText xml:space="preserve"> HYPERLIN</w:instrText>
      </w:r>
      <w:r>
        <w:rPr>
          <w:rStyle w:val="Hyperlink"/>
        </w:rPr>
        <w:instrText xml:space="preserve">K \l "Appendix_A_Target_21" \h </w:instrText>
      </w:r>
      <w:r>
        <w:rPr>
          <w:rStyle w:val="Hyperlink"/>
        </w:rPr>
      </w:r>
      <w:r>
        <w:rPr>
          <w:rStyle w:val="Hyperlink"/>
        </w:rPr>
        <w:fldChar w:fldCharType="separate"/>
      </w:r>
      <w:r>
        <w:rPr>
          <w:rStyle w:val="Hyperlink"/>
        </w:rPr>
        <w:t>&lt;21&gt; Section 3.1.4.1.3.21</w:t>
      </w:r>
      <w:r>
        <w:rPr>
          <w:rStyle w:val="Hyperlink"/>
        </w:rPr>
        <w:fldChar w:fldCharType="end"/>
      </w:r>
      <w:r>
        <w:t xml:space="preserve">: </w:t>
      </w:r>
      <w:bookmarkEnd w:id="428"/>
      <w:r>
        <w:t xml:space="preserve"> Exchange 2010 and Outlook 2010 do not include the </w:t>
      </w:r>
      <w:r>
        <w:rPr>
          <w:b/>
        </w:rPr>
        <w:t>IdMatchType</w:t>
      </w:r>
      <w:r>
        <w:t xml:space="preserve"> complex type, as described in section </w:t>
      </w:r>
      <w:hyperlink w:anchor="Section_4b8f01ae25d64e31bf328a117afeab1b" w:history="1">
        <w:r>
          <w:rPr>
            <w:rStyle w:val="Hyperlink"/>
          </w:rPr>
          <w:t>3.1.4.1.3.21</w:t>
        </w:r>
      </w:hyperlink>
      <w:r>
        <w:t>.</w:t>
      </w:r>
    </w:p>
    <w:bookmarkStart w:id="429" w:name="Appendix_A_22"/>
    <w:p w:rsidR="008A1D42" w:rsidRDefault="00DA0BC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3.1.4.1.3.22</w:t>
      </w:r>
      <w:r>
        <w:rPr>
          <w:rStyle w:val="Hyperlink"/>
        </w:rPr>
        <w:fldChar w:fldCharType="end"/>
      </w:r>
      <w:r>
        <w:t xml:space="preserve">: </w:t>
      </w:r>
      <w:bookmarkEnd w:id="429"/>
      <w:r>
        <w:t xml:space="preserve"> Exchange 2010 and Outlook 2010 do not include the </w:t>
      </w:r>
      <w:r>
        <w:rPr>
          <w:b/>
        </w:rPr>
        <w:t>KeywordType</w:t>
      </w:r>
      <w:r>
        <w:t xml:space="preserve"> complex type, as described in section </w:t>
      </w:r>
      <w:hyperlink w:anchor="Section_c1d3dcf83f264a5aa0d0fcb4e05c6148" w:history="1">
        <w:r>
          <w:rPr>
            <w:rStyle w:val="Hyperlink"/>
          </w:rPr>
          <w:t>3.1.4.1.3.22</w:t>
        </w:r>
      </w:hyperlink>
      <w:r>
        <w:t>.</w:t>
      </w:r>
    </w:p>
    <w:bookmarkStart w:id="430" w:name="Appendix_A_23"/>
    <w:p w:rsidR="008A1D42" w:rsidRDefault="00DA0BCF">
      <w:r>
        <w:rPr>
          <w:rStyle w:val="Hyperlink"/>
        </w:rPr>
        <w:fldChar w:fldCharType="begin"/>
      </w:r>
      <w:r>
        <w:rPr>
          <w:rStyle w:val="Hyperlink"/>
        </w:rPr>
        <w:instrText xml:space="preserve"> HYPERLINK </w:instrText>
      </w:r>
      <w:r>
        <w:rPr>
          <w:rStyle w:val="Hyperlink"/>
        </w:rPr>
        <w:instrText xml:space="preserve">\l "Appendix_A_Target_23" \h </w:instrText>
      </w:r>
      <w:r>
        <w:rPr>
          <w:rStyle w:val="Hyperlink"/>
        </w:rPr>
      </w:r>
      <w:r>
        <w:rPr>
          <w:rStyle w:val="Hyperlink"/>
        </w:rPr>
        <w:fldChar w:fldCharType="separate"/>
      </w:r>
      <w:r>
        <w:rPr>
          <w:rStyle w:val="Hyperlink"/>
        </w:rPr>
        <w:t>&lt;23&gt; Section 3.1.4.1.3.23</w:t>
      </w:r>
      <w:r>
        <w:rPr>
          <w:rStyle w:val="Hyperlink"/>
        </w:rPr>
        <w:fldChar w:fldCharType="end"/>
      </w:r>
      <w:r>
        <w:t xml:space="preserve">: </w:t>
      </w:r>
      <w:bookmarkEnd w:id="430"/>
      <w:r>
        <w:t xml:space="preserve"> Exchange 2010 and Outlook 2010 do not include the </w:t>
      </w:r>
      <w:r>
        <w:rPr>
          <w:b/>
        </w:rPr>
        <w:t>localeType</w:t>
      </w:r>
      <w:r>
        <w:t xml:space="preserve"> complex type, as described in section </w:t>
      </w:r>
      <w:hyperlink w:anchor="Section_516e6779f6794fa59221d762009b14a3" w:history="1">
        <w:r>
          <w:rPr>
            <w:rStyle w:val="Hyperlink"/>
          </w:rPr>
          <w:t>3.1.4.1.3.23</w:t>
        </w:r>
      </w:hyperlink>
      <w:r>
        <w:t>.</w:t>
      </w:r>
    </w:p>
    <w:bookmarkStart w:id="431" w:name="Appendix_A_24"/>
    <w:p w:rsidR="008A1D42" w:rsidRDefault="00DA0BCF">
      <w:r>
        <w:rPr>
          <w:rStyle w:val="Hyperlink"/>
        </w:rPr>
        <w:fldChar w:fldCharType="begin"/>
      </w:r>
      <w:r>
        <w:rPr>
          <w:rStyle w:val="Hyperlink"/>
        </w:rPr>
        <w:instrText xml:space="preserve"> HYPERLINK \l "Appendix</w:instrText>
      </w:r>
      <w:r>
        <w:rPr>
          <w:rStyle w:val="Hyperlink"/>
        </w:rPr>
        <w:instrText xml:space="preserve">_A_Target_24" \h </w:instrText>
      </w:r>
      <w:r>
        <w:rPr>
          <w:rStyle w:val="Hyperlink"/>
        </w:rPr>
      </w:r>
      <w:r>
        <w:rPr>
          <w:rStyle w:val="Hyperlink"/>
        </w:rPr>
        <w:fldChar w:fldCharType="separate"/>
      </w:r>
      <w:r>
        <w:rPr>
          <w:rStyle w:val="Hyperlink"/>
        </w:rPr>
        <w:t>&lt;24&gt; Section 3.1.4.1.3.24</w:t>
      </w:r>
      <w:r>
        <w:rPr>
          <w:rStyle w:val="Hyperlink"/>
        </w:rPr>
        <w:fldChar w:fldCharType="end"/>
      </w:r>
      <w:r>
        <w:t xml:space="preserve">: </w:t>
      </w:r>
      <w:bookmarkEnd w:id="431"/>
      <w:r>
        <w:t xml:space="preserve"> Exchange 2010 and Outlook 2010 do not include the </w:t>
      </w:r>
      <w:r>
        <w:rPr>
          <w:b/>
        </w:rPr>
        <w:t>LocalizedDetailsType</w:t>
      </w:r>
      <w:r>
        <w:t xml:space="preserve"> complex type, as described in section </w:t>
      </w:r>
      <w:hyperlink w:anchor="Section_84f255ccdf794990abba693b4e1d2cac" w:history="1">
        <w:r>
          <w:rPr>
            <w:rStyle w:val="Hyperlink"/>
          </w:rPr>
          <w:t>3.1.4.1.3.24</w:t>
        </w:r>
      </w:hyperlink>
      <w:r>
        <w:t>.</w:t>
      </w:r>
    </w:p>
    <w:bookmarkStart w:id="432" w:name="Appendix_A_25"/>
    <w:p w:rsidR="008A1D42" w:rsidRDefault="00DA0BCF">
      <w:r>
        <w:rPr>
          <w:rStyle w:val="Hyperlink"/>
        </w:rPr>
        <w:fldChar w:fldCharType="begin"/>
      </w:r>
      <w:r>
        <w:rPr>
          <w:rStyle w:val="Hyperlink"/>
        </w:rPr>
        <w:instrText xml:space="preserve"> HYPERLINK \l "Appendix_A</w:instrText>
      </w:r>
      <w:r>
        <w:rPr>
          <w:rStyle w:val="Hyperlink"/>
        </w:rPr>
        <w:instrText xml:space="preserve">_Target_25" \h </w:instrText>
      </w:r>
      <w:r>
        <w:rPr>
          <w:rStyle w:val="Hyperlink"/>
        </w:rPr>
      </w:r>
      <w:r>
        <w:rPr>
          <w:rStyle w:val="Hyperlink"/>
        </w:rPr>
        <w:fldChar w:fldCharType="separate"/>
      </w:r>
      <w:r>
        <w:rPr>
          <w:rStyle w:val="Hyperlink"/>
        </w:rPr>
        <w:t>&lt;25&gt; Section 3.1.4.1.3.25</w:t>
      </w:r>
      <w:r>
        <w:rPr>
          <w:rStyle w:val="Hyperlink"/>
        </w:rPr>
        <w:fldChar w:fldCharType="end"/>
      </w:r>
      <w:r>
        <w:t xml:space="preserve">: </w:t>
      </w:r>
      <w:bookmarkEnd w:id="432"/>
      <w:r>
        <w:t xml:space="preserve"> Exchange 2010 and Outlook 2010 do not include the </w:t>
      </w:r>
      <w:r>
        <w:rPr>
          <w:b/>
        </w:rPr>
        <w:t>LocalizedStringsType</w:t>
      </w:r>
      <w:r>
        <w:t xml:space="preserve"> complex type, as described in section </w:t>
      </w:r>
      <w:hyperlink w:anchor="Section_420c4183f23b450c80d037d99d2dfae8" w:history="1">
        <w:r>
          <w:rPr>
            <w:rStyle w:val="Hyperlink"/>
          </w:rPr>
          <w:t>3.1.4.1.3.25</w:t>
        </w:r>
      </w:hyperlink>
      <w:r>
        <w:t>.</w:t>
      </w:r>
    </w:p>
    <w:bookmarkStart w:id="433" w:name="Appendix_A_26"/>
    <w:p w:rsidR="008A1D42" w:rsidRDefault="00DA0BCF">
      <w:r>
        <w:rPr>
          <w:rStyle w:val="Hyperlink"/>
        </w:rPr>
        <w:fldChar w:fldCharType="begin"/>
      </w:r>
      <w:r>
        <w:rPr>
          <w:rStyle w:val="Hyperlink"/>
        </w:rPr>
        <w:instrText xml:space="preserve"> HYPERLINK \l "Appendix_A_T</w:instrText>
      </w:r>
      <w:r>
        <w:rPr>
          <w:rStyle w:val="Hyperlink"/>
        </w:rPr>
        <w:instrText xml:space="preserve">arget_26" \h </w:instrText>
      </w:r>
      <w:r>
        <w:rPr>
          <w:rStyle w:val="Hyperlink"/>
        </w:rPr>
      </w:r>
      <w:r>
        <w:rPr>
          <w:rStyle w:val="Hyperlink"/>
        </w:rPr>
        <w:fldChar w:fldCharType="separate"/>
      </w:r>
      <w:r>
        <w:rPr>
          <w:rStyle w:val="Hyperlink"/>
        </w:rPr>
        <w:t>&lt;26&gt; Section 3.1.4.1.3.26</w:t>
      </w:r>
      <w:r>
        <w:rPr>
          <w:rStyle w:val="Hyperlink"/>
        </w:rPr>
        <w:fldChar w:fldCharType="end"/>
      </w:r>
      <w:r>
        <w:t xml:space="preserve">: </w:t>
      </w:r>
      <w:bookmarkEnd w:id="433"/>
      <w:r>
        <w:t xml:space="preserve"> Exchange 2010 and Outlook 2010 do not include the </w:t>
      </w:r>
      <w:r>
        <w:rPr>
          <w:b/>
        </w:rPr>
        <w:t>MatchType</w:t>
      </w:r>
      <w:r>
        <w:t xml:space="preserve"> complex type, as described in section </w:t>
      </w:r>
      <w:hyperlink w:anchor="Section_24db3f826c99422abd7f5f993026604f" w:history="1">
        <w:r>
          <w:rPr>
            <w:rStyle w:val="Hyperlink"/>
          </w:rPr>
          <w:t>3.1.4.1.3.26</w:t>
        </w:r>
      </w:hyperlink>
      <w:r>
        <w:t>.</w:t>
      </w:r>
    </w:p>
    <w:bookmarkStart w:id="434" w:name="Appendix_A_27"/>
    <w:p w:rsidR="008A1D42" w:rsidRDefault="00DA0BC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3.1.4.1.3.27</w:t>
      </w:r>
      <w:r>
        <w:rPr>
          <w:rStyle w:val="Hyperlink"/>
        </w:rPr>
        <w:fldChar w:fldCharType="end"/>
      </w:r>
      <w:r>
        <w:t xml:space="preserve">: </w:t>
      </w:r>
      <w:bookmarkEnd w:id="434"/>
      <w:r>
        <w:t xml:space="preserve"> Exchange 2010 and Outlook 2010 do not include the </w:t>
      </w:r>
      <w:r>
        <w:rPr>
          <w:b/>
        </w:rPr>
        <w:t>PolicyTipsEnabled</w:t>
      </w:r>
      <w:r>
        <w:t xml:space="preserve"> element in the </w:t>
      </w:r>
      <w:r>
        <w:rPr>
          <w:b/>
        </w:rPr>
        <w:t>MailTipsServiceConfiguration</w:t>
      </w:r>
      <w:r>
        <w:t xml:space="preserve"> complex type, as described in section </w:t>
      </w:r>
      <w:hyperlink w:anchor="Section_51017108161d4fc4853c76f2d7ceca61" w:history="1">
        <w:r>
          <w:rPr>
            <w:rStyle w:val="Hyperlink"/>
          </w:rPr>
          <w:t>3.1.4.1.3.27</w:t>
        </w:r>
      </w:hyperlink>
      <w:r>
        <w:t>.</w:t>
      </w:r>
    </w:p>
    <w:bookmarkStart w:id="435" w:name="Appendix_A_28"/>
    <w:p w:rsidR="008A1D42" w:rsidRDefault="00DA0BCF">
      <w:r>
        <w:rPr>
          <w:rStyle w:val="Hyperlink"/>
        </w:rPr>
        <w:fldChar w:fldCharType="begin"/>
      </w:r>
      <w:r>
        <w:rPr>
          <w:rStyle w:val="Hyperlink"/>
        </w:rPr>
        <w:instrText xml:space="preserve"> </w:instrText>
      </w:r>
      <w:r>
        <w:rPr>
          <w:rStyle w:val="Hyperlink"/>
        </w:rPr>
        <w:instrText xml:space="preserve">HYPERLINK \l "Appendix_A_Target_28" \h </w:instrText>
      </w:r>
      <w:r>
        <w:rPr>
          <w:rStyle w:val="Hyperlink"/>
        </w:rPr>
      </w:r>
      <w:r>
        <w:rPr>
          <w:rStyle w:val="Hyperlink"/>
        </w:rPr>
        <w:fldChar w:fldCharType="separate"/>
      </w:r>
      <w:r>
        <w:rPr>
          <w:rStyle w:val="Hyperlink"/>
        </w:rPr>
        <w:t>&lt;28&gt; Section 3.1.4.1.3.27</w:t>
      </w:r>
      <w:r>
        <w:rPr>
          <w:rStyle w:val="Hyperlink"/>
        </w:rPr>
        <w:fldChar w:fldCharType="end"/>
      </w:r>
      <w:r>
        <w:t xml:space="preserve">: </w:t>
      </w:r>
      <w:bookmarkEnd w:id="435"/>
      <w:r>
        <w:t xml:space="preserve"> Exchange 2010 and Outlook 2010 do not include the </w:t>
      </w:r>
      <w:r>
        <w:rPr>
          <w:b/>
        </w:rPr>
        <w:t>LargeAudienceCap</w:t>
      </w:r>
      <w:r>
        <w:t xml:space="preserve"> element in the </w:t>
      </w:r>
      <w:r>
        <w:rPr>
          <w:b/>
        </w:rPr>
        <w:t>MailTipsServiceConfiguration</w:t>
      </w:r>
      <w:r>
        <w:t xml:space="preserve"> complex type.</w:t>
      </w:r>
    </w:p>
    <w:bookmarkStart w:id="436" w:name="Appendix_A_29"/>
    <w:p w:rsidR="008A1D42" w:rsidRDefault="00DA0BC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w:t>
      </w:r>
      <w:r>
        <w:rPr>
          <w:rStyle w:val="Hyperlink"/>
        </w:rPr>
        <w:t>.3.28</w:t>
      </w:r>
      <w:r>
        <w:rPr>
          <w:rStyle w:val="Hyperlink"/>
        </w:rPr>
        <w:fldChar w:fldCharType="end"/>
      </w:r>
      <w:r>
        <w:t xml:space="preserve">: </w:t>
      </w:r>
      <w:bookmarkEnd w:id="436"/>
      <w:r>
        <w:t xml:space="preserve"> Exchange 2010 and Outlook 2010 do not include the </w:t>
      </w:r>
      <w:r>
        <w:rPr>
          <w:b/>
        </w:rPr>
        <w:t>orType</w:t>
      </w:r>
      <w:r>
        <w:t xml:space="preserve"> complex type, as described in section </w:t>
      </w:r>
      <w:hyperlink w:anchor="Section_995560177ce34af1be967d68978cc8ba" w:history="1">
        <w:r>
          <w:rPr>
            <w:rStyle w:val="Hyperlink"/>
          </w:rPr>
          <w:t>3.1.4.1.3.28</w:t>
        </w:r>
      </w:hyperlink>
      <w:r>
        <w:t>.</w:t>
      </w:r>
    </w:p>
    <w:bookmarkStart w:id="437" w:name="Appendix_A_30"/>
    <w:p w:rsidR="008A1D42" w:rsidRDefault="00DA0BCF">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3.1.4.1.3.29</w:t>
      </w:r>
      <w:r>
        <w:rPr>
          <w:rStyle w:val="Hyperlink"/>
        </w:rPr>
        <w:fldChar w:fldCharType="end"/>
      </w:r>
      <w:r>
        <w:t xml:space="preserve">: </w:t>
      </w:r>
      <w:bookmarkEnd w:id="437"/>
      <w:r>
        <w:t xml:space="preserve"> </w:t>
      </w:r>
      <w:r>
        <w:t xml:space="preserve">Exchange 2010 and Outlook 2010 do not include the </w:t>
      </w:r>
      <w:r>
        <w:rPr>
          <w:b/>
        </w:rPr>
        <w:t>orType</w:t>
      </w:r>
      <w:r>
        <w:t xml:space="preserve"> complex type, as described in section 3.1.4.1.3.28.</w:t>
      </w:r>
    </w:p>
    <w:bookmarkStart w:id="438" w:name="Appendix_A_31"/>
    <w:p w:rsidR="008A1D42" w:rsidRDefault="00DA0BC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3.1.4.1.3.30</w:t>
      </w:r>
      <w:r>
        <w:rPr>
          <w:rStyle w:val="Hyperlink"/>
        </w:rPr>
        <w:fldChar w:fldCharType="end"/>
      </w:r>
      <w:r>
        <w:t xml:space="preserve">: </w:t>
      </w:r>
      <w:bookmarkEnd w:id="438"/>
      <w:r>
        <w:t xml:space="preserve"> Exchange 2010 does not include the </w:t>
      </w:r>
      <w:r>
        <w:rPr>
          <w:b/>
        </w:rPr>
        <w:t>PolicyNudgeRulesServiceConfiguration</w:t>
      </w:r>
      <w:r>
        <w:t xml:space="preserve"> comp</w:t>
      </w:r>
      <w:r>
        <w:t xml:space="preserve">lex type, as described in section 3.1.4.1.3.30. </w:t>
      </w:r>
    </w:p>
    <w:bookmarkStart w:id="439" w:name="Appendix_A_32"/>
    <w:p w:rsidR="008A1D42" w:rsidRDefault="00DA0BC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3.1.4.1.3.31</w:t>
      </w:r>
      <w:r>
        <w:rPr>
          <w:rStyle w:val="Hyperlink"/>
        </w:rPr>
        <w:fldChar w:fldCharType="end"/>
      </w:r>
      <w:r>
        <w:t xml:space="preserve">: </w:t>
      </w:r>
      <w:bookmarkEnd w:id="439"/>
      <w:r>
        <w:t xml:space="preserve"> Exchange 2010 and Outlook 2010 do not include the </w:t>
      </w:r>
      <w:r>
        <w:rPr>
          <w:b/>
        </w:rPr>
        <w:t>PolicyNudgeRulesConfigurationType</w:t>
      </w:r>
      <w:r>
        <w:t xml:space="preserve"> complex type, as described in section </w:t>
      </w:r>
      <w:hyperlink w:anchor="Section_715d901b7f514d5898042f21110accb4" w:history="1">
        <w:r>
          <w:rPr>
            <w:rStyle w:val="Hyperlink"/>
          </w:rPr>
          <w:t>3.1.4.1.3.31</w:t>
        </w:r>
      </w:hyperlink>
      <w:r>
        <w:t>.</w:t>
      </w:r>
    </w:p>
    <w:bookmarkStart w:id="440" w:name="Appendix_A_33"/>
    <w:p w:rsidR="008A1D42" w:rsidRDefault="00DA0BC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3.1.4.1.3.32</w:t>
      </w:r>
      <w:r>
        <w:rPr>
          <w:rStyle w:val="Hyperlink"/>
        </w:rPr>
        <w:fldChar w:fldCharType="end"/>
      </w:r>
      <w:r>
        <w:t xml:space="preserve">: </w:t>
      </w:r>
      <w:bookmarkEnd w:id="440"/>
      <w:r>
        <w:t xml:space="preserve"> Exchange 2010 and Outlook 2010 do not include the </w:t>
      </w:r>
      <w:r>
        <w:rPr>
          <w:b/>
        </w:rPr>
        <w:t>PolicyNudgeRulesType</w:t>
      </w:r>
      <w:r>
        <w:t xml:space="preserve"> complex type, as described in section </w:t>
      </w:r>
      <w:hyperlink w:anchor="Section_e84962817c244e8faa313580641d3182" w:history="1">
        <w:r>
          <w:rPr>
            <w:rStyle w:val="Hyperlink"/>
          </w:rPr>
          <w:t>3.1.4.1.3.32</w:t>
        </w:r>
      </w:hyperlink>
      <w:r>
        <w:t>.</w:t>
      </w:r>
    </w:p>
    <w:bookmarkStart w:id="441" w:name="Appendix_A_34"/>
    <w:p w:rsidR="008A1D42" w:rsidRDefault="00DA0BC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3.1.4.1.3.33</w:t>
      </w:r>
      <w:r>
        <w:rPr>
          <w:rStyle w:val="Hyperlink"/>
        </w:rPr>
        <w:fldChar w:fldCharType="end"/>
      </w:r>
      <w:r>
        <w:t xml:space="preserve">: </w:t>
      </w:r>
      <w:bookmarkEnd w:id="441"/>
      <w:r>
        <w:t xml:space="preserve"> Exchange 2010 and Outlook 2010 do not include the </w:t>
      </w:r>
      <w:r>
        <w:rPr>
          <w:b/>
        </w:rPr>
        <w:t>PolicyNudgeRuleType</w:t>
      </w:r>
      <w:r>
        <w:t xml:space="preserve"> complex type, as described in section </w:t>
      </w:r>
      <w:hyperlink w:anchor="Section_8c3f97094b4448e38639d85e5f4b3460" w:history="1">
        <w:r>
          <w:rPr>
            <w:rStyle w:val="Hyperlink"/>
          </w:rPr>
          <w:t>3.1.4.1.3.33</w:t>
        </w:r>
      </w:hyperlink>
      <w:r>
        <w:t>.</w:t>
      </w:r>
    </w:p>
    <w:bookmarkStart w:id="442" w:name="Appendix_A_35"/>
    <w:p w:rsidR="008A1D42" w:rsidRDefault="00DA0BC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3.1.4.1.3.34</w:t>
      </w:r>
      <w:r>
        <w:rPr>
          <w:rStyle w:val="Hyperlink"/>
        </w:rPr>
        <w:fldChar w:fldCharType="end"/>
      </w:r>
      <w:r>
        <w:t xml:space="preserve">: </w:t>
      </w:r>
      <w:bookmarkEnd w:id="442"/>
      <w:r>
        <w:t xml:space="preserve"> Exchange 2010 and Outlook 2010 do not include the </w:t>
      </w:r>
      <w:r>
        <w:rPr>
          <w:b/>
        </w:rPr>
        <w:t>predicateElementConstantType</w:t>
      </w:r>
      <w:r>
        <w:t xml:space="preserve"> complex type, as described in section </w:t>
      </w:r>
      <w:hyperlink w:anchor="Section_b5451f26b98046e183ed5e6c99747725" w:history="1">
        <w:r>
          <w:rPr>
            <w:rStyle w:val="Hyperlink"/>
          </w:rPr>
          <w:t>3.1.4.1.3.34</w:t>
        </w:r>
      </w:hyperlink>
      <w:r>
        <w:t>.</w:t>
      </w:r>
    </w:p>
    <w:bookmarkStart w:id="443" w:name="Appendix_A_36"/>
    <w:p w:rsidR="008A1D42" w:rsidRDefault="00DA0BC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3.1.4.1.3.35</w:t>
      </w:r>
      <w:r>
        <w:rPr>
          <w:rStyle w:val="Hyperlink"/>
        </w:rPr>
        <w:fldChar w:fldCharType="end"/>
      </w:r>
      <w:r>
        <w:t xml:space="preserve">: </w:t>
      </w:r>
      <w:bookmarkEnd w:id="443"/>
      <w:r>
        <w:t xml:space="preserve"> Exchange 2010 and Outlook 2010 do not include the </w:t>
      </w:r>
      <w:r>
        <w:rPr>
          <w:b/>
        </w:rPr>
        <w:t>predicateElementMultipleChildType</w:t>
      </w:r>
      <w:r>
        <w:t xml:space="preserve"> complex type, as described in section </w:t>
      </w:r>
      <w:hyperlink w:anchor="Section_387b50fb5c424c8b858ab7fb718e9236" w:history="1">
        <w:r>
          <w:rPr>
            <w:rStyle w:val="Hyperlink"/>
          </w:rPr>
          <w:t>3.1.4.1.3.35</w:t>
        </w:r>
      </w:hyperlink>
      <w:r>
        <w:t>.</w:t>
      </w:r>
    </w:p>
    <w:bookmarkStart w:id="444" w:name="Appendix_A_37"/>
    <w:p w:rsidR="008A1D42" w:rsidRDefault="00DA0BC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3.1.4.1.3.36</w:t>
      </w:r>
      <w:r>
        <w:rPr>
          <w:rStyle w:val="Hyperlink"/>
        </w:rPr>
        <w:fldChar w:fldCharType="end"/>
      </w:r>
      <w:r>
        <w:t xml:space="preserve">: </w:t>
      </w:r>
      <w:bookmarkEnd w:id="444"/>
      <w:r>
        <w:t xml:space="preserve"> Exchange 2010 and Outlook 2010 do not include the </w:t>
      </w:r>
      <w:r>
        <w:rPr>
          <w:b/>
        </w:rPr>
        <w:t>predicateElementSingleChildType</w:t>
      </w:r>
      <w:r>
        <w:t xml:space="preserve"> complex type, as described in section </w:t>
      </w:r>
      <w:hyperlink w:anchor="Section_586abc596eb84dd0924946f05dede3e6" w:history="1">
        <w:r>
          <w:rPr>
            <w:rStyle w:val="Hyperlink"/>
          </w:rPr>
          <w:t>3.1.4.1.3.36</w:t>
        </w:r>
      </w:hyperlink>
      <w:r>
        <w:t>.</w:t>
      </w:r>
    </w:p>
    <w:bookmarkStart w:id="445" w:name="Appendix_A_38"/>
    <w:p w:rsidR="008A1D42" w:rsidRDefault="00DA0BC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3.1.4.1.3.45</w:t>
      </w:r>
      <w:r>
        <w:rPr>
          <w:rStyle w:val="Hyperlink"/>
        </w:rPr>
        <w:fldChar w:fldCharType="end"/>
      </w:r>
      <w:r>
        <w:t xml:space="preserve">: </w:t>
      </w:r>
      <w:bookmarkEnd w:id="445"/>
      <w:r>
        <w:t xml:space="preserve"> Exchange 2010 and Outlook 2010 do not include the </w:t>
      </w:r>
      <w:r>
        <w:rPr>
          <w:b/>
        </w:rPr>
        <w:t>PublisherType</w:t>
      </w:r>
      <w:r>
        <w:t xml:space="preserve"> complex type, as described in section </w:t>
      </w:r>
      <w:hyperlink w:anchor="Section_10dd0fd7c90c4be39a29dd0d87cb635b" w:history="1">
        <w:r>
          <w:rPr>
            <w:rStyle w:val="Hyperlink"/>
          </w:rPr>
          <w:t>3.1.4.1.3.45</w:t>
        </w:r>
      </w:hyperlink>
      <w:r>
        <w:t>.</w:t>
      </w:r>
    </w:p>
    <w:bookmarkStart w:id="446" w:name="Appendix_A_39"/>
    <w:p w:rsidR="008A1D42" w:rsidRDefault="00DA0BC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3.1.4.1.3.46</w:t>
      </w:r>
      <w:r>
        <w:rPr>
          <w:rStyle w:val="Hyperlink"/>
        </w:rPr>
        <w:fldChar w:fldCharType="end"/>
      </w:r>
      <w:r>
        <w:t xml:space="preserve">: </w:t>
      </w:r>
      <w:bookmarkEnd w:id="446"/>
      <w:r>
        <w:t xml:space="preserve"> Exchange 2010 and Outlook 2010 do not include the </w:t>
      </w:r>
      <w:r>
        <w:rPr>
          <w:b/>
        </w:rPr>
        <w:t>recipientType</w:t>
      </w:r>
      <w:r>
        <w:t xml:space="preserve"> complex </w:t>
      </w:r>
      <w:r>
        <w:t xml:space="preserve">type, as described in section </w:t>
      </w:r>
      <w:hyperlink w:anchor="Section_c7b19f9ff7624d21af24add630b413aa" w:history="1">
        <w:r>
          <w:rPr>
            <w:rStyle w:val="Hyperlink"/>
          </w:rPr>
          <w:t>3.1.4.1.3.46</w:t>
        </w:r>
      </w:hyperlink>
      <w:r>
        <w:t>.</w:t>
      </w:r>
    </w:p>
    <w:bookmarkStart w:id="447" w:name="Appendix_A_40"/>
    <w:p w:rsidR="008A1D42" w:rsidRDefault="00DA0BC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3.1.4.1.3.47</w:t>
      </w:r>
      <w:r>
        <w:rPr>
          <w:rStyle w:val="Hyperlink"/>
        </w:rPr>
        <w:fldChar w:fldCharType="end"/>
      </w:r>
      <w:r>
        <w:t xml:space="preserve">: </w:t>
      </w:r>
      <w:bookmarkEnd w:id="447"/>
      <w:r>
        <w:t xml:space="preserve"> Exchange 2010 and Outlook 2010 do not include the </w:t>
      </w:r>
      <w:r>
        <w:rPr>
          <w:b/>
        </w:rPr>
        <w:t>RegexType</w:t>
      </w:r>
      <w:r>
        <w:t xml:space="preserve"> complex type, as desc</w:t>
      </w:r>
      <w:r>
        <w:t xml:space="preserve">ribed in section </w:t>
      </w:r>
      <w:hyperlink w:anchor="Section_17b64575d6624ccd8be5def585d9a4b8" w:history="1">
        <w:r>
          <w:rPr>
            <w:rStyle w:val="Hyperlink"/>
          </w:rPr>
          <w:t>3.1.4.1.3.47</w:t>
        </w:r>
      </w:hyperlink>
      <w:r>
        <w:t>.</w:t>
      </w:r>
    </w:p>
    <w:bookmarkStart w:id="448" w:name="Appendix_A_41"/>
    <w:p w:rsidR="008A1D42" w:rsidRDefault="00DA0BC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3.1.4.1.3.48</w:t>
      </w:r>
      <w:r>
        <w:rPr>
          <w:rStyle w:val="Hyperlink"/>
        </w:rPr>
        <w:fldChar w:fldCharType="end"/>
      </w:r>
      <w:r>
        <w:t xml:space="preserve">: </w:t>
      </w:r>
      <w:bookmarkEnd w:id="448"/>
      <w:r>
        <w:t xml:space="preserve"> Exchange 2010 and Outlook 2010 do not include the </w:t>
      </w:r>
      <w:r>
        <w:rPr>
          <w:b/>
        </w:rPr>
        <w:t>ResourceNameType</w:t>
      </w:r>
      <w:r>
        <w:t xml:space="preserve"> complex type, as described </w:t>
      </w:r>
      <w:r>
        <w:t xml:space="preserve">in section </w:t>
      </w:r>
      <w:hyperlink w:anchor="Section_ff6208e642d14dc5999fd22842b1aa77" w:history="1">
        <w:r>
          <w:rPr>
            <w:rStyle w:val="Hyperlink"/>
          </w:rPr>
          <w:t>3.1.4.1.3.48</w:t>
        </w:r>
      </w:hyperlink>
      <w:r>
        <w:t>.</w:t>
      </w:r>
    </w:p>
    <w:bookmarkStart w:id="449" w:name="Appendix_A_42"/>
    <w:p w:rsidR="008A1D42" w:rsidRDefault="00DA0BC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3.1.4.1.3.49</w:t>
      </w:r>
      <w:r>
        <w:rPr>
          <w:rStyle w:val="Hyperlink"/>
        </w:rPr>
        <w:fldChar w:fldCharType="end"/>
      </w:r>
      <w:r>
        <w:t xml:space="preserve">: </w:t>
      </w:r>
      <w:bookmarkEnd w:id="449"/>
      <w:r>
        <w:t xml:space="preserve"> Exchange 2010 and Outlook 2010 do not include the </w:t>
      </w:r>
      <w:r>
        <w:rPr>
          <w:b/>
        </w:rPr>
        <w:t>ResourceType</w:t>
      </w:r>
      <w:r>
        <w:t xml:space="preserve"> complex type, as described in section</w:t>
      </w:r>
      <w:r>
        <w:t xml:space="preserve"> </w:t>
      </w:r>
      <w:hyperlink w:anchor="Section_712102354f0b432ab5892ed1d32c2d63" w:history="1">
        <w:r>
          <w:rPr>
            <w:rStyle w:val="Hyperlink"/>
          </w:rPr>
          <w:t>3.1.4.1.3.49</w:t>
        </w:r>
      </w:hyperlink>
      <w:r>
        <w:t>.</w:t>
      </w:r>
    </w:p>
    <w:bookmarkStart w:id="450" w:name="Appendix_A_43"/>
    <w:p w:rsidR="008A1D42" w:rsidRDefault="00DA0BC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3.1.4.1.3.50</w:t>
      </w:r>
      <w:r>
        <w:rPr>
          <w:rStyle w:val="Hyperlink"/>
        </w:rPr>
        <w:fldChar w:fldCharType="end"/>
      </w:r>
      <w:r>
        <w:t xml:space="preserve">: </w:t>
      </w:r>
      <w:bookmarkEnd w:id="450"/>
      <w:r>
        <w:t xml:space="preserve"> Exchange 2010 and Outlook 2010 do not include the </w:t>
      </w:r>
      <w:r>
        <w:rPr>
          <w:b/>
        </w:rPr>
        <w:t>RulePackageContainerType</w:t>
      </w:r>
      <w:r>
        <w:t xml:space="preserve"> complex type, as described in secti</w:t>
      </w:r>
      <w:r>
        <w:t xml:space="preserve">on </w:t>
      </w:r>
      <w:hyperlink w:anchor="Section_d499fd56db86410599287588fc2f71ad" w:history="1">
        <w:r>
          <w:rPr>
            <w:rStyle w:val="Hyperlink"/>
          </w:rPr>
          <w:t>3.1.4.1.3.50</w:t>
        </w:r>
      </w:hyperlink>
      <w:r>
        <w:t>.</w:t>
      </w:r>
    </w:p>
    <w:bookmarkStart w:id="451" w:name="Appendix_A_44"/>
    <w:p w:rsidR="008A1D42" w:rsidRDefault="00DA0BC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3.1.4.1.3.51</w:t>
      </w:r>
      <w:r>
        <w:rPr>
          <w:rStyle w:val="Hyperlink"/>
        </w:rPr>
        <w:fldChar w:fldCharType="end"/>
      </w:r>
      <w:r>
        <w:t xml:space="preserve">: </w:t>
      </w:r>
      <w:bookmarkEnd w:id="451"/>
      <w:r>
        <w:t xml:space="preserve"> Exchange 2010 and Outlook 2010 do not include the </w:t>
      </w:r>
      <w:r>
        <w:rPr>
          <w:b/>
        </w:rPr>
        <w:t>RulePackageType</w:t>
      </w:r>
      <w:r>
        <w:t xml:space="preserve"> complex type, as described in section </w:t>
      </w:r>
      <w:hyperlink w:anchor="Section_826da2d44a61469897f0464b6e86ac9a" w:history="1">
        <w:r>
          <w:rPr>
            <w:rStyle w:val="Hyperlink"/>
          </w:rPr>
          <w:t>3.1.4.1.3.51</w:t>
        </w:r>
      </w:hyperlink>
      <w:r>
        <w:t>.</w:t>
      </w:r>
    </w:p>
    <w:bookmarkStart w:id="452" w:name="Appendix_A_45"/>
    <w:p w:rsidR="008A1D42" w:rsidRDefault="00DA0BC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3.1.4.1.3.52</w:t>
      </w:r>
      <w:r>
        <w:rPr>
          <w:rStyle w:val="Hyperlink"/>
        </w:rPr>
        <w:fldChar w:fldCharType="end"/>
      </w:r>
      <w:r>
        <w:t xml:space="preserve">: </w:t>
      </w:r>
      <w:bookmarkEnd w:id="452"/>
      <w:r>
        <w:t xml:space="preserve"> Exchange 2010 and Outlook 2010 do not include the </w:t>
      </w:r>
      <w:r>
        <w:rPr>
          <w:b/>
        </w:rPr>
        <w:t>RulePackType</w:t>
      </w:r>
      <w:r>
        <w:t xml:space="preserve"> complex type, as described in section </w:t>
      </w:r>
      <w:hyperlink w:anchor="Section_db8932ea8a0342cdaf293262292ed5d9" w:history="1">
        <w:r>
          <w:rPr>
            <w:rStyle w:val="Hyperlink"/>
          </w:rPr>
          <w:t>3.1.4.1.3.52</w:t>
        </w:r>
      </w:hyperlink>
      <w:r>
        <w:t>.</w:t>
      </w:r>
    </w:p>
    <w:bookmarkStart w:id="453" w:name="Appendix_A_46"/>
    <w:p w:rsidR="008A1D42" w:rsidRDefault="00DA0BC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3.1.4.1.3.53</w:t>
      </w:r>
      <w:r>
        <w:rPr>
          <w:rStyle w:val="Hyperlink"/>
        </w:rPr>
        <w:fldChar w:fldCharType="end"/>
      </w:r>
      <w:r>
        <w:t xml:space="preserve">: </w:t>
      </w:r>
      <w:bookmarkEnd w:id="453"/>
      <w:r>
        <w:t xml:space="preserve"> Exchange 2010 and Outlook 2010 do not include the </w:t>
      </w:r>
      <w:r>
        <w:rPr>
          <w:b/>
        </w:rPr>
        <w:t>ruleType</w:t>
      </w:r>
      <w:r>
        <w:t xml:space="preserve"> complex type, as described in section </w:t>
      </w:r>
      <w:hyperlink w:anchor="Section_17c4a7b3134c459d8898a6f6f008fb28" w:history="1">
        <w:r>
          <w:rPr>
            <w:rStyle w:val="Hyperlink"/>
          </w:rPr>
          <w:t>3.1.4.1.3.53</w:t>
        </w:r>
      </w:hyperlink>
      <w:r>
        <w:t>.</w:t>
      </w:r>
    </w:p>
    <w:bookmarkStart w:id="454" w:name="Appendix_A_47"/>
    <w:p w:rsidR="008A1D42" w:rsidRDefault="00DA0BC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3.1.4.1.3.54</w:t>
      </w:r>
      <w:r>
        <w:rPr>
          <w:rStyle w:val="Hyperlink"/>
        </w:rPr>
        <w:fldChar w:fldCharType="end"/>
      </w:r>
      <w:r>
        <w:t xml:space="preserve">: </w:t>
      </w:r>
      <w:bookmarkEnd w:id="454"/>
      <w:r>
        <w:t xml:space="preserve"> Exchange 2010 and Outlook 2010 do not include the </w:t>
      </w:r>
      <w:r>
        <w:rPr>
          <w:b/>
        </w:rPr>
        <w:t>RulesType</w:t>
      </w:r>
      <w:r>
        <w:t xml:space="preserve"> complex type, as described in section </w:t>
      </w:r>
      <w:hyperlink w:anchor="Section_1e281b2bc7dc4fa997182588a11a7f77" w:history="1">
        <w:r>
          <w:rPr>
            <w:rStyle w:val="Hyperlink"/>
          </w:rPr>
          <w:t>3.1.4.1.3.54</w:t>
        </w:r>
      </w:hyperlink>
      <w:r>
        <w:t>.</w:t>
      </w:r>
    </w:p>
    <w:bookmarkStart w:id="455" w:name="Appendix_A_48"/>
    <w:p w:rsidR="008A1D42" w:rsidRDefault="00DA0BC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3.1.4.1.3.55</w:t>
      </w:r>
      <w:r>
        <w:rPr>
          <w:rStyle w:val="Hyperlink"/>
        </w:rPr>
        <w:fldChar w:fldCharType="end"/>
      </w:r>
      <w:r>
        <w:t xml:space="preserve">: </w:t>
      </w:r>
      <w:bookmarkEnd w:id="455"/>
      <w:r>
        <w:t xml:space="preserve"> Exchange 2010 and Outlook 2010 do not include the </w:t>
      </w:r>
      <w:r>
        <w:rPr>
          <w:b/>
        </w:rPr>
        <w:t>senderType</w:t>
      </w:r>
      <w:r>
        <w:t xml:space="preserve"> complex type, as described in section </w:t>
      </w:r>
      <w:hyperlink w:anchor="Section_7ca2b3e21c354e30bce09bb5a8b499af" w:history="1">
        <w:r>
          <w:rPr>
            <w:rStyle w:val="Hyperlink"/>
          </w:rPr>
          <w:t>3.1.4.1.3.55</w:t>
        </w:r>
      </w:hyperlink>
      <w:r>
        <w:t>.</w:t>
      </w:r>
    </w:p>
    <w:bookmarkStart w:id="456" w:name="Appendix_A_49"/>
    <w:p w:rsidR="008A1D42" w:rsidRDefault="00DA0BC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3.1.4.1.3.57</w:t>
      </w:r>
      <w:r>
        <w:rPr>
          <w:rStyle w:val="Hyperlink"/>
        </w:rPr>
        <w:fldChar w:fldCharType="end"/>
      </w:r>
      <w:r>
        <w:t xml:space="preserve">: </w:t>
      </w:r>
      <w:bookmarkEnd w:id="456"/>
      <w:r>
        <w:t xml:space="preserve"> Exchange 2010 does not use the </w:t>
      </w:r>
      <w:r>
        <w:rPr>
          <w:b/>
        </w:rPr>
        <w:t>PolicyNudgeRulesConfiguration</w:t>
      </w:r>
      <w:r>
        <w:t xml:space="preserve"> element in the </w:t>
      </w:r>
      <w:r>
        <w:rPr>
          <w:b/>
        </w:rPr>
        <w:t>ServiceConfigurationResponseMessageType</w:t>
      </w:r>
      <w:r>
        <w:t xml:space="preserve"> complex type, as specified in sectio</w:t>
      </w:r>
      <w:r>
        <w:t xml:space="preserve">n </w:t>
      </w:r>
      <w:hyperlink w:anchor="Section_989f5bc8f71f41b5aa2915ea986e37c8" w:history="1">
        <w:r>
          <w:rPr>
            <w:rStyle w:val="Hyperlink"/>
          </w:rPr>
          <w:t>3.1.4.1.3.57</w:t>
        </w:r>
      </w:hyperlink>
      <w:r>
        <w:t xml:space="preserve">. </w:t>
      </w:r>
    </w:p>
    <w:bookmarkStart w:id="457" w:name="Appendix_A_50"/>
    <w:p w:rsidR="008A1D42" w:rsidRDefault="00DA0BCF">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3.1.4.1.3.60</w:t>
      </w:r>
      <w:r>
        <w:rPr>
          <w:rStyle w:val="Hyperlink"/>
        </w:rPr>
        <w:fldChar w:fldCharType="end"/>
      </w:r>
      <w:r>
        <w:t xml:space="preserve">: </w:t>
      </w:r>
      <w:bookmarkEnd w:id="457"/>
      <w:r>
        <w:t xml:space="preserve"> Exchange 2010 and Outlook 2010 do not include the </w:t>
      </w:r>
      <w:r>
        <w:rPr>
          <w:b/>
        </w:rPr>
        <w:t>TermType</w:t>
      </w:r>
      <w:r>
        <w:t xml:space="preserve"> complex type.</w:t>
      </w:r>
    </w:p>
    <w:bookmarkStart w:id="458" w:name="Appendix_A_51"/>
    <w:p w:rsidR="008A1D42" w:rsidRDefault="00DA0BCF">
      <w:r>
        <w:rPr>
          <w:rStyle w:val="Hyperlink"/>
        </w:rPr>
        <w:fldChar w:fldCharType="begin"/>
      </w:r>
      <w:r>
        <w:rPr>
          <w:rStyle w:val="Hyperlink"/>
        </w:rPr>
        <w:instrText xml:space="preserve"> HYPERLINK \l "Appendix_A_Target_</w:instrText>
      </w:r>
      <w:r>
        <w:rPr>
          <w:rStyle w:val="Hyperlink"/>
        </w:rPr>
        <w:instrText xml:space="preserve">51" \h </w:instrText>
      </w:r>
      <w:r>
        <w:rPr>
          <w:rStyle w:val="Hyperlink"/>
        </w:rPr>
      </w:r>
      <w:r>
        <w:rPr>
          <w:rStyle w:val="Hyperlink"/>
        </w:rPr>
        <w:fldChar w:fldCharType="separate"/>
      </w:r>
      <w:r>
        <w:rPr>
          <w:rStyle w:val="Hyperlink"/>
        </w:rPr>
        <w:t>&lt;51&gt; Section 3.1.4.1.3.63</w:t>
      </w:r>
      <w:r>
        <w:rPr>
          <w:rStyle w:val="Hyperlink"/>
        </w:rPr>
        <w:fldChar w:fldCharType="end"/>
      </w:r>
      <w:r>
        <w:t xml:space="preserve">: </w:t>
      </w:r>
      <w:bookmarkEnd w:id="458"/>
      <w:r>
        <w:t xml:space="preserve"> Exchange 2010 and Outlook 2010 do not include the </w:t>
      </w:r>
      <w:r>
        <w:rPr>
          <w:b/>
        </w:rPr>
        <w:t>versionType</w:t>
      </w:r>
      <w:r>
        <w:t xml:space="preserve"> complex type.</w:t>
      </w:r>
    </w:p>
    <w:bookmarkStart w:id="459" w:name="Appendix_A_52"/>
    <w:p w:rsidR="008A1D42" w:rsidRDefault="00DA0BC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3.1.4.1.3.64</w:t>
      </w:r>
      <w:r>
        <w:rPr>
          <w:rStyle w:val="Hyperlink"/>
        </w:rPr>
        <w:fldChar w:fldCharType="end"/>
      </w:r>
      <w:r>
        <w:t xml:space="preserve">: </w:t>
      </w:r>
      <w:bookmarkEnd w:id="459"/>
      <w:r>
        <w:t xml:space="preserve"> Exchange 2010 and Outlook 2010 do not include the </w:t>
      </w:r>
      <w:r>
        <w:rPr>
          <w:b/>
        </w:rPr>
        <w:t>VersionedRuleType</w:t>
      </w:r>
      <w:r>
        <w:t xml:space="preserve"> compl</w:t>
      </w:r>
      <w:r>
        <w:t>ex type.</w:t>
      </w:r>
    </w:p>
    <w:bookmarkStart w:id="460" w:name="Appendix_A_53"/>
    <w:p w:rsidR="008A1D42" w:rsidRDefault="00DA0BC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3.1.4.1.3.65</w:t>
      </w:r>
      <w:r>
        <w:rPr>
          <w:rStyle w:val="Hyperlink"/>
        </w:rPr>
        <w:fldChar w:fldCharType="end"/>
      </w:r>
      <w:r>
        <w:t xml:space="preserve">: </w:t>
      </w:r>
      <w:bookmarkEnd w:id="460"/>
      <w:r>
        <w:t xml:space="preserve"> Exchange 2010 and Outlook 2010 do not include the </w:t>
      </w:r>
      <w:r>
        <w:rPr>
          <w:b/>
        </w:rPr>
        <w:t>VersionedPatternType</w:t>
      </w:r>
      <w:r>
        <w:t xml:space="preserve"> complex type.</w:t>
      </w:r>
    </w:p>
    <w:bookmarkStart w:id="461" w:name="Appendix_A_54"/>
    <w:p w:rsidR="008A1D42" w:rsidRDefault="00DA0BC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3.1.4.1.3.66</w:t>
      </w:r>
      <w:r>
        <w:rPr>
          <w:rStyle w:val="Hyperlink"/>
        </w:rPr>
        <w:fldChar w:fldCharType="end"/>
      </w:r>
      <w:r>
        <w:t xml:space="preserve">: </w:t>
      </w:r>
      <w:bookmarkEnd w:id="461"/>
      <w:r>
        <w:t xml:space="preserve"> Exchange 2010 and </w:t>
      </w:r>
      <w:r>
        <w:t xml:space="preserve">Outlook 2010 do not include the </w:t>
      </w:r>
      <w:r>
        <w:rPr>
          <w:b/>
        </w:rPr>
        <w:t>VersionedEvidenceType</w:t>
      </w:r>
      <w:r>
        <w:t xml:space="preserve"> complex type.</w:t>
      </w:r>
    </w:p>
    <w:bookmarkStart w:id="462" w:name="Appendix_A_55"/>
    <w:p w:rsidR="008A1D42" w:rsidRDefault="00DA0BC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3.1.4.1.3.67</w:t>
      </w:r>
      <w:r>
        <w:rPr>
          <w:rStyle w:val="Hyperlink"/>
        </w:rPr>
        <w:fldChar w:fldCharType="end"/>
      </w:r>
      <w:r>
        <w:t xml:space="preserve">: </w:t>
      </w:r>
      <w:bookmarkEnd w:id="462"/>
      <w:r>
        <w:t xml:space="preserve"> Exchange 2010 and Outlook 2010 do not include the </w:t>
      </w:r>
      <w:r>
        <w:rPr>
          <w:b/>
        </w:rPr>
        <w:t>FingerprintType</w:t>
      </w:r>
      <w:r>
        <w:t xml:space="preserve"> complex type.</w:t>
      </w:r>
    </w:p>
    <w:bookmarkStart w:id="463" w:name="Appendix_A_56"/>
    <w:p w:rsidR="008A1D42" w:rsidRDefault="00DA0BCF">
      <w:r>
        <w:rPr>
          <w:rStyle w:val="Hyperlink"/>
        </w:rPr>
        <w:fldChar w:fldCharType="begin"/>
      </w:r>
      <w:r>
        <w:rPr>
          <w:rStyle w:val="Hyperlink"/>
        </w:rPr>
        <w:instrText xml:space="preserve"> HYPERLINK \l "Appendix_A_Target_56</w:instrText>
      </w:r>
      <w:r>
        <w:rPr>
          <w:rStyle w:val="Hyperlink"/>
        </w:rPr>
        <w:instrText xml:space="preserve">" \h </w:instrText>
      </w:r>
      <w:r>
        <w:rPr>
          <w:rStyle w:val="Hyperlink"/>
        </w:rPr>
      </w:r>
      <w:r>
        <w:rPr>
          <w:rStyle w:val="Hyperlink"/>
        </w:rPr>
        <w:fldChar w:fldCharType="separate"/>
      </w:r>
      <w:r>
        <w:rPr>
          <w:rStyle w:val="Hyperlink"/>
        </w:rPr>
        <w:t>&lt;56&gt; Section 3.1.4.1.4.1</w:t>
      </w:r>
      <w:r>
        <w:rPr>
          <w:rStyle w:val="Hyperlink"/>
        </w:rPr>
        <w:fldChar w:fldCharType="end"/>
      </w:r>
      <w:r>
        <w:t xml:space="preserve">: </w:t>
      </w:r>
      <w:bookmarkEnd w:id="463"/>
      <w:r>
        <w:t xml:space="preserve"> Exchange 2010 and Outlook 2010 do not include the </w:t>
      </w:r>
      <w:r>
        <w:rPr>
          <w:b/>
        </w:rPr>
        <w:t>GuidType</w:t>
      </w:r>
      <w:r>
        <w:t xml:space="preserve"> simple type.</w:t>
      </w:r>
    </w:p>
    <w:bookmarkStart w:id="464" w:name="Appendix_A_57"/>
    <w:p w:rsidR="008A1D42" w:rsidRDefault="00DA0BC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3.1.4.1.4.2</w:t>
      </w:r>
      <w:r>
        <w:rPr>
          <w:rStyle w:val="Hyperlink"/>
        </w:rPr>
        <w:fldChar w:fldCharType="end"/>
      </w:r>
      <w:r>
        <w:t xml:space="preserve">: </w:t>
      </w:r>
      <w:bookmarkEnd w:id="464"/>
      <w:r>
        <w:t xml:space="preserve"> Exchange 2010 and Outlook 2010 do not include the </w:t>
      </w:r>
      <w:r>
        <w:rPr>
          <w:b/>
        </w:rPr>
        <w:t>LangType</w:t>
      </w:r>
      <w:r>
        <w:t xml:space="preserve"> simple type, as descri</w:t>
      </w:r>
      <w:r>
        <w:t xml:space="preserve">bed in section </w:t>
      </w:r>
      <w:hyperlink w:anchor="Section_176ed1c55140431085af74e39aca4ca2" w:history="1">
        <w:r>
          <w:rPr>
            <w:rStyle w:val="Hyperlink"/>
          </w:rPr>
          <w:t>3.1.4.1.4.2</w:t>
        </w:r>
      </w:hyperlink>
      <w:r>
        <w:t>.</w:t>
      </w:r>
    </w:p>
    <w:bookmarkStart w:id="465" w:name="Appendix_A_58"/>
    <w:p w:rsidR="008A1D42" w:rsidRDefault="00DA0BC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3.1.4.1.4.3</w:t>
      </w:r>
      <w:r>
        <w:rPr>
          <w:rStyle w:val="Hyperlink"/>
        </w:rPr>
        <w:fldChar w:fldCharType="end"/>
      </w:r>
      <w:r>
        <w:t xml:space="preserve">: </w:t>
      </w:r>
      <w:bookmarkEnd w:id="465"/>
      <w:r>
        <w:t xml:space="preserve"> Exchange 2010 and Outlook 2010 do not include the </w:t>
      </w:r>
      <w:r>
        <w:rPr>
          <w:b/>
        </w:rPr>
        <w:t>minRequiredVersion</w:t>
      </w:r>
      <w:r>
        <w:t xml:space="preserve"> simple type, as described in </w:t>
      </w:r>
      <w:r>
        <w:t xml:space="preserve">section </w:t>
      </w:r>
      <w:hyperlink w:anchor="Section_ac991fb7e9024aef8985f13332ad8a38" w:history="1">
        <w:r>
          <w:rPr>
            <w:rStyle w:val="Hyperlink"/>
          </w:rPr>
          <w:t>3.1.4.1.4.3</w:t>
        </w:r>
      </w:hyperlink>
      <w:r>
        <w:t>.</w:t>
      </w:r>
    </w:p>
    <w:bookmarkStart w:id="466" w:name="Appendix_A_59"/>
    <w:p w:rsidR="008A1D42" w:rsidRDefault="00DA0BC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3.1.4.1.4.4</w:t>
      </w:r>
      <w:r>
        <w:rPr>
          <w:rStyle w:val="Hyperlink"/>
        </w:rPr>
        <w:fldChar w:fldCharType="end"/>
      </w:r>
      <w:r>
        <w:t xml:space="preserve">: </w:t>
      </w:r>
      <w:bookmarkEnd w:id="466"/>
      <w:r>
        <w:t xml:space="preserve"> Exchange 2010 and Outlook 2010 do not include the </w:t>
      </w:r>
      <w:r>
        <w:rPr>
          <w:b/>
        </w:rPr>
        <w:t>NameType</w:t>
      </w:r>
      <w:r>
        <w:t xml:space="preserve"> simple type, as described in section </w:t>
      </w:r>
      <w:hyperlink w:anchor="Section_e67171bc626346cb83270af61765f5c8" w:history="1">
        <w:r>
          <w:rPr>
            <w:rStyle w:val="Hyperlink"/>
          </w:rPr>
          <w:t>3.1.4.1.4.4</w:t>
        </w:r>
      </w:hyperlink>
      <w:r>
        <w:t>.</w:t>
      </w:r>
    </w:p>
    <w:bookmarkStart w:id="467" w:name="Appendix_A_60"/>
    <w:p w:rsidR="008A1D42" w:rsidRDefault="00DA0BC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3.1.4.1.4.5</w:t>
      </w:r>
      <w:r>
        <w:rPr>
          <w:rStyle w:val="Hyperlink"/>
        </w:rPr>
        <w:fldChar w:fldCharType="end"/>
      </w:r>
      <w:r>
        <w:t xml:space="preserve">: </w:t>
      </w:r>
      <w:bookmarkEnd w:id="467"/>
      <w:r>
        <w:t xml:space="preserve"> Exchange 2010 and Outlook 2010 do not include the </w:t>
      </w:r>
      <w:r>
        <w:rPr>
          <w:b/>
        </w:rPr>
        <w:t>OptionalNameType</w:t>
      </w:r>
      <w:r>
        <w:t xml:space="preserve"> simple type, as described in section </w:t>
      </w:r>
      <w:hyperlink w:anchor="Section_753e6ee57a3042e69cdf2f7d56a63c88" w:history="1">
        <w:r>
          <w:rPr>
            <w:rStyle w:val="Hyperlink"/>
          </w:rPr>
          <w:t>3.1.4.1.4.5</w:t>
        </w:r>
      </w:hyperlink>
      <w:r>
        <w:t>.</w:t>
      </w:r>
    </w:p>
    <w:bookmarkStart w:id="468" w:name="Appendix_A_61"/>
    <w:p w:rsidR="008A1D42" w:rsidRDefault="00DA0BC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3.1.4.1.4.10</w:t>
      </w:r>
      <w:r>
        <w:rPr>
          <w:rStyle w:val="Hyperlink"/>
        </w:rPr>
        <w:fldChar w:fldCharType="end"/>
      </w:r>
      <w:r>
        <w:t xml:space="preserve">: </w:t>
      </w:r>
      <w:bookmarkEnd w:id="468"/>
      <w:r>
        <w:t xml:space="preserve"> Exchange 2010 and Outlook 2010 do not include the </w:t>
      </w:r>
      <w:r>
        <w:rPr>
          <w:b/>
        </w:rPr>
        <w:t>ProbabilityType</w:t>
      </w:r>
      <w:r>
        <w:t xml:space="preserve"> simple type, as described in section </w:t>
      </w:r>
      <w:hyperlink w:anchor="Section_18eeba30b06a4e63b7b4322d7e7a72ee" w:history="1">
        <w:r>
          <w:rPr>
            <w:rStyle w:val="Hyperlink"/>
          </w:rPr>
          <w:t>3.1.4.1.4.10</w:t>
        </w:r>
      </w:hyperlink>
      <w:r>
        <w:t>.</w:t>
      </w:r>
    </w:p>
    <w:bookmarkStart w:id="469" w:name="Appendix_A_62"/>
    <w:p w:rsidR="008A1D42" w:rsidRDefault="00DA0BC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3.1.4.1.4.11</w:t>
      </w:r>
      <w:r>
        <w:rPr>
          <w:rStyle w:val="Hyperlink"/>
        </w:rPr>
        <w:fldChar w:fldCharType="end"/>
      </w:r>
      <w:r>
        <w:t xml:space="preserve">: </w:t>
      </w:r>
      <w:bookmarkEnd w:id="469"/>
      <w:r>
        <w:t xml:space="preserve"> Exchange 2010 and Outlook 2010 do not include the </w:t>
      </w:r>
      <w:r>
        <w:rPr>
          <w:b/>
        </w:rPr>
        <w:t>ProximityType</w:t>
      </w:r>
      <w:r>
        <w:t xml:space="preserve"> simple type, as described in section </w:t>
      </w:r>
      <w:hyperlink w:anchor="Section_5f8c66dcabbb40acad009d0805608589" w:history="1">
        <w:r>
          <w:rPr>
            <w:rStyle w:val="Hyperlink"/>
          </w:rPr>
          <w:t>3.1.4.1.4.11</w:t>
        </w:r>
      </w:hyperlink>
      <w:r>
        <w:t>.</w:t>
      </w:r>
    </w:p>
    <w:bookmarkStart w:id="470" w:name="Appendix_A_63"/>
    <w:p w:rsidR="008A1D42" w:rsidRDefault="00DA0BC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3.1.4.1.4.12</w:t>
      </w:r>
      <w:r>
        <w:rPr>
          <w:rStyle w:val="Hyperlink"/>
        </w:rPr>
        <w:fldChar w:fldCharType="end"/>
      </w:r>
      <w:r>
        <w:t xml:space="preserve">: </w:t>
      </w:r>
      <w:bookmarkEnd w:id="470"/>
      <w:r>
        <w:t xml:space="preserve"> Exchange 2010 and Outlook 2010 do not include the </w:t>
      </w:r>
      <w:r>
        <w:rPr>
          <w:b/>
        </w:rPr>
        <w:t>RestrictedTermType</w:t>
      </w:r>
      <w:r>
        <w:t xml:space="preserve"> simple type, as described in section </w:t>
      </w:r>
      <w:hyperlink w:anchor="Section_255fd148f22b41baa6cc309c21ad18e5" w:history="1">
        <w:r>
          <w:rPr>
            <w:rStyle w:val="Hyperlink"/>
          </w:rPr>
          <w:t>3.1.4.1.4.12</w:t>
        </w:r>
      </w:hyperlink>
      <w:r>
        <w:t>.</w:t>
      </w:r>
    </w:p>
    <w:bookmarkStart w:id="471" w:name="Appendix_A_64"/>
    <w:p w:rsidR="008A1D42" w:rsidRDefault="00DA0BC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3.1.4.1.4.13</w:t>
      </w:r>
      <w:r>
        <w:rPr>
          <w:rStyle w:val="Hyperlink"/>
        </w:rPr>
        <w:fldChar w:fldCharType="end"/>
      </w:r>
      <w:r>
        <w:t xml:space="preserve">: </w:t>
      </w:r>
      <w:bookmarkEnd w:id="471"/>
      <w:r>
        <w:t xml:space="preserve"> Exchange 2010 and Outlook 2010 do not include the </w:t>
      </w:r>
      <w:r>
        <w:rPr>
          <w:b/>
        </w:rPr>
        <w:t>RulePackNameType</w:t>
      </w:r>
      <w:r>
        <w:t xml:space="preserve"> simple type, as described in section </w:t>
      </w:r>
      <w:hyperlink w:anchor="Section_7c40228f38a04e649023dcefebafb19b" w:history="1">
        <w:r>
          <w:rPr>
            <w:rStyle w:val="Hyperlink"/>
          </w:rPr>
          <w:t>3.1.4.1.4.13</w:t>
        </w:r>
      </w:hyperlink>
      <w:r>
        <w:t>.</w:t>
      </w:r>
    </w:p>
    <w:bookmarkStart w:id="472" w:name="Appendix_A_65"/>
    <w:p w:rsidR="008A1D42" w:rsidRDefault="00DA0BC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3.1.4.1.4.14</w:t>
      </w:r>
      <w:r>
        <w:rPr>
          <w:rStyle w:val="Hyperlink"/>
        </w:rPr>
        <w:fldChar w:fldCharType="end"/>
      </w:r>
      <w:r>
        <w:t xml:space="preserve">: </w:t>
      </w:r>
      <w:bookmarkEnd w:id="472"/>
      <w:r>
        <w:t xml:space="preserve"> Exchange 2010 does not use the </w:t>
      </w:r>
      <w:r>
        <w:rPr>
          <w:b/>
        </w:rPr>
        <w:t>PolicyNudges</w:t>
      </w:r>
      <w:r>
        <w:t xml:space="preserve"> value in the </w:t>
      </w:r>
      <w:r>
        <w:rPr>
          <w:b/>
        </w:rPr>
        <w:t>ServiceConfigurationType</w:t>
      </w:r>
      <w:r>
        <w:t xml:space="preserve"> simple type, as described in section </w:t>
      </w:r>
      <w:hyperlink w:anchor="Section_2c3d76ba7e114e10aef87bab340e3c56" w:history="1">
        <w:r>
          <w:rPr>
            <w:rStyle w:val="Hyperlink"/>
          </w:rPr>
          <w:t>3.1.4.1.4.14</w:t>
        </w:r>
      </w:hyperlink>
      <w:r>
        <w:t xml:space="preserve">. </w:t>
      </w:r>
    </w:p>
    <w:bookmarkStart w:id="473" w:name="Appendix_A_66"/>
    <w:p w:rsidR="008A1D42" w:rsidRDefault="00DA0BC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3.1.4.1.4.15</w:t>
      </w:r>
      <w:r>
        <w:rPr>
          <w:rStyle w:val="Hyperlink"/>
        </w:rPr>
        <w:fldChar w:fldCharType="end"/>
      </w:r>
      <w:r>
        <w:t xml:space="preserve">: </w:t>
      </w:r>
      <w:bookmarkEnd w:id="473"/>
      <w:r>
        <w:t xml:space="preserve"> Exchange 2010 and Outlook 2010 do not include the </w:t>
      </w:r>
      <w:r>
        <w:rPr>
          <w:b/>
        </w:rPr>
        <w:t>WorkloadType</w:t>
      </w:r>
      <w:r>
        <w:t xml:space="preserve"> simple type, as described in section </w:t>
      </w:r>
      <w:hyperlink w:anchor="Section_438010edf30f4d19b2b2d9b5c0577afc" w:history="1">
        <w:r>
          <w:rPr>
            <w:rStyle w:val="Hyperlink"/>
          </w:rPr>
          <w:t>3.1.4.1.4.15</w:t>
        </w:r>
      </w:hyperlink>
      <w:r>
        <w:t>.</w:t>
      </w:r>
    </w:p>
    <w:bookmarkStart w:id="474" w:name="Appendix_A_67"/>
    <w:p w:rsidR="008A1D42" w:rsidRDefault="00DA0BC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3.1.4.1.4.16</w:t>
      </w:r>
      <w:r>
        <w:rPr>
          <w:rStyle w:val="Hyperlink"/>
        </w:rPr>
        <w:fldChar w:fldCharType="end"/>
      </w:r>
      <w:r>
        <w:t xml:space="preserve">: </w:t>
      </w:r>
      <w:bookmarkEnd w:id="474"/>
      <w:r>
        <w:t xml:space="preserve"> Exchange 2010 and Outlook 2010 do not include the </w:t>
      </w:r>
      <w:r>
        <w:rPr>
          <w:b/>
        </w:rPr>
        <w:t>yesnoType</w:t>
      </w:r>
      <w:r>
        <w:t xml:space="preserve"> simple type, as described in section </w:t>
      </w:r>
      <w:hyperlink w:anchor="Section_225c838129c540a4bdc4d0f70e47e0f5" w:history="1">
        <w:r>
          <w:rPr>
            <w:rStyle w:val="Hyperlink"/>
          </w:rPr>
          <w:t>3.1.4.1.4.16</w:t>
        </w:r>
      </w:hyperlink>
      <w:r>
        <w:t>.</w:t>
      </w:r>
    </w:p>
    <w:bookmarkStart w:id="475" w:name="Appendix_A_68"/>
    <w:p w:rsidR="008A1D42" w:rsidRDefault="00DA0BC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3.1.4.1.4.17</w:t>
      </w:r>
      <w:r>
        <w:rPr>
          <w:rStyle w:val="Hyperlink"/>
        </w:rPr>
        <w:fldChar w:fldCharType="end"/>
      </w:r>
      <w:r>
        <w:t xml:space="preserve">: </w:t>
      </w:r>
      <w:bookmarkEnd w:id="475"/>
      <w:r>
        <w:t xml:space="preserve"> Exchange 2010 and Outlook 2010 do not include the </w:t>
      </w:r>
      <w:r>
        <w:rPr>
          <w:b/>
        </w:rPr>
        <w:t>EngineVersionType</w:t>
      </w:r>
      <w:r>
        <w:t xml:space="preserve"> simple type, as described in section </w:t>
      </w:r>
      <w:hyperlink w:anchor="Section_389cad4207cf4ae3b819486014b10393" w:history="1">
        <w:r>
          <w:rPr>
            <w:rStyle w:val="Hyperlink"/>
          </w:rPr>
          <w:t>3.1.4.1.4.17</w:t>
        </w:r>
      </w:hyperlink>
      <w:r>
        <w:t>.</w:t>
      </w:r>
    </w:p>
    <w:bookmarkStart w:id="476" w:name="Appendix_A_69"/>
    <w:p w:rsidR="008A1D42" w:rsidRDefault="00DA0BC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3.1.4.1.4.17</w:t>
      </w:r>
      <w:r>
        <w:rPr>
          <w:rStyle w:val="Hyperlink"/>
        </w:rPr>
        <w:fldChar w:fldCharType="end"/>
      </w:r>
      <w:r>
        <w:t xml:space="preserve">: </w:t>
      </w:r>
      <w:bookmarkEnd w:id="476"/>
      <w:r>
        <w:t xml:space="preserve"> Exchange 2010 and Exchange 2013 do not use this engine version. It is introduced by </w:t>
      </w:r>
      <w:r>
        <w:t>Microsoft Exchange Server 2013 Service Pack 1 (SP1).</w:t>
      </w:r>
    </w:p>
    <w:bookmarkStart w:id="477" w:name="Appendix_A_70"/>
    <w:p w:rsidR="008A1D42" w:rsidRDefault="00DA0BCF">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3.1.4.1.4.18</w:t>
      </w:r>
      <w:r>
        <w:rPr>
          <w:rStyle w:val="Hyperlink"/>
        </w:rPr>
        <w:fldChar w:fldCharType="end"/>
      </w:r>
      <w:r>
        <w:t xml:space="preserve">: </w:t>
      </w:r>
      <w:bookmarkEnd w:id="477"/>
      <w:r>
        <w:t xml:space="preserve"> Exchange 2010 and Outlook 2010 do not include the </w:t>
      </w:r>
      <w:r>
        <w:rPr>
          <w:b/>
        </w:rPr>
        <w:t>FingerprintValueType</w:t>
      </w:r>
      <w:r>
        <w:t xml:space="preserve"> simple type, as described section </w:t>
      </w:r>
      <w:hyperlink w:anchor="Section_d722f77cae1d4c729610b504e1eb3f2d" w:history="1">
        <w:r>
          <w:rPr>
            <w:rStyle w:val="Hyperlink"/>
          </w:rPr>
          <w:t>3.1.4.1.4.18</w:t>
        </w:r>
      </w:hyperlink>
      <w:r>
        <w:t>.</w:t>
      </w:r>
    </w:p>
    <w:bookmarkStart w:id="478" w:name="Appendix_A_71"/>
    <w:p w:rsidR="008A1D42" w:rsidRDefault="00DA0BC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7.1</w:t>
      </w:r>
      <w:r>
        <w:rPr>
          <w:rStyle w:val="Hyperlink"/>
        </w:rPr>
        <w:fldChar w:fldCharType="end"/>
      </w:r>
      <w:r>
        <w:t xml:space="preserve">: </w:t>
      </w:r>
      <w:bookmarkEnd w:id="478"/>
      <w:r>
        <w:t xml:space="preserve"> The classification rule package container type schema is not applicable to Exchange 2010 and Outlook 2010.</w:t>
      </w:r>
    </w:p>
    <w:bookmarkStart w:id="479" w:name="Appendix_A_72"/>
    <w:p w:rsidR="008A1D42" w:rsidRDefault="00DA0BCF">
      <w:r>
        <w:rPr>
          <w:rStyle w:val="Hyperlink"/>
        </w:rPr>
        <w:fldChar w:fldCharType="begin"/>
      </w:r>
      <w:r>
        <w:rPr>
          <w:rStyle w:val="Hyperlink"/>
        </w:rPr>
        <w:instrText xml:space="preserve"> HYPERLINK \l "Appendix_A_Target_72" \</w:instrText>
      </w:r>
      <w:r>
        <w:rPr>
          <w:rStyle w:val="Hyperlink"/>
        </w:rPr>
        <w:instrText xml:space="preserve">h </w:instrText>
      </w:r>
      <w:r>
        <w:rPr>
          <w:rStyle w:val="Hyperlink"/>
        </w:rPr>
      </w:r>
      <w:r>
        <w:rPr>
          <w:rStyle w:val="Hyperlink"/>
        </w:rPr>
        <w:fldChar w:fldCharType="separate"/>
      </w:r>
      <w:r>
        <w:rPr>
          <w:rStyle w:val="Hyperlink"/>
        </w:rPr>
        <w:t>&lt;72&gt; Section 7.2</w:t>
      </w:r>
      <w:r>
        <w:rPr>
          <w:rStyle w:val="Hyperlink"/>
        </w:rPr>
        <w:fldChar w:fldCharType="end"/>
      </w:r>
      <w:r>
        <w:t xml:space="preserve">: </w:t>
      </w:r>
      <w:bookmarkEnd w:id="479"/>
      <w:r>
        <w:t xml:space="preserve"> The DLP rule schema is not applicable to Exchange 2010 and Outlook 2010.</w:t>
      </w:r>
    </w:p>
    <w:bookmarkStart w:id="480" w:name="Appendix_A_73"/>
    <w:p w:rsidR="008A1D42" w:rsidRDefault="00DA0BC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7.3</w:t>
      </w:r>
      <w:r>
        <w:rPr>
          <w:rStyle w:val="Hyperlink"/>
        </w:rPr>
        <w:fldChar w:fldCharType="end"/>
      </w:r>
      <w:r>
        <w:t xml:space="preserve">: </w:t>
      </w:r>
      <w:bookmarkEnd w:id="480"/>
      <w:r>
        <w:t xml:space="preserve"> The DLP rule types schema is not applicable to Exchange 2010 and Outlook 2010.</w:t>
      </w:r>
    </w:p>
    <w:bookmarkStart w:id="481" w:name="Appendix_A_74"/>
    <w:p w:rsidR="008A1D42" w:rsidRDefault="00DA0BCF">
      <w:r>
        <w:rPr>
          <w:rStyle w:val="Hyperlink"/>
        </w:rPr>
        <w:fldChar w:fldCharType="begin"/>
      </w:r>
      <w:r>
        <w:rPr>
          <w:rStyle w:val="Hyperlink"/>
        </w:rPr>
        <w:instrText xml:space="preserve"> HYPERLINK \l "App</w:instrText>
      </w:r>
      <w:r>
        <w:rPr>
          <w:rStyle w:val="Hyperlink"/>
        </w:rPr>
        <w:instrText xml:space="preserve">endix_A_Target_74" \h </w:instrText>
      </w:r>
      <w:r>
        <w:rPr>
          <w:rStyle w:val="Hyperlink"/>
        </w:rPr>
      </w:r>
      <w:r>
        <w:rPr>
          <w:rStyle w:val="Hyperlink"/>
        </w:rPr>
        <w:fldChar w:fldCharType="separate"/>
      </w:r>
      <w:r>
        <w:rPr>
          <w:rStyle w:val="Hyperlink"/>
        </w:rPr>
        <w:t>&lt;74&gt; Section 7.4</w:t>
      </w:r>
      <w:r>
        <w:rPr>
          <w:rStyle w:val="Hyperlink"/>
        </w:rPr>
        <w:fldChar w:fldCharType="end"/>
      </w:r>
      <w:r>
        <w:t xml:space="preserve">: </w:t>
      </w:r>
      <w:bookmarkEnd w:id="481"/>
      <w:r>
        <w:t xml:space="preserve"> The DLP rules configuration schema is not applicable to Exchange 2010 and Outlook 2010.</w:t>
      </w:r>
    </w:p>
    <w:bookmarkStart w:id="482" w:name="Appendix_A_75"/>
    <w:p w:rsidR="008A1D42" w:rsidRDefault="00DA0BC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7.5</w:t>
      </w:r>
      <w:r>
        <w:rPr>
          <w:rStyle w:val="Hyperlink"/>
        </w:rPr>
        <w:fldChar w:fldCharType="end"/>
      </w:r>
      <w:r>
        <w:t xml:space="preserve">: </w:t>
      </w:r>
      <w:bookmarkEnd w:id="482"/>
      <w:r>
        <w:t xml:space="preserve"> The DLP rules configuration types schema is not applicable to Ex</w:t>
      </w:r>
      <w:r>
        <w:t>change 2010 and Outlook 2010.</w:t>
      </w:r>
    </w:p>
    <w:bookmarkStart w:id="483" w:name="Appendix_A_76"/>
    <w:p w:rsidR="008A1D42" w:rsidRDefault="00DA0BC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7.7</w:t>
      </w:r>
      <w:r>
        <w:rPr>
          <w:rStyle w:val="Hyperlink"/>
        </w:rPr>
        <w:fldChar w:fldCharType="end"/>
      </w:r>
      <w:r>
        <w:t xml:space="preserve">: </w:t>
      </w:r>
      <w:bookmarkEnd w:id="483"/>
      <w:r>
        <w:t xml:space="preserve"> The rule package schema is not applicable to Exchange 2010 and Outlook 2010.</w:t>
      </w:r>
    </w:p>
    <w:bookmarkStart w:id="484" w:name="Appendix_A_77"/>
    <w:p w:rsidR="008A1D42" w:rsidRDefault="00DA0BC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7.8</w:t>
      </w:r>
      <w:r>
        <w:rPr>
          <w:rStyle w:val="Hyperlink"/>
        </w:rPr>
        <w:fldChar w:fldCharType="end"/>
      </w:r>
      <w:r>
        <w:t xml:space="preserve">: </w:t>
      </w:r>
      <w:bookmarkEnd w:id="484"/>
      <w:r>
        <w:t xml:space="preserve"> The rule package types sc</w:t>
      </w:r>
      <w:r>
        <w:t>hema is not applicable to Exchange 2010 and Outlook 2010.</w:t>
      </w:r>
    </w:p>
    <w:p w:rsidR="008A1D42" w:rsidRDefault="00DA0BCF">
      <w:pPr>
        <w:pStyle w:val="Heading1"/>
      </w:pPr>
      <w:bookmarkStart w:id="485" w:name="section_97188df0f2a84d029c2d2e21e9313c97"/>
      <w:bookmarkStart w:id="486" w:name="_Toc163746386"/>
      <w:r>
        <w:lastRenderedPageBreak/>
        <w:t>Change Tracking</w:t>
      </w:r>
      <w:bookmarkEnd w:id="485"/>
      <w:bookmarkEnd w:id="48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0BCF" w:rsidP="00380B90">
      <w:r w:rsidRPr="00F6169D">
        <w:t>This section identifies changes that were made to this document since the last release. Changes are classified as Major, Minor, or No</w:t>
      </w:r>
      <w:r w:rsidRPr="00F6169D">
        <w:t xml:space="preserve">ne. </w:t>
      </w:r>
    </w:p>
    <w:p w:rsidR="00380B90" w:rsidRDefault="00DA0BC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A0BCF" w:rsidP="00380B90">
      <w:pPr>
        <w:pStyle w:val="ListParagraph"/>
        <w:numPr>
          <w:ilvl w:val="0"/>
          <w:numId w:val="61"/>
        </w:numPr>
        <w:contextualSpacing/>
      </w:pPr>
      <w:r>
        <w:t>A document revision that incorporates changes to inte</w:t>
      </w:r>
      <w:r>
        <w:t>roperability requirements.</w:t>
      </w:r>
    </w:p>
    <w:p w:rsidR="00380B90" w:rsidRDefault="00DA0BCF" w:rsidP="00380B90">
      <w:pPr>
        <w:pStyle w:val="ListParagraph"/>
        <w:numPr>
          <w:ilvl w:val="0"/>
          <w:numId w:val="61"/>
        </w:numPr>
        <w:contextualSpacing/>
      </w:pPr>
      <w:r>
        <w:t>A document revision that captures changes to protocol functionality.</w:t>
      </w:r>
    </w:p>
    <w:p w:rsidR="00380B90" w:rsidRDefault="00DA0BCF" w:rsidP="00380B90">
      <w:r>
        <w:t xml:space="preserve">The revision class </w:t>
      </w:r>
      <w:r w:rsidRPr="00F6169D">
        <w:rPr>
          <w:b/>
        </w:rPr>
        <w:t>Minor</w:t>
      </w:r>
      <w:r>
        <w:t xml:space="preserve"> means that the meaning of the technical content was clarified. Minor changes do not affect protocol interoperability or implementation.</w:t>
      </w:r>
      <w:r>
        <w:t xml:space="preserve"> Examples of minor changes are updates to clarify ambiguity at the sentence, paragraph, or table level.</w:t>
      </w:r>
    </w:p>
    <w:p w:rsidR="00380B90" w:rsidRDefault="00DA0BCF" w:rsidP="00380B90">
      <w:r>
        <w:t xml:space="preserve">The revision class </w:t>
      </w:r>
      <w:r w:rsidRPr="00F6169D">
        <w:rPr>
          <w:b/>
        </w:rPr>
        <w:t>None</w:t>
      </w:r>
      <w:r>
        <w:t xml:space="preserve"> means that no new technical changes were introduced. Minor editorial and formatting changes may have been made, but the relevant</w:t>
      </w:r>
      <w:r>
        <w:t xml:space="preserve"> technical content is identical to the last released version.</w:t>
      </w:r>
    </w:p>
    <w:p w:rsidR="008A1D42" w:rsidRDefault="00DA0BCF">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8A1D42" w:rsidTr="008A1D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1D42" w:rsidRDefault="00DA0BCF">
            <w:pPr>
              <w:pStyle w:val="TableHeaderText"/>
            </w:pPr>
            <w:r>
              <w:t>Section</w:t>
            </w:r>
          </w:p>
        </w:tc>
        <w:tc>
          <w:tcPr>
            <w:tcW w:w="0" w:type="auto"/>
            <w:vAlign w:val="center"/>
          </w:tcPr>
          <w:p w:rsidR="008A1D42" w:rsidRDefault="00DA0BCF">
            <w:pPr>
              <w:pStyle w:val="TableHeaderText"/>
            </w:pPr>
            <w:r>
              <w:t>Description</w:t>
            </w:r>
          </w:p>
        </w:tc>
        <w:tc>
          <w:tcPr>
            <w:tcW w:w="0" w:type="auto"/>
            <w:vAlign w:val="center"/>
          </w:tcPr>
          <w:p w:rsidR="008A1D42" w:rsidRDefault="00DA0BCF">
            <w:pPr>
              <w:pStyle w:val="TableHeaderText"/>
            </w:pPr>
            <w:r>
              <w:t>Revision class</w:t>
            </w:r>
          </w:p>
        </w:tc>
      </w:tr>
      <w:tr w:rsidR="008A1D42" w:rsidTr="008A1D42">
        <w:tc>
          <w:tcPr>
            <w:tcW w:w="0" w:type="auto"/>
            <w:vAlign w:val="center"/>
          </w:tcPr>
          <w:p w:rsidR="008A1D42" w:rsidRDefault="00DA0BCF">
            <w:pPr>
              <w:pStyle w:val="TableBodyText"/>
            </w:pPr>
            <w:hyperlink w:anchor="Section_923682ae354248f3a6efef08445cd46d">
              <w:r>
                <w:rPr>
                  <w:rStyle w:val="Hyperlink"/>
                </w:rPr>
                <w:t>8</w:t>
              </w:r>
            </w:hyperlink>
            <w:r>
              <w:t xml:space="preserve"> Appendix C: Product Behavior</w:t>
            </w:r>
          </w:p>
        </w:tc>
        <w:tc>
          <w:tcPr>
            <w:tcW w:w="0" w:type="auto"/>
            <w:vAlign w:val="center"/>
          </w:tcPr>
          <w:p w:rsidR="008A1D42" w:rsidRDefault="00DA0BCF">
            <w:pPr>
              <w:pStyle w:val="TableBodyText"/>
            </w:pPr>
            <w:r>
              <w:t>Updated list of supported products.</w:t>
            </w:r>
          </w:p>
        </w:tc>
        <w:tc>
          <w:tcPr>
            <w:tcW w:w="0" w:type="auto"/>
            <w:vAlign w:val="center"/>
          </w:tcPr>
          <w:p w:rsidR="008A1D42" w:rsidRDefault="00DA0BCF">
            <w:pPr>
              <w:pStyle w:val="TableBodyText"/>
            </w:pPr>
            <w:r>
              <w:t>Major</w:t>
            </w:r>
          </w:p>
        </w:tc>
      </w:tr>
    </w:tbl>
    <w:p w:rsidR="008A1D42" w:rsidRDefault="00DA0BCF">
      <w:pPr>
        <w:pStyle w:val="Heading1"/>
        <w:sectPr w:rsidR="008A1D42">
          <w:footerReference w:type="default" r:id="rId105"/>
          <w:endnotePr>
            <w:numFmt w:val="decimal"/>
          </w:endnotePr>
          <w:type w:val="continuous"/>
          <w:pgSz w:w="12240" w:h="15840"/>
          <w:pgMar w:top="1080" w:right="1440" w:bottom="2016" w:left="1440" w:header="720" w:footer="720" w:gutter="0"/>
          <w:cols w:space="720"/>
          <w:docGrid w:linePitch="360"/>
        </w:sectPr>
      </w:pPr>
      <w:bookmarkStart w:id="487" w:name="section_1d77993937d941c28284345c171699e4"/>
      <w:bookmarkStart w:id="488" w:name="_Toc163746387"/>
      <w:r>
        <w:lastRenderedPageBreak/>
        <w:t>Index</w:t>
      </w:r>
      <w:bookmarkEnd w:id="487"/>
      <w:bookmarkEnd w:id="488"/>
    </w:p>
    <w:p w:rsidR="008A1D42" w:rsidRDefault="00DA0BCF">
      <w:pPr>
        <w:pStyle w:val="indexheader"/>
      </w:pPr>
      <w:r>
        <w:t>A</w:t>
      </w:r>
    </w:p>
    <w:p w:rsidR="008A1D42" w:rsidRDefault="008A1D42">
      <w:pPr>
        <w:spacing w:before="0" w:after="0"/>
        <w:rPr>
          <w:sz w:val="16"/>
        </w:rPr>
      </w:pPr>
    </w:p>
    <w:p w:rsidR="008A1D42" w:rsidRDefault="00DA0BCF">
      <w:pPr>
        <w:pStyle w:val="indexentry0"/>
      </w:pPr>
      <w:r>
        <w:t>Abstract data model</w:t>
      </w:r>
    </w:p>
    <w:p w:rsidR="008A1D42" w:rsidRDefault="00DA0BCF">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8A1D42" w:rsidRDefault="00DA0BCF">
      <w:pPr>
        <w:pStyle w:val="indexentry0"/>
      </w:pPr>
      <w:hyperlink w:anchor="section_2b6f57fe56224adbb17750522d4b57c5">
        <w:r>
          <w:rPr>
            <w:rStyle w:val="Hyperlink"/>
          </w:rPr>
          <w:t>Applicability</w:t>
        </w:r>
      </w:hyperlink>
      <w:r>
        <w:t xml:space="preserve"> </w:t>
      </w:r>
      <w:r>
        <w:fldChar w:fldCharType="begin"/>
      </w:r>
      <w:r>
        <w:instrText>PAGEREF section_2b6f57fe56224adbb17750522d4b57c5</w:instrText>
      </w:r>
      <w:r>
        <w:fldChar w:fldCharType="separate"/>
      </w:r>
      <w:r>
        <w:rPr>
          <w:noProof/>
        </w:rPr>
        <w:t>10</w:t>
      </w:r>
      <w:r>
        <w:fldChar w:fldCharType="end"/>
      </w:r>
    </w:p>
    <w:p w:rsidR="008A1D42" w:rsidRDefault="00DA0BCF">
      <w:pPr>
        <w:pStyle w:val="indexentry0"/>
      </w:pPr>
      <w:hyperlink w:anchor="section_4cb9e9e7c619474a876cea7b1c543329">
        <w:r>
          <w:rPr>
            <w:rStyle w:val="Hyperlink"/>
          </w:rPr>
          <w:t>Attribute groups</w:t>
        </w:r>
      </w:hyperlink>
      <w:r>
        <w:t xml:space="preserve"> </w:t>
      </w:r>
      <w:r>
        <w:fldChar w:fldCharType="begin"/>
      </w:r>
      <w:r>
        <w:instrText>PAGEREF section_4cb9e9e7c619474a876cea7b1c543329</w:instrText>
      </w:r>
      <w:r>
        <w:fldChar w:fldCharType="separate"/>
      </w:r>
      <w:r>
        <w:rPr>
          <w:noProof/>
        </w:rPr>
        <w:t>13</w:t>
      </w:r>
      <w:r>
        <w:fldChar w:fldCharType="end"/>
      </w:r>
    </w:p>
    <w:p w:rsidR="008A1D42" w:rsidRDefault="00DA0BCF">
      <w:pPr>
        <w:pStyle w:val="indexentry0"/>
      </w:pP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8A1D42" w:rsidRDefault="008A1D42">
      <w:pPr>
        <w:spacing w:before="0" w:after="0"/>
        <w:rPr>
          <w:sz w:val="16"/>
        </w:rPr>
      </w:pPr>
    </w:p>
    <w:p w:rsidR="008A1D42" w:rsidRDefault="00DA0BCF">
      <w:pPr>
        <w:pStyle w:val="indexheader"/>
      </w:pPr>
      <w:r>
        <w:t>C</w:t>
      </w:r>
    </w:p>
    <w:p w:rsidR="008A1D42" w:rsidRDefault="008A1D42">
      <w:pPr>
        <w:spacing w:before="0" w:after="0"/>
        <w:rPr>
          <w:sz w:val="16"/>
        </w:rPr>
      </w:pPr>
    </w:p>
    <w:p w:rsidR="008A1D42" w:rsidRDefault="00DA0BCF">
      <w:pPr>
        <w:pStyle w:val="indexentry0"/>
      </w:pPr>
      <w:hyperlink w:anchor="section_7040d51c138d449db97b4df111c5001e">
        <w:r>
          <w:rPr>
            <w:rStyle w:val="Hyperlink"/>
          </w:rPr>
          <w:t>Capability negotiation</w:t>
        </w:r>
      </w:hyperlink>
      <w:r>
        <w:t xml:space="preserve"> </w:t>
      </w:r>
      <w:r>
        <w:fldChar w:fldCharType="begin"/>
      </w:r>
      <w:r>
        <w:instrText>PAGEREF section_7040d51c138d449db97b4df111c5001e</w:instrText>
      </w:r>
      <w:r>
        <w:fldChar w:fldCharType="separate"/>
      </w:r>
      <w:r>
        <w:rPr>
          <w:noProof/>
        </w:rPr>
        <w:t>11</w:t>
      </w:r>
      <w:r>
        <w:fldChar w:fldCharType="end"/>
      </w:r>
    </w:p>
    <w:p w:rsidR="008A1D42" w:rsidRDefault="00DA0BCF">
      <w:pPr>
        <w:pStyle w:val="indexentry0"/>
      </w:pPr>
      <w:hyperlink w:anchor="section_97188df0f2a84d029c2d2e21e9313c97">
        <w:r>
          <w:rPr>
            <w:rStyle w:val="Hyperlink"/>
          </w:rPr>
          <w:t>Change tracking</w:t>
        </w:r>
      </w:hyperlink>
      <w:r>
        <w:t xml:space="preserve"> </w:t>
      </w:r>
      <w:r>
        <w:fldChar w:fldCharType="begin"/>
      </w:r>
      <w:r>
        <w:instrText>PAGEREF section_97188df0f2a84d029c2d2e21e9313c97</w:instrText>
      </w:r>
      <w:r>
        <w:fldChar w:fldCharType="separate"/>
      </w:r>
      <w:r>
        <w:rPr>
          <w:noProof/>
        </w:rPr>
        <w:t>98</w:t>
      </w:r>
      <w:r>
        <w:fldChar w:fldCharType="end"/>
      </w:r>
    </w:p>
    <w:p w:rsidR="008A1D42" w:rsidRDefault="00DA0BCF">
      <w:pPr>
        <w:pStyle w:val="indexentry0"/>
      </w:pP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13</w:t>
      </w:r>
      <w:r>
        <w:fldChar w:fldCharType="end"/>
      </w:r>
    </w:p>
    <w:p w:rsidR="008A1D42" w:rsidRDefault="008A1D42">
      <w:pPr>
        <w:spacing w:before="0" w:after="0"/>
        <w:rPr>
          <w:sz w:val="16"/>
        </w:rPr>
      </w:pPr>
    </w:p>
    <w:p w:rsidR="008A1D42" w:rsidRDefault="00DA0BCF">
      <w:pPr>
        <w:pStyle w:val="indexheader"/>
      </w:pPr>
      <w:r>
        <w:t>D</w:t>
      </w:r>
    </w:p>
    <w:p w:rsidR="008A1D42" w:rsidRDefault="008A1D42">
      <w:pPr>
        <w:spacing w:before="0" w:after="0"/>
        <w:rPr>
          <w:sz w:val="16"/>
        </w:rPr>
      </w:pPr>
    </w:p>
    <w:p w:rsidR="008A1D42" w:rsidRDefault="00DA0BCF">
      <w:pPr>
        <w:pStyle w:val="indexentry0"/>
      </w:pPr>
      <w:r>
        <w:t>Data model - abstract</w:t>
      </w:r>
    </w:p>
    <w:p w:rsidR="008A1D42" w:rsidRDefault="00DA0BCF">
      <w:pPr>
        <w:pStyle w:val="indexentry0"/>
      </w:pPr>
      <w:r>
        <w:t xml:space="preserve">   </w:t>
      </w:r>
      <w:hyperlink w:anchor="section_0e6b30fbdcdd4fb89cc4538a55fc2caa">
        <w:r>
          <w:rPr>
            <w:rStyle w:val="Hyperlink"/>
          </w:rPr>
          <w:t>server</w:t>
        </w:r>
      </w:hyperlink>
      <w:r>
        <w:t xml:space="preserve"> </w:t>
      </w:r>
      <w:r>
        <w:fldChar w:fldCharType="begin"/>
      </w:r>
      <w:r>
        <w:instrText>PAGEREF section_0e6b30fbdcdd4fb89cc4538a55fc2caa</w:instrText>
      </w:r>
      <w:r>
        <w:fldChar w:fldCharType="separate"/>
      </w:r>
      <w:r>
        <w:rPr>
          <w:noProof/>
        </w:rPr>
        <w:t>14</w:t>
      </w:r>
      <w:r>
        <w:fldChar w:fldCharType="end"/>
      </w:r>
    </w:p>
    <w:p w:rsidR="008A1D42" w:rsidRDefault="008A1D42">
      <w:pPr>
        <w:spacing w:before="0" w:after="0"/>
        <w:rPr>
          <w:sz w:val="16"/>
        </w:rPr>
      </w:pPr>
    </w:p>
    <w:p w:rsidR="008A1D42" w:rsidRDefault="00DA0BCF">
      <w:pPr>
        <w:pStyle w:val="indexheader"/>
      </w:pPr>
      <w:r>
        <w:t>E</w:t>
      </w:r>
    </w:p>
    <w:p w:rsidR="008A1D42" w:rsidRDefault="008A1D42">
      <w:pPr>
        <w:spacing w:before="0" w:after="0"/>
        <w:rPr>
          <w:sz w:val="16"/>
        </w:rPr>
      </w:pPr>
    </w:p>
    <w:p w:rsidR="008A1D42" w:rsidRDefault="00DA0BCF">
      <w:pPr>
        <w:pStyle w:val="indexentry0"/>
      </w:pPr>
      <w:r>
        <w:t>Events</w:t>
      </w:r>
    </w:p>
    <w:p w:rsidR="008A1D42" w:rsidRDefault="00DA0BCF">
      <w:pPr>
        <w:pStyle w:val="indexentry0"/>
      </w:pPr>
      <w:r>
        <w:t xml:space="preserve">   </w:t>
      </w:r>
      <w:hyperlink w:anchor="section_7245fce0e5bd439caf5d69ae10fe791f">
        <w:r>
          <w:rPr>
            <w:rStyle w:val="Hyperlink"/>
          </w:rPr>
          <w:t>local - server</w:t>
        </w:r>
      </w:hyperlink>
      <w:r>
        <w:t xml:space="preserve"> </w:t>
      </w:r>
      <w:r>
        <w:fldChar w:fldCharType="begin"/>
      </w:r>
      <w:r>
        <w:instrText>PAGEREF s</w:instrText>
      </w:r>
      <w:r>
        <w:instrText>ection_7245fce0e5bd439caf5d69ae10fe791f</w:instrText>
      </w:r>
      <w:r>
        <w:fldChar w:fldCharType="separate"/>
      </w:r>
      <w:r>
        <w:rPr>
          <w:noProof/>
        </w:rPr>
        <w:t>70</w:t>
      </w:r>
      <w:r>
        <w:fldChar w:fldCharType="end"/>
      </w:r>
    </w:p>
    <w:p w:rsidR="008A1D42" w:rsidRDefault="00DA0BCF">
      <w:pPr>
        <w:pStyle w:val="indexentry0"/>
      </w:pPr>
      <w:r>
        <w:t xml:space="preserve">   </w:t>
      </w:r>
      <w:hyperlink w:anchor="section_0720ccf841d847b299f45abfd29134f7">
        <w:r>
          <w:rPr>
            <w:rStyle w:val="Hyperlink"/>
          </w:rPr>
          <w:t>timer - server</w:t>
        </w:r>
      </w:hyperlink>
      <w:r>
        <w:t xml:space="preserve"> </w:t>
      </w:r>
      <w:r>
        <w:fldChar w:fldCharType="begin"/>
      </w:r>
      <w:r>
        <w:instrText>PAGEREF section_0720ccf841d847b299f45abfd29134f7</w:instrText>
      </w:r>
      <w:r>
        <w:fldChar w:fldCharType="separate"/>
      </w:r>
      <w:r>
        <w:rPr>
          <w:noProof/>
        </w:rPr>
        <w:t>70</w:t>
      </w:r>
      <w:r>
        <w:fldChar w:fldCharType="end"/>
      </w:r>
    </w:p>
    <w:p w:rsidR="008A1D42" w:rsidRDefault="00DA0BCF">
      <w:pPr>
        <w:pStyle w:val="indexentry0"/>
      </w:pPr>
      <w:r>
        <w:t>Examples</w:t>
      </w:r>
    </w:p>
    <w:p w:rsidR="008A1D42" w:rsidRDefault="00DA0BCF">
      <w:pPr>
        <w:pStyle w:val="indexentry0"/>
      </w:pPr>
      <w:r>
        <w:t xml:space="preserve">   </w:t>
      </w:r>
      <w:hyperlink w:anchor="section_d64b7b54e8ed4bb789d5564a4f41a777">
        <w:r>
          <w:rPr>
            <w:rStyle w:val="Hyperlink"/>
          </w:rPr>
          <w:t>GetServ</w:t>
        </w:r>
        <w:r>
          <w:rPr>
            <w:rStyle w:val="Hyperlink"/>
          </w:rPr>
          <w:t>iceConfiguration operation request</w:t>
        </w:r>
      </w:hyperlink>
      <w:r>
        <w:t xml:space="preserve"> </w:t>
      </w:r>
      <w:r>
        <w:fldChar w:fldCharType="begin"/>
      </w:r>
      <w:r>
        <w:instrText>PAGEREF section_d64b7b54e8ed4bb789d5564a4f41a777</w:instrText>
      </w:r>
      <w:r>
        <w:fldChar w:fldCharType="separate"/>
      </w:r>
      <w:r>
        <w:rPr>
          <w:noProof/>
        </w:rPr>
        <w:t>71</w:t>
      </w:r>
      <w:r>
        <w:fldChar w:fldCharType="end"/>
      </w:r>
    </w:p>
    <w:p w:rsidR="008A1D42" w:rsidRDefault="00DA0BCF">
      <w:pPr>
        <w:pStyle w:val="indexentry0"/>
      </w:pPr>
      <w:r>
        <w:t xml:space="preserve">   </w:t>
      </w:r>
      <w:hyperlink w:anchor="section_3e0b3748d8374f2b9bcc8cb0d128c9d1">
        <w:r>
          <w:rPr>
            <w:rStyle w:val="Hyperlink"/>
          </w:rPr>
          <w:t>GetServiceConfiguration operation response</w:t>
        </w:r>
      </w:hyperlink>
      <w:r>
        <w:t xml:space="preserve"> </w:t>
      </w:r>
      <w:r>
        <w:fldChar w:fldCharType="begin"/>
      </w:r>
      <w:r>
        <w:instrText>PAGEREF section_3e0b3748d8374f2b9bcc8cb0d128c9d1</w:instrText>
      </w:r>
      <w:r>
        <w:fldChar w:fldCharType="separate"/>
      </w:r>
      <w:r>
        <w:rPr>
          <w:noProof/>
        </w:rPr>
        <w:t>71</w:t>
      </w:r>
      <w:r>
        <w:fldChar w:fldCharType="end"/>
      </w:r>
    </w:p>
    <w:p w:rsidR="008A1D42" w:rsidRDefault="00DA0BCF">
      <w:pPr>
        <w:pStyle w:val="indexentry0"/>
      </w:pPr>
      <w:r>
        <w:t xml:space="preserve">   </w:t>
      </w:r>
      <w:hyperlink w:anchor="section_8cf6f1085d9f4fd8b24b52d1f779c828">
        <w:r>
          <w:rPr>
            <w:rStyle w:val="Hyperlink"/>
          </w:rPr>
          <w:t>Unsuccessful GetServiceConfiguration operation 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8A1D42" w:rsidRDefault="00DA0BCF">
      <w:pPr>
        <w:pStyle w:val="indexentry0"/>
      </w:pPr>
      <w:r>
        <w:t xml:space="preserve">   </w:t>
      </w:r>
      <w:hyperlink w:anchor="section_7522edfd61a5496f92985ecf7cc7a12d">
        <w:r>
          <w:rPr>
            <w:rStyle w:val="Hyperlink"/>
          </w:rPr>
          <w:t>Unsuccessful GetServiceConfiguration operation response 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8A1D42" w:rsidRDefault="008A1D42">
      <w:pPr>
        <w:spacing w:before="0" w:after="0"/>
        <w:rPr>
          <w:sz w:val="16"/>
        </w:rPr>
      </w:pPr>
    </w:p>
    <w:p w:rsidR="008A1D42" w:rsidRDefault="00DA0BCF">
      <w:pPr>
        <w:pStyle w:val="indexheader"/>
      </w:pPr>
      <w:r>
        <w:t>F</w:t>
      </w:r>
    </w:p>
    <w:p w:rsidR="008A1D42" w:rsidRDefault="008A1D42">
      <w:pPr>
        <w:spacing w:before="0" w:after="0"/>
        <w:rPr>
          <w:sz w:val="16"/>
        </w:rPr>
      </w:pPr>
    </w:p>
    <w:p w:rsidR="008A1D42" w:rsidRDefault="00DA0BCF">
      <w:pPr>
        <w:pStyle w:val="indexentry0"/>
      </w:pPr>
      <w:hyperlink w:anchor="section_18d74729fb5a45c3854bf26c45adfbed">
        <w:r>
          <w:rPr>
            <w:rStyle w:val="Hyperlink"/>
          </w:rPr>
          <w:t>Fields - vendor-extensible</w:t>
        </w:r>
      </w:hyperlink>
      <w:r>
        <w:t xml:space="preserve"> </w:t>
      </w:r>
      <w:r>
        <w:fldChar w:fldCharType="begin"/>
      </w:r>
      <w:r>
        <w:instrText>PAGEREF section_18d74729fb5a45c3854bf</w:instrText>
      </w:r>
      <w:r>
        <w:instrText>26c45adfbed</w:instrText>
      </w:r>
      <w:r>
        <w:fldChar w:fldCharType="separate"/>
      </w:r>
      <w:r>
        <w:rPr>
          <w:noProof/>
        </w:rPr>
        <w:t>11</w:t>
      </w:r>
      <w:r>
        <w:fldChar w:fldCharType="end"/>
      </w:r>
    </w:p>
    <w:p w:rsidR="008A1D42" w:rsidRDefault="00DA0BCF">
      <w:pPr>
        <w:pStyle w:val="indexentry0"/>
      </w:pPr>
      <w:hyperlink w:anchor="section_cfef16b1822b493cae674af9971410ca">
        <w:r>
          <w:rPr>
            <w:rStyle w:val="Hyperlink"/>
          </w:rPr>
          <w:t>Full WSDL</w:t>
        </w:r>
      </w:hyperlink>
      <w:r>
        <w:t xml:space="preserve"> </w:t>
      </w:r>
      <w:r>
        <w:fldChar w:fldCharType="begin"/>
      </w:r>
      <w:r>
        <w:instrText>PAGEREF section_cfef16b1822b493cae674af9971410ca</w:instrText>
      </w:r>
      <w:r>
        <w:fldChar w:fldCharType="separate"/>
      </w:r>
      <w:r>
        <w:rPr>
          <w:noProof/>
        </w:rPr>
        <w:t>75</w:t>
      </w:r>
      <w:r>
        <w:fldChar w:fldCharType="end"/>
      </w:r>
    </w:p>
    <w:p w:rsidR="008A1D42" w:rsidRDefault="00DA0BCF">
      <w:pPr>
        <w:pStyle w:val="indexentry0"/>
      </w:pPr>
      <w:hyperlink w:anchor="section_5ffe603582ec4858971bcb21317ffa3c">
        <w:r>
          <w:rPr>
            <w:rStyle w:val="Hyperlink"/>
          </w:rPr>
          <w:t>Full XML schema</w:t>
        </w:r>
      </w:hyperlink>
      <w:r>
        <w:t xml:space="preserve"> </w:t>
      </w:r>
      <w:r>
        <w:fldChar w:fldCharType="begin"/>
      </w:r>
      <w:r>
        <w:instrText>PAGEREF section_5ffe603582ec4858971bc</w:instrText>
      </w:r>
      <w:r>
        <w:instrText>b21317ffa3c</w:instrText>
      </w:r>
      <w:r>
        <w:fldChar w:fldCharType="separate"/>
      </w:r>
      <w:r>
        <w:rPr>
          <w:noProof/>
        </w:rPr>
        <w:t>77</w:t>
      </w:r>
      <w:r>
        <w:fldChar w:fldCharType="end"/>
      </w:r>
    </w:p>
    <w:p w:rsidR="008A1D42" w:rsidRDefault="00DA0BCF">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8A1D42" w:rsidRDefault="00DA0BCF">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8A1D42" w:rsidRDefault="00DA0BCF">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8A1D42" w:rsidRDefault="00DA0BCF">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8A1D42" w:rsidRDefault="00DA0BCF">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81</w:t>
      </w:r>
      <w:r>
        <w:fldChar w:fldCharType="end"/>
      </w:r>
    </w:p>
    <w:p w:rsidR="008A1D42" w:rsidRDefault="00DA0BCF">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8A1D42" w:rsidRDefault="00DA0BCF">
      <w:pPr>
        <w:pStyle w:val="indexentry0"/>
      </w:pPr>
      <w:r>
        <w:t xml:space="preserve">   </w:t>
      </w:r>
      <w:hyperlink w:anchor="section_4cdc71d3ff7249d8b6a4ccc5c5895739">
        <w:r>
          <w:rPr>
            <w:rStyle w:val="Hyperlink"/>
          </w:rPr>
          <w:t>Rule Package Schema</w:t>
        </w:r>
      </w:hyperlink>
      <w:r>
        <w:t xml:space="preserve"> </w:t>
      </w:r>
      <w:r>
        <w:fldChar w:fldCharType="begin"/>
      </w:r>
      <w:r>
        <w:instrText>PAGEREF section_4cdc71d3ff7249d8b6a4ccc5c5895739</w:instrText>
      </w:r>
      <w:r>
        <w:fldChar w:fldCharType="separate"/>
      </w:r>
      <w:r>
        <w:rPr>
          <w:noProof/>
        </w:rPr>
        <w:t>84</w:t>
      </w:r>
      <w:r>
        <w:fldChar w:fldCharType="end"/>
      </w:r>
    </w:p>
    <w:p w:rsidR="008A1D42" w:rsidRDefault="00DA0BCF">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84</w:t>
      </w:r>
      <w:r>
        <w:fldChar w:fldCharType="end"/>
      </w:r>
    </w:p>
    <w:p w:rsidR="008A1D42" w:rsidRDefault="00DA0BCF">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89</w:t>
      </w:r>
      <w:r>
        <w:fldChar w:fldCharType="end"/>
      </w:r>
    </w:p>
    <w:p w:rsidR="008A1D42" w:rsidRDefault="008A1D42">
      <w:pPr>
        <w:spacing w:before="0" w:after="0"/>
        <w:rPr>
          <w:sz w:val="16"/>
        </w:rPr>
      </w:pPr>
    </w:p>
    <w:p w:rsidR="008A1D42" w:rsidRDefault="00DA0BCF">
      <w:pPr>
        <w:pStyle w:val="indexheader"/>
      </w:pPr>
      <w:r>
        <w:t>G</w:t>
      </w:r>
    </w:p>
    <w:p w:rsidR="008A1D42" w:rsidRDefault="008A1D42">
      <w:pPr>
        <w:spacing w:before="0" w:after="0"/>
        <w:rPr>
          <w:sz w:val="16"/>
        </w:rPr>
      </w:pPr>
    </w:p>
    <w:p w:rsidR="008A1D42" w:rsidRDefault="00DA0BCF">
      <w:pPr>
        <w:pStyle w:val="indexentry0"/>
      </w:pPr>
      <w:hyperlink w:anchor="section_d64b7b54e8ed4bb789d5564a4f41a777">
        <w:r>
          <w:rPr>
            <w:rStyle w:val="Hyperlink"/>
          </w:rPr>
          <w:t>GetServiceConfiguration operation request example</w:t>
        </w:r>
      </w:hyperlink>
      <w:r>
        <w:t xml:space="preserve"> </w:t>
      </w:r>
      <w:r>
        <w:fldChar w:fldCharType="begin"/>
      </w:r>
      <w:r>
        <w:instrText>PAGEREF section_d64b7b54e8ed4bb789d5564a4f41a777</w:instrText>
      </w:r>
      <w:r>
        <w:fldChar w:fldCharType="separate"/>
      </w:r>
      <w:r>
        <w:rPr>
          <w:noProof/>
        </w:rPr>
        <w:t>71</w:t>
      </w:r>
      <w:r>
        <w:fldChar w:fldCharType="end"/>
      </w:r>
    </w:p>
    <w:p w:rsidR="008A1D42" w:rsidRDefault="00DA0BCF">
      <w:pPr>
        <w:pStyle w:val="indexentry0"/>
      </w:pPr>
      <w:hyperlink w:anchor="section_3e0b3748d8374f2b9bcc8cb0d128c9d1">
        <w:r>
          <w:rPr>
            <w:rStyle w:val="Hyperlink"/>
          </w:rPr>
          <w:t>GetServiceConfiguration operation response example</w:t>
        </w:r>
      </w:hyperlink>
      <w:r>
        <w:t xml:space="preserve"> </w:t>
      </w:r>
      <w:r>
        <w:fldChar w:fldCharType="begin"/>
      </w:r>
      <w:r>
        <w:instrText>PAGEREF section_3e0b3748d8374f2b9bcc8cb0d128c9d1</w:instrText>
      </w:r>
      <w:r>
        <w:fldChar w:fldCharType="separate"/>
      </w:r>
      <w:r>
        <w:rPr>
          <w:noProof/>
        </w:rPr>
        <w:t>71</w:t>
      </w:r>
      <w:r>
        <w:fldChar w:fldCharType="end"/>
      </w:r>
    </w:p>
    <w:p w:rsidR="008A1D42" w:rsidRDefault="00DA0BCF">
      <w:pPr>
        <w:pStyle w:val="indexentry0"/>
      </w:pPr>
      <w:hyperlink w:anchor="section_3d00721f155d4f35ac4e51e28d8a6674">
        <w:r>
          <w:rPr>
            <w:rStyle w:val="Hyperlink"/>
          </w:rPr>
          <w:t>Glossary</w:t>
        </w:r>
      </w:hyperlink>
      <w:r>
        <w:t xml:space="preserve"> </w:t>
      </w:r>
      <w:r>
        <w:fldChar w:fldCharType="begin"/>
      </w:r>
      <w:r>
        <w:instrText>PAGEREF section_3d00721f155d4f35ac</w:instrText>
      </w:r>
      <w:r>
        <w:instrText>4e51e28d8a6674</w:instrText>
      </w:r>
      <w:r>
        <w:fldChar w:fldCharType="separate"/>
      </w:r>
      <w:r>
        <w:rPr>
          <w:noProof/>
        </w:rPr>
        <w:t>7</w:t>
      </w:r>
      <w:r>
        <w:fldChar w:fldCharType="end"/>
      </w:r>
    </w:p>
    <w:p w:rsidR="008A1D42" w:rsidRDefault="00DA0BCF">
      <w:pPr>
        <w:pStyle w:val="indexentry0"/>
      </w:pP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8A1D42" w:rsidRDefault="008A1D42">
      <w:pPr>
        <w:spacing w:before="0" w:after="0"/>
        <w:rPr>
          <w:sz w:val="16"/>
        </w:rPr>
      </w:pPr>
    </w:p>
    <w:p w:rsidR="008A1D42" w:rsidRDefault="00DA0BCF">
      <w:pPr>
        <w:pStyle w:val="indexheader"/>
      </w:pPr>
      <w:r>
        <w:t>I</w:t>
      </w:r>
    </w:p>
    <w:p w:rsidR="008A1D42" w:rsidRDefault="008A1D42">
      <w:pPr>
        <w:spacing w:before="0" w:after="0"/>
        <w:rPr>
          <w:sz w:val="16"/>
        </w:rPr>
      </w:pPr>
    </w:p>
    <w:p w:rsidR="008A1D42" w:rsidRDefault="00DA0BCF">
      <w:pPr>
        <w:pStyle w:val="indexentry0"/>
      </w:pPr>
      <w:hyperlink w:anchor="section_779b0748bde243d5816c2ac8d98d1135">
        <w:r>
          <w:rPr>
            <w:rStyle w:val="Hyperlink"/>
          </w:rPr>
          <w:t>Implementer - security considerations</w:t>
        </w:r>
      </w:hyperlink>
      <w:r>
        <w:t xml:space="preserve"> </w:t>
      </w:r>
      <w:r>
        <w:fldChar w:fldCharType="begin"/>
      </w:r>
      <w:r>
        <w:instrText>PAGEREF sec</w:instrText>
      </w:r>
      <w:r>
        <w:instrText>tion_779b0748bde243d5816c2ac8d98d1135</w:instrText>
      </w:r>
      <w:r>
        <w:fldChar w:fldCharType="separate"/>
      </w:r>
      <w:r>
        <w:rPr>
          <w:noProof/>
        </w:rPr>
        <w:t>74</w:t>
      </w:r>
      <w:r>
        <w:fldChar w:fldCharType="end"/>
      </w:r>
    </w:p>
    <w:p w:rsidR="008A1D42" w:rsidRDefault="00DA0BCF">
      <w:pPr>
        <w:pStyle w:val="indexentry0"/>
      </w:pPr>
      <w:hyperlink w:anchor="section_cf0fb0b702b747ea937d57dc8e8abd76">
        <w:r>
          <w:rPr>
            <w:rStyle w:val="Hyperlink"/>
          </w:rPr>
          <w:t>Index of security parameters</w:t>
        </w:r>
      </w:hyperlink>
      <w:r>
        <w:t xml:space="preserve"> </w:t>
      </w:r>
      <w:r>
        <w:fldChar w:fldCharType="begin"/>
      </w:r>
      <w:r>
        <w:instrText>PAGEREF section_cf0fb0b702b747ea937d57dc8e8abd76</w:instrText>
      </w:r>
      <w:r>
        <w:fldChar w:fldCharType="separate"/>
      </w:r>
      <w:r>
        <w:rPr>
          <w:noProof/>
        </w:rPr>
        <w:t>74</w:t>
      </w:r>
      <w:r>
        <w:fldChar w:fldCharType="end"/>
      </w:r>
    </w:p>
    <w:p w:rsidR="008A1D42" w:rsidRDefault="00DA0BCF">
      <w:pPr>
        <w:pStyle w:val="indexentry0"/>
      </w:pPr>
      <w:hyperlink w:anchor="section_38418459274d44d391894e8af645a78e">
        <w:r>
          <w:rPr>
            <w:rStyle w:val="Hyperlink"/>
          </w:rPr>
          <w:t>Informative references</w:t>
        </w:r>
      </w:hyperlink>
      <w:r>
        <w:t xml:space="preserve"> </w:t>
      </w:r>
      <w:r>
        <w:fldChar w:fldCharType="begin"/>
      </w:r>
      <w:r>
        <w:instrText>PAGEREF section_38418459274d44d391894e8af645a78e</w:instrText>
      </w:r>
      <w:r>
        <w:fldChar w:fldCharType="separate"/>
      </w:r>
      <w:r>
        <w:rPr>
          <w:noProof/>
        </w:rPr>
        <w:t>9</w:t>
      </w:r>
      <w:r>
        <w:fldChar w:fldCharType="end"/>
      </w:r>
    </w:p>
    <w:p w:rsidR="008A1D42" w:rsidRDefault="00DA0BCF">
      <w:pPr>
        <w:pStyle w:val="indexentry0"/>
      </w:pPr>
      <w:r>
        <w:t>Initialization</w:t>
      </w:r>
    </w:p>
    <w:p w:rsidR="008A1D42" w:rsidRDefault="00DA0BCF">
      <w:pPr>
        <w:pStyle w:val="indexentry0"/>
      </w:pPr>
      <w:r>
        <w:t xml:space="preserve">   </w:t>
      </w:r>
      <w:hyperlink w:anchor="section_90c76e9a3f8842538f1ab1d608788b12">
        <w:r>
          <w:rPr>
            <w:rStyle w:val="Hyperlink"/>
          </w:rPr>
          <w:t>server</w:t>
        </w:r>
      </w:hyperlink>
      <w:r>
        <w:t xml:space="preserve"> </w:t>
      </w:r>
      <w:r>
        <w:fldChar w:fldCharType="begin"/>
      </w:r>
      <w:r>
        <w:instrText>PAGEREF section_90c76e9a3f8842538f1ab1d608788b12</w:instrText>
      </w:r>
      <w:r>
        <w:fldChar w:fldCharType="separate"/>
      </w:r>
      <w:r>
        <w:rPr>
          <w:noProof/>
        </w:rPr>
        <w:t>14</w:t>
      </w:r>
      <w:r>
        <w:fldChar w:fldCharType="end"/>
      </w:r>
    </w:p>
    <w:p w:rsidR="008A1D42" w:rsidRDefault="00DA0BCF">
      <w:pPr>
        <w:pStyle w:val="indexentry0"/>
      </w:pPr>
      <w:hyperlink w:anchor="section_4566ac1ae2524c8193af0ef9d8b22229">
        <w:r>
          <w:rPr>
            <w:rStyle w:val="Hyperlink"/>
          </w:rPr>
          <w:t>Introduction</w:t>
        </w:r>
      </w:hyperlink>
      <w:r>
        <w:t xml:space="preserve"> </w:t>
      </w:r>
      <w:r>
        <w:fldChar w:fldCharType="begin"/>
      </w:r>
      <w:r>
        <w:instrText>PAGEREF section_4566ac1ae2524c8193af0ef9d8b22229</w:instrText>
      </w:r>
      <w:r>
        <w:fldChar w:fldCharType="separate"/>
      </w:r>
      <w:r>
        <w:rPr>
          <w:noProof/>
        </w:rPr>
        <w:t>7</w:t>
      </w:r>
      <w:r>
        <w:fldChar w:fldCharType="end"/>
      </w:r>
    </w:p>
    <w:p w:rsidR="008A1D42" w:rsidRDefault="008A1D42">
      <w:pPr>
        <w:spacing w:before="0" w:after="0"/>
        <w:rPr>
          <w:sz w:val="16"/>
        </w:rPr>
      </w:pPr>
    </w:p>
    <w:p w:rsidR="008A1D42" w:rsidRDefault="00DA0BCF">
      <w:pPr>
        <w:pStyle w:val="indexheader"/>
      </w:pPr>
      <w:r>
        <w:t>L</w:t>
      </w:r>
    </w:p>
    <w:p w:rsidR="008A1D42" w:rsidRDefault="008A1D42">
      <w:pPr>
        <w:spacing w:before="0" w:after="0"/>
        <w:rPr>
          <w:sz w:val="16"/>
        </w:rPr>
      </w:pPr>
    </w:p>
    <w:p w:rsidR="008A1D42" w:rsidRDefault="00DA0BCF">
      <w:pPr>
        <w:pStyle w:val="indexentry0"/>
      </w:pPr>
      <w:r>
        <w:t>Local events</w:t>
      </w:r>
    </w:p>
    <w:p w:rsidR="008A1D42" w:rsidRDefault="00DA0BCF">
      <w:pPr>
        <w:pStyle w:val="indexentry0"/>
      </w:pPr>
      <w:r>
        <w:t xml:space="preserve">   </w:t>
      </w:r>
      <w:hyperlink w:anchor="section_7245fce0e5bd439caf5d69ae10fe791f">
        <w:r>
          <w:rPr>
            <w:rStyle w:val="Hyperlink"/>
          </w:rPr>
          <w:t>server</w:t>
        </w:r>
      </w:hyperlink>
      <w:r>
        <w:t xml:space="preserve"> </w:t>
      </w:r>
      <w:r>
        <w:fldChar w:fldCharType="begin"/>
      </w:r>
      <w:r>
        <w:instrText>PAGEREF section_7245fce0e5bd439caf5d69ae10fe791f</w:instrText>
      </w:r>
      <w:r>
        <w:fldChar w:fldCharType="separate"/>
      </w:r>
      <w:r>
        <w:rPr>
          <w:noProof/>
        </w:rPr>
        <w:t>70</w:t>
      </w:r>
      <w:r>
        <w:fldChar w:fldCharType="end"/>
      </w:r>
    </w:p>
    <w:p w:rsidR="008A1D42" w:rsidRDefault="008A1D42">
      <w:pPr>
        <w:spacing w:before="0" w:after="0"/>
        <w:rPr>
          <w:sz w:val="16"/>
        </w:rPr>
      </w:pPr>
    </w:p>
    <w:p w:rsidR="008A1D42" w:rsidRDefault="00DA0BCF">
      <w:pPr>
        <w:pStyle w:val="indexheader"/>
      </w:pPr>
      <w:r>
        <w:t>M</w:t>
      </w:r>
    </w:p>
    <w:p w:rsidR="008A1D42" w:rsidRDefault="008A1D42">
      <w:pPr>
        <w:spacing w:before="0" w:after="0"/>
        <w:rPr>
          <w:sz w:val="16"/>
        </w:rPr>
      </w:pPr>
    </w:p>
    <w:p w:rsidR="008A1D42" w:rsidRDefault="00DA0BCF">
      <w:pPr>
        <w:pStyle w:val="indexentry0"/>
      </w:pPr>
      <w:r>
        <w:t>Message processing</w:t>
      </w:r>
    </w:p>
    <w:p w:rsidR="008A1D42" w:rsidRDefault="00DA0BCF">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8A1D42" w:rsidRDefault="00DA0BCF">
      <w:pPr>
        <w:pStyle w:val="indexentry0"/>
      </w:pPr>
      <w:r>
        <w:t>Messages</w:t>
      </w:r>
    </w:p>
    <w:p w:rsidR="008A1D42" w:rsidRDefault="00DA0BCF">
      <w:pPr>
        <w:pStyle w:val="indexentry0"/>
      </w:pPr>
      <w:r>
        <w:t xml:space="preserve">   </w:t>
      </w:r>
      <w:hyperlink w:anchor="section_4cb9e9e7c619474a876cea7b1c543329">
        <w:r>
          <w:rPr>
            <w:rStyle w:val="Hyperlink"/>
          </w:rPr>
          <w:t>attribute groups</w:t>
        </w:r>
      </w:hyperlink>
      <w:r>
        <w:t xml:space="preserve"> </w:t>
      </w:r>
      <w:r>
        <w:fldChar w:fldCharType="begin"/>
      </w:r>
      <w:r>
        <w:instrText>PAGEREF section_4cb9e9e7c619474a876cea7b1</w:instrText>
      </w:r>
      <w:r>
        <w:instrText>c543329</w:instrText>
      </w:r>
      <w:r>
        <w:fldChar w:fldCharType="separate"/>
      </w:r>
      <w:r>
        <w:rPr>
          <w:noProof/>
        </w:rPr>
        <w:t>13</w:t>
      </w:r>
      <w:r>
        <w:fldChar w:fldCharType="end"/>
      </w:r>
    </w:p>
    <w:p w:rsidR="008A1D42" w:rsidRDefault="00DA0BCF">
      <w:pPr>
        <w:pStyle w:val="indexentry0"/>
      </w:pPr>
      <w:r>
        <w:t xml:space="preserve">   </w:t>
      </w:r>
      <w:hyperlink w:anchor="section_a164d3529ade45d2ba308aa1d8914282">
        <w:r>
          <w:rPr>
            <w:rStyle w:val="Hyperlink"/>
          </w:rPr>
          <w:t>attributes</w:t>
        </w:r>
      </w:hyperlink>
      <w:r>
        <w:t xml:space="preserve"> </w:t>
      </w:r>
      <w:r>
        <w:fldChar w:fldCharType="begin"/>
      </w:r>
      <w:r>
        <w:instrText>PAGEREF section_a164d3529ade45d2ba308aa1d8914282</w:instrText>
      </w:r>
      <w:r>
        <w:fldChar w:fldCharType="separate"/>
      </w:r>
      <w:r>
        <w:rPr>
          <w:noProof/>
        </w:rPr>
        <w:t>13</w:t>
      </w:r>
      <w:r>
        <w:fldChar w:fldCharType="end"/>
      </w:r>
    </w:p>
    <w:p w:rsidR="008A1D42" w:rsidRDefault="00DA0BCF">
      <w:pPr>
        <w:pStyle w:val="indexentry0"/>
      </w:pPr>
      <w:r>
        <w:t xml:space="preserve">   </w:t>
      </w:r>
      <w:hyperlink w:anchor="section_c48a3d2bdf7d4a52aa3913c5c4400409">
        <w:r>
          <w:rPr>
            <w:rStyle w:val="Hyperlink"/>
          </w:rPr>
          <w:t>complex types</w:t>
        </w:r>
      </w:hyperlink>
      <w:r>
        <w:t xml:space="preserve"> </w:t>
      </w:r>
      <w:r>
        <w:fldChar w:fldCharType="begin"/>
      </w:r>
      <w:r>
        <w:instrText>PAGEREF section_c48a3d2bdf7d4a52aa3913c5c4400409</w:instrText>
      </w:r>
      <w:r>
        <w:fldChar w:fldCharType="separate"/>
      </w:r>
      <w:r>
        <w:rPr>
          <w:noProof/>
        </w:rPr>
        <w:t>13</w:t>
      </w:r>
      <w:r>
        <w:fldChar w:fldCharType="end"/>
      </w:r>
    </w:p>
    <w:p w:rsidR="008A1D42" w:rsidRDefault="00DA0BCF">
      <w:pPr>
        <w:pStyle w:val="indexentry0"/>
      </w:pPr>
      <w:r>
        <w:t xml:space="preserve">   </w:t>
      </w:r>
      <w:hyperlink w:anchor="section_700e6e6f60f242ce8b70eeff91f32d34">
        <w:r>
          <w:rPr>
            <w:rStyle w:val="Hyperlink"/>
          </w:rPr>
          <w:t>elements</w:t>
        </w:r>
      </w:hyperlink>
      <w:r>
        <w:t xml:space="preserve"> </w:t>
      </w:r>
      <w:r>
        <w:fldChar w:fldCharType="begin"/>
      </w:r>
      <w:r>
        <w:instrText>PAGEREF section_700e6e6f60f242ce8b70eeff91f32d34</w:instrText>
      </w:r>
      <w:r>
        <w:fldChar w:fldCharType="separate"/>
      </w:r>
      <w:r>
        <w:rPr>
          <w:noProof/>
        </w:rPr>
        <w:t>12</w:t>
      </w:r>
      <w:r>
        <w:fldChar w:fldCharType="end"/>
      </w:r>
    </w:p>
    <w:p w:rsidR="008A1D42" w:rsidRDefault="00DA0BCF">
      <w:pPr>
        <w:pStyle w:val="indexentry0"/>
      </w:pPr>
      <w:r>
        <w:t xml:space="preserve">   </w:t>
      </w:r>
      <w:hyperlink w:anchor="section_c75a24409b414957b3d7b5ff137130ad">
        <w:r>
          <w:rPr>
            <w:rStyle w:val="Hyperlink"/>
          </w:rPr>
          <w:t>enumerated</w:t>
        </w:r>
      </w:hyperlink>
      <w:r>
        <w:t xml:space="preserve"> </w:t>
      </w:r>
      <w:r>
        <w:fldChar w:fldCharType="begin"/>
      </w:r>
      <w:r>
        <w:instrText>PAGEREF section_c75a24409b414957b3d7b5ff137130ad</w:instrText>
      </w:r>
      <w:r>
        <w:fldChar w:fldCharType="separate"/>
      </w:r>
      <w:r>
        <w:rPr>
          <w:noProof/>
        </w:rPr>
        <w:t>12</w:t>
      </w:r>
      <w:r>
        <w:fldChar w:fldCharType="end"/>
      </w:r>
    </w:p>
    <w:p w:rsidR="008A1D42" w:rsidRDefault="00DA0BCF">
      <w:pPr>
        <w:pStyle w:val="indexentry0"/>
      </w:pPr>
      <w:r>
        <w:t xml:space="preserve">   </w:t>
      </w:r>
      <w:hyperlink w:anchor="section_2ee25be28bed4ed694ef791e905eef70">
        <w:r>
          <w:rPr>
            <w:rStyle w:val="Hyperlink"/>
          </w:rPr>
          <w:t>groups</w:t>
        </w:r>
      </w:hyperlink>
      <w:r>
        <w:t xml:space="preserve"> </w:t>
      </w:r>
      <w:r>
        <w:fldChar w:fldCharType="begin"/>
      </w:r>
      <w:r>
        <w:instrText>PAGEREF section_2ee25be28bed4ed694ef791e905eef70</w:instrText>
      </w:r>
      <w:r>
        <w:fldChar w:fldCharType="separate"/>
      </w:r>
      <w:r>
        <w:rPr>
          <w:noProof/>
        </w:rPr>
        <w:t>13</w:t>
      </w:r>
      <w:r>
        <w:fldChar w:fldCharType="end"/>
      </w:r>
    </w:p>
    <w:p w:rsidR="008A1D42" w:rsidRDefault="00DA0BCF">
      <w:pPr>
        <w:pStyle w:val="indexentry0"/>
      </w:pPr>
      <w:r>
        <w:t xml:space="preserve">   </w:t>
      </w:r>
      <w:hyperlink w:anchor="section_fd3a488368754fca86d47f64b37e91cc">
        <w:r>
          <w:rPr>
            <w:rStyle w:val="Hyperlink"/>
          </w:rPr>
          <w:t>namespaces</w:t>
        </w:r>
      </w:hyperlink>
      <w:r>
        <w:t xml:space="preserve"> </w:t>
      </w:r>
      <w:r>
        <w:fldChar w:fldCharType="begin"/>
      </w:r>
      <w:r>
        <w:instrText>PA</w:instrText>
      </w:r>
      <w:r>
        <w:instrText>GEREF section_fd3a488368754fca86d47f64b37e91cc</w:instrText>
      </w:r>
      <w:r>
        <w:fldChar w:fldCharType="separate"/>
      </w:r>
      <w:r>
        <w:rPr>
          <w:noProof/>
        </w:rPr>
        <w:t>12</w:t>
      </w:r>
      <w:r>
        <w:fldChar w:fldCharType="end"/>
      </w:r>
    </w:p>
    <w:p w:rsidR="008A1D42" w:rsidRDefault="00DA0BCF">
      <w:pPr>
        <w:pStyle w:val="indexentry0"/>
      </w:pPr>
      <w:r>
        <w:t xml:space="preserve">   </w:t>
      </w: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8A1D42" w:rsidRDefault="00DA0BCF">
      <w:pPr>
        <w:pStyle w:val="indexentry0"/>
      </w:pPr>
      <w:r>
        <w:t xml:space="preserve">   </w:t>
      </w:r>
      <w:hyperlink w:anchor="section_bd1836a46746477cbd0efca33ba513af">
        <w:r>
          <w:rPr>
            <w:rStyle w:val="Hyperlink"/>
          </w:rPr>
          <w:t>syntax</w:t>
        </w:r>
      </w:hyperlink>
      <w:r>
        <w:t xml:space="preserve"> </w:t>
      </w:r>
      <w:r>
        <w:fldChar w:fldCharType="begin"/>
      </w:r>
      <w:r>
        <w:instrText>PA</w:instrText>
      </w:r>
      <w:r>
        <w:instrText>GEREF section_bd1836a46746477cbd0efca33ba513af</w:instrText>
      </w:r>
      <w:r>
        <w:fldChar w:fldCharType="separate"/>
      </w:r>
      <w:r>
        <w:rPr>
          <w:noProof/>
        </w:rPr>
        <w:t>12</w:t>
      </w:r>
      <w:r>
        <w:fldChar w:fldCharType="end"/>
      </w:r>
    </w:p>
    <w:p w:rsidR="008A1D42" w:rsidRDefault="00DA0BCF">
      <w:pPr>
        <w:pStyle w:val="indexentry0"/>
      </w:pPr>
      <w:r>
        <w:t xml:space="preserve">   </w:t>
      </w: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8A1D42" w:rsidRDefault="008A1D42">
      <w:pPr>
        <w:spacing w:before="0" w:after="0"/>
        <w:rPr>
          <w:sz w:val="16"/>
        </w:rPr>
      </w:pPr>
    </w:p>
    <w:p w:rsidR="008A1D42" w:rsidRDefault="00DA0BCF">
      <w:pPr>
        <w:pStyle w:val="indexheader"/>
      </w:pPr>
      <w:r>
        <w:t>N</w:t>
      </w:r>
    </w:p>
    <w:p w:rsidR="008A1D42" w:rsidRDefault="008A1D42">
      <w:pPr>
        <w:spacing w:before="0" w:after="0"/>
        <w:rPr>
          <w:sz w:val="16"/>
        </w:rPr>
      </w:pPr>
    </w:p>
    <w:p w:rsidR="008A1D42" w:rsidRDefault="00DA0BCF">
      <w:pPr>
        <w:pStyle w:val="indexentry0"/>
      </w:pPr>
      <w:hyperlink w:anchor="section_fd3a488368754fca86d47f64b37e91cc">
        <w:r>
          <w:rPr>
            <w:rStyle w:val="Hyperlink"/>
          </w:rPr>
          <w:t>Namespaces</w:t>
        </w:r>
      </w:hyperlink>
      <w:r>
        <w:t xml:space="preserve"> </w:t>
      </w:r>
      <w:r>
        <w:fldChar w:fldCharType="begin"/>
      </w:r>
      <w:r>
        <w:instrText>PAGEREF section_fd3a488368754fca86d47f64b37e91cc</w:instrText>
      </w:r>
      <w:r>
        <w:fldChar w:fldCharType="separate"/>
      </w:r>
      <w:r>
        <w:rPr>
          <w:noProof/>
        </w:rPr>
        <w:t>12</w:t>
      </w:r>
      <w:r>
        <w:fldChar w:fldCharType="end"/>
      </w:r>
    </w:p>
    <w:p w:rsidR="008A1D42" w:rsidRDefault="00DA0BCF">
      <w:pPr>
        <w:pStyle w:val="indexentry0"/>
      </w:pPr>
      <w:hyperlink w:anchor="section_c3327a945853486c89802e45ea5e516f">
        <w:r>
          <w:rPr>
            <w:rStyle w:val="Hyperlink"/>
          </w:rPr>
          <w:t>Normative references</w:t>
        </w:r>
      </w:hyperlink>
      <w:r>
        <w:t xml:space="preserve"> </w:t>
      </w:r>
      <w:r>
        <w:fldChar w:fldCharType="begin"/>
      </w:r>
      <w:r>
        <w:instrText>PAGEREF section_c3327a945853486c89802e45ea5e516f</w:instrText>
      </w:r>
      <w:r>
        <w:fldChar w:fldCharType="separate"/>
      </w:r>
      <w:r>
        <w:rPr>
          <w:noProof/>
        </w:rPr>
        <w:t>9</w:t>
      </w:r>
      <w:r>
        <w:fldChar w:fldCharType="end"/>
      </w:r>
    </w:p>
    <w:p w:rsidR="008A1D42" w:rsidRDefault="008A1D42">
      <w:pPr>
        <w:spacing w:before="0" w:after="0"/>
        <w:rPr>
          <w:sz w:val="16"/>
        </w:rPr>
      </w:pPr>
    </w:p>
    <w:p w:rsidR="008A1D42" w:rsidRDefault="00DA0BCF">
      <w:pPr>
        <w:pStyle w:val="indexheader"/>
      </w:pPr>
      <w:r>
        <w:t>O</w:t>
      </w:r>
    </w:p>
    <w:p w:rsidR="008A1D42" w:rsidRDefault="008A1D42">
      <w:pPr>
        <w:spacing w:before="0" w:after="0"/>
        <w:rPr>
          <w:sz w:val="16"/>
        </w:rPr>
      </w:pPr>
    </w:p>
    <w:p w:rsidR="008A1D42" w:rsidRDefault="00DA0BCF">
      <w:pPr>
        <w:pStyle w:val="indexentry0"/>
      </w:pPr>
      <w:r>
        <w:t>Operations</w:t>
      </w:r>
    </w:p>
    <w:p w:rsidR="008A1D42" w:rsidRDefault="00DA0BCF">
      <w:pPr>
        <w:pStyle w:val="indexentry0"/>
      </w:pPr>
      <w:r>
        <w:t xml:space="preserve">   </w:t>
      </w:r>
      <w:hyperlink w:anchor="section_a5b83c50b08446b89da7ab0a416c472c">
        <w:r>
          <w:rPr>
            <w:rStyle w:val="Hyperlink"/>
          </w:rPr>
          <w:t>GetServiceConfiguration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8A1D42" w:rsidRDefault="00DA0BCF">
      <w:pPr>
        <w:pStyle w:val="indexentry0"/>
      </w:pPr>
      <w:hyperlink w:anchor="section_effb9541e8e9481c9392528501916c76">
        <w:r>
          <w:rPr>
            <w:rStyle w:val="Hyperlink"/>
          </w:rPr>
          <w:t>Overview (synopsis)</w:t>
        </w:r>
      </w:hyperlink>
      <w:r>
        <w:t xml:space="preserve"> </w:t>
      </w:r>
      <w:r>
        <w:fldChar w:fldCharType="begin"/>
      </w:r>
      <w:r>
        <w:instrText>PAGEREF section_effb9541e8e9481c9392528501916c76</w:instrText>
      </w:r>
      <w:r>
        <w:fldChar w:fldCharType="separate"/>
      </w:r>
      <w:r>
        <w:rPr>
          <w:noProof/>
        </w:rPr>
        <w:t>10</w:t>
      </w:r>
      <w:r>
        <w:fldChar w:fldCharType="end"/>
      </w:r>
    </w:p>
    <w:p w:rsidR="008A1D42" w:rsidRDefault="008A1D42">
      <w:pPr>
        <w:spacing w:before="0" w:after="0"/>
        <w:rPr>
          <w:sz w:val="16"/>
        </w:rPr>
      </w:pPr>
    </w:p>
    <w:p w:rsidR="008A1D42" w:rsidRDefault="00DA0BCF">
      <w:pPr>
        <w:pStyle w:val="indexheader"/>
      </w:pPr>
      <w:r>
        <w:t>P</w:t>
      </w:r>
    </w:p>
    <w:p w:rsidR="008A1D42" w:rsidRDefault="008A1D42">
      <w:pPr>
        <w:spacing w:before="0" w:after="0"/>
        <w:rPr>
          <w:sz w:val="16"/>
        </w:rPr>
      </w:pPr>
    </w:p>
    <w:p w:rsidR="008A1D42" w:rsidRDefault="00DA0BCF">
      <w:pPr>
        <w:pStyle w:val="indexentry0"/>
      </w:pPr>
      <w:hyperlink w:anchor="section_cf0fb0b702b747ea937d57dc8e8abd76">
        <w:r>
          <w:rPr>
            <w:rStyle w:val="Hyperlink"/>
          </w:rPr>
          <w:t>Parameters - security index</w:t>
        </w:r>
      </w:hyperlink>
      <w:r>
        <w:t xml:space="preserve"> </w:t>
      </w:r>
      <w:r>
        <w:fldChar w:fldCharType="begin"/>
      </w:r>
      <w:r>
        <w:instrText>PAGEREF section_cf0fb0b702b747ea937d57dc8e8abd76</w:instrText>
      </w:r>
      <w:r>
        <w:fldChar w:fldCharType="separate"/>
      </w:r>
      <w:r>
        <w:rPr>
          <w:noProof/>
        </w:rPr>
        <w:t>74</w:t>
      </w:r>
      <w:r>
        <w:fldChar w:fldCharType="end"/>
      </w:r>
    </w:p>
    <w:p w:rsidR="008A1D42" w:rsidRDefault="00DA0BCF">
      <w:pPr>
        <w:pStyle w:val="indexentry0"/>
      </w:pPr>
      <w:hyperlink w:anchor="section_f4fdb61ce26a4130b22ceacbf0c6f370">
        <w:r>
          <w:rPr>
            <w:rStyle w:val="Hyperlink"/>
          </w:rPr>
          <w:t>Preconditions</w:t>
        </w:r>
      </w:hyperlink>
      <w:r>
        <w:t xml:space="preserve"> </w:t>
      </w:r>
      <w:r>
        <w:fldChar w:fldCharType="begin"/>
      </w:r>
      <w:r>
        <w:instrText>PAGEREF section_f4fdb61ce26a4130b22ceacbf0c6f370</w:instrText>
      </w:r>
      <w:r>
        <w:fldChar w:fldCharType="separate"/>
      </w:r>
      <w:r>
        <w:rPr>
          <w:noProof/>
        </w:rPr>
        <w:t>10</w:t>
      </w:r>
      <w:r>
        <w:fldChar w:fldCharType="end"/>
      </w:r>
    </w:p>
    <w:p w:rsidR="008A1D42" w:rsidRDefault="00DA0BCF">
      <w:pPr>
        <w:pStyle w:val="indexentry0"/>
      </w:pPr>
      <w:hyperlink w:anchor="section_f4fdb61ce26a4130b22ceacbf0c6f370">
        <w:r>
          <w:rPr>
            <w:rStyle w:val="Hyperlink"/>
          </w:rPr>
          <w:t>Prerequisites</w:t>
        </w:r>
      </w:hyperlink>
      <w:r>
        <w:t xml:space="preserve"> </w:t>
      </w:r>
      <w:r>
        <w:fldChar w:fldCharType="begin"/>
      </w:r>
      <w:r>
        <w:instrText>PAGEREF section_f4fdb61ce26a4130b22ceacbf0c6f370</w:instrText>
      </w:r>
      <w:r>
        <w:fldChar w:fldCharType="separate"/>
      </w:r>
      <w:r>
        <w:rPr>
          <w:noProof/>
        </w:rPr>
        <w:t>10</w:t>
      </w:r>
      <w:r>
        <w:fldChar w:fldCharType="end"/>
      </w:r>
    </w:p>
    <w:p w:rsidR="008A1D42" w:rsidRDefault="00DA0BCF">
      <w:pPr>
        <w:pStyle w:val="indexentry0"/>
      </w:pPr>
      <w:hyperlink w:anchor="section_923682ae354248f3a6efef08445cd46d">
        <w:r>
          <w:rPr>
            <w:rStyle w:val="Hyperlink"/>
          </w:rPr>
          <w:t>Product behavior</w:t>
        </w:r>
      </w:hyperlink>
      <w:r>
        <w:t xml:space="preserve"> </w:t>
      </w:r>
      <w:r>
        <w:fldChar w:fldCharType="begin"/>
      </w:r>
      <w:r>
        <w:instrText>PAGEREF section_923682ae354248f3a6efef08445cd46d</w:instrText>
      </w:r>
      <w:r>
        <w:fldChar w:fldCharType="separate"/>
      </w:r>
      <w:r>
        <w:rPr>
          <w:noProof/>
        </w:rPr>
        <w:t>93</w:t>
      </w:r>
      <w:r>
        <w:fldChar w:fldCharType="end"/>
      </w:r>
    </w:p>
    <w:p w:rsidR="008A1D42" w:rsidRDefault="00DA0BCF">
      <w:pPr>
        <w:pStyle w:val="indexentry0"/>
      </w:pPr>
      <w:r>
        <w:t>Protocol Details</w:t>
      </w:r>
    </w:p>
    <w:p w:rsidR="008A1D42" w:rsidRDefault="00DA0BCF">
      <w:pPr>
        <w:pStyle w:val="indexentry0"/>
      </w:pPr>
      <w:r>
        <w:t xml:space="preserve">   </w:t>
      </w:r>
      <w:hyperlink w:anchor="section_5c85a2103e474584b8e2961fcaeb5405">
        <w:r>
          <w:rPr>
            <w:rStyle w:val="Hyperlink"/>
          </w:rPr>
          <w:t>overview</w:t>
        </w:r>
      </w:hyperlink>
      <w:r>
        <w:t xml:space="preserve"> </w:t>
      </w:r>
      <w:r>
        <w:fldChar w:fldCharType="begin"/>
      </w:r>
      <w:r>
        <w:instrText>PAGEREF section_5c85a2103e474584b8e2961fcaeb5405</w:instrText>
      </w:r>
      <w:r>
        <w:fldChar w:fldCharType="separate"/>
      </w:r>
      <w:r>
        <w:rPr>
          <w:noProof/>
        </w:rPr>
        <w:t>14</w:t>
      </w:r>
      <w:r>
        <w:fldChar w:fldCharType="end"/>
      </w:r>
    </w:p>
    <w:p w:rsidR="008A1D42" w:rsidRDefault="008A1D42">
      <w:pPr>
        <w:spacing w:before="0" w:after="0"/>
        <w:rPr>
          <w:sz w:val="16"/>
        </w:rPr>
      </w:pPr>
    </w:p>
    <w:p w:rsidR="008A1D42" w:rsidRDefault="00DA0BCF">
      <w:pPr>
        <w:pStyle w:val="indexheader"/>
      </w:pPr>
      <w:r>
        <w:t>R</w:t>
      </w:r>
    </w:p>
    <w:p w:rsidR="008A1D42" w:rsidRDefault="008A1D42">
      <w:pPr>
        <w:spacing w:before="0" w:after="0"/>
        <w:rPr>
          <w:sz w:val="16"/>
        </w:rPr>
      </w:pPr>
    </w:p>
    <w:p w:rsidR="008A1D42" w:rsidRDefault="00DA0BCF">
      <w:pPr>
        <w:pStyle w:val="indexentry0"/>
      </w:pPr>
      <w:hyperlink w:anchor="section_647d05a216b24fee97d2cebbe580b620">
        <w:r>
          <w:rPr>
            <w:rStyle w:val="Hyperlink"/>
          </w:rPr>
          <w:t>References</w:t>
        </w:r>
      </w:hyperlink>
      <w:r>
        <w:t xml:space="preserve"> </w:t>
      </w:r>
      <w:r>
        <w:fldChar w:fldCharType="begin"/>
      </w:r>
      <w:r>
        <w:instrText>PAGEREF section_647d05a216b24fee97d2cebbe580b620</w:instrText>
      </w:r>
      <w:r>
        <w:fldChar w:fldCharType="separate"/>
      </w:r>
      <w:r>
        <w:rPr>
          <w:noProof/>
        </w:rPr>
        <w:t>9</w:t>
      </w:r>
      <w:r>
        <w:fldChar w:fldCharType="end"/>
      </w:r>
    </w:p>
    <w:p w:rsidR="008A1D42" w:rsidRDefault="00DA0BCF">
      <w:pPr>
        <w:pStyle w:val="indexentry0"/>
      </w:pPr>
      <w:r>
        <w:t xml:space="preserve">   </w:t>
      </w:r>
      <w:hyperlink w:anchor="section_38418459274d44d391894e8af645a78e">
        <w:r>
          <w:rPr>
            <w:rStyle w:val="Hyperlink"/>
          </w:rPr>
          <w:t>informative</w:t>
        </w:r>
      </w:hyperlink>
      <w:r>
        <w:t xml:space="preserve"> </w:t>
      </w:r>
      <w:r>
        <w:fldChar w:fldCharType="begin"/>
      </w:r>
      <w:r>
        <w:instrText>PAGEREF section_38418459274d44d391894e8af645a78e</w:instrText>
      </w:r>
      <w:r>
        <w:fldChar w:fldCharType="separate"/>
      </w:r>
      <w:r>
        <w:rPr>
          <w:noProof/>
        </w:rPr>
        <w:t>9</w:t>
      </w:r>
      <w:r>
        <w:fldChar w:fldCharType="end"/>
      </w:r>
    </w:p>
    <w:p w:rsidR="008A1D42" w:rsidRDefault="00DA0BCF">
      <w:pPr>
        <w:pStyle w:val="indexentry0"/>
      </w:pPr>
      <w:r>
        <w:t xml:space="preserve">  </w:t>
      </w:r>
      <w:r>
        <w:t xml:space="preserve"> </w:t>
      </w:r>
      <w:hyperlink w:anchor="section_c3327a945853486c89802e45ea5e516f">
        <w:r>
          <w:rPr>
            <w:rStyle w:val="Hyperlink"/>
          </w:rPr>
          <w:t>normative</w:t>
        </w:r>
      </w:hyperlink>
      <w:r>
        <w:t xml:space="preserve"> </w:t>
      </w:r>
      <w:r>
        <w:fldChar w:fldCharType="begin"/>
      </w:r>
      <w:r>
        <w:instrText>PAGEREF section_c3327a945853486c89802e45ea5e516f</w:instrText>
      </w:r>
      <w:r>
        <w:fldChar w:fldCharType="separate"/>
      </w:r>
      <w:r>
        <w:rPr>
          <w:noProof/>
        </w:rPr>
        <w:t>9</w:t>
      </w:r>
      <w:r>
        <w:fldChar w:fldCharType="end"/>
      </w:r>
    </w:p>
    <w:p w:rsidR="008A1D42" w:rsidRDefault="00DA0BCF">
      <w:pPr>
        <w:pStyle w:val="indexentry0"/>
      </w:pPr>
      <w:hyperlink w:anchor="section_c17579f473f045de8df556af7e41f94d">
        <w:r>
          <w:rPr>
            <w:rStyle w:val="Hyperlink"/>
          </w:rPr>
          <w:t>Relationship to other protocols</w:t>
        </w:r>
      </w:hyperlink>
      <w:r>
        <w:t xml:space="preserve"> </w:t>
      </w:r>
      <w:r>
        <w:fldChar w:fldCharType="begin"/>
      </w:r>
      <w:r>
        <w:instrText>PAGEREF section_c17579f473f045de8</w:instrText>
      </w:r>
      <w:r>
        <w:instrText>df556af7e41f94d</w:instrText>
      </w:r>
      <w:r>
        <w:fldChar w:fldCharType="separate"/>
      </w:r>
      <w:r>
        <w:rPr>
          <w:noProof/>
        </w:rPr>
        <w:t>10</w:t>
      </w:r>
      <w:r>
        <w:fldChar w:fldCharType="end"/>
      </w:r>
    </w:p>
    <w:p w:rsidR="008A1D42" w:rsidRDefault="008A1D42">
      <w:pPr>
        <w:spacing w:before="0" w:after="0"/>
        <w:rPr>
          <w:sz w:val="16"/>
        </w:rPr>
      </w:pPr>
    </w:p>
    <w:p w:rsidR="008A1D42" w:rsidRDefault="00DA0BCF">
      <w:pPr>
        <w:pStyle w:val="indexheader"/>
      </w:pPr>
      <w:r>
        <w:t>S</w:t>
      </w:r>
    </w:p>
    <w:p w:rsidR="008A1D42" w:rsidRDefault="008A1D42">
      <w:pPr>
        <w:spacing w:before="0" w:after="0"/>
        <w:rPr>
          <w:sz w:val="16"/>
        </w:rPr>
      </w:pPr>
    </w:p>
    <w:p w:rsidR="008A1D42" w:rsidRDefault="00DA0BCF">
      <w:pPr>
        <w:pStyle w:val="indexentry0"/>
      </w:pPr>
      <w:r>
        <w:t>Security</w:t>
      </w:r>
    </w:p>
    <w:p w:rsidR="008A1D42" w:rsidRDefault="00DA0BCF">
      <w:pPr>
        <w:pStyle w:val="indexentry0"/>
      </w:pPr>
      <w:r>
        <w:t xml:space="preserve">   </w:t>
      </w:r>
      <w:hyperlink w:anchor="section_779b0748bde243d5816c2ac8d98d1135">
        <w:r>
          <w:rPr>
            <w:rStyle w:val="Hyperlink"/>
          </w:rPr>
          <w:t>implementer considerations</w:t>
        </w:r>
      </w:hyperlink>
      <w:r>
        <w:t xml:space="preserve"> </w:t>
      </w:r>
      <w:r>
        <w:fldChar w:fldCharType="begin"/>
      </w:r>
      <w:r>
        <w:instrText>PAGEREF section_779b0748bde243d5816c2ac8d98d1135</w:instrText>
      </w:r>
      <w:r>
        <w:fldChar w:fldCharType="separate"/>
      </w:r>
      <w:r>
        <w:rPr>
          <w:noProof/>
        </w:rPr>
        <w:t>74</w:t>
      </w:r>
      <w:r>
        <w:fldChar w:fldCharType="end"/>
      </w:r>
    </w:p>
    <w:p w:rsidR="008A1D42" w:rsidRDefault="00DA0BCF">
      <w:pPr>
        <w:pStyle w:val="indexentry0"/>
      </w:pPr>
      <w:r>
        <w:t xml:space="preserve">   </w:t>
      </w:r>
      <w:hyperlink w:anchor="section_cf0fb0b702b747ea937d57dc8e8abd76">
        <w:r>
          <w:rPr>
            <w:rStyle w:val="Hyperlink"/>
          </w:rPr>
          <w:t>parameter index</w:t>
        </w:r>
      </w:hyperlink>
      <w:r>
        <w:t xml:space="preserve"> </w:t>
      </w:r>
      <w:r>
        <w:fldChar w:fldCharType="begin"/>
      </w:r>
      <w:r>
        <w:instrText>PAGEREF section_cf0fb0b702b747ea937d57dc8e8abd76</w:instrText>
      </w:r>
      <w:r>
        <w:fldChar w:fldCharType="separate"/>
      </w:r>
      <w:r>
        <w:rPr>
          <w:noProof/>
        </w:rPr>
        <w:t>74</w:t>
      </w:r>
      <w:r>
        <w:fldChar w:fldCharType="end"/>
      </w:r>
    </w:p>
    <w:p w:rsidR="008A1D42" w:rsidRDefault="00DA0BCF">
      <w:pPr>
        <w:pStyle w:val="indexentry0"/>
      </w:pPr>
      <w:r>
        <w:t>Sequencing rules</w:t>
      </w:r>
    </w:p>
    <w:p w:rsidR="008A1D42" w:rsidRDefault="00DA0BCF">
      <w:pPr>
        <w:pStyle w:val="indexentry0"/>
      </w:pPr>
      <w:r>
        <w:t xml:space="preserve">   </w:t>
      </w:r>
      <w:hyperlink w:anchor="section_5fcfc277d6bb4100bdbfb12c34cf0c02">
        <w:r>
          <w:rPr>
            <w:rStyle w:val="Hyperlink"/>
          </w:rPr>
          <w:t>server</w:t>
        </w:r>
      </w:hyperlink>
      <w:r>
        <w:t xml:space="preserve"> </w:t>
      </w:r>
      <w:r>
        <w:fldChar w:fldCharType="begin"/>
      </w:r>
      <w:r>
        <w:instrText>PAGEREF section_5fcfc277d6bb4100bdbfb12c34cf0c02</w:instrText>
      </w:r>
      <w:r>
        <w:fldChar w:fldCharType="separate"/>
      </w:r>
      <w:r>
        <w:rPr>
          <w:noProof/>
        </w:rPr>
        <w:t>14</w:t>
      </w:r>
      <w:r>
        <w:fldChar w:fldCharType="end"/>
      </w:r>
    </w:p>
    <w:p w:rsidR="008A1D42" w:rsidRDefault="00DA0BCF">
      <w:pPr>
        <w:pStyle w:val="indexentry0"/>
      </w:pPr>
      <w:r>
        <w:t>Server</w:t>
      </w:r>
    </w:p>
    <w:p w:rsidR="008A1D42" w:rsidRDefault="00DA0BCF">
      <w:pPr>
        <w:pStyle w:val="indexentry0"/>
      </w:pPr>
      <w:r>
        <w:lastRenderedPageBreak/>
        <w:t xml:space="preserve">   </w:t>
      </w:r>
      <w:hyperlink w:anchor="section_0e6b30fbdcdd4fb89cc4538a55fc2caa">
        <w:r>
          <w:rPr>
            <w:rStyle w:val="Hyperlink"/>
          </w:rPr>
          <w:t>abstract data model</w:t>
        </w:r>
      </w:hyperlink>
      <w:r>
        <w:t xml:space="preserve"> </w:t>
      </w:r>
      <w:r>
        <w:fldChar w:fldCharType="begin"/>
      </w:r>
      <w:r>
        <w:instrText>PAGEREF section_0e6b30fbdcdd4fb89cc4538a55fc2caa</w:instrText>
      </w:r>
      <w:r>
        <w:fldChar w:fldCharType="separate"/>
      </w:r>
      <w:r>
        <w:rPr>
          <w:noProof/>
        </w:rPr>
        <w:t>14</w:t>
      </w:r>
      <w:r>
        <w:fldChar w:fldCharType="end"/>
      </w:r>
    </w:p>
    <w:p w:rsidR="008A1D42" w:rsidRDefault="00DA0BCF">
      <w:pPr>
        <w:pStyle w:val="indexentry0"/>
      </w:pPr>
      <w:r>
        <w:t xml:space="preserve">   </w:t>
      </w:r>
      <w:hyperlink w:anchor="section_a5b83c50b08446b89da7ab0a416c472c">
        <w:r>
          <w:rPr>
            <w:rStyle w:val="Hyperlink"/>
          </w:rPr>
          <w:t>GetServiceConfiguration Operation operation</w:t>
        </w:r>
      </w:hyperlink>
      <w:r>
        <w:t xml:space="preserve"> </w:t>
      </w:r>
      <w:r>
        <w:fldChar w:fldCharType="begin"/>
      </w:r>
      <w:r>
        <w:instrText>PAGEREF section_a5b83c50b08446b89da7ab0a416c472c</w:instrText>
      </w:r>
      <w:r>
        <w:fldChar w:fldCharType="separate"/>
      </w:r>
      <w:r>
        <w:rPr>
          <w:noProof/>
        </w:rPr>
        <w:t>14</w:t>
      </w:r>
      <w:r>
        <w:fldChar w:fldCharType="end"/>
      </w:r>
    </w:p>
    <w:p w:rsidR="008A1D42" w:rsidRDefault="00DA0BCF">
      <w:pPr>
        <w:pStyle w:val="indexentry0"/>
      </w:pPr>
      <w:r>
        <w:t xml:space="preserve">   </w:t>
      </w:r>
      <w:hyperlink w:anchor="section_90c76e9a3f8842538f1ab1d608788b12">
        <w:r>
          <w:rPr>
            <w:rStyle w:val="Hyperlink"/>
          </w:rPr>
          <w:t>initialization</w:t>
        </w:r>
      </w:hyperlink>
      <w:r>
        <w:t xml:space="preserve"> </w:t>
      </w:r>
      <w:r>
        <w:fldChar w:fldCharType="begin"/>
      </w:r>
      <w:r>
        <w:instrText>PAGEREF section_90c76e9a3f8842538f1ab1d608788b12</w:instrText>
      </w:r>
      <w:r>
        <w:fldChar w:fldCharType="separate"/>
      </w:r>
      <w:r>
        <w:rPr>
          <w:noProof/>
        </w:rPr>
        <w:t>14</w:t>
      </w:r>
      <w:r>
        <w:fldChar w:fldCharType="end"/>
      </w:r>
    </w:p>
    <w:p w:rsidR="008A1D42" w:rsidRDefault="00DA0BCF">
      <w:pPr>
        <w:pStyle w:val="indexentry0"/>
      </w:pPr>
      <w:r>
        <w:t xml:space="preserve">   </w:t>
      </w:r>
      <w:hyperlink w:anchor="section_7245fce0e5bd439caf5d69ae10fe791f">
        <w:r>
          <w:rPr>
            <w:rStyle w:val="Hyperlink"/>
          </w:rPr>
          <w:t>local events</w:t>
        </w:r>
      </w:hyperlink>
      <w:r>
        <w:t xml:space="preserve"> </w:t>
      </w:r>
      <w:r>
        <w:fldChar w:fldCharType="begin"/>
      </w:r>
      <w:r>
        <w:instrText>PAGEREF section_7245fce0e5bd439caf5d69ae10fe791</w:instrText>
      </w:r>
      <w:r>
        <w:instrText>f</w:instrText>
      </w:r>
      <w:r>
        <w:fldChar w:fldCharType="separate"/>
      </w:r>
      <w:r>
        <w:rPr>
          <w:noProof/>
        </w:rPr>
        <w:t>70</w:t>
      </w:r>
      <w:r>
        <w:fldChar w:fldCharType="end"/>
      </w:r>
    </w:p>
    <w:p w:rsidR="008A1D42" w:rsidRDefault="00DA0BCF">
      <w:pPr>
        <w:pStyle w:val="indexentry0"/>
      </w:pPr>
      <w:r>
        <w:t xml:space="preserve">   </w:t>
      </w:r>
      <w:hyperlink w:anchor="section_5fcfc277d6bb4100bdbfb12c34cf0c02">
        <w:r>
          <w:rPr>
            <w:rStyle w:val="Hyperlink"/>
          </w:rPr>
          <w:t>message processing</w:t>
        </w:r>
      </w:hyperlink>
      <w:r>
        <w:t xml:space="preserve"> </w:t>
      </w:r>
      <w:r>
        <w:fldChar w:fldCharType="begin"/>
      </w:r>
      <w:r>
        <w:instrText>PAGEREF section_5fcfc277d6bb4100bdbfb12c34cf0c02</w:instrText>
      </w:r>
      <w:r>
        <w:fldChar w:fldCharType="separate"/>
      </w:r>
      <w:r>
        <w:rPr>
          <w:noProof/>
        </w:rPr>
        <w:t>14</w:t>
      </w:r>
      <w:r>
        <w:fldChar w:fldCharType="end"/>
      </w:r>
    </w:p>
    <w:p w:rsidR="008A1D42" w:rsidRDefault="00DA0BCF">
      <w:pPr>
        <w:pStyle w:val="indexentry0"/>
      </w:pPr>
      <w:r>
        <w:t xml:space="preserve">   </w:t>
      </w:r>
      <w:hyperlink w:anchor="section_5fcfc277d6bb4100bdbfb12c34cf0c02">
        <w:r>
          <w:rPr>
            <w:rStyle w:val="Hyperlink"/>
          </w:rPr>
          <w:t>sequencing rules</w:t>
        </w:r>
      </w:hyperlink>
      <w:r>
        <w:t xml:space="preserve"> </w:t>
      </w:r>
      <w:r>
        <w:fldChar w:fldCharType="begin"/>
      </w:r>
      <w:r>
        <w:instrText>PAGEREF section_5fcfc277d6bb410</w:instrText>
      </w:r>
      <w:r>
        <w:instrText>0bdbfb12c34cf0c02</w:instrText>
      </w:r>
      <w:r>
        <w:fldChar w:fldCharType="separate"/>
      </w:r>
      <w:r>
        <w:rPr>
          <w:noProof/>
        </w:rPr>
        <w:t>14</w:t>
      </w:r>
      <w:r>
        <w:fldChar w:fldCharType="end"/>
      </w:r>
    </w:p>
    <w:p w:rsidR="008A1D42" w:rsidRDefault="00DA0BCF">
      <w:pPr>
        <w:pStyle w:val="indexentry0"/>
      </w:pPr>
      <w:r>
        <w:t xml:space="preserve">   </w:t>
      </w:r>
      <w:hyperlink w:anchor="section_0720ccf841d847b299f45abfd29134f7">
        <w:r>
          <w:rPr>
            <w:rStyle w:val="Hyperlink"/>
          </w:rPr>
          <w:t>timer events</w:t>
        </w:r>
      </w:hyperlink>
      <w:r>
        <w:t xml:space="preserve"> </w:t>
      </w:r>
      <w:r>
        <w:fldChar w:fldCharType="begin"/>
      </w:r>
      <w:r>
        <w:instrText>PAGEREF section_0720ccf841d847b299f45abfd29134f7</w:instrText>
      </w:r>
      <w:r>
        <w:fldChar w:fldCharType="separate"/>
      </w:r>
      <w:r>
        <w:rPr>
          <w:noProof/>
        </w:rPr>
        <w:t>70</w:t>
      </w:r>
      <w:r>
        <w:fldChar w:fldCharType="end"/>
      </w:r>
    </w:p>
    <w:p w:rsidR="008A1D42" w:rsidRDefault="00DA0BCF">
      <w:pPr>
        <w:pStyle w:val="indexentry0"/>
      </w:pPr>
      <w:r>
        <w:t xml:space="preserve">   </w:t>
      </w:r>
      <w:hyperlink w:anchor="section_8af15f8bceec4da2972a083d3ce698ac">
        <w:r>
          <w:rPr>
            <w:rStyle w:val="Hyperlink"/>
          </w:rPr>
          <w:t>timers</w:t>
        </w:r>
      </w:hyperlink>
      <w:r>
        <w:t xml:space="preserve"> </w:t>
      </w:r>
      <w:r>
        <w:fldChar w:fldCharType="begin"/>
      </w:r>
      <w:r>
        <w:instrText>PAGEREF section_8af15f8bceec4da</w:instrText>
      </w:r>
      <w:r>
        <w:instrText>2972a083d3ce698ac</w:instrText>
      </w:r>
      <w:r>
        <w:fldChar w:fldCharType="separate"/>
      </w:r>
      <w:r>
        <w:rPr>
          <w:noProof/>
        </w:rPr>
        <w:t>14</w:t>
      </w:r>
      <w:r>
        <w:fldChar w:fldCharType="end"/>
      </w:r>
    </w:p>
    <w:p w:rsidR="008A1D42" w:rsidRDefault="00DA0BCF">
      <w:pPr>
        <w:pStyle w:val="indexentry0"/>
      </w:pPr>
      <w:hyperlink w:anchor="section_4ce940b889354da996c9b75fd50cad2d">
        <w:r>
          <w:rPr>
            <w:rStyle w:val="Hyperlink"/>
          </w:rPr>
          <w:t>Simple types</w:t>
        </w:r>
      </w:hyperlink>
      <w:r>
        <w:t xml:space="preserve"> </w:t>
      </w:r>
      <w:r>
        <w:fldChar w:fldCharType="begin"/>
      </w:r>
      <w:r>
        <w:instrText>PAGEREF section_4ce940b889354da996c9b75fd50cad2d</w:instrText>
      </w:r>
      <w:r>
        <w:fldChar w:fldCharType="separate"/>
      </w:r>
      <w:r>
        <w:rPr>
          <w:noProof/>
        </w:rPr>
        <w:t>13</w:t>
      </w:r>
      <w:r>
        <w:fldChar w:fldCharType="end"/>
      </w:r>
    </w:p>
    <w:p w:rsidR="008A1D42" w:rsidRDefault="00DA0BCF">
      <w:pPr>
        <w:pStyle w:val="indexentry0"/>
      </w:pPr>
      <w:hyperlink w:anchor="section_83fb46358e434b61ac110766e36ca8d7">
        <w:r>
          <w:rPr>
            <w:rStyle w:val="Hyperlink"/>
          </w:rPr>
          <w:t>Standards assignments</w:t>
        </w:r>
      </w:hyperlink>
      <w:r>
        <w:t xml:space="preserve"> </w:t>
      </w:r>
      <w:r>
        <w:fldChar w:fldCharType="begin"/>
      </w:r>
      <w:r>
        <w:instrText>PAGEREF section_83fb46</w:instrText>
      </w:r>
      <w:r>
        <w:instrText>358e434b61ac110766e36ca8d7</w:instrText>
      </w:r>
      <w:r>
        <w:fldChar w:fldCharType="separate"/>
      </w:r>
      <w:r>
        <w:rPr>
          <w:noProof/>
        </w:rPr>
        <w:t>11</w:t>
      </w:r>
      <w:r>
        <w:fldChar w:fldCharType="end"/>
      </w:r>
    </w:p>
    <w:p w:rsidR="008A1D42" w:rsidRDefault="00DA0BCF">
      <w:pPr>
        <w:pStyle w:val="indexentry0"/>
      </w:pPr>
      <w:r>
        <w:t>Syntax</w:t>
      </w:r>
    </w:p>
    <w:p w:rsidR="008A1D42" w:rsidRDefault="00DA0BCF">
      <w:pPr>
        <w:pStyle w:val="indexentry0"/>
      </w:pPr>
      <w:r>
        <w:t xml:space="preserve">   </w:t>
      </w:r>
      <w:hyperlink w:anchor="section_bd1836a46746477cbd0efca33ba513af">
        <w:r>
          <w:rPr>
            <w:rStyle w:val="Hyperlink"/>
          </w:rPr>
          <w:t>messages - overview</w:t>
        </w:r>
      </w:hyperlink>
      <w:r>
        <w:t xml:space="preserve"> </w:t>
      </w:r>
      <w:r>
        <w:fldChar w:fldCharType="begin"/>
      </w:r>
      <w:r>
        <w:instrText>PAGEREF section_bd1836a46746477cbd0efca33ba513af</w:instrText>
      </w:r>
      <w:r>
        <w:fldChar w:fldCharType="separate"/>
      </w:r>
      <w:r>
        <w:rPr>
          <w:noProof/>
        </w:rPr>
        <w:t>12</w:t>
      </w:r>
      <w:r>
        <w:fldChar w:fldCharType="end"/>
      </w:r>
    </w:p>
    <w:p w:rsidR="008A1D42" w:rsidRDefault="008A1D42">
      <w:pPr>
        <w:spacing w:before="0" w:after="0"/>
        <w:rPr>
          <w:sz w:val="16"/>
        </w:rPr>
      </w:pPr>
    </w:p>
    <w:p w:rsidR="008A1D42" w:rsidRDefault="00DA0BCF">
      <w:pPr>
        <w:pStyle w:val="indexheader"/>
      </w:pPr>
      <w:r>
        <w:t>T</w:t>
      </w:r>
    </w:p>
    <w:p w:rsidR="008A1D42" w:rsidRDefault="008A1D42">
      <w:pPr>
        <w:spacing w:before="0" w:after="0"/>
        <w:rPr>
          <w:sz w:val="16"/>
        </w:rPr>
      </w:pPr>
    </w:p>
    <w:p w:rsidR="008A1D42" w:rsidRDefault="00DA0BCF">
      <w:pPr>
        <w:pStyle w:val="indexentry0"/>
      </w:pPr>
      <w:r>
        <w:t>Timer events</w:t>
      </w:r>
    </w:p>
    <w:p w:rsidR="008A1D42" w:rsidRDefault="00DA0BCF">
      <w:pPr>
        <w:pStyle w:val="indexentry0"/>
      </w:pPr>
      <w:r>
        <w:t xml:space="preserve">   </w:t>
      </w:r>
      <w:hyperlink w:anchor="section_0720ccf841d847b299f45abfd29134f7">
        <w:r>
          <w:rPr>
            <w:rStyle w:val="Hyperlink"/>
          </w:rPr>
          <w:t>server</w:t>
        </w:r>
      </w:hyperlink>
      <w:r>
        <w:t xml:space="preserve"> </w:t>
      </w:r>
      <w:r>
        <w:fldChar w:fldCharType="begin"/>
      </w:r>
      <w:r>
        <w:instrText>PAGEREF section_0720ccf841d847b299f45abfd29134f7</w:instrText>
      </w:r>
      <w:r>
        <w:fldChar w:fldCharType="separate"/>
      </w:r>
      <w:r>
        <w:rPr>
          <w:noProof/>
        </w:rPr>
        <w:t>70</w:t>
      </w:r>
      <w:r>
        <w:fldChar w:fldCharType="end"/>
      </w:r>
    </w:p>
    <w:p w:rsidR="008A1D42" w:rsidRDefault="00DA0BCF">
      <w:pPr>
        <w:pStyle w:val="indexentry0"/>
      </w:pPr>
      <w:r>
        <w:t>Timers</w:t>
      </w:r>
    </w:p>
    <w:p w:rsidR="008A1D42" w:rsidRDefault="00DA0BCF">
      <w:pPr>
        <w:pStyle w:val="indexentry0"/>
      </w:pPr>
      <w:r>
        <w:t xml:space="preserve">   </w:t>
      </w:r>
      <w:hyperlink w:anchor="section_8af15f8bceec4da2972a083d3ce698ac">
        <w:r>
          <w:rPr>
            <w:rStyle w:val="Hyperlink"/>
          </w:rPr>
          <w:t>server</w:t>
        </w:r>
      </w:hyperlink>
      <w:r>
        <w:t xml:space="preserve"> </w:t>
      </w:r>
      <w:r>
        <w:fldChar w:fldCharType="begin"/>
      </w:r>
      <w:r>
        <w:instrText>PAGEREF section_8af15f8bceec4da2972a083d3ce698ac</w:instrText>
      </w:r>
      <w:r>
        <w:fldChar w:fldCharType="separate"/>
      </w:r>
      <w:r>
        <w:rPr>
          <w:noProof/>
        </w:rPr>
        <w:t>14</w:t>
      </w:r>
      <w:r>
        <w:fldChar w:fldCharType="end"/>
      </w:r>
    </w:p>
    <w:p w:rsidR="008A1D42" w:rsidRDefault="00DA0BCF">
      <w:pPr>
        <w:pStyle w:val="indexentry0"/>
      </w:pPr>
      <w:hyperlink w:anchor="section_97188df0f2a84d029c2d2e21e9313c97">
        <w:r>
          <w:rPr>
            <w:rStyle w:val="Hyperlink"/>
          </w:rPr>
          <w:t>Tr</w:t>
        </w:r>
        <w:r>
          <w:rPr>
            <w:rStyle w:val="Hyperlink"/>
          </w:rPr>
          <w:t>acking changes</w:t>
        </w:r>
      </w:hyperlink>
      <w:r>
        <w:t xml:space="preserve"> </w:t>
      </w:r>
      <w:r>
        <w:fldChar w:fldCharType="begin"/>
      </w:r>
      <w:r>
        <w:instrText>PAGEREF section_97188df0f2a84d029c2d2e21e9313c97</w:instrText>
      </w:r>
      <w:r>
        <w:fldChar w:fldCharType="separate"/>
      </w:r>
      <w:r>
        <w:rPr>
          <w:noProof/>
        </w:rPr>
        <w:t>98</w:t>
      </w:r>
      <w:r>
        <w:fldChar w:fldCharType="end"/>
      </w:r>
    </w:p>
    <w:p w:rsidR="008A1D42" w:rsidRDefault="00DA0BCF">
      <w:pPr>
        <w:pStyle w:val="indexentry0"/>
      </w:pPr>
      <w:hyperlink w:anchor="section_66cd512dd35a4b2695357442164aaa42">
        <w:r>
          <w:rPr>
            <w:rStyle w:val="Hyperlink"/>
          </w:rPr>
          <w:t>Transport</w:t>
        </w:r>
      </w:hyperlink>
      <w:r>
        <w:t xml:space="preserve"> </w:t>
      </w:r>
      <w:r>
        <w:fldChar w:fldCharType="begin"/>
      </w:r>
      <w:r>
        <w:instrText>PAGEREF section_66cd512dd35a4b2695357442164aaa42</w:instrText>
      </w:r>
      <w:r>
        <w:fldChar w:fldCharType="separate"/>
      </w:r>
      <w:r>
        <w:rPr>
          <w:noProof/>
        </w:rPr>
        <w:t>12</w:t>
      </w:r>
      <w:r>
        <w:fldChar w:fldCharType="end"/>
      </w:r>
    </w:p>
    <w:p w:rsidR="008A1D42" w:rsidRDefault="00DA0BCF">
      <w:pPr>
        <w:pStyle w:val="indexentry0"/>
      </w:pPr>
      <w:r>
        <w:t>Types</w:t>
      </w:r>
    </w:p>
    <w:p w:rsidR="008A1D42" w:rsidRDefault="00DA0BCF">
      <w:pPr>
        <w:pStyle w:val="indexentry0"/>
      </w:pPr>
      <w:r>
        <w:t xml:space="preserve">   </w:t>
      </w:r>
      <w:hyperlink w:anchor="section_c48a3d2bdf7d4a52aa3913c5c4400409">
        <w:r>
          <w:rPr>
            <w:rStyle w:val="Hyperlink"/>
          </w:rPr>
          <w:t>complex</w:t>
        </w:r>
      </w:hyperlink>
      <w:r>
        <w:t xml:space="preserve"> </w:t>
      </w:r>
      <w:r>
        <w:fldChar w:fldCharType="begin"/>
      </w:r>
      <w:r>
        <w:instrText>PAGEREF section_c48a3d2bdf7d4a52aa3913c5c4400409</w:instrText>
      </w:r>
      <w:r>
        <w:fldChar w:fldCharType="separate"/>
      </w:r>
      <w:r>
        <w:rPr>
          <w:noProof/>
        </w:rPr>
        <w:t>13</w:t>
      </w:r>
      <w:r>
        <w:fldChar w:fldCharType="end"/>
      </w:r>
    </w:p>
    <w:p w:rsidR="008A1D42" w:rsidRDefault="00DA0BCF">
      <w:pPr>
        <w:pStyle w:val="indexentry0"/>
      </w:pPr>
      <w:r>
        <w:t xml:space="preserve">   </w:t>
      </w:r>
      <w:hyperlink w:anchor="section_4ce940b889354da996c9b75fd50cad2d">
        <w:r>
          <w:rPr>
            <w:rStyle w:val="Hyperlink"/>
          </w:rPr>
          <w:t>simple</w:t>
        </w:r>
      </w:hyperlink>
      <w:r>
        <w:t xml:space="preserve"> </w:t>
      </w:r>
      <w:r>
        <w:fldChar w:fldCharType="begin"/>
      </w:r>
      <w:r>
        <w:instrText>PAGEREF section_4ce940b889354da996c9b75fd50cad2d</w:instrText>
      </w:r>
      <w:r>
        <w:fldChar w:fldCharType="separate"/>
      </w:r>
      <w:r>
        <w:rPr>
          <w:noProof/>
        </w:rPr>
        <w:t>13</w:t>
      </w:r>
      <w:r>
        <w:fldChar w:fldCharType="end"/>
      </w:r>
    </w:p>
    <w:p w:rsidR="008A1D42" w:rsidRDefault="008A1D42">
      <w:pPr>
        <w:spacing w:before="0" w:after="0"/>
        <w:rPr>
          <w:sz w:val="16"/>
        </w:rPr>
      </w:pPr>
    </w:p>
    <w:p w:rsidR="008A1D42" w:rsidRDefault="00DA0BCF">
      <w:pPr>
        <w:pStyle w:val="indexheader"/>
      </w:pPr>
      <w:r>
        <w:t>U</w:t>
      </w:r>
    </w:p>
    <w:p w:rsidR="008A1D42" w:rsidRDefault="008A1D42">
      <w:pPr>
        <w:spacing w:before="0" w:after="0"/>
        <w:rPr>
          <w:sz w:val="16"/>
        </w:rPr>
      </w:pPr>
    </w:p>
    <w:p w:rsidR="008A1D42" w:rsidRDefault="00DA0BCF">
      <w:pPr>
        <w:pStyle w:val="indexentry0"/>
      </w:pPr>
      <w:r>
        <w:t>Unsuccessful GetServiceConfiguration operation response exa</w:t>
      </w:r>
      <w:r>
        <w:t>mple</w:t>
      </w:r>
    </w:p>
    <w:p w:rsidR="008A1D42" w:rsidRDefault="00DA0BCF">
      <w:pPr>
        <w:pStyle w:val="indexentry0"/>
      </w:pPr>
      <w:r>
        <w:t xml:space="preserve">   </w:t>
      </w:r>
      <w:hyperlink w:anchor="section_8cf6f1085d9f4fd8b24b52d1f779c828">
        <w:r>
          <w:rPr>
            <w:rStyle w:val="Hyperlink"/>
          </w:rPr>
          <w:t>error response</w:t>
        </w:r>
      </w:hyperlink>
      <w:r>
        <w:t xml:space="preserve"> </w:t>
      </w:r>
      <w:r>
        <w:fldChar w:fldCharType="begin"/>
      </w:r>
      <w:r>
        <w:instrText>PAGEREF section_8cf6f1085d9f4fd8b24b52d1f779c828</w:instrText>
      </w:r>
      <w:r>
        <w:fldChar w:fldCharType="separate"/>
      </w:r>
      <w:r>
        <w:rPr>
          <w:noProof/>
        </w:rPr>
        <w:t>73</w:t>
      </w:r>
      <w:r>
        <w:fldChar w:fldCharType="end"/>
      </w:r>
    </w:p>
    <w:p w:rsidR="008A1D42" w:rsidRDefault="00DA0BCF">
      <w:pPr>
        <w:pStyle w:val="indexentry0"/>
      </w:pPr>
      <w:r>
        <w:t xml:space="preserve">   </w:t>
      </w:r>
      <w:hyperlink w:anchor="section_7522edfd61a5496f92985ecf7cc7a12d">
        <w:r>
          <w:rPr>
            <w:rStyle w:val="Hyperlink"/>
          </w:rPr>
          <w:t>SOAP exception</w:t>
        </w:r>
      </w:hyperlink>
      <w:r>
        <w:t xml:space="preserve"> </w:t>
      </w:r>
      <w:r>
        <w:fldChar w:fldCharType="begin"/>
      </w:r>
      <w:r>
        <w:instrText>PAGEREF section_7522edfd61a5496f92985ecf7cc7a12d</w:instrText>
      </w:r>
      <w:r>
        <w:fldChar w:fldCharType="separate"/>
      </w:r>
      <w:r>
        <w:rPr>
          <w:noProof/>
        </w:rPr>
        <w:t>72</w:t>
      </w:r>
      <w:r>
        <w:fldChar w:fldCharType="end"/>
      </w:r>
    </w:p>
    <w:p w:rsidR="008A1D42" w:rsidRDefault="008A1D42">
      <w:pPr>
        <w:spacing w:before="0" w:after="0"/>
        <w:rPr>
          <w:sz w:val="16"/>
        </w:rPr>
      </w:pPr>
    </w:p>
    <w:p w:rsidR="008A1D42" w:rsidRDefault="00DA0BCF">
      <w:pPr>
        <w:pStyle w:val="indexheader"/>
      </w:pPr>
      <w:r>
        <w:t>V</w:t>
      </w:r>
    </w:p>
    <w:p w:rsidR="008A1D42" w:rsidRDefault="008A1D42">
      <w:pPr>
        <w:spacing w:before="0" w:after="0"/>
        <w:rPr>
          <w:sz w:val="16"/>
        </w:rPr>
      </w:pPr>
    </w:p>
    <w:p w:rsidR="008A1D42" w:rsidRDefault="00DA0BCF">
      <w:pPr>
        <w:pStyle w:val="indexentry0"/>
      </w:pPr>
      <w:hyperlink w:anchor="section_18d74729fb5a45c3854bf26c45adfbed">
        <w:r>
          <w:rPr>
            <w:rStyle w:val="Hyperlink"/>
          </w:rPr>
          <w:t>Vendor-extensible fields</w:t>
        </w:r>
      </w:hyperlink>
      <w:r>
        <w:t xml:space="preserve"> </w:t>
      </w:r>
      <w:r>
        <w:fldChar w:fldCharType="begin"/>
      </w:r>
      <w:r>
        <w:instrText>PAGEREF section_18d74729fb5a45c3854bf26c45adfbed</w:instrText>
      </w:r>
      <w:r>
        <w:fldChar w:fldCharType="separate"/>
      </w:r>
      <w:r>
        <w:rPr>
          <w:noProof/>
        </w:rPr>
        <w:t>11</w:t>
      </w:r>
      <w:r>
        <w:fldChar w:fldCharType="end"/>
      </w:r>
    </w:p>
    <w:p w:rsidR="008A1D42" w:rsidRDefault="00DA0BCF">
      <w:pPr>
        <w:pStyle w:val="indexentry0"/>
      </w:pPr>
      <w:hyperlink w:anchor="section_7040d51c138d449db97b4df111c5001e">
        <w:r>
          <w:rPr>
            <w:rStyle w:val="Hyperlink"/>
          </w:rPr>
          <w:t>Versioning</w:t>
        </w:r>
      </w:hyperlink>
      <w:r>
        <w:t xml:space="preserve"> </w:t>
      </w:r>
      <w:r>
        <w:fldChar w:fldCharType="begin"/>
      </w:r>
      <w:r>
        <w:instrText>PAGEREF section_7040d51c138d449db97b4df111c5001e</w:instrText>
      </w:r>
      <w:r>
        <w:fldChar w:fldCharType="separate"/>
      </w:r>
      <w:r>
        <w:rPr>
          <w:noProof/>
        </w:rPr>
        <w:t>11</w:t>
      </w:r>
      <w:r>
        <w:fldChar w:fldCharType="end"/>
      </w:r>
    </w:p>
    <w:p w:rsidR="008A1D42" w:rsidRDefault="008A1D42">
      <w:pPr>
        <w:spacing w:before="0" w:after="0"/>
        <w:rPr>
          <w:sz w:val="16"/>
        </w:rPr>
      </w:pPr>
    </w:p>
    <w:p w:rsidR="008A1D42" w:rsidRDefault="00DA0BCF">
      <w:pPr>
        <w:pStyle w:val="indexheader"/>
      </w:pPr>
      <w:r>
        <w:t>W</w:t>
      </w:r>
    </w:p>
    <w:p w:rsidR="008A1D42" w:rsidRDefault="008A1D42">
      <w:pPr>
        <w:spacing w:before="0" w:after="0"/>
        <w:rPr>
          <w:sz w:val="16"/>
        </w:rPr>
      </w:pPr>
    </w:p>
    <w:p w:rsidR="008A1D42" w:rsidRDefault="00DA0BCF">
      <w:pPr>
        <w:pStyle w:val="indexentry0"/>
      </w:pPr>
      <w:hyperlink w:anchor="section_cfef16b1822b493cae674af9971410ca">
        <w:r>
          <w:rPr>
            <w:rStyle w:val="Hyperlink"/>
          </w:rPr>
          <w:t>WSDL</w:t>
        </w:r>
      </w:hyperlink>
      <w:r>
        <w:t xml:space="preserve"> </w:t>
      </w:r>
      <w:r>
        <w:fldChar w:fldCharType="begin"/>
      </w:r>
      <w:r>
        <w:instrText>PAGEREF section_cfef16b1822b493cae674af9971410ca</w:instrText>
      </w:r>
      <w:r>
        <w:fldChar w:fldCharType="separate"/>
      </w:r>
      <w:r>
        <w:rPr>
          <w:noProof/>
        </w:rPr>
        <w:t>75</w:t>
      </w:r>
      <w:r>
        <w:fldChar w:fldCharType="end"/>
      </w:r>
    </w:p>
    <w:p w:rsidR="008A1D42" w:rsidRDefault="008A1D42">
      <w:pPr>
        <w:spacing w:before="0" w:after="0"/>
        <w:rPr>
          <w:sz w:val="16"/>
        </w:rPr>
      </w:pPr>
    </w:p>
    <w:p w:rsidR="008A1D42" w:rsidRDefault="00DA0BCF">
      <w:pPr>
        <w:pStyle w:val="indexheader"/>
      </w:pPr>
      <w:r>
        <w:t>X</w:t>
      </w:r>
    </w:p>
    <w:p w:rsidR="008A1D42" w:rsidRDefault="008A1D42">
      <w:pPr>
        <w:spacing w:before="0" w:after="0"/>
        <w:rPr>
          <w:sz w:val="16"/>
        </w:rPr>
      </w:pPr>
    </w:p>
    <w:p w:rsidR="008A1D42" w:rsidRDefault="00DA0BCF">
      <w:pPr>
        <w:pStyle w:val="indexentry0"/>
      </w:pPr>
      <w:hyperlink w:anchor="section_5ffe603582ec4858971bcb21317ffa3c">
        <w:r>
          <w:rPr>
            <w:rStyle w:val="Hyperlink"/>
          </w:rPr>
          <w:t>X</w:t>
        </w:r>
        <w:r>
          <w:rPr>
            <w:rStyle w:val="Hyperlink"/>
          </w:rPr>
          <w:t>ML schema</w:t>
        </w:r>
      </w:hyperlink>
      <w:r>
        <w:t xml:space="preserve"> </w:t>
      </w:r>
      <w:r>
        <w:fldChar w:fldCharType="begin"/>
      </w:r>
      <w:r>
        <w:instrText>PAGEREF section_5ffe603582ec4858971bcb21317ffa3c</w:instrText>
      </w:r>
      <w:r>
        <w:fldChar w:fldCharType="separate"/>
      </w:r>
      <w:r>
        <w:rPr>
          <w:noProof/>
        </w:rPr>
        <w:t>77</w:t>
      </w:r>
      <w:r>
        <w:fldChar w:fldCharType="end"/>
      </w:r>
    </w:p>
    <w:p w:rsidR="008A1D42" w:rsidRDefault="00DA0BCF">
      <w:pPr>
        <w:pStyle w:val="indexentry0"/>
      </w:pPr>
      <w:r>
        <w:t xml:space="preserve">   </w:t>
      </w:r>
      <w:hyperlink w:anchor="section_666921ebe04a409894db90b6e5d0845d">
        <w:r>
          <w:rPr>
            <w:rStyle w:val="Hyperlink"/>
          </w:rPr>
          <w:t>Classification Rule Package Container Type Schema</w:t>
        </w:r>
      </w:hyperlink>
      <w:r>
        <w:t xml:space="preserve"> </w:t>
      </w:r>
      <w:r>
        <w:fldChar w:fldCharType="begin"/>
      </w:r>
      <w:r>
        <w:instrText>PAGEREF section_666921ebe04a409894db90b6e5d0845d</w:instrText>
      </w:r>
      <w:r>
        <w:fldChar w:fldCharType="separate"/>
      </w:r>
      <w:r>
        <w:rPr>
          <w:noProof/>
        </w:rPr>
        <w:t>77</w:t>
      </w:r>
      <w:r>
        <w:fldChar w:fldCharType="end"/>
      </w:r>
    </w:p>
    <w:p w:rsidR="008A1D42" w:rsidRDefault="00DA0BCF">
      <w:pPr>
        <w:pStyle w:val="indexentry0"/>
      </w:pPr>
      <w:r>
        <w:t xml:space="preserve">   </w:t>
      </w:r>
      <w:hyperlink w:anchor="section_ecf2c0c14a124ea8a1187f48b8bbb7ae">
        <w:r>
          <w:rPr>
            <w:rStyle w:val="Hyperlink"/>
          </w:rPr>
          <w:t>DLP Rule Schema</w:t>
        </w:r>
      </w:hyperlink>
      <w:r>
        <w:t xml:space="preserve"> </w:t>
      </w:r>
      <w:r>
        <w:fldChar w:fldCharType="begin"/>
      </w:r>
      <w:r>
        <w:instrText>PAGEREF section_ecf2c0c14a124ea8a1187f48b8bbb7ae</w:instrText>
      </w:r>
      <w:r>
        <w:fldChar w:fldCharType="separate"/>
      </w:r>
      <w:r>
        <w:rPr>
          <w:noProof/>
        </w:rPr>
        <w:t>77</w:t>
      </w:r>
      <w:r>
        <w:fldChar w:fldCharType="end"/>
      </w:r>
    </w:p>
    <w:p w:rsidR="008A1D42" w:rsidRDefault="00DA0BCF">
      <w:pPr>
        <w:pStyle w:val="indexentry0"/>
      </w:pPr>
      <w:r>
        <w:t xml:space="preserve">   </w:t>
      </w:r>
      <w:hyperlink w:anchor="section_85bbca22fa794265805bcb64f8fe5688">
        <w:r>
          <w:rPr>
            <w:rStyle w:val="Hyperlink"/>
          </w:rPr>
          <w:t>DLP Rule Types Schema</w:t>
        </w:r>
      </w:hyperlink>
      <w:r>
        <w:t xml:space="preserve"> </w:t>
      </w:r>
      <w:r>
        <w:fldChar w:fldCharType="begin"/>
      </w:r>
      <w:r>
        <w:instrText>PAGEREF section_85bbca22fa794265805bcb64f8fe5688</w:instrText>
      </w:r>
      <w:r>
        <w:fldChar w:fldCharType="separate"/>
      </w:r>
      <w:r>
        <w:rPr>
          <w:noProof/>
        </w:rPr>
        <w:t>78</w:t>
      </w:r>
      <w:r>
        <w:fldChar w:fldCharType="end"/>
      </w:r>
    </w:p>
    <w:p w:rsidR="008A1D42" w:rsidRDefault="00DA0BCF">
      <w:pPr>
        <w:pStyle w:val="indexentry0"/>
      </w:pPr>
      <w:r>
        <w:t xml:space="preserve">   </w:t>
      </w:r>
      <w:hyperlink w:anchor="section_c88a9d81d503413ca43faf9a56479f1f">
        <w:r>
          <w:rPr>
            <w:rStyle w:val="Hyperlink"/>
          </w:rPr>
          <w:t>DLP Rules Configuration Schema</w:t>
        </w:r>
      </w:hyperlink>
      <w:r>
        <w:t xml:space="preserve"> </w:t>
      </w:r>
      <w:r>
        <w:fldChar w:fldCharType="begin"/>
      </w:r>
      <w:r>
        <w:instrText>PAGEREF section_c88a9d81d503413ca43faf9a56479f1f</w:instrText>
      </w:r>
      <w:r>
        <w:fldChar w:fldCharType="separate"/>
      </w:r>
      <w:r>
        <w:rPr>
          <w:noProof/>
        </w:rPr>
        <w:t>80</w:t>
      </w:r>
      <w:r>
        <w:fldChar w:fldCharType="end"/>
      </w:r>
    </w:p>
    <w:p w:rsidR="008A1D42" w:rsidRDefault="00DA0BCF">
      <w:pPr>
        <w:pStyle w:val="indexentry0"/>
      </w:pPr>
      <w:r>
        <w:t xml:space="preserve">   </w:t>
      </w:r>
      <w:hyperlink w:anchor="section_d185d46996f14e63a3d6d0cb40bf6a20">
        <w:r>
          <w:rPr>
            <w:rStyle w:val="Hyperlink"/>
          </w:rPr>
          <w:t>DLP Rules Configuration Types Schema</w:t>
        </w:r>
      </w:hyperlink>
      <w:r>
        <w:t xml:space="preserve"> </w:t>
      </w:r>
      <w:r>
        <w:fldChar w:fldCharType="begin"/>
      </w:r>
      <w:r>
        <w:instrText>PAGEREF section_d185d46996f14e63a3d6d0cb40bf6a20</w:instrText>
      </w:r>
      <w:r>
        <w:fldChar w:fldCharType="separate"/>
      </w:r>
      <w:r>
        <w:rPr>
          <w:noProof/>
        </w:rPr>
        <w:t>81</w:t>
      </w:r>
      <w:r>
        <w:fldChar w:fldCharType="end"/>
      </w:r>
    </w:p>
    <w:p w:rsidR="008A1D42" w:rsidRDefault="00DA0BCF">
      <w:pPr>
        <w:pStyle w:val="indexentry0"/>
      </w:pPr>
      <w:r>
        <w:t xml:space="preserve">   </w:t>
      </w:r>
      <w:hyperlink w:anchor="section_48375a201cd042628e2d1a56f72a1b23">
        <w:r>
          <w:rPr>
            <w:rStyle w:val="Hyperlink"/>
          </w:rPr>
          <w:t>Messages Schema</w:t>
        </w:r>
      </w:hyperlink>
      <w:r>
        <w:t xml:space="preserve"> </w:t>
      </w:r>
      <w:r>
        <w:fldChar w:fldCharType="begin"/>
      </w:r>
      <w:r>
        <w:instrText>PAGEREF section_48375a201cd042628e2d1a56f72a1b23</w:instrText>
      </w:r>
      <w:r>
        <w:fldChar w:fldCharType="separate"/>
      </w:r>
      <w:r>
        <w:rPr>
          <w:noProof/>
        </w:rPr>
        <w:t>82</w:t>
      </w:r>
      <w:r>
        <w:fldChar w:fldCharType="end"/>
      </w:r>
    </w:p>
    <w:p w:rsidR="008A1D42" w:rsidRDefault="00DA0BCF">
      <w:pPr>
        <w:pStyle w:val="indexentry0"/>
      </w:pPr>
      <w:r>
        <w:t xml:space="preserve">   </w:t>
      </w:r>
      <w:hyperlink w:anchor="section_4cdc71d3ff7249d8b6a4ccc5c5895739">
        <w:r>
          <w:rPr>
            <w:rStyle w:val="Hyperlink"/>
          </w:rPr>
          <w:t>Rule P</w:t>
        </w:r>
        <w:r>
          <w:rPr>
            <w:rStyle w:val="Hyperlink"/>
          </w:rPr>
          <w:t>ackage Schema</w:t>
        </w:r>
      </w:hyperlink>
      <w:r>
        <w:t xml:space="preserve"> </w:t>
      </w:r>
      <w:r>
        <w:fldChar w:fldCharType="begin"/>
      </w:r>
      <w:r>
        <w:instrText>PAGEREF section_4cdc71d3ff7249d8b6a4ccc5c5895739</w:instrText>
      </w:r>
      <w:r>
        <w:fldChar w:fldCharType="separate"/>
      </w:r>
      <w:r>
        <w:rPr>
          <w:noProof/>
        </w:rPr>
        <w:t>84</w:t>
      </w:r>
      <w:r>
        <w:fldChar w:fldCharType="end"/>
      </w:r>
    </w:p>
    <w:p w:rsidR="008A1D42" w:rsidRDefault="00DA0BCF">
      <w:pPr>
        <w:pStyle w:val="indexentry0"/>
      </w:pPr>
      <w:r>
        <w:t xml:space="preserve">   </w:t>
      </w:r>
      <w:hyperlink w:anchor="section_6d9ec9255902480c854eda8963f3fbcf">
        <w:r>
          <w:rPr>
            <w:rStyle w:val="Hyperlink"/>
          </w:rPr>
          <w:t>Rule Package Types Schema</w:t>
        </w:r>
      </w:hyperlink>
      <w:r>
        <w:t xml:space="preserve"> </w:t>
      </w:r>
      <w:r>
        <w:fldChar w:fldCharType="begin"/>
      </w:r>
      <w:r>
        <w:instrText>PAGEREF section_6d9ec9255902480c854eda8963f3fbcf</w:instrText>
      </w:r>
      <w:r>
        <w:fldChar w:fldCharType="separate"/>
      </w:r>
      <w:r>
        <w:rPr>
          <w:noProof/>
        </w:rPr>
        <w:t>84</w:t>
      </w:r>
      <w:r>
        <w:fldChar w:fldCharType="end"/>
      </w:r>
    </w:p>
    <w:p w:rsidR="008A1D42" w:rsidRDefault="00DA0BCF">
      <w:pPr>
        <w:pStyle w:val="indexentry0"/>
      </w:pPr>
      <w:r>
        <w:t xml:space="preserve">   </w:t>
      </w:r>
      <w:hyperlink w:anchor="section_53389bebae86405e8dfc338345232877">
        <w:r>
          <w:rPr>
            <w:rStyle w:val="Hyperlink"/>
          </w:rPr>
          <w:t>Types Schema</w:t>
        </w:r>
      </w:hyperlink>
      <w:r>
        <w:t xml:space="preserve"> </w:t>
      </w:r>
      <w:r>
        <w:fldChar w:fldCharType="begin"/>
      </w:r>
      <w:r>
        <w:instrText>PAGEREF section_53389bebae86405e8dfc338345232877</w:instrText>
      </w:r>
      <w:r>
        <w:fldChar w:fldCharType="separate"/>
      </w:r>
      <w:r>
        <w:rPr>
          <w:noProof/>
        </w:rPr>
        <w:t>89</w:t>
      </w:r>
      <w:r>
        <w:fldChar w:fldCharType="end"/>
      </w:r>
    </w:p>
    <w:p w:rsidR="008A1D42" w:rsidRDefault="008A1D42">
      <w:pPr>
        <w:rPr>
          <w:rStyle w:val="InlineCode"/>
        </w:rPr>
      </w:pPr>
      <w:bookmarkStart w:id="489" w:name="EndOfDocument_ST"/>
      <w:bookmarkEnd w:id="489"/>
    </w:p>
    <w:sectPr w:rsidR="008A1D42">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42" w:rsidRDefault="00DA0BCF">
      <w:r>
        <w:separator/>
      </w:r>
    </w:p>
    <w:p w:rsidR="008A1D42" w:rsidRDefault="008A1D42"/>
  </w:endnote>
  <w:endnote w:type="continuationSeparator" w:id="0">
    <w:p w:rsidR="008A1D42" w:rsidRDefault="00DA0BCF">
      <w:r>
        <w:continuationSeparator/>
      </w:r>
    </w:p>
    <w:p w:rsidR="008A1D42" w:rsidRDefault="008A1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42" w:rsidRDefault="00DA0BCF">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100</w:t>
    </w:r>
    <w:r>
      <w:fldChar w:fldCharType="end"/>
    </w:r>
  </w:p>
  <w:p w:rsidR="008A1D42" w:rsidRDefault="00DA0BCF">
    <w:pPr>
      <w:pStyle w:val="PageFooter"/>
    </w:pPr>
    <w:r>
      <w:t>[MS-OXWCONFIG] - v20240416</w:t>
    </w:r>
  </w:p>
  <w:p w:rsidR="008A1D42" w:rsidRDefault="00DA0BCF">
    <w:pPr>
      <w:pStyle w:val="PageFooter"/>
    </w:pPr>
    <w:r>
      <w:t>Web Service Configuration Protocol</w:t>
    </w:r>
  </w:p>
  <w:p w:rsidR="008A1D42" w:rsidRDefault="00DA0BCF">
    <w:pPr>
      <w:pStyle w:val="PageFooter"/>
    </w:pPr>
    <w:r>
      <w:t>Copyright © 2024 Microsoft Corporation</w:t>
    </w:r>
  </w:p>
  <w:p w:rsidR="008A1D42" w:rsidRDefault="00DA0BC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42" w:rsidRDefault="00DA0BCF">
    <w:pPr>
      <w:pStyle w:val="Footer"/>
      <w:jc w:val="right"/>
    </w:pPr>
    <w:r>
      <w:fldChar w:fldCharType="begin"/>
    </w:r>
    <w:r>
      <w:instrText xml:space="preserve"> PAGE </w:instrText>
    </w:r>
    <w:r>
      <w:fldChar w:fldCharType="separate"/>
    </w:r>
    <w:r>
      <w:rPr>
        <w:noProof/>
      </w:rPr>
      <w:t>100</w:t>
    </w:r>
    <w:r>
      <w:fldChar w:fldCharType="end"/>
    </w:r>
    <w:r>
      <w:t xml:space="preserve"> / </w:t>
    </w:r>
    <w:r>
      <w:fldChar w:fldCharType="begin"/>
    </w:r>
    <w:r>
      <w:instrText xml:space="preserve"> NUMPAGES </w:instrText>
    </w:r>
    <w:r>
      <w:fldChar w:fldCharType="separate"/>
    </w:r>
    <w:r>
      <w:rPr>
        <w:noProof/>
      </w:rPr>
      <w:t>100</w:t>
    </w:r>
    <w:r>
      <w:fldChar w:fldCharType="end"/>
    </w:r>
  </w:p>
  <w:p w:rsidR="008A1D42" w:rsidRDefault="00DA0BCF">
    <w:pPr>
      <w:pStyle w:val="PageFooter"/>
    </w:pPr>
    <w:r>
      <w:t>[MS-OXWCONFIG] - v20240416</w:t>
    </w:r>
  </w:p>
  <w:p w:rsidR="008A1D42" w:rsidRDefault="00DA0BCF">
    <w:pPr>
      <w:pStyle w:val="PageFooter"/>
    </w:pPr>
    <w:r>
      <w:t>Web Service Configuration Protocol</w:t>
    </w:r>
  </w:p>
  <w:p w:rsidR="008A1D42" w:rsidRDefault="00DA0BCF">
    <w:pPr>
      <w:pStyle w:val="PageFooter"/>
    </w:pPr>
    <w:r>
      <w:t>Copyright © 2024 Microsoft Corporation</w:t>
    </w:r>
  </w:p>
  <w:p w:rsidR="008A1D42" w:rsidRDefault="00DA0BC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42" w:rsidRDefault="00DA0BCF">
      <w:r>
        <w:separator/>
      </w:r>
    </w:p>
    <w:p w:rsidR="008A1D42" w:rsidRDefault="008A1D42"/>
  </w:footnote>
  <w:footnote w:type="continuationSeparator" w:id="0">
    <w:p w:rsidR="008A1D42" w:rsidRDefault="00DA0BCF">
      <w:r>
        <w:continuationSeparator/>
      </w:r>
    </w:p>
    <w:p w:rsidR="008A1D42" w:rsidRDefault="008A1D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7E17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1F2F3D"/>
    <w:multiLevelType w:val="hybridMultilevel"/>
    <w:tmpl w:val="ED044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6208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157B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344EF7"/>
    <w:multiLevelType w:val="hybridMultilevel"/>
    <w:tmpl w:val="40A8D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264A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39455A"/>
    <w:multiLevelType w:val="hybridMultilevel"/>
    <w:tmpl w:val="B7CA47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E1A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245C4C"/>
    <w:multiLevelType w:val="hybridMultilevel"/>
    <w:tmpl w:val="47004F8C"/>
    <w:lvl w:ilvl="0" w:tplc="384C0F42">
      <w:start w:val="1"/>
      <w:numFmt w:val="bullet"/>
      <w:lvlRestart w:val="0"/>
      <w:lvlText w:val="§"/>
      <w:lvlJc w:val="left"/>
      <w:pPr>
        <w:ind w:left="360" w:hanging="360"/>
      </w:pPr>
      <w:rPr>
        <w:rFonts w:ascii="Wingdings" w:hAnsi="Wingdings" w:hint="default"/>
      </w:rPr>
    </w:lvl>
    <w:lvl w:ilvl="1" w:tplc="2E24AB0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00648C"/>
    <w:multiLevelType w:val="hybridMultilevel"/>
    <w:tmpl w:val="2F30A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9167529"/>
    <w:multiLevelType w:val="hybridMultilevel"/>
    <w:tmpl w:val="1160D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744659"/>
    <w:multiLevelType w:val="hybridMultilevel"/>
    <w:tmpl w:val="0CE87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2D0255"/>
    <w:multiLevelType w:val="hybridMultilevel"/>
    <w:tmpl w:val="3BD85D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03FDC"/>
    <w:multiLevelType w:val="hybridMultilevel"/>
    <w:tmpl w:val="30D0EA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4937A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9"/>
  </w:num>
  <w:num w:numId="3">
    <w:abstractNumId w:val="13"/>
  </w:num>
  <w:num w:numId="4">
    <w:abstractNumId w:val="52"/>
  </w:num>
  <w:num w:numId="5">
    <w:abstractNumId w:val="21"/>
  </w:num>
  <w:num w:numId="6">
    <w:abstractNumId w:val="15"/>
  </w:num>
  <w:num w:numId="7">
    <w:abstractNumId w:val="48"/>
  </w:num>
  <w:num w:numId="8">
    <w:abstractNumId w:val="14"/>
  </w:num>
  <w:num w:numId="9">
    <w:abstractNumId w:val="2"/>
  </w:num>
  <w:num w:numId="10">
    <w:abstractNumId w:val="33"/>
  </w:num>
  <w:num w:numId="11">
    <w:abstractNumId w:val="22"/>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7"/>
  </w:num>
  <w:num w:numId="26">
    <w:abstractNumId w:val="5"/>
  </w:num>
  <w:num w:numId="27">
    <w:abstractNumId w:val="28"/>
  </w:num>
  <w:num w:numId="28">
    <w:abstractNumId w:val="26"/>
  </w:num>
  <w:num w:numId="29">
    <w:abstractNumId w:val="6"/>
  </w:num>
  <w:num w:numId="30">
    <w:abstractNumId w:val="7"/>
  </w:num>
  <w:num w:numId="31">
    <w:abstractNumId w:val="18"/>
  </w:num>
  <w:num w:numId="32">
    <w:abstractNumId w:val="31"/>
  </w:num>
  <w:num w:numId="33">
    <w:abstractNumId w:val="9"/>
  </w:num>
  <w:num w:numId="34">
    <w:abstractNumId w:val="44"/>
  </w:num>
  <w:num w:numId="35">
    <w:abstractNumId w:val="37"/>
  </w:num>
  <w:num w:numId="36">
    <w:abstractNumId w:val="42"/>
  </w:num>
  <w:num w:numId="37">
    <w:abstractNumId w:val="11"/>
  </w:num>
  <w:num w:numId="38">
    <w:abstractNumId w:val="17"/>
  </w:num>
  <w:num w:numId="39">
    <w:abstractNumId w:val="36"/>
  </w:num>
  <w:num w:numId="40">
    <w:abstractNumId w:val="29"/>
  </w:num>
  <w:num w:numId="41">
    <w:abstractNumId w:val="27"/>
  </w:num>
  <w:num w:numId="42">
    <w:abstractNumId w:val="39"/>
  </w:num>
  <w:num w:numId="43">
    <w:abstractNumId w:val="45"/>
  </w:num>
  <w:num w:numId="44">
    <w:abstractNumId w:val="51"/>
  </w:num>
  <w:num w:numId="45">
    <w:abstractNumId w:val="43"/>
  </w:num>
  <w:num w:numId="46">
    <w:abstractNumId w:val="8"/>
  </w:num>
  <w:num w:numId="47">
    <w:abstractNumId w:val="35"/>
  </w:num>
  <w:num w:numId="48">
    <w:abstractNumId w:val="38"/>
  </w:num>
  <w:num w:numId="49">
    <w:abstractNumId w:val="46"/>
  </w:num>
  <w:num w:numId="50">
    <w:abstractNumId w:val="23"/>
  </w:num>
  <w:num w:numId="51">
    <w:abstractNumId w:val="16"/>
  </w:num>
  <w:num w:numId="52">
    <w:abstractNumId w:val="32"/>
  </w:num>
  <w:num w:numId="53">
    <w:abstractNumId w:val="34"/>
  </w:num>
  <w:num w:numId="54">
    <w:abstractNumId w:val="3"/>
  </w:num>
  <w:num w:numId="55">
    <w:abstractNumId w:val="30"/>
  </w:num>
  <w:num w:numId="56">
    <w:abstractNumId w:val="4"/>
  </w:num>
  <w:num w:numId="57">
    <w:abstractNumId w:val="50"/>
  </w:num>
  <w:num w:numId="58">
    <w:abstractNumId w:val="25"/>
  </w:num>
  <w:num w:numId="59">
    <w:abstractNumId w:val="20"/>
  </w:num>
  <w:num w:numId="60">
    <w:abstractNumId w:val="12"/>
  </w:num>
  <w:num w:numId="61">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1D42"/>
    <w:rsid w:val="008A1D42"/>
    <w:rsid w:val="00DA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144740"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0404"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MT%5d.pdf" TargetMode="External"/><Relationship Id="rId89" Type="http://schemas.openxmlformats.org/officeDocument/2006/relationships/hyperlink" Target="https://go.microsoft.com/fwlink/?LinkId=90610" TargetMode="External"/><Relationship Id="rId16" Type="http://schemas.openxmlformats.org/officeDocument/2006/relationships/hyperlink" Target="%5bMS-ADTS%5d.pdf"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83"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123591" TargetMode="External"/><Relationship Id="rId79" Type="http://schemas.openxmlformats.org/officeDocument/2006/relationships/hyperlink" Target="https://go.microsoft.com/fwlink/?LinkId=90610" TargetMode="External"/><Relationship Id="rId102" Type="http://schemas.openxmlformats.org/officeDocument/2006/relationships/hyperlink" Target="https://go.microsoft.com/fwlink/?LinkId=123591" TargetMode="Externa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https://go.microsoft.com/fwlink/?LinkId=90610"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599" TargetMode="External"/><Relationship Id="rId43" Type="http://schemas.openxmlformats.org/officeDocument/2006/relationships/hyperlink" Target="https://go.microsoft.com/fwlink/?LinkId=90608" TargetMode="External"/><Relationship Id="rId48" Type="http://schemas.openxmlformats.org/officeDocument/2006/relationships/image" Target="media/image1.bin"/><Relationship Id="rId64" Type="http://schemas.openxmlformats.org/officeDocument/2006/relationships/hyperlink" Target="%5bMS-OXWSCDATA%5d.pdf" TargetMode="External"/><Relationship Id="rId69" Type="http://schemas.openxmlformats.org/officeDocument/2006/relationships/hyperlink" Target="https://go.microsoft.com/fwlink/?LinkId=90610" TargetMode="Externa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WMT%5d.pdf" TargetMode="External"/><Relationship Id="rId38" Type="http://schemas.openxmlformats.org/officeDocument/2006/relationships/hyperlink" Target="https://go.microsoft.com/fwlink/?LinkId=90404" TargetMode="External"/><Relationship Id="rId59" Type="http://schemas.openxmlformats.org/officeDocument/2006/relationships/hyperlink" Target="https://go.microsoft.com/fwlink/?LinkId=90608" TargetMode="External"/><Relationship Id="rId103" Type="http://schemas.openxmlformats.org/officeDocument/2006/relationships/hyperlink" Target="%5bMS-OXWSCDATA%5d.pdf" TargetMode="External"/><Relationship Id="rId108" Type="http://schemas.openxmlformats.org/officeDocument/2006/relationships/theme" Target="theme/theme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90608" TargetMode="External"/><Relationship Id="rId62" Type="http://schemas.openxmlformats.org/officeDocument/2006/relationships/hyperlink" Target="%5bMS-OXWSCDATA%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UTHSOD%5d.pdf"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453" TargetMode="External"/><Relationship Id="rId36" Type="http://schemas.openxmlformats.org/officeDocument/2006/relationships/hyperlink" Target="https://go.microsoft.com/fwlink/?LinkId=90372"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191840"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1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90610" TargetMode="External"/><Relationship Id="rId73" Type="http://schemas.openxmlformats.org/officeDocument/2006/relationships/hyperlink" Target="https://go.microsoft.com/fwlink/?LinkId=123591" TargetMode="External"/><Relationship Id="rId78" Type="http://schemas.openxmlformats.org/officeDocument/2006/relationships/hyperlink" Target="https://go.microsoft.com/fwlink/?LinkId=90610"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https://go.microsoft.com/fwlink/?LinkId=90610" TargetMode="External"/><Relationship Id="rId101" Type="http://schemas.openxmlformats.org/officeDocument/2006/relationships/hyperlink" Target="https://go.microsoft.com/fwlink/?LinkId=12359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591" TargetMode="External"/><Relationship Id="rId34" Type="http://schemas.openxmlformats.org/officeDocument/2006/relationships/hyperlink" Target="%5bMS-OXWSCDATA%5d.pdf" TargetMode="External"/><Relationship Id="rId50" Type="http://schemas.openxmlformats.org/officeDocument/2006/relationships/hyperlink" Target="%5bMS-OXWSADISC%5d.pdf" TargetMode="External"/><Relationship Id="rId55" Type="http://schemas.openxmlformats.org/officeDocument/2006/relationships/hyperlink" Target="https://go.microsoft.com/fwlink/?LinkId=90610" TargetMode="External"/><Relationship Id="rId76" Type="http://schemas.openxmlformats.org/officeDocument/2006/relationships/hyperlink" Target="%5bMS-OXWSCDATA%5d.pdf" TargetMode="External"/><Relationship Id="rId97" Type="http://schemas.openxmlformats.org/officeDocument/2006/relationships/hyperlink" Target="https://go.microsoft.com/fwlink/?LinkId=90610"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23591" TargetMode="External"/><Relationship Id="rId92"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602"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5bMS-OXPROTO%5d.pdf"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8" TargetMode="External"/><Relationship Id="rId61" Type="http://schemas.openxmlformats.org/officeDocument/2006/relationships/hyperlink" Target="%5bMS-OXWSCDATA%5d.pdf"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77" TargetMode="External"/><Relationship Id="rId77" Type="http://schemas.openxmlformats.org/officeDocument/2006/relationships/hyperlink" Target="%5bMS-OXWSCDATA%5d.pdf" TargetMode="External"/><Relationship Id="rId100" Type="http://schemas.openxmlformats.org/officeDocument/2006/relationships/hyperlink" Target="https://go.microsoft.com/fwlink/?LinkId=90610"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5bMS-OXWSADISC%5d.pdf" TargetMode="External"/><Relationship Id="rId67"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8C466AF-C984-451D-8E51-509881EC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40842</Words>
  <Characters>232805</Characters>
  <Application>Microsoft Office Word</Application>
  <DocSecurity>0</DocSecurity>
  <Lines>1940</Lines>
  <Paragraphs>546</Paragraphs>
  <ScaleCrop>false</ScaleCrop>
  <Company/>
  <LinksUpToDate>false</LinksUpToDate>
  <CharactersWithSpaces>273101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2024-04-11T16:43:00Z</dcterms:created>
  <dcterms:modified xsi:type="dcterms:W3CDTF">2024-04-11T16:43:00Z</dcterms:modified>
</cp:coreProperties>
</file>