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98" w:rsidRDefault="007B73C1">
      <w:bookmarkStart w:id="0" w:name="_GoBack"/>
      <w:bookmarkEnd w:id="0"/>
      <w:r>
        <w:rPr>
          <w:b/>
          <w:sz w:val="28"/>
        </w:rPr>
        <w:t xml:space="preserve">[MS-OXTNEF]: </w:t>
      </w:r>
    </w:p>
    <w:p w:rsidR="00923F98" w:rsidRDefault="007B73C1">
      <w:r>
        <w:rPr>
          <w:b/>
          <w:sz w:val="28"/>
        </w:rPr>
        <w:t>Transport Neutral Encapsulation Format (TNEF) Data Algorithm</w:t>
      </w:r>
    </w:p>
    <w:p w:rsidR="00923F98" w:rsidRDefault="00923F98">
      <w:pPr>
        <w:pStyle w:val="CoverHR"/>
      </w:pPr>
    </w:p>
    <w:p w:rsidR="00B346DF" w:rsidRPr="00893F99" w:rsidRDefault="007B73C1" w:rsidP="00B346DF">
      <w:pPr>
        <w:pStyle w:val="MSDNH2"/>
        <w:spacing w:line="288" w:lineRule="auto"/>
        <w:textAlignment w:val="top"/>
      </w:pPr>
      <w:r>
        <w:t>Intellectual Property Rights Notice for Open Specifications Documentation</w:t>
      </w:r>
    </w:p>
    <w:p w:rsidR="00B346DF" w:rsidRDefault="007B73C1"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B73C1"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B73C1"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7B73C1"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B73C1"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B73C1"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B73C1"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B73C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B73C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23F98" w:rsidRDefault="007B73C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23F98" w:rsidRDefault="007B73C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tcPr>
          <w:p w:rsidR="00923F98" w:rsidRDefault="007B73C1">
            <w:pPr>
              <w:pStyle w:val="TableHeaderText"/>
            </w:pPr>
            <w:r>
              <w:t>Date</w:t>
            </w:r>
          </w:p>
        </w:tc>
        <w:tc>
          <w:tcPr>
            <w:tcW w:w="0" w:type="auto"/>
          </w:tcPr>
          <w:p w:rsidR="00923F98" w:rsidRDefault="007B73C1">
            <w:pPr>
              <w:pStyle w:val="TableHeaderText"/>
            </w:pPr>
            <w:r>
              <w:t>Revision History</w:t>
            </w:r>
          </w:p>
        </w:tc>
        <w:tc>
          <w:tcPr>
            <w:tcW w:w="0" w:type="auto"/>
          </w:tcPr>
          <w:p w:rsidR="00923F98" w:rsidRDefault="007B73C1">
            <w:pPr>
              <w:pStyle w:val="TableHeaderText"/>
            </w:pPr>
            <w:r>
              <w:t>Revision Class</w:t>
            </w:r>
          </w:p>
        </w:tc>
        <w:tc>
          <w:tcPr>
            <w:tcW w:w="0" w:type="auto"/>
          </w:tcPr>
          <w:p w:rsidR="00923F98" w:rsidRDefault="007B73C1">
            <w:pPr>
              <w:pStyle w:val="TableHeaderText"/>
            </w:pPr>
            <w:r>
              <w:t>Comments</w:t>
            </w:r>
          </w:p>
        </w:tc>
      </w:tr>
      <w:tr w:rsidR="00923F98" w:rsidTr="00923F98">
        <w:tc>
          <w:tcPr>
            <w:tcW w:w="0" w:type="auto"/>
            <w:vAlign w:val="center"/>
          </w:tcPr>
          <w:p w:rsidR="00923F98" w:rsidRDefault="007B73C1">
            <w:pPr>
              <w:pStyle w:val="TableBodyText"/>
            </w:pPr>
            <w:r>
              <w:t>4/4/2008</w:t>
            </w:r>
          </w:p>
        </w:tc>
        <w:tc>
          <w:tcPr>
            <w:tcW w:w="0" w:type="auto"/>
            <w:vAlign w:val="center"/>
          </w:tcPr>
          <w:p w:rsidR="00923F98" w:rsidRDefault="007B73C1">
            <w:pPr>
              <w:pStyle w:val="TableBodyText"/>
            </w:pPr>
            <w:r>
              <w:t>0.1</w:t>
            </w:r>
          </w:p>
        </w:tc>
        <w:tc>
          <w:tcPr>
            <w:tcW w:w="0" w:type="auto"/>
            <w:vAlign w:val="center"/>
          </w:tcPr>
          <w:p w:rsidR="00923F98" w:rsidRDefault="007B73C1">
            <w:pPr>
              <w:pStyle w:val="TableBodyText"/>
            </w:pPr>
            <w:r>
              <w:t>New</w:t>
            </w:r>
          </w:p>
        </w:tc>
        <w:tc>
          <w:tcPr>
            <w:tcW w:w="0" w:type="auto"/>
            <w:vAlign w:val="center"/>
          </w:tcPr>
          <w:p w:rsidR="00923F98" w:rsidRDefault="007B73C1">
            <w:pPr>
              <w:pStyle w:val="TableBodyText"/>
            </w:pPr>
            <w:r>
              <w:t>Initial Availability.</w:t>
            </w:r>
          </w:p>
        </w:tc>
      </w:tr>
      <w:tr w:rsidR="00923F98" w:rsidTr="00923F98">
        <w:tc>
          <w:tcPr>
            <w:tcW w:w="0" w:type="auto"/>
            <w:vAlign w:val="center"/>
          </w:tcPr>
          <w:p w:rsidR="00923F98" w:rsidRDefault="007B73C1">
            <w:pPr>
              <w:pStyle w:val="TableBodyText"/>
            </w:pPr>
            <w:r>
              <w:t>4/25/2008</w:t>
            </w:r>
          </w:p>
        </w:tc>
        <w:tc>
          <w:tcPr>
            <w:tcW w:w="0" w:type="auto"/>
            <w:vAlign w:val="center"/>
          </w:tcPr>
          <w:p w:rsidR="00923F98" w:rsidRDefault="007B73C1">
            <w:pPr>
              <w:pStyle w:val="TableBodyText"/>
            </w:pPr>
            <w:r>
              <w:t>0.2</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Revised and updated property names and other technical content.</w:t>
            </w:r>
          </w:p>
        </w:tc>
      </w:tr>
      <w:tr w:rsidR="00923F98" w:rsidTr="00923F98">
        <w:tc>
          <w:tcPr>
            <w:tcW w:w="0" w:type="auto"/>
            <w:vAlign w:val="center"/>
          </w:tcPr>
          <w:p w:rsidR="00923F98" w:rsidRDefault="007B73C1">
            <w:pPr>
              <w:pStyle w:val="TableBodyText"/>
            </w:pPr>
            <w:r>
              <w:t>6/27/2008</w:t>
            </w:r>
          </w:p>
        </w:tc>
        <w:tc>
          <w:tcPr>
            <w:tcW w:w="0" w:type="auto"/>
            <w:vAlign w:val="center"/>
          </w:tcPr>
          <w:p w:rsidR="00923F98" w:rsidRDefault="007B73C1">
            <w:pPr>
              <w:pStyle w:val="TableBodyText"/>
            </w:pPr>
            <w:r>
              <w:t>1.0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Initial Release.</w:t>
            </w:r>
          </w:p>
        </w:tc>
      </w:tr>
      <w:tr w:rsidR="00923F98" w:rsidTr="00923F98">
        <w:tc>
          <w:tcPr>
            <w:tcW w:w="0" w:type="auto"/>
            <w:vAlign w:val="center"/>
          </w:tcPr>
          <w:p w:rsidR="00923F98" w:rsidRDefault="007B73C1">
            <w:pPr>
              <w:pStyle w:val="TableBodyText"/>
            </w:pPr>
            <w:r>
              <w:t>8/6/2008</w:t>
            </w:r>
          </w:p>
        </w:tc>
        <w:tc>
          <w:tcPr>
            <w:tcW w:w="0" w:type="auto"/>
            <w:vAlign w:val="center"/>
          </w:tcPr>
          <w:p w:rsidR="00923F98" w:rsidRDefault="007B73C1">
            <w:pPr>
              <w:pStyle w:val="TableBodyText"/>
            </w:pPr>
            <w:r>
              <w:t>1.01</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Revised and edited technical content.</w:t>
            </w:r>
          </w:p>
        </w:tc>
      </w:tr>
      <w:tr w:rsidR="00923F98" w:rsidTr="00923F98">
        <w:tc>
          <w:tcPr>
            <w:tcW w:w="0" w:type="auto"/>
            <w:vAlign w:val="center"/>
          </w:tcPr>
          <w:p w:rsidR="00923F98" w:rsidRDefault="007B73C1">
            <w:pPr>
              <w:pStyle w:val="TableBodyText"/>
            </w:pPr>
            <w:r>
              <w:t>9/3/2008</w:t>
            </w:r>
          </w:p>
        </w:tc>
        <w:tc>
          <w:tcPr>
            <w:tcW w:w="0" w:type="auto"/>
            <w:vAlign w:val="center"/>
          </w:tcPr>
          <w:p w:rsidR="00923F98" w:rsidRDefault="007B73C1">
            <w:pPr>
              <w:pStyle w:val="TableBodyText"/>
            </w:pPr>
            <w:r>
              <w:t>1.02</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Revised and edited technical content.</w:t>
            </w:r>
          </w:p>
        </w:tc>
      </w:tr>
      <w:tr w:rsidR="00923F98" w:rsidTr="00923F98">
        <w:tc>
          <w:tcPr>
            <w:tcW w:w="0" w:type="auto"/>
            <w:vAlign w:val="center"/>
          </w:tcPr>
          <w:p w:rsidR="00923F98" w:rsidRDefault="007B73C1">
            <w:pPr>
              <w:pStyle w:val="TableBodyText"/>
            </w:pPr>
            <w:r>
              <w:t>12/3/2008</w:t>
            </w:r>
          </w:p>
        </w:tc>
        <w:tc>
          <w:tcPr>
            <w:tcW w:w="0" w:type="auto"/>
            <w:vAlign w:val="center"/>
          </w:tcPr>
          <w:p w:rsidR="00923F98" w:rsidRDefault="007B73C1">
            <w:pPr>
              <w:pStyle w:val="TableBodyText"/>
            </w:pPr>
            <w:r>
              <w:t>1.03</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Revised and edited technical content.</w:t>
            </w:r>
          </w:p>
        </w:tc>
      </w:tr>
      <w:tr w:rsidR="00923F98" w:rsidTr="00923F98">
        <w:tc>
          <w:tcPr>
            <w:tcW w:w="0" w:type="auto"/>
            <w:vAlign w:val="center"/>
          </w:tcPr>
          <w:p w:rsidR="00923F98" w:rsidRDefault="007B73C1">
            <w:pPr>
              <w:pStyle w:val="TableBodyText"/>
            </w:pPr>
            <w:r>
              <w:t>3/4/2009</w:t>
            </w:r>
          </w:p>
        </w:tc>
        <w:tc>
          <w:tcPr>
            <w:tcW w:w="0" w:type="auto"/>
            <w:vAlign w:val="center"/>
          </w:tcPr>
          <w:p w:rsidR="00923F98" w:rsidRDefault="007B73C1">
            <w:pPr>
              <w:pStyle w:val="TableBodyText"/>
            </w:pPr>
            <w:r>
              <w:t>1.04</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Revised and edited technical content.</w:t>
            </w:r>
          </w:p>
        </w:tc>
      </w:tr>
      <w:tr w:rsidR="00923F98" w:rsidTr="00923F98">
        <w:tc>
          <w:tcPr>
            <w:tcW w:w="0" w:type="auto"/>
            <w:vAlign w:val="center"/>
          </w:tcPr>
          <w:p w:rsidR="00923F98" w:rsidRDefault="007B73C1">
            <w:pPr>
              <w:pStyle w:val="TableBodyText"/>
            </w:pPr>
            <w:r>
              <w:t>4/10/2009</w:t>
            </w:r>
          </w:p>
        </w:tc>
        <w:tc>
          <w:tcPr>
            <w:tcW w:w="0" w:type="auto"/>
            <w:vAlign w:val="center"/>
          </w:tcPr>
          <w:p w:rsidR="00923F98" w:rsidRDefault="007B73C1">
            <w:pPr>
              <w:pStyle w:val="TableBodyText"/>
            </w:pPr>
            <w:r>
              <w:t>2.0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Updated technical content and applicable product releases.</w:t>
            </w:r>
          </w:p>
        </w:tc>
      </w:tr>
      <w:tr w:rsidR="00923F98" w:rsidTr="00923F98">
        <w:tc>
          <w:tcPr>
            <w:tcW w:w="0" w:type="auto"/>
            <w:vAlign w:val="center"/>
          </w:tcPr>
          <w:p w:rsidR="00923F98" w:rsidRDefault="007B73C1">
            <w:pPr>
              <w:pStyle w:val="TableBodyText"/>
            </w:pPr>
            <w:r>
              <w:t>7/15/2009</w:t>
            </w:r>
          </w:p>
        </w:tc>
        <w:tc>
          <w:tcPr>
            <w:tcW w:w="0" w:type="auto"/>
            <w:vAlign w:val="center"/>
          </w:tcPr>
          <w:p w:rsidR="00923F98" w:rsidRDefault="007B73C1">
            <w:pPr>
              <w:pStyle w:val="TableBodyText"/>
            </w:pPr>
            <w:r>
              <w:t>3.0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Revised and edited for technical content.</w:t>
            </w:r>
          </w:p>
        </w:tc>
      </w:tr>
      <w:tr w:rsidR="00923F98" w:rsidTr="00923F98">
        <w:tc>
          <w:tcPr>
            <w:tcW w:w="0" w:type="auto"/>
            <w:vAlign w:val="center"/>
          </w:tcPr>
          <w:p w:rsidR="00923F98" w:rsidRDefault="007B73C1">
            <w:pPr>
              <w:pStyle w:val="TableBodyText"/>
            </w:pPr>
            <w:r>
              <w:t>11/4/2009</w:t>
            </w:r>
          </w:p>
        </w:tc>
        <w:tc>
          <w:tcPr>
            <w:tcW w:w="0" w:type="auto"/>
            <w:vAlign w:val="center"/>
          </w:tcPr>
          <w:p w:rsidR="00923F98" w:rsidRDefault="007B73C1">
            <w:pPr>
              <w:pStyle w:val="TableBodyText"/>
            </w:pPr>
            <w:r>
              <w:t>3.1.0</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Updated the technical content.</w:t>
            </w:r>
          </w:p>
        </w:tc>
      </w:tr>
      <w:tr w:rsidR="00923F98" w:rsidTr="00923F98">
        <w:tc>
          <w:tcPr>
            <w:tcW w:w="0" w:type="auto"/>
            <w:vAlign w:val="center"/>
          </w:tcPr>
          <w:p w:rsidR="00923F98" w:rsidRDefault="007B73C1">
            <w:pPr>
              <w:pStyle w:val="TableBodyText"/>
            </w:pPr>
            <w:r>
              <w:t>2/10/2010</w:t>
            </w:r>
          </w:p>
        </w:tc>
        <w:tc>
          <w:tcPr>
            <w:tcW w:w="0" w:type="auto"/>
            <w:vAlign w:val="center"/>
          </w:tcPr>
          <w:p w:rsidR="00923F98" w:rsidRDefault="007B73C1">
            <w:pPr>
              <w:pStyle w:val="TableBodyText"/>
            </w:pPr>
            <w:r>
              <w:t>4.0.0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Updated and revised the technical content.</w:t>
            </w:r>
          </w:p>
        </w:tc>
      </w:tr>
      <w:tr w:rsidR="00923F98" w:rsidTr="00923F98">
        <w:tc>
          <w:tcPr>
            <w:tcW w:w="0" w:type="auto"/>
            <w:vAlign w:val="center"/>
          </w:tcPr>
          <w:p w:rsidR="00923F98" w:rsidRDefault="007B73C1">
            <w:pPr>
              <w:pStyle w:val="TableBodyText"/>
            </w:pPr>
            <w:r>
              <w:t>5/5/2010</w:t>
            </w:r>
          </w:p>
        </w:tc>
        <w:tc>
          <w:tcPr>
            <w:tcW w:w="0" w:type="auto"/>
            <w:vAlign w:val="center"/>
          </w:tcPr>
          <w:p w:rsidR="00923F98" w:rsidRDefault="007B73C1">
            <w:pPr>
              <w:pStyle w:val="TableBodyText"/>
            </w:pPr>
            <w:r>
              <w:t>5.0.0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Updated and revised the technical content.</w:t>
            </w:r>
          </w:p>
        </w:tc>
      </w:tr>
      <w:tr w:rsidR="00923F98" w:rsidTr="00923F98">
        <w:tc>
          <w:tcPr>
            <w:tcW w:w="0" w:type="auto"/>
            <w:vAlign w:val="center"/>
          </w:tcPr>
          <w:p w:rsidR="00923F98" w:rsidRDefault="007B73C1">
            <w:pPr>
              <w:pStyle w:val="TableBodyText"/>
            </w:pPr>
            <w:r>
              <w:t>8/4/2010</w:t>
            </w:r>
          </w:p>
        </w:tc>
        <w:tc>
          <w:tcPr>
            <w:tcW w:w="0" w:type="auto"/>
            <w:vAlign w:val="center"/>
          </w:tcPr>
          <w:p w:rsidR="00923F98" w:rsidRDefault="007B73C1">
            <w:pPr>
              <w:pStyle w:val="TableBodyText"/>
            </w:pPr>
            <w:r>
              <w:t>5.1</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11/3/2010</w:t>
            </w:r>
          </w:p>
        </w:tc>
        <w:tc>
          <w:tcPr>
            <w:tcW w:w="0" w:type="auto"/>
            <w:vAlign w:val="center"/>
          </w:tcPr>
          <w:p w:rsidR="00923F98" w:rsidRDefault="007B73C1">
            <w:pPr>
              <w:pStyle w:val="TableBodyText"/>
            </w:pPr>
            <w:r>
              <w:t>5.2</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3/18/2011</w:t>
            </w:r>
          </w:p>
        </w:tc>
        <w:tc>
          <w:tcPr>
            <w:tcW w:w="0" w:type="auto"/>
            <w:vAlign w:val="center"/>
          </w:tcPr>
          <w:p w:rsidR="00923F98" w:rsidRDefault="007B73C1">
            <w:pPr>
              <w:pStyle w:val="TableBodyText"/>
            </w:pPr>
            <w:r>
              <w:t>5.2</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and formatting of the technical content.</w:t>
            </w:r>
          </w:p>
        </w:tc>
      </w:tr>
      <w:tr w:rsidR="00923F98" w:rsidTr="00923F98">
        <w:tc>
          <w:tcPr>
            <w:tcW w:w="0" w:type="auto"/>
            <w:vAlign w:val="center"/>
          </w:tcPr>
          <w:p w:rsidR="00923F98" w:rsidRDefault="007B73C1">
            <w:pPr>
              <w:pStyle w:val="TableBodyText"/>
            </w:pPr>
            <w:r>
              <w:t>8/5/2011</w:t>
            </w:r>
          </w:p>
        </w:tc>
        <w:tc>
          <w:tcPr>
            <w:tcW w:w="0" w:type="auto"/>
            <w:vAlign w:val="center"/>
          </w:tcPr>
          <w:p w:rsidR="00923F98" w:rsidRDefault="007B73C1">
            <w:pPr>
              <w:pStyle w:val="TableBodyText"/>
            </w:pPr>
            <w:r>
              <w:t>5.2</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10/7/2011</w:t>
            </w:r>
          </w:p>
        </w:tc>
        <w:tc>
          <w:tcPr>
            <w:tcW w:w="0" w:type="auto"/>
            <w:vAlign w:val="center"/>
          </w:tcPr>
          <w:p w:rsidR="00923F98" w:rsidRDefault="007B73C1">
            <w:pPr>
              <w:pStyle w:val="TableBodyText"/>
            </w:pPr>
            <w:r>
              <w:t>6.0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w:t>
            </w:r>
            <w:r>
              <w:t>t.</w:t>
            </w:r>
          </w:p>
        </w:tc>
      </w:tr>
      <w:tr w:rsidR="00923F98" w:rsidTr="00923F98">
        <w:tc>
          <w:tcPr>
            <w:tcW w:w="0" w:type="auto"/>
            <w:vAlign w:val="center"/>
          </w:tcPr>
          <w:p w:rsidR="00923F98" w:rsidRDefault="007B73C1">
            <w:pPr>
              <w:pStyle w:val="TableBodyText"/>
            </w:pPr>
            <w:r>
              <w:t>1/20/2012</w:t>
            </w:r>
          </w:p>
        </w:tc>
        <w:tc>
          <w:tcPr>
            <w:tcW w:w="0" w:type="auto"/>
            <w:vAlign w:val="center"/>
          </w:tcPr>
          <w:p w:rsidR="00923F98" w:rsidRDefault="007B73C1">
            <w:pPr>
              <w:pStyle w:val="TableBodyText"/>
            </w:pPr>
            <w:r>
              <w:t>7.0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4/27/2012</w:t>
            </w:r>
          </w:p>
        </w:tc>
        <w:tc>
          <w:tcPr>
            <w:tcW w:w="0" w:type="auto"/>
            <w:vAlign w:val="center"/>
          </w:tcPr>
          <w:p w:rsidR="00923F98" w:rsidRDefault="007B73C1">
            <w:pPr>
              <w:pStyle w:val="TableBodyText"/>
            </w:pPr>
            <w:r>
              <w:t>7.1</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7/16/2012</w:t>
            </w:r>
          </w:p>
        </w:tc>
        <w:tc>
          <w:tcPr>
            <w:tcW w:w="0" w:type="auto"/>
            <w:vAlign w:val="center"/>
          </w:tcPr>
          <w:p w:rsidR="00923F98" w:rsidRDefault="007B73C1">
            <w:pPr>
              <w:pStyle w:val="TableBodyText"/>
            </w:pPr>
            <w:r>
              <w:t>7.1</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10/8/2012</w:t>
            </w:r>
          </w:p>
        </w:tc>
        <w:tc>
          <w:tcPr>
            <w:tcW w:w="0" w:type="auto"/>
            <w:vAlign w:val="center"/>
          </w:tcPr>
          <w:p w:rsidR="00923F98" w:rsidRDefault="007B73C1">
            <w:pPr>
              <w:pStyle w:val="TableBodyText"/>
            </w:pPr>
            <w:r>
              <w:t>8.0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2/11/2013</w:t>
            </w:r>
          </w:p>
        </w:tc>
        <w:tc>
          <w:tcPr>
            <w:tcW w:w="0" w:type="auto"/>
            <w:vAlign w:val="center"/>
          </w:tcPr>
          <w:p w:rsidR="00923F98" w:rsidRDefault="007B73C1">
            <w:pPr>
              <w:pStyle w:val="TableBodyText"/>
            </w:pPr>
            <w:r>
              <w:t>8.0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7/26/2013</w:t>
            </w:r>
          </w:p>
        </w:tc>
        <w:tc>
          <w:tcPr>
            <w:tcW w:w="0" w:type="auto"/>
            <w:vAlign w:val="center"/>
          </w:tcPr>
          <w:p w:rsidR="00923F98" w:rsidRDefault="007B73C1">
            <w:pPr>
              <w:pStyle w:val="TableBodyText"/>
            </w:pPr>
            <w:r>
              <w:t>8.1</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11/18/2013</w:t>
            </w:r>
          </w:p>
        </w:tc>
        <w:tc>
          <w:tcPr>
            <w:tcW w:w="0" w:type="auto"/>
            <w:vAlign w:val="center"/>
          </w:tcPr>
          <w:p w:rsidR="00923F98" w:rsidRDefault="007B73C1">
            <w:pPr>
              <w:pStyle w:val="TableBodyText"/>
            </w:pPr>
            <w:r>
              <w:t>8.1</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2/10/2014</w:t>
            </w:r>
          </w:p>
        </w:tc>
        <w:tc>
          <w:tcPr>
            <w:tcW w:w="0" w:type="auto"/>
            <w:vAlign w:val="center"/>
          </w:tcPr>
          <w:p w:rsidR="00923F98" w:rsidRDefault="007B73C1">
            <w:pPr>
              <w:pStyle w:val="TableBodyText"/>
            </w:pPr>
            <w:r>
              <w:t>8.1</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4/30/2014</w:t>
            </w:r>
          </w:p>
        </w:tc>
        <w:tc>
          <w:tcPr>
            <w:tcW w:w="0" w:type="auto"/>
            <w:vAlign w:val="center"/>
          </w:tcPr>
          <w:p w:rsidR="00923F98" w:rsidRDefault="007B73C1">
            <w:pPr>
              <w:pStyle w:val="TableBodyText"/>
            </w:pPr>
            <w:r>
              <w:t>8.2</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7/31/2014</w:t>
            </w:r>
          </w:p>
        </w:tc>
        <w:tc>
          <w:tcPr>
            <w:tcW w:w="0" w:type="auto"/>
            <w:vAlign w:val="center"/>
          </w:tcPr>
          <w:p w:rsidR="00923F98" w:rsidRDefault="007B73C1">
            <w:pPr>
              <w:pStyle w:val="TableBodyText"/>
            </w:pPr>
            <w:r>
              <w:t>8.</w:t>
            </w:r>
            <w:r>
              <w:t>2</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 xml:space="preserve">No changes to the meaning, language, or formatting of the </w:t>
            </w:r>
            <w:r>
              <w:lastRenderedPageBreak/>
              <w:t>technical content.</w:t>
            </w:r>
          </w:p>
        </w:tc>
      </w:tr>
      <w:tr w:rsidR="00923F98" w:rsidTr="00923F98">
        <w:tc>
          <w:tcPr>
            <w:tcW w:w="0" w:type="auto"/>
            <w:vAlign w:val="center"/>
          </w:tcPr>
          <w:p w:rsidR="00923F98" w:rsidRDefault="007B73C1">
            <w:pPr>
              <w:pStyle w:val="TableBodyText"/>
            </w:pPr>
            <w:r>
              <w:lastRenderedPageBreak/>
              <w:t>10/30/2014</w:t>
            </w:r>
          </w:p>
        </w:tc>
        <w:tc>
          <w:tcPr>
            <w:tcW w:w="0" w:type="auto"/>
            <w:vAlign w:val="center"/>
          </w:tcPr>
          <w:p w:rsidR="00923F98" w:rsidRDefault="007B73C1">
            <w:pPr>
              <w:pStyle w:val="TableBodyText"/>
            </w:pPr>
            <w:r>
              <w:t>8.3</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3/16/2015</w:t>
            </w:r>
          </w:p>
        </w:tc>
        <w:tc>
          <w:tcPr>
            <w:tcW w:w="0" w:type="auto"/>
            <w:vAlign w:val="center"/>
          </w:tcPr>
          <w:p w:rsidR="00923F98" w:rsidRDefault="007B73C1">
            <w:pPr>
              <w:pStyle w:val="TableBodyText"/>
            </w:pPr>
            <w:r>
              <w:t>9.0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5/26/2015</w:t>
            </w:r>
          </w:p>
        </w:tc>
        <w:tc>
          <w:tcPr>
            <w:tcW w:w="0" w:type="auto"/>
            <w:vAlign w:val="center"/>
          </w:tcPr>
          <w:p w:rsidR="00923F98" w:rsidRDefault="007B73C1">
            <w:pPr>
              <w:pStyle w:val="TableBodyText"/>
            </w:pPr>
            <w:r>
              <w:t>9.0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9/14/2015</w:t>
            </w:r>
          </w:p>
        </w:tc>
        <w:tc>
          <w:tcPr>
            <w:tcW w:w="0" w:type="auto"/>
            <w:vAlign w:val="center"/>
          </w:tcPr>
          <w:p w:rsidR="00923F98" w:rsidRDefault="007B73C1">
            <w:pPr>
              <w:pStyle w:val="TableBodyText"/>
            </w:pPr>
            <w:r>
              <w:t>9.0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6/13/2016</w:t>
            </w:r>
          </w:p>
        </w:tc>
        <w:tc>
          <w:tcPr>
            <w:tcW w:w="0" w:type="auto"/>
            <w:vAlign w:val="center"/>
          </w:tcPr>
          <w:p w:rsidR="00923F98" w:rsidRDefault="007B73C1">
            <w:pPr>
              <w:pStyle w:val="TableBodyText"/>
            </w:pPr>
            <w:r>
              <w:t>9.0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9/14/2016</w:t>
            </w:r>
          </w:p>
        </w:tc>
        <w:tc>
          <w:tcPr>
            <w:tcW w:w="0" w:type="auto"/>
            <w:vAlign w:val="center"/>
          </w:tcPr>
          <w:p w:rsidR="00923F98" w:rsidRDefault="007B73C1">
            <w:pPr>
              <w:pStyle w:val="TableBodyText"/>
            </w:pPr>
            <w:r>
              <w:t>9.0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9/19/2017</w:t>
            </w:r>
          </w:p>
        </w:tc>
        <w:tc>
          <w:tcPr>
            <w:tcW w:w="0" w:type="auto"/>
            <w:vAlign w:val="center"/>
          </w:tcPr>
          <w:p w:rsidR="00923F98" w:rsidRDefault="007B73C1">
            <w:pPr>
              <w:pStyle w:val="TableBodyText"/>
            </w:pPr>
            <w:r>
              <w:t>9.1</w:t>
            </w:r>
          </w:p>
        </w:tc>
        <w:tc>
          <w:tcPr>
            <w:tcW w:w="0" w:type="auto"/>
            <w:vAlign w:val="center"/>
          </w:tcPr>
          <w:p w:rsidR="00923F98" w:rsidRDefault="007B73C1">
            <w:pPr>
              <w:pStyle w:val="TableBodyText"/>
            </w:pPr>
            <w:r>
              <w:t>Minor</w:t>
            </w:r>
          </w:p>
        </w:tc>
        <w:tc>
          <w:tcPr>
            <w:tcW w:w="0" w:type="auto"/>
            <w:vAlign w:val="center"/>
          </w:tcPr>
          <w:p w:rsidR="00923F98" w:rsidRDefault="007B73C1">
            <w:pPr>
              <w:pStyle w:val="TableBodyText"/>
            </w:pPr>
            <w:r>
              <w:t>Clarified the meaning of the technical content.</w:t>
            </w:r>
          </w:p>
        </w:tc>
      </w:tr>
      <w:tr w:rsidR="00923F98" w:rsidTr="00923F98">
        <w:tc>
          <w:tcPr>
            <w:tcW w:w="0" w:type="auto"/>
            <w:vAlign w:val="center"/>
          </w:tcPr>
          <w:p w:rsidR="00923F98" w:rsidRDefault="007B73C1">
            <w:pPr>
              <w:pStyle w:val="TableBodyText"/>
            </w:pPr>
            <w:r>
              <w:t>7/24/2018</w:t>
            </w:r>
          </w:p>
        </w:tc>
        <w:tc>
          <w:tcPr>
            <w:tcW w:w="0" w:type="auto"/>
            <w:vAlign w:val="center"/>
          </w:tcPr>
          <w:p w:rsidR="00923F98" w:rsidRDefault="007B73C1">
            <w:pPr>
              <w:pStyle w:val="TableBodyText"/>
            </w:pPr>
            <w:r>
              <w:t>10</w:t>
            </w:r>
            <w:r>
              <w:t>.0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10/1/2018</w:t>
            </w:r>
          </w:p>
        </w:tc>
        <w:tc>
          <w:tcPr>
            <w:tcW w:w="0" w:type="auto"/>
            <w:vAlign w:val="center"/>
          </w:tcPr>
          <w:p w:rsidR="00923F98" w:rsidRDefault="007B73C1">
            <w:pPr>
              <w:pStyle w:val="TableBodyText"/>
            </w:pPr>
            <w:r>
              <w:t>11.0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4/22/2021</w:t>
            </w:r>
          </w:p>
        </w:tc>
        <w:tc>
          <w:tcPr>
            <w:tcW w:w="0" w:type="auto"/>
            <w:vAlign w:val="center"/>
          </w:tcPr>
          <w:p w:rsidR="00923F98" w:rsidRDefault="007B73C1">
            <w:pPr>
              <w:pStyle w:val="TableBodyText"/>
            </w:pPr>
            <w:r>
              <w:t>12.0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8/17/2021</w:t>
            </w:r>
          </w:p>
        </w:tc>
        <w:tc>
          <w:tcPr>
            <w:tcW w:w="0" w:type="auto"/>
            <w:vAlign w:val="center"/>
          </w:tcPr>
          <w:p w:rsidR="00923F98" w:rsidRDefault="007B73C1">
            <w:pPr>
              <w:pStyle w:val="TableBodyText"/>
            </w:pPr>
            <w:r>
              <w:t>13.0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r w:rsidR="00923F98" w:rsidTr="00923F98">
        <w:tc>
          <w:tcPr>
            <w:tcW w:w="0" w:type="auto"/>
            <w:vAlign w:val="center"/>
          </w:tcPr>
          <w:p w:rsidR="00923F98" w:rsidRDefault="007B73C1">
            <w:pPr>
              <w:pStyle w:val="TableBodyText"/>
            </w:pPr>
            <w:r>
              <w:t>2/15/2022</w:t>
            </w:r>
          </w:p>
        </w:tc>
        <w:tc>
          <w:tcPr>
            <w:tcW w:w="0" w:type="auto"/>
            <w:vAlign w:val="center"/>
          </w:tcPr>
          <w:p w:rsidR="00923F98" w:rsidRDefault="007B73C1">
            <w:pPr>
              <w:pStyle w:val="TableBodyText"/>
            </w:pPr>
            <w:r>
              <w:t>13.0</w:t>
            </w:r>
          </w:p>
        </w:tc>
        <w:tc>
          <w:tcPr>
            <w:tcW w:w="0" w:type="auto"/>
            <w:vAlign w:val="center"/>
          </w:tcPr>
          <w:p w:rsidR="00923F98" w:rsidRDefault="007B73C1">
            <w:pPr>
              <w:pStyle w:val="TableBodyText"/>
            </w:pPr>
            <w:r>
              <w:t>None</w:t>
            </w:r>
          </w:p>
        </w:tc>
        <w:tc>
          <w:tcPr>
            <w:tcW w:w="0" w:type="auto"/>
            <w:vAlign w:val="center"/>
          </w:tcPr>
          <w:p w:rsidR="00923F98" w:rsidRDefault="007B73C1">
            <w:pPr>
              <w:pStyle w:val="TableBodyText"/>
            </w:pPr>
            <w:r>
              <w:t>No changes to the meaning, language, or formatting of the technical content.</w:t>
            </w:r>
          </w:p>
        </w:tc>
      </w:tr>
      <w:tr w:rsidR="00923F98" w:rsidTr="00923F98">
        <w:tc>
          <w:tcPr>
            <w:tcW w:w="0" w:type="auto"/>
            <w:vAlign w:val="center"/>
          </w:tcPr>
          <w:p w:rsidR="00923F98" w:rsidRDefault="007B73C1">
            <w:pPr>
              <w:pStyle w:val="TableBodyText"/>
            </w:pPr>
            <w:r>
              <w:t>8/20/2024</w:t>
            </w:r>
          </w:p>
        </w:tc>
        <w:tc>
          <w:tcPr>
            <w:tcW w:w="0" w:type="auto"/>
            <w:vAlign w:val="center"/>
          </w:tcPr>
          <w:p w:rsidR="00923F98" w:rsidRDefault="007B73C1">
            <w:pPr>
              <w:pStyle w:val="TableBodyText"/>
            </w:pPr>
            <w:r>
              <w:t>14.0</w:t>
            </w:r>
          </w:p>
        </w:tc>
        <w:tc>
          <w:tcPr>
            <w:tcW w:w="0" w:type="auto"/>
            <w:vAlign w:val="center"/>
          </w:tcPr>
          <w:p w:rsidR="00923F98" w:rsidRDefault="007B73C1">
            <w:pPr>
              <w:pStyle w:val="TableBodyText"/>
            </w:pPr>
            <w:r>
              <w:t>Major</w:t>
            </w:r>
          </w:p>
        </w:tc>
        <w:tc>
          <w:tcPr>
            <w:tcW w:w="0" w:type="auto"/>
            <w:vAlign w:val="center"/>
          </w:tcPr>
          <w:p w:rsidR="00923F98" w:rsidRDefault="007B73C1">
            <w:pPr>
              <w:pStyle w:val="TableBodyText"/>
            </w:pPr>
            <w:r>
              <w:t>Significantly changed the technical content.</w:t>
            </w:r>
          </w:p>
        </w:tc>
      </w:tr>
    </w:tbl>
    <w:p w:rsidR="00923F98" w:rsidRDefault="007B73C1">
      <w:pPr>
        <w:pStyle w:val="TOCHeading"/>
      </w:pPr>
      <w:r>
        <w:lastRenderedPageBreak/>
        <w:t>Table of Contents</w:t>
      </w:r>
    </w:p>
    <w:p w:rsidR="007B73C1" w:rsidRDefault="007B73C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593" w:history="1">
        <w:r w:rsidRPr="0059597A">
          <w:rPr>
            <w:rStyle w:val="Hyperlink"/>
            <w:noProof/>
          </w:rPr>
          <w:t>1</w:t>
        </w:r>
        <w:r>
          <w:rPr>
            <w:rFonts w:asciiTheme="minorHAnsi" w:eastAsiaTheme="minorEastAsia" w:hAnsiTheme="minorHAnsi" w:cstheme="minorBidi"/>
            <w:b w:val="0"/>
            <w:bCs w:val="0"/>
            <w:noProof/>
            <w:sz w:val="22"/>
            <w:szCs w:val="22"/>
          </w:rPr>
          <w:tab/>
        </w:r>
        <w:r w:rsidRPr="0059597A">
          <w:rPr>
            <w:rStyle w:val="Hyperlink"/>
            <w:noProof/>
          </w:rPr>
          <w:t>Introduction</w:t>
        </w:r>
        <w:r>
          <w:rPr>
            <w:noProof/>
            <w:webHidden/>
          </w:rPr>
          <w:tab/>
        </w:r>
        <w:r>
          <w:rPr>
            <w:noProof/>
            <w:webHidden/>
          </w:rPr>
          <w:fldChar w:fldCharType="begin"/>
        </w:r>
        <w:r>
          <w:rPr>
            <w:noProof/>
            <w:webHidden/>
          </w:rPr>
          <w:instrText xml:space="preserve"> PAGEREF _Toc174600593 \h </w:instrText>
        </w:r>
        <w:r>
          <w:rPr>
            <w:noProof/>
            <w:webHidden/>
          </w:rPr>
        </w:r>
        <w:r>
          <w:rPr>
            <w:noProof/>
            <w:webHidden/>
          </w:rPr>
          <w:fldChar w:fldCharType="separate"/>
        </w:r>
        <w:r>
          <w:rPr>
            <w:noProof/>
            <w:webHidden/>
          </w:rPr>
          <w:t>6</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594" w:history="1">
        <w:r w:rsidRPr="0059597A">
          <w:rPr>
            <w:rStyle w:val="Hyperlink"/>
            <w:noProof/>
          </w:rPr>
          <w:t>1.1</w:t>
        </w:r>
        <w:r>
          <w:rPr>
            <w:rFonts w:asciiTheme="minorHAnsi" w:eastAsiaTheme="minorEastAsia" w:hAnsiTheme="minorHAnsi" w:cstheme="minorBidi"/>
            <w:noProof/>
            <w:sz w:val="22"/>
            <w:szCs w:val="22"/>
          </w:rPr>
          <w:tab/>
        </w:r>
        <w:r w:rsidRPr="0059597A">
          <w:rPr>
            <w:rStyle w:val="Hyperlink"/>
            <w:noProof/>
          </w:rPr>
          <w:t>Glossary</w:t>
        </w:r>
        <w:r>
          <w:rPr>
            <w:noProof/>
            <w:webHidden/>
          </w:rPr>
          <w:tab/>
        </w:r>
        <w:r>
          <w:rPr>
            <w:noProof/>
            <w:webHidden/>
          </w:rPr>
          <w:fldChar w:fldCharType="begin"/>
        </w:r>
        <w:r>
          <w:rPr>
            <w:noProof/>
            <w:webHidden/>
          </w:rPr>
          <w:instrText xml:space="preserve"> PAGEREF _Toc174600594 \h </w:instrText>
        </w:r>
        <w:r>
          <w:rPr>
            <w:noProof/>
            <w:webHidden/>
          </w:rPr>
        </w:r>
        <w:r>
          <w:rPr>
            <w:noProof/>
            <w:webHidden/>
          </w:rPr>
          <w:fldChar w:fldCharType="separate"/>
        </w:r>
        <w:r>
          <w:rPr>
            <w:noProof/>
            <w:webHidden/>
          </w:rPr>
          <w:t>6</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595" w:history="1">
        <w:r w:rsidRPr="0059597A">
          <w:rPr>
            <w:rStyle w:val="Hyperlink"/>
            <w:noProof/>
          </w:rPr>
          <w:t>1.2</w:t>
        </w:r>
        <w:r>
          <w:rPr>
            <w:rFonts w:asciiTheme="minorHAnsi" w:eastAsiaTheme="minorEastAsia" w:hAnsiTheme="minorHAnsi" w:cstheme="minorBidi"/>
            <w:noProof/>
            <w:sz w:val="22"/>
            <w:szCs w:val="22"/>
          </w:rPr>
          <w:tab/>
        </w:r>
        <w:r w:rsidRPr="0059597A">
          <w:rPr>
            <w:rStyle w:val="Hyperlink"/>
            <w:noProof/>
          </w:rPr>
          <w:t>References</w:t>
        </w:r>
        <w:r>
          <w:rPr>
            <w:noProof/>
            <w:webHidden/>
          </w:rPr>
          <w:tab/>
        </w:r>
        <w:r>
          <w:rPr>
            <w:noProof/>
            <w:webHidden/>
          </w:rPr>
          <w:fldChar w:fldCharType="begin"/>
        </w:r>
        <w:r>
          <w:rPr>
            <w:noProof/>
            <w:webHidden/>
          </w:rPr>
          <w:instrText xml:space="preserve"> PAGEREF _Toc174600595 \h </w:instrText>
        </w:r>
        <w:r>
          <w:rPr>
            <w:noProof/>
            <w:webHidden/>
          </w:rPr>
        </w:r>
        <w:r>
          <w:rPr>
            <w:noProof/>
            <w:webHidden/>
          </w:rPr>
          <w:fldChar w:fldCharType="separate"/>
        </w:r>
        <w:r>
          <w:rPr>
            <w:noProof/>
            <w:webHidden/>
          </w:rPr>
          <w:t>7</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596" w:history="1">
        <w:r w:rsidRPr="0059597A">
          <w:rPr>
            <w:rStyle w:val="Hyperlink"/>
            <w:noProof/>
          </w:rPr>
          <w:t>1.2.1</w:t>
        </w:r>
        <w:r>
          <w:rPr>
            <w:rFonts w:asciiTheme="minorHAnsi" w:eastAsiaTheme="minorEastAsia" w:hAnsiTheme="minorHAnsi" w:cstheme="minorBidi"/>
            <w:noProof/>
            <w:sz w:val="22"/>
            <w:szCs w:val="22"/>
          </w:rPr>
          <w:tab/>
        </w:r>
        <w:r w:rsidRPr="0059597A">
          <w:rPr>
            <w:rStyle w:val="Hyperlink"/>
            <w:noProof/>
          </w:rPr>
          <w:t>Normative References</w:t>
        </w:r>
        <w:r>
          <w:rPr>
            <w:noProof/>
            <w:webHidden/>
          </w:rPr>
          <w:tab/>
        </w:r>
        <w:r>
          <w:rPr>
            <w:noProof/>
            <w:webHidden/>
          </w:rPr>
          <w:fldChar w:fldCharType="begin"/>
        </w:r>
        <w:r>
          <w:rPr>
            <w:noProof/>
            <w:webHidden/>
          </w:rPr>
          <w:instrText xml:space="preserve"> PAGEREF _Toc174600596 \h </w:instrText>
        </w:r>
        <w:r>
          <w:rPr>
            <w:noProof/>
            <w:webHidden/>
          </w:rPr>
        </w:r>
        <w:r>
          <w:rPr>
            <w:noProof/>
            <w:webHidden/>
          </w:rPr>
          <w:fldChar w:fldCharType="separate"/>
        </w:r>
        <w:r>
          <w:rPr>
            <w:noProof/>
            <w:webHidden/>
          </w:rPr>
          <w:t>8</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597" w:history="1">
        <w:r w:rsidRPr="0059597A">
          <w:rPr>
            <w:rStyle w:val="Hyperlink"/>
            <w:noProof/>
          </w:rPr>
          <w:t>1.2.2</w:t>
        </w:r>
        <w:r>
          <w:rPr>
            <w:rFonts w:asciiTheme="minorHAnsi" w:eastAsiaTheme="minorEastAsia" w:hAnsiTheme="minorHAnsi" w:cstheme="minorBidi"/>
            <w:noProof/>
            <w:sz w:val="22"/>
            <w:szCs w:val="22"/>
          </w:rPr>
          <w:tab/>
        </w:r>
        <w:r w:rsidRPr="0059597A">
          <w:rPr>
            <w:rStyle w:val="Hyperlink"/>
            <w:noProof/>
          </w:rPr>
          <w:t>Informative References</w:t>
        </w:r>
        <w:r>
          <w:rPr>
            <w:noProof/>
            <w:webHidden/>
          </w:rPr>
          <w:tab/>
        </w:r>
        <w:r>
          <w:rPr>
            <w:noProof/>
            <w:webHidden/>
          </w:rPr>
          <w:fldChar w:fldCharType="begin"/>
        </w:r>
        <w:r>
          <w:rPr>
            <w:noProof/>
            <w:webHidden/>
          </w:rPr>
          <w:instrText xml:space="preserve"> PAGEREF _Toc174600597 \h </w:instrText>
        </w:r>
        <w:r>
          <w:rPr>
            <w:noProof/>
            <w:webHidden/>
          </w:rPr>
        </w:r>
        <w:r>
          <w:rPr>
            <w:noProof/>
            <w:webHidden/>
          </w:rPr>
          <w:fldChar w:fldCharType="separate"/>
        </w:r>
        <w:r>
          <w:rPr>
            <w:noProof/>
            <w:webHidden/>
          </w:rPr>
          <w:t>8</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598" w:history="1">
        <w:r w:rsidRPr="0059597A">
          <w:rPr>
            <w:rStyle w:val="Hyperlink"/>
            <w:noProof/>
          </w:rPr>
          <w:t>1.3</w:t>
        </w:r>
        <w:r>
          <w:rPr>
            <w:rFonts w:asciiTheme="minorHAnsi" w:eastAsiaTheme="minorEastAsia" w:hAnsiTheme="minorHAnsi" w:cstheme="minorBidi"/>
            <w:noProof/>
            <w:sz w:val="22"/>
            <w:szCs w:val="22"/>
          </w:rPr>
          <w:tab/>
        </w:r>
        <w:r w:rsidRPr="0059597A">
          <w:rPr>
            <w:rStyle w:val="Hyperlink"/>
            <w:noProof/>
          </w:rPr>
          <w:t>Overview</w:t>
        </w:r>
        <w:r>
          <w:rPr>
            <w:noProof/>
            <w:webHidden/>
          </w:rPr>
          <w:tab/>
        </w:r>
        <w:r>
          <w:rPr>
            <w:noProof/>
            <w:webHidden/>
          </w:rPr>
          <w:fldChar w:fldCharType="begin"/>
        </w:r>
        <w:r>
          <w:rPr>
            <w:noProof/>
            <w:webHidden/>
          </w:rPr>
          <w:instrText xml:space="preserve"> PAGEREF _Toc174600598 \h </w:instrText>
        </w:r>
        <w:r>
          <w:rPr>
            <w:noProof/>
            <w:webHidden/>
          </w:rPr>
        </w:r>
        <w:r>
          <w:rPr>
            <w:noProof/>
            <w:webHidden/>
          </w:rPr>
          <w:fldChar w:fldCharType="separate"/>
        </w:r>
        <w:r>
          <w:rPr>
            <w:noProof/>
            <w:webHidden/>
          </w:rPr>
          <w:t>8</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599" w:history="1">
        <w:r w:rsidRPr="0059597A">
          <w:rPr>
            <w:rStyle w:val="Hyperlink"/>
            <w:noProof/>
          </w:rPr>
          <w:t>1.4</w:t>
        </w:r>
        <w:r>
          <w:rPr>
            <w:rFonts w:asciiTheme="minorHAnsi" w:eastAsiaTheme="minorEastAsia" w:hAnsiTheme="minorHAnsi" w:cstheme="minorBidi"/>
            <w:noProof/>
            <w:sz w:val="22"/>
            <w:szCs w:val="22"/>
          </w:rPr>
          <w:tab/>
        </w:r>
        <w:r w:rsidRPr="0059597A">
          <w:rPr>
            <w:rStyle w:val="Hyperlink"/>
            <w:noProof/>
          </w:rPr>
          <w:t>Relationship to Protocols and Other Algorithms</w:t>
        </w:r>
        <w:r>
          <w:rPr>
            <w:noProof/>
            <w:webHidden/>
          </w:rPr>
          <w:tab/>
        </w:r>
        <w:r>
          <w:rPr>
            <w:noProof/>
            <w:webHidden/>
          </w:rPr>
          <w:fldChar w:fldCharType="begin"/>
        </w:r>
        <w:r>
          <w:rPr>
            <w:noProof/>
            <w:webHidden/>
          </w:rPr>
          <w:instrText xml:space="preserve"> PAGEREF _Toc174600599 \h </w:instrText>
        </w:r>
        <w:r>
          <w:rPr>
            <w:noProof/>
            <w:webHidden/>
          </w:rPr>
        </w:r>
        <w:r>
          <w:rPr>
            <w:noProof/>
            <w:webHidden/>
          </w:rPr>
          <w:fldChar w:fldCharType="separate"/>
        </w:r>
        <w:r>
          <w:rPr>
            <w:noProof/>
            <w:webHidden/>
          </w:rPr>
          <w:t>9</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00" w:history="1">
        <w:r w:rsidRPr="0059597A">
          <w:rPr>
            <w:rStyle w:val="Hyperlink"/>
            <w:noProof/>
          </w:rPr>
          <w:t>1.5</w:t>
        </w:r>
        <w:r>
          <w:rPr>
            <w:rFonts w:asciiTheme="minorHAnsi" w:eastAsiaTheme="minorEastAsia" w:hAnsiTheme="minorHAnsi" w:cstheme="minorBidi"/>
            <w:noProof/>
            <w:sz w:val="22"/>
            <w:szCs w:val="22"/>
          </w:rPr>
          <w:tab/>
        </w:r>
        <w:r w:rsidRPr="0059597A">
          <w:rPr>
            <w:rStyle w:val="Hyperlink"/>
            <w:noProof/>
          </w:rPr>
          <w:t>Applicability Statement</w:t>
        </w:r>
        <w:r>
          <w:rPr>
            <w:noProof/>
            <w:webHidden/>
          </w:rPr>
          <w:tab/>
        </w:r>
        <w:r>
          <w:rPr>
            <w:noProof/>
            <w:webHidden/>
          </w:rPr>
          <w:fldChar w:fldCharType="begin"/>
        </w:r>
        <w:r>
          <w:rPr>
            <w:noProof/>
            <w:webHidden/>
          </w:rPr>
          <w:instrText xml:space="preserve"> PAGEREF _Toc174600600 \h </w:instrText>
        </w:r>
        <w:r>
          <w:rPr>
            <w:noProof/>
            <w:webHidden/>
          </w:rPr>
        </w:r>
        <w:r>
          <w:rPr>
            <w:noProof/>
            <w:webHidden/>
          </w:rPr>
          <w:fldChar w:fldCharType="separate"/>
        </w:r>
        <w:r>
          <w:rPr>
            <w:noProof/>
            <w:webHidden/>
          </w:rPr>
          <w:t>9</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01" w:history="1">
        <w:r w:rsidRPr="0059597A">
          <w:rPr>
            <w:rStyle w:val="Hyperlink"/>
            <w:noProof/>
          </w:rPr>
          <w:t>1.6</w:t>
        </w:r>
        <w:r>
          <w:rPr>
            <w:rFonts w:asciiTheme="minorHAnsi" w:eastAsiaTheme="minorEastAsia" w:hAnsiTheme="minorHAnsi" w:cstheme="minorBidi"/>
            <w:noProof/>
            <w:sz w:val="22"/>
            <w:szCs w:val="22"/>
          </w:rPr>
          <w:tab/>
        </w:r>
        <w:r w:rsidRPr="0059597A">
          <w:rPr>
            <w:rStyle w:val="Hyperlink"/>
            <w:noProof/>
          </w:rPr>
          <w:t>Standards Assignments</w:t>
        </w:r>
        <w:r>
          <w:rPr>
            <w:noProof/>
            <w:webHidden/>
          </w:rPr>
          <w:tab/>
        </w:r>
        <w:r>
          <w:rPr>
            <w:noProof/>
            <w:webHidden/>
          </w:rPr>
          <w:fldChar w:fldCharType="begin"/>
        </w:r>
        <w:r>
          <w:rPr>
            <w:noProof/>
            <w:webHidden/>
          </w:rPr>
          <w:instrText xml:space="preserve"> PAGEREF _Toc174600601 \h </w:instrText>
        </w:r>
        <w:r>
          <w:rPr>
            <w:noProof/>
            <w:webHidden/>
          </w:rPr>
        </w:r>
        <w:r>
          <w:rPr>
            <w:noProof/>
            <w:webHidden/>
          </w:rPr>
          <w:fldChar w:fldCharType="separate"/>
        </w:r>
        <w:r>
          <w:rPr>
            <w:noProof/>
            <w:webHidden/>
          </w:rPr>
          <w:t>9</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02" w:history="1">
        <w:r w:rsidRPr="0059597A">
          <w:rPr>
            <w:rStyle w:val="Hyperlink"/>
            <w:noProof/>
          </w:rPr>
          <w:t>2</w:t>
        </w:r>
        <w:r>
          <w:rPr>
            <w:rFonts w:asciiTheme="minorHAnsi" w:eastAsiaTheme="minorEastAsia" w:hAnsiTheme="minorHAnsi" w:cstheme="minorBidi"/>
            <w:b w:val="0"/>
            <w:bCs w:val="0"/>
            <w:noProof/>
            <w:sz w:val="22"/>
            <w:szCs w:val="22"/>
          </w:rPr>
          <w:tab/>
        </w:r>
        <w:r w:rsidRPr="0059597A">
          <w:rPr>
            <w:rStyle w:val="Hyperlink"/>
            <w:noProof/>
          </w:rPr>
          <w:t>Algorithm Details</w:t>
        </w:r>
        <w:r>
          <w:rPr>
            <w:noProof/>
            <w:webHidden/>
          </w:rPr>
          <w:tab/>
        </w:r>
        <w:r>
          <w:rPr>
            <w:noProof/>
            <w:webHidden/>
          </w:rPr>
          <w:fldChar w:fldCharType="begin"/>
        </w:r>
        <w:r>
          <w:rPr>
            <w:noProof/>
            <w:webHidden/>
          </w:rPr>
          <w:instrText xml:space="preserve"> PAGEREF _Toc174600602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03" w:history="1">
        <w:r w:rsidRPr="0059597A">
          <w:rPr>
            <w:rStyle w:val="Hyperlink"/>
            <w:noProof/>
          </w:rPr>
          <w:t>2.1</w:t>
        </w:r>
        <w:r>
          <w:rPr>
            <w:rFonts w:asciiTheme="minorHAnsi" w:eastAsiaTheme="minorEastAsia" w:hAnsiTheme="minorHAnsi" w:cstheme="minorBidi"/>
            <w:noProof/>
            <w:sz w:val="22"/>
            <w:szCs w:val="22"/>
          </w:rPr>
          <w:tab/>
        </w:r>
        <w:r w:rsidRPr="0059597A">
          <w:rPr>
            <w:rStyle w:val="Hyperlink"/>
            <w:noProof/>
          </w:rPr>
          <w:t>Common Algorithm Details</w:t>
        </w:r>
        <w:r>
          <w:rPr>
            <w:noProof/>
            <w:webHidden/>
          </w:rPr>
          <w:tab/>
        </w:r>
        <w:r>
          <w:rPr>
            <w:noProof/>
            <w:webHidden/>
          </w:rPr>
          <w:fldChar w:fldCharType="begin"/>
        </w:r>
        <w:r>
          <w:rPr>
            <w:noProof/>
            <w:webHidden/>
          </w:rPr>
          <w:instrText xml:space="preserve"> PAGEREF _Toc174600603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04" w:history="1">
        <w:r w:rsidRPr="0059597A">
          <w:rPr>
            <w:rStyle w:val="Hyperlink"/>
            <w:noProof/>
          </w:rPr>
          <w:t>2.1.1</w:t>
        </w:r>
        <w:r>
          <w:rPr>
            <w:rFonts w:asciiTheme="minorHAnsi" w:eastAsiaTheme="minorEastAsia" w:hAnsiTheme="minorHAnsi" w:cstheme="minorBidi"/>
            <w:noProof/>
            <w:sz w:val="22"/>
            <w:szCs w:val="22"/>
          </w:rPr>
          <w:tab/>
        </w:r>
        <w:r w:rsidRPr="0059597A">
          <w:rPr>
            <w:rStyle w:val="Hyperlink"/>
            <w:noProof/>
          </w:rPr>
          <w:t>Abstract Data Model</w:t>
        </w:r>
        <w:r>
          <w:rPr>
            <w:noProof/>
            <w:webHidden/>
          </w:rPr>
          <w:tab/>
        </w:r>
        <w:r>
          <w:rPr>
            <w:noProof/>
            <w:webHidden/>
          </w:rPr>
          <w:fldChar w:fldCharType="begin"/>
        </w:r>
        <w:r>
          <w:rPr>
            <w:noProof/>
            <w:webHidden/>
          </w:rPr>
          <w:instrText xml:space="preserve"> PAGEREF _Toc174600604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05" w:history="1">
        <w:r w:rsidRPr="0059597A">
          <w:rPr>
            <w:rStyle w:val="Hyperlink"/>
            <w:noProof/>
          </w:rPr>
          <w:t>2.1.2</w:t>
        </w:r>
        <w:r>
          <w:rPr>
            <w:rFonts w:asciiTheme="minorHAnsi" w:eastAsiaTheme="minorEastAsia" w:hAnsiTheme="minorHAnsi" w:cstheme="minorBidi"/>
            <w:noProof/>
            <w:sz w:val="22"/>
            <w:szCs w:val="22"/>
          </w:rPr>
          <w:tab/>
        </w:r>
        <w:r w:rsidRPr="0059597A">
          <w:rPr>
            <w:rStyle w:val="Hyperlink"/>
            <w:noProof/>
          </w:rPr>
          <w:t>Initialization</w:t>
        </w:r>
        <w:r>
          <w:rPr>
            <w:noProof/>
            <w:webHidden/>
          </w:rPr>
          <w:tab/>
        </w:r>
        <w:r>
          <w:rPr>
            <w:noProof/>
            <w:webHidden/>
          </w:rPr>
          <w:fldChar w:fldCharType="begin"/>
        </w:r>
        <w:r>
          <w:rPr>
            <w:noProof/>
            <w:webHidden/>
          </w:rPr>
          <w:instrText xml:space="preserve"> PAGEREF _Toc174600605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06" w:history="1">
        <w:r w:rsidRPr="0059597A">
          <w:rPr>
            <w:rStyle w:val="Hyperlink"/>
            <w:noProof/>
          </w:rPr>
          <w:t>2.1.3</w:t>
        </w:r>
        <w:r>
          <w:rPr>
            <w:rFonts w:asciiTheme="minorHAnsi" w:eastAsiaTheme="minorEastAsia" w:hAnsiTheme="minorHAnsi" w:cstheme="minorBidi"/>
            <w:noProof/>
            <w:sz w:val="22"/>
            <w:szCs w:val="22"/>
          </w:rPr>
          <w:tab/>
        </w:r>
        <w:r w:rsidRPr="0059597A">
          <w:rPr>
            <w:rStyle w:val="Hyperlink"/>
            <w:noProof/>
          </w:rPr>
          <w:t>Processing Rules</w:t>
        </w:r>
        <w:r>
          <w:rPr>
            <w:noProof/>
            <w:webHidden/>
          </w:rPr>
          <w:tab/>
        </w:r>
        <w:r>
          <w:rPr>
            <w:noProof/>
            <w:webHidden/>
          </w:rPr>
          <w:fldChar w:fldCharType="begin"/>
        </w:r>
        <w:r>
          <w:rPr>
            <w:noProof/>
            <w:webHidden/>
          </w:rPr>
          <w:instrText xml:space="preserve"> PAGEREF _Toc174600606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07" w:history="1">
        <w:r w:rsidRPr="0059597A">
          <w:rPr>
            <w:rStyle w:val="Hyperlink"/>
            <w:noProof/>
          </w:rPr>
          <w:t>2.1.3.1</w:t>
        </w:r>
        <w:r>
          <w:rPr>
            <w:rFonts w:asciiTheme="minorHAnsi" w:eastAsiaTheme="minorEastAsia" w:hAnsiTheme="minorHAnsi" w:cstheme="minorBidi"/>
            <w:noProof/>
            <w:sz w:val="22"/>
            <w:szCs w:val="22"/>
          </w:rPr>
          <w:tab/>
        </w:r>
        <w:r w:rsidRPr="0059597A">
          <w:rPr>
            <w:rStyle w:val="Hyperlink"/>
            <w:noProof/>
          </w:rPr>
          <w:t>Conventions</w:t>
        </w:r>
        <w:r>
          <w:rPr>
            <w:noProof/>
            <w:webHidden/>
          </w:rPr>
          <w:tab/>
        </w:r>
        <w:r>
          <w:rPr>
            <w:noProof/>
            <w:webHidden/>
          </w:rPr>
          <w:fldChar w:fldCharType="begin"/>
        </w:r>
        <w:r>
          <w:rPr>
            <w:noProof/>
            <w:webHidden/>
          </w:rPr>
          <w:instrText xml:space="preserve"> PAGEREF _Toc174600607 \h </w:instrText>
        </w:r>
        <w:r>
          <w:rPr>
            <w:noProof/>
            <w:webHidden/>
          </w:rPr>
        </w:r>
        <w:r>
          <w:rPr>
            <w:noProof/>
            <w:webHidden/>
          </w:rPr>
          <w:fldChar w:fldCharType="separate"/>
        </w:r>
        <w:r>
          <w:rPr>
            <w:noProof/>
            <w:webHidden/>
          </w:rPr>
          <w:t>10</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08" w:history="1">
        <w:r w:rsidRPr="0059597A">
          <w:rPr>
            <w:rStyle w:val="Hyperlink"/>
            <w:noProof/>
          </w:rPr>
          <w:t>2.1.3.1.1</w:t>
        </w:r>
        <w:r>
          <w:rPr>
            <w:rFonts w:asciiTheme="minorHAnsi" w:eastAsiaTheme="minorEastAsia" w:hAnsiTheme="minorHAnsi" w:cstheme="minorBidi"/>
            <w:noProof/>
            <w:sz w:val="22"/>
            <w:szCs w:val="22"/>
          </w:rPr>
          <w:tab/>
        </w:r>
        <w:r w:rsidRPr="0059597A">
          <w:rPr>
            <w:rStyle w:val="Hyperlink"/>
            <w:noProof/>
          </w:rPr>
          <w:t>Address Representations</w:t>
        </w:r>
        <w:r>
          <w:rPr>
            <w:noProof/>
            <w:webHidden/>
          </w:rPr>
          <w:tab/>
        </w:r>
        <w:r>
          <w:rPr>
            <w:noProof/>
            <w:webHidden/>
          </w:rPr>
          <w:fldChar w:fldCharType="begin"/>
        </w:r>
        <w:r>
          <w:rPr>
            <w:noProof/>
            <w:webHidden/>
          </w:rPr>
          <w:instrText xml:space="preserve"> PAGEREF _Toc174600608 \h </w:instrText>
        </w:r>
        <w:r>
          <w:rPr>
            <w:noProof/>
            <w:webHidden/>
          </w:rPr>
        </w:r>
        <w:r>
          <w:rPr>
            <w:noProof/>
            <w:webHidden/>
          </w:rPr>
          <w:fldChar w:fldCharType="separate"/>
        </w:r>
        <w:r>
          <w:rPr>
            <w:noProof/>
            <w:webHidden/>
          </w:rPr>
          <w:t>11</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09" w:history="1">
        <w:r w:rsidRPr="0059597A">
          <w:rPr>
            <w:rStyle w:val="Hyperlink"/>
            <w:noProof/>
          </w:rPr>
          <w:t>2.1.3.1.2</w:t>
        </w:r>
        <w:r>
          <w:rPr>
            <w:rFonts w:asciiTheme="minorHAnsi" w:eastAsiaTheme="minorEastAsia" w:hAnsiTheme="minorHAnsi" w:cstheme="minorBidi"/>
            <w:noProof/>
            <w:sz w:val="22"/>
            <w:szCs w:val="22"/>
          </w:rPr>
          <w:tab/>
        </w:r>
        <w:r w:rsidRPr="0059597A">
          <w:rPr>
            <w:rStyle w:val="Hyperlink"/>
            <w:noProof/>
          </w:rPr>
          <w:t>ABNF Rules</w:t>
        </w:r>
        <w:r>
          <w:rPr>
            <w:noProof/>
            <w:webHidden/>
          </w:rPr>
          <w:tab/>
        </w:r>
        <w:r>
          <w:rPr>
            <w:noProof/>
            <w:webHidden/>
          </w:rPr>
          <w:fldChar w:fldCharType="begin"/>
        </w:r>
        <w:r>
          <w:rPr>
            <w:noProof/>
            <w:webHidden/>
          </w:rPr>
          <w:instrText xml:space="preserve"> PAGEREF _Toc174600609 \h </w:instrText>
        </w:r>
        <w:r>
          <w:rPr>
            <w:noProof/>
            <w:webHidden/>
          </w:rPr>
        </w:r>
        <w:r>
          <w:rPr>
            <w:noProof/>
            <w:webHidden/>
          </w:rPr>
          <w:fldChar w:fldCharType="separate"/>
        </w:r>
        <w:r>
          <w:rPr>
            <w:noProof/>
            <w:webHidden/>
          </w:rPr>
          <w:t>11</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10" w:history="1">
        <w:r w:rsidRPr="0059597A">
          <w:rPr>
            <w:rStyle w:val="Hyperlink"/>
            <w:noProof/>
          </w:rPr>
          <w:t>2.1.3.2</w:t>
        </w:r>
        <w:r>
          <w:rPr>
            <w:rFonts w:asciiTheme="minorHAnsi" w:eastAsiaTheme="minorEastAsia" w:hAnsiTheme="minorHAnsi" w:cstheme="minorBidi"/>
            <w:noProof/>
            <w:sz w:val="22"/>
            <w:szCs w:val="22"/>
          </w:rPr>
          <w:tab/>
        </w:r>
        <w:r w:rsidRPr="0059597A">
          <w:rPr>
            <w:rStyle w:val="Hyperlink"/>
            <w:noProof/>
          </w:rPr>
          <w:t>ABNF Description</w:t>
        </w:r>
        <w:r>
          <w:rPr>
            <w:noProof/>
            <w:webHidden/>
          </w:rPr>
          <w:tab/>
        </w:r>
        <w:r>
          <w:rPr>
            <w:noProof/>
            <w:webHidden/>
          </w:rPr>
          <w:fldChar w:fldCharType="begin"/>
        </w:r>
        <w:r>
          <w:rPr>
            <w:noProof/>
            <w:webHidden/>
          </w:rPr>
          <w:instrText xml:space="preserve"> PAGEREF _Toc174600610 \h </w:instrText>
        </w:r>
        <w:r>
          <w:rPr>
            <w:noProof/>
            <w:webHidden/>
          </w:rPr>
        </w:r>
        <w:r>
          <w:rPr>
            <w:noProof/>
            <w:webHidden/>
          </w:rPr>
          <w:fldChar w:fldCharType="separate"/>
        </w:r>
        <w:r>
          <w:rPr>
            <w:noProof/>
            <w:webHidden/>
          </w:rPr>
          <w:t>11</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11" w:history="1">
        <w:r w:rsidRPr="0059597A">
          <w:rPr>
            <w:rStyle w:val="Hyperlink"/>
            <w:noProof/>
          </w:rPr>
          <w:t>2.1.3.3</w:t>
        </w:r>
        <w:r>
          <w:rPr>
            <w:rFonts w:asciiTheme="minorHAnsi" w:eastAsiaTheme="minorEastAsia" w:hAnsiTheme="minorHAnsi" w:cstheme="minorBidi"/>
            <w:noProof/>
            <w:sz w:val="22"/>
            <w:szCs w:val="22"/>
          </w:rPr>
          <w:tab/>
        </w:r>
        <w:r w:rsidRPr="0059597A">
          <w:rPr>
            <w:rStyle w:val="Hyperlink"/>
            <w:noProof/>
          </w:rPr>
          <w:t>Attributes</w:t>
        </w:r>
        <w:r>
          <w:rPr>
            <w:noProof/>
            <w:webHidden/>
          </w:rPr>
          <w:tab/>
        </w:r>
        <w:r>
          <w:rPr>
            <w:noProof/>
            <w:webHidden/>
          </w:rPr>
          <w:fldChar w:fldCharType="begin"/>
        </w:r>
        <w:r>
          <w:rPr>
            <w:noProof/>
            <w:webHidden/>
          </w:rPr>
          <w:instrText xml:space="preserve"> PAGEREF _Toc174600611 \h </w:instrText>
        </w:r>
        <w:r>
          <w:rPr>
            <w:noProof/>
            <w:webHidden/>
          </w:rPr>
        </w:r>
        <w:r>
          <w:rPr>
            <w:noProof/>
            <w:webHidden/>
          </w:rPr>
          <w:fldChar w:fldCharType="separate"/>
        </w:r>
        <w:r>
          <w:rPr>
            <w:noProof/>
            <w:webHidden/>
          </w:rPr>
          <w:t>14</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2" w:history="1">
        <w:r w:rsidRPr="0059597A">
          <w:rPr>
            <w:rStyle w:val="Hyperlink"/>
            <w:noProof/>
          </w:rPr>
          <w:t>2.1.3.3.1</w:t>
        </w:r>
        <w:r>
          <w:rPr>
            <w:rFonts w:asciiTheme="minorHAnsi" w:eastAsiaTheme="minorEastAsia" w:hAnsiTheme="minorHAnsi" w:cstheme="minorBidi"/>
            <w:noProof/>
            <w:sz w:val="22"/>
            <w:szCs w:val="22"/>
          </w:rPr>
          <w:tab/>
        </w:r>
        <w:r w:rsidRPr="0059597A">
          <w:rPr>
            <w:rStyle w:val="Hyperlink"/>
            <w:noProof/>
          </w:rPr>
          <w:t>attTnefVersion Attribute</w:t>
        </w:r>
        <w:r>
          <w:rPr>
            <w:noProof/>
            <w:webHidden/>
          </w:rPr>
          <w:tab/>
        </w:r>
        <w:r>
          <w:rPr>
            <w:noProof/>
            <w:webHidden/>
          </w:rPr>
          <w:fldChar w:fldCharType="begin"/>
        </w:r>
        <w:r>
          <w:rPr>
            <w:noProof/>
            <w:webHidden/>
          </w:rPr>
          <w:instrText xml:space="preserve"> PAGEREF _Toc174600612 \h </w:instrText>
        </w:r>
        <w:r>
          <w:rPr>
            <w:noProof/>
            <w:webHidden/>
          </w:rPr>
        </w:r>
        <w:r>
          <w:rPr>
            <w:noProof/>
            <w:webHidden/>
          </w:rPr>
          <w:fldChar w:fldCharType="separate"/>
        </w:r>
        <w:r>
          <w:rPr>
            <w:noProof/>
            <w:webHidden/>
          </w:rPr>
          <w:t>14</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3" w:history="1">
        <w:r w:rsidRPr="0059597A">
          <w:rPr>
            <w:rStyle w:val="Hyperlink"/>
            <w:noProof/>
          </w:rPr>
          <w:t>2.1.3.3.2</w:t>
        </w:r>
        <w:r>
          <w:rPr>
            <w:rFonts w:asciiTheme="minorHAnsi" w:eastAsiaTheme="minorEastAsia" w:hAnsiTheme="minorHAnsi" w:cstheme="minorBidi"/>
            <w:noProof/>
            <w:sz w:val="22"/>
            <w:szCs w:val="22"/>
          </w:rPr>
          <w:tab/>
        </w:r>
        <w:r w:rsidRPr="0059597A">
          <w:rPr>
            <w:rStyle w:val="Hyperlink"/>
            <w:noProof/>
          </w:rPr>
          <w:t>attOemCodepage Attribute</w:t>
        </w:r>
        <w:r>
          <w:rPr>
            <w:noProof/>
            <w:webHidden/>
          </w:rPr>
          <w:tab/>
        </w:r>
        <w:r>
          <w:rPr>
            <w:noProof/>
            <w:webHidden/>
          </w:rPr>
          <w:fldChar w:fldCharType="begin"/>
        </w:r>
        <w:r>
          <w:rPr>
            <w:noProof/>
            <w:webHidden/>
          </w:rPr>
          <w:instrText xml:space="preserve"> PAGEREF _Toc174600613 \h </w:instrText>
        </w:r>
        <w:r>
          <w:rPr>
            <w:noProof/>
            <w:webHidden/>
          </w:rPr>
        </w:r>
        <w:r>
          <w:rPr>
            <w:noProof/>
            <w:webHidden/>
          </w:rPr>
          <w:fldChar w:fldCharType="separate"/>
        </w:r>
        <w:r>
          <w:rPr>
            <w:noProof/>
            <w:webHidden/>
          </w:rPr>
          <w:t>14</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4" w:history="1">
        <w:r w:rsidRPr="0059597A">
          <w:rPr>
            <w:rStyle w:val="Hyperlink"/>
            <w:noProof/>
          </w:rPr>
          <w:t>2.1.3.3.3</w:t>
        </w:r>
        <w:r>
          <w:rPr>
            <w:rFonts w:asciiTheme="minorHAnsi" w:eastAsiaTheme="minorEastAsia" w:hAnsiTheme="minorHAnsi" w:cstheme="minorBidi"/>
            <w:noProof/>
            <w:sz w:val="22"/>
            <w:szCs w:val="22"/>
          </w:rPr>
          <w:tab/>
        </w:r>
        <w:r w:rsidRPr="0059597A">
          <w:rPr>
            <w:rStyle w:val="Hyperlink"/>
            <w:noProof/>
          </w:rPr>
          <w:t>attFrom Attribute</w:t>
        </w:r>
        <w:r>
          <w:rPr>
            <w:noProof/>
            <w:webHidden/>
          </w:rPr>
          <w:tab/>
        </w:r>
        <w:r>
          <w:rPr>
            <w:noProof/>
            <w:webHidden/>
          </w:rPr>
          <w:fldChar w:fldCharType="begin"/>
        </w:r>
        <w:r>
          <w:rPr>
            <w:noProof/>
            <w:webHidden/>
          </w:rPr>
          <w:instrText xml:space="preserve"> PAGEREF _Toc174600614 \h </w:instrText>
        </w:r>
        <w:r>
          <w:rPr>
            <w:noProof/>
            <w:webHidden/>
          </w:rPr>
        </w:r>
        <w:r>
          <w:rPr>
            <w:noProof/>
            <w:webHidden/>
          </w:rPr>
          <w:fldChar w:fldCharType="separate"/>
        </w:r>
        <w:r>
          <w:rPr>
            <w:noProof/>
            <w:webHidden/>
          </w:rPr>
          <w:t>14</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5" w:history="1">
        <w:r w:rsidRPr="0059597A">
          <w:rPr>
            <w:rStyle w:val="Hyperlink"/>
            <w:noProof/>
          </w:rPr>
          <w:t>2.1.3.3.4</w:t>
        </w:r>
        <w:r>
          <w:rPr>
            <w:rFonts w:asciiTheme="minorHAnsi" w:eastAsiaTheme="minorEastAsia" w:hAnsiTheme="minorHAnsi" w:cstheme="minorBidi"/>
            <w:noProof/>
            <w:sz w:val="22"/>
            <w:szCs w:val="22"/>
          </w:rPr>
          <w:tab/>
        </w:r>
        <w:r w:rsidRPr="0059597A">
          <w:rPr>
            <w:rStyle w:val="Hyperlink"/>
            <w:noProof/>
          </w:rPr>
          <w:t>Date Attributes</w:t>
        </w:r>
        <w:r>
          <w:rPr>
            <w:noProof/>
            <w:webHidden/>
          </w:rPr>
          <w:tab/>
        </w:r>
        <w:r>
          <w:rPr>
            <w:noProof/>
            <w:webHidden/>
          </w:rPr>
          <w:fldChar w:fldCharType="begin"/>
        </w:r>
        <w:r>
          <w:rPr>
            <w:noProof/>
            <w:webHidden/>
          </w:rPr>
          <w:instrText xml:space="preserve"> PAGEREF _Toc174600615 \h </w:instrText>
        </w:r>
        <w:r>
          <w:rPr>
            <w:noProof/>
            <w:webHidden/>
          </w:rPr>
        </w:r>
        <w:r>
          <w:rPr>
            <w:noProof/>
            <w:webHidden/>
          </w:rPr>
          <w:fldChar w:fldCharType="separate"/>
        </w:r>
        <w:r>
          <w:rPr>
            <w:noProof/>
            <w:webHidden/>
          </w:rPr>
          <w:t>15</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6" w:history="1">
        <w:r w:rsidRPr="0059597A">
          <w:rPr>
            <w:rStyle w:val="Hyperlink"/>
            <w:noProof/>
          </w:rPr>
          <w:t>2.1.3.3.5</w:t>
        </w:r>
        <w:r>
          <w:rPr>
            <w:rFonts w:asciiTheme="minorHAnsi" w:eastAsiaTheme="minorEastAsia" w:hAnsiTheme="minorHAnsi" w:cstheme="minorBidi"/>
            <w:noProof/>
            <w:sz w:val="22"/>
            <w:szCs w:val="22"/>
          </w:rPr>
          <w:tab/>
        </w:r>
        <w:r w:rsidRPr="0059597A">
          <w:rPr>
            <w:rStyle w:val="Hyperlink"/>
            <w:noProof/>
          </w:rPr>
          <w:t>Message Class Attributes</w:t>
        </w:r>
        <w:r>
          <w:rPr>
            <w:noProof/>
            <w:webHidden/>
          </w:rPr>
          <w:tab/>
        </w:r>
        <w:r>
          <w:rPr>
            <w:noProof/>
            <w:webHidden/>
          </w:rPr>
          <w:fldChar w:fldCharType="begin"/>
        </w:r>
        <w:r>
          <w:rPr>
            <w:noProof/>
            <w:webHidden/>
          </w:rPr>
          <w:instrText xml:space="preserve"> PAGEREF _Toc174600616 \h </w:instrText>
        </w:r>
        <w:r>
          <w:rPr>
            <w:noProof/>
            <w:webHidden/>
          </w:rPr>
        </w:r>
        <w:r>
          <w:rPr>
            <w:noProof/>
            <w:webHidden/>
          </w:rPr>
          <w:fldChar w:fldCharType="separate"/>
        </w:r>
        <w:r>
          <w:rPr>
            <w:noProof/>
            <w:webHidden/>
          </w:rPr>
          <w:t>16</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7" w:history="1">
        <w:r w:rsidRPr="0059597A">
          <w:rPr>
            <w:rStyle w:val="Hyperlink"/>
            <w:noProof/>
          </w:rPr>
          <w:t>2.1.3.3.6</w:t>
        </w:r>
        <w:r>
          <w:rPr>
            <w:rFonts w:asciiTheme="minorHAnsi" w:eastAsiaTheme="minorEastAsia" w:hAnsiTheme="minorHAnsi" w:cstheme="minorBidi"/>
            <w:noProof/>
            <w:sz w:val="22"/>
            <w:szCs w:val="22"/>
          </w:rPr>
          <w:tab/>
        </w:r>
        <w:r w:rsidRPr="0059597A">
          <w:rPr>
            <w:rStyle w:val="Hyperlink"/>
            <w:noProof/>
          </w:rPr>
          <w:t>attMessageID Attribute</w:t>
        </w:r>
        <w:r>
          <w:rPr>
            <w:noProof/>
            <w:webHidden/>
          </w:rPr>
          <w:tab/>
        </w:r>
        <w:r>
          <w:rPr>
            <w:noProof/>
            <w:webHidden/>
          </w:rPr>
          <w:fldChar w:fldCharType="begin"/>
        </w:r>
        <w:r>
          <w:rPr>
            <w:noProof/>
            <w:webHidden/>
          </w:rPr>
          <w:instrText xml:space="preserve"> PAGEREF _Toc174600617 \h </w:instrText>
        </w:r>
        <w:r>
          <w:rPr>
            <w:noProof/>
            <w:webHidden/>
          </w:rPr>
        </w:r>
        <w:r>
          <w:rPr>
            <w:noProof/>
            <w:webHidden/>
          </w:rPr>
          <w:fldChar w:fldCharType="separate"/>
        </w:r>
        <w:r>
          <w:rPr>
            <w:noProof/>
            <w:webHidden/>
          </w:rPr>
          <w:t>16</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8" w:history="1">
        <w:r w:rsidRPr="0059597A">
          <w:rPr>
            <w:rStyle w:val="Hyperlink"/>
            <w:noProof/>
          </w:rPr>
          <w:t>2.1.3.3.7</w:t>
        </w:r>
        <w:r>
          <w:rPr>
            <w:rFonts w:asciiTheme="minorHAnsi" w:eastAsiaTheme="minorEastAsia" w:hAnsiTheme="minorHAnsi" w:cstheme="minorBidi"/>
            <w:noProof/>
            <w:sz w:val="22"/>
            <w:szCs w:val="22"/>
          </w:rPr>
          <w:tab/>
        </w:r>
        <w:r w:rsidRPr="0059597A">
          <w:rPr>
            <w:rStyle w:val="Hyperlink"/>
            <w:noProof/>
          </w:rPr>
          <w:t>attSubject Attribute</w:t>
        </w:r>
        <w:r>
          <w:rPr>
            <w:noProof/>
            <w:webHidden/>
          </w:rPr>
          <w:tab/>
        </w:r>
        <w:r>
          <w:rPr>
            <w:noProof/>
            <w:webHidden/>
          </w:rPr>
          <w:fldChar w:fldCharType="begin"/>
        </w:r>
        <w:r>
          <w:rPr>
            <w:noProof/>
            <w:webHidden/>
          </w:rPr>
          <w:instrText xml:space="preserve"> PAGEREF _Toc174600618 \h </w:instrText>
        </w:r>
        <w:r>
          <w:rPr>
            <w:noProof/>
            <w:webHidden/>
          </w:rPr>
        </w:r>
        <w:r>
          <w:rPr>
            <w:noProof/>
            <w:webHidden/>
          </w:rPr>
          <w:fldChar w:fldCharType="separate"/>
        </w:r>
        <w:r>
          <w:rPr>
            <w:noProof/>
            <w:webHidden/>
          </w:rPr>
          <w:t>16</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19" w:history="1">
        <w:r w:rsidRPr="0059597A">
          <w:rPr>
            <w:rStyle w:val="Hyperlink"/>
            <w:noProof/>
          </w:rPr>
          <w:t>2.1.3.3.8</w:t>
        </w:r>
        <w:r>
          <w:rPr>
            <w:rFonts w:asciiTheme="minorHAnsi" w:eastAsiaTheme="minorEastAsia" w:hAnsiTheme="minorHAnsi" w:cstheme="minorBidi"/>
            <w:noProof/>
            <w:sz w:val="22"/>
            <w:szCs w:val="22"/>
          </w:rPr>
          <w:tab/>
        </w:r>
        <w:r w:rsidRPr="0059597A">
          <w:rPr>
            <w:rStyle w:val="Hyperlink"/>
            <w:noProof/>
          </w:rPr>
          <w:t>attMessageStatus Attribute</w:t>
        </w:r>
        <w:r>
          <w:rPr>
            <w:noProof/>
            <w:webHidden/>
          </w:rPr>
          <w:tab/>
        </w:r>
        <w:r>
          <w:rPr>
            <w:noProof/>
            <w:webHidden/>
          </w:rPr>
          <w:fldChar w:fldCharType="begin"/>
        </w:r>
        <w:r>
          <w:rPr>
            <w:noProof/>
            <w:webHidden/>
          </w:rPr>
          <w:instrText xml:space="preserve"> PAGEREF _Toc174600619 \h </w:instrText>
        </w:r>
        <w:r>
          <w:rPr>
            <w:noProof/>
            <w:webHidden/>
          </w:rPr>
        </w:r>
        <w:r>
          <w:rPr>
            <w:noProof/>
            <w:webHidden/>
          </w:rPr>
          <w:fldChar w:fldCharType="separate"/>
        </w:r>
        <w:r>
          <w:rPr>
            <w:noProof/>
            <w:webHidden/>
          </w:rPr>
          <w:t>16</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0" w:history="1">
        <w:r w:rsidRPr="0059597A">
          <w:rPr>
            <w:rStyle w:val="Hyperlink"/>
            <w:noProof/>
          </w:rPr>
          <w:t>2.1.3.3.9</w:t>
        </w:r>
        <w:r>
          <w:rPr>
            <w:rFonts w:asciiTheme="minorHAnsi" w:eastAsiaTheme="minorEastAsia" w:hAnsiTheme="minorHAnsi" w:cstheme="minorBidi"/>
            <w:noProof/>
            <w:sz w:val="22"/>
            <w:szCs w:val="22"/>
          </w:rPr>
          <w:tab/>
        </w:r>
        <w:r w:rsidRPr="0059597A">
          <w:rPr>
            <w:rStyle w:val="Hyperlink"/>
            <w:noProof/>
          </w:rPr>
          <w:t>attBody Attribute</w:t>
        </w:r>
        <w:r>
          <w:rPr>
            <w:noProof/>
            <w:webHidden/>
          </w:rPr>
          <w:tab/>
        </w:r>
        <w:r>
          <w:rPr>
            <w:noProof/>
            <w:webHidden/>
          </w:rPr>
          <w:fldChar w:fldCharType="begin"/>
        </w:r>
        <w:r>
          <w:rPr>
            <w:noProof/>
            <w:webHidden/>
          </w:rPr>
          <w:instrText xml:space="preserve"> PAGEREF _Toc174600620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1" w:history="1">
        <w:r w:rsidRPr="0059597A">
          <w:rPr>
            <w:rStyle w:val="Hyperlink"/>
            <w:noProof/>
          </w:rPr>
          <w:t>2.1.3.3.10</w:t>
        </w:r>
        <w:r>
          <w:rPr>
            <w:rFonts w:asciiTheme="minorHAnsi" w:eastAsiaTheme="minorEastAsia" w:hAnsiTheme="minorHAnsi" w:cstheme="minorBidi"/>
            <w:noProof/>
            <w:sz w:val="22"/>
            <w:szCs w:val="22"/>
          </w:rPr>
          <w:tab/>
        </w:r>
        <w:r w:rsidRPr="0059597A">
          <w:rPr>
            <w:rStyle w:val="Hyperlink"/>
            <w:noProof/>
          </w:rPr>
          <w:t>attPriority Attribute</w:t>
        </w:r>
        <w:r>
          <w:rPr>
            <w:noProof/>
            <w:webHidden/>
          </w:rPr>
          <w:tab/>
        </w:r>
        <w:r>
          <w:rPr>
            <w:noProof/>
            <w:webHidden/>
          </w:rPr>
          <w:fldChar w:fldCharType="begin"/>
        </w:r>
        <w:r>
          <w:rPr>
            <w:noProof/>
            <w:webHidden/>
          </w:rPr>
          <w:instrText xml:space="preserve"> PAGEREF _Toc174600621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2" w:history="1">
        <w:r w:rsidRPr="0059597A">
          <w:rPr>
            <w:rStyle w:val="Hyperlink"/>
            <w:noProof/>
          </w:rPr>
          <w:t>2.1.3.3.11</w:t>
        </w:r>
        <w:r>
          <w:rPr>
            <w:rFonts w:asciiTheme="minorHAnsi" w:eastAsiaTheme="minorEastAsia" w:hAnsiTheme="minorHAnsi" w:cstheme="minorBidi"/>
            <w:noProof/>
            <w:sz w:val="22"/>
            <w:szCs w:val="22"/>
          </w:rPr>
          <w:tab/>
        </w:r>
        <w:r w:rsidRPr="0059597A">
          <w:rPr>
            <w:rStyle w:val="Hyperlink"/>
            <w:noProof/>
          </w:rPr>
          <w:t>attAttachData Attribute</w:t>
        </w:r>
        <w:r>
          <w:rPr>
            <w:noProof/>
            <w:webHidden/>
          </w:rPr>
          <w:tab/>
        </w:r>
        <w:r>
          <w:rPr>
            <w:noProof/>
            <w:webHidden/>
          </w:rPr>
          <w:fldChar w:fldCharType="begin"/>
        </w:r>
        <w:r>
          <w:rPr>
            <w:noProof/>
            <w:webHidden/>
          </w:rPr>
          <w:instrText xml:space="preserve"> PAGEREF _Toc174600622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3" w:history="1">
        <w:r w:rsidRPr="0059597A">
          <w:rPr>
            <w:rStyle w:val="Hyperlink"/>
            <w:noProof/>
          </w:rPr>
          <w:t>2.1.3.3.12</w:t>
        </w:r>
        <w:r>
          <w:rPr>
            <w:rFonts w:asciiTheme="minorHAnsi" w:eastAsiaTheme="minorEastAsia" w:hAnsiTheme="minorHAnsi" w:cstheme="minorBidi"/>
            <w:noProof/>
            <w:sz w:val="22"/>
            <w:szCs w:val="22"/>
          </w:rPr>
          <w:tab/>
        </w:r>
        <w:r w:rsidRPr="0059597A">
          <w:rPr>
            <w:rStyle w:val="Hyperlink"/>
            <w:noProof/>
          </w:rPr>
          <w:t>attAttachTitle Attribute</w:t>
        </w:r>
        <w:r>
          <w:rPr>
            <w:noProof/>
            <w:webHidden/>
          </w:rPr>
          <w:tab/>
        </w:r>
        <w:r>
          <w:rPr>
            <w:noProof/>
            <w:webHidden/>
          </w:rPr>
          <w:fldChar w:fldCharType="begin"/>
        </w:r>
        <w:r>
          <w:rPr>
            <w:noProof/>
            <w:webHidden/>
          </w:rPr>
          <w:instrText xml:space="preserve"> PAGEREF _Toc174600623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4" w:history="1">
        <w:r w:rsidRPr="0059597A">
          <w:rPr>
            <w:rStyle w:val="Hyperlink"/>
            <w:noProof/>
          </w:rPr>
          <w:t>2.1.3.3.13</w:t>
        </w:r>
        <w:r>
          <w:rPr>
            <w:rFonts w:asciiTheme="minorHAnsi" w:eastAsiaTheme="minorEastAsia" w:hAnsiTheme="minorHAnsi" w:cstheme="minorBidi"/>
            <w:noProof/>
            <w:sz w:val="22"/>
            <w:szCs w:val="22"/>
          </w:rPr>
          <w:tab/>
        </w:r>
        <w:r w:rsidRPr="0059597A">
          <w:rPr>
            <w:rStyle w:val="Hyperlink"/>
            <w:noProof/>
          </w:rPr>
          <w:t>attAttachMetaFile Attribute</w:t>
        </w:r>
        <w:r>
          <w:rPr>
            <w:noProof/>
            <w:webHidden/>
          </w:rPr>
          <w:tab/>
        </w:r>
        <w:r>
          <w:rPr>
            <w:noProof/>
            <w:webHidden/>
          </w:rPr>
          <w:fldChar w:fldCharType="begin"/>
        </w:r>
        <w:r>
          <w:rPr>
            <w:noProof/>
            <w:webHidden/>
          </w:rPr>
          <w:instrText xml:space="preserve"> PAGEREF _Toc174600624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5" w:history="1">
        <w:r w:rsidRPr="0059597A">
          <w:rPr>
            <w:rStyle w:val="Hyperlink"/>
            <w:noProof/>
          </w:rPr>
          <w:t>2.1.3.3.14</w:t>
        </w:r>
        <w:r>
          <w:rPr>
            <w:rFonts w:asciiTheme="minorHAnsi" w:eastAsiaTheme="minorEastAsia" w:hAnsiTheme="minorHAnsi" w:cstheme="minorBidi"/>
            <w:noProof/>
            <w:sz w:val="22"/>
            <w:szCs w:val="22"/>
          </w:rPr>
          <w:tab/>
        </w:r>
        <w:r w:rsidRPr="0059597A">
          <w:rPr>
            <w:rStyle w:val="Hyperlink"/>
            <w:noProof/>
          </w:rPr>
          <w:t>attAttachTransportFilename Attribute</w:t>
        </w:r>
        <w:r>
          <w:rPr>
            <w:noProof/>
            <w:webHidden/>
          </w:rPr>
          <w:tab/>
        </w:r>
        <w:r>
          <w:rPr>
            <w:noProof/>
            <w:webHidden/>
          </w:rPr>
          <w:fldChar w:fldCharType="begin"/>
        </w:r>
        <w:r>
          <w:rPr>
            <w:noProof/>
            <w:webHidden/>
          </w:rPr>
          <w:instrText xml:space="preserve"> PAGEREF _Toc174600625 \h </w:instrText>
        </w:r>
        <w:r>
          <w:rPr>
            <w:noProof/>
            <w:webHidden/>
          </w:rPr>
        </w:r>
        <w:r>
          <w:rPr>
            <w:noProof/>
            <w:webHidden/>
          </w:rPr>
          <w:fldChar w:fldCharType="separate"/>
        </w:r>
        <w:r>
          <w:rPr>
            <w:noProof/>
            <w:webHidden/>
          </w:rPr>
          <w:t>17</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6" w:history="1">
        <w:r w:rsidRPr="0059597A">
          <w:rPr>
            <w:rStyle w:val="Hyperlink"/>
            <w:noProof/>
          </w:rPr>
          <w:t>2.1.3.3.15</w:t>
        </w:r>
        <w:r>
          <w:rPr>
            <w:rFonts w:asciiTheme="minorHAnsi" w:eastAsiaTheme="minorEastAsia" w:hAnsiTheme="minorHAnsi" w:cstheme="minorBidi"/>
            <w:noProof/>
            <w:sz w:val="22"/>
            <w:szCs w:val="22"/>
          </w:rPr>
          <w:tab/>
        </w:r>
        <w:r w:rsidRPr="0059597A">
          <w:rPr>
            <w:rStyle w:val="Hyperlink"/>
            <w:noProof/>
          </w:rPr>
          <w:t>attAttachRendData Attribute</w:t>
        </w:r>
        <w:r>
          <w:rPr>
            <w:noProof/>
            <w:webHidden/>
          </w:rPr>
          <w:tab/>
        </w:r>
        <w:r>
          <w:rPr>
            <w:noProof/>
            <w:webHidden/>
          </w:rPr>
          <w:fldChar w:fldCharType="begin"/>
        </w:r>
        <w:r>
          <w:rPr>
            <w:noProof/>
            <w:webHidden/>
          </w:rPr>
          <w:instrText xml:space="preserve"> PAGEREF _Toc174600626 \h </w:instrText>
        </w:r>
        <w:r>
          <w:rPr>
            <w:noProof/>
            <w:webHidden/>
          </w:rPr>
        </w:r>
        <w:r>
          <w:rPr>
            <w:noProof/>
            <w:webHidden/>
          </w:rPr>
          <w:fldChar w:fldCharType="separate"/>
        </w:r>
        <w:r>
          <w:rPr>
            <w:noProof/>
            <w:webHidden/>
          </w:rPr>
          <w:t>18</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7" w:history="1">
        <w:r w:rsidRPr="0059597A">
          <w:rPr>
            <w:rStyle w:val="Hyperlink"/>
            <w:noProof/>
          </w:rPr>
          <w:t>2.1.3.3.16</w:t>
        </w:r>
        <w:r>
          <w:rPr>
            <w:rFonts w:asciiTheme="minorHAnsi" w:eastAsiaTheme="minorEastAsia" w:hAnsiTheme="minorHAnsi" w:cstheme="minorBidi"/>
            <w:noProof/>
            <w:sz w:val="22"/>
            <w:szCs w:val="22"/>
          </w:rPr>
          <w:tab/>
        </w:r>
        <w:r w:rsidRPr="0059597A">
          <w:rPr>
            <w:rStyle w:val="Hyperlink"/>
            <w:noProof/>
          </w:rPr>
          <w:t>attOwner Attribute</w:t>
        </w:r>
        <w:r>
          <w:rPr>
            <w:noProof/>
            <w:webHidden/>
          </w:rPr>
          <w:tab/>
        </w:r>
        <w:r>
          <w:rPr>
            <w:noProof/>
            <w:webHidden/>
          </w:rPr>
          <w:fldChar w:fldCharType="begin"/>
        </w:r>
        <w:r>
          <w:rPr>
            <w:noProof/>
            <w:webHidden/>
          </w:rPr>
          <w:instrText xml:space="preserve"> PAGEREF _Toc174600627 \h </w:instrText>
        </w:r>
        <w:r>
          <w:rPr>
            <w:noProof/>
            <w:webHidden/>
          </w:rPr>
        </w:r>
        <w:r>
          <w:rPr>
            <w:noProof/>
            <w:webHidden/>
          </w:rPr>
          <w:fldChar w:fldCharType="separate"/>
        </w:r>
        <w:r>
          <w:rPr>
            <w:noProof/>
            <w:webHidden/>
          </w:rPr>
          <w:t>18</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8" w:history="1">
        <w:r w:rsidRPr="0059597A">
          <w:rPr>
            <w:rStyle w:val="Hyperlink"/>
            <w:noProof/>
          </w:rPr>
          <w:t>2.1.3.3.17</w:t>
        </w:r>
        <w:r>
          <w:rPr>
            <w:rFonts w:asciiTheme="minorHAnsi" w:eastAsiaTheme="minorEastAsia" w:hAnsiTheme="minorHAnsi" w:cstheme="minorBidi"/>
            <w:noProof/>
            <w:sz w:val="22"/>
            <w:szCs w:val="22"/>
          </w:rPr>
          <w:tab/>
        </w:r>
        <w:r w:rsidRPr="0059597A">
          <w:rPr>
            <w:rStyle w:val="Hyperlink"/>
            <w:noProof/>
          </w:rPr>
          <w:t>attSentFor Attribute</w:t>
        </w:r>
        <w:r>
          <w:rPr>
            <w:noProof/>
            <w:webHidden/>
          </w:rPr>
          <w:tab/>
        </w:r>
        <w:r>
          <w:rPr>
            <w:noProof/>
            <w:webHidden/>
          </w:rPr>
          <w:fldChar w:fldCharType="begin"/>
        </w:r>
        <w:r>
          <w:rPr>
            <w:noProof/>
            <w:webHidden/>
          </w:rPr>
          <w:instrText xml:space="preserve"> PAGEREF _Toc174600628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29" w:history="1">
        <w:r w:rsidRPr="0059597A">
          <w:rPr>
            <w:rStyle w:val="Hyperlink"/>
            <w:noProof/>
          </w:rPr>
          <w:t>2.1.3.3.18</w:t>
        </w:r>
        <w:r>
          <w:rPr>
            <w:rFonts w:asciiTheme="minorHAnsi" w:eastAsiaTheme="minorEastAsia" w:hAnsiTheme="minorHAnsi" w:cstheme="minorBidi"/>
            <w:noProof/>
            <w:sz w:val="22"/>
            <w:szCs w:val="22"/>
          </w:rPr>
          <w:tab/>
        </w:r>
        <w:r w:rsidRPr="0059597A">
          <w:rPr>
            <w:rStyle w:val="Hyperlink"/>
            <w:noProof/>
          </w:rPr>
          <w:t>attDelegate Attribute</w:t>
        </w:r>
        <w:r>
          <w:rPr>
            <w:noProof/>
            <w:webHidden/>
          </w:rPr>
          <w:tab/>
        </w:r>
        <w:r>
          <w:rPr>
            <w:noProof/>
            <w:webHidden/>
          </w:rPr>
          <w:fldChar w:fldCharType="begin"/>
        </w:r>
        <w:r>
          <w:rPr>
            <w:noProof/>
            <w:webHidden/>
          </w:rPr>
          <w:instrText xml:space="preserve"> PAGEREF _Toc174600629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0" w:history="1">
        <w:r w:rsidRPr="0059597A">
          <w:rPr>
            <w:rStyle w:val="Hyperlink"/>
            <w:noProof/>
          </w:rPr>
          <w:t>2.1.3.3.19</w:t>
        </w:r>
        <w:r>
          <w:rPr>
            <w:rFonts w:asciiTheme="minorHAnsi" w:eastAsiaTheme="minorEastAsia" w:hAnsiTheme="minorHAnsi" w:cstheme="minorBidi"/>
            <w:noProof/>
            <w:sz w:val="22"/>
            <w:szCs w:val="22"/>
          </w:rPr>
          <w:tab/>
        </w:r>
        <w:r w:rsidRPr="0059597A">
          <w:rPr>
            <w:rStyle w:val="Hyperlink"/>
            <w:noProof/>
          </w:rPr>
          <w:t>attAidOwner Attribute</w:t>
        </w:r>
        <w:r>
          <w:rPr>
            <w:noProof/>
            <w:webHidden/>
          </w:rPr>
          <w:tab/>
        </w:r>
        <w:r>
          <w:rPr>
            <w:noProof/>
            <w:webHidden/>
          </w:rPr>
          <w:fldChar w:fldCharType="begin"/>
        </w:r>
        <w:r>
          <w:rPr>
            <w:noProof/>
            <w:webHidden/>
          </w:rPr>
          <w:instrText xml:space="preserve"> PAGEREF _Toc174600630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1" w:history="1">
        <w:r w:rsidRPr="0059597A">
          <w:rPr>
            <w:rStyle w:val="Hyperlink"/>
            <w:noProof/>
          </w:rPr>
          <w:t>2.1.3.3.20</w:t>
        </w:r>
        <w:r>
          <w:rPr>
            <w:rFonts w:asciiTheme="minorHAnsi" w:eastAsiaTheme="minorEastAsia" w:hAnsiTheme="minorHAnsi" w:cstheme="minorBidi"/>
            <w:noProof/>
            <w:sz w:val="22"/>
            <w:szCs w:val="22"/>
          </w:rPr>
          <w:tab/>
        </w:r>
        <w:r w:rsidRPr="0059597A">
          <w:rPr>
            <w:rStyle w:val="Hyperlink"/>
            <w:noProof/>
          </w:rPr>
          <w:t>attRequestRes Attribute</w:t>
        </w:r>
        <w:r>
          <w:rPr>
            <w:noProof/>
            <w:webHidden/>
          </w:rPr>
          <w:tab/>
        </w:r>
        <w:r>
          <w:rPr>
            <w:noProof/>
            <w:webHidden/>
          </w:rPr>
          <w:fldChar w:fldCharType="begin"/>
        </w:r>
        <w:r>
          <w:rPr>
            <w:noProof/>
            <w:webHidden/>
          </w:rPr>
          <w:instrText xml:space="preserve"> PAGEREF _Toc174600631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2" w:history="1">
        <w:r w:rsidRPr="0059597A">
          <w:rPr>
            <w:rStyle w:val="Hyperlink"/>
            <w:noProof/>
          </w:rPr>
          <w:t>2.1.3.3.21</w:t>
        </w:r>
        <w:r>
          <w:rPr>
            <w:rFonts w:asciiTheme="minorHAnsi" w:eastAsiaTheme="minorEastAsia" w:hAnsiTheme="minorHAnsi" w:cstheme="minorBidi"/>
            <w:noProof/>
            <w:sz w:val="22"/>
            <w:szCs w:val="22"/>
          </w:rPr>
          <w:tab/>
        </w:r>
        <w:r w:rsidRPr="0059597A">
          <w:rPr>
            <w:rStyle w:val="Hyperlink"/>
            <w:noProof/>
          </w:rPr>
          <w:t>attMsgProps Attribute</w:t>
        </w:r>
        <w:r>
          <w:rPr>
            <w:noProof/>
            <w:webHidden/>
          </w:rPr>
          <w:tab/>
        </w:r>
        <w:r>
          <w:rPr>
            <w:noProof/>
            <w:webHidden/>
          </w:rPr>
          <w:fldChar w:fldCharType="begin"/>
        </w:r>
        <w:r>
          <w:rPr>
            <w:noProof/>
            <w:webHidden/>
          </w:rPr>
          <w:instrText xml:space="preserve"> PAGEREF _Toc174600632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3" w:history="1">
        <w:r w:rsidRPr="0059597A">
          <w:rPr>
            <w:rStyle w:val="Hyperlink"/>
            <w:noProof/>
          </w:rPr>
          <w:t>2.1.3.3.22</w:t>
        </w:r>
        <w:r>
          <w:rPr>
            <w:rFonts w:asciiTheme="minorHAnsi" w:eastAsiaTheme="minorEastAsia" w:hAnsiTheme="minorHAnsi" w:cstheme="minorBidi"/>
            <w:noProof/>
            <w:sz w:val="22"/>
            <w:szCs w:val="22"/>
          </w:rPr>
          <w:tab/>
        </w:r>
        <w:r w:rsidRPr="0059597A">
          <w:rPr>
            <w:rStyle w:val="Hyperlink"/>
            <w:noProof/>
          </w:rPr>
          <w:t>attRecipTable Attribute</w:t>
        </w:r>
        <w:r>
          <w:rPr>
            <w:noProof/>
            <w:webHidden/>
          </w:rPr>
          <w:tab/>
        </w:r>
        <w:r>
          <w:rPr>
            <w:noProof/>
            <w:webHidden/>
          </w:rPr>
          <w:fldChar w:fldCharType="begin"/>
        </w:r>
        <w:r>
          <w:rPr>
            <w:noProof/>
            <w:webHidden/>
          </w:rPr>
          <w:instrText xml:space="preserve"> PAGEREF _Toc174600633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4" w:history="1">
        <w:r w:rsidRPr="0059597A">
          <w:rPr>
            <w:rStyle w:val="Hyperlink"/>
            <w:noProof/>
          </w:rPr>
          <w:t>2.1.3.3.23</w:t>
        </w:r>
        <w:r>
          <w:rPr>
            <w:rFonts w:asciiTheme="minorHAnsi" w:eastAsiaTheme="minorEastAsia" w:hAnsiTheme="minorHAnsi" w:cstheme="minorBidi"/>
            <w:noProof/>
            <w:sz w:val="22"/>
            <w:szCs w:val="22"/>
          </w:rPr>
          <w:tab/>
        </w:r>
        <w:r w:rsidRPr="0059597A">
          <w:rPr>
            <w:rStyle w:val="Hyperlink"/>
            <w:noProof/>
          </w:rPr>
          <w:t>attAttachment Attribute</w:t>
        </w:r>
        <w:r>
          <w:rPr>
            <w:noProof/>
            <w:webHidden/>
          </w:rPr>
          <w:tab/>
        </w:r>
        <w:r>
          <w:rPr>
            <w:noProof/>
            <w:webHidden/>
          </w:rPr>
          <w:fldChar w:fldCharType="begin"/>
        </w:r>
        <w:r>
          <w:rPr>
            <w:noProof/>
            <w:webHidden/>
          </w:rPr>
          <w:instrText xml:space="preserve"> PAGEREF _Toc174600634 \h </w:instrText>
        </w:r>
        <w:r>
          <w:rPr>
            <w:noProof/>
            <w:webHidden/>
          </w:rPr>
        </w:r>
        <w:r>
          <w:rPr>
            <w:noProof/>
            <w:webHidden/>
          </w:rPr>
          <w:fldChar w:fldCharType="separate"/>
        </w:r>
        <w:r>
          <w:rPr>
            <w:noProof/>
            <w:webHidden/>
          </w:rPr>
          <w:t>19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35" w:history="1">
        <w:r w:rsidRPr="0059597A">
          <w:rPr>
            <w:rStyle w:val="Hyperlink"/>
            <w:noProof/>
          </w:rPr>
          <w:t>2.1.3.4</w:t>
        </w:r>
        <w:r>
          <w:rPr>
            <w:rFonts w:asciiTheme="minorHAnsi" w:eastAsiaTheme="minorEastAsia" w:hAnsiTheme="minorHAnsi" w:cstheme="minorBidi"/>
            <w:noProof/>
            <w:sz w:val="22"/>
            <w:szCs w:val="22"/>
          </w:rPr>
          <w:tab/>
        </w:r>
        <w:r w:rsidRPr="0059597A">
          <w:rPr>
            <w:rStyle w:val="Hyperlink"/>
            <w:noProof/>
          </w:rPr>
          <w:t>Encapsulated Message and Attachment Properties</w:t>
        </w:r>
        <w:r>
          <w:rPr>
            <w:noProof/>
            <w:webHidden/>
          </w:rPr>
          <w:tab/>
        </w:r>
        <w:r>
          <w:rPr>
            <w:noProof/>
            <w:webHidden/>
          </w:rPr>
          <w:fldChar w:fldCharType="begin"/>
        </w:r>
        <w:r>
          <w:rPr>
            <w:noProof/>
            <w:webHidden/>
          </w:rPr>
          <w:instrText xml:space="preserve"> PAGEREF _Toc174600635 \h </w:instrText>
        </w:r>
        <w:r>
          <w:rPr>
            <w:noProof/>
            <w:webHidden/>
          </w:rPr>
        </w:r>
        <w:r>
          <w:rPr>
            <w:noProof/>
            <w:webHidden/>
          </w:rPr>
          <w:fldChar w:fldCharType="separate"/>
        </w:r>
        <w:r>
          <w:rPr>
            <w:noProof/>
            <w:webHidden/>
          </w:rPr>
          <w:t>20</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36" w:history="1">
        <w:r w:rsidRPr="0059597A">
          <w:rPr>
            <w:rStyle w:val="Hyperlink"/>
            <w:noProof/>
          </w:rPr>
          <w:t>2.1.3.5</w:t>
        </w:r>
        <w:r>
          <w:rPr>
            <w:rFonts w:asciiTheme="minorHAnsi" w:eastAsiaTheme="minorEastAsia" w:hAnsiTheme="minorHAnsi" w:cstheme="minorBidi"/>
            <w:noProof/>
            <w:sz w:val="22"/>
            <w:szCs w:val="22"/>
          </w:rPr>
          <w:tab/>
        </w:r>
        <w:r w:rsidRPr="0059597A">
          <w:rPr>
            <w:rStyle w:val="Hyperlink"/>
            <w:noProof/>
          </w:rPr>
          <w:t>Other Compatibility Issues</w:t>
        </w:r>
        <w:r>
          <w:rPr>
            <w:noProof/>
            <w:webHidden/>
          </w:rPr>
          <w:tab/>
        </w:r>
        <w:r>
          <w:rPr>
            <w:noProof/>
            <w:webHidden/>
          </w:rPr>
          <w:fldChar w:fldCharType="begin"/>
        </w:r>
        <w:r>
          <w:rPr>
            <w:noProof/>
            <w:webHidden/>
          </w:rPr>
          <w:instrText xml:space="preserve"> PAGEREF _Toc174600636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7" w:history="1">
        <w:r w:rsidRPr="0059597A">
          <w:rPr>
            <w:rStyle w:val="Hyperlink"/>
            <w:noProof/>
          </w:rPr>
          <w:t>2.1.3.5.1</w:t>
        </w:r>
        <w:r>
          <w:rPr>
            <w:rFonts w:asciiTheme="minorHAnsi" w:eastAsiaTheme="minorEastAsia" w:hAnsiTheme="minorHAnsi" w:cstheme="minorBidi"/>
            <w:noProof/>
            <w:sz w:val="22"/>
            <w:szCs w:val="22"/>
          </w:rPr>
          <w:tab/>
        </w:r>
        <w:r w:rsidRPr="0059597A">
          <w:rPr>
            <w:rStyle w:val="Hyperlink"/>
            <w:noProof/>
          </w:rPr>
          <w:t>attOemCodepage Attribute Handling</w:t>
        </w:r>
        <w:r>
          <w:rPr>
            <w:noProof/>
            <w:webHidden/>
          </w:rPr>
          <w:tab/>
        </w:r>
        <w:r>
          <w:rPr>
            <w:noProof/>
            <w:webHidden/>
          </w:rPr>
          <w:fldChar w:fldCharType="begin"/>
        </w:r>
        <w:r>
          <w:rPr>
            <w:noProof/>
            <w:webHidden/>
          </w:rPr>
          <w:instrText xml:space="preserve"> PAGEREF _Toc174600637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5"/>
        <w:rPr>
          <w:rFonts w:asciiTheme="minorHAnsi" w:eastAsiaTheme="minorEastAsia" w:hAnsiTheme="minorHAnsi" w:cstheme="minorBidi"/>
          <w:noProof/>
          <w:sz w:val="22"/>
          <w:szCs w:val="22"/>
        </w:rPr>
      </w:pPr>
      <w:hyperlink w:anchor="_Toc174600638" w:history="1">
        <w:r w:rsidRPr="0059597A">
          <w:rPr>
            <w:rStyle w:val="Hyperlink"/>
            <w:noProof/>
          </w:rPr>
          <w:t>2.1.3.5.2</w:t>
        </w:r>
        <w:r>
          <w:rPr>
            <w:rFonts w:asciiTheme="minorHAnsi" w:eastAsiaTheme="minorEastAsia" w:hAnsiTheme="minorHAnsi" w:cstheme="minorBidi"/>
            <w:noProof/>
            <w:sz w:val="22"/>
            <w:szCs w:val="22"/>
          </w:rPr>
          <w:tab/>
        </w:r>
        <w:r w:rsidRPr="0059597A">
          <w:rPr>
            <w:rStyle w:val="Hyperlink"/>
            <w:noProof/>
          </w:rPr>
          <w:t>TNEF Encapsulation Versus Outer Wrapper Attributes</w:t>
        </w:r>
        <w:r>
          <w:rPr>
            <w:noProof/>
            <w:webHidden/>
          </w:rPr>
          <w:tab/>
        </w:r>
        <w:r>
          <w:rPr>
            <w:noProof/>
            <w:webHidden/>
          </w:rPr>
          <w:fldChar w:fldCharType="begin"/>
        </w:r>
        <w:r>
          <w:rPr>
            <w:noProof/>
            <w:webHidden/>
          </w:rPr>
          <w:instrText xml:space="preserve"> PAGEREF _Toc174600638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6"/>
        <w:rPr>
          <w:rFonts w:asciiTheme="minorHAnsi" w:eastAsiaTheme="minorEastAsia" w:hAnsiTheme="minorHAnsi" w:cstheme="minorBidi"/>
          <w:noProof/>
          <w:sz w:val="22"/>
          <w:szCs w:val="22"/>
        </w:rPr>
      </w:pPr>
      <w:hyperlink w:anchor="_Toc174600639" w:history="1">
        <w:r w:rsidRPr="0059597A">
          <w:rPr>
            <w:rStyle w:val="Hyperlink"/>
            <w:noProof/>
          </w:rPr>
          <w:t>2.1.3.5.2.1</w:t>
        </w:r>
        <w:r>
          <w:rPr>
            <w:rFonts w:asciiTheme="minorHAnsi" w:eastAsiaTheme="minorEastAsia" w:hAnsiTheme="minorHAnsi" w:cstheme="minorBidi"/>
            <w:noProof/>
            <w:sz w:val="22"/>
            <w:szCs w:val="22"/>
          </w:rPr>
          <w:tab/>
        </w:r>
        <w:r w:rsidRPr="0059597A">
          <w:rPr>
            <w:rStyle w:val="Hyperlink"/>
            <w:noProof/>
          </w:rPr>
          <w:t>attBody Attribute Handling</w:t>
        </w:r>
        <w:r>
          <w:rPr>
            <w:noProof/>
            <w:webHidden/>
          </w:rPr>
          <w:tab/>
        </w:r>
        <w:r>
          <w:rPr>
            <w:noProof/>
            <w:webHidden/>
          </w:rPr>
          <w:fldChar w:fldCharType="begin"/>
        </w:r>
        <w:r>
          <w:rPr>
            <w:noProof/>
            <w:webHidden/>
          </w:rPr>
          <w:instrText xml:space="preserve"> PAGEREF _Toc174600639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6"/>
        <w:rPr>
          <w:rFonts w:asciiTheme="minorHAnsi" w:eastAsiaTheme="minorEastAsia" w:hAnsiTheme="minorHAnsi" w:cstheme="minorBidi"/>
          <w:noProof/>
          <w:sz w:val="22"/>
          <w:szCs w:val="22"/>
        </w:rPr>
      </w:pPr>
      <w:hyperlink w:anchor="_Toc174600640" w:history="1">
        <w:r w:rsidRPr="0059597A">
          <w:rPr>
            <w:rStyle w:val="Hyperlink"/>
            <w:noProof/>
          </w:rPr>
          <w:t>2.1.3.5.2.2</w:t>
        </w:r>
        <w:r>
          <w:rPr>
            <w:rFonts w:asciiTheme="minorHAnsi" w:eastAsiaTheme="minorEastAsia" w:hAnsiTheme="minorHAnsi" w:cstheme="minorBidi"/>
            <w:noProof/>
            <w:sz w:val="22"/>
            <w:szCs w:val="22"/>
          </w:rPr>
          <w:tab/>
        </w:r>
        <w:r w:rsidRPr="0059597A">
          <w:rPr>
            <w:rStyle w:val="Hyperlink"/>
            <w:noProof/>
          </w:rPr>
          <w:t>attRecipTable Attribute Handling</w:t>
        </w:r>
        <w:r>
          <w:rPr>
            <w:noProof/>
            <w:webHidden/>
          </w:rPr>
          <w:tab/>
        </w:r>
        <w:r>
          <w:rPr>
            <w:noProof/>
            <w:webHidden/>
          </w:rPr>
          <w:fldChar w:fldCharType="begin"/>
        </w:r>
        <w:r>
          <w:rPr>
            <w:noProof/>
            <w:webHidden/>
          </w:rPr>
          <w:instrText xml:space="preserve"> PAGEREF _Toc174600640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6"/>
        <w:rPr>
          <w:rFonts w:asciiTheme="minorHAnsi" w:eastAsiaTheme="minorEastAsia" w:hAnsiTheme="minorHAnsi" w:cstheme="minorBidi"/>
          <w:noProof/>
          <w:sz w:val="22"/>
          <w:szCs w:val="22"/>
        </w:rPr>
      </w:pPr>
      <w:hyperlink w:anchor="_Toc174600641" w:history="1">
        <w:r w:rsidRPr="0059597A">
          <w:rPr>
            <w:rStyle w:val="Hyperlink"/>
            <w:noProof/>
          </w:rPr>
          <w:t>2.1.3.5.2.3</w:t>
        </w:r>
        <w:r>
          <w:rPr>
            <w:rFonts w:asciiTheme="minorHAnsi" w:eastAsiaTheme="minorEastAsia" w:hAnsiTheme="minorHAnsi" w:cstheme="minorBidi"/>
            <w:noProof/>
            <w:sz w:val="22"/>
            <w:szCs w:val="22"/>
          </w:rPr>
          <w:tab/>
        </w:r>
        <w:r w:rsidRPr="0059597A">
          <w:rPr>
            <w:rStyle w:val="Hyperlink"/>
            <w:noProof/>
          </w:rPr>
          <w:t>attFrom Attribute Handling</w:t>
        </w:r>
        <w:r>
          <w:rPr>
            <w:noProof/>
            <w:webHidden/>
          </w:rPr>
          <w:tab/>
        </w:r>
        <w:r>
          <w:rPr>
            <w:noProof/>
            <w:webHidden/>
          </w:rPr>
          <w:fldChar w:fldCharType="begin"/>
        </w:r>
        <w:r>
          <w:rPr>
            <w:noProof/>
            <w:webHidden/>
          </w:rPr>
          <w:instrText xml:space="preserve"> PAGEREF _Toc174600641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6"/>
        <w:rPr>
          <w:rFonts w:asciiTheme="minorHAnsi" w:eastAsiaTheme="minorEastAsia" w:hAnsiTheme="minorHAnsi" w:cstheme="minorBidi"/>
          <w:noProof/>
          <w:sz w:val="22"/>
          <w:szCs w:val="22"/>
        </w:rPr>
      </w:pPr>
      <w:hyperlink w:anchor="_Toc174600642" w:history="1">
        <w:r w:rsidRPr="0059597A">
          <w:rPr>
            <w:rStyle w:val="Hyperlink"/>
            <w:noProof/>
          </w:rPr>
          <w:t>2.1.3.5.2.4</w:t>
        </w:r>
        <w:r>
          <w:rPr>
            <w:rFonts w:asciiTheme="minorHAnsi" w:eastAsiaTheme="minorEastAsia" w:hAnsiTheme="minorHAnsi" w:cstheme="minorBidi"/>
            <w:noProof/>
            <w:sz w:val="22"/>
            <w:szCs w:val="22"/>
          </w:rPr>
          <w:tab/>
        </w:r>
        <w:r w:rsidRPr="0059597A">
          <w:rPr>
            <w:rStyle w:val="Hyperlink"/>
            <w:noProof/>
          </w:rPr>
          <w:t>attSubject Attribute Handling</w:t>
        </w:r>
        <w:r>
          <w:rPr>
            <w:noProof/>
            <w:webHidden/>
          </w:rPr>
          <w:tab/>
        </w:r>
        <w:r>
          <w:rPr>
            <w:noProof/>
            <w:webHidden/>
          </w:rPr>
          <w:fldChar w:fldCharType="begin"/>
        </w:r>
        <w:r>
          <w:rPr>
            <w:noProof/>
            <w:webHidden/>
          </w:rPr>
          <w:instrText xml:space="preserve"> PAGEREF _Toc174600642 \h </w:instrText>
        </w:r>
        <w:r>
          <w:rPr>
            <w:noProof/>
            <w:webHidden/>
          </w:rPr>
        </w:r>
        <w:r>
          <w:rPr>
            <w:noProof/>
            <w:webHidden/>
          </w:rPr>
          <w:fldChar w:fldCharType="separate"/>
        </w:r>
        <w:r>
          <w:rPr>
            <w:noProof/>
            <w:webHidden/>
          </w:rPr>
          <w:t>23</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43" w:history="1">
        <w:r w:rsidRPr="0059597A">
          <w:rPr>
            <w:rStyle w:val="Hyperlink"/>
            <w:noProof/>
          </w:rPr>
          <w:t>2.2</w:t>
        </w:r>
        <w:r>
          <w:rPr>
            <w:rFonts w:asciiTheme="minorHAnsi" w:eastAsiaTheme="minorEastAsia" w:hAnsiTheme="minorHAnsi" w:cstheme="minorBidi"/>
            <w:noProof/>
            <w:sz w:val="22"/>
            <w:szCs w:val="22"/>
          </w:rPr>
          <w:tab/>
        </w:r>
        <w:r w:rsidRPr="0059597A">
          <w:rPr>
            <w:rStyle w:val="Hyperlink"/>
            <w:noProof/>
          </w:rPr>
          <w:t>TNEF Writer Algorithm Details</w:t>
        </w:r>
        <w:r>
          <w:rPr>
            <w:noProof/>
            <w:webHidden/>
          </w:rPr>
          <w:tab/>
        </w:r>
        <w:r>
          <w:rPr>
            <w:noProof/>
            <w:webHidden/>
          </w:rPr>
          <w:fldChar w:fldCharType="begin"/>
        </w:r>
        <w:r>
          <w:rPr>
            <w:noProof/>
            <w:webHidden/>
          </w:rPr>
          <w:instrText xml:space="preserve"> PAGEREF _Toc174600643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44" w:history="1">
        <w:r w:rsidRPr="0059597A">
          <w:rPr>
            <w:rStyle w:val="Hyperlink"/>
            <w:noProof/>
          </w:rPr>
          <w:t>2.2.1</w:t>
        </w:r>
        <w:r>
          <w:rPr>
            <w:rFonts w:asciiTheme="minorHAnsi" w:eastAsiaTheme="minorEastAsia" w:hAnsiTheme="minorHAnsi" w:cstheme="minorBidi"/>
            <w:noProof/>
            <w:sz w:val="22"/>
            <w:szCs w:val="22"/>
          </w:rPr>
          <w:tab/>
        </w:r>
        <w:r w:rsidRPr="0059597A">
          <w:rPr>
            <w:rStyle w:val="Hyperlink"/>
            <w:noProof/>
          </w:rPr>
          <w:t>Abstract Data Model</w:t>
        </w:r>
        <w:r>
          <w:rPr>
            <w:noProof/>
            <w:webHidden/>
          </w:rPr>
          <w:tab/>
        </w:r>
        <w:r>
          <w:rPr>
            <w:noProof/>
            <w:webHidden/>
          </w:rPr>
          <w:fldChar w:fldCharType="begin"/>
        </w:r>
        <w:r>
          <w:rPr>
            <w:noProof/>
            <w:webHidden/>
          </w:rPr>
          <w:instrText xml:space="preserve"> PAGEREF _Toc174600644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45" w:history="1">
        <w:r w:rsidRPr="0059597A">
          <w:rPr>
            <w:rStyle w:val="Hyperlink"/>
            <w:noProof/>
          </w:rPr>
          <w:t>2.2.2</w:t>
        </w:r>
        <w:r>
          <w:rPr>
            <w:rFonts w:asciiTheme="minorHAnsi" w:eastAsiaTheme="minorEastAsia" w:hAnsiTheme="minorHAnsi" w:cstheme="minorBidi"/>
            <w:noProof/>
            <w:sz w:val="22"/>
            <w:szCs w:val="22"/>
          </w:rPr>
          <w:tab/>
        </w:r>
        <w:r w:rsidRPr="0059597A">
          <w:rPr>
            <w:rStyle w:val="Hyperlink"/>
            <w:noProof/>
          </w:rPr>
          <w:t>Initialization</w:t>
        </w:r>
        <w:r>
          <w:rPr>
            <w:noProof/>
            <w:webHidden/>
          </w:rPr>
          <w:tab/>
        </w:r>
        <w:r>
          <w:rPr>
            <w:noProof/>
            <w:webHidden/>
          </w:rPr>
          <w:fldChar w:fldCharType="begin"/>
        </w:r>
        <w:r>
          <w:rPr>
            <w:noProof/>
            <w:webHidden/>
          </w:rPr>
          <w:instrText xml:space="preserve"> PAGEREF _Toc174600645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46" w:history="1">
        <w:r w:rsidRPr="0059597A">
          <w:rPr>
            <w:rStyle w:val="Hyperlink"/>
            <w:noProof/>
          </w:rPr>
          <w:t>2.2.3</w:t>
        </w:r>
        <w:r>
          <w:rPr>
            <w:rFonts w:asciiTheme="minorHAnsi" w:eastAsiaTheme="minorEastAsia" w:hAnsiTheme="minorHAnsi" w:cstheme="minorBidi"/>
            <w:noProof/>
            <w:sz w:val="22"/>
            <w:szCs w:val="22"/>
          </w:rPr>
          <w:tab/>
        </w:r>
        <w:r w:rsidRPr="0059597A">
          <w:rPr>
            <w:rStyle w:val="Hyperlink"/>
            <w:noProof/>
          </w:rPr>
          <w:t>Processing Rules</w:t>
        </w:r>
        <w:r>
          <w:rPr>
            <w:noProof/>
            <w:webHidden/>
          </w:rPr>
          <w:tab/>
        </w:r>
        <w:r>
          <w:rPr>
            <w:noProof/>
            <w:webHidden/>
          </w:rPr>
          <w:fldChar w:fldCharType="begin"/>
        </w:r>
        <w:r>
          <w:rPr>
            <w:noProof/>
            <w:webHidden/>
          </w:rPr>
          <w:instrText xml:space="preserve"> PAGEREF _Toc174600646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47" w:history="1">
        <w:r w:rsidRPr="0059597A">
          <w:rPr>
            <w:rStyle w:val="Hyperlink"/>
            <w:noProof/>
          </w:rPr>
          <w:t>2.2.3.1</w:t>
        </w:r>
        <w:r>
          <w:rPr>
            <w:rFonts w:asciiTheme="minorHAnsi" w:eastAsiaTheme="minorEastAsia" w:hAnsiTheme="minorHAnsi" w:cstheme="minorBidi"/>
            <w:noProof/>
            <w:sz w:val="22"/>
            <w:szCs w:val="22"/>
          </w:rPr>
          <w:tab/>
        </w:r>
        <w:r w:rsidRPr="0059597A">
          <w:rPr>
            <w:rStyle w:val="Hyperlink"/>
            <w:noProof/>
          </w:rPr>
          <w:t>attTnefVersion Attribute Handling by the TNEF Writer</w:t>
        </w:r>
        <w:r>
          <w:rPr>
            <w:noProof/>
            <w:webHidden/>
          </w:rPr>
          <w:tab/>
        </w:r>
        <w:r>
          <w:rPr>
            <w:noProof/>
            <w:webHidden/>
          </w:rPr>
          <w:fldChar w:fldCharType="begin"/>
        </w:r>
        <w:r>
          <w:rPr>
            <w:noProof/>
            <w:webHidden/>
          </w:rPr>
          <w:instrText xml:space="preserve"> PAGEREF _Toc174600647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48" w:history="1">
        <w:r w:rsidRPr="0059597A">
          <w:rPr>
            <w:rStyle w:val="Hyperlink"/>
            <w:noProof/>
          </w:rPr>
          <w:t>2.2.3.2</w:t>
        </w:r>
        <w:r>
          <w:rPr>
            <w:rFonts w:asciiTheme="minorHAnsi" w:eastAsiaTheme="minorEastAsia" w:hAnsiTheme="minorHAnsi" w:cstheme="minorBidi"/>
            <w:noProof/>
            <w:sz w:val="22"/>
            <w:szCs w:val="22"/>
          </w:rPr>
          <w:tab/>
        </w:r>
        <w:r w:rsidRPr="0059597A">
          <w:rPr>
            <w:rStyle w:val="Hyperlink"/>
            <w:noProof/>
          </w:rPr>
          <w:t>attOemCodepage Attribute Handling by TNEF Writer</w:t>
        </w:r>
        <w:r>
          <w:rPr>
            <w:noProof/>
            <w:webHidden/>
          </w:rPr>
          <w:tab/>
        </w:r>
        <w:r>
          <w:rPr>
            <w:noProof/>
            <w:webHidden/>
          </w:rPr>
          <w:fldChar w:fldCharType="begin"/>
        </w:r>
        <w:r>
          <w:rPr>
            <w:noProof/>
            <w:webHidden/>
          </w:rPr>
          <w:instrText xml:space="preserve"> PAGEREF _Toc174600648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49" w:history="1">
        <w:r w:rsidRPr="0059597A">
          <w:rPr>
            <w:rStyle w:val="Hyperlink"/>
            <w:noProof/>
          </w:rPr>
          <w:t>2.2.3.3</w:t>
        </w:r>
        <w:r>
          <w:rPr>
            <w:rFonts w:asciiTheme="minorHAnsi" w:eastAsiaTheme="minorEastAsia" w:hAnsiTheme="minorHAnsi" w:cstheme="minorBidi"/>
            <w:noProof/>
            <w:sz w:val="22"/>
            <w:szCs w:val="22"/>
          </w:rPr>
          <w:tab/>
        </w:r>
        <w:r w:rsidRPr="0059597A">
          <w:rPr>
            <w:rStyle w:val="Hyperlink"/>
            <w:noProof/>
          </w:rPr>
          <w:t>attFrom Attribute Handling by the TNEF Writer</w:t>
        </w:r>
        <w:r>
          <w:rPr>
            <w:noProof/>
            <w:webHidden/>
          </w:rPr>
          <w:tab/>
        </w:r>
        <w:r>
          <w:rPr>
            <w:noProof/>
            <w:webHidden/>
          </w:rPr>
          <w:fldChar w:fldCharType="begin"/>
        </w:r>
        <w:r>
          <w:rPr>
            <w:noProof/>
            <w:webHidden/>
          </w:rPr>
          <w:instrText xml:space="preserve"> PAGEREF _Toc174600649 \h </w:instrText>
        </w:r>
        <w:r>
          <w:rPr>
            <w:noProof/>
            <w:webHidden/>
          </w:rPr>
        </w:r>
        <w:r>
          <w:rPr>
            <w:noProof/>
            <w:webHidden/>
          </w:rPr>
          <w:fldChar w:fldCharType="separate"/>
        </w:r>
        <w:r>
          <w:rPr>
            <w:noProof/>
            <w:webHidden/>
          </w:rPr>
          <w:t>24</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0" w:history="1">
        <w:r w:rsidRPr="0059597A">
          <w:rPr>
            <w:rStyle w:val="Hyperlink"/>
            <w:noProof/>
          </w:rPr>
          <w:t>2.2.3.4</w:t>
        </w:r>
        <w:r>
          <w:rPr>
            <w:rFonts w:asciiTheme="minorHAnsi" w:eastAsiaTheme="minorEastAsia" w:hAnsiTheme="minorHAnsi" w:cstheme="minorBidi"/>
            <w:noProof/>
            <w:sz w:val="22"/>
            <w:szCs w:val="22"/>
          </w:rPr>
          <w:tab/>
        </w:r>
        <w:r w:rsidRPr="0059597A">
          <w:rPr>
            <w:rStyle w:val="Hyperlink"/>
            <w:noProof/>
          </w:rPr>
          <w:t>Message Class Attribute Handling by the TNEF Writer</w:t>
        </w:r>
        <w:r>
          <w:rPr>
            <w:noProof/>
            <w:webHidden/>
          </w:rPr>
          <w:tab/>
        </w:r>
        <w:r>
          <w:rPr>
            <w:noProof/>
            <w:webHidden/>
          </w:rPr>
          <w:fldChar w:fldCharType="begin"/>
        </w:r>
        <w:r>
          <w:rPr>
            <w:noProof/>
            <w:webHidden/>
          </w:rPr>
          <w:instrText xml:space="preserve"> PAGEREF _Toc174600650 \h </w:instrText>
        </w:r>
        <w:r>
          <w:rPr>
            <w:noProof/>
            <w:webHidden/>
          </w:rPr>
        </w:r>
        <w:r>
          <w:rPr>
            <w:noProof/>
            <w:webHidden/>
          </w:rPr>
          <w:fldChar w:fldCharType="separate"/>
        </w:r>
        <w:r>
          <w:rPr>
            <w:noProof/>
            <w:webHidden/>
          </w:rPr>
          <w:t>25</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1" w:history="1">
        <w:r w:rsidRPr="0059597A">
          <w:rPr>
            <w:rStyle w:val="Hyperlink"/>
            <w:noProof/>
          </w:rPr>
          <w:t>2.2.3.5</w:t>
        </w:r>
        <w:r>
          <w:rPr>
            <w:rFonts w:asciiTheme="minorHAnsi" w:eastAsiaTheme="minorEastAsia" w:hAnsiTheme="minorHAnsi" w:cstheme="minorBidi"/>
            <w:noProof/>
            <w:sz w:val="22"/>
            <w:szCs w:val="22"/>
          </w:rPr>
          <w:tab/>
        </w:r>
        <w:r w:rsidRPr="0059597A">
          <w:rPr>
            <w:rStyle w:val="Hyperlink"/>
            <w:noProof/>
          </w:rPr>
          <w:t>attSubject Attribute Handling by the TNEF Writer</w:t>
        </w:r>
        <w:r>
          <w:rPr>
            <w:noProof/>
            <w:webHidden/>
          </w:rPr>
          <w:tab/>
        </w:r>
        <w:r>
          <w:rPr>
            <w:noProof/>
            <w:webHidden/>
          </w:rPr>
          <w:fldChar w:fldCharType="begin"/>
        </w:r>
        <w:r>
          <w:rPr>
            <w:noProof/>
            <w:webHidden/>
          </w:rPr>
          <w:instrText xml:space="preserve"> PAGEREF _Toc174600651 \h </w:instrText>
        </w:r>
        <w:r>
          <w:rPr>
            <w:noProof/>
            <w:webHidden/>
          </w:rPr>
        </w:r>
        <w:r>
          <w:rPr>
            <w:noProof/>
            <w:webHidden/>
          </w:rPr>
          <w:fldChar w:fldCharType="separate"/>
        </w:r>
        <w:r>
          <w:rPr>
            <w:noProof/>
            <w:webHidden/>
          </w:rPr>
          <w:t>25</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2" w:history="1">
        <w:r w:rsidRPr="0059597A">
          <w:rPr>
            <w:rStyle w:val="Hyperlink"/>
            <w:noProof/>
          </w:rPr>
          <w:t>2.2.3.6</w:t>
        </w:r>
        <w:r>
          <w:rPr>
            <w:rFonts w:asciiTheme="minorHAnsi" w:eastAsiaTheme="minorEastAsia" w:hAnsiTheme="minorHAnsi" w:cstheme="minorBidi"/>
            <w:noProof/>
            <w:sz w:val="22"/>
            <w:szCs w:val="22"/>
          </w:rPr>
          <w:tab/>
        </w:r>
        <w:r w:rsidRPr="0059597A">
          <w:rPr>
            <w:rStyle w:val="Hyperlink"/>
            <w:noProof/>
          </w:rPr>
          <w:t>attBody Attribute Handling by the TNEF Writer</w:t>
        </w:r>
        <w:r>
          <w:rPr>
            <w:noProof/>
            <w:webHidden/>
          </w:rPr>
          <w:tab/>
        </w:r>
        <w:r>
          <w:rPr>
            <w:noProof/>
            <w:webHidden/>
          </w:rPr>
          <w:fldChar w:fldCharType="begin"/>
        </w:r>
        <w:r>
          <w:rPr>
            <w:noProof/>
            <w:webHidden/>
          </w:rPr>
          <w:instrText xml:space="preserve"> PAGEREF _Toc174600652 \h </w:instrText>
        </w:r>
        <w:r>
          <w:rPr>
            <w:noProof/>
            <w:webHidden/>
          </w:rPr>
        </w:r>
        <w:r>
          <w:rPr>
            <w:noProof/>
            <w:webHidden/>
          </w:rPr>
          <w:fldChar w:fldCharType="separate"/>
        </w:r>
        <w:r>
          <w:rPr>
            <w:noProof/>
            <w:webHidden/>
          </w:rPr>
          <w:t>25</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3" w:history="1">
        <w:r w:rsidRPr="0059597A">
          <w:rPr>
            <w:rStyle w:val="Hyperlink"/>
            <w:noProof/>
          </w:rPr>
          <w:t>2.2.3.7</w:t>
        </w:r>
        <w:r>
          <w:rPr>
            <w:rFonts w:asciiTheme="minorHAnsi" w:eastAsiaTheme="minorEastAsia" w:hAnsiTheme="minorHAnsi" w:cstheme="minorBidi"/>
            <w:noProof/>
            <w:sz w:val="22"/>
            <w:szCs w:val="22"/>
          </w:rPr>
          <w:tab/>
        </w:r>
        <w:r w:rsidRPr="0059597A">
          <w:rPr>
            <w:rStyle w:val="Hyperlink"/>
            <w:noProof/>
          </w:rPr>
          <w:t>attMessageID Attribute Handling by the TNEF Writer</w:t>
        </w:r>
        <w:r>
          <w:rPr>
            <w:noProof/>
            <w:webHidden/>
          </w:rPr>
          <w:tab/>
        </w:r>
        <w:r>
          <w:rPr>
            <w:noProof/>
            <w:webHidden/>
          </w:rPr>
          <w:fldChar w:fldCharType="begin"/>
        </w:r>
        <w:r>
          <w:rPr>
            <w:noProof/>
            <w:webHidden/>
          </w:rPr>
          <w:instrText xml:space="preserve"> PAGEREF _Toc174600653 \h </w:instrText>
        </w:r>
        <w:r>
          <w:rPr>
            <w:noProof/>
            <w:webHidden/>
          </w:rPr>
        </w:r>
        <w:r>
          <w:rPr>
            <w:noProof/>
            <w:webHidden/>
          </w:rPr>
          <w:fldChar w:fldCharType="separate"/>
        </w:r>
        <w:r>
          <w:rPr>
            <w:noProof/>
            <w:webHidden/>
          </w:rPr>
          <w:t>25</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4" w:history="1">
        <w:r w:rsidRPr="0059597A">
          <w:rPr>
            <w:rStyle w:val="Hyperlink"/>
            <w:noProof/>
          </w:rPr>
          <w:t>2.2.3.8</w:t>
        </w:r>
        <w:r>
          <w:rPr>
            <w:rFonts w:asciiTheme="minorHAnsi" w:eastAsiaTheme="minorEastAsia" w:hAnsiTheme="minorHAnsi" w:cstheme="minorBidi"/>
            <w:noProof/>
            <w:sz w:val="22"/>
            <w:szCs w:val="22"/>
          </w:rPr>
          <w:tab/>
        </w:r>
        <w:r w:rsidRPr="0059597A">
          <w:rPr>
            <w:rStyle w:val="Hyperlink"/>
            <w:noProof/>
          </w:rPr>
          <w:t>attAttachData Attribute Handling by the TNEF Writer</w:t>
        </w:r>
        <w:r>
          <w:rPr>
            <w:noProof/>
            <w:webHidden/>
          </w:rPr>
          <w:tab/>
        </w:r>
        <w:r>
          <w:rPr>
            <w:noProof/>
            <w:webHidden/>
          </w:rPr>
          <w:fldChar w:fldCharType="begin"/>
        </w:r>
        <w:r>
          <w:rPr>
            <w:noProof/>
            <w:webHidden/>
          </w:rPr>
          <w:instrText xml:space="preserve"> PAGEREF _Toc174600654 \h </w:instrText>
        </w:r>
        <w:r>
          <w:rPr>
            <w:noProof/>
            <w:webHidden/>
          </w:rPr>
        </w:r>
        <w:r>
          <w:rPr>
            <w:noProof/>
            <w:webHidden/>
          </w:rPr>
          <w:fldChar w:fldCharType="separate"/>
        </w:r>
        <w:r>
          <w:rPr>
            <w:noProof/>
            <w:webHidden/>
          </w:rPr>
          <w:t>25</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5" w:history="1">
        <w:r w:rsidRPr="0059597A">
          <w:rPr>
            <w:rStyle w:val="Hyperlink"/>
            <w:noProof/>
          </w:rPr>
          <w:t>2.2.3.9</w:t>
        </w:r>
        <w:r>
          <w:rPr>
            <w:rFonts w:asciiTheme="minorHAnsi" w:eastAsiaTheme="minorEastAsia" w:hAnsiTheme="minorHAnsi" w:cstheme="minorBidi"/>
            <w:noProof/>
            <w:sz w:val="22"/>
            <w:szCs w:val="22"/>
          </w:rPr>
          <w:tab/>
        </w:r>
        <w:r w:rsidRPr="0059597A">
          <w:rPr>
            <w:rStyle w:val="Hyperlink"/>
            <w:noProof/>
          </w:rPr>
          <w:t>attAttachTitle Attribute Handling by the TNEF Writer</w:t>
        </w:r>
        <w:r>
          <w:rPr>
            <w:noProof/>
            <w:webHidden/>
          </w:rPr>
          <w:tab/>
        </w:r>
        <w:r>
          <w:rPr>
            <w:noProof/>
            <w:webHidden/>
          </w:rPr>
          <w:fldChar w:fldCharType="begin"/>
        </w:r>
        <w:r>
          <w:rPr>
            <w:noProof/>
            <w:webHidden/>
          </w:rPr>
          <w:instrText xml:space="preserve"> PAGEREF _Toc174600655 \h </w:instrText>
        </w:r>
        <w:r>
          <w:rPr>
            <w:noProof/>
            <w:webHidden/>
          </w:rPr>
        </w:r>
        <w:r>
          <w:rPr>
            <w:noProof/>
            <w:webHidden/>
          </w:rPr>
          <w:fldChar w:fldCharType="separate"/>
        </w:r>
        <w:r>
          <w:rPr>
            <w:noProof/>
            <w:webHidden/>
          </w:rPr>
          <w:t>26</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6" w:history="1">
        <w:r w:rsidRPr="0059597A">
          <w:rPr>
            <w:rStyle w:val="Hyperlink"/>
            <w:noProof/>
          </w:rPr>
          <w:t>2.2.3.10</w:t>
        </w:r>
        <w:r>
          <w:rPr>
            <w:rFonts w:asciiTheme="minorHAnsi" w:eastAsiaTheme="minorEastAsia" w:hAnsiTheme="minorHAnsi" w:cstheme="minorBidi"/>
            <w:noProof/>
            <w:sz w:val="22"/>
            <w:szCs w:val="22"/>
          </w:rPr>
          <w:tab/>
        </w:r>
        <w:r w:rsidRPr="0059597A">
          <w:rPr>
            <w:rStyle w:val="Hyperlink"/>
            <w:noProof/>
          </w:rPr>
          <w:t>attAttachRendData Attribute Handling by the TNEF Writer</w:t>
        </w:r>
        <w:r>
          <w:rPr>
            <w:noProof/>
            <w:webHidden/>
          </w:rPr>
          <w:tab/>
        </w:r>
        <w:r>
          <w:rPr>
            <w:noProof/>
            <w:webHidden/>
          </w:rPr>
          <w:fldChar w:fldCharType="begin"/>
        </w:r>
        <w:r>
          <w:rPr>
            <w:noProof/>
            <w:webHidden/>
          </w:rPr>
          <w:instrText xml:space="preserve"> PAGEREF _Toc174600656 \h </w:instrText>
        </w:r>
        <w:r>
          <w:rPr>
            <w:noProof/>
            <w:webHidden/>
          </w:rPr>
        </w:r>
        <w:r>
          <w:rPr>
            <w:noProof/>
            <w:webHidden/>
          </w:rPr>
          <w:fldChar w:fldCharType="separate"/>
        </w:r>
        <w:r>
          <w:rPr>
            <w:noProof/>
            <w:webHidden/>
          </w:rPr>
          <w:t>26</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7" w:history="1">
        <w:r w:rsidRPr="0059597A">
          <w:rPr>
            <w:rStyle w:val="Hyperlink"/>
            <w:noProof/>
          </w:rPr>
          <w:t>2.2.3.11</w:t>
        </w:r>
        <w:r>
          <w:rPr>
            <w:rFonts w:asciiTheme="minorHAnsi" w:eastAsiaTheme="minorEastAsia" w:hAnsiTheme="minorHAnsi" w:cstheme="minorBidi"/>
            <w:noProof/>
            <w:sz w:val="22"/>
            <w:szCs w:val="22"/>
          </w:rPr>
          <w:tab/>
        </w:r>
        <w:r w:rsidRPr="0059597A">
          <w:rPr>
            <w:rStyle w:val="Hyperlink"/>
            <w:noProof/>
          </w:rPr>
          <w:t>attOwner Attribute Handling by the TNEF Writer</w:t>
        </w:r>
        <w:r>
          <w:rPr>
            <w:noProof/>
            <w:webHidden/>
          </w:rPr>
          <w:tab/>
        </w:r>
        <w:r>
          <w:rPr>
            <w:noProof/>
            <w:webHidden/>
          </w:rPr>
          <w:fldChar w:fldCharType="begin"/>
        </w:r>
        <w:r>
          <w:rPr>
            <w:noProof/>
            <w:webHidden/>
          </w:rPr>
          <w:instrText xml:space="preserve"> PAGEREF _Toc174600657 \h </w:instrText>
        </w:r>
        <w:r>
          <w:rPr>
            <w:noProof/>
            <w:webHidden/>
          </w:rPr>
        </w:r>
        <w:r>
          <w:rPr>
            <w:noProof/>
            <w:webHidden/>
          </w:rPr>
          <w:fldChar w:fldCharType="separate"/>
        </w:r>
        <w:r>
          <w:rPr>
            <w:noProof/>
            <w:webHidden/>
          </w:rPr>
          <w:t>26</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8" w:history="1">
        <w:r w:rsidRPr="0059597A">
          <w:rPr>
            <w:rStyle w:val="Hyperlink"/>
            <w:noProof/>
          </w:rPr>
          <w:t>2.2.3.12</w:t>
        </w:r>
        <w:r>
          <w:rPr>
            <w:rFonts w:asciiTheme="minorHAnsi" w:eastAsiaTheme="minorEastAsia" w:hAnsiTheme="minorHAnsi" w:cstheme="minorBidi"/>
            <w:noProof/>
            <w:sz w:val="22"/>
            <w:szCs w:val="22"/>
          </w:rPr>
          <w:tab/>
        </w:r>
        <w:r w:rsidRPr="0059597A">
          <w:rPr>
            <w:rStyle w:val="Hyperlink"/>
            <w:noProof/>
          </w:rPr>
          <w:t>attSentFor Attribute Handling by the TNEF Writer</w:t>
        </w:r>
        <w:r>
          <w:rPr>
            <w:noProof/>
            <w:webHidden/>
          </w:rPr>
          <w:tab/>
        </w:r>
        <w:r>
          <w:rPr>
            <w:noProof/>
            <w:webHidden/>
          </w:rPr>
          <w:fldChar w:fldCharType="begin"/>
        </w:r>
        <w:r>
          <w:rPr>
            <w:noProof/>
            <w:webHidden/>
          </w:rPr>
          <w:instrText xml:space="preserve"> PAGEREF _Toc174600658 \h </w:instrText>
        </w:r>
        <w:r>
          <w:rPr>
            <w:noProof/>
            <w:webHidden/>
          </w:rPr>
        </w:r>
        <w:r>
          <w:rPr>
            <w:noProof/>
            <w:webHidden/>
          </w:rPr>
          <w:fldChar w:fldCharType="separate"/>
        </w:r>
        <w:r>
          <w:rPr>
            <w:noProof/>
            <w:webHidden/>
          </w:rPr>
          <w:t>26</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59" w:history="1">
        <w:r w:rsidRPr="0059597A">
          <w:rPr>
            <w:rStyle w:val="Hyperlink"/>
            <w:noProof/>
          </w:rPr>
          <w:t>2.2.3.13</w:t>
        </w:r>
        <w:r>
          <w:rPr>
            <w:rFonts w:asciiTheme="minorHAnsi" w:eastAsiaTheme="minorEastAsia" w:hAnsiTheme="minorHAnsi" w:cstheme="minorBidi"/>
            <w:noProof/>
            <w:sz w:val="22"/>
            <w:szCs w:val="22"/>
          </w:rPr>
          <w:tab/>
        </w:r>
        <w:r w:rsidRPr="0059597A">
          <w:rPr>
            <w:rStyle w:val="Hyperlink"/>
            <w:noProof/>
          </w:rPr>
          <w:t>attDelegate Attribute Handling by the TNEF Writer</w:t>
        </w:r>
        <w:r>
          <w:rPr>
            <w:noProof/>
            <w:webHidden/>
          </w:rPr>
          <w:tab/>
        </w:r>
        <w:r>
          <w:rPr>
            <w:noProof/>
            <w:webHidden/>
          </w:rPr>
          <w:fldChar w:fldCharType="begin"/>
        </w:r>
        <w:r>
          <w:rPr>
            <w:noProof/>
            <w:webHidden/>
          </w:rPr>
          <w:instrText xml:space="preserve"> PAGEREF _Toc174600659 \h </w:instrText>
        </w:r>
        <w:r>
          <w:rPr>
            <w:noProof/>
            <w:webHidden/>
          </w:rPr>
        </w:r>
        <w:r>
          <w:rPr>
            <w:noProof/>
            <w:webHidden/>
          </w:rPr>
          <w:fldChar w:fldCharType="separate"/>
        </w:r>
        <w:r>
          <w:rPr>
            <w:noProof/>
            <w:webHidden/>
          </w:rPr>
          <w:t>26</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0" w:history="1">
        <w:r w:rsidRPr="0059597A">
          <w:rPr>
            <w:rStyle w:val="Hyperlink"/>
            <w:noProof/>
          </w:rPr>
          <w:t>2.2.3.14</w:t>
        </w:r>
        <w:r>
          <w:rPr>
            <w:rFonts w:asciiTheme="minorHAnsi" w:eastAsiaTheme="minorEastAsia" w:hAnsiTheme="minorHAnsi" w:cstheme="minorBidi"/>
            <w:noProof/>
            <w:sz w:val="22"/>
            <w:szCs w:val="22"/>
          </w:rPr>
          <w:tab/>
        </w:r>
        <w:r w:rsidRPr="0059597A">
          <w:rPr>
            <w:rStyle w:val="Hyperlink"/>
            <w:noProof/>
          </w:rPr>
          <w:t>attMsgProps Attribute Handling by the TNEF Writer</w:t>
        </w:r>
        <w:r>
          <w:rPr>
            <w:noProof/>
            <w:webHidden/>
          </w:rPr>
          <w:tab/>
        </w:r>
        <w:r>
          <w:rPr>
            <w:noProof/>
            <w:webHidden/>
          </w:rPr>
          <w:fldChar w:fldCharType="begin"/>
        </w:r>
        <w:r>
          <w:rPr>
            <w:noProof/>
            <w:webHidden/>
          </w:rPr>
          <w:instrText xml:space="preserve"> PAGEREF _Toc174600660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1" w:history="1">
        <w:r w:rsidRPr="0059597A">
          <w:rPr>
            <w:rStyle w:val="Hyperlink"/>
            <w:noProof/>
          </w:rPr>
          <w:t>2.2.3.15</w:t>
        </w:r>
        <w:r>
          <w:rPr>
            <w:rFonts w:asciiTheme="minorHAnsi" w:eastAsiaTheme="minorEastAsia" w:hAnsiTheme="minorHAnsi" w:cstheme="minorBidi"/>
            <w:noProof/>
            <w:sz w:val="22"/>
            <w:szCs w:val="22"/>
          </w:rPr>
          <w:tab/>
        </w:r>
        <w:r w:rsidRPr="0059597A">
          <w:rPr>
            <w:rStyle w:val="Hyperlink"/>
            <w:noProof/>
          </w:rPr>
          <w:t>attAttachment Attribute Handling by the TNEF Writer</w:t>
        </w:r>
        <w:r>
          <w:rPr>
            <w:noProof/>
            <w:webHidden/>
          </w:rPr>
          <w:tab/>
        </w:r>
        <w:r>
          <w:rPr>
            <w:noProof/>
            <w:webHidden/>
          </w:rPr>
          <w:fldChar w:fldCharType="begin"/>
        </w:r>
        <w:r>
          <w:rPr>
            <w:noProof/>
            <w:webHidden/>
          </w:rPr>
          <w:instrText xml:space="preserve"> PAGEREF _Toc174600661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2" w:history="1">
        <w:r w:rsidRPr="0059597A">
          <w:rPr>
            <w:rStyle w:val="Hyperlink"/>
            <w:noProof/>
          </w:rPr>
          <w:t>2.2.3.16</w:t>
        </w:r>
        <w:r>
          <w:rPr>
            <w:rFonts w:asciiTheme="minorHAnsi" w:eastAsiaTheme="minorEastAsia" w:hAnsiTheme="minorHAnsi" w:cstheme="minorBidi"/>
            <w:noProof/>
            <w:sz w:val="22"/>
            <w:szCs w:val="22"/>
          </w:rPr>
          <w:tab/>
        </w:r>
        <w:r w:rsidRPr="0059597A">
          <w:rPr>
            <w:rStyle w:val="Hyperlink"/>
            <w:noProof/>
          </w:rPr>
          <w:t>attRecipTable Attribute Handling by the TNEF Writer</w:t>
        </w:r>
        <w:r>
          <w:rPr>
            <w:noProof/>
            <w:webHidden/>
          </w:rPr>
          <w:tab/>
        </w:r>
        <w:r>
          <w:rPr>
            <w:noProof/>
            <w:webHidden/>
          </w:rPr>
          <w:fldChar w:fldCharType="begin"/>
        </w:r>
        <w:r>
          <w:rPr>
            <w:noProof/>
            <w:webHidden/>
          </w:rPr>
          <w:instrText xml:space="preserve"> PAGEREF _Toc174600662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63" w:history="1">
        <w:r w:rsidRPr="0059597A">
          <w:rPr>
            <w:rStyle w:val="Hyperlink"/>
            <w:noProof/>
          </w:rPr>
          <w:t>2.3</w:t>
        </w:r>
        <w:r>
          <w:rPr>
            <w:rFonts w:asciiTheme="minorHAnsi" w:eastAsiaTheme="minorEastAsia" w:hAnsiTheme="minorHAnsi" w:cstheme="minorBidi"/>
            <w:noProof/>
            <w:sz w:val="22"/>
            <w:szCs w:val="22"/>
          </w:rPr>
          <w:tab/>
        </w:r>
        <w:r w:rsidRPr="0059597A">
          <w:rPr>
            <w:rStyle w:val="Hyperlink"/>
            <w:noProof/>
          </w:rPr>
          <w:t>TNEF Reader Algorithm Details</w:t>
        </w:r>
        <w:r>
          <w:rPr>
            <w:noProof/>
            <w:webHidden/>
          </w:rPr>
          <w:tab/>
        </w:r>
        <w:r>
          <w:rPr>
            <w:noProof/>
            <w:webHidden/>
          </w:rPr>
          <w:fldChar w:fldCharType="begin"/>
        </w:r>
        <w:r>
          <w:rPr>
            <w:noProof/>
            <w:webHidden/>
          </w:rPr>
          <w:instrText xml:space="preserve"> PAGEREF _Toc174600663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64" w:history="1">
        <w:r w:rsidRPr="0059597A">
          <w:rPr>
            <w:rStyle w:val="Hyperlink"/>
            <w:noProof/>
          </w:rPr>
          <w:t>2.3.1</w:t>
        </w:r>
        <w:r>
          <w:rPr>
            <w:rFonts w:asciiTheme="minorHAnsi" w:eastAsiaTheme="minorEastAsia" w:hAnsiTheme="minorHAnsi" w:cstheme="minorBidi"/>
            <w:noProof/>
            <w:sz w:val="22"/>
            <w:szCs w:val="22"/>
          </w:rPr>
          <w:tab/>
        </w:r>
        <w:r w:rsidRPr="0059597A">
          <w:rPr>
            <w:rStyle w:val="Hyperlink"/>
            <w:noProof/>
          </w:rPr>
          <w:t>Abstract Data Model</w:t>
        </w:r>
        <w:r>
          <w:rPr>
            <w:noProof/>
            <w:webHidden/>
          </w:rPr>
          <w:tab/>
        </w:r>
        <w:r>
          <w:rPr>
            <w:noProof/>
            <w:webHidden/>
          </w:rPr>
          <w:fldChar w:fldCharType="begin"/>
        </w:r>
        <w:r>
          <w:rPr>
            <w:noProof/>
            <w:webHidden/>
          </w:rPr>
          <w:instrText xml:space="preserve"> PAGEREF _Toc174600664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65" w:history="1">
        <w:r w:rsidRPr="0059597A">
          <w:rPr>
            <w:rStyle w:val="Hyperlink"/>
            <w:noProof/>
          </w:rPr>
          <w:t>2.3.2</w:t>
        </w:r>
        <w:r>
          <w:rPr>
            <w:rFonts w:asciiTheme="minorHAnsi" w:eastAsiaTheme="minorEastAsia" w:hAnsiTheme="minorHAnsi" w:cstheme="minorBidi"/>
            <w:noProof/>
            <w:sz w:val="22"/>
            <w:szCs w:val="22"/>
          </w:rPr>
          <w:tab/>
        </w:r>
        <w:r w:rsidRPr="0059597A">
          <w:rPr>
            <w:rStyle w:val="Hyperlink"/>
            <w:noProof/>
          </w:rPr>
          <w:t>Initialization</w:t>
        </w:r>
        <w:r>
          <w:rPr>
            <w:noProof/>
            <w:webHidden/>
          </w:rPr>
          <w:tab/>
        </w:r>
        <w:r>
          <w:rPr>
            <w:noProof/>
            <w:webHidden/>
          </w:rPr>
          <w:fldChar w:fldCharType="begin"/>
        </w:r>
        <w:r>
          <w:rPr>
            <w:noProof/>
            <w:webHidden/>
          </w:rPr>
          <w:instrText xml:space="preserve"> PAGEREF _Toc174600665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3"/>
        <w:rPr>
          <w:rFonts w:asciiTheme="minorHAnsi" w:eastAsiaTheme="minorEastAsia" w:hAnsiTheme="minorHAnsi" w:cstheme="minorBidi"/>
          <w:noProof/>
          <w:sz w:val="22"/>
          <w:szCs w:val="22"/>
        </w:rPr>
      </w:pPr>
      <w:hyperlink w:anchor="_Toc174600666" w:history="1">
        <w:r w:rsidRPr="0059597A">
          <w:rPr>
            <w:rStyle w:val="Hyperlink"/>
            <w:noProof/>
          </w:rPr>
          <w:t>2.3.3</w:t>
        </w:r>
        <w:r>
          <w:rPr>
            <w:rFonts w:asciiTheme="minorHAnsi" w:eastAsiaTheme="minorEastAsia" w:hAnsiTheme="minorHAnsi" w:cstheme="minorBidi"/>
            <w:noProof/>
            <w:sz w:val="22"/>
            <w:szCs w:val="22"/>
          </w:rPr>
          <w:tab/>
        </w:r>
        <w:r w:rsidRPr="0059597A">
          <w:rPr>
            <w:rStyle w:val="Hyperlink"/>
            <w:noProof/>
          </w:rPr>
          <w:t>Processing Rules</w:t>
        </w:r>
        <w:r>
          <w:rPr>
            <w:noProof/>
            <w:webHidden/>
          </w:rPr>
          <w:tab/>
        </w:r>
        <w:r>
          <w:rPr>
            <w:noProof/>
            <w:webHidden/>
          </w:rPr>
          <w:fldChar w:fldCharType="begin"/>
        </w:r>
        <w:r>
          <w:rPr>
            <w:noProof/>
            <w:webHidden/>
          </w:rPr>
          <w:instrText xml:space="preserve"> PAGEREF _Toc174600666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7" w:history="1">
        <w:r w:rsidRPr="0059597A">
          <w:rPr>
            <w:rStyle w:val="Hyperlink"/>
            <w:noProof/>
          </w:rPr>
          <w:t>2.3.3.1</w:t>
        </w:r>
        <w:r>
          <w:rPr>
            <w:rFonts w:asciiTheme="minorHAnsi" w:eastAsiaTheme="minorEastAsia" w:hAnsiTheme="minorHAnsi" w:cstheme="minorBidi"/>
            <w:noProof/>
            <w:sz w:val="22"/>
            <w:szCs w:val="22"/>
          </w:rPr>
          <w:tab/>
        </w:r>
        <w:r w:rsidRPr="0059597A">
          <w:rPr>
            <w:rStyle w:val="Hyperlink"/>
            <w:noProof/>
          </w:rPr>
          <w:t>attTnefVersion Attribute Handling by the TNEF Reader</w:t>
        </w:r>
        <w:r>
          <w:rPr>
            <w:noProof/>
            <w:webHidden/>
          </w:rPr>
          <w:tab/>
        </w:r>
        <w:r>
          <w:rPr>
            <w:noProof/>
            <w:webHidden/>
          </w:rPr>
          <w:fldChar w:fldCharType="begin"/>
        </w:r>
        <w:r>
          <w:rPr>
            <w:noProof/>
            <w:webHidden/>
          </w:rPr>
          <w:instrText xml:space="preserve"> PAGEREF _Toc174600667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8" w:history="1">
        <w:r w:rsidRPr="0059597A">
          <w:rPr>
            <w:rStyle w:val="Hyperlink"/>
            <w:noProof/>
          </w:rPr>
          <w:t>2.3.3.2</w:t>
        </w:r>
        <w:r>
          <w:rPr>
            <w:rFonts w:asciiTheme="minorHAnsi" w:eastAsiaTheme="minorEastAsia" w:hAnsiTheme="minorHAnsi" w:cstheme="minorBidi"/>
            <w:noProof/>
            <w:sz w:val="22"/>
            <w:szCs w:val="22"/>
          </w:rPr>
          <w:tab/>
        </w:r>
        <w:r w:rsidRPr="0059597A">
          <w:rPr>
            <w:rStyle w:val="Hyperlink"/>
            <w:noProof/>
          </w:rPr>
          <w:t>attOemCodepage Attribute Handling by the TNEF Reader</w:t>
        </w:r>
        <w:r>
          <w:rPr>
            <w:noProof/>
            <w:webHidden/>
          </w:rPr>
          <w:tab/>
        </w:r>
        <w:r>
          <w:rPr>
            <w:noProof/>
            <w:webHidden/>
          </w:rPr>
          <w:fldChar w:fldCharType="begin"/>
        </w:r>
        <w:r>
          <w:rPr>
            <w:noProof/>
            <w:webHidden/>
          </w:rPr>
          <w:instrText xml:space="preserve"> PAGEREF _Toc174600668 \h </w:instrText>
        </w:r>
        <w:r>
          <w:rPr>
            <w:noProof/>
            <w:webHidden/>
          </w:rPr>
        </w:r>
        <w:r>
          <w:rPr>
            <w:noProof/>
            <w:webHidden/>
          </w:rPr>
          <w:fldChar w:fldCharType="separate"/>
        </w:r>
        <w:r>
          <w:rPr>
            <w:noProof/>
            <w:webHidden/>
          </w:rPr>
          <w:t>27</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69" w:history="1">
        <w:r w:rsidRPr="0059597A">
          <w:rPr>
            <w:rStyle w:val="Hyperlink"/>
            <w:noProof/>
          </w:rPr>
          <w:t>2.3.3.3</w:t>
        </w:r>
        <w:r>
          <w:rPr>
            <w:rFonts w:asciiTheme="minorHAnsi" w:eastAsiaTheme="minorEastAsia" w:hAnsiTheme="minorHAnsi" w:cstheme="minorBidi"/>
            <w:noProof/>
            <w:sz w:val="22"/>
            <w:szCs w:val="22"/>
          </w:rPr>
          <w:tab/>
        </w:r>
        <w:r w:rsidRPr="0059597A">
          <w:rPr>
            <w:rStyle w:val="Hyperlink"/>
            <w:noProof/>
          </w:rPr>
          <w:t>attFrom Attribute Handling by the TNEF Reader</w:t>
        </w:r>
        <w:r>
          <w:rPr>
            <w:noProof/>
            <w:webHidden/>
          </w:rPr>
          <w:tab/>
        </w:r>
        <w:r>
          <w:rPr>
            <w:noProof/>
            <w:webHidden/>
          </w:rPr>
          <w:fldChar w:fldCharType="begin"/>
        </w:r>
        <w:r>
          <w:rPr>
            <w:noProof/>
            <w:webHidden/>
          </w:rPr>
          <w:instrText xml:space="preserve"> PAGEREF _Toc174600669 \h </w:instrText>
        </w:r>
        <w:r>
          <w:rPr>
            <w:noProof/>
            <w:webHidden/>
          </w:rPr>
        </w:r>
        <w:r>
          <w:rPr>
            <w:noProof/>
            <w:webHidden/>
          </w:rPr>
          <w:fldChar w:fldCharType="separate"/>
        </w:r>
        <w:r>
          <w:rPr>
            <w:noProof/>
            <w:webHidden/>
          </w:rPr>
          <w:t>28</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0" w:history="1">
        <w:r w:rsidRPr="0059597A">
          <w:rPr>
            <w:rStyle w:val="Hyperlink"/>
            <w:noProof/>
          </w:rPr>
          <w:t>2.3.3.4</w:t>
        </w:r>
        <w:r>
          <w:rPr>
            <w:rFonts w:asciiTheme="minorHAnsi" w:eastAsiaTheme="minorEastAsia" w:hAnsiTheme="minorHAnsi" w:cstheme="minorBidi"/>
            <w:noProof/>
            <w:sz w:val="22"/>
            <w:szCs w:val="22"/>
          </w:rPr>
          <w:tab/>
        </w:r>
        <w:r w:rsidRPr="0059597A">
          <w:rPr>
            <w:rStyle w:val="Hyperlink"/>
            <w:noProof/>
          </w:rPr>
          <w:t>attMessageClass Attribute Handling by the TNEF Reader</w:t>
        </w:r>
        <w:r>
          <w:rPr>
            <w:noProof/>
            <w:webHidden/>
          </w:rPr>
          <w:tab/>
        </w:r>
        <w:r>
          <w:rPr>
            <w:noProof/>
            <w:webHidden/>
          </w:rPr>
          <w:fldChar w:fldCharType="begin"/>
        </w:r>
        <w:r>
          <w:rPr>
            <w:noProof/>
            <w:webHidden/>
          </w:rPr>
          <w:instrText xml:space="preserve"> PAGEREF _Toc174600670 \h </w:instrText>
        </w:r>
        <w:r>
          <w:rPr>
            <w:noProof/>
            <w:webHidden/>
          </w:rPr>
        </w:r>
        <w:r>
          <w:rPr>
            <w:noProof/>
            <w:webHidden/>
          </w:rPr>
          <w:fldChar w:fldCharType="separate"/>
        </w:r>
        <w:r>
          <w:rPr>
            <w:noProof/>
            <w:webHidden/>
          </w:rPr>
          <w:t>28</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1" w:history="1">
        <w:r w:rsidRPr="0059597A">
          <w:rPr>
            <w:rStyle w:val="Hyperlink"/>
            <w:noProof/>
          </w:rPr>
          <w:t>2.3.3.5</w:t>
        </w:r>
        <w:r>
          <w:rPr>
            <w:rFonts w:asciiTheme="minorHAnsi" w:eastAsiaTheme="minorEastAsia" w:hAnsiTheme="minorHAnsi" w:cstheme="minorBidi"/>
            <w:noProof/>
            <w:sz w:val="22"/>
            <w:szCs w:val="22"/>
          </w:rPr>
          <w:tab/>
        </w:r>
        <w:r w:rsidRPr="0059597A">
          <w:rPr>
            <w:rStyle w:val="Hyperlink"/>
            <w:noProof/>
          </w:rPr>
          <w:t>attMessageID Attribute Handling by the TNEF Reader</w:t>
        </w:r>
        <w:r>
          <w:rPr>
            <w:noProof/>
            <w:webHidden/>
          </w:rPr>
          <w:tab/>
        </w:r>
        <w:r>
          <w:rPr>
            <w:noProof/>
            <w:webHidden/>
          </w:rPr>
          <w:fldChar w:fldCharType="begin"/>
        </w:r>
        <w:r>
          <w:rPr>
            <w:noProof/>
            <w:webHidden/>
          </w:rPr>
          <w:instrText xml:space="preserve"> PAGEREF _Toc174600671 \h </w:instrText>
        </w:r>
        <w:r>
          <w:rPr>
            <w:noProof/>
            <w:webHidden/>
          </w:rPr>
        </w:r>
        <w:r>
          <w:rPr>
            <w:noProof/>
            <w:webHidden/>
          </w:rPr>
          <w:fldChar w:fldCharType="separate"/>
        </w:r>
        <w:r>
          <w:rPr>
            <w:noProof/>
            <w:webHidden/>
          </w:rPr>
          <w:t>28</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2" w:history="1">
        <w:r w:rsidRPr="0059597A">
          <w:rPr>
            <w:rStyle w:val="Hyperlink"/>
            <w:noProof/>
          </w:rPr>
          <w:t>2.3.3.6</w:t>
        </w:r>
        <w:r>
          <w:rPr>
            <w:rFonts w:asciiTheme="minorHAnsi" w:eastAsiaTheme="minorEastAsia" w:hAnsiTheme="minorHAnsi" w:cstheme="minorBidi"/>
            <w:noProof/>
            <w:sz w:val="22"/>
            <w:szCs w:val="22"/>
          </w:rPr>
          <w:tab/>
        </w:r>
        <w:r w:rsidRPr="0059597A">
          <w:rPr>
            <w:rStyle w:val="Hyperlink"/>
            <w:noProof/>
          </w:rPr>
          <w:t>attSubject Attribute Handling by the TNEF Reader</w:t>
        </w:r>
        <w:r>
          <w:rPr>
            <w:noProof/>
            <w:webHidden/>
          </w:rPr>
          <w:tab/>
        </w:r>
        <w:r>
          <w:rPr>
            <w:noProof/>
            <w:webHidden/>
          </w:rPr>
          <w:fldChar w:fldCharType="begin"/>
        </w:r>
        <w:r>
          <w:rPr>
            <w:noProof/>
            <w:webHidden/>
          </w:rPr>
          <w:instrText xml:space="preserve"> PAGEREF _Toc174600672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3" w:history="1">
        <w:r w:rsidRPr="0059597A">
          <w:rPr>
            <w:rStyle w:val="Hyperlink"/>
            <w:noProof/>
          </w:rPr>
          <w:t>2.3.3.7</w:t>
        </w:r>
        <w:r>
          <w:rPr>
            <w:rFonts w:asciiTheme="minorHAnsi" w:eastAsiaTheme="minorEastAsia" w:hAnsiTheme="minorHAnsi" w:cstheme="minorBidi"/>
            <w:noProof/>
            <w:sz w:val="22"/>
            <w:szCs w:val="22"/>
          </w:rPr>
          <w:tab/>
        </w:r>
        <w:r w:rsidRPr="0059597A">
          <w:rPr>
            <w:rStyle w:val="Hyperlink"/>
            <w:noProof/>
          </w:rPr>
          <w:t>attAttachData Attribute Handling by the TNEF Reader</w:t>
        </w:r>
        <w:r>
          <w:rPr>
            <w:noProof/>
            <w:webHidden/>
          </w:rPr>
          <w:tab/>
        </w:r>
        <w:r>
          <w:rPr>
            <w:noProof/>
            <w:webHidden/>
          </w:rPr>
          <w:fldChar w:fldCharType="begin"/>
        </w:r>
        <w:r>
          <w:rPr>
            <w:noProof/>
            <w:webHidden/>
          </w:rPr>
          <w:instrText xml:space="preserve"> PAGEREF _Toc174600673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4" w:history="1">
        <w:r w:rsidRPr="0059597A">
          <w:rPr>
            <w:rStyle w:val="Hyperlink"/>
            <w:noProof/>
          </w:rPr>
          <w:t>2.3.3.8</w:t>
        </w:r>
        <w:r>
          <w:rPr>
            <w:rFonts w:asciiTheme="minorHAnsi" w:eastAsiaTheme="minorEastAsia" w:hAnsiTheme="minorHAnsi" w:cstheme="minorBidi"/>
            <w:noProof/>
            <w:sz w:val="22"/>
            <w:szCs w:val="22"/>
          </w:rPr>
          <w:tab/>
        </w:r>
        <w:r w:rsidRPr="0059597A">
          <w:rPr>
            <w:rStyle w:val="Hyperlink"/>
            <w:noProof/>
          </w:rPr>
          <w:t>attAttachTitle Attribute Handling by the TNEF Reader</w:t>
        </w:r>
        <w:r>
          <w:rPr>
            <w:noProof/>
            <w:webHidden/>
          </w:rPr>
          <w:tab/>
        </w:r>
        <w:r>
          <w:rPr>
            <w:noProof/>
            <w:webHidden/>
          </w:rPr>
          <w:fldChar w:fldCharType="begin"/>
        </w:r>
        <w:r>
          <w:rPr>
            <w:noProof/>
            <w:webHidden/>
          </w:rPr>
          <w:instrText xml:space="preserve"> PAGEREF _Toc174600674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5" w:history="1">
        <w:r w:rsidRPr="0059597A">
          <w:rPr>
            <w:rStyle w:val="Hyperlink"/>
            <w:noProof/>
          </w:rPr>
          <w:t>2.3.3.9</w:t>
        </w:r>
        <w:r>
          <w:rPr>
            <w:rFonts w:asciiTheme="minorHAnsi" w:eastAsiaTheme="minorEastAsia" w:hAnsiTheme="minorHAnsi" w:cstheme="minorBidi"/>
            <w:noProof/>
            <w:sz w:val="22"/>
            <w:szCs w:val="22"/>
          </w:rPr>
          <w:tab/>
        </w:r>
        <w:r w:rsidRPr="0059597A">
          <w:rPr>
            <w:rStyle w:val="Hyperlink"/>
            <w:noProof/>
          </w:rPr>
          <w:t>attAttachRendData Attribute Handling by the TNEF Reader</w:t>
        </w:r>
        <w:r>
          <w:rPr>
            <w:noProof/>
            <w:webHidden/>
          </w:rPr>
          <w:tab/>
        </w:r>
        <w:r>
          <w:rPr>
            <w:noProof/>
            <w:webHidden/>
          </w:rPr>
          <w:fldChar w:fldCharType="begin"/>
        </w:r>
        <w:r>
          <w:rPr>
            <w:noProof/>
            <w:webHidden/>
          </w:rPr>
          <w:instrText xml:space="preserve"> PAGEREF _Toc174600675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6" w:history="1">
        <w:r w:rsidRPr="0059597A">
          <w:rPr>
            <w:rStyle w:val="Hyperlink"/>
            <w:noProof/>
          </w:rPr>
          <w:t>2.3.3.10</w:t>
        </w:r>
        <w:r>
          <w:rPr>
            <w:rFonts w:asciiTheme="minorHAnsi" w:eastAsiaTheme="minorEastAsia" w:hAnsiTheme="minorHAnsi" w:cstheme="minorBidi"/>
            <w:noProof/>
            <w:sz w:val="22"/>
            <w:szCs w:val="22"/>
          </w:rPr>
          <w:tab/>
        </w:r>
        <w:r w:rsidRPr="0059597A">
          <w:rPr>
            <w:rStyle w:val="Hyperlink"/>
            <w:noProof/>
          </w:rPr>
          <w:t>attOwner Attribute Handling by the TNEF Reader</w:t>
        </w:r>
        <w:r>
          <w:rPr>
            <w:noProof/>
            <w:webHidden/>
          </w:rPr>
          <w:tab/>
        </w:r>
        <w:r>
          <w:rPr>
            <w:noProof/>
            <w:webHidden/>
          </w:rPr>
          <w:fldChar w:fldCharType="begin"/>
        </w:r>
        <w:r>
          <w:rPr>
            <w:noProof/>
            <w:webHidden/>
          </w:rPr>
          <w:instrText xml:space="preserve"> PAGEREF _Toc174600676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7" w:history="1">
        <w:r w:rsidRPr="0059597A">
          <w:rPr>
            <w:rStyle w:val="Hyperlink"/>
            <w:noProof/>
          </w:rPr>
          <w:t>2.3.3.11</w:t>
        </w:r>
        <w:r>
          <w:rPr>
            <w:rFonts w:asciiTheme="minorHAnsi" w:eastAsiaTheme="minorEastAsia" w:hAnsiTheme="minorHAnsi" w:cstheme="minorBidi"/>
            <w:noProof/>
            <w:sz w:val="22"/>
            <w:szCs w:val="22"/>
          </w:rPr>
          <w:tab/>
        </w:r>
        <w:r w:rsidRPr="0059597A">
          <w:rPr>
            <w:rStyle w:val="Hyperlink"/>
            <w:noProof/>
          </w:rPr>
          <w:t>attSentFor Attribute Handling by the TNEF Reader</w:t>
        </w:r>
        <w:r>
          <w:rPr>
            <w:noProof/>
            <w:webHidden/>
          </w:rPr>
          <w:tab/>
        </w:r>
        <w:r>
          <w:rPr>
            <w:noProof/>
            <w:webHidden/>
          </w:rPr>
          <w:fldChar w:fldCharType="begin"/>
        </w:r>
        <w:r>
          <w:rPr>
            <w:noProof/>
            <w:webHidden/>
          </w:rPr>
          <w:instrText xml:space="preserve"> PAGEREF _Toc174600677 \h </w:instrText>
        </w:r>
        <w:r>
          <w:rPr>
            <w:noProof/>
            <w:webHidden/>
          </w:rPr>
        </w:r>
        <w:r>
          <w:rPr>
            <w:noProof/>
            <w:webHidden/>
          </w:rPr>
          <w:fldChar w:fldCharType="separate"/>
        </w:r>
        <w:r>
          <w:rPr>
            <w:noProof/>
            <w:webHidden/>
          </w:rPr>
          <w:t>29</w:t>
        </w:r>
        <w:r>
          <w:rPr>
            <w:noProof/>
            <w:webHidden/>
          </w:rPr>
          <w:fldChar w:fldCharType="end"/>
        </w:r>
      </w:hyperlink>
    </w:p>
    <w:p w:rsidR="007B73C1" w:rsidRDefault="007B73C1">
      <w:pPr>
        <w:pStyle w:val="TOC4"/>
        <w:rPr>
          <w:rFonts w:asciiTheme="minorHAnsi" w:eastAsiaTheme="minorEastAsia" w:hAnsiTheme="minorHAnsi" w:cstheme="minorBidi"/>
          <w:noProof/>
          <w:sz w:val="22"/>
          <w:szCs w:val="22"/>
        </w:rPr>
      </w:pPr>
      <w:hyperlink w:anchor="_Toc174600678" w:history="1">
        <w:r w:rsidRPr="0059597A">
          <w:rPr>
            <w:rStyle w:val="Hyperlink"/>
            <w:noProof/>
          </w:rPr>
          <w:t>2.3.3.12</w:t>
        </w:r>
        <w:r>
          <w:rPr>
            <w:rFonts w:asciiTheme="minorHAnsi" w:eastAsiaTheme="minorEastAsia" w:hAnsiTheme="minorHAnsi" w:cstheme="minorBidi"/>
            <w:noProof/>
            <w:sz w:val="22"/>
            <w:szCs w:val="22"/>
          </w:rPr>
          <w:tab/>
        </w:r>
        <w:r w:rsidRPr="0059597A">
          <w:rPr>
            <w:rStyle w:val="Hyperlink"/>
            <w:noProof/>
          </w:rPr>
          <w:t>attDelegate Attribute Handling by the TNEF Reader</w:t>
        </w:r>
        <w:r>
          <w:rPr>
            <w:noProof/>
            <w:webHidden/>
          </w:rPr>
          <w:tab/>
        </w:r>
        <w:r>
          <w:rPr>
            <w:noProof/>
            <w:webHidden/>
          </w:rPr>
          <w:fldChar w:fldCharType="begin"/>
        </w:r>
        <w:r>
          <w:rPr>
            <w:noProof/>
            <w:webHidden/>
          </w:rPr>
          <w:instrText xml:space="preserve"> PAGEREF _Toc174600678 \h </w:instrText>
        </w:r>
        <w:r>
          <w:rPr>
            <w:noProof/>
            <w:webHidden/>
          </w:rPr>
        </w:r>
        <w:r>
          <w:rPr>
            <w:noProof/>
            <w:webHidden/>
          </w:rPr>
          <w:fldChar w:fldCharType="separate"/>
        </w:r>
        <w:r>
          <w:rPr>
            <w:noProof/>
            <w:webHidden/>
          </w:rPr>
          <w:t>30</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79" w:history="1">
        <w:r w:rsidRPr="0059597A">
          <w:rPr>
            <w:rStyle w:val="Hyperlink"/>
            <w:noProof/>
          </w:rPr>
          <w:t>3</w:t>
        </w:r>
        <w:r>
          <w:rPr>
            <w:rFonts w:asciiTheme="minorHAnsi" w:eastAsiaTheme="minorEastAsia" w:hAnsiTheme="minorHAnsi" w:cstheme="minorBidi"/>
            <w:b w:val="0"/>
            <w:bCs w:val="0"/>
            <w:noProof/>
            <w:sz w:val="22"/>
            <w:szCs w:val="22"/>
          </w:rPr>
          <w:tab/>
        </w:r>
        <w:r w:rsidRPr="0059597A">
          <w:rPr>
            <w:rStyle w:val="Hyperlink"/>
            <w:noProof/>
          </w:rPr>
          <w:t>Algorithm Examples</w:t>
        </w:r>
        <w:r>
          <w:rPr>
            <w:noProof/>
            <w:webHidden/>
          </w:rPr>
          <w:tab/>
        </w:r>
        <w:r>
          <w:rPr>
            <w:noProof/>
            <w:webHidden/>
          </w:rPr>
          <w:fldChar w:fldCharType="begin"/>
        </w:r>
        <w:r>
          <w:rPr>
            <w:noProof/>
            <w:webHidden/>
          </w:rPr>
          <w:instrText xml:space="preserve"> PAGEREF _Toc174600679 \h </w:instrText>
        </w:r>
        <w:r>
          <w:rPr>
            <w:noProof/>
            <w:webHidden/>
          </w:rPr>
        </w:r>
        <w:r>
          <w:rPr>
            <w:noProof/>
            <w:webHidden/>
          </w:rPr>
          <w:fldChar w:fldCharType="separate"/>
        </w:r>
        <w:r>
          <w:rPr>
            <w:noProof/>
            <w:webHidden/>
          </w:rPr>
          <w:t>31</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80" w:history="1">
        <w:r w:rsidRPr="0059597A">
          <w:rPr>
            <w:rStyle w:val="Hyperlink"/>
            <w:noProof/>
          </w:rPr>
          <w:t>3.1</w:t>
        </w:r>
        <w:r>
          <w:rPr>
            <w:rFonts w:asciiTheme="minorHAnsi" w:eastAsiaTheme="minorEastAsia" w:hAnsiTheme="minorHAnsi" w:cstheme="minorBidi"/>
            <w:noProof/>
            <w:sz w:val="22"/>
            <w:szCs w:val="22"/>
          </w:rPr>
          <w:tab/>
        </w:r>
        <w:r w:rsidRPr="0059597A">
          <w:rPr>
            <w:rStyle w:val="Hyperlink"/>
            <w:noProof/>
          </w:rPr>
          <w:t>Sample Message</w:t>
        </w:r>
        <w:r>
          <w:rPr>
            <w:noProof/>
            <w:webHidden/>
          </w:rPr>
          <w:tab/>
        </w:r>
        <w:r>
          <w:rPr>
            <w:noProof/>
            <w:webHidden/>
          </w:rPr>
          <w:fldChar w:fldCharType="begin"/>
        </w:r>
        <w:r>
          <w:rPr>
            <w:noProof/>
            <w:webHidden/>
          </w:rPr>
          <w:instrText xml:space="preserve"> PAGEREF _Toc174600680 \h </w:instrText>
        </w:r>
        <w:r>
          <w:rPr>
            <w:noProof/>
            <w:webHidden/>
          </w:rPr>
        </w:r>
        <w:r>
          <w:rPr>
            <w:noProof/>
            <w:webHidden/>
          </w:rPr>
          <w:fldChar w:fldCharType="separate"/>
        </w:r>
        <w:r>
          <w:rPr>
            <w:noProof/>
            <w:webHidden/>
          </w:rPr>
          <w:t>31</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81" w:history="1">
        <w:r w:rsidRPr="0059597A">
          <w:rPr>
            <w:rStyle w:val="Hyperlink"/>
            <w:noProof/>
          </w:rPr>
          <w:t>3.2</w:t>
        </w:r>
        <w:r>
          <w:rPr>
            <w:rFonts w:asciiTheme="minorHAnsi" w:eastAsiaTheme="minorEastAsia" w:hAnsiTheme="minorHAnsi" w:cstheme="minorBidi"/>
            <w:noProof/>
            <w:sz w:val="22"/>
            <w:szCs w:val="22"/>
          </w:rPr>
          <w:tab/>
        </w:r>
        <w:r w:rsidRPr="0059597A">
          <w:rPr>
            <w:rStyle w:val="Hyperlink"/>
            <w:noProof/>
          </w:rPr>
          <w:t>Sample Meeting Response</w:t>
        </w:r>
        <w:r>
          <w:rPr>
            <w:noProof/>
            <w:webHidden/>
          </w:rPr>
          <w:tab/>
        </w:r>
        <w:r>
          <w:rPr>
            <w:noProof/>
            <w:webHidden/>
          </w:rPr>
          <w:fldChar w:fldCharType="begin"/>
        </w:r>
        <w:r>
          <w:rPr>
            <w:noProof/>
            <w:webHidden/>
          </w:rPr>
          <w:instrText xml:space="preserve"> PAGEREF _Toc174600681 \h </w:instrText>
        </w:r>
        <w:r>
          <w:rPr>
            <w:noProof/>
            <w:webHidden/>
          </w:rPr>
        </w:r>
        <w:r>
          <w:rPr>
            <w:noProof/>
            <w:webHidden/>
          </w:rPr>
          <w:fldChar w:fldCharType="separate"/>
        </w:r>
        <w:r>
          <w:rPr>
            <w:noProof/>
            <w:webHidden/>
          </w:rPr>
          <w:t>45</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82" w:history="1">
        <w:r w:rsidRPr="0059597A">
          <w:rPr>
            <w:rStyle w:val="Hyperlink"/>
            <w:noProof/>
          </w:rPr>
          <w:t>4</w:t>
        </w:r>
        <w:r>
          <w:rPr>
            <w:rFonts w:asciiTheme="minorHAnsi" w:eastAsiaTheme="minorEastAsia" w:hAnsiTheme="minorHAnsi" w:cstheme="minorBidi"/>
            <w:b w:val="0"/>
            <w:bCs w:val="0"/>
            <w:noProof/>
            <w:sz w:val="22"/>
            <w:szCs w:val="22"/>
          </w:rPr>
          <w:tab/>
        </w:r>
        <w:r w:rsidRPr="0059597A">
          <w:rPr>
            <w:rStyle w:val="Hyperlink"/>
            <w:noProof/>
          </w:rPr>
          <w:t>Security</w:t>
        </w:r>
        <w:r>
          <w:rPr>
            <w:noProof/>
            <w:webHidden/>
          </w:rPr>
          <w:tab/>
        </w:r>
        <w:r>
          <w:rPr>
            <w:noProof/>
            <w:webHidden/>
          </w:rPr>
          <w:fldChar w:fldCharType="begin"/>
        </w:r>
        <w:r>
          <w:rPr>
            <w:noProof/>
            <w:webHidden/>
          </w:rPr>
          <w:instrText xml:space="preserve"> PAGEREF _Toc174600682 \h </w:instrText>
        </w:r>
        <w:r>
          <w:rPr>
            <w:noProof/>
            <w:webHidden/>
          </w:rPr>
        </w:r>
        <w:r>
          <w:rPr>
            <w:noProof/>
            <w:webHidden/>
          </w:rPr>
          <w:fldChar w:fldCharType="separate"/>
        </w:r>
        <w:r>
          <w:rPr>
            <w:noProof/>
            <w:webHidden/>
          </w:rPr>
          <w:t>48</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83" w:history="1">
        <w:r w:rsidRPr="0059597A">
          <w:rPr>
            <w:rStyle w:val="Hyperlink"/>
            <w:noProof/>
          </w:rPr>
          <w:t>4.1</w:t>
        </w:r>
        <w:r>
          <w:rPr>
            <w:rFonts w:asciiTheme="minorHAnsi" w:eastAsiaTheme="minorEastAsia" w:hAnsiTheme="minorHAnsi" w:cstheme="minorBidi"/>
            <w:noProof/>
            <w:sz w:val="22"/>
            <w:szCs w:val="22"/>
          </w:rPr>
          <w:tab/>
        </w:r>
        <w:r w:rsidRPr="0059597A">
          <w:rPr>
            <w:rStyle w:val="Hyperlink"/>
            <w:noProof/>
          </w:rPr>
          <w:t>Security Considerations for Implementers</w:t>
        </w:r>
        <w:r>
          <w:rPr>
            <w:noProof/>
            <w:webHidden/>
          </w:rPr>
          <w:tab/>
        </w:r>
        <w:r>
          <w:rPr>
            <w:noProof/>
            <w:webHidden/>
          </w:rPr>
          <w:fldChar w:fldCharType="begin"/>
        </w:r>
        <w:r>
          <w:rPr>
            <w:noProof/>
            <w:webHidden/>
          </w:rPr>
          <w:instrText xml:space="preserve"> PAGEREF _Toc174600683 \h </w:instrText>
        </w:r>
        <w:r>
          <w:rPr>
            <w:noProof/>
            <w:webHidden/>
          </w:rPr>
        </w:r>
        <w:r>
          <w:rPr>
            <w:noProof/>
            <w:webHidden/>
          </w:rPr>
          <w:fldChar w:fldCharType="separate"/>
        </w:r>
        <w:r>
          <w:rPr>
            <w:noProof/>
            <w:webHidden/>
          </w:rPr>
          <w:t>48</w:t>
        </w:r>
        <w:r>
          <w:rPr>
            <w:noProof/>
            <w:webHidden/>
          </w:rPr>
          <w:fldChar w:fldCharType="end"/>
        </w:r>
      </w:hyperlink>
    </w:p>
    <w:p w:rsidR="007B73C1" w:rsidRDefault="007B73C1">
      <w:pPr>
        <w:pStyle w:val="TOC2"/>
        <w:rPr>
          <w:rFonts w:asciiTheme="minorHAnsi" w:eastAsiaTheme="minorEastAsia" w:hAnsiTheme="minorHAnsi" w:cstheme="minorBidi"/>
          <w:noProof/>
          <w:sz w:val="22"/>
          <w:szCs w:val="22"/>
        </w:rPr>
      </w:pPr>
      <w:hyperlink w:anchor="_Toc174600684" w:history="1">
        <w:r w:rsidRPr="0059597A">
          <w:rPr>
            <w:rStyle w:val="Hyperlink"/>
            <w:noProof/>
          </w:rPr>
          <w:t>4.2</w:t>
        </w:r>
        <w:r>
          <w:rPr>
            <w:rFonts w:asciiTheme="minorHAnsi" w:eastAsiaTheme="minorEastAsia" w:hAnsiTheme="minorHAnsi" w:cstheme="minorBidi"/>
            <w:noProof/>
            <w:sz w:val="22"/>
            <w:szCs w:val="22"/>
          </w:rPr>
          <w:tab/>
        </w:r>
        <w:r w:rsidRPr="0059597A">
          <w:rPr>
            <w:rStyle w:val="Hyperlink"/>
            <w:noProof/>
          </w:rPr>
          <w:t>Index of Security Parameters</w:t>
        </w:r>
        <w:r>
          <w:rPr>
            <w:noProof/>
            <w:webHidden/>
          </w:rPr>
          <w:tab/>
        </w:r>
        <w:r>
          <w:rPr>
            <w:noProof/>
            <w:webHidden/>
          </w:rPr>
          <w:fldChar w:fldCharType="begin"/>
        </w:r>
        <w:r>
          <w:rPr>
            <w:noProof/>
            <w:webHidden/>
          </w:rPr>
          <w:instrText xml:space="preserve"> PAGEREF _Toc174600684 \h </w:instrText>
        </w:r>
        <w:r>
          <w:rPr>
            <w:noProof/>
            <w:webHidden/>
          </w:rPr>
        </w:r>
        <w:r>
          <w:rPr>
            <w:noProof/>
            <w:webHidden/>
          </w:rPr>
          <w:fldChar w:fldCharType="separate"/>
        </w:r>
        <w:r>
          <w:rPr>
            <w:noProof/>
            <w:webHidden/>
          </w:rPr>
          <w:t>48</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85" w:history="1">
        <w:r w:rsidRPr="0059597A">
          <w:rPr>
            <w:rStyle w:val="Hyperlink"/>
            <w:noProof/>
          </w:rPr>
          <w:t>5</w:t>
        </w:r>
        <w:r>
          <w:rPr>
            <w:rFonts w:asciiTheme="minorHAnsi" w:eastAsiaTheme="minorEastAsia" w:hAnsiTheme="minorHAnsi" w:cstheme="minorBidi"/>
            <w:b w:val="0"/>
            <w:bCs w:val="0"/>
            <w:noProof/>
            <w:sz w:val="22"/>
            <w:szCs w:val="22"/>
          </w:rPr>
          <w:tab/>
        </w:r>
        <w:r w:rsidRPr="0059597A">
          <w:rPr>
            <w:rStyle w:val="Hyperlink"/>
            <w:noProof/>
          </w:rPr>
          <w:t>Appendix A: Product Behavior</w:t>
        </w:r>
        <w:r>
          <w:rPr>
            <w:noProof/>
            <w:webHidden/>
          </w:rPr>
          <w:tab/>
        </w:r>
        <w:r>
          <w:rPr>
            <w:noProof/>
            <w:webHidden/>
          </w:rPr>
          <w:fldChar w:fldCharType="begin"/>
        </w:r>
        <w:r>
          <w:rPr>
            <w:noProof/>
            <w:webHidden/>
          </w:rPr>
          <w:instrText xml:space="preserve"> PAGEREF _Toc174600685 \h </w:instrText>
        </w:r>
        <w:r>
          <w:rPr>
            <w:noProof/>
            <w:webHidden/>
          </w:rPr>
        </w:r>
        <w:r>
          <w:rPr>
            <w:noProof/>
            <w:webHidden/>
          </w:rPr>
          <w:fldChar w:fldCharType="separate"/>
        </w:r>
        <w:r>
          <w:rPr>
            <w:noProof/>
            <w:webHidden/>
          </w:rPr>
          <w:t>49</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86" w:history="1">
        <w:r w:rsidRPr="0059597A">
          <w:rPr>
            <w:rStyle w:val="Hyperlink"/>
            <w:noProof/>
          </w:rPr>
          <w:t>6</w:t>
        </w:r>
        <w:r>
          <w:rPr>
            <w:rFonts w:asciiTheme="minorHAnsi" w:eastAsiaTheme="minorEastAsia" w:hAnsiTheme="minorHAnsi" w:cstheme="minorBidi"/>
            <w:b w:val="0"/>
            <w:bCs w:val="0"/>
            <w:noProof/>
            <w:sz w:val="22"/>
            <w:szCs w:val="22"/>
          </w:rPr>
          <w:tab/>
        </w:r>
        <w:r w:rsidRPr="0059597A">
          <w:rPr>
            <w:rStyle w:val="Hyperlink"/>
            <w:noProof/>
          </w:rPr>
          <w:t>Change Tracking</w:t>
        </w:r>
        <w:r>
          <w:rPr>
            <w:noProof/>
            <w:webHidden/>
          </w:rPr>
          <w:tab/>
        </w:r>
        <w:r>
          <w:rPr>
            <w:noProof/>
            <w:webHidden/>
          </w:rPr>
          <w:fldChar w:fldCharType="begin"/>
        </w:r>
        <w:r>
          <w:rPr>
            <w:noProof/>
            <w:webHidden/>
          </w:rPr>
          <w:instrText xml:space="preserve"> PAGEREF _Toc174600686 \h </w:instrText>
        </w:r>
        <w:r>
          <w:rPr>
            <w:noProof/>
            <w:webHidden/>
          </w:rPr>
        </w:r>
        <w:r>
          <w:rPr>
            <w:noProof/>
            <w:webHidden/>
          </w:rPr>
          <w:fldChar w:fldCharType="separate"/>
        </w:r>
        <w:r>
          <w:rPr>
            <w:noProof/>
            <w:webHidden/>
          </w:rPr>
          <w:t>50</w:t>
        </w:r>
        <w:r>
          <w:rPr>
            <w:noProof/>
            <w:webHidden/>
          </w:rPr>
          <w:fldChar w:fldCharType="end"/>
        </w:r>
      </w:hyperlink>
    </w:p>
    <w:p w:rsidR="007B73C1" w:rsidRDefault="007B73C1">
      <w:pPr>
        <w:pStyle w:val="TOC1"/>
        <w:rPr>
          <w:rFonts w:asciiTheme="minorHAnsi" w:eastAsiaTheme="minorEastAsia" w:hAnsiTheme="minorHAnsi" w:cstheme="minorBidi"/>
          <w:b w:val="0"/>
          <w:bCs w:val="0"/>
          <w:noProof/>
          <w:sz w:val="22"/>
          <w:szCs w:val="22"/>
        </w:rPr>
      </w:pPr>
      <w:hyperlink w:anchor="_Toc174600687" w:history="1">
        <w:r w:rsidRPr="0059597A">
          <w:rPr>
            <w:rStyle w:val="Hyperlink"/>
            <w:noProof/>
          </w:rPr>
          <w:t>7</w:t>
        </w:r>
        <w:r>
          <w:rPr>
            <w:rFonts w:asciiTheme="minorHAnsi" w:eastAsiaTheme="minorEastAsia" w:hAnsiTheme="minorHAnsi" w:cstheme="minorBidi"/>
            <w:b w:val="0"/>
            <w:bCs w:val="0"/>
            <w:noProof/>
            <w:sz w:val="22"/>
            <w:szCs w:val="22"/>
          </w:rPr>
          <w:tab/>
        </w:r>
        <w:r w:rsidRPr="0059597A">
          <w:rPr>
            <w:rStyle w:val="Hyperlink"/>
            <w:noProof/>
          </w:rPr>
          <w:t>Index</w:t>
        </w:r>
        <w:r>
          <w:rPr>
            <w:noProof/>
            <w:webHidden/>
          </w:rPr>
          <w:tab/>
        </w:r>
        <w:r>
          <w:rPr>
            <w:noProof/>
            <w:webHidden/>
          </w:rPr>
          <w:fldChar w:fldCharType="begin"/>
        </w:r>
        <w:r>
          <w:rPr>
            <w:noProof/>
            <w:webHidden/>
          </w:rPr>
          <w:instrText xml:space="preserve"> PAGEREF _Toc174600687 \h </w:instrText>
        </w:r>
        <w:r>
          <w:rPr>
            <w:noProof/>
            <w:webHidden/>
          </w:rPr>
        </w:r>
        <w:r>
          <w:rPr>
            <w:noProof/>
            <w:webHidden/>
          </w:rPr>
          <w:fldChar w:fldCharType="separate"/>
        </w:r>
        <w:r>
          <w:rPr>
            <w:noProof/>
            <w:webHidden/>
          </w:rPr>
          <w:t>51</w:t>
        </w:r>
        <w:r>
          <w:rPr>
            <w:noProof/>
            <w:webHidden/>
          </w:rPr>
          <w:fldChar w:fldCharType="end"/>
        </w:r>
      </w:hyperlink>
    </w:p>
    <w:p w:rsidR="00923F98" w:rsidRDefault="007B73C1">
      <w:r>
        <w:fldChar w:fldCharType="end"/>
      </w:r>
    </w:p>
    <w:p w:rsidR="00923F98" w:rsidRDefault="007B73C1">
      <w:pPr>
        <w:pStyle w:val="Heading1"/>
      </w:pPr>
      <w:bookmarkStart w:id="1" w:name="section_3f7f977a3db147408d0ed2eb805984c0"/>
      <w:bookmarkStart w:id="2" w:name="_Toc174600593"/>
      <w:r>
        <w:lastRenderedPageBreak/>
        <w:t>Introduction</w:t>
      </w:r>
      <w:bookmarkEnd w:id="1"/>
      <w:bookmarkEnd w:id="2"/>
      <w:r>
        <w:fldChar w:fldCharType="begin"/>
      </w:r>
      <w:r>
        <w:instrText xml:space="preserve"> XE "Introductio</w:instrText>
      </w:r>
      <w:r>
        <w:instrText xml:space="preserve">n" </w:instrText>
      </w:r>
      <w:r>
        <w:fldChar w:fldCharType="end"/>
      </w:r>
    </w:p>
    <w:p w:rsidR="00923F98" w:rsidRDefault="007B73C1">
      <w:r>
        <w:t xml:space="preserve">The Transport Neutral Encapsulation Format (TNEF) Data Algorithm enables the </w:t>
      </w:r>
      <w:hyperlink w:anchor="gt_84791550-b1fe-4392-97fe-7533e3e8eda4">
        <w:r>
          <w:rPr>
            <w:rStyle w:val="HyperlinkGreen"/>
            <w:b/>
          </w:rPr>
          <w:t>encoding</w:t>
        </w:r>
      </w:hyperlink>
      <w:r>
        <w:t xml:space="preserve"> of rich properties in electronic mail messages over a serial data stream. The result can be transported as a stream, as a file attachment in an arbitrary transport, or as a </w:t>
      </w:r>
      <w:hyperlink w:anchor="gt_af6ba277-34c1-493d-8103-71d2af36ce30">
        <w:r>
          <w:rPr>
            <w:rStyle w:val="HyperlinkGreen"/>
            <w:b/>
          </w:rPr>
          <w:t>MIME</w:t>
        </w:r>
      </w:hyperlink>
      <w:r>
        <w:t xml:space="preserve"> entity body on </w:t>
      </w:r>
      <w:r>
        <w:t>an Internet transport.</w:t>
      </w:r>
    </w:p>
    <w:p w:rsidR="00923F98" w:rsidRDefault="007B73C1">
      <w:r>
        <w:t xml:space="preserve">Sections 1.6 and 2 of this specification are normative. All other sections and examples in this specification are informative. </w:t>
      </w:r>
    </w:p>
    <w:p w:rsidR="00923F98" w:rsidRDefault="007B73C1">
      <w:pPr>
        <w:pStyle w:val="Heading2"/>
      </w:pPr>
      <w:bookmarkStart w:id="3" w:name="section_46e82779d04d4e42829df09062c3d330"/>
      <w:bookmarkStart w:id="4" w:name="_Toc174600594"/>
      <w:r>
        <w:t>Glossary</w:t>
      </w:r>
      <w:bookmarkEnd w:id="3"/>
      <w:bookmarkEnd w:id="4"/>
      <w:r>
        <w:fldChar w:fldCharType="begin"/>
      </w:r>
      <w:r>
        <w:instrText xml:space="preserve"> XE "Glossary" </w:instrText>
      </w:r>
      <w:r>
        <w:fldChar w:fldCharType="end"/>
      </w:r>
    </w:p>
    <w:p w:rsidR="00923F98" w:rsidRDefault="007B73C1">
      <w:r>
        <w:t>This document uses the following terms:</w:t>
      </w:r>
    </w:p>
    <w:p w:rsidR="00923F98" w:rsidRDefault="007B73C1">
      <w:pPr>
        <w:ind w:left="548" w:hanging="274"/>
      </w:pPr>
      <w:bookmarkStart w:id="5" w:name="gt_435e947e-e78d-42d8-bee0-4598c959f0ba"/>
      <w:r>
        <w:rPr>
          <w:b/>
        </w:rPr>
        <w:t>address type</w:t>
      </w:r>
      <w:r>
        <w:t>: An identifier for the typ</w:t>
      </w:r>
      <w:r>
        <w:t xml:space="preserve">e of email address, such as </w:t>
      </w:r>
      <w:hyperlink w:anchor="gt_0678be67-e739-4e33-97fe-2b03b903a379">
        <w:r>
          <w:rPr>
            <w:rStyle w:val="HyperlinkGreen"/>
            <w:b/>
          </w:rPr>
          <w:t>SMTP</w:t>
        </w:r>
      </w:hyperlink>
      <w:r>
        <w:t xml:space="preserve"> and EX.</w:t>
      </w:r>
      <w:bookmarkEnd w:id="5"/>
    </w:p>
    <w:p w:rsidR="00923F98" w:rsidRDefault="007B73C1">
      <w:pPr>
        <w:ind w:left="548" w:hanging="274"/>
      </w:pPr>
      <w:bookmarkStart w:id="6" w:name="gt_24ddbbb4-b79e-4419-96ec-0fdd229c9ebf"/>
      <w:r>
        <w:rPr>
          <w:b/>
        </w:rPr>
        <w:t>Augmented Backus-Naur Form (ABNF)</w:t>
      </w:r>
      <w:r>
        <w:t>: A modified version of Backus-Naur Form (BNF), commonly used by Internet specifications. ABNF notation balances compact</w:t>
      </w:r>
      <w:r>
        <w:t xml:space="preserve">ness and simplicity with reasonable 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6"/>
    </w:p>
    <w:p w:rsidR="00923F98" w:rsidRDefault="007B73C1">
      <w:pPr>
        <w:ind w:left="548" w:hanging="274"/>
      </w:pPr>
      <w:bookmarkStart w:id="7" w:name="gt_ad861812-8cb0-497a-80bb-13c95aa4e425"/>
      <w:r>
        <w:rPr>
          <w:b/>
        </w:rPr>
        <w:t>binary large object (BLOB)</w:t>
      </w:r>
      <w:r>
        <w:t>: A discrete packet of data that is stored in a database and is treated as a sequence of uninterpreted bytes.</w:t>
      </w:r>
      <w:bookmarkEnd w:id="7"/>
    </w:p>
    <w:p w:rsidR="00923F98" w:rsidRDefault="007B73C1">
      <w:pPr>
        <w:ind w:left="548" w:hanging="274"/>
      </w:pPr>
      <w:bookmarkStart w:id="8" w:name="gt_7296866d-d4b9-4238-af3a-4d772989e348"/>
      <w:r>
        <w:rPr>
          <w:b/>
        </w:rPr>
        <w:t>body part</w:t>
      </w:r>
      <w:r>
        <w:t xml:space="preserve">: A part of an Internet message, as described in </w:t>
      </w:r>
      <w:hyperlink r:id="rId16">
        <w:r>
          <w:rPr>
            <w:rStyle w:val="Hyperlink"/>
          </w:rPr>
          <w:t>[RFC2045]</w:t>
        </w:r>
      </w:hyperlink>
      <w:r>
        <w:t>.</w:t>
      </w:r>
      <w:bookmarkEnd w:id="8"/>
    </w:p>
    <w:p w:rsidR="00923F98" w:rsidRDefault="007B73C1">
      <w:pPr>
        <w:ind w:left="548" w:hanging="274"/>
      </w:pPr>
      <w:bookmarkStart w:id="9" w:name="gt_5004b992-4a9c-41c9-b65c-b2e7a2b04204"/>
      <w:r>
        <w:rPr>
          <w:b/>
        </w:rPr>
        <w:t>character set</w:t>
      </w:r>
      <w:r>
        <w:t xml:space="preserve">: (1) A mapping between the characters of a written language and the values that are used to represent those characters to a computer. </w:t>
      </w:r>
      <w:bookmarkEnd w:id="9"/>
    </w:p>
    <w:p w:rsidR="00923F98" w:rsidRDefault="007B73C1">
      <w:pPr>
        <w:ind w:left="548"/>
      </w:pPr>
      <w:r>
        <w:t xml:space="preserve">(2) </w:t>
      </w:r>
      <w:r>
        <w:t xml:space="preserve">The range of characters used to represent textual data within a </w:t>
      </w:r>
      <w:hyperlink w:anchor="gt_af6ba277-34c1-493d-8103-71d2af36ce30">
        <w:r>
          <w:rPr>
            <w:rStyle w:val="HyperlinkGreen"/>
            <w:b/>
          </w:rPr>
          <w:t>MIME</w:t>
        </w:r>
      </w:hyperlink>
      <w:r>
        <w:t xml:space="preserve"> </w:t>
      </w:r>
      <w:hyperlink w:anchor="gt_7296866d-d4b9-4238-af3a-4d772989e348">
        <w:r>
          <w:rPr>
            <w:rStyle w:val="HyperlinkGreen"/>
            <w:b/>
          </w:rPr>
          <w:t>body part</w:t>
        </w:r>
      </w:hyperlink>
      <w:r>
        <w:t xml:space="preserve">, as described in </w:t>
      </w:r>
      <w:hyperlink r:id="rId17">
        <w:r>
          <w:rPr>
            <w:rStyle w:val="Hyperlink"/>
          </w:rPr>
          <w:t>[RFC2046]</w:t>
        </w:r>
      </w:hyperlink>
      <w:r>
        <w:t>.</w:t>
      </w:r>
    </w:p>
    <w:p w:rsidR="00923F98" w:rsidRDefault="007B73C1">
      <w:pPr>
        <w:ind w:left="548" w:hanging="274"/>
      </w:pPr>
      <w:bookmarkStart w:id="10" w:name="gt_fa444149-ef93-4512-a278-2e756295630c"/>
      <w:r>
        <w:rPr>
          <w:b/>
        </w:rPr>
        <w:t>checksum</w:t>
      </w:r>
      <w:r>
        <w:t>: A value that is the summation of a byte stream. By comparing the checksums computed from a data item at two different times, one can quickly assess whether the data items are identical.</w:t>
      </w:r>
      <w:bookmarkEnd w:id="10"/>
    </w:p>
    <w:p w:rsidR="00923F98" w:rsidRDefault="007B73C1">
      <w:pPr>
        <w:ind w:left="548" w:hanging="274"/>
      </w:pPr>
      <w:bookmarkStart w:id="11" w:name="gt_210637d9-9634-4652-a935-ded3cd434f38"/>
      <w:r>
        <w:rPr>
          <w:b/>
        </w:rPr>
        <w:t>code page</w:t>
      </w:r>
      <w:r>
        <w:t>: An ordere</w:t>
      </w:r>
      <w:r>
        <w:t xml:space="preserve">d set of characters of a specific script in which a numerical index (code-point value) is associated with each character. Code pages are a means of providing support for </w:t>
      </w:r>
      <w:hyperlink w:anchor="gt_5004b992-4a9c-41c9-b65c-b2e7a2b04204">
        <w:r>
          <w:rPr>
            <w:rStyle w:val="HyperlinkGreen"/>
            <w:b/>
          </w:rPr>
          <w:t>character sets</w:t>
        </w:r>
      </w:hyperlink>
      <w:r>
        <w:t xml:space="preserve"> and keybo</w:t>
      </w:r>
      <w:r>
        <w:t>ard layouts used in different countries. Devices such as the display and keyboard can be configured to use a specific code page and to switch from one code page (such as the United States) to another (such as Portugal) at the user's request.</w:t>
      </w:r>
      <w:bookmarkEnd w:id="11"/>
    </w:p>
    <w:p w:rsidR="00923F98" w:rsidRDefault="007B73C1">
      <w:pPr>
        <w:ind w:left="548" w:hanging="274"/>
      </w:pPr>
      <w:bookmarkStart w:id="12" w:name="gt_bbb09154-8d26-498e-b05e-f649e5a43700"/>
      <w:r>
        <w:rPr>
          <w:b/>
        </w:rPr>
        <w:t>display name</w:t>
      </w:r>
      <w:r>
        <w:t xml:space="preserve">: </w:t>
      </w:r>
      <w:r>
        <w:t>A text string that is used to identify a principal or other object in the user interface. Also referred to as title.</w:t>
      </w:r>
      <w:bookmarkEnd w:id="12"/>
    </w:p>
    <w:p w:rsidR="00923F98" w:rsidRDefault="007B73C1">
      <w:pPr>
        <w:ind w:left="548" w:hanging="274"/>
      </w:pPr>
      <w:bookmarkStart w:id="13" w:name="gt_2abe03c8-7fe4-4170-833f-9b1112d972b6"/>
      <w:r>
        <w:rPr>
          <w:b/>
        </w:rPr>
        <w:t>email address</w:t>
      </w:r>
      <w:r>
        <w:t>: A string that identifies a user and enables the user to receive Internet messages.</w:t>
      </w:r>
      <w:bookmarkEnd w:id="13"/>
    </w:p>
    <w:p w:rsidR="00923F98" w:rsidRDefault="007B73C1">
      <w:pPr>
        <w:ind w:left="548" w:hanging="274"/>
      </w:pPr>
      <w:bookmarkStart w:id="14" w:name="gt_84791550-b1fe-4392-97fe-7533e3e8eda4"/>
      <w:r>
        <w:rPr>
          <w:b/>
        </w:rPr>
        <w:t>encoding</w:t>
      </w:r>
      <w:r>
        <w:t>: A process that specifies a Cont</w:t>
      </w:r>
      <w:r>
        <w:t>ent-Transfer-Encoding for transforming character data from one form to another.</w:t>
      </w:r>
      <w:bookmarkEnd w:id="14"/>
    </w:p>
    <w:p w:rsidR="00923F98" w:rsidRDefault="007B73C1">
      <w:pPr>
        <w:ind w:left="548" w:hanging="274"/>
      </w:pPr>
      <w:bookmarkStart w:id="15" w:name="gt_64df5f51-e2e6-4cf2-a15f-5bc1167087b5"/>
      <w:r>
        <w:rPr>
          <w:b/>
        </w:rPr>
        <w:t>EntryID</w:t>
      </w:r>
      <w:r>
        <w:t>: A sequence of bytes that is used to identify and access an object.</w:t>
      </w:r>
      <w:bookmarkEnd w:id="15"/>
    </w:p>
    <w:p w:rsidR="00923F98" w:rsidRDefault="007B73C1">
      <w:pPr>
        <w:ind w:left="548" w:hanging="274"/>
      </w:pPr>
      <w:bookmarkStart w:id="16" w:name="gt_ee8c9703-9e1d-43bc-9491-03050a18ff7f"/>
      <w:r>
        <w:rPr>
          <w:b/>
        </w:rPr>
        <w:t>Internet Message Access Protocol - Version 4 (IMAP4)</w:t>
      </w:r>
      <w:r>
        <w:t>: A protocol that is used for accessing email an</w:t>
      </w:r>
      <w:r>
        <w:t xml:space="preserve">d news items from mail servers, as described in </w:t>
      </w:r>
      <w:hyperlink r:id="rId18">
        <w:r>
          <w:rPr>
            <w:rStyle w:val="Hyperlink"/>
          </w:rPr>
          <w:t>[RFC3501]</w:t>
        </w:r>
      </w:hyperlink>
      <w:r>
        <w:t>.</w:t>
      </w:r>
      <w:bookmarkEnd w:id="16"/>
    </w:p>
    <w:p w:rsidR="00923F98" w:rsidRDefault="007B73C1">
      <w:pPr>
        <w:ind w:left="548" w:hanging="274"/>
      </w:pPr>
      <w:bookmarkStart w:id="17" w:name="gt_079478cb-f4c5-4ce5-b72b-2144da5d2ce7"/>
      <w:r>
        <w:rPr>
          <w:b/>
        </w:rPr>
        <w:t>little-endian</w:t>
      </w:r>
      <w:r>
        <w:t>: Multiple-byte values that are byte-ordered with the least significant byte stored in the memory location with the lo</w:t>
      </w:r>
      <w:r>
        <w:t>west address.</w:t>
      </w:r>
      <w:bookmarkEnd w:id="17"/>
    </w:p>
    <w:p w:rsidR="00923F98" w:rsidRDefault="007B73C1">
      <w:pPr>
        <w:ind w:left="548" w:hanging="274"/>
      </w:pPr>
      <w:bookmarkStart w:id="18" w:name="gt_bed860a9-daa0-4ea5-8da6-bf8f3c0b25d8"/>
      <w:r>
        <w:rPr>
          <w:b/>
        </w:rPr>
        <w:lastRenderedPageBreak/>
        <w:t>message class</w:t>
      </w:r>
      <w:r>
        <w:t>: A property that loosely defines the type of a message, contact, or other Personal Information Manager (PIM) object in a mailbox.</w:t>
      </w:r>
      <w:bookmarkEnd w:id="18"/>
    </w:p>
    <w:p w:rsidR="00923F98" w:rsidRDefault="007B73C1">
      <w:pPr>
        <w:ind w:left="548" w:hanging="274"/>
      </w:pPr>
      <w:bookmarkStart w:id="19" w:name="gt_b6c15d0c-d992-421d-ba96-99d3b63894cf"/>
      <w:r>
        <w:rPr>
          <w:b/>
        </w:rPr>
        <w:t>Message object</w:t>
      </w:r>
      <w:r>
        <w:t>: A set of properties that represents an email message, appointment, contact, or oth</w:t>
      </w:r>
      <w:r>
        <w:t>er type of personal-information-management object. In addition to its own properties, a Message object contains recipient properties that represent the addressees to which it is addressed, and an attachments table that represents any files and other Messag</w:t>
      </w:r>
      <w:r>
        <w:t>e objects that are attached to it.</w:t>
      </w:r>
      <w:bookmarkEnd w:id="19"/>
    </w:p>
    <w:p w:rsidR="00923F98" w:rsidRDefault="007B73C1">
      <w:pPr>
        <w:ind w:left="548" w:hanging="274"/>
      </w:pPr>
      <w:bookmarkStart w:id="20" w:name="gt_af6ba277-34c1-493d-8103-71d2af36ce30"/>
      <w:r>
        <w:rPr>
          <w:b/>
        </w:rPr>
        <w:t>Multipurpose Internet Mail Extensions (MIME)</w:t>
      </w:r>
      <w:r>
        <w:t xml:space="preserve">: A set of extensions that redefines and expands support for various types of content in email messages, as described in [RFC2045], [RFC2046], and </w:t>
      </w:r>
      <w:hyperlink r:id="rId19">
        <w:r>
          <w:rPr>
            <w:rStyle w:val="Hyperlink"/>
          </w:rPr>
          <w:t>[RFC2047]</w:t>
        </w:r>
      </w:hyperlink>
      <w:r>
        <w:t>.</w:t>
      </w:r>
      <w:bookmarkEnd w:id="20"/>
    </w:p>
    <w:p w:rsidR="00923F98" w:rsidRDefault="007B73C1">
      <w:pPr>
        <w:ind w:left="548" w:hanging="274"/>
      </w:pPr>
      <w:bookmarkStart w:id="21" w:name="gt_e6245def-e67d-4ab2-8c7d-04863b1c1063"/>
      <w:r>
        <w:rPr>
          <w:b/>
        </w:rPr>
        <w:t>named property</w:t>
      </w:r>
      <w:r>
        <w:t>: A property that is identified by both a GUID and either a string name or a 32-bit identifier.</w:t>
      </w:r>
      <w:bookmarkEnd w:id="21"/>
    </w:p>
    <w:p w:rsidR="00923F98" w:rsidRDefault="007B73C1">
      <w:pPr>
        <w:ind w:left="548" w:hanging="274"/>
      </w:pPr>
      <w:bookmarkStart w:id="22" w:name="gt_2540c3dc-aeea-4d46-bf5a-a019d9e645f5"/>
      <w:r>
        <w:rPr>
          <w:b/>
        </w:rPr>
        <w:t>non-delivery report</w:t>
      </w:r>
      <w:r>
        <w:t>: A report message that is generated and sent by a server to the sender of a mess</w:t>
      </w:r>
      <w:r>
        <w:t>age if an email message could not be received by an intended recipient.</w:t>
      </w:r>
      <w:bookmarkEnd w:id="22"/>
    </w:p>
    <w:p w:rsidR="00923F98" w:rsidRDefault="007B73C1">
      <w:pPr>
        <w:ind w:left="548" w:hanging="274"/>
      </w:pPr>
      <w:bookmarkStart w:id="23" w:name="gt_db6a4512-bc29-45c1-b041-6223cb93424c"/>
      <w:r>
        <w:rPr>
          <w:b/>
        </w:rPr>
        <w:t>plain text message body</w:t>
      </w:r>
      <w:r>
        <w:t xml:space="preserve">: A message body for which the Content-Type value of the Email Text Body header field is "text/plain". A plain text message body can be identified explicitly in </w:t>
      </w:r>
      <w:r>
        <w:t xml:space="preserve">the content, or implicitly if it is in a message that is as described in </w:t>
      </w:r>
      <w:hyperlink r:id="rId20">
        <w:r>
          <w:rPr>
            <w:rStyle w:val="Hyperlink"/>
          </w:rPr>
          <w:t>[RFC822]</w:t>
        </w:r>
      </w:hyperlink>
      <w:r>
        <w:t xml:space="preserve"> or a message that does not contain a Content-Type header field.</w:t>
      </w:r>
      <w:bookmarkEnd w:id="23"/>
    </w:p>
    <w:p w:rsidR="00923F98" w:rsidRDefault="007B73C1">
      <w:pPr>
        <w:ind w:left="548" w:hanging="274"/>
      </w:pPr>
      <w:bookmarkStart w:id="24" w:name="gt_8ef66909-36c3-4370-b455-d73a73562a6b"/>
      <w:r>
        <w:rPr>
          <w:b/>
        </w:rPr>
        <w:t>Post Office Protocol - Version 3 (POP3)</w:t>
      </w:r>
      <w:r>
        <w:t>: A pr</w:t>
      </w:r>
      <w:r>
        <w:t xml:space="preserve">otocol that is used for accessing email from mail servers, as described in </w:t>
      </w:r>
      <w:hyperlink r:id="rId21">
        <w:r>
          <w:rPr>
            <w:rStyle w:val="Hyperlink"/>
          </w:rPr>
          <w:t>[RFC1939]</w:t>
        </w:r>
      </w:hyperlink>
      <w:r>
        <w:t>.</w:t>
      </w:r>
      <w:bookmarkEnd w:id="24"/>
    </w:p>
    <w:p w:rsidR="00923F98" w:rsidRDefault="007B73C1">
      <w:pPr>
        <w:ind w:left="548" w:hanging="274"/>
      </w:pPr>
      <w:bookmarkStart w:id="25" w:name="gt_53dfe4f3-05d0-41aa-8217-ecd1962b340b"/>
      <w:r>
        <w:rPr>
          <w:b/>
        </w:rPr>
        <w:t>recipient</w:t>
      </w:r>
      <w:r>
        <w:t xml:space="preserve">: An entity that can receive email messages.  </w:t>
      </w:r>
      <w:bookmarkEnd w:id="25"/>
    </w:p>
    <w:p w:rsidR="00923F98" w:rsidRDefault="007B73C1">
      <w:pPr>
        <w:ind w:left="548" w:hanging="274"/>
      </w:pPr>
      <w:bookmarkStart w:id="26" w:name="gt_0678be67-e739-4e33-97fe-2b03b903a379"/>
      <w:r>
        <w:rPr>
          <w:b/>
        </w:rPr>
        <w:t>Simple Mail Transfer Protocol (SMTP)</w:t>
      </w:r>
      <w:r>
        <w:t xml:space="preserve">: </w:t>
      </w:r>
      <w:r>
        <w:t xml:space="preserve">A member of the TCP/IP suite of protocols that is used to transport Internet messages, as described in </w:t>
      </w:r>
      <w:hyperlink r:id="rId22">
        <w:r>
          <w:rPr>
            <w:rStyle w:val="Hyperlink"/>
          </w:rPr>
          <w:t>[RFC5321]</w:t>
        </w:r>
      </w:hyperlink>
      <w:r>
        <w:t>.</w:t>
      </w:r>
      <w:bookmarkEnd w:id="26"/>
    </w:p>
    <w:p w:rsidR="00923F98" w:rsidRDefault="007B73C1">
      <w:pPr>
        <w:ind w:left="548" w:hanging="274"/>
      </w:pPr>
      <w:bookmarkStart w:id="27" w:name="gt_87fc4eff-2e8d-4687-8cd0-a4fdb52415c4"/>
      <w:r>
        <w:rPr>
          <w:b/>
        </w:rPr>
        <w:t>Transport Neutral Encapsulation Format (TNEF)</w:t>
      </w:r>
      <w:r>
        <w:t xml:space="preserve">: </w:t>
      </w:r>
      <w:r>
        <w:t xml:space="preserve">A binary type-length-value encoding that is used to encode properties for transport, as described in </w:t>
      </w:r>
      <w:hyperlink r:id="rId23" w:anchor="Section_1f0544d730b74194b58fadc82f3763bb">
        <w:r>
          <w:rPr>
            <w:rStyle w:val="Hyperlink"/>
          </w:rPr>
          <w:t>[MS-OXTNEF]</w:t>
        </w:r>
      </w:hyperlink>
      <w:r>
        <w:t>.</w:t>
      </w:r>
      <w:bookmarkEnd w:id="27"/>
    </w:p>
    <w:p w:rsidR="00923F98" w:rsidRDefault="007B73C1">
      <w:pPr>
        <w:ind w:left="548" w:hanging="274"/>
      </w:pPr>
      <w:bookmarkStart w:id="28" w:name="gt_bc53d521-7e22-4fb2-b8f4-76bb81dbaffe"/>
      <w:r>
        <w:rPr>
          <w:b/>
        </w:rPr>
        <w:t>Transport Neutral Encapsulation Format (TNEF) Reader</w:t>
      </w:r>
      <w:r>
        <w:t>: An enti</w:t>
      </w:r>
      <w:r>
        <w:t xml:space="preserve">ty that decodes a </w:t>
      </w:r>
      <w:hyperlink w:anchor="gt_87fc4eff-2e8d-4687-8cd0-a4fdb52415c4">
        <w:r>
          <w:rPr>
            <w:rStyle w:val="HyperlinkGreen"/>
            <w:b/>
          </w:rPr>
          <w:t>Transport Neutral Encapsulation Format (TNEF)</w:t>
        </w:r>
      </w:hyperlink>
      <w:r>
        <w:t xml:space="preserve"> structure after receiving a message, for the purpose of reconstructing the rich properties that are contained in the stream.</w:t>
      </w:r>
      <w:bookmarkEnd w:id="28"/>
    </w:p>
    <w:p w:rsidR="00923F98" w:rsidRDefault="007B73C1">
      <w:pPr>
        <w:ind w:left="548" w:hanging="274"/>
      </w:pPr>
      <w:bookmarkStart w:id="29" w:name="gt_04cfbf0c-5ac3-4091-bd57-7da94f45c485"/>
      <w:r>
        <w:rPr>
          <w:b/>
        </w:rPr>
        <w:t>Trans</w:t>
      </w:r>
      <w:r>
        <w:rPr>
          <w:b/>
        </w:rPr>
        <w:t>port Neutral Encapsulation Format (TNEF) Writer</w:t>
      </w:r>
      <w:r>
        <w:t xml:space="preserve">: An entity that encodes or builds a </w:t>
      </w:r>
      <w:hyperlink w:anchor="gt_87fc4eff-2e8d-4687-8cd0-a4fdb52415c4">
        <w:r>
          <w:rPr>
            <w:rStyle w:val="HyperlinkGreen"/>
            <w:b/>
          </w:rPr>
          <w:t>Transport Neutral Encapsulation Format (TNEF)</w:t>
        </w:r>
      </w:hyperlink>
      <w:r>
        <w:t xml:space="preserve"> structure for the purpose of transporting rich properties.</w:t>
      </w:r>
      <w:bookmarkEnd w:id="29"/>
    </w:p>
    <w:p w:rsidR="00923F98" w:rsidRDefault="007B73C1">
      <w:pPr>
        <w:ind w:left="548" w:hanging="274"/>
      </w:pPr>
      <w:bookmarkStart w:id="30" w:name="gt_c305d0ab-8b94-461a-bd76-13b40cb8c4d8"/>
      <w:r>
        <w:rPr>
          <w:b/>
        </w:rPr>
        <w:t>Unico</w:t>
      </w:r>
      <w:r>
        <w:rPr>
          <w:b/>
        </w:rPr>
        <w:t>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4">
        <w:r>
          <w:rPr>
            <w:rStyle w:val="Hyperlink"/>
          </w:rPr>
          <w:t>[UNICODE5.0.0/2007]</w:t>
        </w:r>
      </w:hyperlink>
      <w:r>
        <w:t xml:space="preserve"> provides three forms (UTF-8, UTF-16, and UTF-32) and seven schemes (UTF-8, UTF-16, UTF-16 BE, UTF-16 LE, UTF-32, UTF-32 LE, and UTF-32 BE).</w:t>
      </w:r>
      <w:bookmarkEnd w:id="30"/>
    </w:p>
    <w:p w:rsidR="00923F98" w:rsidRDefault="007B73C1">
      <w:pPr>
        <w:ind w:left="548" w:hanging="274"/>
      </w:pPr>
      <w:r>
        <w:rPr>
          <w:b/>
        </w:rPr>
        <w:t>MAY, SHOULD, MUST, SHOULD NOT, MUST NOT:</w:t>
      </w:r>
      <w:r>
        <w:t xml:space="preserve"> These terms (in all caps) </w:t>
      </w:r>
      <w:r>
        <w:t xml:space="preserve">are used as defined in </w:t>
      </w:r>
      <w:hyperlink r:id="rId25">
        <w:r>
          <w:rPr>
            <w:rStyle w:val="Hyperlink"/>
          </w:rPr>
          <w:t>[RFC2119]</w:t>
        </w:r>
      </w:hyperlink>
      <w:r>
        <w:t>. All statements of optional behavior use either MAY, SHOULD, or SHOULD NOT.</w:t>
      </w:r>
    </w:p>
    <w:p w:rsidR="00923F98" w:rsidRDefault="007B73C1">
      <w:pPr>
        <w:pStyle w:val="Heading2"/>
      </w:pPr>
      <w:bookmarkStart w:id="31" w:name="section_a666f62dd96c461d96667e47ebc22677"/>
      <w:bookmarkStart w:id="32" w:name="_Toc174600595"/>
      <w:r>
        <w:t>References</w:t>
      </w:r>
      <w:bookmarkEnd w:id="31"/>
      <w:bookmarkEnd w:id="32"/>
    </w:p>
    <w:p w:rsidR="00923F98" w:rsidRDefault="007B73C1">
      <w:r w:rsidRPr="00301053">
        <w:t xml:space="preserve">Links to a document in the Microsoft Open Specifications library point </w:t>
      </w:r>
      <w:r w:rsidRPr="00301053">
        <w:t>to the correct section in the most recently published version of the referenced document. However, because individual documents in the library are not updated at the same time, the section numbers in the documents may not match. You can confirm the correct</w:t>
      </w:r>
      <w:r w:rsidRPr="00301053">
        <w:t xml:space="preserve"> section numbering by checking the </w:t>
      </w:r>
      <w:hyperlink r:id="rId26" w:history="1">
        <w:r w:rsidRPr="00874DB6">
          <w:rPr>
            <w:rStyle w:val="Hyperlink"/>
          </w:rPr>
          <w:t>Errata</w:t>
        </w:r>
      </w:hyperlink>
      <w:r w:rsidRPr="00301053">
        <w:t xml:space="preserve">.  </w:t>
      </w:r>
    </w:p>
    <w:p w:rsidR="00923F98" w:rsidRDefault="007B73C1">
      <w:pPr>
        <w:pStyle w:val="Heading3"/>
      </w:pPr>
      <w:bookmarkStart w:id="33" w:name="section_e31aa23b02f64cf58e2e2a4a5835206b"/>
      <w:bookmarkStart w:id="34" w:name="_Toc174600596"/>
      <w:r>
        <w:lastRenderedPageBreak/>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23F98" w:rsidRDefault="007B73C1">
      <w:r>
        <w:t>We conduct frequent surveys of the normative references to assure the</w:t>
      </w:r>
      <w:r>
        <w:t xml:space="preserv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923F98" w:rsidRDefault="007B73C1">
      <w:pPr>
        <w:spacing w:after="200"/>
      </w:pPr>
      <w:r>
        <w:t>[MS-DTYP] Microsoft Corporation</w:t>
      </w:r>
      <w:r>
        <w:t>, "</w:t>
      </w:r>
      <w:hyperlink r:id="rId28" w:anchor="Section_cca2742956894a16b2b49325d93e4ba2">
        <w:r>
          <w:rPr>
            <w:rStyle w:val="Hyperlink"/>
          </w:rPr>
          <w:t>Windows Data Types</w:t>
        </w:r>
      </w:hyperlink>
      <w:r>
        <w:t>".</w:t>
      </w:r>
    </w:p>
    <w:p w:rsidR="00923F98" w:rsidRDefault="007B73C1">
      <w:pPr>
        <w:spacing w:after="200"/>
      </w:pPr>
      <w:r>
        <w:t>[MS-OXCDATA] Microsoft Corporation, "</w:t>
      </w:r>
      <w:hyperlink r:id="rId29" w:anchor="Section_1afa0cd9b1a04520b623bf15030af5d8">
        <w:r>
          <w:rPr>
            <w:rStyle w:val="Hyperlink"/>
          </w:rPr>
          <w:t>Data Structures</w:t>
        </w:r>
      </w:hyperlink>
      <w:r>
        <w:t>".</w:t>
      </w:r>
    </w:p>
    <w:p w:rsidR="00923F98" w:rsidRDefault="007B73C1">
      <w:pPr>
        <w:spacing w:after="200"/>
      </w:pPr>
      <w:r>
        <w:t>[MS-OXCMAIL] Microsoft Corporation, "</w:t>
      </w:r>
      <w:hyperlink r:id="rId30" w:anchor="Section_b60d48db183f4bf5a908f584e62cb2d4">
        <w:r>
          <w:rPr>
            <w:rStyle w:val="Hyperlink"/>
          </w:rPr>
          <w:t>RFC 2822 and MIME to Email Object Conversion Algorithm</w:t>
        </w:r>
      </w:hyperlink>
      <w:r>
        <w:t>".</w:t>
      </w:r>
    </w:p>
    <w:p w:rsidR="00923F98" w:rsidRDefault="007B73C1">
      <w:pPr>
        <w:spacing w:after="200"/>
      </w:pPr>
      <w:r>
        <w:t>[MS-OXCMSG] Microsoft Corporation, "</w:t>
      </w:r>
      <w:hyperlink r:id="rId31" w:anchor="Section_7fd7ec40deec4c0694931bc06b349682">
        <w:r>
          <w:rPr>
            <w:rStyle w:val="Hyperlink"/>
          </w:rPr>
          <w:t>Message and Attachment Object Protocol</w:t>
        </w:r>
      </w:hyperlink>
      <w:r>
        <w:t>".</w:t>
      </w:r>
    </w:p>
    <w:p w:rsidR="00923F98" w:rsidRDefault="007B73C1">
      <w:pPr>
        <w:spacing w:after="200"/>
      </w:pPr>
      <w:r>
        <w:t>[MS-OXCPRPT] Microsoft Corporation, "</w:t>
      </w:r>
      <w:hyperlink r:id="rId32" w:anchor="Section_302967c881d54ec58319cccc14a76bb5">
        <w:r>
          <w:rPr>
            <w:rStyle w:val="Hyperlink"/>
          </w:rPr>
          <w:t>Property and Stream Object Protocol</w:t>
        </w:r>
      </w:hyperlink>
      <w:r>
        <w:t>".</w:t>
      </w:r>
    </w:p>
    <w:p w:rsidR="00923F98" w:rsidRDefault="007B73C1">
      <w:pPr>
        <w:spacing w:after="200"/>
      </w:pPr>
      <w:r>
        <w:t>[MS-OXOCAL] Microsoft</w:t>
      </w:r>
      <w:r>
        <w:t xml:space="preserve"> Corporation, "</w:t>
      </w:r>
      <w:hyperlink r:id="rId33" w:anchor="Section_09861fdec8e440289346e7c214cfdba1">
        <w:r>
          <w:rPr>
            <w:rStyle w:val="Hyperlink"/>
          </w:rPr>
          <w:t>Appointment and Meeting Object Protocol</w:t>
        </w:r>
      </w:hyperlink>
      <w:r>
        <w:t>".</w:t>
      </w:r>
    </w:p>
    <w:p w:rsidR="00923F98" w:rsidRDefault="007B73C1">
      <w:pPr>
        <w:spacing w:after="200"/>
      </w:pPr>
      <w:r>
        <w:t>[MS-OXOMSG] Microsoft Corporation, "</w:t>
      </w:r>
      <w:hyperlink r:id="rId34" w:anchor="Section_daa9120ff3254afba73828f91049ab3c">
        <w:r>
          <w:rPr>
            <w:rStyle w:val="Hyperlink"/>
          </w:rPr>
          <w:t>E</w:t>
        </w:r>
        <w:r>
          <w:rPr>
            <w:rStyle w:val="Hyperlink"/>
          </w:rPr>
          <w:t>mail Object Protocol</w:t>
        </w:r>
      </w:hyperlink>
      <w:r>
        <w:t>".</w:t>
      </w:r>
    </w:p>
    <w:p w:rsidR="00923F98" w:rsidRDefault="007B73C1">
      <w:pPr>
        <w:spacing w:after="200"/>
      </w:pPr>
      <w:r>
        <w:t>[MS-OXPROPS] Microsoft Corporation, "</w:t>
      </w:r>
      <w:hyperlink r:id="rId35" w:anchor="Section_f6ab1613aefe447da49c18217230b148">
        <w:r>
          <w:rPr>
            <w:rStyle w:val="Hyperlink"/>
          </w:rPr>
          <w:t>Exchange Server Protocols Master Property List</w:t>
        </w:r>
      </w:hyperlink>
      <w:r>
        <w:t>".</w:t>
      </w:r>
    </w:p>
    <w:p w:rsidR="00923F98" w:rsidRDefault="007B73C1">
      <w:pPr>
        <w:spacing w:after="200"/>
      </w:pPr>
      <w:r>
        <w:t>[RFC2119] Bradner, S., "Key words for use in RFCs to Indicate Req</w:t>
      </w:r>
      <w:r>
        <w:t xml:space="preserve">uirement Levels", BCP 14, RFC 2119, March 1997, </w:t>
      </w:r>
      <w:hyperlink r:id="rId36">
        <w:r>
          <w:rPr>
            <w:rStyle w:val="Hyperlink"/>
          </w:rPr>
          <w:t>https://www.rfc-editor.org/info/rfc2119</w:t>
        </w:r>
      </w:hyperlink>
    </w:p>
    <w:p w:rsidR="00923F98" w:rsidRDefault="007B73C1">
      <w:pPr>
        <w:spacing w:after="200"/>
      </w:pPr>
      <w:r>
        <w:t>[RFC5234] Crocker, D., Ed., and Overell, P., "Augmented BNF for Syntax Specifications: ABNF", STD 68, R</w:t>
      </w:r>
      <w:r>
        <w:t xml:space="preserve">FC 5234, January 2008, </w:t>
      </w:r>
      <w:hyperlink r:id="rId37">
        <w:r>
          <w:rPr>
            <w:rStyle w:val="Hyperlink"/>
          </w:rPr>
          <w:t>https://www.rfc-editor.org/info/rfc5234</w:t>
        </w:r>
      </w:hyperlink>
    </w:p>
    <w:p w:rsidR="00923F98" w:rsidRDefault="007B73C1">
      <w:pPr>
        <w:pStyle w:val="Heading3"/>
      </w:pPr>
      <w:bookmarkStart w:id="35" w:name="section_388318d980f144d7afe133846efb0f2c"/>
      <w:bookmarkStart w:id="36" w:name="_Toc174600597"/>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23F98" w:rsidRDefault="007B73C1">
      <w:pPr>
        <w:spacing w:after="200"/>
      </w:pPr>
      <w:r>
        <w:t>[MS-OXCFOLD] Microsoft Corporation, "</w:t>
      </w:r>
      <w:hyperlink r:id="rId38" w:anchor="Section_c0f31b95c07f486c98d9535ed9705fbf">
        <w:r>
          <w:rPr>
            <w:rStyle w:val="Hyperlink"/>
          </w:rPr>
          <w:t>Folder Object Protocol</w:t>
        </w:r>
      </w:hyperlink>
      <w:r>
        <w:t>".</w:t>
      </w:r>
    </w:p>
    <w:p w:rsidR="00923F98" w:rsidRDefault="007B73C1">
      <w:pPr>
        <w:spacing w:after="200"/>
      </w:pPr>
      <w:r>
        <w:t>[MS-OXCSPAM] Microsoft Corporation, "</w:t>
      </w:r>
      <w:hyperlink r:id="rId39" w:anchor="Section_522f85874aed4cd6831b40bd87862189">
        <w:r>
          <w:rPr>
            <w:rStyle w:val="Hyperlink"/>
          </w:rPr>
          <w:t>Spam Confidence Level Protocol</w:t>
        </w:r>
      </w:hyperlink>
      <w:r>
        <w:t>".</w:t>
      </w:r>
    </w:p>
    <w:p w:rsidR="00923F98" w:rsidRDefault="007B73C1">
      <w:pPr>
        <w:spacing w:after="200"/>
      </w:pPr>
      <w:r>
        <w:t>[M</w:t>
      </w:r>
      <w:r>
        <w:t>S-OXORMDR] Microsoft Corporation, "</w:t>
      </w:r>
      <w:hyperlink r:id="rId40" w:anchor="Section_5454ebcce5d14da8a598d393b101caab">
        <w:r>
          <w:rPr>
            <w:rStyle w:val="Hyperlink"/>
          </w:rPr>
          <w:t>Reminder Settings Protocol</w:t>
        </w:r>
      </w:hyperlink>
      <w:r>
        <w:t>".</w:t>
      </w:r>
    </w:p>
    <w:p w:rsidR="00923F98" w:rsidRDefault="007B73C1">
      <w:pPr>
        <w:spacing w:after="200"/>
      </w:pPr>
      <w:r>
        <w:t>[MS-OXOTASK] Microsoft Corporation, "</w:t>
      </w:r>
      <w:hyperlink r:id="rId41" w:anchor="Section_55600ec061954730843659c7931ef27e">
        <w:r>
          <w:rPr>
            <w:rStyle w:val="Hyperlink"/>
          </w:rPr>
          <w:t>Task-Related Objects Protocol</w:t>
        </w:r>
      </w:hyperlink>
      <w:r>
        <w:t>".</w:t>
      </w:r>
    </w:p>
    <w:p w:rsidR="00923F98" w:rsidRDefault="007B73C1">
      <w:pPr>
        <w:spacing w:after="200"/>
      </w:pPr>
      <w:r>
        <w:t>[MS-OXPROTO] Microsoft Corporation, "</w:t>
      </w:r>
      <w:hyperlink r:id="rId42" w:anchor="Section_734ab967e43e425babe1974af56c0283">
        <w:r>
          <w:rPr>
            <w:rStyle w:val="Hyperlink"/>
          </w:rPr>
          <w:t>Exchange Server Protocols System Overview</w:t>
        </w:r>
      </w:hyperlink>
      <w:r>
        <w:t>".</w:t>
      </w:r>
    </w:p>
    <w:p w:rsidR="00923F98" w:rsidRDefault="007B73C1">
      <w:pPr>
        <w:spacing w:after="200"/>
      </w:pPr>
      <w:r>
        <w:t>[MS-WMF] Microsoft Corporation, "</w:t>
      </w:r>
      <w:hyperlink r:id="rId43" w:anchor="Section_4813e7fd52d04f42965f228c8b7488d2">
        <w:r>
          <w:rPr>
            <w:rStyle w:val="Hyperlink"/>
          </w:rPr>
          <w:t>Windows Metafile Format</w:t>
        </w:r>
      </w:hyperlink>
      <w:r>
        <w:t>".</w:t>
      </w:r>
    </w:p>
    <w:p w:rsidR="00923F98" w:rsidRDefault="007B73C1">
      <w:pPr>
        <w:spacing w:after="200"/>
      </w:pPr>
      <w:r>
        <w:t xml:space="preserve">[MSDN-UAF] Microsoft Corporation, "UUENCODE Attachment Format", </w:t>
      </w:r>
      <w:hyperlink r:id="rId44">
        <w:r>
          <w:rPr>
            <w:rStyle w:val="Hyperlink"/>
          </w:rPr>
          <w:t>http://msdn.microsoft.co</w:t>
        </w:r>
        <w:r>
          <w:rPr>
            <w:rStyle w:val="Hyperlink"/>
          </w:rPr>
          <w:t>m/en-us/library/aa579638(v=EXCHG.80).aspx</w:t>
        </w:r>
      </w:hyperlink>
    </w:p>
    <w:p w:rsidR="00923F98" w:rsidRDefault="007B73C1">
      <w:pPr>
        <w:spacing w:after="200"/>
      </w:pPr>
      <w:r>
        <w:t xml:space="preserve">[RFC2045] Freed, N., and Borenstein, N., "Multipurpose Internet Mail Extensions (MIME) Part One: Format of Internet Message Bodies", RFC 2045, November 1996, </w:t>
      </w:r>
      <w:hyperlink r:id="rId45">
        <w:r>
          <w:rPr>
            <w:rStyle w:val="Hyperlink"/>
          </w:rPr>
          <w:t>https://www.rfc-editor.org/info/rfc2045</w:t>
        </w:r>
      </w:hyperlink>
    </w:p>
    <w:p w:rsidR="00923F98" w:rsidRDefault="007B73C1">
      <w:pPr>
        <w:pStyle w:val="Heading2"/>
      </w:pPr>
      <w:bookmarkStart w:id="37" w:name="section_600cc241ac5b483bbb384efdbbe4dc2e"/>
      <w:bookmarkStart w:id="38" w:name="_Toc174600598"/>
      <w:r>
        <w:t>Overview</w:t>
      </w:r>
      <w:bookmarkEnd w:id="37"/>
      <w:bookmarkEnd w:id="38"/>
      <w:r>
        <w:fldChar w:fldCharType="begin"/>
      </w:r>
      <w:r>
        <w:instrText xml:space="preserve"> XE "Overview (synopsis)" </w:instrText>
      </w:r>
      <w:r>
        <w:fldChar w:fldCharType="end"/>
      </w:r>
    </w:p>
    <w:p w:rsidR="00923F98" w:rsidRDefault="007B73C1">
      <w:r>
        <w:t>This algorithm organizes a hierarchy of rich message properties into a flattened structure that can be represented a</w:t>
      </w:r>
      <w:r>
        <w:t>s a serial data stream. The typical format of a particular property within the stream is: identifier (which usually also includes type information), size (where not exactly determined by type), and data. In some cases, as described in this document, groups</w:t>
      </w:r>
      <w:r>
        <w:t xml:space="preserve"> of properties or multiple-value properties include counts. Others might include padding to enforce a particular alignment of the data.</w:t>
      </w:r>
    </w:p>
    <w:p w:rsidR="00923F98" w:rsidRDefault="007B73C1">
      <w:r>
        <w:t xml:space="preserve">A typical scenario for using this algorithm is as follows. A </w:t>
      </w:r>
      <w:hyperlink w:anchor="gt_04cfbf0c-5ac3-4091-bd57-7da94f45c485">
        <w:r>
          <w:rPr>
            <w:rStyle w:val="HyperlinkGreen"/>
            <w:b/>
          </w:rPr>
          <w:t>TNEF Writer</w:t>
        </w:r>
      </w:hyperlink>
      <w:r>
        <w:t xml:space="preserve"> encodes rich properties into a serial data stream in order to transmit the properties through a messaging system that does not </w:t>
      </w:r>
      <w:r>
        <w:lastRenderedPageBreak/>
        <w:t xml:space="preserve">support those properties directly. By encoding the properties in </w:t>
      </w:r>
      <w:hyperlink w:anchor="gt_87fc4eff-2e8d-4687-8cd0-a4fdb52415c4">
        <w:r>
          <w:rPr>
            <w:rStyle w:val="HyperlinkGreen"/>
            <w:b/>
          </w:rPr>
          <w:t>TNEF</w:t>
        </w:r>
      </w:hyperlink>
      <w:r>
        <w:t xml:space="preserve">, the properties that do not have direct representations in the underlying messaging system can be encapsulated during transport and then decoded by a </w:t>
      </w:r>
      <w:hyperlink w:anchor="gt_bc53d521-7e22-4fb2-b8f4-76bb81dbaffe">
        <w:r>
          <w:rPr>
            <w:rStyle w:val="HyperlinkGreen"/>
            <w:b/>
          </w:rPr>
          <w:t>TNEF Reader</w:t>
        </w:r>
      </w:hyperlink>
      <w:r>
        <w:t xml:space="preserve"> in order to ma</w:t>
      </w:r>
      <w:r>
        <w:t>ke all the properties included in the original message available to the client application.</w:t>
      </w:r>
    </w:p>
    <w:p w:rsidR="00923F98" w:rsidRDefault="007B73C1">
      <w:pPr>
        <w:pStyle w:val="Heading2"/>
      </w:pPr>
      <w:bookmarkStart w:id="39" w:name="section_84819d532d1c47e8ab58c8b1f324e9f8"/>
      <w:bookmarkStart w:id="40" w:name="_Toc174600599"/>
      <w:r>
        <w:t>Relationship to Protocols and Other Algorithms</w:t>
      </w:r>
      <w:bookmarkEnd w:id="39"/>
      <w:bookmarkEnd w:id="40"/>
      <w:r>
        <w:fldChar w:fldCharType="begin"/>
      </w:r>
      <w:r>
        <w:instrText xml:space="preserve"> XE "Relationship to:other protocols:Relationship to:other algorithms" </w:instrText>
      </w:r>
      <w:r>
        <w:fldChar w:fldCharType="end"/>
      </w:r>
    </w:p>
    <w:p w:rsidR="00923F98" w:rsidRDefault="007B73C1">
      <w:r>
        <w:t>This algorithm is intended to permit the tra</w:t>
      </w:r>
      <w:r>
        <w:t xml:space="preserve">nsmission of rich message property information over transports that have no mechanism for representing that information natively. </w:t>
      </w:r>
    </w:p>
    <w:p w:rsidR="00923F98" w:rsidRDefault="007B73C1">
      <w:r>
        <w:t>The output of the algorithm can be included in any of the following:</w:t>
      </w:r>
    </w:p>
    <w:p w:rsidR="00923F98" w:rsidRDefault="007B73C1">
      <w:pPr>
        <w:pStyle w:val="ListParagraph"/>
        <w:numPr>
          <w:ilvl w:val="0"/>
          <w:numId w:val="47"/>
        </w:numPr>
      </w:pPr>
      <w:r>
        <w:t>A file attachment (winmail.dat).</w:t>
      </w:r>
    </w:p>
    <w:p w:rsidR="00923F98" w:rsidRDefault="007B73C1">
      <w:pPr>
        <w:pStyle w:val="ListParagraph"/>
        <w:numPr>
          <w:ilvl w:val="0"/>
          <w:numId w:val="47"/>
        </w:numPr>
      </w:pPr>
      <w:r>
        <w:t xml:space="preserve">A </w:t>
      </w:r>
      <w:hyperlink w:anchor="gt_af6ba277-34c1-493d-8103-71d2af36ce30">
        <w:r>
          <w:rPr>
            <w:rStyle w:val="HyperlinkGreen"/>
            <w:b/>
          </w:rPr>
          <w:t>MIME</w:t>
        </w:r>
      </w:hyperlink>
      <w:r>
        <w:t xml:space="preserve"> </w:t>
      </w:r>
      <w:hyperlink w:anchor="gt_7296866d-d4b9-4238-af3a-4d772989e348">
        <w:r>
          <w:rPr>
            <w:rStyle w:val="HyperlinkGreen"/>
            <w:b/>
          </w:rPr>
          <w:t>body part</w:t>
        </w:r>
      </w:hyperlink>
      <w:r>
        <w:t xml:space="preserve">, as described in </w:t>
      </w:r>
      <w:hyperlink r:id="rId46">
        <w:r>
          <w:rPr>
            <w:rStyle w:val="Hyperlink"/>
          </w:rPr>
          <w:t>[RFC2045]</w:t>
        </w:r>
      </w:hyperlink>
      <w:r>
        <w:t>, using the "application/ms-TNEF" media type.</w:t>
      </w:r>
    </w:p>
    <w:p w:rsidR="00923F98" w:rsidRDefault="007B73C1">
      <w:pPr>
        <w:pStyle w:val="ListParagraph"/>
        <w:numPr>
          <w:ilvl w:val="0"/>
          <w:numId w:val="47"/>
        </w:numPr>
      </w:pPr>
      <w:r>
        <w:t>A</w:t>
      </w:r>
      <w:r>
        <w:t xml:space="preserve">s an addition to the transmitted </w:t>
      </w:r>
      <w:hyperlink w:anchor="gt_db6a4512-bc29-45c1-b041-6223cb93424c">
        <w:r>
          <w:rPr>
            <w:rStyle w:val="HyperlinkGreen"/>
            <w:b/>
          </w:rPr>
          <w:t>plain text message body</w:t>
        </w:r>
      </w:hyperlink>
      <w:r>
        <w:t xml:space="preserve"> using UUENCODE, as described in </w:t>
      </w:r>
      <w:hyperlink r:id="rId47">
        <w:r>
          <w:rPr>
            <w:rStyle w:val="Hyperlink"/>
          </w:rPr>
          <w:t>[MSDN-UAF]</w:t>
        </w:r>
      </w:hyperlink>
      <w:r>
        <w:t>, or a similar method to be d</w:t>
      </w:r>
      <w:r>
        <w:t xml:space="preserve">ecoded at the </w:t>
      </w:r>
      <w:hyperlink w:anchor="gt_53dfe4f3-05d0-41aa-8217-ecd1962b340b">
        <w:r>
          <w:rPr>
            <w:rStyle w:val="HyperlinkGreen"/>
            <w:b/>
          </w:rPr>
          <w:t>recipient</w:t>
        </w:r>
      </w:hyperlink>
      <w:r>
        <w:t xml:space="preserve"> end. </w:t>
      </w:r>
    </w:p>
    <w:p w:rsidR="00923F98" w:rsidRDefault="007B73C1">
      <w:pPr>
        <w:pStyle w:val="ListParagraph"/>
        <w:numPr>
          <w:ilvl w:val="0"/>
          <w:numId w:val="47"/>
        </w:numPr>
      </w:pPr>
      <w:r>
        <w:t>A transmission from the sender to the recipient using whatever means are provided by the protocol employed in transmitting message information between them.</w:t>
      </w:r>
    </w:p>
    <w:p w:rsidR="00923F98" w:rsidRDefault="007B73C1">
      <w:r>
        <w:t>Specifi</w:t>
      </w:r>
      <w:r>
        <w:t xml:space="preserve">cally, this algorithm transmits message data over </w:t>
      </w:r>
      <w:hyperlink w:anchor="gt_0678be67-e739-4e33-97fe-2b03b903a379">
        <w:r>
          <w:rPr>
            <w:rStyle w:val="HyperlinkGreen"/>
            <w:b/>
          </w:rPr>
          <w:t>Simple Mail Transfer Protocol (SMTP)</w:t>
        </w:r>
      </w:hyperlink>
      <w:r>
        <w:t xml:space="preserve">, </w:t>
      </w:r>
      <w:hyperlink w:anchor="gt_8ef66909-36c3-4370-b455-d73a73562a6b">
        <w:r>
          <w:rPr>
            <w:rStyle w:val="HyperlinkGreen"/>
            <w:b/>
          </w:rPr>
          <w:t>Post Office Protocol - Version 3 (POP3)</w:t>
        </w:r>
      </w:hyperlink>
      <w:r>
        <w:t xml:space="preserve">, </w:t>
      </w:r>
      <w:hyperlink w:anchor="gt_ee8c9703-9e1d-43bc-9491-03050a18ff7f">
        <w:r>
          <w:rPr>
            <w:rStyle w:val="HyperlinkGreen"/>
            <w:b/>
          </w:rPr>
          <w:t>Internet Message Access Protocol - Version 4 (IMAP4)</w:t>
        </w:r>
      </w:hyperlink>
      <w:r>
        <w:t>, or other Internet protocols that incorporate MIME, as described in [RFC2045].</w:t>
      </w:r>
    </w:p>
    <w:p w:rsidR="00923F98" w:rsidRDefault="007B73C1">
      <w:r>
        <w:t>For conceptual background information and overviews of the relat</w:t>
      </w:r>
      <w:r>
        <w:t xml:space="preserve">ionships and interactions between this and other protocols, see </w:t>
      </w:r>
      <w:hyperlink r:id="rId48" w:anchor="Section_734ab967e43e425babe1974af56c0283">
        <w:r>
          <w:rPr>
            <w:rStyle w:val="Hyperlink"/>
          </w:rPr>
          <w:t>[MS-OXPROTO]</w:t>
        </w:r>
      </w:hyperlink>
      <w:r>
        <w:t>.</w:t>
      </w:r>
    </w:p>
    <w:p w:rsidR="00923F98" w:rsidRDefault="007B73C1">
      <w:pPr>
        <w:pStyle w:val="Heading2"/>
      </w:pPr>
      <w:bookmarkStart w:id="41" w:name="section_882c70ec904441e49465b1f0341fd7ff"/>
      <w:bookmarkStart w:id="42" w:name="_Toc174600600"/>
      <w:r>
        <w:t>Applicability Statement</w:t>
      </w:r>
      <w:bookmarkEnd w:id="41"/>
      <w:bookmarkEnd w:id="42"/>
      <w:r>
        <w:fldChar w:fldCharType="begin"/>
      </w:r>
      <w:r>
        <w:instrText xml:space="preserve"> XE "Applicability" </w:instrText>
      </w:r>
      <w:r>
        <w:fldChar w:fldCharType="end"/>
      </w:r>
    </w:p>
    <w:p w:rsidR="00923F98" w:rsidRDefault="007B73C1">
      <w:r>
        <w:t>The original application of the algorithm was to p</w:t>
      </w:r>
      <w:r>
        <w:t xml:space="preserve">ermit the creation and representation of </w:t>
      </w:r>
      <w:hyperlink w:anchor="gt_bed860a9-daa0-4ea5-8da6-bf8f3c0b25d8">
        <w:r>
          <w:rPr>
            <w:rStyle w:val="HyperlinkGreen"/>
            <w:b/>
          </w:rPr>
          <w:t>message classes</w:t>
        </w:r>
      </w:hyperlink>
      <w:r>
        <w:t xml:space="preserve"> other than simple email messages, and some additional attributes that were not natively supported by the transport protocol.</w:t>
      </w:r>
    </w:p>
    <w:p w:rsidR="00923F98" w:rsidRDefault="007B73C1">
      <w:r>
        <w:t>This applica</w:t>
      </w:r>
      <w:r>
        <w:t xml:space="preserve">tion was further extended to allow the transport of the rich set of properties required by more modern messaging clients, including </w:t>
      </w:r>
      <w:hyperlink w:anchor="gt_e6245def-e67d-4ab2-8c7d-04863b1c1063">
        <w:r>
          <w:rPr>
            <w:rStyle w:val="HyperlinkGreen"/>
            <w:b/>
          </w:rPr>
          <w:t>named properties</w:t>
        </w:r>
      </w:hyperlink>
      <w:r>
        <w:t>. For backward compatibility with the original</w:t>
      </w:r>
      <w:r>
        <w:t xml:space="preserve"> implementation, a special attribute is used to encapsulate the new message properties, and those properties with analogues to the original implementation are usually represented using the original attribute syntax.</w:t>
      </w:r>
    </w:p>
    <w:p w:rsidR="00923F98" w:rsidRDefault="007B73C1">
      <w:pPr>
        <w:pStyle w:val="Heading2"/>
      </w:pPr>
      <w:bookmarkStart w:id="43" w:name="section_ab2582a101f843feb6c6c51d6bf49740"/>
      <w:bookmarkStart w:id="44" w:name="_Toc174600601"/>
      <w:r>
        <w:t>Standards Assignments</w:t>
      </w:r>
      <w:bookmarkEnd w:id="43"/>
      <w:bookmarkEnd w:id="44"/>
      <w:r>
        <w:fldChar w:fldCharType="begin"/>
      </w:r>
      <w:r>
        <w:instrText xml:space="preserve"> XE "Standards assi</w:instrText>
      </w:r>
      <w:r>
        <w:instrText xml:space="preserve">gnments" </w:instrText>
      </w:r>
      <w:r>
        <w:fldChar w:fldCharType="end"/>
      </w:r>
    </w:p>
    <w:p w:rsidR="00923F98" w:rsidRDefault="007B73C1">
      <w:r>
        <w:t>None.</w:t>
      </w:r>
    </w:p>
    <w:p w:rsidR="00923F98" w:rsidRDefault="007B73C1">
      <w:pPr>
        <w:pStyle w:val="Heading1"/>
      </w:pPr>
      <w:bookmarkStart w:id="45" w:name="section_bcd89d59ebf94e0283cf45cce7def006"/>
      <w:bookmarkStart w:id="46" w:name="_Toc174600602"/>
      <w:r>
        <w:lastRenderedPageBreak/>
        <w:t>Algorithm Details</w:t>
      </w:r>
      <w:bookmarkEnd w:id="45"/>
      <w:bookmarkEnd w:id="46"/>
    </w:p>
    <w:p w:rsidR="00923F98" w:rsidRDefault="007B73C1">
      <w:pPr>
        <w:pStyle w:val="Heading2"/>
      </w:pPr>
      <w:bookmarkStart w:id="47" w:name="section_151b09df735b4dacae7409787d879542"/>
      <w:bookmarkStart w:id="48" w:name="_Toc174600603"/>
      <w:r>
        <w:t>Common Algorithm Details</w:t>
      </w:r>
      <w:bookmarkEnd w:id="47"/>
      <w:bookmarkEnd w:id="48"/>
      <w:r>
        <w:fldChar w:fldCharType="begin"/>
      </w:r>
      <w:r>
        <w:instrText xml:space="preserve"> XE "Common:overview" </w:instrText>
      </w:r>
      <w:r>
        <w:fldChar w:fldCharType="end"/>
      </w:r>
    </w:p>
    <w:p w:rsidR="00923F98" w:rsidRDefault="007B73C1">
      <w:r>
        <w:t xml:space="preserve">This section specifies details that are common to both the </w:t>
      </w:r>
      <w:hyperlink w:anchor="gt_04cfbf0c-5ac3-4091-bd57-7da94f45c485">
        <w:r>
          <w:rPr>
            <w:rStyle w:val="HyperlinkGreen"/>
            <w:b/>
          </w:rPr>
          <w:t>TNEF Writer</w:t>
        </w:r>
      </w:hyperlink>
      <w:r>
        <w:t xml:space="preserve"> and </w:t>
      </w:r>
      <w:hyperlink w:anchor="gt_bc53d521-7e22-4fb2-b8f4-76bb81dbaffe">
        <w:r>
          <w:rPr>
            <w:rStyle w:val="HyperlinkGreen"/>
            <w:b/>
          </w:rPr>
          <w:t>TNEF Reader</w:t>
        </w:r>
      </w:hyperlink>
      <w:r>
        <w:t xml:space="preserve"> roles. For details specific to the TNEF Writer role, see section </w:t>
      </w:r>
      <w:hyperlink w:anchor="Section_686b951a4de44f19bc84a0a0f0670273" w:history="1">
        <w:r>
          <w:rPr>
            <w:rStyle w:val="Hyperlink"/>
          </w:rPr>
          <w:t>2.2</w:t>
        </w:r>
      </w:hyperlink>
      <w:r>
        <w:t xml:space="preserve">. For details specific to the TNEF Reader role, see section </w:t>
      </w:r>
      <w:hyperlink w:anchor="Section_f466d116e86d4cdba52d74969e354f77" w:history="1">
        <w:r>
          <w:rPr>
            <w:rStyle w:val="Hyperlink"/>
          </w:rPr>
          <w:t>2.3</w:t>
        </w:r>
      </w:hyperlink>
      <w:r>
        <w:t>.</w:t>
      </w:r>
    </w:p>
    <w:p w:rsidR="00923F98" w:rsidRDefault="007B73C1">
      <w:r>
        <w:t xml:space="preserve">All numeric data types in this algorithm that are greater than one byte in size are little-endian, and any handling of these values on platforms that are not </w:t>
      </w:r>
      <w:hyperlink w:anchor="gt_079478cb-f4c5-4ce5-b72b-2144da5d2ce7">
        <w:r>
          <w:rPr>
            <w:rStyle w:val="HyperlinkGreen"/>
            <w:b/>
          </w:rPr>
          <w:t>little-endian</w:t>
        </w:r>
      </w:hyperlink>
      <w:r>
        <w:t xml:space="preserve"> are required to take this into account and perform the appropriate transformations to get correct numbers, counts, values, and so on.</w:t>
      </w:r>
    </w:p>
    <w:p w:rsidR="00923F98" w:rsidRDefault="007B73C1">
      <w:r>
        <w:t xml:space="preserve">String examples in this document are shown in </w:t>
      </w:r>
      <w:hyperlink w:anchor="gt_24ddbbb4-b79e-4419-96ec-0fdd229c9ebf">
        <w:r>
          <w:rPr>
            <w:rStyle w:val="HyperlinkGreen"/>
            <w:b/>
          </w:rPr>
          <w:t>Augmented Backus-Naur Form (ABNF)</w:t>
        </w:r>
      </w:hyperlink>
      <w:r>
        <w:t xml:space="preserve"> format, as specified in </w:t>
      </w:r>
      <w:hyperlink r:id="rId49">
        <w:r>
          <w:rPr>
            <w:rStyle w:val="Hyperlink"/>
          </w:rPr>
          <w:t>[RFC5234]</w:t>
        </w:r>
      </w:hyperlink>
      <w:r>
        <w:t>. When the string has a terminating null character, the terminating null character is included as well; for example, "user</w:t>
      </w:r>
      <w:r>
        <w:t xml:space="preserve">1@example.com" %x00. For the purpose of string examples, the different terminating null character size in a </w:t>
      </w:r>
      <w:hyperlink w:anchor="gt_c305d0ab-8b94-461a-bd76-13b40cb8c4d8">
        <w:r>
          <w:rPr>
            <w:rStyle w:val="HyperlinkGreen"/>
            <w:b/>
          </w:rPr>
          <w:t>Unicode</w:t>
        </w:r>
      </w:hyperlink>
      <w:r>
        <w:t xml:space="preserve"> </w:t>
      </w:r>
      <w:hyperlink w:anchor="gt_5004b992-4a9c-41c9-b65c-b2e7a2b04204">
        <w:r>
          <w:rPr>
            <w:rStyle w:val="HyperlinkGreen"/>
            <w:b/>
          </w:rPr>
          <w:t>character set (1)</w:t>
        </w:r>
      </w:hyperlink>
      <w:r>
        <w:t xml:space="preserve"> is not illustrated.</w:t>
      </w:r>
    </w:p>
    <w:p w:rsidR="00923F98" w:rsidRDefault="007B73C1">
      <w:pPr>
        <w:pStyle w:val="Heading3"/>
      </w:pPr>
      <w:bookmarkStart w:id="49" w:name="section_5b0d30c6cc5b4aa897b94dc1868ad0cb"/>
      <w:bookmarkStart w:id="50" w:name="_Toc174600604"/>
      <w:r>
        <w:t>Abstract Data Model</w:t>
      </w:r>
      <w:bookmarkEnd w:id="49"/>
      <w:bookmarkEnd w:id="50"/>
    </w:p>
    <w:p w:rsidR="00923F98" w:rsidRDefault="007B73C1">
      <w:r>
        <w:t>None.</w:t>
      </w:r>
    </w:p>
    <w:p w:rsidR="00923F98" w:rsidRDefault="007B73C1">
      <w:pPr>
        <w:pStyle w:val="Heading3"/>
      </w:pPr>
      <w:bookmarkStart w:id="51" w:name="section_30a0e87933fd46d8ae2e2021175fdfb8"/>
      <w:bookmarkStart w:id="52" w:name="_Toc174600605"/>
      <w:r>
        <w:t>Initialization</w:t>
      </w:r>
      <w:bookmarkEnd w:id="51"/>
      <w:bookmarkEnd w:id="52"/>
    </w:p>
    <w:p w:rsidR="00923F98" w:rsidRDefault="007B73C1">
      <w:r>
        <w:t>None.</w:t>
      </w:r>
    </w:p>
    <w:p w:rsidR="00923F98" w:rsidRDefault="007B73C1">
      <w:pPr>
        <w:pStyle w:val="Heading3"/>
      </w:pPr>
      <w:bookmarkStart w:id="53" w:name="section_3193b9ff7a824873a3df9d9d6f83fae4"/>
      <w:bookmarkStart w:id="54" w:name="_Toc174600606"/>
      <w:r>
        <w:t>Processing Rules</w:t>
      </w:r>
      <w:bookmarkEnd w:id="53"/>
      <w:bookmarkEnd w:id="54"/>
      <w:r>
        <w:fldChar w:fldCharType="begin"/>
      </w:r>
      <w:r>
        <w:instrText xml:space="preserve"> XE "Common - processing rules:Processing Rules - common" </w:instrText>
      </w:r>
      <w:r>
        <w:fldChar w:fldCharType="end"/>
      </w:r>
    </w:p>
    <w:p w:rsidR="00923F98" w:rsidRDefault="007B73C1">
      <w:r>
        <w:t xml:space="preserve">In this specification, attributes using the original syntax described in section </w:t>
      </w:r>
      <w:hyperlink w:anchor="Section_882c70ec904441e49465b1f0341fd7ff" w:history="1">
        <w:r>
          <w:rPr>
            <w:rStyle w:val="Hyperlink"/>
          </w:rPr>
          <w:t>1.5</w:t>
        </w:r>
      </w:hyperlink>
      <w:r>
        <w:t xml:space="preserve"> are referred to as "attributes" and the rich set of properties described in section 1.5 will be referred to as "properties".</w:t>
      </w:r>
    </w:p>
    <w:p w:rsidR="00923F98" w:rsidRDefault="007B73C1">
      <w:r>
        <w:t xml:space="preserve">The </w:t>
      </w:r>
      <w:hyperlink w:anchor="gt_87fc4eff-2e8d-4687-8cd0-a4fdb52415c4">
        <w:r>
          <w:rPr>
            <w:rStyle w:val="HyperlinkGreen"/>
            <w:b/>
          </w:rPr>
          <w:t>TNE</w:t>
        </w:r>
        <w:r>
          <w:rPr>
            <w:rStyle w:val="HyperlinkGreen"/>
            <w:b/>
          </w:rPr>
          <w:t>F</w:t>
        </w:r>
      </w:hyperlink>
      <w:r>
        <w:t xml:space="preserve"> stream starts with a signature, a legacy key value, an attribute containing a legacy version number, and an attribute containing the </w:t>
      </w:r>
      <w:hyperlink w:anchor="gt_210637d9-9634-4652-a935-ded3cd434f38">
        <w:r>
          <w:rPr>
            <w:rStyle w:val="HyperlinkGreen"/>
            <w:b/>
          </w:rPr>
          <w:t>code page</w:t>
        </w:r>
      </w:hyperlink>
      <w:r>
        <w:t xml:space="preserve"> used by the encoder for ANSI attributes and prope</w:t>
      </w:r>
      <w:r>
        <w:t xml:space="preserve">rties. After that, the stream is a series of attributes laid out, one after the other – message attributes followed by attachment attributes. The special attributes </w:t>
      </w:r>
      <w:r>
        <w:rPr>
          <w:b/>
        </w:rPr>
        <w:t>attMsgProps</w:t>
      </w:r>
      <w:r>
        <w:t xml:space="preserve">, </w:t>
      </w:r>
      <w:r>
        <w:rPr>
          <w:b/>
        </w:rPr>
        <w:t>attRecipTable</w:t>
      </w:r>
      <w:r>
        <w:t xml:space="preserve">, and </w:t>
      </w:r>
      <w:r>
        <w:rPr>
          <w:b/>
        </w:rPr>
        <w:t>attAttachment</w:t>
      </w:r>
      <w:r>
        <w:t xml:space="preserve"> contain the various message and attachment pr</w:t>
      </w:r>
      <w:r>
        <w:t xml:space="preserve">operties. </w:t>
      </w:r>
      <w:r>
        <w:rPr>
          <w:b/>
        </w:rPr>
        <w:t>attMsgProps</w:t>
      </w:r>
      <w:r>
        <w:t xml:space="preserve"> and </w:t>
      </w:r>
      <w:r>
        <w:rPr>
          <w:b/>
        </w:rPr>
        <w:t>attAttachment</w:t>
      </w:r>
      <w:r>
        <w:t xml:space="preserve"> are counted lists; </w:t>
      </w:r>
      <w:r>
        <w:rPr>
          <w:b/>
        </w:rPr>
        <w:t>attRecipTable</w:t>
      </w:r>
      <w:r>
        <w:t xml:space="preserve"> is a counted list of counted lists.</w:t>
      </w:r>
    </w:p>
    <w:p w:rsidR="00923F98" w:rsidRDefault="007B73C1">
      <w:r>
        <w:t>Each attribute is laid out as follows: the level at which it applies (message or attachment), ID, length of the contained data, the data itself, an</w:t>
      </w:r>
      <w:r>
        <w:t xml:space="preserve">d a simple 16-bit </w:t>
      </w:r>
      <w:hyperlink w:anchor="gt_fa444149-ef93-4512-a278-2e756295630c">
        <w:r>
          <w:rPr>
            <w:rStyle w:val="HyperlinkGreen"/>
            <w:b/>
          </w:rPr>
          <w:t>checksum</w:t>
        </w:r>
      </w:hyperlink>
      <w:r>
        <w:t xml:space="preserve"> of the bytes comprising the data.</w:t>
      </w:r>
    </w:p>
    <w:p w:rsidR="00923F98" w:rsidRDefault="007B73C1">
      <w:r>
        <w:t xml:space="preserve">The </w:t>
      </w:r>
      <w:r>
        <w:rPr>
          <w:b/>
        </w:rPr>
        <w:t>attMsgProps</w:t>
      </w:r>
      <w:r>
        <w:t xml:space="preserve"> attribute SHOULD be encoded after all other message attributes, and the </w:t>
      </w:r>
      <w:r>
        <w:rPr>
          <w:b/>
        </w:rPr>
        <w:t>attAttachment</w:t>
      </w:r>
      <w:r>
        <w:t xml:space="preserve"> attribute SHOULD be encoded aft</w:t>
      </w:r>
      <w:r>
        <w:t>er all other attachment attributes. Values of encapsulated properties SHOULD be used instead of any conflicting mapped attribute values. Message attributes and properties SHOULD be encoded before attachment attributes and properties.</w:t>
      </w:r>
    </w:p>
    <w:p w:rsidR="00923F98" w:rsidRDefault="007B73C1">
      <w:r>
        <w:t>Each set of attachment</w:t>
      </w:r>
      <w:r>
        <w:t xml:space="preserve"> attributes MUST begin with the </w:t>
      </w:r>
      <w:r>
        <w:rPr>
          <w:b/>
        </w:rPr>
        <w:t>attAttachRendData</w:t>
      </w:r>
      <w:r>
        <w:t xml:space="preserve"> attribute, as specified in section </w:t>
      </w:r>
      <w:hyperlink w:anchor="Section_b649fe2d5eb04a5eb17134a9eaa4d29e" w:history="1">
        <w:r>
          <w:rPr>
            <w:rStyle w:val="Hyperlink"/>
          </w:rPr>
          <w:t>2.1.3.3.15</w:t>
        </w:r>
      </w:hyperlink>
      <w:r>
        <w:t xml:space="preserve">, followed by any other attributes; attachment properties encoded in the </w:t>
      </w:r>
      <w:r>
        <w:rPr>
          <w:b/>
        </w:rPr>
        <w:t>attAttachment</w:t>
      </w:r>
      <w:r>
        <w:t xml:space="preserve"> attribute, as </w:t>
      </w:r>
      <w:r>
        <w:t xml:space="preserve">specified in section </w:t>
      </w:r>
      <w:hyperlink w:anchor="Section_4761076869e6434e8fea96147db7b863" w:history="1">
        <w:r>
          <w:rPr>
            <w:rStyle w:val="Hyperlink"/>
          </w:rPr>
          <w:t>2.1.3.3.23</w:t>
        </w:r>
      </w:hyperlink>
      <w:r>
        <w:t>, SHOULD be last.</w:t>
      </w:r>
    </w:p>
    <w:p w:rsidR="00923F98" w:rsidRDefault="007B73C1">
      <w:pPr>
        <w:pStyle w:val="Heading4"/>
      </w:pPr>
      <w:bookmarkStart w:id="55" w:name="section_8ef7b52e600048e185a324fad7b6ed17"/>
      <w:bookmarkStart w:id="56" w:name="_Toc174600607"/>
      <w:r>
        <w:t>Conventions</w:t>
      </w:r>
      <w:bookmarkEnd w:id="55"/>
      <w:bookmarkEnd w:id="56"/>
    </w:p>
    <w:p w:rsidR="00923F98" w:rsidRDefault="007B73C1">
      <w:r>
        <w:t xml:space="preserve">This algorithm uses the conventions and common definitions defined in this section for address representations and </w:t>
      </w:r>
      <w:hyperlink w:anchor="gt_24ddbbb4-b79e-4419-96ec-0fdd229c9ebf">
        <w:r>
          <w:rPr>
            <w:rStyle w:val="HyperlinkGreen"/>
            <w:b/>
          </w:rPr>
          <w:t>ABNF</w:t>
        </w:r>
      </w:hyperlink>
      <w:r>
        <w:t xml:space="preserve"> rule definitions.</w:t>
      </w:r>
    </w:p>
    <w:p w:rsidR="00923F98" w:rsidRDefault="007B73C1">
      <w:pPr>
        <w:pStyle w:val="Heading5"/>
      </w:pPr>
      <w:bookmarkStart w:id="57" w:name="section_83dff00e2f7248bd952b4e1f15e13b9e"/>
      <w:bookmarkStart w:id="58" w:name="_Toc174600608"/>
      <w:r>
        <w:lastRenderedPageBreak/>
        <w:t>Address Representations</w:t>
      </w:r>
      <w:bookmarkEnd w:id="57"/>
      <w:bookmarkEnd w:id="58"/>
    </w:p>
    <w:p w:rsidR="00923F98" w:rsidRDefault="007B73C1">
      <w:r>
        <w:t xml:space="preserve">Address elements other than </w:t>
      </w:r>
      <w:hyperlink w:anchor="gt_53dfe4f3-05d0-41aa-8217-ecd1962b340b">
        <w:r>
          <w:rPr>
            <w:rStyle w:val="HyperlinkGreen"/>
            <w:b/>
          </w:rPr>
          <w:t>recipients</w:t>
        </w:r>
      </w:hyperlink>
      <w:r>
        <w:t xml:space="preserve">, such as From and Sender, are represented in a </w:t>
      </w:r>
      <w:hyperlink w:anchor="gt_b6c15d0c-d992-421d-ba96-99d3b63894cf">
        <w:r>
          <w:rPr>
            <w:rStyle w:val="HyperlinkGreen"/>
            <w:b/>
          </w:rPr>
          <w:t>Message object</w:t>
        </w:r>
      </w:hyperlink>
      <w:r>
        <w:t xml:space="preserve"> by a group of four properties: </w:t>
      </w:r>
      <w:hyperlink w:anchor="gt_bbb09154-8d26-498e-b05e-f649e5a43700">
        <w:r>
          <w:rPr>
            <w:rStyle w:val="HyperlinkGreen"/>
            <w:b/>
          </w:rPr>
          <w:t>display name</w:t>
        </w:r>
      </w:hyperlink>
      <w:r>
        <w:t xml:space="preserve">, </w:t>
      </w:r>
      <w:hyperlink w:anchor="gt_435e947e-e78d-42d8-bee0-4598c959f0ba">
        <w:r>
          <w:rPr>
            <w:rStyle w:val="HyperlinkGreen"/>
            <w:b/>
          </w:rPr>
          <w:t>address type</w:t>
        </w:r>
      </w:hyperlink>
      <w:r>
        <w:t xml:space="preserve">, </w:t>
      </w:r>
      <w:hyperlink w:anchor="gt_2abe03c8-7fe4-4170-833f-9b1112d972b6">
        <w:r>
          <w:rPr>
            <w:rStyle w:val="HyperlinkGreen"/>
            <w:b/>
          </w:rPr>
          <w:t>email address</w:t>
        </w:r>
      </w:hyperlink>
      <w:r>
        <w:t xml:space="preserve">, </w:t>
      </w:r>
      <w:hyperlink w:anchor="gt_64df5f51-e2e6-4cf2-a15f-5bc1167087b5">
        <w:r>
          <w:rPr>
            <w:rStyle w:val="HyperlinkGreen"/>
            <w:b/>
          </w:rPr>
          <w:t>EntryID</w:t>
        </w:r>
      </w:hyperlink>
      <w:r>
        <w:t>. In subsequent sections, these groups are referred to as described here.</w:t>
      </w:r>
    </w:p>
    <w:p w:rsidR="00923F98" w:rsidRDefault="007B73C1">
      <w:r>
        <w:rPr>
          <w:b/>
        </w:rPr>
        <w:t>PidTagReceivedRepresenting_XXX</w:t>
      </w:r>
      <w:r>
        <w:t>: Re</w:t>
      </w:r>
      <w:r>
        <w:t xml:space="preserve">fers to the </w:t>
      </w:r>
      <w:r>
        <w:rPr>
          <w:b/>
        </w:rPr>
        <w:t>PidTagReceivedRepresentingName</w:t>
      </w:r>
      <w:r>
        <w:t xml:space="preserve"> (</w:t>
      </w:r>
      <w:hyperlink r:id="rId50" w:anchor="Section_daa9120ff3254afba73828f91049ab3c">
        <w:r>
          <w:rPr>
            <w:rStyle w:val="Hyperlink"/>
          </w:rPr>
          <w:t>[MS-OXOMSG]</w:t>
        </w:r>
      </w:hyperlink>
      <w:r>
        <w:t xml:space="preserve"> section 2.2.1.26), </w:t>
      </w:r>
      <w:r>
        <w:rPr>
          <w:b/>
        </w:rPr>
        <w:t>PidTagReceivedRepresentingAddressType</w:t>
      </w:r>
      <w:r>
        <w:t xml:space="preserve"> ([MS-OXOMSG] section 2.2.1.23), and </w:t>
      </w:r>
      <w:r>
        <w:rPr>
          <w:b/>
        </w:rPr>
        <w:t>PidTagReceivedRepresenting</w:t>
      </w:r>
      <w:r>
        <w:rPr>
          <w:b/>
        </w:rPr>
        <w:t>EmailAddress</w:t>
      </w:r>
      <w:r>
        <w:t xml:space="preserve"> ([MS-OXOMSG] section 2.2.1.24), or </w:t>
      </w:r>
      <w:r>
        <w:rPr>
          <w:b/>
        </w:rPr>
        <w:t>PidTagReceivedRepresentingEntryId</w:t>
      </w:r>
      <w:r>
        <w:t xml:space="preserve"> ([MS-OXOMSG] section 2.2.1.25) properties, where either would suffice to fully represent the display name, email transport type, and email address of a particular recipient o</w:t>
      </w:r>
      <w:r>
        <w:t>r person on behalf of whom a message was received.</w:t>
      </w:r>
    </w:p>
    <w:p w:rsidR="00923F98" w:rsidRDefault="007B73C1">
      <w:r>
        <w:rPr>
          <w:b/>
        </w:rPr>
        <w:t>PidTagSender_XXX</w:t>
      </w:r>
      <w:r>
        <w:t xml:space="preserve">: Refers to </w:t>
      </w:r>
      <w:r>
        <w:rPr>
          <w:b/>
        </w:rPr>
        <w:t>PidTagSenderName</w:t>
      </w:r>
      <w:r>
        <w:t xml:space="preserve"> ([MS-OXOMSG] section 2.2.1.51), </w:t>
      </w:r>
      <w:r>
        <w:rPr>
          <w:b/>
        </w:rPr>
        <w:t>PidTagSenderAddressType</w:t>
      </w:r>
      <w:r>
        <w:t xml:space="preserve"> ([MS-OXOMSG] section 2.2.1.48), and </w:t>
      </w:r>
      <w:r>
        <w:rPr>
          <w:b/>
        </w:rPr>
        <w:t>PidTagSenderEmailAddress</w:t>
      </w:r>
      <w:r>
        <w:t xml:space="preserve"> ([MS-OXOMSG] section 2.2.1.49), or </w:t>
      </w:r>
      <w:r>
        <w:rPr>
          <w:b/>
        </w:rPr>
        <w:t>PidTagSe</w:t>
      </w:r>
      <w:r>
        <w:rPr>
          <w:b/>
        </w:rPr>
        <w:t>nderEntryId</w:t>
      </w:r>
      <w:r>
        <w:t xml:space="preserve"> ([MS-OXOMSG] section 2.2.1.50) properties, where either would suffice to fully represent the display name, email transport type, and email address of a sender.</w:t>
      </w:r>
    </w:p>
    <w:p w:rsidR="00923F98" w:rsidRDefault="007B73C1">
      <w:r>
        <w:rPr>
          <w:b/>
        </w:rPr>
        <w:t>PidTagSentRepresenting_XXX</w:t>
      </w:r>
      <w:r>
        <w:t xml:space="preserve">: Refers to </w:t>
      </w:r>
      <w:r>
        <w:rPr>
          <w:b/>
        </w:rPr>
        <w:t>PidTagSentRepresentingName</w:t>
      </w:r>
      <w:r>
        <w:t xml:space="preserve"> ([MS-OXOMSG] sectio</w:t>
      </w:r>
      <w:r>
        <w:t xml:space="preserve">n 2.2.1.57), </w:t>
      </w:r>
      <w:r>
        <w:rPr>
          <w:b/>
        </w:rPr>
        <w:t>PidTagSentRepresentingAddressType</w:t>
      </w:r>
      <w:r>
        <w:t xml:space="preserve"> ([MS-OXOMSG] section 2.2.1.54), and </w:t>
      </w:r>
      <w:r>
        <w:rPr>
          <w:b/>
        </w:rPr>
        <w:t>PidTagSentRepresentingEmailAddress</w:t>
      </w:r>
      <w:r>
        <w:t xml:space="preserve"> ([MS-OXOMSG] section 2.2.1.55), or </w:t>
      </w:r>
      <w:r>
        <w:rPr>
          <w:b/>
        </w:rPr>
        <w:t>PidTagSentRepresentingEntryId</w:t>
      </w:r>
      <w:r>
        <w:t xml:space="preserve"> ([MS-OXOMSG] section 2.2.1.56) properties, where either would suffice to </w:t>
      </w:r>
      <w:r>
        <w:t>fully represent the display name, email transport type, and email address of a sender or person on behalf of whom a message was sent.</w:t>
      </w:r>
    </w:p>
    <w:p w:rsidR="00923F98" w:rsidRDefault="007B73C1">
      <w:pPr>
        <w:pStyle w:val="Heading5"/>
      </w:pPr>
      <w:bookmarkStart w:id="59" w:name="section_af3bac6bebd94cc3a29d6494dca3a039"/>
      <w:bookmarkStart w:id="60" w:name="_Toc174600609"/>
      <w:r>
        <w:t>ABNF Rules</w:t>
      </w:r>
      <w:bookmarkEnd w:id="59"/>
      <w:bookmarkEnd w:id="60"/>
    </w:p>
    <w:p w:rsidR="00923F98" w:rsidRDefault="007B73C1">
      <w:r>
        <w:t xml:space="preserve">This section specifies </w:t>
      </w:r>
      <w:hyperlink w:anchor="gt_24ddbbb4-b79e-4419-96ec-0fdd229c9ebf">
        <w:r>
          <w:rPr>
            <w:rStyle w:val="HyperlinkGreen"/>
            <w:b/>
          </w:rPr>
          <w:t>ABNF</w:t>
        </w:r>
      </w:hyperlink>
      <w:r>
        <w:t xml:space="preserve"> rules for data types </w:t>
      </w:r>
      <w:r>
        <w:t xml:space="preserve">common throughout section </w:t>
      </w:r>
      <w:hyperlink w:anchor="Section_bcd89d59ebf94e0283cf45cce7def006" w:history="1">
        <w:r>
          <w:rPr>
            <w:rStyle w:val="Hyperlink"/>
          </w:rPr>
          <w:t>2</w:t>
        </w:r>
      </w:hyperlink>
      <w:r>
        <w:t xml:space="preserve">. For more details about these data types, see </w:t>
      </w:r>
      <w:hyperlink r:id="rId51" w:anchor="Section_cca2742956894a16b2b49325d93e4ba2">
        <w:r>
          <w:rPr>
            <w:rStyle w:val="Hyperlink"/>
          </w:rPr>
          <w:t>[MS-DTYP]</w:t>
        </w:r>
      </w:hyperlink>
      <w:r>
        <w:t>.</w:t>
      </w:r>
    </w:p>
    <w:tbl>
      <w:tblPr>
        <w:tblStyle w:val="Table-ShadedHeader"/>
        <w:tblW w:w="0" w:type="auto"/>
        <w:tblLook w:val="04A0" w:firstRow="1" w:lastRow="0" w:firstColumn="1" w:lastColumn="0" w:noHBand="0" w:noVBand="1"/>
      </w:tblPr>
      <w:tblGrid>
        <w:gridCol w:w="1100"/>
        <w:gridCol w:w="2342"/>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Data type</w:t>
            </w:r>
          </w:p>
        </w:tc>
        <w:tc>
          <w:tcPr>
            <w:tcW w:w="0" w:type="auto"/>
            <w:shd w:val="clear" w:color="auto" w:fill="E0E0E0"/>
          </w:tcPr>
          <w:p w:rsidR="00923F98" w:rsidRDefault="007B73C1">
            <w:pPr>
              <w:pStyle w:val="TableHeaderText"/>
            </w:pPr>
            <w:r>
              <w:t>ABNF rules</w:t>
            </w:r>
          </w:p>
        </w:tc>
      </w:tr>
      <w:tr w:rsidR="00923F98" w:rsidTr="00923F98">
        <w:tc>
          <w:tcPr>
            <w:tcW w:w="0" w:type="auto"/>
            <w:shd w:val="clear" w:color="auto" w:fill="auto"/>
          </w:tcPr>
          <w:p w:rsidR="00923F98" w:rsidRDefault="007B73C1">
            <w:pPr>
              <w:pStyle w:val="TableBodyText"/>
              <w:rPr>
                <w:b/>
              </w:rPr>
            </w:pPr>
            <w:r>
              <w:rPr>
                <w:b/>
              </w:rPr>
              <w:t>INT16</w:t>
            </w:r>
          </w:p>
        </w:tc>
        <w:tc>
          <w:tcPr>
            <w:tcW w:w="0" w:type="auto"/>
            <w:shd w:val="clear" w:color="auto" w:fill="auto"/>
          </w:tcPr>
          <w:p w:rsidR="00923F98" w:rsidRDefault="007B73C1">
            <w:pPr>
              <w:pStyle w:val="TableBodyText"/>
            </w:pPr>
            <w:r>
              <w:rPr>
                <w:b/>
              </w:rPr>
              <w:t>INT16</w:t>
            </w:r>
            <w:r>
              <w:t xml:space="preserve"> = ["-"] 1*5DIGIT</w:t>
            </w:r>
          </w:p>
        </w:tc>
      </w:tr>
      <w:tr w:rsidR="00923F98" w:rsidTr="00923F98">
        <w:tc>
          <w:tcPr>
            <w:tcW w:w="0" w:type="auto"/>
            <w:shd w:val="clear" w:color="auto" w:fill="auto"/>
          </w:tcPr>
          <w:p w:rsidR="00923F98" w:rsidRDefault="007B73C1">
            <w:pPr>
              <w:pStyle w:val="TableBodyText"/>
              <w:rPr>
                <w:b/>
              </w:rPr>
            </w:pPr>
            <w:r>
              <w:rPr>
                <w:b/>
              </w:rPr>
              <w:t>INT32</w:t>
            </w:r>
          </w:p>
        </w:tc>
        <w:tc>
          <w:tcPr>
            <w:tcW w:w="0" w:type="auto"/>
            <w:shd w:val="clear" w:color="auto" w:fill="auto"/>
          </w:tcPr>
          <w:p w:rsidR="00923F98" w:rsidRDefault="007B73C1">
            <w:pPr>
              <w:pStyle w:val="TableBodyText"/>
            </w:pPr>
            <w:r>
              <w:rPr>
                <w:b/>
              </w:rPr>
              <w:t>INT32</w:t>
            </w:r>
            <w:r>
              <w:t xml:space="preserve"> = ["-"] 1*10DIGIT</w:t>
            </w:r>
          </w:p>
        </w:tc>
      </w:tr>
      <w:tr w:rsidR="00923F98" w:rsidTr="00923F98">
        <w:tc>
          <w:tcPr>
            <w:tcW w:w="0" w:type="auto"/>
            <w:shd w:val="clear" w:color="auto" w:fill="auto"/>
          </w:tcPr>
          <w:p w:rsidR="00923F98" w:rsidRDefault="007B73C1">
            <w:pPr>
              <w:pStyle w:val="TableBodyText"/>
              <w:rPr>
                <w:b/>
              </w:rPr>
            </w:pPr>
            <w:r>
              <w:rPr>
                <w:b/>
              </w:rPr>
              <w:t>INT64</w:t>
            </w:r>
          </w:p>
        </w:tc>
        <w:tc>
          <w:tcPr>
            <w:tcW w:w="0" w:type="auto"/>
            <w:shd w:val="clear" w:color="auto" w:fill="auto"/>
          </w:tcPr>
          <w:p w:rsidR="00923F98" w:rsidRDefault="007B73C1">
            <w:pPr>
              <w:pStyle w:val="TableBodyText"/>
            </w:pPr>
            <w:r>
              <w:rPr>
                <w:b/>
              </w:rPr>
              <w:t>INT64</w:t>
            </w:r>
            <w:r>
              <w:t xml:space="preserve"> = ["-"] 1*19DIGIT</w:t>
            </w:r>
          </w:p>
        </w:tc>
      </w:tr>
      <w:tr w:rsidR="00923F98" w:rsidTr="00923F98">
        <w:tc>
          <w:tcPr>
            <w:tcW w:w="0" w:type="auto"/>
            <w:shd w:val="clear" w:color="auto" w:fill="auto"/>
          </w:tcPr>
          <w:p w:rsidR="00923F98" w:rsidRDefault="007B73C1">
            <w:pPr>
              <w:pStyle w:val="TableBodyText"/>
              <w:rPr>
                <w:b/>
              </w:rPr>
            </w:pPr>
            <w:r>
              <w:rPr>
                <w:b/>
              </w:rPr>
              <w:t>UINT16</w:t>
            </w:r>
          </w:p>
        </w:tc>
        <w:tc>
          <w:tcPr>
            <w:tcW w:w="0" w:type="auto"/>
            <w:shd w:val="clear" w:color="auto" w:fill="auto"/>
          </w:tcPr>
          <w:p w:rsidR="00923F98" w:rsidRDefault="007B73C1">
            <w:pPr>
              <w:pStyle w:val="TableBodyText"/>
            </w:pPr>
            <w:r>
              <w:rPr>
                <w:b/>
              </w:rPr>
              <w:t>UINT16</w:t>
            </w:r>
            <w:r>
              <w:t xml:space="preserve"> = 1*5DIGIT</w:t>
            </w:r>
          </w:p>
        </w:tc>
      </w:tr>
      <w:tr w:rsidR="00923F98" w:rsidTr="00923F98">
        <w:tc>
          <w:tcPr>
            <w:tcW w:w="0" w:type="auto"/>
            <w:shd w:val="clear" w:color="auto" w:fill="auto"/>
          </w:tcPr>
          <w:p w:rsidR="00923F98" w:rsidRDefault="007B73C1">
            <w:pPr>
              <w:pStyle w:val="TableBodyText"/>
              <w:rPr>
                <w:b/>
              </w:rPr>
            </w:pPr>
            <w:r>
              <w:rPr>
                <w:b/>
              </w:rPr>
              <w:t>UINT32</w:t>
            </w:r>
          </w:p>
        </w:tc>
        <w:tc>
          <w:tcPr>
            <w:tcW w:w="0" w:type="auto"/>
            <w:shd w:val="clear" w:color="auto" w:fill="auto"/>
          </w:tcPr>
          <w:p w:rsidR="00923F98" w:rsidRDefault="007B73C1">
            <w:pPr>
              <w:pStyle w:val="TableBodyText"/>
            </w:pPr>
            <w:r>
              <w:rPr>
                <w:b/>
              </w:rPr>
              <w:t>UINT32</w:t>
            </w:r>
            <w:r>
              <w:t xml:space="preserve"> = 1*10DIGIT</w:t>
            </w:r>
          </w:p>
        </w:tc>
      </w:tr>
      <w:tr w:rsidR="00923F98" w:rsidTr="00923F98">
        <w:tc>
          <w:tcPr>
            <w:tcW w:w="0" w:type="auto"/>
            <w:shd w:val="clear" w:color="auto" w:fill="auto"/>
          </w:tcPr>
          <w:p w:rsidR="00923F98" w:rsidRDefault="007B73C1">
            <w:pPr>
              <w:pStyle w:val="TableBodyText"/>
              <w:rPr>
                <w:b/>
              </w:rPr>
            </w:pPr>
            <w:r>
              <w:rPr>
                <w:b/>
              </w:rPr>
              <w:t>OCTET</w:t>
            </w:r>
          </w:p>
        </w:tc>
        <w:tc>
          <w:tcPr>
            <w:tcW w:w="0" w:type="auto"/>
            <w:shd w:val="clear" w:color="auto" w:fill="auto"/>
          </w:tcPr>
          <w:p w:rsidR="00923F98" w:rsidRDefault="007B73C1">
            <w:pPr>
              <w:pStyle w:val="TableBodyText"/>
              <w:rPr>
                <w:b/>
              </w:rPr>
            </w:pPr>
            <w:r>
              <w:rPr>
                <w:b/>
              </w:rPr>
              <w:t>%x0-FF</w:t>
            </w:r>
          </w:p>
        </w:tc>
      </w:tr>
      <w:tr w:rsidR="00923F98" w:rsidTr="00923F98">
        <w:tc>
          <w:tcPr>
            <w:tcW w:w="0" w:type="auto"/>
            <w:shd w:val="clear" w:color="auto" w:fill="auto"/>
          </w:tcPr>
          <w:p w:rsidR="00923F98" w:rsidRDefault="007B73C1">
            <w:pPr>
              <w:pStyle w:val="TableBodyText"/>
              <w:rPr>
                <w:b/>
              </w:rPr>
            </w:pPr>
            <w:r>
              <w:rPr>
                <w:b/>
              </w:rPr>
              <w:t>CHAR</w:t>
            </w:r>
          </w:p>
        </w:tc>
        <w:tc>
          <w:tcPr>
            <w:tcW w:w="0" w:type="auto"/>
            <w:shd w:val="clear" w:color="auto" w:fill="auto"/>
          </w:tcPr>
          <w:p w:rsidR="00923F98" w:rsidRDefault="007B73C1">
            <w:pPr>
              <w:pStyle w:val="TableBodyText"/>
              <w:rPr>
                <w:b/>
              </w:rPr>
            </w:pPr>
            <w:r>
              <w:rPr>
                <w:b/>
              </w:rPr>
              <w:t>%x0-FF</w:t>
            </w:r>
          </w:p>
        </w:tc>
      </w:tr>
    </w:tbl>
    <w:p w:rsidR="00923F98" w:rsidRDefault="00923F98"/>
    <w:p w:rsidR="00923F98" w:rsidRDefault="007B73C1">
      <w:pPr>
        <w:pStyle w:val="Heading4"/>
      </w:pPr>
      <w:bookmarkStart w:id="61" w:name="section_b03b5704ef544390b981dc78f8e79a05"/>
      <w:bookmarkStart w:id="62" w:name="_Toc174600610"/>
      <w:r>
        <w:t>ABNF Description</w:t>
      </w:r>
      <w:bookmarkEnd w:id="61"/>
      <w:bookmarkEnd w:id="62"/>
    </w:p>
    <w:p w:rsidR="00923F98" w:rsidRDefault="007B73C1">
      <w:pPr>
        <w:pStyle w:val="Code"/>
      </w:pPr>
      <w:r>
        <w:t>TNEFStream = TNEFHeader TNEFVersion OEMCodePage MessageData *AttachData</w:t>
      </w:r>
    </w:p>
    <w:p w:rsidR="00923F98" w:rsidRDefault="00923F98">
      <w:pPr>
        <w:pStyle w:val="Code"/>
      </w:pPr>
    </w:p>
    <w:p w:rsidR="00923F98" w:rsidRDefault="007B73C1">
      <w:pPr>
        <w:pStyle w:val="Code"/>
      </w:pPr>
      <w:r>
        <w:t>TNEFHeader = TNEFSignature LegacyKey</w:t>
      </w:r>
    </w:p>
    <w:p w:rsidR="00923F98" w:rsidRDefault="007B73C1">
      <w:pPr>
        <w:pStyle w:val="Code"/>
      </w:pPr>
      <w:r>
        <w:t>TNEFSignature = %x78.9F.3E.22</w:t>
      </w:r>
    </w:p>
    <w:p w:rsidR="00923F98" w:rsidRDefault="00923F98">
      <w:pPr>
        <w:pStyle w:val="Code"/>
      </w:pPr>
    </w:p>
    <w:p w:rsidR="00923F98" w:rsidRDefault="007B73C1">
      <w:pPr>
        <w:pStyle w:val="Code"/>
      </w:pPr>
      <w:r>
        <w:t>; Any number will suffice here. This is now legacy.</w:t>
      </w:r>
    </w:p>
    <w:p w:rsidR="00923F98" w:rsidRDefault="007B73C1">
      <w:pPr>
        <w:pStyle w:val="Code"/>
      </w:pPr>
      <w:r>
        <w:t>LegacyKey = UINT16</w:t>
      </w:r>
    </w:p>
    <w:p w:rsidR="00923F98" w:rsidRDefault="00923F98">
      <w:pPr>
        <w:pStyle w:val="Code"/>
      </w:pPr>
    </w:p>
    <w:p w:rsidR="00923F98" w:rsidRDefault="007B73C1">
      <w:pPr>
        <w:pStyle w:val="Code"/>
      </w:pPr>
      <w:r>
        <w:t>TNEFVersion = attrLevelMessage idTnefVersion Length TNEFVersionData Checksum</w:t>
      </w:r>
    </w:p>
    <w:p w:rsidR="00923F98" w:rsidRDefault="00923F98">
      <w:pPr>
        <w:pStyle w:val="Code"/>
      </w:pPr>
    </w:p>
    <w:p w:rsidR="00923F98" w:rsidRDefault="007B73C1">
      <w:pPr>
        <w:pStyle w:val="Code"/>
      </w:pPr>
      <w:r>
        <w:lastRenderedPageBreak/>
        <w:t>OEMCodePage = attrLevelMessage idOEMC</w:t>
      </w:r>
      <w:r>
        <w:t>odePage Length OEMCodePageData Checksum</w:t>
      </w:r>
    </w:p>
    <w:p w:rsidR="00923F98" w:rsidRDefault="00923F98">
      <w:pPr>
        <w:pStyle w:val="Code"/>
      </w:pPr>
    </w:p>
    <w:p w:rsidR="00923F98" w:rsidRDefault="007B73C1">
      <w:pPr>
        <w:pStyle w:val="Code"/>
      </w:pPr>
      <w:r>
        <w:t>MessageData = *MessageAttribute [MessageProps]</w:t>
      </w:r>
    </w:p>
    <w:p w:rsidR="00923F98" w:rsidRDefault="007B73C1">
      <w:pPr>
        <w:pStyle w:val="Code"/>
      </w:pPr>
      <w:r>
        <w:t>MessageAttribute = attrLevelMessage idMessageAttr Length Data Checksum</w:t>
      </w:r>
    </w:p>
    <w:p w:rsidR="00923F98" w:rsidRDefault="007B73C1">
      <w:pPr>
        <w:pStyle w:val="Code"/>
      </w:pPr>
      <w:r>
        <w:t>MessageProps = attrLevelMessage idMsgProps Length Data Checksum</w:t>
      </w:r>
    </w:p>
    <w:p w:rsidR="00923F98" w:rsidRDefault="00923F98">
      <w:pPr>
        <w:pStyle w:val="Code"/>
      </w:pPr>
    </w:p>
    <w:p w:rsidR="00923F98" w:rsidRDefault="007B73C1">
      <w:pPr>
        <w:pStyle w:val="Code"/>
      </w:pPr>
      <w:r>
        <w:t>; An attachment is determined/de</w:t>
      </w:r>
      <w:r>
        <w:t>limited by attAttachRendData, followed by</w:t>
      </w:r>
    </w:p>
    <w:p w:rsidR="00923F98" w:rsidRDefault="007B73C1">
      <w:pPr>
        <w:pStyle w:val="Code"/>
      </w:pPr>
      <w:r>
        <w:t>; other encoded attributes, if any, and ending with attAttachment if there are</w:t>
      </w:r>
    </w:p>
    <w:p w:rsidR="00923F98" w:rsidRDefault="007B73C1">
      <w:pPr>
        <w:pStyle w:val="Code"/>
      </w:pPr>
      <w:r>
        <w:t>; any encoded properties.</w:t>
      </w:r>
    </w:p>
    <w:p w:rsidR="00923F98" w:rsidRDefault="007B73C1">
      <w:pPr>
        <w:pStyle w:val="Code"/>
      </w:pPr>
      <w:r>
        <w:t>AttachData = AttachRendData [*AttachAttribute] [AttachProps]</w:t>
      </w:r>
    </w:p>
    <w:p w:rsidR="00923F98" w:rsidRDefault="007B73C1">
      <w:pPr>
        <w:pStyle w:val="Code"/>
      </w:pPr>
      <w:r>
        <w:t>AttachRendData = attrLevelAttachment idAttachRen</w:t>
      </w:r>
      <w:r>
        <w:t>dData Length Data Checksum</w:t>
      </w:r>
    </w:p>
    <w:p w:rsidR="00923F98" w:rsidRDefault="007B73C1">
      <w:pPr>
        <w:pStyle w:val="Code"/>
      </w:pPr>
      <w:r>
        <w:t>AttachAttribute = attrLevelAttachment idAttachAttr Length Data Checksum</w:t>
      </w:r>
    </w:p>
    <w:p w:rsidR="00923F98" w:rsidRDefault="007B73C1">
      <w:pPr>
        <w:pStyle w:val="Code"/>
      </w:pPr>
      <w:r>
        <w:t>AttachProps = attrLevelAttachment idAttachment Length Data Checksum</w:t>
      </w:r>
    </w:p>
    <w:p w:rsidR="00923F98" w:rsidRDefault="00923F98">
      <w:pPr>
        <w:pStyle w:val="Code"/>
      </w:pPr>
    </w:p>
    <w:p w:rsidR="00923F98" w:rsidRDefault="007B73C1">
      <w:pPr>
        <w:pStyle w:val="Code"/>
      </w:pPr>
      <w:r>
        <w:t>; TNEF Version. Any number will suffice here. This is now legacy.</w:t>
      </w:r>
    </w:p>
    <w:p w:rsidR="00923F98" w:rsidRDefault="007B73C1">
      <w:pPr>
        <w:pStyle w:val="Code"/>
      </w:pPr>
      <w:r>
        <w:t>TNEFVersionData = 4*4O</w:t>
      </w:r>
      <w:r>
        <w:t>CTET</w:t>
      </w:r>
    </w:p>
    <w:p w:rsidR="00923F98" w:rsidRDefault="00923F98">
      <w:pPr>
        <w:pStyle w:val="Code"/>
      </w:pPr>
    </w:p>
    <w:p w:rsidR="00923F98" w:rsidRDefault="007B73C1">
      <w:pPr>
        <w:pStyle w:val="Code"/>
      </w:pPr>
      <w:r>
        <w:t>; This is the code page of attribute strings. The TNEF stream MUST contain a</w:t>
      </w:r>
    </w:p>
    <w:p w:rsidR="00923F98" w:rsidRDefault="007B73C1">
      <w:pPr>
        <w:pStyle w:val="Code"/>
      </w:pPr>
      <w:r>
        <w:t>; code page in which all characters are 8 bits</w:t>
      </w:r>
    </w:p>
    <w:p w:rsidR="00923F98" w:rsidRDefault="007B73C1">
      <w:pPr>
        <w:pStyle w:val="Code"/>
      </w:pPr>
      <w:r>
        <w:t>; in length, for compatibility with legacy applications that cannot handle</w:t>
      </w:r>
    </w:p>
    <w:p w:rsidR="00923F98" w:rsidRDefault="007B73C1">
      <w:pPr>
        <w:pStyle w:val="Code"/>
      </w:pPr>
      <w:r>
        <w:t>; strings with embedded zero characters.</w:t>
      </w:r>
    </w:p>
    <w:p w:rsidR="00923F98" w:rsidRDefault="007B73C1">
      <w:pPr>
        <w:pStyle w:val="Code"/>
      </w:pPr>
      <w:r>
        <w:t>OEMCodePageData = PrimaryCodePage SecondaryCodePage</w:t>
      </w:r>
    </w:p>
    <w:p w:rsidR="00923F98" w:rsidRDefault="007B73C1">
      <w:pPr>
        <w:pStyle w:val="Code"/>
      </w:pPr>
      <w:r>
        <w:t>PrimaryCodePage=UINT32</w:t>
      </w:r>
    </w:p>
    <w:p w:rsidR="00923F98" w:rsidRDefault="00923F98">
      <w:pPr>
        <w:pStyle w:val="Code"/>
      </w:pPr>
    </w:p>
    <w:p w:rsidR="00923F98" w:rsidRDefault="007B73C1">
      <w:pPr>
        <w:pStyle w:val="Code"/>
      </w:pPr>
      <w:r>
        <w:t>; Secondary CodePage is unused. It SHOULD contain zero.</w:t>
      </w:r>
    </w:p>
    <w:p w:rsidR="00923F98" w:rsidRDefault="007B73C1">
      <w:pPr>
        <w:pStyle w:val="Code"/>
      </w:pPr>
      <w:r>
        <w:t>SecondaryCodePage=%x00.00.00.00</w:t>
      </w:r>
    </w:p>
    <w:p w:rsidR="00923F98" w:rsidRDefault="00923F98">
      <w:pPr>
        <w:pStyle w:val="Code"/>
      </w:pPr>
    </w:p>
    <w:p w:rsidR="00923F98" w:rsidRDefault="007B73C1">
      <w:pPr>
        <w:pStyle w:val="Code"/>
      </w:pPr>
      <w:r>
        <w:t>; The length of the following data field in bytes. All attribute lengths are</w:t>
      </w:r>
    </w:p>
    <w:p w:rsidR="00923F98" w:rsidRDefault="007B73C1">
      <w:pPr>
        <w:pStyle w:val="Code"/>
      </w:pPr>
      <w:r>
        <w:t xml:space="preserve">; 32-bit </w:t>
      </w:r>
      <w:r>
        <w:t>integers, including any terminating null characters.</w:t>
      </w:r>
    </w:p>
    <w:p w:rsidR="00923F98" w:rsidRDefault="007B73C1">
      <w:pPr>
        <w:pStyle w:val="Code"/>
      </w:pPr>
      <w:r>
        <w:t>Length = INT32</w:t>
      </w:r>
    </w:p>
    <w:p w:rsidR="00923F98" w:rsidRDefault="00923F98">
      <w:pPr>
        <w:pStyle w:val="Code"/>
      </w:pPr>
    </w:p>
    <w:p w:rsidR="00923F98" w:rsidRDefault="007B73C1">
      <w:pPr>
        <w:pStyle w:val="Code"/>
      </w:pPr>
      <w:r>
        <w:t>; Data of the attribute itself, flattened out based on the particular attribute</w:t>
      </w:r>
    </w:p>
    <w:p w:rsidR="00923F98" w:rsidRDefault="007B73C1">
      <w:pPr>
        <w:pStyle w:val="Code"/>
      </w:pPr>
      <w:r>
        <w:t>; according to the rules that follow.</w:t>
      </w:r>
    </w:p>
    <w:p w:rsidR="00923F98" w:rsidRDefault="007B73C1">
      <w:pPr>
        <w:pStyle w:val="Code"/>
      </w:pPr>
      <w:r>
        <w:t>Data = 0*OCTET</w:t>
      </w:r>
    </w:p>
    <w:p w:rsidR="00923F98" w:rsidRDefault="00923F98">
      <w:pPr>
        <w:pStyle w:val="Code"/>
      </w:pPr>
    </w:p>
    <w:p w:rsidR="00923F98" w:rsidRDefault="007B73C1">
      <w:pPr>
        <w:pStyle w:val="Code"/>
      </w:pPr>
      <w:r>
        <w:t>; 16-bit unsigned integer that is the sum, modulo 655</w:t>
      </w:r>
      <w:r>
        <w:t>36, of the data bytes for</w:t>
      </w:r>
    </w:p>
    <w:p w:rsidR="00923F98" w:rsidRDefault="007B73C1">
      <w:pPr>
        <w:pStyle w:val="Code"/>
      </w:pPr>
      <w:r>
        <w:t>; the attribute value data, calculated over the entire length of the attribute data.</w:t>
      </w:r>
    </w:p>
    <w:p w:rsidR="00923F98" w:rsidRDefault="007B73C1">
      <w:pPr>
        <w:pStyle w:val="Code"/>
      </w:pPr>
      <w:r>
        <w:t>; In the case where the attribute contains enhanced properties with padding, the</w:t>
      </w:r>
    </w:p>
    <w:p w:rsidR="00923F98" w:rsidRDefault="007B73C1">
      <w:pPr>
        <w:pStyle w:val="Code"/>
      </w:pPr>
      <w:r>
        <w:t>; pad bytes MUST be included in the calculation.</w:t>
      </w:r>
    </w:p>
    <w:p w:rsidR="00923F98" w:rsidRDefault="007B73C1">
      <w:pPr>
        <w:pStyle w:val="Code"/>
      </w:pPr>
      <w:r>
        <w:t>Checksum = UINT</w:t>
      </w:r>
      <w:r>
        <w:t>16</w:t>
      </w:r>
    </w:p>
    <w:p w:rsidR="00923F98" w:rsidRDefault="00923F98">
      <w:pPr>
        <w:pStyle w:val="Code"/>
      </w:pPr>
    </w:p>
    <w:p w:rsidR="00923F98" w:rsidRDefault="007B73C1">
      <w:pPr>
        <w:pStyle w:val="Code"/>
      </w:pPr>
      <w:r>
        <w:t>; Level where attribute applies, either to the message itself or to</w:t>
      </w:r>
    </w:p>
    <w:p w:rsidR="00923F98" w:rsidRDefault="007B73C1">
      <w:pPr>
        <w:pStyle w:val="Code"/>
      </w:pPr>
      <w:r>
        <w:t>; an attachment.</w:t>
      </w:r>
    </w:p>
    <w:p w:rsidR="00923F98" w:rsidRDefault="007B73C1">
      <w:pPr>
        <w:pStyle w:val="Code"/>
      </w:pPr>
      <w:r>
        <w:t>attrLevelMessage = %x01</w:t>
      </w:r>
    </w:p>
    <w:p w:rsidR="00923F98" w:rsidRDefault="007B73C1">
      <w:pPr>
        <w:pStyle w:val="Code"/>
      </w:pPr>
      <w:r>
        <w:t>attrLevelAttachment = %x02</w:t>
      </w:r>
    </w:p>
    <w:p w:rsidR="00923F98" w:rsidRDefault="00923F98">
      <w:pPr>
        <w:pStyle w:val="Code"/>
      </w:pPr>
    </w:p>
    <w:p w:rsidR="00923F98" w:rsidRDefault="007B73C1">
      <w:pPr>
        <w:pStyle w:val="Code"/>
      </w:pPr>
      <w:r>
        <w:t>; Attribute ID Tags</w:t>
      </w:r>
    </w:p>
    <w:p w:rsidR="00923F98" w:rsidRDefault="00923F98">
      <w:pPr>
        <w:pStyle w:val="Code"/>
      </w:pPr>
    </w:p>
    <w:p w:rsidR="00923F98" w:rsidRDefault="007B73C1">
      <w:pPr>
        <w:pStyle w:val="Code"/>
      </w:pPr>
      <w:r>
        <w:t>; TNEF Version</w:t>
      </w:r>
    </w:p>
    <w:p w:rsidR="00923F98" w:rsidRDefault="007B73C1">
      <w:pPr>
        <w:pStyle w:val="Code"/>
      </w:pPr>
      <w:r>
        <w:t>idTnefVersion = %x06.90.08.00</w:t>
      </w:r>
    </w:p>
    <w:p w:rsidR="00923F98" w:rsidRDefault="00923F98">
      <w:pPr>
        <w:pStyle w:val="Code"/>
      </w:pPr>
    </w:p>
    <w:p w:rsidR="00923F98" w:rsidRDefault="007B73C1">
      <w:pPr>
        <w:pStyle w:val="Code"/>
      </w:pPr>
      <w:r>
        <w:t xml:space="preserve">; OEM Codepage. See attOemCodepage handling in </w:t>
      </w:r>
      <w:r>
        <w:t>section 5 and Appendix A.</w:t>
      </w:r>
    </w:p>
    <w:p w:rsidR="00923F98" w:rsidRDefault="007B73C1">
      <w:pPr>
        <w:pStyle w:val="Code"/>
      </w:pPr>
      <w:r>
        <w:t>idOemCodepage = %x07.90.06.00</w:t>
      </w:r>
    </w:p>
    <w:p w:rsidR="00923F98" w:rsidRDefault="00923F98">
      <w:pPr>
        <w:pStyle w:val="Code"/>
      </w:pPr>
    </w:p>
    <w:p w:rsidR="00923F98" w:rsidRDefault="007B73C1">
      <w:pPr>
        <w:pStyle w:val="Code"/>
      </w:pPr>
      <w:r>
        <w:t>; Message-level attributes. SHOULD all be at attrLevelMessage.</w:t>
      </w:r>
    </w:p>
    <w:p w:rsidR="00923F98" w:rsidRDefault="007B73C1">
      <w:pPr>
        <w:pStyle w:val="Code"/>
      </w:pPr>
      <w:r>
        <w:t>idMessageAttr = idMessageClass / idFrom / idSubject / idDateSent /</w:t>
      </w:r>
    </w:p>
    <w:p w:rsidR="00923F98" w:rsidRDefault="007B73C1">
      <w:pPr>
        <w:pStyle w:val="Code"/>
      </w:pPr>
      <w:r>
        <w:t xml:space="preserve"> idDateRecd / idMessageStatus / idMessageID /</w:t>
      </w:r>
    </w:p>
    <w:p w:rsidR="00923F98" w:rsidRDefault="007B73C1">
      <w:pPr>
        <w:pStyle w:val="Code"/>
      </w:pPr>
      <w:r>
        <w:t xml:space="preserve"> idBody / idPriority / </w:t>
      </w:r>
      <w:r>
        <w:t>idDateModified /</w:t>
      </w:r>
    </w:p>
    <w:p w:rsidR="00923F98" w:rsidRDefault="007B73C1">
      <w:pPr>
        <w:pStyle w:val="Code"/>
      </w:pPr>
      <w:r>
        <w:t xml:space="preserve"> idRecipTable / idOriginalMessageClass / idOwner / idSentFor /</w:t>
      </w:r>
    </w:p>
    <w:p w:rsidR="00923F98" w:rsidRDefault="007B73C1">
      <w:pPr>
        <w:pStyle w:val="Code"/>
      </w:pPr>
      <w:r>
        <w:t xml:space="preserve"> idDelegate / idDateStart / idDateEnd / idAidOwner / idRequestRes</w:t>
      </w:r>
    </w:p>
    <w:p w:rsidR="00923F98" w:rsidRDefault="00923F98">
      <w:pPr>
        <w:pStyle w:val="Code"/>
      </w:pPr>
    </w:p>
    <w:p w:rsidR="00923F98" w:rsidRDefault="007B73C1">
      <w:pPr>
        <w:pStyle w:val="Code"/>
      </w:pPr>
      <w:r>
        <w:t>;  PidTagMessageClass property (</w:t>
      </w:r>
      <w:hyperlink r:id="rId52" w:anchor="Section_daa9120ff3254afba73828f91049ab3c">
        <w:r>
          <w:rPr>
            <w:rStyle w:val="Hyperlink"/>
          </w:rPr>
          <w:t>[MS-OXOMSG]</w:t>
        </w:r>
      </w:hyperlink>
      <w:r>
        <w:t xml:space="preserve"> section 2.2.2.1)</w:t>
      </w:r>
    </w:p>
    <w:p w:rsidR="00923F98" w:rsidRDefault="007B73C1">
      <w:pPr>
        <w:pStyle w:val="Code"/>
      </w:pPr>
      <w:r>
        <w:t>idMessageClass = %x08.80.07.00</w:t>
      </w:r>
    </w:p>
    <w:p w:rsidR="00923F98" w:rsidRDefault="00923F98">
      <w:pPr>
        <w:pStyle w:val="Code"/>
      </w:pPr>
    </w:p>
    <w:p w:rsidR="00923F98" w:rsidRDefault="007B73C1">
      <w:pPr>
        <w:pStyle w:val="Code"/>
      </w:pPr>
      <w:r>
        <w:t xml:space="preserve">;  PidTagSender_XXX properties, as specified in section </w:t>
      </w:r>
      <w:hyperlink w:anchor="Section_83dff00e2f7248bd952b4e1f15e13b9e" w:history="1">
        <w:r>
          <w:rPr>
            <w:rStyle w:val="Hyperlink"/>
          </w:rPr>
          <w:t>2.1.3.1.1</w:t>
        </w:r>
      </w:hyperlink>
    </w:p>
    <w:p w:rsidR="00923F98" w:rsidRDefault="007B73C1">
      <w:pPr>
        <w:pStyle w:val="Code"/>
      </w:pPr>
      <w:r>
        <w:t>idFrom = %x00.80.00.00</w:t>
      </w:r>
    </w:p>
    <w:p w:rsidR="00923F98" w:rsidRDefault="00923F98">
      <w:pPr>
        <w:pStyle w:val="Code"/>
      </w:pPr>
    </w:p>
    <w:p w:rsidR="00923F98" w:rsidRDefault="007B73C1">
      <w:pPr>
        <w:pStyle w:val="Code"/>
      </w:pPr>
      <w:r>
        <w:t>;  PidTagSubject property (</w:t>
      </w:r>
      <w:hyperlink r:id="rId53" w:anchor="Section_7fd7ec40deec4c0694931bc06b349682">
        <w:r>
          <w:rPr>
            <w:rStyle w:val="Hyperlink"/>
          </w:rPr>
          <w:t>[MS-OXCMSG]</w:t>
        </w:r>
      </w:hyperlink>
      <w:r>
        <w:t xml:space="preserve"> section 2.2.1.46)</w:t>
      </w:r>
    </w:p>
    <w:p w:rsidR="00923F98" w:rsidRDefault="007B73C1">
      <w:pPr>
        <w:pStyle w:val="Code"/>
      </w:pPr>
      <w:r>
        <w:t>idSubject = %x04.80.01.00</w:t>
      </w:r>
    </w:p>
    <w:p w:rsidR="00923F98" w:rsidRDefault="00923F98">
      <w:pPr>
        <w:pStyle w:val="Code"/>
      </w:pPr>
    </w:p>
    <w:p w:rsidR="00923F98" w:rsidRDefault="007B73C1">
      <w:pPr>
        <w:pStyle w:val="Code"/>
      </w:pPr>
      <w:r>
        <w:t>; PidTagClientSubmitTime property ([MS-OXOMSG] section 2.2.3.11)</w:t>
      </w:r>
    </w:p>
    <w:p w:rsidR="00923F98" w:rsidRDefault="007B73C1">
      <w:pPr>
        <w:pStyle w:val="Code"/>
      </w:pPr>
      <w:r>
        <w:t>idDateSent = %x05.80.03.00</w:t>
      </w:r>
    </w:p>
    <w:p w:rsidR="00923F98" w:rsidRDefault="00923F98">
      <w:pPr>
        <w:pStyle w:val="Code"/>
      </w:pPr>
    </w:p>
    <w:p w:rsidR="00923F98" w:rsidRDefault="007B73C1">
      <w:pPr>
        <w:pStyle w:val="Code"/>
      </w:pPr>
      <w:r>
        <w:t>; PidTagMessageDeliveryTime property ([</w:t>
      </w:r>
      <w:r>
        <w:t>MS-OXOMSG] section 2.2.3.9)</w:t>
      </w:r>
    </w:p>
    <w:p w:rsidR="00923F98" w:rsidRDefault="007B73C1">
      <w:pPr>
        <w:pStyle w:val="Code"/>
      </w:pPr>
      <w:r>
        <w:t>idDateRecd = %x06.80.03.00</w:t>
      </w:r>
    </w:p>
    <w:p w:rsidR="00923F98" w:rsidRDefault="00923F98">
      <w:pPr>
        <w:pStyle w:val="Code"/>
      </w:pPr>
    </w:p>
    <w:p w:rsidR="00923F98" w:rsidRDefault="007B73C1">
      <w:pPr>
        <w:pStyle w:val="Code"/>
      </w:pPr>
      <w:r>
        <w:t>; PidTagMessageFlags property ([MS-OXCMSG] section 2.2.1.6)</w:t>
      </w:r>
    </w:p>
    <w:p w:rsidR="00923F98" w:rsidRDefault="007B73C1">
      <w:pPr>
        <w:pStyle w:val="Code"/>
      </w:pPr>
      <w:r>
        <w:t>idMessageStatus = %x07.80.06.00</w:t>
      </w:r>
    </w:p>
    <w:p w:rsidR="00923F98" w:rsidRDefault="00923F98">
      <w:pPr>
        <w:pStyle w:val="Code"/>
      </w:pPr>
    </w:p>
    <w:p w:rsidR="00923F98" w:rsidRDefault="007B73C1">
      <w:pPr>
        <w:pStyle w:val="Code"/>
      </w:pPr>
      <w:r>
        <w:t>; PidTagSearchKey property (</w:t>
      </w:r>
      <w:hyperlink r:id="rId54" w:anchor="Section_302967c881d54ec58319cccc14a76bb5">
        <w:r>
          <w:rPr>
            <w:rStyle w:val="Hyperlink"/>
          </w:rPr>
          <w:t>[MS-OXCPRPT]</w:t>
        </w:r>
      </w:hyperlink>
      <w:r>
        <w:t xml:space="preserve"> section 2.2.1.9)</w:t>
      </w:r>
    </w:p>
    <w:p w:rsidR="00923F98" w:rsidRDefault="007B73C1">
      <w:pPr>
        <w:pStyle w:val="Code"/>
      </w:pPr>
      <w:r>
        <w:t>idMessageID = %x09.80.01.00</w:t>
      </w:r>
    </w:p>
    <w:p w:rsidR="00923F98" w:rsidRDefault="00923F98">
      <w:pPr>
        <w:pStyle w:val="Code"/>
      </w:pPr>
    </w:p>
    <w:p w:rsidR="00923F98" w:rsidRDefault="007B73C1">
      <w:pPr>
        <w:pStyle w:val="Code"/>
      </w:pPr>
      <w:r>
        <w:t>; PidTagBody property ([MS-OXCMSG] section 2.2.1.58.1)</w:t>
      </w:r>
    </w:p>
    <w:p w:rsidR="00923F98" w:rsidRDefault="007B73C1">
      <w:pPr>
        <w:pStyle w:val="Code"/>
      </w:pPr>
      <w:r>
        <w:t>idBody = %x0C.80.02.00</w:t>
      </w:r>
    </w:p>
    <w:p w:rsidR="00923F98" w:rsidRDefault="00923F98">
      <w:pPr>
        <w:pStyle w:val="Code"/>
      </w:pPr>
    </w:p>
    <w:p w:rsidR="00923F98" w:rsidRDefault="007B73C1">
      <w:pPr>
        <w:pStyle w:val="Code"/>
      </w:pPr>
      <w:r>
        <w:t>; PidTagImportance property (</w:t>
      </w:r>
      <w:r>
        <w:t>[MS-OXCMSG] section 2.2.1.11)</w:t>
      </w:r>
    </w:p>
    <w:p w:rsidR="00923F98" w:rsidRDefault="007B73C1">
      <w:pPr>
        <w:pStyle w:val="Code"/>
      </w:pPr>
      <w:r>
        <w:t>idPriority = %x0D.80.04.00</w:t>
      </w:r>
    </w:p>
    <w:p w:rsidR="00923F98" w:rsidRDefault="00923F98">
      <w:pPr>
        <w:pStyle w:val="Code"/>
      </w:pPr>
    </w:p>
    <w:p w:rsidR="00923F98" w:rsidRDefault="007B73C1">
      <w:pPr>
        <w:pStyle w:val="Code"/>
      </w:pPr>
      <w:r>
        <w:t>; PidTagLastModificationTime property ([MS-OXCMSG] section 2.2.2.2)</w:t>
      </w:r>
    </w:p>
    <w:p w:rsidR="00923F98" w:rsidRDefault="007B73C1">
      <w:pPr>
        <w:pStyle w:val="Code"/>
      </w:pPr>
      <w:r>
        <w:t>; for the message</w:t>
      </w:r>
    </w:p>
    <w:p w:rsidR="00923F98" w:rsidRDefault="007B73C1">
      <w:pPr>
        <w:pStyle w:val="Code"/>
      </w:pPr>
      <w:r>
        <w:t>idDateModified = %x20.80.03.00</w:t>
      </w:r>
    </w:p>
    <w:p w:rsidR="00923F98" w:rsidRDefault="00923F98">
      <w:pPr>
        <w:pStyle w:val="Code"/>
      </w:pPr>
    </w:p>
    <w:p w:rsidR="00923F98" w:rsidRDefault="007B73C1">
      <w:pPr>
        <w:pStyle w:val="Code"/>
      </w:pPr>
      <w:r>
        <w:t>; Message Property Encapsulation</w:t>
      </w:r>
    </w:p>
    <w:p w:rsidR="00923F98" w:rsidRDefault="007B73C1">
      <w:pPr>
        <w:pStyle w:val="Code"/>
      </w:pPr>
      <w:r>
        <w:t>idMsgProps = %x03.90.06.00</w:t>
      </w:r>
    </w:p>
    <w:p w:rsidR="00923F98" w:rsidRDefault="00923F98">
      <w:pPr>
        <w:pStyle w:val="Code"/>
      </w:pPr>
    </w:p>
    <w:p w:rsidR="00923F98" w:rsidRDefault="007B73C1">
      <w:pPr>
        <w:pStyle w:val="Code"/>
      </w:pPr>
      <w:r>
        <w:t>; PidTagMessageReci</w:t>
      </w:r>
      <w:r>
        <w:t>pients propety ([MS-OXCMSG] section 2.2.1.47).</w:t>
      </w:r>
    </w:p>
    <w:p w:rsidR="00923F98" w:rsidRDefault="007B73C1">
      <w:pPr>
        <w:pStyle w:val="Code"/>
      </w:pPr>
      <w:r>
        <w:t xml:space="preserve">; For more details, see section </w:t>
      </w:r>
      <w:hyperlink w:anchor="Section_aa9359966d0048338bd85eca16ead67b" w:history="1">
        <w:r>
          <w:rPr>
            <w:rStyle w:val="Hyperlink"/>
          </w:rPr>
          <w:t>2.1.3.5.2.2</w:t>
        </w:r>
      </w:hyperlink>
      <w:r>
        <w:t>.</w:t>
      </w:r>
    </w:p>
    <w:p w:rsidR="00923F98" w:rsidRDefault="007B73C1">
      <w:pPr>
        <w:pStyle w:val="Code"/>
      </w:pPr>
      <w:r>
        <w:t>idRecipTable = %x04.90.06.00</w:t>
      </w:r>
    </w:p>
    <w:p w:rsidR="00923F98" w:rsidRDefault="00923F98">
      <w:pPr>
        <w:pStyle w:val="Code"/>
      </w:pPr>
    </w:p>
    <w:p w:rsidR="00923F98" w:rsidRDefault="007B73C1">
      <w:pPr>
        <w:pStyle w:val="Code"/>
      </w:pPr>
      <w:r>
        <w:t>; PidTagOriginalMessageClass property (</w:t>
      </w:r>
      <w:hyperlink r:id="rId55" w:anchor="Section_f6ab1613aefe447da49c18217230b148">
        <w:r>
          <w:rPr>
            <w:rStyle w:val="Hyperlink"/>
          </w:rPr>
          <w:t>[MS-OXPROPS]</w:t>
        </w:r>
      </w:hyperlink>
      <w:r>
        <w:t xml:space="preserve"> section 2.831)</w:t>
      </w:r>
    </w:p>
    <w:p w:rsidR="00923F98" w:rsidRDefault="007B73C1">
      <w:pPr>
        <w:pStyle w:val="Code"/>
      </w:pPr>
      <w:r>
        <w:t>idOriginalMessageClass = %x00.06.07.00</w:t>
      </w:r>
    </w:p>
    <w:p w:rsidR="00923F98" w:rsidRDefault="00923F98">
      <w:pPr>
        <w:pStyle w:val="Code"/>
      </w:pPr>
    </w:p>
    <w:p w:rsidR="00923F98" w:rsidRDefault="007B73C1">
      <w:pPr>
        <w:pStyle w:val="Code"/>
      </w:pPr>
      <w:r>
        <w:t xml:space="preserve">; PidTagReceivedRepresenting_XXX or </w:t>
      </w:r>
    </w:p>
    <w:p w:rsidR="00923F98" w:rsidRDefault="007B73C1">
      <w:pPr>
        <w:pStyle w:val="Code"/>
      </w:pPr>
      <w:r>
        <w:t>PidTagSentRepresenting_XXX properties, as specified in section 2.1.3.1.1</w:t>
      </w:r>
    </w:p>
    <w:p w:rsidR="00923F98" w:rsidRDefault="007B73C1">
      <w:pPr>
        <w:pStyle w:val="Code"/>
      </w:pPr>
      <w:r>
        <w:t>idOwner = %x00.00.06.00</w:t>
      </w:r>
    </w:p>
    <w:p w:rsidR="00923F98" w:rsidRDefault="00923F98">
      <w:pPr>
        <w:pStyle w:val="Code"/>
      </w:pPr>
    </w:p>
    <w:p w:rsidR="00923F98" w:rsidRDefault="007B73C1">
      <w:pPr>
        <w:pStyle w:val="Code"/>
      </w:pPr>
      <w:r>
        <w:t xml:space="preserve"> ; Pid</w:t>
      </w:r>
      <w:r>
        <w:t>TagSentRepresenting_XXX properties, as specified in section 2.1.3.1.1</w:t>
      </w:r>
    </w:p>
    <w:p w:rsidR="00923F98" w:rsidRDefault="007B73C1">
      <w:pPr>
        <w:pStyle w:val="Code"/>
      </w:pPr>
      <w:r>
        <w:t>idSentFor = %x01.00.06.00</w:t>
      </w:r>
    </w:p>
    <w:p w:rsidR="00923F98" w:rsidRDefault="00923F98">
      <w:pPr>
        <w:pStyle w:val="Code"/>
      </w:pPr>
    </w:p>
    <w:p w:rsidR="00923F98" w:rsidRDefault="007B73C1">
      <w:pPr>
        <w:pStyle w:val="Code"/>
      </w:pPr>
      <w:r>
        <w:t>; PidTagReceivedRepresentingEntryId property ([MS-OXOMSG] section 2.2.1.25)</w:t>
      </w:r>
    </w:p>
    <w:p w:rsidR="00923F98" w:rsidRDefault="007B73C1">
      <w:pPr>
        <w:pStyle w:val="Code"/>
      </w:pPr>
      <w:r>
        <w:t>idDelegate = %x02.00.06.00</w:t>
      </w:r>
    </w:p>
    <w:p w:rsidR="00923F98" w:rsidRDefault="00923F98">
      <w:pPr>
        <w:pStyle w:val="Code"/>
      </w:pPr>
    </w:p>
    <w:p w:rsidR="00923F98" w:rsidRDefault="007B73C1">
      <w:pPr>
        <w:pStyle w:val="Code"/>
      </w:pPr>
      <w:r>
        <w:t>; PidTagStartDate property (</w:t>
      </w:r>
      <w:hyperlink r:id="rId56" w:anchor="Section_09861fdec8e440289346e7c214cfdba1">
        <w:r>
          <w:rPr>
            <w:rStyle w:val="Hyperlink"/>
          </w:rPr>
          <w:t>[MS-OXOCAL]</w:t>
        </w:r>
      </w:hyperlink>
      <w:r>
        <w:t xml:space="preserve"> section 2.2.1.30)</w:t>
      </w:r>
    </w:p>
    <w:p w:rsidR="00923F98" w:rsidRDefault="007B73C1">
      <w:pPr>
        <w:pStyle w:val="Code"/>
      </w:pPr>
      <w:r>
        <w:t>idDateStart = %x06.00.03.00</w:t>
      </w:r>
    </w:p>
    <w:p w:rsidR="00923F98" w:rsidRDefault="00923F98">
      <w:pPr>
        <w:pStyle w:val="Code"/>
      </w:pPr>
    </w:p>
    <w:p w:rsidR="00923F98" w:rsidRDefault="007B73C1">
      <w:pPr>
        <w:pStyle w:val="Code"/>
      </w:pPr>
      <w:r>
        <w:t>; PidTagEndDate property ([MS-OXOCAL] section 2.2.1.31)</w:t>
      </w:r>
    </w:p>
    <w:p w:rsidR="00923F98" w:rsidRDefault="007B73C1">
      <w:pPr>
        <w:pStyle w:val="Code"/>
      </w:pPr>
      <w:r>
        <w:t>idDateEnd = %x07.00.03.00</w:t>
      </w:r>
    </w:p>
    <w:p w:rsidR="00923F98" w:rsidRDefault="00923F98">
      <w:pPr>
        <w:pStyle w:val="Code"/>
      </w:pPr>
    </w:p>
    <w:p w:rsidR="00923F98" w:rsidRDefault="007B73C1">
      <w:pPr>
        <w:pStyle w:val="Code"/>
      </w:pPr>
      <w:r>
        <w:t>; PidTagOwnerAppointmentId property</w:t>
      </w:r>
      <w:r>
        <w:t xml:space="preserve"> ([MS-OXOCAL] section 2.2.1.29)</w:t>
      </w:r>
    </w:p>
    <w:p w:rsidR="00923F98" w:rsidRDefault="007B73C1">
      <w:pPr>
        <w:pStyle w:val="Code"/>
      </w:pPr>
      <w:r>
        <w:t>idAidOwner = %x08.00.05.00</w:t>
      </w:r>
    </w:p>
    <w:p w:rsidR="00923F98" w:rsidRDefault="00923F98">
      <w:pPr>
        <w:pStyle w:val="Code"/>
      </w:pPr>
    </w:p>
    <w:p w:rsidR="00923F98" w:rsidRDefault="007B73C1">
      <w:pPr>
        <w:pStyle w:val="Code"/>
      </w:pPr>
      <w:r>
        <w:t>; PidTagResponseRequested property ([MS-OXOCAL] section 2.2.1.36)</w:t>
      </w:r>
    </w:p>
    <w:p w:rsidR="00923F98" w:rsidRDefault="007B73C1">
      <w:pPr>
        <w:pStyle w:val="Code"/>
      </w:pPr>
      <w:r>
        <w:t>idRequestRes = %x09.00.04.00</w:t>
      </w:r>
    </w:p>
    <w:p w:rsidR="00923F98" w:rsidRDefault="00923F98">
      <w:pPr>
        <w:pStyle w:val="Code"/>
      </w:pPr>
    </w:p>
    <w:p w:rsidR="00923F98" w:rsidRDefault="007B73C1">
      <w:pPr>
        <w:pStyle w:val="Code"/>
      </w:pPr>
      <w:r>
        <w:t>; Attachment-level attributes. All MUST be at attrLevelAttachment.</w:t>
      </w:r>
    </w:p>
    <w:p w:rsidR="00923F98" w:rsidRDefault="007B73C1">
      <w:pPr>
        <w:pStyle w:val="Code"/>
      </w:pPr>
      <w:r>
        <w:t>idAttachAttr = idAttachData / idA</w:t>
      </w:r>
      <w:r>
        <w:t>ttachTitle / idAttachMetaFile /</w:t>
      </w:r>
    </w:p>
    <w:p w:rsidR="00923F98" w:rsidRDefault="007B73C1">
      <w:pPr>
        <w:pStyle w:val="Code"/>
      </w:pPr>
      <w:r>
        <w:t>idAttachCreateDate / idAttachModifyDate / idAttachTransportFilename</w:t>
      </w:r>
    </w:p>
    <w:p w:rsidR="00923F98" w:rsidRDefault="00923F98">
      <w:pPr>
        <w:pStyle w:val="Code"/>
      </w:pPr>
    </w:p>
    <w:p w:rsidR="00923F98" w:rsidRDefault="007B73C1">
      <w:pPr>
        <w:pStyle w:val="Code"/>
      </w:pPr>
      <w:r>
        <w:t>; PidTagAttachDataBinary property ([MS-OXCMSG] section 2.2.2.7)</w:t>
      </w:r>
    </w:p>
    <w:p w:rsidR="00923F98" w:rsidRDefault="007B73C1">
      <w:pPr>
        <w:pStyle w:val="Code"/>
      </w:pPr>
      <w:r>
        <w:t>idAttachData = %x0F.80.06.00</w:t>
      </w:r>
    </w:p>
    <w:p w:rsidR="00923F98" w:rsidRDefault="00923F98">
      <w:pPr>
        <w:pStyle w:val="Code"/>
      </w:pPr>
    </w:p>
    <w:p w:rsidR="00923F98" w:rsidRDefault="007B73C1">
      <w:pPr>
        <w:pStyle w:val="Code"/>
      </w:pPr>
      <w:r>
        <w:t>; PidTagAttachFilename property ([MS-OXCMSG] section 2.2.2.11</w:t>
      </w:r>
      <w:r>
        <w:t>)</w:t>
      </w:r>
    </w:p>
    <w:p w:rsidR="00923F98" w:rsidRDefault="007B73C1">
      <w:pPr>
        <w:pStyle w:val="Code"/>
      </w:pPr>
      <w:r>
        <w:t>idAttachTitle = %x10.80.01.00</w:t>
      </w:r>
    </w:p>
    <w:p w:rsidR="00923F98" w:rsidRDefault="00923F98">
      <w:pPr>
        <w:pStyle w:val="Code"/>
      </w:pPr>
    </w:p>
    <w:p w:rsidR="00923F98" w:rsidRDefault="007B73C1">
      <w:pPr>
        <w:pStyle w:val="Code"/>
      </w:pPr>
      <w:r>
        <w:t>; PidTagAttachRendering property ([MS-OXCMSG] section 2.2.2.17)</w:t>
      </w:r>
    </w:p>
    <w:p w:rsidR="00923F98" w:rsidRDefault="007B73C1">
      <w:pPr>
        <w:pStyle w:val="Code"/>
      </w:pPr>
      <w:r>
        <w:t>idAttachMetaFile = %x11.80.06.00</w:t>
      </w:r>
    </w:p>
    <w:p w:rsidR="00923F98" w:rsidRDefault="00923F98">
      <w:pPr>
        <w:pStyle w:val="Code"/>
      </w:pPr>
    </w:p>
    <w:p w:rsidR="00923F98" w:rsidRDefault="007B73C1">
      <w:pPr>
        <w:pStyle w:val="Code"/>
      </w:pPr>
      <w:r>
        <w:t>;  PidTagCreationTime property ([MS-OXCMSG] section 2.2.2.3)</w:t>
      </w:r>
    </w:p>
    <w:p w:rsidR="00923F98" w:rsidRDefault="007B73C1">
      <w:pPr>
        <w:pStyle w:val="Code"/>
      </w:pPr>
      <w:r>
        <w:lastRenderedPageBreak/>
        <w:t>idAttachCreateDate = %x12.80.03.00</w:t>
      </w:r>
    </w:p>
    <w:p w:rsidR="00923F98" w:rsidRDefault="00923F98">
      <w:pPr>
        <w:pStyle w:val="Code"/>
      </w:pPr>
    </w:p>
    <w:p w:rsidR="00923F98" w:rsidRDefault="007B73C1">
      <w:pPr>
        <w:pStyle w:val="Code"/>
      </w:pPr>
      <w:r>
        <w:t>; PidTagLastModificationTime</w:t>
      </w:r>
      <w:r>
        <w:t xml:space="preserve"> property ([MS-OXCMSG] section 2.2.2.2)</w:t>
      </w:r>
    </w:p>
    <w:p w:rsidR="00923F98" w:rsidRDefault="007B73C1">
      <w:pPr>
        <w:pStyle w:val="Code"/>
      </w:pPr>
      <w:r>
        <w:t>; for the attachment.</w:t>
      </w:r>
    </w:p>
    <w:p w:rsidR="00923F98" w:rsidRDefault="007B73C1">
      <w:pPr>
        <w:pStyle w:val="Code"/>
      </w:pPr>
      <w:r>
        <w:t xml:space="preserve"> idAttachModifyDate = %x13.80.03.00</w:t>
      </w:r>
    </w:p>
    <w:p w:rsidR="00923F98" w:rsidRDefault="00923F98">
      <w:pPr>
        <w:pStyle w:val="Code"/>
      </w:pPr>
    </w:p>
    <w:p w:rsidR="00923F98" w:rsidRDefault="007B73C1">
      <w:pPr>
        <w:pStyle w:val="Code"/>
      </w:pPr>
      <w:r>
        <w:t>; PidTagAttachTransportName property ([MS-OXCMSG] section 2.2.2.19)</w:t>
      </w:r>
    </w:p>
    <w:p w:rsidR="00923F98" w:rsidRDefault="007B73C1">
      <w:pPr>
        <w:pStyle w:val="Code"/>
      </w:pPr>
      <w:r>
        <w:t>idAttachTransportFilename = %x01.90.06.00</w:t>
      </w:r>
    </w:p>
    <w:p w:rsidR="00923F98" w:rsidRDefault="00923F98">
      <w:pPr>
        <w:pStyle w:val="Code"/>
      </w:pPr>
    </w:p>
    <w:p w:rsidR="00923F98" w:rsidRDefault="007B73C1">
      <w:pPr>
        <w:pStyle w:val="Code"/>
      </w:pPr>
      <w:r>
        <w:t>; Attachment RendData, as specified in section</w:t>
      </w:r>
      <w:r>
        <w:t xml:space="preserve"> </w:t>
      </w:r>
      <w:hyperlink w:anchor="Section_b649fe2d5eb04a5eb17134a9eaa4d29e" w:history="1">
        <w:r>
          <w:rPr>
            <w:rStyle w:val="Hyperlink"/>
          </w:rPr>
          <w:t>2.1.3.3.15</w:t>
        </w:r>
      </w:hyperlink>
    </w:p>
    <w:p w:rsidR="00923F98" w:rsidRDefault="007B73C1">
      <w:pPr>
        <w:pStyle w:val="Code"/>
      </w:pPr>
      <w:r>
        <w:t>idAttachRendData = %x02.90.06.00</w:t>
      </w:r>
    </w:p>
    <w:p w:rsidR="00923F98" w:rsidRDefault="00923F98">
      <w:pPr>
        <w:pStyle w:val="Code"/>
      </w:pPr>
    </w:p>
    <w:p w:rsidR="00923F98" w:rsidRDefault="007B73C1">
      <w:pPr>
        <w:pStyle w:val="Code"/>
      </w:pPr>
      <w:r>
        <w:t>; Attachment table row</w:t>
      </w:r>
    </w:p>
    <w:p w:rsidR="00923F98" w:rsidRDefault="007B73C1">
      <w:pPr>
        <w:pStyle w:val="Code"/>
      </w:pPr>
      <w:r>
        <w:t>idAttachment = %x05.90.06.00</w:t>
      </w:r>
    </w:p>
    <w:p w:rsidR="00923F98" w:rsidRDefault="007B73C1">
      <w:pPr>
        <w:pStyle w:val="Heading4"/>
      </w:pPr>
      <w:bookmarkStart w:id="63" w:name="section_75945b39b5c64f28b84b1c7c6ea1917f"/>
      <w:bookmarkStart w:id="64" w:name="_Toc174600611"/>
      <w:r>
        <w:t>Attributes</w:t>
      </w:r>
      <w:bookmarkEnd w:id="63"/>
      <w:bookmarkEnd w:id="64"/>
    </w:p>
    <w:p w:rsidR="00923F98" w:rsidRDefault="007B73C1">
      <w:r>
        <w:t xml:space="preserve">This section specifies the attributes that appear in the </w:t>
      </w:r>
      <w:hyperlink w:anchor="gt_87fc4eff-2e8d-4687-8cd0-a4fdb52415c4">
        <w:r>
          <w:rPr>
            <w:rStyle w:val="HyperlinkGreen"/>
            <w:b/>
          </w:rPr>
          <w:t>TNEF</w:t>
        </w:r>
      </w:hyperlink>
      <w:r>
        <w:t xml:space="preserve"> stream, including the structure of the attributes, the message properties they map to, and any required conversions between them and message properties.</w:t>
      </w:r>
    </w:p>
    <w:p w:rsidR="00923F98" w:rsidRDefault="007B73C1">
      <w:r>
        <w:t>Each attribute is described by a level at which it applies (messag</w:t>
      </w:r>
      <w:r>
        <w:t xml:space="preserve">e or attachment), the attribute ID, the length of the attribute data, the attribute data, and a simple </w:t>
      </w:r>
      <w:hyperlink w:anchor="gt_fa444149-ef93-4512-a278-2e756295630c">
        <w:r>
          <w:rPr>
            <w:rStyle w:val="HyperlinkGreen"/>
            <w:b/>
          </w:rPr>
          <w:t>checksum</w:t>
        </w:r>
      </w:hyperlink>
      <w:r>
        <w:t>. They are documented in the following sections in the form "</w:t>
      </w:r>
      <w:r>
        <w:rPr>
          <w:b/>
        </w:rPr>
        <w:t>attXXXX</w:t>
      </w:r>
      <w:r>
        <w:t>". For example,</w:t>
      </w:r>
      <w:r>
        <w:t xml:space="preserve"> </w:t>
      </w:r>
      <w:r>
        <w:rPr>
          <w:b/>
        </w:rPr>
        <w:t>attSubject</w:t>
      </w:r>
      <w:r>
        <w:t xml:space="preserve"> refers to the following:</w:t>
      </w:r>
    </w:p>
    <w:p w:rsidR="00923F98" w:rsidRDefault="007B73C1">
      <w:r>
        <w:rPr>
          <w:b/>
        </w:rPr>
        <w:t>attrLevelMessage</w:t>
      </w:r>
      <w:r>
        <w:t xml:space="preserve"> idSubject Length 1*CHAR Checksum</w:t>
      </w:r>
    </w:p>
    <w:p w:rsidR="00923F98" w:rsidRDefault="007B73C1">
      <w:pPr>
        <w:pStyle w:val="Heading5"/>
      </w:pPr>
      <w:bookmarkStart w:id="65" w:name="section_125bffc5feab45daa326b8a41a6b5cd6"/>
      <w:bookmarkStart w:id="66" w:name="_Toc174600612"/>
      <w:r>
        <w:t>attTnefVersion Attribute</w:t>
      </w:r>
      <w:bookmarkEnd w:id="65"/>
      <w:bookmarkEnd w:id="66"/>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52e9011809b046f7b9cd2c9d6cfd269f" w:history="1">
        <w:r>
          <w:rPr>
            <w:rStyle w:val="Hyperlink"/>
          </w:rPr>
          <w:t>2.2.3.1</w:t>
        </w:r>
      </w:hyperlink>
      <w:r>
        <w:t xml:space="preserve">. For details about the </w:t>
      </w:r>
      <w:hyperlink w:anchor="gt_bc53d521-7e22-4fb2-b8f4-76bb81dbaffe">
        <w:r>
          <w:rPr>
            <w:rStyle w:val="HyperlinkGreen"/>
            <w:b/>
          </w:rPr>
          <w:t>TNEF Reader</w:t>
        </w:r>
      </w:hyperlink>
      <w:r>
        <w:t xml:space="preserve"> handles this attribute, see section </w:t>
      </w:r>
      <w:hyperlink w:anchor="Section_5f371b6f1e264a95ab395b13a0fe29c9" w:history="1">
        <w:r>
          <w:rPr>
            <w:rStyle w:val="Hyperlink"/>
          </w:rPr>
          <w:t>2.3</w:t>
        </w:r>
        <w:r>
          <w:rPr>
            <w:rStyle w:val="Hyperlink"/>
          </w:rPr>
          <w:t>.3.1</w:t>
        </w:r>
      </w:hyperlink>
      <w:r>
        <w:t>.</w:t>
      </w:r>
    </w:p>
    <w:p w:rsidR="00923F98" w:rsidRDefault="007B73C1">
      <w:pPr>
        <w:pStyle w:val="Heading5"/>
      </w:pPr>
      <w:bookmarkStart w:id="67" w:name="section_42895aa9ec31430496b9b42a9a92c89c"/>
      <w:bookmarkStart w:id="68" w:name="_Toc174600613"/>
      <w:r>
        <w:t>attOemCodepage Attribute</w:t>
      </w:r>
      <w:bookmarkEnd w:id="67"/>
      <w:bookmarkEnd w:id="68"/>
    </w:p>
    <w:p w:rsidR="00923F98" w:rsidRDefault="007B73C1">
      <w:r>
        <w:t xml:space="preserve">The </w:t>
      </w:r>
      <w:r>
        <w:rPr>
          <w:b/>
        </w:rPr>
        <w:t>attOemCodepage</w:t>
      </w:r>
      <w:r>
        <w:t xml:space="preserve"> attribute contains the </w:t>
      </w:r>
      <w:hyperlink w:anchor="gt_210637d9-9634-4652-a935-ded3cd434f38">
        <w:r>
          <w:rPr>
            <w:rStyle w:val="HyperlinkGreen"/>
            <w:b/>
          </w:rPr>
          <w:t>code page</w:t>
        </w:r>
      </w:hyperlink>
      <w:r>
        <w:t xml:space="preserve"> used by the </w:t>
      </w:r>
      <w:hyperlink w:anchor="gt_04cfbf0c-5ac3-4091-bd57-7da94f45c485">
        <w:r>
          <w:rPr>
            <w:rStyle w:val="HyperlinkGreen"/>
            <w:b/>
          </w:rPr>
          <w:t>TNEF Writer</w:t>
        </w:r>
      </w:hyperlink>
      <w:r>
        <w:t xml:space="preserve"> for all attribute string </w:t>
      </w:r>
      <w:r>
        <w:t xml:space="preserve">values, and for any ANSI strings in the encapsulated message properties. For more information about code page handling, see section </w:t>
      </w:r>
      <w:hyperlink w:anchor="Section_f421b6a7d6f646638e1ac9e38fc388cd" w:history="1">
        <w:r>
          <w:rPr>
            <w:rStyle w:val="Hyperlink"/>
          </w:rPr>
          <w:t>2.1.3.5.1</w:t>
        </w:r>
      </w:hyperlink>
      <w:r>
        <w:t>.</w:t>
      </w:r>
    </w:p>
    <w:p w:rsidR="00923F98" w:rsidRDefault="007B73C1">
      <w:pPr>
        <w:pStyle w:val="Heading5"/>
      </w:pPr>
      <w:bookmarkStart w:id="69" w:name="section_cf3f7b01672042d78ce945be35316b43"/>
      <w:bookmarkStart w:id="70" w:name="_Toc174600614"/>
      <w:r>
        <w:t>attFrom Attribute</w:t>
      </w:r>
      <w:bookmarkEnd w:id="69"/>
      <w:bookmarkEnd w:id="70"/>
    </w:p>
    <w:p w:rsidR="00923F98" w:rsidRDefault="007B73C1">
      <w:r>
        <w:t xml:space="preserve">The </w:t>
      </w:r>
      <w:r>
        <w:rPr>
          <w:b/>
        </w:rPr>
        <w:t>attFrom</w:t>
      </w:r>
      <w:r>
        <w:t xml:space="preserve"> attribute is a message-level attribute that maps to and from the </w:t>
      </w:r>
      <w:r>
        <w:rPr>
          <w:b/>
        </w:rPr>
        <w:t>PidTagSender_XXX</w:t>
      </w:r>
      <w:r>
        <w:t xml:space="preserve"> properties, as specified in section </w:t>
      </w:r>
      <w:hyperlink w:anchor="Section_83dff00e2f7248bd952b4e1f15e13b9e" w:history="1">
        <w:r>
          <w:rPr>
            <w:rStyle w:val="Hyperlink"/>
          </w:rPr>
          <w:t>2.1.3.1.1</w:t>
        </w:r>
      </w:hyperlink>
      <w:r>
        <w:t>.</w:t>
      </w:r>
    </w:p>
    <w:p w:rsidR="00923F98" w:rsidRDefault="007B73C1">
      <w:r>
        <w:t>The data for this attribute encodes as follows:</w:t>
      </w:r>
    </w:p>
    <w:p w:rsidR="00923F98" w:rsidRDefault="007B73C1">
      <w:pPr>
        <w:pStyle w:val="Code"/>
      </w:pPr>
      <w:r>
        <w:t>TRP-structure = TR</w:t>
      </w:r>
      <w:r>
        <w:t>P-header sender-display-name sender-email empty</w:t>
      </w:r>
    </w:p>
    <w:p w:rsidR="00923F98" w:rsidRDefault="007B73C1">
      <w:pPr>
        <w:pStyle w:val="Code"/>
      </w:pPr>
      <w:r>
        <w:t>TRP-header = trpidOneOff structure-length sender-name-length sender-email-length</w:t>
      </w:r>
    </w:p>
    <w:p w:rsidR="00923F98" w:rsidRDefault="007B73C1">
      <w:pPr>
        <w:pStyle w:val="Code"/>
      </w:pPr>
      <w:r>
        <w:t>; Structure type</w:t>
      </w:r>
    </w:p>
    <w:p w:rsidR="00923F98" w:rsidRDefault="007B73C1">
      <w:pPr>
        <w:pStyle w:val="Code"/>
      </w:pPr>
      <w:r>
        <w:t>trpidOneOff = %x04.00</w:t>
      </w:r>
    </w:p>
    <w:p w:rsidR="00923F98" w:rsidRDefault="00923F98">
      <w:pPr>
        <w:pStyle w:val="Code"/>
      </w:pPr>
    </w:p>
    <w:p w:rsidR="00923F98" w:rsidRDefault="007B73C1">
      <w:pPr>
        <w:pStyle w:val="Code"/>
      </w:pPr>
      <w:r>
        <w:t>; The length of the entire structure. See the following description.</w:t>
      </w:r>
    </w:p>
    <w:p w:rsidR="00923F98" w:rsidRDefault="007B73C1">
      <w:pPr>
        <w:pStyle w:val="Code"/>
      </w:pPr>
      <w:r>
        <w:t xml:space="preserve">structure-length = </w:t>
      </w:r>
      <w:r>
        <w:rPr>
          <w:b/>
        </w:rPr>
        <w:t>UINT16</w:t>
      </w:r>
    </w:p>
    <w:p w:rsidR="00923F98" w:rsidRDefault="00923F98">
      <w:pPr>
        <w:pStyle w:val="Code"/>
      </w:pPr>
    </w:p>
    <w:p w:rsidR="00923F98" w:rsidRDefault="007B73C1">
      <w:pPr>
        <w:pStyle w:val="Code"/>
      </w:pPr>
      <w:r>
        <w:t>; Length of sender display name string, including the terminating null character.</w:t>
      </w:r>
    </w:p>
    <w:p w:rsidR="00923F98" w:rsidRDefault="007B73C1">
      <w:pPr>
        <w:pStyle w:val="Code"/>
      </w:pPr>
      <w:r>
        <w:t xml:space="preserve">sender-name-length = </w:t>
      </w:r>
      <w:r>
        <w:rPr>
          <w:b/>
        </w:rPr>
        <w:t>UINT16</w:t>
      </w:r>
    </w:p>
    <w:p w:rsidR="00923F98" w:rsidRDefault="00923F98">
      <w:pPr>
        <w:pStyle w:val="Code"/>
      </w:pPr>
    </w:p>
    <w:p w:rsidR="00923F98" w:rsidRDefault="007B73C1">
      <w:pPr>
        <w:pStyle w:val="Code"/>
      </w:pPr>
      <w:r>
        <w:t>; Length of sender email string, including the terminating null character.</w:t>
      </w:r>
    </w:p>
    <w:p w:rsidR="00923F98" w:rsidRDefault="007B73C1">
      <w:pPr>
        <w:pStyle w:val="Code"/>
      </w:pPr>
      <w:r>
        <w:t xml:space="preserve">sender-email-length = </w:t>
      </w:r>
      <w:r>
        <w:rPr>
          <w:b/>
        </w:rPr>
        <w:t>UINT16</w:t>
      </w:r>
    </w:p>
    <w:p w:rsidR="00923F98" w:rsidRDefault="007B73C1">
      <w:pPr>
        <w:pStyle w:val="Code"/>
      </w:pPr>
      <w:r>
        <w:t>sender-display</w:t>
      </w:r>
      <w:r>
        <w:t>-name = 1*</w:t>
      </w:r>
      <w:r>
        <w:rPr>
          <w:b/>
        </w:rPr>
        <w:t>OCTET</w:t>
      </w:r>
      <w:r>
        <w:t xml:space="preserve"> %x00</w:t>
      </w:r>
    </w:p>
    <w:p w:rsidR="00923F98" w:rsidRDefault="007B73C1">
      <w:pPr>
        <w:pStyle w:val="Code"/>
      </w:pPr>
      <w:r>
        <w:t>sender-email = sender-email-type ":" sender-email-address %x00</w:t>
      </w:r>
    </w:p>
    <w:p w:rsidR="00923F98" w:rsidRDefault="007B73C1">
      <w:pPr>
        <w:pStyle w:val="Code"/>
      </w:pPr>
      <w:r>
        <w:t>sender-email-type = 1*</w:t>
      </w:r>
      <w:r>
        <w:rPr>
          <w:b/>
        </w:rPr>
        <w:t>CHAR</w:t>
      </w:r>
    </w:p>
    <w:p w:rsidR="00923F98" w:rsidRDefault="007B73C1">
      <w:pPr>
        <w:pStyle w:val="Code"/>
      </w:pPr>
      <w:r>
        <w:lastRenderedPageBreak/>
        <w:t>sender-email-address = 1*</w:t>
      </w:r>
      <w:r>
        <w:rPr>
          <w:b/>
        </w:rPr>
        <w:t>CHAR</w:t>
      </w:r>
    </w:p>
    <w:p w:rsidR="00923F98" w:rsidRDefault="007B73C1">
      <w:pPr>
        <w:pStyle w:val="Code"/>
        <w:numPr>
          <w:ilvl w:val="0"/>
          <w:numId w:val="0"/>
        </w:numPr>
        <w:ind w:left="374" w:hanging="14"/>
      </w:pPr>
      <w:r>
        <w:t>;Empty 8-byte structure</w:t>
      </w:r>
    </w:p>
    <w:p w:rsidR="00923F98" w:rsidRDefault="007B73C1">
      <w:pPr>
        <w:pStyle w:val="Code"/>
        <w:numPr>
          <w:ilvl w:val="0"/>
          <w:numId w:val="0"/>
        </w:numPr>
        <w:ind w:left="374" w:hanging="14"/>
      </w:pPr>
      <w:r>
        <w:t>empty = 8*%x00</w:t>
      </w:r>
    </w:p>
    <w:p w:rsidR="00923F98" w:rsidRDefault="007B73C1">
      <w:r>
        <w:t xml:space="preserve">The </w:t>
      </w:r>
      <w:r>
        <w:rPr>
          <w:b/>
        </w:rPr>
        <w:t>structure-length</w:t>
      </w:r>
      <w:r>
        <w:t xml:space="preserve"> field is calculated as eight (the size of TRP-header in</w:t>
      </w:r>
      <w:r>
        <w:t xml:space="preserve"> OCTETs) plus the length of sender-display-name (including the terminating null character), plus the length of sender-email (including the terminating null character), plus eight (the size of the empty eight bytes).</w:t>
      </w:r>
      <w:bookmarkStart w:id="71" w:name="z6"/>
      <w:bookmarkEnd w:id="71"/>
    </w:p>
    <w:p w:rsidR="00923F98" w:rsidRDefault="007B73C1">
      <w:r>
        <w:t xml:space="preserve">The </w:t>
      </w:r>
      <w:r>
        <w:rPr>
          <w:b/>
        </w:rPr>
        <w:t>sender-name-length</w:t>
      </w:r>
      <w:r>
        <w:t xml:space="preserve"> field is the leng</w:t>
      </w:r>
      <w:r>
        <w:t>th of sender-display-name in OCTETs (including the terminating null character).</w:t>
      </w:r>
    </w:p>
    <w:p w:rsidR="00923F98" w:rsidRDefault="007B73C1">
      <w:r>
        <w:t xml:space="preserve">The </w:t>
      </w:r>
      <w:r>
        <w:rPr>
          <w:b/>
        </w:rPr>
        <w:t>sender-email-length</w:t>
      </w:r>
      <w:r>
        <w:t xml:space="preserve"> field is calculated as the length of sender-email (including the terminating null character).</w:t>
      </w:r>
    </w:p>
    <w:p w:rsidR="00923F98" w:rsidRDefault="007B73C1">
      <w:r>
        <w:t xml:space="preserve">The </w:t>
      </w:r>
      <w:r>
        <w:rPr>
          <w:b/>
        </w:rPr>
        <w:t>sender-email</w:t>
      </w:r>
      <w:r>
        <w:t xml:space="preserve"> field is composed of four parts, the addr</w:t>
      </w:r>
      <w:r>
        <w:t>ess-type (for example, the literal sequence "SMTP" for Internet addresses), a literal colon (":"), the address itself, and a terminating null character. For example, the string "SMTP:user2@example.com" %x00 is a legal sender-email value.</w:t>
      </w:r>
    </w:p>
    <w:p w:rsidR="00923F98" w:rsidRDefault="007B73C1">
      <w:r>
        <w:t xml:space="preserve">The </w:t>
      </w:r>
      <w:r>
        <w:rPr>
          <w:b/>
        </w:rPr>
        <w:t>empty</w:t>
      </w:r>
      <w:r>
        <w:t xml:space="preserve"> field is</w:t>
      </w:r>
      <w:r>
        <w:t xml:space="preserve"> a zero-filled 8-byte structure.</w:t>
      </w:r>
    </w:p>
    <w:p w:rsidR="00923F98" w:rsidRDefault="007B73C1">
      <w:r>
        <w:t xml:space="preserve">For details about how the </w:t>
      </w:r>
      <w:hyperlink w:anchor="gt_04cfbf0c-5ac3-4091-bd57-7da94f45c485">
        <w:r>
          <w:rPr>
            <w:rStyle w:val="HyperlinkGreen"/>
            <w:b/>
          </w:rPr>
          <w:t>TNEF Writer</w:t>
        </w:r>
      </w:hyperlink>
      <w:r>
        <w:t xml:space="preserve"> handles the </w:t>
      </w:r>
      <w:r>
        <w:rPr>
          <w:b/>
        </w:rPr>
        <w:t>sender-email</w:t>
      </w:r>
      <w:r>
        <w:t xml:space="preserve"> field, see section </w:t>
      </w:r>
      <w:hyperlink w:anchor="Section_ad393acc759047b6bcdff5cf47a89e00" w:history="1">
        <w:r>
          <w:rPr>
            <w:rStyle w:val="Hyperlink"/>
          </w:rPr>
          <w:t>2.2.3.3</w:t>
        </w:r>
      </w:hyperlink>
      <w:r>
        <w:t>. For detail</w:t>
      </w:r>
      <w:r>
        <w:t xml:space="preserve">s about the </w:t>
      </w:r>
      <w:hyperlink w:anchor="gt_bc53d521-7e22-4fb2-b8f4-76bb81dbaffe">
        <w:r>
          <w:rPr>
            <w:rStyle w:val="HyperlinkGreen"/>
            <w:b/>
          </w:rPr>
          <w:t>TNEF Reader</w:t>
        </w:r>
      </w:hyperlink>
      <w:r>
        <w:t xml:space="preserve"> handles the</w:t>
      </w:r>
      <w:r>
        <w:rPr>
          <w:b/>
        </w:rPr>
        <w:t xml:space="preserve"> sender-email</w:t>
      </w:r>
      <w:r>
        <w:t xml:space="preserve"> field, see section </w:t>
      </w:r>
      <w:hyperlink w:anchor="Section_fbf4c99870744c5e9a3548f918b5f494" w:history="1">
        <w:r>
          <w:rPr>
            <w:rStyle w:val="Hyperlink"/>
          </w:rPr>
          <w:t>2.3.3.3</w:t>
        </w:r>
      </w:hyperlink>
      <w:r>
        <w:t>.</w:t>
      </w:r>
    </w:p>
    <w:p w:rsidR="00923F98" w:rsidRDefault="007B73C1">
      <w:pPr>
        <w:pStyle w:val="Heading5"/>
      </w:pPr>
      <w:bookmarkStart w:id="72" w:name="section_5d9e96ac7dfc47fd9e66f76eee0b06c5"/>
      <w:bookmarkStart w:id="73" w:name="_Toc174600615"/>
      <w:r>
        <w:t>Date Attributes</w:t>
      </w:r>
      <w:bookmarkEnd w:id="72"/>
      <w:bookmarkEnd w:id="73"/>
    </w:p>
    <w:p w:rsidR="00923F98" w:rsidRDefault="007B73C1">
      <w:r>
        <w:t xml:space="preserve">The date attributes, which are of type </w:t>
      </w:r>
      <w:r>
        <w:rPr>
          <w:b/>
        </w:rPr>
        <w:t>PtypTime</w:t>
      </w:r>
      <w:r>
        <w:t xml:space="preserve"> (</w:t>
      </w:r>
      <w:hyperlink r:id="rId57" w:anchor="Section_1afa0cd9b1a04520b623bf15030af5d8">
        <w:r>
          <w:rPr>
            <w:rStyle w:val="Hyperlink"/>
          </w:rPr>
          <w:t>[MS-OXCDATA]</w:t>
        </w:r>
      </w:hyperlink>
      <w:r>
        <w:t xml:space="preserve"> section 2.11.1), are encoded into a </w:t>
      </w:r>
      <w:r>
        <w:rPr>
          <w:b/>
        </w:rPr>
        <w:t>Date Time Record</w:t>
      </w:r>
      <w:r>
        <w:t xml:space="preserve"> structure, as follows. The encoding process used is implementation-dependent.</w:t>
      </w:r>
    </w:p>
    <w:p w:rsidR="00923F98" w:rsidRDefault="007B73C1">
      <w:pPr>
        <w:pStyle w:val="Code"/>
      </w:pPr>
      <w:r>
        <w:t>DTR = wYear wMonth w</w:t>
      </w:r>
      <w:r>
        <w:t>Day wHour wMinute wSecond wDayOfWeek</w:t>
      </w:r>
    </w:p>
    <w:p w:rsidR="00923F98" w:rsidRDefault="007B73C1">
      <w:pPr>
        <w:pStyle w:val="Code"/>
      </w:pPr>
      <w:r>
        <w:t xml:space="preserve">wYear = </w:t>
      </w:r>
      <w:r>
        <w:rPr>
          <w:b/>
        </w:rPr>
        <w:t>UINT16</w:t>
      </w:r>
    </w:p>
    <w:p w:rsidR="00923F98" w:rsidRDefault="007B73C1">
      <w:pPr>
        <w:pStyle w:val="Code"/>
      </w:pPr>
      <w:r>
        <w:t xml:space="preserve">wMonth = </w:t>
      </w:r>
      <w:r>
        <w:rPr>
          <w:b/>
        </w:rPr>
        <w:t>UINT16</w:t>
      </w:r>
    </w:p>
    <w:p w:rsidR="00923F98" w:rsidRDefault="007B73C1">
      <w:pPr>
        <w:pStyle w:val="Code"/>
      </w:pPr>
      <w:r>
        <w:t xml:space="preserve">wDay = </w:t>
      </w:r>
      <w:r>
        <w:rPr>
          <w:b/>
        </w:rPr>
        <w:t>UINT16</w:t>
      </w:r>
    </w:p>
    <w:p w:rsidR="00923F98" w:rsidRDefault="007B73C1">
      <w:pPr>
        <w:pStyle w:val="Code"/>
      </w:pPr>
      <w:r>
        <w:t xml:space="preserve">wHour = </w:t>
      </w:r>
      <w:r>
        <w:rPr>
          <w:b/>
        </w:rPr>
        <w:t>UINT16</w:t>
      </w:r>
    </w:p>
    <w:p w:rsidR="00923F98" w:rsidRDefault="007B73C1">
      <w:pPr>
        <w:pStyle w:val="Code"/>
      </w:pPr>
      <w:r>
        <w:t xml:space="preserve">wMinute = </w:t>
      </w:r>
      <w:r>
        <w:rPr>
          <w:b/>
        </w:rPr>
        <w:t>UINT16</w:t>
      </w:r>
    </w:p>
    <w:p w:rsidR="00923F98" w:rsidRDefault="007B73C1">
      <w:pPr>
        <w:pStyle w:val="Code"/>
      </w:pPr>
      <w:r>
        <w:t xml:space="preserve">wSecond = </w:t>
      </w:r>
      <w:r>
        <w:rPr>
          <w:b/>
        </w:rPr>
        <w:t>UINT16</w:t>
      </w:r>
    </w:p>
    <w:p w:rsidR="00923F98" w:rsidRDefault="007B73C1">
      <w:pPr>
        <w:pStyle w:val="Code"/>
      </w:pPr>
      <w:r>
        <w:t xml:space="preserve">wDayOfWeek = </w:t>
      </w:r>
      <w:r>
        <w:rPr>
          <w:b/>
        </w:rPr>
        <w:t>UINT16</w:t>
      </w:r>
    </w:p>
    <w:p w:rsidR="00923F98" w:rsidRDefault="007B73C1">
      <w:r>
        <w:t xml:space="preserve">The </w:t>
      </w:r>
      <w:r>
        <w:rPr>
          <w:b/>
        </w:rPr>
        <w:t>wYear</w:t>
      </w:r>
      <w:r>
        <w:t xml:space="preserve"> field contains the year (for example, 2008 is %xD8.07); the </w:t>
      </w:r>
      <w:r>
        <w:rPr>
          <w:b/>
        </w:rPr>
        <w:t>wMonth</w:t>
      </w:r>
      <w:r>
        <w:t xml:space="preserve"> field is 1 for January, and so on; The </w:t>
      </w:r>
      <w:r>
        <w:rPr>
          <w:b/>
        </w:rPr>
        <w:t>WDay</w:t>
      </w:r>
      <w:r>
        <w:t xml:space="preserve"> field is 1 for the first day of the month; the </w:t>
      </w:r>
      <w:r>
        <w:rPr>
          <w:b/>
        </w:rPr>
        <w:t>wHour</w:t>
      </w:r>
      <w:r>
        <w:t xml:space="preserve">, </w:t>
      </w:r>
      <w:r>
        <w:rPr>
          <w:b/>
        </w:rPr>
        <w:t>wMinute</w:t>
      </w:r>
      <w:r>
        <w:t xml:space="preserve">, and </w:t>
      </w:r>
      <w:r>
        <w:rPr>
          <w:b/>
        </w:rPr>
        <w:t>wSecond</w:t>
      </w:r>
      <w:r>
        <w:t xml:space="preserve"> fields contain the time; the </w:t>
      </w:r>
      <w:r>
        <w:rPr>
          <w:b/>
        </w:rPr>
        <w:t>wDayOfWeek</w:t>
      </w:r>
      <w:r>
        <w:t xml:space="preserve"> field is 1 for Monday.</w:t>
      </w:r>
    </w:p>
    <w:tbl>
      <w:tblPr>
        <w:tblStyle w:val="Table-ShadedHeader"/>
        <w:tblW w:w="0" w:type="auto"/>
        <w:tblLook w:val="04A0" w:firstRow="1" w:lastRow="0" w:firstColumn="1" w:lastColumn="0" w:noHBand="0" w:noVBand="1"/>
      </w:tblPr>
      <w:tblGrid>
        <w:gridCol w:w="2087"/>
        <w:gridCol w:w="1162"/>
        <w:gridCol w:w="5451"/>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Attribute (in TNEF)</w:t>
            </w:r>
          </w:p>
        </w:tc>
        <w:tc>
          <w:tcPr>
            <w:tcW w:w="0" w:type="auto"/>
            <w:shd w:val="clear" w:color="auto" w:fill="E0E0E0"/>
          </w:tcPr>
          <w:p w:rsidR="00923F98" w:rsidRDefault="007B73C1">
            <w:pPr>
              <w:pStyle w:val="TableHeaderText"/>
            </w:pPr>
            <w:r>
              <w:t>Level</w:t>
            </w:r>
          </w:p>
        </w:tc>
        <w:tc>
          <w:tcPr>
            <w:tcW w:w="0" w:type="auto"/>
            <w:shd w:val="clear" w:color="auto" w:fill="E0E0E0"/>
          </w:tcPr>
          <w:p w:rsidR="00923F98" w:rsidRDefault="007B73C1">
            <w:pPr>
              <w:pStyle w:val="TableHeaderText"/>
            </w:pPr>
            <w:r>
              <w:t>Message property</w:t>
            </w:r>
          </w:p>
        </w:tc>
      </w:tr>
      <w:tr w:rsidR="00923F98" w:rsidTr="00923F98">
        <w:tc>
          <w:tcPr>
            <w:tcW w:w="0" w:type="auto"/>
            <w:shd w:val="clear" w:color="auto" w:fill="auto"/>
          </w:tcPr>
          <w:p w:rsidR="00923F98" w:rsidRDefault="007B73C1">
            <w:pPr>
              <w:pStyle w:val="TableBodyText"/>
              <w:rPr>
                <w:b/>
              </w:rPr>
            </w:pPr>
            <w:r>
              <w:rPr>
                <w:b/>
              </w:rPr>
              <w:t>attDateSent</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PidTagCli</w:t>
            </w:r>
            <w:r>
              <w:rPr>
                <w:b/>
              </w:rPr>
              <w:t>entSubmitTime</w:t>
            </w:r>
            <w:r>
              <w:t xml:space="preserve"> (</w:t>
            </w:r>
            <w:hyperlink r:id="rId58" w:anchor="Section_daa9120ff3254afba73828f91049ab3c">
              <w:r>
                <w:rPr>
                  <w:rStyle w:val="Hyperlink"/>
                </w:rPr>
                <w:t>[MS-OXOMSG]</w:t>
              </w:r>
            </w:hyperlink>
            <w:r>
              <w:t xml:space="preserve"> section 2.2.3.11)</w:t>
            </w:r>
          </w:p>
        </w:tc>
      </w:tr>
      <w:tr w:rsidR="00923F98" w:rsidTr="00923F98">
        <w:tc>
          <w:tcPr>
            <w:tcW w:w="0" w:type="auto"/>
            <w:shd w:val="clear" w:color="auto" w:fill="auto"/>
          </w:tcPr>
          <w:p w:rsidR="00923F98" w:rsidRDefault="007B73C1">
            <w:pPr>
              <w:pStyle w:val="TableBodyText"/>
              <w:rPr>
                <w:b/>
              </w:rPr>
            </w:pPr>
            <w:r>
              <w:rPr>
                <w:b/>
              </w:rPr>
              <w:t>attDateRecd</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PidTagMessageDeliveryTime</w:t>
            </w:r>
            <w:r>
              <w:t xml:space="preserve"> ([MS-OXOMSG] section 2.2.3.9)</w:t>
            </w:r>
          </w:p>
        </w:tc>
      </w:tr>
      <w:tr w:rsidR="00923F98" w:rsidTr="00923F98">
        <w:tc>
          <w:tcPr>
            <w:tcW w:w="0" w:type="auto"/>
            <w:shd w:val="clear" w:color="auto" w:fill="auto"/>
          </w:tcPr>
          <w:p w:rsidR="00923F98" w:rsidRDefault="007B73C1">
            <w:pPr>
              <w:pStyle w:val="TableBodyText"/>
              <w:rPr>
                <w:b/>
              </w:rPr>
            </w:pPr>
            <w:r>
              <w:rPr>
                <w:b/>
              </w:rPr>
              <w:t>attAttachCreateDate</w:t>
            </w:r>
          </w:p>
        </w:tc>
        <w:tc>
          <w:tcPr>
            <w:tcW w:w="0" w:type="auto"/>
            <w:shd w:val="clear" w:color="auto" w:fill="auto"/>
          </w:tcPr>
          <w:p w:rsidR="00923F98" w:rsidRDefault="007B73C1">
            <w:pPr>
              <w:pStyle w:val="TableBodyText"/>
            </w:pPr>
            <w:r>
              <w:t>Attachment</w:t>
            </w:r>
          </w:p>
        </w:tc>
        <w:tc>
          <w:tcPr>
            <w:tcW w:w="0" w:type="auto"/>
            <w:shd w:val="clear" w:color="auto" w:fill="auto"/>
          </w:tcPr>
          <w:p w:rsidR="00923F98" w:rsidRDefault="007B73C1">
            <w:pPr>
              <w:pStyle w:val="TableBodyText"/>
            </w:pPr>
            <w:r>
              <w:rPr>
                <w:b/>
              </w:rPr>
              <w:t>PidTagCreationTime</w:t>
            </w:r>
            <w:r>
              <w:t xml:space="preserve"> (</w:t>
            </w:r>
            <w:hyperlink r:id="rId59" w:anchor="Section_7fd7ec40deec4c0694931bc06b349682">
              <w:r>
                <w:rPr>
                  <w:rStyle w:val="Hyperlink"/>
                </w:rPr>
                <w:t>[MS-OXCMSG]</w:t>
              </w:r>
            </w:hyperlink>
            <w:r>
              <w:t xml:space="preserve"> section 2.2.2.3)</w:t>
            </w:r>
          </w:p>
        </w:tc>
      </w:tr>
      <w:tr w:rsidR="00923F98" w:rsidTr="00923F98">
        <w:tc>
          <w:tcPr>
            <w:tcW w:w="0" w:type="auto"/>
            <w:shd w:val="clear" w:color="auto" w:fill="auto"/>
          </w:tcPr>
          <w:p w:rsidR="00923F98" w:rsidRDefault="007B73C1">
            <w:pPr>
              <w:pStyle w:val="TableBodyText"/>
              <w:rPr>
                <w:b/>
              </w:rPr>
            </w:pPr>
            <w:r>
              <w:rPr>
                <w:b/>
              </w:rPr>
              <w:t>attAttachModifyDate</w:t>
            </w:r>
          </w:p>
        </w:tc>
        <w:tc>
          <w:tcPr>
            <w:tcW w:w="0" w:type="auto"/>
            <w:shd w:val="clear" w:color="auto" w:fill="auto"/>
          </w:tcPr>
          <w:p w:rsidR="00923F98" w:rsidRDefault="007B73C1">
            <w:pPr>
              <w:pStyle w:val="TableBodyText"/>
            </w:pPr>
            <w:r>
              <w:t>Attachment</w:t>
            </w:r>
          </w:p>
        </w:tc>
        <w:tc>
          <w:tcPr>
            <w:tcW w:w="0" w:type="auto"/>
            <w:shd w:val="clear" w:color="auto" w:fill="auto"/>
          </w:tcPr>
          <w:p w:rsidR="00923F98" w:rsidRDefault="007B73C1">
            <w:pPr>
              <w:pStyle w:val="TableBodyText"/>
            </w:pPr>
            <w:r>
              <w:rPr>
                <w:b/>
              </w:rPr>
              <w:t>PidTagLastModificationTime</w:t>
            </w:r>
            <w:r>
              <w:t xml:space="preserve"> ([MS-OXCMSG] section 2.2.2.2)</w:t>
            </w:r>
          </w:p>
        </w:tc>
      </w:tr>
      <w:tr w:rsidR="00923F98" w:rsidTr="00923F98">
        <w:tc>
          <w:tcPr>
            <w:tcW w:w="0" w:type="auto"/>
            <w:shd w:val="clear" w:color="auto" w:fill="auto"/>
          </w:tcPr>
          <w:p w:rsidR="00923F98" w:rsidRDefault="007B73C1">
            <w:pPr>
              <w:pStyle w:val="TableBodyText"/>
              <w:rPr>
                <w:b/>
              </w:rPr>
            </w:pPr>
            <w:r>
              <w:rPr>
                <w:b/>
              </w:rPr>
              <w:t>attDateModified</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PidTagLastModificationTime</w:t>
            </w:r>
            <w:r>
              <w:t xml:space="preserve"> </w:t>
            </w:r>
          </w:p>
        </w:tc>
      </w:tr>
      <w:tr w:rsidR="00923F98" w:rsidTr="00923F98">
        <w:tc>
          <w:tcPr>
            <w:tcW w:w="0" w:type="auto"/>
            <w:shd w:val="clear" w:color="auto" w:fill="auto"/>
          </w:tcPr>
          <w:p w:rsidR="00923F98" w:rsidRDefault="007B73C1">
            <w:pPr>
              <w:pStyle w:val="TableBodyText"/>
              <w:rPr>
                <w:b/>
              </w:rPr>
            </w:pPr>
            <w:r>
              <w:rPr>
                <w:b/>
              </w:rPr>
              <w:t>attDateStart</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PidTagStartDate</w:t>
            </w:r>
            <w:r>
              <w:t xml:space="preserve"> (</w:t>
            </w:r>
            <w:hyperlink r:id="rId60" w:anchor="Section_09861fdec8e440289346e7c214cfdba1">
              <w:r>
                <w:rPr>
                  <w:rStyle w:val="Hyperlink"/>
                </w:rPr>
                <w:t>[MS-OXOCAL]</w:t>
              </w:r>
            </w:hyperlink>
            <w:r>
              <w:t xml:space="preserve"> section 2.2.1.30)</w:t>
            </w:r>
          </w:p>
        </w:tc>
      </w:tr>
      <w:tr w:rsidR="00923F98" w:rsidTr="00923F98">
        <w:tc>
          <w:tcPr>
            <w:tcW w:w="0" w:type="auto"/>
            <w:shd w:val="clear" w:color="auto" w:fill="auto"/>
          </w:tcPr>
          <w:p w:rsidR="00923F98" w:rsidRDefault="007B73C1">
            <w:pPr>
              <w:pStyle w:val="TableBodyText"/>
              <w:rPr>
                <w:b/>
              </w:rPr>
            </w:pPr>
            <w:r>
              <w:rPr>
                <w:b/>
              </w:rPr>
              <w:t>attDateEnd</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PidTagEndDate</w:t>
            </w:r>
            <w:r>
              <w:t xml:space="preserve"> ([MS-OXOCAL] section 2.2.1.31)</w:t>
            </w:r>
          </w:p>
        </w:tc>
      </w:tr>
    </w:tbl>
    <w:p w:rsidR="00923F98" w:rsidRDefault="00923F98"/>
    <w:p w:rsidR="00923F98" w:rsidRDefault="007B73C1">
      <w:pPr>
        <w:pStyle w:val="Heading5"/>
      </w:pPr>
      <w:bookmarkStart w:id="74" w:name="section_45beb1b0c2c8440790fb70c4540a7ad8"/>
      <w:bookmarkStart w:id="75" w:name="_Toc174600616"/>
      <w:r>
        <w:lastRenderedPageBreak/>
        <w:t>Message Class Attributes</w:t>
      </w:r>
      <w:bookmarkEnd w:id="74"/>
      <w:bookmarkEnd w:id="75"/>
    </w:p>
    <w:p w:rsidR="00923F98" w:rsidRDefault="007B73C1">
      <w:r>
        <w:t xml:space="preserve">The </w:t>
      </w:r>
      <w:hyperlink w:anchor="gt_bed860a9-daa0-4ea5-8da6-bf8f3c0b25d8">
        <w:r>
          <w:rPr>
            <w:rStyle w:val="HyperlinkGreen"/>
            <w:b/>
          </w:rPr>
          <w:t>message class</w:t>
        </w:r>
      </w:hyperlink>
      <w:r>
        <w:t xml:space="preserve"> attribute value is stored as a zero-terminated string that holds the name specified by the client.</w:t>
      </w:r>
    </w:p>
    <w:p w:rsidR="00923F98" w:rsidRDefault="007B73C1">
      <w:r>
        <w:t xml:space="preserve">Message class attributes in </w:t>
      </w:r>
      <w:hyperlink w:anchor="gt_87fc4eff-2e8d-4687-8cd0-a4fdb52415c4">
        <w:r>
          <w:rPr>
            <w:rStyle w:val="HyperlinkGreen"/>
            <w:b/>
          </w:rPr>
          <w:t>TNEF</w:t>
        </w:r>
      </w:hyperlink>
      <w:r>
        <w:t xml:space="preserve"> are as follows:</w:t>
      </w:r>
    </w:p>
    <w:tbl>
      <w:tblPr>
        <w:tblStyle w:val="Table-ShadedHeader"/>
        <w:tblW w:w="0" w:type="auto"/>
        <w:tblLook w:val="04A0" w:firstRow="1" w:lastRow="0" w:firstColumn="1" w:lastColumn="0" w:noHBand="0" w:noVBand="1"/>
      </w:tblPr>
      <w:tblGrid>
        <w:gridCol w:w="2435"/>
        <w:gridCol w:w="918"/>
        <w:gridCol w:w="5378"/>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Attribute in TNEF</w:t>
            </w:r>
          </w:p>
        </w:tc>
        <w:tc>
          <w:tcPr>
            <w:tcW w:w="0" w:type="auto"/>
            <w:shd w:val="clear" w:color="auto" w:fill="E0E0E0"/>
          </w:tcPr>
          <w:p w:rsidR="00923F98" w:rsidRDefault="007B73C1">
            <w:pPr>
              <w:pStyle w:val="TableHeaderText"/>
            </w:pPr>
            <w:r>
              <w:t>Level</w:t>
            </w:r>
          </w:p>
        </w:tc>
        <w:tc>
          <w:tcPr>
            <w:tcW w:w="0" w:type="auto"/>
            <w:shd w:val="clear" w:color="auto" w:fill="E0E0E0"/>
          </w:tcPr>
          <w:p w:rsidR="00923F98" w:rsidRDefault="007B73C1">
            <w:pPr>
              <w:pStyle w:val="TableHeaderText"/>
            </w:pPr>
            <w:r>
              <w:t>Message Property</w:t>
            </w:r>
          </w:p>
        </w:tc>
      </w:tr>
      <w:tr w:rsidR="00923F98" w:rsidTr="00923F98">
        <w:tc>
          <w:tcPr>
            <w:tcW w:w="0" w:type="auto"/>
            <w:shd w:val="clear" w:color="auto" w:fill="auto"/>
          </w:tcPr>
          <w:p w:rsidR="00923F98" w:rsidRDefault="007B73C1">
            <w:pPr>
              <w:pStyle w:val="TableBodyText"/>
              <w:rPr>
                <w:b/>
              </w:rPr>
            </w:pPr>
            <w:r>
              <w:rPr>
                <w:b/>
              </w:rPr>
              <w:t xml:space="preserve">attMessageClass </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PidTagMessageClass</w:t>
            </w:r>
            <w:r>
              <w:t xml:space="preserve"> (</w:t>
            </w:r>
            <w:hyperlink r:id="rId61" w:anchor="Section_f6ab1613aefe447da49c18217230b148">
              <w:r>
                <w:rPr>
                  <w:rStyle w:val="Hyperlink"/>
                </w:rPr>
                <w:t>[MS-OXPROPS]</w:t>
              </w:r>
            </w:hyperlink>
            <w:r>
              <w:t xml:space="preserve"> section 2.788) </w:t>
            </w:r>
          </w:p>
        </w:tc>
      </w:tr>
      <w:tr w:rsidR="00923F98" w:rsidTr="00923F98">
        <w:tc>
          <w:tcPr>
            <w:tcW w:w="0" w:type="auto"/>
            <w:shd w:val="clear" w:color="auto" w:fill="auto"/>
          </w:tcPr>
          <w:p w:rsidR="00923F98" w:rsidRDefault="007B73C1">
            <w:pPr>
              <w:pStyle w:val="TableBodyText"/>
              <w:rPr>
                <w:b/>
              </w:rPr>
            </w:pPr>
            <w:r>
              <w:rPr>
                <w:b/>
              </w:rPr>
              <w:t>attOriginalMessageClass</w:t>
            </w:r>
          </w:p>
        </w:tc>
        <w:tc>
          <w:tcPr>
            <w:tcW w:w="0" w:type="auto"/>
            <w:shd w:val="clear" w:color="auto" w:fill="auto"/>
          </w:tcPr>
          <w:p w:rsidR="00923F98" w:rsidRDefault="007B73C1">
            <w:pPr>
              <w:pStyle w:val="TableBodyText"/>
            </w:pPr>
            <w:r>
              <w:t>Message</w:t>
            </w:r>
          </w:p>
        </w:tc>
        <w:tc>
          <w:tcPr>
            <w:tcW w:w="0" w:type="auto"/>
            <w:shd w:val="clear" w:color="auto" w:fill="auto"/>
          </w:tcPr>
          <w:p w:rsidR="00923F98" w:rsidRDefault="007B73C1">
            <w:pPr>
              <w:pStyle w:val="TableBodyText"/>
            </w:pPr>
            <w:r>
              <w:rPr>
                <w:b/>
              </w:rPr>
              <w:t>PidTagOriginalMessageClass</w:t>
            </w:r>
            <w:r>
              <w:t xml:space="preserve"> ([MS-OXPROPS] section 2.831) </w:t>
            </w:r>
          </w:p>
        </w:tc>
      </w:tr>
    </w:tbl>
    <w:p w:rsidR="00923F98" w:rsidRDefault="007B73C1">
      <w:r>
        <w:t xml:space="preserve">For details about how the </w:t>
      </w:r>
      <w:hyperlink w:anchor="gt_04cfbf0c-5ac3-4091-bd57-7da94f45c485">
        <w:r>
          <w:rPr>
            <w:rStyle w:val="HyperlinkGreen"/>
            <w:b/>
          </w:rPr>
          <w:t>TNEF Writer</w:t>
        </w:r>
      </w:hyperlink>
      <w:r>
        <w:t xml:space="preserve"> handles these attributes, see section </w:t>
      </w:r>
      <w:hyperlink w:anchor="Section_50a640ddbc084d7e898dd65170e69375" w:history="1">
        <w:r>
          <w:rPr>
            <w:rStyle w:val="Hyperlink"/>
          </w:rPr>
          <w:t>2.2.3.4</w:t>
        </w:r>
      </w:hyperlink>
      <w:r>
        <w:t xml:space="preserve">. For details about the </w:t>
      </w:r>
      <w:hyperlink w:anchor="gt_bc53d521-7e22-4fb2-b8f4-76bb81dbaffe">
        <w:r>
          <w:rPr>
            <w:rStyle w:val="HyperlinkGreen"/>
            <w:b/>
          </w:rPr>
          <w:t>TNEF Reader</w:t>
        </w:r>
      </w:hyperlink>
      <w:r>
        <w:t xml:space="preserve"> handles this field, see section </w:t>
      </w:r>
      <w:hyperlink w:anchor="Section_7dede3e6d44547169f7eba04ed960b7c" w:history="1">
        <w:r>
          <w:rPr>
            <w:rStyle w:val="Hyperlink"/>
          </w:rPr>
          <w:t>2.3.3.4</w:t>
        </w:r>
      </w:hyperlink>
      <w:r>
        <w:t>.</w:t>
      </w:r>
    </w:p>
    <w:p w:rsidR="00923F98" w:rsidRDefault="007B73C1">
      <w:pPr>
        <w:pStyle w:val="Heading5"/>
      </w:pPr>
      <w:bookmarkStart w:id="76" w:name="section_c0c9791413b14a2b9daf56a833d433f6"/>
      <w:bookmarkStart w:id="77" w:name="_Toc174600617"/>
      <w:r>
        <w:t>attMessageID Attribute</w:t>
      </w:r>
      <w:bookmarkEnd w:id="76"/>
      <w:bookmarkEnd w:id="77"/>
    </w:p>
    <w:p w:rsidR="00923F98" w:rsidRDefault="007B73C1">
      <w:r>
        <w:t xml:space="preserve">The </w:t>
      </w:r>
      <w:r>
        <w:rPr>
          <w:b/>
        </w:rPr>
        <w:t>attMessageID</w:t>
      </w:r>
      <w:r>
        <w:t xml:space="preserve"> attribute is a message-level attribute that maps to the </w:t>
      </w:r>
      <w:r>
        <w:rPr>
          <w:b/>
        </w:rPr>
        <w:t>PidTagSearchKey</w:t>
      </w:r>
      <w:r>
        <w:t xml:space="preserve"> property (</w:t>
      </w:r>
      <w:hyperlink r:id="rId62" w:anchor="Section_302967c881d54ec58319cccc14a76bb5">
        <w:r>
          <w:rPr>
            <w:rStyle w:val="Hyperlink"/>
          </w:rPr>
          <w:t>[MS-OXCPRPT]</w:t>
        </w:r>
      </w:hyperlink>
      <w:r>
        <w:t xml:space="preserve"> section 2.2.1.9). The </w:t>
      </w:r>
      <w:r>
        <w:rPr>
          <w:b/>
        </w:rPr>
        <w:t>PidTagSearchKey</w:t>
      </w:r>
      <w:r>
        <w:t xml:space="preserve"> property that maps to this attribute is </w:t>
      </w:r>
      <w:r>
        <w:t>stored in binary, but the attribute is represented in text format.</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e78a053e4fac4c70a10826bfd958cf81" w:history="1">
        <w:r>
          <w:rPr>
            <w:rStyle w:val="Hyperlink"/>
          </w:rPr>
          <w:t>2.2.3.7</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3d8df855c46846ab84366e075a472fbe" w:history="1">
        <w:r>
          <w:rPr>
            <w:rStyle w:val="Hyperlink"/>
          </w:rPr>
          <w:t>2.3.3.5</w:t>
        </w:r>
      </w:hyperlink>
      <w:r>
        <w:t>.</w:t>
      </w:r>
    </w:p>
    <w:p w:rsidR="00923F98" w:rsidRDefault="007B73C1">
      <w:pPr>
        <w:pStyle w:val="Heading5"/>
      </w:pPr>
      <w:bookmarkStart w:id="78" w:name="section_647ba165c77b4ad7a6e64fee90df18bf"/>
      <w:bookmarkStart w:id="79" w:name="_Toc174600618"/>
      <w:r>
        <w:t>attSubject Attribute</w:t>
      </w:r>
      <w:bookmarkEnd w:id="78"/>
      <w:bookmarkEnd w:id="79"/>
    </w:p>
    <w:p w:rsidR="00923F98" w:rsidRDefault="007B73C1">
      <w:r>
        <w:t xml:space="preserve">The </w:t>
      </w:r>
      <w:r>
        <w:rPr>
          <w:b/>
        </w:rPr>
        <w:t>attSubject</w:t>
      </w:r>
      <w:r>
        <w:t xml:space="preserve"> attribute is a message-level attribute that maps to and from the </w:t>
      </w:r>
      <w:r>
        <w:rPr>
          <w:b/>
        </w:rPr>
        <w:t>PidTagSubject</w:t>
      </w:r>
      <w:r>
        <w:t xml:space="preserve"> property (</w:t>
      </w:r>
      <w:hyperlink r:id="rId63" w:anchor="Section_7fd7ec40deec4c0694931bc06b349682">
        <w:r>
          <w:rPr>
            <w:rStyle w:val="Hyperlink"/>
          </w:rPr>
          <w:t>[MS-OXCMSG]</w:t>
        </w:r>
      </w:hyperlink>
      <w:r>
        <w:t xml:space="preserve"> section 2.2.1.46).</w:t>
      </w:r>
    </w:p>
    <w:p w:rsidR="00923F98" w:rsidRDefault="007B73C1">
      <w:r>
        <w:t>The data for this attribute is stored as a string with</w:t>
      </w:r>
      <w:r>
        <w:t xml:space="preserve"> a terminating null character.</w:t>
      </w:r>
    </w:p>
    <w:p w:rsidR="00923F98" w:rsidRDefault="007B73C1">
      <w:pPr>
        <w:pStyle w:val="Heading5"/>
      </w:pPr>
      <w:bookmarkStart w:id="80" w:name="section_000afc83754549d7b53ce4f3885ca13b"/>
      <w:bookmarkStart w:id="81" w:name="_Toc174600619"/>
      <w:r>
        <w:t>attMessageStatus Attribute</w:t>
      </w:r>
      <w:bookmarkEnd w:id="80"/>
      <w:bookmarkEnd w:id="81"/>
    </w:p>
    <w:p w:rsidR="00923F98" w:rsidRDefault="007B73C1">
      <w:r>
        <w:t xml:space="preserve">The </w:t>
      </w:r>
      <w:r>
        <w:rPr>
          <w:b/>
        </w:rPr>
        <w:t>attMessageStatus</w:t>
      </w:r>
      <w:r>
        <w:t xml:space="preserve"> attribute is a message-level attribute that maps to and from the </w:t>
      </w:r>
      <w:r>
        <w:rPr>
          <w:b/>
        </w:rPr>
        <w:t>PidTagMessageFlags</w:t>
      </w:r>
      <w:r>
        <w:t xml:space="preserve"> property (</w:t>
      </w:r>
      <w:hyperlink r:id="rId64" w:anchor="Section_7fd7ec40deec4c0694931bc06b349682">
        <w:r>
          <w:rPr>
            <w:rStyle w:val="Hyperlink"/>
          </w:rPr>
          <w:t>[M</w:t>
        </w:r>
        <w:r>
          <w:rPr>
            <w:rStyle w:val="Hyperlink"/>
          </w:rPr>
          <w:t>S-OXCMSG]</w:t>
        </w:r>
      </w:hyperlink>
      <w:r>
        <w:t xml:space="preserve"> section 2.2.1.6).</w:t>
      </w:r>
    </w:p>
    <w:p w:rsidR="00923F98" w:rsidRDefault="007B73C1">
      <w:r>
        <w:t>The data for this attribute is stored as an unsigned 32-bit integer, with the correct bit value set to indicate the message status. For compatibility, these MUST be mapped to and from the following values:</w:t>
      </w:r>
    </w:p>
    <w:tbl>
      <w:tblPr>
        <w:tblStyle w:val="Table-ShadedHeader"/>
        <w:tblW w:w="0" w:type="auto"/>
        <w:tblLook w:val="04A0" w:firstRow="1" w:lastRow="0" w:firstColumn="1" w:lastColumn="0" w:noHBand="0" w:noVBand="1"/>
      </w:tblPr>
      <w:tblGrid>
        <w:gridCol w:w="1601"/>
        <w:gridCol w:w="2382"/>
        <w:gridCol w:w="1039"/>
        <w:gridCol w:w="2406"/>
        <w:gridCol w:w="1039"/>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Status</w:t>
            </w:r>
          </w:p>
        </w:tc>
        <w:tc>
          <w:tcPr>
            <w:tcW w:w="0" w:type="auto"/>
            <w:shd w:val="clear" w:color="auto" w:fill="E0E0E0"/>
          </w:tcPr>
          <w:p w:rsidR="00923F98" w:rsidRDefault="007B73C1">
            <w:pPr>
              <w:pStyle w:val="TableHeaderText"/>
            </w:pPr>
            <w:r>
              <w:t xml:space="preserve">Attribute Flag </w:t>
            </w:r>
            <w:r>
              <w:t>(in TNEF)</w:t>
            </w:r>
          </w:p>
        </w:tc>
        <w:tc>
          <w:tcPr>
            <w:tcW w:w="0" w:type="auto"/>
            <w:shd w:val="clear" w:color="auto" w:fill="E0E0E0"/>
          </w:tcPr>
          <w:p w:rsidR="00923F98" w:rsidRDefault="007B73C1">
            <w:pPr>
              <w:pStyle w:val="TableHeaderText"/>
            </w:pPr>
            <w:r>
              <w:t>Bit Value</w:t>
            </w:r>
          </w:p>
        </w:tc>
        <w:tc>
          <w:tcPr>
            <w:tcW w:w="0" w:type="auto"/>
            <w:shd w:val="clear" w:color="auto" w:fill="E0E0E0"/>
          </w:tcPr>
          <w:p w:rsidR="00923F98" w:rsidRDefault="007B73C1">
            <w:pPr>
              <w:pStyle w:val="TableHeaderText"/>
            </w:pPr>
            <w:r>
              <w:t>Message Property Flag</w:t>
            </w:r>
          </w:p>
        </w:tc>
        <w:tc>
          <w:tcPr>
            <w:tcW w:w="0" w:type="auto"/>
            <w:shd w:val="clear" w:color="auto" w:fill="E0E0E0"/>
          </w:tcPr>
          <w:p w:rsidR="00923F98" w:rsidRDefault="007B73C1">
            <w:pPr>
              <w:pStyle w:val="TableHeaderText"/>
            </w:pPr>
            <w:r>
              <w:t>Bit Value</w:t>
            </w:r>
          </w:p>
        </w:tc>
      </w:tr>
      <w:tr w:rsidR="00923F98" w:rsidTr="00923F98">
        <w:tc>
          <w:tcPr>
            <w:tcW w:w="0" w:type="auto"/>
            <w:shd w:val="clear" w:color="auto" w:fill="auto"/>
          </w:tcPr>
          <w:p w:rsidR="00923F98" w:rsidRDefault="007B73C1">
            <w:pPr>
              <w:pStyle w:val="TableBodyText"/>
            </w:pPr>
            <w:r>
              <w:t>Read</w:t>
            </w:r>
          </w:p>
        </w:tc>
        <w:tc>
          <w:tcPr>
            <w:tcW w:w="0" w:type="auto"/>
            <w:shd w:val="clear" w:color="auto" w:fill="auto"/>
          </w:tcPr>
          <w:p w:rsidR="00923F98" w:rsidRDefault="007B73C1">
            <w:pPr>
              <w:pStyle w:val="TableBodyText"/>
              <w:rPr>
                <w:b/>
              </w:rPr>
            </w:pPr>
            <w:r>
              <w:rPr>
                <w:b/>
              </w:rPr>
              <w:t>fmsRead</w:t>
            </w:r>
          </w:p>
        </w:tc>
        <w:tc>
          <w:tcPr>
            <w:tcW w:w="0" w:type="auto"/>
            <w:shd w:val="clear" w:color="auto" w:fill="auto"/>
          </w:tcPr>
          <w:p w:rsidR="00923F98" w:rsidRDefault="007B73C1">
            <w:pPr>
              <w:pStyle w:val="TableBodyText"/>
            </w:pPr>
            <w:r>
              <w:t>0x20</w:t>
            </w:r>
          </w:p>
        </w:tc>
        <w:tc>
          <w:tcPr>
            <w:tcW w:w="0" w:type="auto"/>
            <w:shd w:val="clear" w:color="auto" w:fill="auto"/>
          </w:tcPr>
          <w:p w:rsidR="00923F98" w:rsidRDefault="007B73C1">
            <w:pPr>
              <w:pStyle w:val="TableBodyText"/>
              <w:rPr>
                <w:b/>
              </w:rPr>
            </w:pPr>
            <w:r>
              <w:rPr>
                <w:b/>
              </w:rPr>
              <w:t>MSGFLAG_READ</w:t>
            </w:r>
          </w:p>
        </w:tc>
        <w:tc>
          <w:tcPr>
            <w:tcW w:w="0" w:type="auto"/>
            <w:shd w:val="clear" w:color="auto" w:fill="auto"/>
          </w:tcPr>
          <w:p w:rsidR="00923F98" w:rsidRDefault="007B73C1">
            <w:pPr>
              <w:pStyle w:val="TableBodyText"/>
            </w:pPr>
            <w:r>
              <w:t>0x01</w:t>
            </w:r>
          </w:p>
        </w:tc>
      </w:tr>
      <w:tr w:rsidR="00923F98" w:rsidTr="00923F98">
        <w:tc>
          <w:tcPr>
            <w:tcW w:w="0" w:type="auto"/>
            <w:shd w:val="clear" w:color="auto" w:fill="auto"/>
          </w:tcPr>
          <w:p w:rsidR="00923F98" w:rsidRDefault="007B73C1">
            <w:pPr>
              <w:pStyle w:val="TableBodyText"/>
            </w:pPr>
            <w:r>
              <w:t>Unmodified</w:t>
            </w:r>
          </w:p>
        </w:tc>
        <w:tc>
          <w:tcPr>
            <w:tcW w:w="0" w:type="auto"/>
            <w:shd w:val="clear" w:color="auto" w:fill="auto"/>
          </w:tcPr>
          <w:p w:rsidR="00923F98" w:rsidRDefault="007B73C1">
            <w:pPr>
              <w:pStyle w:val="TableBodyText"/>
              <w:rPr>
                <w:b/>
              </w:rPr>
            </w:pPr>
            <w:r>
              <w:rPr>
                <w:b/>
              </w:rPr>
              <w:t>fmsModified</w:t>
            </w:r>
          </w:p>
        </w:tc>
        <w:tc>
          <w:tcPr>
            <w:tcW w:w="0" w:type="auto"/>
            <w:shd w:val="clear" w:color="auto" w:fill="auto"/>
          </w:tcPr>
          <w:p w:rsidR="00923F98" w:rsidRDefault="007B73C1">
            <w:pPr>
              <w:pStyle w:val="TableBodyText"/>
            </w:pPr>
            <w:r>
              <w:t>0x01</w:t>
            </w:r>
          </w:p>
        </w:tc>
        <w:tc>
          <w:tcPr>
            <w:tcW w:w="0" w:type="auto"/>
            <w:shd w:val="clear" w:color="auto" w:fill="auto"/>
          </w:tcPr>
          <w:p w:rsidR="00923F98" w:rsidRDefault="007B73C1">
            <w:pPr>
              <w:pStyle w:val="TableBodyText"/>
              <w:rPr>
                <w:b/>
              </w:rPr>
            </w:pPr>
            <w:r>
              <w:rPr>
                <w:b/>
              </w:rPr>
              <w:t>MSGFLAG_UNMODIFIED</w:t>
            </w:r>
          </w:p>
        </w:tc>
        <w:tc>
          <w:tcPr>
            <w:tcW w:w="0" w:type="auto"/>
            <w:shd w:val="clear" w:color="auto" w:fill="auto"/>
          </w:tcPr>
          <w:p w:rsidR="00923F98" w:rsidRDefault="007B73C1">
            <w:pPr>
              <w:pStyle w:val="TableBodyText"/>
            </w:pPr>
            <w:r>
              <w:t>0x02</w:t>
            </w:r>
          </w:p>
        </w:tc>
      </w:tr>
      <w:tr w:rsidR="00923F98" w:rsidTr="00923F98">
        <w:tc>
          <w:tcPr>
            <w:tcW w:w="0" w:type="auto"/>
            <w:shd w:val="clear" w:color="auto" w:fill="auto"/>
          </w:tcPr>
          <w:p w:rsidR="00923F98" w:rsidRDefault="007B73C1">
            <w:pPr>
              <w:pStyle w:val="TableBodyText"/>
            </w:pPr>
            <w:r>
              <w:t>Submitted</w:t>
            </w:r>
          </w:p>
        </w:tc>
        <w:tc>
          <w:tcPr>
            <w:tcW w:w="0" w:type="auto"/>
            <w:shd w:val="clear" w:color="auto" w:fill="auto"/>
          </w:tcPr>
          <w:p w:rsidR="00923F98" w:rsidRDefault="007B73C1">
            <w:pPr>
              <w:pStyle w:val="TableBodyText"/>
              <w:rPr>
                <w:b/>
              </w:rPr>
            </w:pPr>
            <w:r>
              <w:rPr>
                <w:b/>
              </w:rPr>
              <w:t>fmsSubmitted</w:t>
            </w:r>
          </w:p>
        </w:tc>
        <w:tc>
          <w:tcPr>
            <w:tcW w:w="0" w:type="auto"/>
            <w:shd w:val="clear" w:color="auto" w:fill="auto"/>
          </w:tcPr>
          <w:p w:rsidR="00923F98" w:rsidRDefault="007B73C1">
            <w:pPr>
              <w:pStyle w:val="TableBodyText"/>
            </w:pPr>
            <w:r>
              <w:t>0x04</w:t>
            </w:r>
          </w:p>
        </w:tc>
        <w:tc>
          <w:tcPr>
            <w:tcW w:w="0" w:type="auto"/>
            <w:shd w:val="clear" w:color="auto" w:fill="auto"/>
          </w:tcPr>
          <w:p w:rsidR="00923F98" w:rsidRDefault="007B73C1">
            <w:pPr>
              <w:pStyle w:val="TableBodyText"/>
              <w:rPr>
                <w:b/>
              </w:rPr>
            </w:pPr>
            <w:r>
              <w:rPr>
                <w:b/>
              </w:rPr>
              <w:t>MSGFLAG_SUBMIT</w:t>
            </w:r>
          </w:p>
        </w:tc>
        <w:tc>
          <w:tcPr>
            <w:tcW w:w="0" w:type="auto"/>
            <w:shd w:val="clear" w:color="auto" w:fill="auto"/>
          </w:tcPr>
          <w:p w:rsidR="00923F98" w:rsidRDefault="007B73C1">
            <w:pPr>
              <w:pStyle w:val="TableBodyText"/>
            </w:pPr>
            <w:r>
              <w:t>0x04</w:t>
            </w:r>
          </w:p>
        </w:tc>
      </w:tr>
      <w:tr w:rsidR="00923F98" w:rsidTr="00923F98">
        <w:tc>
          <w:tcPr>
            <w:tcW w:w="0" w:type="auto"/>
            <w:shd w:val="clear" w:color="auto" w:fill="auto"/>
          </w:tcPr>
          <w:p w:rsidR="00923F98" w:rsidRDefault="007B73C1">
            <w:pPr>
              <w:pStyle w:val="TableBodyText"/>
            </w:pPr>
            <w:r>
              <w:t>Unsent</w:t>
            </w:r>
          </w:p>
        </w:tc>
        <w:tc>
          <w:tcPr>
            <w:tcW w:w="0" w:type="auto"/>
            <w:shd w:val="clear" w:color="auto" w:fill="auto"/>
          </w:tcPr>
          <w:p w:rsidR="00923F98" w:rsidRDefault="007B73C1">
            <w:pPr>
              <w:pStyle w:val="TableBodyText"/>
              <w:rPr>
                <w:b/>
              </w:rPr>
            </w:pPr>
            <w:r>
              <w:rPr>
                <w:b/>
              </w:rPr>
              <w:t>fmsLocal</w:t>
            </w:r>
          </w:p>
        </w:tc>
        <w:tc>
          <w:tcPr>
            <w:tcW w:w="0" w:type="auto"/>
            <w:shd w:val="clear" w:color="auto" w:fill="auto"/>
          </w:tcPr>
          <w:p w:rsidR="00923F98" w:rsidRDefault="007B73C1">
            <w:pPr>
              <w:pStyle w:val="TableBodyText"/>
            </w:pPr>
            <w:r>
              <w:t>0x02</w:t>
            </w:r>
          </w:p>
        </w:tc>
        <w:tc>
          <w:tcPr>
            <w:tcW w:w="0" w:type="auto"/>
            <w:shd w:val="clear" w:color="auto" w:fill="auto"/>
          </w:tcPr>
          <w:p w:rsidR="00923F98" w:rsidRDefault="007B73C1">
            <w:pPr>
              <w:pStyle w:val="TableBodyText"/>
              <w:rPr>
                <w:b/>
              </w:rPr>
            </w:pPr>
            <w:r>
              <w:rPr>
                <w:b/>
              </w:rPr>
              <w:t>MSGFLAG_UNSENT</w:t>
            </w:r>
          </w:p>
        </w:tc>
        <w:tc>
          <w:tcPr>
            <w:tcW w:w="0" w:type="auto"/>
            <w:shd w:val="clear" w:color="auto" w:fill="auto"/>
          </w:tcPr>
          <w:p w:rsidR="00923F98" w:rsidRDefault="007B73C1">
            <w:pPr>
              <w:pStyle w:val="TableBodyText"/>
            </w:pPr>
            <w:r>
              <w:t>0x08</w:t>
            </w:r>
          </w:p>
        </w:tc>
      </w:tr>
      <w:tr w:rsidR="00923F98" w:rsidTr="00923F98">
        <w:tc>
          <w:tcPr>
            <w:tcW w:w="0" w:type="auto"/>
            <w:shd w:val="clear" w:color="auto" w:fill="auto"/>
          </w:tcPr>
          <w:p w:rsidR="00923F98" w:rsidRDefault="007B73C1">
            <w:pPr>
              <w:pStyle w:val="TableBodyText"/>
            </w:pPr>
            <w:r>
              <w:t>Has Attachments</w:t>
            </w:r>
          </w:p>
        </w:tc>
        <w:tc>
          <w:tcPr>
            <w:tcW w:w="0" w:type="auto"/>
            <w:shd w:val="clear" w:color="auto" w:fill="auto"/>
          </w:tcPr>
          <w:p w:rsidR="00923F98" w:rsidRDefault="007B73C1">
            <w:pPr>
              <w:pStyle w:val="TableBodyText"/>
              <w:rPr>
                <w:b/>
              </w:rPr>
            </w:pPr>
            <w:r>
              <w:rPr>
                <w:b/>
              </w:rPr>
              <w:t>fmsHasAttach</w:t>
            </w:r>
          </w:p>
        </w:tc>
        <w:tc>
          <w:tcPr>
            <w:tcW w:w="0" w:type="auto"/>
            <w:shd w:val="clear" w:color="auto" w:fill="auto"/>
          </w:tcPr>
          <w:p w:rsidR="00923F98" w:rsidRDefault="007B73C1">
            <w:pPr>
              <w:pStyle w:val="TableBodyText"/>
            </w:pPr>
            <w:r>
              <w:t>0x80</w:t>
            </w:r>
          </w:p>
        </w:tc>
        <w:tc>
          <w:tcPr>
            <w:tcW w:w="0" w:type="auto"/>
            <w:shd w:val="clear" w:color="auto" w:fill="auto"/>
          </w:tcPr>
          <w:p w:rsidR="00923F98" w:rsidRDefault="007B73C1">
            <w:pPr>
              <w:pStyle w:val="TableBodyText"/>
              <w:rPr>
                <w:b/>
              </w:rPr>
            </w:pPr>
            <w:r>
              <w:rPr>
                <w:b/>
              </w:rPr>
              <w:t>MSGFLAG_HASATTACH</w:t>
            </w:r>
          </w:p>
        </w:tc>
        <w:tc>
          <w:tcPr>
            <w:tcW w:w="0" w:type="auto"/>
            <w:shd w:val="clear" w:color="auto" w:fill="auto"/>
          </w:tcPr>
          <w:p w:rsidR="00923F98" w:rsidRDefault="007B73C1">
            <w:pPr>
              <w:pStyle w:val="TableBodyText"/>
            </w:pPr>
            <w:r>
              <w:t>0x10</w:t>
            </w:r>
          </w:p>
        </w:tc>
      </w:tr>
    </w:tbl>
    <w:p w:rsidR="00923F98" w:rsidRDefault="007B73C1">
      <w:r>
        <w:t xml:space="preserve">If the </w:t>
      </w:r>
      <w:r>
        <w:rPr>
          <w:b/>
        </w:rPr>
        <w:t>fmsModified</w:t>
      </w:r>
      <w:r>
        <w:t xml:space="preserve"> attribute flag is set, then the corresponding message property flag (</w:t>
      </w:r>
      <w:r>
        <w:rPr>
          <w:b/>
        </w:rPr>
        <w:t>MSGFLAG_UNMODIFIED</w:t>
      </w:r>
      <w:r>
        <w:t xml:space="preserve">) is clear (that is, not set). If the </w:t>
      </w:r>
      <w:r>
        <w:rPr>
          <w:b/>
        </w:rPr>
        <w:t>fmsModified</w:t>
      </w:r>
      <w:r>
        <w:t xml:space="preserve"> attribute flag is clear, then the corresponding message pr</w:t>
      </w:r>
      <w:r>
        <w:t>operty flag (</w:t>
      </w:r>
      <w:r>
        <w:rPr>
          <w:b/>
        </w:rPr>
        <w:t>MSGFLAG_UNMODIFIED</w:t>
      </w:r>
      <w:r>
        <w:t>) is set. For all other flags, either both the attribute flag and corresponding message property flag are set or both the attribute flag and corresponding message property flag are clear.</w:t>
      </w:r>
    </w:p>
    <w:p w:rsidR="00923F98" w:rsidRDefault="007B73C1">
      <w:pPr>
        <w:pStyle w:val="Heading5"/>
      </w:pPr>
      <w:bookmarkStart w:id="82" w:name="section_df351d3100e14bfb83195975b381c26c"/>
      <w:bookmarkStart w:id="83" w:name="_Toc174600620"/>
      <w:r>
        <w:lastRenderedPageBreak/>
        <w:t>attBody Attribute</w:t>
      </w:r>
      <w:bookmarkEnd w:id="82"/>
      <w:bookmarkEnd w:id="83"/>
    </w:p>
    <w:p w:rsidR="00923F98" w:rsidRDefault="007B73C1">
      <w:r>
        <w:t xml:space="preserve">The </w:t>
      </w:r>
      <w:r>
        <w:rPr>
          <w:b/>
        </w:rPr>
        <w:t>attBody</w:t>
      </w:r>
      <w:r>
        <w:t xml:space="preserve"> attribute MAY</w:t>
      </w:r>
      <w:bookmarkStart w:id="8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4"/>
      <w:r>
        <w:t xml:space="preserve"> be supported.</w:t>
      </w:r>
    </w:p>
    <w:p w:rsidR="00923F98" w:rsidRDefault="007B73C1">
      <w:r>
        <w:t xml:space="preserve">The </w:t>
      </w:r>
      <w:r>
        <w:rPr>
          <w:b/>
        </w:rPr>
        <w:t>attBody</w:t>
      </w:r>
      <w:r>
        <w:t xml:space="preserve"> attribute is a message-level attribute that maps to and from the </w:t>
      </w:r>
      <w:r>
        <w:rPr>
          <w:b/>
        </w:rPr>
        <w:t>PidTagBody</w:t>
      </w:r>
      <w:r>
        <w:t xml:space="preserve"> property (</w:t>
      </w:r>
      <w:hyperlink r:id="rId65" w:anchor="Section_7fd7ec40deec4c0694931bc06b349682">
        <w:r>
          <w:rPr>
            <w:rStyle w:val="Hyperlink"/>
          </w:rPr>
          <w:t>[MS-OXCMSG]</w:t>
        </w:r>
      </w:hyperlink>
      <w:r>
        <w:t xml:space="preserve"> section 2.2.1.58.1).</w:t>
      </w:r>
    </w:p>
    <w:p w:rsidR="00923F98" w:rsidRDefault="007B73C1">
      <w:r>
        <w:t>The data for this attribute is stored as a string with a terminating null character.</w:t>
      </w:r>
    </w:p>
    <w:p w:rsidR="00923F98" w:rsidRDefault="007B73C1">
      <w:r>
        <w:t xml:space="preserve">For more details about how the </w:t>
      </w:r>
      <w:hyperlink w:anchor="gt_04cfbf0c-5ac3-4091-bd57-7da94f45c485">
        <w:r>
          <w:rPr>
            <w:rStyle w:val="HyperlinkGreen"/>
            <w:b/>
          </w:rPr>
          <w:t>TNEF Writer</w:t>
        </w:r>
      </w:hyperlink>
      <w:r>
        <w:t xml:space="preserve"> handles this a</w:t>
      </w:r>
      <w:r>
        <w:t xml:space="preserve">ttribute, see section </w:t>
      </w:r>
      <w:hyperlink w:anchor="Section_7142272fb2644b37924e81a63c5300cd" w:history="1">
        <w:r>
          <w:rPr>
            <w:rStyle w:val="Hyperlink"/>
          </w:rPr>
          <w:t>2.2.3.6</w:t>
        </w:r>
      </w:hyperlink>
      <w:r>
        <w:t>.</w:t>
      </w:r>
    </w:p>
    <w:p w:rsidR="00923F98" w:rsidRDefault="007B73C1">
      <w:pPr>
        <w:pStyle w:val="Heading5"/>
      </w:pPr>
      <w:bookmarkStart w:id="85" w:name="section_91d81b5ec5cc4c84bcb8f1f5abc9ac9e"/>
      <w:bookmarkStart w:id="86" w:name="_Toc174600621"/>
      <w:r>
        <w:t>attPriority Attribute</w:t>
      </w:r>
      <w:bookmarkEnd w:id="85"/>
      <w:bookmarkEnd w:id="86"/>
    </w:p>
    <w:p w:rsidR="00923F98" w:rsidRDefault="007B73C1">
      <w:r>
        <w:t xml:space="preserve">The </w:t>
      </w:r>
      <w:r>
        <w:rPr>
          <w:b/>
        </w:rPr>
        <w:t>attPriority</w:t>
      </w:r>
      <w:r>
        <w:t xml:space="preserve"> attribute is a message-level attribute that maps to and from the </w:t>
      </w:r>
      <w:r>
        <w:rPr>
          <w:b/>
        </w:rPr>
        <w:t>PidTagImportance</w:t>
      </w:r>
      <w:r>
        <w:t xml:space="preserve"> property (</w:t>
      </w:r>
      <w:hyperlink r:id="rId66" w:anchor="Section_7fd7ec40deec4c0694931bc06b349682">
        <w:r>
          <w:rPr>
            <w:rStyle w:val="Hyperlink"/>
          </w:rPr>
          <w:t>[MS-OXCMSG]</w:t>
        </w:r>
      </w:hyperlink>
      <w:r>
        <w:t xml:space="preserve"> section 2.2.1.11).</w:t>
      </w:r>
    </w:p>
    <w:p w:rsidR="00923F98" w:rsidRDefault="007B73C1">
      <w:r>
        <w:t>The data for this attribute is stored as an unsigned 16-bit integer. For compatibility, these MUST be mapped to and from the following values:</w:t>
      </w:r>
    </w:p>
    <w:tbl>
      <w:tblPr>
        <w:tblStyle w:val="Table-ShadedHeader"/>
        <w:tblW w:w="0" w:type="auto"/>
        <w:tblLook w:val="04A0" w:firstRow="1" w:lastRow="0" w:firstColumn="1" w:lastColumn="0" w:noHBand="0" w:noVBand="1"/>
      </w:tblPr>
      <w:tblGrid>
        <w:gridCol w:w="903"/>
        <w:gridCol w:w="1644"/>
        <w:gridCol w:w="2398"/>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Pri</w:t>
            </w:r>
            <w:r>
              <w:t>ority</w:t>
            </w:r>
          </w:p>
        </w:tc>
        <w:tc>
          <w:tcPr>
            <w:tcW w:w="0" w:type="auto"/>
            <w:shd w:val="clear" w:color="auto" w:fill="E0E0E0"/>
          </w:tcPr>
          <w:p w:rsidR="00923F98" w:rsidRDefault="007B73C1">
            <w:pPr>
              <w:pStyle w:val="TableHeaderText"/>
            </w:pPr>
            <w:r>
              <w:t>Value (in TNEF)</w:t>
            </w:r>
          </w:p>
        </w:tc>
        <w:tc>
          <w:tcPr>
            <w:tcW w:w="0" w:type="auto"/>
            <w:shd w:val="clear" w:color="auto" w:fill="E0E0E0"/>
          </w:tcPr>
          <w:p w:rsidR="00923F98" w:rsidRDefault="007B73C1">
            <w:pPr>
              <w:pStyle w:val="TableHeaderText"/>
            </w:pPr>
            <w:r>
              <w:t>Message Property Value</w:t>
            </w:r>
          </w:p>
        </w:tc>
      </w:tr>
      <w:tr w:rsidR="00923F98" w:rsidTr="00923F98">
        <w:tc>
          <w:tcPr>
            <w:tcW w:w="0" w:type="auto"/>
            <w:shd w:val="clear" w:color="auto" w:fill="auto"/>
          </w:tcPr>
          <w:p w:rsidR="00923F98" w:rsidRDefault="007B73C1">
            <w:pPr>
              <w:pStyle w:val="TableBodyText"/>
            </w:pPr>
            <w:r>
              <w:t>Low</w:t>
            </w:r>
          </w:p>
        </w:tc>
        <w:tc>
          <w:tcPr>
            <w:tcW w:w="0" w:type="auto"/>
            <w:shd w:val="clear" w:color="auto" w:fill="auto"/>
          </w:tcPr>
          <w:p w:rsidR="00923F98" w:rsidRDefault="007B73C1">
            <w:pPr>
              <w:pStyle w:val="TableBodyText"/>
            </w:pPr>
            <w:r>
              <w:t>3</w:t>
            </w:r>
          </w:p>
        </w:tc>
        <w:tc>
          <w:tcPr>
            <w:tcW w:w="0" w:type="auto"/>
            <w:shd w:val="clear" w:color="auto" w:fill="auto"/>
          </w:tcPr>
          <w:p w:rsidR="00923F98" w:rsidRDefault="007B73C1">
            <w:pPr>
              <w:pStyle w:val="TableBodyText"/>
            </w:pPr>
            <w:r>
              <w:t>0</w:t>
            </w:r>
          </w:p>
        </w:tc>
      </w:tr>
      <w:tr w:rsidR="00923F98" w:rsidTr="00923F98">
        <w:tc>
          <w:tcPr>
            <w:tcW w:w="0" w:type="auto"/>
            <w:shd w:val="clear" w:color="auto" w:fill="auto"/>
          </w:tcPr>
          <w:p w:rsidR="00923F98" w:rsidRDefault="007B73C1">
            <w:pPr>
              <w:pStyle w:val="TableBodyText"/>
            </w:pPr>
            <w:r>
              <w:t>Normal</w:t>
            </w:r>
          </w:p>
        </w:tc>
        <w:tc>
          <w:tcPr>
            <w:tcW w:w="0" w:type="auto"/>
            <w:shd w:val="clear" w:color="auto" w:fill="auto"/>
          </w:tcPr>
          <w:p w:rsidR="00923F98" w:rsidRDefault="007B73C1">
            <w:pPr>
              <w:pStyle w:val="TableBodyText"/>
            </w:pPr>
            <w:r>
              <w:t>2</w:t>
            </w:r>
          </w:p>
        </w:tc>
        <w:tc>
          <w:tcPr>
            <w:tcW w:w="0" w:type="auto"/>
            <w:shd w:val="clear" w:color="auto" w:fill="auto"/>
          </w:tcPr>
          <w:p w:rsidR="00923F98" w:rsidRDefault="007B73C1">
            <w:pPr>
              <w:pStyle w:val="TableBodyText"/>
            </w:pPr>
            <w:r>
              <w:t>1</w:t>
            </w:r>
          </w:p>
        </w:tc>
      </w:tr>
      <w:tr w:rsidR="00923F98" w:rsidTr="00923F98">
        <w:tc>
          <w:tcPr>
            <w:tcW w:w="0" w:type="auto"/>
            <w:shd w:val="clear" w:color="auto" w:fill="auto"/>
          </w:tcPr>
          <w:p w:rsidR="00923F98" w:rsidRDefault="007B73C1">
            <w:pPr>
              <w:pStyle w:val="TableBodyText"/>
            </w:pPr>
            <w:r>
              <w:t>High</w:t>
            </w:r>
          </w:p>
        </w:tc>
        <w:tc>
          <w:tcPr>
            <w:tcW w:w="0" w:type="auto"/>
            <w:shd w:val="clear" w:color="auto" w:fill="auto"/>
          </w:tcPr>
          <w:p w:rsidR="00923F98" w:rsidRDefault="007B73C1">
            <w:pPr>
              <w:pStyle w:val="TableBodyText"/>
            </w:pPr>
            <w:r>
              <w:t>1</w:t>
            </w:r>
          </w:p>
        </w:tc>
        <w:tc>
          <w:tcPr>
            <w:tcW w:w="0" w:type="auto"/>
            <w:shd w:val="clear" w:color="auto" w:fill="auto"/>
          </w:tcPr>
          <w:p w:rsidR="00923F98" w:rsidRDefault="007B73C1">
            <w:pPr>
              <w:pStyle w:val="TableBodyText"/>
            </w:pPr>
            <w:r>
              <w:t>2</w:t>
            </w:r>
          </w:p>
        </w:tc>
      </w:tr>
    </w:tbl>
    <w:p w:rsidR="00923F98" w:rsidRDefault="00923F98"/>
    <w:p w:rsidR="00923F98" w:rsidRDefault="007B73C1">
      <w:pPr>
        <w:pStyle w:val="Heading5"/>
      </w:pPr>
      <w:bookmarkStart w:id="87" w:name="section_7a2f9dc9977541a38fc787b1e7464b2a"/>
      <w:bookmarkStart w:id="88" w:name="_Toc174600622"/>
      <w:r>
        <w:t>attAttachData Attribute</w:t>
      </w:r>
      <w:bookmarkEnd w:id="87"/>
      <w:bookmarkEnd w:id="88"/>
    </w:p>
    <w:p w:rsidR="00923F98" w:rsidRDefault="007B73C1">
      <w:r>
        <w:t xml:space="preserve">The </w:t>
      </w:r>
      <w:r>
        <w:rPr>
          <w:b/>
        </w:rPr>
        <w:t>attAttachData</w:t>
      </w:r>
      <w:r>
        <w:t xml:space="preserve"> attribute is an attachment-level attribute that maps to and from the </w:t>
      </w:r>
      <w:r>
        <w:rPr>
          <w:b/>
        </w:rPr>
        <w:t>PidTagAttachDataBinary</w:t>
      </w:r>
      <w:r>
        <w:t xml:space="preserve"> property (</w:t>
      </w:r>
      <w:hyperlink r:id="rId67" w:anchor="Section_7fd7ec40deec4c0694931bc06b349682">
        <w:r>
          <w:rPr>
            <w:rStyle w:val="Hyperlink"/>
          </w:rPr>
          <w:t>[MS-OXCMSG]</w:t>
        </w:r>
      </w:hyperlink>
      <w:r>
        <w:t xml:space="preserve"> section 2.2.2.7).</w:t>
      </w:r>
    </w:p>
    <w:p w:rsidR="00923F98" w:rsidRDefault="007B73C1">
      <w:r>
        <w:t>The data for this attribute is stored as a binary stream.</w:t>
      </w:r>
    </w:p>
    <w:p w:rsidR="00923F98" w:rsidRDefault="007B73C1">
      <w:r>
        <w:t xml:space="preserve">For details about how the </w:t>
      </w:r>
      <w:hyperlink w:anchor="gt_04cfbf0c-5ac3-4091-bd57-7da94f45c485">
        <w:r>
          <w:rPr>
            <w:rStyle w:val="HyperlinkGreen"/>
            <w:b/>
          </w:rPr>
          <w:t>T</w:t>
        </w:r>
        <w:r>
          <w:rPr>
            <w:rStyle w:val="HyperlinkGreen"/>
            <w:b/>
          </w:rPr>
          <w:t>NEF Writer</w:t>
        </w:r>
      </w:hyperlink>
      <w:r>
        <w:t xml:space="preserve"> handles this attribute, see section </w:t>
      </w:r>
      <w:hyperlink w:anchor="Section_b67709541a7f47dd857429a14318ca9e" w:history="1">
        <w:r>
          <w:rPr>
            <w:rStyle w:val="Hyperlink"/>
          </w:rPr>
          <w:t>2.2.3.8</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b32abd3ef040400f99f20fc2d8174329" w:history="1">
        <w:r>
          <w:rPr>
            <w:rStyle w:val="Hyperlink"/>
          </w:rPr>
          <w:t>2.3.3.7</w:t>
        </w:r>
      </w:hyperlink>
      <w:r>
        <w:t>.</w:t>
      </w:r>
    </w:p>
    <w:p w:rsidR="00923F98" w:rsidRDefault="007B73C1">
      <w:pPr>
        <w:pStyle w:val="Heading5"/>
      </w:pPr>
      <w:bookmarkStart w:id="89" w:name="section_17f4dfc55cc24cbb878dff1296561dd8"/>
      <w:bookmarkStart w:id="90" w:name="_Toc174600623"/>
      <w:r>
        <w:t>attAttachTitle Attribute</w:t>
      </w:r>
      <w:bookmarkEnd w:id="89"/>
      <w:bookmarkEnd w:id="90"/>
    </w:p>
    <w:p w:rsidR="00923F98" w:rsidRDefault="007B73C1">
      <w:r>
        <w:t xml:space="preserve">The </w:t>
      </w:r>
      <w:r>
        <w:rPr>
          <w:b/>
        </w:rPr>
        <w:t>attAttachTitle</w:t>
      </w:r>
      <w:r>
        <w:t xml:space="preserve"> attribute is an attachment-level attribute that maps to and from the </w:t>
      </w:r>
      <w:r>
        <w:rPr>
          <w:b/>
        </w:rPr>
        <w:t>PidTagAttachLongFilename</w:t>
      </w:r>
      <w:r>
        <w:t xml:space="preserve"> property (</w:t>
      </w:r>
      <w:hyperlink r:id="rId68" w:anchor="Section_7fd7ec40deec4c0694931bc06b349682">
        <w:r>
          <w:rPr>
            <w:rStyle w:val="Hyperlink"/>
          </w:rPr>
          <w:t>[MS-OXCMSG]</w:t>
        </w:r>
      </w:hyperlink>
      <w:r>
        <w:t xml:space="preserve"> section 2.2.2.10).</w:t>
      </w:r>
    </w:p>
    <w:p w:rsidR="00923F98" w:rsidRDefault="007B73C1">
      <w:r>
        <w:t>The data for this attribute is stored as a string with a terminating null character.</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a31ee1437d194b059137193b12f7f4c1" w:history="1">
        <w:r>
          <w:rPr>
            <w:rStyle w:val="Hyperlink"/>
          </w:rPr>
          <w:t>2.2.3.9</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30a27c91bc024c8cbf0d13190060dcda" w:history="1">
        <w:r>
          <w:rPr>
            <w:rStyle w:val="Hyperlink"/>
          </w:rPr>
          <w:t>2.3.3.8</w:t>
        </w:r>
      </w:hyperlink>
      <w:r>
        <w:t>.</w:t>
      </w:r>
    </w:p>
    <w:p w:rsidR="00923F98" w:rsidRDefault="007B73C1">
      <w:pPr>
        <w:pStyle w:val="Heading5"/>
      </w:pPr>
      <w:bookmarkStart w:id="91" w:name="section_3db3e7dd46a74201b721851ec33fb5ec"/>
      <w:bookmarkStart w:id="92" w:name="_Toc174600624"/>
      <w:r>
        <w:t>attAttachMetaFile Attribute</w:t>
      </w:r>
      <w:bookmarkEnd w:id="91"/>
      <w:bookmarkEnd w:id="92"/>
    </w:p>
    <w:p w:rsidR="00923F98" w:rsidRDefault="007B73C1">
      <w:r>
        <w:t xml:space="preserve">The </w:t>
      </w:r>
      <w:r>
        <w:rPr>
          <w:b/>
        </w:rPr>
        <w:t>attAttachMetaFile</w:t>
      </w:r>
      <w:r>
        <w:t xml:space="preserve"> attribute is an attachment-level attribute that maps to and from the </w:t>
      </w:r>
      <w:r>
        <w:rPr>
          <w:b/>
        </w:rPr>
        <w:t>PidTagAttachRendering</w:t>
      </w:r>
      <w:r>
        <w:t xml:space="preserve"> property (</w:t>
      </w:r>
      <w:hyperlink r:id="rId69" w:anchor="Section_7fd7ec40deec4c0694931bc06b349682">
        <w:r>
          <w:rPr>
            <w:rStyle w:val="Hyperlink"/>
          </w:rPr>
          <w:t>[MS-OXCMSG]</w:t>
        </w:r>
      </w:hyperlink>
      <w:r>
        <w:t xml:space="preserve"> section 2.2.2.17).</w:t>
      </w:r>
    </w:p>
    <w:p w:rsidR="00923F98" w:rsidRDefault="007B73C1">
      <w:r>
        <w:t xml:space="preserve">The data for this attribute is stored as a binary stream. For a description of the content of the binary stream, see </w:t>
      </w:r>
      <w:hyperlink r:id="rId70" w:anchor="Section_4813e7fd52d04f42965f228c8b7488d2">
        <w:r>
          <w:rPr>
            <w:rStyle w:val="Hyperlink"/>
          </w:rPr>
          <w:t>[MS-WMF]</w:t>
        </w:r>
      </w:hyperlink>
      <w:r>
        <w:t>.</w:t>
      </w:r>
    </w:p>
    <w:p w:rsidR="00923F98" w:rsidRDefault="007B73C1">
      <w:pPr>
        <w:pStyle w:val="Heading5"/>
      </w:pPr>
      <w:bookmarkStart w:id="93" w:name="section_e311b421826e45eaade48ffdd7103391"/>
      <w:bookmarkStart w:id="94" w:name="_Toc174600625"/>
      <w:r>
        <w:t>attAttachTransportFilename Attribute</w:t>
      </w:r>
      <w:bookmarkEnd w:id="93"/>
      <w:bookmarkEnd w:id="94"/>
    </w:p>
    <w:p w:rsidR="00923F98" w:rsidRDefault="007B73C1">
      <w:r>
        <w:lastRenderedPageBreak/>
        <w:t xml:space="preserve">The </w:t>
      </w:r>
      <w:r>
        <w:rPr>
          <w:b/>
        </w:rPr>
        <w:t>attAttachTransportFilename</w:t>
      </w:r>
      <w:r>
        <w:t xml:space="preserve"> attribute is an attachment-level attribute that maps to and from the </w:t>
      </w:r>
      <w:r>
        <w:rPr>
          <w:b/>
        </w:rPr>
        <w:t>PidTagAttachTransportName</w:t>
      </w:r>
      <w:r>
        <w:t xml:space="preserve"> property (</w:t>
      </w:r>
      <w:hyperlink r:id="rId71" w:anchor="Section_7fd7ec40deec4c0694931bc06b349682">
        <w:r>
          <w:rPr>
            <w:rStyle w:val="Hyperlink"/>
          </w:rPr>
          <w:t>[MS-OXCMSG]</w:t>
        </w:r>
      </w:hyperlink>
      <w:r>
        <w:t xml:space="preserve"> section 2.2.2.19).</w:t>
      </w:r>
    </w:p>
    <w:p w:rsidR="00923F98" w:rsidRDefault="007B73C1">
      <w:r>
        <w:t>The data for this attribute is stored as a string with a terminating null character.</w:t>
      </w:r>
    </w:p>
    <w:p w:rsidR="00923F98" w:rsidRDefault="007B73C1">
      <w:pPr>
        <w:pStyle w:val="Heading5"/>
      </w:pPr>
      <w:bookmarkStart w:id="95" w:name="section_b649fe2d5eb04a5eb17134a9eaa4d29e"/>
      <w:bookmarkStart w:id="96" w:name="_Toc174600626"/>
      <w:r>
        <w:t>attAttachRendData Attribute</w:t>
      </w:r>
      <w:bookmarkEnd w:id="95"/>
      <w:bookmarkEnd w:id="96"/>
    </w:p>
    <w:p w:rsidR="00923F98" w:rsidRDefault="007B73C1">
      <w:r>
        <w:t xml:space="preserve">The </w:t>
      </w:r>
      <w:r>
        <w:rPr>
          <w:b/>
        </w:rPr>
        <w:t>attAttachRendData</w:t>
      </w:r>
      <w:r>
        <w:t xml:space="preserve"> attribute i</w:t>
      </w:r>
      <w:r>
        <w:t>s an attachment-level attribute that contains a structure of information that can be used for rendering the attachment in the body.</w:t>
      </w:r>
    </w:p>
    <w:p w:rsidR="00923F98" w:rsidRDefault="007B73C1">
      <w:r>
        <w:t xml:space="preserve">Each set of attachment attributes MUST begin with the </w:t>
      </w:r>
      <w:r>
        <w:rPr>
          <w:b/>
        </w:rPr>
        <w:t>attAttachRendData</w:t>
      </w:r>
      <w:r>
        <w:t xml:space="preserve"> attribute, followed by any other attributes; attachm</w:t>
      </w:r>
      <w:r>
        <w:t xml:space="preserve">ent properties encoded in the </w:t>
      </w:r>
      <w:r>
        <w:rPr>
          <w:b/>
        </w:rPr>
        <w:t>attAttachment</w:t>
      </w:r>
      <w:r>
        <w:t xml:space="preserve"> attribute SHOULD be last.</w:t>
      </w:r>
    </w:p>
    <w:p w:rsidR="00923F98" w:rsidRDefault="007B73C1">
      <w:r>
        <w:t>The structure is formatted as follows:</w:t>
      </w:r>
    </w:p>
    <w:p w:rsidR="00923F98" w:rsidRDefault="007B73C1">
      <w:pPr>
        <w:pStyle w:val="Code"/>
      </w:pPr>
      <w:r>
        <w:t>attAttachRendData = AttachType AttachPosition RenderWidth RenderHeight DataFlags</w:t>
      </w:r>
    </w:p>
    <w:p w:rsidR="00923F98" w:rsidRDefault="007B73C1">
      <w:pPr>
        <w:pStyle w:val="Code"/>
      </w:pPr>
      <w:r>
        <w:t>AttachType = AttachTypeFile / AttachTypeOle</w:t>
      </w:r>
    </w:p>
    <w:p w:rsidR="00923F98" w:rsidRDefault="007B73C1">
      <w:pPr>
        <w:pStyle w:val="Code"/>
      </w:pPr>
      <w:r>
        <w:t>AttachTypeFile=%x01.00</w:t>
      </w:r>
    </w:p>
    <w:p w:rsidR="00923F98" w:rsidRDefault="007B73C1">
      <w:pPr>
        <w:pStyle w:val="Code"/>
      </w:pPr>
      <w:r>
        <w:t>AttachTypeOle=%x02.00</w:t>
      </w:r>
    </w:p>
    <w:p w:rsidR="00923F98" w:rsidRDefault="007B73C1">
      <w:pPr>
        <w:pStyle w:val="Code"/>
      </w:pPr>
      <w:r>
        <w:t xml:space="preserve">AttachPosition= </w:t>
      </w:r>
      <w:r>
        <w:rPr>
          <w:b/>
        </w:rPr>
        <w:t>INT32</w:t>
      </w:r>
    </w:p>
    <w:p w:rsidR="00923F98" w:rsidRDefault="007B73C1">
      <w:pPr>
        <w:pStyle w:val="Code"/>
      </w:pPr>
      <w:r>
        <w:t>RenderWidth=</w:t>
      </w:r>
      <w:r>
        <w:rPr>
          <w:b/>
        </w:rPr>
        <w:t>INT16</w:t>
      </w:r>
    </w:p>
    <w:p w:rsidR="00923F98" w:rsidRDefault="007B73C1">
      <w:pPr>
        <w:pStyle w:val="Code"/>
      </w:pPr>
      <w:r>
        <w:t>RenderHeight=</w:t>
      </w:r>
      <w:r>
        <w:rPr>
          <w:b/>
        </w:rPr>
        <w:t>INT16</w:t>
      </w:r>
    </w:p>
    <w:p w:rsidR="00923F98" w:rsidRDefault="007B73C1">
      <w:pPr>
        <w:pStyle w:val="Code"/>
      </w:pPr>
      <w:r>
        <w:t>DataFlags = FileDataDefault / FileDataMacBinary</w:t>
      </w:r>
    </w:p>
    <w:p w:rsidR="00923F98" w:rsidRDefault="007B73C1">
      <w:pPr>
        <w:pStyle w:val="Code"/>
      </w:pPr>
      <w:r>
        <w:t>FileDataDefault= %x00.00.00.00</w:t>
      </w:r>
    </w:p>
    <w:p w:rsidR="00923F98" w:rsidRDefault="007B73C1">
      <w:pPr>
        <w:pStyle w:val="Code"/>
      </w:pPr>
      <w:r>
        <w:t>FileDataMacBinary=%x01.00.00.00</w:t>
      </w:r>
    </w:p>
    <w:p w:rsidR="00923F98" w:rsidRDefault="007B73C1">
      <w:r>
        <w:t xml:space="preserve">The </w:t>
      </w:r>
      <w:r>
        <w:rPr>
          <w:b/>
        </w:rPr>
        <w:t>AttachPosition</w:t>
      </w:r>
      <w:r>
        <w:t xml:space="preserve"> field maps to and from the </w:t>
      </w:r>
      <w:r>
        <w:rPr>
          <w:b/>
        </w:rPr>
        <w:t>PidTagRenderingPosition</w:t>
      </w:r>
      <w:r>
        <w:t xml:space="preserve"> property (</w:t>
      </w:r>
      <w:hyperlink r:id="rId72" w:anchor="Section_7fd7ec40deec4c0694931bc06b349682">
        <w:r>
          <w:rPr>
            <w:rStyle w:val="Hyperlink"/>
          </w:rPr>
          <w:t>[MS-OXCMSG]</w:t>
        </w:r>
      </w:hyperlink>
      <w:r>
        <w:t xml:space="preserve"> section 2.2.2.16).</w:t>
      </w:r>
    </w:p>
    <w:p w:rsidR="00923F98" w:rsidRDefault="007B73C1">
      <w:bookmarkStart w:id="97" w:name="z8"/>
      <w:bookmarkEnd w:id="97"/>
      <w:r>
        <w:t xml:space="preserve">For details about how the </w:t>
      </w:r>
      <w:hyperlink w:anchor="gt_04cfbf0c-5ac3-4091-bd57-7da94f45c485">
        <w:r>
          <w:rPr>
            <w:rStyle w:val="HyperlinkGreen"/>
            <w:b/>
          </w:rPr>
          <w:t>TNEF Writer</w:t>
        </w:r>
      </w:hyperlink>
      <w:r>
        <w:t xml:space="preserve"> handles th</w:t>
      </w:r>
      <w:r>
        <w:t xml:space="preserve">is attribute, see section </w:t>
      </w:r>
      <w:hyperlink w:anchor="Section_6290e0ad90654cfaaa90c75d3849ac6b" w:history="1">
        <w:r>
          <w:rPr>
            <w:rStyle w:val="Hyperlink"/>
          </w:rPr>
          <w:t>2.2.3.10</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218ebed265a54e1e96339d86fb78fe75" w:history="1">
        <w:r>
          <w:rPr>
            <w:rStyle w:val="Hyperlink"/>
          </w:rPr>
          <w:t>2.3.3.9</w:t>
        </w:r>
      </w:hyperlink>
      <w:r>
        <w:t>.</w:t>
      </w:r>
    </w:p>
    <w:p w:rsidR="00923F98" w:rsidRDefault="007B73C1">
      <w:pPr>
        <w:pStyle w:val="Heading5"/>
      </w:pPr>
      <w:bookmarkStart w:id="98" w:name="section_3540a2ba51504adbae8a2f6dd6c373c6"/>
      <w:bookmarkStart w:id="99" w:name="_Toc174600627"/>
      <w:r>
        <w:t>attOwner Attribute</w:t>
      </w:r>
      <w:bookmarkEnd w:id="98"/>
      <w:bookmarkEnd w:id="99"/>
    </w:p>
    <w:p w:rsidR="00923F98" w:rsidRDefault="007B73C1">
      <w:r>
        <w:t xml:space="preserve">The </w:t>
      </w:r>
      <w:r>
        <w:rPr>
          <w:b/>
        </w:rPr>
        <w:t>attOwner</w:t>
      </w:r>
      <w:r>
        <w:t xml:space="preserve"> attribute is a message-level attribute that is also a meeting attribute that maps to and from the </w:t>
      </w:r>
      <w:r>
        <w:rPr>
          <w:b/>
        </w:rPr>
        <w:t>PidTagReceivedRepresenting_XXX</w:t>
      </w:r>
      <w:r>
        <w:t xml:space="preserve"> or </w:t>
      </w:r>
      <w:r>
        <w:rPr>
          <w:b/>
        </w:rPr>
        <w:t>PidTagSentRepresenting_XXX</w:t>
      </w:r>
      <w:r>
        <w:t xml:space="preserve"> properties, as speci</w:t>
      </w:r>
      <w:r>
        <w:t xml:space="preserve">fied in section </w:t>
      </w:r>
      <w:hyperlink w:anchor="Section_83dff00e2f7248bd952b4e1f15e13b9e" w:history="1">
        <w:r>
          <w:rPr>
            <w:rStyle w:val="Hyperlink"/>
          </w:rPr>
          <w:t>2.1.3.1.1</w:t>
        </w:r>
      </w:hyperlink>
      <w:r>
        <w:t>.</w:t>
      </w:r>
    </w:p>
    <w:p w:rsidR="00923F98" w:rsidRDefault="007B73C1">
      <w:r>
        <w:t xml:space="preserve">The </w:t>
      </w:r>
      <w:r>
        <w:rPr>
          <w:b/>
        </w:rPr>
        <w:t>attOwner</w:t>
      </w:r>
      <w:r>
        <w:t xml:space="preserve"> attribute is encoded as counted strings laid end-to-end. The format for </w:t>
      </w:r>
      <w:r>
        <w:rPr>
          <w:b/>
        </w:rPr>
        <w:t>attOwner</w:t>
      </w:r>
      <w:r>
        <w:t xml:space="preserve"> attribute is as follows:</w:t>
      </w:r>
    </w:p>
    <w:p w:rsidR="00923F98" w:rsidRDefault="007B73C1">
      <w:pPr>
        <w:pStyle w:val="Code"/>
      </w:pPr>
      <w:r>
        <w:t>attOwner=display-name-length display-name address-</w:t>
      </w:r>
      <w:r>
        <w:t>length address</w:t>
      </w:r>
    </w:p>
    <w:p w:rsidR="00923F98" w:rsidRDefault="00923F98">
      <w:pPr>
        <w:pStyle w:val="Code"/>
      </w:pPr>
    </w:p>
    <w:p w:rsidR="00923F98" w:rsidRDefault="007B73C1">
      <w:pPr>
        <w:pStyle w:val="Code"/>
      </w:pPr>
      <w:r>
        <w:t>; Length of "display-name," including terminating null character.</w:t>
      </w:r>
    </w:p>
    <w:p w:rsidR="00923F98" w:rsidRDefault="007B73C1">
      <w:pPr>
        <w:pStyle w:val="Code"/>
      </w:pPr>
      <w:r>
        <w:t>display-name-length=</w:t>
      </w:r>
      <w:r>
        <w:rPr>
          <w:b/>
        </w:rPr>
        <w:t>UINT16</w:t>
      </w:r>
    </w:p>
    <w:p w:rsidR="00923F98" w:rsidRDefault="007B73C1">
      <w:pPr>
        <w:pStyle w:val="Code"/>
      </w:pPr>
      <w:r>
        <w:t>display-name=*</w:t>
      </w:r>
      <w:r>
        <w:rPr>
          <w:b/>
        </w:rPr>
        <w:t>CHAR</w:t>
      </w:r>
      <w:r>
        <w:t xml:space="preserve"> %x00</w:t>
      </w:r>
    </w:p>
    <w:p w:rsidR="00923F98" w:rsidRDefault="00923F98">
      <w:pPr>
        <w:pStyle w:val="Code"/>
      </w:pPr>
    </w:p>
    <w:p w:rsidR="00923F98" w:rsidRDefault="007B73C1">
      <w:pPr>
        <w:pStyle w:val="Code"/>
      </w:pPr>
      <w:r>
        <w:t>; Length of "address", including terminating null character.</w:t>
      </w:r>
    </w:p>
    <w:p w:rsidR="00923F98" w:rsidRDefault="007B73C1">
      <w:pPr>
        <w:pStyle w:val="Code"/>
      </w:pPr>
      <w:r>
        <w:t>address-length=</w:t>
      </w:r>
      <w:r>
        <w:rPr>
          <w:b/>
        </w:rPr>
        <w:t>UINT16</w:t>
      </w:r>
    </w:p>
    <w:p w:rsidR="00923F98" w:rsidRDefault="007B73C1">
      <w:pPr>
        <w:pStyle w:val="Code"/>
      </w:pPr>
      <w:r>
        <w:t>address= 1*</w:t>
      </w:r>
      <w:r>
        <w:rPr>
          <w:b/>
        </w:rPr>
        <w:t>CHAR</w:t>
      </w:r>
      <w:r>
        <w:t xml:space="preserve"> ":" 1*</w:t>
      </w:r>
      <w:r>
        <w:rPr>
          <w:b/>
        </w:rPr>
        <w:t>CHAR</w:t>
      </w:r>
      <w:r>
        <w:t xml:space="preserve"> %x00</w:t>
      </w:r>
    </w:p>
    <w:p w:rsidR="00923F98" w:rsidRDefault="007B73C1">
      <w:r>
        <w:t xml:space="preserve">The </w:t>
      </w:r>
      <w:r>
        <w:t>display-name-length and address-length are unsigned 16-bit values, including the terminating null characters for the strings. The type and address strings in the email-address entry are separated by a colon (:) character; for example, "SMTP:user1@example.c</w:t>
      </w:r>
      <w:r>
        <w:t>om" %x00.</w:t>
      </w:r>
    </w:p>
    <w:p w:rsidR="00923F98" w:rsidRDefault="007B73C1">
      <w:r>
        <w:t xml:space="preserve">The mapping of message properties to the </w:t>
      </w:r>
      <w:r>
        <w:rPr>
          <w:b/>
        </w:rPr>
        <w:t>attOwner</w:t>
      </w:r>
      <w:r>
        <w:t xml:space="preserve"> attribute is dependent on the </w:t>
      </w:r>
      <w:hyperlink w:anchor="gt_bed860a9-daa0-4ea5-8da6-bf8f3c0b25d8">
        <w:r>
          <w:rPr>
            <w:rStyle w:val="HyperlinkGreen"/>
            <w:b/>
          </w:rPr>
          <w:t>message class</w:t>
        </w:r>
      </w:hyperlink>
      <w:r>
        <w:t xml:space="preserve"> of the message being encoded.</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48b60614b7f147de9176b50997584411" w:history="1">
        <w:r>
          <w:rPr>
            <w:rStyle w:val="Hyperlink"/>
          </w:rPr>
          <w:t>2.2.3.11</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978a7bcd57d74bc8925f9130966f9ca0" w:history="1">
        <w:r>
          <w:rPr>
            <w:rStyle w:val="Hyperlink"/>
          </w:rPr>
          <w:t>2.3.3.10</w:t>
        </w:r>
      </w:hyperlink>
      <w:r>
        <w:t>.</w:t>
      </w:r>
    </w:p>
    <w:p w:rsidR="00923F98" w:rsidRDefault="007B73C1">
      <w:pPr>
        <w:pStyle w:val="Heading5"/>
      </w:pPr>
      <w:bookmarkStart w:id="100" w:name="section_9799589dbc714150baa900e729d44663"/>
      <w:bookmarkStart w:id="101" w:name="_Toc174600628"/>
      <w:r>
        <w:lastRenderedPageBreak/>
        <w:t>attSentFor Attribute</w:t>
      </w:r>
      <w:bookmarkEnd w:id="100"/>
      <w:bookmarkEnd w:id="101"/>
    </w:p>
    <w:p w:rsidR="00923F98" w:rsidRDefault="007B73C1">
      <w:r>
        <w:t xml:space="preserve">The </w:t>
      </w:r>
      <w:r>
        <w:rPr>
          <w:b/>
        </w:rPr>
        <w:t>attSentFor</w:t>
      </w:r>
      <w:r>
        <w:t xml:space="preserve"> attribute is a message-level attribute that is also a meeting attribute that maps to and from the </w:t>
      </w:r>
      <w:r>
        <w:rPr>
          <w:b/>
        </w:rPr>
        <w:t>PidTagSentRepre</w:t>
      </w:r>
      <w:r>
        <w:rPr>
          <w:b/>
        </w:rPr>
        <w:t>senting_XXX</w:t>
      </w:r>
      <w:r>
        <w:t xml:space="preserve"> properties, as specified in section </w:t>
      </w:r>
      <w:hyperlink w:anchor="Section_83dff00e2f7248bd952b4e1f15e13b9e" w:history="1">
        <w:r>
          <w:rPr>
            <w:rStyle w:val="Hyperlink"/>
          </w:rPr>
          <w:t>2.1.3.1.1</w:t>
        </w:r>
      </w:hyperlink>
      <w:r>
        <w:t>.</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99b77e8d407b44acafe5dd518ca9eed5" w:history="1">
        <w:r>
          <w:rPr>
            <w:rStyle w:val="Hyperlink"/>
          </w:rPr>
          <w:t>2.2.3.12</w:t>
        </w:r>
      </w:hyperlink>
      <w:r>
        <w:t xml:space="preserve">. For details about how the </w:t>
      </w:r>
      <w:hyperlink w:anchor="gt_bc53d521-7e22-4fb2-b8f4-76bb81dbaffe">
        <w:r>
          <w:rPr>
            <w:rStyle w:val="HyperlinkGreen"/>
            <w:b/>
          </w:rPr>
          <w:t>TNEF Reader</w:t>
        </w:r>
      </w:hyperlink>
      <w:r>
        <w:t xml:space="preserve"> handles this attribute, see section </w:t>
      </w:r>
      <w:hyperlink w:anchor="Section_969e656bca1e4ee7afd03fedd146c50c" w:history="1">
        <w:r>
          <w:rPr>
            <w:rStyle w:val="Hyperlink"/>
          </w:rPr>
          <w:t>2.3.3.11</w:t>
        </w:r>
      </w:hyperlink>
      <w:r>
        <w:t>.</w:t>
      </w:r>
    </w:p>
    <w:p w:rsidR="00923F98" w:rsidRDefault="007B73C1">
      <w:pPr>
        <w:pStyle w:val="Heading5"/>
      </w:pPr>
      <w:bookmarkStart w:id="102" w:name="section_dbc4e9edb34745eeb9b965a16e2559ca"/>
      <w:bookmarkStart w:id="103" w:name="_Toc174600629"/>
      <w:r>
        <w:t>attDelegate Attribute</w:t>
      </w:r>
      <w:bookmarkEnd w:id="102"/>
      <w:bookmarkEnd w:id="103"/>
    </w:p>
    <w:p w:rsidR="00923F98" w:rsidRDefault="007B73C1">
      <w:r>
        <w:t xml:space="preserve">The </w:t>
      </w:r>
      <w:r>
        <w:rPr>
          <w:b/>
        </w:rPr>
        <w:t>attDelegate</w:t>
      </w:r>
      <w:r>
        <w:t xml:space="preserve"> attribute MAY</w:t>
      </w:r>
      <w:bookmarkStart w:id="104"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4"/>
      <w:r>
        <w:t xml:space="preserve"> be supported.</w:t>
      </w:r>
    </w:p>
    <w:p w:rsidR="00923F98" w:rsidRDefault="007B73C1">
      <w:r>
        <w:t xml:space="preserve">The </w:t>
      </w:r>
      <w:r>
        <w:rPr>
          <w:b/>
        </w:rPr>
        <w:t>attDelegate</w:t>
      </w:r>
      <w:r>
        <w:t xml:space="preserve"> attribute is a message-level attribute that is a meeting attribute that maps to and from</w:t>
      </w:r>
      <w:r>
        <w:t xml:space="preserve"> </w:t>
      </w:r>
      <w:r>
        <w:rPr>
          <w:b/>
        </w:rPr>
        <w:t>PidTagReceivedRepresentingEntryId</w:t>
      </w:r>
      <w:r>
        <w:t xml:space="preserve"> property (</w:t>
      </w:r>
      <w:hyperlink r:id="rId73" w:anchor="Section_daa9120ff3254afba73828f91049ab3c">
        <w:r>
          <w:rPr>
            <w:rStyle w:val="Hyperlink"/>
          </w:rPr>
          <w:t>[MS-OXOMSG]</w:t>
        </w:r>
      </w:hyperlink>
      <w:r>
        <w:t xml:space="preserve"> section 2.2.1.25).</w:t>
      </w:r>
    </w:p>
    <w:p w:rsidR="00923F98" w:rsidRDefault="007B73C1">
      <w:bookmarkStart w:id="105" w:name="z10"/>
      <w:bookmarkEnd w:id="105"/>
      <w:r>
        <w:t xml:space="preserve">The content can be transported as a </w:t>
      </w:r>
      <w:hyperlink w:anchor="gt_ad861812-8cb0-497a-80bb-13c95aa4e425">
        <w:r>
          <w:rPr>
            <w:rStyle w:val="HyperlinkGreen"/>
            <w:b/>
          </w:rPr>
          <w:t>b</w:t>
        </w:r>
        <w:r>
          <w:rPr>
            <w:rStyle w:val="HyperlinkGreen"/>
            <w:b/>
          </w:rPr>
          <w:t>inary large object (BLOB)</w:t>
        </w:r>
      </w:hyperlink>
      <w:r>
        <w:t>.</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b77ff807ba3b4bab8287d8999ec60fc3" w:history="1">
        <w:r>
          <w:rPr>
            <w:rStyle w:val="Hyperlink"/>
          </w:rPr>
          <w:t>2.2.3.13</w:t>
        </w:r>
      </w:hyperlink>
      <w:r>
        <w:t>. For details about how t</w:t>
      </w:r>
      <w:r>
        <w:t xml:space="preserve">he </w:t>
      </w:r>
      <w:hyperlink w:anchor="gt_bc53d521-7e22-4fb2-b8f4-76bb81dbaffe">
        <w:r>
          <w:rPr>
            <w:rStyle w:val="HyperlinkGreen"/>
            <w:b/>
          </w:rPr>
          <w:t>TNEF Reader</w:t>
        </w:r>
      </w:hyperlink>
      <w:r>
        <w:t xml:space="preserve"> handles this attribute, see section </w:t>
      </w:r>
      <w:hyperlink w:anchor="Section_3a9af52b4a3a4ee59b9aa644faf5dfde" w:history="1">
        <w:r>
          <w:rPr>
            <w:rStyle w:val="Hyperlink"/>
          </w:rPr>
          <w:t>2.3.3.12</w:t>
        </w:r>
      </w:hyperlink>
      <w:r>
        <w:t>.</w:t>
      </w:r>
    </w:p>
    <w:p w:rsidR="00923F98" w:rsidRDefault="007B73C1">
      <w:pPr>
        <w:pStyle w:val="Heading5"/>
      </w:pPr>
      <w:bookmarkStart w:id="106" w:name="section_cd63b312a60e4a7181d6c4e408ea1e17"/>
      <w:bookmarkStart w:id="107" w:name="_Toc174600630"/>
      <w:r>
        <w:t>attAidOwner Attribute</w:t>
      </w:r>
      <w:bookmarkEnd w:id="106"/>
      <w:bookmarkEnd w:id="107"/>
    </w:p>
    <w:p w:rsidR="00923F98" w:rsidRDefault="007B73C1">
      <w:r>
        <w:t xml:space="preserve">The </w:t>
      </w:r>
      <w:r>
        <w:rPr>
          <w:b/>
        </w:rPr>
        <w:t>attAidOwner</w:t>
      </w:r>
      <w:r>
        <w:t xml:space="preserve"> attribute is a message-level attribute that is a meeting attribute that maps to and from the </w:t>
      </w:r>
      <w:r>
        <w:rPr>
          <w:b/>
        </w:rPr>
        <w:t>PidTagOwnerAppointmentId</w:t>
      </w:r>
      <w:r>
        <w:t xml:space="preserve"> property (</w:t>
      </w:r>
      <w:hyperlink r:id="rId74" w:anchor="Section_09861fdec8e440289346e7c214cfdba1">
        <w:r>
          <w:rPr>
            <w:rStyle w:val="Hyperlink"/>
          </w:rPr>
          <w:t>[MS-OXOCAL]</w:t>
        </w:r>
      </w:hyperlink>
      <w:r>
        <w:t xml:space="preserve"> section 2.2.1.29).</w:t>
      </w:r>
    </w:p>
    <w:p w:rsidR="00923F98" w:rsidRDefault="007B73C1">
      <w:r>
        <w:t>The content can</w:t>
      </w:r>
      <w:r>
        <w:t xml:space="preserve"> be transported as a </w:t>
      </w:r>
      <w:hyperlink w:anchor="gt_ad861812-8cb0-497a-80bb-13c95aa4e425">
        <w:r>
          <w:rPr>
            <w:rStyle w:val="HyperlinkGreen"/>
            <w:b/>
          </w:rPr>
          <w:t>BLOB</w:t>
        </w:r>
      </w:hyperlink>
      <w:r>
        <w:t xml:space="preserve">. </w:t>
      </w:r>
    </w:p>
    <w:p w:rsidR="00923F98" w:rsidRDefault="007B73C1">
      <w:pPr>
        <w:pStyle w:val="Heading5"/>
      </w:pPr>
      <w:bookmarkStart w:id="108" w:name="section_4ccc1f6187fe4e70a367a1ef5190f3ff"/>
      <w:bookmarkStart w:id="109" w:name="_Toc174600631"/>
      <w:r>
        <w:t>attRequestRes Attribute</w:t>
      </w:r>
      <w:bookmarkEnd w:id="108"/>
      <w:bookmarkEnd w:id="109"/>
    </w:p>
    <w:p w:rsidR="00923F98" w:rsidRDefault="007B73C1">
      <w:r>
        <w:t xml:space="preserve">The </w:t>
      </w:r>
      <w:r>
        <w:rPr>
          <w:b/>
        </w:rPr>
        <w:t>attRequestRes</w:t>
      </w:r>
      <w:r>
        <w:t xml:space="preserve"> attribute is a message-level attribute that is a meeting attribute that maps to and from the </w:t>
      </w:r>
      <w:r>
        <w:rPr>
          <w:b/>
        </w:rPr>
        <w:t>PidTagResponseRequested</w:t>
      </w:r>
      <w:r>
        <w:t xml:space="preserve"> propert</w:t>
      </w:r>
      <w:r>
        <w:t>y (</w:t>
      </w:r>
      <w:hyperlink r:id="rId75" w:anchor="Section_09861fdec8e440289346e7c214cfdba1">
        <w:r>
          <w:rPr>
            <w:rStyle w:val="Hyperlink"/>
          </w:rPr>
          <w:t>[MS-OXOCAL]</w:t>
        </w:r>
      </w:hyperlink>
      <w:r>
        <w:t xml:space="preserve"> section 2.2.1.36).</w:t>
      </w:r>
    </w:p>
    <w:p w:rsidR="00923F98" w:rsidRDefault="007B73C1">
      <w:r>
        <w:t xml:space="preserve">The data type of this value is a </w:t>
      </w:r>
      <w:r>
        <w:rPr>
          <w:b/>
        </w:rPr>
        <w:t>BOOLEAN</w:t>
      </w:r>
      <w:r>
        <w:t xml:space="preserve"> (</w:t>
      </w:r>
      <w:hyperlink r:id="rId76" w:anchor="Section_cca2742956894a16b2b49325d93e4ba2">
        <w:r>
          <w:rPr>
            <w:rStyle w:val="Hyperlink"/>
          </w:rPr>
          <w:t>[MS-DTYP]</w:t>
        </w:r>
      </w:hyperlink>
      <w:r>
        <w:t>); however,</w:t>
      </w:r>
      <w:r>
        <w:t xml:space="preserve"> it SHOULD be transported as an </w:t>
      </w:r>
      <w:r>
        <w:rPr>
          <w:b/>
        </w:rPr>
        <w:t>INT16</w:t>
      </w:r>
      <w:r>
        <w:t xml:space="preserve"> value ([MS-DTYP]). The 2-byte </w:t>
      </w:r>
      <w:r>
        <w:rPr>
          <w:b/>
        </w:rPr>
        <w:t>INT16</w:t>
      </w:r>
      <w:r>
        <w:t xml:space="preserve"> value contains a null byte as the high-order 8 bits and the value of the </w:t>
      </w:r>
      <w:r>
        <w:rPr>
          <w:b/>
        </w:rPr>
        <w:t>PidTagResponseRequested</w:t>
      </w:r>
      <w:r>
        <w:t xml:space="preserve"> property as the low-order 8 bits.</w:t>
      </w:r>
    </w:p>
    <w:p w:rsidR="00923F98" w:rsidRDefault="007B73C1">
      <w:pPr>
        <w:pStyle w:val="Heading5"/>
      </w:pPr>
      <w:bookmarkStart w:id="110" w:name="section_cfde13126883472cab94e06e7381420e"/>
      <w:bookmarkStart w:id="111" w:name="_Toc174600632"/>
      <w:r>
        <w:t>attMsgProps Attribute</w:t>
      </w:r>
      <w:bookmarkEnd w:id="110"/>
      <w:bookmarkEnd w:id="111"/>
    </w:p>
    <w:p w:rsidR="00923F98" w:rsidRDefault="007B73C1">
      <w:r>
        <w:t xml:space="preserve">The </w:t>
      </w:r>
      <w:r>
        <w:rPr>
          <w:b/>
        </w:rPr>
        <w:t>attMsgProps</w:t>
      </w:r>
      <w:r>
        <w:t xml:space="preserve"> attribute is </w:t>
      </w:r>
      <w:r>
        <w:t>a message-level attribute that maps to and from an arbitrary set of message properties.</w:t>
      </w:r>
    </w:p>
    <w:p w:rsidR="00923F98" w:rsidRDefault="007B73C1">
      <w:r>
        <w:t xml:space="preserve">For a description of the encoding for this attribute, see section </w:t>
      </w:r>
      <w:hyperlink w:anchor="Section_c27c89ec7f8b48d39e27dc7600d23854" w:history="1">
        <w:r>
          <w:rPr>
            <w:rStyle w:val="Hyperlink"/>
          </w:rPr>
          <w:t>2.1.3.4</w:t>
        </w:r>
      </w:hyperlink>
      <w:r>
        <w:rPr>
          <w:rStyle w:val="Hyperlink"/>
        </w:rPr>
        <w:t>.</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daeb9754a83e44998df20a82d4dfce93" w:history="1">
        <w:r>
          <w:rPr>
            <w:rStyle w:val="Hyperlink"/>
          </w:rPr>
          <w:t>2.2.3.14</w:t>
        </w:r>
      </w:hyperlink>
      <w:r>
        <w:t>.</w:t>
      </w:r>
    </w:p>
    <w:p w:rsidR="00923F98" w:rsidRDefault="007B73C1">
      <w:pPr>
        <w:pStyle w:val="Heading5"/>
      </w:pPr>
      <w:bookmarkStart w:id="112" w:name="section_3da9f868e8e6410b8a60c57ed16f851d"/>
      <w:bookmarkStart w:id="113" w:name="_Toc174600633"/>
      <w:r>
        <w:t>attRecipTable Attribute</w:t>
      </w:r>
      <w:bookmarkEnd w:id="112"/>
      <w:bookmarkEnd w:id="113"/>
    </w:p>
    <w:p w:rsidR="00923F98" w:rsidRDefault="007B73C1">
      <w:r>
        <w:t xml:space="preserve">The </w:t>
      </w:r>
      <w:r>
        <w:rPr>
          <w:b/>
        </w:rPr>
        <w:t>attRecipTable</w:t>
      </w:r>
      <w:r>
        <w:t xml:space="preserve"> attribute is a message-level attribute th</w:t>
      </w:r>
      <w:r>
        <w:t xml:space="preserve">at maps to and from the </w:t>
      </w:r>
      <w:r>
        <w:rPr>
          <w:b/>
        </w:rPr>
        <w:t>PidTagMessageRecipients</w:t>
      </w:r>
      <w:r>
        <w:t xml:space="preserve"> property (</w:t>
      </w:r>
      <w:hyperlink r:id="rId77" w:anchor="Section_7fd7ec40deec4c0694931bc06b349682">
        <w:r>
          <w:rPr>
            <w:rStyle w:val="Hyperlink"/>
          </w:rPr>
          <w:t>[MS-OXCMSG]</w:t>
        </w:r>
      </w:hyperlink>
      <w:r>
        <w:t xml:space="preserve"> section 2.2.1.47).</w:t>
      </w:r>
    </w:p>
    <w:p w:rsidR="00923F98" w:rsidRDefault="007B73C1">
      <w:r>
        <w:t xml:space="preserve">For a description of the encoding for this attribute, see section </w:t>
      </w:r>
      <w:hyperlink w:anchor="Section_c27c89ec7f8b48d39e27dc7600d23854" w:history="1">
        <w:r>
          <w:rPr>
            <w:rStyle w:val="Hyperlink"/>
          </w:rPr>
          <w:t>2.1.3.4</w:t>
        </w:r>
      </w:hyperlink>
      <w:r>
        <w:t>.</w:t>
      </w:r>
    </w:p>
    <w:p w:rsidR="00923F98" w:rsidRDefault="007B73C1">
      <w:pPr>
        <w:pStyle w:val="Heading5"/>
      </w:pPr>
      <w:bookmarkStart w:id="114" w:name="section_4761076869e6434e8fea96147db7b863"/>
      <w:bookmarkStart w:id="115" w:name="_Toc174600634"/>
      <w:r>
        <w:t>attAttachment Attribute</w:t>
      </w:r>
      <w:bookmarkEnd w:id="114"/>
      <w:bookmarkEnd w:id="115"/>
    </w:p>
    <w:p w:rsidR="00923F98" w:rsidRDefault="007B73C1">
      <w:r>
        <w:t xml:space="preserve">The </w:t>
      </w:r>
      <w:r>
        <w:rPr>
          <w:b/>
        </w:rPr>
        <w:t>attAttachment</w:t>
      </w:r>
      <w:r>
        <w:t xml:space="preserve"> attribute is an attachment-level attribute that maps to and from an arbitrary set of properties for a single attachment.</w:t>
      </w:r>
    </w:p>
    <w:p w:rsidR="00923F98" w:rsidRDefault="007B73C1">
      <w:r>
        <w:t>For a description of the e</w:t>
      </w:r>
      <w:r>
        <w:t xml:space="preserve">ncoding for this attribute, see section </w:t>
      </w:r>
      <w:hyperlink w:anchor="Section_c27c89ec7f8b48d39e27dc7600d23854" w:history="1">
        <w:r>
          <w:rPr>
            <w:rStyle w:val="Hyperlink"/>
          </w:rPr>
          <w:t>2.1.3.4</w:t>
        </w:r>
      </w:hyperlink>
      <w:r>
        <w:t>.</w:t>
      </w:r>
    </w:p>
    <w:p w:rsidR="00923F98" w:rsidRDefault="007B73C1">
      <w:r>
        <w:t xml:space="preserve">For details about how the </w:t>
      </w:r>
      <w:hyperlink w:anchor="gt_04cfbf0c-5ac3-4091-bd57-7da94f45c485">
        <w:r>
          <w:rPr>
            <w:rStyle w:val="HyperlinkGreen"/>
            <w:b/>
          </w:rPr>
          <w:t>TNEF Writer</w:t>
        </w:r>
      </w:hyperlink>
      <w:r>
        <w:t xml:space="preserve"> handles this attribute, see section </w:t>
      </w:r>
      <w:hyperlink w:anchor="Section_82a9eb19105e470e92d5b339d038d3ed" w:history="1">
        <w:r>
          <w:rPr>
            <w:rStyle w:val="Hyperlink"/>
          </w:rPr>
          <w:t>2.2.3.15</w:t>
        </w:r>
      </w:hyperlink>
      <w:r>
        <w:t>.</w:t>
      </w:r>
    </w:p>
    <w:p w:rsidR="00923F98" w:rsidRDefault="007B73C1">
      <w:pPr>
        <w:pStyle w:val="Heading4"/>
      </w:pPr>
      <w:bookmarkStart w:id="116" w:name="section_c27c89ec7f8b48d39e27dc7600d23854"/>
      <w:bookmarkStart w:id="117" w:name="_Toc174600635"/>
      <w:r>
        <w:lastRenderedPageBreak/>
        <w:t>Encapsulated Message and Attachment Properties</w:t>
      </w:r>
      <w:bookmarkEnd w:id="116"/>
      <w:bookmarkEnd w:id="117"/>
    </w:p>
    <w:p w:rsidR="00923F98" w:rsidRDefault="007B73C1">
      <w:r>
        <w:t xml:space="preserve">The </w:t>
      </w:r>
      <w:r>
        <w:rPr>
          <w:b/>
        </w:rPr>
        <w:t>attMsgProps</w:t>
      </w:r>
      <w:r>
        <w:t xml:space="preserve"> and </w:t>
      </w:r>
      <w:r>
        <w:rPr>
          <w:b/>
        </w:rPr>
        <w:t>attAttachment</w:t>
      </w:r>
      <w:r>
        <w:t xml:space="preserve"> attributes, as specified in sections section </w:t>
      </w:r>
      <w:hyperlink w:anchor="Section_cfde13126883472cab94e06e7381420e" w:history="1">
        <w:r>
          <w:rPr>
            <w:rStyle w:val="Hyperlink"/>
          </w:rPr>
          <w:t>2.1.3.3.21</w:t>
        </w:r>
      </w:hyperlink>
      <w:r>
        <w:t xml:space="preserve"> and section </w:t>
      </w:r>
      <w:hyperlink w:anchor="Section_4761076869e6434e8fea96147db7b863" w:history="1">
        <w:r>
          <w:rPr>
            <w:rStyle w:val="Hyperlink"/>
          </w:rPr>
          <w:t>2.1.3.3.23</w:t>
        </w:r>
      </w:hyperlink>
      <w:r>
        <w:t xml:space="preserve"> respectively, are special in that they are used to encode any message or attachment property that does not have a counterpart in the set of existing </w:t>
      </w:r>
      <w:hyperlink w:anchor="gt_87fc4eff-2e8d-4687-8cd0-a4fdb52415c4">
        <w:r>
          <w:rPr>
            <w:rStyle w:val="HyperlinkGreen"/>
            <w:b/>
          </w:rPr>
          <w:t>TNEF</w:t>
        </w:r>
      </w:hyperlink>
      <w:r>
        <w:t>-defined attributes. The attribute data is a counted set of message or attachment properties laid end-to-end. The format of this encoding, which allows for any set of message or attachment properties, is as follow</w:t>
      </w:r>
      <w:r>
        <w:t>s.</w:t>
      </w:r>
    </w:p>
    <w:p w:rsidR="00923F98" w:rsidRDefault="00923F98">
      <w:pPr>
        <w:pStyle w:val="Code"/>
      </w:pPr>
    </w:p>
    <w:p w:rsidR="00923F98" w:rsidRDefault="007B73C1">
      <w:pPr>
        <w:pStyle w:val="Code"/>
      </w:pPr>
      <w:r>
        <w:t>; Attributes containing encapsulated properties:</w:t>
      </w:r>
    </w:p>
    <w:p w:rsidR="00923F98" w:rsidRDefault="00923F98">
      <w:pPr>
        <w:pStyle w:val="Code"/>
      </w:pPr>
    </w:p>
    <w:p w:rsidR="00923F98" w:rsidRDefault="007B73C1">
      <w:pPr>
        <w:pStyle w:val="Code"/>
      </w:pPr>
      <w:r>
        <w:t>; attMsgProps - Maps to and from an arbitrary set of message properties.</w:t>
      </w:r>
    </w:p>
    <w:p w:rsidR="00923F98" w:rsidRDefault="007B73C1">
      <w:pPr>
        <w:pStyle w:val="Code"/>
      </w:pPr>
      <w:r>
        <w:t>MsgPropsData = MsgPropertyList</w:t>
      </w:r>
    </w:p>
    <w:p w:rsidR="00923F98" w:rsidRDefault="00923F98">
      <w:pPr>
        <w:pStyle w:val="Code"/>
      </w:pPr>
    </w:p>
    <w:p w:rsidR="00923F98" w:rsidRDefault="007B73C1">
      <w:pPr>
        <w:pStyle w:val="Code"/>
      </w:pPr>
      <w:r>
        <w:t>; attRecipTable - Maps to and from PidTagMessageRecipients,</w:t>
      </w:r>
    </w:p>
    <w:p w:rsidR="00923F98" w:rsidRDefault="007B73C1">
      <w:pPr>
        <w:pStyle w:val="Code"/>
      </w:pPr>
      <w:r>
        <w:t>; as specified in [MS-OXCMSG] section</w:t>
      </w:r>
      <w:r>
        <w:t xml:space="preserve"> 2.2.1.47.</w:t>
      </w:r>
    </w:p>
    <w:p w:rsidR="00923F98" w:rsidRDefault="007B73C1">
      <w:pPr>
        <w:pStyle w:val="Code"/>
      </w:pPr>
      <w:r>
        <w:t>; Number of table rows followed by the rows.</w:t>
      </w:r>
    </w:p>
    <w:p w:rsidR="00923F98" w:rsidRDefault="007B73C1">
      <w:pPr>
        <w:pStyle w:val="Code"/>
      </w:pPr>
      <w:r>
        <w:t>RecipTableData = NumRows *RecipRow</w:t>
      </w:r>
    </w:p>
    <w:p w:rsidR="00923F98" w:rsidRDefault="00923F98">
      <w:pPr>
        <w:pStyle w:val="Code"/>
      </w:pPr>
    </w:p>
    <w:p w:rsidR="00923F98" w:rsidRDefault="007B73C1">
      <w:pPr>
        <w:pStyle w:val="Code"/>
      </w:pPr>
      <w:r>
        <w:t>NumRows = UINT32</w:t>
      </w:r>
    </w:p>
    <w:p w:rsidR="00923F98" w:rsidRDefault="007B73C1">
      <w:pPr>
        <w:pStyle w:val="Code"/>
      </w:pPr>
      <w:r>
        <w:t>RecipRow = MsgPropertyList</w:t>
      </w:r>
    </w:p>
    <w:p w:rsidR="00923F98" w:rsidRDefault="00923F98">
      <w:pPr>
        <w:pStyle w:val="Code"/>
      </w:pPr>
    </w:p>
    <w:p w:rsidR="00923F98" w:rsidRDefault="007B73C1">
      <w:pPr>
        <w:pStyle w:val="Code"/>
      </w:pPr>
      <w:r>
        <w:t>; attAttachment – Maps to/from an arbitrary set of properties for a single attachment.</w:t>
      </w:r>
    </w:p>
    <w:p w:rsidR="00923F98" w:rsidRDefault="007B73C1">
      <w:pPr>
        <w:pStyle w:val="Code"/>
      </w:pPr>
      <w:r>
        <w:t>AttachPropsData = MsgPropertyLis</w:t>
      </w:r>
      <w:r>
        <w:t>t</w:t>
      </w:r>
    </w:p>
    <w:p w:rsidR="00923F98" w:rsidRDefault="00923F98">
      <w:pPr>
        <w:pStyle w:val="Code"/>
      </w:pPr>
    </w:p>
    <w:p w:rsidR="00923F98" w:rsidRDefault="007B73C1">
      <w:pPr>
        <w:pStyle w:val="Code"/>
      </w:pPr>
      <w:r>
        <w:t>MsgPropertyList = MsgPropertyCount *MsgPropertyValue</w:t>
      </w:r>
    </w:p>
    <w:p w:rsidR="00923F98" w:rsidRDefault="007B73C1">
      <w:pPr>
        <w:pStyle w:val="Code"/>
      </w:pPr>
      <w:r>
        <w:t>MsgPropertyCount = UINT32</w:t>
      </w:r>
    </w:p>
    <w:p w:rsidR="00923F98" w:rsidRDefault="00923F98">
      <w:pPr>
        <w:pStyle w:val="Code"/>
      </w:pPr>
    </w:p>
    <w:p w:rsidR="00923F98" w:rsidRDefault="007B73C1">
      <w:pPr>
        <w:pStyle w:val="Code"/>
      </w:pPr>
      <w:r>
        <w:t>MsgPropertyValue = MsgPropertyTag MsgPropertyData</w:t>
      </w:r>
    </w:p>
    <w:p w:rsidR="00923F98" w:rsidRDefault="007B73C1">
      <w:pPr>
        <w:pStyle w:val="Code"/>
      </w:pPr>
      <w:r>
        <w:t>MsgPropertyTag = MsgPropertyType MsgPropertyId [NamedPropSpec]</w:t>
      </w:r>
    </w:p>
    <w:p w:rsidR="00923F98" w:rsidRDefault="00923F98">
      <w:pPr>
        <w:pStyle w:val="Code"/>
      </w:pPr>
    </w:p>
    <w:p w:rsidR="00923F98" w:rsidRDefault="007B73C1">
      <w:pPr>
        <w:pStyle w:val="Code"/>
      </w:pPr>
      <w:r>
        <w:t>; This property MUST be present when MsgPropertyId is &gt;= 0x</w:t>
      </w:r>
      <w:r>
        <w:t>8000 (the minimum value</w:t>
      </w:r>
    </w:p>
    <w:p w:rsidR="00923F98" w:rsidRDefault="007B73C1">
      <w:pPr>
        <w:pStyle w:val="Code"/>
      </w:pPr>
      <w:r>
        <w:t>; of property ID for named properties, as specified in</w:t>
      </w:r>
    </w:p>
    <w:p w:rsidR="00923F98" w:rsidRDefault="007B73C1">
      <w:pPr>
        <w:pStyle w:val="Code"/>
      </w:pPr>
      <w:r>
        <w:t>; [MS-OXPROPS] section 1.3.3).</w:t>
      </w:r>
    </w:p>
    <w:p w:rsidR="00923F98" w:rsidRDefault="007B73C1">
      <w:pPr>
        <w:pStyle w:val="Code"/>
      </w:pPr>
      <w:r>
        <w:t>NamedPropSpec = PropNameSpace PropIDType PropMap</w:t>
      </w:r>
    </w:p>
    <w:p w:rsidR="00923F98" w:rsidRDefault="00923F98">
      <w:pPr>
        <w:pStyle w:val="Code"/>
      </w:pPr>
    </w:p>
    <w:p w:rsidR="00923F98" w:rsidRDefault="007B73C1">
      <w:pPr>
        <w:pStyle w:val="Code"/>
      </w:pPr>
      <w:r>
        <w:t>; Contains a GUID, as specified in [MS-OXCDATA], to specify the namespace.</w:t>
      </w:r>
    </w:p>
    <w:p w:rsidR="00923F98" w:rsidRDefault="007B73C1">
      <w:pPr>
        <w:pStyle w:val="Code"/>
      </w:pPr>
      <w:r>
        <w:t xml:space="preserve">; The TNEF Writer obtains this value by using the RopGetNamesFromPropertyIDs ROP,  </w:t>
      </w:r>
    </w:p>
    <w:p w:rsidR="00923F98" w:rsidRDefault="007B73C1">
      <w:pPr>
        <w:pStyle w:val="Code"/>
      </w:pPr>
      <w:r>
        <w:t>; as specified in [MS-OXCROPS] section 2.2.8.2.</w:t>
      </w:r>
    </w:p>
    <w:p w:rsidR="00923F98" w:rsidRDefault="007B73C1">
      <w:pPr>
        <w:pStyle w:val="Code"/>
      </w:pPr>
      <w:r>
        <w:t>PropNameSpace = GUID</w:t>
      </w:r>
    </w:p>
    <w:p w:rsidR="00923F98" w:rsidRDefault="007B73C1">
      <w:pPr>
        <w:pStyle w:val="Code"/>
      </w:pPr>
      <w:r>
        <w:t>PropIDType = IDTypeNumber / IDTypeString</w:t>
      </w:r>
    </w:p>
    <w:p w:rsidR="00923F98" w:rsidRDefault="007B73C1">
      <w:pPr>
        <w:pStyle w:val="Code"/>
      </w:pPr>
      <w:r>
        <w:t>PropMap = PropMapID / PropMapString</w:t>
      </w:r>
    </w:p>
    <w:p w:rsidR="00923F98" w:rsidRDefault="00923F98">
      <w:pPr>
        <w:pStyle w:val="Code"/>
      </w:pPr>
    </w:p>
    <w:p w:rsidR="00923F98" w:rsidRDefault="007B73C1">
      <w:pPr>
        <w:pStyle w:val="Code"/>
      </w:pPr>
      <w:r>
        <w:t xml:space="preserve">IDTypeNumber = </w:t>
      </w:r>
      <w:r>
        <w:t>%x00.00.00.00</w:t>
      </w:r>
    </w:p>
    <w:p w:rsidR="00923F98" w:rsidRDefault="007B73C1">
      <w:pPr>
        <w:pStyle w:val="Code"/>
      </w:pPr>
      <w:r>
        <w:t>IDTypeString = %x01.00.00.00</w:t>
      </w:r>
    </w:p>
    <w:p w:rsidR="00923F98" w:rsidRDefault="00923F98">
      <w:pPr>
        <w:pStyle w:val="Code"/>
      </w:pPr>
    </w:p>
    <w:p w:rsidR="00923F98" w:rsidRDefault="007B73C1">
      <w:pPr>
        <w:pStyle w:val="Code"/>
      </w:pPr>
      <w:r>
        <w:t>; Used if PropIDType is IDTypeNumber. Contains a number, as specified in</w:t>
      </w:r>
    </w:p>
    <w:p w:rsidR="00923F98" w:rsidRDefault="007B73C1">
      <w:pPr>
        <w:pStyle w:val="Code"/>
      </w:pPr>
      <w:r>
        <w:t>; [MS-OXPROPS] section 1.3.4.2, that is used to identify the property within the namespace.</w:t>
      </w:r>
    </w:p>
    <w:p w:rsidR="00923F98" w:rsidRDefault="007B73C1">
      <w:pPr>
        <w:pStyle w:val="Code"/>
      </w:pPr>
      <w:r>
        <w:t>PropMapID = UINT32</w:t>
      </w:r>
    </w:p>
    <w:p w:rsidR="00923F98" w:rsidRDefault="00923F98">
      <w:pPr>
        <w:pStyle w:val="Code"/>
      </w:pPr>
    </w:p>
    <w:p w:rsidR="00923F98" w:rsidRDefault="007B73C1">
      <w:pPr>
        <w:pStyle w:val="Code"/>
      </w:pPr>
      <w:r>
        <w:t>; Used if PropIDType is IDT</w:t>
      </w:r>
      <w:r>
        <w:t>ypeString. Contains a length, then a</w:t>
      </w:r>
    </w:p>
    <w:p w:rsidR="00923F98" w:rsidRDefault="007B73C1">
      <w:pPr>
        <w:pStyle w:val="Code"/>
      </w:pPr>
      <w:r>
        <w:t>; UTF-16LE encoded Unicode string.</w:t>
      </w:r>
    </w:p>
    <w:p w:rsidR="00923F98" w:rsidRDefault="007B73C1">
      <w:pPr>
        <w:pStyle w:val="Code"/>
      </w:pPr>
      <w:r>
        <w:t xml:space="preserve">; The length is the length of the UTF-16LE encoded Unicode string </w:t>
      </w:r>
    </w:p>
    <w:p w:rsidR="00923F98" w:rsidRDefault="007B73C1">
      <w:pPr>
        <w:pStyle w:val="Code"/>
      </w:pPr>
      <w:r>
        <w:t xml:space="preserve">; (including the terminating 2-byte null character). </w:t>
      </w:r>
    </w:p>
    <w:p w:rsidR="00923F98" w:rsidRDefault="007B73C1">
      <w:pPr>
        <w:pStyle w:val="Code"/>
      </w:pPr>
      <w:r>
        <w:t>; Optional padding to UINT32 boundary.</w:t>
      </w:r>
    </w:p>
    <w:p w:rsidR="00923F98" w:rsidRDefault="007B73C1">
      <w:pPr>
        <w:pStyle w:val="Code"/>
      </w:pPr>
      <w:r>
        <w:t>; The TNEF Writer obtain</w:t>
      </w:r>
      <w:r>
        <w:t>s this value by using the RopGetNamesFromPropertyIds</w:t>
      </w:r>
    </w:p>
    <w:p w:rsidR="00923F98" w:rsidRDefault="007B73C1">
      <w:pPr>
        <w:pStyle w:val="Code"/>
      </w:pPr>
      <w:r>
        <w:t>; ROP, as specified in [MS-OXCROPS] section 2.2.8.2.</w:t>
      </w:r>
    </w:p>
    <w:p w:rsidR="00923F98" w:rsidRDefault="007B73C1">
      <w:pPr>
        <w:pStyle w:val="Code"/>
      </w:pPr>
      <w:r>
        <w:t>PropMapString = UINT32 *UINT16 %x00.00 [PropMapPad]</w:t>
      </w:r>
    </w:p>
    <w:p w:rsidR="00923F98" w:rsidRDefault="00923F98">
      <w:pPr>
        <w:pStyle w:val="Code"/>
      </w:pPr>
    </w:p>
    <w:p w:rsidR="00923F98" w:rsidRDefault="007B73C1">
      <w:pPr>
        <w:pStyle w:val="Code"/>
      </w:pPr>
      <w:r>
        <w:t>; Padding for a UTF-16LE encoded Unicode string to achieve a</w:t>
      </w:r>
    </w:p>
    <w:p w:rsidR="00923F98" w:rsidRDefault="007B73C1">
      <w:pPr>
        <w:pStyle w:val="Code"/>
      </w:pPr>
      <w:r>
        <w:t>; multiple of 4 bytes in length.</w:t>
      </w:r>
    </w:p>
    <w:p w:rsidR="00923F98" w:rsidRDefault="007B73C1">
      <w:pPr>
        <w:pStyle w:val="Code"/>
      </w:pPr>
      <w:r>
        <w:t>; T</w:t>
      </w:r>
      <w:r>
        <w:t>he TNEF Writer MUST use zero bytes and the TNEF Reader</w:t>
      </w:r>
    </w:p>
    <w:p w:rsidR="00923F98" w:rsidRDefault="007B73C1">
      <w:pPr>
        <w:pStyle w:val="Code"/>
      </w:pPr>
      <w:r>
        <w:t>; MUST permit non-zero bytes.</w:t>
      </w:r>
    </w:p>
    <w:p w:rsidR="00923F98" w:rsidRDefault="007B73C1">
      <w:pPr>
        <w:pStyle w:val="Code"/>
      </w:pPr>
      <w:r>
        <w:t>; SHOULD be either 0 or 2 bytes.</w:t>
      </w:r>
    </w:p>
    <w:p w:rsidR="00923F98" w:rsidRDefault="007B73C1">
      <w:pPr>
        <w:pStyle w:val="Code"/>
      </w:pPr>
      <w:r>
        <w:t>PropMapPad=*1UINT16</w:t>
      </w:r>
    </w:p>
    <w:p w:rsidR="00923F98" w:rsidRDefault="00923F98">
      <w:pPr>
        <w:pStyle w:val="Code"/>
      </w:pPr>
    </w:p>
    <w:p w:rsidR="00923F98" w:rsidRDefault="007B73C1">
      <w:pPr>
        <w:pStyle w:val="Code"/>
      </w:pPr>
      <w:r>
        <w:t>MsgPropertyType = TypeUnspecified / TypeNull / TypeInt16 / TypeInt32 /</w:t>
      </w:r>
    </w:p>
    <w:p w:rsidR="00923F98" w:rsidRDefault="007B73C1">
      <w:pPr>
        <w:pStyle w:val="Code"/>
      </w:pPr>
      <w:r>
        <w:t xml:space="preserve"> TypeFlt32 / TypeFlt64 / TypeCurrency / TypeAppTime / TypeError /</w:t>
      </w:r>
    </w:p>
    <w:p w:rsidR="00923F98" w:rsidRDefault="007B73C1">
      <w:pPr>
        <w:pStyle w:val="Code"/>
      </w:pPr>
      <w:r>
        <w:lastRenderedPageBreak/>
        <w:t xml:space="preserve"> TypeBoolean / TypeObject / TypeInt64 / TypeString8 / TypeUnicode /</w:t>
      </w:r>
    </w:p>
    <w:p w:rsidR="00923F98" w:rsidRDefault="007B73C1">
      <w:pPr>
        <w:pStyle w:val="Code"/>
      </w:pPr>
      <w:r>
        <w:t xml:space="preserve"> TypeSystime / TypeCLSID / TypeBinary / TypeMVInt16 / TypeMVInt32 /</w:t>
      </w:r>
    </w:p>
    <w:p w:rsidR="00923F98" w:rsidRDefault="007B73C1">
      <w:pPr>
        <w:pStyle w:val="Code"/>
      </w:pPr>
      <w:r>
        <w:t xml:space="preserve"> TypeMVFlt32 / TypeMVFlt64 / TypeMVCurrency / TypeMVAp</w:t>
      </w:r>
      <w:r>
        <w:t>pTime /</w:t>
      </w:r>
    </w:p>
    <w:p w:rsidR="00923F98" w:rsidRDefault="007B73C1">
      <w:pPr>
        <w:pStyle w:val="Code"/>
      </w:pPr>
      <w:r>
        <w:t xml:space="preserve"> TypeMVSystime / TypeMVString8 / TypeMVBinary / TypeMVUnicode /</w:t>
      </w:r>
    </w:p>
    <w:p w:rsidR="00923F98" w:rsidRDefault="007B73C1">
      <w:pPr>
        <w:pStyle w:val="Code"/>
      </w:pPr>
      <w:r>
        <w:t xml:space="preserve"> TypeMVCLSID / TypeMVInt64</w:t>
      </w:r>
    </w:p>
    <w:p w:rsidR="00923F98" w:rsidRDefault="00923F98">
      <w:pPr>
        <w:pStyle w:val="Code"/>
      </w:pPr>
    </w:p>
    <w:p w:rsidR="00923F98" w:rsidRDefault="007B73C1">
      <w:pPr>
        <w:pStyle w:val="Code"/>
      </w:pPr>
      <w:r>
        <w:t>; An arbitrary value that corresponds to the property. For named properties, the value is &gt;= 0x8000 (as specified in [MS-OXPROPS] section 1.3.3).</w:t>
      </w:r>
    </w:p>
    <w:p w:rsidR="00923F98" w:rsidRDefault="007B73C1">
      <w:pPr>
        <w:pStyle w:val="Code"/>
      </w:pPr>
      <w:r>
        <w:t>MsgPropert</w:t>
      </w:r>
      <w:r>
        <w:t>yId = UINT16</w:t>
      </w:r>
    </w:p>
    <w:p w:rsidR="00923F98" w:rsidRDefault="00923F98">
      <w:pPr>
        <w:pStyle w:val="Code"/>
      </w:pPr>
    </w:p>
    <w:p w:rsidR="00923F98" w:rsidRDefault="007B73C1">
      <w:pPr>
        <w:pStyle w:val="Code"/>
      </w:pPr>
      <w:r>
        <w:t>TypeUnspecified = %x00.00</w:t>
      </w:r>
    </w:p>
    <w:p w:rsidR="00923F98" w:rsidRDefault="00923F98">
      <w:pPr>
        <w:pStyle w:val="Code"/>
      </w:pPr>
    </w:p>
    <w:p w:rsidR="00923F98" w:rsidRDefault="007B73C1">
      <w:pPr>
        <w:pStyle w:val="Code"/>
      </w:pPr>
      <w:r>
        <w:t>TypeNull = %x01.00</w:t>
      </w:r>
    </w:p>
    <w:p w:rsidR="00923F98" w:rsidRDefault="00923F98">
      <w:pPr>
        <w:pStyle w:val="Code"/>
      </w:pPr>
    </w:p>
    <w:p w:rsidR="00923F98" w:rsidRDefault="007B73C1">
      <w:pPr>
        <w:pStyle w:val="Code"/>
      </w:pPr>
      <w:r>
        <w:t>; Signed 16-bit value = INT16.</w:t>
      </w:r>
    </w:p>
    <w:p w:rsidR="00923F98" w:rsidRDefault="007B73C1">
      <w:pPr>
        <w:pStyle w:val="Code"/>
      </w:pPr>
      <w:r>
        <w:t>TypeInt16 = %x02.00</w:t>
      </w:r>
    </w:p>
    <w:p w:rsidR="00923F98" w:rsidRDefault="007B73C1">
      <w:pPr>
        <w:pStyle w:val="Code"/>
      </w:pPr>
      <w:r>
        <w:t>TypeMVInt16 = %x02.10</w:t>
      </w:r>
    </w:p>
    <w:p w:rsidR="00923F98" w:rsidRDefault="00923F98">
      <w:pPr>
        <w:pStyle w:val="Code"/>
      </w:pPr>
    </w:p>
    <w:p w:rsidR="00923F98" w:rsidRDefault="007B73C1">
      <w:pPr>
        <w:pStyle w:val="Code"/>
      </w:pPr>
      <w:r>
        <w:t>; Signed 32-bit value = INT32.</w:t>
      </w:r>
    </w:p>
    <w:p w:rsidR="00923F98" w:rsidRDefault="007B73C1">
      <w:pPr>
        <w:pStyle w:val="Code"/>
      </w:pPr>
      <w:r>
        <w:t>TypeInt32 = %x03.00</w:t>
      </w:r>
    </w:p>
    <w:p w:rsidR="00923F98" w:rsidRDefault="007B73C1">
      <w:pPr>
        <w:pStyle w:val="Code"/>
      </w:pPr>
      <w:r>
        <w:t>TypeMVInt32 = %x03.10</w:t>
      </w:r>
    </w:p>
    <w:p w:rsidR="00923F98" w:rsidRDefault="00923F98">
      <w:pPr>
        <w:pStyle w:val="Code"/>
      </w:pPr>
    </w:p>
    <w:p w:rsidR="00923F98" w:rsidRDefault="007B73C1">
      <w:pPr>
        <w:pStyle w:val="Code"/>
      </w:pPr>
      <w:r>
        <w:t>; Signed 32-bit floating point= FLOAT.</w:t>
      </w:r>
    </w:p>
    <w:p w:rsidR="00923F98" w:rsidRDefault="007B73C1">
      <w:pPr>
        <w:pStyle w:val="Code"/>
      </w:pPr>
      <w:r>
        <w:t>TypeFlt3</w:t>
      </w:r>
      <w:r>
        <w:t>2 = %x04.00</w:t>
      </w:r>
    </w:p>
    <w:p w:rsidR="00923F98" w:rsidRDefault="007B73C1">
      <w:pPr>
        <w:pStyle w:val="Code"/>
      </w:pPr>
      <w:r>
        <w:t>TypeMVFlt32 = %x04.10</w:t>
      </w:r>
    </w:p>
    <w:p w:rsidR="00923F98" w:rsidRDefault="00923F98">
      <w:pPr>
        <w:pStyle w:val="Code"/>
      </w:pPr>
    </w:p>
    <w:p w:rsidR="00923F98" w:rsidRDefault="007B73C1">
      <w:pPr>
        <w:pStyle w:val="Code"/>
      </w:pPr>
      <w:r>
        <w:t>; 64-bit floating point= DOUBLE.</w:t>
      </w:r>
    </w:p>
    <w:p w:rsidR="00923F98" w:rsidRDefault="007B73C1">
      <w:pPr>
        <w:pStyle w:val="Code"/>
      </w:pPr>
      <w:r>
        <w:t>TypeFlt64 = %x05.00</w:t>
      </w:r>
    </w:p>
    <w:p w:rsidR="00923F98" w:rsidRDefault="007B73C1">
      <w:pPr>
        <w:pStyle w:val="Code"/>
      </w:pPr>
      <w:r>
        <w:t>TypeMVFlt64 = %x05.10</w:t>
      </w:r>
    </w:p>
    <w:p w:rsidR="00923F98" w:rsidRDefault="00923F98">
      <w:pPr>
        <w:pStyle w:val="Code"/>
      </w:pPr>
    </w:p>
    <w:p w:rsidR="00923F98" w:rsidRDefault="007B73C1">
      <w:pPr>
        <w:pStyle w:val="Code"/>
      </w:pPr>
      <w:r>
        <w:t>; Signed 64-bit int = OLE CURRENCY type.</w:t>
      </w:r>
    </w:p>
    <w:p w:rsidR="00923F98" w:rsidRDefault="007B73C1">
      <w:pPr>
        <w:pStyle w:val="Code"/>
      </w:pPr>
      <w:r>
        <w:t>TypeCurrency = %x06.00</w:t>
      </w:r>
    </w:p>
    <w:p w:rsidR="00923F98" w:rsidRDefault="007B73C1">
      <w:pPr>
        <w:pStyle w:val="Code"/>
      </w:pPr>
      <w:r>
        <w:t>TypeMVCurrency = %x06.10</w:t>
      </w:r>
    </w:p>
    <w:p w:rsidR="00923F98" w:rsidRDefault="00923F98">
      <w:pPr>
        <w:pStyle w:val="Code"/>
      </w:pPr>
    </w:p>
    <w:p w:rsidR="00923F98" w:rsidRDefault="007B73C1">
      <w:pPr>
        <w:pStyle w:val="Code"/>
      </w:pPr>
      <w:r>
        <w:t>; Application time= OLE DATE type.</w:t>
      </w:r>
    </w:p>
    <w:p w:rsidR="00923F98" w:rsidRDefault="007B73C1">
      <w:pPr>
        <w:pStyle w:val="Code"/>
      </w:pPr>
      <w:r>
        <w:t xml:space="preserve">TypeAppTime = </w:t>
      </w:r>
      <w:r>
        <w:t>%x07.00</w:t>
      </w:r>
    </w:p>
    <w:p w:rsidR="00923F98" w:rsidRDefault="007B73C1">
      <w:pPr>
        <w:pStyle w:val="Code"/>
      </w:pPr>
      <w:r>
        <w:t>TypeMVAppTime = %x07.10</w:t>
      </w:r>
    </w:p>
    <w:p w:rsidR="00923F98" w:rsidRDefault="00923F98">
      <w:pPr>
        <w:pStyle w:val="Code"/>
      </w:pPr>
    </w:p>
    <w:p w:rsidR="00923F98" w:rsidRDefault="007B73C1">
      <w:pPr>
        <w:pStyle w:val="Code"/>
      </w:pPr>
      <w:r>
        <w:t>TypeError = %x0A.00</w:t>
      </w:r>
    </w:p>
    <w:p w:rsidR="00923F98" w:rsidRDefault="00923F98">
      <w:pPr>
        <w:pStyle w:val="Code"/>
      </w:pPr>
    </w:p>
    <w:p w:rsidR="00923F98" w:rsidRDefault="007B73C1">
      <w:pPr>
        <w:pStyle w:val="Code"/>
      </w:pPr>
      <w:r>
        <w:t>; 16-bit Boolean (non-zero = TRUE)</w:t>
      </w:r>
    </w:p>
    <w:p w:rsidR="00923F98" w:rsidRDefault="007B73C1">
      <w:pPr>
        <w:pStyle w:val="Code"/>
      </w:pPr>
      <w:r>
        <w:t>TypeBoolean = %x0B.00</w:t>
      </w:r>
    </w:p>
    <w:p w:rsidR="00923F98" w:rsidRDefault="00923F98">
      <w:pPr>
        <w:pStyle w:val="Code"/>
      </w:pPr>
    </w:p>
    <w:p w:rsidR="00923F98" w:rsidRDefault="007B73C1">
      <w:pPr>
        <w:pStyle w:val="Code"/>
      </w:pPr>
      <w:r>
        <w:t>; Embedded object on a property.</w:t>
      </w:r>
    </w:p>
    <w:p w:rsidR="00923F98" w:rsidRDefault="007B73C1">
      <w:pPr>
        <w:pStyle w:val="Code"/>
      </w:pPr>
      <w:r>
        <w:t>TypeObject = %x0D.00</w:t>
      </w:r>
    </w:p>
    <w:p w:rsidR="00923F98" w:rsidRDefault="00923F98">
      <w:pPr>
        <w:pStyle w:val="Code"/>
      </w:pPr>
    </w:p>
    <w:p w:rsidR="00923F98" w:rsidRDefault="007B73C1">
      <w:pPr>
        <w:pStyle w:val="Code"/>
      </w:pPr>
      <w:r>
        <w:t>; 8-byte signed integer= INT64.</w:t>
      </w:r>
    </w:p>
    <w:p w:rsidR="00923F98" w:rsidRDefault="007B73C1">
      <w:pPr>
        <w:pStyle w:val="Code"/>
      </w:pPr>
      <w:r>
        <w:t>TypeInt64 = %x14.00</w:t>
      </w:r>
    </w:p>
    <w:p w:rsidR="00923F98" w:rsidRDefault="007B73C1">
      <w:pPr>
        <w:pStyle w:val="Code"/>
      </w:pPr>
      <w:r>
        <w:t>TypeMVInt64 = %x14.10</w:t>
      </w:r>
    </w:p>
    <w:p w:rsidR="00923F98" w:rsidRDefault="00923F98">
      <w:pPr>
        <w:pStyle w:val="Code"/>
      </w:pPr>
    </w:p>
    <w:p w:rsidR="00923F98" w:rsidRDefault="007B73C1">
      <w:pPr>
        <w:pStyle w:val="Code"/>
      </w:pPr>
      <w:r>
        <w:t>; 8-bit charac</w:t>
      </w:r>
      <w:r>
        <w:t>ter string with terminating null character.</w:t>
      </w:r>
    </w:p>
    <w:p w:rsidR="00923F98" w:rsidRDefault="007B73C1">
      <w:pPr>
        <w:pStyle w:val="Code"/>
      </w:pPr>
      <w:r>
        <w:t>TypeString8 = %x1E.00</w:t>
      </w:r>
    </w:p>
    <w:p w:rsidR="00923F98" w:rsidRDefault="007B73C1">
      <w:pPr>
        <w:pStyle w:val="Code"/>
      </w:pPr>
      <w:r>
        <w:t>TypeMVString8 = %x1E.10</w:t>
      </w:r>
    </w:p>
    <w:p w:rsidR="00923F98" w:rsidRDefault="00923F98">
      <w:pPr>
        <w:pStyle w:val="Code"/>
      </w:pPr>
    </w:p>
    <w:p w:rsidR="00923F98" w:rsidRDefault="007B73C1">
      <w:pPr>
        <w:pStyle w:val="Code"/>
      </w:pPr>
      <w:r>
        <w:t>; UTF-16LE or variant character string with terminating 2-byte null character.</w:t>
      </w:r>
    </w:p>
    <w:p w:rsidR="00923F98" w:rsidRDefault="007B73C1">
      <w:pPr>
        <w:pStyle w:val="Code"/>
      </w:pPr>
      <w:r>
        <w:t>TypeUnicode = %x1F.00</w:t>
      </w:r>
    </w:p>
    <w:p w:rsidR="00923F98" w:rsidRDefault="007B73C1">
      <w:pPr>
        <w:pStyle w:val="Code"/>
      </w:pPr>
      <w:r>
        <w:t>TypeMVUnicode = %x1F.10</w:t>
      </w:r>
    </w:p>
    <w:p w:rsidR="00923F98" w:rsidRDefault="00923F98">
      <w:pPr>
        <w:pStyle w:val="Code"/>
      </w:pPr>
    </w:p>
    <w:p w:rsidR="00923F98" w:rsidRDefault="007B73C1">
      <w:pPr>
        <w:pStyle w:val="Code"/>
      </w:pPr>
      <w:r>
        <w:t>; FILETIME (a PtypTime value, as specified in [MS-OXCDATA] section 2.11.1)</w:t>
      </w:r>
    </w:p>
    <w:p w:rsidR="00923F98" w:rsidRDefault="007B73C1">
      <w:pPr>
        <w:pStyle w:val="Code"/>
      </w:pPr>
      <w:r>
        <w:t>TypeSystime = %x40.00</w:t>
      </w:r>
    </w:p>
    <w:p w:rsidR="00923F98" w:rsidRDefault="007B73C1">
      <w:pPr>
        <w:pStyle w:val="Code"/>
      </w:pPr>
      <w:r>
        <w:t>TypeMVSystime = %x40.10</w:t>
      </w:r>
    </w:p>
    <w:p w:rsidR="00923F98" w:rsidRDefault="00923F98">
      <w:pPr>
        <w:pStyle w:val="Code"/>
      </w:pPr>
    </w:p>
    <w:p w:rsidR="00923F98" w:rsidRDefault="007B73C1">
      <w:pPr>
        <w:pStyle w:val="Code"/>
      </w:pPr>
      <w:r>
        <w:t>; OLE GUID</w:t>
      </w:r>
    </w:p>
    <w:p w:rsidR="00923F98" w:rsidRDefault="007B73C1">
      <w:pPr>
        <w:pStyle w:val="Code"/>
      </w:pPr>
      <w:r>
        <w:t>TypeCLSID = %x48.00</w:t>
      </w:r>
    </w:p>
    <w:p w:rsidR="00923F98" w:rsidRDefault="007B73C1">
      <w:pPr>
        <w:pStyle w:val="Code"/>
      </w:pPr>
      <w:r>
        <w:t>TypeMVCLSID = %x48.10</w:t>
      </w:r>
    </w:p>
    <w:p w:rsidR="00923F98" w:rsidRDefault="00923F98">
      <w:pPr>
        <w:pStyle w:val="Code"/>
      </w:pPr>
    </w:p>
    <w:p w:rsidR="00923F98" w:rsidRDefault="007B73C1">
      <w:pPr>
        <w:pStyle w:val="Code"/>
      </w:pPr>
      <w:r>
        <w:t>; Uninterpreted BLOB.</w:t>
      </w:r>
    </w:p>
    <w:p w:rsidR="00923F98" w:rsidRDefault="007B73C1">
      <w:pPr>
        <w:pStyle w:val="Code"/>
      </w:pPr>
      <w:r>
        <w:t>TypeBinary = %x02.01</w:t>
      </w:r>
    </w:p>
    <w:p w:rsidR="00923F98" w:rsidRDefault="007B73C1">
      <w:pPr>
        <w:pStyle w:val="Code"/>
      </w:pPr>
      <w:r>
        <w:t>TypeMVBinary = %x02.11</w:t>
      </w:r>
    </w:p>
    <w:p w:rsidR="00923F98" w:rsidRDefault="00923F98">
      <w:pPr>
        <w:pStyle w:val="Code"/>
      </w:pPr>
    </w:p>
    <w:p w:rsidR="00923F98" w:rsidRDefault="007B73C1">
      <w:pPr>
        <w:pStyle w:val="Code"/>
      </w:pPr>
      <w:r>
        <w:t>; MsgProperty</w:t>
      </w:r>
      <w:r>
        <w:t xml:space="preserve">Data varies by property type. Individual property values </w:t>
      </w:r>
    </w:p>
    <w:p w:rsidR="00923F98" w:rsidRDefault="007B73C1">
      <w:pPr>
        <w:pStyle w:val="Code"/>
      </w:pPr>
      <w:r>
        <w:t xml:space="preserve">; are formatted as specified in [MS-OXCDATA] section 2.11, with </w:t>
      </w:r>
    </w:p>
    <w:p w:rsidR="00923F98" w:rsidRDefault="007B73C1">
      <w:pPr>
        <w:pStyle w:val="Code"/>
      </w:pPr>
      <w:r>
        <w:t>; padding as specified in this document.</w:t>
      </w:r>
    </w:p>
    <w:p w:rsidR="00923F98" w:rsidRDefault="007B73C1">
      <w:pPr>
        <w:pStyle w:val="Code"/>
      </w:pPr>
      <w:r>
        <w:t xml:space="preserve"> MsgPropertyData = PropertyScalarContent / PropertyMultiScalarContent /</w:t>
      </w:r>
    </w:p>
    <w:p w:rsidR="00923F98" w:rsidRDefault="007B73C1">
      <w:pPr>
        <w:pStyle w:val="Code"/>
      </w:pPr>
      <w:r>
        <w:t xml:space="preserve"> PropertyMultiVariab</w:t>
      </w:r>
      <w:r>
        <w:t>leContent</w:t>
      </w:r>
    </w:p>
    <w:p w:rsidR="00923F98" w:rsidRDefault="00923F98">
      <w:pPr>
        <w:pStyle w:val="Code"/>
      </w:pPr>
    </w:p>
    <w:p w:rsidR="00923F98" w:rsidRDefault="007B73C1">
      <w:pPr>
        <w:pStyle w:val="Code"/>
      </w:pPr>
      <w:r>
        <w:t>; Scalars – Types Int16, Int32, Flt32, Flt64, Currency, AppTime,</w:t>
      </w:r>
    </w:p>
    <w:p w:rsidR="00923F98" w:rsidRDefault="007B73C1">
      <w:pPr>
        <w:pStyle w:val="Code"/>
      </w:pPr>
      <w:r>
        <w:t>; Bool, Int64, Systime, CLSID</w:t>
      </w:r>
    </w:p>
    <w:p w:rsidR="00923F98" w:rsidRDefault="007B73C1">
      <w:pPr>
        <w:pStyle w:val="Code"/>
      </w:pPr>
      <w:r>
        <w:t>; The data for the particular property is written to the stream and if necessary,</w:t>
      </w:r>
    </w:p>
    <w:p w:rsidR="00923F98" w:rsidRDefault="007B73C1">
      <w:pPr>
        <w:pStyle w:val="Code"/>
      </w:pPr>
      <w:r>
        <w:t xml:space="preserve">; padded with bytes (which SHOULD be zero) to achieve a multiple of </w:t>
      </w:r>
      <w:r>
        <w:t>4-bytes in length.</w:t>
      </w:r>
    </w:p>
    <w:p w:rsidR="00923F98" w:rsidRDefault="007B73C1">
      <w:pPr>
        <w:pStyle w:val="Code"/>
      </w:pPr>
      <w:r>
        <w:t>PropertyScalarContent = MsgPropertyContent [PropertyPad]</w:t>
      </w:r>
    </w:p>
    <w:p w:rsidR="00923F98" w:rsidRDefault="00923F98">
      <w:pPr>
        <w:pStyle w:val="Code"/>
      </w:pPr>
    </w:p>
    <w:p w:rsidR="00923F98" w:rsidRDefault="007B73C1">
      <w:pPr>
        <w:pStyle w:val="Code"/>
      </w:pPr>
      <w:r>
        <w:t>; PropertyPad – between 0 and 3 zero-filled bytes, added to the streamed</w:t>
      </w:r>
    </w:p>
    <w:p w:rsidR="00923F98" w:rsidRDefault="007B73C1">
      <w:pPr>
        <w:pStyle w:val="Code"/>
      </w:pPr>
      <w:r>
        <w:t>; property values to achieve 4-byte boundary. The TNEF Writer MUST use zero bytes</w:t>
      </w:r>
    </w:p>
    <w:p w:rsidR="00923F98" w:rsidRDefault="007B73C1">
      <w:pPr>
        <w:pStyle w:val="Code"/>
      </w:pPr>
      <w:r>
        <w:t xml:space="preserve">; and the TNEF Reader </w:t>
      </w:r>
      <w:r>
        <w:t>MUST permit non-zero bytes. These pad bytes MUST be counted</w:t>
      </w:r>
    </w:p>
    <w:p w:rsidR="00923F98" w:rsidRDefault="007B73C1">
      <w:pPr>
        <w:pStyle w:val="Code"/>
      </w:pPr>
      <w:r>
        <w:t>; in the checksum of the containing attribute.</w:t>
      </w:r>
    </w:p>
    <w:p w:rsidR="00923F98" w:rsidRDefault="007B73C1">
      <w:pPr>
        <w:pStyle w:val="Code"/>
      </w:pPr>
      <w:r>
        <w:t>PropertyPad=*3ZERO</w:t>
      </w:r>
    </w:p>
    <w:p w:rsidR="00923F98" w:rsidRDefault="007B73C1">
      <w:pPr>
        <w:pStyle w:val="Code"/>
      </w:pPr>
      <w:r>
        <w:t>ZERO= %x00</w:t>
      </w:r>
    </w:p>
    <w:p w:rsidR="00923F98" w:rsidRDefault="00923F98">
      <w:pPr>
        <w:pStyle w:val="Code"/>
      </w:pPr>
    </w:p>
    <w:p w:rsidR="00923F98" w:rsidRDefault="007B73C1">
      <w:pPr>
        <w:pStyle w:val="Code"/>
      </w:pPr>
      <w:r>
        <w:t>; Multi-value Scalars – Types MVInt16, MVInt32, MVFlt32, MVFlt64, MVCurrency,</w:t>
      </w:r>
    </w:p>
    <w:p w:rsidR="00923F98" w:rsidRDefault="007B73C1">
      <w:pPr>
        <w:pStyle w:val="Code"/>
      </w:pPr>
      <w:r>
        <w:t>; MVAppTime, MVInt64, MVSystime, MVCLSID</w:t>
      </w:r>
    </w:p>
    <w:p w:rsidR="00923F98" w:rsidRDefault="007B73C1">
      <w:pPr>
        <w:pStyle w:val="Code"/>
      </w:pPr>
      <w:r>
        <w:t>; The number of values for the property is written to the stream as a 4-byte</w:t>
      </w:r>
    </w:p>
    <w:p w:rsidR="00923F98" w:rsidRDefault="007B73C1">
      <w:pPr>
        <w:pStyle w:val="Code"/>
      </w:pPr>
      <w:r>
        <w:t>; value, then the data for each value is written to the stream and if need</w:t>
      </w:r>
    </w:p>
    <w:p w:rsidR="00923F98" w:rsidRDefault="007B73C1">
      <w:pPr>
        <w:pStyle w:val="Code"/>
      </w:pPr>
      <w:r>
        <w:t>; be, padded with bytes (which SHOULD be zero) to achieve a multiple of 4 bytes in length.</w:t>
      </w:r>
    </w:p>
    <w:p w:rsidR="00923F98" w:rsidRDefault="007B73C1">
      <w:pPr>
        <w:pStyle w:val="Code"/>
      </w:pPr>
      <w:r>
        <w:t>PropertyMult</w:t>
      </w:r>
      <w:r>
        <w:t>iScalarContent = PropertyContentCount *PropertyScalarContent</w:t>
      </w:r>
    </w:p>
    <w:p w:rsidR="00923F98" w:rsidRDefault="007B73C1">
      <w:pPr>
        <w:pStyle w:val="Code"/>
      </w:pPr>
      <w:r>
        <w:t>PropertyContentCount = UINT32</w:t>
      </w:r>
    </w:p>
    <w:p w:rsidR="00923F98" w:rsidRDefault="00923F98">
      <w:pPr>
        <w:pStyle w:val="Code"/>
      </w:pPr>
    </w:p>
    <w:p w:rsidR="00923F98" w:rsidRDefault="007B73C1">
      <w:pPr>
        <w:pStyle w:val="Code"/>
      </w:pPr>
      <w:r>
        <w:t>; Variable-length – Types Unicode, String8, Object, Binary.</w:t>
      </w:r>
    </w:p>
    <w:p w:rsidR="00923F98" w:rsidRDefault="007B73C1">
      <w:pPr>
        <w:pStyle w:val="Code"/>
      </w:pPr>
      <w:r>
        <w:t>; These are handled as a special case of Multi-Variable-Length with the number of values=1.</w:t>
      </w:r>
    </w:p>
    <w:p w:rsidR="00923F98" w:rsidRDefault="00923F98">
      <w:pPr>
        <w:pStyle w:val="Code"/>
      </w:pPr>
    </w:p>
    <w:p w:rsidR="00923F98" w:rsidRDefault="007B73C1">
      <w:pPr>
        <w:pStyle w:val="Code"/>
      </w:pPr>
      <w:r>
        <w:t xml:space="preserve">; </w:t>
      </w:r>
      <w:r>
        <w:t>Multi-Variable-length – Types MVUnicode, MVString8, MVBinary</w:t>
      </w:r>
    </w:p>
    <w:p w:rsidR="00923F98" w:rsidRDefault="007B73C1">
      <w:pPr>
        <w:pStyle w:val="Code"/>
      </w:pPr>
      <w:r>
        <w:t>; The number of values for the property is written to the stream as a 4-byte value. ; Then, for each value, the size of the property is written to the stream as a</w:t>
      </w:r>
    </w:p>
    <w:p w:rsidR="00923F98" w:rsidRDefault="007B73C1">
      <w:pPr>
        <w:pStyle w:val="Code"/>
      </w:pPr>
      <w:r>
        <w:t>; 4-byte value, then the data fo</w:t>
      </w:r>
      <w:r>
        <w:t>r the property is written to the stream and, if</w:t>
      </w:r>
    </w:p>
    <w:p w:rsidR="00923F98" w:rsidRDefault="007B73C1">
      <w:pPr>
        <w:pStyle w:val="Code"/>
      </w:pPr>
      <w:r>
        <w:t>; necessary, padded with zero bytes to achieve a multiple of 4 bytes in length.</w:t>
      </w:r>
    </w:p>
    <w:p w:rsidR="00923F98" w:rsidRDefault="00923F98">
      <w:pPr>
        <w:pStyle w:val="Code"/>
      </w:pPr>
    </w:p>
    <w:p w:rsidR="00923F98" w:rsidRDefault="007B73C1">
      <w:pPr>
        <w:pStyle w:val="Code"/>
      </w:pPr>
      <w:r>
        <w:t>PropertyMultiVariableContent = MsgPropertyCount 1*PropertyVariableContent</w:t>
      </w:r>
    </w:p>
    <w:p w:rsidR="00923F98" w:rsidRDefault="007B73C1">
      <w:pPr>
        <w:pStyle w:val="Code"/>
      </w:pPr>
      <w:r>
        <w:t>MsgPropertyCount = UINT32</w:t>
      </w:r>
    </w:p>
    <w:p w:rsidR="00923F98" w:rsidRDefault="00923F98">
      <w:pPr>
        <w:pStyle w:val="Code"/>
      </w:pPr>
    </w:p>
    <w:p w:rsidR="00923F98" w:rsidRDefault="007B73C1">
      <w:pPr>
        <w:pStyle w:val="Code"/>
      </w:pPr>
      <w:r>
        <w:t>; The size of the property</w:t>
      </w:r>
      <w:r>
        <w:t xml:space="preserve"> is written to the stream as a 4-byte value, then the data</w:t>
      </w:r>
    </w:p>
    <w:p w:rsidR="00923F98" w:rsidRDefault="007B73C1">
      <w:pPr>
        <w:pStyle w:val="Code"/>
      </w:pPr>
      <w:r>
        <w:t>; for the property is written to the stream and if necessary, padded with zero bytes</w:t>
      </w:r>
    </w:p>
    <w:p w:rsidR="00923F98" w:rsidRDefault="007B73C1">
      <w:pPr>
        <w:pStyle w:val="Code"/>
      </w:pPr>
      <w:r>
        <w:t>; to achieve a multiple of 4 bytes in length. The size includes the Interface</w:t>
      </w:r>
    </w:p>
    <w:p w:rsidR="00923F98" w:rsidRDefault="007B73C1">
      <w:pPr>
        <w:pStyle w:val="Code"/>
      </w:pPr>
      <w:r>
        <w:t>; Identifier at the beginning of t</w:t>
      </w:r>
      <w:r>
        <w:t>he value stream for an object but does not include</w:t>
      </w:r>
    </w:p>
    <w:p w:rsidR="00923F98" w:rsidRDefault="007B73C1">
      <w:pPr>
        <w:pStyle w:val="Code"/>
      </w:pPr>
      <w:r>
        <w:t>; the padding bytes.</w:t>
      </w:r>
    </w:p>
    <w:p w:rsidR="00923F98" w:rsidRDefault="007B73C1">
      <w:pPr>
        <w:pStyle w:val="Code"/>
      </w:pPr>
      <w:r>
        <w:t>;</w:t>
      </w:r>
    </w:p>
    <w:p w:rsidR="00923F98" w:rsidRDefault="007B73C1">
      <w:pPr>
        <w:pStyle w:val="Code"/>
      </w:pPr>
      <w:r>
        <w:t xml:space="preserve">; If the property is of type PtypObject, as specified in </w:t>
      </w:r>
    </w:p>
    <w:p w:rsidR="00923F98" w:rsidRDefault="007B73C1">
      <w:pPr>
        <w:pStyle w:val="Code"/>
      </w:pPr>
      <w:r>
        <w:t xml:space="preserve">; [MS-OXCDATA] section 2.11.1, </w:t>
      </w:r>
    </w:p>
    <w:p w:rsidR="00923F98" w:rsidRDefault="007B73C1">
      <w:pPr>
        <w:pStyle w:val="Code"/>
      </w:pPr>
      <w:r>
        <w:t xml:space="preserve">; the value-size is followed by the Interface Identifier of the object, then the serialized </w:t>
      </w:r>
    </w:p>
    <w:p w:rsidR="00923F98" w:rsidRDefault="007B73C1">
      <w:pPr>
        <w:pStyle w:val="Code"/>
      </w:pPr>
      <w:r>
        <w:t xml:space="preserve">; stream of the data of the object. Only the Interface Identifier values </w:t>
      </w:r>
    </w:p>
    <w:p w:rsidR="00923F98" w:rsidRDefault="007B73C1">
      <w:pPr>
        <w:pStyle w:val="Code"/>
      </w:pPr>
      <w:r>
        <w:t xml:space="preserve">; %x0B.00.00.00.00.00.00.00.C0.00.00.00.00.00.00.46, </w:t>
      </w:r>
    </w:p>
    <w:p w:rsidR="00923F98" w:rsidRDefault="007B73C1">
      <w:pPr>
        <w:pStyle w:val="Code"/>
      </w:pPr>
      <w:r>
        <w:t>; %x0C.00.00.00.00.00.00.00.C0.00.00.00.00.00.00.46, and the Interface Identifiers of</w:t>
      </w:r>
    </w:p>
    <w:p w:rsidR="00923F98" w:rsidRDefault="007B73C1">
      <w:pPr>
        <w:pStyle w:val="Code"/>
      </w:pPr>
      <w:r>
        <w:t>; Message objects are supported. The size</w:t>
      </w:r>
      <w:r>
        <w:t xml:space="preserve"> of the Interface Identifier is </w:t>
      </w:r>
    </w:p>
    <w:p w:rsidR="00923F98" w:rsidRDefault="007B73C1">
      <w:pPr>
        <w:pStyle w:val="Code"/>
      </w:pPr>
      <w:r>
        <w:t>; included in the calculation of value-size.</w:t>
      </w:r>
    </w:p>
    <w:p w:rsidR="00923F98" w:rsidRDefault="007B73C1">
      <w:pPr>
        <w:pStyle w:val="Code"/>
      </w:pPr>
      <w:r>
        <w:t>;</w:t>
      </w:r>
    </w:p>
    <w:p w:rsidR="00923F98" w:rsidRDefault="007B73C1">
      <w:pPr>
        <w:pStyle w:val="Code"/>
      </w:pPr>
      <w:r>
        <w:t xml:space="preserve">; If the object is an attached message (that is, it has a property type of  </w:t>
      </w:r>
    </w:p>
    <w:p w:rsidR="00923F98" w:rsidRDefault="007B73C1">
      <w:pPr>
        <w:pStyle w:val="Code"/>
      </w:pPr>
      <w:r>
        <w:t>; PtypObject (as specified in [MS-OXCDATA] section 2.11.1) and an</w:t>
      </w:r>
    </w:p>
    <w:p w:rsidR="00923F98" w:rsidRDefault="007B73C1">
      <w:pPr>
        <w:pStyle w:val="Code"/>
      </w:pPr>
      <w:r>
        <w:t>; Interface Identifier %x07.03.02</w:t>
      </w:r>
      <w:r>
        <w:t>.00.00.00.00.00.C0.00.00.00.00.00.00.46,</w:t>
      </w:r>
    </w:p>
    <w:p w:rsidR="00923F98" w:rsidRDefault="007B73C1">
      <w:pPr>
        <w:pStyle w:val="Code"/>
      </w:pPr>
      <w:r>
        <w:t>; (that of a Message object), the value data is encoded as an embedded TNEF</w:t>
      </w:r>
    </w:p>
    <w:p w:rsidR="00923F98" w:rsidRDefault="007B73C1">
      <w:pPr>
        <w:pStyle w:val="Code"/>
      </w:pPr>
      <w:r>
        <w:t>; stream (that is, a complete TNEF stream as defined by this specification).</w:t>
      </w:r>
    </w:p>
    <w:p w:rsidR="00923F98" w:rsidRDefault="00923F98">
      <w:pPr>
        <w:pStyle w:val="Code"/>
      </w:pPr>
    </w:p>
    <w:p w:rsidR="00923F98" w:rsidRDefault="007B73C1">
      <w:pPr>
        <w:pStyle w:val="Code"/>
      </w:pPr>
      <w:r>
        <w:t xml:space="preserve">PropertyVariableContent = MsgPropertySize MsgPropertyContent </w:t>
      </w:r>
      <w:r>
        <w:t>[PropertyPad]</w:t>
      </w:r>
    </w:p>
    <w:p w:rsidR="00923F98" w:rsidRDefault="007B73C1">
      <w:pPr>
        <w:pStyle w:val="Code"/>
      </w:pPr>
      <w:r>
        <w:t>MsgPropertySize = UINT32</w:t>
      </w:r>
    </w:p>
    <w:p w:rsidR="00923F98" w:rsidRDefault="00923F98">
      <w:pPr>
        <w:pStyle w:val="Code"/>
      </w:pPr>
    </w:p>
    <w:p w:rsidR="00923F98" w:rsidRDefault="007B73C1">
      <w:pPr>
        <w:pStyle w:val="Heading4"/>
      </w:pPr>
      <w:bookmarkStart w:id="118" w:name="section_8057a8c763dc429686a2b2bdc0398e5b"/>
      <w:bookmarkStart w:id="119" w:name="_Toc174600636"/>
      <w:r>
        <w:lastRenderedPageBreak/>
        <w:t>Other Compatibility Issues</w:t>
      </w:r>
      <w:bookmarkEnd w:id="118"/>
      <w:bookmarkEnd w:id="119"/>
    </w:p>
    <w:p w:rsidR="00923F98" w:rsidRDefault="007B73C1">
      <w:r>
        <w:t xml:space="preserve">The preceding sections addressed issues of compatibility between the original implementation of </w:t>
      </w:r>
      <w:hyperlink w:anchor="gt_87fc4eff-2e8d-4687-8cd0-a4fdb52415c4">
        <w:r>
          <w:rPr>
            <w:rStyle w:val="HyperlinkGreen"/>
            <w:b/>
          </w:rPr>
          <w:t>TNEF</w:t>
        </w:r>
      </w:hyperlink>
      <w:r>
        <w:t xml:space="preserve"> and the richer implementat</w:t>
      </w:r>
      <w:r>
        <w:t>ion that is now used. This section discusses some compatibility issues within the richer implementation.</w:t>
      </w:r>
    </w:p>
    <w:p w:rsidR="00923F98" w:rsidRDefault="007B73C1">
      <w:pPr>
        <w:pStyle w:val="Heading5"/>
      </w:pPr>
      <w:bookmarkStart w:id="120" w:name="section_f421b6a7d6f646638e1ac9e38fc388cd"/>
      <w:bookmarkStart w:id="121" w:name="_Toc174600637"/>
      <w:r>
        <w:t>attOemCodepage Attribute Handling</w:t>
      </w:r>
      <w:bookmarkEnd w:id="120"/>
      <w:bookmarkEnd w:id="121"/>
    </w:p>
    <w:p w:rsidR="00923F98" w:rsidRDefault="007B73C1">
      <w:r>
        <w:t xml:space="preserve">The </w:t>
      </w:r>
      <w:r>
        <w:rPr>
          <w:b/>
        </w:rPr>
        <w:t>attOemCodepage</w:t>
      </w:r>
      <w:r>
        <w:t xml:space="preserve"> attribute, as specified in section </w:t>
      </w:r>
      <w:hyperlink w:anchor="Section_42895aa9ec31430496b9b42a9a92c89c" w:history="1">
        <w:r>
          <w:rPr>
            <w:rStyle w:val="Hyperlink"/>
          </w:rPr>
          <w:t>2.1</w:t>
        </w:r>
        <w:r>
          <w:rPr>
            <w:rStyle w:val="Hyperlink"/>
          </w:rPr>
          <w:t>.3.3.2</w:t>
        </w:r>
      </w:hyperlink>
      <w:r>
        <w:t xml:space="preserve">, has been handled inconsistently between multiple implementations of </w:t>
      </w:r>
      <w:hyperlink w:anchor="gt_87fc4eff-2e8d-4687-8cd0-a4fdb52415c4">
        <w:r>
          <w:rPr>
            <w:rStyle w:val="HyperlinkGreen"/>
            <w:b/>
          </w:rPr>
          <w:t>TNEF</w:t>
        </w:r>
      </w:hyperlink>
      <w:r>
        <w:t>. This can be particularly troublesome when forwarding messages with attached messages between systems that have d</w:t>
      </w:r>
      <w:r>
        <w:t xml:space="preserve">ifferent default </w:t>
      </w:r>
      <w:hyperlink w:anchor="gt_210637d9-9634-4652-a935-ded3cd434f38">
        <w:r>
          <w:rPr>
            <w:rStyle w:val="HyperlinkGreen"/>
            <w:b/>
          </w:rPr>
          <w:t>code pages</w:t>
        </w:r>
      </w:hyperlink>
      <w:r>
        <w:t xml:space="preserve">. To minimize problems caused by this inconsistent behavior, section </w:t>
      </w:r>
      <w:hyperlink w:anchor="Section_8f58e533030e4e53922dc9a3eaf4a623" w:history="1">
        <w:r>
          <w:rPr>
            <w:rStyle w:val="Hyperlink"/>
          </w:rPr>
          <w:t>2.2.3.2</w:t>
        </w:r>
      </w:hyperlink>
      <w:r>
        <w:t xml:space="preserve"> specifies the recommended way </w:t>
      </w:r>
      <w:r>
        <w:t xml:space="preserve">to handle string encoding and section </w:t>
      </w:r>
      <w:hyperlink w:anchor="Section_c96969b1ba664de9a755e6fbe46168eb" w:history="1">
        <w:r>
          <w:rPr>
            <w:rStyle w:val="Hyperlink"/>
          </w:rPr>
          <w:t>2.3.3.2</w:t>
        </w:r>
      </w:hyperlink>
      <w:r>
        <w:t xml:space="preserve"> specifies the way to handle string decoding.</w:t>
      </w:r>
      <w:bookmarkStart w:id="122" w:name="z12"/>
      <w:bookmarkEnd w:id="122"/>
      <w:r>
        <w:t xml:space="preserve"> </w:t>
      </w:r>
    </w:p>
    <w:p w:rsidR="00923F98" w:rsidRDefault="007B73C1">
      <w:pPr>
        <w:pStyle w:val="Heading5"/>
      </w:pPr>
      <w:bookmarkStart w:id="123" w:name="section_a9f03e7298f4488eacf5198906a83478"/>
      <w:bookmarkStart w:id="124" w:name="_Toc174600638"/>
      <w:r>
        <w:t>TNEF Encapsulation Versus Outer Wrapper Attributes</w:t>
      </w:r>
      <w:bookmarkEnd w:id="123"/>
      <w:bookmarkEnd w:id="124"/>
    </w:p>
    <w:p w:rsidR="00923F98" w:rsidRDefault="007B73C1">
      <w:r>
        <w:t xml:space="preserve">It is possible to encapsulate properties in the </w:t>
      </w:r>
      <w:hyperlink w:anchor="gt_87fc4eff-2e8d-4687-8cd0-a4fdb52415c4">
        <w:r>
          <w:rPr>
            <w:rStyle w:val="HyperlinkGreen"/>
            <w:b/>
          </w:rPr>
          <w:t>TNEF</w:t>
        </w:r>
      </w:hyperlink>
      <w:r>
        <w:t xml:space="preserve"> stream that represents data that is already conveyed as part of an outer wrapper such as </w:t>
      </w:r>
      <w:hyperlink w:anchor="gt_af6ba277-34c1-493d-8103-71d2af36ce30">
        <w:r>
          <w:rPr>
            <w:rStyle w:val="HyperlinkGreen"/>
            <w:b/>
          </w:rPr>
          <w:t>MIME</w:t>
        </w:r>
      </w:hyperlink>
      <w:r>
        <w:t>. Because in many cases the outer wr</w:t>
      </w:r>
      <w:r>
        <w:t>apper properties are subject to substantial validation during transport (reverse DNs lookups and other validation), they are considered more trustworthy than information inside an attached file that otherwise could overwrite correct information with incorr</w:t>
      </w:r>
      <w:r>
        <w:t>ect information.</w:t>
      </w:r>
    </w:p>
    <w:p w:rsidR="00923F98" w:rsidRDefault="007B73C1">
      <w:r>
        <w:t xml:space="preserve">As a general rule, the </w:t>
      </w:r>
      <w:hyperlink w:anchor="gt_04cfbf0c-5ac3-4091-bd57-7da94f45c485">
        <w:r>
          <w:rPr>
            <w:rStyle w:val="HyperlinkGreen"/>
            <w:b/>
          </w:rPr>
          <w:t>TNEF Writer</w:t>
        </w:r>
      </w:hyperlink>
      <w:r>
        <w:t xml:space="preserve"> does not duplicate any data that is already being reliably transported outside the stream and the </w:t>
      </w:r>
      <w:hyperlink w:anchor="gt_bc53d521-7e22-4fb2-b8f4-76bb81dbaffe">
        <w:r>
          <w:rPr>
            <w:rStyle w:val="HyperlinkGreen"/>
            <w:b/>
          </w:rPr>
          <w:t>TNEF Reader</w:t>
        </w:r>
      </w:hyperlink>
      <w:r>
        <w:t xml:space="preserve"> does not override data from outside the stream with data from inside the stream. Individual implementations determine how this rule is applied. For more details, see </w:t>
      </w:r>
      <w:hyperlink r:id="rId78" w:anchor="Section_b60d48db183f4bf5a908f584e62cb2d4">
        <w:r>
          <w:rPr>
            <w:rStyle w:val="Hyperlink"/>
          </w:rPr>
          <w:t>[MS-OXCMAIL]</w:t>
        </w:r>
      </w:hyperlink>
      <w:r>
        <w:t>. Some highlights of this behavior are specified in the following sections.</w:t>
      </w:r>
    </w:p>
    <w:p w:rsidR="00923F98" w:rsidRDefault="007B73C1">
      <w:pPr>
        <w:pStyle w:val="Heading6"/>
      </w:pPr>
      <w:bookmarkStart w:id="125" w:name="section_b3946607802b4b5c8ea3648bc430b492"/>
      <w:bookmarkStart w:id="126" w:name="_Toc174600639"/>
      <w:r>
        <w:t>attBody Attribute Handling</w:t>
      </w:r>
      <w:bookmarkEnd w:id="125"/>
      <w:bookmarkEnd w:id="126"/>
    </w:p>
    <w:p w:rsidR="00923F98" w:rsidRDefault="007B73C1">
      <w:r>
        <w:t xml:space="preserve">When </w:t>
      </w:r>
      <w:hyperlink w:anchor="gt_87fc4eff-2e8d-4687-8cd0-a4fdb52415c4">
        <w:r>
          <w:rPr>
            <w:rStyle w:val="HyperlinkGreen"/>
            <w:b/>
          </w:rPr>
          <w:t>TNEF</w:t>
        </w:r>
      </w:hyperlink>
      <w:r>
        <w:t xml:space="preserve"> is being sent as a </w:t>
      </w:r>
      <w:hyperlink w:anchor="gt_af6ba277-34c1-493d-8103-71d2af36ce30">
        <w:r>
          <w:rPr>
            <w:rStyle w:val="HyperlinkGreen"/>
            <w:b/>
          </w:rPr>
          <w:t>MIME</w:t>
        </w:r>
      </w:hyperlink>
      <w:r>
        <w:t xml:space="preserve"> </w:t>
      </w:r>
      <w:hyperlink w:anchor="gt_7296866d-d4b9-4238-af3a-4d772989e348">
        <w:r>
          <w:rPr>
            <w:rStyle w:val="HyperlinkGreen"/>
            <w:b/>
          </w:rPr>
          <w:t>body part</w:t>
        </w:r>
      </w:hyperlink>
      <w:r>
        <w:t xml:space="preserve">, the </w:t>
      </w:r>
      <w:r>
        <w:rPr>
          <w:b/>
        </w:rPr>
        <w:t>attBody</w:t>
      </w:r>
      <w:r>
        <w:t xml:space="preserve"> attribute is not written to TNEF or read from TNEF either by the client or server. The </w:t>
      </w:r>
      <w:hyperlink w:anchor="gt_db6a4512-bc29-45c1-b041-6223cb93424c">
        <w:r>
          <w:rPr>
            <w:rStyle w:val="HyperlinkGreen"/>
            <w:b/>
          </w:rPr>
          <w:t>plain text message body</w:t>
        </w:r>
      </w:hyperlink>
      <w:r>
        <w:t xml:space="preserve"> is instead transmitted in a MIME body part. </w:t>
      </w:r>
      <w:bookmarkStart w:id="127" w:name="z14"/>
      <w:bookmarkEnd w:id="127"/>
      <w:r>
        <w:t xml:space="preserve">For more details about </w:t>
      </w:r>
      <w:r>
        <w:rPr>
          <w:b/>
        </w:rPr>
        <w:t>attBody</w:t>
      </w:r>
      <w:r>
        <w:t xml:space="preserve"> attribute handling by the </w:t>
      </w:r>
      <w:hyperlink w:anchor="gt_04cfbf0c-5ac3-4091-bd57-7da94f45c485">
        <w:r>
          <w:rPr>
            <w:rStyle w:val="HyperlinkGreen"/>
            <w:b/>
          </w:rPr>
          <w:t>TNEF Writer</w:t>
        </w:r>
      </w:hyperlink>
      <w:r>
        <w:t xml:space="preserve">, see section </w:t>
      </w:r>
      <w:hyperlink w:anchor="Section_7142272fb2644b37924e81a63c5300cd" w:history="1">
        <w:r>
          <w:rPr>
            <w:rStyle w:val="Hyperlink"/>
          </w:rPr>
          <w:t>2.2.3.6</w:t>
        </w:r>
      </w:hyperlink>
      <w:r>
        <w:t xml:space="preserve">. For more details about MIME body parts, see </w:t>
      </w:r>
      <w:hyperlink r:id="rId79" w:anchor="Section_b60d48db183f4bf5a908f584e62cb2d4">
        <w:r>
          <w:rPr>
            <w:rStyle w:val="Hyperlink"/>
          </w:rPr>
          <w:t>[MS-OXCMAIL]</w:t>
        </w:r>
      </w:hyperlink>
      <w:r>
        <w:t>.</w:t>
      </w:r>
    </w:p>
    <w:p w:rsidR="00923F98" w:rsidRDefault="007B73C1">
      <w:pPr>
        <w:pStyle w:val="Heading6"/>
      </w:pPr>
      <w:bookmarkStart w:id="128" w:name="section_aa9359966d0048338bd85eca16ead67b"/>
      <w:bookmarkStart w:id="129" w:name="_Toc174600640"/>
      <w:r>
        <w:t>attRecipTable Attribute Handling</w:t>
      </w:r>
      <w:bookmarkEnd w:id="128"/>
      <w:bookmarkEnd w:id="129"/>
    </w:p>
    <w:p w:rsidR="00923F98" w:rsidRDefault="007B73C1">
      <w:r>
        <w:t xml:space="preserve">When </w:t>
      </w:r>
      <w:hyperlink w:anchor="gt_87fc4eff-2e8d-4687-8cd0-a4fdb52415c4">
        <w:r>
          <w:rPr>
            <w:rStyle w:val="HyperlinkGreen"/>
            <w:b/>
          </w:rPr>
          <w:t>TNEF</w:t>
        </w:r>
      </w:hyperlink>
      <w:r>
        <w:t xml:space="preserve"> is being sent as a </w:t>
      </w:r>
      <w:hyperlink w:anchor="gt_af6ba277-34c1-493d-8103-71d2af36ce30">
        <w:r>
          <w:rPr>
            <w:rStyle w:val="HyperlinkGreen"/>
            <w:b/>
          </w:rPr>
          <w:t>MIME</w:t>
        </w:r>
      </w:hyperlink>
      <w:r>
        <w:t xml:space="preserve"> </w:t>
      </w:r>
      <w:hyperlink w:anchor="gt_7296866d-d4b9-4238-af3a-4d772989e348">
        <w:r>
          <w:rPr>
            <w:rStyle w:val="HyperlinkGreen"/>
            <w:b/>
          </w:rPr>
          <w:t>body part</w:t>
        </w:r>
      </w:hyperlink>
      <w:r>
        <w:t xml:space="preserve">, the </w:t>
      </w:r>
      <w:r>
        <w:rPr>
          <w:b/>
        </w:rPr>
        <w:t>attRecipTable</w:t>
      </w:r>
      <w:r>
        <w:t xml:space="preserve"> attribute is not written to TNEF or read from TNEF either by the client or server, except when sending or receiving a legacy </w:t>
      </w:r>
      <w:hyperlink w:anchor="gt_2540c3dc-aeea-4d46-bf5a-a019d9e645f5">
        <w:r>
          <w:rPr>
            <w:rStyle w:val="HyperlinkGreen"/>
            <w:b/>
          </w:rPr>
          <w:t>non-delivery report</w:t>
        </w:r>
      </w:hyperlink>
      <w:r>
        <w:t xml:space="preserve"> message (the value of the </w:t>
      </w:r>
      <w:r>
        <w:rPr>
          <w:b/>
        </w:rPr>
        <w:t>attMessageClass</w:t>
      </w:r>
      <w:r>
        <w:t xml:space="preserve"> attrib</w:t>
      </w:r>
      <w:r>
        <w:t xml:space="preserve">ute begins with "REPORT." and ends in ".DR" or ".NDR"). The requisite message </w:t>
      </w:r>
      <w:hyperlink w:anchor="gt_53dfe4f3-05d0-41aa-8217-ecd1962b340b">
        <w:r>
          <w:rPr>
            <w:rStyle w:val="HyperlinkGreen"/>
            <w:b/>
          </w:rPr>
          <w:t>recipient</w:t>
        </w:r>
      </w:hyperlink>
      <w:r>
        <w:t xml:space="preserve"> information is transmitted in the MIME structure instead.</w:t>
      </w:r>
    </w:p>
    <w:p w:rsidR="00923F98" w:rsidRDefault="007B73C1">
      <w:r>
        <w:t>When TNEF is being sent as a MIME body part, whe</w:t>
      </w:r>
      <w:r>
        <w:t xml:space="preserve">n sending or receiving a legacy non-delivery report message (the value of the </w:t>
      </w:r>
      <w:r>
        <w:rPr>
          <w:b/>
        </w:rPr>
        <w:t>attMessageClass</w:t>
      </w:r>
      <w:r>
        <w:t xml:space="preserve"> attribute begins with "REPORT." and ends in ".DR" or ".NDR"), recipient information from the </w:t>
      </w:r>
      <w:r>
        <w:rPr>
          <w:b/>
        </w:rPr>
        <w:t>attRecipTable</w:t>
      </w:r>
      <w:r>
        <w:t xml:space="preserve"> attribute is used to populate the received message reci</w:t>
      </w:r>
      <w:r>
        <w:t>pient table.</w:t>
      </w:r>
    </w:p>
    <w:p w:rsidR="00923F98" w:rsidRDefault="007B73C1">
      <w:r>
        <w:t xml:space="preserve">For more details about </w:t>
      </w:r>
      <w:r>
        <w:rPr>
          <w:b/>
        </w:rPr>
        <w:t>attRecipTable</w:t>
      </w:r>
      <w:r>
        <w:t xml:space="preserve"> attribute handling by the </w:t>
      </w:r>
      <w:hyperlink w:anchor="gt_04cfbf0c-5ac3-4091-bd57-7da94f45c485">
        <w:r>
          <w:rPr>
            <w:rStyle w:val="HyperlinkGreen"/>
            <w:b/>
          </w:rPr>
          <w:t>TNEF Writer</w:t>
        </w:r>
      </w:hyperlink>
      <w:r>
        <w:t xml:space="preserve">, see section </w:t>
      </w:r>
      <w:hyperlink w:anchor="Section_3aa2449b9ddb47fd8b955966b0592993" w:history="1">
        <w:r>
          <w:rPr>
            <w:rStyle w:val="Hyperlink"/>
          </w:rPr>
          <w:t>2.2.3.16</w:t>
        </w:r>
      </w:hyperlink>
      <w:r>
        <w:t>.</w:t>
      </w:r>
    </w:p>
    <w:p w:rsidR="00923F98" w:rsidRDefault="007B73C1">
      <w:pPr>
        <w:pStyle w:val="Heading6"/>
      </w:pPr>
      <w:bookmarkStart w:id="130" w:name="section_9516bd8a27284082b96b7d561ad64c8f"/>
      <w:bookmarkStart w:id="131" w:name="_Toc174600641"/>
      <w:r>
        <w:t>attFrom Attribute Handl</w:t>
      </w:r>
      <w:r>
        <w:t>ing</w:t>
      </w:r>
      <w:bookmarkEnd w:id="130"/>
      <w:bookmarkEnd w:id="131"/>
    </w:p>
    <w:p w:rsidR="00923F98" w:rsidRDefault="007B73C1">
      <w:r>
        <w:t xml:space="preserve">The </w:t>
      </w:r>
      <w:r>
        <w:rPr>
          <w:b/>
        </w:rPr>
        <w:t>attFrom</w:t>
      </w:r>
      <w:r>
        <w:t xml:space="preserve"> attribute is not written to </w:t>
      </w:r>
      <w:hyperlink w:anchor="gt_87fc4eff-2e8d-4687-8cd0-a4fdb52415c4">
        <w:r>
          <w:rPr>
            <w:rStyle w:val="HyperlinkGreen"/>
            <w:b/>
          </w:rPr>
          <w:t>TNEF</w:t>
        </w:r>
      </w:hyperlink>
      <w:r>
        <w:t xml:space="preserve"> or read from TNEF either by the client or the server for </w:t>
      </w:r>
      <w:hyperlink w:anchor="gt_af6ba277-34c1-493d-8103-71d2af36ce30">
        <w:r>
          <w:rPr>
            <w:rStyle w:val="HyperlinkGreen"/>
            <w:b/>
          </w:rPr>
          <w:t>MIME</w:t>
        </w:r>
      </w:hyperlink>
      <w:r>
        <w:t xml:space="preserve"> messages. The requisi</w:t>
      </w:r>
      <w:r>
        <w:t xml:space="preserve">te message </w:t>
      </w:r>
      <w:hyperlink w:anchor="gt_53dfe4f3-05d0-41aa-8217-ecd1962b340b">
        <w:r>
          <w:rPr>
            <w:rStyle w:val="HyperlinkGreen"/>
            <w:b/>
          </w:rPr>
          <w:t>recipient</w:t>
        </w:r>
      </w:hyperlink>
      <w:r>
        <w:t xml:space="preserve"> information is transmitted in the MIME stream instead. For more details about how the </w:t>
      </w:r>
      <w:hyperlink w:anchor="gt_04cfbf0c-5ac3-4091-bd57-7da94f45c485">
        <w:r>
          <w:rPr>
            <w:rStyle w:val="HyperlinkGreen"/>
            <w:b/>
          </w:rPr>
          <w:t>TNEF Writer</w:t>
        </w:r>
      </w:hyperlink>
      <w:r>
        <w:t xml:space="preserve"> encodes sende</w:t>
      </w:r>
      <w:r>
        <w:t xml:space="preserve">r information, see section </w:t>
      </w:r>
      <w:hyperlink w:anchor="Section_ad393acc759047b6bcdff5cf47a89e00" w:history="1">
        <w:r>
          <w:rPr>
            <w:rStyle w:val="Hyperlink"/>
          </w:rPr>
          <w:t>2.2.3.3</w:t>
        </w:r>
      </w:hyperlink>
      <w:r>
        <w:t>.</w:t>
      </w:r>
    </w:p>
    <w:p w:rsidR="00923F98" w:rsidRDefault="007B73C1">
      <w:pPr>
        <w:pStyle w:val="Heading6"/>
      </w:pPr>
      <w:bookmarkStart w:id="132" w:name="section_a9486852da504cad820f6c94cc384846"/>
      <w:bookmarkStart w:id="133" w:name="_Toc174600642"/>
      <w:r>
        <w:t>attSubject Attribute Handling</w:t>
      </w:r>
      <w:bookmarkEnd w:id="132"/>
      <w:bookmarkEnd w:id="133"/>
    </w:p>
    <w:p w:rsidR="00923F98" w:rsidRDefault="007B73C1">
      <w:r>
        <w:lastRenderedPageBreak/>
        <w:t xml:space="preserve">The </w:t>
      </w:r>
      <w:r>
        <w:rPr>
          <w:b/>
        </w:rPr>
        <w:t>attSubject</w:t>
      </w:r>
      <w:r>
        <w:t xml:space="preserve"> attribute, if present for a </w:t>
      </w:r>
      <w:hyperlink w:anchor="gt_af6ba277-34c1-493d-8103-71d2af36ce30">
        <w:r>
          <w:rPr>
            <w:rStyle w:val="HyperlinkGreen"/>
            <w:b/>
          </w:rPr>
          <w:t>MIME</w:t>
        </w:r>
      </w:hyperlink>
      <w:r>
        <w:t xml:space="preserve"> message, is overwrit</w:t>
      </w:r>
      <w:r>
        <w:t xml:space="preserve">ten by the subject value in the MIME stream. For details about how the </w:t>
      </w:r>
      <w:hyperlink w:anchor="gt_04cfbf0c-5ac3-4091-bd57-7da94f45c485">
        <w:r>
          <w:rPr>
            <w:rStyle w:val="HyperlinkGreen"/>
            <w:b/>
          </w:rPr>
          <w:t>TNEF Writer</w:t>
        </w:r>
      </w:hyperlink>
      <w:r>
        <w:t xml:space="preserve"> handles this attribute, see section </w:t>
      </w:r>
      <w:hyperlink w:anchor="Section_06c4808ffbfb4215b33dad9182f63614" w:history="1">
        <w:r>
          <w:rPr>
            <w:rStyle w:val="Hyperlink"/>
          </w:rPr>
          <w:t>2.2.3.5</w:t>
        </w:r>
      </w:hyperlink>
      <w:r>
        <w:t>. For de</w:t>
      </w:r>
      <w:r>
        <w:t xml:space="preserve">tails about how the </w:t>
      </w:r>
      <w:hyperlink w:anchor="gt_bc53d521-7e22-4fb2-b8f4-76bb81dbaffe">
        <w:r>
          <w:rPr>
            <w:rStyle w:val="HyperlinkGreen"/>
            <w:b/>
          </w:rPr>
          <w:t>TNEF Reader</w:t>
        </w:r>
      </w:hyperlink>
      <w:r>
        <w:t xml:space="preserve"> handles this attribute, see section </w:t>
      </w:r>
      <w:hyperlink w:anchor="Section_d7950efa138f4abfb46d4e74cdf4649e" w:history="1">
        <w:r>
          <w:rPr>
            <w:rStyle w:val="Hyperlink"/>
          </w:rPr>
          <w:t>2.3.3.6</w:t>
        </w:r>
      </w:hyperlink>
      <w:r>
        <w:t>.</w:t>
      </w:r>
    </w:p>
    <w:p w:rsidR="00923F98" w:rsidRDefault="007B73C1">
      <w:pPr>
        <w:pStyle w:val="Heading2"/>
      </w:pPr>
      <w:bookmarkStart w:id="134" w:name="section_686b951a4de44f19bc84a0a0f0670273"/>
      <w:bookmarkStart w:id="135" w:name="_Toc174600643"/>
      <w:r>
        <w:t>TNEF Writer Algorithm Details</w:t>
      </w:r>
      <w:bookmarkEnd w:id="134"/>
      <w:bookmarkEnd w:id="135"/>
      <w:r>
        <w:fldChar w:fldCharType="begin"/>
      </w:r>
      <w:r>
        <w:instrText xml:space="preserve"> XE "TNEF Writer:overview" </w:instrText>
      </w:r>
      <w:r>
        <w:fldChar w:fldCharType="end"/>
      </w:r>
    </w:p>
    <w:p w:rsidR="00923F98" w:rsidRDefault="007B73C1">
      <w:r>
        <w:t xml:space="preserve">The </w:t>
      </w:r>
      <w:hyperlink w:anchor="gt_04cfbf0c-5ac3-4091-bd57-7da94f45c485">
        <w:r>
          <w:rPr>
            <w:rStyle w:val="HyperlinkGreen"/>
            <w:b/>
          </w:rPr>
          <w:t>TNEF Writer</w:t>
        </w:r>
      </w:hyperlink>
      <w:r>
        <w:t xml:space="preserve"> encodes or builds a </w:t>
      </w:r>
      <w:hyperlink w:anchor="gt_87fc4eff-2e8d-4687-8cd0-a4fdb52415c4">
        <w:r>
          <w:rPr>
            <w:rStyle w:val="HyperlinkGreen"/>
            <w:b/>
          </w:rPr>
          <w:t>TNEF</w:t>
        </w:r>
      </w:hyperlink>
      <w:r>
        <w:t xml:space="preserve"> stream for the purpose of transporting rich properties. This section specifies details sp</w:t>
      </w:r>
      <w:r>
        <w:t>ecific to the TNEF Writer role.</w:t>
      </w:r>
    </w:p>
    <w:p w:rsidR="00923F98" w:rsidRDefault="007B73C1">
      <w:r>
        <w:t xml:space="preserve">For details common to both the </w:t>
      </w:r>
      <w:hyperlink w:anchor="gt_bc53d521-7e22-4fb2-b8f4-76bb81dbaffe">
        <w:r>
          <w:rPr>
            <w:rStyle w:val="HyperlinkGreen"/>
            <w:b/>
          </w:rPr>
          <w:t>TNEF Reader</w:t>
        </w:r>
      </w:hyperlink>
      <w:r>
        <w:t xml:space="preserve"> and TNEF Writer roles, see section </w:t>
      </w:r>
      <w:hyperlink w:anchor="Section_151b09df735b4dacae7409787d879542" w:history="1">
        <w:r>
          <w:rPr>
            <w:rStyle w:val="Hyperlink"/>
          </w:rPr>
          <w:t>2.1</w:t>
        </w:r>
      </w:hyperlink>
      <w:r>
        <w:t>.</w:t>
      </w:r>
    </w:p>
    <w:p w:rsidR="00923F98" w:rsidRDefault="007B73C1">
      <w:pPr>
        <w:pStyle w:val="Heading3"/>
      </w:pPr>
      <w:bookmarkStart w:id="136" w:name="section_efbbc954d8b547c28ba4c152a7609d6a"/>
      <w:bookmarkStart w:id="137" w:name="_Toc174600644"/>
      <w:r>
        <w:t>Abstract Data Model</w:t>
      </w:r>
      <w:bookmarkEnd w:id="136"/>
      <w:bookmarkEnd w:id="137"/>
    </w:p>
    <w:p w:rsidR="00923F98" w:rsidRDefault="007B73C1">
      <w:r>
        <w:t>None.</w:t>
      </w:r>
    </w:p>
    <w:p w:rsidR="00923F98" w:rsidRDefault="007B73C1">
      <w:pPr>
        <w:pStyle w:val="Heading3"/>
      </w:pPr>
      <w:bookmarkStart w:id="138" w:name="section_d6d0c6a2fd2045e6a14b24dcd6cf81df"/>
      <w:bookmarkStart w:id="139" w:name="_Toc174600645"/>
      <w:r>
        <w:t>Initialization</w:t>
      </w:r>
      <w:bookmarkEnd w:id="138"/>
      <w:bookmarkEnd w:id="139"/>
    </w:p>
    <w:p w:rsidR="00923F98" w:rsidRDefault="007B73C1">
      <w:r>
        <w:t>None.</w:t>
      </w:r>
    </w:p>
    <w:p w:rsidR="00923F98" w:rsidRDefault="007B73C1">
      <w:pPr>
        <w:pStyle w:val="Heading3"/>
      </w:pPr>
      <w:bookmarkStart w:id="140" w:name="section_358b96b952894c249e4f0604b4a03458"/>
      <w:bookmarkStart w:id="141" w:name="_Toc174600646"/>
      <w:r>
        <w:t>Processing Rules</w:t>
      </w:r>
      <w:bookmarkEnd w:id="140"/>
      <w:bookmarkEnd w:id="141"/>
      <w:r>
        <w:fldChar w:fldCharType="begin"/>
      </w:r>
      <w:r>
        <w:instrText xml:space="preserve"> XE "TNEF Writer - processing rules:Processing Rules - TNEF Writer" </w:instrText>
      </w:r>
      <w:r>
        <w:fldChar w:fldCharType="end"/>
      </w:r>
    </w:p>
    <w:p w:rsidR="00923F98" w:rsidRDefault="007B73C1">
      <w:r>
        <w:t xml:space="preserve">This section specifies the processing rules applied by the </w:t>
      </w:r>
      <w:hyperlink w:anchor="gt_04cfbf0c-5ac3-4091-bd57-7da94f45c485">
        <w:r>
          <w:rPr>
            <w:rStyle w:val="HyperlinkGreen"/>
            <w:b/>
          </w:rPr>
          <w:t>TNEF Writer</w:t>
        </w:r>
      </w:hyperlink>
      <w:r>
        <w:t xml:space="preserve"> to speci</w:t>
      </w:r>
      <w:r>
        <w:t xml:space="preserve">fic </w:t>
      </w:r>
      <w:hyperlink w:anchor="gt_87fc4eff-2e8d-4687-8cd0-a4fdb52415c4">
        <w:r>
          <w:rPr>
            <w:rStyle w:val="HyperlinkGreen"/>
            <w:b/>
          </w:rPr>
          <w:t>TNEF</w:t>
        </w:r>
      </w:hyperlink>
      <w:r>
        <w:t xml:space="preserve"> attributes. For processing rules common to the TNEF Writer and the </w:t>
      </w:r>
      <w:hyperlink w:anchor="gt_bc53d521-7e22-4fb2-b8f4-76bb81dbaffe">
        <w:r>
          <w:rPr>
            <w:rStyle w:val="HyperlinkGreen"/>
            <w:b/>
          </w:rPr>
          <w:t>TNEF Reader</w:t>
        </w:r>
      </w:hyperlink>
      <w:r>
        <w:t xml:space="preserve">, see section </w:t>
      </w:r>
      <w:hyperlink w:anchor="Section_3193b9ff7a824873a3df9d9d6f83fae4" w:history="1">
        <w:r>
          <w:rPr>
            <w:rStyle w:val="Hyperlink"/>
          </w:rPr>
          <w:t>2.1.3</w:t>
        </w:r>
      </w:hyperlink>
      <w:r>
        <w:t>.</w:t>
      </w:r>
    </w:p>
    <w:p w:rsidR="00923F98" w:rsidRDefault="007B73C1">
      <w:pPr>
        <w:pStyle w:val="Heading4"/>
      </w:pPr>
      <w:bookmarkStart w:id="142" w:name="section_52e9011809b046f7b9cd2c9d6cfd269f"/>
      <w:bookmarkStart w:id="143" w:name="_Toc174600647"/>
      <w:r>
        <w:t>attTnefVersion Attribute Handling by the TNEF Writer</w:t>
      </w:r>
      <w:bookmarkEnd w:id="142"/>
      <w:bookmarkEnd w:id="143"/>
    </w:p>
    <w:p w:rsidR="00923F98" w:rsidRDefault="007B73C1">
      <w:r>
        <w:t xml:space="preserve">The </w:t>
      </w:r>
      <w:r>
        <w:rPr>
          <w:b/>
        </w:rPr>
        <w:t>attTnefVersion</w:t>
      </w:r>
      <w:r>
        <w:t xml:space="preserve"> attribute, as specified in section </w:t>
      </w:r>
      <w:hyperlink w:anchor="Section_125bffc5feab45daa326b8a41a6b5cd6" w:history="1">
        <w:r>
          <w:rPr>
            <w:rStyle w:val="Hyperlink"/>
          </w:rPr>
          <w:t>2.1.3.3.1</w:t>
        </w:r>
      </w:hyperlink>
      <w:r>
        <w:t xml:space="preserve"> MUST be written as %x00.00.01.00 by the </w:t>
      </w:r>
      <w:hyperlink w:anchor="gt_04cfbf0c-5ac3-4091-bd57-7da94f45c485">
        <w:r>
          <w:rPr>
            <w:rStyle w:val="HyperlinkGreen"/>
            <w:b/>
          </w:rPr>
          <w:t>TNEF Writer</w:t>
        </w:r>
      </w:hyperlink>
      <w:r>
        <w:t>.</w:t>
      </w:r>
    </w:p>
    <w:p w:rsidR="00923F98" w:rsidRDefault="007B73C1">
      <w:pPr>
        <w:pStyle w:val="Heading4"/>
      </w:pPr>
      <w:bookmarkStart w:id="144" w:name="section_8f58e533030e4e53922dc9a3eaf4a623"/>
      <w:bookmarkStart w:id="145" w:name="_Toc174600648"/>
      <w:r>
        <w:t>attOemCodepage Attribute Handling by TNEF Writer</w:t>
      </w:r>
      <w:bookmarkEnd w:id="144"/>
      <w:bookmarkEnd w:id="145"/>
    </w:p>
    <w:p w:rsidR="00923F98" w:rsidRDefault="007B73C1">
      <w:r>
        <w:t xml:space="preserve">The </w:t>
      </w:r>
      <w:hyperlink w:anchor="gt_04cfbf0c-5ac3-4091-bd57-7da94f45c485">
        <w:r>
          <w:rPr>
            <w:rStyle w:val="HyperlinkGreen"/>
            <w:b/>
          </w:rPr>
          <w:t>TNEF Writer</w:t>
        </w:r>
      </w:hyperlink>
      <w:r>
        <w:t xml:space="preserve"> writes all ANSI strings, both the attribute strings and t</w:t>
      </w:r>
      <w:r>
        <w:t xml:space="preserve">he encapsulated message property strings, with a consistent ANSI </w:t>
      </w:r>
      <w:hyperlink w:anchor="gt_210637d9-9634-4652-a935-ded3cd434f38">
        <w:r>
          <w:rPr>
            <w:rStyle w:val="HyperlinkGreen"/>
            <w:b/>
          </w:rPr>
          <w:t>code page</w:t>
        </w:r>
      </w:hyperlink>
      <w:r>
        <w:t xml:space="preserve"> and puts its value into the </w:t>
      </w:r>
      <w:r>
        <w:rPr>
          <w:b/>
        </w:rPr>
        <w:t>attOemCodepage</w:t>
      </w:r>
      <w:r>
        <w:t xml:space="preserve"> property, as specified in section </w:t>
      </w:r>
      <w:hyperlink w:anchor="Section_42895aa9ec31430496b9b42a9a92c89c" w:history="1">
        <w:r>
          <w:rPr>
            <w:rStyle w:val="Hyperlink"/>
          </w:rPr>
          <w:t>2.1.3.3.2</w:t>
        </w:r>
      </w:hyperlink>
      <w:r>
        <w:t>. Choose a code page that does not allow embedded zero bytes other than the zero terminator.</w:t>
      </w:r>
    </w:p>
    <w:p w:rsidR="00923F98" w:rsidRDefault="007B73C1">
      <w:r>
        <w:t xml:space="preserve">If </w:t>
      </w:r>
      <w:r>
        <w:rPr>
          <w:b/>
        </w:rPr>
        <w:t>PidTagInternetCodepage</w:t>
      </w:r>
      <w:r>
        <w:t xml:space="preserve"> (</w:t>
      </w:r>
      <w:hyperlink r:id="rId80" w:anchor="Section_7fd7ec40deec4c0694931bc06b349682">
        <w:r>
          <w:rPr>
            <w:rStyle w:val="Hyperlink"/>
          </w:rPr>
          <w:t>[MS-OXCMSG]</w:t>
        </w:r>
      </w:hyperlink>
      <w:r>
        <w:t xml:space="preserve"> section 2.2.1.58.6) is being stored in the encapsulated properties, set it to the same value as the </w:t>
      </w:r>
      <w:r>
        <w:rPr>
          <w:b/>
        </w:rPr>
        <w:t>attOemCodepage</w:t>
      </w:r>
      <w:r>
        <w:t xml:space="preserve"> attribute. This code page also determines the </w:t>
      </w:r>
      <w:hyperlink w:anchor="gt_5004b992-4a9c-41c9-b65c-b2e7a2b04204">
        <w:r>
          <w:rPr>
            <w:rStyle w:val="HyperlinkGreen"/>
            <w:b/>
          </w:rPr>
          <w:t>character</w:t>
        </w:r>
        <w:r>
          <w:rPr>
            <w:rStyle w:val="HyperlinkGreen"/>
            <w:b/>
          </w:rPr>
          <w:t xml:space="preserve"> set (1)</w:t>
        </w:r>
      </w:hyperlink>
      <w:r>
        <w:t xml:space="preserve"> used in </w:t>
      </w:r>
      <w:hyperlink w:anchor="gt_af6ba277-34c1-493d-8103-71d2af36ce30">
        <w:r>
          <w:rPr>
            <w:rStyle w:val="HyperlinkGreen"/>
            <w:b/>
          </w:rPr>
          <w:t>MIME</w:t>
        </w:r>
      </w:hyperlink>
      <w:r>
        <w:t xml:space="preserve"> if this </w:t>
      </w:r>
      <w:hyperlink w:anchor="gt_87fc4eff-2e8d-4687-8cd0-a4fdb52415c4">
        <w:r>
          <w:rPr>
            <w:rStyle w:val="HyperlinkGreen"/>
            <w:b/>
          </w:rPr>
          <w:t>TNEF</w:t>
        </w:r>
      </w:hyperlink>
      <w:r>
        <w:t xml:space="preserve"> is transmitted as a MIME entity body.</w:t>
      </w:r>
    </w:p>
    <w:p w:rsidR="00923F98" w:rsidRDefault="007B73C1">
      <w:r>
        <w:t>Do not write to an attribute any string that would suffer d</w:t>
      </w:r>
      <w:r>
        <w:t xml:space="preserve">ata loss if written using the consistent code page. Write to encapsulated properties with a </w:t>
      </w:r>
      <w:hyperlink w:anchor="gt_c305d0ab-8b94-461a-bd76-13b40cb8c4d8">
        <w:r>
          <w:rPr>
            <w:rStyle w:val="HyperlinkGreen"/>
            <w:b/>
          </w:rPr>
          <w:t>Unicode</w:t>
        </w:r>
      </w:hyperlink>
      <w:r>
        <w:t xml:space="preserve"> data type all strings that would suffer data loss when using the consistent code page.</w:t>
      </w:r>
    </w:p>
    <w:p w:rsidR="00923F98" w:rsidRDefault="007B73C1">
      <w:r>
        <w:t>For com</w:t>
      </w:r>
      <w:r>
        <w:t xml:space="preserve">patibility purposes, the </w:t>
      </w:r>
      <w:r>
        <w:rPr>
          <w:b/>
        </w:rPr>
        <w:t>attMessageClass</w:t>
      </w:r>
      <w:r>
        <w:t xml:space="preserve"> attribute MUST be written using the consistent code page.</w:t>
      </w:r>
    </w:p>
    <w:p w:rsidR="00923F98" w:rsidRDefault="007B73C1">
      <w:pPr>
        <w:pStyle w:val="Heading4"/>
      </w:pPr>
      <w:bookmarkStart w:id="146" w:name="section_ad393acc759047b6bcdff5cf47a89e00"/>
      <w:bookmarkStart w:id="147" w:name="_Toc174600649"/>
      <w:r>
        <w:t>attFrom Attribute Handling by the TNEF Writer</w:t>
      </w:r>
      <w:bookmarkEnd w:id="146"/>
      <w:bookmarkEnd w:id="147"/>
    </w:p>
    <w:p w:rsidR="00923F98" w:rsidRDefault="007B73C1">
      <w:r>
        <w:t>When encoding the</w:t>
      </w:r>
      <w:r>
        <w:rPr>
          <w:b/>
        </w:rPr>
        <w:t xml:space="preserve"> sender-email</w:t>
      </w:r>
      <w:r>
        <w:t xml:space="preserve"> field of the </w:t>
      </w:r>
      <w:r>
        <w:rPr>
          <w:b/>
        </w:rPr>
        <w:t>attFrom</w:t>
      </w:r>
      <w:r>
        <w:t xml:space="preserve"> attribute, as specified in section </w:t>
      </w:r>
      <w:hyperlink w:anchor="Section_cf3f7b01672042d78ce945be35316b43" w:history="1">
        <w:r>
          <w:rPr>
            <w:rStyle w:val="Hyperlink"/>
          </w:rPr>
          <w:t>2.1.3.3.3</w:t>
        </w:r>
      </w:hyperlink>
      <w:r>
        <w:t xml:space="preserve">, the </w:t>
      </w:r>
      <w:hyperlink w:anchor="gt_04cfbf0c-5ac3-4091-bd57-7da94f45c485">
        <w:r>
          <w:rPr>
            <w:rStyle w:val="HyperlinkGreen"/>
            <w:b/>
          </w:rPr>
          <w:t>TNEF Writer</w:t>
        </w:r>
      </w:hyperlink>
      <w:r>
        <w:t xml:space="preserve"> can use the </w:t>
      </w:r>
      <w:r>
        <w:rPr>
          <w:b/>
        </w:rPr>
        <w:t>PidTagSenderName</w:t>
      </w:r>
      <w:r>
        <w:t xml:space="preserve"> (</w:t>
      </w:r>
      <w:hyperlink r:id="rId81" w:anchor="Section_daa9120ff3254afba73828f91049ab3c">
        <w:r>
          <w:rPr>
            <w:rStyle w:val="Hyperlink"/>
          </w:rPr>
          <w:t>[MS-OXOMSG]</w:t>
        </w:r>
      </w:hyperlink>
      <w:r>
        <w:t xml:space="preserve"> section </w:t>
      </w:r>
      <w:r>
        <w:t xml:space="preserve">2.2.1.51), </w:t>
      </w:r>
      <w:r>
        <w:rPr>
          <w:b/>
        </w:rPr>
        <w:t>PidTagSenderAddressType</w:t>
      </w:r>
      <w:r>
        <w:t xml:space="preserve"> ([MS-OXOMSG] section 2.2.1.48), and </w:t>
      </w:r>
      <w:r>
        <w:rPr>
          <w:b/>
        </w:rPr>
        <w:t>PidTagSenderEmailAddress</w:t>
      </w:r>
      <w:r>
        <w:t xml:space="preserve"> ([MS-OXOMSG] section 2.2.1.49) properties if present, or access their values using the </w:t>
      </w:r>
      <w:r>
        <w:rPr>
          <w:b/>
        </w:rPr>
        <w:t>PidTagSenderEntryId</w:t>
      </w:r>
      <w:r>
        <w:t xml:space="preserve"> property ([MS-OXOMSG] section 2.2.1.50).</w:t>
      </w:r>
    </w:p>
    <w:p w:rsidR="00923F98" w:rsidRDefault="007B73C1">
      <w:r>
        <w:lastRenderedPageBreak/>
        <w:t xml:space="preserve">When </w:t>
      </w:r>
      <w:hyperlink w:anchor="gt_87fc4eff-2e8d-4687-8cd0-a4fdb52415c4">
        <w:r>
          <w:rPr>
            <w:rStyle w:val="HyperlinkGreen"/>
            <w:b/>
          </w:rPr>
          <w:t>TNEF</w:t>
        </w:r>
      </w:hyperlink>
      <w:r>
        <w:t xml:space="preserve"> is being used to encode an attached message, the sender information is carried in encapsulated message properties in the </w:t>
      </w:r>
      <w:r>
        <w:rPr>
          <w:b/>
        </w:rPr>
        <w:t>attFrom</w:t>
      </w:r>
      <w:r>
        <w:t xml:space="preserve"> attribute.</w:t>
      </w:r>
    </w:p>
    <w:p w:rsidR="00923F98" w:rsidRDefault="007B73C1">
      <w:pPr>
        <w:pStyle w:val="Heading4"/>
      </w:pPr>
      <w:bookmarkStart w:id="148" w:name="section_50a640ddbc084d7e898dd65170e69375"/>
      <w:bookmarkStart w:id="149" w:name="_Toc174600650"/>
      <w:r>
        <w:t>Message Class Attribute Handling by the TNEF Writer</w:t>
      </w:r>
      <w:bookmarkEnd w:id="148"/>
      <w:bookmarkEnd w:id="149"/>
    </w:p>
    <w:p w:rsidR="00923F98" w:rsidRDefault="007B73C1">
      <w:r>
        <w:t xml:space="preserve">The </w:t>
      </w:r>
      <w:hyperlink w:anchor="gt_04cfbf0c-5ac3-4091-bd57-7da94f45c485">
        <w:r>
          <w:rPr>
            <w:rStyle w:val="HyperlinkGreen"/>
            <w:b/>
          </w:rPr>
          <w:t>TNEF Writer</w:t>
        </w:r>
      </w:hyperlink>
      <w:r>
        <w:t xml:space="preserve"> can represent any </w:t>
      </w:r>
      <w:hyperlink w:anchor="gt_bed860a9-daa0-4ea5-8da6-bf8f3c0b25d8">
        <w:r>
          <w:rPr>
            <w:rStyle w:val="HyperlinkGreen"/>
            <w:b/>
          </w:rPr>
          <w:t>message class</w:t>
        </w:r>
      </w:hyperlink>
      <w:r>
        <w:t xml:space="preserve">, as specified in section </w:t>
      </w:r>
      <w:hyperlink w:anchor="Section_45beb1b0c2c8440790fb70c4540a7ad8" w:history="1">
        <w:r>
          <w:rPr>
            <w:rStyle w:val="Hyperlink"/>
          </w:rPr>
          <w:t>2.1.3.3.5</w:t>
        </w:r>
      </w:hyperlink>
      <w:r>
        <w:t>, whose value is shown in the Message Property Value column of the following table, using the value in the Attribute value column.</w:t>
      </w:r>
    </w:p>
    <w:tbl>
      <w:tblPr>
        <w:tblStyle w:val="Table-ShadedHeader"/>
        <w:tblW w:w="0" w:type="auto"/>
        <w:tblLook w:val="04A0" w:firstRow="1" w:lastRow="0" w:firstColumn="1" w:lastColumn="0" w:noHBand="0" w:noVBand="1"/>
      </w:tblPr>
      <w:tblGrid>
        <w:gridCol w:w="2965"/>
        <w:gridCol w:w="2873"/>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Attribute value (in TNEF)</w:t>
            </w:r>
          </w:p>
        </w:tc>
        <w:tc>
          <w:tcPr>
            <w:tcW w:w="0" w:type="auto"/>
            <w:shd w:val="clear" w:color="auto" w:fill="E0E0E0"/>
          </w:tcPr>
          <w:p w:rsidR="00923F98" w:rsidRDefault="007B73C1">
            <w:pPr>
              <w:pStyle w:val="TableHeaderText"/>
            </w:pPr>
            <w:r>
              <w:t>Message property value</w:t>
            </w:r>
          </w:p>
        </w:tc>
      </w:tr>
      <w:tr w:rsidR="00923F98" w:rsidTr="00923F98">
        <w:tc>
          <w:tcPr>
            <w:tcW w:w="0" w:type="auto"/>
            <w:shd w:val="clear" w:color="auto" w:fill="auto"/>
          </w:tcPr>
          <w:p w:rsidR="00923F98" w:rsidRDefault="007B73C1">
            <w:pPr>
              <w:pStyle w:val="TableBodyText"/>
            </w:pPr>
            <w:r>
              <w:t>IPM.Microsoft Mail.Note</w:t>
            </w:r>
          </w:p>
        </w:tc>
        <w:tc>
          <w:tcPr>
            <w:tcW w:w="0" w:type="auto"/>
            <w:shd w:val="clear" w:color="auto" w:fill="auto"/>
          </w:tcPr>
          <w:p w:rsidR="00923F98" w:rsidRDefault="007B73C1">
            <w:pPr>
              <w:pStyle w:val="TableBodyText"/>
            </w:pPr>
            <w:r>
              <w:t>IPM.Note</w:t>
            </w:r>
          </w:p>
        </w:tc>
      </w:tr>
      <w:tr w:rsidR="00923F98" w:rsidTr="00923F98">
        <w:tc>
          <w:tcPr>
            <w:tcW w:w="0" w:type="auto"/>
            <w:shd w:val="clear" w:color="auto" w:fill="auto"/>
          </w:tcPr>
          <w:p w:rsidR="00923F98" w:rsidRDefault="007B73C1">
            <w:pPr>
              <w:pStyle w:val="TableBodyText"/>
            </w:pPr>
            <w:r>
              <w:t>IPM.Microsoft Mail.Read Receipt</w:t>
            </w:r>
          </w:p>
        </w:tc>
        <w:tc>
          <w:tcPr>
            <w:tcW w:w="0" w:type="auto"/>
            <w:shd w:val="clear" w:color="auto" w:fill="auto"/>
          </w:tcPr>
          <w:p w:rsidR="00923F98" w:rsidRDefault="007B73C1">
            <w:pPr>
              <w:pStyle w:val="TableBodyText"/>
            </w:pPr>
            <w:r>
              <w:t>Report.IPM.Note.IPNRN</w:t>
            </w:r>
          </w:p>
        </w:tc>
      </w:tr>
      <w:tr w:rsidR="00923F98" w:rsidTr="00923F98">
        <w:tc>
          <w:tcPr>
            <w:tcW w:w="0" w:type="auto"/>
            <w:shd w:val="clear" w:color="auto" w:fill="auto"/>
          </w:tcPr>
          <w:p w:rsidR="00923F98" w:rsidRDefault="007B73C1">
            <w:pPr>
              <w:pStyle w:val="TableBodyText"/>
            </w:pPr>
            <w:r>
              <w:t>IPM.Microsoft Mail.Non-Delivery</w:t>
            </w:r>
          </w:p>
        </w:tc>
        <w:tc>
          <w:tcPr>
            <w:tcW w:w="0" w:type="auto"/>
            <w:shd w:val="clear" w:color="auto" w:fill="auto"/>
          </w:tcPr>
          <w:p w:rsidR="00923F98" w:rsidRDefault="007B73C1">
            <w:pPr>
              <w:pStyle w:val="TableBodyText"/>
            </w:pPr>
            <w:r>
              <w:t>Report.IPM.Note.NDR</w:t>
            </w:r>
          </w:p>
        </w:tc>
      </w:tr>
      <w:tr w:rsidR="00923F98" w:rsidTr="00923F98">
        <w:tc>
          <w:tcPr>
            <w:tcW w:w="0" w:type="auto"/>
            <w:shd w:val="clear" w:color="auto" w:fill="auto"/>
          </w:tcPr>
          <w:p w:rsidR="00923F98" w:rsidRDefault="007B73C1">
            <w:pPr>
              <w:pStyle w:val="TableBodyText"/>
            </w:pPr>
            <w:r>
              <w:t>IPM.Microsoft Schedule.MtgRespP</w:t>
            </w:r>
          </w:p>
        </w:tc>
        <w:tc>
          <w:tcPr>
            <w:tcW w:w="0" w:type="auto"/>
            <w:shd w:val="clear" w:color="auto" w:fill="auto"/>
          </w:tcPr>
          <w:p w:rsidR="00923F98" w:rsidRDefault="007B73C1">
            <w:pPr>
              <w:pStyle w:val="TableBodyText"/>
            </w:pPr>
            <w:r>
              <w:t>IPM.Schedule.Meeting.Resp.Pos</w:t>
            </w:r>
          </w:p>
        </w:tc>
      </w:tr>
      <w:tr w:rsidR="00923F98" w:rsidTr="00923F98">
        <w:tc>
          <w:tcPr>
            <w:tcW w:w="0" w:type="auto"/>
            <w:shd w:val="clear" w:color="auto" w:fill="auto"/>
          </w:tcPr>
          <w:p w:rsidR="00923F98" w:rsidRDefault="007B73C1">
            <w:pPr>
              <w:pStyle w:val="TableBodyText"/>
            </w:pPr>
            <w:r>
              <w:t>IPM.Microsoft Schedule.MtgRespN</w:t>
            </w:r>
          </w:p>
        </w:tc>
        <w:tc>
          <w:tcPr>
            <w:tcW w:w="0" w:type="auto"/>
            <w:shd w:val="clear" w:color="auto" w:fill="auto"/>
          </w:tcPr>
          <w:p w:rsidR="00923F98" w:rsidRDefault="007B73C1">
            <w:pPr>
              <w:pStyle w:val="TableBodyText"/>
            </w:pPr>
            <w:r>
              <w:t>IPM.Schedule.Meeting.Resp.Neg</w:t>
            </w:r>
          </w:p>
        </w:tc>
      </w:tr>
      <w:tr w:rsidR="00923F98" w:rsidTr="00923F98">
        <w:tc>
          <w:tcPr>
            <w:tcW w:w="0" w:type="auto"/>
            <w:shd w:val="clear" w:color="auto" w:fill="auto"/>
          </w:tcPr>
          <w:p w:rsidR="00923F98" w:rsidRDefault="007B73C1">
            <w:pPr>
              <w:pStyle w:val="TableBodyText"/>
            </w:pPr>
            <w:r>
              <w:t>IPM.Microsoft Schedule.MtgRespA</w:t>
            </w:r>
          </w:p>
        </w:tc>
        <w:tc>
          <w:tcPr>
            <w:tcW w:w="0" w:type="auto"/>
            <w:shd w:val="clear" w:color="auto" w:fill="auto"/>
          </w:tcPr>
          <w:p w:rsidR="00923F98" w:rsidRDefault="007B73C1">
            <w:pPr>
              <w:pStyle w:val="TableBodyText"/>
            </w:pPr>
            <w:r>
              <w:t>IPM.Schedule.Meeting.Resp.Tent</w:t>
            </w:r>
          </w:p>
        </w:tc>
      </w:tr>
      <w:tr w:rsidR="00923F98" w:rsidTr="00923F98">
        <w:tc>
          <w:tcPr>
            <w:tcW w:w="0" w:type="auto"/>
            <w:shd w:val="clear" w:color="auto" w:fill="auto"/>
          </w:tcPr>
          <w:p w:rsidR="00923F98" w:rsidRDefault="007B73C1">
            <w:pPr>
              <w:pStyle w:val="TableBodyText"/>
            </w:pPr>
            <w:r>
              <w:t>IPM.Microsoft Schedule.MtgReq</w:t>
            </w:r>
          </w:p>
        </w:tc>
        <w:tc>
          <w:tcPr>
            <w:tcW w:w="0" w:type="auto"/>
            <w:shd w:val="clear" w:color="auto" w:fill="auto"/>
          </w:tcPr>
          <w:p w:rsidR="00923F98" w:rsidRDefault="007B73C1">
            <w:pPr>
              <w:pStyle w:val="TableBodyText"/>
            </w:pPr>
            <w:r>
              <w:t>IPM.Schedule.Meeting.Request</w:t>
            </w:r>
          </w:p>
        </w:tc>
      </w:tr>
      <w:tr w:rsidR="00923F98" w:rsidTr="00923F98">
        <w:tc>
          <w:tcPr>
            <w:tcW w:w="0" w:type="auto"/>
            <w:shd w:val="clear" w:color="auto" w:fill="auto"/>
          </w:tcPr>
          <w:p w:rsidR="00923F98" w:rsidRDefault="007B73C1">
            <w:pPr>
              <w:pStyle w:val="TableBodyText"/>
            </w:pPr>
            <w:r>
              <w:t>IPM.Microsoft Schedule.MtgCncl</w:t>
            </w:r>
          </w:p>
        </w:tc>
        <w:tc>
          <w:tcPr>
            <w:tcW w:w="0" w:type="auto"/>
            <w:shd w:val="clear" w:color="auto" w:fill="auto"/>
          </w:tcPr>
          <w:p w:rsidR="00923F98" w:rsidRDefault="007B73C1">
            <w:pPr>
              <w:pStyle w:val="TableBodyText"/>
            </w:pPr>
            <w:r>
              <w:t>IPM.Schedule.Meeting.Canceled</w:t>
            </w:r>
          </w:p>
        </w:tc>
      </w:tr>
    </w:tbl>
    <w:p w:rsidR="00923F98" w:rsidRDefault="007B73C1">
      <w:r>
        <w:t>Values not included in the table SHOULD be written in their original form.</w:t>
      </w:r>
    </w:p>
    <w:p w:rsidR="00923F98" w:rsidRDefault="007B73C1">
      <w:pPr>
        <w:pStyle w:val="Heading4"/>
      </w:pPr>
      <w:bookmarkStart w:id="150" w:name="section_06c4808ffbfb4215b33dad9182f63614"/>
      <w:bookmarkStart w:id="151" w:name="_Toc174600651"/>
      <w:r>
        <w:t>attSubject Attribute Handli</w:t>
      </w:r>
      <w:r>
        <w:t>ng by the TNEF Writer</w:t>
      </w:r>
      <w:bookmarkEnd w:id="150"/>
      <w:bookmarkEnd w:id="151"/>
    </w:p>
    <w:p w:rsidR="00923F98" w:rsidRDefault="007B73C1">
      <w:r>
        <w:t xml:space="preserve">When </w:t>
      </w:r>
      <w:hyperlink w:anchor="gt_87fc4eff-2e8d-4687-8cd0-a4fdb52415c4">
        <w:r>
          <w:rPr>
            <w:rStyle w:val="HyperlinkGreen"/>
            <w:b/>
          </w:rPr>
          <w:t>TNEF</w:t>
        </w:r>
      </w:hyperlink>
      <w:r>
        <w:t xml:space="preserve"> is being used to encode an attached message, the message subject information is carried in encapsulated message properties in the </w:t>
      </w:r>
      <w:r>
        <w:rPr>
          <w:b/>
        </w:rPr>
        <w:t>attMsgProps</w:t>
      </w:r>
      <w:r>
        <w:t xml:space="preserve"> attribute, not the </w:t>
      </w:r>
      <w:r>
        <w:rPr>
          <w:b/>
        </w:rPr>
        <w:t>a</w:t>
      </w:r>
      <w:r>
        <w:rPr>
          <w:b/>
        </w:rPr>
        <w:t>ttSubject</w:t>
      </w:r>
      <w:r>
        <w:t xml:space="preserve"> attribute.</w:t>
      </w:r>
    </w:p>
    <w:p w:rsidR="00923F98" w:rsidRDefault="007B73C1">
      <w:pPr>
        <w:pStyle w:val="Heading4"/>
      </w:pPr>
      <w:bookmarkStart w:id="152" w:name="section_7142272fb2644b37924e81a63c5300cd"/>
      <w:bookmarkStart w:id="153" w:name="_Toc174600652"/>
      <w:r>
        <w:t>attBody Attribute Handling by the TNEF Writer</w:t>
      </w:r>
      <w:bookmarkEnd w:id="152"/>
      <w:bookmarkEnd w:id="153"/>
    </w:p>
    <w:p w:rsidR="00923F98" w:rsidRDefault="007B73C1">
      <w:r>
        <w:t xml:space="preserve">When </w:t>
      </w:r>
      <w:hyperlink w:anchor="gt_87fc4eff-2e8d-4687-8cd0-a4fdb52415c4">
        <w:r>
          <w:rPr>
            <w:rStyle w:val="HyperlinkGreen"/>
            <w:b/>
          </w:rPr>
          <w:t>TNEF</w:t>
        </w:r>
      </w:hyperlink>
      <w:r>
        <w:t xml:space="preserve"> is being used to encode an attached message, the </w:t>
      </w:r>
      <w:r>
        <w:rPr>
          <w:b/>
        </w:rPr>
        <w:t>attBody</w:t>
      </w:r>
      <w:r>
        <w:t xml:space="preserve"> attribute, as specified in section </w:t>
      </w:r>
      <w:hyperlink w:anchor="Section_df351d3100e14bfb83195975b381c26c" w:history="1">
        <w:r>
          <w:rPr>
            <w:rStyle w:val="Hyperlink"/>
          </w:rPr>
          <w:t>2.1.3.3.9</w:t>
        </w:r>
      </w:hyperlink>
      <w:r>
        <w:t>, MAY</w:t>
      </w:r>
      <w:bookmarkStart w:id="15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54"/>
      <w:r>
        <w:t xml:space="preserve"> be written and read.</w:t>
      </w:r>
    </w:p>
    <w:p w:rsidR="00923F98" w:rsidRDefault="007B73C1">
      <w:pPr>
        <w:pStyle w:val="Heading4"/>
      </w:pPr>
      <w:bookmarkStart w:id="155" w:name="section_e78a053e4fac4c70a10826bfd958cf81"/>
      <w:bookmarkStart w:id="156" w:name="_Toc174600653"/>
      <w:r>
        <w:t>attMessageID Attribute Handling by the TNEF Writer</w:t>
      </w:r>
      <w:bookmarkEnd w:id="155"/>
      <w:bookmarkEnd w:id="156"/>
    </w:p>
    <w:p w:rsidR="00923F98" w:rsidRDefault="007B73C1">
      <w:r>
        <w:t xml:space="preserve">For compatibility, when generating a </w:t>
      </w:r>
      <w:hyperlink w:anchor="gt_87fc4eff-2e8d-4687-8cd0-a4fdb52415c4">
        <w:r>
          <w:rPr>
            <w:rStyle w:val="HyperlinkGreen"/>
            <w:b/>
          </w:rPr>
          <w:t>TNEF</w:t>
        </w:r>
      </w:hyperlink>
      <w:r>
        <w:t xml:space="preserve"> stream, the </w:t>
      </w:r>
      <w:hyperlink w:anchor="gt_04cfbf0c-5ac3-4091-bd57-7da94f45c485">
        <w:r>
          <w:rPr>
            <w:rStyle w:val="HyperlinkGreen"/>
            <w:b/>
          </w:rPr>
          <w:t>TNEF Writer</w:t>
        </w:r>
      </w:hyperlink>
      <w:r>
        <w:t xml:space="preserve"> MUST translate the binary representation of the </w:t>
      </w:r>
      <w:r>
        <w:rPr>
          <w:b/>
        </w:rPr>
        <w:t>attMessageID</w:t>
      </w:r>
      <w:r>
        <w:t xml:space="preserve"> attribute, as specified in section </w:t>
      </w:r>
      <w:hyperlink w:anchor="Section_c0c9791413b14a2b9daf56a833d433f6" w:history="1">
        <w:r>
          <w:rPr>
            <w:rStyle w:val="Hyperlink"/>
          </w:rPr>
          <w:t>2.1.3.3.6</w:t>
        </w:r>
      </w:hyperlink>
      <w:r>
        <w:t>, into a textual one by emitting the two CHAR hexadecimal equivalent per OCTET (i.e. %x01 becomes "01", %x2D becomes "2D", and so on).</w:t>
      </w:r>
    </w:p>
    <w:p w:rsidR="00923F98" w:rsidRDefault="007B73C1">
      <w:pPr>
        <w:pStyle w:val="Heading4"/>
      </w:pPr>
      <w:bookmarkStart w:id="157" w:name="section_b67709541a7f47dd857429a14318ca9e"/>
      <w:bookmarkStart w:id="158" w:name="_Toc174600654"/>
      <w:r>
        <w:t>attAttachData Attribute Handling by the TNEF Writer</w:t>
      </w:r>
      <w:bookmarkEnd w:id="157"/>
      <w:bookmarkEnd w:id="158"/>
    </w:p>
    <w:p w:rsidR="00923F98" w:rsidRDefault="007B73C1">
      <w:r>
        <w:t>Th</w:t>
      </w:r>
      <w:r>
        <w:t xml:space="preserve">e </w:t>
      </w:r>
      <w:hyperlink w:anchor="gt_04cfbf0c-5ac3-4091-bd57-7da94f45c485">
        <w:r>
          <w:rPr>
            <w:rStyle w:val="HyperlinkGreen"/>
            <w:b/>
          </w:rPr>
          <w:t>TNEF Writer</w:t>
        </w:r>
      </w:hyperlink>
      <w:r>
        <w:t xml:space="preserve"> can use the </w:t>
      </w:r>
      <w:r>
        <w:rPr>
          <w:b/>
        </w:rPr>
        <w:t>attAttachData</w:t>
      </w:r>
      <w:r>
        <w:t xml:space="preserve"> attribute, as specified in section </w:t>
      </w:r>
      <w:hyperlink w:anchor="Section_7a2f9dc9977541a38fc787b1e7464b2a" w:history="1">
        <w:r>
          <w:rPr>
            <w:rStyle w:val="Hyperlink"/>
          </w:rPr>
          <w:t>2.1.3.3.11</w:t>
        </w:r>
      </w:hyperlink>
      <w:r>
        <w:t xml:space="preserve">, for the attachment data if the </w:t>
      </w:r>
      <w:r>
        <w:rPr>
          <w:b/>
        </w:rPr>
        <w:t>PidTagAttachMeth</w:t>
      </w:r>
      <w:r>
        <w:rPr>
          <w:b/>
        </w:rPr>
        <w:t>od</w:t>
      </w:r>
      <w:r>
        <w:t xml:space="preserve"> property (</w:t>
      </w:r>
      <w:hyperlink r:id="rId82" w:anchor="Section_7fd7ec40deec4c0694931bc06b349682">
        <w:r>
          <w:rPr>
            <w:rStyle w:val="Hyperlink"/>
          </w:rPr>
          <w:t>[MS-OXCMSG]</w:t>
        </w:r>
      </w:hyperlink>
      <w:r>
        <w:t xml:space="preserve"> section 2.2.2.9) of the original attachment contains the value 0x0001 (ATTACH_BY_VALUE). If the </w:t>
      </w:r>
      <w:r>
        <w:rPr>
          <w:b/>
        </w:rPr>
        <w:t>PidTagAttachMethod</w:t>
      </w:r>
      <w:r>
        <w:t xml:space="preserve"> of the original attachment contains</w:t>
      </w:r>
      <w:r>
        <w:t xml:space="preserve"> the value 0x0005 (ATTACH_EMBEDDED_MSG) or the value 0x0006 (ATTACH_OLE), then the TNEF Writer MUST encode the data in </w:t>
      </w:r>
      <w:r>
        <w:rPr>
          <w:b/>
        </w:rPr>
        <w:t>attAttachment</w:t>
      </w:r>
      <w:r>
        <w:t xml:space="preserve"> (section </w:t>
      </w:r>
      <w:hyperlink w:anchor="Section_c27c89ec7f8b48d39e27dc7600d23854" w:history="1">
        <w:r>
          <w:rPr>
            <w:rStyle w:val="Hyperlink"/>
          </w:rPr>
          <w:t>2.1.3.4</w:t>
        </w:r>
      </w:hyperlink>
      <w:r>
        <w:t>).</w:t>
      </w:r>
    </w:p>
    <w:p w:rsidR="00923F98" w:rsidRDefault="007B73C1">
      <w:pPr>
        <w:pStyle w:val="Heading4"/>
      </w:pPr>
      <w:bookmarkStart w:id="159" w:name="section_a31ee1437d194b059137193b12f7f4c1"/>
      <w:bookmarkStart w:id="160" w:name="_Toc174600655"/>
      <w:r>
        <w:lastRenderedPageBreak/>
        <w:t>attAttachTitle Attribute Handling by the TNE</w:t>
      </w:r>
      <w:r>
        <w:t>F Writer</w:t>
      </w:r>
      <w:bookmarkEnd w:id="159"/>
      <w:bookmarkEnd w:id="160"/>
    </w:p>
    <w:p w:rsidR="00923F98" w:rsidRDefault="007B73C1">
      <w:r>
        <w:t xml:space="preserve">The </w:t>
      </w:r>
      <w:hyperlink w:anchor="gt_04cfbf0c-5ac3-4091-bd57-7da94f45c485">
        <w:r>
          <w:rPr>
            <w:rStyle w:val="HyperlinkGreen"/>
            <w:b/>
          </w:rPr>
          <w:t>TNEF Writer</w:t>
        </w:r>
      </w:hyperlink>
      <w:r>
        <w:t xml:space="preserve"> obtains the value of the </w:t>
      </w:r>
      <w:r>
        <w:rPr>
          <w:b/>
        </w:rPr>
        <w:t>attAttachTitle</w:t>
      </w:r>
      <w:r>
        <w:t xml:space="preserve"> attribute, as specified in section </w:t>
      </w:r>
      <w:hyperlink w:anchor="Section_17f4dfc55cc24cbb878dff1296561dd8" w:history="1">
        <w:r>
          <w:rPr>
            <w:rStyle w:val="Hyperlink"/>
          </w:rPr>
          <w:t>2.1.3.3.12</w:t>
        </w:r>
      </w:hyperlink>
      <w:r>
        <w:t xml:space="preserve">, from the </w:t>
      </w:r>
      <w:r>
        <w:rPr>
          <w:b/>
        </w:rPr>
        <w:t>PidTagAttachLongFilename</w:t>
      </w:r>
      <w:r>
        <w:t xml:space="preserve"> property (</w:t>
      </w:r>
      <w:hyperlink r:id="rId83" w:anchor="Section_7fd7ec40deec4c0694931bc06b349682">
        <w:r>
          <w:rPr>
            <w:rStyle w:val="Hyperlink"/>
          </w:rPr>
          <w:t>[MS-OXCMSG]</w:t>
        </w:r>
      </w:hyperlink>
      <w:r>
        <w:t xml:space="preserve"> section 2.2.2.10) if it is available; otherwise, the TNEF Writer obtains the value of the </w:t>
      </w:r>
      <w:r>
        <w:rPr>
          <w:b/>
        </w:rPr>
        <w:t>attAttachTitle</w:t>
      </w:r>
      <w:r>
        <w:t xml:space="preserve"> attribute from the </w:t>
      </w:r>
      <w:r>
        <w:rPr>
          <w:b/>
        </w:rPr>
        <w:t>PidT</w:t>
      </w:r>
      <w:r>
        <w:rPr>
          <w:b/>
        </w:rPr>
        <w:t>agAttachFilename</w:t>
      </w:r>
      <w:r>
        <w:t xml:space="preserve"> property.</w:t>
      </w:r>
    </w:p>
    <w:p w:rsidR="00923F98" w:rsidRDefault="007B73C1">
      <w:pPr>
        <w:pStyle w:val="Heading4"/>
      </w:pPr>
      <w:bookmarkStart w:id="161" w:name="section_6290e0ad90654cfaaa90c75d3849ac6b"/>
      <w:bookmarkStart w:id="162" w:name="_Toc174600656"/>
      <w:r>
        <w:t>attAttachRendData Attribute Handling by the TNEF Writer</w:t>
      </w:r>
      <w:bookmarkEnd w:id="161"/>
      <w:bookmarkEnd w:id="162"/>
    </w:p>
    <w:p w:rsidR="00923F98" w:rsidRDefault="007B73C1">
      <w:r>
        <w:t xml:space="preserve">The </w:t>
      </w:r>
      <w:r>
        <w:rPr>
          <w:b/>
        </w:rPr>
        <w:t xml:space="preserve">AttachType </w:t>
      </w:r>
      <w:r>
        <w:t xml:space="preserve">field of the </w:t>
      </w:r>
      <w:r>
        <w:rPr>
          <w:b/>
        </w:rPr>
        <w:t>attAttachRendData</w:t>
      </w:r>
      <w:r>
        <w:t xml:space="preserve"> attribute, as specified in section </w:t>
      </w:r>
      <w:hyperlink w:anchor="Section_b649fe2d5eb04a5eb17134a9eaa4d29e" w:history="1">
        <w:r>
          <w:rPr>
            <w:rStyle w:val="Hyperlink"/>
          </w:rPr>
          <w:t>2.1.3.3.15</w:t>
        </w:r>
      </w:hyperlink>
      <w:r>
        <w:t xml:space="preserve">, MUST be set by the </w:t>
      </w:r>
      <w:hyperlink w:anchor="gt_04cfbf0c-5ac3-4091-bd57-7da94f45c485">
        <w:r>
          <w:rPr>
            <w:rStyle w:val="HyperlinkGreen"/>
            <w:b/>
          </w:rPr>
          <w:t>TNEF Writer</w:t>
        </w:r>
      </w:hyperlink>
      <w:r>
        <w:t xml:space="preserve"> to the value of the </w:t>
      </w:r>
      <w:r>
        <w:rPr>
          <w:b/>
        </w:rPr>
        <w:t>AttachTypeFile</w:t>
      </w:r>
      <w:r>
        <w:t xml:space="preserve"> attribute when the </w:t>
      </w:r>
      <w:r>
        <w:rPr>
          <w:b/>
        </w:rPr>
        <w:t>PidTagAttachMethod</w:t>
      </w:r>
      <w:r>
        <w:t xml:space="preserve"> property (</w:t>
      </w:r>
      <w:hyperlink r:id="rId84" w:anchor="Section_7fd7ec40deec4c0694931bc06b349682">
        <w:r>
          <w:rPr>
            <w:rStyle w:val="Hyperlink"/>
          </w:rPr>
          <w:t>[MS-OXCMSG]</w:t>
        </w:r>
      </w:hyperlink>
      <w:r>
        <w:t xml:space="preserve"> section 2.2.2.9) for the attachment is set to ATTACH_BY_VALUE or ATTACH_EMBEDDED_MSG, and to the value of the </w:t>
      </w:r>
      <w:r>
        <w:rPr>
          <w:b/>
        </w:rPr>
        <w:t>AttachTypeOle</w:t>
      </w:r>
      <w:r>
        <w:t xml:space="preserve"> attribute when the </w:t>
      </w:r>
      <w:r>
        <w:rPr>
          <w:b/>
        </w:rPr>
        <w:t>PidTagAttachMethod</w:t>
      </w:r>
      <w:r>
        <w:t xml:space="preserve"> property is set to ATTACH_OLE.</w:t>
      </w:r>
    </w:p>
    <w:p w:rsidR="00923F98" w:rsidRDefault="007B73C1">
      <w:r>
        <w:t xml:space="preserve">The </w:t>
      </w:r>
      <w:r>
        <w:rPr>
          <w:b/>
        </w:rPr>
        <w:t>RenderWidth</w:t>
      </w:r>
      <w:r>
        <w:t xml:space="preserve"> and </w:t>
      </w:r>
      <w:r>
        <w:rPr>
          <w:b/>
        </w:rPr>
        <w:t>RenderHeight</w:t>
      </w:r>
      <w:r>
        <w:t xml:space="preserve"> fields of the </w:t>
      </w:r>
      <w:r>
        <w:rPr>
          <w:b/>
        </w:rPr>
        <w:t>attAttachRendDa</w:t>
      </w:r>
      <w:r>
        <w:rPr>
          <w:b/>
        </w:rPr>
        <w:t>ta</w:t>
      </w:r>
      <w:r>
        <w:t xml:space="preserve"> attribute SHOULD be set by the TNEF Writer to the size of the system icons if the attachment is a simple file attachment, or to {-1,-1} if the attachment is not a simple file attachment.</w:t>
      </w:r>
    </w:p>
    <w:p w:rsidR="00923F98" w:rsidRDefault="007B73C1">
      <w:r>
        <w:t xml:space="preserve">The </w:t>
      </w:r>
      <w:r>
        <w:rPr>
          <w:b/>
        </w:rPr>
        <w:t>DataFlags</w:t>
      </w:r>
      <w:r>
        <w:t xml:space="preserve"> field SHOULD</w:t>
      </w:r>
      <w:bookmarkStart w:id="163" w:name="Appendix_A_Target_4"/>
      <w:r>
        <w:rPr>
          <w:rStyle w:val="Hyperlink"/>
        </w:rPr>
        <w:fldChar w:fldCharType="begin"/>
      </w:r>
      <w:r>
        <w:rPr>
          <w:rStyle w:val="Hyperlink"/>
        </w:rPr>
        <w:instrText xml:space="preserve"> HYPERLINK \l "Appendix_A_4" \o "Produ</w:instrText>
      </w:r>
      <w:r>
        <w:rPr>
          <w:rStyle w:val="Hyperlink"/>
        </w:rPr>
        <w:instrText xml:space="preserve">ct behavior note 4" \h </w:instrText>
      </w:r>
      <w:r>
        <w:rPr>
          <w:rStyle w:val="Hyperlink"/>
        </w:rPr>
      </w:r>
      <w:r>
        <w:rPr>
          <w:rStyle w:val="Hyperlink"/>
        </w:rPr>
        <w:fldChar w:fldCharType="separate"/>
      </w:r>
      <w:r>
        <w:rPr>
          <w:rStyle w:val="Hyperlink"/>
        </w:rPr>
        <w:t>&lt;4&gt;</w:t>
      </w:r>
      <w:r>
        <w:rPr>
          <w:rStyle w:val="Hyperlink"/>
        </w:rPr>
        <w:fldChar w:fldCharType="end"/>
      </w:r>
      <w:bookmarkEnd w:id="163"/>
      <w:r>
        <w:t xml:space="preserve"> be set to </w:t>
      </w:r>
      <w:r>
        <w:rPr>
          <w:b/>
        </w:rPr>
        <w:t>FileDataDefault</w:t>
      </w:r>
      <w:r>
        <w:t xml:space="preserve"> (%x00.00.00.00), regardless of the attachment’s </w:t>
      </w:r>
      <w:r>
        <w:rPr>
          <w:b/>
        </w:rPr>
        <w:t>PidTagAttachEncoding</w:t>
      </w:r>
      <w:r>
        <w:t xml:space="preserve"> property ([MS-OXCMSG] section 2.2.2.20) value. However, if the </w:t>
      </w:r>
      <w:r>
        <w:rPr>
          <w:b/>
        </w:rPr>
        <w:t>PidTagAttachEncoding</w:t>
      </w:r>
      <w:r>
        <w:t xml:space="preserve"> property ([MS-OXCMSG] section 2.2.2.20) for the a</w:t>
      </w:r>
      <w:r>
        <w:t xml:space="preserve">ttachment consists of bytes %x2A.86.48.86.F7.14.03.0B.01, then the </w:t>
      </w:r>
      <w:r>
        <w:rPr>
          <w:b/>
        </w:rPr>
        <w:t>FileDataMacBinary</w:t>
      </w:r>
      <w:r>
        <w:t xml:space="preserve"> bit MAY</w:t>
      </w:r>
      <w:bookmarkStart w:id="164"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4"/>
      <w:r>
        <w:t xml:space="preserve"> be set by the TNEF Writer; otherwise the </w:t>
      </w:r>
      <w:r>
        <w:rPr>
          <w:b/>
        </w:rPr>
        <w:t>FileDataDefault</w:t>
      </w:r>
      <w:r>
        <w:t xml:space="preserve"> field SHOULD be set by the TNEF Writer.</w:t>
      </w:r>
      <w:r>
        <w:t xml:space="preserve"> </w:t>
      </w:r>
    </w:p>
    <w:p w:rsidR="00923F98" w:rsidRDefault="007B73C1">
      <w:pPr>
        <w:pStyle w:val="Heading4"/>
      </w:pPr>
      <w:bookmarkStart w:id="165" w:name="section_48b60614b7f147de9176b50997584411"/>
      <w:bookmarkStart w:id="166" w:name="_Toc174600657"/>
      <w:r>
        <w:t>attOwner Attribute Handling by the TNEF Writer</w:t>
      </w:r>
      <w:bookmarkEnd w:id="165"/>
      <w:bookmarkEnd w:id="166"/>
    </w:p>
    <w:p w:rsidR="00923F98" w:rsidRDefault="007B73C1">
      <w:r>
        <w:t xml:space="preserve">If the message is either a meeting request or meeting cancellation (from the organizer, who is creating or deleting a meeting), the </w:t>
      </w:r>
      <w:hyperlink w:anchor="gt_04cfbf0c-5ac3-4091-bd57-7da94f45c485">
        <w:r>
          <w:rPr>
            <w:rStyle w:val="HyperlinkGreen"/>
            <w:b/>
          </w:rPr>
          <w:t>TNEF Writer</w:t>
        </w:r>
      </w:hyperlink>
      <w:r>
        <w:t xml:space="preserve"> S</w:t>
      </w:r>
      <w:r>
        <w:t xml:space="preserve">HOULD encode the </w:t>
      </w:r>
      <w:r>
        <w:rPr>
          <w:b/>
        </w:rPr>
        <w:t>PidTagSentRepresenting_XXX</w:t>
      </w:r>
      <w:r>
        <w:t xml:space="preserve"> properties, as specified in section </w:t>
      </w:r>
      <w:hyperlink w:anchor="Section_83dff00e2f7248bd952b4e1f15e13b9e" w:history="1">
        <w:r>
          <w:rPr>
            <w:rStyle w:val="Hyperlink"/>
          </w:rPr>
          <w:t>2.1.3.1.1</w:t>
        </w:r>
      </w:hyperlink>
      <w:r>
        <w:t xml:space="preserve">, in the </w:t>
      </w:r>
      <w:r>
        <w:rPr>
          <w:b/>
        </w:rPr>
        <w:t>attOwner</w:t>
      </w:r>
      <w:r>
        <w:t xml:space="preserve"> attribute, as specified in section </w:t>
      </w:r>
      <w:hyperlink w:anchor="Section_3540a2ba51504adbae8a2f6dd6c373c6" w:history="1">
        <w:r>
          <w:rPr>
            <w:rStyle w:val="Hyperlink"/>
          </w:rPr>
          <w:t>2.1.3.3.16</w:t>
        </w:r>
      </w:hyperlink>
      <w:r>
        <w:t>.</w:t>
      </w:r>
    </w:p>
    <w:p w:rsidR="00923F98" w:rsidRDefault="007B73C1">
      <w:r>
        <w:t xml:space="preserve">If the message is a meeting response of any type (from attendee, accepting, declining, and so on), the TNEF Writer SHOULD encode the </w:t>
      </w:r>
      <w:r>
        <w:rPr>
          <w:b/>
        </w:rPr>
        <w:t>PidTagReceivedRepresenting_XXX</w:t>
      </w:r>
      <w:r>
        <w:t xml:space="preserve"> properties, as specified in section 2.1.3.1.1, in the </w:t>
      </w:r>
      <w:r>
        <w:rPr>
          <w:b/>
        </w:rPr>
        <w:t>attOwner</w:t>
      </w:r>
      <w:r>
        <w:t xml:space="preserve"> attribute. </w:t>
      </w:r>
      <w:r>
        <w:t xml:space="preserve">The encoding used is implementation-dependent. For details about how to construct the </w:t>
      </w:r>
      <w:r>
        <w:rPr>
          <w:b/>
        </w:rPr>
        <w:t>EntryId</w:t>
      </w:r>
      <w:r>
        <w:t xml:space="preserve"> property, see </w:t>
      </w:r>
      <w:hyperlink r:id="rId85" w:anchor="Section_daa9120ff3254afba73828f91049ab3c">
        <w:r>
          <w:rPr>
            <w:rStyle w:val="Hyperlink"/>
          </w:rPr>
          <w:t>[MS-OXOMSG]</w:t>
        </w:r>
      </w:hyperlink>
      <w:r>
        <w:t xml:space="preserve"> section 2.2.1.25.</w:t>
      </w:r>
    </w:p>
    <w:p w:rsidR="00923F98" w:rsidRDefault="007B73C1">
      <w:r>
        <w:t xml:space="preserve">The TNEF Writer can use the discrete </w:t>
      </w:r>
      <w:r>
        <w:rPr>
          <w:b/>
        </w:rPr>
        <w:t>PidTag{Sent | Rcvd}Representing Name</w:t>
      </w:r>
      <w:r>
        <w:t xml:space="preserve">, </w:t>
      </w:r>
      <w:r>
        <w:rPr>
          <w:b/>
        </w:rPr>
        <w:t>AddressType</w:t>
      </w:r>
      <w:r>
        <w:t xml:space="preserve">, and </w:t>
      </w:r>
      <w:r>
        <w:rPr>
          <w:b/>
        </w:rPr>
        <w:t>EmailAddress</w:t>
      </w:r>
      <w:r>
        <w:t xml:space="preserve"> properties if present, or access their values by using the </w:t>
      </w:r>
      <w:r>
        <w:rPr>
          <w:b/>
        </w:rPr>
        <w:t>PidTag{Sent | Rcvd}EntryId</w:t>
      </w:r>
      <w:r>
        <w:t xml:space="preserve"> property.</w:t>
      </w:r>
    </w:p>
    <w:p w:rsidR="00923F98" w:rsidRDefault="007B73C1">
      <w:pPr>
        <w:pStyle w:val="Heading4"/>
      </w:pPr>
      <w:bookmarkStart w:id="167" w:name="section_99b77e8d407b44acafe5dd518ca9eed5"/>
      <w:bookmarkStart w:id="168" w:name="_Toc174600658"/>
      <w:r>
        <w:t>attSentFor Attribute Handling by the TNEF Writer</w:t>
      </w:r>
      <w:bookmarkEnd w:id="167"/>
      <w:bookmarkEnd w:id="168"/>
    </w:p>
    <w:p w:rsidR="00923F98" w:rsidRDefault="007B73C1">
      <w:r>
        <w:t xml:space="preserve">The </w:t>
      </w:r>
      <w:hyperlink w:anchor="gt_04cfbf0c-5ac3-4091-bd57-7da94f45c485">
        <w:r>
          <w:rPr>
            <w:rStyle w:val="HyperlinkGreen"/>
            <w:b/>
          </w:rPr>
          <w:t>TNEF Writer</w:t>
        </w:r>
      </w:hyperlink>
      <w:r>
        <w:t xml:space="preserve"> SHOULD encode the </w:t>
      </w:r>
      <w:r>
        <w:rPr>
          <w:b/>
        </w:rPr>
        <w:t>PidTagSentRepresenting_XXX</w:t>
      </w:r>
      <w:r>
        <w:t xml:space="preserve"> properties, as specified in section </w:t>
      </w:r>
      <w:hyperlink w:anchor="Section_83dff00e2f7248bd952b4e1f15e13b9e" w:history="1">
        <w:r>
          <w:rPr>
            <w:rStyle w:val="Hyperlink"/>
          </w:rPr>
          <w:t>2.1.3.1.1</w:t>
        </w:r>
      </w:hyperlink>
      <w:r>
        <w:t xml:space="preserve">, in the </w:t>
      </w:r>
      <w:r>
        <w:rPr>
          <w:b/>
        </w:rPr>
        <w:t>attSentFor</w:t>
      </w:r>
      <w:r>
        <w:t xml:space="preserve"> attribute, as specified in section </w:t>
      </w:r>
      <w:hyperlink w:anchor="Section_9799589dbc714150baa900e729d44663" w:history="1">
        <w:r>
          <w:rPr>
            <w:rStyle w:val="Hyperlink"/>
          </w:rPr>
          <w:t>2.1.3.3.17</w:t>
        </w:r>
      </w:hyperlink>
      <w:r>
        <w:t>.</w:t>
      </w:r>
    </w:p>
    <w:p w:rsidR="00923F98" w:rsidRDefault="007B73C1">
      <w:r>
        <w:t xml:space="preserve">The TNEF Writer can use the discrete </w:t>
      </w:r>
      <w:r>
        <w:rPr>
          <w:b/>
        </w:rPr>
        <w:t>PidTagSentRepresentingName</w:t>
      </w:r>
      <w:r>
        <w:t xml:space="preserve"> (</w:t>
      </w:r>
      <w:hyperlink r:id="rId86" w:anchor="Section_daa9120ff3254afba73828f91049ab3c">
        <w:r>
          <w:rPr>
            <w:rStyle w:val="Hyperlink"/>
          </w:rPr>
          <w:t>[MS-OXOMSG]</w:t>
        </w:r>
      </w:hyperlink>
      <w:r>
        <w:t xml:space="preserve"> section 2.2.1.57), </w:t>
      </w:r>
      <w:r>
        <w:rPr>
          <w:b/>
        </w:rPr>
        <w:t>PidTagSen</w:t>
      </w:r>
      <w:r>
        <w:rPr>
          <w:b/>
        </w:rPr>
        <w:t>tRepresentingAddressType</w:t>
      </w:r>
      <w:r>
        <w:t xml:space="preserve"> ([MS-OXOMSG] section 2.2.1.54), and </w:t>
      </w:r>
      <w:r>
        <w:rPr>
          <w:b/>
        </w:rPr>
        <w:t>PidTagSentRepresentingEmailAddress</w:t>
      </w:r>
      <w:r>
        <w:t xml:space="preserve"> ([MS-OXOMSG] section 2.2.1.55) properties if present, or access their values by using the </w:t>
      </w:r>
      <w:r>
        <w:rPr>
          <w:b/>
        </w:rPr>
        <w:t>PidTagSentRepresentingEntryId</w:t>
      </w:r>
      <w:r>
        <w:t xml:space="preserve"> property ([MS-OXOMSG] section 2.2.1.56).</w:t>
      </w:r>
    </w:p>
    <w:p w:rsidR="00923F98" w:rsidRDefault="007B73C1">
      <w:pPr>
        <w:pStyle w:val="Heading4"/>
      </w:pPr>
      <w:bookmarkStart w:id="169" w:name="section_b77ff807ba3b4bab8287d8999ec60fc3"/>
      <w:bookmarkStart w:id="170" w:name="_Toc174600659"/>
      <w:r>
        <w:t>attDelegate Attribute Handling by the TNEF Writer</w:t>
      </w:r>
      <w:bookmarkEnd w:id="169"/>
      <w:bookmarkEnd w:id="170"/>
    </w:p>
    <w:p w:rsidR="00923F98" w:rsidRDefault="007B73C1">
      <w:r>
        <w:t xml:space="preserve">The </w:t>
      </w:r>
      <w:hyperlink w:anchor="gt_04cfbf0c-5ac3-4091-bd57-7da94f45c485">
        <w:r>
          <w:rPr>
            <w:rStyle w:val="HyperlinkGreen"/>
            <w:b/>
          </w:rPr>
          <w:t>TNEF Writer</w:t>
        </w:r>
      </w:hyperlink>
      <w:r>
        <w:t xml:space="preserve"> SHOULD encode the </w:t>
      </w:r>
      <w:r>
        <w:rPr>
          <w:b/>
        </w:rPr>
        <w:t>PidTagReceivedRepresentingEntryId</w:t>
      </w:r>
      <w:r>
        <w:t xml:space="preserve"> properties, as specified in </w:t>
      </w:r>
      <w:hyperlink r:id="rId87" w:anchor="Section_daa9120ff3254afba73828f91049ab3c">
        <w:r>
          <w:rPr>
            <w:rStyle w:val="Hyperlink"/>
          </w:rPr>
          <w:t>[MS-OXOMSG]</w:t>
        </w:r>
      </w:hyperlink>
      <w:r>
        <w:t xml:space="preserve"> section 2.2.1.25, in the </w:t>
      </w:r>
      <w:r>
        <w:rPr>
          <w:b/>
        </w:rPr>
        <w:t>attDelegate</w:t>
      </w:r>
      <w:r>
        <w:t xml:space="preserve"> attribute, as specified in section </w:t>
      </w:r>
      <w:hyperlink w:anchor="Section_dbc4e9edb34745eeb9b965a16e2559ca" w:history="1">
        <w:r>
          <w:rPr>
            <w:rStyle w:val="Hyperlink"/>
          </w:rPr>
          <w:t>2.1.3.3.18</w:t>
        </w:r>
      </w:hyperlink>
      <w:r>
        <w:t>.</w:t>
      </w:r>
    </w:p>
    <w:p w:rsidR="00923F98" w:rsidRDefault="007B73C1">
      <w:pPr>
        <w:pStyle w:val="Heading4"/>
      </w:pPr>
      <w:bookmarkStart w:id="171" w:name="section_daeb9754a83e44998df20a82d4dfce93"/>
      <w:bookmarkStart w:id="172" w:name="_Toc174600660"/>
      <w:r>
        <w:lastRenderedPageBreak/>
        <w:t>attMsgProps Attribute Handling by the TNEF Writer</w:t>
      </w:r>
      <w:bookmarkEnd w:id="171"/>
      <w:bookmarkEnd w:id="172"/>
    </w:p>
    <w:p w:rsidR="00923F98" w:rsidRDefault="007B73C1">
      <w:r>
        <w:t xml:space="preserve">The </w:t>
      </w:r>
      <w:hyperlink w:anchor="gt_04cfbf0c-5ac3-4091-bd57-7da94f45c485">
        <w:r>
          <w:rPr>
            <w:rStyle w:val="HyperlinkGreen"/>
            <w:b/>
          </w:rPr>
          <w:t>TNEF Writer</w:t>
        </w:r>
      </w:hyperlink>
      <w:r>
        <w:t xml:space="preserve"> SHOULD write the </w:t>
      </w:r>
      <w:r>
        <w:rPr>
          <w:b/>
        </w:rPr>
        <w:t>attMsgProps</w:t>
      </w:r>
      <w:r>
        <w:t xml:space="preserve"> attribute, as specified in section </w:t>
      </w:r>
      <w:hyperlink w:anchor="Section_cfde13126883472cab94e06e7381420e" w:history="1">
        <w:r>
          <w:rPr>
            <w:rStyle w:val="Hyperlink"/>
          </w:rPr>
          <w:t>2.1.3.3.21</w:t>
        </w:r>
      </w:hyperlink>
      <w:r>
        <w:t>, after all the other message attributes and immediately bef</w:t>
      </w:r>
      <w:r>
        <w:t xml:space="preserve">ore all the attachment attributes. For a description of the encoding for this attribute, see section </w:t>
      </w:r>
      <w:hyperlink w:anchor="Section_c27c89ec7f8b48d39e27dc7600d23854" w:history="1">
        <w:r>
          <w:rPr>
            <w:rStyle w:val="Hyperlink"/>
          </w:rPr>
          <w:t>2.1.3.4</w:t>
        </w:r>
      </w:hyperlink>
      <w:r>
        <w:t>.</w:t>
      </w:r>
    </w:p>
    <w:p w:rsidR="00923F98" w:rsidRDefault="007B73C1">
      <w:pPr>
        <w:pStyle w:val="Heading4"/>
      </w:pPr>
      <w:bookmarkStart w:id="173" w:name="section_82a9eb19105e470e92d5b339d038d3ed"/>
      <w:bookmarkStart w:id="174" w:name="_Toc174600661"/>
      <w:r>
        <w:t>attAttachment Attribute Handling by the TNEF Writer</w:t>
      </w:r>
      <w:bookmarkEnd w:id="173"/>
      <w:bookmarkEnd w:id="174"/>
    </w:p>
    <w:p w:rsidR="00923F98" w:rsidRDefault="007B73C1">
      <w:r>
        <w:t xml:space="preserve">The </w:t>
      </w:r>
      <w:hyperlink w:anchor="gt_04cfbf0c-5ac3-4091-bd57-7da94f45c485">
        <w:r>
          <w:rPr>
            <w:rStyle w:val="HyperlinkGreen"/>
            <w:b/>
          </w:rPr>
          <w:t>TNEF Writer</w:t>
        </w:r>
      </w:hyperlink>
      <w:r>
        <w:t xml:space="preserve"> SHOULD write the encapsulated </w:t>
      </w:r>
      <w:r>
        <w:rPr>
          <w:b/>
        </w:rPr>
        <w:t>attAttachment</w:t>
      </w:r>
      <w:r>
        <w:t xml:space="preserve"> attribute, as specified in section </w:t>
      </w:r>
      <w:hyperlink w:anchor="Section_4761076869e6434e8fea96147db7b863" w:history="1">
        <w:r>
          <w:rPr>
            <w:rStyle w:val="Hyperlink"/>
          </w:rPr>
          <w:t>2.1.3.3.23</w:t>
        </w:r>
      </w:hyperlink>
      <w:r>
        <w:t>, after all the attributes for an attachment.</w:t>
      </w:r>
    </w:p>
    <w:p w:rsidR="00923F98" w:rsidRDefault="007B73C1">
      <w:pPr>
        <w:pStyle w:val="Heading4"/>
      </w:pPr>
      <w:bookmarkStart w:id="175" w:name="section_3aa2449b9ddb47fd8b955966b0592993"/>
      <w:bookmarkStart w:id="176" w:name="_Toc174600662"/>
      <w:r>
        <w:t>attRecipTable Att</w:t>
      </w:r>
      <w:r>
        <w:t>ribute Handling by the TNEF Writer</w:t>
      </w:r>
      <w:bookmarkEnd w:id="175"/>
      <w:bookmarkEnd w:id="176"/>
    </w:p>
    <w:p w:rsidR="00923F98" w:rsidRDefault="007B73C1">
      <w:r>
        <w:t xml:space="preserve">When </w:t>
      </w:r>
      <w:hyperlink w:anchor="gt_87fc4eff-2e8d-4687-8cd0-a4fdb52415c4">
        <w:r>
          <w:rPr>
            <w:rStyle w:val="HyperlinkGreen"/>
            <w:b/>
          </w:rPr>
          <w:t>TNEF</w:t>
        </w:r>
      </w:hyperlink>
      <w:r>
        <w:t xml:space="preserve"> is being used to encode an attached message, </w:t>
      </w:r>
      <w:hyperlink w:anchor="gt_53dfe4f3-05d0-41aa-8217-ecd1962b340b">
        <w:r>
          <w:rPr>
            <w:rStyle w:val="HyperlinkGreen"/>
            <w:b/>
          </w:rPr>
          <w:t>recipient</w:t>
        </w:r>
      </w:hyperlink>
      <w:r>
        <w:t xml:space="preserve"> information from the </w:t>
      </w:r>
      <w:r>
        <w:rPr>
          <w:b/>
        </w:rPr>
        <w:t>attRecipTable</w:t>
      </w:r>
      <w:r>
        <w:t xml:space="preserve"> attribute, as specified in section </w:t>
      </w:r>
      <w:hyperlink w:anchor="Section_3da9f868e8e6410b8a60c57ed16f851d" w:history="1">
        <w:r>
          <w:rPr>
            <w:rStyle w:val="Hyperlink"/>
          </w:rPr>
          <w:t>2.1.3.3.22</w:t>
        </w:r>
      </w:hyperlink>
      <w:r>
        <w:t>, is used to populate the received message recipient table.</w:t>
      </w:r>
    </w:p>
    <w:p w:rsidR="00923F98" w:rsidRDefault="007B73C1">
      <w:pPr>
        <w:pStyle w:val="Heading2"/>
      </w:pPr>
      <w:bookmarkStart w:id="177" w:name="section_f466d116e86d4cdba52d74969e354f77"/>
      <w:bookmarkStart w:id="178" w:name="_Toc174600663"/>
      <w:r>
        <w:t>TNEF Reader Algorithm Details</w:t>
      </w:r>
      <w:bookmarkEnd w:id="177"/>
      <w:bookmarkEnd w:id="178"/>
      <w:r>
        <w:fldChar w:fldCharType="begin"/>
      </w:r>
      <w:r>
        <w:instrText xml:space="preserve"> XE "TNEF Reader:overview" </w:instrText>
      </w:r>
      <w:r>
        <w:fldChar w:fldCharType="end"/>
      </w:r>
    </w:p>
    <w:p w:rsidR="00923F98" w:rsidRDefault="007B73C1">
      <w:r>
        <w:t xml:space="preserve">The </w:t>
      </w:r>
      <w:hyperlink w:anchor="gt_bc53d521-7e22-4fb2-b8f4-76bb81dbaffe">
        <w:r>
          <w:rPr>
            <w:rStyle w:val="HyperlinkGreen"/>
            <w:b/>
          </w:rPr>
          <w:t>TNEF Reader</w:t>
        </w:r>
      </w:hyperlink>
      <w:r>
        <w:t xml:space="preserve"> decodes a </w:t>
      </w:r>
      <w:hyperlink w:anchor="gt_87fc4eff-2e8d-4687-8cd0-a4fdb52415c4">
        <w:r>
          <w:rPr>
            <w:rStyle w:val="HyperlinkGreen"/>
            <w:b/>
          </w:rPr>
          <w:t>TNEF</w:t>
        </w:r>
      </w:hyperlink>
      <w:r>
        <w:t xml:space="preserve"> stream after receiving a message, for the purpose of reconstructing the rich properties that are contained in the strea</w:t>
      </w:r>
      <w:r>
        <w:t xml:space="preserve">m. This section specifies details specific to the TNEF Reader role. </w:t>
      </w:r>
    </w:p>
    <w:p w:rsidR="00923F98" w:rsidRDefault="007B73C1">
      <w:r>
        <w:t xml:space="preserve">For details common to both the TNEF Reader and </w:t>
      </w:r>
      <w:hyperlink w:anchor="gt_04cfbf0c-5ac3-4091-bd57-7da94f45c485">
        <w:r>
          <w:rPr>
            <w:rStyle w:val="HyperlinkGreen"/>
            <w:b/>
          </w:rPr>
          <w:t>TNEF Writer</w:t>
        </w:r>
      </w:hyperlink>
      <w:r>
        <w:t xml:space="preserve"> roles, see section </w:t>
      </w:r>
      <w:hyperlink w:anchor="Section_151b09df735b4dacae7409787d879542" w:history="1">
        <w:r>
          <w:rPr>
            <w:rStyle w:val="Hyperlink"/>
          </w:rPr>
          <w:t>2.1</w:t>
        </w:r>
      </w:hyperlink>
      <w:r>
        <w:t>.</w:t>
      </w:r>
    </w:p>
    <w:p w:rsidR="00923F98" w:rsidRDefault="007B73C1">
      <w:pPr>
        <w:pStyle w:val="Heading3"/>
      </w:pPr>
      <w:bookmarkStart w:id="179" w:name="section_71faf7bdb79a47dabfaedf24a3f1dc66"/>
      <w:bookmarkStart w:id="180" w:name="_Toc174600664"/>
      <w:r>
        <w:t>Abstract Data Model</w:t>
      </w:r>
      <w:bookmarkEnd w:id="179"/>
      <w:bookmarkEnd w:id="180"/>
    </w:p>
    <w:p w:rsidR="00923F98" w:rsidRDefault="007B73C1">
      <w:r>
        <w:t>None.</w:t>
      </w:r>
    </w:p>
    <w:p w:rsidR="00923F98" w:rsidRDefault="007B73C1">
      <w:pPr>
        <w:pStyle w:val="Heading3"/>
      </w:pPr>
      <w:bookmarkStart w:id="181" w:name="section_67cd4b04beba486fbe737332feddbb4b"/>
      <w:bookmarkStart w:id="182" w:name="_Toc174600665"/>
      <w:r>
        <w:t>Initialization</w:t>
      </w:r>
      <w:bookmarkEnd w:id="181"/>
      <w:bookmarkEnd w:id="182"/>
    </w:p>
    <w:p w:rsidR="00923F98" w:rsidRDefault="007B73C1">
      <w:r>
        <w:t>None.</w:t>
      </w:r>
    </w:p>
    <w:p w:rsidR="00923F98" w:rsidRDefault="007B73C1">
      <w:pPr>
        <w:pStyle w:val="Heading3"/>
      </w:pPr>
      <w:bookmarkStart w:id="183" w:name="section_2faab00b610f4af8aad2917930f25d4a"/>
      <w:bookmarkStart w:id="184" w:name="_Toc174600666"/>
      <w:r>
        <w:t>Processing Rules</w:t>
      </w:r>
      <w:bookmarkEnd w:id="183"/>
      <w:bookmarkEnd w:id="184"/>
      <w:r>
        <w:fldChar w:fldCharType="begin"/>
      </w:r>
      <w:r>
        <w:instrText xml:space="preserve"> XE "TNEF Reader - processing rules:Processing Rules - TNEF Reader" </w:instrText>
      </w:r>
      <w:r>
        <w:fldChar w:fldCharType="end"/>
      </w:r>
    </w:p>
    <w:p w:rsidR="00923F98" w:rsidRDefault="007B73C1">
      <w:r>
        <w:t xml:space="preserve">This section specifies the processing rules applied by the </w:t>
      </w:r>
      <w:hyperlink w:anchor="gt_bc53d521-7e22-4fb2-b8f4-76bb81dbaffe">
        <w:r>
          <w:rPr>
            <w:rStyle w:val="HyperlinkGreen"/>
            <w:b/>
          </w:rPr>
          <w:t>TNEF Reader</w:t>
        </w:r>
      </w:hyperlink>
      <w:r>
        <w:t xml:space="preserve"> to specific </w:t>
      </w:r>
      <w:hyperlink w:anchor="gt_87fc4eff-2e8d-4687-8cd0-a4fdb52415c4">
        <w:r>
          <w:rPr>
            <w:rStyle w:val="HyperlinkGreen"/>
            <w:b/>
          </w:rPr>
          <w:t>TNEF</w:t>
        </w:r>
      </w:hyperlink>
      <w:r>
        <w:t xml:space="preserve"> attributes. For processing rules common to the </w:t>
      </w:r>
      <w:hyperlink w:anchor="gt_04cfbf0c-5ac3-4091-bd57-7da94f45c485">
        <w:r>
          <w:rPr>
            <w:rStyle w:val="HyperlinkGreen"/>
            <w:b/>
          </w:rPr>
          <w:t>TNEF Writer</w:t>
        </w:r>
      </w:hyperlink>
      <w:r>
        <w:t xml:space="preserve"> and the TNEF Reader, see</w:t>
      </w:r>
      <w:r>
        <w:rPr>
          <w:rStyle w:val="Hyperlink"/>
        </w:rPr>
        <w:t xml:space="preserve"> </w:t>
      </w:r>
      <w:r>
        <w:t xml:space="preserve">section </w:t>
      </w:r>
      <w:hyperlink w:anchor="Section_3193b9ff7a824873a3df9d9d6f83fae4" w:history="1">
        <w:r>
          <w:rPr>
            <w:rStyle w:val="Hyperlink"/>
          </w:rPr>
          <w:t>2.1.3</w:t>
        </w:r>
      </w:hyperlink>
      <w:r>
        <w:t>.</w:t>
      </w:r>
    </w:p>
    <w:p w:rsidR="00923F98" w:rsidRDefault="007B73C1">
      <w:pPr>
        <w:pStyle w:val="Heading4"/>
      </w:pPr>
      <w:bookmarkStart w:id="185" w:name="section_5f371b6f1e264a95ab395b13a0fe29c9"/>
      <w:bookmarkStart w:id="186" w:name="_Toc174600667"/>
      <w:r>
        <w:t>attTnefVersion Attribute Handling by the TNEF Reader</w:t>
      </w:r>
      <w:bookmarkEnd w:id="185"/>
      <w:bookmarkEnd w:id="186"/>
    </w:p>
    <w:p w:rsidR="00923F98" w:rsidRDefault="007B73C1">
      <w:r>
        <w:t xml:space="preserve">The </w:t>
      </w:r>
      <w:hyperlink w:anchor="gt_bc53d521-7e22-4fb2-b8f4-76bb81dbaffe">
        <w:r>
          <w:rPr>
            <w:rStyle w:val="HyperlinkGreen"/>
            <w:b/>
          </w:rPr>
          <w:t>TNEF Reader</w:t>
        </w:r>
      </w:hyperlink>
      <w:r>
        <w:t xml:space="preserve"> MUST reje</w:t>
      </w:r>
      <w:r>
        <w:t xml:space="preserve">ct values other than %x00.00.01.00 for the </w:t>
      </w:r>
      <w:r>
        <w:rPr>
          <w:b/>
        </w:rPr>
        <w:t>attTnefVersion</w:t>
      </w:r>
      <w:r>
        <w:t xml:space="preserve"> attribute, as specified in section </w:t>
      </w:r>
      <w:hyperlink w:anchor="Section_125bffc5feab45daa326b8a41a6b5cd6" w:history="1">
        <w:r>
          <w:rPr>
            <w:rStyle w:val="Hyperlink"/>
          </w:rPr>
          <w:t>2.1.3.3.1</w:t>
        </w:r>
      </w:hyperlink>
      <w:r>
        <w:t>.</w:t>
      </w:r>
    </w:p>
    <w:p w:rsidR="00923F98" w:rsidRDefault="007B73C1">
      <w:pPr>
        <w:pStyle w:val="Heading4"/>
      </w:pPr>
      <w:bookmarkStart w:id="187" w:name="section_c96969b1ba664de9a755e6fbe46168eb"/>
      <w:bookmarkStart w:id="188" w:name="_Toc174600668"/>
      <w:r>
        <w:t>attOemCodepage Attribute Handling by the TNEF Reader</w:t>
      </w:r>
      <w:bookmarkEnd w:id="187"/>
      <w:bookmarkEnd w:id="188"/>
    </w:p>
    <w:p w:rsidR="00923F98" w:rsidRDefault="007B73C1">
      <w:r>
        <w:t xml:space="preserve">When performing ANSI string decoding from the </w:t>
      </w:r>
      <w:hyperlink w:anchor="gt_87fc4eff-2e8d-4687-8cd0-a4fdb52415c4">
        <w:r>
          <w:rPr>
            <w:rStyle w:val="HyperlinkGreen"/>
            <w:b/>
          </w:rPr>
          <w:t>TNEF</w:t>
        </w:r>
      </w:hyperlink>
      <w:r>
        <w:t xml:space="preserve"> stream, the </w:t>
      </w:r>
      <w:hyperlink w:anchor="gt_bc53d521-7e22-4fb2-b8f4-76bb81dbaffe">
        <w:r>
          <w:rPr>
            <w:rStyle w:val="HyperlinkGreen"/>
            <w:b/>
          </w:rPr>
          <w:t>TNEF Reader</w:t>
        </w:r>
      </w:hyperlink>
      <w:r>
        <w:t xml:space="preserve"> uses the first </w:t>
      </w:r>
      <w:hyperlink w:anchor="gt_210637d9-9634-4652-a935-ded3cd434f38">
        <w:r>
          <w:rPr>
            <w:rStyle w:val="HyperlinkGreen"/>
            <w:b/>
          </w:rPr>
          <w:t>code page</w:t>
        </w:r>
      </w:hyperlink>
      <w:r>
        <w:t xml:space="preserve"> determined from the following sources:</w:t>
      </w:r>
    </w:p>
    <w:p w:rsidR="00923F98" w:rsidRDefault="007B73C1">
      <w:pPr>
        <w:pStyle w:val="ListParagraph"/>
        <w:numPr>
          <w:ilvl w:val="0"/>
          <w:numId w:val="48"/>
        </w:numPr>
      </w:pPr>
      <w:r>
        <w:t xml:space="preserve">Any non-US-ASCII </w:t>
      </w:r>
      <w:hyperlink w:anchor="gt_af6ba277-34c1-493d-8103-71d2af36ce30">
        <w:r>
          <w:rPr>
            <w:rStyle w:val="HyperlinkGreen"/>
            <w:b/>
          </w:rPr>
          <w:t>MIME</w:t>
        </w:r>
      </w:hyperlink>
      <w:r>
        <w:t xml:space="preserve"> </w:t>
      </w:r>
      <w:hyperlink w:anchor="gt_5004b992-4a9c-41c9-b65c-b2e7a2b04204">
        <w:r>
          <w:rPr>
            <w:rStyle w:val="HyperlinkGreen"/>
            <w:b/>
          </w:rPr>
          <w:t>character set (2)</w:t>
        </w:r>
      </w:hyperlink>
      <w:r>
        <w:t>, if the stream was tran</w:t>
      </w:r>
      <w:r>
        <w:t xml:space="preserve">smitted as a MIME </w:t>
      </w:r>
      <w:hyperlink w:anchor="gt_7296866d-d4b9-4238-af3a-4d772989e348">
        <w:r>
          <w:rPr>
            <w:rStyle w:val="HyperlinkGreen"/>
            <w:b/>
          </w:rPr>
          <w:t>body part</w:t>
        </w:r>
      </w:hyperlink>
      <w:r>
        <w:t xml:space="preserve"> and the character set (2) name is available in MIME, mapped to the most appropriate code page that does not allow embedded zero bytes other than a zero terminator.</w:t>
      </w:r>
    </w:p>
    <w:p w:rsidR="00923F98" w:rsidRDefault="007B73C1">
      <w:pPr>
        <w:pStyle w:val="ListParagraph"/>
        <w:numPr>
          <w:ilvl w:val="0"/>
          <w:numId w:val="48"/>
        </w:numPr>
      </w:pPr>
      <w:r>
        <w:t>Th</w:t>
      </w:r>
      <w:r>
        <w:t xml:space="preserve">e </w:t>
      </w:r>
      <w:r>
        <w:rPr>
          <w:b/>
        </w:rPr>
        <w:t>attOemCodepage</w:t>
      </w:r>
      <w:r>
        <w:t xml:space="preserve"> attribute, as specified in section </w:t>
      </w:r>
      <w:hyperlink w:anchor="Section_42895aa9ec31430496b9b42a9a92c89c" w:history="1">
        <w:r>
          <w:rPr>
            <w:rStyle w:val="Hyperlink"/>
          </w:rPr>
          <w:t>2.1.3.3.2</w:t>
        </w:r>
      </w:hyperlink>
      <w:r>
        <w:t>, if available and nonzero.</w:t>
      </w:r>
    </w:p>
    <w:p w:rsidR="00923F98" w:rsidRDefault="007B73C1">
      <w:pPr>
        <w:pStyle w:val="ListParagraph"/>
        <w:numPr>
          <w:ilvl w:val="0"/>
          <w:numId w:val="48"/>
        </w:numPr>
      </w:pPr>
      <w:r>
        <w:lastRenderedPageBreak/>
        <w:t xml:space="preserve">The </w:t>
      </w:r>
      <w:r>
        <w:rPr>
          <w:b/>
        </w:rPr>
        <w:t>PidTagInternetCodepage</w:t>
      </w:r>
      <w:r>
        <w:t xml:space="preserve"> property (</w:t>
      </w:r>
      <w:hyperlink r:id="rId88" w:anchor="Section_7fd7ec40deec4c0694931bc06b349682">
        <w:r>
          <w:rPr>
            <w:rStyle w:val="Hyperlink"/>
          </w:rPr>
          <w:t>[MS-OXCMSG]</w:t>
        </w:r>
      </w:hyperlink>
      <w:r>
        <w:t xml:space="preserve"> section 2.2.1.58.6), if available in the encapsulated properties, mapped to a code page that does not allow embedded zero bytes other than a null terminator.</w:t>
      </w:r>
    </w:p>
    <w:p w:rsidR="00923F98" w:rsidRDefault="007B73C1">
      <w:pPr>
        <w:pStyle w:val="ListParagraph"/>
        <w:numPr>
          <w:ilvl w:val="0"/>
          <w:numId w:val="48"/>
        </w:numPr>
      </w:pPr>
      <w:r>
        <w:t>The most appropriate default code page for the processing environment.</w:t>
      </w:r>
    </w:p>
    <w:p w:rsidR="00923F98" w:rsidRDefault="007B73C1">
      <w:pPr>
        <w:pStyle w:val="Heading4"/>
      </w:pPr>
      <w:bookmarkStart w:id="189" w:name="section_fbf4c99870744c5e9a3548f918b5f494"/>
      <w:bookmarkStart w:id="190" w:name="_Toc174600669"/>
      <w:r>
        <w:t>attF</w:t>
      </w:r>
      <w:r>
        <w:t>rom Attribute Handling by the TNEF Reader</w:t>
      </w:r>
      <w:bookmarkEnd w:id="189"/>
      <w:bookmarkEnd w:id="190"/>
    </w:p>
    <w:p w:rsidR="00923F98" w:rsidRDefault="007B73C1">
      <w:r>
        <w:t xml:space="preserve">When reading the </w:t>
      </w:r>
      <w:r>
        <w:rPr>
          <w:b/>
        </w:rPr>
        <w:t>sender-email</w:t>
      </w:r>
      <w:r>
        <w:t xml:space="preserve"> field of the </w:t>
      </w:r>
      <w:r>
        <w:rPr>
          <w:b/>
        </w:rPr>
        <w:t>attFrom</w:t>
      </w:r>
      <w:r>
        <w:t xml:space="preserve"> attribute, as specified in section </w:t>
      </w:r>
      <w:hyperlink w:anchor="Section_cf3f7b01672042d78ce945be35316b43" w:history="1">
        <w:r>
          <w:rPr>
            <w:rStyle w:val="Hyperlink"/>
          </w:rPr>
          <w:t>2.1.3.3.3</w:t>
        </w:r>
      </w:hyperlink>
      <w:r>
        <w:t xml:space="preserve">, the </w:t>
      </w:r>
      <w:hyperlink w:anchor="gt_bc53d521-7e22-4fb2-b8f4-76bb81dbaffe">
        <w:r>
          <w:rPr>
            <w:rStyle w:val="HyperlinkGreen"/>
            <w:b/>
          </w:rPr>
          <w:t>TNEF Reader</w:t>
        </w:r>
      </w:hyperlink>
      <w:r>
        <w:t xml:space="preserve"> MUST set the </w:t>
      </w:r>
      <w:r>
        <w:rPr>
          <w:b/>
        </w:rPr>
        <w:t>PidTagSenderEntryId</w:t>
      </w:r>
      <w:r>
        <w:t xml:space="preserve"> property (</w:t>
      </w:r>
      <w:hyperlink r:id="rId89" w:anchor="Section_daa9120ff3254afba73828f91049ab3c">
        <w:r>
          <w:rPr>
            <w:rStyle w:val="Hyperlink"/>
          </w:rPr>
          <w:t>[MS-OXOMSG]</w:t>
        </w:r>
      </w:hyperlink>
      <w:r>
        <w:t xml:space="preserve"> section 2.2.1.50) and SHOULD decode the </w:t>
      </w:r>
      <w:r>
        <w:rPr>
          <w:b/>
        </w:rPr>
        <w:t>attFrom</w:t>
      </w:r>
      <w:r>
        <w:t xml:space="preserve"> attribute into the other </w:t>
      </w:r>
      <w:r>
        <w:rPr>
          <w:b/>
        </w:rPr>
        <w:t>PidTagSender_XXX</w:t>
      </w:r>
      <w:r>
        <w:t xml:space="preserve"> propertie</w:t>
      </w:r>
      <w:r>
        <w:t xml:space="preserve">s, as specified in section </w:t>
      </w:r>
      <w:hyperlink w:anchor="Section_83dff00e2f7248bd952b4e1f15e13b9e" w:history="1">
        <w:r>
          <w:rPr>
            <w:rStyle w:val="Hyperlink"/>
          </w:rPr>
          <w:t>2.1.3.1.1</w:t>
        </w:r>
      </w:hyperlink>
      <w:r>
        <w:t>.</w:t>
      </w:r>
    </w:p>
    <w:p w:rsidR="00923F98" w:rsidRDefault="007B73C1">
      <w:pPr>
        <w:pStyle w:val="Heading4"/>
      </w:pPr>
      <w:bookmarkStart w:id="191" w:name="section_7dede3e6d44547169f7eba04ed960b7c"/>
      <w:bookmarkStart w:id="192" w:name="_Toc174600670"/>
      <w:r>
        <w:t>attMessageClass Attribute Handling by the TNEF Reader</w:t>
      </w:r>
      <w:bookmarkEnd w:id="191"/>
      <w:bookmarkEnd w:id="192"/>
    </w:p>
    <w:p w:rsidR="00923F98" w:rsidRDefault="007B73C1">
      <w:r>
        <w:t xml:space="preserve">If the </w:t>
      </w:r>
      <w:r>
        <w:rPr>
          <w:b/>
        </w:rPr>
        <w:t>attMessageClass</w:t>
      </w:r>
      <w:r>
        <w:t xml:space="preserve"> or </w:t>
      </w:r>
      <w:r>
        <w:rPr>
          <w:b/>
        </w:rPr>
        <w:t>attOriginalMessageClass</w:t>
      </w:r>
      <w:r>
        <w:t xml:space="preserve"> attribute, as specified in section </w:t>
      </w:r>
      <w:hyperlink w:anchor="Section_45beb1b0c2c8440790fb70c4540a7ad8" w:history="1">
        <w:r>
          <w:rPr>
            <w:rStyle w:val="Hyperlink"/>
          </w:rPr>
          <w:t>2.1.3.3.5</w:t>
        </w:r>
      </w:hyperlink>
      <w:r>
        <w:t>, contains a value that is shown in the Attribute value column of the following table, the value that MUST be returned is that of the value in the Message property value column.</w:t>
      </w:r>
    </w:p>
    <w:tbl>
      <w:tblPr>
        <w:tblStyle w:val="Table-ShadedHeader"/>
        <w:tblW w:w="0" w:type="auto"/>
        <w:tblLook w:val="04A0" w:firstRow="1" w:lastRow="0" w:firstColumn="1" w:lastColumn="0" w:noHBand="0" w:noVBand="1"/>
      </w:tblPr>
      <w:tblGrid>
        <w:gridCol w:w="2965"/>
        <w:gridCol w:w="2873"/>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Attribute v</w:t>
            </w:r>
            <w:r>
              <w:t>alue (in TNEF)</w:t>
            </w:r>
          </w:p>
        </w:tc>
        <w:tc>
          <w:tcPr>
            <w:tcW w:w="0" w:type="auto"/>
            <w:shd w:val="clear" w:color="auto" w:fill="E0E0E0"/>
          </w:tcPr>
          <w:p w:rsidR="00923F98" w:rsidRDefault="007B73C1">
            <w:pPr>
              <w:pStyle w:val="TableHeaderText"/>
            </w:pPr>
            <w:r>
              <w:t>Message property value</w:t>
            </w:r>
          </w:p>
        </w:tc>
      </w:tr>
      <w:tr w:rsidR="00923F98" w:rsidTr="00923F98">
        <w:tc>
          <w:tcPr>
            <w:tcW w:w="0" w:type="auto"/>
            <w:shd w:val="clear" w:color="auto" w:fill="auto"/>
          </w:tcPr>
          <w:p w:rsidR="00923F98" w:rsidRDefault="007B73C1">
            <w:pPr>
              <w:pStyle w:val="TableBodyText"/>
            </w:pPr>
            <w:r>
              <w:t>IPM.Microsoft Mail.Note</w:t>
            </w:r>
          </w:p>
        </w:tc>
        <w:tc>
          <w:tcPr>
            <w:tcW w:w="0" w:type="auto"/>
            <w:shd w:val="clear" w:color="auto" w:fill="auto"/>
          </w:tcPr>
          <w:p w:rsidR="00923F98" w:rsidRDefault="007B73C1">
            <w:pPr>
              <w:pStyle w:val="TableBodyText"/>
            </w:pPr>
            <w:r>
              <w:t>IPM.Note</w:t>
            </w:r>
          </w:p>
        </w:tc>
      </w:tr>
      <w:tr w:rsidR="00923F98" w:rsidTr="00923F98">
        <w:tc>
          <w:tcPr>
            <w:tcW w:w="0" w:type="auto"/>
            <w:shd w:val="clear" w:color="auto" w:fill="auto"/>
          </w:tcPr>
          <w:p w:rsidR="00923F98" w:rsidRDefault="007B73C1">
            <w:pPr>
              <w:pStyle w:val="TableBodyText"/>
            </w:pPr>
            <w:r>
              <w:t>IPM.Microsoft Mail.Read Receipt</w:t>
            </w:r>
          </w:p>
        </w:tc>
        <w:tc>
          <w:tcPr>
            <w:tcW w:w="0" w:type="auto"/>
            <w:shd w:val="clear" w:color="auto" w:fill="auto"/>
          </w:tcPr>
          <w:p w:rsidR="00923F98" w:rsidRDefault="007B73C1">
            <w:pPr>
              <w:pStyle w:val="TableBodyText"/>
            </w:pPr>
            <w:r>
              <w:t>Report.IPM.Note.IPNRN</w:t>
            </w:r>
          </w:p>
        </w:tc>
      </w:tr>
      <w:tr w:rsidR="00923F98" w:rsidTr="00923F98">
        <w:tc>
          <w:tcPr>
            <w:tcW w:w="0" w:type="auto"/>
            <w:shd w:val="clear" w:color="auto" w:fill="auto"/>
          </w:tcPr>
          <w:p w:rsidR="00923F98" w:rsidRDefault="007B73C1">
            <w:pPr>
              <w:pStyle w:val="TableBodyText"/>
            </w:pPr>
            <w:r>
              <w:t>IPM.Microsoft Mail.Non-Delivery</w:t>
            </w:r>
          </w:p>
        </w:tc>
        <w:tc>
          <w:tcPr>
            <w:tcW w:w="0" w:type="auto"/>
            <w:shd w:val="clear" w:color="auto" w:fill="auto"/>
          </w:tcPr>
          <w:p w:rsidR="00923F98" w:rsidRDefault="007B73C1">
            <w:pPr>
              <w:pStyle w:val="TableBodyText"/>
            </w:pPr>
            <w:r>
              <w:t>Report.IPM.Note.NDR</w:t>
            </w:r>
          </w:p>
        </w:tc>
      </w:tr>
      <w:tr w:rsidR="00923F98" w:rsidTr="00923F98">
        <w:tc>
          <w:tcPr>
            <w:tcW w:w="0" w:type="auto"/>
            <w:shd w:val="clear" w:color="auto" w:fill="auto"/>
          </w:tcPr>
          <w:p w:rsidR="00923F98" w:rsidRDefault="007B73C1">
            <w:pPr>
              <w:pStyle w:val="TableBodyText"/>
            </w:pPr>
            <w:r>
              <w:t>IPM.Microsoft Schedule.MtgRespP</w:t>
            </w:r>
          </w:p>
        </w:tc>
        <w:tc>
          <w:tcPr>
            <w:tcW w:w="0" w:type="auto"/>
            <w:shd w:val="clear" w:color="auto" w:fill="auto"/>
          </w:tcPr>
          <w:p w:rsidR="00923F98" w:rsidRDefault="007B73C1">
            <w:pPr>
              <w:pStyle w:val="TableBodyText"/>
            </w:pPr>
            <w:r>
              <w:t>IPM.Schedule.Meeting.Resp.Pos</w:t>
            </w:r>
          </w:p>
        </w:tc>
      </w:tr>
      <w:tr w:rsidR="00923F98" w:rsidTr="00923F98">
        <w:tc>
          <w:tcPr>
            <w:tcW w:w="0" w:type="auto"/>
            <w:shd w:val="clear" w:color="auto" w:fill="auto"/>
          </w:tcPr>
          <w:p w:rsidR="00923F98" w:rsidRDefault="007B73C1">
            <w:pPr>
              <w:pStyle w:val="TableBodyText"/>
            </w:pPr>
            <w:r>
              <w:t>IPM.Microsoft Schedule.MtgRespN</w:t>
            </w:r>
          </w:p>
        </w:tc>
        <w:tc>
          <w:tcPr>
            <w:tcW w:w="0" w:type="auto"/>
            <w:shd w:val="clear" w:color="auto" w:fill="auto"/>
          </w:tcPr>
          <w:p w:rsidR="00923F98" w:rsidRDefault="007B73C1">
            <w:pPr>
              <w:pStyle w:val="TableBodyText"/>
            </w:pPr>
            <w:r>
              <w:t>IPM.Schedule.Meeting.Resp.Neg</w:t>
            </w:r>
          </w:p>
        </w:tc>
      </w:tr>
      <w:tr w:rsidR="00923F98" w:rsidTr="00923F98">
        <w:tc>
          <w:tcPr>
            <w:tcW w:w="0" w:type="auto"/>
            <w:shd w:val="clear" w:color="auto" w:fill="auto"/>
          </w:tcPr>
          <w:p w:rsidR="00923F98" w:rsidRDefault="007B73C1">
            <w:pPr>
              <w:pStyle w:val="TableBodyText"/>
            </w:pPr>
            <w:r>
              <w:t>IPM.Microsoft Schedule.MtgRespA</w:t>
            </w:r>
          </w:p>
        </w:tc>
        <w:tc>
          <w:tcPr>
            <w:tcW w:w="0" w:type="auto"/>
            <w:shd w:val="clear" w:color="auto" w:fill="auto"/>
          </w:tcPr>
          <w:p w:rsidR="00923F98" w:rsidRDefault="007B73C1">
            <w:pPr>
              <w:pStyle w:val="TableBodyText"/>
            </w:pPr>
            <w:r>
              <w:t>IPM.Schedule.Meeting.Resp.Tent</w:t>
            </w:r>
          </w:p>
        </w:tc>
      </w:tr>
      <w:tr w:rsidR="00923F98" w:rsidTr="00923F98">
        <w:tc>
          <w:tcPr>
            <w:tcW w:w="0" w:type="auto"/>
            <w:shd w:val="clear" w:color="auto" w:fill="auto"/>
          </w:tcPr>
          <w:p w:rsidR="00923F98" w:rsidRDefault="007B73C1">
            <w:pPr>
              <w:pStyle w:val="TableBodyText"/>
            </w:pPr>
            <w:r>
              <w:t>IPM.Microsoft Schedule.MtgReq</w:t>
            </w:r>
          </w:p>
        </w:tc>
        <w:tc>
          <w:tcPr>
            <w:tcW w:w="0" w:type="auto"/>
            <w:shd w:val="clear" w:color="auto" w:fill="auto"/>
          </w:tcPr>
          <w:p w:rsidR="00923F98" w:rsidRDefault="007B73C1">
            <w:pPr>
              <w:pStyle w:val="TableBodyText"/>
            </w:pPr>
            <w:r>
              <w:t>IPM.Schedule.Meeting.Request</w:t>
            </w:r>
          </w:p>
        </w:tc>
      </w:tr>
      <w:tr w:rsidR="00923F98" w:rsidTr="00923F98">
        <w:tc>
          <w:tcPr>
            <w:tcW w:w="0" w:type="auto"/>
            <w:shd w:val="clear" w:color="auto" w:fill="auto"/>
          </w:tcPr>
          <w:p w:rsidR="00923F98" w:rsidRDefault="007B73C1">
            <w:pPr>
              <w:pStyle w:val="TableBodyText"/>
            </w:pPr>
            <w:r>
              <w:t>IPM.Microsoft Schedule.MtgCncl</w:t>
            </w:r>
          </w:p>
        </w:tc>
        <w:tc>
          <w:tcPr>
            <w:tcW w:w="0" w:type="auto"/>
            <w:shd w:val="clear" w:color="auto" w:fill="auto"/>
          </w:tcPr>
          <w:p w:rsidR="00923F98" w:rsidRDefault="007B73C1">
            <w:pPr>
              <w:pStyle w:val="TableBodyText"/>
            </w:pPr>
            <w:r>
              <w:t>IPM.Schedule.Meeting.Canceled</w:t>
            </w:r>
          </w:p>
        </w:tc>
      </w:tr>
    </w:tbl>
    <w:p w:rsidR="00923F98" w:rsidRDefault="007B73C1">
      <w:r>
        <w:t xml:space="preserve">Values </w:t>
      </w:r>
      <w:r>
        <w:t>not included in the table SHOULD be read in their original form.</w:t>
      </w:r>
    </w:p>
    <w:p w:rsidR="00923F98" w:rsidRDefault="007B73C1">
      <w:r>
        <w:t xml:space="preserve">If the value of the </w:t>
      </w:r>
      <w:r>
        <w:rPr>
          <w:b/>
        </w:rPr>
        <w:t>attMessageClass</w:t>
      </w:r>
      <w:r>
        <w:t xml:space="preserve"> or </w:t>
      </w:r>
      <w:r>
        <w:rPr>
          <w:b/>
        </w:rPr>
        <w:t>attOriginalMessageClass</w:t>
      </w:r>
      <w:r>
        <w:t xml:space="preserve"> attribute begins with the string "Microsoft Mail v3.0 ", the </w:t>
      </w:r>
      <w:hyperlink w:anchor="gt_bc53d521-7e22-4fb2-b8f4-76bb81dbaffe">
        <w:r>
          <w:rPr>
            <w:rStyle w:val="HyperlinkGreen"/>
            <w:b/>
          </w:rPr>
          <w:t>TNEF Reader</w:t>
        </w:r>
      </w:hyperlink>
      <w:r>
        <w:t xml:space="preserve"> MUST ignore the "Microsoft Mail v3.0 " prefix when attempting to match the value of the </w:t>
      </w:r>
      <w:r>
        <w:rPr>
          <w:b/>
        </w:rPr>
        <w:t>attMessageClass</w:t>
      </w:r>
      <w:r>
        <w:t xml:space="preserve"> or </w:t>
      </w:r>
      <w:r>
        <w:rPr>
          <w:b/>
        </w:rPr>
        <w:t>attOriginalMessageClass</w:t>
      </w:r>
      <w:r>
        <w:t xml:space="preserve"> attribute to a value in the Attribute Value column. For example, the TNEF Reader considers the value of the </w:t>
      </w:r>
      <w:r>
        <w:rPr>
          <w:b/>
        </w:rPr>
        <w:t>attMe</w:t>
      </w:r>
      <w:r>
        <w:rPr>
          <w:b/>
        </w:rPr>
        <w:t>ssageClass</w:t>
      </w:r>
      <w:r>
        <w:t xml:space="preserve"> or </w:t>
      </w:r>
      <w:r>
        <w:rPr>
          <w:b/>
        </w:rPr>
        <w:t>attOriginalMessageClass</w:t>
      </w:r>
      <w:r>
        <w:t xml:space="preserve"> attribute Microsoft Mail v3.0 IPM.Microsoft.Mail.Note to be the same as IPM.Microsoft.Mail.Note, which corresponds to the Message Property Value IPM.Note.</w:t>
      </w:r>
    </w:p>
    <w:p w:rsidR="00923F98" w:rsidRDefault="007B73C1">
      <w:r>
        <w:t xml:space="preserve">The TNEF Reader SHOULD ignore the </w:t>
      </w:r>
      <w:hyperlink w:anchor="gt_fa444149-ef93-4512-a278-2e756295630c">
        <w:r>
          <w:rPr>
            <w:rStyle w:val="HyperlinkGreen"/>
            <w:b/>
          </w:rPr>
          <w:t>checksum</w:t>
        </w:r>
      </w:hyperlink>
      <w:r>
        <w:t xml:space="preserve"> value for </w:t>
      </w:r>
      <w:hyperlink w:anchor="gt_bed860a9-daa0-4ea5-8da6-bf8f3c0b25d8">
        <w:r>
          <w:rPr>
            <w:rStyle w:val="HyperlinkGreen"/>
            <w:b/>
          </w:rPr>
          <w:t>message class</w:t>
        </w:r>
      </w:hyperlink>
      <w:r>
        <w:t xml:space="preserve"> attributes because some legacy </w:t>
      </w:r>
      <w:hyperlink w:anchor="gt_04cfbf0c-5ac3-4091-bd57-7da94f45c485">
        <w:r>
          <w:rPr>
            <w:rStyle w:val="HyperlinkGreen"/>
            <w:b/>
          </w:rPr>
          <w:t>TNEF Writers</w:t>
        </w:r>
      </w:hyperlink>
      <w:r>
        <w:t xml:space="preserve"> generated non-valid ch</w:t>
      </w:r>
      <w:r>
        <w:t>ecksum values.</w:t>
      </w:r>
    </w:p>
    <w:p w:rsidR="00923F98" w:rsidRDefault="007B73C1">
      <w:pPr>
        <w:pStyle w:val="Heading4"/>
      </w:pPr>
      <w:bookmarkStart w:id="193" w:name="section_3d8df855c46846ab84366e075a472fbe"/>
      <w:bookmarkStart w:id="194" w:name="_Toc174600671"/>
      <w:r>
        <w:t>attMessageID Attribute Handling by the TNEF Reader</w:t>
      </w:r>
      <w:bookmarkEnd w:id="193"/>
      <w:bookmarkEnd w:id="194"/>
    </w:p>
    <w:p w:rsidR="00923F98" w:rsidRDefault="007B73C1">
      <w:r>
        <w:t xml:space="preserve">When reading the </w:t>
      </w:r>
      <w:r>
        <w:rPr>
          <w:b/>
        </w:rPr>
        <w:t>attMessageID</w:t>
      </w:r>
      <w:r>
        <w:t xml:space="preserve"> attribute, as specified in section </w:t>
      </w:r>
      <w:hyperlink w:anchor="Section_c0c9791413b14a2b9daf56a833d433f6" w:history="1">
        <w:r>
          <w:rPr>
            <w:rStyle w:val="Hyperlink"/>
          </w:rPr>
          <w:t>2.1.3.3.6</w:t>
        </w:r>
      </w:hyperlink>
      <w:r>
        <w:t xml:space="preserve">, from </w:t>
      </w:r>
      <w:hyperlink w:anchor="gt_87fc4eff-2e8d-4687-8cd0-a4fdb52415c4">
        <w:r>
          <w:rPr>
            <w:rStyle w:val="HyperlinkGreen"/>
            <w:b/>
          </w:rPr>
          <w:t>TNEF</w:t>
        </w:r>
      </w:hyperlink>
      <w:r>
        <w:t xml:space="preserve">, the </w:t>
      </w:r>
      <w:hyperlink w:anchor="gt_bc53d521-7e22-4fb2-b8f4-76bb81dbaffe">
        <w:r>
          <w:rPr>
            <w:rStyle w:val="HyperlinkGreen"/>
            <w:b/>
          </w:rPr>
          <w:t>TNEF Reader</w:t>
        </w:r>
      </w:hyperlink>
      <w:r>
        <w:t xml:space="preserve"> SHOULD attempt to decode the text format back into binary format.</w:t>
      </w:r>
    </w:p>
    <w:p w:rsidR="00923F98" w:rsidRDefault="007B73C1">
      <w:pPr>
        <w:pStyle w:val="Heading4"/>
      </w:pPr>
      <w:bookmarkStart w:id="195" w:name="section_d7950efa138f4abfb46d4e74cdf4649e"/>
      <w:bookmarkStart w:id="196" w:name="_Toc174600672"/>
      <w:r>
        <w:lastRenderedPageBreak/>
        <w:t>attSubject Attribute Handling by the TNEF Read</w:t>
      </w:r>
      <w:r>
        <w:t>er</w:t>
      </w:r>
      <w:bookmarkEnd w:id="195"/>
      <w:bookmarkEnd w:id="196"/>
    </w:p>
    <w:p w:rsidR="00923F98" w:rsidRDefault="007B73C1">
      <w:r>
        <w:t xml:space="preserve">When the </w:t>
      </w:r>
      <w:hyperlink w:anchor="gt_87fc4eff-2e8d-4687-8cd0-a4fdb52415c4">
        <w:r>
          <w:rPr>
            <w:rStyle w:val="HyperlinkGreen"/>
            <w:b/>
          </w:rPr>
          <w:t>TNEF</w:t>
        </w:r>
      </w:hyperlink>
      <w:r>
        <w:t xml:space="preserve"> stream is being decoded, if the </w:t>
      </w:r>
      <w:r>
        <w:rPr>
          <w:b/>
        </w:rPr>
        <w:t>attSubject</w:t>
      </w:r>
      <w:r>
        <w:t xml:space="preserve"> attribute, as specified in section </w:t>
      </w:r>
      <w:hyperlink w:anchor="Section_647ba165c77b4ad7a6e64fee90df18bf" w:history="1">
        <w:r>
          <w:rPr>
            <w:rStyle w:val="Hyperlink"/>
          </w:rPr>
          <w:t>2.1.3.3.7</w:t>
        </w:r>
      </w:hyperlink>
      <w:r>
        <w:t>, is present, it is used for t</w:t>
      </w:r>
      <w:r>
        <w:t xml:space="preserve">he message if there is no </w:t>
      </w:r>
      <w:hyperlink w:anchor="gt_af6ba277-34c1-493d-8103-71d2af36ce30">
        <w:r>
          <w:rPr>
            <w:rStyle w:val="HyperlinkGreen"/>
            <w:b/>
          </w:rPr>
          <w:t>MIME</w:t>
        </w:r>
      </w:hyperlink>
      <w:r>
        <w:t xml:space="preserve"> structure, if a MIME subject is not available, or if an attached message is being decoded.</w:t>
      </w:r>
    </w:p>
    <w:p w:rsidR="00923F98" w:rsidRDefault="007B73C1">
      <w:pPr>
        <w:pStyle w:val="Heading4"/>
      </w:pPr>
      <w:bookmarkStart w:id="197" w:name="section_b32abd3ef040400f99f20fc2d8174329"/>
      <w:bookmarkStart w:id="198" w:name="_Toc174600673"/>
      <w:r>
        <w:t>attAttachData Attribute Handling by the TNEF Reader</w:t>
      </w:r>
      <w:bookmarkEnd w:id="197"/>
      <w:bookmarkEnd w:id="198"/>
    </w:p>
    <w:p w:rsidR="00923F98" w:rsidRDefault="007B73C1">
      <w:r>
        <w:t xml:space="preserve">If the </w:t>
      </w:r>
      <w:r>
        <w:rPr>
          <w:b/>
        </w:rPr>
        <w:t>PidTagAttachM</w:t>
      </w:r>
      <w:r>
        <w:rPr>
          <w:b/>
        </w:rPr>
        <w:t>ethod</w:t>
      </w:r>
      <w:r>
        <w:t xml:space="preserve"> property (</w:t>
      </w:r>
      <w:hyperlink r:id="rId90" w:anchor="Section_7fd7ec40deec4c0694931bc06b349682">
        <w:r>
          <w:rPr>
            <w:rStyle w:val="Hyperlink"/>
          </w:rPr>
          <w:t>[MS-OXCMSG]</w:t>
        </w:r>
      </w:hyperlink>
      <w:r>
        <w:t xml:space="preserve"> section 2.2.2.9) of the original attachment contains the value 0x0005 (ATTACH_EMBEDDED_MSG) or the value 0x0006 (ATTACH_OLE), then the </w:t>
      </w:r>
      <w:hyperlink w:anchor="gt_bc53d521-7e22-4fb2-b8f4-76bb81dbaffe">
        <w:r>
          <w:rPr>
            <w:rStyle w:val="HyperlinkGreen"/>
            <w:b/>
          </w:rPr>
          <w:t>TNEF Reader</w:t>
        </w:r>
      </w:hyperlink>
      <w:r>
        <w:t xml:space="preserve"> SHOULD ignore the </w:t>
      </w:r>
      <w:r>
        <w:rPr>
          <w:b/>
        </w:rPr>
        <w:t>attAttachData</w:t>
      </w:r>
      <w:r>
        <w:t xml:space="preserve"> attribute, as specified in section </w:t>
      </w:r>
      <w:hyperlink w:anchor="Section_7a2f9dc9977541a38fc787b1e7464b2a" w:history="1">
        <w:r>
          <w:rPr>
            <w:rStyle w:val="Hyperlink"/>
          </w:rPr>
          <w:t>2.1.3.3.11</w:t>
        </w:r>
      </w:hyperlink>
      <w:r>
        <w:t>.</w:t>
      </w:r>
    </w:p>
    <w:p w:rsidR="00923F98" w:rsidRDefault="007B73C1">
      <w:pPr>
        <w:pStyle w:val="Heading4"/>
      </w:pPr>
      <w:bookmarkStart w:id="199" w:name="section_30a27c91bc024c8cbf0d13190060dcda"/>
      <w:bookmarkStart w:id="200" w:name="_Toc174600674"/>
      <w:r>
        <w:t>attAttachTitle Attribute Handling by the TNEF Reader</w:t>
      </w:r>
      <w:bookmarkEnd w:id="199"/>
      <w:bookmarkEnd w:id="200"/>
    </w:p>
    <w:p w:rsidR="00923F98" w:rsidRDefault="007B73C1">
      <w:r>
        <w:t>Th</w:t>
      </w:r>
      <w:r>
        <w:t xml:space="preserve">e </w:t>
      </w:r>
      <w:hyperlink w:anchor="gt_bc53d521-7e22-4fb2-b8f4-76bb81dbaffe">
        <w:r>
          <w:rPr>
            <w:rStyle w:val="HyperlinkGreen"/>
            <w:b/>
          </w:rPr>
          <w:t>TNEF Reader</w:t>
        </w:r>
      </w:hyperlink>
      <w:r>
        <w:t xml:space="preserve"> MUST set the value of the </w:t>
      </w:r>
      <w:r>
        <w:rPr>
          <w:b/>
        </w:rPr>
        <w:t>PidTagAttachLongFilename</w:t>
      </w:r>
      <w:r>
        <w:t xml:space="preserve"> property (</w:t>
      </w:r>
      <w:hyperlink r:id="rId91" w:anchor="Section_7fd7ec40deec4c0694931bc06b349682">
        <w:r>
          <w:rPr>
            <w:rStyle w:val="Hyperlink"/>
          </w:rPr>
          <w:t>[MS-OXCMSG]</w:t>
        </w:r>
      </w:hyperlink>
      <w:r>
        <w:t xml:space="preserve"> section 2.2.2.10), which m</w:t>
      </w:r>
      <w:r>
        <w:t xml:space="preserve">aps to the </w:t>
      </w:r>
      <w:r>
        <w:rPr>
          <w:b/>
        </w:rPr>
        <w:t>attAttachTitle</w:t>
      </w:r>
      <w:r>
        <w:t xml:space="preserve"> attribute, as specified in section </w:t>
      </w:r>
      <w:hyperlink w:anchor="Section_17f4dfc55cc24cbb878dff1296561dd8" w:history="1">
        <w:r>
          <w:rPr>
            <w:rStyle w:val="Hyperlink"/>
          </w:rPr>
          <w:t>2.1.3.3.12</w:t>
        </w:r>
      </w:hyperlink>
      <w:r>
        <w:t>.</w:t>
      </w:r>
    </w:p>
    <w:p w:rsidR="00923F98" w:rsidRDefault="007B73C1">
      <w:pPr>
        <w:pStyle w:val="Heading4"/>
      </w:pPr>
      <w:bookmarkStart w:id="201" w:name="section_218ebed265a54e1e96339d86fb78fe75"/>
      <w:bookmarkStart w:id="202" w:name="_Toc174600675"/>
      <w:r>
        <w:t>attAttachRendData Attribute Handling by the TNEF Reader</w:t>
      </w:r>
      <w:bookmarkEnd w:id="201"/>
      <w:bookmarkEnd w:id="202"/>
    </w:p>
    <w:p w:rsidR="00923F98" w:rsidRDefault="007B73C1">
      <w:r>
        <w:t xml:space="preserve">The </w:t>
      </w:r>
      <w:hyperlink w:anchor="gt_bc53d521-7e22-4fb2-b8f4-76bb81dbaffe">
        <w:r>
          <w:rPr>
            <w:rStyle w:val="HyperlinkGreen"/>
            <w:b/>
          </w:rPr>
          <w:t>T</w:t>
        </w:r>
        <w:r>
          <w:rPr>
            <w:rStyle w:val="HyperlinkGreen"/>
            <w:b/>
          </w:rPr>
          <w:t>NEF Reader</w:t>
        </w:r>
      </w:hyperlink>
      <w:r>
        <w:t xml:space="preserve"> SHOULD set the </w:t>
      </w:r>
      <w:r>
        <w:rPr>
          <w:b/>
        </w:rPr>
        <w:t>PidTagAttachTag</w:t>
      </w:r>
      <w:r>
        <w:t xml:space="preserve"> property (</w:t>
      </w:r>
      <w:hyperlink r:id="rId92" w:anchor="Section_7fd7ec40deec4c0694931bc06b349682">
        <w:r>
          <w:rPr>
            <w:rStyle w:val="Hyperlink"/>
          </w:rPr>
          <w:t>[MS-OXCMSG]</w:t>
        </w:r>
      </w:hyperlink>
      <w:r>
        <w:t xml:space="preserve"> section 2.2.2.15) for the attachment to %x2A.86.48.86.F7.14.03.0A.03.02.01 when the </w:t>
      </w:r>
      <w:r>
        <w:rPr>
          <w:b/>
        </w:rPr>
        <w:t>AttachTypeOle</w:t>
      </w:r>
      <w:r>
        <w:t xml:space="preserve"> field of the </w:t>
      </w:r>
      <w:r>
        <w:rPr>
          <w:b/>
        </w:rPr>
        <w:t>attAttachRendData</w:t>
      </w:r>
      <w:r>
        <w:t xml:space="preserve"> attribute, as specified in section </w:t>
      </w:r>
      <w:hyperlink w:anchor="Section_b649fe2d5eb04a5eb17134a9eaa4d29e" w:history="1">
        <w:r>
          <w:rPr>
            <w:rStyle w:val="Hyperlink"/>
          </w:rPr>
          <w:t>2.1.3.3.15</w:t>
        </w:r>
      </w:hyperlink>
      <w:r>
        <w:t xml:space="preserve">, is set. The TNEF Reader SHOULD NOT set the </w:t>
      </w:r>
      <w:r>
        <w:rPr>
          <w:b/>
        </w:rPr>
        <w:t>PidTagAttachTag</w:t>
      </w:r>
      <w:r>
        <w:t xml:space="preserve"> property for the attachment when </w:t>
      </w:r>
      <w:r>
        <w:rPr>
          <w:b/>
        </w:rPr>
        <w:t>AttachTypeFile</w:t>
      </w:r>
      <w:r>
        <w:t xml:space="preserve"> field of the </w:t>
      </w:r>
      <w:r>
        <w:rPr>
          <w:b/>
        </w:rPr>
        <w:t>attAttachRe</w:t>
      </w:r>
      <w:r>
        <w:rPr>
          <w:b/>
        </w:rPr>
        <w:t>ndData</w:t>
      </w:r>
      <w:r>
        <w:t xml:space="preserve"> attribute is set.</w:t>
      </w:r>
    </w:p>
    <w:p w:rsidR="00923F98" w:rsidRDefault="007B73C1">
      <w:r>
        <w:t xml:space="preserve">The TNEF Reader SHOULD set the value of the </w:t>
      </w:r>
      <w:r>
        <w:rPr>
          <w:b/>
        </w:rPr>
        <w:t>PidTagAttachEncoding</w:t>
      </w:r>
      <w:r>
        <w:t xml:space="preserve"> property ([MS-OXCMSG] section 2.2.2.20) for the attachment to the same bytes when the </w:t>
      </w:r>
      <w:r>
        <w:rPr>
          <w:b/>
        </w:rPr>
        <w:t>DataFlags</w:t>
      </w:r>
      <w:r>
        <w:t xml:space="preserve"> field of the </w:t>
      </w:r>
      <w:r>
        <w:rPr>
          <w:b/>
        </w:rPr>
        <w:t>attAttachRendData</w:t>
      </w:r>
      <w:r>
        <w:t xml:space="preserve"> attribute has the </w:t>
      </w:r>
      <w:r>
        <w:rPr>
          <w:b/>
        </w:rPr>
        <w:t>FileDataMacBinary</w:t>
      </w:r>
      <w:r>
        <w:t xml:space="preserve"> bit</w:t>
      </w:r>
      <w:r>
        <w:t xml:space="preserve"> set. If the </w:t>
      </w:r>
      <w:r>
        <w:rPr>
          <w:b/>
        </w:rPr>
        <w:t>DataFlags</w:t>
      </w:r>
      <w:r>
        <w:t xml:space="preserve"> field contains the value of FileDataDefault, then the TNEF Reader SHOULD NOT set the value of the </w:t>
      </w:r>
      <w:r>
        <w:rPr>
          <w:b/>
        </w:rPr>
        <w:t>PidTagAttachEncoding</w:t>
      </w:r>
      <w:r>
        <w:t xml:space="preserve"> property for the attachment.</w:t>
      </w:r>
    </w:p>
    <w:p w:rsidR="00923F98" w:rsidRDefault="007B73C1">
      <w:pPr>
        <w:pStyle w:val="Heading4"/>
      </w:pPr>
      <w:bookmarkStart w:id="203" w:name="section_978a7bcd57d74bc8925f9130966f9ca0"/>
      <w:bookmarkStart w:id="204" w:name="_Toc174600676"/>
      <w:r>
        <w:t>attOwner Attribute Handling by the TNEF Reader</w:t>
      </w:r>
      <w:bookmarkEnd w:id="203"/>
      <w:bookmarkEnd w:id="204"/>
    </w:p>
    <w:p w:rsidR="00923F98" w:rsidRDefault="007B73C1">
      <w:r>
        <w:t>If the message is either a meeting req</w:t>
      </w:r>
      <w:r>
        <w:t xml:space="preserve">uest or meeting cancellation (from the organizer, who is creating or deleting a meeting), the </w:t>
      </w:r>
      <w:hyperlink w:anchor="gt_bc53d521-7e22-4fb2-b8f4-76bb81dbaffe">
        <w:r>
          <w:rPr>
            <w:rStyle w:val="HyperlinkGreen"/>
            <w:b/>
          </w:rPr>
          <w:t>TNEF Reader</w:t>
        </w:r>
      </w:hyperlink>
      <w:r>
        <w:t xml:space="preserve"> SHOULD decode the </w:t>
      </w:r>
      <w:r>
        <w:rPr>
          <w:b/>
        </w:rPr>
        <w:t>attOwner</w:t>
      </w:r>
      <w:r>
        <w:t xml:space="preserve"> attribute, as specified in section </w:t>
      </w:r>
      <w:hyperlink w:anchor="Section_3540a2ba51504adbae8a2f6dd6c373c6" w:history="1">
        <w:r>
          <w:rPr>
            <w:rStyle w:val="Hyperlink"/>
          </w:rPr>
          <w:t>2.1.3.3.16</w:t>
        </w:r>
      </w:hyperlink>
      <w:r>
        <w:t xml:space="preserve">, into the </w:t>
      </w:r>
      <w:r>
        <w:rPr>
          <w:b/>
        </w:rPr>
        <w:t>PidTagSentRepresenting_XXX</w:t>
      </w:r>
      <w:r>
        <w:t xml:space="preserve"> properties, as specified in section </w:t>
      </w:r>
      <w:hyperlink w:anchor="Section_83dff00e2f7248bd952b4e1f15e13b9e" w:history="1">
        <w:r>
          <w:rPr>
            <w:rStyle w:val="Hyperlink"/>
          </w:rPr>
          <w:t>2.1.3.1.1</w:t>
        </w:r>
      </w:hyperlink>
      <w:r>
        <w:t>.</w:t>
      </w:r>
    </w:p>
    <w:p w:rsidR="00923F98" w:rsidRDefault="007B73C1">
      <w:r>
        <w:t>If the message is a meeting response of any type (from attendee, ac</w:t>
      </w:r>
      <w:r>
        <w:t xml:space="preserve">cepting, declining, and so on), the TNEF Reader SHOULD decode the </w:t>
      </w:r>
      <w:r>
        <w:rPr>
          <w:b/>
        </w:rPr>
        <w:t>attOwner</w:t>
      </w:r>
      <w:r>
        <w:t xml:space="preserve"> attribute into the </w:t>
      </w:r>
      <w:r>
        <w:rPr>
          <w:b/>
        </w:rPr>
        <w:t>PidTagReceivedRepresenting_XXX</w:t>
      </w:r>
      <w:r>
        <w:t xml:space="preserve"> properties, as specified in section 2.1.3.1.1. The decoding process used is implementation-dependent, as long as the decoded proper</w:t>
      </w:r>
      <w:r>
        <w:t xml:space="preserve">ty values match those that were originally encoded. For details about how to construct the </w:t>
      </w:r>
      <w:r>
        <w:rPr>
          <w:b/>
        </w:rPr>
        <w:t>PidTagReceivedRepresentingEntryId</w:t>
      </w:r>
      <w:r>
        <w:t xml:space="preserve"> property, see </w:t>
      </w:r>
      <w:hyperlink r:id="rId93" w:anchor="Section_daa9120ff3254afba73828f91049ab3c">
        <w:r>
          <w:rPr>
            <w:rStyle w:val="Hyperlink"/>
          </w:rPr>
          <w:t>[MS-OXOMSG]</w:t>
        </w:r>
      </w:hyperlink>
      <w:r>
        <w:t xml:space="preserve"> section 2.2.1.25.</w:t>
      </w:r>
    </w:p>
    <w:p w:rsidR="00923F98" w:rsidRDefault="007B73C1">
      <w:r>
        <w:t>The TN</w:t>
      </w:r>
      <w:r>
        <w:t xml:space="preserve">EF Reader MUST set the </w:t>
      </w:r>
      <w:r>
        <w:rPr>
          <w:b/>
        </w:rPr>
        <w:t>PidTag{Sent | Rcvd} EntryId</w:t>
      </w:r>
      <w:r>
        <w:t xml:space="preserve"> property and SHOULD decode the </w:t>
      </w:r>
      <w:r>
        <w:rPr>
          <w:b/>
        </w:rPr>
        <w:t>attOwner</w:t>
      </w:r>
      <w:r>
        <w:t xml:space="preserve"> attribute into the other </w:t>
      </w:r>
      <w:r>
        <w:rPr>
          <w:b/>
        </w:rPr>
        <w:t>PidTag{Sent | Rcvd} Representing</w:t>
      </w:r>
      <w:r>
        <w:t xml:space="preserve"> properties.</w:t>
      </w:r>
    </w:p>
    <w:p w:rsidR="00923F98" w:rsidRDefault="007B73C1">
      <w:pPr>
        <w:pStyle w:val="Heading4"/>
      </w:pPr>
      <w:bookmarkStart w:id="205" w:name="section_969e656bca1e4ee7afd03fedd146c50c"/>
      <w:bookmarkStart w:id="206" w:name="_Toc174600677"/>
      <w:r>
        <w:t>attSentFor Attribute Handling by the TNEF Reader</w:t>
      </w:r>
      <w:bookmarkEnd w:id="205"/>
      <w:bookmarkEnd w:id="206"/>
    </w:p>
    <w:p w:rsidR="00923F98" w:rsidRDefault="007B73C1">
      <w:r>
        <w:t xml:space="preserve">The </w:t>
      </w:r>
      <w:hyperlink w:anchor="gt_bc53d521-7e22-4fb2-b8f4-76bb81dbaffe">
        <w:r>
          <w:rPr>
            <w:rStyle w:val="HyperlinkGreen"/>
            <w:b/>
          </w:rPr>
          <w:t>TNEF Reader</w:t>
        </w:r>
      </w:hyperlink>
      <w:r>
        <w:t xml:space="preserve"> SHOULD decode the </w:t>
      </w:r>
      <w:r>
        <w:rPr>
          <w:b/>
        </w:rPr>
        <w:t>attSentFor</w:t>
      </w:r>
      <w:r>
        <w:t xml:space="preserve"> attribute, as specified in section </w:t>
      </w:r>
      <w:hyperlink w:anchor="Section_9799589dbc714150baa900e729d44663" w:history="1">
        <w:r>
          <w:rPr>
            <w:rStyle w:val="Hyperlink"/>
          </w:rPr>
          <w:t>2.1.3.3.17</w:t>
        </w:r>
      </w:hyperlink>
      <w:r>
        <w:t xml:space="preserve">, into the </w:t>
      </w:r>
      <w:r>
        <w:rPr>
          <w:b/>
        </w:rPr>
        <w:t>PidTagSentRepresenting_XXX</w:t>
      </w:r>
      <w:r>
        <w:t xml:space="preserve"> properties, as specified in section </w:t>
      </w:r>
      <w:hyperlink w:anchor="Section_83dff00e2f7248bd952b4e1f15e13b9e" w:history="1">
        <w:r>
          <w:rPr>
            <w:rStyle w:val="Hyperlink"/>
          </w:rPr>
          <w:t>2.1.3.1.1</w:t>
        </w:r>
      </w:hyperlink>
      <w:r>
        <w:t>.</w:t>
      </w:r>
    </w:p>
    <w:p w:rsidR="00923F98" w:rsidRDefault="007B73C1">
      <w:r>
        <w:t xml:space="preserve">The TNEF Reader SHOULD set the </w:t>
      </w:r>
      <w:r>
        <w:rPr>
          <w:b/>
        </w:rPr>
        <w:t>PidTagSentRepresentingEntryId</w:t>
      </w:r>
      <w:r>
        <w:t xml:space="preserve"> property (</w:t>
      </w:r>
      <w:hyperlink r:id="rId94" w:anchor="Section_daa9120ff3254afba73828f91049ab3c">
        <w:r>
          <w:rPr>
            <w:rStyle w:val="Hyperlink"/>
          </w:rPr>
          <w:t>[MS-OXOMSG]</w:t>
        </w:r>
      </w:hyperlink>
      <w:r>
        <w:t xml:space="preserve"> section 2.2.1.56</w:t>
      </w:r>
      <w:r>
        <w:t xml:space="preserve">) and SHOULD decode the </w:t>
      </w:r>
      <w:r>
        <w:rPr>
          <w:b/>
        </w:rPr>
        <w:t>attOwner</w:t>
      </w:r>
      <w:r>
        <w:t xml:space="preserve"> attribute, as specified in section </w:t>
      </w:r>
      <w:hyperlink w:anchor="Section_3540a2ba51504adbae8a2f6dd6c373c6" w:history="1">
        <w:r>
          <w:rPr>
            <w:rStyle w:val="Hyperlink"/>
          </w:rPr>
          <w:t>2.1.3.3.16</w:t>
        </w:r>
      </w:hyperlink>
      <w:r>
        <w:t xml:space="preserve">, into the other </w:t>
      </w:r>
      <w:r>
        <w:rPr>
          <w:b/>
        </w:rPr>
        <w:t>PidTagSentRepresenting_XXX</w:t>
      </w:r>
      <w:r>
        <w:t xml:space="preserve"> properties.</w:t>
      </w:r>
    </w:p>
    <w:p w:rsidR="00923F98" w:rsidRDefault="007B73C1">
      <w:pPr>
        <w:pStyle w:val="Heading4"/>
      </w:pPr>
      <w:bookmarkStart w:id="207" w:name="section_3a9af52b4a3a4ee59b9aa644faf5dfde"/>
      <w:bookmarkStart w:id="208" w:name="_Toc174600678"/>
      <w:r>
        <w:lastRenderedPageBreak/>
        <w:t>attDelegate Attribute Handling by the TNEF Reader</w:t>
      </w:r>
      <w:bookmarkEnd w:id="207"/>
      <w:bookmarkEnd w:id="208"/>
    </w:p>
    <w:p w:rsidR="00923F98" w:rsidRDefault="007B73C1">
      <w:r>
        <w:t xml:space="preserve">The </w:t>
      </w:r>
      <w:hyperlink w:anchor="gt_bc53d521-7e22-4fb2-b8f4-76bb81dbaffe">
        <w:r>
          <w:rPr>
            <w:rStyle w:val="HyperlinkGreen"/>
            <w:b/>
          </w:rPr>
          <w:t>TNEF Reader</w:t>
        </w:r>
      </w:hyperlink>
      <w:r>
        <w:t xml:space="preserve"> SHOULD decode the </w:t>
      </w:r>
      <w:r>
        <w:rPr>
          <w:b/>
        </w:rPr>
        <w:t>attDelegate</w:t>
      </w:r>
      <w:r>
        <w:t xml:space="preserve"> attribute, as specified in section </w:t>
      </w:r>
      <w:hyperlink w:anchor="Section_dbc4e9edb34745eeb9b965a16e2559ca" w:history="1">
        <w:r>
          <w:rPr>
            <w:rStyle w:val="Hyperlink"/>
          </w:rPr>
          <w:t>2.1.3.3.18</w:t>
        </w:r>
      </w:hyperlink>
      <w:r>
        <w:t xml:space="preserve">, into the </w:t>
      </w:r>
      <w:r>
        <w:rPr>
          <w:b/>
        </w:rPr>
        <w:t>PidTagReceivedRepresentingEntryId</w:t>
      </w:r>
      <w:r>
        <w:t xml:space="preserve"> properties</w:t>
      </w:r>
      <w:r>
        <w:t xml:space="preserve"> (</w:t>
      </w:r>
      <w:hyperlink r:id="rId95" w:anchor="Section_daa9120ff3254afba73828f91049ab3c">
        <w:r>
          <w:rPr>
            <w:rStyle w:val="Hyperlink"/>
          </w:rPr>
          <w:t>[MS-OXOMSG]</w:t>
        </w:r>
      </w:hyperlink>
      <w:r>
        <w:t xml:space="preserve"> section 2.2.1.25).</w:t>
      </w:r>
    </w:p>
    <w:p w:rsidR="00923F98" w:rsidRDefault="007B73C1">
      <w:pPr>
        <w:pStyle w:val="Heading1"/>
      </w:pPr>
      <w:bookmarkStart w:id="209" w:name="section_fe2d010b4fab4c6fb5f0eb96b01dc398"/>
      <w:bookmarkStart w:id="210" w:name="_Toc174600679"/>
      <w:r>
        <w:lastRenderedPageBreak/>
        <w:t>Algorithm Examples</w:t>
      </w:r>
      <w:bookmarkEnd w:id="209"/>
      <w:bookmarkEnd w:id="210"/>
    </w:p>
    <w:p w:rsidR="00923F98" w:rsidRDefault="007B73C1">
      <w:pPr>
        <w:pStyle w:val="Heading2"/>
      </w:pPr>
      <w:bookmarkStart w:id="211" w:name="section_7fdb64ee7f634d959af1c672e7475c3a"/>
      <w:bookmarkStart w:id="212" w:name="_Toc174600680"/>
      <w:r>
        <w:t>Sample Message</w:t>
      </w:r>
      <w:bookmarkEnd w:id="211"/>
      <w:bookmarkEnd w:id="212"/>
      <w:r>
        <w:fldChar w:fldCharType="begin"/>
      </w:r>
      <w:r>
        <w:instrText xml:space="preserve"> XE "Sample Message example" </w:instrText>
      </w:r>
      <w:r>
        <w:fldChar w:fldCharType="end"/>
      </w:r>
      <w:r>
        <w:fldChar w:fldCharType="begin"/>
      </w:r>
      <w:r>
        <w:instrText xml:space="preserve"> XE "Examples:Sample Message" </w:instrText>
      </w:r>
      <w:r>
        <w:fldChar w:fldCharType="end"/>
      </w:r>
    </w:p>
    <w:tbl>
      <w:tblPr>
        <w:tblStyle w:val="Table-ShadedHeader"/>
        <w:tblW w:w="0" w:type="auto"/>
        <w:tblLook w:val="04A0" w:firstRow="1" w:lastRow="0" w:firstColumn="1" w:lastColumn="0" w:noHBand="0" w:noVBand="1"/>
      </w:tblPr>
      <w:tblGrid>
        <w:gridCol w:w="5091"/>
        <w:gridCol w:w="4384"/>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Explanation of content</w:t>
            </w:r>
          </w:p>
        </w:tc>
        <w:tc>
          <w:tcPr>
            <w:tcW w:w="0" w:type="auto"/>
            <w:shd w:val="clear" w:color="auto" w:fill="E0E0E0"/>
          </w:tcPr>
          <w:p w:rsidR="00923F98" w:rsidRDefault="007B73C1">
            <w:pPr>
              <w:pStyle w:val="TableHeaderText"/>
            </w:pPr>
            <w:r>
              <w:t>Byte stream</w:t>
            </w:r>
          </w:p>
        </w:tc>
      </w:tr>
      <w:tr w:rsidR="00923F98" w:rsidTr="00923F98">
        <w:tc>
          <w:tcPr>
            <w:tcW w:w="0" w:type="auto"/>
            <w:shd w:val="clear" w:color="auto" w:fill="auto"/>
          </w:tcPr>
          <w:p w:rsidR="00923F98" w:rsidRDefault="007B73C1">
            <w:pPr>
              <w:pStyle w:val="TableBodyText"/>
            </w:pPr>
            <w:r>
              <w:t xml:space="preserve">TNEF </w:t>
            </w:r>
            <w:r>
              <w:t>Signature, Value=0x223E9F78</w:t>
            </w:r>
          </w:p>
        </w:tc>
        <w:tc>
          <w:tcPr>
            <w:tcW w:w="0" w:type="auto"/>
            <w:shd w:val="clear" w:color="auto" w:fill="auto"/>
          </w:tcPr>
          <w:p w:rsidR="00923F98" w:rsidRDefault="007B73C1">
            <w:pPr>
              <w:pStyle w:val="Code"/>
            </w:pPr>
            <w:r>
              <w:t>78 9f 3e 22</w:t>
            </w:r>
          </w:p>
        </w:tc>
      </w:tr>
      <w:tr w:rsidR="00923F98" w:rsidTr="00923F98">
        <w:tc>
          <w:tcPr>
            <w:tcW w:w="0" w:type="auto"/>
            <w:shd w:val="clear" w:color="auto" w:fill="auto"/>
          </w:tcPr>
          <w:p w:rsidR="00923F98" w:rsidRDefault="007B73C1">
            <w:pPr>
              <w:pStyle w:val="TableBodyText"/>
            </w:pPr>
            <w:r>
              <w:t>Attach Key, Value=0x0001</w:t>
            </w:r>
          </w:p>
        </w:tc>
        <w:tc>
          <w:tcPr>
            <w:tcW w:w="0" w:type="auto"/>
            <w:shd w:val="clear" w:color="auto" w:fill="auto"/>
          </w:tcPr>
          <w:p w:rsidR="00923F98" w:rsidRDefault="007B73C1">
            <w:pPr>
              <w:pStyle w:val="Code"/>
            </w:pPr>
            <w:r>
              <w:t>01 00</w:t>
            </w:r>
          </w:p>
        </w:tc>
      </w:tr>
      <w:tr w:rsidR="00923F98" w:rsidTr="00923F98">
        <w:tc>
          <w:tcPr>
            <w:tcW w:w="0" w:type="auto"/>
            <w:shd w:val="clear" w:color="auto" w:fill="auto"/>
          </w:tcPr>
          <w:p w:rsidR="00923F98" w:rsidRDefault="007B73C1">
            <w:pPr>
              <w:pStyle w:val="TableBodyText"/>
            </w:pPr>
            <w:r>
              <w:t xml:space="preserve">Message attribute, </w:t>
            </w:r>
            <w:r>
              <w:rPr>
                <w:b/>
              </w:rPr>
              <w:t>attTnefVersion</w:t>
            </w:r>
            <w:r>
              <w:t xml:space="preserve"> </w:t>
            </w:r>
          </w:p>
          <w:p w:rsidR="00923F98" w:rsidRDefault="007B73C1">
            <w:pPr>
              <w:pStyle w:val="TableBodyText"/>
            </w:pPr>
            <w:r>
              <w:t>Length=4 bytes</w:t>
            </w:r>
          </w:p>
        </w:tc>
        <w:tc>
          <w:tcPr>
            <w:tcW w:w="0" w:type="auto"/>
            <w:shd w:val="clear" w:color="auto" w:fill="auto"/>
          </w:tcPr>
          <w:p w:rsidR="00923F98" w:rsidRDefault="007B73C1">
            <w:pPr>
              <w:pStyle w:val="Code"/>
            </w:pPr>
            <w:r>
              <w:t>01 06 90 08 00</w:t>
            </w:r>
          </w:p>
          <w:p w:rsidR="00923F98" w:rsidRDefault="007B73C1">
            <w:pPr>
              <w:pStyle w:val="Code"/>
            </w:pPr>
            <w:r>
              <w:t>04 00 00 00</w:t>
            </w:r>
          </w:p>
        </w:tc>
      </w:tr>
      <w:tr w:rsidR="00923F98" w:rsidTr="00923F98">
        <w:tc>
          <w:tcPr>
            <w:tcW w:w="0" w:type="auto"/>
            <w:shd w:val="clear" w:color="auto" w:fill="auto"/>
          </w:tcPr>
          <w:p w:rsidR="00923F98" w:rsidRDefault="007B73C1">
            <w:pPr>
              <w:pStyle w:val="TableBodyText"/>
            </w:pPr>
            <w:r>
              <w:t>Value=0x00010000</w:t>
            </w:r>
          </w:p>
        </w:tc>
        <w:tc>
          <w:tcPr>
            <w:tcW w:w="0" w:type="auto"/>
            <w:shd w:val="clear" w:color="auto" w:fill="auto"/>
          </w:tcPr>
          <w:p w:rsidR="00923F98" w:rsidRDefault="007B73C1">
            <w:pPr>
              <w:pStyle w:val="Code"/>
            </w:pPr>
            <w:r>
              <w:t>00 00 01 00</w:t>
            </w:r>
          </w:p>
        </w:tc>
      </w:tr>
      <w:tr w:rsidR="00923F98" w:rsidTr="00923F98">
        <w:tc>
          <w:tcPr>
            <w:tcW w:w="0" w:type="auto"/>
            <w:shd w:val="clear" w:color="auto" w:fill="auto"/>
          </w:tcPr>
          <w:p w:rsidR="00923F98" w:rsidRDefault="007B73C1">
            <w:pPr>
              <w:pStyle w:val="TableBodyText"/>
            </w:pPr>
            <w:r>
              <w:t>Checksum=0x0001</w:t>
            </w:r>
          </w:p>
        </w:tc>
        <w:tc>
          <w:tcPr>
            <w:tcW w:w="0" w:type="auto"/>
            <w:shd w:val="clear" w:color="auto" w:fill="auto"/>
          </w:tcPr>
          <w:p w:rsidR="00923F98" w:rsidRDefault="007B73C1">
            <w:pPr>
              <w:pStyle w:val="Code"/>
            </w:pPr>
            <w:r>
              <w:t>01 00</w:t>
            </w:r>
          </w:p>
        </w:tc>
      </w:tr>
      <w:tr w:rsidR="00923F98" w:rsidTr="00923F98">
        <w:tc>
          <w:tcPr>
            <w:tcW w:w="0" w:type="auto"/>
            <w:shd w:val="clear" w:color="auto" w:fill="auto"/>
          </w:tcPr>
          <w:p w:rsidR="00923F98" w:rsidRDefault="007B73C1">
            <w:pPr>
              <w:pStyle w:val="TableBodyText"/>
            </w:pPr>
            <w:r>
              <w:t xml:space="preserve">Message attribute, </w:t>
            </w:r>
            <w:r>
              <w:rPr>
                <w:b/>
              </w:rPr>
              <w:t>attOemCodepage</w:t>
            </w:r>
            <w:r>
              <w:t xml:space="preserve"> </w:t>
            </w:r>
          </w:p>
          <w:p w:rsidR="00923F98" w:rsidRDefault="007B73C1">
            <w:pPr>
              <w:pStyle w:val="TableBodyText"/>
            </w:pPr>
            <w:r>
              <w:t>Length=8 bytes</w:t>
            </w:r>
          </w:p>
        </w:tc>
        <w:tc>
          <w:tcPr>
            <w:tcW w:w="0" w:type="auto"/>
            <w:shd w:val="clear" w:color="auto" w:fill="auto"/>
          </w:tcPr>
          <w:p w:rsidR="00923F98" w:rsidRDefault="007B73C1">
            <w:pPr>
              <w:pStyle w:val="Code"/>
            </w:pPr>
            <w:r>
              <w:t>01</w:t>
            </w:r>
            <w:r>
              <w:t xml:space="preserve"> 07 90 06 00</w:t>
            </w:r>
          </w:p>
          <w:p w:rsidR="00923F98" w:rsidRDefault="007B73C1">
            <w:pPr>
              <w:pStyle w:val="Code"/>
            </w:pPr>
            <w:r>
              <w:t>08 00 00 00</w:t>
            </w:r>
          </w:p>
        </w:tc>
      </w:tr>
      <w:tr w:rsidR="00923F98" w:rsidTr="00923F98">
        <w:tc>
          <w:tcPr>
            <w:tcW w:w="0" w:type="auto"/>
            <w:shd w:val="clear" w:color="auto" w:fill="auto"/>
          </w:tcPr>
          <w:p w:rsidR="00923F98" w:rsidRDefault="007B73C1">
            <w:pPr>
              <w:pStyle w:val="TableBodyText"/>
            </w:pPr>
            <w:r>
              <w:t>Value= (Primary=1252, Secondary=0)</w:t>
            </w:r>
          </w:p>
        </w:tc>
        <w:tc>
          <w:tcPr>
            <w:tcW w:w="0" w:type="auto"/>
            <w:shd w:val="clear" w:color="auto" w:fill="auto"/>
          </w:tcPr>
          <w:p w:rsidR="00923F98" w:rsidRDefault="007B73C1">
            <w:pPr>
              <w:pStyle w:val="Code"/>
            </w:pPr>
            <w:r>
              <w:t>e4 04 00 00 00 00 00 00</w:t>
            </w:r>
          </w:p>
        </w:tc>
      </w:tr>
      <w:tr w:rsidR="00923F98" w:rsidTr="00923F98">
        <w:tc>
          <w:tcPr>
            <w:tcW w:w="0" w:type="auto"/>
            <w:shd w:val="clear" w:color="auto" w:fill="auto"/>
          </w:tcPr>
          <w:p w:rsidR="00923F98" w:rsidRDefault="007B73C1">
            <w:pPr>
              <w:pStyle w:val="TableBodyText"/>
            </w:pPr>
            <w:r>
              <w:t>Checksum=0x00E8</w:t>
            </w:r>
          </w:p>
        </w:tc>
        <w:tc>
          <w:tcPr>
            <w:tcW w:w="0" w:type="auto"/>
            <w:shd w:val="clear" w:color="auto" w:fill="auto"/>
          </w:tcPr>
          <w:p w:rsidR="00923F98" w:rsidRDefault="007B73C1">
            <w:pPr>
              <w:pStyle w:val="Code"/>
            </w:pPr>
            <w:r>
              <w:t>e8 00</w:t>
            </w:r>
          </w:p>
        </w:tc>
      </w:tr>
      <w:tr w:rsidR="00923F98" w:rsidTr="00923F98">
        <w:tc>
          <w:tcPr>
            <w:tcW w:w="0" w:type="auto"/>
            <w:shd w:val="clear" w:color="auto" w:fill="auto"/>
          </w:tcPr>
          <w:p w:rsidR="00923F98" w:rsidRDefault="007B73C1">
            <w:pPr>
              <w:pStyle w:val="TableBodyText"/>
            </w:pPr>
            <w:r>
              <w:t xml:space="preserve">Message attribute, </w:t>
            </w:r>
            <w:r>
              <w:rPr>
                <w:b/>
              </w:rPr>
              <w:t>attMessageClass</w:t>
            </w:r>
            <w:r>
              <w:t xml:space="preserve"> </w:t>
            </w:r>
          </w:p>
          <w:p w:rsidR="00923F98" w:rsidRDefault="007B73C1">
            <w:pPr>
              <w:pStyle w:val="TableBodyText"/>
            </w:pPr>
            <w:r>
              <w:t>Length=24 bytes</w:t>
            </w:r>
          </w:p>
        </w:tc>
        <w:tc>
          <w:tcPr>
            <w:tcW w:w="0" w:type="auto"/>
            <w:shd w:val="clear" w:color="auto" w:fill="auto"/>
          </w:tcPr>
          <w:p w:rsidR="00923F98" w:rsidRDefault="007B73C1">
            <w:pPr>
              <w:pStyle w:val="Code"/>
            </w:pPr>
            <w:r>
              <w:t>01 08 80 07 00</w:t>
            </w:r>
          </w:p>
          <w:p w:rsidR="00923F98" w:rsidRDefault="007B73C1">
            <w:pPr>
              <w:pStyle w:val="Code"/>
            </w:pPr>
            <w:r>
              <w:t>18 00 00 00</w:t>
            </w:r>
          </w:p>
        </w:tc>
      </w:tr>
      <w:tr w:rsidR="00923F98" w:rsidTr="00923F98">
        <w:tc>
          <w:tcPr>
            <w:tcW w:w="0" w:type="auto"/>
            <w:shd w:val="clear" w:color="auto" w:fill="auto"/>
          </w:tcPr>
          <w:p w:rsidR="00923F98" w:rsidRDefault="007B73C1">
            <w:pPr>
              <w:pStyle w:val="TableBodyText"/>
            </w:pPr>
            <w:r>
              <w:t>Value="IPM.Microsoft Mail.Note" %x00</w:t>
            </w:r>
          </w:p>
        </w:tc>
        <w:tc>
          <w:tcPr>
            <w:tcW w:w="0" w:type="auto"/>
            <w:shd w:val="clear" w:color="auto" w:fill="auto"/>
          </w:tcPr>
          <w:p w:rsidR="00923F98" w:rsidRDefault="007B73C1">
            <w:pPr>
              <w:pStyle w:val="Code"/>
            </w:pPr>
            <w:r>
              <w:t>49 50 4d 2e 4d 69 63 72 6f 73</w:t>
            </w:r>
          </w:p>
          <w:p w:rsidR="00923F98" w:rsidRDefault="007B73C1">
            <w:pPr>
              <w:pStyle w:val="Code"/>
            </w:pPr>
            <w:r>
              <w:t>6f 66 74 20 4d 61 69 6c 2e 4e</w:t>
            </w:r>
          </w:p>
          <w:p w:rsidR="00923F98" w:rsidRDefault="007B73C1">
            <w:pPr>
              <w:pStyle w:val="Code"/>
            </w:pPr>
            <w:r>
              <w:t>6f 74 65 00</w:t>
            </w:r>
          </w:p>
        </w:tc>
      </w:tr>
      <w:tr w:rsidR="00923F98" w:rsidTr="00923F98">
        <w:tc>
          <w:tcPr>
            <w:tcW w:w="0" w:type="auto"/>
            <w:shd w:val="clear" w:color="auto" w:fill="auto"/>
          </w:tcPr>
          <w:p w:rsidR="00923F98" w:rsidRDefault="007B73C1">
            <w:pPr>
              <w:pStyle w:val="TableBodyText"/>
            </w:pPr>
            <w:r>
              <w:t>Checksum=0x0831</w:t>
            </w:r>
          </w:p>
        </w:tc>
        <w:tc>
          <w:tcPr>
            <w:tcW w:w="0" w:type="auto"/>
            <w:shd w:val="clear" w:color="auto" w:fill="auto"/>
          </w:tcPr>
          <w:p w:rsidR="00923F98" w:rsidRDefault="007B73C1">
            <w:pPr>
              <w:pStyle w:val="Code"/>
            </w:pPr>
            <w:r>
              <w:t>31 08</w:t>
            </w:r>
          </w:p>
        </w:tc>
      </w:tr>
      <w:tr w:rsidR="00923F98" w:rsidTr="00923F98">
        <w:tc>
          <w:tcPr>
            <w:tcW w:w="0" w:type="auto"/>
            <w:shd w:val="clear" w:color="auto" w:fill="auto"/>
          </w:tcPr>
          <w:p w:rsidR="00923F98" w:rsidRDefault="007B73C1">
            <w:pPr>
              <w:pStyle w:val="TableBodyText"/>
            </w:pPr>
            <w:r>
              <w:t xml:space="preserve">Message attribute, </w:t>
            </w:r>
            <w:r>
              <w:rPr>
                <w:b/>
              </w:rPr>
              <w:t>attPriority</w:t>
            </w:r>
            <w:r>
              <w:t xml:space="preserve"> </w:t>
            </w:r>
          </w:p>
          <w:p w:rsidR="00923F98" w:rsidRDefault="007B73C1">
            <w:pPr>
              <w:pStyle w:val="TableBodyText"/>
            </w:pPr>
            <w:r>
              <w:t>Length=2 bytes</w:t>
            </w:r>
          </w:p>
        </w:tc>
        <w:tc>
          <w:tcPr>
            <w:tcW w:w="0" w:type="auto"/>
            <w:shd w:val="clear" w:color="auto" w:fill="auto"/>
          </w:tcPr>
          <w:p w:rsidR="00923F98" w:rsidRDefault="007B73C1">
            <w:pPr>
              <w:pStyle w:val="Code"/>
            </w:pPr>
            <w:r>
              <w:t>01 0d 80 04 00</w:t>
            </w:r>
          </w:p>
          <w:p w:rsidR="00923F98" w:rsidRDefault="007B73C1">
            <w:pPr>
              <w:pStyle w:val="Code"/>
            </w:pPr>
            <w:r>
              <w:t>02 00 00 00</w:t>
            </w:r>
          </w:p>
        </w:tc>
      </w:tr>
      <w:tr w:rsidR="00923F98" w:rsidTr="00923F98">
        <w:tc>
          <w:tcPr>
            <w:tcW w:w="0" w:type="auto"/>
            <w:shd w:val="clear" w:color="auto" w:fill="auto"/>
          </w:tcPr>
          <w:p w:rsidR="00923F98" w:rsidRDefault="007B73C1">
            <w:pPr>
              <w:pStyle w:val="TableBodyText"/>
            </w:pPr>
            <w:r>
              <w:lastRenderedPageBreak/>
              <w:t>Value=0x0002 (Normal Priority)</w:t>
            </w:r>
          </w:p>
        </w:tc>
        <w:tc>
          <w:tcPr>
            <w:tcW w:w="0" w:type="auto"/>
            <w:shd w:val="clear" w:color="auto" w:fill="auto"/>
          </w:tcPr>
          <w:p w:rsidR="00923F98" w:rsidRDefault="007B73C1">
            <w:pPr>
              <w:pStyle w:val="Code"/>
            </w:pPr>
            <w:r>
              <w:t>02 00</w:t>
            </w:r>
          </w:p>
        </w:tc>
      </w:tr>
      <w:tr w:rsidR="00923F98" w:rsidTr="00923F98">
        <w:tc>
          <w:tcPr>
            <w:tcW w:w="0" w:type="auto"/>
            <w:shd w:val="clear" w:color="auto" w:fill="auto"/>
          </w:tcPr>
          <w:p w:rsidR="00923F98" w:rsidRDefault="007B73C1">
            <w:pPr>
              <w:pStyle w:val="TableBodyText"/>
            </w:pPr>
            <w:r>
              <w:t>Checksum=0x0002</w:t>
            </w:r>
          </w:p>
        </w:tc>
        <w:tc>
          <w:tcPr>
            <w:tcW w:w="0" w:type="auto"/>
            <w:shd w:val="clear" w:color="auto" w:fill="auto"/>
          </w:tcPr>
          <w:p w:rsidR="00923F98" w:rsidRDefault="007B73C1">
            <w:pPr>
              <w:pStyle w:val="Code"/>
            </w:pPr>
            <w:r>
              <w:t>02 00</w:t>
            </w:r>
          </w:p>
        </w:tc>
      </w:tr>
      <w:tr w:rsidR="00923F98" w:rsidTr="00923F98">
        <w:tc>
          <w:tcPr>
            <w:tcW w:w="0" w:type="auto"/>
            <w:shd w:val="clear" w:color="auto" w:fill="auto"/>
          </w:tcPr>
          <w:p w:rsidR="00923F98" w:rsidRDefault="007B73C1">
            <w:pPr>
              <w:pStyle w:val="TableBodyText"/>
            </w:pPr>
            <w:r>
              <w:t xml:space="preserve">Message attribute, </w:t>
            </w:r>
            <w:r>
              <w:rPr>
                <w:b/>
              </w:rPr>
              <w:t>attSubject</w:t>
            </w:r>
            <w:r>
              <w:t xml:space="preserve"> </w:t>
            </w:r>
          </w:p>
          <w:p w:rsidR="00923F98" w:rsidRDefault="007B73C1">
            <w:pPr>
              <w:pStyle w:val="TableBodyText"/>
            </w:pPr>
            <w:r>
              <w:t>Length=15 bytes</w:t>
            </w:r>
          </w:p>
        </w:tc>
        <w:tc>
          <w:tcPr>
            <w:tcW w:w="0" w:type="auto"/>
            <w:shd w:val="clear" w:color="auto" w:fill="auto"/>
          </w:tcPr>
          <w:p w:rsidR="00923F98" w:rsidRDefault="007B73C1">
            <w:pPr>
              <w:pStyle w:val="Code"/>
            </w:pPr>
            <w:r>
              <w:t xml:space="preserve">01 04 </w:t>
            </w:r>
            <w:r>
              <w:t>80 01 00</w:t>
            </w:r>
          </w:p>
          <w:p w:rsidR="00923F98" w:rsidRDefault="007B73C1">
            <w:pPr>
              <w:pStyle w:val="Code"/>
            </w:pPr>
            <w:r>
              <w:t>0f 00 00 00</w:t>
            </w:r>
          </w:p>
        </w:tc>
      </w:tr>
      <w:tr w:rsidR="00923F98" w:rsidTr="00923F98">
        <w:tc>
          <w:tcPr>
            <w:tcW w:w="0" w:type="auto"/>
            <w:shd w:val="clear" w:color="auto" w:fill="auto"/>
          </w:tcPr>
          <w:p w:rsidR="00923F98" w:rsidRDefault="007B73C1">
            <w:pPr>
              <w:pStyle w:val="TableBodyText"/>
            </w:pPr>
            <w:r>
              <w:t>Value="Simple subject" %x00</w:t>
            </w:r>
          </w:p>
        </w:tc>
        <w:tc>
          <w:tcPr>
            <w:tcW w:w="0" w:type="auto"/>
            <w:shd w:val="clear" w:color="auto" w:fill="auto"/>
          </w:tcPr>
          <w:p w:rsidR="00923F98" w:rsidRDefault="007B73C1">
            <w:pPr>
              <w:pStyle w:val="Code"/>
            </w:pPr>
            <w:r>
              <w:t>53 69 6d 70 6c 65 20 73 75 62 6a 65 63 74 00</w:t>
            </w:r>
          </w:p>
        </w:tc>
      </w:tr>
      <w:tr w:rsidR="00923F98" w:rsidTr="00923F98">
        <w:tc>
          <w:tcPr>
            <w:tcW w:w="0" w:type="auto"/>
            <w:shd w:val="clear" w:color="auto" w:fill="auto"/>
          </w:tcPr>
          <w:p w:rsidR="00923F98" w:rsidRDefault="007B73C1">
            <w:pPr>
              <w:pStyle w:val="TableBodyText"/>
            </w:pPr>
            <w:r>
              <w:t>Checksum=0x057A</w:t>
            </w:r>
          </w:p>
        </w:tc>
        <w:tc>
          <w:tcPr>
            <w:tcW w:w="0" w:type="auto"/>
            <w:shd w:val="clear" w:color="auto" w:fill="auto"/>
          </w:tcPr>
          <w:p w:rsidR="00923F98" w:rsidRDefault="007B73C1">
            <w:pPr>
              <w:pStyle w:val="Code"/>
            </w:pPr>
            <w:r>
              <w:t>7a 05</w:t>
            </w:r>
          </w:p>
        </w:tc>
      </w:tr>
      <w:tr w:rsidR="00923F98" w:rsidTr="00923F98">
        <w:tc>
          <w:tcPr>
            <w:tcW w:w="0" w:type="auto"/>
            <w:shd w:val="clear" w:color="auto" w:fill="auto"/>
          </w:tcPr>
          <w:p w:rsidR="00923F98" w:rsidRDefault="007B73C1">
            <w:pPr>
              <w:pStyle w:val="TableBodyText"/>
            </w:pPr>
            <w:r>
              <w:t xml:space="preserve">Message attribute, </w:t>
            </w:r>
            <w:r>
              <w:rPr>
                <w:b/>
              </w:rPr>
              <w:t>attDateSent</w:t>
            </w:r>
            <w:r>
              <w:t xml:space="preserve"> </w:t>
            </w:r>
          </w:p>
          <w:p w:rsidR="00923F98" w:rsidRDefault="007B73C1">
            <w:pPr>
              <w:pStyle w:val="TableBodyText"/>
            </w:pPr>
            <w:r>
              <w:t>Length=14 bytes</w:t>
            </w:r>
          </w:p>
        </w:tc>
        <w:tc>
          <w:tcPr>
            <w:tcW w:w="0" w:type="auto"/>
            <w:shd w:val="clear" w:color="auto" w:fill="auto"/>
          </w:tcPr>
          <w:p w:rsidR="00923F98" w:rsidRDefault="007B73C1">
            <w:pPr>
              <w:pStyle w:val="Code"/>
            </w:pPr>
            <w:r>
              <w:t>01 05 80 03 00</w:t>
            </w:r>
          </w:p>
          <w:p w:rsidR="00923F98" w:rsidRDefault="007B73C1">
            <w:pPr>
              <w:pStyle w:val="Code"/>
            </w:pPr>
            <w:r>
              <w:t>0e 00 00 00</w:t>
            </w:r>
          </w:p>
        </w:tc>
      </w:tr>
      <w:tr w:rsidR="00923F98" w:rsidTr="00923F98">
        <w:tc>
          <w:tcPr>
            <w:tcW w:w="0" w:type="auto"/>
            <w:shd w:val="clear" w:color="auto" w:fill="auto"/>
          </w:tcPr>
          <w:p w:rsidR="00923F98" w:rsidRDefault="007B73C1">
            <w:pPr>
              <w:pStyle w:val="TableBodyText"/>
            </w:pPr>
            <w:r>
              <w:t>Value= Tuesday, 02/17/2004, 11:25:35</w:t>
            </w:r>
          </w:p>
        </w:tc>
        <w:tc>
          <w:tcPr>
            <w:tcW w:w="0" w:type="auto"/>
            <w:shd w:val="clear" w:color="auto" w:fill="auto"/>
          </w:tcPr>
          <w:p w:rsidR="00923F98" w:rsidRDefault="007B73C1">
            <w:pPr>
              <w:pStyle w:val="Code"/>
            </w:pPr>
            <w:r>
              <w:t xml:space="preserve">d4 07 02 00 11 00 0b 00 </w:t>
            </w:r>
            <w:r>
              <w:t>19 00 23 00 02 00</w:t>
            </w:r>
          </w:p>
        </w:tc>
      </w:tr>
      <w:tr w:rsidR="00923F98" w:rsidTr="00923F98">
        <w:tc>
          <w:tcPr>
            <w:tcW w:w="0" w:type="auto"/>
            <w:shd w:val="clear" w:color="auto" w:fill="auto"/>
          </w:tcPr>
          <w:p w:rsidR="00923F98" w:rsidRDefault="007B73C1">
            <w:pPr>
              <w:pStyle w:val="TableBodyText"/>
            </w:pPr>
            <w:r>
              <w:t>Checksum=0x0137</w:t>
            </w:r>
          </w:p>
        </w:tc>
        <w:tc>
          <w:tcPr>
            <w:tcW w:w="0" w:type="auto"/>
            <w:shd w:val="clear" w:color="auto" w:fill="auto"/>
          </w:tcPr>
          <w:p w:rsidR="00923F98" w:rsidRDefault="007B73C1">
            <w:pPr>
              <w:pStyle w:val="Code"/>
            </w:pPr>
            <w:r>
              <w:t>37 01</w:t>
            </w:r>
          </w:p>
        </w:tc>
      </w:tr>
      <w:tr w:rsidR="00923F98" w:rsidTr="00923F98">
        <w:tc>
          <w:tcPr>
            <w:tcW w:w="0" w:type="auto"/>
            <w:shd w:val="clear" w:color="auto" w:fill="auto"/>
          </w:tcPr>
          <w:p w:rsidR="00923F98" w:rsidRDefault="007B73C1">
            <w:pPr>
              <w:pStyle w:val="TableBodyText"/>
            </w:pPr>
            <w:r>
              <w:t xml:space="preserve">Message attribute, </w:t>
            </w:r>
            <w:r>
              <w:rPr>
                <w:b/>
              </w:rPr>
              <w:t>attDateModified</w:t>
            </w:r>
            <w:r>
              <w:t xml:space="preserve"> </w:t>
            </w:r>
          </w:p>
          <w:p w:rsidR="00923F98" w:rsidRDefault="007B73C1">
            <w:pPr>
              <w:pStyle w:val="TableBodyText"/>
            </w:pPr>
            <w:r>
              <w:t>Length=14 bytes</w:t>
            </w:r>
          </w:p>
        </w:tc>
        <w:tc>
          <w:tcPr>
            <w:tcW w:w="0" w:type="auto"/>
            <w:shd w:val="clear" w:color="auto" w:fill="auto"/>
          </w:tcPr>
          <w:p w:rsidR="00923F98" w:rsidRDefault="007B73C1">
            <w:pPr>
              <w:pStyle w:val="Code"/>
            </w:pPr>
            <w:r>
              <w:t>01 20 80 03 00</w:t>
            </w:r>
          </w:p>
          <w:p w:rsidR="00923F98" w:rsidRDefault="007B73C1">
            <w:pPr>
              <w:pStyle w:val="Code"/>
            </w:pPr>
            <w:r>
              <w:t>0e 00 00 00</w:t>
            </w:r>
          </w:p>
        </w:tc>
      </w:tr>
      <w:tr w:rsidR="00923F98" w:rsidTr="00923F98">
        <w:tc>
          <w:tcPr>
            <w:tcW w:w="0" w:type="auto"/>
            <w:shd w:val="clear" w:color="auto" w:fill="auto"/>
          </w:tcPr>
          <w:p w:rsidR="00923F98" w:rsidRDefault="007B73C1">
            <w:pPr>
              <w:pStyle w:val="TableBodyText"/>
            </w:pPr>
            <w:r>
              <w:t>Value= Tuesday, 02/17/2004, 12:26:09</w:t>
            </w:r>
          </w:p>
        </w:tc>
        <w:tc>
          <w:tcPr>
            <w:tcW w:w="0" w:type="auto"/>
            <w:shd w:val="clear" w:color="auto" w:fill="auto"/>
          </w:tcPr>
          <w:p w:rsidR="00923F98" w:rsidRDefault="007B73C1">
            <w:pPr>
              <w:pStyle w:val="Code"/>
            </w:pPr>
            <w:r>
              <w:t>D4 07 02 00 11 00 0C 00 -- 1A 00 09 00 02 00</w:t>
            </w:r>
          </w:p>
        </w:tc>
      </w:tr>
      <w:tr w:rsidR="00923F98" w:rsidTr="00923F98">
        <w:tc>
          <w:tcPr>
            <w:tcW w:w="0" w:type="auto"/>
            <w:shd w:val="clear" w:color="auto" w:fill="auto"/>
          </w:tcPr>
          <w:p w:rsidR="00923F98" w:rsidRDefault="007B73C1">
            <w:pPr>
              <w:pStyle w:val="TableBodyText"/>
            </w:pPr>
            <w:r>
              <w:t>Checksum=0x011F</w:t>
            </w:r>
          </w:p>
        </w:tc>
        <w:tc>
          <w:tcPr>
            <w:tcW w:w="0" w:type="auto"/>
            <w:shd w:val="clear" w:color="auto" w:fill="auto"/>
          </w:tcPr>
          <w:p w:rsidR="00923F98" w:rsidRDefault="007B73C1">
            <w:pPr>
              <w:pStyle w:val="Code"/>
            </w:pPr>
            <w:r>
              <w:t>1F 01</w:t>
            </w:r>
          </w:p>
        </w:tc>
      </w:tr>
      <w:tr w:rsidR="00923F98" w:rsidTr="00923F98">
        <w:tc>
          <w:tcPr>
            <w:tcW w:w="0" w:type="auto"/>
            <w:shd w:val="clear" w:color="auto" w:fill="auto"/>
          </w:tcPr>
          <w:p w:rsidR="00923F98" w:rsidRDefault="007B73C1">
            <w:pPr>
              <w:pStyle w:val="TableBodyText"/>
            </w:pPr>
            <w:r>
              <w:t xml:space="preserve">Message attribute, </w:t>
            </w:r>
            <w:r>
              <w:rPr>
                <w:b/>
              </w:rPr>
              <w:t>attMessageID</w:t>
            </w:r>
            <w:r>
              <w:t xml:space="preserve"> </w:t>
            </w:r>
          </w:p>
          <w:p w:rsidR="00923F98" w:rsidRDefault="007B73C1">
            <w:pPr>
              <w:pStyle w:val="TableBodyText"/>
            </w:pPr>
            <w:r>
              <w:t>Length=33 bytes</w:t>
            </w:r>
          </w:p>
        </w:tc>
        <w:tc>
          <w:tcPr>
            <w:tcW w:w="0" w:type="auto"/>
            <w:shd w:val="clear" w:color="auto" w:fill="auto"/>
          </w:tcPr>
          <w:p w:rsidR="00923F98" w:rsidRDefault="007B73C1">
            <w:pPr>
              <w:pStyle w:val="Code"/>
            </w:pPr>
            <w:r>
              <w:t>01 09 80 01 00</w:t>
            </w:r>
          </w:p>
          <w:p w:rsidR="00923F98" w:rsidRDefault="007B73C1">
            <w:pPr>
              <w:pStyle w:val="Code"/>
            </w:pPr>
            <w:r>
              <w:t>21 00 00 00</w:t>
            </w:r>
          </w:p>
        </w:tc>
      </w:tr>
      <w:tr w:rsidR="00923F98" w:rsidTr="00923F98">
        <w:tc>
          <w:tcPr>
            <w:tcW w:w="0" w:type="auto"/>
            <w:shd w:val="clear" w:color="auto" w:fill="auto"/>
          </w:tcPr>
          <w:p w:rsidR="00923F98" w:rsidRDefault="007B73C1">
            <w:pPr>
              <w:pStyle w:val="TableBodyText"/>
            </w:pPr>
            <w:r>
              <w:t>Value= "757BB19CDE936A4087D90BB784C58E3B"</w:t>
            </w:r>
          </w:p>
        </w:tc>
        <w:tc>
          <w:tcPr>
            <w:tcW w:w="0" w:type="auto"/>
            <w:shd w:val="clear" w:color="auto" w:fill="auto"/>
          </w:tcPr>
          <w:p w:rsidR="00923F98" w:rsidRDefault="007B73C1">
            <w:pPr>
              <w:pStyle w:val="Code"/>
            </w:pPr>
            <w:r>
              <w:t>37 35 37 42 42 31 39 43 44 45</w:t>
            </w:r>
          </w:p>
          <w:p w:rsidR="00923F98" w:rsidRDefault="007B73C1">
            <w:pPr>
              <w:pStyle w:val="Code"/>
            </w:pPr>
            <w:r>
              <w:t>39 33 36 41 34 30 38 37 44 39</w:t>
            </w:r>
          </w:p>
          <w:p w:rsidR="00923F98" w:rsidRDefault="007B73C1">
            <w:pPr>
              <w:pStyle w:val="Code"/>
            </w:pPr>
            <w:r>
              <w:t>30 42 42 37 38 34 43 35 38 45</w:t>
            </w:r>
          </w:p>
          <w:p w:rsidR="00923F98" w:rsidRDefault="007B73C1">
            <w:pPr>
              <w:pStyle w:val="Code"/>
            </w:pPr>
            <w:r>
              <w:lastRenderedPageBreak/>
              <w:t>33 42 00</w:t>
            </w:r>
          </w:p>
        </w:tc>
      </w:tr>
      <w:tr w:rsidR="00923F98" w:rsidTr="00923F98">
        <w:tc>
          <w:tcPr>
            <w:tcW w:w="0" w:type="auto"/>
            <w:shd w:val="clear" w:color="auto" w:fill="auto"/>
          </w:tcPr>
          <w:p w:rsidR="00923F98" w:rsidRDefault="007B73C1">
            <w:pPr>
              <w:pStyle w:val="TableBodyText"/>
            </w:pPr>
            <w:r>
              <w:lastRenderedPageBreak/>
              <w:t>Checksum=0x0751</w:t>
            </w:r>
          </w:p>
        </w:tc>
        <w:tc>
          <w:tcPr>
            <w:tcW w:w="0" w:type="auto"/>
            <w:shd w:val="clear" w:color="auto" w:fill="auto"/>
          </w:tcPr>
          <w:p w:rsidR="00923F98" w:rsidRDefault="007B73C1">
            <w:pPr>
              <w:pStyle w:val="Code"/>
            </w:pPr>
            <w:r>
              <w:t>51 07</w:t>
            </w:r>
          </w:p>
        </w:tc>
      </w:tr>
      <w:tr w:rsidR="00923F98" w:rsidTr="00923F98">
        <w:tc>
          <w:tcPr>
            <w:tcW w:w="0" w:type="auto"/>
            <w:shd w:val="clear" w:color="auto" w:fill="auto"/>
          </w:tcPr>
          <w:p w:rsidR="00923F98" w:rsidRDefault="007B73C1">
            <w:pPr>
              <w:pStyle w:val="TableBodyText"/>
            </w:pPr>
            <w:r>
              <w:t>Message attribute, Encapsulation,</w:t>
            </w:r>
            <w:r>
              <w:t xml:space="preserve"> </w:t>
            </w:r>
            <w:r>
              <w:rPr>
                <w:b/>
              </w:rPr>
              <w:t>attMsgProps</w:t>
            </w:r>
            <w:r>
              <w:t xml:space="preserve"> </w:t>
            </w:r>
          </w:p>
          <w:p w:rsidR="00923F98" w:rsidRDefault="007B73C1">
            <w:pPr>
              <w:pStyle w:val="TableBodyText"/>
            </w:pPr>
            <w:r>
              <w:t>Length=2256 bytes</w:t>
            </w:r>
          </w:p>
          <w:p w:rsidR="00923F98" w:rsidRDefault="007B73C1">
            <w:pPr>
              <w:pStyle w:val="TableBodyText"/>
            </w:pPr>
            <w:r>
              <w:t>Number of properties=70</w:t>
            </w:r>
          </w:p>
        </w:tc>
        <w:tc>
          <w:tcPr>
            <w:tcW w:w="0" w:type="auto"/>
            <w:shd w:val="clear" w:color="auto" w:fill="auto"/>
          </w:tcPr>
          <w:p w:rsidR="00923F98" w:rsidRDefault="007B73C1">
            <w:pPr>
              <w:pStyle w:val="Code"/>
            </w:pPr>
            <w:r>
              <w:t xml:space="preserve">01 03 90 06 00 </w:t>
            </w:r>
          </w:p>
          <w:p w:rsidR="00923F98" w:rsidRDefault="007B73C1">
            <w:pPr>
              <w:pStyle w:val="Code"/>
            </w:pPr>
            <w:r>
              <w:t>d0 08 00 00</w:t>
            </w:r>
          </w:p>
          <w:p w:rsidR="00923F98" w:rsidRDefault="007B73C1">
            <w:pPr>
              <w:pStyle w:val="Code"/>
            </w:pPr>
            <w:r>
              <w:t>46 00 00 00</w:t>
            </w:r>
          </w:p>
        </w:tc>
      </w:tr>
      <w:tr w:rsidR="00923F98" w:rsidTr="00923F98">
        <w:tc>
          <w:tcPr>
            <w:tcW w:w="0" w:type="auto"/>
            <w:shd w:val="clear" w:color="auto" w:fill="auto"/>
          </w:tcPr>
          <w:p w:rsidR="00923F98" w:rsidRDefault="007B73C1">
            <w:pPr>
              <w:pStyle w:val="TableBodyText"/>
            </w:pPr>
            <w:r>
              <w:t xml:space="preserve">Message property, </w:t>
            </w:r>
            <w:r>
              <w:rPr>
                <w:b/>
              </w:rPr>
              <w:t>PidTagAlternateRecipientAllowed</w:t>
            </w:r>
            <w:r>
              <w:t xml:space="preserve"> (</w:t>
            </w:r>
            <w:hyperlink r:id="rId96" w:anchor="Section_7fd7ec40deec4c0694931bc06b349682">
              <w:r>
                <w:rPr>
                  <w:rStyle w:val="Hyperlink"/>
                </w:rPr>
                <w:t>[MS-OXCMSG]</w:t>
              </w:r>
            </w:hyperlink>
            <w:r>
              <w:t xml:space="preserve"> section </w:t>
            </w:r>
            <w:r>
              <w:t>2.2.1.36)</w:t>
            </w:r>
          </w:p>
          <w:p w:rsidR="00923F98" w:rsidRDefault="007B73C1">
            <w:pPr>
              <w:pStyle w:val="TableBodyText"/>
            </w:pPr>
            <w:r>
              <w:t>Value=1 (TRUE)</w:t>
            </w:r>
          </w:p>
        </w:tc>
        <w:tc>
          <w:tcPr>
            <w:tcW w:w="0" w:type="auto"/>
            <w:shd w:val="clear" w:color="auto" w:fill="auto"/>
          </w:tcPr>
          <w:p w:rsidR="00923F98" w:rsidRDefault="007B73C1">
            <w:pPr>
              <w:pStyle w:val="Code"/>
            </w:pPr>
            <w:r>
              <w:t>0b 00 02 00</w:t>
            </w:r>
          </w:p>
          <w:p w:rsidR="00923F98" w:rsidRDefault="007B73C1">
            <w:pPr>
              <w:pStyle w:val="Code"/>
            </w:pPr>
            <w:r>
              <w:t>01 00 00 00</w:t>
            </w:r>
          </w:p>
        </w:tc>
      </w:tr>
      <w:tr w:rsidR="00923F98" w:rsidTr="00923F98">
        <w:tc>
          <w:tcPr>
            <w:tcW w:w="0" w:type="auto"/>
            <w:shd w:val="clear" w:color="auto" w:fill="auto"/>
          </w:tcPr>
          <w:p w:rsidR="00923F98" w:rsidRDefault="007B73C1">
            <w:pPr>
              <w:pStyle w:val="TableBodyText"/>
            </w:pPr>
            <w:r>
              <w:t xml:space="preserve">Message property, </w:t>
            </w:r>
            <w:r>
              <w:rPr>
                <w:b/>
              </w:rPr>
              <w:t>PidTagPriority</w:t>
            </w:r>
            <w:r>
              <w:t xml:space="preserve"> ([MS-OXCMSG] section 2.2.1.12)</w:t>
            </w:r>
          </w:p>
          <w:p w:rsidR="00923F98" w:rsidRDefault="007B73C1">
            <w:pPr>
              <w:pStyle w:val="TableBodyText"/>
            </w:pPr>
            <w:r>
              <w:t>Value=0 (LOW)</w:t>
            </w:r>
          </w:p>
        </w:tc>
        <w:tc>
          <w:tcPr>
            <w:tcW w:w="0" w:type="auto"/>
            <w:shd w:val="clear" w:color="auto" w:fill="auto"/>
          </w:tcPr>
          <w:p w:rsidR="00923F98" w:rsidRDefault="007B73C1">
            <w:pPr>
              <w:pStyle w:val="Code"/>
            </w:pPr>
            <w:r>
              <w:t>03 00 26 00</w:t>
            </w:r>
          </w:p>
          <w:p w:rsidR="00923F98" w:rsidRDefault="007B73C1">
            <w:pPr>
              <w:pStyle w:val="Code"/>
            </w:pPr>
            <w:r>
              <w:t>00 00 00 00</w:t>
            </w:r>
          </w:p>
        </w:tc>
      </w:tr>
      <w:tr w:rsidR="00923F98" w:rsidTr="00923F98">
        <w:tc>
          <w:tcPr>
            <w:tcW w:w="0" w:type="auto"/>
            <w:shd w:val="clear" w:color="auto" w:fill="auto"/>
          </w:tcPr>
          <w:p w:rsidR="00923F98" w:rsidRDefault="007B73C1">
            <w:pPr>
              <w:pStyle w:val="TableBodyText"/>
            </w:pPr>
            <w:r>
              <w:t xml:space="preserve">Message property, </w:t>
            </w:r>
            <w:r>
              <w:rPr>
                <w:b/>
              </w:rPr>
              <w:t>PidTagSensitivity</w:t>
            </w:r>
            <w:r>
              <w:t xml:space="preserve"> ([MS-OXCMSG] section 2.2.1.13)</w:t>
            </w:r>
          </w:p>
          <w:p w:rsidR="00923F98" w:rsidRDefault="007B73C1">
            <w:pPr>
              <w:pStyle w:val="TableBodyText"/>
            </w:pPr>
            <w:r>
              <w:t>Value=0 (LOW)</w:t>
            </w:r>
          </w:p>
        </w:tc>
        <w:tc>
          <w:tcPr>
            <w:tcW w:w="0" w:type="auto"/>
            <w:shd w:val="clear" w:color="auto" w:fill="auto"/>
          </w:tcPr>
          <w:p w:rsidR="00923F98" w:rsidRDefault="007B73C1">
            <w:pPr>
              <w:pStyle w:val="Code"/>
            </w:pPr>
            <w:r>
              <w:t>03 00 36 00</w:t>
            </w:r>
          </w:p>
          <w:p w:rsidR="00923F98" w:rsidRDefault="007B73C1">
            <w:pPr>
              <w:pStyle w:val="Code"/>
            </w:pPr>
            <w:r>
              <w:t>00 00 00 0</w:t>
            </w:r>
            <w:r>
              <w:t>0</w:t>
            </w:r>
          </w:p>
        </w:tc>
      </w:tr>
      <w:tr w:rsidR="00923F98" w:rsidTr="00923F98">
        <w:tc>
          <w:tcPr>
            <w:tcW w:w="0" w:type="auto"/>
            <w:shd w:val="clear" w:color="auto" w:fill="auto"/>
          </w:tcPr>
          <w:p w:rsidR="00923F98" w:rsidRDefault="007B73C1">
            <w:pPr>
              <w:pStyle w:val="TableBodyText"/>
            </w:pPr>
            <w:r>
              <w:t xml:space="preserve">Message property, </w:t>
            </w:r>
            <w:r>
              <w:rPr>
                <w:b/>
              </w:rPr>
              <w:t>PidTagClientSubmitTime</w:t>
            </w:r>
            <w:r>
              <w:t xml:space="preserve"> (</w:t>
            </w:r>
            <w:hyperlink r:id="rId97" w:anchor="Section_daa9120ff3254afba73828f91049ab3c">
              <w:r>
                <w:rPr>
                  <w:rStyle w:val="Hyperlink"/>
                </w:rPr>
                <w:t>[MS-OXOMSG]</w:t>
              </w:r>
            </w:hyperlink>
            <w:r>
              <w:t xml:space="preserve"> section 2.2.3.11)</w:t>
            </w:r>
          </w:p>
          <w:p w:rsidR="00923F98" w:rsidRDefault="007B73C1">
            <w:pPr>
              <w:pStyle w:val="TableBodyText"/>
            </w:pPr>
            <w:r>
              <w:t>Value=Tuesday, 02/17/2004, 19:25:35</w:t>
            </w:r>
          </w:p>
        </w:tc>
        <w:tc>
          <w:tcPr>
            <w:tcW w:w="0" w:type="auto"/>
            <w:shd w:val="clear" w:color="auto" w:fill="auto"/>
          </w:tcPr>
          <w:p w:rsidR="00923F98" w:rsidRDefault="007B73C1">
            <w:pPr>
              <w:pStyle w:val="Code"/>
            </w:pPr>
            <w:r>
              <w:t>40 00 39 00</w:t>
            </w:r>
          </w:p>
          <w:p w:rsidR="00923F98" w:rsidRDefault="007B73C1">
            <w:pPr>
              <w:pStyle w:val="Code"/>
            </w:pPr>
            <w:r>
              <w:t>AA D6 F3 D0 8B F5 C3 01</w:t>
            </w:r>
          </w:p>
        </w:tc>
      </w:tr>
      <w:tr w:rsidR="00923F98" w:rsidTr="00923F98">
        <w:tc>
          <w:tcPr>
            <w:tcW w:w="0" w:type="auto"/>
            <w:shd w:val="clear" w:color="auto" w:fill="auto"/>
          </w:tcPr>
          <w:p w:rsidR="00923F98" w:rsidRDefault="007B73C1">
            <w:pPr>
              <w:pStyle w:val="TableBodyText"/>
            </w:pPr>
            <w:r>
              <w:t xml:space="preserve">Message property, </w:t>
            </w:r>
            <w:r>
              <w:rPr>
                <w:b/>
              </w:rPr>
              <w:t>PidTagSubjectPrefix</w:t>
            </w:r>
            <w:r>
              <w:t xml:space="preserve"> ([MS-OXOMSG] section 2.2.1.60)</w:t>
            </w:r>
          </w:p>
          <w:p w:rsidR="00923F98" w:rsidRDefault="007B73C1">
            <w:pPr>
              <w:pStyle w:val="TableBodyText"/>
            </w:pPr>
            <w:r>
              <w:t>Number of property values=1</w:t>
            </w:r>
          </w:p>
          <w:p w:rsidR="00923F98" w:rsidRDefault="007B73C1">
            <w:pPr>
              <w:pStyle w:val="TableBodyText"/>
            </w:pPr>
            <w:r>
              <w:t>Size of first property=1</w:t>
            </w:r>
          </w:p>
        </w:tc>
        <w:tc>
          <w:tcPr>
            <w:tcW w:w="0" w:type="auto"/>
            <w:shd w:val="clear" w:color="auto" w:fill="auto"/>
          </w:tcPr>
          <w:p w:rsidR="00923F98" w:rsidRDefault="007B73C1">
            <w:pPr>
              <w:pStyle w:val="Code"/>
            </w:pPr>
            <w:r>
              <w:t>1e 00 3d 00</w:t>
            </w:r>
          </w:p>
          <w:p w:rsidR="00923F98" w:rsidRDefault="007B73C1">
            <w:pPr>
              <w:pStyle w:val="Code"/>
            </w:pPr>
            <w:r>
              <w:t>01 00 00 00</w:t>
            </w:r>
          </w:p>
          <w:p w:rsidR="00923F98" w:rsidRDefault="007B73C1">
            <w:pPr>
              <w:pStyle w:val="Code"/>
            </w:pPr>
            <w:r>
              <w:t>01 00 00 00</w:t>
            </w:r>
          </w:p>
        </w:tc>
      </w:tr>
      <w:tr w:rsidR="00923F98" w:rsidTr="00923F98">
        <w:tc>
          <w:tcPr>
            <w:tcW w:w="0" w:type="auto"/>
            <w:shd w:val="clear" w:color="auto" w:fill="auto"/>
          </w:tcPr>
          <w:p w:rsidR="00923F98" w:rsidRDefault="007B73C1">
            <w:pPr>
              <w:pStyle w:val="TableBodyText"/>
            </w:pPr>
            <w:r>
              <w:t>Value = %x00</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Pad=3 bytes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PidTagReceivedByEntryId</w:t>
            </w:r>
            <w:r>
              <w:t xml:space="preserve"> ([MS-OXOMSG] section 2.2.1.38)</w:t>
            </w:r>
          </w:p>
          <w:p w:rsidR="00923F98" w:rsidRDefault="007B73C1">
            <w:pPr>
              <w:pStyle w:val="TableBodyText"/>
            </w:pPr>
            <w:r>
              <w:t>Number of property values=1</w:t>
            </w:r>
          </w:p>
          <w:p w:rsidR="00923F98" w:rsidRDefault="007B73C1">
            <w:pPr>
              <w:pStyle w:val="TableBodyText"/>
            </w:pPr>
            <w:r>
              <w:t>Size of first property=107</w:t>
            </w:r>
          </w:p>
        </w:tc>
        <w:tc>
          <w:tcPr>
            <w:tcW w:w="0" w:type="auto"/>
            <w:shd w:val="clear" w:color="auto" w:fill="auto"/>
          </w:tcPr>
          <w:p w:rsidR="00923F98" w:rsidRDefault="007B73C1">
            <w:pPr>
              <w:pStyle w:val="Code"/>
            </w:pPr>
            <w:r>
              <w:t>02 01 3f 00</w:t>
            </w:r>
          </w:p>
          <w:p w:rsidR="00923F98" w:rsidRDefault="007B73C1">
            <w:pPr>
              <w:pStyle w:val="Code"/>
            </w:pPr>
            <w:r>
              <w:t>01 00 00 00</w:t>
            </w:r>
          </w:p>
          <w:p w:rsidR="00923F98" w:rsidRDefault="007B73C1">
            <w:pPr>
              <w:pStyle w:val="Code"/>
            </w:pPr>
            <w:r>
              <w:t>6b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00 00 00 00 DC A7 40 C8 C0 42 10 1A B4 B9 08 00</w:t>
            </w:r>
          </w:p>
          <w:p w:rsidR="00923F98" w:rsidRDefault="007B73C1">
            <w:pPr>
              <w:pStyle w:val="Code"/>
            </w:pPr>
            <w:r>
              <w:t>2B 2F E1 82 01 00 00 00 00 00 00 00 2F 4F 3D 46</w:t>
            </w:r>
          </w:p>
          <w:p w:rsidR="00923F98" w:rsidRDefault="007B73C1">
            <w:pPr>
              <w:pStyle w:val="Code"/>
            </w:pPr>
            <w:r>
              <w:t>49 52 53 54 20 4F 52 47 41 4E 49 5A 41 54 49 4F</w:t>
            </w:r>
          </w:p>
          <w:p w:rsidR="00923F98" w:rsidRDefault="007B73C1">
            <w:pPr>
              <w:pStyle w:val="Code"/>
            </w:pPr>
            <w:r>
              <w:lastRenderedPageBreak/>
              <w:t>4E 2F 4F 55 3D</w:t>
            </w:r>
            <w:r>
              <w:t xml:space="preserve"> 46 49 52 53 54 20 41 44 4D 49 4E</w:t>
            </w:r>
          </w:p>
          <w:p w:rsidR="00923F98" w:rsidRDefault="007B73C1">
            <w:pPr>
              <w:pStyle w:val="Code"/>
            </w:pPr>
            <w:r>
              <w:t>49 53 54 52 41 54 49 56 45 20 47 52 4F 55 50 2F</w:t>
            </w:r>
          </w:p>
          <w:p w:rsidR="00923F98" w:rsidRDefault="007B73C1">
            <w:pPr>
              <w:pStyle w:val="Code"/>
            </w:pPr>
            <w:r>
              <w:t>43 4E 3D 52 45 43 49 50 49 45 4E 54 53 2F 43 4E</w:t>
            </w:r>
          </w:p>
          <w:p w:rsidR="00923F98" w:rsidRDefault="007B73C1">
            <w:pPr>
              <w:pStyle w:val="Code"/>
            </w:pPr>
            <w:r>
              <w:t>3D 54 45 53 54 32 31 55 57 32 00</w:t>
            </w:r>
          </w:p>
        </w:tc>
      </w:tr>
      <w:tr w:rsidR="00923F98" w:rsidTr="00923F98">
        <w:tc>
          <w:tcPr>
            <w:tcW w:w="0" w:type="auto"/>
            <w:shd w:val="clear" w:color="auto" w:fill="auto"/>
          </w:tcPr>
          <w:p w:rsidR="00923F98" w:rsidRDefault="007B73C1">
            <w:pPr>
              <w:pStyle w:val="TableBodyText"/>
            </w:pPr>
            <w:r>
              <w:lastRenderedPageBreak/>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PidTagReceivedByName</w:t>
            </w:r>
            <w:r>
              <w:t xml:space="preserve"> ([MS-OXOMSG] section 2.2.1.39)</w:t>
            </w:r>
          </w:p>
          <w:p w:rsidR="00923F98" w:rsidRDefault="007B73C1">
            <w:pPr>
              <w:pStyle w:val="TableBodyText"/>
            </w:pPr>
            <w:r>
              <w:t xml:space="preserve">Number </w:t>
            </w:r>
            <w:r>
              <w:t>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40 00</w:t>
            </w:r>
          </w:p>
          <w:p w:rsidR="00923F98" w:rsidRDefault="007B73C1">
            <w:pPr>
              <w:pStyle w:val="Code"/>
            </w:pPr>
            <w:r>
              <w:t>01 00 00 00</w:t>
            </w:r>
          </w:p>
          <w:p w:rsidR="00923F98" w:rsidRDefault="007B73C1">
            <w:pPr>
              <w:pStyle w:val="Code"/>
            </w:pPr>
            <w:r>
              <w:t>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PidTagReceivedRepresentingEntryId</w:t>
            </w:r>
            <w:r>
              <w:t xml:space="preserve"> ([MS-OXOMSG] section 2.2.1.25)</w:t>
            </w:r>
          </w:p>
          <w:p w:rsidR="00923F98" w:rsidRDefault="007B73C1">
            <w:pPr>
              <w:pStyle w:val="TableBodyText"/>
            </w:pPr>
            <w:r>
              <w:t xml:space="preserve">Number of </w:t>
            </w:r>
            <w:r>
              <w:t>property values=1</w:t>
            </w:r>
          </w:p>
          <w:p w:rsidR="00923F98" w:rsidRDefault="007B73C1">
            <w:pPr>
              <w:pStyle w:val="TableBodyText"/>
            </w:pPr>
            <w:r>
              <w:t>Size of first property=107</w:t>
            </w:r>
          </w:p>
        </w:tc>
        <w:tc>
          <w:tcPr>
            <w:tcW w:w="0" w:type="auto"/>
            <w:shd w:val="clear" w:color="auto" w:fill="auto"/>
          </w:tcPr>
          <w:p w:rsidR="00923F98" w:rsidRDefault="007B73C1">
            <w:pPr>
              <w:pStyle w:val="Code"/>
            </w:pPr>
            <w:r>
              <w:t>02 01 43 00</w:t>
            </w:r>
          </w:p>
          <w:p w:rsidR="00923F98" w:rsidRDefault="007B73C1">
            <w:pPr>
              <w:pStyle w:val="Code"/>
            </w:pPr>
            <w:r>
              <w:t>01 00 00 00</w:t>
            </w:r>
          </w:p>
          <w:p w:rsidR="00923F98" w:rsidRDefault="007B73C1">
            <w:pPr>
              <w:pStyle w:val="Code"/>
            </w:pPr>
            <w:r>
              <w:t>6b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 xml:space="preserve">00 00 00 00 DC A7 40 C8 C0 42 10 1A B4 B9 08 00 2B 2F E1 82 01 00 00 00 00 00 00 00 2F 4F 3D 46 49 52 53 54 20 4F 52 47 41 4E 49 5A 41 54 49 4F 4E 2F 4F 55 3D 46 49 52 </w:t>
            </w:r>
            <w:r>
              <w:t>53 54 20 41 44 4D 49 4E 49 53 54 52 41 54 49 56 45 20 47 52 4F 55 50 2F 43 4E 3D 52 45 43 49 50 49 45 4E 54 53 2F 43 4E 3D 54 45 53 54 32 31 55 57 32 00</w:t>
            </w:r>
          </w:p>
        </w:tc>
      </w:tr>
      <w:tr w:rsidR="00923F98" w:rsidTr="00923F98">
        <w:tc>
          <w:tcPr>
            <w:tcW w:w="0" w:type="auto"/>
            <w:shd w:val="clear" w:color="auto" w:fill="auto"/>
          </w:tcPr>
          <w:p w:rsidR="00923F98" w:rsidRDefault="007B73C1">
            <w:pPr>
              <w:pStyle w:val="TableBodyText"/>
            </w:pPr>
            <w:r>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PidTagReceivedRepresentingName</w:t>
            </w:r>
            <w:r>
              <w:t xml:space="preserve"> ([MS-OXOMSG] section 2.2.1.26)</w:t>
            </w:r>
          </w:p>
          <w:p w:rsidR="00923F98" w:rsidRDefault="007B73C1">
            <w:pPr>
              <w:pStyle w:val="TableBodyText"/>
            </w:pPr>
            <w:r>
              <w:t xml:space="preserve">Number </w:t>
            </w:r>
            <w:r>
              <w:t>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44 00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lastRenderedPageBreak/>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PidTagMessageSubmissionId</w:t>
            </w:r>
            <w:r>
              <w:t xml:space="preserve"> ([MS-OXOMSG] section 2.2.1.79)</w:t>
            </w:r>
          </w:p>
          <w:p w:rsidR="00923F98" w:rsidRDefault="007B73C1">
            <w:pPr>
              <w:pStyle w:val="TableBodyText"/>
            </w:pPr>
            <w:r>
              <w:t xml:space="preserve">Number of property </w:t>
            </w:r>
            <w:r>
              <w:t>values=1</w:t>
            </w:r>
          </w:p>
          <w:p w:rsidR="00923F98" w:rsidRDefault="007B73C1">
            <w:pPr>
              <w:pStyle w:val="TableBodyText"/>
            </w:pPr>
            <w:r>
              <w:t>Size of first property=57</w:t>
            </w:r>
          </w:p>
        </w:tc>
        <w:tc>
          <w:tcPr>
            <w:tcW w:w="0" w:type="auto"/>
            <w:shd w:val="clear" w:color="auto" w:fill="auto"/>
          </w:tcPr>
          <w:p w:rsidR="00923F98" w:rsidRDefault="007B73C1">
            <w:pPr>
              <w:pStyle w:val="Code"/>
            </w:pPr>
            <w:r>
              <w:t>02 01 47 00 01 00 00 00 39 00 00 00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63 3D 55 53 3B 61 3D 20 3B 70 3D 46 69 72 73 74 20 4F 72 67 61 6E 69 7A 61 74 69 3B 6C 3D 4A 45 53 45 4F 47 50 55 57 32 2D 30 34 30 32 31 37 31 39 32 35 33 35 5A 2D 32 00</w:t>
            </w:r>
          </w:p>
        </w:tc>
      </w:tr>
      <w:tr w:rsidR="00923F98" w:rsidTr="00923F98">
        <w:tc>
          <w:tcPr>
            <w:tcW w:w="0" w:type="auto"/>
            <w:shd w:val="clear" w:color="auto" w:fill="auto"/>
          </w:tcPr>
          <w:p w:rsidR="00923F98" w:rsidRDefault="007B73C1">
            <w:pPr>
              <w:pStyle w:val="TableBodyText"/>
            </w:pPr>
            <w:r>
              <w:t xml:space="preserve">Pad=3 </w:t>
            </w:r>
            <w:r>
              <w:t>bytes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PidTagReceivedBySearchKey</w:t>
            </w:r>
            <w:r>
              <w:t xml:space="preserve"> ([MS-OXOMSG] section 2.2.1.40)</w:t>
            </w:r>
          </w:p>
          <w:p w:rsidR="00923F98" w:rsidRDefault="007B73C1">
            <w:pPr>
              <w:pStyle w:val="TableBodyText"/>
            </w:pPr>
            <w:r>
              <w:t>Number of property values=1</w:t>
            </w:r>
          </w:p>
          <w:p w:rsidR="00923F98" w:rsidRDefault="007B73C1">
            <w:pPr>
              <w:pStyle w:val="TableBodyText"/>
            </w:pPr>
            <w:r>
              <w:t>Size of first property=82</w:t>
            </w:r>
          </w:p>
        </w:tc>
        <w:tc>
          <w:tcPr>
            <w:tcW w:w="0" w:type="auto"/>
            <w:shd w:val="clear" w:color="auto" w:fill="auto"/>
          </w:tcPr>
          <w:p w:rsidR="00923F98" w:rsidRDefault="007B73C1">
            <w:pPr>
              <w:pStyle w:val="Code"/>
            </w:pPr>
            <w:r>
              <w:t>02 01 51 00 01 00 00 00 52 00 00 00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45 58 3A 2F 4F 3D 46 49 52 53 54 20 4F 52 47 41 4E 49 5A 41 54 49 4F</w:t>
            </w:r>
            <w:r>
              <w:t xml:space="preserve"> 4E 2F 4F 55 3D 46 49 52 53 54 20 41 44 4D 49 4E 49 53 54 52 41 54 49 56 45 20 47 52 4F 55 50 2F 43 4E 3D 52 45 43 49 50 49 45 4E 54 53 2F 43 4E 3D 54 45 53 54 32 31 55 57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PidTagReceivedRepresentingSearchKey</w:t>
            </w:r>
            <w:r>
              <w:t xml:space="preserve"> (</w:t>
            </w:r>
            <w:r>
              <w:t>[MS-OXOMSG] section 2.2.1.27)</w:t>
            </w:r>
          </w:p>
          <w:p w:rsidR="00923F98" w:rsidRDefault="007B73C1">
            <w:pPr>
              <w:pStyle w:val="TableBodyText"/>
            </w:pPr>
            <w:r>
              <w:t>Number of property values=1</w:t>
            </w:r>
          </w:p>
          <w:p w:rsidR="00923F98" w:rsidRDefault="007B73C1">
            <w:pPr>
              <w:pStyle w:val="TableBodyText"/>
            </w:pPr>
            <w:r>
              <w:t>Size of first property=82</w:t>
            </w:r>
          </w:p>
        </w:tc>
        <w:tc>
          <w:tcPr>
            <w:tcW w:w="0" w:type="auto"/>
            <w:shd w:val="clear" w:color="auto" w:fill="auto"/>
          </w:tcPr>
          <w:p w:rsidR="00923F98" w:rsidRDefault="007B73C1">
            <w:pPr>
              <w:pStyle w:val="Code"/>
            </w:pPr>
            <w:r>
              <w:t>02 01 52 00 01 00 00 00 52 00 00 00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 xml:space="preserve">45 58 3A 2F 4F 3D 46 49 52 53 54 20 4F 52 47 41 4E 49 5A 41 54 49 4F 4E 2F 4F 55 3D 46 49 52 53 54 20 41 44 4D 49 4E 49 53 54 52 </w:t>
            </w:r>
            <w:r>
              <w:t>41 54 49 56 45 20 47 52 4F 55 50 2F 43 4E 3D 52 45 43 49 50 49 45 4E 54 53 2F 43 4E 3D 54 45 53 54 32 31 55 57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lastRenderedPageBreak/>
              <w:t xml:space="preserve">Message property, </w:t>
            </w:r>
            <w:r>
              <w:rPr>
                <w:b/>
              </w:rPr>
              <w:t>PidTagMessageToMe</w:t>
            </w:r>
            <w:r>
              <w:t xml:space="preserve"> ([MS-OXOMSG] section 2.2.1.17)</w:t>
            </w:r>
          </w:p>
          <w:p w:rsidR="00923F98" w:rsidRDefault="007B73C1">
            <w:pPr>
              <w:pStyle w:val="TableBodyText"/>
            </w:pPr>
            <w:r>
              <w:t>Value=1 (TRUE)</w:t>
            </w:r>
          </w:p>
        </w:tc>
        <w:tc>
          <w:tcPr>
            <w:tcW w:w="0" w:type="auto"/>
            <w:shd w:val="clear" w:color="auto" w:fill="auto"/>
          </w:tcPr>
          <w:p w:rsidR="00923F98" w:rsidRDefault="007B73C1">
            <w:pPr>
              <w:pStyle w:val="Code"/>
            </w:pPr>
            <w:r>
              <w:t>0b 00 00 57 01 00 00 00</w:t>
            </w:r>
          </w:p>
        </w:tc>
      </w:tr>
      <w:tr w:rsidR="00923F98" w:rsidTr="00923F98">
        <w:tc>
          <w:tcPr>
            <w:tcW w:w="0" w:type="auto"/>
            <w:shd w:val="clear" w:color="auto" w:fill="auto"/>
          </w:tcPr>
          <w:p w:rsidR="00923F98" w:rsidRDefault="007B73C1">
            <w:pPr>
              <w:pStyle w:val="TableBodyText"/>
            </w:pPr>
            <w:r>
              <w:t>Message prop</w:t>
            </w:r>
            <w:r>
              <w:t xml:space="preserve">erty, </w:t>
            </w:r>
            <w:r>
              <w:rPr>
                <w:b/>
              </w:rPr>
              <w:t>PidTagMessageCcMe</w:t>
            </w:r>
            <w:r>
              <w:t xml:space="preserve"> ([MS-OXOMSG] section 2.2.1.18)</w:t>
            </w:r>
          </w:p>
          <w:p w:rsidR="00923F98" w:rsidRDefault="007B73C1">
            <w:pPr>
              <w:pStyle w:val="TableBodyText"/>
            </w:pPr>
            <w:r>
              <w:t>Value=0 (FALSE)</w:t>
            </w:r>
          </w:p>
        </w:tc>
        <w:tc>
          <w:tcPr>
            <w:tcW w:w="0" w:type="auto"/>
            <w:shd w:val="clear" w:color="auto" w:fill="auto"/>
          </w:tcPr>
          <w:p w:rsidR="00923F98" w:rsidRDefault="007B73C1">
            <w:pPr>
              <w:pStyle w:val="Code"/>
            </w:pPr>
            <w:r>
              <w:t>0b 00 00 58 00 00 00 00</w:t>
            </w:r>
          </w:p>
        </w:tc>
      </w:tr>
      <w:tr w:rsidR="00923F98" w:rsidTr="00923F98">
        <w:tc>
          <w:tcPr>
            <w:tcW w:w="0" w:type="auto"/>
            <w:shd w:val="clear" w:color="auto" w:fill="auto"/>
          </w:tcPr>
          <w:p w:rsidR="00923F98" w:rsidRDefault="007B73C1">
            <w:pPr>
              <w:pStyle w:val="TableBodyText"/>
            </w:pPr>
            <w:r>
              <w:t>Message property</w:t>
            </w:r>
            <w:r>
              <w:rPr>
                <w:b/>
              </w:rPr>
              <w:t xml:space="preserve"> PidTagMessageRecipientMe</w:t>
            </w:r>
            <w:r>
              <w:t xml:space="preserve"> ([MS-OXOMSG] section 2.2.1.19)</w:t>
            </w:r>
          </w:p>
          <w:p w:rsidR="00923F98" w:rsidRDefault="007B73C1">
            <w:pPr>
              <w:pStyle w:val="TableBodyText"/>
            </w:pPr>
            <w:r>
              <w:t>Value=1 (TRUE)</w:t>
            </w:r>
          </w:p>
        </w:tc>
        <w:tc>
          <w:tcPr>
            <w:tcW w:w="0" w:type="auto"/>
            <w:shd w:val="clear" w:color="auto" w:fill="auto"/>
          </w:tcPr>
          <w:p w:rsidR="00923F98" w:rsidRDefault="007B73C1">
            <w:pPr>
              <w:pStyle w:val="Code"/>
            </w:pPr>
            <w:r>
              <w:t>0b 00 00 59 01 00 00 00</w:t>
            </w:r>
          </w:p>
        </w:tc>
      </w:tr>
      <w:tr w:rsidR="00923F98" w:rsidTr="00923F98">
        <w:tc>
          <w:tcPr>
            <w:tcW w:w="0" w:type="auto"/>
            <w:shd w:val="clear" w:color="auto" w:fill="auto"/>
          </w:tcPr>
          <w:p w:rsidR="00923F98" w:rsidRDefault="007B73C1">
            <w:pPr>
              <w:pStyle w:val="TableBodyText"/>
            </w:pPr>
            <w:r>
              <w:t xml:space="preserve">Message property, </w:t>
            </w:r>
            <w:r>
              <w:rPr>
                <w:b/>
              </w:rPr>
              <w:t>PidTagConversationTopic</w:t>
            </w:r>
            <w:r>
              <w:t xml:space="preserve"> (</w:t>
            </w:r>
            <w:r>
              <w:t>[MS-OXOMSG] section 2.2.1.5)</w:t>
            </w:r>
          </w:p>
          <w:p w:rsidR="00923F98" w:rsidRDefault="007B73C1">
            <w:pPr>
              <w:pStyle w:val="TableBodyText"/>
            </w:pPr>
            <w:r>
              <w:t>Number of property values=1</w:t>
            </w:r>
          </w:p>
          <w:p w:rsidR="00923F98" w:rsidRDefault="007B73C1">
            <w:pPr>
              <w:pStyle w:val="TableBodyText"/>
            </w:pPr>
            <w:r>
              <w:t>Size of first property=15</w:t>
            </w:r>
          </w:p>
        </w:tc>
        <w:tc>
          <w:tcPr>
            <w:tcW w:w="0" w:type="auto"/>
            <w:shd w:val="clear" w:color="auto" w:fill="auto"/>
          </w:tcPr>
          <w:p w:rsidR="00923F98" w:rsidRDefault="007B73C1">
            <w:pPr>
              <w:pStyle w:val="Code"/>
            </w:pPr>
            <w:r>
              <w:t>1e 00 70 00 01 00 00 00 0f 00 00 00</w:t>
            </w:r>
          </w:p>
        </w:tc>
      </w:tr>
      <w:tr w:rsidR="00923F98" w:rsidTr="00923F98">
        <w:tc>
          <w:tcPr>
            <w:tcW w:w="0" w:type="auto"/>
            <w:shd w:val="clear" w:color="auto" w:fill="auto"/>
          </w:tcPr>
          <w:p w:rsidR="00923F98" w:rsidRDefault="007B73C1">
            <w:pPr>
              <w:pStyle w:val="TableBodyText"/>
            </w:pPr>
            <w:r>
              <w:t>Value="Simple subject" %x00</w:t>
            </w:r>
          </w:p>
        </w:tc>
        <w:tc>
          <w:tcPr>
            <w:tcW w:w="0" w:type="auto"/>
            <w:shd w:val="clear" w:color="auto" w:fill="auto"/>
          </w:tcPr>
          <w:p w:rsidR="00923F98" w:rsidRDefault="007B73C1">
            <w:pPr>
              <w:pStyle w:val="Code"/>
            </w:pPr>
            <w:r>
              <w:t>53 69 6D 70 6C 65 20 73 75 62 6A 65 63 74 00</w:t>
            </w:r>
          </w:p>
        </w:tc>
      </w:tr>
      <w:tr w:rsidR="00923F98" w:rsidTr="00923F98">
        <w:tc>
          <w:tcPr>
            <w:tcW w:w="0" w:type="auto"/>
            <w:shd w:val="clear" w:color="auto" w:fill="auto"/>
          </w:tcPr>
          <w:p w:rsidR="00923F98" w:rsidRDefault="007B73C1">
            <w:pPr>
              <w:pStyle w:val="TableBodyText"/>
            </w:pPr>
            <w:r>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PidTagConversationIndex</w:t>
            </w:r>
            <w:r>
              <w:t xml:space="preserve"> (</w:t>
            </w:r>
            <w:r>
              <w:t>[MS-OXOMSG] section 2.2.1.3)</w:t>
            </w:r>
          </w:p>
          <w:p w:rsidR="00923F98" w:rsidRDefault="007B73C1">
            <w:pPr>
              <w:pStyle w:val="TableBodyText"/>
            </w:pPr>
            <w:r>
              <w:t>Number of property values=1</w:t>
            </w:r>
          </w:p>
          <w:p w:rsidR="00923F98" w:rsidRDefault="007B73C1">
            <w:pPr>
              <w:pStyle w:val="TableBodyText"/>
            </w:pPr>
            <w:r>
              <w:t>Size of first property=22</w:t>
            </w:r>
          </w:p>
        </w:tc>
        <w:tc>
          <w:tcPr>
            <w:tcW w:w="0" w:type="auto"/>
            <w:shd w:val="clear" w:color="auto" w:fill="auto"/>
          </w:tcPr>
          <w:p w:rsidR="00923F98" w:rsidRDefault="007B73C1">
            <w:pPr>
              <w:pStyle w:val="Code"/>
            </w:pPr>
            <w:r>
              <w:t>02 01 71 00 01 00 00 00 16 00 00 00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01 C3 F5 8B 07 63 76 8D 89 1B D0 79 47 C9 8F 66 4E 21 9A D2 4A F2</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PidTagReceivedByAddressType</w:t>
            </w:r>
            <w:r>
              <w:t xml:space="preserve"> ([MS-OXOMSG] section 2.2.1.36)</w:t>
            </w:r>
          </w:p>
          <w:p w:rsidR="00923F98" w:rsidRDefault="007B73C1">
            <w:pPr>
              <w:pStyle w:val="TableBodyText"/>
            </w:pPr>
            <w:r>
              <w:t>Number of property values=1</w:t>
            </w:r>
          </w:p>
          <w:p w:rsidR="00923F98" w:rsidRDefault="007B73C1">
            <w:pPr>
              <w:pStyle w:val="TableBodyText"/>
            </w:pPr>
            <w:r>
              <w:t>Size of first property=5</w:t>
            </w:r>
          </w:p>
        </w:tc>
        <w:tc>
          <w:tcPr>
            <w:tcW w:w="0" w:type="auto"/>
            <w:shd w:val="clear" w:color="auto" w:fill="auto"/>
          </w:tcPr>
          <w:p w:rsidR="00923F98" w:rsidRDefault="007B73C1">
            <w:pPr>
              <w:pStyle w:val="Code"/>
            </w:pPr>
            <w:r>
              <w:t>1e 00 75 00 01 00 00 00 05 00 00 00</w:t>
            </w:r>
          </w:p>
        </w:tc>
      </w:tr>
      <w:tr w:rsidR="00923F98" w:rsidTr="00923F98">
        <w:tc>
          <w:tcPr>
            <w:tcW w:w="0" w:type="auto"/>
            <w:shd w:val="clear" w:color="auto" w:fill="auto"/>
          </w:tcPr>
          <w:p w:rsidR="00923F98" w:rsidRDefault="007B73C1">
            <w:pPr>
              <w:pStyle w:val="TableBodyText"/>
            </w:pPr>
            <w:r>
              <w:t>Value="SMTP" %x00</w:t>
            </w:r>
          </w:p>
        </w:tc>
        <w:tc>
          <w:tcPr>
            <w:tcW w:w="0" w:type="auto"/>
            <w:shd w:val="clear" w:color="auto" w:fill="auto"/>
          </w:tcPr>
          <w:p w:rsidR="00923F98" w:rsidRDefault="007B73C1">
            <w:pPr>
              <w:pStyle w:val="Code"/>
            </w:pPr>
            <w:r>
              <w:t>53 4d 54 50 00</w:t>
            </w:r>
          </w:p>
        </w:tc>
      </w:tr>
      <w:tr w:rsidR="00923F98" w:rsidTr="00923F98">
        <w:tc>
          <w:tcPr>
            <w:tcW w:w="0" w:type="auto"/>
            <w:shd w:val="clear" w:color="auto" w:fill="auto"/>
          </w:tcPr>
          <w:p w:rsidR="00923F98" w:rsidRDefault="007B73C1">
            <w:pPr>
              <w:pStyle w:val="TableBodyText"/>
            </w:pPr>
            <w:r>
              <w:t>Pad=3 bytes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PidTagReceivedByEmailAddress</w:t>
            </w:r>
            <w:r>
              <w:t xml:space="preserve"> ([MS</w:t>
            </w:r>
            <w:r>
              <w:t>-OXOMSG] section 2.2.1.37)</w:t>
            </w:r>
          </w:p>
          <w:p w:rsidR="00923F98" w:rsidRDefault="007B73C1">
            <w:pPr>
              <w:pStyle w:val="TableBodyText"/>
            </w:pPr>
            <w:r>
              <w:t>Number of property values=1</w:t>
            </w:r>
          </w:p>
          <w:p w:rsidR="00923F98" w:rsidRDefault="007B73C1">
            <w:pPr>
              <w:pStyle w:val="TableBodyText"/>
            </w:pPr>
            <w:r>
              <w:t>Size of first property=40</w:t>
            </w:r>
          </w:p>
        </w:tc>
        <w:tc>
          <w:tcPr>
            <w:tcW w:w="0" w:type="auto"/>
            <w:shd w:val="clear" w:color="auto" w:fill="auto"/>
          </w:tcPr>
          <w:p w:rsidR="00923F98" w:rsidRDefault="007B73C1">
            <w:pPr>
              <w:pStyle w:val="Code"/>
            </w:pPr>
            <w:r>
              <w:t>1e 00 76 00 01 00 00 00 28 00 00 00</w:t>
            </w:r>
          </w:p>
        </w:tc>
      </w:tr>
      <w:tr w:rsidR="00923F98" w:rsidTr="00923F98">
        <w:tc>
          <w:tcPr>
            <w:tcW w:w="0" w:type="auto"/>
            <w:shd w:val="clear" w:color="auto" w:fill="auto"/>
          </w:tcPr>
          <w:p w:rsidR="00923F98" w:rsidRDefault="007B73C1">
            <w:pPr>
              <w:pStyle w:val="TableBodyText"/>
            </w:pPr>
            <w:r>
              <w:lastRenderedPageBreak/>
              <w:t>Value="Test21uw2@mydomuw2.extest.microsoft.com" %x00</w:t>
            </w:r>
          </w:p>
        </w:tc>
        <w:tc>
          <w:tcPr>
            <w:tcW w:w="0" w:type="auto"/>
            <w:shd w:val="clear" w:color="auto" w:fill="auto"/>
          </w:tcPr>
          <w:p w:rsidR="00923F98" w:rsidRDefault="007B73C1">
            <w:pPr>
              <w:pStyle w:val="Code"/>
            </w:pPr>
            <w:r>
              <w:t xml:space="preserve">54 65 73 74 32 31 75 77 32 40 6D 79 64 6F 6D 75 77 32 2E 65 78 74 65 73 74 2E 6D 69 </w:t>
            </w:r>
            <w:r>
              <w:t>63 72 6F 73 6F 66 74 2E 63 6F 6D 00</w:t>
            </w:r>
          </w:p>
        </w:tc>
      </w:tr>
      <w:tr w:rsidR="00923F98" w:rsidTr="00923F98">
        <w:tc>
          <w:tcPr>
            <w:tcW w:w="0" w:type="auto"/>
            <w:shd w:val="clear" w:color="auto" w:fill="auto"/>
          </w:tcPr>
          <w:p w:rsidR="00923F98" w:rsidRDefault="007B73C1">
            <w:pPr>
              <w:pStyle w:val="TableBodyText"/>
            </w:pPr>
            <w:r>
              <w:t xml:space="preserve">Message property, </w:t>
            </w:r>
            <w:r>
              <w:rPr>
                <w:b/>
              </w:rPr>
              <w:t>PidTagReceivedRepresentingAddressType</w:t>
            </w:r>
            <w:r>
              <w:t xml:space="preserve"> ([MS-OXOMSG] section 2.2.1.23)</w:t>
            </w:r>
          </w:p>
          <w:p w:rsidR="00923F98" w:rsidRDefault="007B73C1">
            <w:pPr>
              <w:pStyle w:val="TableBodyText"/>
            </w:pPr>
            <w:r>
              <w:t>Number of property values=1</w:t>
            </w:r>
          </w:p>
          <w:p w:rsidR="00923F98" w:rsidRDefault="007B73C1">
            <w:pPr>
              <w:pStyle w:val="TableBodyText"/>
            </w:pPr>
            <w:r>
              <w:t>Size of first property=5</w:t>
            </w:r>
          </w:p>
        </w:tc>
        <w:tc>
          <w:tcPr>
            <w:tcW w:w="0" w:type="auto"/>
            <w:shd w:val="clear" w:color="auto" w:fill="auto"/>
          </w:tcPr>
          <w:p w:rsidR="00923F98" w:rsidRDefault="007B73C1">
            <w:pPr>
              <w:pStyle w:val="Code"/>
            </w:pPr>
            <w:r>
              <w:t>1e 00 77 00 01 00 00 00 05 00 00 00</w:t>
            </w:r>
          </w:p>
        </w:tc>
      </w:tr>
      <w:tr w:rsidR="00923F98" w:rsidTr="00923F98">
        <w:tc>
          <w:tcPr>
            <w:tcW w:w="0" w:type="auto"/>
            <w:shd w:val="clear" w:color="auto" w:fill="auto"/>
          </w:tcPr>
          <w:p w:rsidR="00923F98" w:rsidRDefault="007B73C1">
            <w:pPr>
              <w:pStyle w:val="TableBodyText"/>
            </w:pPr>
            <w:r>
              <w:t>Value="SMTP" %x00</w:t>
            </w:r>
          </w:p>
        </w:tc>
        <w:tc>
          <w:tcPr>
            <w:tcW w:w="0" w:type="auto"/>
            <w:shd w:val="clear" w:color="auto" w:fill="auto"/>
          </w:tcPr>
          <w:p w:rsidR="00923F98" w:rsidRDefault="007B73C1">
            <w:pPr>
              <w:pStyle w:val="Code"/>
            </w:pPr>
            <w:r>
              <w:t>53 4d 54 50 00</w:t>
            </w:r>
          </w:p>
        </w:tc>
      </w:tr>
      <w:tr w:rsidR="00923F98" w:rsidTr="00923F98">
        <w:tc>
          <w:tcPr>
            <w:tcW w:w="0" w:type="auto"/>
            <w:shd w:val="clear" w:color="auto" w:fill="auto"/>
          </w:tcPr>
          <w:p w:rsidR="00923F98" w:rsidRDefault="007B73C1">
            <w:pPr>
              <w:pStyle w:val="TableBodyText"/>
            </w:pPr>
            <w:r>
              <w:t>Pad=3 by</w:t>
            </w:r>
            <w:r>
              <w:t>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Message property, </w:t>
            </w:r>
            <w:r>
              <w:rPr>
                <w:b/>
              </w:rPr>
              <w:t>PidTagReceivedRepresentingEmailAddress</w:t>
            </w:r>
            <w:r>
              <w:t xml:space="preserve"> ([MS-OXOMSG] section 2.2.1.24)</w:t>
            </w:r>
          </w:p>
          <w:p w:rsidR="00923F98" w:rsidRDefault="007B73C1">
            <w:pPr>
              <w:pStyle w:val="TableBodyText"/>
            </w:pPr>
            <w:r>
              <w:t>Number of property values=1</w:t>
            </w:r>
          </w:p>
          <w:p w:rsidR="00923F98" w:rsidRDefault="007B73C1">
            <w:pPr>
              <w:pStyle w:val="TableBodyText"/>
            </w:pPr>
            <w:r>
              <w:t>Size of first property=40</w:t>
            </w:r>
          </w:p>
        </w:tc>
        <w:tc>
          <w:tcPr>
            <w:tcW w:w="0" w:type="auto"/>
            <w:shd w:val="clear" w:color="auto" w:fill="auto"/>
          </w:tcPr>
          <w:p w:rsidR="00923F98" w:rsidRDefault="007B73C1">
            <w:pPr>
              <w:pStyle w:val="Code"/>
            </w:pPr>
            <w:r>
              <w:t>1e 00 78 00 01 00 00 00 28 00 00 00</w:t>
            </w:r>
          </w:p>
        </w:tc>
      </w:tr>
      <w:tr w:rsidR="00923F98" w:rsidTr="00923F98">
        <w:tc>
          <w:tcPr>
            <w:tcW w:w="0" w:type="auto"/>
            <w:shd w:val="clear" w:color="auto" w:fill="auto"/>
          </w:tcPr>
          <w:p w:rsidR="00923F98" w:rsidRDefault="007B73C1">
            <w:pPr>
              <w:pStyle w:val="TableBodyText"/>
            </w:pPr>
            <w:r>
              <w:t>Value="Test21uw2@mydomuw2.extest.microsoft.com" %x00</w:t>
            </w:r>
          </w:p>
        </w:tc>
        <w:tc>
          <w:tcPr>
            <w:tcW w:w="0" w:type="auto"/>
            <w:shd w:val="clear" w:color="auto" w:fill="auto"/>
          </w:tcPr>
          <w:p w:rsidR="00923F98" w:rsidRDefault="007B73C1">
            <w:pPr>
              <w:pStyle w:val="Code"/>
            </w:pPr>
            <w:r>
              <w:t>54 65 73 7</w:t>
            </w:r>
            <w:r>
              <w:t>4 32 31 75 77 32 40 6D 79 64 6F 6D 75 77 32 2E 65 78 74 65 73 74 2E 6D 69 63 72 6F 73 6F 66 74 2E 63 6F 6D 00</w:t>
            </w:r>
          </w:p>
        </w:tc>
      </w:tr>
      <w:tr w:rsidR="00923F98" w:rsidTr="00923F98">
        <w:tc>
          <w:tcPr>
            <w:tcW w:w="0" w:type="auto"/>
            <w:shd w:val="clear" w:color="auto" w:fill="auto"/>
          </w:tcPr>
          <w:p w:rsidR="00923F98" w:rsidRDefault="007B73C1">
            <w:pPr>
              <w:pStyle w:val="TableBodyText"/>
            </w:pPr>
            <w:r>
              <w:t xml:space="preserve">Message property, </w:t>
            </w:r>
            <w:r>
              <w:rPr>
                <w:b/>
              </w:rPr>
              <w:t>PidTagSenderName</w:t>
            </w:r>
            <w:r>
              <w:t xml:space="preserve"> ([MS-OXOMSG] section 2.2.1.51)</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 xml:space="preserve">1e 00 1A 0C 01 00 00 00 </w:t>
            </w:r>
            <w:r>
              <w:t>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PidTagNormalizedSubject</w:t>
            </w:r>
            <w:r>
              <w:t xml:space="preserve"> ([MS-OXCMSG] section 2.2.1.10)</w:t>
            </w:r>
          </w:p>
          <w:p w:rsidR="00923F98" w:rsidRDefault="007B73C1">
            <w:pPr>
              <w:pStyle w:val="TableBodyText"/>
            </w:pPr>
            <w:r>
              <w:t>Number of property values=1</w:t>
            </w:r>
          </w:p>
          <w:p w:rsidR="00923F98" w:rsidRDefault="007B73C1">
            <w:pPr>
              <w:pStyle w:val="TableBodyText"/>
            </w:pPr>
            <w:r>
              <w:t>Size of first property=15</w:t>
            </w:r>
          </w:p>
        </w:tc>
        <w:tc>
          <w:tcPr>
            <w:tcW w:w="0" w:type="auto"/>
            <w:shd w:val="clear" w:color="auto" w:fill="auto"/>
          </w:tcPr>
          <w:p w:rsidR="00923F98" w:rsidRDefault="007B73C1">
            <w:pPr>
              <w:pStyle w:val="Code"/>
            </w:pPr>
            <w:r>
              <w:t>1e 00 1D 0E 01 00 00 00 0f 00 00 00</w:t>
            </w:r>
          </w:p>
        </w:tc>
      </w:tr>
      <w:tr w:rsidR="00923F98" w:rsidTr="00923F98">
        <w:tc>
          <w:tcPr>
            <w:tcW w:w="0" w:type="auto"/>
            <w:shd w:val="clear" w:color="auto" w:fill="auto"/>
          </w:tcPr>
          <w:p w:rsidR="00923F98" w:rsidRDefault="007B73C1">
            <w:pPr>
              <w:pStyle w:val="TableBodyText"/>
            </w:pPr>
            <w:r>
              <w:t>Value="Simple subject" %x00</w:t>
            </w:r>
          </w:p>
        </w:tc>
        <w:tc>
          <w:tcPr>
            <w:tcW w:w="0" w:type="auto"/>
            <w:shd w:val="clear" w:color="auto" w:fill="auto"/>
          </w:tcPr>
          <w:p w:rsidR="00923F98" w:rsidRDefault="007B73C1">
            <w:pPr>
              <w:pStyle w:val="Code"/>
            </w:pPr>
            <w:r>
              <w:t>53 69 6D 70 6C 65 20 73 75 62 6A 65 63 74 00</w:t>
            </w:r>
          </w:p>
        </w:tc>
      </w:tr>
      <w:tr w:rsidR="00923F98" w:rsidTr="00923F98">
        <w:tc>
          <w:tcPr>
            <w:tcW w:w="0" w:type="auto"/>
            <w:shd w:val="clear" w:color="auto" w:fill="auto"/>
          </w:tcPr>
          <w:p w:rsidR="00923F98" w:rsidRDefault="007B73C1">
            <w:pPr>
              <w:pStyle w:val="TableBodyText"/>
            </w:pPr>
            <w:r>
              <w:lastRenderedPageBreak/>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PidTagRtfCompressed</w:t>
            </w:r>
            <w:r>
              <w:t xml:space="preserve"> ([MS-OXCMSG] section 2.2.1.58.4)</w:t>
            </w:r>
          </w:p>
          <w:p w:rsidR="00923F98" w:rsidRDefault="007B73C1">
            <w:pPr>
              <w:pStyle w:val="TableBodyText"/>
            </w:pPr>
            <w:r>
              <w:t>Number of property values=1</w:t>
            </w:r>
          </w:p>
          <w:p w:rsidR="00923F98" w:rsidRDefault="007B73C1">
            <w:pPr>
              <w:pStyle w:val="TableBodyText"/>
            </w:pPr>
            <w:r>
              <w:t>Size of first property=150</w:t>
            </w:r>
          </w:p>
        </w:tc>
        <w:tc>
          <w:tcPr>
            <w:tcW w:w="0" w:type="auto"/>
            <w:shd w:val="clear" w:color="auto" w:fill="auto"/>
          </w:tcPr>
          <w:p w:rsidR="00923F98" w:rsidRDefault="007B73C1">
            <w:pPr>
              <w:pStyle w:val="Code"/>
            </w:pPr>
            <w:r>
              <w:t>02 01 09 10 01 00 00 00 96 00 00 00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92 00 00 00 AB 00 00 00 4C 5A 46 75 A8 14 2F 17 03 00 0A 00 72 63 70 67 31 32 35 16 32 00 F8 0B 60 6E 0E 10 30 33 33 4F 01 F7 02 A4 03 E3 02 00 63 68 0A C0 73 B0 65 74 30 20 07 13 02 80 7D 0A 80 9D 00 00 2A 09 B0 09 F0 04 90 61 74 05 B1 1A 52 0D E0 6</w:t>
            </w:r>
            <w:r>
              <w:t>8 09 80 01 D0 20 35 2E 30 35 30 2E 33 13 B0 01 D0 30 32 49 02 80 5C 76 08 90 77 6B 0B 80 64 FA 34 0C 60 63 00 50 0B 03 0B B5 06 00 07 70 C9 0B 50 65 20 07 81 73 61 12 50 0A A2 0B 0A 80 11 E1 00 17 A0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PidTagInternetMess</w:t>
            </w:r>
            <w:r>
              <w:rPr>
                <w:b/>
              </w:rPr>
              <w:t>ageId</w:t>
            </w:r>
            <w:r>
              <w:t xml:space="preserve"> ([MS-OXOMSG] section 2.2.1.12)</w:t>
            </w:r>
          </w:p>
          <w:p w:rsidR="00923F98" w:rsidRDefault="007B73C1">
            <w:pPr>
              <w:pStyle w:val="TableBodyText"/>
            </w:pPr>
            <w:r>
              <w:t>Number of property values=1</w:t>
            </w:r>
          </w:p>
          <w:p w:rsidR="00923F98" w:rsidRDefault="007B73C1">
            <w:pPr>
              <w:pStyle w:val="TableBodyText"/>
            </w:pPr>
            <w:r>
              <w:t>Size of first property=80</w:t>
            </w:r>
          </w:p>
        </w:tc>
        <w:tc>
          <w:tcPr>
            <w:tcW w:w="0" w:type="auto"/>
            <w:shd w:val="clear" w:color="auto" w:fill="auto"/>
          </w:tcPr>
          <w:p w:rsidR="00923F98" w:rsidRDefault="007B73C1">
            <w:pPr>
              <w:pStyle w:val="Code"/>
            </w:pPr>
            <w:r>
              <w:t>1e 00 35 10 01 00 00 00 50 00 00 00</w:t>
            </w:r>
          </w:p>
        </w:tc>
      </w:tr>
      <w:tr w:rsidR="00923F98" w:rsidTr="00923F98">
        <w:tc>
          <w:tcPr>
            <w:tcW w:w="0" w:type="auto"/>
            <w:shd w:val="clear" w:color="auto" w:fill="auto"/>
          </w:tcPr>
          <w:p w:rsidR="00923F98" w:rsidRDefault="007B73C1">
            <w:pPr>
              <w:pStyle w:val="TableBodyText"/>
            </w:pPr>
            <w:r>
              <w:t>Value="&lt;2896107D7E52DF4DB5D10536D</w:t>
            </w:r>
          </w:p>
          <w:p w:rsidR="00923F98" w:rsidRDefault="007B73C1">
            <w:pPr>
              <w:pStyle w:val="TableBodyText"/>
            </w:pPr>
            <w:r>
              <w:t>BFEFAD07E37@jeseogpuw2.mydomuw2.</w:t>
            </w:r>
          </w:p>
          <w:p w:rsidR="00923F98" w:rsidRDefault="007B73C1">
            <w:pPr>
              <w:pStyle w:val="TableBodyText"/>
            </w:pPr>
            <w:r>
              <w:t>extest.microsoft.com&gt;" %x00</w:t>
            </w:r>
          </w:p>
        </w:tc>
        <w:tc>
          <w:tcPr>
            <w:tcW w:w="0" w:type="auto"/>
            <w:shd w:val="clear" w:color="auto" w:fill="auto"/>
          </w:tcPr>
          <w:p w:rsidR="00923F98" w:rsidRDefault="007B73C1">
            <w:pPr>
              <w:pStyle w:val="Code"/>
            </w:pPr>
            <w:r>
              <w:t xml:space="preserve">3C 32 38 39 36 31 30 37 44 37 45 </w:t>
            </w:r>
            <w:r>
              <w:t>35 32 44 46 34 44 42 35 44 31 30 35 33 36 44 42 46 45 46 41 44 30 37 45 33 37 40 6A 65 73 65 6F 67 70 75 77 32 2E 6D 79 64 6F 6D 75 77 32 2E 65 78 74 65 73 74 2E 6D 69 63 72 6F 73 6F 66 74 2E 63 6F 6D 3E 00</w:t>
            </w:r>
          </w:p>
        </w:tc>
      </w:tr>
      <w:tr w:rsidR="00923F98" w:rsidTr="00923F98">
        <w:tc>
          <w:tcPr>
            <w:tcW w:w="0" w:type="auto"/>
            <w:shd w:val="clear" w:color="auto" w:fill="auto"/>
          </w:tcPr>
          <w:p w:rsidR="00923F98" w:rsidRDefault="007B73C1">
            <w:pPr>
              <w:pStyle w:val="TableBodyText"/>
            </w:pPr>
            <w:r>
              <w:t xml:space="preserve">Message property, </w:t>
            </w:r>
            <w:r>
              <w:rPr>
                <w:b/>
              </w:rPr>
              <w:t>PidTagIconIndex</w:t>
            </w:r>
            <w:r>
              <w:t xml:space="preserve"> ([MS-OXOMSG] s</w:t>
            </w:r>
            <w:r>
              <w:t>ection 2.2.1.10)</w:t>
            </w:r>
          </w:p>
          <w:p w:rsidR="00923F98" w:rsidRDefault="007B73C1">
            <w:pPr>
              <w:pStyle w:val="TableBodyText"/>
            </w:pPr>
            <w:r>
              <w:t>Value=0xFFFFFFFF</w:t>
            </w:r>
          </w:p>
        </w:tc>
        <w:tc>
          <w:tcPr>
            <w:tcW w:w="0" w:type="auto"/>
            <w:shd w:val="clear" w:color="auto" w:fill="auto"/>
          </w:tcPr>
          <w:p w:rsidR="00923F98" w:rsidRDefault="007B73C1">
            <w:pPr>
              <w:pStyle w:val="Code"/>
            </w:pPr>
            <w:r>
              <w:t>03 00 80 10 ff ff ff ff</w:t>
            </w:r>
          </w:p>
        </w:tc>
      </w:tr>
      <w:tr w:rsidR="00923F98" w:rsidTr="00923F98">
        <w:tc>
          <w:tcPr>
            <w:tcW w:w="0" w:type="auto"/>
            <w:shd w:val="clear" w:color="auto" w:fill="auto"/>
          </w:tcPr>
          <w:p w:rsidR="00923F98" w:rsidRDefault="007B73C1">
            <w:pPr>
              <w:pStyle w:val="TableBodyText"/>
            </w:pPr>
            <w:r>
              <w:t xml:space="preserve">Unspecified </w:t>
            </w:r>
            <w:r>
              <w:rPr>
                <w:b/>
              </w:rPr>
              <w:t>PtypBinary</w:t>
            </w:r>
            <w:r>
              <w:t xml:space="preserve"> property</w:t>
            </w:r>
          </w:p>
          <w:p w:rsidR="00923F98" w:rsidRDefault="007B73C1">
            <w:pPr>
              <w:pStyle w:val="TableBodyText"/>
            </w:pPr>
            <w:r>
              <w:t>Number of property values=1</w:t>
            </w:r>
          </w:p>
          <w:p w:rsidR="00923F98" w:rsidRDefault="007B73C1">
            <w:pPr>
              <w:pStyle w:val="TableBodyText"/>
            </w:pPr>
            <w:r>
              <w:t>Size of first property=40</w:t>
            </w:r>
          </w:p>
        </w:tc>
        <w:tc>
          <w:tcPr>
            <w:tcW w:w="0" w:type="auto"/>
            <w:shd w:val="clear" w:color="auto" w:fill="auto"/>
          </w:tcPr>
          <w:p w:rsidR="00923F98" w:rsidRDefault="007B73C1">
            <w:pPr>
              <w:pStyle w:val="Code"/>
            </w:pPr>
            <w:r>
              <w:t>02 01 f0 10 01 00 00 00 28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03 00 00 00 01 00 00 00 01 00 00 00 01 00 00 00 01 00 00 00 08 00 00</w:t>
            </w:r>
            <w:r>
              <w:t xml:space="preserve"> 00 DB 11 00 00 49 53 4F 2D 38 38 35 39 2D 31 00 00</w:t>
            </w:r>
          </w:p>
        </w:tc>
      </w:tr>
      <w:tr w:rsidR="00923F98" w:rsidTr="00923F98">
        <w:tc>
          <w:tcPr>
            <w:tcW w:w="0" w:type="auto"/>
            <w:shd w:val="clear" w:color="auto" w:fill="auto"/>
          </w:tcPr>
          <w:p w:rsidR="00923F98" w:rsidRDefault="007B73C1">
            <w:pPr>
              <w:pStyle w:val="TableBodyText"/>
            </w:pPr>
            <w:r>
              <w:lastRenderedPageBreak/>
              <w:t>Unspecified property</w:t>
            </w:r>
          </w:p>
          <w:p w:rsidR="00923F98" w:rsidRDefault="007B73C1">
            <w:pPr>
              <w:pStyle w:val="TableBodyText"/>
            </w:pPr>
            <w:r>
              <w:t>Number of property values=1</w:t>
            </w:r>
          </w:p>
          <w:p w:rsidR="00923F98" w:rsidRDefault="007B73C1">
            <w:pPr>
              <w:pStyle w:val="TableBodyText"/>
            </w:pPr>
            <w:r>
              <w:t>Size of first property=38</w:t>
            </w:r>
          </w:p>
        </w:tc>
        <w:tc>
          <w:tcPr>
            <w:tcW w:w="0" w:type="auto"/>
            <w:shd w:val="clear" w:color="auto" w:fill="auto"/>
          </w:tcPr>
          <w:p w:rsidR="00923F98" w:rsidRDefault="007B73C1">
            <w:pPr>
              <w:pStyle w:val="Code"/>
            </w:pPr>
            <w:r>
              <w:t>1f 00 f3 10 01 00 00 00 26 00 00 00</w:t>
            </w:r>
          </w:p>
        </w:tc>
      </w:tr>
      <w:tr w:rsidR="00923F98" w:rsidTr="00923F98">
        <w:tc>
          <w:tcPr>
            <w:tcW w:w="0" w:type="auto"/>
            <w:shd w:val="clear" w:color="auto" w:fill="auto"/>
          </w:tcPr>
          <w:p w:rsidR="00923F98" w:rsidRDefault="007B73C1">
            <w:pPr>
              <w:pStyle w:val="TableBodyText"/>
            </w:pPr>
            <w:r>
              <w:t>Value="Simple subject.EML" %x00.00 (</w:t>
            </w:r>
            <w:hyperlink w:anchor="gt_c305d0ab-8b94-461a-bd76-13b40cb8c4d8">
              <w:r>
                <w:rPr>
                  <w:rStyle w:val="HyperlinkGreen"/>
                  <w:b/>
                </w:rPr>
                <w:t>Unicode</w:t>
              </w:r>
            </w:hyperlink>
            <w:r>
              <w:t>)</w:t>
            </w:r>
          </w:p>
        </w:tc>
        <w:tc>
          <w:tcPr>
            <w:tcW w:w="0" w:type="auto"/>
            <w:shd w:val="clear" w:color="auto" w:fill="auto"/>
          </w:tcPr>
          <w:p w:rsidR="00923F98" w:rsidRDefault="007B73C1">
            <w:pPr>
              <w:pStyle w:val="Code"/>
            </w:pPr>
            <w:r>
              <w:t>53 00 69 00 6D 00 70 00 6C 00 65 00 20 00 73 00 75 00 62 00 6A 00 65 00 63 00 74 00 2E 00 45 00 4D 00 4C 00 00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PidTagAttributeHidden</w:t>
            </w:r>
            <w:r>
              <w:t xml:space="preserve"> (</w:t>
            </w:r>
            <w:hyperlink r:id="rId98" w:anchor="Section_c0f31b95c07f486c98d9535ed9705fbf">
              <w:r>
                <w:rPr>
                  <w:rStyle w:val="Hyperlink"/>
                </w:rPr>
                <w:t>[MS-OXCFOLD]</w:t>
              </w:r>
            </w:hyperlink>
            <w:r>
              <w:t xml:space="preserve"> section 2.2.2.2.2.1)</w:t>
            </w:r>
          </w:p>
          <w:p w:rsidR="00923F98" w:rsidRDefault="007B73C1">
            <w:pPr>
              <w:pStyle w:val="TableBodyText"/>
            </w:pPr>
            <w:r>
              <w:t>Value=0 (FALSE)</w:t>
            </w:r>
          </w:p>
        </w:tc>
        <w:tc>
          <w:tcPr>
            <w:tcW w:w="0" w:type="auto"/>
            <w:shd w:val="clear" w:color="auto" w:fill="auto"/>
          </w:tcPr>
          <w:p w:rsidR="00923F98" w:rsidRDefault="007B73C1">
            <w:pPr>
              <w:pStyle w:val="Code"/>
            </w:pPr>
            <w:r>
              <w:t>0b 00 f4 10 00 00 00 00</w:t>
            </w:r>
          </w:p>
        </w:tc>
      </w:tr>
      <w:tr w:rsidR="00923F98" w:rsidTr="00923F98">
        <w:tc>
          <w:tcPr>
            <w:tcW w:w="0" w:type="auto"/>
            <w:shd w:val="clear" w:color="auto" w:fill="auto"/>
          </w:tcPr>
          <w:p w:rsidR="00923F98" w:rsidRDefault="007B73C1">
            <w:pPr>
              <w:pStyle w:val="TableBodyText"/>
            </w:pPr>
            <w:r>
              <w:t xml:space="preserve">Unspecified </w:t>
            </w:r>
            <w:r>
              <w:rPr>
                <w:b/>
              </w:rPr>
              <w:t>PtypBoolean</w:t>
            </w:r>
            <w:r>
              <w:t xml:space="preserve"> (</w:t>
            </w:r>
            <w:hyperlink r:id="rId99" w:anchor="Section_1afa0cd9b1a04520b623bf15030af5d8">
              <w:r>
                <w:rPr>
                  <w:rStyle w:val="Hyperlink"/>
                </w:rPr>
                <w:t>[MS-OXCDATA]</w:t>
              </w:r>
            </w:hyperlink>
            <w:r>
              <w:t xml:space="preserve"> section 2.11.1) property</w:t>
            </w:r>
          </w:p>
          <w:p w:rsidR="00923F98" w:rsidRDefault="007B73C1">
            <w:pPr>
              <w:pStyle w:val="TableBodyText"/>
            </w:pPr>
            <w:r>
              <w:t>Value=0 (FALSE)</w:t>
            </w:r>
          </w:p>
        </w:tc>
        <w:tc>
          <w:tcPr>
            <w:tcW w:w="0" w:type="auto"/>
            <w:shd w:val="clear" w:color="auto" w:fill="auto"/>
          </w:tcPr>
          <w:p w:rsidR="00923F98" w:rsidRDefault="007B73C1">
            <w:pPr>
              <w:pStyle w:val="Code"/>
            </w:pPr>
            <w:r>
              <w:t>0b 00 f5 10 00 00 00 00</w:t>
            </w:r>
          </w:p>
        </w:tc>
      </w:tr>
      <w:tr w:rsidR="00923F98" w:rsidTr="00923F98">
        <w:tc>
          <w:tcPr>
            <w:tcW w:w="0" w:type="auto"/>
            <w:shd w:val="clear" w:color="auto" w:fill="auto"/>
          </w:tcPr>
          <w:p w:rsidR="00923F98" w:rsidRDefault="007B73C1">
            <w:pPr>
              <w:pStyle w:val="TableBodyText"/>
            </w:pPr>
            <w:r>
              <w:t xml:space="preserve">Message property, </w:t>
            </w:r>
            <w:r>
              <w:rPr>
                <w:b/>
              </w:rPr>
              <w:t>PidTagAttributeReadOnly</w:t>
            </w:r>
            <w:r>
              <w:t xml:space="preserve"> (</w:t>
            </w:r>
            <w:hyperlink r:id="rId100" w:anchor="Section_f6ab1613aefe447da49c18217230b148">
              <w:r>
                <w:rPr>
                  <w:rStyle w:val="Hyperlink"/>
                </w:rPr>
                <w:t>[MS-OXPROPS]</w:t>
              </w:r>
            </w:hyperlink>
            <w:r>
              <w:t xml:space="preserve"> section 2.612)</w:t>
            </w:r>
          </w:p>
          <w:p w:rsidR="00923F98" w:rsidRDefault="007B73C1">
            <w:pPr>
              <w:pStyle w:val="TableBodyText"/>
            </w:pPr>
            <w:r>
              <w:t>Value=0 (FALSE)</w:t>
            </w:r>
          </w:p>
        </w:tc>
        <w:tc>
          <w:tcPr>
            <w:tcW w:w="0" w:type="auto"/>
            <w:shd w:val="clear" w:color="auto" w:fill="auto"/>
          </w:tcPr>
          <w:p w:rsidR="00923F98" w:rsidRDefault="007B73C1">
            <w:pPr>
              <w:pStyle w:val="Code"/>
            </w:pPr>
            <w:r>
              <w:t>0b 00 f6 10 00 00 00 00</w:t>
            </w:r>
          </w:p>
        </w:tc>
      </w:tr>
      <w:tr w:rsidR="00923F98" w:rsidTr="00923F98">
        <w:tc>
          <w:tcPr>
            <w:tcW w:w="0" w:type="auto"/>
            <w:shd w:val="clear" w:color="auto" w:fill="auto"/>
          </w:tcPr>
          <w:p w:rsidR="00923F98" w:rsidRDefault="007B73C1">
            <w:pPr>
              <w:pStyle w:val="TableBodyText"/>
            </w:pPr>
            <w:r>
              <w:t xml:space="preserve">Message property, </w:t>
            </w:r>
            <w:r>
              <w:rPr>
                <w:b/>
              </w:rPr>
              <w:t>PidTagCreationTime</w:t>
            </w:r>
            <w:r>
              <w:t xml:space="preserve"> ([MS-OXCMSG] section 2.2.2.3)</w:t>
            </w:r>
          </w:p>
          <w:p w:rsidR="00923F98" w:rsidRDefault="007B73C1">
            <w:pPr>
              <w:pStyle w:val="TableBodyText"/>
            </w:pPr>
            <w:r>
              <w:t>Value=Tuesday, 02/17/2004, 20:26:09</w:t>
            </w:r>
          </w:p>
        </w:tc>
        <w:tc>
          <w:tcPr>
            <w:tcW w:w="0" w:type="auto"/>
            <w:shd w:val="clear" w:color="auto" w:fill="auto"/>
          </w:tcPr>
          <w:p w:rsidR="00923F98" w:rsidRDefault="007B73C1">
            <w:pPr>
              <w:pStyle w:val="Code"/>
            </w:pPr>
            <w:r>
              <w:t>40 00 07 30 90 24 46 47 94 f5 c3 01</w:t>
            </w:r>
          </w:p>
        </w:tc>
      </w:tr>
      <w:tr w:rsidR="00923F98" w:rsidTr="00923F98">
        <w:tc>
          <w:tcPr>
            <w:tcW w:w="0" w:type="auto"/>
            <w:shd w:val="clear" w:color="auto" w:fill="auto"/>
          </w:tcPr>
          <w:p w:rsidR="00923F98" w:rsidRDefault="007B73C1">
            <w:pPr>
              <w:pStyle w:val="TableBodyText"/>
            </w:pPr>
            <w:r>
              <w:t xml:space="preserve">Message property, </w:t>
            </w:r>
            <w:r>
              <w:rPr>
                <w:b/>
              </w:rPr>
              <w:t>P</w:t>
            </w:r>
            <w:r>
              <w:rPr>
                <w:b/>
              </w:rPr>
              <w:t>idTagLastModificationTime</w:t>
            </w:r>
            <w:r>
              <w:t xml:space="preserve"> ([MS-OXCMSG] section 2.2.2.2)</w:t>
            </w:r>
          </w:p>
          <w:p w:rsidR="00923F98" w:rsidRDefault="007B73C1">
            <w:pPr>
              <w:pStyle w:val="TableBodyText"/>
            </w:pPr>
            <w:r>
              <w:t>Value=Tuesday, 02/17/2004, 20:26:09</w:t>
            </w:r>
          </w:p>
        </w:tc>
        <w:tc>
          <w:tcPr>
            <w:tcW w:w="0" w:type="auto"/>
            <w:shd w:val="clear" w:color="auto" w:fill="auto"/>
          </w:tcPr>
          <w:p w:rsidR="00923F98" w:rsidRDefault="007B73C1">
            <w:pPr>
              <w:pStyle w:val="Code"/>
            </w:pPr>
            <w:r>
              <w:t>40 00 08 30 90 24 46 47 94 f5 c3 01</w:t>
            </w:r>
          </w:p>
        </w:tc>
      </w:tr>
      <w:tr w:rsidR="00923F98" w:rsidTr="00923F98">
        <w:tc>
          <w:tcPr>
            <w:tcW w:w="0" w:type="auto"/>
            <w:shd w:val="clear" w:color="auto" w:fill="auto"/>
          </w:tcPr>
          <w:p w:rsidR="00923F98" w:rsidRDefault="007B73C1">
            <w:pPr>
              <w:pStyle w:val="TableBodyText"/>
            </w:pPr>
            <w:r>
              <w:t xml:space="preserve">Message property, </w:t>
            </w:r>
            <w:r>
              <w:rPr>
                <w:b/>
              </w:rPr>
              <w:t>PidTagInternetCodepage</w:t>
            </w:r>
            <w:r>
              <w:t xml:space="preserve"> ([MS-OXCMSG] section 2.2.1.58.6)</w:t>
            </w:r>
          </w:p>
          <w:p w:rsidR="00923F98" w:rsidRDefault="007B73C1">
            <w:pPr>
              <w:pStyle w:val="TableBodyText"/>
            </w:pPr>
            <w:r>
              <w:t>Value=(Primary=1252, Secondary=0)</w:t>
            </w:r>
          </w:p>
        </w:tc>
        <w:tc>
          <w:tcPr>
            <w:tcW w:w="0" w:type="auto"/>
            <w:shd w:val="clear" w:color="auto" w:fill="auto"/>
          </w:tcPr>
          <w:p w:rsidR="00923F98" w:rsidRDefault="007B73C1">
            <w:pPr>
              <w:pStyle w:val="Code"/>
            </w:pPr>
            <w:r>
              <w:t>03 00 de 3f e4 04 0</w:t>
            </w:r>
            <w:r>
              <w:t>0 00</w:t>
            </w:r>
          </w:p>
        </w:tc>
      </w:tr>
      <w:tr w:rsidR="00923F98" w:rsidTr="00923F98">
        <w:tc>
          <w:tcPr>
            <w:tcW w:w="0" w:type="auto"/>
            <w:shd w:val="clear" w:color="auto" w:fill="auto"/>
          </w:tcPr>
          <w:p w:rsidR="00923F98" w:rsidRDefault="007B73C1">
            <w:pPr>
              <w:pStyle w:val="TableBodyText"/>
            </w:pPr>
            <w:r>
              <w:t xml:space="preserve">Message property, </w:t>
            </w:r>
            <w:r>
              <w:rPr>
                <w:b/>
              </w:rPr>
              <w:t>PidTagMessageLocaleId</w:t>
            </w:r>
            <w:r>
              <w:t xml:space="preserve"> ([MS-OXCMSG] section 2.2.1.5)</w:t>
            </w:r>
          </w:p>
          <w:p w:rsidR="00923F98" w:rsidRDefault="007B73C1">
            <w:pPr>
              <w:pStyle w:val="TableBodyText"/>
            </w:pPr>
            <w:r>
              <w:t>Value=(Primary=1033, Secondary=0)</w:t>
            </w:r>
          </w:p>
        </w:tc>
        <w:tc>
          <w:tcPr>
            <w:tcW w:w="0" w:type="auto"/>
            <w:shd w:val="clear" w:color="auto" w:fill="auto"/>
          </w:tcPr>
          <w:p w:rsidR="00923F98" w:rsidRDefault="007B73C1">
            <w:pPr>
              <w:pStyle w:val="Code"/>
            </w:pPr>
            <w:r>
              <w:t>03 00 f1 3f 09 04 00 00</w:t>
            </w:r>
          </w:p>
        </w:tc>
      </w:tr>
      <w:tr w:rsidR="00923F98" w:rsidTr="00923F98">
        <w:tc>
          <w:tcPr>
            <w:tcW w:w="0" w:type="auto"/>
            <w:shd w:val="clear" w:color="auto" w:fill="auto"/>
          </w:tcPr>
          <w:p w:rsidR="00923F98" w:rsidRDefault="007B73C1">
            <w:pPr>
              <w:pStyle w:val="TableBodyText"/>
            </w:pPr>
            <w:r>
              <w:t xml:space="preserve">Message property, </w:t>
            </w:r>
            <w:r>
              <w:rPr>
                <w:b/>
              </w:rPr>
              <w:t>PidTagCreatorName</w:t>
            </w:r>
            <w:r>
              <w:t xml:space="preserve"> ([MS-OXPROPS] section 2.657)</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w:t>
            </w:r>
            <w:r>
              <w:t xml:space="preserve"> 00 f8 3f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lastRenderedPageBreak/>
              <w:t xml:space="preserve">Message property, </w:t>
            </w:r>
            <w:r>
              <w:rPr>
                <w:b/>
              </w:rPr>
              <w:t>PidTagCreatorEntryId</w:t>
            </w:r>
            <w:r>
              <w:t xml:space="preserve"> ([MS-OXCMSG] section 2.2.1.31)</w:t>
            </w:r>
          </w:p>
          <w:p w:rsidR="00923F98" w:rsidRDefault="007B73C1">
            <w:pPr>
              <w:pStyle w:val="TableBodyText"/>
            </w:pPr>
            <w:r>
              <w:t>Number of property values=1</w:t>
            </w:r>
          </w:p>
          <w:p w:rsidR="00923F98" w:rsidRDefault="007B73C1">
            <w:pPr>
              <w:pStyle w:val="TableBodyText"/>
            </w:pPr>
            <w:r>
              <w:t>Size of first property=107</w:t>
            </w:r>
          </w:p>
        </w:tc>
        <w:tc>
          <w:tcPr>
            <w:tcW w:w="0" w:type="auto"/>
            <w:shd w:val="clear" w:color="auto" w:fill="auto"/>
          </w:tcPr>
          <w:p w:rsidR="00923F98" w:rsidRDefault="007B73C1">
            <w:pPr>
              <w:pStyle w:val="Code"/>
            </w:pPr>
            <w:r>
              <w:t>02 01 F9 3F 01 00 00 00</w:t>
            </w:r>
            <w:r>
              <w:t xml:space="preserve"> 6b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00 00 00 00 DC A7 40 C8 C0 42 10 1A B4 B9 08 00 2B 2F E1 82 01 00 00 00 00 00 00 00 2F 4F 3D 46 49 52 53 54 20 4F 52 47 41 4E 49 5A 41 54 49 4F 4E 2F 4F 55 3D 46 49 52 53 54 20 41 44 4D 49 4E 49 53 54 52 41 54 49 56 45 20 47 52 4F 55 50</w:t>
            </w:r>
            <w:r>
              <w:t xml:space="preserve"> 2F 43 4E 3D 52 45 43 49 50 49 45 4E 54 53 2F 43 4E 3D 54 45 53 54 32 31 55 57 32 00</w:t>
            </w:r>
          </w:p>
        </w:tc>
      </w:tr>
      <w:tr w:rsidR="00923F98" w:rsidTr="00923F98">
        <w:tc>
          <w:tcPr>
            <w:tcW w:w="0" w:type="auto"/>
            <w:shd w:val="clear" w:color="auto" w:fill="auto"/>
          </w:tcPr>
          <w:p w:rsidR="00923F98" w:rsidRDefault="007B73C1">
            <w:pPr>
              <w:pStyle w:val="TableBodyText"/>
            </w:pPr>
            <w:r>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PidTagLastModifierName</w:t>
            </w:r>
            <w:r>
              <w:t xml:space="preserve"> (</w:t>
            </w:r>
            <w:hyperlink r:id="rId101" w:anchor="Section_302967c881d54ec58319cccc14a76bb5">
              <w:r>
                <w:rPr>
                  <w:rStyle w:val="Hyperlink"/>
                </w:rPr>
                <w:t>[MS-OXCPRPT]</w:t>
              </w:r>
            </w:hyperlink>
            <w:r>
              <w:t xml:space="preserve"> section 2.2.1.5)</w:t>
            </w:r>
          </w:p>
          <w:p w:rsidR="00923F98" w:rsidRDefault="007B73C1">
            <w:pPr>
              <w:pStyle w:val="TableBodyText"/>
            </w:pPr>
            <w:r>
              <w:t>N</w:t>
            </w:r>
            <w:r>
              <w:t>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fa 3f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PidTagLastModifierEntryId</w:t>
            </w:r>
            <w:r>
              <w:t xml:space="preserve"> ([MS-OXCMSG] section 2.2.1.32)</w:t>
            </w:r>
          </w:p>
          <w:p w:rsidR="00923F98" w:rsidRDefault="007B73C1">
            <w:pPr>
              <w:pStyle w:val="TableBodyText"/>
            </w:pPr>
            <w:r>
              <w:t>Number of property</w:t>
            </w:r>
            <w:r>
              <w:t xml:space="preserve"> values=1</w:t>
            </w:r>
          </w:p>
          <w:p w:rsidR="00923F98" w:rsidRDefault="007B73C1">
            <w:pPr>
              <w:pStyle w:val="TableBodyText"/>
            </w:pPr>
            <w:r>
              <w:t>Size of first property=107</w:t>
            </w:r>
          </w:p>
        </w:tc>
        <w:tc>
          <w:tcPr>
            <w:tcW w:w="0" w:type="auto"/>
            <w:shd w:val="clear" w:color="auto" w:fill="auto"/>
          </w:tcPr>
          <w:p w:rsidR="00923F98" w:rsidRDefault="007B73C1">
            <w:pPr>
              <w:pStyle w:val="Code"/>
            </w:pPr>
            <w:r>
              <w:t>02 01 FB 3F 01 00 00 006b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 xml:space="preserve">00 00 00 00 DC A7 40 C8 C0 42 10 1A B4 B9 08 00 2B 2F E1 82 01 00 00 00 00 00 00 00 2F 4F 3D 46 49 52 53 54 20 4F 52 47 41 4E 49 5A 41 54 49 4F 4E 2F 4F 55 3D 46 49 52 53 54 20 </w:t>
            </w:r>
            <w:r>
              <w:t>41 44 4D 49 4E 49 53 54 52 41 54 49 56 45 20 47 52 4F 55 50 2F 43 4E 3D 52 45 43 49 50 49 45 4E 54 53 2F 43 4E 3D 54 45 53 54 32 31 55 57 32 00</w:t>
            </w:r>
          </w:p>
        </w:tc>
      </w:tr>
      <w:tr w:rsidR="00923F98" w:rsidTr="00923F98">
        <w:tc>
          <w:tcPr>
            <w:tcW w:w="0" w:type="auto"/>
            <w:shd w:val="clear" w:color="auto" w:fill="auto"/>
          </w:tcPr>
          <w:p w:rsidR="00923F98" w:rsidRDefault="007B73C1">
            <w:pPr>
              <w:pStyle w:val="TableBodyText"/>
            </w:pPr>
            <w:r>
              <w:t>Pad=1 byte</w:t>
            </w:r>
          </w:p>
        </w:tc>
        <w:tc>
          <w:tcPr>
            <w:tcW w:w="0" w:type="auto"/>
            <w:shd w:val="clear" w:color="auto" w:fill="auto"/>
          </w:tcPr>
          <w:p w:rsidR="00923F98" w:rsidRDefault="007B73C1">
            <w:pPr>
              <w:pStyle w:val="Code"/>
            </w:pPr>
            <w:r>
              <w:t>00</w:t>
            </w:r>
          </w:p>
        </w:tc>
      </w:tr>
      <w:tr w:rsidR="00923F98" w:rsidTr="00923F98">
        <w:tc>
          <w:tcPr>
            <w:tcW w:w="0" w:type="auto"/>
            <w:shd w:val="clear" w:color="auto" w:fill="auto"/>
          </w:tcPr>
          <w:p w:rsidR="00923F98" w:rsidRDefault="007B73C1">
            <w:pPr>
              <w:pStyle w:val="TableBodyText"/>
            </w:pPr>
            <w:r>
              <w:t xml:space="preserve">Message property, </w:t>
            </w:r>
            <w:r>
              <w:rPr>
                <w:b/>
              </w:rPr>
              <w:t>PidTagMessageCodepage</w:t>
            </w:r>
            <w:r>
              <w:t xml:space="preserve"> ([MS-OXCMSG] section 2.2.1.4)</w:t>
            </w:r>
          </w:p>
          <w:p w:rsidR="00923F98" w:rsidRDefault="007B73C1">
            <w:pPr>
              <w:pStyle w:val="TableBodyText"/>
            </w:pPr>
            <w:r>
              <w:t>Value=(Primary=1252, Secon</w:t>
            </w:r>
            <w:r>
              <w:t>dary=0)</w:t>
            </w:r>
          </w:p>
        </w:tc>
        <w:tc>
          <w:tcPr>
            <w:tcW w:w="0" w:type="auto"/>
            <w:shd w:val="clear" w:color="auto" w:fill="auto"/>
          </w:tcPr>
          <w:p w:rsidR="00923F98" w:rsidRDefault="007B73C1">
            <w:pPr>
              <w:pStyle w:val="Code"/>
            </w:pPr>
            <w:r>
              <w:t>03 00 fd 3f e4 04 00 00</w:t>
            </w:r>
          </w:p>
        </w:tc>
      </w:tr>
      <w:tr w:rsidR="00923F98" w:rsidTr="00923F98">
        <w:tc>
          <w:tcPr>
            <w:tcW w:w="0" w:type="auto"/>
            <w:shd w:val="clear" w:color="auto" w:fill="auto"/>
          </w:tcPr>
          <w:p w:rsidR="00923F98" w:rsidRDefault="007B73C1">
            <w:pPr>
              <w:pStyle w:val="TableBodyText"/>
            </w:pPr>
            <w:r>
              <w:lastRenderedPageBreak/>
              <w:t>Unspecified message property</w:t>
            </w:r>
          </w:p>
          <w:p w:rsidR="00923F98" w:rsidRDefault="007B73C1">
            <w:pPr>
              <w:pStyle w:val="TableBodyText"/>
            </w:pPr>
            <w:r>
              <w:t>Value=0</w:t>
            </w:r>
          </w:p>
        </w:tc>
        <w:tc>
          <w:tcPr>
            <w:tcW w:w="0" w:type="auto"/>
            <w:shd w:val="clear" w:color="auto" w:fill="auto"/>
          </w:tcPr>
          <w:p w:rsidR="00923F98" w:rsidRDefault="007B73C1">
            <w:pPr>
              <w:pStyle w:val="Code"/>
            </w:pPr>
            <w:r>
              <w:t>03 00 19 40 00 00 00 00</w:t>
            </w:r>
          </w:p>
        </w:tc>
      </w:tr>
      <w:tr w:rsidR="00923F98" w:rsidTr="00923F98">
        <w:tc>
          <w:tcPr>
            <w:tcW w:w="0" w:type="auto"/>
            <w:shd w:val="clear" w:color="auto" w:fill="auto"/>
          </w:tcPr>
          <w:p w:rsidR="00923F98" w:rsidRDefault="007B73C1">
            <w:pPr>
              <w:pStyle w:val="TableBodyText"/>
            </w:pPr>
            <w:r>
              <w:t xml:space="preserve">Message property, </w:t>
            </w:r>
            <w:r>
              <w:rPr>
                <w:b/>
              </w:rPr>
              <w:t>PidTagSentRepresentingFlags</w:t>
            </w:r>
            <w:r>
              <w:t xml:space="preserve"> ([MS-OXPROPS] section 2.1016)</w:t>
            </w:r>
          </w:p>
          <w:p w:rsidR="00923F98" w:rsidRDefault="007B73C1">
            <w:pPr>
              <w:pStyle w:val="TableBodyText"/>
            </w:pPr>
            <w:r>
              <w:t>Value=0</w:t>
            </w:r>
          </w:p>
        </w:tc>
        <w:tc>
          <w:tcPr>
            <w:tcW w:w="0" w:type="auto"/>
            <w:shd w:val="clear" w:color="auto" w:fill="auto"/>
          </w:tcPr>
          <w:p w:rsidR="00923F98" w:rsidRDefault="007B73C1">
            <w:pPr>
              <w:pStyle w:val="Code"/>
            </w:pPr>
            <w:r>
              <w:t>03 00 1A 40 00 00 00 00</w:t>
            </w:r>
          </w:p>
        </w:tc>
      </w:tr>
      <w:tr w:rsidR="00923F98" w:rsidTr="00923F98">
        <w:tc>
          <w:tcPr>
            <w:tcW w:w="0" w:type="auto"/>
            <w:shd w:val="clear" w:color="auto" w:fill="auto"/>
          </w:tcPr>
          <w:p w:rsidR="00923F98" w:rsidRDefault="007B73C1">
            <w:pPr>
              <w:pStyle w:val="TableBodyText"/>
            </w:pPr>
            <w:r>
              <w:t>Unspecified message property</w:t>
            </w:r>
          </w:p>
          <w:p w:rsidR="00923F98" w:rsidRDefault="007B73C1">
            <w:pPr>
              <w:pStyle w:val="TableBodyText"/>
            </w:pPr>
            <w:r>
              <w:t>Value=0</w:t>
            </w:r>
          </w:p>
        </w:tc>
        <w:tc>
          <w:tcPr>
            <w:tcW w:w="0" w:type="auto"/>
            <w:shd w:val="clear" w:color="auto" w:fill="auto"/>
          </w:tcPr>
          <w:p w:rsidR="00923F98" w:rsidRDefault="007B73C1">
            <w:pPr>
              <w:pStyle w:val="Code"/>
            </w:pPr>
            <w:r>
              <w:t xml:space="preserve">03 00 1B 40 00 </w:t>
            </w:r>
            <w:r>
              <w:t>00 00 00</w:t>
            </w:r>
          </w:p>
        </w:tc>
      </w:tr>
      <w:tr w:rsidR="00923F98" w:rsidTr="00923F98">
        <w:tc>
          <w:tcPr>
            <w:tcW w:w="0" w:type="auto"/>
            <w:shd w:val="clear" w:color="auto" w:fill="auto"/>
          </w:tcPr>
          <w:p w:rsidR="00923F98" w:rsidRDefault="007B73C1">
            <w:pPr>
              <w:pStyle w:val="TableBodyText"/>
            </w:pPr>
            <w:r>
              <w:t>Unspecified message property,</w:t>
            </w:r>
          </w:p>
          <w:p w:rsidR="00923F98" w:rsidRDefault="007B73C1">
            <w:pPr>
              <w:pStyle w:val="TableBodyText"/>
            </w:pPr>
            <w:r>
              <w:t>Value=0</w:t>
            </w:r>
          </w:p>
        </w:tc>
        <w:tc>
          <w:tcPr>
            <w:tcW w:w="0" w:type="auto"/>
            <w:shd w:val="clear" w:color="auto" w:fill="auto"/>
          </w:tcPr>
          <w:p w:rsidR="00923F98" w:rsidRDefault="007B73C1">
            <w:pPr>
              <w:pStyle w:val="Code"/>
            </w:pPr>
            <w:r>
              <w:t>03 00 1C 40 00 00 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([MS-OXCDATA] section 2.11.1) property</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30 40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 xml:space="preserve">54 65 </w:t>
            </w:r>
            <w:r>
              <w:t>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31 40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34 40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w:t>
            </w:r>
          </w:p>
          <w:p w:rsidR="00923F98" w:rsidRDefault="007B73C1">
            <w:pPr>
              <w:pStyle w:val="TableBodyText"/>
            </w:pPr>
            <w:r>
              <w:t>Number of property values=1</w:t>
            </w:r>
          </w:p>
          <w:p w:rsidR="00923F98" w:rsidRDefault="007B73C1">
            <w:pPr>
              <w:pStyle w:val="TableBodyText"/>
            </w:pPr>
            <w:r>
              <w:t>Size of firs</w:t>
            </w:r>
            <w:r>
              <w:t>t property=10</w:t>
            </w:r>
          </w:p>
        </w:tc>
        <w:tc>
          <w:tcPr>
            <w:tcW w:w="0" w:type="auto"/>
            <w:shd w:val="clear" w:color="auto" w:fill="auto"/>
          </w:tcPr>
          <w:p w:rsidR="00923F98" w:rsidRDefault="007B73C1">
            <w:pPr>
              <w:pStyle w:val="Code"/>
            </w:pPr>
            <w:r>
              <w:t>1e 00 35 40 01 00 00 00 0a 00 00 00</w:t>
            </w:r>
          </w:p>
        </w:tc>
      </w:tr>
      <w:tr w:rsidR="00923F98" w:rsidTr="00923F98">
        <w:tc>
          <w:tcPr>
            <w:tcW w:w="0" w:type="auto"/>
            <w:shd w:val="clear" w:color="auto" w:fill="auto"/>
          </w:tcPr>
          <w:p w:rsidR="00923F98" w:rsidRDefault="007B73C1">
            <w:pPr>
              <w:pStyle w:val="TableBodyText"/>
            </w:pPr>
            <w:r>
              <w:lastRenderedPageBreak/>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38 40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w:t>
            </w:r>
          </w:p>
          <w:p w:rsidR="00923F98" w:rsidRDefault="007B73C1">
            <w:pPr>
              <w:pStyle w:val="TableBodyText"/>
            </w:pPr>
            <w:r>
              <w:t>Number of property values=1</w:t>
            </w:r>
          </w:p>
          <w:p w:rsidR="00923F98" w:rsidRDefault="007B73C1">
            <w:pPr>
              <w:pStyle w:val="TableBodyText"/>
            </w:pPr>
            <w:r>
              <w:t>Size of first property=10</w:t>
            </w:r>
          </w:p>
        </w:tc>
        <w:tc>
          <w:tcPr>
            <w:tcW w:w="0" w:type="auto"/>
            <w:shd w:val="clear" w:color="auto" w:fill="auto"/>
          </w:tcPr>
          <w:p w:rsidR="00923F98" w:rsidRDefault="007B73C1">
            <w:pPr>
              <w:pStyle w:val="Code"/>
            </w:pPr>
            <w:r>
              <w:t>1e 00 39 40 01 00 00 00 0a 00 00 00</w:t>
            </w:r>
          </w:p>
        </w:tc>
      </w:tr>
      <w:tr w:rsidR="00923F98" w:rsidTr="00923F98">
        <w:tc>
          <w:tcPr>
            <w:tcW w:w="0" w:type="auto"/>
            <w:shd w:val="clear" w:color="auto" w:fill="auto"/>
          </w:tcPr>
          <w:p w:rsidR="00923F98" w:rsidRDefault="007B73C1">
            <w:pPr>
              <w:pStyle w:val="TableBodyText"/>
            </w:pPr>
            <w:r>
              <w:t>Value="Test21uw2" %x00</w:t>
            </w:r>
          </w:p>
        </w:tc>
        <w:tc>
          <w:tcPr>
            <w:tcW w:w="0" w:type="auto"/>
            <w:shd w:val="clear" w:color="auto" w:fill="auto"/>
          </w:tcPr>
          <w:p w:rsidR="00923F98" w:rsidRDefault="007B73C1">
            <w:pPr>
              <w:pStyle w:val="Code"/>
            </w:pPr>
            <w:r>
              <w:t>54 65 73 74 32 31 75 77 32 00</w:t>
            </w:r>
          </w:p>
        </w:tc>
      </w:tr>
      <w:tr w:rsidR="00923F98" w:rsidTr="00923F98">
        <w:tc>
          <w:tcPr>
            <w:tcW w:w="0" w:type="auto"/>
            <w:shd w:val="clear" w:color="auto" w:fill="auto"/>
          </w:tcPr>
          <w:p w:rsidR="00923F98" w:rsidRDefault="007B73C1">
            <w:pPr>
              <w:pStyle w:val="TableBodyText"/>
            </w:pPr>
            <w:r>
              <w:t xml:space="preserve">Pad=2 </w:t>
            </w:r>
            <w:r>
              <w:t>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PidTagContentFilterSpamConfidenceLevel</w:t>
            </w:r>
            <w:r>
              <w:t xml:space="preserve"> (</w:t>
            </w:r>
            <w:hyperlink r:id="rId102" w:anchor="Section_522f85874aed4cd6831b40bd87862189">
              <w:r>
                <w:rPr>
                  <w:rStyle w:val="Hyperlink"/>
                </w:rPr>
                <w:t>[MS-OXCSPAM]</w:t>
              </w:r>
            </w:hyperlink>
            <w:r>
              <w:t xml:space="preserve"> section 2.2.1.3)</w:t>
            </w:r>
          </w:p>
          <w:p w:rsidR="00923F98" w:rsidRDefault="007B73C1">
            <w:pPr>
              <w:pStyle w:val="TableBodyText"/>
            </w:pPr>
            <w:r>
              <w:t>Value=0xFFFFFFFF</w:t>
            </w:r>
          </w:p>
        </w:tc>
        <w:tc>
          <w:tcPr>
            <w:tcW w:w="0" w:type="auto"/>
            <w:shd w:val="clear" w:color="auto" w:fill="auto"/>
          </w:tcPr>
          <w:p w:rsidR="00923F98" w:rsidRDefault="007B73C1">
            <w:pPr>
              <w:pStyle w:val="Code"/>
            </w:pPr>
            <w:r>
              <w:t>03 00 76 40 ff ff ff ff</w:t>
            </w:r>
          </w:p>
        </w:tc>
      </w:tr>
      <w:tr w:rsidR="00923F98" w:rsidTr="00923F98">
        <w:tc>
          <w:tcPr>
            <w:tcW w:w="0" w:type="auto"/>
            <w:shd w:val="clear" w:color="auto" w:fill="auto"/>
          </w:tcPr>
          <w:p w:rsidR="00923F98" w:rsidRDefault="007B73C1">
            <w:pPr>
              <w:pStyle w:val="TableBodyText"/>
            </w:pPr>
            <w:r>
              <w:t xml:space="preserve">Message property, </w:t>
            </w:r>
            <w:r>
              <w:rPr>
                <w:b/>
              </w:rPr>
              <w:t>PidTagMessage</w:t>
            </w:r>
            <w:r>
              <w:rPr>
                <w:b/>
              </w:rPr>
              <w:t>EditorFormat</w:t>
            </w:r>
            <w:r>
              <w:t xml:space="preserve"> ([MS-OXOMSG] section 2.2.1.78)</w:t>
            </w:r>
          </w:p>
          <w:p w:rsidR="00923F98" w:rsidRDefault="007B73C1">
            <w:pPr>
              <w:pStyle w:val="TableBodyText"/>
            </w:pPr>
            <w:r>
              <w:t>Value=0x00000003</w:t>
            </w:r>
          </w:p>
        </w:tc>
        <w:tc>
          <w:tcPr>
            <w:tcW w:w="0" w:type="auto"/>
            <w:shd w:val="clear" w:color="auto" w:fill="auto"/>
          </w:tcPr>
          <w:p w:rsidR="00923F98" w:rsidRDefault="007B73C1">
            <w:pPr>
              <w:pStyle w:val="Code"/>
            </w:pPr>
            <w:r>
              <w:t>03 00 09 59 03 00 00 00</w:t>
            </w:r>
          </w:p>
        </w:tc>
      </w:tr>
      <w:tr w:rsidR="00923F98" w:rsidTr="00923F98">
        <w:tc>
          <w:tcPr>
            <w:tcW w:w="0" w:type="auto"/>
            <w:shd w:val="clear" w:color="auto" w:fill="auto"/>
          </w:tcPr>
          <w:p w:rsidR="00923F98" w:rsidRDefault="007B73C1">
            <w:pPr>
              <w:pStyle w:val="TableBodyText"/>
            </w:pPr>
            <w:r>
              <w:t xml:space="preserve">Message property, </w:t>
            </w:r>
            <w:r>
              <w:rPr>
                <w:b/>
              </w:rPr>
              <w:t>PidTagTnefCorrelationKey</w:t>
            </w:r>
            <w:r>
              <w:t xml:space="preserve"> ([MS-OXCMSG] section 2.2.1.29)</w:t>
            </w:r>
          </w:p>
          <w:p w:rsidR="00923F98" w:rsidRDefault="007B73C1">
            <w:pPr>
              <w:pStyle w:val="TableBodyText"/>
            </w:pPr>
            <w:r>
              <w:t>Number of property values=1</w:t>
            </w:r>
          </w:p>
          <w:p w:rsidR="00923F98" w:rsidRDefault="007B73C1">
            <w:pPr>
              <w:pStyle w:val="TableBodyText"/>
            </w:pPr>
            <w:r>
              <w:t>Size of first property=12</w:t>
            </w:r>
          </w:p>
        </w:tc>
        <w:tc>
          <w:tcPr>
            <w:tcW w:w="0" w:type="auto"/>
            <w:shd w:val="clear" w:color="auto" w:fill="auto"/>
          </w:tcPr>
          <w:p w:rsidR="00923F98" w:rsidRDefault="007B73C1">
            <w:pPr>
              <w:pStyle w:val="Code"/>
            </w:pPr>
            <w:r>
              <w:t>02 01 7f 00 01 00 00 00 0c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38 71 6b 6a 30 30 73 67 6d 34 66 00</w:t>
            </w:r>
          </w:p>
        </w:tc>
      </w:tr>
      <w:tr w:rsidR="00923F98" w:rsidTr="00923F98">
        <w:tc>
          <w:tcPr>
            <w:tcW w:w="0" w:type="auto"/>
            <w:shd w:val="clear" w:color="auto" w:fill="auto"/>
          </w:tcPr>
          <w:p w:rsidR="00923F98" w:rsidRDefault="007B73C1">
            <w:pPr>
              <w:pStyle w:val="TableBodyText"/>
            </w:pPr>
            <w:r>
              <w:t xml:space="preserve">Message property, </w:t>
            </w:r>
            <w:r>
              <w:rPr>
                <w:b/>
              </w:rPr>
              <w:t>PidLidAgingDontAgeMe</w:t>
            </w:r>
            <w:r>
              <w:t xml:space="preserve"> ([MS-OXCMSG] section 2.2.1.33)</w:t>
            </w:r>
          </w:p>
          <w:p w:rsidR="00923F98" w:rsidRDefault="007B73C1">
            <w:pPr>
              <w:pStyle w:val="TableBodyText"/>
            </w:pPr>
            <w:r>
              <w:t>PSETID_Common, MNID_ID,</w:t>
            </w:r>
          </w:p>
          <w:p w:rsidR="00923F98" w:rsidRDefault="007B73C1">
            <w:pPr>
              <w:pStyle w:val="TableBodyText"/>
            </w:pPr>
            <w:r>
              <w:t>Id=0x850E</w:t>
            </w:r>
          </w:p>
          <w:p w:rsidR="00923F98" w:rsidRDefault="007B73C1">
            <w:pPr>
              <w:pStyle w:val="TableBodyText"/>
            </w:pPr>
            <w:r>
              <w:t>Value=0</w:t>
            </w:r>
          </w:p>
        </w:tc>
        <w:tc>
          <w:tcPr>
            <w:tcW w:w="0" w:type="auto"/>
            <w:shd w:val="clear" w:color="auto" w:fill="auto"/>
          </w:tcPr>
          <w:p w:rsidR="00923F98" w:rsidRDefault="007B73C1">
            <w:pPr>
              <w:pStyle w:val="Code"/>
            </w:pPr>
            <w:r>
              <w:t>0b 00 87 81 08 20 06 00 00 00 00 00 c0 00 00 00 00 00 00 46 00 00 00 00 0e 85 00 00 00 00 00 00</w:t>
            </w:r>
          </w:p>
        </w:tc>
      </w:tr>
      <w:tr w:rsidR="00923F98" w:rsidTr="00923F98">
        <w:tc>
          <w:tcPr>
            <w:tcW w:w="0" w:type="auto"/>
            <w:shd w:val="clear" w:color="auto" w:fill="auto"/>
          </w:tcPr>
          <w:p w:rsidR="00923F98" w:rsidRDefault="007B73C1">
            <w:pPr>
              <w:pStyle w:val="TableBodyText"/>
            </w:pPr>
            <w:r>
              <w:lastRenderedPageBreak/>
              <w:t xml:space="preserve">Message property, </w:t>
            </w:r>
            <w:r>
              <w:rPr>
                <w:b/>
              </w:rPr>
              <w:t>PidLidCurrentVersion</w:t>
            </w:r>
            <w:r>
              <w:t xml:space="preserve"> ([MS-OXCMSG] section 2.2.1.34)</w:t>
            </w:r>
          </w:p>
          <w:p w:rsidR="00923F98" w:rsidRDefault="007B73C1">
            <w:pPr>
              <w:pStyle w:val="TableBodyText"/>
            </w:pPr>
            <w:r>
              <w:t>PSETID_Common, MNID_ID,</w:t>
            </w:r>
          </w:p>
          <w:p w:rsidR="00923F98" w:rsidRDefault="007B73C1">
            <w:pPr>
              <w:pStyle w:val="TableBodyText"/>
            </w:pPr>
            <w:r>
              <w:t>Id=0x8552</w:t>
            </w:r>
          </w:p>
          <w:p w:rsidR="00923F98" w:rsidRDefault="007B73C1">
            <w:pPr>
              <w:pStyle w:val="TableBodyText"/>
            </w:pPr>
            <w:r>
              <w:t>Value=115608</w:t>
            </w:r>
          </w:p>
        </w:tc>
        <w:tc>
          <w:tcPr>
            <w:tcW w:w="0" w:type="auto"/>
            <w:shd w:val="clear" w:color="auto" w:fill="auto"/>
          </w:tcPr>
          <w:p w:rsidR="00923F98" w:rsidRDefault="007B73C1">
            <w:pPr>
              <w:pStyle w:val="Code"/>
            </w:pPr>
            <w:r>
              <w:t>03 00 9f 81 08 20 06 00 00 00 00 00 c0 00 00 00 00 00 00 46 00 00 00 00 52 85 00 00 98 c3 01 00</w:t>
            </w:r>
          </w:p>
        </w:tc>
      </w:tr>
      <w:tr w:rsidR="00923F98" w:rsidTr="00923F98">
        <w:tc>
          <w:tcPr>
            <w:tcW w:w="0" w:type="auto"/>
            <w:shd w:val="clear" w:color="auto" w:fill="auto"/>
          </w:tcPr>
          <w:p w:rsidR="00923F98" w:rsidRDefault="007B73C1">
            <w:pPr>
              <w:pStyle w:val="TableBodyText"/>
            </w:pPr>
            <w:r>
              <w:t xml:space="preserve">Message property, </w:t>
            </w:r>
            <w:r>
              <w:rPr>
                <w:b/>
              </w:rPr>
              <w:t>PidLidCurrentVersionName</w:t>
            </w:r>
            <w:r>
              <w:t xml:space="preserve"> ([MS-OXCMSG] section 2.2.1.35)</w:t>
            </w:r>
          </w:p>
          <w:p w:rsidR="00923F98" w:rsidRDefault="007B73C1">
            <w:pPr>
              <w:pStyle w:val="TableBodyText"/>
            </w:pPr>
            <w:r>
              <w:t>PSETID_Common, MNID_ID,</w:t>
            </w:r>
          </w:p>
          <w:p w:rsidR="00923F98" w:rsidRDefault="007B73C1">
            <w:pPr>
              <w:pStyle w:val="TableBodyText"/>
            </w:pPr>
            <w:r>
              <w:t>Id=0x8554</w:t>
            </w:r>
          </w:p>
          <w:p w:rsidR="00923F98" w:rsidRDefault="007B73C1">
            <w:pPr>
              <w:pStyle w:val="TableBodyText"/>
            </w:pPr>
            <w:r>
              <w:t>Number of property values=1</w:t>
            </w:r>
          </w:p>
          <w:p w:rsidR="00923F98" w:rsidRDefault="007B73C1">
            <w:pPr>
              <w:pStyle w:val="TableBodyText"/>
            </w:pPr>
            <w:r>
              <w:t>Size of first property=5</w:t>
            </w:r>
          </w:p>
        </w:tc>
        <w:tc>
          <w:tcPr>
            <w:tcW w:w="0" w:type="auto"/>
            <w:shd w:val="clear" w:color="auto" w:fill="auto"/>
          </w:tcPr>
          <w:p w:rsidR="00923F98" w:rsidRDefault="007B73C1">
            <w:pPr>
              <w:pStyle w:val="Code"/>
            </w:pPr>
            <w:r>
              <w:t>1E 00 A0 81 08 20 06 00 00 00 00 00 c0 00 00 00 00 00 00 46 00 00 00 00 54 85 00 00 01 00 00 00 05 00 00 00</w:t>
            </w:r>
          </w:p>
        </w:tc>
      </w:tr>
      <w:tr w:rsidR="00923F98" w:rsidTr="00923F98">
        <w:tc>
          <w:tcPr>
            <w:tcW w:w="0" w:type="auto"/>
            <w:shd w:val="clear" w:color="auto" w:fill="auto"/>
          </w:tcPr>
          <w:p w:rsidR="00923F98" w:rsidRDefault="007B73C1">
            <w:pPr>
              <w:pStyle w:val="TableBodyText"/>
            </w:pPr>
            <w:r>
              <w:t>Value="11.0" %x00</w:t>
            </w:r>
          </w:p>
        </w:tc>
        <w:tc>
          <w:tcPr>
            <w:tcW w:w="0" w:type="auto"/>
            <w:shd w:val="clear" w:color="auto" w:fill="auto"/>
          </w:tcPr>
          <w:p w:rsidR="00923F98" w:rsidRDefault="007B73C1">
            <w:pPr>
              <w:pStyle w:val="Code"/>
            </w:pPr>
            <w:r>
              <w:t>31 31 2E 3</w:t>
            </w:r>
            <w:r>
              <w:t>0 00</w:t>
            </w:r>
          </w:p>
        </w:tc>
      </w:tr>
      <w:tr w:rsidR="00923F98" w:rsidTr="00923F98">
        <w:tc>
          <w:tcPr>
            <w:tcW w:w="0" w:type="auto"/>
            <w:shd w:val="clear" w:color="auto" w:fill="auto"/>
          </w:tcPr>
          <w:p w:rsidR="00923F98" w:rsidRDefault="007B73C1">
            <w:pPr>
              <w:pStyle w:val="TableBodyText"/>
            </w:pPr>
            <w:r>
              <w:t>Pad=3 bytes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Message property, </w:t>
            </w:r>
            <w:r>
              <w:rPr>
                <w:b/>
              </w:rPr>
              <w:t>PidLidReminderDelta</w:t>
            </w:r>
            <w:r>
              <w:t xml:space="preserve"> (</w:t>
            </w:r>
            <w:hyperlink r:id="rId103" w:anchor="Section_5454ebcce5d14da8a598d393b101caab">
              <w:r>
                <w:rPr>
                  <w:rStyle w:val="Hyperlink"/>
                </w:rPr>
                <w:t>[MS-OXORMDR]</w:t>
              </w:r>
            </w:hyperlink>
            <w:r>
              <w:t xml:space="preserve"> section 2.2.1.3)</w:t>
            </w:r>
          </w:p>
          <w:p w:rsidR="00923F98" w:rsidRDefault="007B73C1">
            <w:pPr>
              <w:pStyle w:val="TableBodyText"/>
            </w:pPr>
            <w:r>
              <w:t>PSETID_Common, MNID_ID,</w:t>
            </w:r>
          </w:p>
          <w:p w:rsidR="00923F98" w:rsidRDefault="007B73C1">
            <w:pPr>
              <w:pStyle w:val="TableBodyText"/>
            </w:pPr>
            <w:r>
              <w:t>Id=0x8501</w:t>
            </w:r>
          </w:p>
          <w:p w:rsidR="00923F98" w:rsidRDefault="007B73C1">
            <w:pPr>
              <w:pStyle w:val="TableBodyText"/>
            </w:pPr>
            <w:r>
              <w:t>Value=0</w:t>
            </w:r>
          </w:p>
        </w:tc>
        <w:tc>
          <w:tcPr>
            <w:tcW w:w="0" w:type="auto"/>
            <w:shd w:val="clear" w:color="auto" w:fill="auto"/>
          </w:tcPr>
          <w:p w:rsidR="00923F98" w:rsidRDefault="007B73C1">
            <w:pPr>
              <w:pStyle w:val="Code"/>
            </w:pPr>
            <w:r>
              <w:t>03 00 eb 81 08 20 06 00 00 00 00 00</w:t>
            </w:r>
            <w:r>
              <w:t xml:space="preserve"> c0 00 00 00 00 00 00 46 00 00 00 00 01 85 00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PidLidReminderSet</w:t>
            </w:r>
            <w:r>
              <w:t xml:space="preserve"> ([MS-OXORMDR] section 2.2.1.1)</w:t>
            </w:r>
          </w:p>
          <w:p w:rsidR="00923F98" w:rsidRDefault="007B73C1">
            <w:pPr>
              <w:pStyle w:val="TableBodyText"/>
            </w:pPr>
            <w:r>
              <w:t>PSETID_Common, MNID_ID,</w:t>
            </w:r>
          </w:p>
          <w:p w:rsidR="00923F98" w:rsidRDefault="007B73C1">
            <w:pPr>
              <w:pStyle w:val="TableBodyText"/>
            </w:pPr>
            <w:r>
              <w:t>Id=0x8503</w:t>
            </w:r>
          </w:p>
          <w:p w:rsidR="00923F98" w:rsidRDefault="007B73C1">
            <w:pPr>
              <w:pStyle w:val="TableBodyText"/>
            </w:pPr>
            <w:r>
              <w:t>Value=0 (FALSE)</w:t>
            </w:r>
          </w:p>
        </w:tc>
        <w:tc>
          <w:tcPr>
            <w:tcW w:w="0" w:type="auto"/>
            <w:shd w:val="clear" w:color="auto" w:fill="auto"/>
          </w:tcPr>
          <w:p w:rsidR="00923F98" w:rsidRDefault="007B73C1">
            <w:pPr>
              <w:pStyle w:val="Code"/>
            </w:pPr>
            <w:r>
              <w:t>0b 00 f0 81 08 20 06 00 00 00 00 00 c0 00 00 00 00 00 00 46 00 00 00 00 03 85</w:t>
            </w:r>
            <w:r>
              <w:t xml:space="preserve"> 00 00 00 00 00 00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PidLidSideEffects</w:t>
            </w:r>
            <w:r>
              <w:t xml:space="preserve"> ([MS-OXCMSG] section 2.2.1.16)</w:t>
            </w:r>
          </w:p>
          <w:p w:rsidR="00923F98" w:rsidRDefault="007B73C1">
            <w:pPr>
              <w:pStyle w:val="TableBodyText"/>
            </w:pPr>
            <w:r>
              <w:t>PSETID_Common, MNID_ID,</w:t>
            </w:r>
          </w:p>
          <w:p w:rsidR="00923F98" w:rsidRDefault="007B73C1">
            <w:pPr>
              <w:pStyle w:val="TableBodyText"/>
            </w:pPr>
            <w:r>
              <w:t>Id=0x8510</w:t>
            </w:r>
          </w:p>
          <w:p w:rsidR="00923F98" w:rsidRDefault="007B73C1">
            <w:pPr>
              <w:pStyle w:val="TableBodyText"/>
            </w:pPr>
            <w:r>
              <w:t>Value=0</w:t>
            </w:r>
          </w:p>
        </w:tc>
        <w:tc>
          <w:tcPr>
            <w:tcW w:w="0" w:type="auto"/>
            <w:shd w:val="clear" w:color="auto" w:fill="auto"/>
          </w:tcPr>
          <w:p w:rsidR="00923F98" w:rsidRDefault="007B73C1">
            <w:pPr>
              <w:pStyle w:val="Code"/>
            </w:pPr>
            <w:r>
              <w:t>03 00 fa 81 08 20 06 00 00 00 00 00 c0 00 00 00 00 00 00 46 00 00 00 00 10 85 00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PidLidTaskMo</w:t>
            </w:r>
            <w:r>
              <w:rPr>
                <w:b/>
              </w:rPr>
              <w:t>de</w:t>
            </w:r>
            <w:r>
              <w:t xml:space="preserve"> (</w:t>
            </w:r>
            <w:hyperlink r:id="rId104" w:anchor="Section_55600ec061954730843659c7931ef27e">
              <w:r>
                <w:rPr>
                  <w:rStyle w:val="Hyperlink"/>
                </w:rPr>
                <w:t>[MS-OXOTASK]</w:t>
              </w:r>
            </w:hyperlink>
            <w:r>
              <w:t xml:space="preserve"> section 2.2.2.2.1)</w:t>
            </w:r>
          </w:p>
          <w:p w:rsidR="00923F98" w:rsidRDefault="007B73C1">
            <w:pPr>
              <w:pStyle w:val="TableBodyText"/>
            </w:pPr>
            <w:r>
              <w:t>PSETID_Common, MNID_ID,</w:t>
            </w:r>
          </w:p>
          <w:p w:rsidR="00923F98" w:rsidRDefault="007B73C1">
            <w:pPr>
              <w:pStyle w:val="TableBodyText"/>
            </w:pPr>
            <w:r>
              <w:t>Id=0x8518</w:t>
            </w:r>
          </w:p>
          <w:p w:rsidR="00923F98" w:rsidRDefault="007B73C1">
            <w:pPr>
              <w:pStyle w:val="TableBodyText"/>
            </w:pPr>
            <w:r>
              <w:t>Value=0</w:t>
            </w:r>
          </w:p>
        </w:tc>
        <w:tc>
          <w:tcPr>
            <w:tcW w:w="0" w:type="auto"/>
            <w:shd w:val="clear" w:color="auto" w:fill="auto"/>
          </w:tcPr>
          <w:p w:rsidR="00923F98" w:rsidRDefault="007B73C1">
            <w:pPr>
              <w:pStyle w:val="Code"/>
            </w:pPr>
            <w:r>
              <w:t>03 00 01 82 08 20 06 00 00 00 00 00 c0 00 00 00 00 00 00 46 00 00 00 00 18 85 00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PidLidPrivate</w:t>
            </w:r>
            <w:r>
              <w:t xml:space="preserve"> ([MS-OXCMSG] section 2.2.1.15)</w:t>
            </w:r>
          </w:p>
          <w:p w:rsidR="00923F98" w:rsidRDefault="007B73C1">
            <w:pPr>
              <w:pStyle w:val="TableBodyText"/>
            </w:pPr>
            <w:r>
              <w:t>PSETID_Common, MNID_ID,</w:t>
            </w:r>
          </w:p>
          <w:p w:rsidR="00923F98" w:rsidRDefault="007B73C1">
            <w:pPr>
              <w:pStyle w:val="TableBodyText"/>
            </w:pPr>
            <w:r>
              <w:t>Id=0x8506</w:t>
            </w:r>
          </w:p>
          <w:p w:rsidR="00923F98" w:rsidRDefault="007B73C1">
            <w:pPr>
              <w:pStyle w:val="TableBodyText"/>
            </w:pPr>
            <w:r>
              <w:t>Value=0 (FALSE)</w:t>
            </w:r>
          </w:p>
        </w:tc>
        <w:tc>
          <w:tcPr>
            <w:tcW w:w="0" w:type="auto"/>
            <w:shd w:val="clear" w:color="auto" w:fill="auto"/>
          </w:tcPr>
          <w:p w:rsidR="00923F98" w:rsidRDefault="007B73C1">
            <w:pPr>
              <w:pStyle w:val="Code"/>
            </w:pPr>
            <w:r>
              <w:t>0b 00 43 82 08 20 06 00 00 00 00 00 c0 00 00 00 00 00 00 46 00 00 00 00 06 85 00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PidLidUseTnef</w:t>
            </w:r>
            <w:r>
              <w:t xml:space="preserve"> ([MS-OXOMSG] </w:t>
            </w:r>
            <w:r>
              <w:t>section 2.2.1.66)</w:t>
            </w:r>
          </w:p>
          <w:p w:rsidR="00923F98" w:rsidRDefault="007B73C1">
            <w:pPr>
              <w:pStyle w:val="TableBodyText"/>
            </w:pPr>
            <w:r>
              <w:t>PSETID_Common, MNID_ID,</w:t>
            </w:r>
          </w:p>
          <w:p w:rsidR="00923F98" w:rsidRDefault="007B73C1">
            <w:pPr>
              <w:pStyle w:val="TableBodyText"/>
            </w:pPr>
            <w:r>
              <w:lastRenderedPageBreak/>
              <w:t>Id=0x8582</w:t>
            </w:r>
          </w:p>
          <w:p w:rsidR="00923F98" w:rsidRDefault="007B73C1">
            <w:pPr>
              <w:pStyle w:val="TableBodyText"/>
            </w:pPr>
            <w:r>
              <w:t>Value=0 (FALSE)</w:t>
            </w:r>
          </w:p>
        </w:tc>
        <w:tc>
          <w:tcPr>
            <w:tcW w:w="0" w:type="auto"/>
            <w:shd w:val="clear" w:color="auto" w:fill="auto"/>
          </w:tcPr>
          <w:p w:rsidR="00923F98" w:rsidRDefault="007B73C1">
            <w:pPr>
              <w:pStyle w:val="Code"/>
            </w:pPr>
            <w:r>
              <w:lastRenderedPageBreak/>
              <w:t xml:space="preserve">0b 00 44 82 08 20 06 00 00 00 00 00 c0 00 00 00 00 00 00 46 00 00 00 00 82 85 </w:t>
            </w:r>
            <w:r>
              <w:lastRenderedPageBreak/>
              <w:t>00 00 00 00 00 00</w:t>
            </w:r>
          </w:p>
        </w:tc>
      </w:tr>
      <w:tr w:rsidR="00923F98" w:rsidTr="00923F98">
        <w:tc>
          <w:tcPr>
            <w:tcW w:w="0" w:type="auto"/>
            <w:shd w:val="clear" w:color="auto" w:fill="auto"/>
          </w:tcPr>
          <w:p w:rsidR="00923F98" w:rsidRDefault="007B73C1">
            <w:pPr>
              <w:pStyle w:val="TableBodyText"/>
            </w:pPr>
            <w:r>
              <w:lastRenderedPageBreak/>
              <w:t xml:space="preserve">Message property, </w:t>
            </w:r>
            <w:r>
              <w:rPr>
                <w:b/>
              </w:rPr>
              <w:t>PidTagReadReceiptRequested</w:t>
            </w:r>
            <w:r>
              <w:t xml:space="preserve"> ([MS-OXOMSG] section 2.2.1.29)</w:t>
            </w:r>
          </w:p>
          <w:p w:rsidR="00923F98" w:rsidRDefault="007B73C1">
            <w:pPr>
              <w:pStyle w:val="TableBodyText"/>
            </w:pPr>
            <w:r>
              <w:t>Value=0 (FALSE)</w:t>
            </w:r>
          </w:p>
        </w:tc>
        <w:tc>
          <w:tcPr>
            <w:tcW w:w="0" w:type="auto"/>
            <w:shd w:val="clear" w:color="auto" w:fill="auto"/>
          </w:tcPr>
          <w:p w:rsidR="00923F98" w:rsidRDefault="007B73C1">
            <w:pPr>
              <w:pStyle w:val="Code"/>
            </w:pPr>
            <w:r>
              <w:t>0b 00 29 00 00 00 00 00</w:t>
            </w:r>
          </w:p>
        </w:tc>
      </w:tr>
      <w:tr w:rsidR="00923F98" w:rsidTr="00923F98">
        <w:tc>
          <w:tcPr>
            <w:tcW w:w="0" w:type="auto"/>
            <w:shd w:val="clear" w:color="auto" w:fill="auto"/>
          </w:tcPr>
          <w:p w:rsidR="00923F98" w:rsidRDefault="007B73C1">
            <w:pPr>
              <w:pStyle w:val="TableBodyText"/>
            </w:pPr>
            <w:r>
              <w:t xml:space="preserve">Message property, </w:t>
            </w:r>
            <w:r>
              <w:rPr>
                <w:b/>
              </w:rPr>
              <w:t>PidTagOriginatorDeliveryReportRequested</w:t>
            </w:r>
            <w:r>
              <w:t xml:space="preserve"> ([MS-OXOMSG] section 2.2.1.20)</w:t>
            </w:r>
          </w:p>
          <w:p w:rsidR="00923F98" w:rsidRDefault="007B73C1">
            <w:pPr>
              <w:pStyle w:val="TableBodyText"/>
            </w:pPr>
            <w:r>
              <w:t>Value=0 (FALSE)</w:t>
            </w:r>
          </w:p>
        </w:tc>
        <w:tc>
          <w:tcPr>
            <w:tcW w:w="0" w:type="auto"/>
            <w:shd w:val="clear" w:color="auto" w:fill="auto"/>
          </w:tcPr>
          <w:p w:rsidR="00923F98" w:rsidRDefault="007B73C1">
            <w:pPr>
              <w:pStyle w:val="Code"/>
            </w:pPr>
            <w:r>
              <w:t>0b 00 23 00 00 00 00 00</w:t>
            </w:r>
          </w:p>
        </w:tc>
      </w:tr>
      <w:tr w:rsidR="00923F98" w:rsidTr="00923F98">
        <w:tc>
          <w:tcPr>
            <w:tcW w:w="0" w:type="auto"/>
            <w:shd w:val="clear" w:color="auto" w:fill="auto"/>
          </w:tcPr>
          <w:p w:rsidR="00923F98" w:rsidRDefault="007B73C1">
            <w:pPr>
              <w:pStyle w:val="TableBodyText"/>
            </w:pPr>
            <w:r>
              <w:t xml:space="preserve">Unspecified </w:t>
            </w:r>
            <w:r>
              <w:rPr>
                <w:b/>
              </w:rPr>
              <w:t>PtypInteger32</w:t>
            </w:r>
            <w:r>
              <w:t xml:space="preserve"> ([MS-OXCDATA] section 2.11.1) property</w:t>
            </w:r>
          </w:p>
          <w:p w:rsidR="00923F98" w:rsidRDefault="007B73C1">
            <w:pPr>
              <w:pStyle w:val="TableBodyText"/>
            </w:pPr>
            <w:r>
              <w:t>Value=0xF00D29FF</w:t>
            </w:r>
          </w:p>
        </w:tc>
        <w:tc>
          <w:tcPr>
            <w:tcW w:w="0" w:type="auto"/>
            <w:shd w:val="clear" w:color="auto" w:fill="auto"/>
          </w:tcPr>
          <w:p w:rsidR="00923F98" w:rsidRDefault="007B73C1">
            <w:pPr>
              <w:pStyle w:val="Code"/>
            </w:pPr>
            <w:r>
              <w:t xml:space="preserve">03 00 06 10 ff 29 </w:t>
            </w:r>
            <w:r>
              <w:t>0d f0</w:t>
            </w:r>
          </w:p>
        </w:tc>
      </w:tr>
      <w:tr w:rsidR="00923F98" w:rsidTr="00923F98">
        <w:tc>
          <w:tcPr>
            <w:tcW w:w="0" w:type="auto"/>
            <w:shd w:val="clear" w:color="auto" w:fill="auto"/>
          </w:tcPr>
          <w:p w:rsidR="00923F98" w:rsidRDefault="007B73C1">
            <w:pPr>
              <w:pStyle w:val="TableBodyText"/>
            </w:pPr>
            <w:r>
              <w:t xml:space="preserve">Unspecified </w:t>
            </w:r>
            <w:r>
              <w:rPr>
                <w:b/>
              </w:rPr>
              <w:t>PtypInteger32</w:t>
            </w:r>
            <w:r>
              <w:t xml:space="preserve"> property</w:t>
            </w:r>
          </w:p>
          <w:p w:rsidR="00923F98" w:rsidRDefault="007B73C1">
            <w:pPr>
              <w:pStyle w:val="TableBodyText"/>
            </w:pPr>
            <w:r>
              <w:t>Value=13</w:t>
            </w:r>
          </w:p>
        </w:tc>
        <w:tc>
          <w:tcPr>
            <w:tcW w:w="0" w:type="auto"/>
            <w:shd w:val="clear" w:color="auto" w:fill="auto"/>
          </w:tcPr>
          <w:p w:rsidR="00923F98" w:rsidRDefault="007B73C1">
            <w:pPr>
              <w:pStyle w:val="Code"/>
            </w:pPr>
            <w:r>
              <w:t>03 00 07 10 0d 00 00 00</w:t>
            </w:r>
          </w:p>
        </w:tc>
      </w:tr>
      <w:tr w:rsidR="00923F98" w:rsidTr="00923F98">
        <w:tc>
          <w:tcPr>
            <w:tcW w:w="0" w:type="auto"/>
            <w:shd w:val="clear" w:color="auto" w:fill="auto"/>
          </w:tcPr>
          <w:p w:rsidR="00923F98" w:rsidRDefault="007B73C1">
            <w:pPr>
              <w:pStyle w:val="TableBodyText"/>
            </w:pPr>
            <w:r>
              <w:t xml:space="preserve">Unspecified </w:t>
            </w:r>
            <w:r>
              <w:rPr>
                <w:b/>
              </w:rPr>
              <w:t>PtypInteger32</w:t>
            </w:r>
            <w:r>
              <w:t xml:space="preserve"> property</w:t>
            </w:r>
          </w:p>
          <w:p w:rsidR="00923F98" w:rsidRDefault="007B73C1">
            <w:pPr>
              <w:pStyle w:val="TableBodyText"/>
            </w:pPr>
            <w:r>
              <w:t>Value=0</w:t>
            </w:r>
          </w:p>
        </w:tc>
        <w:tc>
          <w:tcPr>
            <w:tcW w:w="0" w:type="auto"/>
            <w:shd w:val="clear" w:color="auto" w:fill="auto"/>
          </w:tcPr>
          <w:p w:rsidR="00923F98" w:rsidRDefault="007B73C1">
            <w:pPr>
              <w:pStyle w:val="Code"/>
            </w:pPr>
            <w:r>
              <w:t>03 00 10 10 00 00 00 00</w:t>
            </w:r>
          </w:p>
        </w:tc>
      </w:tr>
      <w:tr w:rsidR="00923F98" w:rsidTr="00923F98">
        <w:tc>
          <w:tcPr>
            <w:tcW w:w="0" w:type="auto"/>
            <w:shd w:val="clear" w:color="auto" w:fill="auto"/>
          </w:tcPr>
          <w:p w:rsidR="00923F98" w:rsidRDefault="007B73C1">
            <w:pPr>
              <w:pStyle w:val="TableBodyText"/>
            </w:pPr>
            <w:r>
              <w:t xml:space="preserve">Unspecified </w:t>
            </w:r>
            <w:r>
              <w:rPr>
                <w:b/>
              </w:rPr>
              <w:t>PtypInteger32</w:t>
            </w:r>
            <w:r>
              <w:t xml:space="preserve"> property</w:t>
            </w:r>
          </w:p>
          <w:p w:rsidR="00923F98" w:rsidRDefault="007B73C1">
            <w:pPr>
              <w:pStyle w:val="TableBodyText"/>
            </w:pPr>
            <w:r>
              <w:t>Value=0</w:t>
            </w:r>
          </w:p>
        </w:tc>
        <w:tc>
          <w:tcPr>
            <w:tcW w:w="0" w:type="auto"/>
            <w:shd w:val="clear" w:color="auto" w:fill="auto"/>
          </w:tcPr>
          <w:p w:rsidR="00923F98" w:rsidRDefault="007B73C1">
            <w:pPr>
              <w:pStyle w:val="Code"/>
            </w:pPr>
            <w:r>
              <w:t>03 00 11 10 00 00 00 00</w:t>
            </w:r>
          </w:p>
        </w:tc>
      </w:tr>
      <w:tr w:rsidR="00923F98" w:rsidTr="00923F98">
        <w:tc>
          <w:tcPr>
            <w:tcW w:w="0" w:type="auto"/>
            <w:shd w:val="clear" w:color="auto" w:fill="auto"/>
          </w:tcPr>
          <w:p w:rsidR="00923F98" w:rsidRDefault="007B73C1">
            <w:pPr>
              <w:pStyle w:val="TableBodyText"/>
            </w:pPr>
            <w:r>
              <w:t xml:space="preserve">Unspecified </w:t>
            </w:r>
            <w:r>
              <w:rPr>
                <w:b/>
              </w:rPr>
              <w:t>PtypString</w:t>
            </w:r>
            <w:r>
              <w:t xml:space="preserve"> property </w:t>
            </w:r>
          </w:p>
          <w:p w:rsidR="00923F98" w:rsidRDefault="007B73C1">
            <w:pPr>
              <w:pStyle w:val="TableBodyText"/>
            </w:pPr>
            <w:r>
              <w:t>Number of p</w:t>
            </w:r>
            <w:r>
              <w:t>roperty values=1</w:t>
            </w:r>
          </w:p>
          <w:p w:rsidR="00923F98" w:rsidRDefault="007B73C1">
            <w:pPr>
              <w:pStyle w:val="TableBodyText"/>
            </w:pPr>
            <w:r>
              <w:t>Size of first property=14</w:t>
            </w:r>
          </w:p>
        </w:tc>
        <w:tc>
          <w:tcPr>
            <w:tcW w:w="0" w:type="auto"/>
            <w:shd w:val="clear" w:color="auto" w:fill="auto"/>
          </w:tcPr>
          <w:p w:rsidR="00923F98" w:rsidRDefault="007B73C1">
            <w:pPr>
              <w:pStyle w:val="Code"/>
            </w:pPr>
            <w:r>
              <w:t>1e 00 08 10 01 00 00 00 0e 00 00 00</w:t>
            </w:r>
          </w:p>
        </w:tc>
      </w:tr>
      <w:tr w:rsidR="00923F98" w:rsidTr="00923F98">
        <w:tc>
          <w:tcPr>
            <w:tcW w:w="0" w:type="auto"/>
            <w:shd w:val="clear" w:color="auto" w:fill="auto"/>
          </w:tcPr>
          <w:p w:rsidR="00923F98" w:rsidRDefault="007B73C1">
            <w:pPr>
              <w:pStyle w:val="TableBodyText"/>
            </w:pPr>
            <w:r>
              <w:t>Value="SIMPLEMESSAGE" %x00</w:t>
            </w:r>
          </w:p>
        </w:tc>
        <w:tc>
          <w:tcPr>
            <w:tcW w:w="0" w:type="auto"/>
            <w:shd w:val="clear" w:color="auto" w:fill="auto"/>
          </w:tcPr>
          <w:p w:rsidR="00923F98" w:rsidRDefault="007B73C1">
            <w:pPr>
              <w:pStyle w:val="Code"/>
            </w:pPr>
            <w:r>
              <w:t>53 49 4d 50 4c 45 4d 45 53 53 41 47 45 00</w:t>
            </w:r>
          </w:p>
        </w:tc>
      </w:tr>
      <w:tr w:rsidR="00923F98" w:rsidTr="00923F98">
        <w:tc>
          <w:tcPr>
            <w:tcW w:w="0" w:type="auto"/>
            <w:shd w:val="clear" w:color="auto" w:fill="auto"/>
          </w:tcPr>
          <w:p w:rsidR="00923F98" w:rsidRDefault="007B73C1">
            <w:pPr>
              <w:pStyle w:val="TableBodyText"/>
            </w:pPr>
            <w:r>
              <w:t>Pad=2 bytes</w:t>
            </w:r>
          </w:p>
        </w:tc>
        <w:tc>
          <w:tcPr>
            <w:tcW w:w="0" w:type="auto"/>
            <w:shd w:val="clear" w:color="auto" w:fill="auto"/>
          </w:tcPr>
          <w:p w:rsidR="00923F98" w:rsidRDefault="007B73C1">
            <w:pPr>
              <w:pStyle w:val="Code"/>
            </w:pPr>
            <w:r>
              <w:t>00 00</w:t>
            </w:r>
          </w:p>
        </w:tc>
      </w:tr>
      <w:tr w:rsidR="00923F98" w:rsidTr="00923F98">
        <w:tc>
          <w:tcPr>
            <w:tcW w:w="0" w:type="auto"/>
            <w:shd w:val="clear" w:color="auto" w:fill="auto"/>
          </w:tcPr>
          <w:p w:rsidR="00923F98" w:rsidRDefault="007B73C1">
            <w:pPr>
              <w:pStyle w:val="TableBodyText"/>
            </w:pPr>
            <w:r>
              <w:t xml:space="preserve">Message property, </w:t>
            </w:r>
            <w:r>
              <w:rPr>
                <w:b/>
              </w:rPr>
              <w:t>PidTagTnefCorrelationKey</w:t>
            </w:r>
            <w:r>
              <w:t xml:space="preserve"> ([MS-OXCMSG] section 2.2.1.29)</w:t>
            </w:r>
          </w:p>
          <w:p w:rsidR="00923F98" w:rsidRDefault="007B73C1">
            <w:pPr>
              <w:pStyle w:val="TableBodyText"/>
            </w:pPr>
            <w:r>
              <w:t xml:space="preserve">Number of </w:t>
            </w:r>
            <w:r>
              <w:t>property values=1</w:t>
            </w:r>
          </w:p>
          <w:p w:rsidR="00923F98" w:rsidRDefault="007B73C1">
            <w:pPr>
              <w:pStyle w:val="TableBodyText"/>
            </w:pPr>
            <w:r>
              <w:t>Size of first property=56</w:t>
            </w:r>
          </w:p>
        </w:tc>
        <w:tc>
          <w:tcPr>
            <w:tcW w:w="0" w:type="auto"/>
            <w:shd w:val="clear" w:color="auto" w:fill="auto"/>
          </w:tcPr>
          <w:p w:rsidR="00923F98" w:rsidRDefault="007B73C1">
            <w:pPr>
              <w:pStyle w:val="Code"/>
            </w:pPr>
            <w:r>
              <w:t>02 01 7f 00 01 00 00 00 38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3C 32 38 39 36 31 30 37 44 37 45 35 32 44 46 34 44 42 35 44 31 30 35 33 36 44 42 46 45 46 41 44 30 37 45 33 37 40 75 73 65 72 2E 65 78 61 6D 70 6C 65 2E 63 6F 6D 3E 00</w:t>
            </w:r>
          </w:p>
        </w:tc>
      </w:tr>
      <w:tr w:rsidR="00923F98" w:rsidTr="00923F98">
        <w:tc>
          <w:tcPr>
            <w:tcW w:w="0" w:type="auto"/>
            <w:shd w:val="clear" w:color="auto" w:fill="auto"/>
          </w:tcPr>
          <w:p w:rsidR="00923F98" w:rsidRDefault="007B73C1">
            <w:pPr>
              <w:pStyle w:val="TableBodyText"/>
            </w:pPr>
            <w:r>
              <w:t xml:space="preserve">Checksum for </w:t>
            </w:r>
            <w:r>
              <w:rPr>
                <w:b/>
              </w:rPr>
              <w:t>AttMsgProps</w:t>
            </w:r>
          </w:p>
        </w:tc>
        <w:tc>
          <w:tcPr>
            <w:tcW w:w="0" w:type="auto"/>
            <w:shd w:val="clear" w:color="auto" w:fill="auto"/>
          </w:tcPr>
          <w:p w:rsidR="00923F98" w:rsidRDefault="007B73C1">
            <w:pPr>
              <w:pStyle w:val="Code"/>
            </w:pPr>
            <w:r>
              <w:t>45 C1</w:t>
            </w:r>
          </w:p>
        </w:tc>
      </w:tr>
    </w:tbl>
    <w:p w:rsidR="00923F98" w:rsidRDefault="00923F98"/>
    <w:p w:rsidR="00923F98" w:rsidRDefault="007B73C1">
      <w:pPr>
        <w:pStyle w:val="Heading2"/>
      </w:pPr>
      <w:bookmarkStart w:id="213" w:name="section_00d0b8f7d9fa4193a09c826313adad64"/>
      <w:bookmarkStart w:id="214" w:name="_Toc174600681"/>
      <w:r>
        <w:t>Sample Meeting Response</w:t>
      </w:r>
      <w:bookmarkEnd w:id="213"/>
      <w:bookmarkEnd w:id="214"/>
      <w:r>
        <w:fldChar w:fldCharType="begin"/>
      </w:r>
      <w:r>
        <w:instrText xml:space="preserve"> XE "Sample Meeting Response example" </w:instrText>
      </w:r>
      <w:r>
        <w:fldChar w:fldCharType="end"/>
      </w:r>
      <w:r>
        <w:fldChar w:fldCharType="begin"/>
      </w:r>
      <w:r>
        <w:instrText xml:space="preserve"> XE "Examples:Sample Meeting Response" </w:instrText>
      </w:r>
      <w:r>
        <w:fldChar w:fldCharType="end"/>
      </w:r>
    </w:p>
    <w:p w:rsidR="00923F98" w:rsidRDefault="007B73C1">
      <w:r>
        <w:t>This example is particularly short, as it was sent by a mobile application.</w:t>
      </w:r>
    </w:p>
    <w:tbl>
      <w:tblPr>
        <w:tblStyle w:val="Table-ShadedHeader"/>
        <w:tblW w:w="0" w:type="auto"/>
        <w:tblLook w:val="04A0" w:firstRow="1" w:lastRow="0" w:firstColumn="1" w:lastColumn="0" w:noHBand="0" w:noVBand="1"/>
      </w:tblPr>
      <w:tblGrid>
        <w:gridCol w:w="3407"/>
        <w:gridCol w:w="6068"/>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23F98" w:rsidRDefault="007B73C1">
            <w:pPr>
              <w:pStyle w:val="TableHeaderText"/>
            </w:pPr>
            <w:r>
              <w:t>Explanation of content</w:t>
            </w:r>
          </w:p>
        </w:tc>
        <w:tc>
          <w:tcPr>
            <w:tcW w:w="0" w:type="auto"/>
            <w:shd w:val="clear" w:color="auto" w:fill="E0E0E0"/>
          </w:tcPr>
          <w:p w:rsidR="00923F98" w:rsidRDefault="007B73C1">
            <w:pPr>
              <w:pStyle w:val="TableHeaderText"/>
            </w:pPr>
            <w:r>
              <w:t>Byte stream</w:t>
            </w:r>
          </w:p>
        </w:tc>
      </w:tr>
      <w:tr w:rsidR="00923F98" w:rsidTr="00923F98">
        <w:tc>
          <w:tcPr>
            <w:tcW w:w="0" w:type="auto"/>
            <w:shd w:val="clear" w:color="auto" w:fill="auto"/>
          </w:tcPr>
          <w:p w:rsidR="00923F98" w:rsidRDefault="007B73C1">
            <w:pPr>
              <w:pStyle w:val="TableBodyText"/>
            </w:pPr>
            <w:r>
              <w:t xml:space="preserve">TNEF </w:t>
            </w:r>
            <w:r>
              <w:t>Signature, Value=0x223E9F78</w:t>
            </w:r>
          </w:p>
        </w:tc>
        <w:tc>
          <w:tcPr>
            <w:tcW w:w="0" w:type="auto"/>
            <w:shd w:val="clear" w:color="auto" w:fill="auto"/>
          </w:tcPr>
          <w:p w:rsidR="00923F98" w:rsidRDefault="007B73C1">
            <w:pPr>
              <w:pStyle w:val="Code"/>
            </w:pPr>
            <w:r>
              <w:t>78 9f 3e 22</w:t>
            </w:r>
          </w:p>
        </w:tc>
      </w:tr>
      <w:tr w:rsidR="00923F98" w:rsidTr="00923F98">
        <w:tc>
          <w:tcPr>
            <w:tcW w:w="0" w:type="auto"/>
            <w:shd w:val="clear" w:color="auto" w:fill="auto"/>
          </w:tcPr>
          <w:p w:rsidR="00923F98" w:rsidRDefault="007B73C1">
            <w:pPr>
              <w:pStyle w:val="TableBodyText"/>
            </w:pPr>
            <w:r>
              <w:t>Attach Key, Value=0x0001</w:t>
            </w:r>
          </w:p>
        </w:tc>
        <w:tc>
          <w:tcPr>
            <w:tcW w:w="0" w:type="auto"/>
            <w:shd w:val="clear" w:color="auto" w:fill="auto"/>
          </w:tcPr>
          <w:p w:rsidR="00923F98" w:rsidRDefault="007B73C1">
            <w:pPr>
              <w:pStyle w:val="Code"/>
            </w:pPr>
            <w:r>
              <w:t>01 00</w:t>
            </w:r>
          </w:p>
        </w:tc>
      </w:tr>
      <w:tr w:rsidR="00923F98" w:rsidTr="00923F98">
        <w:tc>
          <w:tcPr>
            <w:tcW w:w="0" w:type="auto"/>
            <w:shd w:val="clear" w:color="auto" w:fill="auto"/>
          </w:tcPr>
          <w:p w:rsidR="00923F98" w:rsidRDefault="007B73C1">
            <w:pPr>
              <w:pStyle w:val="TableBodyText"/>
            </w:pPr>
            <w:r>
              <w:t xml:space="preserve">Message attribute, </w:t>
            </w:r>
            <w:r>
              <w:rPr>
                <w:b/>
              </w:rPr>
              <w:t>attTnefVersion</w:t>
            </w:r>
            <w:r>
              <w:t xml:space="preserve"> </w:t>
            </w:r>
          </w:p>
          <w:p w:rsidR="00923F98" w:rsidRDefault="007B73C1">
            <w:pPr>
              <w:pStyle w:val="TableBodyText"/>
            </w:pPr>
            <w:r>
              <w:t>Length=4 bytes</w:t>
            </w:r>
          </w:p>
        </w:tc>
        <w:tc>
          <w:tcPr>
            <w:tcW w:w="0" w:type="auto"/>
            <w:shd w:val="clear" w:color="auto" w:fill="auto"/>
          </w:tcPr>
          <w:p w:rsidR="00923F98" w:rsidRDefault="007B73C1">
            <w:pPr>
              <w:pStyle w:val="Code"/>
            </w:pPr>
            <w:r>
              <w:t>01 06 90 08 00 04 00 00 00</w:t>
            </w:r>
          </w:p>
        </w:tc>
      </w:tr>
      <w:tr w:rsidR="00923F98" w:rsidTr="00923F98">
        <w:tc>
          <w:tcPr>
            <w:tcW w:w="0" w:type="auto"/>
            <w:shd w:val="clear" w:color="auto" w:fill="auto"/>
          </w:tcPr>
          <w:p w:rsidR="00923F98" w:rsidRDefault="007B73C1">
            <w:pPr>
              <w:pStyle w:val="TableBodyText"/>
            </w:pPr>
            <w:r>
              <w:t>Value=0x00010000</w:t>
            </w:r>
          </w:p>
        </w:tc>
        <w:tc>
          <w:tcPr>
            <w:tcW w:w="0" w:type="auto"/>
            <w:shd w:val="clear" w:color="auto" w:fill="auto"/>
          </w:tcPr>
          <w:p w:rsidR="00923F98" w:rsidRDefault="007B73C1">
            <w:pPr>
              <w:pStyle w:val="Code"/>
            </w:pPr>
            <w:r>
              <w:t>00 00 01 00</w:t>
            </w:r>
          </w:p>
        </w:tc>
      </w:tr>
      <w:tr w:rsidR="00923F98" w:rsidTr="00923F98">
        <w:tc>
          <w:tcPr>
            <w:tcW w:w="0" w:type="auto"/>
            <w:shd w:val="clear" w:color="auto" w:fill="auto"/>
          </w:tcPr>
          <w:p w:rsidR="00923F98" w:rsidRDefault="007B73C1">
            <w:pPr>
              <w:pStyle w:val="TableBodyText"/>
            </w:pPr>
            <w:r>
              <w:t>Checksum=0x0001</w:t>
            </w:r>
          </w:p>
        </w:tc>
        <w:tc>
          <w:tcPr>
            <w:tcW w:w="0" w:type="auto"/>
            <w:shd w:val="clear" w:color="auto" w:fill="auto"/>
          </w:tcPr>
          <w:p w:rsidR="00923F98" w:rsidRDefault="007B73C1">
            <w:pPr>
              <w:pStyle w:val="Code"/>
            </w:pPr>
            <w:r>
              <w:t>01 00</w:t>
            </w:r>
          </w:p>
        </w:tc>
      </w:tr>
      <w:tr w:rsidR="00923F98" w:rsidTr="00923F98">
        <w:tc>
          <w:tcPr>
            <w:tcW w:w="0" w:type="auto"/>
            <w:shd w:val="clear" w:color="auto" w:fill="auto"/>
          </w:tcPr>
          <w:p w:rsidR="00923F98" w:rsidRDefault="007B73C1">
            <w:pPr>
              <w:pStyle w:val="TableBodyText"/>
            </w:pPr>
            <w:r>
              <w:t xml:space="preserve">Message attribute, </w:t>
            </w:r>
            <w:r>
              <w:rPr>
                <w:b/>
              </w:rPr>
              <w:t>attOemCodepage</w:t>
            </w:r>
            <w:r>
              <w:t xml:space="preserve"> </w:t>
            </w:r>
          </w:p>
          <w:p w:rsidR="00923F98" w:rsidRDefault="007B73C1">
            <w:pPr>
              <w:pStyle w:val="TableBodyText"/>
            </w:pPr>
            <w:r>
              <w:t>Length=8 bytes</w:t>
            </w:r>
          </w:p>
        </w:tc>
        <w:tc>
          <w:tcPr>
            <w:tcW w:w="0" w:type="auto"/>
            <w:shd w:val="clear" w:color="auto" w:fill="auto"/>
          </w:tcPr>
          <w:p w:rsidR="00923F98" w:rsidRDefault="007B73C1">
            <w:pPr>
              <w:pStyle w:val="Code"/>
            </w:pPr>
            <w:r>
              <w:t>01</w:t>
            </w:r>
            <w:r>
              <w:t xml:space="preserve"> 07 90 06 00 08 00 00 00</w:t>
            </w:r>
          </w:p>
        </w:tc>
      </w:tr>
      <w:tr w:rsidR="00923F98" w:rsidTr="00923F98">
        <w:tc>
          <w:tcPr>
            <w:tcW w:w="0" w:type="auto"/>
            <w:shd w:val="clear" w:color="auto" w:fill="auto"/>
          </w:tcPr>
          <w:p w:rsidR="00923F98" w:rsidRDefault="007B73C1">
            <w:pPr>
              <w:pStyle w:val="TableBodyText"/>
            </w:pPr>
            <w:r>
              <w:t>Value= (Primary=1252, Secondary=0)</w:t>
            </w:r>
          </w:p>
        </w:tc>
        <w:tc>
          <w:tcPr>
            <w:tcW w:w="0" w:type="auto"/>
            <w:shd w:val="clear" w:color="auto" w:fill="auto"/>
          </w:tcPr>
          <w:p w:rsidR="00923F98" w:rsidRDefault="007B73C1">
            <w:pPr>
              <w:pStyle w:val="Code"/>
            </w:pPr>
            <w:r>
              <w:t>e4 04 00 00 00 00 00 00</w:t>
            </w:r>
          </w:p>
        </w:tc>
      </w:tr>
      <w:tr w:rsidR="00923F98" w:rsidTr="00923F98">
        <w:tc>
          <w:tcPr>
            <w:tcW w:w="0" w:type="auto"/>
            <w:shd w:val="clear" w:color="auto" w:fill="auto"/>
          </w:tcPr>
          <w:p w:rsidR="00923F98" w:rsidRDefault="007B73C1">
            <w:pPr>
              <w:pStyle w:val="TableBodyText"/>
            </w:pPr>
            <w:r>
              <w:t>Checksum=0x00E8</w:t>
            </w:r>
          </w:p>
        </w:tc>
        <w:tc>
          <w:tcPr>
            <w:tcW w:w="0" w:type="auto"/>
            <w:shd w:val="clear" w:color="auto" w:fill="auto"/>
          </w:tcPr>
          <w:p w:rsidR="00923F98" w:rsidRDefault="007B73C1">
            <w:pPr>
              <w:pStyle w:val="Code"/>
            </w:pPr>
            <w:r>
              <w:t>e8 00</w:t>
            </w:r>
          </w:p>
        </w:tc>
      </w:tr>
      <w:tr w:rsidR="00923F98" w:rsidTr="00923F98">
        <w:tc>
          <w:tcPr>
            <w:tcW w:w="0" w:type="auto"/>
            <w:shd w:val="clear" w:color="auto" w:fill="auto"/>
          </w:tcPr>
          <w:p w:rsidR="00923F98" w:rsidRDefault="007B73C1">
            <w:pPr>
              <w:pStyle w:val="TableBodyText"/>
            </w:pPr>
            <w:r>
              <w:t xml:space="preserve">Message attribute, </w:t>
            </w:r>
            <w:r>
              <w:rPr>
                <w:b/>
              </w:rPr>
              <w:t>attMessageClass</w:t>
            </w:r>
            <w:r>
              <w:t xml:space="preserve"> </w:t>
            </w:r>
          </w:p>
          <w:p w:rsidR="00923F98" w:rsidRDefault="007B73C1">
            <w:pPr>
              <w:pStyle w:val="TableBodyText"/>
            </w:pPr>
            <w:r>
              <w:t>Length=32 bytes</w:t>
            </w:r>
          </w:p>
        </w:tc>
        <w:tc>
          <w:tcPr>
            <w:tcW w:w="0" w:type="auto"/>
            <w:shd w:val="clear" w:color="auto" w:fill="auto"/>
          </w:tcPr>
          <w:p w:rsidR="00923F98" w:rsidRDefault="007B73C1">
            <w:pPr>
              <w:pStyle w:val="Code"/>
            </w:pPr>
            <w:r>
              <w:t>01 08 80 07 00 20 00 00 00</w:t>
            </w:r>
          </w:p>
        </w:tc>
      </w:tr>
      <w:tr w:rsidR="00923F98" w:rsidTr="00923F98">
        <w:tc>
          <w:tcPr>
            <w:tcW w:w="0" w:type="auto"/>
            <w:shd w:val="clear" w:color="auto" w:fill="auto"/>
          </w:tcPr>
          <w:p w:rsidR="00923F98" w:rsidRDefault="007B73C1">
            <w:pPr>
              <w:pStyle w:val="TableBodyText"/>
            </w:pPr>
            <w:r>
              <w:t>Value="IPM.Microsoft Schedule.MtgRespN" %x00</w:t>
            </w:r>
          </w:p>
        </w:tc>
        <w:tc>
          <w:tcPr>
            <w:tcW w:w="0" w:type="auto"/>
            <w:shd w:val="clear" w:color="auto" w:fill="auto"/>
          </w:tcPr>
          <w:p w:rsidR="00923F98" w:rsidRDefault="007B73C1">
            <w:pPr>
              <w:pStyle w:val="Code"/>
            </w:pPr>
            <w:r>
              <w:t>49 50 4d 2e 4d 69 63 7</w:t>
            </w:r>
            <w:r>
              <w:t>2 6f 73 6f 66 74 20 53 63 68 65 64 75 6c 65 2e 4d 74 67 52 65 73 70 4e 00</w:t>
            </w:r>
          </w:p>
        </w:tc>
      </w:tr>
      <w:tr w:rsidR="00923F98" w:rsidTr="00923F98">
        <w:tc>
          <w:tcPr>
            <w:tcW w:w="0" w:type="auto"/>
            <w:shd w:val="clear" w:color="auto" w:fill="auto"/>
          </w:tcPr>
          <w:p w:rsidR="00923F98" w:rsidRDefault="007B73C1">
            <w:pPr>
              <w:pStyle w:val="TableBodyText"/>
            </w:pPr>
            <w:r>
              <w:t>Checksum=0x0B55</w:t>
            </w:r>
          </w:p>
        </w:tc>
        <w:tc>
          <w:tcPr>
            <w:tcW w:w="0" w:type="auto"/>
            <w:shd w:val="clear" w:color="auto" w:fill="auto"/>
          </w:tcPr>
          <w:p w:rsidR="00923F98" w:rsidRDefault="007B73C1">
            <w:pPr>
              <w:pStyle w:val="Code"/>
            </w:pPr>
            <w:r>
              <w:t>55 0b</w:t>
            </w:r>
          </w:p>
        </w:tc>
      </w:tr>
      <w:tr w:rsidR="00923F98" w:rsidTr="00923F98">
        <w:tc>
          <w:tcPr>
            <w:tcW w:w="0" w:type="auto"/>
            <w:shd w:val="clear" w:color="auto" w:fill="auto"/>
          </w:tcPr>
          <w:p w:rsidR="00923F98" w:rsidRDefault="007B73C1">
            <w:pPr>
              <w:pStyle w:val="TableBodyText"/>
            </w:pPr>
            <w:r>
              <w:t xml:space="preserve">Message attribute, </w:t>
            </w:r>
            <w:r>
              <w:rPr>
                <w:b/>
              </w:rPr>
              <w:t>attPriority</w:t>
            </w:r>
            <w:r>
              <w:t xml:space="preserve"> </w:t>
            </w:r>
          </w:p>
          <w:p w:rsidR="00923F98" w:rsidRDefault="007B73C1">
            <w:pPr>
              <w:pStyle w:val="TableBodyText"/>
            </w:pPr>
            <w:r>
              <w:t>Length=2 bytes</w:t>
            </w:r>
          </w:p>
        </w:tc>
        <w:tc>
          <w:tcPr>
            <w:tcW w:w="0" w:type="auto"/>
            <w:shd w:val="clear" w:color="auto" w:fill="auto"/>
          </w:tcPr>
          <w:p w:rsidR="00923F98" w:rsidRDefault="007B73C1">
            <w:pPr>
              <w:pStyle w:val="Code"/>
            </w:pPr>
            <w:r>
              <w:t>01 0d 80 04 00 02 00 00 00</w:t>
            </w:r>
          </w:p>
        </w:tc>
      </w:tr>
      <w:tr w:rsidR="00923F98" w:rsidTr="00923F98">
        <w:tc>
          <w:tcPr>
            <w:tcW w:w="0" w:type="auto"/>
            <w:shd w:val="clear" w:color="auto" w:fill="auto"/>
          </w:tcPr>
          <w:p w:rsidR="00923F98" w:rsidRDefault="007B73C1">
            <w:pPr>
              <w:pStyle w:val="TableBodyText"/>
            </w:pPr>
            <w:r>
              <w:lastRenderedPageBreak/>
              <w:t>Value=0x0002 (Normal Priority)</w:t>
            </w:r>
          </w:p>
        </w:tc>
        <w:tc>
          <w:tcPr>
            <w:tcW w:w="0" w:type="auto"/>
            <w:shd w:val="clear" w:color="auto" w:fill="auto"/>
          </w:tcPr>
          <w:p w:rsidR="00923F98" w:rsidRDefault="007B73C1">
            <w:pPr>
              <w:pStyle w:val="Code"/>
            </w:pPr>
            <w:r>
              <w:t>02 00</w:t>
            </w:r>
          </w:p>
        </w:tc>
      </w:tr>
      <w:tr w:rsidR="00923F98" w:rsidTr="00923F98">
        <w:tc>
          <w:tcPr>
            <w:tcW w:w="0" w:type="auto"/>
            <w:shd w:val="clear" w:color="auto" w:fill="auto"/>
          </w:tcPr>
          <w:p w:rsidR="00923F98" w:rsidRDefault="007B73C1">
            <w:pPr>
              <w:pStyle w:val="TableBodyText"/>
            </w:pPr>
            <w:r>
              <w:t>Checksum=0x0002</w:t>
            </w:r>
          </w:p>
        </w:tc>
        <w:tc>
          <w:tcPr>
            <w:tcW w:w="0" w:type="auto"/>
            <w:shd w:val="clear" w:color="auto" w:fill="auto"/>
          </w:tcPr>
          <w:p w:rsidR="00923F98" w:rsidRDefault="007B73C1">
            <w:pPr>
              <w:pStyle w:val="Code"/>
            </w:pPr>
            <w:r>
              <w:t>02 00</w:t>
            </w:r>
          </w:p>
        </w:tc>
      </w:tr>
      <w:tr w:rsidR="00923F98" w:rsidTr="00923F98">
        <w:tc>
          <w:tcPr>
            <w:tcW w:w="0" w:type="auto"/>
            <w:shd w:val="clear" w:color="auto" w:fill="auto"/>
          </w:tcPr>
          <w:p w:rsidR="00923F98" w:rsidRDefault="007B73C1">
            <w:pPr>
              <w:pStyle w:val="TableBodyText"/>
            </w:pPr>
            <w:r>
              <w:t xml:space="preserve">Message attribute, </w:t>
            </w:r>
            <w:r>
              <w:rPr>
                <w:b/>
              </w:rPr>
              <w:t>attDateSent</w:t>
            </w:r>
            <w:r>
              <w:t xml:space="preserve"> </w:t>
            </w:r>
          </w:p>
          <w:p w:rsidR="00923F98" w:rsidRDefault="007B73C1">
            <w:pPr>
              <w:pStyle w:val="TableBodyText"/>
            </w:pPr>
            <w:r>
              <w:t>Length=14 bytes</w:t>
            </w:r>
          </w:p>
        </w:tc>
        <w:tc>
          <w:tcPr>
            <w:tcW w:w="0" w:type="auto"/>
            <w:shd w:val="clear" w:color="auto" w:fill="auto"/>
          </w:tcPr>
          <w:p w:rsidR="00923F98" w:rsidRDefault="007B73C1">
            <w:pPr>
              <w:pStyle w:val="Code"/>
            </w:pPr>
            <w:r>
              <w:t>01 05 80 03 00 0e 00 00 00</w:t>
            </w:r>
          </w:p>
        </w:tc>
      </w:tr>
      <w:tr w:rsidR="00923F98" w:rsidTr="00923F98">
        <w:tc>
          <w:tcPr>
            <w:tcW w:w="0" w:type="auto"/>
            <w:shd w:val="clear" w:color="auto" w:fill="auto"/>
          </w:tcPr>
          <w:p w:rsidR="00923F98" w:rsidRDefault="007B73C1">
            <w:pPr>
              <w:pStyle w:val="TableBodyText"/>
            </w:pPr>
            <w:r>
              <w:t>Value= Wednesday, 01/16/2008, 23:28:08</w:t>
            </w:r>
          </w:p>
        </w:tc>
        <w:tc>
          <w:tcPr>
            <w:tcW w:w="0" w:type="auto"/>
            <w:shd w:val="clear" w:color="auto" w:fill="auto"/>
          </w:tcPr>
          <w:p w:rsidR="00923F98" w:rsidRDefault="007B73C1">
            <w:pPr>
              <w:pStyle w:val="Code"/>
            </w:pPr>
            <w:r>
              <w:t>d8 07 01 00 10 00 17 00 1c 00 08 00 03 00</w:t>
            </w:r>
          </w:p>
        </w:tc>
      </w:tr>
      <w:tr w:rsidR="00923F98" w:rsidTr="00923F98">
        <w:tc>
          <w:tcPr>
            <w:tcW w:w="0" w:type="auto"/>
            <w:shd w:val="clear" w:color="auto" w:fill="auto"/>
          </w:tcPr>
          <w:p w:rsidR="00923F98" w:rsidRDefault="007B73C1">
            <w:pPr>
              <w:pStyle w:val="TableBodyText"/>
            </w:pPr>
            <w:r>
              <w:t>Checksum=0x012E</w:t>
            </w:r>
          </w:p>
        </w:tc>
        <w:tc>
          <w:tcPr>
            <w:tcW w:w="0" w:type="auto"/>
            <w:shd w:val="clear" w:color="auto" w:fill="auto"/>
          </w:tcPr>
          <w:p w:rsidR="00923F98" w:rsidRDefault="007B73C1">
            <w:pPr>
              <w:pStyle w:val="Code"/>
            </w:pPr>
            <w:r>
              <w:t>2e 01</w:t>
            </w:r>
          </w:p>
        </w:tc>
      </w:tr>
      <w:tr w:rsidR="00923F98" w:rsidTr="00923F98">
        <w:tc>
          <w:tcPr>
            <w:tcW w:w="0" w:type="auto"/>
            <w:shd w:val="clear" w:color="auto" w:fill="auto"/>
          </w:tcPr>
          <w:p w:rsidR="00923F98" w:rsidRDefault="007B73C1">
            <w:pPr>
              <w:pStyle w:val="TableBodyText"/>
            </w:pPr>
            <w:r>
              <w:t xml:space="preserve">Message attribute, </w:t>
            </w:r>
            <w:r>
              <w:rPr>
                <w:b/>
              </w:rPr>
              <w:t>attDateModified</w:t>
            </w:r>
            <w:r>
              <w:t xml:space="preserve"> </w:t>
            </w:r>
          </w:p>
          <w:p w:rsidR="00923F98" w:rsidRDefault="007B73C1">
            <w:pPr>
              <w:pStyle w:val="TableBodyText"/>
            </w:pPr>
            <w:r>
              <w:t>Length=14 bytes</w:t>
            </w:r>
          </w:p>
        </w:tc>
        <w:tc>
          <w:tcPr>
            <w:tcW w:w="0" w:type="auto"/>
            <w:shd w:val="clear" w:color="auto" w:fill="auto"/>
          </w:tcPr>
          <w:p w:rsidR="00923F98" w:rsidRDefault="007B73C1">
            <w:pPr>
              <w:pStyle w:val="Code"/>
            </w:pPr>
            <w:r>
              <w:t>01 20 80 03 000e 00 00 00</w:t>
            </w:r>
          </w:p>
        </w:tc>
      </w:tr>
      <w:tr w:rsidR="00923F98" w:rsidTr="00923F98">
        <w:tc>
          <w:tcPr>
            <w:tcW w:w="0" w:type="auto"/>
            <w:shd w:val="clear" w:color="auto" w:fill="auto"/>
          </w:tcPr>
          <w:p w:rsidR="00923F98" w:rsidRDefault="007B73C1">
            <w:pPr>
              <w:pStyle w:val="TableBodyText"/>
            </w:pPr>
            <w:r>
              <w:t xml:space="preserve">Value= </w:t>
            </w:r>
            <w:r>
              <w:t>Wednesday, 01/16/2008, 23:28:08</w:t>
            </w:r>
          </w:p>
        </w:tc>
        <w:tc>
          <w:tcPr>
            <w:tcW w:w="0" w:type="auto"/>
            <w:shd w:val="clear" w:color="auto" w:fill="auto"/>
          </w:tcPr>
          <w:p w:rsidR="00923F98" w:rsidRDefault="007B73C1">
            <w:pPr>
              <w:pStyle w:val="Code"/>
            </w:pPr>
            <w:r>
              <w:t>d8 07 01 00 10 00 17 00 1c 00 08 00 03 00</w:t>
            </w:r>
          </w:p>
        </w:tc>
      </w:tr>
      <w:tr w:rsidR="00923F98" w:rsidTr="00923F98">
        <w:tc>
          <w:tcPr>
            <w:tcW w:w="0" w:type="auto"/>
            <w:shd w:val="clear" w:color="auto" w:fill="auto"/>
          </w:tcPr>
          <w:p w:rsidR="00923F98" w:rsidRDefault="007B73C1">
            <w:pPr>
              <w:pStyle w:val="TableBodyText"/>
            </w:pPr>
            <w:r>
              <w:t>Checksum=0x012E</w:t>
            </w:r>
          </w:p>
        </w:tc>
        <w:tc>
          <w:tcPr>
            <w:tcW w:w="0" w:type="auto"/>
            <w:shd w:val="clear" w:color="auto" w:fill="auto"/>
          </w:tcPr>
          <w:p w:rsidR="00923F98" w:rsidRDefault="007B73C1">
            <w:pPr>
              <w:pStyle w:val="Code"/>
            </w:pPr>
            <w:r>
              <w:t>2e 01</w:t>
            </w:r>
          </w:p>
        </w:tc>
      </w:tr>
      <w:tr w:rsidR="00923F98" w:rsidTr="00923F98">
        <w:tc>
          <w:tcPr>
            <w:tcW w:w="0" w:type="auto"/>
            <w:shd w:val="clear" w:color="auto" w:fill="auto"/>
          </w:tcPr>
          <w:p w:rsidR="00923F98" w:rsidRDefault="007B73C1">
            <w:pPr>
              <w:pStyle w:val="TableBodyText"/>
            </w:pPr>
            <w:r>
              <w:t xml:space="preserve">Message attribute Encapsulation, </w:t>
            </w:r>
            <w:r>
              <w:rPr>
                <w:b/>
              </w:rPr>
              <w:t>attMsgProps</w:t>
            </w:r>
          </w:p>
          <w:p w:rsidR="00923F98" w:rsidRDefault="007B73C1">
            <w:pPr>
              <w:pStyle w:val="TableBodyText"/>
            </w:pPr>
            <w:r>
              <w:t>Length=136 bytes</w:t>
            </w:r>
          </w:p>
          <w:p w:rsidR="00923F98" w:rsidRDefault="007B73C1">
            <w:pPr>
              <w:pStyle w:val="TableBodyText"/>
            </w:pPr>
            <w:r>
              <w:t>Number of properties=2</w:t>
            </w:r>
          </w:p>
        </w:tc>
        <w:tc>
          <w:tcPr>
            <w:tcW w:w="0" w:type="auto"/>
            <w:shd w:val="clear" w:color="auto" w:fill="auto"/>
          </w:tcPr>
          <w:p w:rsidR="00923F98" w:rsidRDefault="007B73C1">
            <w:pPr>
              <w:pStyle w:val="Code"/>
            </w:pPr>
            <w:r>
              <w:t>01 03 90 06 00 88 00 00 00 02 00 00 00</w:t>
            </w:r>
          </w:p>
        </w:tc>
      </w:tr>
      <w:tr w:rsidR="00923F98" w:rsidTr="00923F98">
        <w:tc>
          <w:tcPr>
            <w:tcW w:w="0" w:type="auto"/>
            <w:shd w:val="clear" w:color="auto" w:fill="auto"/>
          </w:tcPr>
          <w:p w:rsidR="00923F98" w:rsidRDefault="007B73C1">
            <w:pPr>
              <w:pStyle w:val="TableBodyText"/>
            </w:pPr>
            <w:r>
              <w:t xml:space="preserve">Message property, </w:t>
            </w:r>
            <w:r>
              <w:rPr>
                <w:b/>
              </w:rPr>
              <w:t>PidTagTnefCorre</w:t>
            </w:r>
            <w:r>
              <w:rPr>
                <w:b/>
              </w:rPr>
              <w:t>lationKey</w:t>
            </w:r>
            <w:r>
              <w:t xml:space="preserve"> (</w:t>
            </w:r>
            <w:hyperlink r:id="rId105" w:anchor="Section_7fd7ec40deec4c0694931bc06b349682">
              <w:r>
                <w:rPr>
                  <w:rStyle w:val="Hyperlink"/>
                </w:rPr>
                <w:t>[MS-OXCMSG]</w:t>
              </w:r>
            </w:hyperlink>
            <w:r>
              <w:t xml:space="preserve"> section 2.2.1.29)</w:t>
            </w:r>
          </w:p>
          <w:p w:rsidR="00923F98" w:rsidRDefault="007B73C1">
            <w:pPr>
              <w:pStyle w:val="TableBodyText"/>
            </w:pPr>
            <w:r>
              <w:t>Number of property values=1</w:t>
            </w:r>
          </w:p>
          <w:p w:rsidR="00923F98" w:rsidRDefault="007B73C1">
            <w:pPr>
              <w:pStyle w:val="TableBodyText"/>
            </w:pPr>
            <w:r>
              <w:t>Size of first property=12</w:t>
            </w:r>
          </w:p>
        </w:tc>
        <w:tc>
          <w:tcPr>
            <w:tcW w:w="0" w:type="auto"/>
            <w:shd w:val="clear" w:color="auto" w:fill="auto"/>
          </w:tcPr>
          <w:p w:rsidR="00923F98" w:rsidRDefault="007B73C1">
            <w:pPr>
              <w:pStyle w:val="Code"/>
            </w:pPr>
            <w:r>
              <w:t>02 01 7f 00 01 00 00 00 0c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38 71 6b 6a 30 30 73 67 6d 34 66 00</w:t>
            </w:r>
          </w:p>
        </w:tc>
      </w:tr>
      <w:tr w:rsidR="00923F98" w:rsidTr="00923F98">
        <w:tc>
          <w:tcPr>
            <w:tcW w:w="0" w:type="auto"/>
            <w:shd w:val="clear" w:color="auto" w:fill="auto"/>
          </w:tcPr>
          <w:p w:rsidR="00923F98" w:rsidRDefault="007B73C1">
            <w:pPr>
              <w:pStyle w:val="TableBodyText"/>
            </w:pPr>
            <w:r>
              <w:t xml:space="preserve">Message property, </w:t>
            </w:r>
            <w:r>
              <w:rPr>
                <w:b/>
              </w:rPr>
              <w:t>PidTagRtfCompressed</w:t>
            </w:r>
            <w:r>
              <w:t xml:space="preserve"> ([MS-OXCMSG] section 2.2.1.58.4)</w:t>
            </w:r>
          </w:p>
          <w:p w:rsidR="00923F98" w:rsidRDefault="007B73C1">
            <w:pPr>
              <w:pStyle w:val="TableBodyText"/>
            </w:pPr>
            <w:r>
              <w:t>Number of property values=1</w:t>
            </w:r>
          </w:p>
          <w:p w:rsidR="00923F98" w:rsidRDefault="007B73C1">
            <w:pPr>
              <w:pStyle w:val="TableBodyText"/>
            </w:pPr>
            <w:r>
              <w:t>Size of first property=93</w:t>
            </w:r>
          </w:p>
        </w:tc>
        <w:tc>
          <w:tcPr>
            <w:tcW w:w="0" w:type="auto"/>
            <w:shd w:val="clear" w:color="auto" w:fill="auto"/>
          </w:tcPr>
          <w:p w:rsidR="00923F98" w:rsidRDefault="007B73C1">
            <w:pPr>
              <w:pStyle w:val="Code"/>
            </w:pPr>
            <w:r>
              <w:t>02 01 09 10 01 00 00 00 5d 00 00 00</w:t>
            </w:r>
          </w:p>
        </w:tc>
      </w:tr>
      <w:tr w:rsidR="00923F98" w:rsidTr="00923F98">
        <w:tc>
          <w:tcPr>
            <w:tcW w:w="0" w:type="auto"/>
            <w:shd w:val="clear" w:color="auto" w:fill="auto"/>
          </w:tcPr>
          <w:p w:rsidR="00923F98" w:rsidRDefault="007B73C1">
            <w:pPr>
              <w:pStyle w:val="TableBodyText"/>
            </w:pPr>
            <w:r>
              <w:t>Value</w:t>
            </w:r>
          </w:p>
        </w:tc>
        <w:tc>
          <w:tcPr>
            <w:tcW w:w="0" w:type="auto"/>
            <w:shd w:val="clear" w:color="auto" w:fill="auto"/>
          </w:tcPr>
          <w:p w:rsidR="00923F98" w:rsidRDefault="007B73C1">
            <w:pPr>
              <w:pStyle w:val="Code"/>
            </w:pPr>
            <w:r>
              <w:t>59 00 00 00 b3 00 00 00 4c 5a 46 75 a9 be bb ed 87 00 0a 01 0d 03 43 74 65 78 74 01 f7 f</w:t>
            </w:r>
            <w:r>
              <w:t xml:space="preserve">f 02 a4 03 e4 05 eb 02 83 00 50 02 f3 06 b4 02 83 26 32 03 c5 02 00 63 68 0a c0 73 65 d8 74 30 20 07 13 02 80 7d 0a 80 08 cf 3f 09 d9 02 80 </w:t>
            </w:r>
            <w:r>
              <w:lastRenderedPageBreak/>
              <w:t>0a 84 0b 37 12 c2 01 d0 20 46 10 59 49 00 7d 18 20</w:t>
            </w:r>
          </w:p>
        </w:tc>
      </w:tr>
      <w:tr w:rsidR="00923F98" w:rsidTr="00923F98">
        <w:tc>
          <w:tcPr>
            <w:tcW w:w="0" w:type="auto"/>
            <w:shd w:val="clear" w:color="auto" w:fill="auto"/>
          </w:tcPr>
          <w:p w:rsidR="00923F98" w:rsidRDefault="007B73C1">
            <w:pPr>
              <w:pStyle w:val="TableBodyText"/>
            </w:pPr>
            <w:r>
              <w:lastRenderedPageBreak/>
              <w:t>Pad=3 bytes</w:t>
            </w:r>
          </w:p>
        </w:tc>
        <w:tc>
          <w:tcPr>
            <w:tcW w:w="0" w:type="auto"/>
            <w:shd w:val="clear" w:color="auto" w:fill="auto"/>
          </w:tcPr>
          <w:p w:rsidR="00923F98" w:rsidRDefault="007B73C1">
            <w:pPr>
              <w:pStyle w:val="Code"/>
            </w:pPr>
            <w:r>
              <w:t>00 00 00</w:t>
            </w:r>
          </w:p>
        </w:tc>
      </w:tr>
      <w:tr w:rsidR="00923F98" w:rsidTr="00923F98">
        <w:tc>
          <w:tcPr>
            <w:tcW w:w="0" w:type="auto"/>
            <w:shd w:val="clear" w:color="auto" w:fill="auto"/>
          </w:tcPr>
          <w:p w:rsidR="00923F98" w:rsidRDefault="007B73C1">
            <w:pPr>
              <w:pStyle w:val="TableBodyText"/>
            </w:pPr>
            <w:r>
              <w:t xml:space="preserve">Checksum for </w:t>
            </w:r>
            <w:r>
              <w:rPr>
                <w:b/>
              </w:rPr>
              <w:t>attMsgProps</w:t>
            </w:r>
          </w:p>
        </w:tc>
        <w:tc>
          <w:tcPr>
            <w:tcW w:w="0" w:type="auto"/>
            <w:shd w:val="clear" w:color="auto" w:fill="auto"/>
          </w:tcPr>
          <w:p w:rsidR="00923F98" w:rsidRDefault="007B73C1">
            <w:pPr>
              <w:pStyle w:val="Code"/>
            </w:pPr>
            <w:r>
              <w:t>f7 21</w:t>
            </w:r>
          </w:p>
        </w:tc>
      </w:tr>
    </w:tbl>
    <w:p w:rsidR="00923F98" w:rsidRDefault="00923F98"/>
    <w:p w:rsidR="00923F98" w:rsidRDefault="007B73C1">
      <w:pPr>
        <w:pStyle w:val="Heading1"/>
      </w:pPr>
      <w:bookmarkStart w:id="215" w:name="section_a9b2be462d274942bbf363b1ef7fef0f"/>
      <w:bookmarkStart w:id="216" w:name="_Toc174600682"/>
      <w:r>
        <w:lastRenderedPageBreak/>
        <w:t>Security</w:t>
      </w:r>
      <w:bookmarkEnd w:id="215"/>
      <w:bookmarkEnd w:id="216"/>
    </w:p>
    <w:p w:rsidR="00923F98" w:rsidRDefault="007B73C1">
      <w:pPr>
        <w:pStyle w:val="Heading2"/>
      </w:pPr>
      <w:bookmarkStart w:id="217" w:name="section_10348d955e35448cb9dd2f3e1d2b67ab"/>
      <w:bookmarkStart w:id="218" w:name="_Toc174600683"/>
      <w:r>
        <w:t>Security Considerations for Implementers</w:t>
      </w:r>
      <w:bookmarkEnd w:id="217"/>
      <w:bookmarkEnd w:id="21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23F98" w:rsidRDefault="007B73C1">
      <w:r>
        <w:t xml:space="preserve">Extreme care is recommended in the use of the </w:t>
      </w:r>
      <w:r>
        <w:rPr>
          <w:b/>
        </w:rPr>
        <w:t>attRecipTable</w:t>
      </w:r>
      <w:r>
        <w:t xml:space="preserve"> attribute and the </w:t>
      </w:r>
      <w:r>
        <w:rPr>
          <w:b/>
        </w:rPr>
        <w:t>attFrom</w:t>
      </w:r>
      <w:r>
        <w:t xml:space="preserve"> attribute, particularly by the </w:t>
      </w:r>
      <w:hyperlink w:anchor="gt_bc53d521-7e22-4fb2-b8f4-76bb81dbaffe">
        <w:r>
          <w:rPr>
            <w:rStyle w:val="HyperlinkGreen"/>
            <w:b/>
          </w:rPr>
          <w:t>TNEF Reader</w:t>
        </w:r>
      </w:hyperlink>
      <w:r>
        <w:t xml:space="preserve">, to avoid address or identity spoofing. More information about this can be found in </w:t>
      </w:r>
      <w:hyperlink r:id="rId106" w:anchor="Section_7fd7ec40deec4c0694931bc06b349682">
        <w:r>
          <w:rPr>
            <w:rStyle w:val="Hyperlink"/>
          </w:rPr>
          <w:t>[MS-OXCMSG]</w:t>
        </w:r>
      </w:hyperlink>
      <w:r>
        <w:t xml:space="preserve"> and section </w:t>
      </w:r>
      <w:hyperlink w:anchor="Section_a9f03e7298f4488eacf5198906a83478" w:history="1">
        <w:r>
          <w:rPr>
            <w:rStyle w:val="Hyperlink"/>
          </w:rPr>
          <w:t>2.1.3.5.2</w:t>
        </w:r>
      </w:hyperlink>
      <w:r>
        <w:t xml:space="preserve"> of this specification.</w:t>
      </w:r>
    </w:p>
    <w:p w:rsidR="00923F98" w:rsidRDefault="007B73C1">
      <w:pPr>
        <w:pStyle w:val="Heading2"/>
      </w:pPr>
      <w:bookmarkStart w:id="219" w:name="section_e675de0bddbb4ef4a95518143077fb2f"/>
      <w:bookmarkStart w:id="220" w:name="_Toc174600684"/>
      <w:r>
        <w:t>Index of Security Parameters</w:t>
      </w:r>
      <w:bookmarkEnd w:id="219"/>
      <w:bookmarkEnd w:id="22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23F98" w:rsidRDefault="007B73C1">
      <w:r>
        <w:t>None.</w:t>
      </w:r>
    </w:p>
    <w:p w:rsidR="00923F98" w:rsidRDefault="007B73C1">
      <w:pPr>
        <w:pStyle w:val="Heading1"/>
      </w:pPr>
      <w:bookmarkStart w:id="221" w:name="section_a59fe66f231e4ee28a6a9dc344bc5873"/>
      <w:bookmarkStart w:id="222" w:name="_Toc174600685"/>
      <w:r>
        <w:lastRenderedPageBreak/>
        <w:t>Appendix A: Product Beh</w:t>
      </w:r>
      <w:r>
        <w:t>avior</w:t>
      </w:r>
      <w:bookmarkEnd w:id="221"/>
      <w:bookmarkEnd w:id="222"/>
      <w:r>
        <w:fldChar w:fldCharType="begin"/>
      </w:r>
      <w:r>
        <w:instrText xml:space="preserve"> XE "Product behavior" </w:instrText>
      </w:r>
      <w:r>
        <w:fldChar w:fldCharType="end"/>
      </w:r>
    </w:p>
    <w:p w:rsidR="00923F98" w:rsidRDefault="007B73C1">
      <w:r>
        <w:t>The information in this specification is applicable to the following Microsoft products or supplemental software. References to product versions include updates to those products.</w:t>
      </w:r>
    </w:p>
    <w:p w:rsidR="00923F98" w:rsidRDefault="007B73C1">
      <w:pPr>
        <w:pStyle w:val="ListParagraph"/>
        <w:numPr>
          <w:ilvl w:val="0"/>
          <w:numId w:val="49"/>
        </w:numPr>
      </w:pPr>
      <w:r>
        <w:t>Microsoft Exchange Server 2003</w:t>
      </w:r>
    </w:p>
    <w:p w:rsidR="00923F98" w:rsidRDefault="007B73C1">
      <w:pPr>
        <w:pStyle w:val="ListParagraph"/>
        <w:numPr>
          <w:ilvl w:val="0"/>
          <w:numId w:val="49"/>
        </w:numPr>
      </w:pPr>
      <w:r>
        <w:t>Microsoft Exchange Server 2007</w:t>
      </w:r>
    </w:p>
    <w:p w:rsidR="00923F98" w:rsidRDefault="007B73C1">
      <w:pPr>
        <w:pStyle w:val="ListParagraph"/>
        <w:numPr>
          <w:ilvl w:val="0"/>
          <w:numId w:val="49"/>
        </w:numPr>
      </w:pPr>
      <w:r>
        <w:t>Microsoft Exchange Server 2010</w:t>
      </w:r>
    </w:p>
    <w:p w:rsidR="00923F98" w:rsidRDefault="007B73C1">
      <w:pPr>
        <w:pStyle w:val="ListParagraph"/>
        <w:numPr>
          <w:ilvl w:val="0"/>
          <w:numId w:val="49"/>
        </w:numPr>
      </w:pPr>
      <w:r>
        <w:t>Microsoft Exchange Server 2013</w:t>
      </w:r>
    </w:p>
    <w:p w:rsidR="00923F98" w:rsidRDefault="007B73C1">
      <w:pPr>
        <w:pStyle w:val="ListParagraph"/>
        <w:numPr>
          <w:ilvl w:val="0"/>
          <w:numId w:val="49"/>
        </w:numPr>
      </w:pPr>
      <w:r>
        <w:t>Microsoft Exchange Server 2016</w:t>
      </w:r>
    </w:p>
    <w:p w:rsidR="00923F98" w:rsidRDefault="007B73C1">
      <w:pPr>
        <w:pStyle w:val="ListParagraph"/>
        <w:numPr>
          <w:ilvl w:val="0"/>
          <w:numId w:val="49"/>
        </w:numPr>
      </w:pPr>
      <w:r>
        <w:t>Microsoft Office Outlook 2003</w:t>
      </w:r>
    </w:p>
    <w:p w:rsidR="00923F98" w:rsidRDefault="007B73C1">
      <w:pPr>
        <w:pStyle w:val="ListParagraph"/>
        <w:numPr>
          <w:ilvl w:val="0"/>
          <w:numId w:val="49"/>
        </w:numPr>
      </w:pPr>
      <w:r>
        <w:t>Microsoft Office Outlook 2007</w:t>
      </w:r>
    </w:p>
    <w:p w:rsidR="00923F98" w:rsidRDefault="007B73C1">
      <w:pPr>
        <w:pStyle w:val="ListParagraph"/>
        <w:numPr>
          <w:ilvl w:val="0"/>
          <w:numId w:val="49"/>
        </w:numPr>
      </w:pPr>
      <w:r>
        <w:t>Microsoft Outlook 2010</w:t>
      </w:r>
    </w:p>
    <w:p w:rsidR="00923F98" w:rsidRDefault="007B73C1">
      <w:pPr>
        <w:pStyle w:val="ListParagraph"/>
        <w:numPr>
          <w:ilvl w:val="0"/>
          <w:numId w:val="49"/>
        </w:numPr>
      </w:pPr>
      <w:r>
        <w:t>Microsoft Outlook 2013</w:t>
      </w:r>
    </w:p>
    <w:p w:rsidR="00923F98" w:rsidRDefault="007B73C1">
      <w:pPr>
        <w:pStyle w:val="ListParagraph"/>
        <w:numPr>
          <w:ilvl w:val="0"/>
          <w:numId w:val="49"/>
        </w:numPr>
      </w:pPr>
      <w:r>
        <w:t>Microsoft Outlook 2016</w:t>
      </w:r>
    </w:p>
    <w:p w:rsidR="00923F98" w:rsidRDefault="007B73C1">
      <w:pPr>
        <w:pStyle w:val="ListParagraph"/>
        <w:numPr>
          <w:ilvl w:val="0"/>
          <w:numId w:val="49"/>
        </w:numPr>
      </w:pPr>
      <w:r>
        <w:t>Microsoft Exchange Server 2019</w:t>
      </w:r>
    </w:p>
    <w:p w:rsidR="00923F98" w:rsidRDefault="007B73C1">
      <w:pPr>
        <w:pStyle w:val="ListParagraph"/>
        <w:numPr>
          <w:ilvl w:val="0"/>
          <w:numId w:val="49"/>
        </w:numPr>
      </w:pPr>
      <w:r>
        <w:t>Microsoft Outlook 2019</w:t>
      </w:r>
    </w:p>
    <w:p w:rsidR="00923F98" w:rsidRDefault="007B73C1">
      <w:pPr>
        <w:pStyle w:val="ListParagraph"/>
        <w:numPr>
          <w:ilvl w:val="0"/>
          <w:numId w:val="49"/>
        </w:numPr>
      </w:pPr>
      <w:r>
        <w:t>Microsoft Outlook 2021</w:t>
      </w:r>
    </w:p>
    <w:p w:rsidR="00923F98" w:rsidRDefault="007B73C1">
      <w:pPr>
        <w:pStyle w:val="ListParagraph"/>
        <w:numPr>
          <w:ilvl w:val="0"/>
          <w:numId w:val="49"/>
        </w:numPr>
      </w:pPr>
      <w:r>
        <w:t>Microsoft Outlook LTSC 2024</w:t>
      </w:r>
    </w:p>
    <w:p w:rsidR="006C2114" w:rsidRDefault="007B73C1" w:rsidP="006C2114">
      <w:r>
        <w:t>Exceptions, if any, are noted in this section. If an update version, service pack or Knowledge Base (KB) number appears with a product name, the behavi</w:t>
      </w:r>
      <w:r>
        <w:t>or changed in that update. The new behavior also applies to subsequent updates unless otherwise specified. If a product edition appears with the product version, behavior is different in that product edition.</w:t>
      </w:r>
    </w:p>
    <w:p w:rsidR="00923F98" w:rsidRDefault="007B73C1">
      <w:r>
        <w:t>Unless otherwise specified, any statement of op</w:t>
      </w:r>
      <w:r>
        <w:t>tional behavior in this specification that is prescribed using the terms "SHOULD" or "SHOULD NOT" implies product behavior in accordance with the SHOULD or SHOULD NOT prescription. Unless otherwise specified, the term "MAY" implies that the product does no</w:t>
      </w:r>
      <w:r>
        <w:t>t follow the prescription.</w:t>
      </w:r>
    </w:p>
    <w:bookmarkStart w:id="223" w:name="Appendix_A_1"/>
    <w:p w:rsidR="00923F98" w:rsidRDefault="007B73C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2.1.3.3.9</w:t>
      </w:r>
      <w:r>
        <w:rPr>
          <w:rStyle w:val="Hyperlink"/>
        </w:rPr>
        <w:fldChar w:fldCharType="end"/>
      </w:r>
      <w:r>
        <w:t xml:space="preserve">: </w:t>
      </w:r>
      <w:bookmarkEnd w:id="223"/>
      <w:r>
        <w:t xml:space="preserve"> Exchange 2003 supports the use of the </w:t>
      </w:r>
      <w:r>
        <w:rPr>
          <w:b/>
        </w:rPr>
        <w:t>attBody</w:t>
      </w:r>
      <w:r>
        <w:t xml:space="preserve"> attribute.</w:t>
      </w:r>
    </w:p>
    <w:bookmarkStart w:id="224" w:name="Appendix_A_2"/>
    <w:p w:rsidR="00923F98" w:rsidRDefault="007B73C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2.1.3.3.18</w:t>
      </w:r>
      <w:r>
        <w:rPr>
          <w:rStyle w:val="Hyperlink"/>
        </w:rPr>
        <w:fldChar w:fldCharType="end"/>
      </w:r>
      <w:r>
        <w:t xml:space="preserve">: </w:t>
      </w:r>
      <w:bookmarkEnd w:id="224"/>
      <w:r>
        <w:t xml:space="preserve">Exchange 2003 supports the use of the </w:t>
      </w:r>
      <w:r>
        <w:rPr>
          <w:b/>
        </w:rPr>
        <w:t>at</w:t>
      </w:r>
      <w:r>
        <w:rPr>
          <w:b/>
        </w:rPr>
        <w:t>tDelegate</w:t>
      </w:r>
      <w:r>
        <w:t xml:space="preserve"> attribute.</w:t>
      </w:r>
    </w:p>
    <w:bookmarkStart w:id="225" w:name="Appendix_A_3"/>
    <w:p w:rsidR="00923F98" w:rsidRDefault="007B73C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2.2.3.6</w:t>
      </w:r>
      <w:r>
        <w:rPr>
          <w:rStyle w:val="Hyperlink"/>
        </w:rPr>
        <w:fldChar w:fldCharType="end"/>
      </w:r>
      <w:r>
        <w:t xml:space="preserve">: </w:t>
      </w:r>
      <w:bookmarkEnd w:id="225"/>
      <w:r>
        <w:t xml:space="preserve">In Exchange 2003, the </w:t>
      </w:r>
      <w:hyperlink w:anchor="gt_04cfbf0c-5ac3-4091-bd57-7da94f45c485">
        <w:r>
          <w:rPr>
            <w:rStyle w:val="HyperlinkGreen"/>
            <w:b/>
          </w:rPr>
          <w:t>TNEF Writer</w:t>
        </w:r>
      </w:hyperlink>
      <w:r>
        <w:t xml:space="preserve"> writes the </w:t>
      </w:r>
      <w:r>
        <w:rPr>
          <w:b/>
        </w:rPr>
        <w:t>attBody</w:t>
      </w:r>
      <w:r>
        <w:t xml:space="preserve"> attribute when TNEF is used to encode an attached message</w:t>
      </w:r>
      <w:r>
        <w:t xml:space="preserve">. </w:t>
      </w:r>
    </w:p>
    <w:bookmarkStart w:id="226" w:name="Appendix_A_4"/>
    <w:p w:rsidR="00923F98" w:rsidRDefault="007B73C1">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2.2.3.10</w:t>
      </w:r>
      <w:r>
        <w:rPr>
          <w:rStyle w:val="Hyperlink"/>
        </w:rPr>
        <w:fldChar w:fldCharType="end"/>
      </w:r>
      <w:r>
        <w:t xml:space="preserve">: </w:t>
      </w:r>
      <w:bookmarkEnd w:id="226"/>
      <w:r>
        <w:t xml:space="preserve"> In Exchange 2003, the TNEF Writer does not set the </w:t>
      </w:r>
      <w:r>
        <w:rPr>
          <w:b/>
        </w:rPr>
        <w:t>DataFlags</w:t>
      </w:r>
      <w:r>
        <w:t xml:space="preserve"> field to </w:t>
      </w:r>
      <w:r>
        <w:rPr>
          <w:b/>
        </w:rPr>
        <w:t>FileDataDefault</w:t>
      </w:r>
      <w:r>
        <w:t>.</w:t>
      </w:r>
    </w:p>
    <w:bookmarkStart w:id="227" w:name="Appendix_A_5"/>
    <w:p w:rsidR="00923F98" w:rsidRDefault="007B73C1">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2.2.3.10</w:t>
      </w:r>
      <w:r>
        <w:rPr>
          <w:rStyle w:val="Hyperlink"/>
        </w:rPr>
        <w:fldChar w:fldCharType="end"/>
      </w:r>
      <w:r>
        <w:t xml:space="preserve">: </w:t>
      </w:r>
      <w:bookmarkEnd w:id="227"/>
      <w:r>
        <w:t xml:space="preserve"> In Exchange 2003, the TNEF Writer se</w:t>
      </w:r>
      <w:r>
        <w:t xml:space="preserve">ts the </w:t>
      </w:r>
      <w:r>
        <w:rPr>
          <w:b/>
        </w:rPr>
        <w:t>FileDataMacBinary</w:t>
      </w:r>
      <w:r>
        <w:t xml:space="preserve"> bit if the </w:t>
      </w:r>
      <w:r>
        <w:rPr>
          <w:b/>
        </w:rPr>
        <w:t>PidTagAttachEncoding</w:t>
      </w:r>
      <w:r>
        <w:t xml:space="preserve"> property (</w:t>
      </w:r>
      <w:hyperlink r:id="rId107" w:anchor="Section_7fd7ec40deec4c0694931bc06b349682">
        <w:r>
          <w:rPr>
            <w:rStyle w:val="Hyperlink"/>
          </w:rPr>
          <w:t>[MS-OXCMSG]</w:t>
        </w:r>
      </w:hyperlink>
      <w:r>
        <w:t xml:space="preserve"> section 2.2.2.20) for the attachment consists of bytes %x2A.86.48.86.F7.14.03.0B.01.</w:t>
      </w:r>
    </w:p>
    <w:p w:rsidR="00923F98" w:rsidRDefault="007B73C1">
      <w:pPr>
        <w:pStyle w:val="Heading1"/>
      </w:pPr>
      <w:bookmarkStart w:id="228" w:name="section_55ac43a41ec34c468af702c5813e6103"/>
      <w:bookmarkStart w:id="229" w:name="_Toc174600686"/>
      <w:r>
        <w:lastRenderedPageBreak/>
        <w:t>Change Trac</w:t>
      </w:r>
      <w:r>
        <w:t>king</w:t>
      </w:r>
      <w:bookmarkEnd w:id="228"/>
      <w:bookmarkEnd w:id="22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B73C1" w:rsidP="00380B90">
      <w:r w:rsidRPr="00F6169D">
        <w:t xml:space="preserve">This section identifies changes that were made to this document since the last release. Changes are classified as Major, Minor, or None. </w:t>
      </w:r>
    </w:p>
    <w:p w:rsidR="00380B90" w:rsidRDefault="007B73C1" w:rsidP="00380B90">
      <w:r>
        <w:t xml:space="preserve">The revision class </w:t>
      </w:r>
      <w:r w:rsidRPr="00F6169D">
        <w:rPr>
          <w:b/>
        </w:rPr>
        <w:t>Major</w:t>
      </w:r>
      <w:r>
        <w:t xml:space="preserve"> means that the technical content in the</w:t>
      </w:r>
      <w:r>
        <w:t xml:space="preserve"> document was significantly revised. Major changes affect protocol interoperability or implementation. Examples of major changes are:</w:t>
      </w:r>
    </w:p>
    <w:p w:rsidR="00380B90" w:rsidRDefault="007B73C1" w:rsidP="00380B90">
      <w:pPr>
        <w:pStyle w:val="ListParagraph"/>
        <w:numPr>
          <w:ilvl w:val="0"/>
          <w:numId w:val="55"/>
        </w:numPr>
        <w:contextualSpacing/>
      </w:pPr>
      <w:r>
        <w:t>A document revision that incorporates changes to interoperability requirements.</w:t>
      </w:r>
    </w:p>
    <w:p w:rsidR="00380B90" w:rsidRDefault="007B73C1" w:rsidP="00380B90">
      <w:pPr>
        <w:pStyle w:val="ListParagraph"/>
        <w:numPr>
          <w:ilvl w:val="0"/>
          <w:numId w:val="55"/>
        </w:numPr>
        <w:contextualSpacing/>
      </w:pPr>
      <w:r>
        <w:t xml:space="preserve">A document revision that captures changes </w:t>
      </w:r>
      <w:r>
        <w:t>to protocol functionality.</w:t>
      </w:r>
    </w:p>
    <w:p w:rsidR="00380B90" w:rsidRDefault="007B73C1"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w:t>
      </w:r>
      <w:r>
        <w:t>ntence, paragraph, or table level.</w:t>
      </w:r>
    </w:p>
    <w:p w:rsidR="00380B90" w:rsidRDefault="007B73C1"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923F98" w:rsidRDefault="007B73C1">
      <w:r>
        <w:t xml:space="preserve">The changes made to this document are listed in the following table. For more information, please contact </w:t>
      </w:r>
      <w:hyperlink r:id="rId10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923F98" w:rsidTr="00923F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23F98" w:rsidRDefault="007B73C1">
            <w:pPr>
              <w:pStyle w:val="TableHeaderText"/>
            </w:pPr>
            <w:r>
              <w:t>Section</w:t>
            </w:r>
          </w:p>
        </w:tc>
        <w:tc>
          <w:tcPr>
            <w:tcW w:w="0" w:type="auto"/>
            <w:vAlign w:val="center"/>
          </w:tcPr>
          <w:p w:rsidR="00923F98" w:rsidRDefault="007B73C1">
            <w:pPr>
              <w:pStyle w:val="TableHeaderText"/>
            </w:pPr>
            <w:r>
              <w:t>Description</w:t>
            </w:r>
          </w:p>
        </w:tc>
        <w:tc>
          <w:tcPr>
            <w:tcW w:w="0" w:type="auto"/>
            <w:vAlign w:val="center"/>
          </w:tcPr>
          <w:p w:rsidR="00923F98" w:rsidRDefault="007B73C1">
            <w:pPr>
              <w:pStyle w:val="TableHeaderText"/>
            </w:pPr>
            <w:r>
              <w:t>Revision class</w:t>
            </w:r>
          </w:p>
        </w:tc>
      </w:tr>
      <w:tr w:rsidR="00923F98" w:rsidTr="00923F98">
        <w:tc>
          <w:tcPr>
            <w:tcW w:w="0" w:type="auto"/>
            <w:vAlign w:val="center"/>
          </w:tcPr>
          <w:p w:rsidR="00923F98" w:rsidRDefault="007B73C1">
            <w:pPr>
              <w:pStyle w:val="TableBodyText"/>
            </w:pPr>
            <w:hyperlink w:anchor="Section_a59fe66f231e4ee28a6a9dc344bc5873">
              <w:r>
                <w:rPr>
                  <w:rStyle w:val="Hyperlink"/>
                </w:rPr>
                <w:t>5</w:t>
              </w:r>
            </w:hyperlink>
            <w:r>
              <w:t xml:space="preserve"> Appendix A: Product Behavior</w:t>
            </w:r>
          </w:p>
        </w:tc>
        <w:tc>
          <w:tcPr>
            <w:tcW w:w="0" w:type="auto"/>
            <w:vAlign w:val="center"/>
          </w:tcPr>
          <w:p w:rsidR="00923F98" w:rsidRDefault="007B73C1">
            <w:pPr>
              <w:pStyle w:val="TableBodyText"/>
            </w:pPr>
            <w:r>
              <w:t>Updated list of supported products.</w:t>
            </w:r>
          </w:p>
        </w:tc>
        <w:tc>
          <w:tcPr>
            <w:tcW w:w="0" w:type="auto"/>
            <w:vAlign w:val="center"/>
          </w:tcPr>
          <w:p w:rsidR="00923F98" w:rsidRDefault="007B73C1">
            <w:pPr>
              <w:pStyle w:val="TableBodyText"/>
            </w:pPr>
            <w:r>
              <w:t>Major</w:t>
            </w:r>
          </w:p>
        </w:tc>
      </w:tr>
    </w:tbl>
    <w:p w:rsidR="00923F98" w:rsidRDefault="007B73C1">
      <w:pPr>
        <w:pStyle w:val="Heading1"/>
        <w:sectPr w:rsidR="00923F98">
          <w:footerReference w:type="default" r:id="rId109"/>
          <w:endnotePr>
            <w:numFmt w:val="decimal"/>
          </w:endnotePr>
          <w:type w:val="continuous"/>
          <w:pgSz w:w="12240" w:h="15840"/>
          <w:pgMar w:top="1080" w:right="1440" w:bottom="2016" w:left="1440" w:header="720" w:footer="720" w:gutter="0"/>
          <w:cols w:space="720"/>
          <w:docGrid w:linePitch="360"/>
        </w:sectPr>
      </w:pPr>
      <w:bookmarkStart w:id="230" w:name="section_f41f45d547a140d4a153cfdf479dfd36"/>
      <w:bookmarkStart w:id="231" w:name="_Toc174600687"/>
      <w:r>
        <w:lastRenderedPageBreak/>
        <w:t>Index</w:t>
      </w:r>
      <w:bookmarkEnd w:id="230"/>
      <w:bookmarkEnd w:id="231"/>
    </w:p>
    <w:p w:rsidR="00923F98" w:rsidRDefault="007B73C1">
      <w:pPr>
        <w:pStyle w:val="indexheader"/>
      </w:pPr>
      <w:r>
        <w:t>A</w:t>
      </w:r>
    </w:p>
    <w:p w:rsidR="00923F98" w:rsidRDefault="00923F98">
      <w:pPr>
        <w:spacing w:before="0" w:after="0"/>
        <w:rPr>
          <w:sz w:val="16"/>
        </w:rPr>
      </w:pPr>
    </w:p>
    <w:p w:rsidR="00923F98" w:rsidRDefault="007B73C1">
      <w:pPr>
        <w:pStyle w:val="indexentry0"/>
      </w:pPr>
      <w:hyperlink w:anchor="section_882c70ec904441e49465b1f0341fd7ff">
        <w:r>
          <w:rPr>
            <w:rStyle w:val="Hyperlink"/>
          </w:rPr>
          <w:t>Applicability</w:t>
        </w:r>
      </w:hyperlink>
      <w:r>
        <w:t xml:space="preserve"> </w:t>
      </w:r>
      <w:r>
        <w:fldChar w:fldCharType="begin"/>
      </w:r>
      <w:r>
        <w:instrText>PAGEREF section_882c70ec904441e49465b1f0341fd7ff</w:instrText>
      </w:r>
      <w:r>
        <w:fldChar w:fldCharType="separate"/>
      </w:r>
      <w:r>
        <w:rPr>
          <w:noProof/>
        </w:rPr>
        <w:t>9</w:t>
      </w:r>
      <w:r>
        <w:fldChar w:fldCharType="end"/>
      </w:r>
    </w:p>
    <w:p w:rsidR="00923F98" w:rsidRDefault="00923F98">
      <w:pPr>
        <w:spacing w:before="0" w:after="0"/>
        <w:rPr>
          <w:sz w:val="16"/>
        </w:rPr>
      </w:pPr>
    </w:p>
    <w:p w:rsidR="00923F98" w:rsidRDefault="007B73C1">
      <w:pPr>
        <w:pStyle w:val="indexheader"/>
      </w:pPr>
      <w:r>
        <w:t>C</w:t>
      </w:r>
    </w:p>
    <w:p w:rsidR="00923F98" w:rsidRDefault="00923F98">
      <w:pPr>
        <w:spacing w:before="0" w:after="0"/>
        <w:rPr>
          <w:sz w:val="16"/>
        </w:rPr>
      </w:pPr>
    </w:p>
    <w:p w:rsidR="00923F98" w:rsidRDefault="007B73C1">
      <w:pPr>
        <w:pStyle w:val="indexentry0"/>
      </w:pPr>
      <w:hyperlink w:anchor="section_55ac43a41ec34c468af702c5813e6103">
        <w:r>
          <w:rPr>
            <w:rStyle w:val="Hyperlink"/>
          </w:rPr>
          <w:t>Change tracking</w:t>
        </w:r>
      </w:hyperlink>
      <w:r>
        <w:t xml:space="preserve"> </w:t>
      </w:r>
      <w:r>
        <w:fldChar w:fldCharType="begin"/>
      </w:r>
      <w:r>
        <w:instrText>PAGEREF section_55ac43a41ec34c468af702c5813e6103</w:instrText>
      </w:r>
      <w:r>
        <w:fldChar w:fldCharType="separate"/>
      </w:r>
      <w:r>
        <w:rPr>
          <w:noProof/>
        </w:rPr>
        <w:t>50</w:t>
      </w:r>
      <w:r>
        <w:fldChar w:fldCharType="end"/>
      </w:r>
    </w:p>
    <w:p w:rsidR="00923F98" w:rsidRDefault="007B73C1">
      <w:pPr>
        <w:pStyle w:val="indexentry0"/>
      </w:pPr>
      <w:r>
        <w:t>Common</w:t>
      </w:r>
    </w:p>
    <w:p w:rsidR="00923F98" w:rsidRDefault="007B73C1">
      <w:pPr>
        <w:pStyle w:val="indexentry0"/>
      </w:pPr>
      <w:r>
        <w:t xml:space="preserve">   </w:t>
      </w:r>
      <w:hyperlink w:anchor="section_151b09df735b4dacae7409787d879542">
        <w:r>
          <w:rPr>
            <w:rStyle w:val="Hyperlink"/>
          </w:rPr>
          <w:t>overview</w:t>
        </w:r>
      </w:hyperlink>
      <w:r>
        <w:t xml:space="preserve"> </w:t>
      </w:r>
      <w:r>
        <w:fldChar w:fldCharType="begin"/>
      </w:r>
      <w:r>
        <w:instrText>PAGEREF section_151b09df735b4dacae7409787d879542</w:instrText>
      </w:r>
      <w:r>
        <w:fldChar w:fldCharType="separate"/>
      </w:r>
      <w:r>
        <w:rPr>
          <w:noProof/>
        </w:rPr>
        <w:t>10</w:t>
      </w:r>
      <w:r>
        <w:fldChar w:fldCharType="end"/>
      </w:r>
    </w:p>
    <w:p w:rsidR="00923F98" w:rsidRDefault="007B73C1">
      <w:pPr>
        <w:pStyle w:val="indexentry0"/>
      </w:pPr>
      <w:r>
        <w:t>Common - processing rules</w:t>
      </w:r>
    </w:p>
    <w:p w:rsidR="00923F98" w:rsidRDefault="007B73C1">
      <w:pPr>
        <w:pStyle w:val="indexentry0"/>
      </w:pPr>
      <w:r>
        <w:t xml:space="preserve">   </w:t>
      </w:r>
      <w:hyperlink w:anchor="section_3193b9ff7a824873a3df9d9d6f83fae4">
        <w:r>
          <w:rPr>
            <w:rStyle w:val="Hyperlink"/>
          </w:rPr>
          <w:t>Processing Rules - common</w:t>
        </w:r>
      </w:hyperlink>
      <w:r>
        <w:t xml:space="preserve"> </w:t>
      </w:r>
      <w:r>
        <w:fldChar w:fldCharType="begin"/>
      </w:r>
      <w:r>
        <w:instrText>PAGEREF section_3193b9ff7a824873a3df9d9d6f83fae4</w:instrText>
      </w:r>
      <w:r>
        <w:fldChar w:fldCharType="separate"/>
      </w:r>
      <w:r>
        <w:rPr>
          <w:noProof/>
        </w:rPr>
        <w:t>10</w:t>
      </w:r>
      <w:r>
        <w:fldChar w:fldCharType="end"/>
      </w:r>
    </w:p>
    <w:p w:rsidR="00923F98" w:rsidRDefault="00923F98">
      <w:pPr>
        <w:spacing w:before="0" w:after="0"/>
        <w:rPr>
          <w:sz w:val="16"/>
        </w:rPr>
      </w:pPr>
    </w:p>
    <w:p w:rsidR="00923F98" w:rsidRDefault="007B73C1">
      <w:pPr>
        <w:pStyle w:val="indexheader"/>
      </w:pPr>
      <w:r>
        <w:t>E</w:t>
      </w:r>
    </w:p>
    <w:p w:rsidR="00923F98" w:rsidRDefault="00923F98">
      <w:pPr>
        <w:spacing w:before="0" w:after="0"/>
        <w:rPr>
          <w:sz w:val="16"/>
        </w:rPr>
      </w:pPr>
    </w:p>
    <w:p w:rsidR="00923F98" w:rsidRDefault="007B73C1">
      <w:pPr>
        <w:pStyle w:val="indexentry0"/>
      </w:pPr>
      <w:r>
        <w:t>Examples</w:t>
      </w:r>
    </w:p>
    <w:p w:rsidR="00923F98" w:rsidRDefault="007B73C1">
      <w:pPr>
        <w:pStyle w:val="indexentry0"/>
      </w:pPr>
      <w:r>
        <w:t xml:space="preserve">   </w:t>
      </w:r>
      <w:hyperlink w:anchor="section_00d0b8f7d9fa4193a09c826313adad64">
        <w:r>
          <w:rPr>
            <w:rStyle w:val="Hyperlink"/>
          </w:rPr>
          <w:t>Sample Meeting Response</w:t>
        </w:r>
      </w:hyperlink>
      <w:r>
        <w:t xml:space="preserve"> </w:t>
      </w:r>
      <w:r>
        <w:fldChar w:fldCharType="begin"/>
      </w:r>
      <w:r>
        <w:instrText>PAGEREF sect</w:instrText>
      </w:r>
      <w:r>
        <w:instrText>ion_00d0b8f7d9fa4193a09c826313adad64</w:instrText>
      </w:r>
      <w:r>
        <w:fldChar w:fldCharType="separate"/>
      </w:r>
      <w:r>
        <w:rPr>
          <w:noProof/>
        </w:rPr>
        <w:t>45</w:t>
      </w:r>
      <w:r>
        <w:fldChar w:fldCharType="end"/>
      </w:r>
    </w:p>
    <w:p w:rsidR="00923F98" w:rsidRDefault="007B73C1">
      <w:pPr>
        <w:pStyle w:val="indexentry0"/>
      </w:pPr>
      <w:r>
        <w:t xml:space="preserve">   </w:t>
      </w:r>
      <w:hyperlink w:anchor="section_7fdb64ee7f634d959af1c672e7475c3a">
        <w:r>
          <w:rPr>
            <w:rStyle w:val="Hyperlink"/>
          </w:rPr>
          <w:t>Sample Message</w:t>
        </w:r>
      </w:hyperlink>
      <w:r>
        <w:t xml:space="preserve"> </w:t>
      </w:r>
      <w:r>
        <w:fldChar w:fldCharType="begin"/>
      </w:r>
      <w:r>
        <w:instrText>PAGEREF section_7fdb64ee7f634d959af1c672e7475c3a</w:instrText>
      </w:r>
      <w:r>
        <w:fldChar w:fldCharType="separate"/>
      </w:r>
      <w:r>
        <w:rPr>
          <w:noProof/>
        </w:rPr>
        <w:t>31</w:t>
      </w:r>
      <w:r>
        <w:fldChar w:fldCharType="end"/>
      </w:r>
    </w:p>
    <w:p w:rsidR="00923F98" w:rsidRDefault="00923F98">
      <w:pPr>
        <w:spacing w:before="0" w:after="0"/>
        <w:rPr>
          <w:sz w:val="16"/>
        </w:rPr>
      </w:pPr>
    </w:p>
    <w:p w:rsidR="00923F98" w:rsidRDefault="007B73C1">
      <w:pPr>
        <w:pStyle w:val="indexheader"/>
      </w:pPr>
      <w:r>
        <w:t>G</w:t>
      </w:r>
    </w:p>
    <w:p w:rsidR="00923F98" w:rsidRDefault="00923F98">
      <w:pPr>
        <w:spacing w:before="0" w:after="0"/>
        <w:rPr>
          <w:sz w:val="16"/>
        </w:rPr>
      </w:pPr>
    </w:p>
    <w:p w:rsidR="00923F98" w:rsidRDefault="007B73C1">
      <w:pPr>
        <w:pStyle w:val="indexentry0"/>
      </w:pPr>
      <w:hyperlink w:anchor="section_46e82779d04d4e42829df09062c3d330">
        <w:r>
          <w:rPr>
            <w:rStyle w:val="Hyperlink"/>
          </w:rPr>
          <w:t>Glossary</w:t>
        </w:r>
      </w:hyperlink>
      <w:r>
        <w:t xml:space="preserve"> </w:t>
      </w:r>
      <w:r>
        <w:fldChar w:fldCharType="begin"/>
      </w:r>
      <w:r>
        <w:instrText>PAGEREF</w:instrText>
      </w:r>
      <w:r>
        <w:instrText xml:space="preserve"> section_46e82779d04d4e42829df09062c3d330</w:instrText>
      </w:r>
      <w:r>
        <w:fldChar w:fldCharType="separate"/>
      </w:r>
      <w:r>
        <w:rPr>
          <w:noProof/>
        </w:rPr>
        <w:t>6</w:t>
      </w:r>
      <w:r>
        <w:fldChar w:fldCharType="end"/>
      </w:r>
    </w:p>
    <w:p w:rsidR="00923F98" w:rsidRDefault="00923F98">
      <w:pPr>
        <w:spacing w:before="0" w:after="0"/>
        <w:rPr>
          <w:sz w:val="16"/>
        </w:rPr>
      </w:pPr>
    </w:p>
    <w:p w:rsidR="00923F98" w:rsidRDefault="007B73C1">
      <w:pPr>
        <w:pStyle w:val="indexheader"/>
      </w:pPr>
      <w:r>
        <w:t>I</w:t>
      </w:r>
    </w:p>
    <w:p w:rsidR="00923F98" w:rsidRDefault="00923F98">
      <w:pPr>
        <w:spacing w:before="0" w:after="0"/>
        <w:rPr>
          <w:sz w:val="16"/>
        </w:rPr>
      </w:pPr>
    </w:p>
    <w:p w:rsidR="00923F98" w:rsidRDefault="007B73C1">
      <w:pPr>
        <w:pStyle w:val="indexentry0"/>
      </w:pPr>
      <w:hyperlink w:anchor="section_10348d955e35448cb9dd2f3e1d2b67ab">
        <w:r>
          <w:rPr>
            <w:rStyle w:val="Hyperlink"/>
          </w:rPr>
          <w:t>Implementer - security considerations</w:t>
        </w:r>
      </w:hyperlink>
      <w:r>
        <w:t xml:space="preserve"> </w:t>
      </w:r>
      <w:r>
        <w:fldChar w:fldCharType="begin"/>
      </w:r>
      <w:r>
        <w:instrText>PAGEREF section_10348d955e35448cb9dd2f3e1d2b67ab</w:instrText>
      </w:r>
      <w:r>
        <w:fldChar w:fldCharType="separate"/>
      </w:r>
      <w:r>
        <w:rPr>
          <w:noProof/>
        </w:rPr>
        <w:t>48</w:t>
      </w:r>
      <w:r>
        <w:fldChar w:fldCharType="end"/>
      </w:r>
    </w:p>
    <w:p w:rsidR="00923F98" w:rsidRDefault="007B73C1">
      <w:pPr>
        <w:pStyle w:val="indexentry0"/>
      </w:pPr>
      <w:hyperlink w:anchor="section_e675de0bddbb4ef4a95518143077fb2f">
        <w:r>
          <w:rPr>
            <w:rStyle w:val="Hyperlink"/>
          </w:rPr>
          <w:t>Index of security parameters</w:t>
        </w:r>
      </w:hyperlink>
      <w:r>
        <w:t xml:space="preserve"> </w:t>
      </w:r>
      <w:r>
        <w:fldChar w:fldCharType="begin"/>
      </w:r>
      <w:r>
        <w:instrText>PAGEREF section_e675de0bddbb4ef4a95518143077fb2f</w:instrText>
      </w:r>
      <w:r>
        <w:fldChar w:fldCharType="separate"/>
      </w:r>
      <w:r>
        <w:rPr>
          <w:noProof/>
        </w:rPr>
        <w:t>48</w:t>
      </w:r>
      <w:r>
        <w:fldChar w:fldCharType="end"/>
      </w:r>
    </w:p>
    <w:p w:rsidR="00923F98" w:rsidRDefault="007B73C1">
      <w:pPr>
        <w:pStyle w:val="indexentry0"/>
      </w:pPr>
      <w:hyperlink w:anchor="section_388318d980f144d7afe133846efb0f2c">
        <w:r>
          <w:rPr>
            <w:rStyle w:val="Hyperlink"/>
          </w:rPr>
          <w:t>Informative references</w:t>
        </w:r>
      </w:hyperlink>
      <w:r>
        <w:t xml:space="preserve"> </w:t>
      </w:r>
      <w:r>
        <w:fldChar w:fldCharType="begin"/>
      </w:r>
      <w:r>
        <w:instrText>PAGEREF section_388318d980f144d7afe133846efb0f2c</w:instrText>
      </w:r>
      <w:r>
        <w:fldChar w:fldCharType="separate"/>
      </w:r>
      <w:r>
        <w:rPr>
          <w:noProof/>
        </w:rPr>
        <w:t>8</w:t>
      </w:r>
      <w:r>
        <w:fldChar w:fldCharType="end"/>
      </w:r>
    </w:p>
    <w:p w:rsidR="00923F98" w:rsidRDefault="007B73C1">
      <w:pPr>
        <w:pStyle w:val="indexentry0"/>
      </w:pPr>
      <w:hyperlink w:anchor="section_3f7f977a3db147408d0ed2eb805984c0">
        <w:r>
          <w:rPr>
            <w:rStyle w:val="Hyperlink"/>
          </w:rPr>
          <w:t>Introduction</w:t>
        </w:r>
      </w:hyperlink>
      <w:r>
        <w:t xml:space="preserve"> </w:t>
      </w:r>
      <w:r>
        <w:fldChar w:fldCharType="begin"/>
      </w:r>
      <w:r>
        <w:instrText>PAGEREF section_3f7f977a3db147408d0ed2eb805984c0</w:instrText>
      </w:r>
      <w:r>
        <w:fldChar w:fldCharType="separate"/>
      </w:r>
      <w:r>
        <w:rPr>
          <w:noProof/>
        </w:rPr>
        <w:t>6</w:t>
      </w:r>
      <w:r>
        <w:fldChar w:fldCharType="end"/>
      </w:r>
    </w:p>
    <w:p w:rsidR="00923F98" w:rsidRDefault="00923F98">
      <w:pPr>
        <w:spacing w:before="0" w:after="0"/>
        <w:rPr>
          <w:sz w:val="16"/>
        </w:rPr>
      </w:pPr>
    </w:p>
    <w:p w:rsidR="00923F98" w:rsidRDefault="007B73C1">
      <w:pPr>
        <w:pStyle w:val="indexheader"/>
      </w:pPr>
      <w:r>
        <w:t>N</w:t>
      </w:r>
    </w:p>
    <w:p w:rsidR="00923F98" w:rsidRDefault="00923F98">
      <w:pPr>
        <w:spacing w:before="0" w:after="0"/>
        <w:rPr>
          <w:sz w:val="16"/>
        </w:rPr>
      </w:pPr>
    </w:p>
    <w:p w:rsidR="00923F98" w:rsidRDefault="007B73C1">
      <w:pPr>
        <w:pStyle w:val="indexentry0"/>
      </w:pPr>
      <w:hyperlink w:anchor="section_e31aa23b02f64cf58e2e2a4a5835206b">
        <w:r>
          <w:rPr>
            <w:rStyle w:val="Hyperlink"/>
          </w:rPr>
          <w:t>Normative references</w:t>
        </w:r>
      </w:hyperlink>
      <w:r>
        <w:t xml:space="preserve"> </w:t>
      </w:r>
      <w:r>
        <w:fldChar w:fldCharType="begin"/>
      </w:r>
      <w:r>
        <w:instrText>PAGEREF section_e31aa23b02f64cf58e2e2a4a5835206b</w:instrText>
      </w:r>
      <w:r>
        <w:fldChar w:fldCharType="separate"/>
      </w:r>
      <w:r>
        <w:rPr>
          <w:noProof/>
        </w:rPr>
        <w:t>8</w:t>
      </w:r>
      <w:r>
        <w:fldChar w:fldCharType="end"/>
      </w:r>
    </w:p>
    <w:p w:rsidR="00923F98" w:rsidRDefault="00923F98">
      <w:pPr>
        <w:spacing w:before="0" w:after="0"/>
        <w:rPr>
          <w:sz w:val="16"/>
        </w:rPr>
      </w:pPr>
    </w:p>
    <w:p w:rsidR="00923F98" w:rsidRDefault="007B73C1">
      <w:pPr>
        <w:pStyle w:val="indexheader"/>
      </w:pPr>
      <w:r>
        <w:t>O</w:t>
      </w:r>
    </w:p>
    <w:p w:rsidR="00923F98" w:rsidRDefault="00923F98">
      <w:pPr>
        <w:spacing w:before="0" w:after="0"/>
        <w:rPr>
          <w:sz w:val="16"/>
        </w:rPr>
      </w:pPr>
    </w:p>
    <w:p w:rsidR="00923F98" w:rsidRDefault="007B73C1">
      <w:pPr>
        <w:pStyle w:val="indexentry0"/>
      </w:pPr>
      <w:hyperlink w:anchor="section_600cc241ac5b483bbb384efdbbe4dc2e">
        <w:r>
          <w:rPr>
            <w:rStyle w:val="Hyperlink"/>
          </w:rPr>
          <w:t>Overview (synopsis)</w:t>
        </w:r>
      </w:hyperlink>
      <w:r>
        <w:t xml:space="preserve"> </w:t>
      </w:r>
      <w:r>
        <w:fldChar w:fldCharType="begin"/>
      </w:r>
      <w:r>
        <w:instrText>PAGEREF section_600cc241ac5b483bbb384efdbbe4dc2e</w:instrText>
      </w:r>
      <w:r>
        <w:fldChar w:fldCharType="separate"/>
      </w:r>
      <w:r>
        <w:rPr>
          <w:noProof/>
        </w:rPr>
        <w:t>8</w:t>
      </w:r>
      <w:r>
        <w:fldChar w:fldCharType="end"/>
      </w:r>
    </w:p>
    <w:p w:rsidR="00923F98" w:rsidRDefault="00923F98">
      <w:pPr>
        <w:spacing w:before="0" w:after="0"/>
        <w:rPr>
          <w:sz w:val="16"/>
        </w:rPr>
      </w:pPr>
    </w:p>
    <w:p w:rsidR="00923F98" w:rsidRDefault="007B73C1">
      <w:pPr>
        <w:pStyle w:val="indexheader"/>
      </w:pPr>
      <w:r>
        <w:t>P</w:t>
      </w:r>
    </w:p>
    <w:p w:rsidR="00923F98" w:rsidRDefault="00923F98">
      <w:pPr>
        <w:spacing w:before="0" w:after="0"/>
        <w:rPr>
          <w:sz w:val="16"/>
        </w:rPr>
      </w:pPr>
    </w:p>
    <w:p w:rsidR="00923F98" w:rsidRDefault="007B73C1">
      <w:pPr>
        <w:pStyle w:val="indexentry0"/>
      </w:pPr>
      <w:hyperlink w:anchor="section_e675de0bddbb4ef4a95518143077fb2f">
        <w:r>
          <w:rPr>
            <w:rStyle w:val="Hyperlink"/>
          </w:rPr>
          <w:t>Parameters - security index</w:t>
        </w:r>
      </w:hyperlink>
      <w:r>
        <w:t xml:space="preserve"> </w:t>
      </w:r>
      <w:r>
        <w:fldChar w:fldCharType="begin"/>
      </w:r>
      <w:r>
        <w:instrText>PAGEREF section_e675de0bddbb4ef4a95518143077fb2f</w:instrText>
      </w:r>
      <w:r>
        <w:fldChar w:fldCharType="separate"/>
      </w:r>
      <w:r>
        <w:rPr>
          <w:noProof/>
        </w:rPr>
        <w:t>48</w:t>
      </w:r>
      <w:r>
        <w:fldChar w:fldCharType="end"/>
      </w:r>
    </w:p>
    <w:p w:rsidR="00923F98" w:rsidRDefault="007B73C1">
      <w:pPr>
        <w:pStyle w:val="indexentry0"/>
      </w:pPr>
      <w:hyperlink w:anchor="section_a59fe66f231e4ee28a6a9dc344bc5873">
        <w:r>
          <w:rPr>
            <w:rStyle w:val="Hyperlink"/>
          </w:rPr>
          <w:t>Product behavior</w:t>
        </w:r>
      </w:hyperlink>
      <w:r>
        <w:t xml:space="preserve"> </w:t>
      </w:r>
      <w:r>
        <w:fldChar w:fldCharType="begin"/>
      </w:r>
      <w:r>
        <w:instrText>PAGEREF section_a59fe66f231e4ee28a6a9dc344bc5873</w:instrText>
      </w:r>
      <w:r>
        <w:fldChar w:fldCharType="separate"/>
      </w:r>
      <w:r>
        <w:rPr>
          <w:noProof/>
        </w:rPr>
        <w:t>49</w:t>
      </w:r>
      <w:r>
        <w:fldChar w:fldCharType="end"/>
      </w:r>
    </w:p>
    <w:p w:rsidR="00923F98" w:rsidRDefault="00923F98">
      <w:pPr>
        <w:spacing w:before="0" w:after="0"/>
        <w:rPr>
          <w:sz w:val="16"/>
        </w:rPr>
      </w:pPr>
    </w:p>
    <w:p w:rsidR="00923F98" w:rsidRDefault="007B73C1">
      <w:pPr>
        <w:pStyle w:val="indexheader"/>
      </w:pPr>
      <w:r>
        <w:t>R</w:t>
      </w:r>
    </w:p>
    <w:p w:rsidR="00923F98" w:rsidRDefault="00923F98">
      <w:pPr>
        <w:spacing w:before="0" w:after="0"/>
        <w:rPr>
          <w:sz w:val="16"/>
        </w:rPr>
      </w:pPr>
    </w:p>
    <w:p w:rsidR="00923F98" w:rsidRDefault="007B73C1">
      <w:pPr>
        <w:pStyle w:val="indexentry0"/>
      </w:pPr>
      <w:r>
        <w:t>References</w:t>
      </w:r>
    </w:p>
    <w:p w:rsidR="00923F98" w:rsidRDefault="007B73C1">
      <w:pPr>
        <w:pStyle w:val="indexentry0"/>
      </w:pPr>
      <w:r>
        <w:t xml:space="preserve">   </w:t>
      </w:r>
      <w:hyperlink w:anchor="section_388318d980f144d7afe133846efb0f2c">
        <w:r>
          <w:rPr>
            <w:rStyle w:val="Hyperlink"/>
          </w:rPr>
          <w:t>informative</w:t>
        </w:r>
      </w:hyperlink>
      <w:r>
        <w:t xml:space="preserve"> </w:t>
      </w:r>
      <w:r>
        <w:fldChar w:fldCharType="begin"/>
      </w:r>
      <w:r>
        <w:instrText>PAGEREF section_388318d980f144d7afe133846efb0f2c</w:instrText>
      </w:r>
      <w:r>
        <w:fldChar w:fldCharType="separate"/>
      </w:r>
      <w:r>
        <w:rPr>
          <w:noProof/>
        </w:rPr>
        <w:t>8</w:t>
      </w:r>
      <w:r>
        <w:fldChar w:fldCharType="end"/>
      </w:r>
    </w:p>
    <w:p w:rsidR="00923F98" w:rsidRDefault="007B73C1">
      <w:pPr>
        <w:pStyle w:val="indexentry0"/>
      </w:pPr>
      <w:r>
        <w:t xml:space="preserve">   </w:t>
      </w:r>
      <w:hyperlink w:anchor="section_e31aa23b02f64cf58e2e2a4a5835206b">
        <w:r>
          <w:rPr>
            <w:rStyle w:val="Hyperlink"/>
          </w:rPr>
          <w:t>normative</w:t>
        </w:r>
      </w:hyperlink>
      <w:r>
        <w:t xml:space="preserve"> </w:t>
      </w:r>
      <w:r>
        <w:fldChar w:fldCharType="begin"/>
      </w:r>
      <w:r>
        <w:instrText>PAGEREF section_e31aa23b02f64cf58e2e2a4a5835206b</w:instrText>
      </w:r>
      <w:r>
        <w:fldChar w:fldCharType="separate"/>
      </w:r>
      <w:r>
        <w:rPr>
          <w:noProof/>
        </w:rPr>
        <w:t>8</w:t>
      </w:r>
      <w:r>
        <w:fldChar w:fldCharType="end"/>
      </w:r>
    </w:p>
    <w:p w:rsidR="00923F98" w:rsidRDefault="007B73C1">
      <w:pPr>
        <w:pStyle w:val="indexentry0"/>
      </w:pPr>
      <w:r>
        <w:t>Relationship to</w:t>
      </w:r>
    </w:p>
    <w:p w:rsidR="00923F98" w:rsidRDefault="007B73C1">
      <w:pPr>
        <w:pStyle w:val="indexentry0"/>
      </w:pPr>
      <w:r>
        <w:t xml:space="preserve">   other pr</w:t>
      </w:r>
      <w:r>
        <w:t>otocols</w:t>
      </w:r>
    </w:p>
    <w:p w:rsidR="00923F98" w:rsidRDefault="007B73C1">
      <w:pPr>
        <w:pStyle w:val="indexentry0"/>
      </w:pPr>
      <w:r>
        <w:t xml:space="preserve">      Relationship to</w:t>
      </w:r>
    </w:p>
    <w:p w:rsidR="00923F98" w:rsidRDefault="007B73C1">
      <w:pPr>
        <w:pStyle w:val="indexentry0"/>
      </w:pPr>
      <w:r>
        <w:t xml:space="preserve">         </w:t>
      </w:r>
      <w:hyperlink w:anchor="section_84819d532d1c47e8ab58c8b1f324e9f8">
        <w:r>
          <w:rPr>
            <w:rStyle w:val="Hyperlink"/>
          </w:rPr>
          <w:t>other algorithms</w:t>
        </w:r>
      </w:hyperlink>
      <w:r>
        <w:t xml:space="preserve"> </w:t>
      </w:r>
      <w:r>
        <w:fldChar w:fldCharType="begin"/>
      </w:r>
      <w:r>
        <w:instrText>PAGEREF section_84819d532d1c47e8ab58c8b1f324e9f8</w:instrText>
      </w:r>
      <w:r>
        <w:fldChar w:fldCharType="separate"/>
      </w:r>
      <w:r>
        <w:rPr>
          <w:noProof/>
        </w:rPr>
        <w:t>9</w:t>
      </w:r>
      <w:r>
        <w:fldChar w:fldCharType="end"/>
      </w:r>
    </w:p>
    <w:p w:rsidR="00923F98" w:rsidRDefault="00923F98">
      <w:pPr>
        <w:spacing w:before="0" w:after="0"/>
        <w:rPr>
          <w:sz w:val="16"/>
        </w:rPr>
      </w:pPr>
    </w:p>
    <w:p w:rsidR="00923F98" w:rsidRDefault="007B73C1">
      <w:pPr>
        <w:pStyle w:val="indexheader"/>
      </w:pPr>
      <w:r>
        <w:t>S</w:t>
      </w:r>
    </w:p>
    <w:p w:rsidR="00923F98" w:rsidRDefault="00923F98">
      <w:pPr>
        <w:spacing w:before="0" w:after="0"/>
        <w:rPr>
          <w:sz w:val="16"/>
        </w:rPr>
      </w:pPr>
    </w:p>
    <w:p w:rsidR="00923F98" w:rsidRDefault="007B73C1">
      <w:pPr>
        <w:pStyle w:val="indexentry0"/>
      </w:pPr>
      <w:hyperlink w:anchor="section_00d0b8f7d9fa4193a09c826313adad64">
        <w:r>
          <w:rPr>
            <w:rStyle w:val="Hyperlink"/>
          </w:rPr>
          <w:t>Sample Meeting Response example</w:t>
        </w:r>
      </w:hyperlink>
      <w:r>
        <w:t xml:space="preserve"> </w:t>
      </w:r>
      <w:r>
        <w:fldChar w:fldCharType="begin"/>
      </w:r>
      <w:r>
        <w:instrText>PAGEREF section_00d0b8f7d9fa4193a09c826313adad64</w:instrText>
      </w:r>
      <w:r>
        <w:fldChar w:fldCharType="separate"/>
      </w:r>
      <w:r>
        <w:rPr>
          <w:noProof/>
        </w:rPr>
        <w:t>45</w:t>
      </w:r>
      <w:r>
        <w:fldChar w:fldCharType="end"/>
      </w:r>
    </w:p>
    <w:p w:rsidR="00923F98" w:rsidRDefault="007B73C1">
      <w:pPr>
        <w:pStyle w:val="indexentry0"/>
      </w:pPr>
      <w:hyperlink w:anchor="section_7fdb64ee7f634d959af1c672e7475c3a">
        <w:r>
          <w:rPr>
            <w:rStyle w:val="Hyperlink"/>
          </w:rPr>
          <w:t>Sample Message example</w:t>
        </w:r>
      </w:hyperlink>
      <w:r>
        <w:t xml:space="preserve"> </w:t>
      </w:r>
      <w:r>
        <w:fldChar w:fldCharType="begin"/>
      </w:r>
      <w:r>
        <w:instrText>PAGEREF section_7fdb64ee7f634d959af1c672e7475c3a</w:instrText>
      </w:r>
      <w:r>
        <w:fldChar w:fldCharType="separate"/>
      </w:r>
      <w:r>
        <w:rPr>
          <w:noProof/>
        </w:rPr>
        <w:t>31</w:t>
      </w:r>
      <w:r>
        <w:fldChar w:fldCharType="end"/>
      </w:r>
    </w:p>
    <w:p w:rsidR="00923F98" w:rsidRDefault="007B73C1">
      <w:pPr>
        <w:pStyle w:val="indexentry0"/>
      </w:pPr>
      <w:r>
        <w:t>Security</w:t>
      </w:r>
    </w:p>
    <w:p w:rsidR="00923F98" w:rsidRDefault="007B73C1">
      <w:pPr>
        <w:pStyle w:val="indexentry0"/>
      </w:pPr>
      <w:r>
        <w:t xml:space="preserve">   </w:t>
      </w:r>
      <w:hyperlink w:anchor="section_10348d955e35448cb9dd2f3e1d2b67ab">
        <w:r>
          <w:rPr>
            <w:rStyle w:val="Hyperlink"/>
          </w:rPr>
          <w:t>implementer considerations</w:t>
        </w:r>
      </w:hyperlink>
      <w:r>
        <w:t xml:space="preserve"> </w:t>
      </w:r>
      <w:r>
        <w:fldChar w:fldCharType="begin"/>
      </w:r>
      <w:r>
        <w:instrText>PAGEREF section_10348d955e35448cb9dd2f3e1d2b67ab</w:instrText>
      </w:r>
      <w:r>
        <w:fldChar w:fldCharType="separate"/>
      </w:r>
      <w:r>
        <w:rPr>
          <w:noProof/>
        </w:rPr>
        <w:t>48</w:t>
      </w:r>
      <w:r>
        <w:fldChar w:fldCharType="end"/>
      </w:r>
    </w:p>
    <w:p w:rsidR="00923F98" w:rsidRDefault="007B73C1">
      <w:pPr>
        <w:pStyle w:val="indexentry0"/>
      </w:pPr>
      <w:r>
        <w:t xml:space="preserve">   </w:t>
      </w:r>
      <w:hyperlink w:anchor="section_e675de0bddbb4ef4a95518143077fb2f">
        <w:r>
          <w:rPr>
            <w:rStyle w:val="Hyperlink"/>
          </w:rPr>
          <w:t>parameter index</w:t>
        </w:r>
      </w:hyperlink>
      <w:r>
        <w:t xml:space="preserve"> </w:t>
      </w:r>
      <w:r>
        <w:fldChar w:fldCharType="begin"/>
      </w:r>
      <w:r>
        <w:instrText>PAGEREF section_e675de0bddbb4ef4a95518143077fb2f</w:instrText>
      </w:r>
      <w:r>
        <w:fldChar w:fldCharType="separate"/>
      </w:r>
      <w:r>
        <w:rPr>
          <w:noProof/>
        </w:rPr>
        <w:t>48</w:t>
      </w:r>
      <w:r>
        <w:fldChar w:fldCharType="end"/>
      </w:r>
    </w:p>
    <w:p w:rsidR="00923F98" w:rsidRDefault="007B73C1">
      <w:pPr>
        <w:pStyle w:val="indexentry0"/>
      </w:pPr>
      <w:hyperlink w:anchor="section_ab2582a101f843feb6c6c51d6bf49740">
        <w:r>
          <w:rPr>
            <w:rStyle w:val="Hyperlink"/>
          </w:rPr>
          <w:t>Standards assignments</w:t>
        </w:r>
      </w:hyperlink>
      <w:r>
        <w:t xml:space="preserve"> </w:t>
      </w:r>
      <w:r>
        <w:fldChar w:fldCharType="begin"/>
      </w:r>
      <w:r>
        <w:instrText>PAGEREF section_ab2582a101f843feb6c6c51d6bf49740</w:instrText>
      </w:r>
      <w:r>
        <w:fldChar w:fldCharType="separate"/>
      </w:r>
      <w:r>
        <w:rPr>
          <w:noProof/>
        </w:rPr>
        <w:t>9</w:t>
      </w:r>
      <w:r>
        <w:fldChar w:fldCharType="end"/>
      </w:r>
    </w:p>
    <w:p w:rsidR="00923F98" w:rsidRDefault="00923F98">
      <w:pPr>
        <w:spacing w:before="0" w:after="0"/>
        <w:rPr>
          <w:sz w:val="16"/>
        </w:rPr>
      </w:pPr>
    </w:p>
    <w:p w:rsidR="00923F98" w:rsidRDefault="007B73C1">
      <w:pPr>
        <w:pStyle w:val="indexheader"/>
      </w:pPr>
      <w:r>
        <w:t>T</w:t>
      </w:r>
    </w:p>
    <w:p w:rsidR="00923F98" w:rsidRDefault="00923F98">
      <w:pPr>
        <w:spacing w:before="0" w:after="0"/>
        <w:rPr>
          <w:sz w:val="16"/>
        </w:rPr>
      </w:pPr>
    </w:p>
    <w:p w:rsidR="00923F98" w:rsidRDefault="007B73C1">
      <w:pPr>
        <w:pStyle w:val="indexentry0"/>
      </w:pPr>
      <w:r>
        <w:t>TNEF Reader</w:t>
      </w:r>
    </w:p>
    <w:p w:rsidR="00923F98" w:rsidRDefault="007B73C1">
      <w:pPr>
        <w:pStyle w:val="indexentry0"/>
      </w:pPr>
      <w:r>
        <w:t xml:space="preserve">   </w:t>
      </w:r>
      <w:hyperlink w:anchor="section_f466d116e86d4cdba52d74969e354f77">
        <w:r>
          <w:rPr>
            <w:rStyle w:val="Hyperlink"/>
          </w:rPr>
          <w:t>overview</w:t>
        </w:r>
      </w:hyperlink>
      <w:r>
        <w:t xml:space="preserve"> </w:t>
      </w:r>
      <w:r>
        <w:fldChar w:fldCharType="begin"/>
      </w:r>
      <w:r>
        <w:instrText>PAGEREF section_f466d116e86d</w:instrText>
      </w:r>
      <w:r>
        <w:instrText>4cdba52d74969e354f77</w:instrText>
      </w:r>
      <w:r>
        <w:fldChar w:fldCharType="separate"/>
      </w:r>
      <w:r>
        <w:rPr>
          <w:noProof/>
        </w:rPr>
        <w:t>27</w:t>
      </w:r>
      <w:r>
        <w:fldChar w:fldCharType="end"/>
      </w:r>
    </w:p>
    <w:p w:rsidR="00923F98" w:rsidRDefault="007B73C1">
      <w:pPr>
        <w:pStyle w:val="indexentry0"/>
      </w:pPr>
      <w:r>
        <w:t>TNEF Reader - processing rules</w:t>
      </w:r>
    </w:p>
    <w:p w:rsidR="00923F98" w:rsidRDefault="007B73C1">
      <w:pPr>
        <w:pStyle w:val="indexentry0"/>
      </w:pPr>
      <w:r>
        <w:t xml:space="preserve">   </w:t>
      </w:r>
      <w:hyperlink w:anchor="section_2faab00b610f4af8aad2917930f25d4a">
        <w:r>
          <w:rPr>
            <w:rStyle w:val="Hyperlink"/>
          </w:rPr>
          <w:t>Processing Rules - TNEF Reader</w:t>
        </w:r>
      </w:hyperlink>
      <w:r>
        <w:t xml:space="preserve"> </w:t>
      </w:r>
      <w:r>
        <w:fldChar w:fldCharType="begin"/>
      </w:r>
      <w:r>
        <w:instrText>PAGEREF section_2faab00b610f4af8aad2917930f25d4a</w:instrText>
      </w:r>
      <w:r>
        <w:fldChar w:fldCharType="separate"/>
      </w:r>
      <w:r>
        <w:rPr>
          <w:noProof/>
        </w:rPr>
        <w:t>27</w:t>
      </w:r>
      <w:r>
        <w:fldChar w:fldCharType="end"/>
      </w:r>
    </w:p>
    <w:p w:rsidR="00923F98" w:rsidRDefault="007B73C1">
      <w:pPr>
        <w:pStyle w:val="indexentry0"/>
      </w:pPr>
      <w:r>
        <w:t>TNEF Writer</w:t>
      </w:r>
    </w:p>
    <w:p w:rsidR="00923F98" w:rsidRDefault="007B73C1">
      <w:pPr>
        <w:pStyle w:val="indexentry0"/>
      </w:pPr>
      <w:r>
        <w:t xml:space="preserve">   </w:t>
      </w:r>
      <w:hyperlink w:anchor="section_686b951a4de44f19bc84a0a0f0670273">
        <w:r>
          <w:rPr>
            <w:rStyle w:val="Hyperlink"/>
          </w:rPr>
          <w:t>overview</w:t>
        </w:r>
      </w:hyperlink>
      <w:r>
        <w:t xml:space="preserve"> </w:t>
      </w:r>
      <w:r>
        <w:fldChar w:fldCharType="begin"/>
      </w:r>
      <w:r>
        <w:instrText>PAGEREF section_686b951a4de44f19bc84a0a0f0670273</w:instrText>
      </w:r>
      <w:r>
        <w:fldChar w:fldCharType="separate"/>
      </w:r>
      <w:r>
        <w:rPr>
          <w:noProof/>
        </w:rPr>
        <w:t>24</w:t>
      </w:r>
      <w:r>
        <w:fldChar w:fldCharType="end"/>
      </w:r>
    </w:p>
    <w:p w:rsidR="00923F98" w:rsidRDefault="007B73C1">
      <w:pPr>
        <w:pStyle w:val="indexentry0"/>
      </w:pPr>
      <w:r>
        <w:t>TNEF Writer - processing rules</w:t>
      </w:r>
    </w:p>
    <w:p w:rsidR="00923F98" w:rsidRDefault="007B73C1">
      <w:pPr>
        <w:pStyle w:val="indexentry0"/>
      </w:pPr>
      <w:r>
        <w:t xml:space="preserve">   </w:t>
      </w:r>
      <w:hyperlink w:anchor="section_358b96b952894c249e4f0604b4a03458">
        <w:r>
          <w:rPr>
            <w:rStyle w:val="Hyperlink"/>
          </w:rPr>
          <w:t>Processing Rules - TNEF Writer</w:t>
        </w:r>
      </w:hyperlink>
      <w:r>
        <w:t xml:space="preserve"> </w:t>
      </w:r>
      <w:r>
        <w:fldChar w:fldCharType="begin"/>
      </w:r>
      <w:r>
        <w:instrText>PAGEREF section_358b96b952894c249e4f0604b4a03458</w:instrText>
      </w:r>
      <w:r>
        <w:fldChar w:fldCharType="separate"/>
      </w:r>
      <w:r>
        <w:rPr>
          <w:noProof/>
        </w:rPr>
        <w:t>24</w:t>
      </w:r>
      <w:r>
        <w:fldChar w:fldCharType="end"/>
      </w:r>
    </w:p>
    <w:p w:rsidR="00923F98" w:rsidRDefault="007B73C1">
      <w:pPr>
        <w:pStyle w:val="indexentry0"/>
      </w:pPr>
      <w:hyperlink w:anchor="section_55ac43a41ec34c468af702c5813e6103">
        <w:r>
          <w:rPr>
            <w:rStyle w:val="Hyperlink"/>
          </w:rPr>
          <w:t>Tracking changes</w:t>
        </w:r>
      </w:hyperlink>
      <w:r>
        <w:t xml:space="preserve"> </w:t>
      </w:r>
      <w:r>
        <w:fldChar w:fldCharType="begin"/>
      </w:r>
      <w:r>
        <w:instrText>PAGEREF section_55ac43a41ec34c468af702c5813e6103</w:instrText>
      </w:r>
      <w:r>
        <w:fldChar w:fldCharType="separate"/>
      </w:r>
      <w:r>
        <w:rPr>
          <w:noProof/>
        </w:rPr>
        <w:t>50</w:t>
      </w:r>
      <w:r>
        <w:fldChar w:fldCharType="end"/>
      </w:r>
    </w:p>
    <w:p w:rsidR="00923F98" w:rsidRDefault="00923F98">
      <w:pPr>
        <w:rPr>
          <w:rStyle w:val="InlineCode"/>
        </w:rPr>
      </w:pPr>
      <w:bookmarkStart w:id="232" w:name="EndOfDocument_ST"/>
      <w:bookmarkEnd w:id="232"/>
    </w:p>
    <w:sectPr w:rsidR="00923F98">
      <w:footerReference w:type="default" r:id="rId11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98" w:rsidRDefault="007B73C1">
      <w:r>
        <w:separator/>
      </w:r>
    </w:p>
    <w:p w:rsidR="00923F98" w:rsidRDefault="00923F98"/>
  </w:endnote>
  <w:endnote w:type="continuationSeparator" w:id="0">
    <w:p w:rsidR="00923F98" w:rsidRDefault="007B73C1">
      <w:r>
        <w:continuationSeparator/>
      </w:r>
    </w:p>
    <w:p w:rsidR="00923F98" w:rsidRDefault="0092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98" w:rsidRDefault="007B73C1">
    <w:pPr>
      <w:pStyle w:val="Footer"/>
      <w:jc w:val="right"/>
    </w:pPr>
    <w:r>
      <w:fldChar w:fldCharType="begin"/>
    </w:r>
    <w:r>
      <w:instrText xml:space="preserve"> PAGE </w:instrText>
    </w:r>
    <w:r>
      <w:fldChar w:fldCharType="separate"/>
    </w:r>
    <w:r>
      <w:rPr>
        <w:noProof/>
      </w:rPr>
      <w:t>51</w:t>
    </w:r>
    <w:r>
      <w:fldChar w:fldCharType="end"/>
    </w:r>
    <w:r>
      <w:t xml:space="preserve"> / </w:t>
    </w:r>
    <w:r>
      <w:fldChar w:fldCharType="begin"/>
    </w:r>
    <w:r>
      <w:instrText xml:space="preserve"> NUMPAGES </w:instrText>
    </w:r>
    <w:r>
      <w:fldChar w:fldCharType="separate"/>
    </w:r>
    <w:r>
      <w:rPr>
        <w:noProof/>
      </w:rPr>
      <w:t>51</w:t>
    </w:r>
    <w:r>
      <w:fldChar w:fldCharType="end"/>
    </w:r>
  </w:p>
  <w:p w:rsidR="00923F98" w:rsidRDefault="007B73C1">
    <w:pPr>
      <w:pStyle w:val="PageFooter"/>
    </w:pPr>
    <w:r>
      <w:t>[MS-OXTNEF] - v20240820</w:t>
    </w:r>
  </w:p>
  <w:p w:rsidR="00923F98" w:rsidRDefault="007B73C1">
    <w:pPr>
      <w:pStyle w:val="PageFooter"/>
    </w:pPr>
    <w:r>
      <w:t>Transport Neutral Encapsulation Format (TNEF) Data Algorithm</w:t>
    </w:r>
  </w:p>
  <w:p w:rsidR="00923F98" w:rsidRDefault="007B73C1">
    <w:pPr>
      <w:pStyle w:val="PageFooter"/>
    </w:pPr>
    <w:r>
      <w:t>Copyright © 2024 Microsoft Corporation</w:t>
    </w:r>
  </w:p>
  <w:p w:rsidR="00923F98" w:rsidRDefault="007B73C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98" w:rsidRDefault="007B73C1">
    <w:pPr>
      <w:pStyle w:val="Footer"/>
      <w:jc w:val="right"/>
    </w:pPr>
    <w:r>
      <w:fldChar w:fldCharType="begin"/>
    </w:r>
    <w:r>
      <w:instrText xml:space="preserve"> PAGE </w:instrText>
    </w:r>
    <w:r>
      <w:fldChar w:fldCharType="separate"/>
    </w:r>
    <w:r>
      <w:rPr>
        <w:noProof/>
      </w:rPr>
      <w:t>50</w:t>
    </w:r>
    <w:r>
      <w:fldChar w:fldCharType="end"/>
    </w:r>
    <w:r>
      <w:t xml:space="preserve"> / </w:t>
    </w:r>
    <w:r>
      <w:fldChar w:fldCharType="begin"/>
    </w:r>
    <w:r>
      <w:instrText xml:space="preserve"> NUMPAGES </w:instrText>
    </w:r>
    <w:r>
      <w:fldChar w:fldCharType="separate"/>
    </w:r>
    <w:r>
      <w:rPr>
        <w:noProof/>
      </w:rPr>
      <w:t>50</w:t>
    </w:r>
    <w:r>
      <w:fldChar w:fldCharType="end"/>
    </w:r>
  </w:p>
  <w:p w:rsidR="00923F98" w:rsidRDefault="007B73C1">
    <w:pPr>
      <w:pStyle w:val="PageFooter"/>
    </w:pPr>
    <w:r>
      <w:t>[MS-OXTNEF] - v20240820</w:t>
    </w:r>
  </w:p>
  <w:p w:rsidR="00923F98" w:rsidRDefault="007B73C1">
    <w:pPr>
      <w:pStyle w:val="PageFooter"/>
    </w:pPr>
    <w:r>
      <w:t>Transport Neutral Enc</w:t>
    </w:r>
    <w:r>
      <w:t>apsulation Format (TNEF) Data Algorithm</w:t>
    </w:r>
  </w:p>
  <w:p w:rsidR="00923F98" w:rsidRDefault="007B73C1">
    <w:pPr>
      <w:pStyle w:val="PageFooter"/>
    </w:pPr>
    <w:r>
      <w:t>Copyright © 2024 Microsoft Corporation</w:t>
    </w:r>
  </w:p>
  <w:p w:rsidR="00923F98" w:rsidRDefault="007B73C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98" w:rsidRDefault="007B73C1">
      <w:r>
        <w:separator/>
      </w:r>
    </w:p>
    <w:p w:rsidR="00923F98" w:rsidRDefault="00923F98"/>
  </w:footnote>
  <w:footnote w:type="continuationSeparator" w:id="0">
    <w:p w:rsidR="00923F98" w:rsidRDefault="007B73C1">
      <w:r>
        <w:continuationSeparator/>
      </w:r>
    </w:p>
    <w:p w:rsidR="00923F98" w:rsidRDefault="00923F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93700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0345C4"/>
    <w:multiLevelType w:val="hybridMultilevel"/>
    <w:tmpl w:val="45D088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2942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0A0317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87AAF"/>
    <w:multiLevelType w:val="hybridMultilevel"/>
    <w:tmpl w:val="2368ABB4"/>
    <w:lvl w:ilvl="0" w:tplc="00F032E2">
      <w:start w:val="1"/>
      <w:numFmt w:val="bullet"/>
      <w:lvlRestart w:val="0"/>
      <w:lvlText w:val="§"/>
      <w:lvlJc w:val="left"/>
      <w:pPr>
        <w:ind w:left="360" w:hanging="360"/>
      </w:pPr>
      <w:rPr>
        <w:rFonts w:ascii="Wingdings" w:hAnsi="Wingdings" w:hint="default"/>
      </w:rPr>
    </w:lvl>
    <w:lvl w:ilvl="1" w:tplc="447494D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E30B2F"/>
    <w:multiLevelType w:val="hybridMultilevel"/>
    <w:tmpl w:val="54606B22"/>
    <w:lvl w:ilvl="0" w:tplc="F63E746A">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44CD1C3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9203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F5390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6"/>
  </w:num>
  <w:num w:numId="5">
    <w:abstractNumId w:val="18"/>
  </w:num>
  <w:num w:numId="6">
    <w:abstractNumId w:val="14"/>
  </w:num>
  <w:num w:numId="7">
    <w:abstractNumId w:val="43"/>
  </w:num>
  <w:num w:numId="8">
    <w:abstractNumId w:val="13"/>
  </w:num>
  <w:num w:numId="9">
    <w:abstractNumId w:val="3"/>
  </w:num>
  <w:num w:numId="10">
    <w:abstractNumId w:val="30"/>
  </w:num>
  <w:num w:numId="11">
    <w:abstractNumId w:val="20"/>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1"/>
  </w:num>
  <w:num w:numId="25">
    <w:abstractNumId w:val="42"/>
  </w:num>
  <w:num w:numId="26">
    <w:abstractNumId w:val="5"/>
  </w:num>
  <w:num w:numId="27">
    <w:abstractNumId w:val="27"/>
  </w:num>
  <w:num w:numId="28">
    <w:abstractNumId w:val="22"/>
  </w:num>
  <w:num w:numId="29">
    <w:abstractNumId w:val="6"/>
  </w:num>
  <w:num w:numId="30">
    <w:abstractNumId w:val="7"/>
  </w:num>
  <w:num w:numId="31">
    <w:abstractNumId w:val="16"/>
  </w:num>
  <w:num w:numId="32">
    <w:abstractNumId w:val="29"/>
  </w:num>
  <w:num w:numId="33">
    <w:abstractNumId w:val="9"/>
  </w:num>
  <w:num w:numId="34">
    <w:abstractNumId w:val="40"/>
  </w:num>
  <w:num w:numId="35">
    <w:abstractNumId w:val="33"/>
  </w:num>
  <w:num w:numId="36">
    <w:abstractNumId w:val="38"/>
  </w:num>
  <w:num w:numId="37">
    <w:abstractNumId w:val="11"/>
  </w:num>
  <w:num w:numId="38">
    <w:abstractNumId w:val="15"/>
  </w:num>
  <w:num w:numId="39">
    <w:abstractNumId w:val="31"/>
  </w:num>
  <w:num w:numId="40">
    <w:abstractNumId w:val="28"/>
  </w:num>
  <w:num w:numId="41">
    <w:abstractNumId w:val="24"/>
  </w:num>
  <w:num w:numId="42">
    <w:abstractNumId w:val="34"/>
  </w:num>
  <w:num w:numId="43">
    <w:abstractNumId w:val="41"/>
  </w:num>
  <w:num w:numId="44">
    <w:abstractNumId w:val="45"/>
  </w:num>
  <w:num w:numId="45">
    <w:abstractNumId w:val="39"/>
  </w:num>
  <w:num w:numId="46">
    <w:abstractNumId w:val="8"/>
  </w:num>
  <w:num w:numId="47">
    <w:abstractNumId w:val="2"/>
  </w:num>
  <w:num w:numId="48">
    <w:abstractNumId w:val="25"/>
  </w:num>
  <w:num w:numId="49">
    <w:abstractNumId w:val="23"/>
  </w:num>
  <w:num w:numId="50">
    <w:abstractNumId w:val="26"/>
  </w:num>
  <w:num w:numId="51">
    <w:abstractNumId w:val="35"/>
  </w:num>
  <w:num w:numId="52">
    <w:abstractNumId w:val="19"/>
  </w:num>
  <w:num w:numId="53">
    <w:abstractNumId w:val="32"/>
  </w:num>
  <w:num w:numId="54">
    <w:abstractNumId w:val="4"/>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23F98"/>
    <w:rsid w:val="007B73C1"/>
    <w:rsid w:val="0092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299" TargetMode="External"/><Relationship Id="rId42" Type="http://schemas.openxmlformats.org/officeDocument/2006/relationships/hyperlink" Target="%5bMS-OXPROTO%5d.pdf" TargetMode="External"/><Relationship Id="rId47" Type="http://schemas.openxmlformats.org/officeDocument/2006/relationships/hyperlink" Target="https://go.microsoft.com/fwlink/?LinkId=202256" TargetMode="External"/><Relationship Id="rId63" Type="http://schemas.openxmlformats.org/officeDocument/2006/relationships/hyperlink" Target="%5bMS-OXCMSG%5d.pdf" TargetMode="External"/><Relationship Id="rId68" Type="http://schemas.openxmlformats.org/officeDocument/2006/relationships/hyperlink" Target="%5bMS-OXCMSG%5d.pdf" TargetMode="External"/><Relationship Id="rId84" Type="http://schemas.openxmlformats.org/officeDocument/2006/relationships/hyperlink" Target="%5bMS-OXCMSG%5d.pdf" TargetMode="External"/><Relationship Id="rId89" Type="http://schemas.openxmlformats.org/officeDocument/2006/relationships/hyperlink" Target="%5bMS-OXOMSG%5d.pdf" TargetMode="External"/><Relationship Id="rId112" Type="http://schemas.openxmlformats.org/officeDocument/2006/relationships/theme" Target="theme/theme1.xml"/><Relationship Id="rId16" Type="http://schemas.openxmlformats.org/officeDocument/2006/relationships/hyperlink" Target="https://go.microsoft.com/fwlink/?LinkId=90307" TargetMode="External"/><Relationship Id="rId107" Type="http://schemas.openxmlformats.org/officeDocument/2006/relationships/hyperlink" Target="%5bMS-OXCMSG%5d.pdf" TargetMode="External"/><Relationship Id="rId11" Type="http://schemas.openxmlformats.org/officeDocument/2006/relationships/hyperlink" Target="mailto:iplg@microsoft.com" TargetMode="External"/><Relationship Id="rId32" Type="http://schemas.openxmlformats.org/officeDocument/2006/relationships/hyperlink" Target="%5bMS-OXCPRPT%5d.pdf" TargetMode="External"/><Relationship Id="rId37" Type="http://schemas.openxmlformats.org/officeDocument/2006/relationships/hyperlink" Target="https://go.microsoft.com/fwlink/?LinkId=123096" TargetMode="External"/><Relationship Id="rId53" Type="http://schemas.openxmlformats.org/officeDocument/2006/relationships/hyperlink" Target="%5bMS-OXCMSG%5d.pdf" TargetMode="External"/><Relationship Id="rId58" Type="http://schemas.openxmlformats.org/officeDocument/2006/relationships/hyperlink" Target="%5bMS-OXOMSG%5d.pdf" TargetMode="External"/><Relationship Id="rId74" Type="http://schemas.openxmlformats.org/officeDocument/2006/relationships/hyperlink" Target="%5bMS-OXOCAL%5d.pdf" TargetMode="External"/><Relationship Id="rId79" Type="http://schemas.openxmlformats.org/officeDocument/2006/relationships/hyperlink" Target="%5bMS-OXCMAIL%5d.pdf" TargetMode="External"/><Relationship Id="rId102" Type="http://schemas.openxmlformats.org/officeDocument/2006/relationships/hyperlink" Target="%5bMS-OXCSPAM%5d.pdf" TargetMode="External"/><Relationship Id="rId5" Type="http://schemas.openxmlformats.org/officeDocument/2006/relationships/settings" Target="settings.xml"/><Relationship Id="rId90" Type="http://schemas.openxmlformats.org/officeDocument/2006/relationships/hyperlink" Target="%5bMS-OXCMSG%5d.pdf" TargetMode="External"/><Relationship Id="rId95" Type="http://schemas.openxmlformats.org/officeDocument/2006/relationships/hyperlink" Target="%5bMS-OXOMSG%5d.pdf" TargetMode="External"/><Relationship Id="rId22" Type="http://schemas.openxmlformats.org/officeDocument/2006/relationships/hyperlink" Target="https://go.microsoft.com/fwlink/?LinkId=144740" TargetMode="External"/><Relationship Id="rId27" Type="http://schemas.openxmlformats.org/officeDocument/2006/relationships/hyperlink" Target="mailto:dochelp@microsoft.com" TargetMode="External"/><Relationship Id="rId43" Type="http://schemas.openxmlformats.org/officeDocument/2006/relationships/hyperlink" Target="%5bMS-WMF%5d.pdf" TargetMode="External"/><Relationship Id="rId48" Type="http://schemas.openxmlformats.org/officeDocument/2006/relationships/hyperlink" Target="%5bMS-OXPROTO%5d.pdf" TargetMode="External"/><Relationship Id="rId64" Type="http://schemas.openxmlformats.org/officeDocument/2006/relationships/hyperlink" Target="%5bMS-OXCMSG%5d.pdf" TargetMode="External"/><Relationship Id="rId69" Type="http://schemas.openxmlformats.org/officeDocument/2006/relationships/hyperlink" Target="%5bMS-OXCMSG%5d.pdf" TargetMode="External"/><Relationship Id="rId80" Type="http://schemas.openxmlformats.org/officeDocument/2006/relationships/hyperlink" Target="%5bMS-OXCMSG%5d.pdf" TargetMode="External"/><Relationship Id="rId85" Type="http://schemas.openxmlformats.org/officeDocument/2006/relationships/hyperlink" Target="%5bMS-OXOMSG%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8" TargetMode="External"/><Relationship Id="rId33" Type="http://schemas.openxmlformats.org/officeDocument/2006/relationships/hyperlink" Target="%5bMS-OXOCAL%5d.pdf" TargetMode="External"/><Relationship Id="rId38" Type="http://schemas.openxmlformats.org/officeDocument/2006/relationships/hyperlink" Target="%5bMS-OXCFOLD%5d.pdf" TargetMode="External"/><Relationship Id="rId59" Type="http://schemas.openxmlformats.org/officeDocument/2006/relationships/hyperlink" Target="%5bMS-OXCMSG%5d.pdf" TargetMode="External"/><Relationship Id="rId103" Type="http://schemas.openxmlformats.org/officeDocument/2006/relationships/hyperlink" Target="%5bMS-OXORMDR%5d.pdf" TargetMode="External"/><Relationship Id="rId108" Type="http://schemas.openxmlformats.org/officeDocument/2006/relationships/hyperlink" Target="mailto:dochelp@microsoft.com" TargetMode="External"/><Relationship Id="rId54" Type="http://schemas.openxmlformats.org/officeDocument/2006/relationships/hyperlink" Target="%5bMS-OXCPRPT%5d.pdf" TargetMode="External"/><Relationship Id="rId70" Type="http://schemas.openxmlformats.org/officeDocument/2006/relationships/hyperlink" Target="%5bMS-WMF%5d.pdf" TargetMode="External"/><Relationship Id="rId75" Type="http://schemas.openxmlformats.org/officeDocument/2006/relationships/hyperlink" Target="%5bMS-OXOCAL%5d.pdf" TargetMode="External"/><Relationship Id="rId91" Type="http://schemas.openxmlformats.org/officeDocument/2006/relationships/hyperlink" Target="%5bMS-OXCMSG%5d.pdf" TargetMode="External"/><Relationship Id="rId96" Type="http://schemas.openxmlformats.org/officeDocument/2006/relationships/hyperlink" Target="%5bMS-OXCMSG%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3096" TargetMode="External"/><Relationship Id="rId23" Type="http://schemas.openxmlformats.org/officeDocument/2006/relationships/hyperlink" Target="%5bMS-OXTNEF%5d.pdf" TargetMode="External"/><Relationship Id="rId28" Type="http://schemas.openxmlformats.org/officeDocument/2006/relationships/hyperlink" Target="%5bMS-DTYP%5d.pdf" TargetMode="External"/><Relationship Id="rId36" Type="http://schemas.openxmlformats.org/officeDocument/2006/relationships/hyperlink" Target="https://go.microsoft.com/fwlink/?LinkId=90317" TargetMode="External"/><Relationship Id="rId49" Type="http://schemas.openxmlformats.org/officeDocument/2006/relationships/hyperlink" Target="https://go.microsoft.com/fwlink/?LinkId=123096" TargetMode="External"/><Relationship Id="rId57" Type="http://schemas.openxmlformats.org/officeDocument/2006/relationships/hyperlink" Target="%5bMS-OXCDATA%5d.pdf" TargetMode="External"/><Relationship Id="rId106" Type="http://schemas.openxmlformats.org/officeDocument/2006/relationships/hyperlink" Target="%5bMS-OXCMSG%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44" Type="http://schemas.openxmlformats.org/officeDocument/2006/relationships/hyperlink" Target="https://go.microsoft.com/fwlink/?LinkId=202256" TargetMode="External"/><Relationship Id="rId52" Type="http://schemas.openxmlformats.org/officeDocument/2006/relationships/hyperlink" Target="%5bMS-OXOMSG%5d.pdf" TargetMode="External"/><Relationship Id="rId60" Type="http://schemas.openxmlformats.org/officeDocument/2006/relationships/hyperlink" Target="%5bMS-OXOCAL%5d.pdf" TargetMode="External"/><Relationship Id="rId65" Type="http://schemas.openxmlformats.org/officeDocument/2006/relationships/hyperlink" Target="%5bMS-OXCMSG%5d.pdf" TargetMode="External"/><Relationship Id="rId73" Type="http://schemas.openxmlformats.org/officeDocument/2006/relationships/hyperlink" Target="%5bMS-OXOMSG%5d.pdf" TargetMode="External"/><Relationship Id="rId78" Type="http://schemas.openxmlformats.org/officeDocument/2006/relationships/hyperlink" Target="%5bMS-OXCMAIL%5d.pdf" TargetMode="External"/><Relationship Id="rId81" Type="http://schemas.openxmlformats.org/officeDocument/2006/relationships/hyperlink" Target="%5bMS-OXOMSG%5d.pdf" TargetMode="External"/><Relationship Id="rId86" Type="http://schemas.openxmlformats.org/officeDocument/2006/relationships/hyperlink" Target="%5bMS-OXOMSG%5d.pdf" TargetMode="External"/><Relationship Id="rId94" Type="http://schemas.openxmlformats.org/officeDocument/2006/relationships/hyperlink" Target="%5bMS-OXOMSG%5d.pdf" TargetMode="External"/><Relationship Id="rId99" Type="http://schemas.openxmlformats.org/officeDocument/2006/relationships/hyperlink" Target="%5bMS-OXCDATA%5d.pdf" TargetMode="External"/><Relationship Id="rId101" Type="http://schemas.openxmlformats.org/officeDocument/2006/relationships/hyperlink" Target="%5bMS-OXCPRPT%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93307" TargetMode="External"/><Relationship Id="rId39" Type="http://schemas.openxmlformats.org/officeDocument/2006/relationships/hyperlink" Target="%5bMS-OXCSPAM%5d.pdf" TargetMode="External"/><Relationship Id="rId109" Type="http://schemas.openxmlformats.org/officeDocument/2006/relationships/footer" Target="footer1.xml"/><Relationship Id="rId34" Type="http://schemas.openxmlformats.org/officeDocument/2006/relationships/hyperlink" Target="%5bMS-OXOMSG%5d.pdf" TargetMode="External"/><Relationship Id="rId50" Type="http://schemas.openxmlformats.org/officeDocument/2006/relationships/hyperlink" Target="%5bMS-OXOMSG%5d.pdf" TargetMode="External"/><Relationship Id="rId55" Type="http://schemas.openxmlformats.org/officeDocument/2006/relationships/hyperlink" Target="%5bMS-OXPROPS%5d.pdf" TargetMode="External"/><Relationship Id="rId76" Type="http://schemas.openxmlformats.org/officeDocument/2006/relationships/hyperlink" Target="%5bMS-DTYP%5d.pdf" TargetMode="External"/><Relationship Id="rId97" Type="http://schemas.openxmlformats.org/officeDocument/2006/relationships/hyperlink" Target="%5bMS-OXOMSG%5d.pdf" TargetMode="External"/><Relationship Id="rId104" Type="http://schemas.openxmlformats.org/officeDocument/2006/relationships/hyperlink" Target="%5bMS-OXOTASK%5d.pdf" TargetMode="External"/><Relationship Id="rId7" Type="http://schemas.openxmlformats.org/officeDocument/2006/relationships/footnotes" Target="footnotes.xml"/><Relationship Id="rId71" Type="http://schemas.openxmlformats.org/officeDocument/2006/relationships/hyperlink" Target="%5bMS-OXCMSG%5d.pdf" TargetMode="External"/><Relationship Id="rId92" Type="http://schemas.openxmlformats.org/officeDocument/2006/relationships/hyperlink" Target="%5bMS-OXCMSG%5d.pdf" TargetMode="External"/><Relationship Id="rId2" Type="http://schemas.openxmlformats.org/officeDocument/2006/relationships/customXml" Target="../customXml/item2.xml"/><Relationship Id="rId29" Type="http://schemas.openxmlformats.org/officeDocument/2006/relationships/hyperlink" Target="%5bMS-OXCDATA%5d.pdf" TargetMode="External"/><Relationship Id="rId24" Type="http://schemas.openxmlformats.org/officeDocument/2006/relationships/hyperlink" Target="https://go.microsoft.com/fwlink/?LinkId=154659" TargetMode="External"/><Relationship Id="rId40" Type="http://schemas.openxmlformats.org/officeDocument/2006/relationships/hyperlink" Target="%5bMS-OXORMDR%5d.pdf" TargetMode="External"/><Relationship Id="rId45" Type="http://schemas.openxmlformats.org/officeDocument/2006/relationships/hyperlink" Target="https://go.microsoft.com/fwlink/?LinkId=90307" TargetMode="External"/><Relationship Id="rId66" Type="http://schemas.openxmlformats.org/officeDocument/2006/relationships/hyperlink" Target="%5bMS-OXCMSG%5d.pdf" TargetMode="External"/><Relationship Id="rId87" Type="http://schemas.openxmlformats.org/officeDocument/2006/relationships/hyperlink" Target="%5bMS-OXOMSG%5d.pdf" TargetMode="External"/><Relationship Id="rId110" Type="http://schemas.openxmlformats.org/officeDocument/2006/relationships/footer" Target="footer2.xml"/><Relationship Id="rId61" Type="http://schemas.openxmlformats.org/officeDocument/2006/relationships/hyperlink" Target="%5bMS-OXPROPS%5d.pdf" TargetMode="External"/><Relationship Id="rId82" Type="http://schemas.openxmlformats.org/officeDocument/2006/relationships/hyperlink" Target="%5bMS-OXCMSG%5d.pdf" TargetMode="External"/><Relationship Id="rId19" Type="http://schemas.openxmlformats.org/officeDocument/2006/relationships/hyperlink" Target="https://go.microsoft.com/fwlink/?LinkId=90309" TargetMode="External"/><Relationship Id="rId14" Type="http://schemas.openxmlformats.org/officeDocument/2006/relationships/hyperlink" Target="mailto:dochelp@microsoft.com" TargetMode="External"/><Relationship Id="rId30" Type="http://schemas.openxmlformats.org/officeDocument/2006/relationships/hyperlink" Target="%5bMS-OXCMAIL%5d.pdf" TargetMode="External"/><Relationship Id="rId35" Type="http://schemas.openxmlformats.org/officeDocument/2006/relationships/hyperlink" Target="%5bMS-OXPROPS%5d.pdf" TargetMode="External"/><Relationship Id="rId56" Type="http://schemas.openxmlformats.org/officeDocument/2006/relationships/hyperlink" Target="%5bMS-OXOCAL%5d.pdf" TargetMode="External"/><Relationship Id="rId77" Type="http://schemas.openxmlformats.org/officeDocument/2006/relationships/hyperlink" Target="%5bMS-OXCMSG%5d.pdf" TargetMode="External"/><Relationship Id="rId100" Type="http://schemas.openxmlformats.org/officeDocument/2006/relationships/hyperlink" Target="%5bMS-OXPROPS%5d.pdf" TargetMode="External"/><Relationship Id="rId105"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5bMS-DTYP%5d.pdf" TargetMode="External"/><Relationship Id="rId72" Type="http://schemas.openxmlformats.org/officeDocument/2006/relationships/hyperlink" Target="%5bMS-OXCMSG%5d.pdf" TargetMode="External"/><Relationship Id="rId93" Type="http://schemas.openxmlformats.org/officeDocument/2006/relationships/hyperlink" Target="%5bMS-OXOMSG%5d.pdf" TargetMode="External"/><Relationship Id="rId98" Type="http://schemas.openxmlformats.org/officeDocument/2006/relationships/hyperlink" Target="%5bMS-OXCFOLD%5d.pdf"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https://go.microsoft.com/fwlink/?LinkId=90307" TargetMode="External"/><Relationship Id="rId67" Type="http://schemas.openxmlformats.org/officeDocument/2006/relationships/hyperlink" Target="%5bMS-OXCMSG%5d.pdf" TargetMode="External"/><Relationship Id="rId20" Type="http://schemas.openxmlformats.org/officeDocument/2006/relationships/hyperlink" Target="https://go.microsoft.com/fwlink/?LinkId=90497" TargetMode="External"/><Relationship Id="rId41" Type="http://schemas.openxmlformats.org/officeDocument/2006/relationships/hyperlink" Target="%5bMS-OXOTASK%5d.pdf" TargetMode="External"/><Relationship Id="rId62" Type="http://schemas.openxmlformats.org/officeDocument/2006/relationships/hyperlink" Target="%5bMS-OXCPRPT%5d.pdf" TargetMode="External"/><Relationship Id="rId83" Type="http://schemas.openxmlformats.org/officeDocument/2006/relationships/hyperlink" Target="%5bMS-OXCMSG%5d.pdf" TargetMode="External"/><Relationship Id="rId88" Type="http://schemas.openxmlformats.org/officeDocument/2006/relationships/hyperlink" Target="%5bMS-OXCMSG%5d.pdf"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05AE8CF-E9BC-4104-AE06-E34284EB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19373</Words>
  <Characters>110427</Characters>
  <Application>Microsoft Office Word</Application>
  <DocSecurity>0</DocSecurity>
  <Lines>920</Lines>
  <Paragraphs>259</Paragraphs>
  <ScaleCrop>false</ScaleCrop>
  <Company/>
  <LinksUpToDate>false</LinksUpToDate>
  <CharactersWithSpaces>129541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2024-08-15T14:49:00Z</dcterms:created>
  <dcterms:modified xsi:type="dcterms:W3CDTF">2024-08-15T14:49:00Z</dcterms:modified>
</cp:coreProperties>
</file>