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97" w:rsidRDefault="00550F2D">
      <w:bookmarkStart w:id="0" w:name="_GoBack"/>
      <w:bookmarkEnd w:id="0"/>
      <w:r>
        <w:rPr>
          <w:b/>
          <w:sz w:val="28"/>
        </w:rPr>
        <w:t xml:space="preserve">[MS-OXRTFEX]: </w:t>
      </w:r>
    </w:p>
    <w:p w:rsidR="006C5C97" w:rsidRDefault="00550F2D">
      <w:r>
        <w:rPr>
          <w:b/>
          <w:sz w:val="28"/>
        </w:rPr>
        <w:t>Rich Text Format (RTF) Extensions Algorithm</w:t>
      </w:r>
    </w:p>
    <w:p w:rsidR="006C5C97" w:rsidRDefault="006C5C97">
      <w:pPr>
        <w:pStyle w:val="CoverHR"/>
      </w:pPr>
    </w:p>
    <w:p w:rsidR="00B346DF" w:rsidRPr="00893F99" w:rsidRDefault="00550F2D" w:rsidP="00B346DF">
      <w:pPr>
        <w:pStyle w:val="MSDNH2"/>
        <w:spacing w:line="288" w:lineRule="auto"/>
        <w:textAlignment w:val="top"/>
      </w:pPr>
      <w:r>
        <w:t>Intellectual Property Rights Notice for Open Specifications Documentation</w:t>
      </w:r>
    </w:p>
    <w:p w:rsidR="00B346DF" w:rsidRDefault="00550F2D"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50F2D"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50F2D"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550F2D"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50F2D"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50F2D"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50F2D"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50F2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50F2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C5C97" w:rsidRDefault="00550F2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C5C97" w:rsidRDefault="00550F2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Date</w:t>
            </w:r>
          </w:p>
        </w:tc>
        <w:tc>
          <w:tcPr>
            <w:tcW w:w="0" w:type="auto"/>
          </w:tcPr>
          <w:p w:rsidR="006C5C97" w:rsidRDefault="00550F2D">
            <w:pPr>
              <w:pStyle w:val="TableHeaderText"/>
            </w:pPr>
            <w:r>
              <w:t>Revision History</w:t>
            </w:r>
          </w:p>
        </w:tc>
        <w:tc>
          <w:tcPr>
            <w:tcW w:w="0" w:type="auto"/>
          </w:tcPr>
          <w:p w:rsidR="006C5C97" w:rsidRDefault="00550F2D">
            <w:pPr>
              <w:pStyle w:val="TableHeaderText"/>
            </w:pPr>
            <w:r>
              <w:t>Revision Class</w:t>
            </w:r>
          </w:p>
        </w:tc>
        <w:tc>
          <w:tcPr>
            <w:tcW w:w="0" w:type="auto"/>
          </w:tcPr>
          <w:p w:rsidR="006C5C97" w:rsidRDefault="00550F2D">
            <w:pPr>
              <w:pStyle w:val="TableHeaderText"/>
            </w:pPr>
            <w:r>
              <w:t>Comments</w:t>
            </w:r>
          </w:p>
        </w:tc>
      </w:tr>
      <w:tr w:rsidR="006C5C97" w:rsidTr="006C5C97">
        <w:tc>
          <w:tcPr>
            <w:tcW w:w="0" w:type="auto"/>
            <w:vAlign w:val="center"/>
          </w:tcPr>
          <w:p w:rsidR="006C5C97" w:rsidRDefault="00550F2D">
            <w:pPr>
              <w:pStyle w:val="TableBodyText"/>
            </w:pPr>
            <w:r>
              <w:t>4/4/2008</w:t>
            </w:r>
          </w:p>
        </w:tc>
        <w:tc>
          <w:tcPr>
            <w:tcW w:w="0" w:type="auto"/>
            <w:vAlign w:val="center"/>
          </w:tcPr>
          <w:p w:rsidR="006C5C97" w:rsidRDefault="00550F2D">
            <w:pPr>
              <w:pStyle w:val="TableBodyText"/>
            </w:pPr>
            <w:r>
              <w:t>0.1</w:t>
            </w:r>
          </w:p>
        </w:tc>
        <w:tc>
          <w:tcPr>
            <w:tcW w:w="0" w:type="auto"/>
            <w:vAlign w:val="center"/>
          </w:tcPr>
          <w:p w:rsidR="006C5C97" w:rsidRDefault="00550F2D">
            <w:pPr>
              <w:pStyle w:val="TableBodyText"/>
            </w:pPr>
            <w:r>
              <w:t>New</w:t>
            </w:r>
          </w:p>
        </w:tc>
        <w:tc>
          <w:tcPr>
            <w:tcW w:w="0" w:type="auto"/>
            <w:vAlign w:val="center"/>
          </w:tcPr>
          <w:p w:rsidR="006C5C97" w:rsidRDefault="00550F2D">
            <w:pPr>
              <w:pStyle w:val="TableBodyText"/>
            </w:pPr>
            <w:r>
              <w:t>Initial Availability.</w:t>
            </w:r>
          </w:p>
        </w:tc>
      </w:tr>
      <w:tr w:rsidR="006C5C97" w:rsidTr="006C5C97">
        <w:tc>
          <w:tcPr>
            <w:tcW w:w="0" w:type="auto"/>
            <w:vAlign w:val="center"/>
          </w:tcPr>
          <w:p w:rsidR="006C5C97" w:rsidRDefault="00550F2D">
            <w:pPr>
              <w:pStyle w:val="TableBodyText"/>
            </w:pPr>
            <w:r>
              <w:t>4/25/2008</w:t>
            </w:r>
          </w:p>
        </w:tc>
        <w:tc>
          <w:tcPr>
            <w:tcW w:w="0" w:type="auto"/>
            <w:vAlign w:val="center"/>
          </w:tcPr>
          <w:p w:rsidR="006C5C97" w:rsidRDefault="00550F2D">
            <w:pPr>
              <w:pStyle w:val="TableBodyText"/>
            </w:pPr>
            <w:r>
              <w:t>0.2</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Revised and updated property names and other technical content.</w:t>
            </w:r>
          </w:p>
        </w:tc>
      </w:tr>
      <w:tr w:rsidR="006C5C97" w:rsidTr="006C5C97">
        <w:tc>
          <w:tcPr>
            <w:tcW w:w="0" w:type="auto"/>
            <w:vAlign w:val="center"/>
          </w:tcPr>
          <w:p w:rsidR="006C5C97" w:rsidRDefault="00550F2D">
            <w:pPr>
              <w:pStyle w:val="TableBodyText"/>
            </w:pPr>
            <w:r>
              <w:t>6/27/2008</w:t>
            </w:r>
          </w:p>
        </w:tc>
        <w:tc>
          <w:tcPr>
            <w:tcW w:w="0" w:type="auto"/>
            <w:vAlign w:val="center"/>
          </w:tcPr>
          <w:p w:rsidR="006C5C97" w:rsidRDefault="00550F2D">
            <w:pPr>
              <w:pStyle w:val="TableBodyText"/>
            </w:pPr>
            <w:r>
              <w:t>1.0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Initial Release.</w:t>
            </w:r>
          </w:p>
        </w:tc>
      </w:tr>
      <w:tr w:rsidR="006C5C97" w:rsidTr="006C5C97">
        <w:tc>
          <w:tcPr>
            <w:tcW w:w="0" w:type="auto"/>
            <w:vAlign w:val="center"/>
          </w:tcPr>
          <w:p w:rsidR="006C5C97" w:rsidRDefault="00550F2D">
            <w:pPr>
              <w:pStyle w:val="TableBodyText"/>
            </w:pPr>
            <w:r>
              <w:t>8/6/2008</w:t>
            </w:r>
          </w:p>
        </w:tc>
        <w:tc>
          <w:tcPr>
            <w:tcW w:w="0" w:type="auto"/>
            <w:vAlign w:val="center"/>
          </w:tcPr>
          <w:p w:rsidR="006C5C97" w:rsidRDefault="00550F2D">
            <w:pPr>
              <w:pStyle w:val="TableBodyText"/>
            </w:pPr>
            <w:r>
              <w:t>1.01</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Updated references to reflect date of initial release.</w:t>
            </w:r>
          </w:p>
        </w:tc>
      </w:tr>
      <w:tr w:rsidR="006C5C97" w:rsidTr="006C5C97">
        <w:tc>
          <w:tcPr>
            <w:tcW w:w="0" w:type="auto"/>
            <w:vAlign w:val="center"/>
          </w:tcPr>
          <w:p w:rsidR="006C5C97" w:rsidRDefault="00550F2D">
            <w:pPr>
              <w:pStyle w:val="TableBodyText"/>
            </w:pPr>
            <w:r>
              <w:t>9/3/2008</w:t>
            </w:r>
          </w:p>
        </w:tc>
        <w:tc>
          <w:tcPr>
            <w:tcW w:w="0" w:type="auto"/>
            <w:vAlign w:val="center"/>
          </w:tcPr>
          <w:p w:rsidR="006C5C97" w:rsidRDefault="00550F2D">
            <w:pPr>
              <w:pStyle w:val="TableBodyText"/>
            </w:pPr>
            <w:r>
              <w:t>1.02</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Revised and edited technical content.</w:t>
            </w:r>
          </w:p>
        </w:tc>
      </w:tr>
      <w:tr w:rsidR="006C5C97" w:rsidTr="006C5C97">
        <w:tc>
          <w:tcPr>
            <w:tcW w:w="0" w:type="auto"/>
            <w:vAlign w:val="center"/>
          </w:tcPr>
          <w:p w:rsidR="006C5C97" w:rsidRDefault="00550F2D">
            <w:pPr>
              <w:pStyle w:val="TableBodyText"/>
            </w:pPr>
            <w:r>
              <w:t>12/3/2008</w:t>
            </w:r>
          </w:p>
        </w:tc>
        <w:tc>
          <w:tcPr>
            <w:tcW w:w="0" w:type="auto"/>
            <w:vAlign w:val="center"/>
          </w:tcPr>
          <w:p w:rsidR="006C5C97" w:rsidRDefault="00550F2D">
            <w:pPr>
              <w:pStyle w:val="TableBodyText"/>
            </w:pPr>
            <w:r>
              <w:t>1.03</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Updated IP notice.</w:t>
            </w:r>
          </w:p>
        </w:tc>
      </w:tr>
      <w:tr w:rsidR="006C5C97" w:rsidTr="006C5C97">
        <w:tc>
          <w:tcPr>
            <w:tcW w:w="0" w:type="auto"/>
            <w:vAlign w:val="center"/>
          </w:tcPr>
          <w:p w:rsidR="006C5C97" w:rsidRDefault="00550F2D">
            <w:pPr>
              <w:pStyle w:val="TableBodyText"/>
            </w:pPr>
            <w:r>
              <w:t>3/4/2009</w:t>
            </w:r>
          </w:p>
        </w:tc>
        <w:tc>
          <w:tcPr>
            <w:tcW w:w="0" w:type="auto"/>
            <w:vAlign w:val="center"/>
          </w:tcPr>
          <w:p w:rsidR="006C5C97" w:rsidRDefault="00550F2D">
            <w:pPr>
              <w:pStyle w:val="TableBodyText"/>
            </w:pPr>
            <w:r>
              <w:t>1.04</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Revised and edited technical content.</w:t>
            </w:r>
          </w:p>
        </w:tc>
      </w:tr>
      <w:tr w:rsidR="006C5C97" w:rsidTr="006C5C97">
        <w:tc>
          <w:tcPr>
            <w:tcW w:w="0" w:type="auto"/>
            <w:vAlign w:val="center"/>
          </w:tcPr>
          <w:p w:rsidR="006C5C97" w:rsidRDefault="00550F2D">
            <w:pPr>
              <w:pStyle w:val="TableBodyText"/>
            </w:pPr>
            <w:r>
              <w:t>4/10/2009</w:t>
            </w:r>
          </w:p>
        </w:tc>
        <w:tc>
          <w:tcPr>
            <w:tcW w:w="0" w:type="auto"/>
            <w:vAlign w:val="center"/>
          </w:tcPr>
          <w:p w:rsidR="006C5C97" w:rsidRDefault="00550F2D">
            <w:pPr>
              <w:pStyle w:val="TableBodyText"/>
            </w:pPr>
            <w:r>
              <w:t>2.0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Updated technical content and applicable product releases.</w:t>
            </w:r>
          </w:p>
        </w:tc>
      </w:tr>
      <w:tr w:rsidR="006C5C97" w:rsidTr="006C5C97">
        <w:tc>
          <w:tcPr>
            <w:tcW w:w="0" w:type="auto"/>
            <w:vAlign w:val="center"/>
          </w:tcPr>
          <w:p w:rsidR="006C5C97" w:rsidRDefault="00550F2D">
            <w:pPr>
              <w:pStyle w:val="TableBodyText"/>
            </w:pPr>
            <w:r>
              <w:t>7/15/2009</w:t>
            </w:r>
          </w:p>
        </w:tc>
        <w:tc>
          <w:tcPr>
            <w:tcW w:w="0" w:type="auto"/>
            <w:vAlign w:val="center"/>
          </w:tcPr>
          <w:p w:rsidR="006C5C97" w:rsidRDefault="00550F2D">
            <w:pPr>
              <w:pStyle w:val="TableBodyText"/>
            </w:pPr>
            <w:r>
              <w:t>3.0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Revised and edited for technical content.</w:t>
            </w:r>
          </w:p>
        </w:tc>
      </w:tr>
      <w:tr w:rsidR="006C5C97" w:rsidTr="006C5C97">
        <w:tc>
          <w:tcPr>
            <w:tcW w:w="0" w:type="auto"/>
            <w:vAlign w:val="center"/>
          </w:tcPr>
          <w:p w:rsidR="006C5C97" w:rsidRDefault="00550F2D">
            <w:pPr>
              <w:pStyle w:val="TableBodyText"/>
            </w:pPr>
            <w:r>
              <w:t>11/4/2009</w:t>
            </w:r>
          </w:p>
        </w:tc>
        <w:tc>
          <w:tcPr>
            <w:tcW w:w="0" w:type="auto"/>
            <w:vAlign w:val="center"/>
          </w:tcPr>
          <w:p w:rsidR="006C5C97" w:rsidRDefault="00550F2D">
            <w:pPr>
              <w:pStyle w:val="TableBodyText"/>
            </w:pPr>
            <w:r>
              <w:t>3.0.1</w:t>
            </w:r>
          </w:p>
        </w:tc>
        <w:tc>
          <w:tcPr>
            <w:tcW w:w="0" w:type="auto"/>
            <w:vAlign w:val="center"/>
          </w:tcPr>
          <w:p w:rsidR="006C5C97" w:rsidRDefault="00550F2D">
            <w:pPr>
              <w:pStyle w:val="TableBodyText"/>
            </w:pPr>
            <w:r>
              <w:t>Editorial</w:t>
            </w:r>
          </w:p>
        </w:tc>
        <w:tc>
          <w:tcPr>
            <w:tcW w:w="0" w:type="auto"/>
            <w:vAlign w:val="center"/>
          </w:tcPr>
          <w:p w:rsidR="006C5C97" w:rsidRDefault="00550F2D">
            <w:pPr>
              <w:pStyle w:val="TableBodyText"/>
            </w:pPr>
            <w:r>
              <w:t>Revised and edited the technical content.</w:t>
            </w:r>
          </w:p>
        </w:tc>
      </w:tr>
      <w:tr w:rsidR="006C5C97" w:rsidTr="006C5C97">
        <w:tc>
          <w:tcPr>
            <w:tcW w:w="0" w:type="auto"/>
            <w:vAlign w:val="center"/>
          </w:tcPr>
          <w:p w:rsidR="006C5C97" w:rsidRDefault="00550F2D">
            <w:pPr>
              <w:pStyle w:val="TableBodyText"/>
            </w:pPr>
            <w:r>
              <w:t>2/10/2010</w:t>
            </w:r>
          </w:p>
        </w:tc>
        <w:tc>
          <w:tcPr>
            <w:tcW w:w="0" w:type="auto"/>
            <w:vAlign w:val="center"/>
          </w:tcPr>
          <w:p w:rsidR="006C5C97" w:rsidRDefault="00550F2D">
            <w:pPr>
              <w:pStyle w:val="TableBodyText"/>
            </w:pPr>
            <w:r>
              <w:t>3.0.1</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Version 3.0.1 release</w:t>
            </w:r>
          </w:p>
        </w:tc>
      </w:tr>
      <w:tr w:rsidR="006C5C97" w:rsidTr="006C5C97">
        <w:tc>
          <w:tcPr>
            <w:tcW w:w="0" w:type="auto"/>
            <w:vAlign w:val="center"/>
          </w:tcPr>
          <w:p w:rsidR="006C5C97" w:rsidRDefault="00550F2D">
            <w:pPr>
              <w:pStyle w:val="TableBodyText"/>
            </w:pPr>
            <w:r>
              <w:t>5/5/2010</w:t>
            </w:r>
          </w:p>
        </w:tc>
        <w:tc>
          <w:tcPr>
            <w:tcW w:w="0" w:type="auto"/>
            <w:vAlign w:val="center"/>
          </w:tcPr>
          <w:p w:rsidR="006C5C97" w:rsidRDefault="00550F2D">
            <w:pPr>
              <w:pStyle w:val="TableBodyText"/>
            </w:pPr>
            <w:r>
              <w:t>3.1</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Updated the technical content.</w:t>
            </w:r>
          </w:p>
        </w:tc>
      </w:tr>
      <w:tr w:rsidR="006C5C97" w:rsidTr="006C5C97">
        <w:tc>
          <w:tcPr>
            <w:tcW w:w="0" w:type="auto"/>
            <w:vAlign w:val="center"/>
          </w:tcPr>
          <w:p w:rsidR="006C5C97" w:rsidRDefault="00550F2D">
            <w:pPr>
              <w:pStyle w:val="TableBodyText"/>
            </w:pPr>
            <w:r>
              <w:t>8/4/2010</w:t>
            </w:r>
          </w:p>
        </w:tc>
        <w:tc>
          <w:tcPr>
            <w:tcW w:w="0" w:type="auto"/>
            <w:vAlign w:val="center"/>
          </w:tcPr>
          <w:p w:rsidR="006C5C97" w:rsidRDefault="00550F2D">
            <w:pPr>
              <w:pStyle w:val="TableBodyText"/>
            </w:pPr>
            <w:r>
              <w:t>3.2</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Clarified the meaning of the technical content.</w:t>
            </w:r>
          </w:p>
        </w:tc>
      </w:tr>
      <w:tr w:rsidR="006C5C97" w:rsidTr="006C5C97">
        <w:tc>
          <w:tcPr>
            <w:tcW w:w="0" w:type="auto"/>
            <w:vAlign w:val="center"/>
          </w:tcPr>
          <w:p w:rsidR="006C5C97" w:rsidRDefault="00550F2D">
            <w:pPr>
              <w:pStyle w:val="TableBodyText"/>
            </w:pPr>
            <w:r>
              <w:t>11/3/2010</w:t>
            </w:r>
          </w:p>
        </w:tc>
        <w:tc>
          <w:tcPr>
            <w:tcW w:w="0" w:type="auto"/>
            <w:vAlign w:val="center"/>
          </w:tcPr>
          <w:p w:rsidR="006C5C97" w:rsidRDefault="00550F2D">
            <w:pPr>
              <w:pStyle w:val="TableBodyText"/>
            </w:pPr>
            <w:r>
              <w:t>3.2</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3/18/2011</w:t>
            </w:r>
          </w:p>
        </w:tc>
        <w:tc>
          <w:tcPr>
            <w:tcW w:w="0" w:type="auto"/>
            <w:vAlign w:val="center"/>
          </w:tcPr>
          <w:p w:rsidR="006C5C97" w:rsidRDefault="00550F2D">
            <w:pPr>
              <w:pStyle w:val="TableBodyText"/>
            </w:pPr>
            <w:r>
              <w:t>3.2</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8/5/2011</w:t>
            </w:r>
          </w:p>
        </w:tc>
        <w:tc>
          <w:tcPr>
            <w:tcW w:w="0" w:type="auto"/>
            <w:vAlign w:val="center"/>
          </w:tcPr>
          <w:p w:rsidR="006C5C97" w:rsidRDefault="00550F2D">
            <w:pPr>
              <w:pStyle w:val="TableBodyText"/>
            </w:pPr>
            <w:r>
              <w:t>4.0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10/7/2011</w:t>
            </w:r>
          </w:p>
        </w:tc>
        <w:tc>
          <w:tcPr>
            <w:tcW w:w="0" w:type="auto"/>
            <w:vAlign w:val="center"/>
          </w:tcPr>
          <w:p w:rsidR="006C5C97" w:rsidRDefault="00550F2D">
            <w:pPr>
              <w:pStyle w:val="TableBodyText"/>
            </w:pPr>
            <w:r>
              <w:t>4.0</w:t>
            </w:r>
          </w:p>
        </w:tc>
        <w:tc>
          <w:tcPr>
            <w:tcW w:w="0" w:type="auto"/>
            <w:vAlign w:val="center"/>
          </w:tcPr>
          <w:p w:rsidR="006C5C97" w:rsidRDefault="00550F2D">
            <w:pPr>
              <w:pStyle w:val="TableBodyText"/>
            </w:pPr>
            <w:r>
              <w:t>No</w:t>
            </w:r>
            <w:r>
              <w:t>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1/20/2012</w:t>
            </w:r>
          </w:p>
        </w:tc>
        <w:tc>
          <w:tcPr>
            <w:tcW w:w="0" w:type="auto"/>
            <w:vAlign w:val="center"/>
          </w:tcPr>
          <w:p w:rsidR="006C5C97" w:rsidRDefault="00550F2D">
            <w:pPr>
              <w:pStyle w:val="TableBodyText"/>
            </w:pPr>
            <w:r>
              <w:t>5.0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4/27/2012</w:t>
            </w:r>
          </w:p>
        </w:tc>
        <w:tc>
          <w:tcPr>
            <w:tcW w:w="0" w:type="auto"/>
            <w:vAlign w:val="center"/>
          </w:tcPr>
          <w:p w:rsidR="006C5C97" w:rsidRDefault="00550F2D">
            <w:pPr>
              <w:pStyle w:val="TableBodyText"/>
            </w:pPr>
            <w:r>
              <w:t>6.0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7/16/2012</w:t>
            </w:r>
          </w:p>
        </w:tc>
        <w:tc>
          <w:tcPr>
            <w:tcW w:w="0" w:type="auto"/>
            <w:vAlign w:val="center"/>
          </w:tcPr>
          <w:p w:rsidR="006C5C97" w:rsidRDefault="00550F2D">
            <w:pPr>
              <w:pStyle w:val="TableBodyText"/>
            </w:pPr>
            <w:r>
              <w:t>6.0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10/8/2012</w:t>
            </w:r>
          </w:p>
        </w:tc>
        <w:tc>
          <w:tcPr>
            <w:tcW w:w="0" w:type="auto"/>
            <w:vAlign w:val="center"/>
          </w:tcPr>
          <w:p w:rsidR="006C5C97" w:rsidRDefault="00550F2D">
            <w:pPr>
              <w:pStyle w:val="TableBodyText"/>
            </w:pPr>
            <w:r>
              <w:t>7.0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2/11/2013</w:t>
            </w:r>
          </w:p>
        </w:tc>
        <w:tc>
          <w:tcPr>
            <w:tcW w:w="0" w:type="auto"/>
            <w:vAlign w:val="center"/>
          </w:tcPr>
          <w:p w:rsidR="006C5C97" w:rsidRDefault="00550F2D">
            <w:pPr>
              <w:pStyle w:val="TableBodyText"/>
            </w:pPr>
            <w:r>
              <w:t>7.0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7/26/2013</w:t>
            </w:r>
          </w:p>
        </w:tc>
        <w:tc>
          <w:tcPr>
            <w:tcW w:w="0" w:type="auto"/>
            <w:vAlign w:val="center"/>
          </w:tcPr>
          <w:p w:rsidR="006C5C97" w:rsidRDefault="00550F2D">
            <w:pPr>
              <w:pStyle w:val="TableBodyText"/>
            </w:pPr>
            <w:r>
              <w:t>7.0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11/18/2013</w:t>
            </w:r>
          </w:p>
        </w:tc>
        <w:tc>
          <w:tcPr>
            <w:tcW w:w="0" w:type="auto"/>
            <w:vAlign w:val="center"/>
          </w:tcPr>
          <w:p w:rsidR="006C5C97" w:rsidRDefault="00550F2D">
            <w:pPr>
              <w:pStyle w:val="TableBodyText"/>
            </w:pPr>
            <w:r>
              <w:t>7.0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2/10/2014</w:t>
            </w:r>
          </w:p>
        </w:tc>
        <w:tc>
          <w:tcPr>
            <w:tcW w:w="0" w:type="auto"/>
            <w:vAlign w:val="center"/>
          </w:tcPr>
          <w:p w:rsidR="006C5C97" w:rsidRDefault="00550F2D">
            <w:pPr>
              <w:pStyle w:val="TableBodyText"/>
            </w:pPr>
            <w:r>
              <w:t>7.0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w:t>
            </w:r>
            <w:r>
              <w:t>e technical content.</w:t>
            </w:r>
          </w:p>
        </w:tc>
      </w:tr>
      <w:tr w:rsidR="006C5C97" w:rsidTr="006C5C97">
        <w:tc>
          <w:tcPr>
            <w:tcW w:w="0" w:type="auto"/>
            <w:vAlign w:val="center"/>
          </w:tcPr>
          <w:p w:rsidR="006C5C97" w:rsidRDefault="00550F2D">
            <w:pPr>
              <w:pStyle w:val="TableBodyText"/>
            </w:pPr>
            <w:r>
              <w:t>4/30/2014</w:t>
            </w:r>
          </w:p>
        </w:tc>
        <w:tc>
          <w:tcPr>
            <w:tcW w:w="0" w:type="auto"/>
            <w:vAlign w:val="center"/>
          </w:tcPr>
          <w:p w:rsidR="006C5C97" w:rsidRDefault="00550F2D">
            <w:pPr>
              <w:pStyle w:val="TableBodyText"/>
            </w:pPr>
            <w:r>
              <w:t>7.1</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Clarified the meaning of the technical content.</w:t>
            </w:r>
          </w:p>
        </w:tc>
      </w:tr>
      <w:tr w:rsidR="006C5C97" w:rsidTr="006C5C97">
        <w:tc>
          <w:tcPr>
            <w:tcW w:w="0" w:type="auto"/>
            <w:vAlign w:val="center"/>
          </w:tcPr>
          <w:p w:rsidR="006C5C97" w:rsidRDefault="00550F2D">
            <w:pPr>
              <w:pStyle w:val="TableBodyText"/>
            </w:pPr>
            <w:r>
              <w:lastRenderedPageBreak/>
              <w:t>7/31/2014</w:t>
            </w:r>
          </w:p>
        </w:tc>
        <w:tc>
          <w:tcPr>
            <w:tcW w:w="0" w:type="auto"/>
            <w:vAlign w:val="center"/>
          </w:tcPr>
          <w:p w:rsidR="006C5C97" w:rsidRDefault="00550F2D">
            <w:pPr>
              <w:pStyle w:val="TableBodyText"/>
            </w:pPr>
            <w:r>
              <w:t>8.0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10/30/2014</w:t>
            </w:r>
          </w:p>
        </w:tc>
        <w:tc>
          <w:tcPr>
            <w:tcW w:w="0" w:type="auto"/>
            <w:vAlign w:val="center"/>
          </w:tcPr>
          <w:p w:rsidR="006C5C97" w:rsidRDefault="00550F2D">
            <w:pPr>
              <w:pStyle w:val="TableBodyText"/>
            </w:pPr>
            <w:r>
              <w:t>8.1</w:t>
            </w:r>
          </w:p>
        </w:tc>
        <w:tc>
          <w:tcPr>
            <w:tcW w:w="0" w:type="auto"/>
            <w:vAlign w:val="center"/>
          </w:tcPr>
          <w:p w:rsidR="006C5C97" w:rsidRDefault="00550F2D">
            <w:pPr>
              <w:pStyle w:val="TableBodyText"/>
            </w:pPr>
            <w:r>
              <w:t>Minor</w:t>
            </w:r>
          </w:p>
        </w:tc>
        <w:tc>
          <w:tcPr>
            <w:tcW w:w="0" w:type="auto"/>
            <w:vAlign w:val="center"/>
          </w:tcPr>
          <w:p w:rsidR="006C5C97" w:rsidRDefault="00550F2D">
            <w:pPr>
              <w:pStyle w:val="TableBodyText"/>
            </w:pPr>
            <w:r>
              <w:t>Clarified the meaning of the technical content.</w:t>
            </w:r>
          </w:p>
        </w:tc>
      </w:tr>
      <w:tr w:rsidR="006C5C97" w:rsidTr="006C5C97">
        <w:tc>
          <w:tcPr>
            <w:tcW w:w="0" w:type="auto"/>
            <w:vAlign w:val="center"/>
          </w:tcPr>
          <w:p w:rsidR="006C5C97" w:rsidRDefault="00550F2D">
            <w:pPr>
              <w:pStyle w:val="TableBodyText"/>
            </w:pPr>
            <w:r>
              <w:t>3/16/2015</w:t>
            </w:r>
          </w:p>
        </w:tc>
        <w:tc>
          <w:tcPr>
            <w:tcW w:w="0" w:type="auto"/>
            <w:vAlign w:val="center"/>
          </w:tcPr>
          <w:p w:rsidR="006C5C97" w:rsidRDefault="00550F2D">
            <w:pPr>
              <w:pStyle w:val="TableBodyText"/>
            </w:pPr>
            <w:r>
              <w:t>9.0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5/26/2015</w:t>
            </w:r>
          </w:p>
        </w:tc>
        <w:tc>
          <w:tcPr>
            <w:tcW w:w="0" w:type="auto"/>
            <w:vAlign w:val="center"/>
          </w:tcPr>
          <w:p w:rsidR="006C5C97" w:rsidRDefault="00550F2D">
            <w:pPr>
              <w:pStyle w:val="TableBodyText"/>
            </w:pPr>
            <w:r>
              <w:t>9.0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9/14/2015</w:t>
            </w:r>
          </w:p>
        </w:tc>
        <w:tc>
          <w:tcPr>
            <w:tcW w:w="0" w:type="auto"/>
            <w:vAlign w:val="center"/>
          </w:tcPr>
          <w:p w:rsidR="006C5C97" w:rsidRDefault="00550F2D">
            <w:pPr>
              <w:pStyle w:val="TableBodyText"/>
            </w:pPr>
            <w:r>
              <w:t>9.0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6/13/2016</w:t>
            </w:r>
          </w:p>
        </w:tc>
        <w:tc>
          <w:tcPr>
            <w:tcW w:w="0" w:type="auto"/>
            <w:vAlign w:val="center"/>
          </w:tcPr>
          <w:p w:rsidR="006C5C97" w:rsidRDefault="00550F2D">
            <w:pPr>
              <w:pStyle w:val="TableBodyText"/>
            </w:pPr>
            <w:r>
              <w:t>9.0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9/14/2016</w:t>
            </w:r>
          </w:p>
        </w:tc>
        <w:tc>
          <w:tcPr>
            <w:tcW w:w="0" w:type="auto"/>
            <w:vAlign w:val="center"/>
          </w:tcPr>
          <w:p w:rsidR="006C5C97" w:rsidRDefault="00550F2D">
            <w:pPr>
              <w:pStyle w:val="TableBodyText"/>
            </w:pPr>
            <w:r>
              <w:t>9.0</w:t>
            </w:r>
          </w:p>
        </w:tc>
        <w:tc>
          <w:tcPr>
            <w:tcW w:w="0" w:type="auto"/>
            <w:vAlign w:val="center"/>
          </w:tcPr>
          <w:p w:rsidR="006C5C97" w:rsidRDefault="00550F2D">
            <w:pPr>
              <w:pStyle w:val="TableBodyText"/>
            </w:pPr>
            <w:r>
              <w:t>None</w:t>
            </w:r>
          </w:p>
        </w:tc>
        <w:tc>
          <w:tcPr>
            <w:tcW w:w="0" w:type="auto"/>
            <w:vAlign w:val="center"/>
          </w:tcPr>
          <w:p w:rsidR="006C5C97" w:rsidRDefault="00550F2D">
            <w:pPr>
              <w:pStyle w:val="TableBodyText"/>
            </w:pPr>
            <w:r>
              <w:t>No changes to the meaning, language, or formatting of the technical content.</w:t>
            </w:r>
          </w:p>
        </w:tc>
      </w:tr>
      <w:tr w:rsidR="006C5C97" w:rsidTr="006C5C97">
        <w:tc>
          <w:tcPr>
            <w:tcW w:w="0" w:type="auto"/>
            <w:vAlign w:val="center"/>
          </w:tcPr>
          <w:p w:rsidR="006C5C97" w:rsidRDefault="00550F2D">
            <w:pPr>
              <w:pStyle w:val="TableBodyText"/>
            </w:pPr>
            <w:r>
              <w:t>7/24/2018</w:t>
            </w:r>
          </w:p>
        </w:tc>
        <w:tc>
          <w:tcPr>
            <w:tcW w:w="0" w:type="auto"/>
            <w:vAlign w:val="center"/>
          </w:tcPr>
          <w:p w:rsidR="006C5C97" w:rsidRDefault="00550F2D">
            <w:pPr>
              <w:pStyle w:val="TableBodyText"/>
            </w:pPr>
            <w:r>
              <w:t>10.0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10/1/2018</w:t>
            </w:r>
          </w:p>
        </w:tc>
        <w:tc>
          <w:tcPr>
            <w:tcW w:w="0" w:type="auto"/>
            <w:vAlign w:val="center"/>
          </w:tcPr>
          <w:p w:rsidR="006C5C97" w:rsidRDefault="00550F2D">
            <w:pPr>
              <w:pStyle w:val="TableBodyText"/>
            </w:pPr>
            <w:r>
              <w:t>11.0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4/22/2021</w:t>
            </w:r>
          </w:p>
        </w:tc>
        <w:tc>
          <w:tcPr>
            <w:tcW w:w="0" w:type="auto"/>
            <w:vAlign w:val="center"/>
          </w:tcPr>
          <w:p w:rsidR="006C5C97" w:rsidRDefault="00550F2D">
            <w:pPr>
              <w:pStyle w:val="TableBodyText"/>
            </w:pPr>
            <w:r>
              <w:t>12.0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r w:rsidR="006C5C97" w:rsidTr="006C5C97">
        <w:tc>
          <w:tcPr>
            <w:tcW w:w="0" w:type="auto"/>
            <w:vAlign w:val="center"/>
          </w:tcPr>
          <w:p w:rsidR="006C5C97" w:rsidRDefault="00550F2D">
            <w:pPr>
              <w:pStyle w:val="TableBodyText"/>
            </w:pPr>
            <w:r>
              <w:t>8/17/2021</w:t>
            </w:r>
          </w:p>
        </w:tc>
        <w:tc>
          <w:tcPr>
            <w:tcW w:w="0" w:type="auto"/>
            <w:vAlign w:val="center"/>
          </w:tcPr>
          <w:p w:rsidR="006C5C97" w:rsidRDefault="00550F2D">
            <w:pPr>
              <w:pStyle w:val="TableBodyText"/>
            </w:pPr>
            <w:r>
              <w:t>13.0</w:t>
            </w:r>
          </w:p>
        </w:tc>
        <w:tc>
          <w:tcPr>
            <w:tcW w:w="0" w:type="auto"/>
            <w:vAlign w:val="center"/>
          </w:tcPr>
          <w:p w:rsidR="006C5C97" w:rsidRDefault="00550F2D">
            <w:pPr>
              <w:pStyle w:val="TableBodyText"/>
            </w:pPr>
            <w:r>
              <w:t>Major</w:t>
            </w:r>
          </w:p>
        </w:tc>
        <w:tc>
          <w:tcPr>
            <w:tcW w:w="0" w:type="auto"/>
            <w:vAlign w:val="center"/>
          </w:tcPr>
          <w:p w:rsidR="006C5C97" w:rsidRDefault="00550F2D">
            <w:pPr>
              <w:pStyle w:val="TableBodyText"/>
            </w:pPr>
            <w:r>
              <w:t>Significantly changed the technical content.</w:t>
            </w:r>
          </w:p>
        </w:tc>
      </w:tr>
    </w:tbl>
    <w:p w:rsidR="006C5C97" w:rsidRDefault="00550F2D">
      <w:pPr>
        <w:pStyle w:val="TOCHeading"/>
      </w:pPr>
      <w:r>
        <w:lastRenderedPageBreak/>
        <w:t>Table of Contents</w:t>
      </w:r>
    </w:p>
    <w:p w:rsidR="00550F2D" w:rsidRDefault="00550F2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019" w:history="1">
        <w:r w:rsidRPr="009832B5">
          <w:rPr>
            <w:rStyle w:val="Hyperlink"/>
            <w:noProof/>
          </w:rPr>
          <w:t>1</w:t>
        </w:r>
        <w:r>
          <w:rPr>
            <w:rFonts w:asciiTheme="minorHAnsi" w:eastAsiaTheme="minorEastAsia" w:hAnsiTheme="minorHAnsi" w:cstheme="minorBidi"/>
            <w:b w:val="0"/>
            <w:bCs w:val="0"/>
            <w:noProof/>
            <w:sz w:val="22"/>
            <w:szCs w:val="22"/>
          </w:rPr>
          <w:tab/>
        </w:r>
        <w:r w:rsidRPr="009832B5">
          <w:rPr>
            <w:rStyle w:val="Hyperlink"/>
            <w:noProof/>
          </w:rPr>
          <w:t>Introduction</w:t>
        </w:r>
        <w:r>
          <w:rPr>
            <w:noProof/>
            <w:webHidden/>
          </w:rPr>
          <w:tab/>
        </w:r>
        <w:r>
          <w:rPr>
            <w:noProof/>
            <w:webHidden/>
          </w:rPr>
          <w:fldChar w:fldCharType="begin"/>
        </w:r>
        <w:r>
          <w:rPr>
            <w:noProof/>
            <w:webHidden/>
          </w:rPr>
          <w:instrText xml:space="preserve"> PAGEREF _Toc79558019 \h </w:instrText>
        </w:r>
        <w:r>
          <w:rPr>
            <w:noProof/>
            <w:webHidden/>
          </w:rPr>
        </w:r>
        <w:r>
          <w:rPr>
            <w:noProof/>
            <w:webHidden/>
          </w:rPr>
          <w:fldChar w:fldCharType="separate"/>
        </w:r>
        <w:r>
          <w:rPr>
            <w:noProof/>
            <w:webHidden/>
          </w:rPr>
          <w:t>5</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20" w:history="1">
        <w:r w:rsidRPr="009832B5">
          <w:rPr>
            <w:rStyle w:val="Hyperlink"/>
            <w:noProof/>
          </w:rPr>
          <w:t>1.1</w:t>
        </w:r>
        <w:r>
          <w:rPr>
            <w:rFonts w:asciiTheme="minorHAnsi" w:eastAsiaTheme="minorEastAsia" w:hAnsiTheme="minorHAnsi" w:cstheme="minorBidi"/>
            <w:noProof/>
            <w:sz w:val="22"/>
            <w:szCs w:val="22"/>
          </w:rPr>
          <w:tab/>
        </w:r>
        <w:r w:rsidRPr="009832B5">
          <w:rPr>
            <w:rStyle w:val="Hyperlink"/>
            <w:noProof/>
          </w:rPr>
          <w:t>Glossary</w:t>
        </w:r>
        <w:r>
          <w:rPr>
            <w:noProof/>
            <w:webHidden/>
          </w:rPr>
          <w:tab/>
        </w:r>
        <w:r>
          <w:rPr>
            <w:noProof/>
            <w:webHidden/>
          </w:rPr>
          <w:fldChar w:fldCharType="begin"/>
        </w:r>
        <w:r>
          <w:rPr>
            <w:noProof/>
            <w:webHidden/>
          </w:rPr>
          <w:instrText xml:space="preserve"> PAGEREF _Toc79558020 \h </w:instrText>
        </w:r>
        <w:r>
          <w:rPr>
            <w:noProof/>
            <w:webHidden/>
          </w:rPr>
        </w:r>
        <w:r>
          <w:rPr>
            <w:noProof/>
            <w:webHidden/>
          </w:rPr>
          <w:fldChar w:fldCharType="separate"/>
        </w:r>
        <w:r>
          <w:rPr>
            <w:noProof/>
            <w:webHidden/>
          </w:rPr>
          <w:t>5</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21" w:history="1">
        <w:r w:rsidRPr="009832B5">
          <w:rPr>
            <w:rStyle w:val="Hyperlink"/>
            <w:noProof/>
          </w:rPr>
          <w:t>1.2</w:t>
        </w:r>
        <w:r>
          <w:rPr>
            <w:rFonts w:asciiTheme="minorHAnsi" w:eastAsiaTheme="minorEastAsia" w:hAnsiTheme="minorHAnsi" w:cstheme="minorBidi"/>
            <w:noProof/>
            <w:sz w:val="22"/>
            <w:szCs w:val="22"/>
          </w:rPr>
          <w:tab/>
        </w:r>
        <w:r w:rsidRPr="009832B5">
          <w:rPr>
            <w:rStyle w:val="Hyperlink"/>
            <w:noProof/>
          </w:rPr>
          <w:t>References</w:t>
        </w:r>
        <w:r>
          <w:rPr>
            <w:noProof/>
            <w:webHidden/>
          </w:rPr>
          <w:tab/>
        </w:r>
        <w:r>
          <w:rPr>
            <w:noProof/>
            <w:webHidden/>
          </w:rPr>
          <w:fldChar w:fldCharType="begin"/>
        </w:r>
        <w:r>
          <w:rPr>
            <w:noProof/>
            <w:webHidden/>
          </w:rPr>
          <w:instrText xml:space="preserve"> PAGEREF _Toc79558021 \h </w:instrText>
        </w:r>
        <w:r>
          <w:rPr>
            <w:noProof/>
            <w:webHidden/>
          </w:rPr>
        </w:r>
        <w:r>
          <w:rPr>
            <w:noProof/>
            <w:webHidden/>
          </w:rPr>
          <w:fldChar w:fldCharType="separate"/>
        </w:r>
        <w:r>
          <w:rPr>
            <w:noProof/>
            <w:webHidden/>
          </w:rPr>
          <w:t>6</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22" w:history="1">
        <w:r w:rsidRPr="009832B5">
          <w:rPr>
            <w:rStyle w:val="Hyperlink"/>
            <w:noProof/>
          </w:rPr>
          <w:t>1.2.1</w:t>
        </w:r>
        <w:r>
          <w:rPr>
            <w:rFonts w:asciiTheme="minorHAnsi" w:eastAsiaTheme="minorEastAsia" w:hAnsiTheme="minorHAnsi" w:cstheme="minorBidi"/>
            <w:noProof/>
            <w:sz w:val="22"/>
            <w:szCs w:val="22"/>
          </w:rPr>
          <w:tab/>
        </w:r>
        <w:r w:rsidRPr="009832B5">
          <w:rPr>
            <w:rStyle w:val="Hyperlink"/>
            <w:noProof/>
          </w:rPr>
          <w:t>Normative References</w:t>
        </w:r>
        <w:r>
          <w:rPr>
            <w:noProof/>
            <w:webHidden/>
          </w:rPr>
          <w:tab/>
        </w:r>
        <w:r>
          <w:rPr>
            <w:noProof/>
            <w:webHidden/>
          </w:rPr>
          <w:fldChar w:fldCharType="begin"/>
        </w:r>
        <w:r>
          <w:rPr>
            <w:noProof/>
            <w:webHidden/>
          </w:rPr>
          <w:instrText xml:space="preserve"> PAGEREF _Toc79558022 \h </w:instrText>
        </w:r>
        <w:r>
          <w:rPr>
            <w:noProof/>
            <w:webHidden/>
          </w:rPr>
        </w:r>
        <w:r>
          <w:rPr>
            <w:noProof/>
            <w:webHidden/>
          </w:rPr>
          <w:fldChar w:fldCharType="separate"/>
        </w:r>
        <w:r>
          <w:rPr>
            <w:noProof/>
            <w:webHidden/>
          </w:rPr>
          <w:t>6</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23" w:history="1">
        <w:r w:rsidRPr="009832B5">
          <w:rPr>
            <w:rStyle w:val="Hyperlink"/>
            <w:noProof/>
          </w:rPr>
          <w:t>1.2.2</w:t>
        </w:r>
        <w:r>
          <w:rPr>
            <w:rFonts w:asciiTheme="minorHAnsi" w:eastAsiaTheme="minorEastAsia" w:hAnsiTheme="minorHAnsi" w:cstheme="minorBidi"/>
            <w:noProof/>
            <w:sz w:val="22"/>
            <w:szCs w:val="22"/>
          </w:rPr>
          <w:tab/>
        </w:r>
        <w:r w:rsidRPr="009832B5">
          <w:rPr>
            <w:rStyle w:val="Hyperlink"/>
            <w:noProof/>
          </w:rPr>
          <w:t>Informative References</w:t>
        </w:r>
        <w:r>
          <w:rPr>
            <w:noProof/>
            <w:webHidden/>
          </w:rPr>
          <w:tab/>
        </w:r>
        <w:r>
          <w:rPr>
            <w:noProof/>
            <w:webHidden/>
          </w:rPr>
          <w:fldChar w:fldCharType="begin"/>
        </w:r>
        <w:r>
          <w:rPr>
            <w:noProof/>
            <w:webHidden/>
          </w:rPr>
          <w:instrText xml:space="preserve"> PAGEREF _Toc79558023 \h </w:instrText>
        </w:r>
        <w:r>
          <w:rPr>
            <w:noProof/>
            <w:webHidden/>
          </w:rPr>
        </w:r>
        <w:r>
          <w:rPr>
            <w:noProof/>
            <w:webHidden/>
          </w:rPr>
          <w:fldChar w:fldCharType="separate"/>
        </w:r>
        <w:r>
          <w:rPr>
            <w:noProof/>
            <w:webHidden/>
          </w:rPr>
          <w:t>7</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24" w:history="1">
        <w:r w:rsidRPr="009832B5">
          <w:rPr>
            <w:rStyle w:val="Hyperlink"/>
            <w:noProof/>
          </w:rPr>
          <w:t>1.3</w:t>
        </w:r>
        <w:r>
          <w:rPr>
            <w:rFonts w:asciiTheme="minorHAnsi" w:eastAsiaTheme="minorEastAsia" w:hAnsiTheme="minorHAnsi" w:cstheme="minorBidi"/>
            <w:noProof/>
            <w:sz w:val="22"/>
            <w:szCs w:val="22"/>
          </w:rPr>
          <w:tab/>
        </w:r>
        <w:r w:rsidRPr="009832B5">
          <w:rPr>
            <w:rStyle w:val="Hyperlink"/>
            <w:noProof/>
          </w:rPr>
          <w:t>Overview</w:t>
        </w:r>
        <w:r>
          <w:rPr>
            <w:noProof/>
            <w:webHidden/>
          </w:rPr>
          <w:tab/>
        </w:r>
        <w:r>
          <w:rPr>
            <w:noProof/>
            <w:webHidden/>
          </w:rPr>
          <w:fldChar w:fldCharType="begin"/>
        </w:r>
        <w:r>
          <w:rPr>
            <w:noProof/>
            <w:webHidden/>
          </w:rPr>
          <w:instrText xml:space="preserve"> PAGEREF _Toc79558024 \h </w:instrText>
        </w:r>
        <w:r>
          <w:rPr>
            <w:noProof/>
            <w:webHidden/>
          </w:rPr>
        </w:r>
        <w:r>
          <w:rPr>
            <w:noProof/>
            <w:webHidden/>
          </w:rPr>
          <w:fldChar w:fldCharType="separate"/>
        </w:r>
        <w:r>
          <w:rPr>
            <w:noProof/>
            <w:webHidden/>
          </w:rPr>
          <w:t>7</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25" w:history="1">
        <w:r w:rsidRPr="009832B5">
          <w:rPr>
            <w:rStyle w:val="Hyperlink"/>
            <w:noProof/>
          </w:rPr>
          <w:t>1.3.1</w:t>
        </w:r>
        <w:r>
          <w:rPr>
            <w:rFonts w:asciiTheme="minorHAnsi" w:eastAsiaTheme="minorEastAsia" w:hAnsiTheme="minorHAnsi" w:cstheme="minorBidi"/>
            <w:noProof/>
            <w:sz w:val="22"/>
            <w:szCs w:val="22"/>
          </w:rPr>
          <w:tab/>
        </w:r>
        <w:r w:rsidRPr="009832B5">
          <w:rPr>
            <w:rStyle w:val="Hyperlink"/>
            <w:noProof/>
          </w:rPr>
          <w:t>HTML/Plain Text Encapsulation</w:t>
        </w:r>
        <w:r>
          <w:rPr>
            <w:noProof/>
            <w:webHidden/>
          </w:rPr>
          <w:tab/>
        </w:r>
        <w:r>
          <w:rPr>
            <w:noProof/>
            <w:webHidden/>
          </w:rPr>
          <w:fldChar w:fldCharType="begin"/>
        </w:r>
        <w:r>
          <w:rPr>
            <w:noProof/>
            <w:webHidden/>
          </w:rPr>
          <w:instrText xml:space="preserve"> PAGEREF _Toc79558025 \h </w:instrText>
        </w:r>
        <w:r>
          <w:rPr>
            <w:noProof/>
            <w:webHidden/>
          </w:rPr>
        </w:r>
        <w:r>
          <w:rPr>
            <w:noProof/>
            <w:webHidden/>
          </w:rPr>
          <w:fldChar w:fldCharType="separate"/>
        </w:r>
        <w:r>
          <w:rPr>
            <w:noProof/>
            <w:webHidden/>
          </w:rPr>
          <w:t>7</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26" w:history="1">
        <w:r w:rsidRPr="009832B5">
          <w:rPr>
            <w:rStyle w:val="Hyperlink"/>
            <w:noProof/>
          </w:rPr>
          <w:t>1.3.2</w:t>
        </w:r>
        <w:r>
          <w:rPr>
            <w:rFonts w:asciiTheme="minorHAnsi" w:eastAsiaTheme="minorEastAsia" w:hAnsiTheme="minorHAnsi" w:cstheme="minorBidi"/>
            <w:noProof/>
            <w:sz w:val="22"/>
            <w:szCs w:val="22"/>
          </w:rPr>
          <w:tab/>
        </w:r>
        <w:r w:rsidRPr="009832B5">
          <w:rPr>
            <w:rStyle w:val="Hyperlink"/>
            <w:noProof/>
          </w:rPr>
          <w:t>Attachment and RTF Integration</w:t>
        </w:r>
        <w:r>
          <w:rPr>
            <w:noProof/>
            <w:webHidden/>
          </w:rPr>
          <w:tab/>
        </w:r>
        <w:r>
          <w:rPr>
            <w:noProof/>
            <w:webHidden/>
          </w:rPr>
          <w:fldChar w:fldCharType="begin"/>
        </w:r>
        <w:r>
          <w:rPr>
            <w:noProof/>
            <w:webHidden/>
          </w:rPr>
          <w:instrText xml:space="preserve"> PAGEREF _Toc79558026 \h </w:instrText>
        </w:r>
        <w:r>
          <w:rPr>
            <w:noProof/>
            <w:webHidden/>
          </w:rPr>
        </w:r>
        <w:r>
          <w:rPr>
            <w:noProof/>
            <w:webHidden/>
          </w:rPr>
          <w:fldChar w:fldCharType="separate"/>
        </w:r>
        <w:r>
          <w:rPr>
            <w:noProof/>
            <w:webHidden/>
          </w:rPr>
          <w:t>8</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27" w:history="1">
        <w:r w:rsidRPr="009832B5">
          <w:rPr>
            <w:rStyle w:val="Hyperlink"/>
            <w:noProof/>
          </w:rPr>
          <w:t>1.4</w:t>
        </w:r>
        <w:r>
          <w:rPr>
            <w:rFonts w:asciiTheme="minorHAnsi" w:eastAsiaTheme="minorEastAsia" w:hAnsiTheme="minorHAnsi" w:cstheme="minorBidi"/>
            <w:noProof/>
            <w:sz w:val="22"/>
            <w:szCs w:val="22"/>
          </w:rPr>
          <w:tab/>
        </w:r>
        <w:r w:rsidRPr="009832B5">
          <w:rPr>
            <w:rStyle w:val="Hyperlink"/>
            <w:noProof/>
          </w:rPr>
          <w:t>Relationship to Protocols and Other Algorithms</w:t>
        </w:r>
        <w:r>
          <w:rPr>
            <w:noProof/>
            <w:webHidden/>
          </w:rPr>
          <w:tab/>
        </w:r>
        <w:r>
          <w:rPr>
            <w:noProof/>
            <w:webHidden/>
          </w:rPr>
          <w:fldChar w:fldCharType="begin"/>
        </w:r>
        <w:r>
          <w:rPr>
            <w:noProof/>
            <w:webHidden/>
          </w:rPr>
          <w:instrText xml:space="preserve"> PAGEREF _Toc79558027 \h </w:instrText>
        </w:r>
        <w:r>
          <w:rPr>
            <w:noProof/>
            <w:webHidden/>
          </w:rPr>
        </w:r>
        <w:r>
          <w:rPr>
            <w:noProof/>
            <w:webHidden/>
          </w:rPr>
          <w:fldChar w:fldCharType="separate"/>
        </w:r>
        <w:r>
          <w:rPr>
            <w:noProof/>
            <w:webHidden/>
          </w:rPr>
          <w:t>8</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28" w:history="1">
        <w:r w:rsidRPr="009832B5">
          <w:rPr>
            <w:rStyle w:val="Hyperlink"/>
            <w:noProof/>
          </w:rPr>
          <w:t>1.5</w:t>
        </w:r>
        <w:r>
          <w:rPr>
            <w:rFonts w:asciiTheme="minorHAnsi" w:eastAsiaTheme="minorEastAsia" w:hAnsiTheme="minorHAnsi" w:cstheme="minorBidi"/>
            <w:noProof/>
            <w:sz w:val="22"/>
            <w:szCs w:val="22"/>
          </w:rPr>
          <w:tab/>
        </w:r>
        <w:r w:rsidRPr="009832B5">
          <w:rPr>
            <w:rStyle w:val="Hyperlink"/>
            <w:noProof/>
          </w:rPr>
          <w:t>Applicability Statement</w:t>
        </w:r>
        <w:r>
          <w:rPr>
            <w:noProof/>
            <w:webHidden/>
          </w:rPr>
          <w:tab/>
        </w:r>
        <w:r>
          <w:rPr>
            <w:noProof/>
            <w:webHidden/>
          </w:rPr>
          <w:fldChar w:fldCharType="begin"/>
        </w:r>
        <w:r>
          <w:rPr>
            <w:noProof/>
            <w:webHidden/>
          </w:rPr>
          <w:instrText xml:space="preserve"> PAGEREF _Toc79558028 \h </w:instrText>
        </w:r>
        <w:r>
          <w:rPr>
            <w:noProof/>
            <w:webHidden/>
          </w:rPr>
        </w:r>
        <w:r>
          <w:rPr>
            <w:noProof/>
            <w:webHidden/>
          </w:rPr>
          <w:fldChar w:fldCharType="separate"/>
        </w:r>
        <w:r>
          <w:rPr>
            <w:noProof/>
            <w:webHidden/>
          </w:rPr>
          <w:t>8</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29" w:history="1">
        <w:r w:rsidRPr="009832B5">
          <w:rPr>
            <w:rStyle w:val="Hyperlink"/>
            <w:noProof/>
          </w:rPr>
          <w:t>1.6</w:t>
        </w:r>
        <w:r>
          <w:rPr>
            <w:rFonts w:asciiTheme="minorHAnsi" w:eastAsiaTheme="minorEastAsia" w:hAnsiTheme="minorHAnsi" w:cstheme="minorBidi"/>
            <w:noProof/>
            <w:sz w:val="22"/>
            <w:szCs w:val="22"/>
          </w:rPr>
          <w:tab/>
        </w:r>
        <w:r w:rsidRPr="009832B5">
          <w:rPr>
            <w:rStyle w:val="Hyperlink"/>
            <w:noProof/>
          </w:rPr>
          <w:t>Standards Assignments</w:t>
        </w:r>
        <w:r>
          <w:rPr>
            <w:noProof/>
            <w:webHidden/>
          </w:rPr>
          <w:tab/>
        </w:r>
        <w:r>
          <w:rPr>
            <w:noProof/>
            <w:webHidden/>
          </w:rPr>
          <w:fldChar w:fldCharType="begin"/>
        </w:r>
        <w:r>
          <w:rPr>
            <w:noProof/>
            <w:webHidden/>
          </w:rPr>
          <w:instrText xml:space="preserve"> PAGEREF _Toc79558029 \h </w:instrText>
        </w:r>
        <w:r>
          <w:rPr>
            <w:noProof/>
            <w:webHidden/>
          </w:rPr>
        </w:r>
        <w:r>
          <w:rPr>
            <w:noProof/>
            <w:webHidden/>
          </w:rPr>
          <w:fldChar w:fldCharType="separate"/>
        </w:r>
        <w:r>
          <w:rPr>
            <w:noProof/>
            <w:webHidden/>
          </w:rPr>
          <w:t>8</w:t>
        </w:r>
        <w:r>
          <w:rPr>
            <w:noProof/>
            <w:webHidden/>
          </w:rPr>
          <w:fldChar w:fldCharType="end"/>
        </w:r>
      </w:hyperlink>
    </w:p>
    <w:p w:rsidR="00550F2D" w:rsidRDefault="00550F2D">
      <w:pPr>
        <w:pStyle w:val="TOC1"/>
        <w:rPr>
          <w:rFonts w:asciiTheme="minorHAnsi" w:eastAsiaTheme="minorEastAsia" w:hAnsiTheme="minorHAnsi" w:cstheme="minorBidi"/>
          <w:b w:val="0"/>
          <w:bCs w:val="0"/>
          <w:noProof/>
          <w:sz w:val="22"/>
          <w:szCs w:val="22"/>
        </w:rPr>
      </w:pPr>
      <w:hyperlink w:anchor="_Toc79558030" w:history="1">
        <w:r w:rsidRPr="009832B5">
          <w:rPr>
            <w:rStyle w:val="Hyperlink"/>
            <w:noProof/>
          </w:rPr>
          <w:t>2</w:t>
        </w:r>
        <w:r>
          <w:rPr>
            <w:rFonts w:asciiTheme="minorHAnsi" w:eastAsiaTheme="minorEastAsia" w:hAnsiTheme="minorHAnsi" w:cstheme="minorBidi"/>
            <w:b w:val="0"/>
            <w:bCs w:val="0"/>
            <w:noProof/>
            <w:sz w:val="22"/>
            <w:szCs w:val="22"/>
          </w:rPr>
          <w:tab/>
        </w:r>
        <w:r w:rsidRPr="009832B5">
          <w:rPr>
            <w:rStyle w:val="Hyperlink"/>
            <w:noProof/>
          </w:rPr>
          <w:t>Algorithm Details</w:t>
        </w:r>
        <w:r>
          <w:rPr>
            <w:noProof/>
            <w:webHidden/>
          </w:rPr>
          <w:tab/>
        </w:r>
        <w:r>
          <w:rPr>
            <w:noProof/>
            <w:webHidden/>
          </w:rPr>
          <w:fldChar w:fldCharType="begin"/>
        </w:r>
        <w:r>
          <w:rPr>
            <w:noProof/>
            <w:webHidden/>
          </w:rPr>
          <w:instrText xml:space="preserve"> PAGEREF _Toc79558030 \h </w:instrText>
        </w:r>
        <w:r>
          <w:rPr>
            <w:noProof/>
            <w:webHidden/>
          </w:rPr>
        </w:r>
        <w:r>
          <w:rPr>
            <w:noProof/>
            <w:webHidden/>
          </w:rPr>
          <w:fldChar w:fldCharType="separate"/>
        </w:r>
        <w:r>
          <w:rPr>
            <w:noProof/>
            <w:webHidden/>
          </w:rPr>
          <w:t>9</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31" w:history="1">
        <w:r w:rsidRPr="009832B5">
          <w:rPr>
            <w:rStyle w:val="Hyperlink"/>
            <w:noProof/>
          </w:rPr>
          <w:t>2.1</w:t>
        </w:r>
        <w:r>
          <w:rPr>
            <w:rFonts w:asciiTheme="minorHAnsi" w:eastAsiaTheme="minorEastAsia" w:hAnsiTheme="minorHAnsi" w:cstheme="minorBidi"/>
            <w:noProof/>
            <w:sz w:val="22"/>
            <w:szCs w:val="22"/>
          </w:rPr>
          <w:tab/>
        </w:r>
        <w:r w:rsidRPr="009832B5">
          <w:rPr>
            <w:rStyle w:val="Hyperlink"/>
            <w:noProof/>
          </w:rPr>
          <w:t>Encapsulating RTF Writer Algorithm Details</w:t>
        </w:r>
        <w:r>
          <w:rPr>
            <w:noProof/>
            <w:webHidden/>
          </w:rPr>
          <w:tab/>
        </w:r>
        <w:r>
          <w:rPr>
            <w:noProof/>
            <w:webHidden/>
          </w:rPr>
          <w:fldChar w:fldCharType="begin"/>
        </w:r>
        <w:r>
          <w:rPr>
            <w:noProof/>
            <w:webHidden/>
          </w:rPr>
          <w:instrText xml:space="preserve"> PAGEREF _Toc79558031 \h </w:instrText>
        </w:r>
        <w:r>
          <w:rPr>
            <w:noProof/>
            <w:webHidden/>
          </w:rPr>
        </w:r>
        <w:r>
          <w:rPr>
            <w:noProof/>
            <w:webHidden/>
          </w:rPr>
          <w:fldChar w:fldCharType="separate"/>
        </w:r>
        <w:r>
          <w:rPr>
            <w:noProof/>
            <w:webHidden/>
          </w:rPr>
          <w:t>9</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32" w:history="1">
        <w:r w:rsidRPr="009832B5">
          <w:rPr>
            <w:rStyle w:val="Hyperlink"/>
            <w:noProof/>
          </w:rPr>
          <w:t>2.1.1</w:t>
        </w:r>
        <w:r>
          <w:rPr>
            <w:rFonts w:asciiTheme="minorHAnsi" w:eastAsiaTheme="minorEastAsia" w:hAnsiTheme="minorHAnsi" w:cstheme="minorBidi"/>
            <w:noProof/>
            <w:sz w:val="22"/>
            <w:szCs w:val="22"/>
          </w:rPr>
          <w:tab/>
        </w:r>
        <w:r w:rsidRPr="009832B5">
          <w:rPr>
            <w:rStyle w:val="Hyperlink"/>
            <w:noProof/>
          </w:rPr>
          <w:t>Abstract Data Model</w:t>
        </w:r>
        <w:r>
          <w:rPr>
            <w:noProof/>
            <w:webHidden/>
          </w:rPr>
          <w:tab/>
        </w:r>
        <w:r>
          <w:rPr>
            <w:noProof/>
            <w:webHidden/>
          </w:rPr>
          <w:fldChar w:fldCharType="begin"/>
        </w:r>
        <w:r>
          <w:rPr>
            <w:noProof/>
            <w:webHidden/>
          </w:rPr>
          <w:instrText xml:space="preserve"> PAGEREF _Toc79558032 \h </w:instrText>
        </w:r>
        <w:r>
          <w:rPr>
            <w:noProof/>
            <w:webHidden/>
          </w:rPr>
        </w:r>
        <w:r>
          <w:rPr>
            <w:noProof/>
            <w:webHidden/>
          </w:rPr>
          <w:fldChar w:fldCharType="separate"/>
        </w:r>
        <w:r>
          <w:rPr>
            <w:noProof/>
            <w:webHidden/>
          </w:rPr>
          <w:t>9</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33" w:history="1">
        <w:r w:rsidRPr="009832B5">
          <w:rPr>
            <w:rStyle w:val="Hyperlink"/>
            <w:noProof/>
          </w:rPr>
          <w:t>2.1.2</w:t>
        </w:r>
        <w:r>
          <w:rPr>
            <w:rFonts w:asciiTheme="minorHAnsi" w:eastAsiaTheme="minorEastAsia" w:hAnsiTheme="minorHAnsi" w:cstheme="minorBidi"/>
            <w:noProof/>
            <w:sz w:val="22"/>
            <w:szCs w:val="22"/>
          </w:rPr>
          <w:tab/>
        </w:r>
        <w:r w:rsidRPr="009832B5">
          <w:rPr>
            <w:rStyle w:val="Hyperlink"/>
            <w:noProof/>
          </w:rPr>
          <w:t>Initialization</w:t>
        </w:r>
        <w:r>
          <w:rPr>
            <w:noProof/>
            <w:webHidden/>
          </w:rPr>
          <w:tab/>
        </w:r>
        <w:r>
          <w:rPr>
            <w:noProof/>
            <w:webHidden/>
          </w:rPr>
          <w:fldChar w:fldCharType="begin"/>
        </w:r>
        <w:r>
          <w:rPr>
            <w:noProof/>
            <w:webHidden/>
          </w:rPr>
          <w:instrText xml:space="preserve"> PAGEREF _Toc79558033 \h </w:instrText>
        </w:r>
        <w:r>
          <w:rPr>
            <w:noProof/>
            <w:webHidden/>
          </w:rPr>
        </w:r>
        <w:r>
          <w:rPr>
            <w:noProof/>
            <w:webHidden/>
          </w:rPr>
          <w:fldChar w:fldCharType="separate"/>
        </w:r>
        <w:r>
          <w:rPr>
            <w:noProof/>
            <w:webHidden/>
          </w:rPr>
          <w:t>9</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34" w:history="1">
        <w:r w:rsidRPr="009832B5">
          <w:rPr>
            <w:rStyle w:val="Hyperlink"/>
            <w:noProof/>
          </w:rPr>
          <w:t>2.1.3</w:t>
        </w:r>
        <w:r>
          <w:rPr>
            <w:rFonts w:asciiTheme="minorHAnsi" w:eastAsiaTheme="minorEastAsia" w:hAnsiTheme="minorHAnsi" w:cstheme="minorBidi"/>
            <w:noProof/>
            <w:sz w:val="22"/>
            <w:szCs w:val="22"/>
          </w:rPr>
          <w:tab/>
        </w:r>
        <w:r w:rsidRPr="009832B5">
          <w:rPr>
            <w:rStyle w:val="Hyperlink"/>
            <w:noProof/>
          </w:rPr>
          <w:t>Processing Rules</w:t>
        </w:r>
        <w:r>
          <w:rPr>
            <w:noProof/>
            <w:webHidden/>
          </w:rPr>
          <w:tab/>
        </w:r>
        <w:r>
          <w:rPr>
            <w:noProof/>
            <w:webHidden/>
          </w:rPr>
          <w:fldChar w:fldCharType="begin"/>
        </w:r>
        <w:r>
          <w:rPr>
            <w:noProof/>
            <w:webHidden/>
          </w:rPr>
          <w:instrText xml:space="preserve"> PAGEREF _Toc79558034 \h </w:instrText>
        </w:r>
        <w:r>
          <w:rPr>
            <w:noProof/>
            <w:webHidden/>
          </w:rPr>
        </w:r>
        <w:r>
          <w:rPr>
            <w:noProof/>
            <w:webHidden/>
          </w:rPr>
          <w:fldChar w:fldCharType="separate"/>
        </w:r>
        <w:r>
          <w:rPr>
            <w:noProof/>
            <w:webHidden/>
          </w:rPr>
          <w:t>9</w:t>
        </w:r>
        <w:r>
          <w:rPr>
            <w:noProof/>
            <w:webHidden/>
          </w:rPr>
          <w:fldChar w:fldCharType="end"/>
        </w:r>
      </w:hyperlink>
    </w:p>
    <w:p w:rsidR="00550F2D" w:rsidRDefault="00550F2D">
      <w:pPr>
        <w:pStyle w:val="TOC4"/>
        <w:rPr>
          <w:rFonts w:asciiTheme="minorHAnsi" w:eastAsiaTheme="minorEastAsia" w:hAnsiTheme="minorHAnsi" w:cstheme="minorBidi"/>
          <w:noProof/>
          <w:sz w:val="22"/>
          <w:szCs w:val="22"/>
        </w:rPr>
      </w:pPr>
      <w:hyperlink w:anchor="_Toc79558035" w:history="1">
        <w:r w:rsidRPr="009832B5">
          <w:rPr>
            <w:rStyle w:val="Hyperlink"/>
            <w:noProof/>
          </w:rPr>
          <w:t>2.1.3.1</w:t>
        </w:r>
        <w:r>
          <w:rPr>
            <w:rFonts w:asciiTheme="minorHAnsi" w:eastAsiaTheme="minorEastAsia" w:hAnsiTheme="minorHAnsi" w:cstheme="minorBidi"/>
            <w:noProof/>
            <w:sz w:val="22"/>
            <w:szCs w:val="22"/>
          </w:rPr>
          <w:tab/>
        </w:r>
        <w:r w:rsidRPr="009832B5">
          <w:rPr>
            <w:rStyle w:val="Hyperlink"/>
            <w:noProof/>
          </w:rPr>
          <w:t>HTML and Plain Text Specific Encapsulation Syntax</w:t>
        </w:r>
        <w:r>
          <w:rPr>
            <w:noProof/>
            <w:webHidden/>
          </w:rPr>
          <w:tab/>
        </w:r>
        <w:r>
          <w:rPr>
            <w:noProof/>
            <w:webHidden/>
          </w:rPr>
          <w:fldChar w:fldCharType="begin"/>
        </w:r>
        <w:r>
          <w:rPr>
            <w:noProof/>
            <w:webHidden/>
          </w:rPr>
          <w:instrText xml:space="preserve"> PAGEREF _Toc79558035 \h </w:instrText>
        </w:r>
        <w:r>
          <w:rPr>
            <w:noProof/>
            <w:webHidden/>
          </w:rPr>
        </w:r>
        <w:r>
          <w:rPr>
            <w:noProof/>
            <w:webHidden/>
          </w:rPr>
          <w:fldChar w:fldCharType="separate"/>
        </w:r>
        <w:r>
          <w:rPr>
            <w:noProof/>
            <w:webHidden/>
          </w:rPr>
          <w:t>9</w:t>
        </w:r>
        <w:r>
          <w:rPr>
            <w:noProof/>
            <w:webHidden/>
          </w:rPr>
          <w:fldChar w:fldCharType="end"/>
        </w:r>
      </w:hyperlink>
    </w:p>
    <w:p w:rsidR="00550F2D" w:rsidRDefault="00550F2D">
      <w:pPr>
        <w:pStyle w:val="TOC5"/>
        <w:rPr>
          <w:rFonts w:asciiTheme="minorHAnsi" w:eastAsiaTheme="minorEastAsia" w:hAnsiTheme="minorHAnsi" w:cstheme="minorBidi"/>
          <w:noProof/>
          <w:sz w:val="22"/>
          <w:szCs w:val="22"/>
        </w:rPr>
      </w:pPr>
      <w:hyperlink w:anchor="_Toc79558036" w:history="1">
        <w:r w:rsidRPr="009832B5">
          <w:rPr>
            <w:rStyle w:val="Hyperlink"/>
            <w:noProof/>
          </w:rPr>
          <w:t>2.1.3.1.1</w:t>
        </w:r>
        <w:r>
          <w:rPr>
            <w:rFonts w:asciiTheme="minorHAnsi" w:eastAsiaTheme="minorEastAsia" w:hAnsiTheme="minorHAnsi" w:cstheme="minorBidi"/>
            <w:noProof/>
            <w:sz w:val="22"/>
            <w:szCs w:val="22"/>
          </w:rPr>
          <w:tab/>
        </w:r>
        <w:r w:rsidRPr="009832B5">
          <w:rPr>
            <w:rStyle w:val="Hyperlink"/>
            <w:noProof/>
          </w:rPr>
          <w:t>FROMTEXT Control Word</w:t>
        </w:r>
        <w:r>
          <w:rPr>
            <w:noProof/>
            <w:webHidden/>
          </w:rPr>
          <w:tab/>
        </w:r>
        <w:r>
          <w:rPr>
            <w:noProof/>
            <w:webHidden/>
          </w:rPr>
          <w:fldChar w:fldCharType="begin"/>
        </w:r>
        <w:r>
          <w:rPr>
            <w:noProof/>
            <w:webHidden/>
          </w:rPr>
          <w:instrText xml:space="preserve"> PAGEREF _Toc79558036 \h </w:instrText>
        </w:r>
        <w:r>
          <w:rPr>
            <w:noProof/>
            <w:webHidden/>
          </w:rPr>
        </w:r>
        <w:r>
          <w:rPr>
            <w:noProof/>
            <w:webHidden/>
          </w:rPr>
          <w:fldChar w:fldCharType="separate"/>
        </w:r>
        <w:r>
          <w:rPr>
            <w:noProof/>
            <w:webHidden/>
          </w:rPr>
          <w:t>9</w:t>
        </w:r>
        <w:r>
          <w:rPr>
            <w:noProof/>
            <w:webHidden/>
          </w:rPr>
          <w:fldChar w:fldCharType="end"/>
        </w:r>
      </w:hyperlink>
    </w:p>
    <w:p w:rsidR="00550F2D" w:rsidRDefault="00550F2D">
      <w:pPr>
        <w:pStyle w:val="TOC5"/>
        <w:rPr>
          <w:rFonts w:asciiTheme="minorHAnsi" w:eastAsiaTheme="minorEastAsia" w:hAnsiTheme="minorHAnsi" w:cstheme="minorBidi"/>
          <w:noProof/>
          <w:sz w:val="22"/>
          <w:szCs w:val="22"/>
        </w:rPr>
      </w:pPr>
      <w:hyperlink w:anchor="_Toc79558037" w:history="1">
        <w:r w:rsidRPr="009832B5">
          <w:rPr>
            <w:rStyle w:val="Hyperlink"/>
            <w:noProof/>
          </w:rPr>
          <w:t>2.1.3.1.2</w:t>
        </w:r>
        <w:r>
          <w:rPr>
            <w:rFonts w:asciiTheme="minorHAnsi" w:eastAsiaTheme="minorEastAsia" w:hAnsiTheme="minorHAnsi" w:cstheme="minorBidi"/>
            <w:noProof/>
            <w:sz w:val="22"/>
            <w:szCs w:val="22"/>
          </w:rPr>
          <w:tab/>
        </w:r>
        <w:r w:rsidRPr="009832B5">
          <w:rPr>
            <w:rStyle w:val="Hyperlink"/>
            <w:noProof/>
          </w:rPr>
          <w:t>FROMHTML Control Word</w:t>
        </w:r>
        <w:r>
          <w:rPr>
            <w:noProof/>
            <w:webHidden/>
          </w:rPr>
          <w:tab/>
        </w:r>
        <w:r>
          <w:rPr>
            <w:noProof/>
            <w:webHidden/>
          </w:rPr>
          <w:fldChar w:fldCharType="begin"/>
        </w:r>
        <w:r>
          <w:rPr>
            <w:noProof/>
            <w:webHidden/>
          </w:rPr>
          <w:instrText xml:space="preserve"> PAGEREF _Toc79558037 \h </w:instrText>
        </w:r>
        <w:r>
          <w:rPr>
            <w:noProof/>
            <w:webHidden/>
          </w:rPr>
        </w:r>
        <w:r>
          <w:rPr>
            <w:noProof/>
            <w:webHidden/>
          </w:rPr>
          <w:fldChar w:fldCharType="separate"/>
        </w:r>
        <w:r>
          <w:rPr>
            <w:noProof/>
            <w:webHidden/>
          </w:rPr>
          <w:t>9</w:t>
        </w:r>
        <w:r>
          <w:rPr>
            <w:noProof/>
            <w:webHidden/>
          </w:rPr>
          <w:fldChar w:fldCharType="end"/>
        </w:r>
      </w:hyperlink>
    </w:p>
    <w:p w:rsidR="00550F2D" w:rsidRDefault="00550F2D">
      <w:pPr>
        <w:pStyle w:val="TOC5"/>
        <w:rPr>
          <w:rFonts w:asciiTheme="minorHAnsi" w:eastAsiaTheme="minorEastAsia" w:hAnsiTheme="minorHAnsi" w:cstheme="minorBidi"/>
          <w:noProof/>
          <w:sz w:val="22"/>
          <w:szCs w:val="22"/>
        </w:rPr>
      </w:pPr>
      <w:hyperlink w:anchor="_Toc79558038" w:history="1">
        <w:r w:rsidRPr="009832B5">
          <w:rPr>
            <w:rStyle w:val="Hyperlink"/>
            <w:noProof/>
          </w:rPr>
          <w:t>2.1.3.1.3</w:t>
        </w:r>
        <w:r>
          <w:rPr>
            <w:rFonts w:asciiTheme="minorHAnsi" w:eastAsiaTheme="minorEastAsia" w:hAnsiTheme="minorHAnsi" w:cstheme="minorBidi"/>
            <w:noProof/>
            <w:sz w:val="22"/>
            <w:szCs w:val="22"/>
          </w:rPr>
          <w:tab/>
        </w:r>
        <w:r w:rsidRPr="009832B5">
          <w:rPr>
            <w:rStyle w:val="Hyperlink"/>
            <w:noProof/>
          </w:rPr>
          <w:t>HTMLRTF Toggle Control Word</w:t>
        </w:r>
        <w:r>
          <w:rPr>
            <w:noProof/>
            <w:webHidden/>
          </w:rPr>
          <w:tab/>
        </w:r>
        <w:r>
          <w:rPr>
            <w:noProof/>
            <w:webHidden/>
          </w:rPr>
          <w:fldChar w:fldCharType="begin"/>
        </w:r>
        <w:r>
          <w:rPr>
            <w:noProof/>
            <w:webHidden/>
          </w:rPr>
          <w:instrText xml:space="preserve"> PAGEREF _Toc79558038 \h </w:instrText>
        </w:r>
        <w:r>
          <w:rPr>
            <w:noProof/>
            <w:webHidden/>
          </w:rPr>
        </w:r>
        <w:r>
          <w:rPr>
            <w:noProof/>
            <w:webHidden/>
          </w:rPr>
          <w:fldChar w:fldCharType="separate"/>
        </w:r>
        <w:r>
          <w:rPr>
            <w:noProof/>
            <w:webHidden/>
          </w:rPr>
          <w:t>10</w:t>
        </w:r>
        <w:r>
          <w:rPr>
            <w:noProof/>
            <w:webHidden/>
          </w:rPr>
          <w:fldChar w:fldCharType="end"/>
        </w:r>
      </w:hyperlink>
    </w:p>
    <w:p w:rsidR="00550F2D" w:rsidRDefault="00550F2D">
      <w:pPr>
        <w:pStyle w:val="TOC5"/>
        <w:rPr>
          <w:rFonts w:asciiTheme="minorHAnsi" w:eastAsiaTheme="minorEastAsia" w:hAnsiTheme="minorHAnsi" w:cstheme="minorBidi"/>
          <w:noProof/>
          <w:sz w:val="22"/>
          <w:szCs w:val="22"/>
        </w:rPr>
      </w:pPr>
      <w:hyperlink w:anchor="_Toc79558039" w:history="1">
        <w:r w:rsidRPr="009832B5">
          <w:rPr>
            <w:rStyle w:val="Hyperlink"/>
            <w:noProof/>
          </w:rPr>
          <w:t>2.1.3.1.4</w:t>
        </w:r>
        <w:r>
          <w:rPr>
            <w:rFonts w:asciiTheme="minorHAnsi" w:eastAsiaTheme="minorEastAsia" w:hAnsiTheme="minorHAnsi" w:cstheme="minorBidi"/>
            <w:noProof/>
            <w:sz w:val="22"/>
            <w:szCs w:val="22"/>
          </w:rPr>
          <w:tab/>
        </w:r>
        <w:r w:rsidRPr="009832B5">
          <w:rPr>
            <w:rStyle w:val="Hyperlink"/>
            <w:noProof/>
          </w:rPr>
          <w:t>HTMLTAG Destination Group</w:t>
        </w:r>
        <w:r>
          <w:rPr>
            <w:noProof/>
            <w:webHidden/>
          </w:rPr>
          <w:tab/>
        </w:r>
        <w:r>
          <w:rPr>
            <w:noProof/>
            <w:webHidden/>
          </w:rPr>
          <w:fldChar w:fldCharType="begin"/>
        </w:r>
        <w:r>
          <w:rPr>
            <w:noProof/>
            <w:webHidden/>
          </w:rPr>
          <w:instrText xml:space="preserve"> PAGEREF _Toc79558039 \h </w:instrText>
        </w:r>
        <w:r>
          <w:rPr>
            <w:noProof/>
            <w:webHidden/>
          </w:rPr>
        </w:r>
        <w:r>
          <w:rPr>
            <w:noProof/>
            <w:webHidden/>
          </w:rPr>
          <w:fldChar w:fldCharType="separate"/>
        </w:r>
        <w:r>
          <w:rPr>
            <w:noProof/>
            <w:webHidden/>
          </w:rPr>
          <w:t>10</w:t>
        </w:r>
        <w:r>
          <w:rPr>
            <w:noProof/>
            <w:webHidden/>
          </w:rPr>
          <w:fldChar w:fldCharType="end"/>
        </w:r>
      </w:hyperlink>
    </w:p>
    <w:p w:rsidR="00550F2D" w:rsidRDefault="00550F2D">
      <w:pPr>
        <w:pStyle w:val="TOC6"/>
        <w:rPr>
          <w:rFonts w:asciiTheme="minorHAnsi" w:eastAsiaTheme="minorEastAsia" w:hAnsiTheme="minorHAnsi" w:cstheme="minorBidi"/>
          <w:noProof/>
          <w:sz w:val="22"/>
          <w:szCs w:val="22"/>
        </w:rPr>
      </w:pPr>
      <w:hyperlink w:anchor="_Toc79558040" w:history="1">
        <w:r w:rsidRPr="009832B5">
          <w:rPr>
            <w:rStyle w:val="Hyperlink"/>
            <w:noProof/>
          </w:rPr>
          <w:t>2.1.3.1.4.1</w:t>
        </w:r>
        <w:r>
          <w:rPr>
            <w:rFonts w:asciiTheme="minorHAnsi" w:eastAsiaTheme="minorEastAsia" w:hAnsiTheme="minorHAnsi" w:cstheme="minorBidi"/>
            <w:noProof/>
            <w:sz w:val="22"/>
            <w:szCs w:val="22"/>
          </w:rPr>
          <w:tab/>
        </w:r>
        <w:r w:rsidRPr="009832B5">
          <w:rPr>
            <w:rStyle w:val="Hyperlink"/>
            <w:noProof/>
          </w:rPr>
          <w:t>HTMLTagParameter HTML Fragment</w:t>
        </w:r>
        <w:r>
          <w:rPr>
            <w:noProof/>
            <w:webHidden/>
          </w:rPr>
          <w:tab/>
        </w:r>
        <w:r>
          <w:rPr>
            <w:noProof/>
            <w:webHidden/>
          </w:rPr>
          <w:fldChar w:fldCharType="begin"/>
        </w:r>
        <w:r>
          <w:rPr>
            <w:noProof/>
            <w:webHidden/>
          </w:rPr>
          <w:instrText xml:space="preserve"> PAGEREF _Toc79558040 \h </w:instrText>
        </w:r>
        <w:r>
          <w:rPr>
            <w:noProof/>
            <w:webHidden/>
          </w:rPr>
        </w:r>
        <w:r>
          <w:rPr>
            <w:noProof/>
            <w:webHidden/>
          </w:rPr>
          <w:fldChar w:fldCharType="separate"/>
        </w:r>
        <w:r>
          <w:rPr>
            <w:noProof/>
            <w:webHidden/>
          </w:rPr>
          <w:t>11</w:t>
        </w:r>
        <w:r>
          <w:rPr>
            <w:noProof/>
            <w:webHidden/>
          </w:rPr>
          <w:fldChar w:fldCharType="end"/>
        </w:r>
      </w:hyperlink>
    </w:p>
    <w:p w:rsidR="00550F2D" w:rsidRDefault="00550F2D">
      <w:pPr>
        <w:pStyle w:val="TOC6"/>
        <w:rPr>
          <w:rFonts w:asciiTheme="minorHAnsi" w:eastAsiaTheme="minorEastAsia" w:hAnsiTheme="minorHAnsi" w:cstheme="minorBidi"/>
          <w:noProof/>
          <w:sz w:val="22"/>
          <w:szCs w:val="22"/>
        </w:rPr>
      </w:pPr>
      <w:hyperlink w:anchor="_Toc79558041" w:history="1">
        <w:r w:rsidRPr="009832B5">
          <w:rPr>
            <w:rStyle w:val="Hyperlink"/>
            <w:noProof/>
          </w:rPr>
          <w:t>2.1.3.1.4.2</w:t>
        </w:r>
        <w:r>
          <w:rPr>
            <w:rFonts w:asciiTheme="minorHAnsi" w:eastAsiaTheme="minorEastAsia" w:hAnsiTheme="minorHAnsi" w:cstheme="minorBidi"/>
            <w:noProof/>
            <w:sz w:val="22"/>
            <w:szCs w:val="22"/>
          </w:rPr>
          <w:tab/>
        </w:r>
        <w:r w:rsidRPr="009832B5">
          <w:rPr>
            <w:rStyle w:val="Hyperlink"/>
            <w:noProof/>
          </w:rPr>
          <w:t>CONTENT HTML Fragment</w:t>
        </w:r>
        <w:r>
          <w:rPr>
            <w:noProof/>
            <w:webHidden/>
          </w:rPr>
          <w:tab/>
        </w:r>
        <w:r>
          <w:rPr>
            <w:noProof/>
            <w:webHidden/>
          </w:rPr>
          <w:fldChar w:fldCharType="begin"/>
        </w:r>
        <w:r>
          <w:rPr>
            <w:noProof/>
            <w:webHidden/>
          </w:rPr>
          <w:instrText xml:space="preserve"> PAGEREF _Toc79558041 \h </w:instrText>
        </w:r>
        <w:r>
          <w:rPr>
            <w:noProof/>
            <w:webHidden/>
          </w:rPr>
        </w:r>
        <w:r>
          <w:rPr>
            <w:noProof/>
            <w:webHidden/>
          </w:rPr>
          <w:fldChar w:fldCharType="separate"/>
        </w:r>
        <w:r>
          <w:rPr>
            <w:noProof/>
            <w:webHidden/>
          </w:rPr>
          <w:t>12</w:t>
        </w:r>
        <w:r>
          <w:rPr>
            <w:noProof/>
            <w:webHidden/>
          </w:rPr>
          <w:fldChar w:fldCharType="end"/>
        </w:r>
      </w:hyperlink>
    </w:p>
    <w:p w:rsidR="00550F2D" w:rsidRDefault="00550F2D">
      <w:pPr>
        <w:pStyle w:val="TOC5"/>
        <w:rPr>
          <w:rFonts w:asciiTheme="minorHAnsi" w:eastAsiaTheme="minorEastAsia" w:hAnsiTheme="minorHAnsi" w:cstheme="minorBidi"/>
          <w:noProof/>
          <w:sz w:val="22"/>
          <w:szCs w:val="22"/>
        </w:rPr>
      </w:pPr>
      <w:hyperlink w:anchor="_Toc79558042" w:history="1">
        <w:r w:rsidRPr="009832B5">
          <w:rPr>
            <w:rStyle w:val="Hyperlink"/>
            <w:noProof/>
          </w:rPr>
          <w:t>2.1.3.1.5</w:t>
        </w:r>
        <w:r>
          <w:rPr>
            <w:rFonts w:asciiTheme="minorHAnsi" w:eastAsiaTheme="minorEastAsia" w:hAnsiTheme="minorHAnsi" w:cstheme="minorBidi"/>
            <w:noProof/>
            <w:sz w:val="22"/>
            <w:szCs w:val="22"/>
          </w:rPr>
          <w:tab/>
        </w:r>
        <w:r w:rsidRPr="009832B5">
          <w:rPr>
            <w:rStyle w:val="Hyperlink"/>
            <w:noProof/>
          </w:rPr>
          <w:t>MHTMLTAG Destination Group</w:t>
        </w:r>
        <w:r>
          <w:rPr>
            <w:noProof/>
            <w:webHidden/>
          </w:rPr>
          <w:tab/>
        </w:r>
        <w:r>
          <w:rPr>
            <w:noProof/>
            <w:webHidden/>
          </w:rPr>
          <w:fldChar w:fldCharType="begin"/>
        </w:r>
        <w:r>
          <w:rPr>
            <w:noProof/>
            <w:webHidden/>
          </w:rPr>
          <w:instrText xml:space="preserve"> PAGEREF _Toc79558042 \h </w:instrText>
        </w:r>
        <w:r>
          <w:rPr>
            <w:noProof/>
            <w:webHidden/>
          </w:rPr>
        </w:r>
        <w:r>
          <w:rPr>
            <w:noProof/>
            <w:webHidden/>
          </w:rPr>
          <w:fldChar w:fldCharType="separate"/>
        </w:r>
        <w:r>
          <w:rPr>
            <w:noProof/>
            <w:webHidden/>
          </w:rPr>
          <w:t>13</w:t>
        </w:r>
        <w:r>
          <w:rPr>
            <w:noProof/>
            <w:webHidden/>
          </w:rPr>
          <w:fldChar w:fldCharType="end"/>
        </w:r>
      </w:hyperlink>
    </w:p>
    <w:p w:rsidR="00550F2D" w:rsidRDefault="00550F2D">
      <w:pPr>
        <w:pStyle w:val="TOC5"/>
        <w:rPr>
          <w:rFonts w:asciiTheme="minorHAnsi" w:eastAsiaTheme="minorEastAsia" w:hAnsiTheme="minorHAnsi" w:cstheme="minorBidi"/>
          <w:noProof/>
          <w:sz w:val="22"/>
          <w:szCs w:val="22"/>
        </w:rPr>
      </w:pPr>
      <w:hyperlink w:anchor="_Toc79558043" w:history="1">
        <w:r w:rsidRPr="009832B5">
          <w:rPr>
            <w:rStyle w:val="Hyperlink"/>
            <w:noProof/>
          </w:rPr>
          <w:t>2.1.3.1.6</w:t>
        </w:r>
        <w:r>
          <w:rPr>
            <w:rFonts w:asciiTheme="minorHAnsi" w:eastAsiaTheme="minorEastAsia" w:hAnsiTheme="minorHAnsi" w:cstheme="minorBidi"/>
            <w:noProof/>
            <w:sz w:val="22"/>
            <w:szCs w:val="22"/>
          </w:rPr>
          <w:tab/>
        </w:r>
        <w:r w:rsidRPr="009832B5">
          <w:rPr>
            <w:rStyle w:val="Hyperlink"/>
            <w:noProof/>
          </w:rPr>
          <w:t>HTMLBASE Control Word</w:t>
        </w:r>
        <w:r>
          <w:rPr>
            <w:noProof/>
            <w:webHidden/>
          </w:rPr>
          <w:tab/>
        </w:r>
        <w:r>
          <w:rPr>
            <w:noProof/>
            <w:webHidden/>
          </w:rPr>
          <w:fldChar w:fldCharType="begin"/>
        </w:r>
        <w:r>
          <w:rPr>
            <w:noProof/>
            <w:webHidden/>
          </w:rPr>
          <w:instrText xml:space="preserve"> PAGEREF _Toc79558043 \h </w:instrText>
        </w:r>
        <w:r>
          <w:rPr>
            <w:noProof/>
            <w:webHidden/>
          </w:rPr>
        </w:r>
        <w:r>
          <w:rPr>
            <w:noProof/>
            <w:webHidden/>
          </w:rPr>
          <w:fldChar w:fldCharType="separate"/>
        </w:r>
        <w:r>
          <w:rPr>
            <w:noProof/>
            <w:webHidden/>
          </w:rPr>
          <w:t>13</w:t>
        </w:r>
        <w:r>
          <w:rPr>
            <w:noProof/>
            <w:webHidden/>
          </w:rPr>
          <w:fldChar w:fldCharType="end"/>
        </w:r>
      </w:hyperlink>
    </w:p>
    <w:p w:rsidR="00550F2D" w:rsidRDefault="00550F2D">
      <w:pPr>
        <w:pStyle w:val="TOC4"/>
        <w:rPr>
          <w:rFonts w:asciiTheme="minorHAnsi" w:eastAsiaTheme="minorEastAsia" w:hAnsiTheme="minorHAnsi" w:cstheme="minorBidi"/>
          <w:noProof/>
          <w:sz w:val="22"/>
          <w:szCs w:val="22"/>
        </w:rPr>
      </w:pPr>
      <w:hyperlink w:anchor="_Toc79558044" w:history="1">
        <w:r w:rsidRPr="009832B5">
          <w:rPr>
            <w:rStyle w:val="Hyperlink"/>
            <w:noProof/>
          </w:rPr>
          <w:t>2.1.3.2</w:t>
        </w:r>
        <w:r>
          <w:rPr>
            <w:rFonts w:asciiTheme="minorHAnsi" w:eastAsiaTheme="minorEastAsia" w:hAnsiTheme="minorHAnsi" w:cstheme="minorBidi"/>
            <w:noProof/>
            <w:sz w:val="22"/>
            <w:szCs w:val="22"/>
          </w:rPr>
          <w:tab/>
        </w:r>
        <w:r w:rsidRPr="009832B5">
          <w:rPr>
            <w:rStyle w:val="Hyperlink"/>
            <w:noProof/>
          </w:rPr>
          <w:t>Encoding HTML into RTF</w:t>
        </w:r>
        <w:r>
          <w:rPr>
            <w:noProof/>
            <w:webHidden/>
          </w:rPr>
          <w:tab/>
        </w:r>
        <w:r>
          <w:rPr>
            <w:noProof/>
            <w:webHidden/>
          </w:rPr>
          <w:fldChar w:fldCharType="begin"/>
        </w:r>
        <w:r>
          <w:rPr>
            <w:noProof/>
            <w:webHidden/>
          </w:rPr>
          <w:instrText xml:space="preserve"> PAGEREF _Toc79558044 \h </w:instrText>
        </w:r>
        <w:r>
          <w:rPr>
            <w:noProof/>
            <w:webHidden/>
          </w:rPr>
        </w:r>
        <w:r>
          <w:rPr>
            <w:noProof/>
            <w:webHidden/>
          </w:rPr>
          <w:fldChar w:fldCharType="separate"/>
        </w:r>
        <w:r>
          <w:rPr>
            <w:noProof/>
            <w:webHidden/>
          </w:rPr>
          <w:t>14</w:t>
        </w:r>
        <w:r>
          <w:rPr>
            <w:noProof/>
            <w:webHidden/>
          </w:rPr>
          <w:fldChar w:fldCharType="end"/>
        </w:r>
      </w:hyperlink>
    </w:p>
    <w:p w:rsidR="00550F2D" w:rsidRDefault="00550F2D">
      <w:pPr>
        <w:pStyle w:val="TOC4"/>
        <w:rPr>
          <w:rFonts w:asciiTheme="minorHAnsi" w:eastAsiaTheme="minorEastAsia" w:hAnsiTheme="minorHAnsi" w:cstheme="minorBidi"/>
          <w:noProof/>
          <w:sz w:val="22"/>
          <w:szCs w:val="22"/>
        </w:rPr>
      </w:pPr>
      <w:hyperlink w:anchor="_Toc79558045" w:history="1">
        <w:r w:rsidRPr="009832B5">
          <w:rPr>
            <w:rStyle w:val="Hyperlink"/>
            <w:noProof/>
          </w:rPr>
          <w:t>2.1.3.3</w:t>
        </w:r>
        <w:r>
          <w:rPr>
            <w:rFonts w:asciiTheme="minorHAnsi" w:eastAsiaTheme="minorEastAsia" w:hAnsiTheme="minorHAnsi" w:cstheme="minorBidi"/>
            <w:noProof/>
            <w:sz w:val="22"/>
            <w:szCs w:val="22"/>
          </w:rPr>
          <w:tab/>
        </w:r>
        <w:r w:rsidRPr="009832B5">
          <w:rPr>
            <w:rStyle w:val="Hyperlink"/>
            <w:noProof/>
          </w:rPr>
          <w:t>Encoding Plain Text into RTF</w:t>
        </w:r>
        <w:r>
          <w:rPr>
            <w:noProof/>
            <w:webHidden/>
          </w:rPr>
          <w:tab/>
        </w:r>
        <w:r>
          <w:rPr>
            <w:noProof/>
            <w:webHidden/>
          </w:rPr>
          <w:fldChar w:fldCharType="begin"/>
        </w:r>
        <w:r>
          <w:rPr>
            <w:noProof/>
            <w:webHidden/>
          </w:rPr>
          <w:instrText xml:space="preserve"> PAGEREF _Toc79558045 \h </w:instrText>
        </w:r>
        <w:r>
          <w:rPr>
            <w:noProof/>
            <w:webHidden/>
          </w:rPr>
        </w:r>
        <w:r>
          <w:rPr>
            <w:noProof/>
            <w:webHidden/>
          </w:rPr>
          <w:fldChar w:fldCharType="separate"/>
        </w:r>
        <w:r>
          <w:rPr>
            <w:noProof/>
            <w:webHidden/>
          </w:rPr>
          <w:t>14</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46" w:history="1">
        <w:r w:rsidRPr="009832B5">
          <w:rPr>
            <w:rStyle w:val="Hyperlink"/>
            <w:noProof/>
          </w:rPr>
          <w:t>2.2</w:t>
        </w:r>
        <w:r>
          <w:rPr>
            <w:rFonts w:asciiTheme="minorHAnsi" w:eastAsiaTheme="minorEastAsia" w:hAnsiTheme="minorHAnsi" w:cstheme="minorBidi"/>
            <w:noProof/>
            <w:sz w:val="22"/>
            <w:szCs w:val="22"/>
          </w:rPr>
          <w:tab/>
        </w:r>
        <w:r w:rsidRPr="009832B5">
          <w:rPr>
            <w:rStyle w:val="Hyperlink"/>
            <w:noProof/>
          </w:rPr>
          <w:t>De-Encapsulating RTF Reader Algorithm Details</w:t>
        </w:r>
        <w:r>
          <w:rPr>
            <w:noProof/>
            <w:webHidden/>
          </w:rPr>
          <w:tab/>
        </w:r>
        <w:r>
          <w:rPr>
            <w:noProof/>
            <w:webHidden/>
          </w:rPr>
          <w:fldChar w:fldCharType="begin"/>
        </w:r>
        <w:r>
          <w:rPr>
            <w:noProof/>
            <w:webHidden/>
          </w:rPr>
          <w:instrText xml:space="preserve"> PAGEREF _Toc79558046 \h </w:instrText>
        </w:r>
        <w:r>
          <w:rPr>
            <w:noProof/>
            <w:webHidden/>
          </w:rPr>
        </w:r>
        <w:r>
          <w:rPr>
            <w:noProof/>
            <w:webHidden/>
          </w:rPr>
          <w:fldChar w:fldCharType="separate"/>
        </w:r>
        <w:r>
          <w:rPr>
            <w:noProof/>
            <w:webHidden/>
          </w:rPr>
          <w:t>15</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47" w:history="1">
        <w:r w:rsidRPr="009832B5">
          <w:rPr>
            <w:rStyle w:val="Hyperlink"/>
            <w:noProof/>
          </w:rPr>
          <w:t>2.2.1</w:t>
        </w:r>
        <w:r>
          <w:rPr>
            <w:rFonts w:asciiTheme="minorHAnsi" w:eastAsiaTheme="minorEastAsia" w:hAnsiTheme="minorHAnsi" w:cstheme="minorBidi"/>
            <w:noProof/>
            <w:sz w:val="22"/>
            <w:szCs w:val="22"/>
          </w:rPr>
          <w:tab/>
        </w:r>
        <w:r w:rsidRPr="009832B5">
          <w:rPr>
            <w:rStyle w:val="Hyperlink"/>
            <w:noProof/>
          </w:rPr>
          <w:t>Abstract Data Model</w:t>
        </w:r>
        <w:r>
          <w:rPr>
            <w:noProof/>
            <w:webHidden/>
          </w:rPr>
          <w:tab/>
        </w:r>
        <w:r>
          <w:rPr>
            <w:noProof/>
            <w:webHidden/>
          </w:rPr>
          <w:fldChar w:fldCharType="begin"/>
        </w:r>
        <w:r>
          <w:rPr>
            <w:noProof/>
            <w:webHidden/>
          </w:rPr>
          <w:instrText xml:space="preserve"> PAGEREF _Toc79558047 \h </w:instrText>
        </w:r>
        <w:r>
          <w:rPr>
            <w:noProof/>
            <w:webHidden/>
          </w:rPr>
        </w:r>
        <w:r>
          <w:rPr>
            <w:noProof/>
            <w:webHidden/>
          </w:rPr>
          <w:fldChar w:fldCharType="separate"/>
        </w:r>
        <w:r>
          <w:rPr>
            <w:noProof/>
            <w:webHidden/>
          </w:rPr>
          <w:t>15</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48" w:history="1">
        <w:r w:rsidRPr="009832B5">
          <w:rPr>
            <w:rStyle w:val="Hyperlink"/>
            <w:noProof/>
          </w:rPr>
          <w:t>2.2.2</w:t>
        </w:r>
        <w:r>
          <w:rPr>
            <w:rFonts w:asciiTheme="minorHAnsi" w:eastAsiaTheme="minorEastAsia" w:hAnsiTheme="minorHAnsi" w:cstheme="minorBidi"/>
            <w:noProof/>
            <w:sz w:val="22"/>
            <w:szCs w:val="22"/>
          </w:rPr>
          <w:tab/>
        </w:r>
        <w:r w:rsidRPr="009832B5">
          <w:rPr>
            <w:rStyle w:val="Hyperlink"/>
            <w:noProof/>
          </w:rPr>
          <w:t>Initialization</w:t>
        </w:r>
        <w:r>
          <w:rPr>
            <w:noProof/>
            <w:webHidden/>
          </w:rPr>
          <w:tab/>
        </w:r>
        <w:r>
          <w:rPr>
            <w:noProof/>
            <w:webHidden/>
          </w:rPr>
          <w:fldChar w:fldCharType="begin"/>
        </w:r>
        <w:r>
          <w:rPr>
            <w:noProof/>
            <w:webHidden/>
          </w:rPr>
          <w:instrText xml:space="preserve"> PAGEREF _Toc79558048 \h </w:instrText>
        </w:r>
        <w:r>
          <w:rPr>
            <w:noProof/>
            <w:webHidden/>
          </w:rPr>
        </w:r>
        <w:r>
          <w:rPr>
            <w:noProof/>
            <w:webHidden/>
          </w:rPr>
          <w:fldChar w:fldCharType="separate"/>
        </w:r>
        <w:r>
          <w:rPr>
            <w:noProof/>
            <w:webHidden/>
          </w:rPr>
          <w:t>15</w:t>
        </w:r>
        <w:r>
          <w:rPr>
            <w:noProof/>
            <w:webHidden/>
          </w:rPr>
          <w:fldChar w:fldCharType="end"/>
        </w:r>
      </w:hyperlink>
    </w:p>
    <w:p w:rsidR="00550F2D" w:rsidRDefault="00550F2D">
      <w:pPr>
        <w:pStyle w:val="TOC3"/>
        <w:rPr>
          <w:rFonts w:asciiTheme="minorHAnsi" w:eastAsiaTheme="minorEastAsia" w:hAnsiTheme="minorHAnsi" w:cstheme="minorBidi"/>
          <w:noProof/>
          <w:sz w:val="22"/>
          <w:szCs w:val="22"/>
        </w:rPr>
      </w:pPr>
      <w:hyperlink w:anchor="_Toc79558049" w:history="1">
        <w:r w:rsidRPr="009832B5">
          <w:rPr>
            <w:rStyle w:val="Hyperlink"/>
            <w:noProof/>
          </w:rPr>
          <w:t>2.2.3</w:t>
        </w:r>
        <w:r>
          <w:rPr>
            <w:rFonts w:asciiTheme="minorHAnsi" w:eastAsiaTheme="minorEastAsia" w:hAnsiTheme="minorHAnsi" w:cstheme="minorBidi"/>
            <w:noProof/>
            <w:sz w:val="22"/>
            <w:szCs w:val="22"/>
          </w:rPr>
          <w:tab/>
        </w:r>
        <w:r w:rsidRPr="009832B5">
          <w:rPr>
            <w:rStyle w:val="Hyperlink"/>
            <w:noProof/>
          </w:rPr>
          <w:t>Processing Rules</w:t>
        </w:r>
        <w:r>
          <w:rPr>
            <w:noProof/>
            <w:webHidden/>
          </w:rPr>
          <w:tab/>
        </w:r>
        <w:r>
          <w:rPr>
            <w:noProof/>
            <w:webHidden/>
          </w:rPr>
          <w:fldChar w:fldCharType="begin"/>
        </w:r>
        <w:r>
          <w:rPr>
            <w:noProof/>
            <w:webHidden/>
          </w:rPr>
          <w:instrText xml:space="preserve"> PAGEREF _Toc79558049 \h </w:instrText>
        </w:r>
        <w:r>
          <w:rPr>
            <w:noProof/>
            <w:webHidden/>
          </w:rPr>
        </w:r>
        <w:r>
          <w:rPr>
            <w:noProof/>
            <w:webHidden/>
          </w:rPr>
          <w:fldChar w:fldCharType="separate"/>
        </w:r>
        <w:r>
          <w:rPr>
            <w:noProof/>
            <w:webHidden/>
          </w:rPr>
          <w:t>15</w:t>
        </w:r>
        <w:r>
          <w:rPr>
            <w:noProof/>
            <w:webHidden/>
          </w:rPr>
          <w:fldChar w:fldCharType="end"/>
        </w:r>
      </w:hyperlink>
    </w:p>
    <w:p w:rsidR="00550F2D" w:rsidRDefault="00550F2D">
      <w:pPr>
        <w:pStyle w:val="TOC4"/>
        <w:rPr>
          <w:rFonts w:asciiTheme="minorHAnsi" w:eastAsiaTheme="minorEastAsia" w:hAnsiTheme="minorHAnsi" w:cstheme="minorBidi"/>
          <w:noProof/>
          <w:sz w:val="22"/>
          <w:szCs w:val="22"/>
        </w:rPr>
      </w:pPr>
      <w:hyperlink w:anchor="_Toc79558050" w:history="1">
        <w:r w:rsidRPr="009832B5">
          <w:rPr>
            <w:rStyle w:val="Hyperlink"/>
            <w:noProof/>
          </w:rPr>
          <w:t>2.2.3.1</w:t>
        </w:r>
        <w:r>
          <w:rPr>
            <w:rFonts w:asciiTheme="minorHAnsi" w:eastAsiaTheme="minorEastAsia" w:hAnsiTheme="minorHAnsi" w:cstheme="minorBidi"/>
            <w:noProof/>
            <w:sz w:val="22"/>
            <w:szCs w:val="22"/>
          </w:rPr>
          <w:tab/>
        </w:r>
        <w:r w:rsidRPr="009832B5">
          <w:rPr>
            <w:rStyle w:val="Hyperlink"/>
            <w:noProof/>
          </w:rPr>
          <w:t>Recognizing RTF Containing Encapsulation</w:t>
        </w:r>
        <w:r>
          <w:rPr>
            <w:noProof/>
            <w:webHidden/>
          </w:rPr>
          <w:tab/>
        </w:r>
        <w:r>
          <w:rPr>
            <w:noProof/>
            <w:webHidden/>
          </w:rPr>
          <w:fldChar w:fldCharType="begin"/>
        </w:r>
        <w:r>
          <w:rPr>
            <w:noProof/>
            <w:webHidden/>
          </w:rPr>
          <w:instrText xml:space="preserve"> PAGEREF _Toc79558050 \h </w:instrText>
        </w:r>
        <w:r>
          <w:rPr>
            <w:noProof/>
            <w:webHidden/>
          </w:rPr>
        </w:r>
        <w:r>
          <w:rPr>
            <w:noProof/>
            <w:webHidden/>
          </w:rPr>
          <w:fldChar w:fldCharType="separate"/>
        </w:r>
        <w:r>
          <w:rPr>
            <w:noProof/>
            <w:webHidden/>
          </w:rPr>
          <w:t>15</w:t>
        </w:r>
        <w:r>
          <w:rPr>
            <w:noProof/>
            <w:webHidden/>
          </w:rPr>
          <w:fldChar w:fldCharType="end"/>
        </w:r>
      </w:hyperlink>
    </w:p>
    <w:p w:rsidR="00550F2D" w:rsidRDefault="00550F2D">
      <w:pPr>
        <w:pStyle w:val="TOC4"/>
        <w:rPr>
          <w:rFonts w:asciiTheme="minorHAnsi" w:eastAsiaTheme="minorEastAsia" w:hAnsiTheme="minorHAnsi" w:cstheme="minorBidi"/>
          <w:noProof/>
          <w:sz w:val="22"/>
          <w:szCs w:val="22"/>
        </w:rPr>
      </w:pPr>
      <w:hyperlink w:anchor="_Toc79558051" w:history="1">
        <w:r w:rsidRPr="009832B5">
          <w:rPr>
            <w:rStyle w:val="Hyperlink"/>
            <w:noProof/>
          </w:rPr>
          <w:t>2.2.3.2</w:t>
        </w:r>
        <w:r>
          <w:rPr>
            <w:rFonts w:asciiTheme="minorHAnsi" w:eastAsiaTheme="minorEastAsia" w:hAnsiTheme="minorHAnsi" w:cstheme="minorBidi"/>
            <w:noProof/>
            <w:sz w:val="22"/>
            <w:szCs w:val="22"/>
          </w:rPr>
          <w:tab/>
        </w:r>
        <w:r w:rsidRPr="009832B5">
          <w:rPr>
            <w:rStyle w:val="Hyperlink"/>
            <w:noProof/>
          </w:rPr>
          <w:t>Extracting Encapsulated HTML from RTF</w:t>
        </w:r>
        <w:r>
          <w:rPr>
            <w:noProof/>
            <w:webHidden/>
          </w:rPr>
          <w:tab/>
        </w:r>
        <w:r>
          <w:rPr>
            <w:noProof/>
            <w:webHidden/>
          </w:rPr>
          <w:fldChar w:fldCharType="begin"/>
        </w:r>
        <w:r>
          <w:rPr>
            <w:noProof/>
            <w:webHidden/>
          </w:rPr>
          <w:instrText xml:space="preserve"> PAGEREF _Toc79558051 \h </w:instrText>
        </w:r>
        <w:r>
          <w:rPr>
            <w:noProof/>
            <w:webHidden/>
          </w:rPr>
        </w:r>
        <w:r>
          <w:rPr>
            <w:noProof/>
            <w:webHidden/>
          </w:rPr>
          <w:fldChar w:fldCharType="separate"/>
        </w:r>
        <w:r>
          <w:rPr>
            <w:noProof/>
            <w:webHidden/>
          </w:rPr>
          <w:t>16</w:t>
        </w:r>
        <w:r>
          <w:rPr>
            <w:noProof/>
            <w:webHidden/>
          </w:rPr>
          <w:fldChar w:fldCharType="end"/>
        </w:r>
      </w:hyperlink>
    </w:p>
    <w:p w:rsidR="00550F2D" w:rsidRDefault="00550F2D">
      <w:pPr>
        <w:pStyle w:val="TOC4"/>
        <w:rPr>
          <w:rFonts w:asciiTheme="minorHAnsi" w:eastAsiaTheme="minorEastAsia" w:hAnsiTheme="minorHAnsi" w:cstheme="minorBidi"/>
          <w:noProof/>
          <w:sz w:val="22"/>
          <w:szCs w:val="22"/>
        </w:rPr>
      </w:pPr>
      <w:hyperlink w:anchor="_Toc79558052" w:history="1">
        <w:r w:rsidRPr="009832B5">
          <w:rPr>
            <w:rStyle w:val="Hyperlink"/>
            <w:noProof/>
          </w:rPr>
          <w:t>2.2.3.3</w:t>
        </w:r>
        <w:r>
          <w:rPr>
            <w:rFonts w:asciiTheme="minorHAnsi" w:eastAsiaTheme="minorEastAsia" w:hAnsiTheme="minorHAnsi" w:cstheme="minorBidi"/>
            <w:noProof/>
            <w:sz w:val="22"/>
            <w:szCs w:val="22"/>
          </w:rPr>
          <w:tab/>
        </w:r>
        <w:r w:rsidRPr="009832B5">
          <w:rPr>
            <w:rStyle w:val="Hyperlink"/>
            <w:noProof/>
          </w:rPr>
          <w:t>Extracting Original Plain Text from RTF</w:t>
        </w:r>
        <w:r>
          <w:rPr>
            <w:noProof/>
            <w:webHidden/>
          </w:rPr>
          <w:tab/>
        </w:r>
        <w:r>
          <w:rPr>
            <w:noProof/>
            <w:webHidden/>
          </w:rPr>
          <w:fldChar w:fldCharType="begin"/>
        </w:r>
        <w:r>
          <w:rPr>
            <w:noProof/>
            <w:webHidden/>
          </w:rPr>
          <w:instrText xml:space="preserve"> PAGEREF _Toc79558052 \h </w:instrText>
        </w:r>
        <w:r>
          <w:rPr>
            <w:noProof/>
            <w:webHidden/>
          </w:rPr>
        </w:r>
        <w:r>
          <w:rPr>
            <w:noProof/>
            <w:webHidden/>
          </w:rPr>
          <w:fldChar w:fldCharType="separate"/>
        </w:r>
        <w:r>
          <w:rPr>
            <w:noProof/>
            <w:webHidden/>
          </w:rPr>
          <w:t>17</w:t>
        </w:r>
        <w:r>
          <w:rPr>
            <w:noProof/>
            <w:webHidden/>
          </w:rPr>
          <w:fldChar w:fldCharType="end"/>
        </w:r>
      </w:hyperlink>
    </w:p>
    <w:p w:rsidR="00550F2D" w:rsidRDefault="00550F2D">
      <w:pPr>
        <w:pStyle w:val="TOC4"/>
        <w:rPr>
          <w:rFonts w:asciiTheme="minorHAnsi" w:eastAsiaTheme="minorEastAsia" w:hAnsiTheme="minorHAnsi" w:cstheme="minorBidi"/>
          <w:noProof/>
          <w:sz w:val="22"/>
          <w:szCs w:val="22"/>
        </w:rPr>
      </w:pPr>
      <w:hyperlink w:anchor="_Toc79558053" w:history="1">
        <w:r w:rsidRPr="009832B5">
          <w:rPr>
            <w:rStyle w:val="Hyperlink"/>
            <w:noProof/>
          </w:rPr>
          <w:t>2.2.3.4</w:t>
        </w:r>
        <w:r>
          <w:rPr>
            <w:rFonts w:asciiTheme="minorHAnsi" w:eastAsiaTheme="minorEastAsia" w:hAnsiTheme="minorHAnsi" w:cstheme="minorBidi"/>
            <w:noProof/>
            <w:sz w:val="22"/>
            <w:szCs w:val="22"/>
          </w:rPr>
          <w:tab/>
        </w:r>
        <w:r w:rsidRPr="009832B5">
          <w:rPr>
            <w:rStyle w:val="Hyperlink"/>
            <w:noProof/>
          </w:rPr>
          <w:t>Attachment and RTF Integration</w:t>
        </w:r>
        <w:r>
          <w:rPr>
            <w:noProof/>
            <w:webHidden/>
          </w:rPr>
          <w:tab/>
        </w:r>
        <w:r>
          <w:rPr>
            <w:noProof/>
            <w:webHidden/>
          </w:rPr>
          <w:fldChar w:fldCharType="begin"/>
        </w:r>
        <w:r>
          <w:rPr>
            <w:noProof/>
            <w:webHidden/>
          </w:rPr>
          <w:instrText xml:space="preserve"> PAGEREF _Toc79558053 \h </w:instrText>
        </w:r>
        <w:r>
          <w:rPr>
            <w:noProof/>
            <w:webHidden/>
          </w:rPr>
        </w:r>
        <w:r>
          <w:rPr>
            <w:noProof/>
            <w:webHidden/>
          </w:rPr>
          <w:fldChar w:fldCharType="separate"/>
        </w:r>
        <w:r>
          <w:rPr>
            <w:noProof/>
            <w:webHidden/>
          </w:rPr>
          <w:t>17</w:t>
        </w:r>
        <w:r>
          <w:rPr>
            <w:noProof/>
            <w:webHidden/>
          </w:rPr>
          <w:fldChar w:fldCharType="end"/>
        </w:r>
      </w:hyperlink>
    </w:p>
    <w:p w:rsidR="00550F2D" w:rsidRDefault="00550F2D">
      <w:pPr>
        <w:pStyle w:val="TOC1"/>
        <w:rPr>
          <w:rFonts w:asciiTheme="minorHAnsi" w:eastAsiaTheme="minorEastAsia" w:hAnsiTheme="minorHAnsi" w:cstheme="minorBidi"/>
          <w:b w:val="0"/>
          <w:bCs w:val="0"/>
          <w:noProof/>
          <w:sz w:val="22"/>
          <w:szCs w:val="22"/>
        </w:rPr>
      </w:pPr>
      <w:hyperlink w:anchor="_Toc79558054" w:history="1">
        <w:r w:rsidRPr="009832B5">
          <w:rPr>
            <w:rStyle w:val="Hyperlink"/>
            <w:noProof/>
          </w:rPr>
          <w:t>3</w:t>
        </w:r>
        <w:r>
          <w:rPr>
            <w:rFonts w:asciiTheme="minorHAnsi" w:eastAsiaTheme="minorEastAsia" w:hAnsiTheme="minorHAnsi" w:cstheme="minorBidi"/>
            <w:b w:val="0"/>
            <w:bCs w:val="0"/>
            <w:noProof/>
            <w:sz w:val="22"/>
            <w:szCs w:val="22"/>
          </w:rPr>
          <w:tab/>
        </w:r>
        <w:r w:rsidRPr="009832B5">
          <w:rPr>
            <w:rStyle w:val="Hyperlink"/>
            <w:noProof/>
          </w:rPr>
          <w:t>Algorithm Examples</w:t>
        </w:r>
        <w:r>
          <w:rPr>
            <w:noProof/>
            <w:webHidden/>
          </w:rPr>
          <w:tab/>
        </w:r>
        <w:r>
          <w:rPr>
            <w:noProof/>
            <w:webHidden/>
          </w:rPr>
          <w:fldChar w:fldCharType="begin"/>
        </w:r>
        <w:r>
          <w:rPr>
            <w:noProof/>
            <w:webHidden/>
          </w:rPr>
          <w:instrText xml:space="preserve"> PAGEREF _Toc79558054 \h </w:instrText>
        </w:r>
        <w:r>
          <w:rPr>
            <w:noProof/>
            <w:webHidden/>
          </w:rPr>
        </w:r>
        <w:r>
          <w:rPr>
            <w:noProof/>
            <w:webHidden/>
          </w:rPr>
          <w:fldChar w:fldCharType="separate"/>
        </w:r>
        <w:r>
          <w:rPr>
            <w:noProof/>
            <w:webHidden/>
          </w:rPr>
          <w:t>19</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55" w:history="1">
        <w:r w:rsidRPr="009832B5">
          <w:rPr>
            <w:rStyle w:val="Hyperlink"/>
            <w:noProof/>
          </w:rPr>
          <w:t>3.1</w:t>
        </w:r>
        <w:r>
          <w:rPr>
            <w:rFonts w:asciiTheme="minorHAnsi" w:eastAsiaTheme="minorEastAsia" w:hAnsiTheme="minorHAnsi" w:cstheme="minorBidi"/>
            <w:noProof/>
            <w:sz w:val="22"/>
            <w:szCs w:val="22"/>
          </w:rPr>
          <w:tab/>
        </w:r>
        <w:r w:rsidRPr="009832B5">
          <w:rPr>
            <w:rStyle w:val="Hyperlink"/>
            <w:noProof/>
          </w:rPr>
          <w:t>Encapsulating HTML into RTF</w:t>
        </w:r>
        <w:r>
          <w:rPr>
            <w:noProof/>
            <w:webHidden/>
          </w:rPr>
          <w:tab/>
        </w:r>
        <w:r>
          <w:rPr>
            <w:noProof/>
            <w:webHidden/>
          </w:rPr>
          <w:fldChar w:fldCharType="begin"/>
        </w:r>
        <w:r>
          <w:rPr>
            <w:noProof/>
            <w:webHidden/>
          </w:rPr>
          <w:instrText xml:space="preserve"> PAGEREF _Toc79558055 \h </w:instrText>
        </w:r>
        <w:r>
          <w:rPr>
            <w:noProof/>
            <w:webHidden/>
          </w:rPr>
        </w:r>
        <w:r>
          <w:rPr>
            <w:noProof/>
            <w:webHidden/>
          </w:rPr>
          <w:fldChar w:fldCharType="separate"/>
        </w:r>
        <w:r>
          <w:rPr>
            <w:noProof/>
            <w:webHidden/>
          </w:rPr>
          <w:t>19</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56" w:history="1">
        <w:r w:rsidRPr="009832B5">
          <w:rPr>
            <w:rStyle w:val="Hyperlink"/>
            <w:noProof/>
          </w:rPr>
          <w:t>3.2</w:t>
        </w:r>
        <w:r>
          <w:rPr>
            <w:rFonts w:asciiTheme="minorHAnsi" w:eastAsiaTheme="minorEastAsia" w:hAnsiTheme="minorHAnsi" w:cstheme="minorBidi"/>
            <w:noProof/>
            <w:sz w:val="22"/>
            <w:szCs w:val="22"/>
          </w:rPr>
          <w:tab/>
        </w:r>
        <w:r w:rsidRPr="009832B5">
          <w:rPr>
            <w:rStyle w:val="Hyperlink"/>
            <w:noProof/>
          </w:rPr>
          <w:t>Integrating Sample Attachments and RTF</w:t>
        </w:r>
        <w:r>
          <w:rPr>
            <w:noProof/>
            <w:webHidden/>
          </w:rPr>
          <w:tab/>
        </w:r>
        <w:r>
          <w:rPr>
            <w:noProof/>
            <w:webHidden/>
          </w:rPr>
          <w:fldChar w:fldCharType="begin"/>
        </w:r>
        <w:r>
          <w:rPr>
            <w:noProof/>
            <w:webHidden/>
          </w:rPr>
          <w:instrText xml:space="preserve"> PAGEREF _Toc79558056 \h </w:instrText>
        </w:r>
        <w:r>
          <w:rPr>
            <w:noProof/>
            <w:webHidden/>
          </w:rPr>
        </w:r>
        <w:r>
          <w:rPr>
            <w:noProof/>
            <w:webHidden/>
          </w:rPr>
          <w:fldChar w:fldCharType="separate"/>
        </w:r>
        <w:r>
          <w:rPr>
            <w:noProof/>
            <w:webHidden/>
          </w:rPr>
          <w:t>20</w:t>
        </w:r>
        <w:r>
          <w:rPr>
            <w:noProof/>
            <w:webHidden/>
          </w:rPr>
          <w:fldChar w:fldCharType="end"/>
        </w:r>
      </w:hyperlink>
    </w:p>
    <w:p w:rsidR="00550F2D" w:rsidRDefault="00550F2D">
      <w:pPr>
        <w:pStyle w:val="TOC1"/>
        <w:rPr>
          <w:rFonts w:asciiTheme="minorHAnsi" w:eastAsiaTheme="minorEastAsia" w:hAnsiTheme="minorHAnsi" w:cstheme="minorBidi"/>
          <w:b w:val="0"/>
          <w:bCs w:val="0"/>
          <w:noProof/>
          <w:sz w:val="22"/>
          <w:szCs w:val="22"/>
        </w:rPr>
      </w:pPr>
      <w:hyperlink w:anchor="_Toc79558057" w:history="1">
        <w:r w:rsidRPr="009832B5">
          <w:rPr>
            <w:rStyle w:val="Hyperlink"/>
            <w:noProof/>
          </w:rPr>
          <w:t>4</w:t>
        </w:r>
        <w:r>
          <w:rPr>
            <w:rFonts w:asciiTheme="minorHAnsi" w:eastAsiaTheme="minorEastAsia" w:hAnsiTheme="minorHAnsi" w:cstheme="minorBidi"/>
            <w:b w:val="0"/>
            <w:bCs w:val="0"/>
            <w:noProof/>
            <w:sz w:val="22"/>
            <w:szCs w:val="22"/>
          </w:rPr>
          <w:tab/>
        </w:r>
        <w:r w:rsidRPr="009832B5">
          <w:rPr>
            <w:rStyle w:val="Hyperlink"/>
            <w:noProof/>
          </w:rPr>
          <w:t>Security</w:t>
        </w:r>
        <w:r>
          <w:rPr>
            <w:noProof/>
            <w:webHidden/>
          </w:rPr>
          <w:tab/>
        </w:r>
        <w:r>
          <w:rPr>
            <w:noProof/>
            <w:webHidden/>
          </w:rPr>
          <w:fldChar w:fldCharType="begin"/>
        </w:r>
        <w:r>
          <w:rPr>
            <w:noProof/>
            <w:webHidden/>
          </w:rPr>
          <w:instrText xml:space="preserve"> PAGEREF _Toc79558057 \h </w:instrText>
        </w:r>
        <w:r>
          <w:rPr>
            <w:noProof/>
            <w:webHidden/>
          </w:rPr>
        </w:r>
        <w:r>
          <w:rPr>
            <w:noProof/>
            <w:webHidden/>
          </w:rPr>
          <w:fldChar w:fldCharType="separate"/>
        </w:r>
        <w:r>
          <w:rPr>
            <w:noProof/>
            <w:webHidden/>
          </w:rPr>
          <w:t>29</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58" w:history="1">
        <w:r w:rsidRPr="009832B5">
          <w:rPr>
            <w:rStyle w:val="Hyperlink"/>
            <w:noProof/>
          </w:rPr>
          <w:t>4.1</w:t>
        </w:r>
        <w:r>
          <w:rPr>
            <w:rFonts w:asciiTheme="minorHAnsi" w:eastAsiaTheme="minorEastAsia" w:hAnsiTheme="minorHAnsi" w:cstheme="minorBidi"/>
            <w:noProof/>
            <w:sz w:val="22"/>
            <w:szCs w:val="22"/>
          </w:rPr>
          <w:tab/>
        </w:r>
        <w:r w:rsidRPr="009832B5">
          <w:rPr>
            <w:rStyle w:val="Hyperlink"/>
            <w:noProof/>
          </w:rPr>
          <w:t>Security Considerations for Implementers</w:t>
        </w:r>
        <w:r>
          <w:rPr>
            <w:noProof/>
            <w:webHidden/>
          </w:rPr>
          <w:tab/>
        </w:r>
        <w:r>
          <w:rPr>
            <w:noProof/>
            <w:webHidden/>
          </w:rPr>
          <w:fldChar w:fldCharType="begin"/>
        </w:r>
        <w:r>
          <w:rPr>
            <w:noProof/>
            <w:webHidden/>
          </w:rPr>
          <w:instrText xml:space="preserve"> PAGEREF _Toc79558058 \h </w:instrText>
        </w:r>
        <w:r>
          <w:rPr>
            <w:noProof/>
            <w:webHidden/>
          </w:rPr>
        </w:r>
        <w:r>
          <w:rPr>
            <w:noProof/>
            <w:webHidden/>
          </w:rPr>
          <w:fldChar w:fldCharType="separate"/>
        </w:r>
        <w:r>
          <w:rPr>
            <w:noProof/>
            <w:webHidden/>
          </w:rPr>
          <w:t>29</w:t>
        </w:r>
        <w:r>
          <w:rPr>
            <w:noProof/>
            <w:webHidden/>
          </w:rPr>
          <w:fldChar w:fldCharType="end"/>
        </w:r>
      </w:hyperlink>
    </w:p>
    <w:p w:rsidR="00550F2D" w:rsidRDefault="00550F2D">
      <w:pPr>
        <w:pStyle w:val="TOC2"/>
        <w:rPr>
          <w:rFonts w:asciiTheme="minorHAnsi" w:eastAsiaTheme="minorEastAsia" w:hAnsiTheme="minorHAnsi" w:cstheme="minorBidi"/>
          <w:noProof/>
          <w:sz w:val="22"/>
          <w:szCs w:val="22"/>
        </w:rPr>
      </w:pPr>
      <w:hyperlink w:anchor="_Toc79558059" w:history="1">
        <w:r w:rsidRPr="009832B5">
          <w:rPr>
            <w:rStyle w:val="Hyperlink"/>
            <w:noProof/>
          </w:rPr>
          <w:t>4.2</w:t>
        </w:r>
        <w:r>
          <w:rPr>
            <w:rFonts w:asciiTheme="minorHAnsi" w:eastAsiaTheme="minorEastAsia" w:hAnsiTheme="minorHAnsi" w:cstheme="minorBidi"/>
            <w:noProof/>
            <w:sz w:val="22"/>
            <w:szCs w:val="22"/>
          </w:rPr>
          <w:tab/>
        </w:r>
        <w:r w:rsidRPr="009832B5">
          <w:rPr>
            <w:rStyle w:val="Hyperlink"/>
            <w:noProof/>
          </w:rPr>
          <w:t>Index of Security Parameters</w:t>
        </w:r>
        <w:r>
          <w:rPr>
            <w:noProof/>
            <w:webHidden/>
          </w:rPr>
          <w:tab/>
        </w:r>
        <w:r>
          <w:rPr>
            <w:noProof/>
            <w:webHidden/>
          </w:rPr>
          <w:fldChar w:fldCharType="begin"/>
        </w:r>
        <w:r>
          <w:rPr>
            <w:noProof/>
            <w:webHidden/>
          </w:rPr>
          <w:instrText xml:space="preserve"> PAGEREF _Toc79558059 \h </w:instrText>
        </w:r>
        <w:r>
          <w:rPr>
            <w:noProof/>
            <w:webHidden/>
          </w:rPr>
        </w:r>
        <w:r>
          <w:rPr>
            <w:noProof/>
            <w:webHidden/>
          </w:rPr>
          <w:fldChar w:fldCharType="separate"/>
        </w:r>
        <w:r>
          <w:rPr>
            <w:noProof/>
            <w:webHidden/>
          </w:rPr>
          <w:t>29</w:t>
        </w:r>
        <w:r>
          <w:rPr>
            <w:noProof/>
            <w:webHidden/>
          </w:rPr>
          <w:fldChar w:fldCharType="end"/>
        </w:r>
      </w:hyperlink>
    </w:p>
    <w:p w:rsidR="00550F2D" w:rsidRDefault="00550F2D">
      <w:pPr>
        <w:pStyle w:val="TOC1"/>
        <w:rPr>
          <w:rFonts w:asciiTheme="minorHAnsi" w:eastAsiaTheme="minorEastAsia" w:hAnsiTheme="minorHAnsi" w:cstheme="minorBidi"/>
          <w:b w:val="0"/>
          <w:bCs w:val="0"/>
          <w:noProof/>
          <w:sz w:val="22"/>
          <w:szCs w:val="22"/>
        </w:rPr>
      </w:pPr>
      <w:hyperlink w:anchor="_Toc79558060" w:history="1">
        <w:r w:rsidRPr="009832B5">
          <w:rPr>
            <w:rStyle w:val="Hyperlink"/>
            <w:noProof/>
          </w:rPr>
          <w:t>5</w:t>
        </w:r>
        <w:r>
          <w:rPr>
            <w:rFonts w:asciiTheme="minorHAnsi" w:eastAsiaTheme="minorEastAsia" w:hAnsiTheme="minorHAnsi" w:cstheme="minorBidi"/>
            <w:b w:val="0"/>
            <w:bCs w:val="0"/>
            <w:noProof/>
            <w:sz w:val="22"/>
            <w:szCs w:val="22"/>
          </w:rPr>
          <w:tab/>
        </w:r>
        <w:r w:rsidRPr="009832B5">
          <w:rPr>
            <w:rStyle w:val="Hyperlink"/>
            <w:noProof/>
          </w:rPr>
          <w:t>Appendix A: Product Behavior</w:t>
        </w:r>
        <w:r>
          <w:rPr>
            <w:noProof/>
            <w:webHidden/>
          </w:rPr>
          <w:tab/>
        </w:r>
        <w:r>
          <w:rPr>
            <w:noProof/>
            <w:webHidden/>
          </w:rPr>
          <w:fldChar w:fldCharType="begin"/>
        </w:r>
        <w:r>
          <w:rPr>
            <w:noProof/>
            <w:webHidden/>
          </w:rPr>
          <w:instrText xml:space="preserve"> PAGEREF _Toc79558060 \h </w:instrText>
        </w:r>
        <w:r>
          <w:rPr>
            <w:noProof/>
            <w:webHidden/>
          </w:rPr>
        </w:r>
        <w:r>
          <w:rPr>
            <w:noProof/>
            <w:webHidden/>
          </w:rPr>
          <w:fldChar w:fldCharType="separate"/>
        </w:r>
        <w:r>
          <w:rPr>
            <w:noProof/>
            <w:webHidden/>
          </w:rPr>
          <w:t>30</w:t>
        </w:r>
        <w:r>
          <w:rPr>
            <w:noProof/>
            <w:webHidden/>
          </w:rPr>
          <w:fldChar w:fldCharType="end"/>
        </w:r>
      </w:hyperlink>
    </w:p>
    <w:p w:rsidR="00550F2D" w:rsidRDefault="00550F2D">
      <w:pPr>
        <w:pStyle w:val="TOC1"/>
        <w:rPr>
          <w:rFonts w:asciiTheme="minorHAnsi" w:eastAsiaTheme="minorEastAsia" w:hAnsiTheme="minorHAnsi" w:cstheme="minorBidi"/>
          <w:b w:val="0"/>
          <w:bCs w:val="0"/>
          <w:noProof/>
          <w:sz w:val="22"/>
          <w:szCs w:val="22"/>
        </w:rPr>
      </w:pPr>
      <w:hyperlink w:anchor="_Toc79558061" w:history="1">
        <w:r w:rsidRPr="009832B5">
          <w:rPr>
            <w:rStyle w:val="Hyperlink"/>
            <w:noProof/>
          </w:rPr>
          <w:t>6</w:t>
        </w:r>
        <w:r>
          <w:rPr>
            <w:rFonts w:asciiTheme="minorHAnsi" w:eastAsiaTheme="minorEastAsia" w:hAnsiTheme="minorHAnsi" w:cstheme="minorBidi"/>
            <w:b w:val="0"/>
            <w:bCs w:val="0"/>
            <w:noProof/>
            <w:sz w:val="22"/>
            <w:szCs w:val="22"/>
          </w:rPr>
          <w:tab/>
        </w:r>
        <w:r w:rsidRPr="009832B5">
          <w:rPr>
            <w:rStyle w:val="Hyperlink"/>
            <w:noProof/>
          </w:rPr>
          <w:t>Change Tracking</w:t>
        </w:r>
        <w:r>
          <w:rPr>
            <w:noProof/>
            <w:webHidden/>
          </w:rPr>
          <w:tab/>
        </w:r>
        <w:r>
          <w:rPr>
            <w:noProof/>
            <w:webHidden/>
          </w:rPr>
          <w:fldChar w:fldCharType="begin"/>
        </w:r>
        <w:r>
          <w:rPr>
            <w:noProof/>
            <w:webHidden/>
          </w:rPr>
          <w:instrText xml:space="preserve"> PAGEREF _Toc79558061 \h </w:instrText>
        </w:r>
        <w:r>
          <w:rPr>
            <w:noProof/>
            <w:webHidden/>
          </w:rPr>
        </w:r>
        <w:r>
          <w:rPr>
            <w:noProof/>
            <w:webHidden/>
          </w:rPr>
          <w:fldChar w:fldCharType="separate"/>
        </w:r>
        <w:r>
          <w:rPr>
            <w:noProof/>
            <w:webHidden/>
          </w:rPr>
          <w:t>32</w:t>
        </w:r>
        <w:r>
          <w:rPr>
            <w:noProof/>
            <w:webHidden/>
          </w:rPr>
          <w:fldChar w:fldCharType="end"/>
        </w:r>
      </w:hyperlink>
    </w:p>
    <w:p w:rsidR="00550F2D" w:rsidRDefault="00550F2D">
      <w:pPr>
        <w:pStyle w:val="TOC1"/>
        <w:rPr>
          <w:rFonts w:asciiTheme="minorHAnsi" w:eastAsiaTheme="minorEastAsia" w:hAnsiTheme="minorHAnsi" w:cstheme="minorBidi"/>
          <w:b w:val="0"/>
          <w:bCs w:val="0"/>
          <w:noProof/>
          <w:sz w:val="22"/>
          <w:szCs w:val="22"/>
        </w:rPr>
      </w:pPr>
      <w:hyperlink w:anchor="_Toc79558062" w:history="1">
        <w:r w:rsidRPr="009832B5">
          <w:rPr>
            <w:rStyle w:val="Hyperlink"/>
            <w:noProof/>
          </w:rPr>
          <w:t>7</w:t>
        </w:r>
        <w:r>
          <w:rPr>
            <w:rFonts w:asciiTheme="minorHAnsi" w:eastAsiaTheme="minorEastAsia" w:hAnsiTheme="minorHAnsi" w:cstheme="minorBidi"/>
            <w:b w:val="0"/>
            <w:bCs w:val="0"/>
            <w:noProof/>
            <w:sz w:val="22"/>
            <w:szCs w:val="22"/>
          </w:rPr>
          <w:tab/>
        </w:r>
        <w:r w:rsidRPr="009832B5">
          <w:rPr>
            <w:rStyle w:val="Hyperlink"/>
            <w:noProof/>
          </w:rPr>
          <w:t>Index</w:t>
        </w:r>
        <w:r>
          <w:rPr>
            <w:noProof/>
            <w:webHidden/>
          </w:rPr>
          <w:tab/>
        </w:r>
        <w:r>
          <w:rPr>
            <w:noProof/>
            <w:webHidden/>
          </w:rPr>
          <w:fldChar w:fldCharType="begin"/>
        </w:r>
        <w:r>
          <w:rPr>
            <w:noProof/>
            <w:webHidden/>
          </w:rPr>
          <w:instrText xml:space="preserve"> PAGEREF _Toc79558062 \h </w:instrText>
        </w:r>
        <w:r>
          <w:rPr>
            <w:noProof/>
            <w:webHidden/>
          </w:rPr>
        </w:r>
        <w:r>
          <w:rPr>
            <w:noProof/>
            <w:webHidden/>
          </w:rPr>
          <w:fldChar w:fldCharType="separate"/>
        </w:r>
        <w:r>
          <w:rPr>
            <w:noProof/>
            <w:webHidden/>
          </w:rPr>
          <w:t>33</w:t>
        </w:r>
        <w:r>
          <w:rPr>
            <w:noProof/>
            <w:webHidden/>
          </w:rPr>
          <w:fldChar w:fldCharType="end"/>
        </w:r>
      </w:hyperlink>
    </w:p>
    <w:p w:rsidR="006C5C97" w:rsidRDefault="00550F2D">
      <w:r>
        <w:fldChar w:fldCharType="end"/>
      </w:r>
    </w:p>
    <w:p w:rsidR="006C5C97" w:rsidRDefault="00550F2D">
      <w:pPr>
        <w:pStyle w:val="Heading1"/>
      </w:pPr>
      <w:bookmarkStart w:id="1" w:name="section_8a060f2373224c7ea25d0b17e9903ad0"/>
      <w:bookmarkStart w:id="2" w:name="_Toc79558019"/>
      <w:r>
        <w:lastRenderedPageBreak/>
        <w:t>Introduction</w:t>
      </w:r>
      <w:bookmarkEnd w:id="1"/>
      <w:bookmarkEnd w:id="2"/>
      <w:r>
        <w:fldChar w:fldCharType="begin"/>
      </w:r>
      <w:r>
        <w:instrText xml:space="preserve"> XE "Introduction" </w:instrText>
      </w:r>
      <w:r>
        <w:fldChar w:fldCharType="end"/>
      </w:r>
    </w:p>
    <w:p w:rsidR="006C5C97" w:rsidRDefault="00550F2D">
      <w:r>
        <w:t xml:space="preserve">The Rich Text Format (RTF) Extensions Algorithm is an extension to </w:t>
      </w:r>
      <w:hyperlink w:anchor="gt_a9aa8673-7798-4eba-a048-8b7c95a7b080">
        <w:r>
          <w:rPr>
            <w:rStyle w:val="HyperlinkGreen"/>
            <w:b/>
          </w:rPr>
          <w:t>RTF</w:t>
        </w:r>
      </w:hyperlink>
      <w:r>
        <w:t xml:space="preserve">, as described in </w:t>
      </w:r>
      <w:hyperlink r:id="rId15">
        <w:r>
          <w:rPr>
            <w:rStyle w:val="Hyperlink"/>
          </w:rPr>
          <w:t>[MSFT-</w:t>
        </w:r>
        <w:r>
          <w:rPr>
            <w:rStyle w:val="Hyperlink"/>
          </w:rPr>
          <w:t>RTF]</w:t>
        </w:r>
      </w:hyperlink>
      <w:r>
        <w:t>, that is used to encode meta information from (or about) the original format (</w:t>
      </w:r>
      <w:hyperlink w:anchor="gt_549c4960-e8be-4c24-bc2b-b86530f1c1bf">
        <w:r>
          <w:rPr>
            <w:rStyle w:val="HyperlinkGreen"/>
            <w:b/>
          </w:rPr>
          <w:t>HTML</w:t>
        </w:r>
      </w:hyperlink>
      <w:r>
        <w:t xml:space="preserve"> or </w:t>
      </w:r>
      <w:hyperlink w:anchor="gt_afa1b8ad-29c4-4f4a-90ce-e63b3547e15a">
        <w:r>
          <w:rPr>
            <w:rStyle w:val="HyperlinkGreen"/>
            <w:b/>
          </w:rPr>
          <w:t>plain text</w:t>
        </w:r>
      </w:hyperlink>
      <w:r>
        <w:t xml:space="preserve">) within RTF. </w:t>
      </w:r>
    </w:p>
    <w:p w:rsidR="006C5C97" w:rsidRDefault="00550F2D">
      <w:r>
        <w:t>Sections 1.6 and</w:t>
      </w:r>
      <w:r>
        <w:t xml:space="preserve"> 2 of this specification are normative. All other sections and examples in this specification are informative. </w:t>
      </w:r>
    </w:p>
    <w:p w:rsidR="006C5C97" w:rsidRDefault="00550F2D">
      <w:pPr>
        <w:pStyle w:val="Heading2"/>
      </w:pPr>
      <w:bookmarkStart w:id="3" w:name="section_4af1d8cb40af447a8b1b7c41e66d883e"/>
      <w:bookmarkStart w:id="4" w:name="_Toc79558020"/>
      <w:r>
        <w:t>Glossary</w:t>
      </w:r>
      <w:bookmarkEnd w:id="3"/>
      <w:bookmarkEnd w:id="4"/>
      <w:r>
        <w:fldChar w:fldCharType="begin"/>
      </w:r>
      <w:r>
        <w:instrText xml:space="preserve"> XE "Glossary" </w:instrText>
      </w:r>
      <w:r>
        <w:fldChar w:fldCharType="end"/>
      </w:r>
    </w:p>
    <w:p w:rsidR="006C5C97" w:rsidRDefault="00550F2D">
      <w:r>
        <w:t>This document uses the following terms:</w:t>
      </w:r>
    </w:p>
    <w:p w:rsidR="006C5C97" w:rsidRDefault="00550F2D">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5"/>
    </w:p>
    <w:p w:rsidR="006C5C97" w:rsidRDefault="00550F2D">
      <w:pPr>
        <w:ind w:left="548" w:hanging="274"/>
      </w:pPr>
      <w:bookmarkStart w:id="6" w:name="gt_84534866-2990-4b91-80bc-c90655ee3f9c"/>
      <w:r>
        <w:rPr>
          <w:b/>
        </w:rPr>
        <w:t>attac</w:t>
      </w:r>
      <w:r>
        <w:rPr>
          <w:b/>
        </w:rPr>
        <w:t>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6"/>
    </w:p>
    <w:p w:rsidR="006C5C97" w:rsidRDefault="00550F2D">
      <w:pPr>
        <w:ind w:left="548" w:hanging="274"/>
      </w:pPr>
      <w:bookmarkStart w:id="7" w:name="gt_24ddbbb4-b79e-4419-96ec-0fdd229c9ebf"/>
      <w:r>
        <w:rPr>
          <w:b/>
        </w:rPr>
        <w:t>Augmented Backus-Nau</w:t>
      </w:r>
      <w:r>
        <w:rPr>
          <w:b/>
        </w:rPr>
        <w:t>r Form (ABNF)</w:t>
      </w:r>
      <w:r>
        <w:t>: A modified version of Backus-Naur Form (BNF), commonly used by Internet specifications. ABNF notation balances compactness and simplicity with reasonable representational power. ABNF differs from standard BNF in its definitions and uses of n</w:t>
      </w:r>
      <w:r>
        <w:t xml:space="preserve">aming rules, repetition, alternatives, order-independence, and value ranges. For more information, see </w:t>
      </w:r>
      <w:hyperlink r:id="rId16">
        <w:r>
          <w:rPr>
            <w:rStyle w:val="Hyperlink"/>
          </w:rPr>
          <w:t>[RFC5234]</w:t>
        </w:r>
      </w:hyperlink>
      <w:r>
        <w:t>.</w:t>
      </w:r>
      <w:bookmarkEnd w:id="7"/>
    </w:p>
    <w:p w:rsidR="006C5C97" w:rsidRDefault="00550F2D">
      <w:pPr>
        <w:ind w:left="548" w:hanging="274"/>
      </w:pPr>
      <w:bookmarkStart w:id="8" w:name="gt_5004b992-4a9c-41c9-b65c-b2e7a2b04204"/>
      <w:r>
        <w:rPr>
          <w:b/>
        </w:rPr>
        <w:t>character set</w:t>
      </w:r>
      <w:r>
        <w:t>: A mapping between the characters of a written language and th</w:t>
      </w:r>
      <w:r>
        <w:t xml:space="preserve">e values that are used to represent those characters to a computer. </w:t>
      </w:r>
      <w:bookmarkEnd w:id="8"/>
    </w:p>
    <w:p w:rsidR="006C5C97" w:rsidRDefault="00550F2D">
      <w:pPr>
        <w:ind w:left="548" w:hanging="274"/>
      </w:pPr>
      <w:bookmarkStart w:id="9" w:name="gt_210637d9-9634-4652-a935-ded3cd434f38"/>
      <w:r>
        <w:rPr>
          <w:b/>
        </w:rPr>
        <w:t>code page</w:t>
      </w:r>
      <w:r>
        <w:t xml:space="preserve">: </w:t>
      </w:r>
      <w:r>
        <w:t xml:space="preserve">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w:t>
      </w:r>
      <w:r>
        <w:t>and keyboard layouts used in different countries. Devices such as the display and keyboard can be configured to use a specific code page and to switch from one code page (such as the United States) to another (such as Portugal) at the user's request.</w:t>
      </w:r>
      <w:bookmarkEnd w:id="9"/>
    </w:p>
    <w:p w:rsidR="006C5C97" w:rsidRDefault="00550F2D">
      <w:pPr>
        <w:ind w:left="548" w:hanging="274"/>
      </w:pPr>
      <w:bookmarkStart w:id="10" w:name="gt_6ae63dfe-f045-4e9e-ad9a-f858638655fb"/>
      <w:r>
        <w:rPr>
          <w:b/>
        </w:rPr>
        <w:t>de-en</w:t>
      </w:r>
      <w:r>
        <w:rPr>
          <w:b/>
        </w:rPr>
        <w:t>capsulating RTF reader</w:t>
      </w:r>
      <w:r>
        <w:t xml:space="preserve">: A </w:t>
      </w:r>
      <w:hyperlink w:anchor="gt_a9aa8673-7798-4eba-a048-8b7c95a7b080">
        <w:r>
          <w:rPr>
            <w:rStyle w:val="HyperlinkGreen"/>
            <w:b/>
          </w:rPr>
          <w:t>Rich Text Format (RTF)</w:t>
        </w:r>
      </w:hyperlink>
      <w:r>
        <w:t xml:space="preserve"> reader, as described in </w:t>
      </w:r>
      <w:hyperlink r:id="rId17">
        <w:r>
          <w:rPr>
            <w:rStyle w:val="Hyperlink"/>
          </w:rPr>
          <w:t>[MSFT-RTF]</w:t>
        </w:r>
      </w:hyperlink>
      <w:r>
        <w:t>, that recognizes if an input RTF document co</w:t>
      </w:r>
      <w:r>
        <w:t xml:space="preserve">ntains encapsulated HTML or plain text, and extracts and renders the original </w:t>
      </w:r>
      <w:hyperlink w:anchor="gt_549c4960-e8be-4c24-bc2b-b86530f1c1bf">
        <w:r>
          <w:rPr>
            <w:rStyle w:val="HyperlinkGreen"/>
            <w:b/>
          </w:rPr>
          <w:t>HTML</w:t>
        </w:r>
      </w:hyperlink>
      <w:r>
        <w:t xml:space="preserve"> or plain text instead of the encapsulating RTF content.</w:t>
      </w:r>
      <w:bookmarkEnd w:id="10"/>
    </w:p>
    <w:p w:rsidR="006C5C97" w:rsidRDefault="00550F2D">
      <w:pPr>
        <w:ind w:left="548" w:hanging="274"/>
      </w:pPr>
      <w:bookmarkStart w:id="11" w:name="gt_0e476f50-8264-4aa0-85b6-0e1d616fcbd7"/>
      <w:r>
        <w:rPr>
          <w:b/>
        </w:rPr>
        <w:t>encapsulating RTF writer</w:t>
      </w:r>
      <w:r>
        <w:t xml:space="preserve">: A </w:t>
      </w:r>
      <w:hyperlink w:anchor="gt_a9aa8673-7798-4eba-a048-8b7c95a7b080">
        <w:r>
          <w:rPr>
            <w:rStyle w:val="HyperlinkGreen"/>
            <w:b/>
          </w:rPr>
          <w:t>Rich Text Format (RTF)</w:t>
        </w:r>
      </w:hyperlink>
      <w:r>
        <w:t xml:space="preserve"> writer, as described in [MSFT-RTF], that produces an RTF document as a result of format conversion from other formats, such as plain text or HTML, and also stores the original document in a form tha</w:t>
      </w:r>
      <w:r>
        <w:t>t allows for subsequent retrieval.</w:t>
      </w:r>
      <w:bookmarkEnd w:id="11"/>
    </w:p>
    <w:p w:rsidR="006C5C97" w:rsidRDefault="00550F2D">
      <w:pPr>
        <w:ind w:left="548" w:hanging="274"/>
      </w:pPr>
      <w:bookmarkStart w:id="12" w:name="gt_e24fb7e8-206c-40ee-8176-ac829a0dcdcd"/>
      <w:r>
        <w:rPr>
          <w:b/>
        </w:rPr>
        <w:t>encapsulation</w:t>
      </w:r>
      <w:r>
        <w:t>: A process of encoding one document in another document in a way that allows the first document to be re-created in a form that is nearly identical to its original form.</w:t>
      </w:r>
      <w:bookmarkEnd w:id="12"/>
    </w:p>
    <w:p w:rsidR="006C5C97" w:rsidRDefault="00550F2D">
      <w:pPr>
        <w:ind w:left="548" w:hanging="274"/>
      </w:pPr>
      <w:bookmarkStart w:id="13" w:name="gt_6aa50d50-a45c-4beb-b165-0dc19454d0fa"/>
      <w:r>
        <w:rPr>
          <w:b/>
        </w:rPr>
        <w:t>format conversion</w:t>
      </w:r>
      <w:r>
        <w:t>: A process that con</w:t>
      </w:r>
      <w:r>
        <w:t>verts a text document from one text format, such as Rich Text Format (RTF), HTML, or plain text, to another text format. The result of text conversion is typically a new document that is an approximate rendering of the same information.</w:t>
      </w:r>
      <w:bookmarkEnd w:id="13"/>
    </w:p>
    <w:p w:rsidR="006C5C97" w:rsidRDefault="00550F2D">
      <w:pPr>
        <w:ind w:left="548" w:hanging="274"/>
      </w:pPr>
      <w:bookmarkStart w:id="14" w:name="gt_549c4960-e8be-4c24-bc2b-b86530f1c1bf"/>
      <w:r>
        <w:rPr>
          <w:b/>
        </w:rPr>
        <w:t>Hypertext Markup La</w:t>
      </w:r>
      <w:r>
        <w:rPr>
          <w:b/>
        </w:rPr>
        <w:t>nguage (HTML)</w:t>
      </w:r>
      <w:r>
        <w:t xml:space="preserve">: An application of the Standard Generalized Markup Language (SGML) that uses tags to mark elements in a document, as described in </w:t>
      </w:r>
      <w:hyperlink r:id="rId18">
        <w:r>
          <w:rPr>
            <w:rStyle w:val="Hyperlink"/>
          </w:rPr>
          <w:t>[HTML]</w:t>
        </w:r>
      </w:hyperlink>
      <w:r>
        <w:t>.</w:t>
      </w:r>
      <w:bookmarkEnd w:id="14"/>
    </w:p>
    <w:p w:rsidR="006C5C97" w:rsidRDefault="00550F2D">
      <w:pPr>
        <w:ind w:left="548" w:hanging="274"/>
      </w:pPr>
      <w:bookmarkStart w:id="15" w:name="gt_f8f4c2f5-c760-4abe-a9a1-573302980088"/>
      <w:r>
        <w:rPr>
          <w:b/>
        </w:rPr>
        <w:t>message body</w:t>
      </w:r>
      <w:r>
        <w:t xml:space="preserve">: </w:t>
      </w:r>
      <w:r>
        <w:t xml:space="preserve">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15"/>
    </w:p>
    <w:p w:rsidR="006C5C97" w:rsidRDefault="00550F2D">
      <w:pPr>
        <w:ind w:left="548" w:hanging="274"/>
      </w:pPr>
      <w:bookmarkStart w:id="16" w:name="gt_b6c15d0c-d992-421d-ba96-99d3b63894cf"/>
      <w:r>
        <w:rPr>
          <w:b/>
        </w:rPr>
        <w:lastRenderedPageBreak/>
        <w:t>Message object</w:t>
      </w:r>
      <w:r>
        <w:t>: A set of properties that represents an email message, appointment, contact, or other type of personal-information-management object. In</w:t>
      </w:r>
      <w:r>
        <w:t xml:space="preserve">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w:t>
      </w:r>
      <w:r>
        <w:t>er Message objects that are attached to it.</w:t>
      </w:r>
      <w:bookmarkEnd w:id="16"/>
    </w:p>
    <w:p w:rsidR="006C5C97" w:rsidRDefault="00550F2D">
      <w:pPr>
        <w:ind w:left="548" w:hanging="274"/>
      </w:pPr>
      <w:bookmarkStart w:id="17" w:name="gt_0bd05fad-dc5c-4a87-a9e8-3c75c8f7a87b"/>
      <w:r>
        <w:rPr>
          <w:b/>
        </w:rPr>
        <w:t>MIME Encapsulation of Aggregate HTML Documents (MHTML)</w:t>
      </w:r>
      <w:r>
        <w:t xml:space="preserve">: A MIME-encapsulated HTML document, as described in </w:t>
      </w:r>
      <w:hyperlink r:id="rId19">
        <w:r>
          <w:rPr>
            <w:rStyle w:val="Hyperlink"/>
          </w:rPr>
          <w:t>[RFC2557]</w:t>
        </w:r>
      </w:hyperlink>
      <w:r>
        <w:t>.</w:t>
      </w:r>
      <w:bookmarkEnd w:id="17"/>
    </w:p>
    <w:p w:rsidR="006C5C97" w:rsidRDefault="00550F2D">
      <w:pPr>
        <w:ind w:left="548" w:hanging="274"/>
      </w:pPr>
      <w:bookmarkStart w:id="18" w:name="gt_afa1b8ad-29c4-4f4a-90ce-e63b3547e15a"/>
      <w:r>
        <w:rPr>
          <w:b/>
        </w:rPr>
        <w:t>plain text</w:t>
      </w:r>
      <w:r>
        <w:t>: Text that does n</w:t>
      </w:r>
      <w:r>
        <w:t>ot have markup. See also plain text message body.</w:t>
      </w:r>
      <w:bookmarkEnd w:id="18"/>
    </w:p>
    <w:p w:rsidR="006C5C97" w:rsidRDefault="00550F2D">
      <w:pPr>
        <w:ind w:left="548" w:hanging="274"/>
      </w:pPr>
      <w:bookmarkStart w:id="19"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19"/>
    </w:p>
    <w:p w:rsidR="006C5C97" w:rsidRDefault="00550F2D">
      <w:pPr>
        <w:ind w:left="548" w:hanging="274"/>
      </w:pPr>
      <w:bookmarkStart w:id="20" w:name="gt_c4bd25de-2df7-4b83-9de8-d58271f48719"/>
      <w:r>
        <w:rPr>
          <w:b/>
        </w:rPr>
        <w:t>rende</w:t>
      </w:r>
      <w:r>
        <w:rPr>
          <w:b/>
        </w:rPr>
        <w:t>ring position</w:t>
      </w:r>
      <w:r>
        <w:t xml:space="preserve">: A location in a </w:t>
      </w:r>
      <w:hyperlink w:anchor="gt_a9aa8673-7798-4eba-a048-8b7c95a7b080">
        <w:r>
          <w:rPr>
            <w:rStyle w:val="HyperlinkGreen"/>
            <w:b/>
          </w:rPr>
          <w:t>Rich Text Format (RTF)</w:t>
        </w:r>
      </w:hyperlink>
      <w:r>
        <w:t xml:space="preserve"> document where an attachment is placed visually.</w:t>
      </w:r>
      <w:bookmarkEnd w:id="20"/>
    </w:p>
    <w:p w:rsidR="006C5C97" w:rsidRDefault="00550F2D">
      <w:pPr>
        <w:ind w:left="548" w:hanging="274"/>
      </w:pPr>
      <w:bookmarkStart w:id="21" w:name="gt_a9aa8673-7798-4eba-a048-8b7c95a7b080"/>
      <w:r>
        <w:rPr>
          <w:b/>
        </w:rPr>
        <w:t>Rich Text Format (RTF)</w:t>
      </w:r>
      <w:r>
        <w:t>: Text with formatting as described in [MSFT-RTF].</w:t>
      </w:r>
      <w:bookmarkEnd w:id="21"/>
    </w:p>
    <w:p w:rsidR="006C5C97" w:rsidRDefault="00550F2D">
      <w:pPr>
        <w:ind w:left="548" w:hanging="274"/>
      </w:pPr>
      <w:bookmarkStart w:id="22" w:name="gt_edeadb0f-6571-49b7-8cce-5dc77b0793d6"/>
      <w:r>
        <w:rPr>
          <w:b/>
        </w:rPr>
        <w:t>ROP request</w:t>
      </w:r>
      <w:r>
        <w:t xml:space="preserve">: See </w:t>
      </w:r>
      <w:r>
        <w:t>ROP request buffer.</w:t>
      </w:r>
      <w:bookmarkEnd w:id="22"/>
    </w:p>
    <w:p w:rsidR="006C5C97" w:rsidRDefault="00550F2D">
      <w:pPr>
        <w:ind w:left="548" w:hanging="274"/>
      </w:pPr>
      <w:bookmarkStart w:id="2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23"/>
    </w:p>
    <w:p w:rsidR="006C5C97" w:rsidRDefault="00550F2D">
      <w:pPr>
        <w:ind w:left="548" w:hanging="274"/>
      </w:pPr>
      <w:bookmarkStart w:id="24" w:name="gt_433a4fb7-ef84-46b0-ab65-905f5e3a80b1"/>
      <w:r>
        <w:rPr>
          <w:b/>
        </w:rPr>
        <w:t>Uniform Resource Locator (URL)</w:t>
      </w:r>
      <w:r>
        <w:t>: A string o</w:t>
      </w:r>
      <w:r>
        <w:t xml:space="preserve">f characters in a standardized format that identifies a document or resource on the World Wide Web. The format is as specified in </w:t>
      </w:r>
      <w:hyperlink r:id="rId21">
        <w:r>
          <w:rPr>
            <w:rStyle w:val="Hyperlink"/>
          </w:rPr>
          <w:t>[RFC1738]</w:t>
        </w:r>
      </w:hyperlink>
      <w:r>
        <w:t>.</w:t>
      </w:r>
      <w:bookmarkEnd w:id="24"/>
    </w:p>
    <w:p w:rsidR="006C5C97" w:rsidRDefault="00550F2D">
      <w:pPr>
        <w:ind w:left="548" w:hanging="274"/>
      </w:pPr>
      <w:r>
        <w:rPr>
          <w:b/>
        </w:rPr>
        <w:t>MAY, SHOULD, MUST, SHOULD NOT, MUST NOT:</w:t>
      </w:r>
      <w:r>
        <w:t xml:space="preserve"> These ter</w:t>
      </w:r>
      <w:r>
        <w:t xml:space="preserve">ms (in all caps) are used as defined in </w:t>
      </w:r>
      <w:hyperlink r:id="rId22">
        <w:r>
          <w:rPr>
            <w:rStyle w:val="Hyperlink"/>
          </w:rPr>
          <w:t>[RFC2119]</w:t>
        </w:r>
      </w:hyperlink>
      <w:r>
        <w:t>. All statements of optional behavior use either MAY, SHOULD, or SHOULD NOT.</w:t>
      </w:r>
    </w:p>
    <w:p w:rsidR="006C5C97" w:rsidRDefault="00550F2D">
      <w:pPr>
        <w:pStyle w:val="Heading2"/>
      </w:pPr>
      <w:bookmarkStart w:id="25" w:name="section_feed44b74a704799a97205ed7c2a7863"/>
      <w:bookmarkStart w:id="26" w:name="_Toc79558021"/>
      <w:r>
        <w:t>References</w:t>
      </w:r>
      <w:bookmarkEnd w:id="25"/>
      <w:bookmarkEnd w:id="26"/>
    </w:p>
    <w:p w:rsidR="006C5C97" w:rsidRDefault="00550F2D">
      <w:r w:rsidRPr="00301053">
        <w:t>Links to a document in the Microsoft Open Specificatio</w:t>
      </w:r>
      <w:r w:rsidRPr="00301053">
        <w:t>ns library point to the correct section in the most recently published version of the referenced document. However, because individual documents in the library are not updated at the same time, the section numbers in the documents may not match. You can co</w:t>
      </w:r>
      <w:r w:rsidRPr="00301053">
        <w:t xml:space="preserve">nfirm the correct section numbering by checking the </w:t>
      </w:r>
      <w:hyperlink r:id="rId23" w:history="1">
        <w:r w:rsidRPr="00874DB6">
          <w:rPr>
            <w:rStyle w:val="Hyperlink"/>
          </w:rPr>
          <w:t>Errata</w:t>
        </w:r>
      </w:hyperlink>
      <w:r w:rsidRPr="00301053">
        <w:t xml:space="preserve">.  </w:t>
      </w:r>
    </w:p>
    <w:p w:rsidR="006C5C97" w:rsidRDefault="00550F2D">
      <w:pPr>
        <w:pStyle w:val="Heading3"/>
      </w:pPr>
      <w:bookmarkStart w:id="27" w:name="section_3402a58925784a1599ce04a91545f327"/>
      <w:bookmarkStart w:id="28" w:name="_Toc79558022"/>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C5C97" w:rsidRDefault="00550F2D">
      <w:r>
        <w:t>We conduct frequent surveys of the normative referen</w:t>
      </w:r>
      <w:r>
        <w:t xml:space="preserve">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6C5C97" w:rsidRDefault="00550F2D">
      <w:pPr>
        <w:spacing w:after="200"/>
      </w:pPr>
      <w:r>
        <w:t>[HTML] World W</w:t>
      </w:r>
      <w:r>
        <w:t xml:space="preserve">ide Web Consortium, "HTML 4.01 Specification", W3C Recommendation, December 1999, </w:t>
      </w:r>
      <w:hyperlink r:id="rId25">
        <w:r>
          <w:rPr>
            <w:rStyle w:val="Hyperlink"/>
          </w:rPr>
          <w:t>http://www.w3.org/TR/html4/</w:t>
        </w:r>
      </w:hyperlink>
    </w:p>
    <w:p w:rsidR="006C5C97" w:rsidRDefault="00550F2D">
      <w:pPr>
        <w:spacing w:after="200"/>
      </w:pPr>
      <w:r>
        <w:t>[MS-DTYP] Microsoft Corporation, "</w:t>
      </w:r>
      <w:hyperlink r:id="rId26" w:anchor="Section_cca2742956894a16b2b49325d93e4ba2">
        <w:r>
          <w:rPr>
            <w:rStyle w:val="Hyperlink"/>
          </w:rPr>
          <w:t>Windows Data Types</w:t>
        </w:r>
      </w:hyperlink>
      <w:r>
        <w:t>".</w:t>
      </w:r>
    </w:p>
    <w:p w:rsidR="006C5C97" w:rsidRDefault="00550F2D">
      <w:pPr>
        <w:spacing w:after="200"/>
      </w:pPr>
      <w:r>
        <w:t>[MS-OXCMSG] Microsoft Corporation, "</w:t>
      </w:r>
      <w:hyperlink r:id="rId27" w:anchor="Section_7fd7ec40deec4c0694931bc06b349682">
        <w:r>
          <w:rPr>
            <w:rStyle w:val="Hyperlink"/>
          </w:rPr>
          <w:t>Message and Attachment Object Protocol</w:t>
        </w:r>
      </w:hyperlink>
      <w:r>
        <w:t>".</w:t>
      </w:r>
    </w:p>
    <w:p w:rsidR="006C5C97" w:rsidRDefault="00550F2D">
      <w:pPr>
        <w:spacing w:after="200"/>
      </w:pPr>
      <w:r>
        <w:t xml:space="preserve">[MSFT-RTF] Microsoft Corporation, "Rich Text </w:t>
      </w:r>
      <w:r>
        <w:t xml:space="preserve">Format (RTF) Specification", version 1.9.1, March 2008, </w:t>
      </w:r>
      <w:hyperlink r:id="rId28">
        <w:r>
          <w:rPr>
            <w:rStyle w:val="Hyperlink"/>
          </w:rPr>
          <w:t>https://interoperability.blob.core.windows.net/files/Archive_References/[MSFT-RTF].pdf</w:t>
        </w:r>
      </w:hyperlink>
    </w:p>
    <w:p w:rsidR="006C5C97" w:rsidRDefault="00550F2D">
      <w:pPr>
        <w:spacing w:after="200"/>
      </w:pPr>
      <w:r>
        <w:t>[RFC2119] Bradner, S., "Key words for use in RF</w:t>
      </w:r>
      <w:r>
        <w:t xml:space="preserve">Cs to Indicate Requirement Levels", BCP 14, RFC 2119, March 1997, </w:t>
      </w:r>
      <w:hyperlink r:id="rId29">
        <w:r>
          <w:rPr>
            <w:rStyle w:val="Hyperlink"/>
          </w:rPr>
          <w:t>http://www.rfc-editor.org/rfc/rfc2119.txt</w:t>
        </w:r>
      </w:hyperlink>
    </w:p>
    <w:p w:rsidR="006C5C97" w:rsidRDefault="00550F2D">
      <w:pPr>
        <w:spacing w:after="200"/>
      </w:pPr>
      <w:r>
        <w:lastRenderedPageBreak/>
        <w:t xml:space="preserve">[RFC5234] Crocker, D., Ed., and Overell, P., "Augmented BNF for Syntax Specifications: ABNF", STD 68, RFC 5234, January 2008, </w:t>
      </w:r>
      <w:hyperlink r:id="rId30">
        <w:r>
          <w:rPr>
            <w:rStyle w:val="Hyperlink"/>
          </w:rPr>
          <w:t>http://www.rfc-editor.org/rfc/rfc5234.txt</w:t>
        </w:r>
      </w:hyperlink>
    </w:p>
    <w:p w:rsidR="006C5C97" w:rsidRDefault="00550F2D">
      <w:pPr>
        <w:pStyle w:val="Heading3"/>
      </w:pPr>
      <w:bookmarkStart w:id="29" w:name="section_de9a7eaa9107464098bc4064f569dd89"/>
      <w:bookmarkStart w:id="30" w:name="_Toc79558023"/>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C5C97" w:rsidRDefault="00550F2D">
      <w:pPr>
        <w:spacing w:after="200"/>
      </w:pPr>
      <w:r>
        <w:t>[MS-OXBBODY] Microsoft Corporation, "</w:t>
      </w:r>
      <w:hyperlink r:id="rId31" w:anchor="Section_98296160746e4b258d45676dabebb57d">
        <w:r>
          <w:rPr>
            <w:rStyle w:val="Hyperlink"/>
          </w:rPr>
          <w:t>Best Body Retrieval Algorithm</w:t>
        </w:r>
      </w:hyperlink>
      <w:r>
        <w:t>".</w:t>
      </w:r>
    </w:p>
    <w:p w:rsidR="006C5C97" w:rsidRDefault="00550F2D">
      <w:pPr>
        <w:spacing w:after="200"/>
      </w:pPr>
      <w:r>
        <w:t>[MS-OXCDATA] Microsoft Corporation, "</w:t>
      </w:r>
      <w:hyperlink r:id="rId32" w:anchor="Section_1afa0cd9b1a04520b623bf15030af5d8">
        <w:r>
          <w:rPr>
            <w:rStyle w:val="Hyperlink"/>
          </w:rPr>
          <w:t>Data Structures</w:t>
        </w:r>
      </w:hyperlink>
      <w:r>
        <w:t>".</w:t>
      </w:r>
    </w:p>
    <w:p w:rsidR="006C5C97" w:rsidRDefault="00550F2D">
      <w:pPr>
        <w:spacing w:after="200"/>
      </w:pPr>
      <w:r>
        <w:t>[MS-OXCFOLD] Microsoft Corporation, "</w:t>
      </w:r>
      <w:hyperlink r:id="rId33" w:anchor="Section_c0f31b95c07f486c98d9535ed9705fbf">
        <w:r>
          <w:rPr>
            <w:rStyle w:val="Hyperlink"/>
          </w:rPr>
          <w:t>Folder Object Protocol</w:t>
        </w:r>
      </w:hyperlink>
      <w:r>
        <w:t>".</w:t>
      </w:r>
    </w:p>
    <w:p w:rsidR="006C5C97" w:rsidRDefault="00550F2D">
      <w:pPr>
        <w:spacing w:after="200"/>
      </w:pPr>
      <w:r>
        <w:t>[MS-OXCFXICS] Mic</w:t>
      </w:r>
      <w:r>
        <w:t>rosoft Corporation, "</w:t>
      </w:r>
      <w:hyperlink r:id="rId34" w:anchor="Section_b9752f3dd50d44b89e6b608a117c8532">
        <w:r>
          <w:rPr>
            <w:rStyle w:val="Hyperlink"/>
          </w:rPr>
          <w:t>Bulk Data Transfer Protocol</w:t>
        </w:r>
      </w:hyperlink>
      <w:r>
        <w:t>".</w:t>
      </w:r>
    </w:p>
    <w:p w:rsidR="006C5C97" w:rsidRDefault="00550F2D">
      <w:pPr>
        <w:spacing w:after="200"/>
      </w:pPr>
      <w:r>
        <w:t>[MS-OXCROPS] Microsoft Corporation, "</w:t>
      </w:r>
      <w:hyperlink r:id="rId35" w:anchor="Section_13af691127e54aa0bb75637b02d4f2ef">
        <w:r>
          <w:rPr>
            <w:rStyle w:val="Hyperlink"/>
          </w:rPr>
          <w:t>Rem</w:t>
        </w:r>
        <w:r>
          <w:rPr>
            <w:rStyle w:val="Hyperlink"/>
          </w:rPr>
          <w:t>ote Operations (ROP) List and Encoding Protocol</w:t>
        </w:r>
      </w:hyperlink>
      <w:r>
        <w:t>".</w:t>
      </w:r>
    </w:p>
    <w:p w:rsidR="006C5C97" w:rsidRDefault="00550F2D">
      <w:pPr>
        <w:spacing w:after="200"/>
      </w:pPr>
      <w:r>
        <w:t>[MS-OXPROTO] Microsoft Corporation, "</w:t>
      </w:r>
      <w:hyperlink r:id="rId36" w:anchor="Section_734ab967e43e425babe1974af56c0283">
        <w:r>
          <w:rPr>
            <w:rStyle w:val="Hyperlink"/>
          </w:rPr>
          <w:t>Exchange Server Protocols System Overview</w:t>
        </w:r>
      </w:hyperlink>
      <w:r>
        <w:t>".</w:t>
      </w:r>
    </w:p>
    <w:p w:rsidR="006C5C97" w:rsidRDefault="00550F2D">
      <w:pPr>
        <w:spacing w:after="200"/>
      </w:pPr>
      <w:r>
        <w:t>[MS-OXRTFCP] Microsoft Corporation, "</w:t>
      </w:r>
      <w:hyperlink r:id="rId37" w:anchor="Section_65dfe2df1b6943fc8ebd21819a7463fb">
        <w:r>
          <w:rPr>
            <w:rStyle w:val="Hyperlink"/>
          </w:rPr>
          <w:t>Rich Text Format (RTF) Compression Algorithm</w:t>
        </w:r>
      </w:hyperlink>
      <w:r>
        <w:t>".</w:t>
      </w:r>
    </w:p>
    <w:p w:rsidR="006C5C97" w:rsidRDefault="00550F2D">
      <w:pPr>
        <w:pStyle w:val="Heading2"/>
      </w:pPr>
      <w:bookmarkStart w:id="31" w:name="section_afb1b1d7e2a44c97b4feff8b794079e7"/>
      <w:bookmarkStart w:id="32" w:name="_Toc79558024"/>
      <w:r>
        <w:t>Overview</w:t>
      </w:r>
      <w:bookmarkEnd w:id="31"/>
      <w:bookmarkEnd w:id="32"/>
      <w:r>
        <w:fldChar w:fldCharType="begin"/>
      </w:r>
      <w:r>
        <w:instrText xml:space="preserve"> XE "Overview (synopsis)" </w:instrText>
      </w:r>
      <w:r>
        <w:fldChar w:fldCharType="end"/>
      </w:r>
    </w:p>
    <w:p w:rsidR="006C5C97" w:rsidRDefault="00550F2D">
      <w:r>
        <w:t xml:space="preserve">E-mail can transmit text in different text formats, including </w:t>
      </w:r>
      <w:hyperlink w:anchor="gt_549c4960-e8be-4c24-bc2b-b86530f1c1bf">
        <w:r>
          <w:rPr>
            <w:rStyle w:val="HyperlinkGreen"/>
            <w:b/>
          </w:rPr>
          <w:t>Hypertext Markup Language (HTML)</w:t>
        </w:r>
      </w:hyperlink>
      <w:r>
        <w:t xml:space="preserve">, </w:t>
      </w:r>
      <w:hyperlink w:anchor="gt_a9aa8673-7798-4eba-a048-8b7c95a7b080">
        <w:r>
          <w:rPr>
            <w:rStyle w:val="HyperlinkGreen"/>
            <w:b/>
          </w:rPr>
          <w:t>RTF</w:t>
        </w:r>
      </w:hyperlink>
      <w:r>
        <w:t xml:space="preserve">, and </w:t>
      </w:r>
      <w:hyperlink w:anchor="gt_afa1b8ad-29c4-4f4a-90ce-e63b3547e15a">
        <w:r>
          <w:rPr>
            <w:rStyle w:val="HyperlinkGreen"/>
            <w:b/>
          </w:rPr>
          <w:t>plain text</w:t>
        </w:r>
      </w:hyperlink>
      <w:r>
        <w:t>. Various software components can impose differ</w:t>
      </w:r>
      <w:r>
        <w:t xml:space="preserve">ent text format requirements for content to be stored or displayed to the user, and text </w:t>
      </w:r>
      <w:hyperlink w:anchor="gt_6aa50d50-a45c-4beb-b165-0dc19454d0fa">
        <w:r>
          <w:rPr>
            <w:rStyle w:val="HyperlinkGreen"/>
            <w:b/>
          </w:rPr>
          <w:t>format conversion</w:t>
        </w:r>
      </w:hyperlink>
      <w:r>
        <w:t xml:space="preserve"> might be necessary to comply with these requirements. For example, an e-mail client mig</w:t>
      </w:r>
      <w:r>
        <w:t>ht be configured to compose e-mail in HTML, RTF, or plain text, and support dynamically changing formats during composition.</w:t>
      </w:r>
    </w:p>
    <w:p w:rsidR="006C5C97" w:rsidRDefault="00550F2D">
      <w:r>
        <w:t>General format conversion can introduce noticeable (and unwanted) changes in content formatting. Therefore, it is imperative not on</w:t>
      </w:r>
      <w:r>
        <w:t>ly to aim for high-fidelity conversions to RTF, but also to find a mechanism to recover the content in its original format. This algorithm is used to encode meta information from (or about) the original format (HTML or plain text) within RTF, so that if co</w:t>
      </w:r>
      <w:r>
        <w:t>nversion back to the original form is necessary, it can be very close to the original content.</w:t>
      </w:r>
    </w:p>
    <w:p w:rsidR="006C5C97" w:rsidRDefault="00550F2D">
      <w:pPr>
        <w:pStyle w:val="Heading3"/>
      </w:pPr>
      <w:bookmarkStart w:id="33" w:name="section_ba056776cf8e4037b86415b72c8c582f"/>
      <w:bookmarkStart w:id="34" w:name="_Toc79558025"/>
      <w:r>
        <w:t>HTML/Plain Text Encapsulation</w:t>
      </w:r>
      <w:bookmarkEnd w:id="33"/>
      <w:bookmarkEnd w:id="34"/>
    </w:p>
    <w:p w:rsidR="006C5C97" w:rsidRDefault="00550F2D">
      <w:hyperlink w:anchor="gt_e24fb7e8-206c-40ee-8176-ac829a0dcdcd">
        <w:r>
          <w:rPr>
            <w:rStyle w:val="HyperlinkGreen"/>
            <w:b/>
          </w:rPr>
          <w:t>Encapsulation</w:t>
        </w:r>
      </w:hyperlink>
      <w:r>
        <w:t xml:space="preserve"> and de-encapsulation can introduce changes in the conte</w:t>
      </w:r>
      <w:r>
        <w:t xml:space="preserve">nt of the original document, as long as such changes do not affect the rendering of the document in its original format. For example, it is allowable to introduce, remove, or change insignificant whitespace in </w:t>
      </w:r>
      <w:hyperlink w:anchor="gt_549c4960-e8be-4c24-bc2b-b86530f1c1bf">
        <w:r>
          <w:rPr>
            <w:rStyle w:val="HyperlinkGreen"/>
            <w:b/>
          </w:rPr>
          <w:t>HTML</w:t>
        </w:r>
      </w:hyperlink>
      <w:r>
        <w:t xml:space="preserve"> and/or to normalize text line endings to use carriage return/line feed pairs (CRLFs).</w:t>
      </w:r>
    </w:p>
    <w:p w:rsidR="006C5C97" w:rsidRDefault="00550F2D">
      <w:r>
        <w:t>Two software roles can be identified in respect to this encapsulation format:</w:t>
      </w:r>
    </w:p>
    <w:p w:rsidR="006C5C97" w:rsidRDefault="00550F2D">
      <w:pPr>
        <w:pStyle w:val="ListParagraph"/>
        <w:numPr>
          <w:ilvl w:val="0"/>
          <w:numId w:val="47"/>
        </w:numPr>
      </w:pPr>
      <w:hyperlink w:anchor="gt_0e476f50-8264-4aa0-85b6-0e1d616fcbd7">
        <w:r>
          <w:rPr>
            <w:rStyle w:val="HyperlinkGreen"/>
            <w:b/>
          </w:rPr>
          <w:t>Encapsulating RTF writer</w:t>
        </w:r>
      </w:hyperlink>
      <w:r>
        <w:t xml:space="preserve">: The </w:t>
      </w:r>
      <w:hyperlink w:anchor="gt_a9aa8673-7798-4eba-a048-8b7c95a7b080">
        <w:r>
          <w:rPr>
            <w:rStyle w:val="HyperlinkGreen"/>
            <w:b/>
          </w:rPr>
          <w:t>RTF</w:t>
        </w:r>
      </w:hyperlink>
      <w:r>
        <w:t xml:space="preserve"> writer, as described in </w:t>
      </w:r>
      <w:hyperlink r:id="rId38">
        <w:r>
          <w:rPr>
            <w:rStyle w:val="Hyperlink"/>
          </w:rPr>
          <w:t>[MSFT-RTF]</w:t>
        </w:r>
      </w:hyperlink>
      <w:r>
        <w:t>, that converts content f</w:t>
      </w:r>
      <w:r>
        <w:t xml:space="preserve">rom HTML or </w:t>
      </w:r>
      <w:hyperlink w:anchor="gt_afa1b8ad-29c4-4f4a-90ce-e63b3547e15a">
        <w:r>
          <w:rPr>
            <w:rStyle w:val="HyperlinkGreen"/>
            <w:b/>
          </w:rPr>
          <w:t>plain text</w:t>
        </w:r>
      </w:hyperlink>
      <w:r>
        <w:t xml:space="preserve"> format to RTF and preserves the original form of the content in an RTF document by using the encapsulation format specified by this algorithm.</w:t>
      </w:r>
    </w:p>
    <w:p w:rsidR="006C5C97" w:rsidRDefault="00550F2D">
      <w:pPr>
        <w:pStyle w:val="ListParagraph"/>
        <w:numPr>
          <w:ilvl w:val="0"/>
          <w:numId w:val="47"/>
        </w:numPr>
      </w:pPr>
      <w:hyperlink w:anchor="gt_6ae63dfe-f045-4e9e-ad9a-f858638655fb">
        <w:r>
          <w:rPr>
            <w:rStyle w:val="HyperlinkGreen"/>
            <w:b/>
          </w:rPr>
          <w:t>De-encapsulating RTF reader</w:t>
        </w:r>
      </w:hyperlink>
      <w:r>
        <w:t>: The RTF reader, as described in [MSFT-RTF], that converts content from RTF back to HTML or plain text format, by recognizing that an RTF document contains encapsulated HTML or plain text conten</w:t>
      </w:r>
      <w:r>
        <w:t xml:space="preserve">t and extracting such content (instead of performing a general </w:t>
      </w:r>
      <w:hyperlink w:anchor="gt_6aa50d50-a45c-4beb-b165-0dc19454d0fa">
        <w:r>
          <w:rPr>
            <w:rStyle w:val="HyperlinkGreen"/>
            <w:b/>
          </w:rPr>
          <w:t>format conversion</w:t>
        </w:r>
      </w:hyperlink>
      <w:r>
        <w:t xml:space="preserve"> from RTF to HTML or plain text format).</w:t>
      </w:r>
    </w:p>
    <w:p w:rsidR="006C5C97" w:rsidRDefault="00550F2D">
      <w:r>
        <w:t>This algorithm does not specify a general format conversion process betwe</w:t>
      </w:r>
      <w:r>
        <w:t xml:space="preserve">en HTML (or plain text) and RTF. Such a conversion process can be a proprietary and often approximate mapping between RTF formatting features, as described in [MSFT-RTF], and HTML formatting features, as described in </w:t>
      </w:r>
      <w:hyperlink r:id="rId39">
        <w:r>
          <w:rPr>
            <w:rStyle w:val="Hyperlink"/>
          </w:rPr>
          <w:t>[HTML]</w:t>
        </w:r>
      </w:hyperlink>
      <w:r>
        <w:t>. For example, the HTML code fragment "&lt;B&gt;test&lt;/B&gt;" could be converted to "{\b test}". The encapsulation of original content is orthogonal to a format conversion process and can be combined with any such format conversion.</w:t>
      </w:r>
    </w:p>
    <w:p w:rsidR="006C5C97" w:rsidRDefault="00550F2D">
      <w:r>
        <w:lastRenderedPageBreak/>
        <w:t>A</w:t>
      </w:r>
      <w:r>
        <w:t xml:space="preserve">n RTF reader can choose to ignore the encapsulation within an RTF document and treat such a document as a pure RTF document. Therefore, the RTF document that contains the encapsulated original content needs to also contain an adequate RTF rendering of the </w:t>
      </w:r>
      <w:r>
        <w:t>original HTML or plain text document. The implementer determines the richness of the conversion from the original content format to RTF.</w:t>
      </w:r>
    </w:p>
    <w:p w:rsidR="006C5C97" w:rsidRDefault="00550F2D">
      <w:pPr>
        <w:pStyle w:val="Heading3"/>
      </w:pPr>
      <w:bookmarkStart w:id="35" w:name="section_69697cce765b4fa1a8d96811d3060459"/>
      <w:bookmarkStart w:id="36" w:name="_Toc79558026"/>
      <w:r>
        <w:t>Attachment and RTF Integration</w:t>
      </w:r>
      <w:bookmarkEnd w:id="35"/>
      <w:bookmarkEnd w:id="36"/>
    </w:p>
    <w:p w:rsidR="006C5C97" w:rsidRDefault="00550F2D">
      <w:r>
        <w:t xml:space="preserve">E-mail clients that support </w:t>
      </w:r>
      <w:hyperlink w:anchor="gt_a9aa8673-7798-4eba-a048-8b7c95a7b080">
        <w:r>
          <w:rPr>
            <w:rStyle w:val="HyperlinkGreen"/>
            <w:b/>
          </w:rPr>
          <w:t>RTF</w:t>
        </w:r>
      </w:hyperlink>
      <w:r>
        <w:t xml:space="preserve"> can support rendering attachments, images, and file attachment icons inline with </w:t>
      </w:r>
      <w:hyperlink w:anchor="gt_f8f4c2f5-c760-4abe-a9a1-573302980088">
        <w:r>
          <w:rPr>
            <w:rStyle w:val="HyperlinkGreen"/>
            <w:b/>
          </w:rPr>
          <w:t>message body</w:t>
        </w:r>
      </w:hyperlink>
      <w:r>
        <w:t xml:space="preserve"> text. This algorithm defines how to identify and specify which object to render at a given pos</w:t>
      </w:r>
      <w:r>
        <w:t>ition within an RTF document. This algorithm does not specify how to generate the visual representation of an attachment.</w:t>
      </w:r>
    </w:p>
    <w:p w:rsidR="006C5C97" w:rsidRDefault="00550F2D">
      <w:r>
        <w:t>If a client does not implement this portion of the algorithm, relationships between the attachment position and associated text within</w:t>
      </w:r>
      <w:r>
        <w:t xml:space="preserve"> a document might be ambiguous. For example, if a document introduces an attachment with the text "the content in the following file:", the expectation is that the file attachment icon will appear adjacent to the introductory text. However, if this algorit</w:t>
      </w:r>
      <w:r>
        <w:t>hm is not implemented, the file attachment icon might not appear near the associated text, making the association ambiguous if there are multiple attachments involved.</w:t>
      </w:r>
    </w:p>
    <w:p w:rsidR="006C5C97" w:rsidRDefault="00550F2D">
      <w:pPr>
        <w:pStyle w:val="Heading2"/>
      </w:pPr>
      <w:bookmarkStart w:id="37" w:name="section_84971ec8fe15440cb2d7ba781570c9be"/>
      <w:bookmarkStart w:id="38" w:name="_Toc79558027"/>
      <w:r>
        <w:t>Relationship to Protocols and Other Algorithms</w:t>
      </w:r>
      <w:bookmarkEnd w:id="37"/>
      <w:bookmarkEnd w:id="38"/>
      <w:r>
        <w:fldChar w:fldCharType="begin"/>
      </w:r>
      <w:r>
        <w:instrText xml:space="preserve"> XE "Relationship to:other protocols:Relat</w:instrText>
      </w:r>
      <w:r>
        <w:instrText xml:space="preserve">ionship to:other algorithms" </w:instrText>
      </w:r>
      <w:r>
        <w:fldChar w:fldCharType="end"/>
      </w:r>
    </w:p>
    <w:p w:rsidR="006C5C97" w:rsidRDefault="00550F2D">
      <w:r>
        <w:t xml:space="preserve">This is an extension to </w:t>
      </w:r>
      <w:hyperlink w:anchor="gt_a9aa8673-7798-4eba-a048-8b7c95a7b080">
        <w:r>
          <w:rPr>
            <w:rStyle w:val="HyperlinkGreen"/>
            <w:b/>
          </w:rPr>
          <w:t>RTF</w:t>
        </w:r>
      </w:hyperlink>
      <w:r>
        <w:t xml:space="preserve">, as described in </w:t>
      </w:r>
      <w:hyperlink r:id="rId40">
        <w:r>
          <w:rPr>
            <w:rStyle w:val="Hyperlink"/>
          </w:rPr>
          <w:t>[MSFT-RTF]</w:t>
        </w:r>
      </w:hyperlink>
      <w:r>
        <w:t>.</w:t>
      </w:r>
    </w:p>
    <w:p w:rsidR="006C5C97" w:rsidRDefault="00550F2D">
      <w:r>
        <w:t>For conceptual background information a</w:t>
      </w:r>
      <w:r>
        <w:t xml:space="preserve">nd overviews of the relationships and interactions between this and other protocols, see </w:t>
      </w:r>
      <w:hyperlink r:id="rId41" w:anchor="Section_734ab967e43e425babe1974af56c0283">
        <w:r>
          <w:rPr>
            <w:rStyle w:val="Hyperlink"/>
          </w:rPr>
          <w:t>[MS-OXPROTO]</w:t>
        </w:r>
      </w:hyperlink>
      <w:r>
        <w:t>.</w:t>
      </w:r>
    </w:p>
    <w:p w:rsidR="006C5C97" w:rsidRDefault="00550F2D">
      <w:pPr>
        <w:pStyle w:val="Heading2"/>
      </w:pPr>
      <w:bookmarkStart w:id="39" w:name="section_f0df8c2adf1244aab1944957a8f6239e"/>
      <w:bookmarkStart w:id="40" w:name="_Toc79558028"/>
      <w:r>
        <w:t>Applicability Statement</w:t>
      </w:r>
      <w:bookmarkEnd w:id="39"/>
      <w:bookmarkEnd w:id="40"/>
      <w:r>
        <w:fldChar w:fldCharType="begin"/>
      </w:r>
      <w:r>
        <w:instrText xml:space="preserve"> XE "Applicability" </w:instrText>
      </w:r>
      <w:r>
        <w:fldChar w:fldCharType="end"/>
      </w:r>
    </w:p>
    <w:p w:rsidR="006C5C97" w:rsidRDefault="00550F2D">
      <w:r>
        <w:t xml:space="preserve">This algorithm is applicable to any client or server that supports </w:t>
      </w:r>
      <w:hyperlink w:anchor="gt_a9aa8673-7798-4eba-a048-8b7c95a7b080">
        <w:r>
          <w:rPr>
            <w:rStyle w:val="HyperlinkGreen"/>
            <w:b/>
          </w:rPr>
          <w:t>RTF</w:t>
        </w:r>
      </w:hyperlink>
      <w:r>
        <w:t xml:space="preserve">. A client can use this algorithm to store or retrieve </w:t>
      </w:r>
      <w:hyperlink w:anchor="gt_549c4960-e8be-4c24-bc2b-b86530f1c1bf">
        <w:r>
          <w:rPr>
            <w:rStyle w:val="HyperlinkGreen"/>
            <w:b/>
          </w:rPr>
          <w:t>HTML</w:t>
        </w:r>
      </w:hyperlink>
      <w:r>
        <w:t xml:space="preserve"> or</w:t>
      </w:r>
      <w:r>
        <w:t xml:space="preserve"> </w:t>
      </w:r>
      <w:hyperlink w:anchor="gt_afa1b8ad-29c4-4f4a-90ce-e63b3547e15a">
        <w:r>
          <w:rPr>
            <w:rStyle w:val="HyperlinkGreen"/>
            <w:b/>
          </w:rPr>
          <w:t>plain text</w:t>
        </w:r>
      </w:hyperlink>
      <w:r>
        <w:t xml:space="preserve"> that is encapsulated in RTF. De-encapsulating the original HTML or plain text from the RTF document enables the client to render content with higher fidelity than might be achieved b</w:t>
      </w:r>
      <w:r>
        <w:t>y converting the content from RTF back to HTML or plain text format.</w:t>
      </w:r>
    </w:p>
    <w:p w:rsidR="006C5C97" w:rsidRDefault="00550F2D">
      <w:r>
        <w:t xml:space="preserve">Attachment and RTF integration, as described in section </w:t>
      </w:r>
      <w:hyperlink w:anchor="Section_fc779a720af34d178a85e0a6b08ed37b" w:history="1">
        <w:r>
          <w:rPr>
            <w:rStyle w:val="Hyperlink"/>
          </w:rPr>
          <w:t>2.1</w:t>
        </w:r>
      </w:hyperlink>
      <w:r>
        <w:t>, is necessary to adequately render RTF message bodies. The reintegr</w:t>
      </w:r>
      <w:r>
        <w:t>ation is important to providing an accurate placement of inline images, attachment icons, and other objects.</w:t>
      </w:r>
    </w:p>
    <w:p w:rsidR="006C5C97" w:rsidRDefault="00550F2D">
      <w:pPr>
        <w:pStyle w:val="Heading2"/>
      </w:pPr>
      <w:bookmarkStart w:id="41" w:name="section_c4085b6f87c244d0ada85fbf32055feb"/>
      <w:bookmarkStart w:id="42" w:name="_Toc79558029"/>
      <w:r>
        <w:t>Standards Assignments</w:t>
      </w:r>
      <w:bookmarkEnd w:id="41"/>
      <w:bookmarkEnd w:id="42"/>
      <w:r>
        <w:fldChar w:fldCharType="begin"/>
      </w:r>
      <w:r>
        <w:instrText xml:space="preserve"> XE "Standards assignments" </w:instrText>
      </w:r>
      <w:r>
        <w:fldChar w:fldCharType="end"/>
      </w:r>
    </w:p>
    <w:p w:rsidR="006C5C97" w:rsidRDefault="00550F2D">
      <w:r>
        <w:t>None.</w:t>
      </w:r>
    </w:p>
    <w:p w:rsidR="006C5C97" w:rsidRDefault="00550F2D">
      <w:pPr>
        <w:pStyle w:val="Heading1"/>
      </w:pPr>
      <w:bookmarkStart w:id="43" w:name="section_10e1ef2fae9040d494f7e5deb872feaf"/>
      <w:bookmarkStart w:id="44" w:name="_Toc79558030"/>
      <w:r>
        <w:lastRenderedPageBreak/>
        <w:t>Algorithm Details</w:t>
      </w:r>
      <w:bookmarkEnd w:id="43"/>
      <w:bookmarkEnd w:id="44"/>
    </w:p>
    <w:p w:rsidR="006C5C97" w:rsidRDefault="00550F2D">
      <w:pPr>
        <w:pStyle w:val="Heading2"/>
      </w:pPr>
      <w:bookmarkStart w:id="45" w:name="section_fc779a720af34d178a85e0a6b08ed37b"/>
      <w:bookmarkStart w:id="46" w:name="_Toc79558031"/>
      <w:r>
        <w:t>Encapsulating RTF Writer Algorithm Details</w:t>
      </w:r>
      <w:bookmarkEnd w:id="45"/>
      <w:bookmarkEnd w:id="46"/>
      <w:r>
        <w:fldChar w:fldCharType="begin"/>
      </w:r>
      <w:r>
        <w:instrText xml:space="preserve"> XE "Encapsulating RTF Writer</w:instrText>
      </w:r>
      <w:r>
        <w:instrText xml:space="preserve">:overview" </w:instrText>
      </w:r>
      <w:r>
        <w:fldChar w:fldCharType="end"/>
      </w:r>
      <w:r>
        <w:fldChar w:fldCharType="begin"/>
      </w:r>
      <w:r>
        <w:instrText xml:space="preserve"> XE "Encapsulating RTF Writer:overview" </w:instrText>
      </w:r>
      <w:r>
        <w:fldChar w:fldCharType="end"/>
      </w:r>
    </w:p>
    <w:p w:rsidR="006C5C97" w:rsidRDefault="00550F2D">
      <w:hyperlink w:anchor="gt_e24fb7e8-206c-40ee-8176-ac829a0dcdcd">
        <w:r>
          <w:rPr>
            <w:rStyle w:val="HyperlinkGreen"/>
            <w:b/>
          </w:rPr>
          <w:t>Encapsulation</w:t>
        </w:r>
      </w:hyperlink>
      <w:r>
        <w:t xml:space="preserve"> enables storage of the </w:t>
      </w:r>
      <w:hyperlink w:anchor="gt_549c4960-e8be-4c24-bc2b-b86530f1c1bf">
        <w:r>
          <w:rPr>
            <w:rStyle w:val="HyperlinkGreen"/>
            <w:b/>
          </w:rPr>
          <w:t>HTML</w:t>
        </w:r>
      </w:hyperlink>
      <w:r>
        <w:t xml:space="preserve"> or </w:t>
      </w:r>
      <w:hyperlink w:anchor="gt_afa1b8ad-29c4-4f4a-90ce-e63b3547e15a">
        <w:r>
          <w:rPr>
            <w:rStyle w:val="HyperlinkGreen"/>
            <w:b/>
          </w:rPr>
          <w:t>plain text</w:t>
        </w:r>
      </w:hyperlink>
      <w:r>
        <w:t xml:space="preserve"> content of a document in the body of another </w:t>
      </w:r>
      <w:hyperlink w:anchor="gt_a9aa8673-7798-4eba-a048-8b7c95a7b080">
        <w:r>
          <w:rPr>
            <w:rStyle w:val="HyperlinkGreen"/>
            <w:b/>
          </w:rPr>
          <w:t>RTF</w:t>
        </w:r>
      </w:hyperlink>
      <w:r>
        <w:t xml:space="preserve"> document.</w:t>
      </w:r>
      <w:r>
        <w:rPr>
          <w:rStyle w:val="FootnoteReference"/>
        </w:rPr>
        <w:t xml:space="preserve"> </w:t>
      </w:r>
      <w:bookmarkStart w:id="4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7"/>
      <w:r>
        <w:t xml:space="preserve"> Encapsulation leverages n</w:t>
      </w:r>
      <w:r>
        <w:t>ative RTF such that an RTF reader can render the RTF representation of the document without any indication of embedded content and, when de-encapsulated, the HTML and plain text will differ only minimally from the original HTML or plain text content.</w:t>
      </w:r>
    </w:p>
    <w:p w:rsidR="006C5C97" w:rsidRDefault="00550F2D">
      <w:r>
        <w:t>To en</w:t>
      </w:r>
      <w:r>
        <w:t xml:space="preserve">capsulate HTML or plain text document content inside an RTF document, the RTF writer uses two extensibility features of RTF, as described in </w:t>
      </w:r>
      <w:hyperlink r:id="rId42">
        <w:r>
          <w:rPr>
            <w:rStyle w:val="Hyperlink"/>
          </w:rPr>
          <w:t>[MSFT-RTF]</w:t>
        </w:r>
      </w:hyperlink>
      <w:r>
        <w:t>:</w:t>
      </w:r>
    </w:p>
    <w:p w:rsidR="006C5C97" w:rsidRDefault="00550F2D">
      <w:pPr>
        <w:pStyle w:val="ListParagraph"/>
        <w:numPr>
          <w:ilvl w:val="0"/>
          <w:numId w:val="48"/>
        </w:numPr>
      </w:pPr>
      <w:r>
        <w:t>RTF control words unknown to an RTF</w:t>
      </w:r>
      <w:r>
        <w:t xml:space="preserve"> reader have to be ignored by the RTF reader. The HTML/plain text encapsulation format specified by this algorithm defines new RTF control words, as specified in section </w:t>
      </w:r>
      <w:hyperlink w:anchor="Section_83b224b468764281a355f3ffb42e42e8" w:history="1">
        <w:r>
          <w:rPr>
            <w:rStyle w:val="Hyperlink"/>
          </w:rPr>
          <w:t>2.1.3.1</w:t>
        </w:r>
      </w:hyperlink>
      <w:r>
        <w:t>. RTF control words</w:t>
      </w:r>
      <w:r>
        <w:t xml:space="preserve"> are described in [MSFT-RTF].</w:t>
      </w:r>
    </w:p>
    <w:p w:rsidR="006C5C97" w:rsidRDefault="00550F2D">
      <w:pPr>
        <w:pStyle w:val="ListParagraph"/>
        <w:numPr>
          <w:ilvl w:val="0"/>
          <w:numId w:val="48"/>
        </w:numPr>
      </w:pPr>
      <w:r>
        <w:t>Ignorable RTF destinations (that is, RTF groups that start with "{\*\&lt;destination-name&gt;" and end with "}") have to be skipped (not rendered in any form) by any RTF reader that does not recognize the &lt;destination-name&gt;. The HTM</w:t>
      </w:r>
      <w:r>
        <w:t>L/plain text encapsulation format specified by this algorithm defines new RTF destinations for encapsulating original or rewritten HTML markup, as specified in section 2.1.</w:t>
      </w:r>
    </w:p>
    <w:p w:rsidR="006C5C97" w:rsidRDefault="00550F2D">
      <w:r>
        <w:t>An implementer of this algorithm has to have a good understanding of RTF, as specif</w:t>
      </w:r>
      <w:r>
        <w:t xml:space="preserve">ied in [MSFT-RTF], and HTML, as specified in </w:t>
      </w:r>
      <w:hyperlink r:id="rId43">
        <w:r>
          <w:rPr>
            <w:rStyle w:val="Hyperlink"/>
          </w:rPr>
          <w:t>[HTML]</w:t>
        </w:r>
      </w:hyperlink>
      <w:r>
        <w:t xml:space="preserve">, to create RTF content that sufficiently represents the original HTML or plain text content, and to encapsulate plain text or HTML in such </w:t>
      </w:r>
      <w:r>
        <w:t>RTF.</w:t>
      </w:r>
    </w:p>
    <w:p w:rsidR="006C5C97" w:rsidRDefault="00550F2D">
      <w:pPr>
        <w:pStyle w:val="Heading3"/>
      </w:pPr>
      <w:bookmarkStart w:id="48" w:name="section_e66c8c3aa0af433ca12794635e295777"/>
      <w:bookmarkStart w:id="49" w:name="_Toc79558032"/>
      <w:r>
        <w:t>Abstract Data Model</w:t>
      </w:r>
      <w:bookmarkEnd w:id="48"/>
      <w:bookmarkEnd w:id="49"/>
    </w:p>
    <w:p w:rsidR="006C5C97" w:rsidRDefault="00550F2D">
      <w:r>
        <w:t>None.</w:t>
      </w:r>
    </w:p>
    <w:p w:rsidR="006C5C97" w:rsidRDefault="00550F2D">
      <w:pPr>
        <w:pStyle w:val="Heading3"/>
      </w:pPr>
      <w:bookmarkStart w:id="50" w:name="section_647eb9fbb01a415ba4583196489b1d6a"/>
      <w:bookmarkStart w:id="51" w:name="_Toc79558033"/>
      <w:r>
        <w:t>Initialization</w:t>
      </w:r>
      <w:bookmarkEnd w:id="50"/>
      <w:bookmarkEnd w:id="51"/>
    </w:p>
    <w:p w:rsidR="006C5C97" w:rsidRDefault="00550F2D">
      <w:r>
        <w:t>None.</w:t>
      </w:r>
    </w:p>
    <w:p w:rsidR="006C5C97" w:rsidRDefault="00550F2D">
      <w:pPr>
        <w:pStyle w:val="Heading3"/>
      </w:pPr>
      <w:bookmarkStart w:id="52" w:name="section_c1f07f18f9cb49a3929f05d44567aa08"/>
      <w:bookmarkStart w:id="53" w:name="_Toc79558034"/>
      <w:r>
        <w:t>Processing Rules</w:t>
      </w:r>
      <w:bookmarkEnd w:id="52"/>
      <w:bookmarkEnd w:id="53"/>
    </w:p>
    <w:p w:rsidR="006C5C97" w:rsidRDefault="00550F2D">
      <w:pPr>
        <w:pStyle w:val="Heading4"/>
      </w:pPr>
      <w:bookmarkStart w:id="54" w:name="section_83b224b468764281a355f3ffb42e42e8"/>
      <w:bookmarkStart w:id="55" w:name="_Toc79558035"/>
      <w:r>
        <w:t>HTML and Plain Text Specific Encapsulation Syntax</w:t>
      </w:r>
      <w:bookmarkEnd w:id="54"/>
      <w:bookmarkEnd w:id="55"/>
      <w:r>
        <w:fldChar w:fldCharType="begin"/>
      </w:r>
      <w:r>
        <w:instrText xml:space="preserve"> XE "Encapsulating RTF Writer - processing rules:HTML and plain text syntax" </w:instrText>
      </w:r>
      <w:r>
        <w:fldChar w:fldCharType="end"/>
      </w:r>
      <w:r>
        <w:fldChar w:fldCharType="begin"/>
      </w:r>
      <w:r>
        <w:instrText xml:space="preserve"> XE "Processing rules - encapsulating RTF Writer:HTML and plain text syntax" </w:instrText>
      </w:r>
      <w:r>
        <w:fldChar w:fldCharType="end"/>
      </w:r>
    </w:p>
    <w:p w:rsidR="006C5C97" w:rsidRDefault="00550F2D">
      <w:hyperlink w:anchor="gt_e24fb7e8-206c-40ee-8176-ac829a0dcdcd">
        <w:r>
          <w:rPr>
            <w:rStyle w:val="HyperlinkGreen"/>
            <w:b/>
          </w:rPr>
          <w:t>Encapsulation</w:t>
        </w:r>
      </w:hyperlink>
      <w:r>
        <w:t xml:space="preserve"> uses several control words to fully encapsulate </w:t>
      </w:r>
      <w:hyperlink w:anchor="gt_549c4960-e8be-4c24-bc2b-b86530f1c1bf">
        <w:r>
          <w:rPr>
            <w:rStyle w:val="HyperlinkGreen"/>
            <w:b/>
          </w:rPr>
          <w:t>HTML</w:t>
        </w:r>
      </w:hyperlink>
      <w:r>
        <w:t xml:space="preserve"> and </w:t>
      </w:r>
      <w:hyperlink w:anchor="gt_afa1b8ad-29c4-4f4a-90ce-e63b3547e15a">
        <w:r>
          <w:rPr>
            <w:rStyle w:val="HyperlinkGreen"/>
            <w:b/>
          </w:rPr>
          <w:t>plain text</w:t>
        </w:r>
      </w:hyperlink>
      <w:r>
        <w:t xml:space="preserve"> in </w:t>
      </w:r>
      <w:hyperlink w:anchor="gt_a9aa8673-7798-4eba-a048-8b7c95a7b080">
        <w:r>
          <w:rPr>
            <w:rStyle w:val="HyperlinkGreen"/>
            <w:b/>
          </w:rPr>
          <w:t>RTF</w:t>
        </w:r>
      </w:hyperlink>
      <w:r>
        <w:t xml:space="preserve">. This section specifies the </w:t>
      </w:r>
      <w:hyperlink w:anchor="gt_24ddbbb4-b79e-4419-96ec-0fdd229c9ebf">
        <w:r>
          <w:rPr>
            <w:rStyle w:val="HyperlinkGreen"/>
            <w:b/>
          </w:rPr>
          <w:t>Augme</w:t>
        </w:r>
        <w:r>
          <w:rPr>
            <w:rStyle w:val="HyperlinkGreen"/>
            <w:b/>
          </w:rPr>
          <w:t>nted Backus-Naur Form (ABNF)</w:t>
        </w:r>
      </w:hyperlink>
      <w:r>
        <w:t xml:space="preserve"> grammar format, as specified in </w:t>
      </w:r>
      <w:hyperlink r:id="rId44">
        <w:r>
          <w:rPr>
            <w:rStyle w:val="Hyperlink"/>
          </w:rPr>
          <w:t>[RFC5234]</w:t>
        </w:r>
      </w:hyperlink>
      <w:r>
        <w:t>, for those tokens and includes information about each token.</w:t>
      </w:r>
    </w:p>
    <w:p w:rsidR="006C5C97" w:rsidRDefault="00550F2D">
      <w:pPr>
        <w:pStyle w:val="Heading5"/>
      </w:pPr>
      <w:bookmarkStart w:id="56" w:name="section_493d6fef1920424c99a0a7826db64cae"/>
      <w:bookmarkStart w:id="57" w:name="_Toc79558036"/>
      <w:r>
        <w:t>FROMTEXT Control Word</w:t>
      </w:r>
      <w:bookmarkEnd w:id="56"/>
      <w:bookmarkEnd w:id="57"/>
    </w:p>
    <w:p w:rsidR="006C5C97" w:rsidRDefault="00550F2D">
      <w:r>
        <w:t xml:space="preserve">The FROMTEXT control word specifies </w:t>
      </w:r>
      <w:r>
        <w:t xml:space="preserve">that the </w:t>
      </w:r>
      <w:hyperlink w:anchor="gt_a9aa8673-7798-4eba-a048-8b7c95a7b080">
        <w:r>
          <w:rPr>
            <w:rStyle w:val="HyperlinkGreen"/>
            <w:b/>
          </w:rPr>
          <w:t>RTF</w:t>
        </w:r>
      </w:hyperlink>
      <w:r>
        <w:t xml:space="preserve"> document was produced from </w:t>
      </w:r>
      <w:hyperlink w:anchor="gt_afa1b8ad-29c4-4f4a-90ce-e63b3547e15a">
        <w:r>
          <w:rPr>
            <w:rStyle w:val="HyperlinkGreen"/>
            <w:b/>
          </w:rPr>
          <w:t>plain text</w:t>
        </w:r>
      </w:hyperlink>
      <w:r>
        <w:t>.</w:t>
      </w:r>
    </w:p>
    <w:p w:rsidR="006C5C97" w:rsidRDefault="00550F2D">
      <w:pPr>
        <w:pStyle w:val="Code"/>
      </w:pPr>
      <w:r>
        <w:t>; \fromtext</w:t>
      </w:r>
    </w:p>
    <w:p w:rsidR="006C5C97" w:rsidRDefault="00550F2D">
      <w:pPr>
        <w:pStyle w:val="Code"/>
      </w:pPr>
      <w:r>
        <w:t>FROMTEXT = %x5C.66.72.6F.6D.74.65.78.74</w:t>
      </w:r>
    </w:p>
    <w:p w:rsidR="006C5C97" w:rsidRDefault="00550F2D">
      <w:r>
        <w:t>This control word MUST appea</w:t>
      </w:r>
      <w:r>
        <w:t xml:space="preserve">r before the \fonttbl control word and after the \rtf1 control word, as specified in </w:t>
      </w:r>
      <w:hyperlink r:id="rId45">
        <w:r>
          <w:rPr>
            <w:rStyle w:val="Hyperlink"/>
          </w:rPr>
          <w:t>[MSFT-RTF]</w:t>
        </w:r>
      </w:hyperlink>
      <w:r>
        <w:t xml:space="preserve">. For additional restrictions regarding placement of this control word, see section </w:t>
      </w:r>
      <w:hyperlink w:anchor="Section_31378886023b481eb25db55c7b479f99" w:history="1">
        <w:r>
          <w:rPr>
            <w:rStyle w:val="Hyperlink"/>
          </w:rPr>
          <w:t>2.2.2</w:t>
        </w:r>
      </w:hyperlink>
      <w:r>
        <w:t>.</w:t>
      </w:r>
    </w:p>
    <w:p w:rsidR="006C5C97" w:rsidRDefault="00550F2D">
      <w:pPr>
        <w:pStyle w:val="Heading5"/>
      </w:pPr>
      <w:bookmarkStart w:id="58" w:name="section_4e5f466b068a42b2b3d5c9b3d5872438"/>
      <w:bookmarkStart w:id="59" w:name="_Toc79558037"/>
      <w:r>
        <w:lastRenderedPageBreak/>
        <w:t>FROMHTML Control Word</w:t>
      </w:r>
      <w:bookmarkEnd w:id="58"/>
      <w:bookmarkEnd w:id="59"/>
    </w:p>
    <w:p w:rsidR="006C5C97" w:rsidRDefault="00550F2D">
      <w:r>
        <w:t xml:space="preserve">The FROMHTML control word specifies that the </w:t>
      </w:r>
      <w:hyperlink w:anchor="gt_a9aa8673-7798-4eba-a048-8b7c95a7b080">
        <w:r>
          <w:rPr>
            <w:rStyle w:val="HyperlinkGreen"/>
            <w:b/>
          </w:rPr>
          <w:t>RTF</w:t>
        </w:r>
      </w:hyperlink>
      <w:r>
        <w:t xml:space="preserve"> document contains encapsulated </w:t>
      </w:r>
      <w:hyperlink w:anchor="gt_549c4960-e8be-4c24-bc2b-b86530f1c1bf">
        <w:r>
          <w:rPr>
            <w:rStyle w:val="HyperlinkGreen"/>
            <w:b/>
          </w:rPr>
          <w:t>HTML</w:t>
        </w:r>
      </w:hyperlink>
      <w:r>
        <w:t xml:space="preserve"> text.</w:t>
      </w:r>
      <w:bookmarkStart w:id="6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0"/>
    </w:p>
    <w:p w:rsidR="006C5C97" w:rsidRDefault="00550F2D">
      <w:pPr>
        <w:pStyle w:val="Code"/>
      </w:pPr>
      <w:r>
        <w:t>; \fromhtml1</w:t>
      </w:r>
    </w:p>
    <w:p w:rsidR="006C5C97" w:rsidRDefault="00550F2D">
      <w:pPr>
        <w:pStyle w:val="Code"/>
      </w:pPr>
      <w:r>
        <w:t>FROMHTML = %x5C.66.72.6F.6D.68.74.6D.6C "1"</w:t>
      </w:r>
    </w:p>
    <w:p w:rsidR="006C5C97" w:rsidRDefault="00550F2D">
      <w:r>
        <w:t>This control word MUST be \fromhtml1. Any other form, such as \fromhtml or \fromhtml0, will not</w:t>
      </w:r>
      <w:r>
        <w:t xml:space="preserve"> be considered encapsulated.</w:t>
      </w:r>
    </w:p>
    <w:p w:rsidR="006C5C97" w:rsidRDefault="00550F2D">
      <w:r>
        <w:t xml:space="preserve">This control word MUST appear before the \fonttbl control word and after the \rtf1 control word, as specified in </w:t>
      </w:r>
      <w:hyperlink r:id="rId46">
        <w:r>
          <w:rPr>
            <w:rStyle w:val="Hyperlink"/>
          </w:rPr>
          <w:t>[MSFT-RTF]</w:t>
        </w:r>
      </w:hyperlink>
      <w:r>
        <w:t xml:space="preserve">. For additional restrictions regarding placement of this control word, see section </w:t>
      </w:r>
      <w:hyperlink w:anchor="Section_31378886023b481eb25db55c7b479f99" w:history="1">
        <w:r>
          <w:rPr>
            <w:rStyle w:val="Hyperlink"/>
          </w:rPr>
          <w:t>2.2.2</w:t>
        </w:r>
      </w:hyperlink>
      <w:r>
        <w:rPr>
          <w:rStyle w:val="Hyperlink"/>
        </w:rPr>
        <w:t>.</w:t>
      </w:r>
    </w:p>
    <w:p w:rsidR="006C5C97" w:rsidRDefault="00550F2D">
      <w:pPr>
        <w:pStyle w:val="Heading5"/>
      </w:pPr>
      <w:bookmarkStart w:id="61" w:name="section_c2e2d599a55846eeb5e07ccea266cb47"/>
      <w:bookmarkStart w:id="62" w:name="_Toc79558038"/>
      <w:r>
        <w:t>HTMLRTF Toggle Control Word</w:t>
      </w:r>
      <w:bookmarkEnd w:id="61"/>
      <w:bookmarkEnd w:id="62"/>
    </w:p>
    <w:p w:rsidR="006C5C97" w:rsidRDefault="00550F2D">
      <w:r>
        <w:t xml:space="preserve">The HTMLRTF control word identifies fragments of </w:t>
      </w:r>
      <w:hyperlink w:anchor="gt_a9aa8673-7798-4eba-a048-8b7c95a7b080">
        <w:r>
          <w:rPr>
            <w:rStyle w:val="HyperlinkGreen"/>
            <w:b/>
          </w:rPr>
          <w:t>RTF</w:t>
        </w:r>
      </w:hyperlink>
      <w:r>
        <w:t xml:space="preserve"> that were not in the original </w:t>
      </w:r>
      <w:hyperlink w:anchor="gt_549c4960-e8be-4c24-bc2b-b86530f1c1bf">
        <w:r>
          <w:rPr>
            <w:rStyle w:val="HyperlinkGreen"/>
            <w:b/>
          </w:rPr>
          <w:t>HTML</w:t>
        </w:r>
      </w:hyperlink>
      <w:r>
        <w:t xml:space="preserve"> content.</w:t>
      </w:r>
      <w:bookmarkStart w:id="6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3"/>
    </w:p>
    <w:p w:rsidR="006C5C97" w:rsidRDefault="00550F2D">
      <w:pPr>
        <w:pStyle w:val="Code"/>
      </w:pPr>
      <w:r>
        <w:t>; \htmlrtf or \htmlrtf1 or \htmlrtf0</w:t>
      </w:r>
    </w:p>
    <w:p w:rsidR="006C5C97" w:rsidRDefault="00550F2D">
      <w:pPr>
        <w:pStyle w:val="Code"/>
      </w:pPr>
      <w:r>
        <w:t xml:space="preserve">HTMLRTF </w:t>
      </w:r>
      <w:r>
        <w:t>= %x5C.68.74.6D.6C.72.74.66["0" / "1"]</w:t>
      </w:r>
    </w:p>
    <w:p w:rsidR="006C5C97" w:rsidRDefault="00550F2D">
      <w:r>
        <w:t xml:space="preserve">This control word is used to mark regions of the RTF content that are the result of approximate </w:t>
      </w:r>
      <w:hyperlink w:anchor="gt_6aa50d50-a45c-4beb-b165-0dc19454d0fa">
        <w:r>
          <w:rPr>
            <w:rStyle w:val="HyperlinkGreen"/>
            <w:b/>
          </w:rPr>
          <w:t>format conversion</w:t>
        </w:r>
      </w:hyperlink>
      <w:r>
        <w:t xml:space="preserve"> and were not part of the original HTML co</w:t>
      </w:r>
      <w:r>
        <w:t>ntent.</w:t>
      </w:r>
    </w:p>
    <w:p w:rsidR="006C5C97" w:rsidRDefault="00550F2D">
      <w:r>
        <w:t xml:space="preserve">This control word complies with the semantics specified in </w:t>
      </w:r>
      <w:hyperlink r:id="rId47">
        <w:r>
          <w:rPr>
            <w:rStyle w:val="Hyperlink"/>
          </w:rPr>
          <w:t>[MSFT-RTF]</w:t>
        </w:r>
      </w:hyperlink>
      <w:r>
        <w:t xml:space="preserve"> regarding toggle control words. Therefore, \htmlrtf and \htmlrtf1 both represent enabling the control word.</w:t>
      </w:r>
    </w:p>
    <w:tbl>
      <w:tblPr>
        <w:tblStyle w:val="Table-ShadedHeader"/>
        <w:tblW w:w="0" w:type="auto"/>
        <w:tblLook w:val="04A0" w:firstRow="1" w:lastRow="0" w:firstColumn="1" w:lastColumn="0" w:noHBand="0" w:noVBand="1"/>
      </w:tblPr>
      <w:tblGrid>
        <w:gridCol w:w="1152"/>
        <w:gridCol w:w="752"/>
        <w:gridCol w:w="7571"/>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Control word</w:t>
            </w:r>
          </w:p>
        </w:tc>
        <w:tc>
          <w:tcPr>
            <w:tcW w:w="0" w:type="auto"/>
          </w:tcPr>
          <w:p w:rsidR="006C5C97" w:rsidRDefault="00550F2D">
            <w:pPr>
              <w:pStyle w:val="TableHeaderText"/>
            </w:pPr>
            <w:r>
              <w:t>State</w:t>
            </w:r>
          </w:p>
        </w:tc>
        <w:tc>
          <w:tcPr>
            <w:tcW w:w="0" w:type="auto"/>
          </w:tcPr>
          <w:p w:rsidR="006C5C97" w:rsidRDefault="00550F2D">
            <w:pPr>
              <w:pStyle w:val="TableHeaderText"/>
            </w:pPr>
            <w:r>
              <w:t>Description</w:t>
            </w:r>
          </w:p>
        </w:tc>
      </w:tr>
      <w:tr w:rsidR="006C5C97" w:rsidTr="006C5C97">
        <w:tc>
          <w:tcPr>
            <w:tcW w:w="0" w:type="auto"/>
          </w:tcPr>
          <w:p w:rsidR="006C5C97" w:rsidRDefault="00550F2D">
            <w:pPr>
              <w:pStyle w:val="TableBodyText"/>
            </w:pPr>
            <w:r>
              <w:t>\htmlrtf</w:t>
            </w:r>
          </w:p>
          <w:p w:rsidR="006C5C97" w:rsidRDefault="00550F2D">
            <w:pPr>
              <w:pStyle w:val="TableBodyText"/>
            </w:pPr>
            <w:r>
              <w:t>\htmlrtf1</w:t>
            </w:r>
          </w:p>
        </w:tc>
        <w:tc>
          <w:tcPr>
            <w:tcW w:w="0" w:type="auto"/>
          </w:tcPr>
          <w:p w:rsidR="006C5C97" w:rsidRDefault="00550F2D">
            <w:pPr>
              <w:pStyle w:val="TableBodyText"/>
            </w:pPr>
            <w:r>
              <w:t>BEGIN</w:t>
            </w:r>
          </w:p>
        </w:tc>
        <w:tc>
          <w:tcPr>
            <w:tcW w:w="0" w:type="auto"/>
          </w:tcPr>
          <w:p w:rsidR="006C5C97" w:rsidRDefault="00550F2D">
            <w:pPr>
              <w:pStyle w:val="TableBodyText"/>
            </w:pPr>
            <w:r>
              <w:t xml:space="preserve">The </w:t>
            </w:r>
            <w:hyperlink w:anchor="gt_6ae63dfe-f045-4e9e-ad9a-f858638655fb">
              <w:r>
                <w:rPr>
                  <w:rStyle w:val="HyperlinkGreen"/>
                  <w:b/>
                </w:rPr>
                <w:t>de-encapsulating RTF reader</w:t>
              </w:r>
            </w:hyperlink>
            <w:r>
              <w:t xml:space="preserve"> MUST NOT copy any subsequent text and control words in the RTF content until the state is disabled. </w:t>
            </w:r>
          </w:p>
        </w:tc>
      </w:tr>
      <w:tr w:rsidR="006C5C97" w:rsidTr="006C5C97">
        <w:tc>
          <w:tcPr>
            <w:tcW w:w="0" w:type="auto"/>
          </w:tcPr>
          <w:p w:rsidR="006C5C97" w:rsidRDefault="00550F2D">
            <w:pPr>
              <w:pStyle w:val="TableBodyText"/>
            </w:pPr>
            <w:r>
              <w:t>\ht</w:t>
            </w:r>
            <w:r>
              <w:t>mlrtf0</w:t>
            </w:r>
          </w:p>
        </w:tc>
        <w:tc>
          <w:tcPr>
            <w:tcW w:w="0" w:type="auto"/>
          </w:tcPr>
          <w:p w:rsidR="006C5C97" w:rsidRDefault="00550F2D">
            <w:pPr>
              <w:pStyle w:val="TableBodyText"/>
            </w:pPr>
            <w:r>
              <w:t>END</w:t>
            </w:r>
          </w:p>
        </w:tc>
        <w:tc>
          <w:tcPr>
            <w:tcW w:w="0" w:type="auto"/>
          </w:tcPr>
          <w:p w:rsidR="006C5C97" w:rsidRDefault="00550F2D">
            <w:pPr>
              <w:pStyle w:val="TableBodyText"/>
            </w:pPr>
            <w:r>
              <w:t>This control word disables an earlier instance of \htmlrtf or \htmlrtf1, thereby allowing the de-encapsulating RTF reader to evaluate subsequent text and control words in the RTF content.</w:t>
            </w:r>
          </w:p>
        </w:tc>
      </w:tr>
    </w:tbl>
    <w:p w:rsidR="006C5C97" w:rsidRDefault="00550F2D">
      <w:r>
        <w:t>A de-encapsulating RTF reader MUST support the HTMLRTF c</w:t>
      </w:r>
      <w:r>
        <w:t>ontrol word within nested groups. The state of the HTMLRTF control word MUST transfer when entering groups and be restored when exiting groups, as specified in [MSFT-RTF].</w:t>
      </w:r>
    </w:p>
    <w:p w:rsidR="006C5C97" w:rsidRDefault="00550F2D">
      <w:r>
        <w:t xml:space="preserve">This example shows how states are modified when nested via groups using bold, where </w:t>
      </w:r>
      <w:r>
        <w:t>\b enables bold and \b0 disables bold:</w:t>
      </w:r>
    </w:p>
    <w:p w:rsidR="006C5C97" w:rsidRDefault="00550F2D">
      <w:r>
        <w:t xml:space="preserve">"\b </w:t>
      </w:r>
      <w:r>
        <w:rPr>
          <w:b/>
        </w:rPr>
        <w:t>bold</w:t>
      </w:r>
      <w:r>
        <w:t xml:space="preserve"> { </w:t>
      </w:r>
      <w:r>
        <w:rPr>
          <w:b/>
        </w:rPr>
        <w:t>bold</w:t>
      </w:r>
      <w:r>
        <w:t xml:space="preserve"> \b0 non-bold } </w:t>
      </w:r>
      <w:r>
        <w:rPr>
          <w:b/>
        </w:rPr>
        <w:t>bold</w:t>
      </w:r>
      <w:r>
        <w:t xml:space="preserve"> \b0 non-bold non-bold { non-bold \b </w:t>
      </w:r>
      <w:r>
        <w:rPr>
          <w:b/>
        </w:rPr>
        <w:t>bold</w:t>
      </w:r>
      <w:r>
        <w:t xml:space="preserve"> } non-bold"</w:t>
      </w:r>
    </w:p>
    <w:p w:rsidR="006C5C97" w:rsidRDefault="00550F2D">
      <w:pPr>
        <w:pStyle w:val="Heading5"/>
      </w:pPr>
      <w:bookmarkStart w:id="64" w:name="section_752835a4ad5e49e3acce6b654b828de5"/>
      <w:bookmarkStart w:id="65" w:name="_Toc79558039"/>
      <w:r>
        <w:t>HTMLTAG Destination Group</w:t>
      </w:r>
      <w:bookmarkEnd w:id="64"/>
      <w:bookmarkEnd w:id="65"/>
    </w:p>
    <w:p w:rsidR="006C5C97" w:rsidRDefault="00550F2D">
      <w:r>
        <w:t xml:space="preserve">The HTMLTAG destination group encapsulates </w:t>
      </w:r>
      <w:hyperlink w:anchor="gt_549c4960-e8be-4c24-bc2b-b86530f1c1bf">
        <w:r>
          <w:rPr>
            <w:rStyle w:val="HyperlinkGreen"/>
            <w:b/>
          </w:rPr>
          <w:t>HTML</w:t>
        </w:r>
      </w:hyperlink>
      <w:r>
        <w:t xml:space="preserve"> fragments that cannot be directly represented in </w:t>
      </w:r>
      <w:hyperlink w:anchor="gt_a9aa8673-7798-4eba-a048-8b7c95a7b080">
        <w:r>
          <w:rPr>
            <w:rStyle w:val="HyperlinkGreen"/>
            <w:b/>
          </w:rPr>
          <w:t>RTF</w:t>
        </w:r>
      </w:hyperlink>
      <w:r>
        <w:t>.</w:t>
      </w:r>
      <w:bookmarkStart w:id="6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6"/>
    </w:p>
    <w:p w:rsidR="006C5C97" w:rsidRDefault="00550F2D">
      <w:pPr>
        <w:pStyle w:val="Code"/>
      </w:pPr>
      <w:r>
        <w:t xml:space="preserve">; </w:t>
      </w:r>
      <w:r>
        <w:t>\*\htmltag[HTMLTagParameter][CONTENT]</w:t>
      </w:r>
    </w:p>
    <w:p w:rsidR="006C5C97" w:rsidRDefault="00550F2D">
      <w:pPr>
        <w:pStyle w:val="Code"/>
      </w:pPr>
      <w:r>
        <w:t>HTMLTAG = %x5C.2A.5C.68.74.6D.6C.74.61.67 [HTMLTagParameter] [CONTENT]</w:t>
      </w:r>
    </w:p>
    <w:p w:rsidR="006C5C97" w:rsidRDefault="00550F2D">
      <w:pPr>
        <w:pStyle w:val="Code"/>
      </w:pPr>
      <w:r>
        <w:t>HTMLTagParameter = *3DIGIT</w:t>
      </w:r>
    </w:p>
    <w:p w:rsidR="006C5C97" w:rsidRDefault="006C5C97">
      <w:pPr>
        <w:pStyle w:val="Code"/>
      </w:pPr>
    </w:p>
    <w:p w:rsidR="006C5C97" w:rsidRDefault="00550F2D">
      <w:pPr>
        <w:pStyle w:val="Code"/>
      </w:pPr>
      <w:r>
        <w:t xml:space="preserve">; A space MUST be used to separate the CONTENT HTML fragment </w:t>
      </w:r>
    </w:p>
    <w:p w:rsidR="006C5C97" w:rsidRDefault="00550F2D">
      <w:pPr>
        <w:pStyle w:val="Code"/>
      </w:pPr>
      <w:r>
        <w:lastRenderedPageBreak/>
        <w:t>; from the HTMLTagParameter HTML fragment if the text</w:t>
      </w:r>
    </w:p>
    <w:p w:rsidR="006C5C97" w:rsidRDefault="00550F2D">
      <w:pPr>
        <w:pStyle w:val="Code"/>
      </w:pPr>
      <w:r>
        <w:t>; s</w:t>
      </w:r>
      <w:r>
        <w:t xml:space="preserve">tarts with a DIGIT, or if the HTMLTagParameter HTML fragment </w:t>
      </w:r>
    </w:p>
    <w:p w:rsidR="006C5C97" w:rsidRDefault="00550F2D">
      <w:pPr>
        <w:pStyle w:val="Code"/>
      </w:pPr>
      <w:r>
        <w:t>; is omitted.</w:t>
      </w:r>
    </w:p>
    <w:p w:rsidR="006C5C97" w:rsidRDefault="006C5C97">
      <w:pPr>
        <w:pStyle w:val="Code"/>
      </w:pPr>
    </w:p>
    <w:p w:rsidR="006C5C97" w:rsidRDefault="00550F2D">
      <w:pPr>
        <w:pStyle w:val="Code"/>
      </w:pPr>
      <w:r>
        <w:t>CONTENT = [SP] *VCHAR</w:t>
      </w:r>
    </w:p>
    <w:p w:rsidR="006C5C97" w:rsidRDefault="00550F2D">
      <w:r>
        <w:t>For example, "&lt;FONT face="symbol"&gt;" would be specified in the CONTENT HTML fragment as follows: "\*\htmltag148 &lt;FONT face="symbol"&gt;".</w:t>
      </w:r>
    </w:p>
    <w:p w:rsidR="006C5C97" w:rsidRDefault="00550F2D">
      <w:pPr>
        <w:pStyle w:val="Heading6"/>
      </w:pPr>
      <w:bookmarkStart w:id="67" w:name="section_01d54226b4b84ee08a7a99c45ca4db63"/>
      <w:bookmarkStart w:id="68" w:name="_Toc79558040"/>
      <w:r>
        <w:t>HTMLTagParameter HTML F</w:t>
      </w:r>
      <w:r>
        <w:t>ragment</w:t>
      </w:r>
      <w:bookmarkEnd w:id="67"/>
      <w:bookmarkEnd w:id="68"/>
    </w:p>
    <w:p w:rsidR="006C5C97" w:rsidRDefault="00550F2D">
      <w:r>
        <w:t xml:space="preserve">The HTMLTagParameter </w:t>
      </w:r>
      <w:hyperlink w:anchor="gt_549c4960-e8be-4c24-bc2b-b86530f1c1bf">
        <w:r>
          <w:rPr>
            <w:rStyle w:val="HyperlinkGreen"/>
            <w:b/>
          </w:rPr>
          <w:t>HTML</w:t>
        </w:r>
      </w:hyperlink>
      <w:r>
        <w:t xml:space="preserve"> fragment is a </w:t>
      </w:r>
      <w:r>
        <w:rPr>
          <w:b/>
        </w:rPr>
        <w:t>WORD</w:t>
      </w:r>
      <w:r>
        <w:t xml:space="preserve"> (</w:t>
      </w:r>
      <w:hyperlink r:id="rId48" w:anchor="Section_cca2742956894a16b2b49325d93e4ba2">
        <w:r>
          <w:rPr>
            <w:rStyle w:val="Hyperlink"/>
          </w:rPr>
          <w:t>[MS-DTYP]</w:t>
        </w:r>
      </w:hyperlink>
      <w:r>
        <w:t>) value comprised of the flags specified in this sec</w:t>
      </w:r>
      <w:r>
        <w:t xml:space="preserve">tion: </w:t>
      </w:r>
      <w:r>
        <w:rPr>
          <w:b/>
        </w:rPr>
        <w:t>Destination</w:t>
      </w:r>
      <w:r>
        <w:t xml:space="preserve">, </w:t>
      </w:r>
      <w:r>
        <w:rPr>
          <w:b/>
        </w:rPr>
        <w:t>TagType</w:t>
      </w:r>
      <w:r>
        <w:t>, and other flags. This fragment SHOULD NOT</w:t>
      </w:r>
      <w:bookmarkStart w:id="69" w:name="z17"/>
      <w:bookmarkStart w:id="70" w:name="Appendix_A_Target_5"/>
      <w:bookmarkEnd w:id="69"/>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0"/>
      <w:r>
        <w:t xml:space="preserve"> be emitted, except as specified in section </w:t>
      </w:r>
      <w:hyperlink w:anchor="Section_4f09a809991043f3a67c3506b09ca5ac" w:history="1">
        <w:r>
          <w:rPr>
            <w:rStyle w:val="Hyperlink"/>
          </w:rPr>
          <w:t>2.1.3.2</w:t>
        </w:r>
      </w:hyperlink>
      <w:r>
        <w:t>. Althoug</w:t>
      </w:r>
      <w:r>
        <w:t>h the HTMLTagParameter HTML fragment is defined in terms of bitmasks, it appears in this specification as a decimal value.</w:t>
      </w:r>
    </w:p>
    <w:p w:rsidR="006C5C97" w:rsidRDefault="00550F2D">
      <w:pPr>
        <w:rPr>
          <w:b/>
        </w:rPr>
      </w:pPr>
      <w:r>
        <w:rPr>
          <w:b/>
        </w:rPr>
        <w:t>Destination Flag</w:t>
      </w:r>
    </w:p>
    <w:p w:rsidR="006C5C97" w:rsidRDefault="00550F2D">
      <w:r>
        <w:t xml:space="preserve">The </w:t>
      </w:r>
      <w:r>
        <w:rPr>
          <w:b/>
        </w:rPr>
        <w:t>Destination</w:t>
      </w:r>
      <w:r>
        <w:t xml:space="preserve"> flag defines where the HTML content was located relative to the &lt;HTML&gt;, &lt;HEAD&gt;, and &lt;BODY&gt; elements.</w:t>
      </w:r>
      <w:r>
        <w:t xml:space="preserve"> The following table specifies the values for the </w:t>
      </w:r>
      <w:r>
        <w:rPr>
          <w:b/>
        </w:rPr>
        <w:t>Destination</w:t>
      </w:r>
      <w:r>
        <w:t xml:space="preserve"> flag.</w:t>
      </w:r>
    </w:p>
    <w:tbl>
      <w:tblPr>
        <w:tblStyle w:val="Table-ShadedHeader"/>
        <w:tblW w:w="0" w:type="auto"/>
        <w:tblLook w:val="04A0" w:firstRow="1" w:lastRow="0" w:firstColumn="1" w:lastColumn="0" w:noHBand="0" w:noVBand="1"/>
      </w:tblPr>
      <w:tblGrid>
        <w:gridCol w:w="1015"/>
        <w:gridCol w:w="834"/>
        <w:gridCol w:w="7626"/>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Name</w:t>
            </w:r>
          </w:p>
        </w:tc>
        <w:tc>
          <w:tcPr>
            <w:tcW w:w="0" w:type="auto"/>
          </w:tcPr>
          <w:p w:rsidR="006C5C97" w:rsidRDefault="00550F2D">
            <w:pPr>
              <w:pStyle w:val="TableHeaderText"/>
            </w:pPr>
            <w:r>
              <w:t>Value</w:t>
            </w:r>
          </w:p>
        </w:tc>
        <w:tc>
          <w:tcPr>
            <w:tcW w:w="0" w:type="auto"/>
          </w:tcPr>
          <w:p w:rsidR="006C5C97" w:rsidRDefault="00550F2D">
            <w:pPr>
              <w:pStyle w:val="TableHeaderText"/>
            </w:pPr>
            <w:r>
              <w:t>Description</w:t>
            </w:r>
          </w:p>
        </w:tc>
      </w:tr>
      <w:tr w:rsidR="006C5C97" w:rsidTr="006C5C97">
        <w:tc>
          <w:tcPr>
            <w:tcW w:w="0" w:type="auto"/>
          </w:tcPr>
          <w:p w:rsidR="006C5C97" w:rsidRDefault="00550F2D">
            <w:pPr>
              <w:pStyle w:val="TableBodyText"/>
            </w:pPr>
            <w:r>
              <w:t>INBODY</w:t>
            </w:r>
          </w:p>
        </w:tc>
        <w:tc>
          <w:tcPr>
            <w:tcW w:w="0" w:type="auto"/>
          </w:tcPr>
          <w:p w:rsidR="006C5C97" w:rsidRDefault="00550F2D">
            <w:pPr>
              <w:pStyle w:val="TableBodyText"/>
            </w:pPr>
            <w:r>
              <w:t>0x0000</w:t>
            </w:r>
          </w:p>
        </w:tc>
        <w:tc>
          <w:tcPr>
            <w:tcW w:w="0" w:type="auto"/>
          </w:tcPr>
          <w:p w:rsidR="006C5C97" w:rsidRDefault="00550F2D">
            <w:pPr>
              <w:pStyle w:val="TableBodyText"/>
            </w:pPr>
            <w:r>
              <w:t>The corresponding fragment of original HTML SHOULD appear inside of a &lt;BODY&gt; HTML element.</w:t>
            </w:r>
          </w:p>
        </w:tc>
      </w:tr>
      <w:tr w:rsidR="006C5C97" w:rsidTr="006C5C97">
        <w:tc>
          <w:tcPr>
            <w:tcW w:w="0" w:type="auto"/>
          </w:tcPr>
          <w:p w:rsidR="006C5C97" w:rsidRDefault="00550F2D">
            <w:pPr>
              <w:pStyle w:val="TableBodyText"/>
            </w:pPr>
            <w:r>
              <w:t>INHEAD</w:t>
            </w:r>
          </w:p>
        </w:tc>
        <w:tc>
          <w:tcPr>
            <w:tcW w:w="0" w:type="auto"/>
          </w:tcPr>
          <w:p w:rsidR="006C5C97" w:rsidRDefault="00550F2D">
            <w:pPr>
              <w:pStyle w:val="TableBodyText"/>
            </w:pPr>
            <w:r>
              <w:t>0x0001</w:t>
            </w:r>
          </w:p>
        </w:tc>
        <w:tc>
          <w:tcPr>
            <w:tcW w:w="0" w:type="auto"/>
          </w:tcPr>
          <w:p w:rsidR="006C5C97" w:rsidRDefault="00550F2D">
            <w:pPr>
              <w:pStyle w:val="TableBodyText"/>
            </w:pPr>
            <w:r>
              <w:t>The corresponding fragment of original HTML</w:t>
            </w:r>
            <w:r>
              <w:t xml:space="preserve"> SHOULD appear inside of a &lt;HEAD&gt; HTML element.</w:t>
            </w:r>
          </w:p>
        </w:tc>
      </w:tr>
      <w:tr w:rsidR="006C5C97" w:rsidTr="006C5C97">
        <w:tc>
          <w:tcPr>
            <w:tcW w:w="0" w:type="auto"/>
          </w:tcPr>
          <w:p w:rsidR="006C5C97" w:rsidRDefault="00550F2D">
            <w:pPr>
              <w:pStyle w:val="TableBodyText"/>
            </w:pPr>
            <w:r>
              <w:t>INHTML</w:t>
            </w:r>
          </w:p>
        </w:tc>
        <w:tc>
          <w:tcPr>
            <w:tcW w:w="0" w:type="auto"/>
          </w:tcPr>
          <w:p w:rsidR="006C5C97" w:rsidRDefault="00550F2D">
            <w:pPr>
              <w:pStyle w:val="TableBodyText"/>
            </w:pPr>
            <w:r>
              <w:t>0x0002</w:t>
            </w:r>
          </w:p>
        </w:tc>
        <w:tc>
          <w:tcPr>
            <w:tcW w:w="0" w:type="auto"/>
          </w:tcPr>
          <w:p w:rsidR="006C5C97" w:rsidRDefault="00550F2D">
            <w:pPr>
              <w:pStyle w:val="TableBodyText"/>
            </w:pPr>
            <w:r>
              <w:t>The corresponding fragment of original HTML SHOULD appear inside of an &lt;HTML&gt; HTML element.</w:t>
            </w:r>
          </w:p>
        </w:tc>
      </w:tr>
      <w:tr w:rsidR="006C5C97" w:rsidTr="006C5C97">
        <w:tc>
          <w:tcPr>
            <w:tcW w:w="0" w:type="auto"/>
          </w:tcPr>
          <w:p w:rsidR="006C5C97" w:rsidRDefault="00550F2D">
            <w:pPr>
              <w:pStyle w:val="TableBodyText"/>
            </w:pPr>
            <w:r>
              <w:t>OUTHTML</w:t>
            </w:r>
          </w:p>
        </w:tc>
        <w:tc>
          <w:tcPr>
            <w:tcW w:w="0" w:type="auto"/>
          </w:tcPr>
          <w:p w:rsidR="006C5C97" w:rsidRDefault="00550F2D">
            <w:pPr>
              <w:pStyle w:val="TableBodyText"/>
            </w:pPr>
            <w:r>
              <w:t>0x0003</w:t>
            </w:r>
          </w:p>
        </w:tc>
        <w:tc>
          <w:tcPr>
            <w:tcW w:w="0" w:type="auto"/>
          </w:tcPr>
          <w:p w:rsidR="006C5C97" w:rsidRDefault="00550F2D">
            <w:pPr>
              <w:pStyle w:val="TableBodyText"/>
            </w:pPr>
            <w:r>
              <w:t>The corresponding fragment of original HTML SHOULD appear outside of an &lt;HTML&gt; HTML</w:t>
            </w:r>
            <w:r>
              <w:t xml:space="preserve"> element.</w:t>
            </w:r>
          </w:p>
        </w:tc>
      </w:tr>
    </w:tbl>
    <w:p w:rsidR="006C5C97" w:rsidRDefault="00550F2D">
      <w:pPr>
        <w:rPr>
          <w:b/>
        </w:rPr>
      </w:pPr>
      <w:r>
        <w:rPr>
          <w:b/>
        </w:rPr>
        <w:t>TagType Flag</w:t>
      </w:r>
    </w:p>
    <w:p w:rsidR="006C5C97" w:rsidRDefault="00550F2D">
      <w:r>
        <w:t xml:space="preserve">The </w:t>
      </w:r>
      <w:r>
        <w:rPr>
          <w:b/>
        </w:rPr>
        <w:t>TagType</w:t>
      </w:r>
      <w:r>
        <w:t xml:space="preserve"> flag defines the type of HTML content that is stored in the CONTENT HTML fragment in an \*\htmltag destination group. The following table specifies the values for the </w:t>
      </w:r>
      <w:r>
        <w:rPr>
          <w:b/>
        </w:rPr>
        <w:t>TagType</w:t>
      </w:r>
      <w:r>
        <w:t xml:space="preserve"> flag.</w:t>
      </w:r>
    </w:p>
    <w:tbl>
      <w:tblPr>
        <w:tblStyle w:val="Table-ShadedHeader"/>
        <w:tblW w:w="0" w:type="auto"/>
        <w:tblLook w:val="04A0" w:firstRow="1" w:lastRow="0" w:firstColumn="1" w:lastColumn="0" w:noHBand="0" w:noVBand="1"/>
      </w:tblPr>
      <w:tblGrid>
        <w:gridCol w:w="1200"/>
        <w:gridCol w:w="855"/>
        <w:gridCol w:w="7420"/>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Name</w:t>
            </w:r>
          </w:p>
        </w:tc>
        <w:tc>
          <w:tcPr>
            <w:tcW w:w="0" w:type="auto"/>
          </w:tcPr>
          <w:p w:rsidR="006C5C97" w:rsidRDefault="00550F2D">
            <w:pPr>
              <w:pStyle w:val="TableHeaderText"/>
            </w:pPr>
            <w:r>
              <w:t>Value</w:t>
            </w:r>
          </w:p>
        </w:tc>
        <w:tc>
          <w:tcPr>
            <w:tcW w:w="0" w:type="auto"/>
          </w:tcPr>
          <w:p w:rsidR="006C5C97" w:rsidRDefault="00550F2D">
            <w:pPr>
              <w:pStyle w:val="TableHeaderText"/>
            </w:pPr>
            <w:r>
              <w:t>Description</w:t>
            </w:r>
          </w:p>
        </w:tc>
      </w:tr>
      <w:tr w:rsidR="006C5C97" w:rsidTr="006C5C97">
        <w:tc>
          <w:tcPr>
            <w:tcW w:w="0" w:type="auto"/>
          </w:tcPr>
          <w:p w:rsidR="006C5C97" w:rsidRDefault="00550F2D">
            <w:pPr>
              <w:pStyle w:val="TableBodyText"/>
            </w:pPr>
            <w:r>
              <w:t>TEXT</w:t>
            </w:r>
          </w:p>
        </w:tc>
        <w:tc>
          <w:tcPr>
            <w:tcW w:w="0" w:type="auto"/>
          </w:tcPr>
          <w:p w:rsidR="006C5C97" w:rsidRDefault="00550F2D">
            <w:pPr>
              <w:pStyle w:val="TableBodyText"/>
            </w:pPr>
            <w:r>
              <w:t>0x0000</w:t>
            </w:r>
          </w:p>
        </w:tc>
        <w:tc>
          <w:tcPr>
            <w:tcW w:w="0" w:type="auto"/>
          </w:tcPr>
          <w:p w:rsidR="006C5C97" w:rsidRDefault="00550F2D">
            <w:pPr>
              <w:pStyle w:val="TableBodyText"/>
            </w:pPr>
            <w:r>
              <w:t>This group encapsulates a text fragment rather than any HTML tags.</w:t>
            </w:r>
          </w:p>
        </w:tc>
      </w:tr>
      <w:tr w:rsidR="006C5C97" w:rsidTr="006C5C97">
        <w:tc>
          <w:tcPr>
            <w:tcW w:w="0" w:type="auto"/>
          </w:tcPr>
          <w:p w:rsidR="006C5C97" w:rsidRDefault="00550F2D">
            <w:pPr>
              <w:pStyle w:val="TableBodyText"/>
            </w:pPr>
            <w:r>
              <w:t>HTML</w:t>
            </w:r>
          </w:p>
        </w:tc>
        <w:tc>
          <w:tcPr>
            <w:tcW w:w="0" w:type="auto"/>
          </w:tcPr>
          <w:p w:rsidR="006C5C97" w:rsidRDefault="00550F2D">
            <w:pPr>
              <w:pStyle w:val="TableBodyText"/>
            </w:pPr>
            <w:r>
              <w:t>0x0010</w:t>
            </w:r>
          </w:p>
        </w:tc>
        <w:tc>
          <w:tcPr>
            <w:tcW w:w="0" w:type="auto"/>
          </w:tcPr>
          <w:p w:rsidR="006C5C97" w:rsidRDefault="00550F2D">
            <w:pPr>
              <w:pStyle w:val="TableBodyText"/>
            </w:pPr>
            <w:r>
              <w:t>This group encapsulates the &lt;HTML&gt; HTML element.</w:t>
            </w:r>
          </w:p>
        </w:tc>
      </w:tr>
      <w:tr w:rsidR="006C5C97" w:rsidTr="006C5C97">
        <w:tc>
          <w:tcPr>
            <w:tcW w:w="0" w:type="auto"/>
          </w:tcPr>
          <w:p w:rsidR="006C5C97" w:rsidRDefault="00550F2D">
            <w:pPr>
              <w:pStyle w:val="TableBodyText"/>
            </w:pPr>
            <w:r>
              <w:t>HEAD</w:t>
            </w:r>
          </w:p>
        </w:tc>
        <w:tc>
          <w:tcPr>
            <w:tcW w:w="0" w:type="auto"/>
          </w:tcPr>
          <w:p w:rsidR="006C5C97" w:rsidRDefault="00550F2D">
            <w:pPr>
              <w:pStyle w:val="TableBodyText"/>
            </w:pPr>
            <w:r>
              <w:t>0x0020</w:t>
            </w:r>
          </w:p>
        </w:tc>
        <w:tc>
          <w:tcPr>
            <w:tcW w:w="0" w:type="auto"/>
          </w:tcPr>
          <w:p w:rsidR="006C5C97" w:rsidRDefault="00550F2D">
            <w:pPr>
              <w:pStyle w:val="TableBodyText"/>
            </w:pPr>
            <w:r>
              <w:t>This group encapsulates the &lt;HEAD&gt; HTML element.</w:t>
            </w:r>
          </w:p>
        </w:tc>
      </w:tr>
      <w:tr w:rsidR="006C5C97" w:rsidTr="006C5C97">
        <w:tc>
          <w:tcPr>
            <w:tcW w:w="0" w:type="auto"/>
          </w:tcPr>
          <w:p w:rsidR="006C5C97" w:rsidRDefault="00550F2D">
            <w:pPr>
              <w:pStyle w:val="TableBodyText"/>
            </w:pPr>
            <w:r>
              <w:t>BODY</w:t>
            </w:r>
          </w:p>
        </w:tc>
        <w:tc>
          <w:tcPr>
            <w:tcW w:w="0" w:type="auto"/>
          </w:tcPr>
          <w:p w:rsidR="006C5C97" w:rsidRDefault="00550F2D">
            <w:pPr>
              <w:pStyle w:val="TableBodyText"/>
            </w:pPr>
            <w:r>
              <w:t>0x0030</w:t>
            </w:r>
          </w:p>
        </w:tc>
        <w:tc>
          <w:tcPr>
            <w:tcW w:w="0" w:type="auto"/>
          </w:tcPr>
          <w:p w:rsidR="006C5C97" w:rsidRDefault="00550F2D">
            <w:pPr>
              <w:pStyle w:val="TableBodyText"/>
            </w:pPr>
            <w:r>
              <w:t>This group encapsulates the &lt;BODY&gt; HTML element.</w:t>
            </w:r>
          </w:p>
        </w:tc>
      </w:tr>
      <w:tr w:rsidR="006C5C97" w:rsidTr="006C5C97">
        <w:tc>
          <w:tcPr>
            <w:tcW w:w="0" w:type="auto"/>
          </w:tcPr>
          <w:p w:rsidR="006C5C97" w:rsidRDefault="00550F2D">
            <w:pPr>
              <w:pStyle w:val="TableBodyText"/>
            </w:pPr>
            <w:r>
              <w:t>P</w:t>
            </w:r>
          </w:p>
        </w:tc>
        <w:tc>
          <w:tcPr>
            <w:tcW w:w="0" w:type="auto"/>
          </w:tcPr>
          <w:p w:rsidR="006C5C97" w:rsidRDefault="00550F2D">
            <w:pPr>
              <w:pStyle w:val="TableBodyText"/>
            </w:pPr>
            <w:r>
              <w:t>0x0040</w:t>
            </w:r>
          </w:p>
        </w:tc>
        <w:tc>
          <w:tcPr>
            <w:tcW w:w="0" w:type="auto"/>
          </w:tcPr>
          <w:p w:rsidR="006C5C97" w:rsidRDefault="00550F2D">
            <w:pPr>
              <w:pStyle w:val="TableBodyText"/>
            </w:pPr>
            <w:r>
              <w:t>This group encapsulates the &lt;P&gt; HTML element.</w:t>
            </w:r>
          </w:p>
        </w:tc>
      </w:tr>
      <w:tr w:rsidR="006C5C97" w:rsidTr="006C5C97">
        <w:tc>
          <w:tcPr>
            <w:tcW w:w="0" w:type="auto"/>
          </w:tcPr>
          <w:p w:rsidR="006C5C97" w:rsidRDefault="00550F2D">
            <w:pPr>
              <w:pStyle w:val="TableBodyText"/>
            </w:pPr>
            <w:r>
              <w:t>STARTP</w:t>
            </w:r>
          </w:p>
        </w:tc>
        <w:tc>
          <w:tcPr>
            <w:tcW w:w="0" w:type="auto"/>
          </w:tcPr>
          <w:p w:rsidR="006C5C97" w:rsidRDefault="00550F2D">
            <w:pPr>
              <w:pStyle w:val="TableBodyText"/>
            </w:pPr>
            <w:r>
              <w:t>0x0050</w:t>
            </w:r>
          </w:p>
        </w:tc>
        <w:tc>
          <w:tcPr>
            <w:tcW w:w="0" w:type="auto"/>
          </w:tcPr>
          <w:p w:rsidR="006C5C97" w:rsidRDefault="00550F2D">
            <w:pPr>
              <w:pStyle w:val="TableBodyText"/>
            </w:pPr>
            <w:r>
              <w:t>This group encapsulates an HTML tag that starts a paragraph other than the &lt;P&gt; HTML element.</w:t>
            </w:r>
          </w:p>
        </w:tc>
      </w:tr>
      <w:tr w:rsidR="006C5C97" w:rsidTr="006C5C97">
        <w:tc>
          <w:tcPr>
            <w:tcW w:w="0" w:type="auto"/>
          </w:tcPr>
          <w:p w:rsidR="006C5C97" w:rsidRDefault="00550F2D">
            <w:pPr>
              <w:pStyle w:val="TableBodyText"/>
            </w:pPr>
            <w:r>
              <w:t>ENDP</w:t>
            </w:r>
          </w:p>
        </w:tc>
        <w:tc>
          <w:tcPr>
            <w:tcW w:w="0" w:type="auto"/>
          </w:tcPr>
          <w:p w:rsidR="006C5C97" w:rsidRDefault="00550F2D">
            <w:pPr>
              <w:pStyle w:val="TableBodyText"/>
            </w:pPr>
            <w:r>
              <w:t>0x0060</w:t>
            </w:r>
          </w:p>
        </w:tc>
        <w:tc>
          <w:tcPr>
            <w:tcW w:w="0" w:type="auto"/>
          </w:tcPr>
          <w:p w:rsidR="006C5C97" w:rsidRDefault="00550F2D">
            <w:pPr>
              <w:pStyle w:val="TableBodyText"/>
            </w:pPr>
            <w:r>
              <w:t>This group encapsulates an HTML tag that ends a paragraph other than the &lt;P&gt;</w:t>
            </w:r>
            <w:r>
              <w:t xml:space="preserve"> HTML element.</w:t>
            </w:r>
          </w:p>
        </w:tc>
      </w:tr>
      <w:tr w:rsidR="006C5C97" w:rsidTr="006C5C97">
        <w:tc>
          <w:tcPr>
            <w:tcW w:w="0" w:type="auto"/>
          </w:tcPr>
          <w:p w:rsidR="006C5C97" w:rsidRDefault="00550F2D">
            <w:pPr>
              <w:pStyle w:val="TableBodyText"/>
            </w:pPr>
            <w:r>
              <w:t>BR</w:t>
            </w:r>
          </w:p>
        </w:tc>
        <w:tc>
          <w:tcPr>
            <w:tcW w:w="0" w:type="auto"/>
          </w:tcPr>
          <w:p w:rsidR="006C5C97" w:rsidRDefault="00550F2D">
            <w:pPr>
              <w:pStyle w:val="TableBodyText"/>
            </w:pPr>
            <w:r>
              <w:t>0x0070</w:t>
            </w:r>
          </w:p>
        </w:tc>
        <w:tc>
          <w:tcPr>
            <w:tcW w:w="0" w:type="auto"/>
          </w:tcPr>
          <w:p w:rsidR="006C5C97" w:rsidRDefault="00550F2D">
            <w:pPr>
              <w:pStyle w:val="TableBodyText"/>
            </w:pPr>
            <w:r>
              <w:t>This group encapsulates the &lt;BR&gt; HTML element.</w:t>
            </w:r>
          </w:p>
        </w:tc>
      </w:tr>
      <w:tr w:rsidR="006C5C97" w:rsidTr="006C5C97">
        <w:tc>
          <w:tcPr>
            <w:tcW w:w="0" w:type="auto"/>
          </w:tcPr>
          <w:p w:rsidR="006C5C97" w:rsidRDefault="00550F2D">
            <w:pPr>
              <w:pStyle w:val="TableBodyText"/>
            </w:pPr>
            <w:r>
              <w:t>PRE</w:t>
            </w:r>
          </w:p>
        </w:tc>
        <w:tc>
          <w:tcPr>
            <w:tcW w:w="0" w:type="auto"/>
          </w:tcPr>
          <w:p w:rsidR="006C5C97" w:rsidRDefault="00550F2D">
            <w:pPr>
              <w:pStyle w:val="TableBodyText"/>
            </w:pPr>
            <w:r>
              <w:t>0x0080</w:t>
            </w:r>
          </w:p>
        </w:tc>
        <w:tc>
          <w:tcPr>
            <w:tcW w:w="0" w:type="auto"/>
          </w:tcPr>
          <w:p w:rsidR="006C5C97" w:rsidRDefault="00550F2D">
            <w:pPr>
              <w:pStyle w:val="TableBodyText"/>
            </w:pPr>
            <w:r>
              <w:t>This group encapsulates the &lt;PRE&gt; HTML element.</w:t>
            </w:r>
          </w:p>
        </w:tc>
      </w:tr>
      <w:tr w:rsidR="006C5C97" w:rsidTr="006C5C97">
        <w:tc>
          <w:tcPr>
            <w:tcW w:w="0" w:type="auto"/>
          </w:tcPr>
          <w:p w:rsidR="006C5C97" w:rsidRDefault="00550F2D">
            <w:pPr>
              <w:pStyle w:val="TableBodyText"/>
            </w:pPr>
            <w:r>
              <w:lastRenderedPageBreak/>
              <w:t>FONT</w:t>
            </w:r>
          </w:p>
        </w:tc>
        <w:tc>
          <w:tcPr>
            <w:tcW w:w="0" w:type="auto"/>
          </w:tcPr>
          <w:p w:rsidR="006C5C97" w:rsidRDefault="00550F2D">
            <w:pPr>
              <w:pStyle w:val="TableBodyText"/>
            </w:pPr>
            <w:r>
              <w:t>0x0090</w:t>
            </w:r>
          </w:p>
        </w:tc>
        <w:tc>
          <w:tcPr>
            <w:tcW w:w="0" w:type="auto"/>
          </w:tcPr>
          <w:p w:rsidR="006C5C97" w:rsidRDefault="00550F2D">
            <w:pPr>
              <w:pStyle w:val="TableBodyText"/>
            </w:pPr>
            <w:r>
              <w:t>This group encapsulates the &lt;FONT&gt; HTML element.</w:t>
            </w:r>
          </w:p>
        </w:tc>
      </w:tr>
      <w:tr w:rsidR="006C5C97" w:rsidTr="006C5C97">
        <w:tc>
          <w:tcPr>
            <w:tcW w:w="0" w:type="auto"/>
          </w:tcPr>
          <w:p w:rsidR="006C5C97" w:rsidRDefault="00550F2D">
            <w:pPr>
              <w:pStyle w:val="TableBodyText"/>
            </w:pPr>
            <w:r>
              <w:t>HEADER</w:t>
            </w:r>
          </w:p>
        </w:tc>
        <w:tc>
          <w:tcPr>
            <w:tcW w:w="0" w:type="auto"/>
          </w:tcPr>
          <w:p w:rsidR="006C5C97" w:rsidRDefault="00550F2D">
            <w:pPr>
              <w:pStyle w:val="TableBodyText"/>
            </w:pPr>
            <w:r>
              <w:t>0x00A0</w:t>
            </w:r>
          </w:p>
        </w:tc>
        <w:tc>
          <w:tcPr>
            <w:tcW w:w="0" w:type="auto"/>
          </w:tcPr>
          <w:p w:rsidR="006C5C97" w:rsidRDefault="00550F2D">
            <w:pPr>
              <w:pStyle w:val="TableBodyText"/>
            </w:pPr>
            <w:r>
              <w:t>This group encapsulates heading HTML</w:t>
            </w:r>
            <w:r>
              <w:t xml:space="preserve"> tags such as &lt;H1&gt;, &lt;H2&gt;, and so on.</w:t>
            </w:r>
          </w:p>
        </w:tc>
      </w:tr>
      <w:tr w:rsidR="006C5C97" w:rsidTr="006C5C97">
        <w:tc>
          <w:tcPr>
            <w:tcW w:w="0" w:type="auto"/>
          </w:tcPr>
          <w:p w:rsidR="006C5C97" w:rsidRDefault="00550F2D">
            <w:pPr>
              <w:pStyle w:val="TableBodyText"/>
            </w:pPr>
            <w:r>
              <w:t>TITLE</w:t>
            </w:r>
          </w:p>
        </w:tc>
        <w:tc>
          <w:tcPr>
            <w:tcW w:w="0" w:type="auto"/>
          </w:tcPr>
          <w:p w:rsidR="006C5C97" w:rsidRDefault="00550F2D">
            <w:pPr>
              <w:pStyle w:val="TableBodyText"/>
            </w:pPr>
            <w:r>
              <w:t>0x00B0</w:t>
            </w:r>
          </w:p>
        </w:tc>
        <w:tc>
          <w:tcPr>
            <w:tcW w:w="0" w:type="auto"/>
          </w:tcPr>
          <w:p w:rsidR="006C5C97" w:rsidRDefault="00550F2D">
            <w:pPr>
              <w:pStyle w:val="TableBodyText"/>
            </w:pPr>
            <w:r>
              <w:t>This group encapsulates the &lt;TITLE&gt; HTML element.</w:t>
            </w:r>
          </w:p>
        </w:tc>
      </w:tr>
      <w:tr w:rsidR="006C5C97" w:rsidTr="006C5C97">
        <w:tc>
          <w:tcPr>
            <w:tcW w:w="0" w:type="auto"/>
          </w:tcPr>
          <w:p w:rsidR="006C5C97" w:rsidRDefault="00550F2D">
            <w:pPr>
              <w:pStyle w:val="TableBodyText"/>
            </w:pPr>
            <w:r>
              <w:t>PLAIN</w:t>
            </w:r>
          </w:p>
        </w:tc>
        <w:tc>
          <w:tcPr>
            <w:tcW w:w="0" w:type="auto"/>
          </w:tcPr>
          <w:p w:rsidR="006C5C97" w:rsidRDefault="00550F2D">
            <w:pPr>
              <w:pStyle w:val="TableBodyText"/>
            </w:pPr>
            <w:r>
              <w:t>0x00C0</w:t>
            </w:r>
          </w:p>
        </w:tc>
        <w:tc>
          <w:tcPr>
            <w:tcW w:w="0" w:type="auto"/>
          </w:tcPr>
          <w:p w:rsidR="006C5C97" w:rsidRDefault="00550F2D">
            <w:pPr>
              <w:pStyle w:val="TableBodyText"/>
            </w:pPr>
            <w:r>
              <w:t>This group encapsulates the &lt;PLAIN&gt; HTML element.</w:t>
            </w:r>
          </w:p>
        </w:tc>
      </w:tr>
      <w:tr w:rsidR="006C5C97" w:rsidTr="006C5C97">
        <w:tc>
          <w:tcPr>
            <w:tcW w:w="0" w:type="auto"/>
          </w:tcPr>
          <w:p w:rsidR="006C5C97" w:rsidRDefault="00550F2D">
            <w:pPr>
              <w:pStyle w:val="TableBodyText"/>
            </w:pPr>
            <w:r>
              <w:t>RESERVED1</w:t>
            </w:r>
          </w:p>
        </w:tc>
        <w:tc>
          <w:tcPr>
            <w:tcW w:w="0" w:type="auto"/>
          </w:tcPr>
          <w:p w:rsidR="006C5C97" w:rsidRDefault="00550F2D">
            <w:pPr>
              <w:pStyle w:val="TableBodyText"/>
            </w:pPr>
            <w:r>
              <w:t>0x00D0</w:t>
            </w:r>
          </w:p>
        </w:tc>
        <w:tc>
          <w:tcPr>
            <w:tcW w:w="0" w:type="auto"/>
          </w:tcPr>
          <w:p w:rsidR="006C5C97" w:rsidRDefault="00550F2D">
            <w:pPr>
              <w:pStyle w:val="TableBodyText"/>
            </w:pPr>
            <w:r>
              <w:t>Reserved, MUST be ignored.</w:t>
            </w:r>
          </w:p>
        </w:tc>
      </w:tr>
      <w:tr w:rsidR="006C5C97" w:rsidTr="006C5C97">
        <w:tc>
          <w:tcPr>
            <w:tcW w:w="0" w:type="auto"/>
          </w:tcPr>
          <w:p w:rsidR="006C5C97" w:rsidRDefault="00550F2D">
            <w:pPr>
              <w:pStyle w:val="TableBodyText"/>
            </w:pPr>
            <w:r>
              <w:t>RESERVED2</w:t>
            </w:r>
          </w:p>
        </w:tc>
        <w:tc>
          <w:tcPr>
            <w:tcW w:w="0" w:type="auto"/>
          </w:tcPr>
          <w:p w:rsidR="006C5C97" w:rsidRDefault="00550F2D">
            <w:pPr>
              <w:pStyle w:val="TableBodyText"/>
            </w:pPr>
            <w:r>
              <w:t>0x00E0</w:t>
            </w:r>
          </w:p>
        </w:tc>
        <w:tc>
          <w:tcPr>
            <w:tcW w:w="0" w:type="auto"/>
          </w:tcPr>
          <w:p w:rsidR="006C5C97" w:rsidRDefault="00550F2D">
            <w:pPr>
              <w:pStyle w:val="TableBodyText"/>
            </w:pPr>
            <w:r>
              <w:t>Reserved, MUST be ignored.</w:t>
            </w:r>
          </w:p>
        </w:tc>
      </w:tr>
      <w:tr w:rsidR="006C5C97" w:rsidTr="006C5C97">
        <w:tc>
          <w:tcPr>
            <w:tcW w:w="0" w:type="auto"/>
          </w:tcPr>
          <w:p w:rsidR="006C5C97" w:rsidRDefault="00550F2D">
            <w:pPr>
              <w:pStyle w:val="TableBodyText"/>
            </w:pPr>
            <w:r>
              <w:t>UNK</w:t>
            </w:r>
          </w:p>
        </w:tc>
        <w:tc>
          <w:tcPr>
            <w:tcW w:w="0" w:type="auto"/>
          </w:tcPr>
          <w:p w:rsidR="006C5C97" w:rsidRDefault="00550F2D">
            <w:pPr>
              <w:pStyle w:val="TableBodyText"/>
            </w:pPr>
            <w:r>
              <w:t>0x00F0</w:t>
            </w:r>
          </w:p>
        </w:tc>
        <w:tc>
          <w:tcPr>
            <w:tcW w:w="0" w:type="auto"/>
          </w:tcPr>
          <w:p w:rsidR="006C5C97" w:rsidRDefault="00550F2D">
            <w:pPr>
              <w:pStyle w:val="TableBodyText"/>
            </w:pPr>
            <w:r>
              <w:t>This group encapsulates any other HTML tag.</w:t>
            </w:r>
          </w:p>
        </w:tc>
      </w:tr>
    </w:tbl>
    <w:p w:rsidR="006C5C97" w:rsidRDefault="00550F2D">
      <w:r>
        <w:t xml:space="preserve">The following table specifies the values for the </w:t>
      </w:r>
      <w:r>
        <w:rPr>
          <w:b/>
        </w:rPr>
        <w:t>Other</w:t>
      </w:r>
      <w:r>
        <w:t xml:space="preserve"> flags field.</w:t>
      </w:r>
    </w:p>
    <w:tbl>
      <w:tblPr>
        <w:tblStyle w:val="Table-ShadedHeader"/>
        <w:tblW w:w="0" w:type="auto"/>
        <w:tblLook w:val="04A0" w:firstRow="1" w:lastRow="0" w:firstColumn="1" w:lastColumn="0" w:noHBand="0" w:noVBand="1"/>
      </w:tblPr>
      <w:tblGrid>
        <w:gridCol w:w="808"/>
        <w:gridCol w:w="834"/>
        <w:gridCol w:w="7833"/>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Name</w:t>
            </w:r>
          </w:p>
        </w:tc>
        <w:tc>
          <w:tcPr>
            <w:tcW w:w="0" w:type="auto"/>
          </w:tcPr>
          <w:p w:rsidR="006C5C97" w:rsidRDefault="00550F2D">
            <w:pPr>
              <w:pStyle w:val="TableHeaderText"/>
            </w:pPr>
            <w:r>
              <w:t>Value</w:t>
            </w:r>
          </w:p>
        </w:tc>
        <w:tc>
          <w:tcPr>
            <w:tcW w:w="0" w:type="auto"/>
          </w:tcPr>
          <w:p w:rsidR="006C5C97" w:rsidRDefault="00550F2D">
            <w:pPr>
              <w:pStyle w:val="TableHeaderText"/>
            </w:pPr>
            <w:r>
              <w:t>Description</w:t>
            </w:r>
          </w:p>
        </w:tc>
      </w:tr>
      <w:tr w:rsidR="006C5C97" w:rsidTr="006C5C97">
        <w:tc>
          <w:tcPr>
            <w:tcW w:w="0" w:type="auto"/>
          </w:tcPr>
          <w:p w:rsidR="006C5C97" w:rsidRDefault="00550F2D">
            <w:pPr>
              <w:pStyle w:val="TableBodyText"/>
            </w:pPr>
            <w:r>
              <w:t>INPAR</w:t>
            </w:r>
          </w:p>
        </w:tc>
        <w:tc>
          <w:tcPr>
            <w:tcW w:w="0" w:type="auto"/>
          </w:tcPr>
          <w:p w:rsidR="006C5C97" w:rsidRDefault="00550F2D">
            <w:pPr>
              <w:pStyle w:val="TableBodyText"/>
            </w:pPr>
            <w:r>
              <w:t>0x0004</w:t>
            </w:r>
          </w:p>
        </w:tc>
        <w:tc>
          <w:tcPr>
            <w:tcW w:w="0" w:type="auto"/>
          </w:tcPr>
          <w:p w:rsidR="006C5C97" w:rsidRDefault="00550F2D">
            <w:pPr>
              <w:pStyle w:val="TableBodyText"/>
            </w:pPr>
            <w:r>
              <w:t>The corresponding fragment of the original HTML SHOULD appear inside a paragraph HTML element.</w:t>
            </w:r>
          </w:p>
        </w:tc>
      </w:tr>
      <w:tr w:rsidR="006C5C97" w:rsidTr="006C5C97">
        <w:tc>
          <w:tcPr>
            <w:tcW w:w="0" w:type="auto"/>
          </w:tcPr>
          <w:p w:rsidR="006C5C97" w:rsidRDefault="00550F2D">
            <w:pPr>
              <w:pStyle w:val="TableBodyText"/>
            </w:pPr>
            <w:r>
              <w:t>CLOSE</w:t>
            </w:r>
          </w:p>
        </w:tc>
        <w:tc>
          <w:tcPr>
            <w:tcW w:w="0" w:type="auto"/>
          </w:tcPr>
          <w:p w:rsidR="006C5C97" w:rsidRDefault="00550F2D">
            <w:pPr>
              <w:pStyle w:val="TableBodyText"/>
            </w:pPr>
            <w:r>
              <w:t>0x0008</w:t>
            </w:r>
          </w:p>
        </w:tc>
        <w:tc>
          <w:tcPr>
            <w:tcW w:w="0" w:type="auto"/>
          </w:tcPr>
          <w:p w:rsidR="006C5C97" w:rsidRDefault="00550F2D">
            <w:pPr>
              <w:pStyle w:val="TableBodyText"/>
            </w:pPr>
            <w:r>
              <w:t>This is a closing tag.</w:t>
            </w:r>
          </w:p>
        </w:tc>
      </w:tr>
      <w:tr w:rsidR="006C5C97" w:rsidTr="006C5C97">
        <w:tc>
          <w:tcPr>
            <w:tcW w:w="0" w:type="auto"/>
          </w:tcPr>
          <w:p w:rsidR="006C5C97" w:rsidRDefault="00550F2D">
            <w:pPr>
              <w:pStyle w:val="TableBodyText"/>
            </w:pPr>
            <w:r>
              <w:t>MHTML</w:t>
            </w:r>
          </w:p>
        </w:tc>
        <w:tc>
          <w:tcPr>
            <w:tcW w:w="0" w:type="auto"/>
          </w:tcPr>
          <w:p w:rsidR="006C5C97" w:rsidRDefault="00550F2D">
            <w:pPr>
              <w:pStyle w:val="TableBodyText"/>
            </w:pPr>
            <w:r>
              <w:t>0x0100</w:t>
            </w:r>
          </w:p>
        </w:tc>
        <w:tc>
          <w:tcPr>
            <w:tcW w:w="0" w:type="auto"/>
          </w:tcPr>
          <w:p w:rsidR="006C5C97" w:rsidRDefault="00550F2D">
            <w:pPr>
              <w:pStyle w:val="TableBodyText"/>
            </w:pPr>
            <w:r>
              <w:t xml:space="preserve">This group encapsulates </w:t>
            </w:r>
            <w:hyperlink w:anchor="gt_0bd05fad-dc5c-4a87-a9e8-3c75c8f7a87b">
              <w:r>
                <w:rPr>
                  <w:rStyle w:val="HyperlinkGreen"/>
                  <w:b/>
                </w:rPr>
                <w:t>MIME Encapsulation of Aggregate HTML Documents (MHTML)</w:t>
              </w:r>
            </w:hyperlink>
            <w:r>
              <w:t xml:space="preserve">; that is, an HTML tag with a rewritable </w:t>
            </w:r>
            <w:r>
              <w:rPr>
                <w:i/>
              </w:rPr>
              <w:t>URL</w:t>
            </w:r>
            <w:r>
              <w:t xml:space="preserve"> parameter. For more </w:t>
            </w:r>
            <w:r>
              <w:t xml:space="preserve">details about the MHTMLTAG destination group, see section </w:t>
            </w:r>
            <w:hyperlink w:anchor="Section_e03b95b0972f46789e5a6992b6b40d67" w:history="1">
              <w:r>
                <w:rPr>
                  <w:rStyle w:val="Hyperlink"/>
                </w:rPr>
                <w:t>2.1.3.1.5</w:t>
              </w:r>
            </w:hyperlink>
            <w:r>
              <w:t>.</w:t>
            </w:r>
          </w:p>
        </w:tc>
      </w:tr>
    </w:tbl>
    <w:p w:rsidR="006C5C97" w:rsidRDefault="006C5C97"/>
    <w:p w:rsidR="006C5C97" w:rsidRDefault="00550F2D">
      <w:pPr>
        <w:pStyle w:val="Heading6"/>
      </w:pPr>
      <w:bookmarkStart w:id="71" w:name="section_e81417a42ec846859004cb8a10e7ca1f"/>
      <w:bookmarkStart w:id="72" w:name="_Toc79558041"/>
      <w:r>
        <w:t>CONTENT HTML Fragment</w:t>
      </w:r>
      <w:bookmarkEnd w:id="71"/>
      <w:bookmarkEnd w:id="72"/>
    </w:p>
    <w:p w:rsidR="006C5C97" w:rsidRDefault="00550F2D">
      <w:r>
        <w:t xml:space="preserve">The CONTENT </w:t>
      </w:r>
      <w:hyperlink w:anchor="gt_549c4960-e8be-4c24-bc2b-b86530f1c1bf">
        <w:r>
          <w:rPr>
            <w:rStyle w:val="HyperlinkGreen"/>
            <w:b/>
          </w:rPr>
          <w:t>HTML</w:t>
        </w:r>
      </w:hyperlink>
      <w:r>
        <w:t xml:space="preserve"> fragment in an HTMLTAG destination group contains parts of original HTML markup or other text that are not duplicated or significantly transformed in </w:t>
      </w:r>
      <w:hyperlink w:anchor="gt_a9aa8673-7798-4eba-a048-8b7c95a7b080">
        <w:r>
          <w:rPr>
            <w:rStyle w:val="HyperlinkGreen"/>
            <w:b/>
          </w:rPr>
          <w:t>RTF</w:t>
        </w:r>
      </w:hyperlink>
      <w:r>
        <w:t xml:space="preserve"> content, such as HTML tags, text that m</w:t>
      </w:r>
      <w:r>
        <w:t>ight include HTML character references, and HTML comments.</w:t>
      </w:r>
      <w:bookmarkStart w:id="7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3"/>
    </w:p>
    <w:p w:rsidR="006C5C97" w:rsidRDefault="00550F2D">
      <w:r>
        <w:t>It is possible that some text in the CONTENT HTML fragment will need to be escaped or converted to RTF control words to produce pr</w:t>
      </w:r>
      <w:r>
        <w:t>oper RTF. The following table specifies valid RTF escape tokens and control words that can be used in the CONTENT HTML fragment. A de-encapsulating RTF reader MAY</w:t>
      </w:r>
      <w:bookmarkStart w:id="74" w:name="z19"/>
      <w:bookmarkStart w:id="75" w:name="Appendix_A_Target_7"/>
      <w:bookmarkEnd w:id="74"/>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fail to extract the origin</w:t>
      </w:r>
      <w:r>
        <w:t>al HTML when other RTF control words are included in the CONTENT HTML fragment.</w:t>
      </w:r>
    </w:p>
    <w:tbl>
      <w:tblPr>
        <w:tblStyle w:val="Table-ShadedHeader"/>
        <w:tblW w:w="0" w:type="auto"/>
        <w:tblLook w:val="04A0" w:firstRow="1" w:lastRow="0" w:firstColumn="1" w:lastColumn="0" w:noHBand="0" w:noVBand="1"/>
      </w:tblPr>
      <w:tblGrid>
        <w:gridCol w:w="3588"/>
        <w:gridCol w:w="5246"/>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RTF escape tokens and control words</w:t>
            </w:r>
          </w:p>
        </w:tc>
        <w:tc>
          <w:tcPr>
            <w:tcW w:w="0" w:type="auto"/>
          </w:tcPr>
          <w:p w:rsidR="006C5C97" w:rsidRDefault="00550F2D">
            <w:pPr>
              <w:pStyle w:val="TableHeaderText"/>
            </w:pPr>
            <w:r>
              <w:t>Corresponding HTML text</w:t>
            </w:r>
          </w:p>
        </w:tc>
      </w:tr>
      <w:tr w:rsidR="006C5C97" w:rsidTr="006C5C97">
        <w:tc>
          <w:tcPr>
            <w:tcW w:w="0" w:type="auto"/>
          </w:tcPr>
          <w:p w:rsidR="006C5C97" w:rsidRDefault="00550F2D">
            <w:pPr>
              <w:pStyle w:val="TableBodyText"/>
            </w:pPr>
            <w:r>
              <w:t>\par</w:t>
            </w:r>
          </w:p>
        </w:tc>
        <w:tc>
          <w:tcPr>
            <w:tcW w:w="0" w:type="auto"/>
          </w:tcPr>
          <w:p w:rsidR="006C5C97" w:rsidRDefault="00550F2D">
            <w:pPr>
              <w:pStyle w:val="TableBodyText"/>
            </w:pPr>
            <w:r>
              <w:t>%x0D.0A (OCTET sequence CRLF)</w:t>
            </w:r>
          </w:p>
        </w:tc>
      </w:tr>
      <w:tr w:rsidR="006C5C97" w:rsidTr="006C5C97">
        <w:tc>
          <w:tcPr>
            <w:tcW w:w="0" w:type="auto"/>
          </w:tcPr>
          <w:p w:rsidR="006C5C97" w:rsidRDefault="00550F2D">
            <w:pPr>
              <w:pStyle w:val="TableBodyText"/>
            </w:pPr>
            <w:r>
              <w:t>\tab</w:t>
            </w:r>
          </w:p>
        </w:tc>
        <w:tc>
          <w:tcPr>
            <w:tcW w:w="0" w:type="auto"/>
          </w:tcPr>
          <w:p w:rsidR="006C5C97" w:rsidRDefault="00550F2D">
            <w:pPr>
              <w:pStyle w:val="TableBodyText"/>
            </w:pPr>
            <w:r>
              <w:t>%x09 (OCTET form for the horizontal tab character)</w:t>
            </w:r>
          </w:p>
        </w:tc>
      </w:tr>
      <w:tr w:rsidR="006C5C97" w:rsidTr="006C5C97">
        <w:tc>
          <w:tcPr>
            <w:tcW w:w="0" w:type="auto"/>
          </w:tcPr>
          <w:p w:rsidR="006C5C97" w:rsidRDefault="00550F2D">
            <w:pPr>
              <w:pStyle w:val="TableBodyText"/>
            </w:pPr>
            <w:r>
              <w:t>\{</w:t>
            </w:r>
          </w:p>
        </w:tc>
        <w:tc>
          <w:tcPr>
            <w:tcW w:w="0" w:type="auto"/>
          </w:tcPr>
          <w:p w:rsidR="006C5C97" w:rsidRDefault="00550F2D">
            <w:pPr>
              <w:pStyle w:val="TableBodyText"/>
            </w:pPr>
            <w:r>
              <w:t xml:space="preserve">%x7B (OCTET form </w:t>
            </w:r>
            <w:r>
              <w:t>for {)</w:t>
            </w:r>
          </w:p>
        </w:tc>
      </w:tr>
      <w:tr w:rsidR="006C5C97" w:rsidTr="006C5C97">
        <w:tc>
          <w:tcPr>
            <w:tcW w:w="0" w:type="auto"/>
          </w:tcPr>
          <w:p w:rsidR="006C5C97" w:rsidRDefault="00550F2D">
            <w:pPr>
              <w:pStyle w:val="TableBodyText"/>
            </w:pPr>
            <w:r>
              <w:t>\}</w:t>
            </w:r>
          </w:p>
        </w:tc>
        <w:tc>
          <w:tcPr>
            <w:tcW w:w="0" w:type="auto"/>
          </w:tcPr>
          <w:p w:rsidR="006C5C97" w:rsidRDefault="00550F2D">
            <w:pPr>
              <w:pStyle w:val="TableBodyText"/>
            </w:pPr>
            <w:r>
              <w:t>%x7D (OCTET form for })</w:t>
            </w:r>
          </w:p>
        </w:tc>
      </w:tr>
      <w:tr w:rsidR="006C5C97" w:rsidTr="006C5C97">
        <w:tc>
          <w:tcPr>
            <w:tcW w:w="0" w:type="auto"/>
          </w:tcPr>
          <w:p w:rsidR="006C5C97" w:rsidRDefault="00550F2D">
            <w:pPr>
              <w:pStyle w:val="TableBodyText"/>
            </w:pPr>
            <w:r>
              <w:t>\\</w:t>
            </w:r>
          </w:p>
        </w:tc>
        <w:tc>
          <w:tcPr>
            <w:tcW w:w="0" w:type="auto"/>
          </w:tcPr>
          <w:p w:rsidR="006C5C97" w:rsidRDefault="00550F2D">
            <w:pPr>
              <w:pStyle w:val="TableBodyText"/>
            </w:pPr>
            <w:r>
              <w:t>%x5C (OCTET form for reverse solidus '\')</w:t>
            </w:r>
          </w:p>
        </w:tc>
      </w:tr>
      <w:tr w:rsidR="006C5C97" w:rsidTr="006C5C97">
        <w:tc>
          <w:tcPr>
            <w:tcW w:w="0" w:type="auto"/>
          </w:tcPr>
          <w:p w:rsidR="006C5C97" w:rsidRDefault="00550F2D">
            <w:pPr>
              <w:pStyle w:val="TableBodyText"/>
            </w:pPr>
            <w:r>
              <w:t>\lquote</w:t>
            </w:r>
          </w:p>
        </w:tc>
        <w:tc>
          <w:tcPr>
            <w:tcW w:w="0" w:type="auto"/>
          </w:tcPr>
          <w:p w:rsidR="006C5C97" w:rsidRDefault="00550F2D">
            <w:pPr>
              <w:pStyle w:val="TableBodyText"/>
            </w:pPr>
            <w:r>
              <w:t>"&amp;lsquo;" (</w:t>
            </w:r>
            <w:hyperlink w:anchor="gt_c305d0ab-8b94-461a-bd76-13b40cb8c4d8">
              <w:r>
                <w:rPr>
                  <w:rStyle w:val="HyperlinkGreen"/>
                  <w:b/>
                </w:rPr>
                <w:t>Unicode</w:t>
              </w:r>
            </w:hyperlink>
            <w:r>
              <w:t xml:space="preserve"> value U+2018)</w:t>
            </w:r>
          </w:p>
        </w:tc>
      </w:tr>
      <w:tr w:rsidR="006C5C97" w:rsidTr="006C5C97">
        <w:tc>
          <w:tcPr>
            <w:tcW w:w="0" w:type="auto"/>
          </w:tcPr>
          <w:p w:rsidR="006C5C97" w:rsidRDefault="00550F2D">
            <w:pPr>
              <w:pStyle w:val="TableBodyText"/>
            </w:pPr>
            <w:r>
              <w:t>\rquote</w:t>
            </w:r>
          </w:p>
        </w:tc>
        <w:tc>
          <w:tcPr>
            <w:tcW w:w="0" w:type="auto"/>
          </w:tcPr>
          <w:p w:rsidR="006C5C97" w:rsidRDefault="00550F2D">
            <w:pPr>
              <w:pStyle w:val="TableBodyText"/>
            </w:pPr>
            <w:r>
              <w:t>"&amp;rsquo;" (Unicode value U+2019)</w:t>
            </w:r>
          </w:p>
        </w:tc>
      </w:tr>
      <w:tr w:rsidR="006C5C97" w:rsidTr="006C5C97">
        <w:tc>
          <w:tcPr>
            <w:tcW w:w="0" w:type="auto"/>
          </w:tcPr>
          <w:p w:rsidR="006C5C97" w:rsidRDefault="00550F2D">
            <w:pPr>
              <w:pStyle w:val="TableBodyText"/>
            </w:pPr>
            <w:r>
              <w:t>\ldblquote</w:t>
            </w:r>
          </w:p>
        </w:tc>
        <w:tc>
          <w:tcPr>
            <w:tcW w:w="0" w:type="auto"/>
          </w:tcPr>
          <w:p w:rsidR="006C5C97" w:rsidRDefault="00550F2D">
            <w:pPr>
              <w:pStyle w:val="TableBodyText"/>
            </w:pPr>
            <w:r>
              <w:t>"&amp;ldquo;" (</w:t>
            </w:r>
            <w:r>
              <w:t>Unicode value U+201C)</w:t>
            </w:r>
          </w:p>
        </w:tc>
      </w:tr>
      <w:tr w:rsidR="006C5C97" w:rsidTr="006C5C97">
        <w:tc>
          <w:tcPr>
            <w:tcW w:w="0" w:type="auto"/>
          </w:tcPr>
          <w:p w:rsidR="006C5C97" w:rsidRDefault="00550F2D">
            <w:pPr>
              <w:pStyle w:val="TableBodyText"/>
            </w:pPr>
            <w:r>
              <w:lastRenderedPageBreak/>
              <w:t>\rdblquote</w:t>
            </w:r>
          </w:p>
        </w:tc>
        <w:tc>
          <w:tcPr>
            <w:tcW w:w="0" w:type="auto"/>
          </w:tcPr>
          <w:p w:rsidR="006C5C97" w:rsidRDefault="00550F2D">
            <w:pPr>
              <w:pStyle w:val="TableBodyText"/>
            </w:pPr>
            <w:r>
              <w:t>"&amp;rdquo;" (Unicode value U+201D)</w:t>
            </w:r>
          </w:p>
        </w:tc>
      </w:tr>
      <w:tr w:rsidR="006C5C97" w:rsidTr="006C5C97">
        <w:tc>
          <w:tcPr>
            <w:tcW w:w="0" w:type="auto"/>
          </w:tcPr>
          <w:p w:rsidR="006C5C97" w:rsidRDefault="00550F2D">
            <w:pPr>
              <w:pStyle w:val="TableBodyText"/>
            </w:pPr>
            <w:r>
              <w:t>\bullet</w:t>
            </w:r>
          </w:p>
        </w:tc>
        <w:tc>
          <w:tcPr>
            <w:tcW w:w="0" w:type="auto"/>
          </w:tcPr>
          <w:p w:rsidR="006C5C97" w:rsidRDefault="00550F2D">
            <w:pPr>
              <w:pStyle w:val="TableBodyText"/>
            </w:pPr>
            <w:r>
              <w:t>"&amp;bull;" (Unicode value U+2022)</w:t>
            </w:r>
          </w:p>
        </w:tc>
      </w:tr>
      <w:tr w:rsidR="006C5C97" w:rsidTr="006C5C97">
        <w:tc>
          <w:tcPr>
            <w:tcW w:w="0" w:type="auto"/>
          </w:tcPr>
          <w:p w:rsidR="006C5C97" w:rsidRDefault="00550F2D">
            <w:pPr>
              <w:pStyle w:val="TableBodyText"/>
            </w:pPr>
            <w:r>
              <w:t>\endash</w:t>
            </w:r>
          </w:p>
        </w:tc>
        <w:tc>
          <w:tcPr>
            <w:tcW w:w="0" w:type="auto"/>
          </w:tcPr>
          <w:p w:rsidR="006C5C97" w:rsidRDefault="00550F2D">
            <w:pPr>
              <w:pStyle w:val="TableBodyText"/>
            </w:pPr>
            <w:r>
              <w:t>"&amp;ndash;" (Unicode value U+2013)</w:t>
            </w:r>
          </w:p>
        </w:tc>
      </w:tr>
      <w:tr w:rsidR="006C5C97" w:rsidTr="006C5C97">
        <w:tc>
          <w:tcPr>
            <w:tcW w:w="0" w:type="auto"/>
          </w:tcPr>
          <w:p w:rsidR="006C5C97" w:rsidRDefault="00550F2D">
            <w:pPr>
              <w:pStyle w:val="TableBodyText"/>
            </w:pPr>
            <w:r>
              <w:t>\emdash</w:t>
            </w:r>
          </w:p>
        </w:tc>
        <w:tc>
          <w:tcPr>
            <w:tcW w:w="0" w:type="auto"/>
          </w:tcPr>
          <w:p w:rsidR="006C5C97" w:rsidRDefault="00550F2D">
            <w:pPr>
              <w:pStyle w:val="TableBodyText"/>
            </w:pPr>
            <w:r>
              <w:t>"&amp;mdash;" (Unicode value U+2014)</w:t>
            </w:r>
          </w:p>
        </w:tc>
      </w:tr>
      <w:tr w:rsidR="006C5C97" w:rsidTr="006C5C97">
        <w:tc>
          <w:tcPr>
            <w:tcW w:w="0" w:type="auto"/>
          </w:tcPr>
          <w:p w:rsidR="006C5C97" w:rsidRDefault="00550F2D">
            <w:pPr>
              <w:pStyle w:val="TableBodyText"/>
            </w:pPr>
            <w:r>
              <w:t>\~</w:t>
            </w:r>
          </w:p>
        </w:tc>
        <w:tc>
          <w:tcPr>
            <w:tcW w:w="0" w:type="auto"/>
          </w:tcPr>
          <w:p w:rsidR="006C5C97" w:rsidRDefault="00550F2D">
            <w:pPr>
              <w:pStyle w:val="TableBodyText"/>
            </w:pPr>
            <w:r>
              <w:t>"&amp;nbsp;" (non-breaking space)</w:t>
            </w:r>
          </w:p>
        </w:tc>
      </w:tr>
      <w:tr w:rsidR="006C5C97" w:rsidTr="006C5C97">
        <w:tc>
          <w:tcPr>
            <w:tcW w:w="0" w:type="auto"/>
          </w:tcPr>
          <w:p w:rsidR="006C5C97" w:rsidRDefault="00550F2D">
            <w:pPr>
              <w:pStyle w:val="TableBodyText"/>
            </w:pPr>
            <w:r>
              <w:t>\_</w:t>
            </w:r>
          </w:p>
        </w:tc>
        <w:tc>
          <w:tcPr>
            <w:tcW w:w="0" w:type="auto"/>
          </w:tcPr>
          <w:p w:rsidR="006C5C97" w:rsidRDefault="00550F2D">
            <w:pPr>
              <w:pStyle w:val="TableBodyText"/>
            </w:pPr>
            <w:r>
              <w:t xml:space="preserve">"&amp;shy;" (&amp;#173; soft </w:t>
            </w:r>
            <w:r>
              <w:t>hyphen)</w:t>
            </w:r>
          </w:p>
        </w:tc>
      </w:tr>
      <w:tr w:rsidR="006C5C97" w:rsidTr="006C5C97">
        <w:tc>
          <w:tcPr>
            <w:tcW w:w="0" w:type="auto"/>
          </w:tcPr>
          <w:p w:rsidR="006C5C97" w:rsidRDefault="00550F2D">
            <w:pPr>
              <w:pStyle w:val="TableBodyText"/>
            </w:pPr>
            <w:r>
              <w:t>\'HH</w:t>
            </w:r>
          </w:p>
        </w:tc>
        <w:tc>
          <w:tcPr>
            <w:tcW w:w="0" w:type="auto"/>
          </w:tcPr>
          <w:p w:rsidR="006C5C97" w:rsidRDefault="00550F2D">
            <w:pPr>
              <w:pStyle w:val="TableBodyText"/>
            </w:pPr>
            <w:r>
              <w:t>%xHH (OCTET with the hexadecimal value of HH)</w:t>
            </w:r>
          </w:p>
        </w:tc>
      </w:tr>
      <w:tr w:rsidR="006C5C97" w:rsidTr="006C5C97">
        <w:tc>
          <w:tcPr>
            <w:tcW w:w="0" w:type="auto"/>
          </w:tcPr>
          <w:p w:rsidR="006C5C97" w:rsidRDefault="00550F2D">
            <w:pPr>
              <w:pStyle w:val="TableBodyText"/>
            </w:pPr>
            <w:r>
              <w:t>\u[-]NNNNN</w:t>
            </w:r>
          </w:p>
        </w:tc>
        <w:tc>
          <w:tcPr>
            <w:tcW w:w="0" w:type="auto"/>
          </w:tcPr>
          <w:p w:rsidR="006C5C97" w:rsidRDefault="00550F2D">
            <w:pPr>
              <w:pStyle w:val="TableBodyText"/>
            </w:pPr>
            <w:r>
              <w:t>"&amp;#xHHHH;" where:</w:t>
            </w:r>
          </w:p>
          <w:p w:rsidR="006C5C97" w:rsidRDefault="00550F2D">
            <w:pPr>
              <w:pStyle w:val="ListBullet"/>
            </w:pPr>
            <w:r>
              <w:t>NNNNN is a positive integer expressed in decimal digits</w:t>
            </w:r>
          </w:p>
          <w:p w:rsidR="006C5C97" w:rsidRDefault="00550F2D">
            <w:pPr>
              <w:pStyle w:val="ListBullet"/>
            </w:pPr>
            <w:r>
              <w:t>-NNNNN is a negative integer expressed in decimal digits</w:t>
            </w:r>
          </w:p>
          <w:p w:rsidR="006C5C97" w:rsidRDefault="00550F2D">
            <w:pPr>
              <w:pStyle w:val="ListBullet"/>
            </w:pPr>
            <w:r>
              <w:t>HHHH is the hexadecimal equivalent of NNNNN or -NNNNN</w:t>
            </w:r>
          </w:p>
        </w:tc>
      </w:tr>
      <w:tr w:rsidR="006C5C97" w:rsidTr="006C5C97">
        <w:tc>
          <w:tcPr>
            <w:tcW w:w="0" w:type="auto"/>
          </w:tcPr>
          <w:p w:rsidR="006C5C97" w:rsidRDefault="00550F2D">
            <w:pPr>
              <w:pStyle w:val="TableBodyText"/>
            </w:pPr>
            <w:r>
              <w:t>\uc</w:t>
            </w:r>
          </w:p>
        </w:tc>
        <w:tc>
          <w:tcPr>
            <w:tcW w:w="0" w:type="auto"/>
          </w:tcPr>
          <w:p w:rsidR="006C5C97" w:rsidRDefault="00550F2D">
            <w:pPr>
              <w:pStyle w:val="TableBodyText"/>
            </w:pPr>
            <w:r>
              <w:t>No visual representation in HTML.</w:t>
            </w:r>
          </w:p>
        </w:tc>
      </w:tr>
    </w:tbl>
    <w:p w:rsidR="006C5C97" w:rsidRDefault="006C5C97"/>
    <w:p w:rsidR="006C5C97" w:rsidRDefault="00550F2D">
      <w:pPr>
        <w:pStyle w:val="Heading5"/>
      </w:pPr>
      <w:bookmarkStart w:id="76" w:name="section_e03b95b0972f46789e5a6992b6b40d67"/>
      <w:bookmarkStart w:id="77" w:name="_Toc79558042"/>
      <w:r>
        <w:t>MHTMLTAG Destination Group</w:t>
      </w:r>
      <w:bookmarkEnd w:id="76"/>
      <w:bookmarkEnd w:id="77"/>
    </w:p>
    <w:p w:rsidR="006C5C97" w:rsidRDefault="00550F2D">
      <w:r>
        <w:t xml:space="preserve">The MHTMLTAG destination group is used to encapsulate an </w:t>
      </w:r>
      <w:hyperlink w:anchor="gt_549c4960-e8be-4c24-bc2b-b86530f1c1bf">
        <w:r>
          <w:rPr>
            <w:rStyle w:val="HyperlinkGreen"/>
            <w:b/>
          </w:rPr>
          <w:t>HTML</w:t>
        </w:r>
      </w:hyperlink>
      <w:r>
        <w:t xml:space="preserve"> tag with a rewritable </w:t>
      </w:r>
      <w:r>
        <w:rPr>
          <w:i/>
        </w:rPr>
        <w:t>URL</w:t>
      </w:r>
      <w:r>
        <w:t xml:space="preserve"> parameter.</w:t>
      </w:r>
    </w:p>
    <w:p w:rsidR="006C5C97" w:rsidRDefault="00550F2D">
      <w:pPr>
        <w:pStyle w:val="Code"/>
      </w:pPr>
      <w:r>
        <w:t>;\*\mhtmltag[HTMLTagParame</w:t>
      </w:r>
      <w:r>
        <w:t>ter][CONTENT]</w:t>
      </w:r>
    </w:p>
    <w:p w:rsidR="006C5C97" w:rsidRDefault="00550F2D">
      <w:pPr>
        <w:pStyle w:val="Code"/>
      </w:pPr>
      <w:r>
        <w:t>MHTMLTAG = %x5C.2A.5C.6D.68.74.6D.6C.74.61.67 [HTMLTagParameter] [CONTENT]</w:t>
      </w:r>
    </w:p>
    <w:p w:rsidR="006C5C97" w:rsidRDefault="00550F2D">
      <w:r>
        <w:t xml:space="preserve">This </w:t>
      </w:r>
      <w:hyperlink w:anchor="gt_a9aa8673-7798-4eba-a048-8b7c95a7b080">
        <w:r>
          <w:rPr>
            <w:rStyle w:val="HyperlinkGreen"/>
            <w:b/>
          </w:rPr>
          <w:t>RTF</w:t>
        </w:r>
      </w:hyperlink>
      <w:r>
        <w:t xml:space="preserve"> destination MAY be used in RTF marked with the \fromhtml1 control word.</w:t>
      </w:r>
      <w:bookmarkStart w:id="78" w:name="z21"/>
      <w:bookmarkStart w:id="79" w:name="Appendix_A_Target_8"/>
      <w:bookmarkEnd w:id="7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9"/>
      <w:r>
        <w:t xml:space="preserve"> The MHTMLTAG destination group has an optional numeric HTMLTagParameter HTML fragment. The values and format of the numeric parameter are identical to the numeric parameter in the HTMLTAG de</w:t>
      </w:r>
      <w:r>
        <w:t xml:space="preserve">stination group, as specified in section </w:t>
      </w:r>
      <w:hyperlink w:anchor="Section_01d54226b4b84ee08a7a99c45ca4db63" w:history="1">
        <w:r>
          <w:rPr>
            <w:rStyle w:val="Hyperlink"/>
          </w:rPr>
          <w:t>2.1.3.1.4.1</w:t>
        </w:r>
      </w:hyperlink>
      <w:r>
        <w:t>.</w:t>
      </w:r>
    </w:p>
    <w:p w:rsidR="006C5C97" w:rsidRDefault="00550F2D">
      <w:r>
        <w:t>This RTF control word SHOULD be skipped on de-encapsulation and SHOULD NOT be written when encapsulating.</w:t>
      </w:r>
    </w:p>
    <w:p w:rsidR="006C5C97" w:rsidRDefault="00550F2D">
      <w:pPr>
        <w:pStyle w:val="Heading5"/>
      </w:pPr>
      <w:bookmarkStart w:id="80" w:name="section_7458cda1c2a840f0b983ab5d21354eca"/>
      <w:bookmarkStart w:id="81" w:name="_Toc79558043"/>
      <w:r>
        <w:t>HTMLBASE Control Word</w:t>
      </w:r>
      <w:bookmarkEnd w:id="80"/>
      <w:bookmarkEnd w:id="81"/>
    </w:p>
    <w:p w:rsidR="006C5C97" w:rsidRDefault="00550F2D">
      <w:r>
        <w:t>The HTMLBASE c</w:t>
      </w:r>
      <w:r>
        <w:t xml:space="preserve">ontrol word indicates a location of a rewritten </w:t>
      </w:r>
      <w:hyperlink w:anchor="gt_433a4fb7-ef84-46b0-ab65-905f5e3a80b1">
        <w:r>
          <w:rPr>
            <w:rStyle w:val="HyperlinkGreen"/>
            <w:b/>
          </w:rPr>
          <w:t>Uniform Resource Locator (URL)</w:t>
        </w:r>
      </w:hyperlink>
      <w:r>
        <w:t xml:space="preserve"> inside a MHTMLTAG destination group.</w:t>
      </w:r>
    </w:p>
    <w:p w:rsidR="006C5C97" w:rsidRDefault="00550F2D">
      <w:pPr>
        <w:pStyle w:val="Code"/>
      </w:pPr>
      <w:r>
        <w:t>; \htmlbase</w:t>
      </w:r>
    </w:p>
    <w:p w:rsidR="006C5C97" w:rsidRDefault="00550F2D">
      <w:pPr>
        <w:pStyle w:val="Code"/>
      </w:pPr>
      <w:r>
        <w:t>HTMLBASE = %x5C.68.74.6D.6C.62.61.73.65</w:t>
      </w:r>
    </w:p>
    <w:p w:rsidR="006C5C97" w:rsidRDefault="00550F2D">
      <w:r>
        <w:t xml:space="preserve">This </w:t>
      </w:r>
      <w:hyperlink w:anchor="gt_a9aa8673-7798-4eba-a048-8b7c95a7b080">
        <w:r>
          <w:rPr>
            <w:rStyle w:val="HyperlinkGreen"/>
            <w:b/>
          </w:rPr>
          <w:t>RTF</w:t>
        </w:r>
      </w:hyperlink>
      <w:r>
        <w:t xml:space="preserve"> control word SHOULD be skipped on de-encapsulation and SHOULD NOT be written when encapsulating. This is because </w:t>
      </w:r>
      <w:bookmarkStart w:id="82" w:name="z23"/>
      <w:bookmarkEnd w:id="82"/>
      <w:r>
        <w:t>the HTMLBASE control word can appear only inside an MHTMLTAG destination group, which is to be ign</w:t>
      </w:r>
      <w:r>
        <w:t xml:space="preserve">ored, as specified in section </w:t>
      </w:r>
      <w:hyperlink w:anchor="Section_e03b95b0972f46789e5a6992b6b40d67" w:history="1">
        <w:r>
          <w:rPr>
            <w:rStyle w:val="Hyperlink"/>
          </w:rPr>
          <w:t>2.1.3.1.5</w:t>
        </w:r>
      </w:hyperlink>
      <w:r>
        <w:t>.</w:t>
      </w:r>
    </w:p>
    <w:p w:rsidR="006C5C97" w:rsidRDefault="00550F2D">
      <w:pPr>
        <w:pStyle w:val="Heading4"/>
      </w:pPr>
      <w:bookmarkStart w:id="83" w:name="section_4f09a809991043f3a67c3506b09ca5ac"/>
      <w:bookmarkStart w:id="84" w:name="_Toc79558044"/>
      <w:r>
        <w:lastRenderedPageBreak/>
        <w:t>Encoding HTML into RTF</w:t>
      </w:r>
      <w:bookmarkEnd w:id="83"/>
      <w:bookmarkEnd w:id="84"/>
      <w:r>
        <w:fldChar w:fldCharType="begin"/>
      </w:r>
      <w:r>
        <w:instrText xml:space="preserve"> XE "Encapsulating RTF Writer - processing rules:encoding HTML into RTF" </w:instrText>
      </w:r>
      <w:r>
        <w:fldChar w:fldCharType="end"/>
      </w:r>
      <w:r>
        <w:fldChar w:fldCharType="begin"/>
      </w:r>
      <w:r>
        <w:instrText xml:space="preserve"> XE "Processing rules - encapsulating RTF Writer:encoding </w:instrText>
      </w:r>
      <w:r>
        <w:instrText xml:space="preserve">HTML into RTF" </w:instrText>
      </w:r>
      <w:r>
        <w:fldChar w:fldCharType="end"/>
      </w:r>
    </w:p>
    <w:p w:rsidR="006C5C97" w:rsidRDefault="00550F2D">
      <w:r>
        <w:t xml:space="preserve">The translation between </w:t>
      </w:r>
      <w:hyperlink w:anchor="gt_549c4960-e8be-4c24-bc2b-b86530f1c1bf">
        <w:r>
          <w:rPr>
            <w:rStyle w:val="HyperlinkGreen"/>
            <w:b/>
          </w:rPr>
          <w:t>HTML</w:t>
        </w:r>
      </w:hyperlink>
      <w:r>
        <w:t xml:space="preserve"> and </w:t>
      </w:r>
      <w:hyperlink w:anchor="gt_a9aa8673-7798-4eba-a048-8b7c95a7b080">
        <w:r>
          <w:rPr>
            <w:rStyle w:val="HyperlinkGreen"/>
            <w:b/>
          </w:rPr>
          <w:t>RTF</w:t>
        </w:r>
      </w:hyperlink>
      <w:r>
        <w:t xml:space="preserve"> is not specified by this algorithm and is implementation-dependent. To emit R</w:t>
      </w:r>
      <w:r>
        <w:t>TF-encapsulated HTML, implementers MAY</w:t>
      </w:r>
      <w:bookmarkStart w:id="8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5"/>
      <w:r>
        <w:t xml:space="preserve"> do the following: </w:t>
      </w:r>
    </w:p>
    <w:p w:rsidR="006C5C97" w:rsidRDefault="00550F2D">
      <w:pPr>
        <w:pStyle w:val="ListParagraph"/>
        <w:numPr>
          <w:ilvl w:val="0"/>
          <w:numId w:val="49"/>
        </w:numPr>
      </w:pPr>
      <w:r>
        <w:t xml:space="preserve">Produce a valid RTF document, as specified by </w:t>
      </w:r>
      <w:hyperlink r:id="rId49">
        <w:r>
          <w:rPr>
            <w:rStyle w:val="Hyperlink"/>
          </w:rPr>
          <w:t>[MSFT-RTF]</w:t>
        </w:r>
      </w:hyperlink>
      <w:r>
        <w:t xml:space="preserve">. </w:t>
      </w:r>
    </w:p>
    <w:p w:rsidR="006C5C97" w:rsidRDefault="00550F2D">
      <w:pPr>
        <w:pStyle w:val="ListParagraph"/>
        <w:numPr>
          <w:ilvl w:val="0"/>
          <w:numId w:val="49"/>
        </w:numPr>
      </w:pPr>
      <w:r>
        <w:t>Emit a</w:t>
      </w:r>
      <w:r>
        <w:t xml:space="preserve"> FROMHTML control word in the RTF header after the \rtf1 control word to indicate that encapsulated HTML is included in the RTF document. </w:t>
      </w:r>
    </w:p>
    <w:p w:rsidR="006C5C97" w:rsidRDefault="00550F2D">
      <w:pPr>
        <w:pStyle w:val="ListParagraph"/>
        <w:numPr>
          <w:ilvl w:val="0"/>
          <w:numId w:val="49"/>
        </w:numPr>
      </w:pPr>
      <w:r>
        <w:t xml:space="preserve">Specify a default </w:t>
      </w:r>
      <w:hyperlink w:anchor="gt_210637d9-9634-4652-a935-ded3cd434f38">
        <w:r>
          <w:rPr>
            <w:rStyle w:val="HyperlinkGreen"/>
            <w:b/>
          </w:rPr>
          <w:t>code page</w:t>
        </w:r>
      </w:hyperlink>
      <w:r>
        <w:t xml:space="preserve"> for text runs in RTF by usi</w:t>
      </w:r>
      <w:r>
        <w:t>ng the \ansicpgN keyword, as specified in [MSFT-RTF].</w:t>
      </w:r>
    </w:p>
    <w:p w:rsidR="006C5C97" w:rsidRDefault="00550F2D">
      <w:pPr>
        <w:pStyle w:val="ListParagraph"/>
        <w:numPr>
          <w:ilvl w:val="0"/>
          <w:numId w:val="49"/>
        </w:numPr>
      </w:pPr>
      <w:r>
        <w:t xml:space="preserve">Emit a font table to define fonts used in RTF. </w:t>
      </w:r>
    </w:p>
    <w:p w:rsidR="006C5C97" w:rsidRDefault="00550F2D">
      <w:pPr>
        <w:pStyle w:val="ListParagraph"/>
        <w:numPr>
          <w:ilvl w:val="0"/>
          <w:numId w:val="49"/>
        </w:numPr>
      </w:pPr>
      <w:r>
        <w:t xml:space="preserve">Specify </w:t>
      </w:r>
      <w:hyperlink w:anchor="gt_5004b992-4a9c-41c9-b65c-b2e7a2b04204">
        <w:r>
          <w:rPr>
            <w:rStyle w:val="HyperlinkGreen"/>
            <w:b/>
          </w:rPr>
          <w:t>character set</w:t>
        </w:r>
      </w:hyperlink>
      <w:r>
        <w:t xml:space="preserve"> information for each font when necessary, as specified in [MSFT-RTF].</w:t>
      </w:r>
    </w:p>
    <w:p w:rsidR="006C5C97" w:rsidRDefault="00550F2D">
      <w:pPr>
        <w:pStyle w:val="ListParagraph"/>
        <w:numPr>
          <w:ilvl w:val="0"/>
          <w:numId w:val="49"/>
        </w:numPr>
      </w:pPr>
      <w:bookmarkStart w:id="86" w:name="z43"/>
      <w:bookmarkEnd w:id="86"/>
      <w:r>
        <w:t xml:space="preserve">Produce a single empty HTMLTAG destination group with the </w:t>
      </w:r>
      <w:r>
        <w:rPr>
          <w:b/>
        </w:rPr>
        <w:t>Destination</w:t>
      </w:r>
      <w:r>
        <w:t xml:space="preserve"> flag set to INBODY and the </w:t>
      </w:r>
      <w:r>
        <w:rPr>
          <w:b/>
        </w:rPr>
        <w:t>TagType</w:t>
      </w:r>
      <w:r>
        <w:t xml:space="preserve"> flag set to P ({\*\htmltag64}) before any shared visible text in a generated RTF document (for example, immediately following the RTF</w:t>
      </w:r>
      <w:r>
        <w:t xml:space="preserve"> header, as specified in [MSFT-RTF]).</w:t>
      </w:r>
      <w:bookmarkStart w:id="8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7"/>
    </w:p>
    <w:p w:rsidR="006C5C97" w:rsidRDefault="00550F2D">
      <w:pPr>
        <w:pStyle w:val="ListParagraph"/>
        <w:numPr>
          <w:ilvl w:val="0"/>
          <w:numId w:val="49"/>
        </w:numPr>
      </w:pPr>
      <w:r>
        <w:t>Use an HTMLTAG destination group to preserve any content of the original HTML document that does not have direct representation in RTF (such as HTML</w:t>
      </w:r>
      <w:r>
        <w:t xml:space="preserve"> tags, text with HTML character references, HTML comments, or insignificant whitespace). </w:t>
      </w:r>
    </w:p>
    <w:p w:rsidR="006C5C97" w:rsidRDefault="00550F2D">
      <w:pPr>
        <w:pStyle w:val="ListParagraph"/>
        <w:numPr>
          <w:ilvl w:val="0"/>
          <w:numId w:val="49"/>
        </w:numPr>
      </w:pPr>
      <w:r>
        <w:t>P</w:t>
      </w:r>
      <w:bookmarkStart w:id="88" w:name="z45"/>
      <w:bookmarkEnd w:id="88"/>
      <w:r>
        <w:t>roduce an HTMLTagParameter HTML fragment in any HTMLTAG destination control word (except the {\*\htmltag64} empty destination group).</w:t>
      </w:r>
      <w:bookmarkStart w:id="89" w:name="Appendix_A_Target_11"/>
      <w:r>
        <w:rPr>
          <w:rStyle w:val="Hyperlink"/>
        </w:rPr>
        <w:fldChar w:fldCharType="begin"/>
      </w:r>
      <w:r>
        <w:rPr>
          <w:rStyle w:val="Hyperlink"/>
        </w:rPr>
        <w:instrText xml:space="preserve"> HYPERLINK \l "Appendix_A_11" </w:instrText>
      </w:r>
      <w:r>
        <w:rPr>
          <w:rStyle w:val="Hyperlink"/>
        </w:rPr>
        <w:instrText xml:space="preserve">\o "Product behavior note 11" \h </w:instrText>
      </w:r>
      <w:r>
        <w:rPr>
          <w:rStyle w:val="Hyperlink"/>
        </w:rPr>
      </w:r>
      <w:r>
        <w:rPr>
          <w:rStyle w:val="Hyperlink"/>
        </w:rPr>
        <w:fldChar w:fldCharType="separate"/>
      </w:r>
      <w:r>
        <w:rPr>
          <w:rStyle w:val="Hyperlink"/>
        </w:rPr>
        <w:t>&lt;11&gt;</w:t>
      </w:r>
      <w:r>
        <w:rPr>
          <w:rStyle w:val="Hyperlink"/>
        </w:rPr>
        <w:fldChar w:fldCharType="end"/>
      </w:r>
      <w:bookmarkEnd w:id="89"/>
      <w:r>
        <w:t xml:space="preserve"> Any text inside an HTMLTAG destination group can be encoded by a default RTF code page, as specified in [MSFT-RTF]. Any text that cannot be represented by using a default RTF code page without data loss can be encoded</w:t>
      </w:r>
      <w:r>
        <w:t xml:space="preserve"> by using \uN control words.</w:t>
      </w:r>
    </w:p>
    <w:p w:rsidR="006C5C97" w:rsidRDefault="00550F2D">
      <w:pPr>
        <w:pStyle w:val="ListParagraph"/>
        <w:numPr>
          <w:ilvl w:val="0"/>
          <w:numId w:val="49"/>
        </w:numPr>
      </w:pPr>
      <w:r>
        <w:t>Use HTMLRTF control words to suppress de-encapsulation of any RTF content that is not part of the original HTML content. In particular, any emitted RTF control words that change character-formatting properties, such as \f, \fs,</w:t>
      </w:r>
      <w:r>
        <w:t xml:space="preserve"> \b, or \i, can</w:t>
      </w:r>
      <w:bookmarkStart w:id="90" w:name="z47"/>
      <w:bookmarkStart w:id="91" w:name="Appendix_A_Target_12"/>
      <w:bookmarkEnd w:id="90"/>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1"/>
      <w:r>
        <w:t xml:space="preserve"> be explicitly suppressed by the HTMLRTF control word. Any corresponding original HTML content can be encapsulated in HTMLTAG destination groups, as specified in section </w:t>
      </w:r>
      <w:hyperlink w:anchor="Section_752835a4ad5e49e3acce6b654b828de5" w:history="1">
        <w:r>
          <w:rPr>
            <w:rStyle w:val="Hyperlink"/>
          </w:rPr>
          <w:t>2.1.3.1.4</w:t>
        </w:r>
      </w:hyperlink>
      <w:r>
        <w:t xml:space="preserve">. </w:t>
      </w:r>
    </w:p>
    <w:p w:rsidR="006C5C97" w:rsidRDefault="00550F2D">
      <w:pPr>
        <w:pStyle w:val="ListParagraph"/>
        <w:numPr>
          <w:ilvl w:val="0"/>
          <w:numId w:val="49"/>
        </w:numPr>
      </w:pPr>
      <w:r>
        <w:t>Produce text in a code page that corresponds to the current font for each text run, or in a default RTF code page if no current font is selected for a text run (outside of an HTMLTAG de</w:t>
      </w:r>
      <w:r>
        <w:t xml:space="preserve">stination group, and when not suppressed by an HTMLRTF control word). Any characters that cannot be represented in a selected code page can be encoded by using the \uN control word. </w:t>
      </w:r>
    </w:p>
    <w:p w:rsidR="006C5C97" w:rsidRDefault="00550F2D">
      <w:pPr>
        <w:pStyle w:val="Heading4"/>
      </w:pPr>
      <w:bookmarkStart w:id="92" w:name="section_1e44fa4c3ea3402c8b21fb19a617e43b"/>
      <w:bookmarkStart w:id="93" w:name="_Toc79558045"/>
      <w:r>
        <w:t>Encoding Plain Text into RTF</w:t>
      </w:r>
      <w:bookmarkEnd w:id="92"/>
      <w:bookmarkEnd w:id="93"/>
      <w:r>
        <w:fldChar w:fldCharType="begin"/>
      </w:r>
      <w:r>
        <w:instrText xml:space="preserve"> XE "Encapsulating RTF Writer - processing ru</w:instrText>
      </w:r>
      <w:r>
        <w:instrText xml:space="preserve">les:encoding plain text into RTF" </w:instrText>
      </w:r>
      <w:r>
        <w:fldChar w:fldCharType="end"/>
      </w:r>
      <w:r>
        <w:fldChar w:fldCharType="begin"/>
      </w:r>
      <w:r>
        <w:instrText xml:space="preserve"> XE "Processing rules - encapsulating RTF Writer:encoding plain text into RTF" </w:instrText>
      </w:r>
      <w:r>
        <w:fldChar w:fldCharType="end"/>
      </w:r>
    </w:p>
    <w:p w:rsidR="006C5C97" w:rsidRDefault="00550F2D">
      <w:r>
        <w:t xml:space="preserve">The translation between </w:t>
      </w:r>
      <w:hyperlink w:anchor="gt_afa1b8ad-29c4-4f4a-90ce-e63b3547e15a">
        <w:r>
          <w:rPr>
            <w:rStyle w:val="HyperlinkGreen"/>
            <w:b/>
          </w:rPr>
          <w:t>plain text</w:t>
        </w:r>
      </w:hyperlink>
      <w:r>
        <w:t xml:space="preserve"> and </w:t>
      </w:r>
      <w:hyperlink w:anchor="gt_a9aa8673-7798-4eba-a048-8b7c95a7b080">
        <w:r>
          <w:rPr>
            <w:rStyle w:val="HyperlinkGreen"/>
            <w:b/>
          </w:rPr>
          <w:t>RTF</w:t>
        </w:r>
      </w:hyperlink>
      <w:r>
        <w:t xml:space="preserve"> is not specified by this algorithm and is implementation dependent. Implementers MUST produce a valid RTF document, as specified by </w:t>
      </w:r>
      <w:hyperlink r:id="rId50">
        <w:r>
          <w:rPr>
            <w:rStyle w:val="Hyperlink"/>
          </w:rPr>
          <w:t>[MSFT-RTF]</w:t>
        </w:r>
      </w:hyperlink>
      <w:r>
        <w:t>. Implementers MUST</w:t>
      </w:r>
      <w:r>
        <w:t xml:space="preserve"> emit a FROMTEXT control word in the RTF header, after the \rtf1 control word, to indicate that RTF was produced from plain text. Implementers SHOULD specify a default </w:t>
      </w:r>
      <w:hyperlink w:anchor="gt_210637d9-9634-4652-a935-ded3cd434f38">
        <w:r>
          <w:rPr>
            <w:rStyle w:val="HyperlinkGreen"/>
            <w:b/>
          </w:rPr>
          <w:t>code page</w:t>
        </w:r>
      </w:hyperlink>
      <w:r>
        <w:t xml:space="preserve"> for text runs in</w:t>
      </w:r>
      <w:r>
        <w:t xml:space="preserve"> RTF by using the \ansicpgN control word, as specified in [MSFT-RTF].</w:t>
      </w:r>
    </w:p>
    <w:p w:rsidR="006C5C97" w:rsidRDefault="00550F2D">
      <w:r>
        <w:t>Implementers can emit a font table to define fonts used in RTF. Implementers SHOULD specify charset information for each font when necessary, as specified in [MSFT-RTF].</w:t>
      </w:r>
    </w:p>
    <w:p w:rsidR="006C5C97" w:rsidRDefault="00550F2D">
      <w:r>
        <w:t>Implementers MUS</w:t>
      </w:r>
      <w:r>
        <w:t>T NOT use HTMLTAG destination groups or the FROMHTML control word in RTF content marked with the FROMTEXT control word. All textual content MUST be represented directly in RTF. Implementers SHOULD produce text in a code page that corresponds to the current</w:t>
      </w:r>
      <w:r>
        <w:t xml:space="preserve"> font for each text run, or in a default RTF code page if no current font is selected for a text run.</w:t>
      </w:r>
    </w:p>
    <w:p w:rsidR="006C5C97" w:rsidRDefault="00550F2D">
      <w:r>
        <w:t>Any characters that cannot be represented in a selected code page SHOULD be encoded by using the \uN control word. Any resulting characters that are not a</w:t>
      </w:r>
      <w:r>
        <w:t xml:space="preserve">llowed or have a special meaning in RTF </w:t>
      </w:r>
      <w:r>
        <w:lastRenderedPageBreak/>
        <w:t xml:space="preserve">syntax MUST be escaped, as specified in [MSFT-RTF]. Any line-ending character sequence (such as CRLF, CR, or LF) MUST be converted to RTF as \par or \line RTF control words. Implementers can add other formatting RTF </w:t>
      </w:r>
      <w:r>
        <w:t>control words that do not have textual representation (for example, to improve the presentation quality of the resulting RTF).</w:t>
      </w:r>
    </w:p>
    <w:p w:rsidR="006C5C97" w:rsidRDefault="00550F2D">
      <w:pPr>
        <w:pStyle w:val="Heading2"/>
      </w:pPr>
      <w:bookmarkStart w:id="94" w:name="section_4b2cae339f3a4c9f89011141921cc0af"/>
      <w:bookmarkStart w:id="95" w:name="_Toc79558046"/>
      <w:r>
        <w:t>De-Encapsulating RTF Reader Algorithm Details</w:t>
      </w:r>
      <w:bookmarkEnd w:id="94"/>
      <w:bookmarkEnd w:id="95"/>
      <w:r>
        <w:fldChar w:fldCharType="begin"/>
      </w:r>
      <w:r>
        <w:instrText xml:space="preserve"> XE "De-Encapsulating RTF Reader:overview" </w:instrText>
      </w:r>
      <w:r>
        <w:fldChar w:fldCharType="end"/>
      </w:r>
    </w:p>
    <w:p w:rsidR="006C5C97" w:rsidRDefault="00550F2D">
      <w:r>
        <w:t>De-encapsulation enables previously en</w:t>
      </w:r>
      <w:r>
        <w:t xml:space="preserve">capsulated </w:t>
      </w:r>
      <w:hyperlink w:anchor="gt_549c4960-e8be-4c24-bc2b-b86530f1c1bf">
        <w:r>
          <w:rPr>
            <w:rStyle w:val="HyperlinkGreen"/>
            <w:b/>
          </w:rPr>
          <w:t>HTML</w:t>
        </w:r>
      </w:hyperlink>
      <w:r>
        <w:t xml:space="preserve"> and </w:t>
      </w:r>
      <w:hyperlink w:anchor="gt_afa1b8ad-29c4-4f4a-90ce-e63b3547e15a">
        <w:r>
          <w:rPr>
            <w:rStyle w:val="HyperlinkGreen"/>
            <w:b/>
          </w:rPr>
          <w:t>plain text</w:t>
        </w:r>
      </w:hyperlink>
      <w:r>
        <w:t xml:space="preserve"> content to be extracted and rendered as HTML and plain text instead of the encapsulating </w:t>
      </w:r>
      <w:hyperlink w:anchor="gt_a9aa8673-7798-4eba-a048-8b7c95a7b080">
        <w:r>
          <w:rPr>
            <w:rStyle w:val="HyperlinkGreen"/>
            <w:b/>
          </w:rPr>
          <w:t>RTF</w:t>
        </w:r>
      </w:hyperlink>
      <w:r>
        <w:t xml:space="preserve"> content. After de-encapsulation, the HTML and plain text differ only minimally from the original HTML or plain text content.</w:t>
      </w:r>
    </w:p>
    <w:p w:rsidR="006C5C97" w:rsidRDefault="00550F2D">
      <w:pPr>
        <w:pStyle w:val="Heading3"/>
      </w:pPr>
      <w:bookmarkStart w:id="96" w:name="section_0dfec3118d7f4ff194013741d4eb2851"/>
      <w:bookmarkStart w:id="97" w:name="_Toc79558047"/>
      <w:r>
        <w:t>Abstract Data Model</w:t>
      </w:r>
      <w:bookmarkEnd w:id="96"/>
      <w:bookmarkEnd w:id="97"/>
      <w:r>
        <w:fldChar w:fldCharType="begin"/>
      </w:r>
      <w:r>
        <w:instrText xml:space="preserve"> XE "De-Encapsulating RTF Reader:abstract data model:Abstract Data Model:De-Encapsulating RTF Reader" </w:instrText>
      </w:r>
      <w:r>
        <w:fldChar w:fldCharType="end"/>
      </w:r>
    </w:p>
    <w:p w:rsidR="006C5C97" w:rsidRDefault="00550F2D">
      <w:r>
        <w:t>This section describes a conceptual model of possible data organization that an implementation maintains to participate in this algorithm. The describe</w:t>
      </w:r>
      <w:r>
        <w:t>d organization is provided to facilitate the explanation of how the algorithm behaves. This document does not mandate that implementations adhere to this model as long as their external behavior is consistent with that described in this document.</w:t>
      </w:r>
    </w:p>
    <w:p w:rsidR="006C5C97" w:rsidRDefault="00550F2D">
      <w:r>
        <w:t>To proper</w:t>
      </w:r>
      <w:r>
        <w:t xml:space="preserve">ly integrate attachments with the </w:t>
      </w:r>
      <w:hyperlink w:anchor="gt_a9aa8673-7798-4eba-a048-8b7c95a7b080">
        <w:r>
          <w:rPr>
            <w:rStyle w:val="HyperlinkGreen"/>
            <w:b/>
          </w:rPr>
          <w:t>RTF</w:t>
        </w:r>
      </w:hyperlink>
      <w:r>
        <w:t xml:space="preserve"> body, a client requires:</w:t>
      </w:r>
    </w:p>
    <w:p w:rsidR="006C5C97" w:rsidRDefault="00550F2D">
      <w:pPr>
        <w:pStyle w:val="ListParagraph"/>
        <w:numPr>
          <w:ilvl w:val="0"/>
          <w:numId w:val="50"/>
        </w:numPr>
      </w:pPr>
      <w:r>
        <w:t>A list of attachments.</w:t>
      </w:r>
    </w:p>
    <w:p w:rsidR="006C5C97" w:rsidRDefault="00550F2D">
      <w:pPr>
        <w:pStyle w:val="ListParagraph"/>
        <w:numPr>
          <w:ilvl w:val="0"/>
          <w:numId w:val="50"/>
        </w:numPr>
      </w:pPr>
      <w:r>
        <w:t>A position array that stores the \objattph locations built from the RTF</w:t>
      </w:r>
      <w:r>
        <w:t xml:space="preserve"> body. The \objattph control word is specified in </w:t>
      </w:r>
      <w:hyperlink r:id="rId51">
        <w:r>
          <w:rPr>
            <w:rStyle w:val="Hyperlink"/>
          </w:rPr>
          <w:t>[MSFT-RTF]</w:t>
        </w:r>
      </w:hyperlink>
      <w:r>
        <w:t>.</w:t>
      </w:r>
    </w:p>
    <w:p w:rsidR="006C5C97" w:rsidRDefault="00550F2D">
      <w:r>
        <w:t xml:space="preserve">These structures are necessary to combine the attachments from the </w:t>
      </w:r>
      <w:hyperlink w:anchor="gt_b6c15d0c-d992-421d-ba96-99d3b63894cf">
        <w:r>
          <w:rPr>
            <w:rStyle w:val="HyperlinkGreen"/>
            <w:b/>
          </w:rPr>
          <w:t>Message object</w:t>
        </w:r>
      </w:hyperlink>
      <w:r>
        <w:t xml:space="preserve"> with the RTF body.</w:t>
      </w:r>
    </w:p>
    <w:p w:rsidR="006C5C97" w:rsidRDefault="00550F2D">
      <w:pPr>
        <w:pStyle w:val="Heading3"/>
      </w:pPr>
      <w:bookmarkStart w:id="98" w:name="section_31378886023b481eb25db55c7b479f99"/>
      <w:bookmarkStart w:id="99" w:name="_Toc79558048"/>
      <w:r>
        <w:t>Initialization</w:t>
      </w:r>
      <w:bookmarkEnd w:id="98"/>
      <w:bookmarkEnd w:id="99"/>
      <w:r>
        <w:fldChar w:fldCharType="begin"/>
      </w:r>
      <w:r>
        <w:instrText xml:space="preserve"> XE "De-Encapsulating RTF Reader:initialization:Initialization:De-Encapsulating RTF Reader" </w:instrText>
      </w:r>
      <w:r>
        <w:fldChar w:fldCharType="end"/>
      </w:r>
    </w:p>
    <w:p w:rsidR="006C5C97" w:rsidRDefault="00550F2D">
      <w:r>
        <w:t xml:space="preserve">The list of attachments MUST be sorted by the value of the </w:t>
      </w:r>
      <w:r>
        <w:rPr>
          <w:b/>
        </w:rPr>
        <w:t>PidTagRenderingPosition</w:t>
      </w:r>
      <w:r>
        <w:t xml:space="preserve"> property (</w:t>
      </w:r>
      <w:hyperlink r:id="rId52" w:anchor="Section_7fd7ec40deec4c0694931bc06b349682">
        <w:r>
          <w:rPr>
            <w:rStyle w:val="Hyperlink"/>
          </w:rPr>
          <w:t>[MS-OXCMSG]</w:t>
        </w:r>
      </w:hyperlink>
      <w:r>
        <w:t xml:space="preserve"> section 2.2.2.16), in ascending order.</w:t>
      </w:r>
      <w:bookmarkStart w:id="100" w:name="z25"/>
      <w:bookmarkStart w:id="101" w:name="z27"/>
      <w:bookmarkEnd w:id="100"/>
      <w:bookmarkEnd w:id="101"/>
      <w:r>
        <w:t xml:space="preserve"> Sorting the list of attachments can be accomplished when querying the contents from the </w:t>
      </w:r>
      <w:hyperlink w:anchor="gt_84534866-2990-4b91-80bc-c90655ee3f9c">
        <w:r>
          <w:rPr>
            <w:rStyle w:val="HyperlinkGreen"/>
            <w:b/>
          </w:rPr>
          <w:t>attachments table</w:t>
        </w:r>
      </w:hyperlink>
      <w:r>
        <w:t>, or from an in-memory list of attachments at some later point.</w:t>
      </w:r>
    </w:p>
    <w:p w:rsidR="006C5C97" w:rsidRDefault="00550F2D">
      <w:r>
        <w:t>The position array MUST be cleared, making the size of the array zero.</w:t>
      </w:r>
    </w:p>
    <w:p w:rsidR="006C5C97" w:rsidRDefault="00550F2D">
      <w:pPr>
        <w:pStyle w:val="Heading3"/>
      </w:pPr>
      <w:bookmarkStart w:id="102" w:name="section_4f197854b3134b999ab74c73c46b3487"/>
      <w:bookmarkStart w:id="103" w:name="_Toc79558049"/>
      <w:r>
        <w:t>Processing Rules</w:t>
      </w:r>
      <w:bookmarkEnd w:id="102"/>
      <w:bookmarkEnd w:id="103"/>
    </w:p>
    <w:p w:rsidR="006C5C97" w:rsidRDefault="00550F2D">
      <w:pPr>
        <w:pStyle w:val="Heading4"/>
      </w:pPr>
      <w:bookmarkStart w:id="104" w:name="section_3cf149773883404a8ed857c99263fb76"/>
      <w:bookmarkStart w:id="105" w:name="_Toc79558050"/>
      <w:r>
        <w:t>Recognizing RTF Containing Encapsulation</w:t>
      </w:r>
      <w:bookmarkEnd w:id="104"/>
      <w:bookmarkEnd w:id="105"/>
      <w:r>
        <w:fldChar w:fldCharType="begin"/>
      </w:r>
      <w:r>
        <w:instrText xml:space="preserve"> XE "De-Encapsulating RTF Reader - proce</w:instrText>
      </w:r>
      <w:r>
        <w:instrText xml:space="preserve">ssing rules:recognizing RTF containing encapsulation" </w:instrText>
      </w:r>
      <w:r>
        <w:fldChar w:fldCharType="end"/>
      </w:r>
      <w:r>
        <w:fldChar w:fldCharType="begin"/>
      </w:r>
      <w:r>
        <w:instrText xml:space="preserve"> XE "Processing rules - de-encapsulating RTF Reader:recognizing RTF containing encapsulation" </w:instrText>
      </w:r>
      <w:r>
        <w:fldChar w:fldCharType="end"/>
      </w:r>
    </w:p>
    <w:p w:rsidR="006C5C97" w:rsidRDefault="00550F2D">
      <w:r>
        <w:t xml:space="preserve">Before the </w:t>
      </w:r>
      <w:hyperlink w:anchor="gt_6ae63dfe-f045-4e9e-ad9a-f858638655fb">
        <w:r>
          <w:rPr>
            <w:rStyle w:val="HyperlinkGreen"/>
            <w:b/>
          </w:rPr>
          <w:t>de-encapsulating RTF reader</w:t>
        </w:r>
      </w:hyperlink>
      <w:r>
        <w:t xml:space="preserve"> tr</w:t>
      </w:r>
      <w:r>
        <w:t xml:space="preserve">ies to recognize the </w:t>
      </w:r>
      <w:hyperlink w:anchor="gt_e24fb7e8-206c-40ee-8176-ac829a0dcdcd">
        <w:r>
          <w:rPr>
            <w:rStyle w:val="HyperlinkGreen"/>
            <w:b/>
          </w:rPr>
          <w:t>encapsulation</w:t>
        </w:r>
      </w:hyperlink>
      <w:r>
        <w:t>, the reader SHOULD</w:t>
      </w:r>
      <w:bookmarkStart w:id="106" w:name="z29"/>
      <w:bookmarkStart w:id="107" w:name="Appendix_A_Target_13"/>
      <w:bookmarkEnd w:id="106"/>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7"/>
      <w:r>
        <w:t xml:space="preserve"> ensure that the document has a valid </w:t>
      </w:r>
      <w:hyperlink w:anchor="gt_a9aa8673-7798-4eba-a048-8b7c95a7b080">
        <w:r>
          <w:rPr>
            <w:rStyle w:val="HyperlinkGreen"/>
            <w:b/>
          </w:rPr>
          <w:t>RTF</w:t>
        </w:r>
      </w:hyperlink>
      <w:r>
        <w:t xml:space="preserve"> document heading according to </w:t>
      </w:r>
      <w:hyperlink r:id="rId53">
        <w:r>
          <w:rPr>
            <w:rStyle w:val="Hyperlink"/>
          </w:rPr>
          <w:t>[MSFT-RTF]</w:t>
        </w:r>
      </w:hyperlink>
      <w:r>
        <w:t xml:space="preserve"> (that is, it starts with the character sequence "{\rtf1").</w:t>
      </w:r>
    </w:p>
    <w:p w:rsidR="006C5C97" w:rsidRDefault="00550F2D">
      <w:r>
        <w:t>The de-encapsulating RTF reader SHOULD</w:t>
      </w:r>
      <w:bookmarkStart w:id="108" w:name="z31"/>
      <w:bookmarkStart w:id="109" w:name="Appendix_A_Target_14"/>
      <w:bookmarkEnd w:id="108"/>
      <w:r>
        <w:rPr>
          <w:rStyle w:val="Hyperlink"/>
        </w:rPr>
        <w:fldChar w:fldCharType="begin"/>
      </w:r>
      <w:r>
        <w:rPr>
          <w:rStyle w:val="Hyperlink"/>
        </w:rPr>
        <w:instrText xml:space="preserve"> HYPERLINK \l "Ap</w:instrText>
      </w:r>
      <w:r>
        <w:rPr>
          <w:rStyle w:val="Hyperlink"/>
        </w:rPr>
        <w:instrText xml:space="preserve">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9"/>
      <w:r>
        <w:t xml:space="preserve"> inspect no more than the first 10 RTF tokens (that is, begin group marks and control words) in the input RTF document, in sequence, starting from the beginning of the RTF document. If one of the control w</w:t>
      </w:r>
      <w:r>
        <w:t xml:space="preserve">ords is the FROMHTML control word, the de-encapsulating RTF reader SHOULD conclude that the RTF document contains an encapsulated </w:t>
      </w:r>
      <w:hyperlink w:anchor="gt_549c4960-e8be-4c24-bc2b-b86530f1c1bf">
        <w:r>
          <w:rPr>
            <w:rStyle w:val="HyperlinkGreen"/>
            <w:b/>
          </w:rPr>
          <w:t>HTML</w:t>
        </w:r>
      </w:hyperlink>
      <w:r>
        <w:t xml:space="preserve"> document and stop further inspection. If one of the control</w:t>
      </w:r>
      <w:r>
        <w:t xml:space="preserve"> words is the FROMTEXT control word, the de-encapsulating RTF reader SHOULD conclude that the RTF document was produced from a </w:t>
      </w:r>
      <w:hyperlink w:anchor="gt_afa1b8ad-29c4-4f4a-90ce-e63b3547e15a">
        <w:r>
          <w:rPr>
            <w:rStyle w:val="HyperlinkGreen"/>
            <w:b/>
          </w:rPr>
          <w:t>plain text</w:t>
        </w:r>
      </w:hyperlink>
      <w:r>
        <w:t xml:space="preserve"> document and stop further inspection.</w:t>
      </w:r>
    </w:p>
    <w:p w:rsidR="006C5C97" w:rsidRDefault="00550F2D">
      <w:r>
        <w:t>During the inspect</w:t>
      </w:r>
      <w:r>
        <w:t>ion, the de-encapsulating RTF reader SHOULD conclude that there is no encapsulated content and that this is a normal (pure) RTF document if any of the following conditions are true:</w:t>
      </w:r>
    </w:p>
    <w:p w:rsidR="006C5C97" w:rsidRDefault="00550F2D">
      <w:pPr>
        <w:pStyle w:val="ListParagraph"/>
        <w:numPr>
          <w:ilvl w:val="0"/>
          <w:numId w:val="51"/>
        </w:numPr>
      </w:pPr>
      <w:r>
        <w:lastRenderedPageBreak/>
        <w:t>There are any RTF</w:t>
      </w:r>
      <w:r>
        <w:t xml:space="preserve"> tokens besides the begin group mark "{" or a control word within the first 10 tokens.</w:t>
      </w:r>
    </w:p>
    <w:p w:rsidR="006C5C97" w:rsidRDefault="00550F2D">
      <w:pPr>
        <w:pStyle w:val="ListParagraph"/>
        <w:numPr>
          <w:ilvl w:val="0"/>
          <w:numId w:val="51"/>
        </w:numPr>
      </w:pPr>
      <w:r>
        <w:t>There is no FROMHTML or FROMTEXT control word within the first 10 tokens.</w:t>
      </w:r>
    </w:p>
    <w:p w:rsidR="006C5C97" w:rsidRDefault="00550F2D">
      <w:pPr>
        <w:pStyle w:val="Heading4"/>
      </w:pPr>
      <w:bookmarkStart w:id="110" w:name="section_906fbb0f2467490e8c3ebdc31c5e9d35"/>
      <w:bookmarkStart w:id="111" w:name="_Toc79558051"/>
      <w:r>
        <w:t>Extracting Encapsulated HTML from RTF</w:t>
      </w:r>
      <w:bookmarkEnd w:id="110"/>
      <w:bookmarkEnd w:id="111"/>
      <w:r>
        <w:fldChar w:fldCharType="begin"/>
      </w:r>
      <w:r>
        <w:instrText xml:space="preserve"> XE "De-Encapsulating RTF Reader - processing rules:extrac</w:instrText>
      </w:r>
      <w:r>
        <w:instrText xml:space="preserve">ting encapsulated HTML from RTF" </w:instrText>
      </w:r>
      <w:r>
        <w:fldChar w:fldCharType="end"/>
      </w:r>
      <w:r>
        <w:fldChar w:fldCharType="begin"/>
      </w:r>
      <w:r>
        <w:instrText xml:space="preserve"> XE "Processing rules - de-encapsulating RTF Reader:extracting encapsulated HTML from RTF" </w:instrText>
      </w:r>
      <w:r>
        <w:fldChar w:fldCharType="end"/>
      </w:r>
    </w:p>
    <w:p w:rsidR="006C5C97" w:rsidRDefault="00550F2D">
      <w:r>
        <w:t xml:space="preserve">The </w:t>
      </w:r>
      <w:hyperlink w:anchor="gt_6ae63dfe-f045-4e9e-ad9a-f858638655fb">
        <w:r>
          <w:rPr>
            <w:rStyle w:val="HyperlinkGreen"/>
            <w:b/>
          </w:rPr>
          <w:t>de-encapsulating RTF reader</w:t>
        </w:r>
      </w:hyperlink>
      <w:r>
        <w:t xml:space="preserve"> MUST parse the </w:t>
      </w:r>
      <w:hyperlink w:anchor="gt_a9aa8673-7798-4eba-a048-8b7c95a7b080">
        <w:r>
          <w:rPr>
            <w:rStyle w:val="HyperlinkGreen"/>
            <w:b/>
          </w:rPr>
          <w:t>RTF</w:t>
        </w:r>
      </w:hyperlink>
      <w:r>
        <w:t xml:space="preserve"> document as specified in </w:t>
      </w:r>
      <w:hyperlink r:id="rId54">
        <w:r>
          <w:rPr>
            <w:rStyle w:val="Hyperlink"/>
          </w:rPr>
          <w:t>[MSFT-RTF]</w:t>
        </w:r>
      </w:hyperlink>
      <w:r>
        <w:t>. Before attempting de-encapsulation, the reader MUST first recognize the encapsulated content, as specifie</w:t>
      </w:r>
      <w:r>
        <w:t xml:space="preserve">d in section </w:t>
      </w:r>
      <w:hyperlink w:anchor="Section_3cf149773883404a8ed857c99263fb76" w:history="1">
        <w:r>
          <w:rPr>
            <w:rStyle w:val="Hyperlink"/>
          </w:rPr>
          <w:t>2.2.3.1</w:t>
        </w:r>
      </w:hyperlink>
      <w:r>
        <w:t>.</w:t>
      </w:r>
    </w:p>
    <w:p w:rsidR="006C5C97" w:rsidRDefault="00550F2D">
      <w:r>
        <w:t>To be able to correctly convert text inside RTF, the de-encapsulating RTF reader SHOULD process control words and other information in RTF that affect the interpretation of t</w:t>
      </w:r>
      <w:r>
        <w:t xml:space="preserve">ext runs in RTF and a </w:t>
      </w:r>
      <w:hyperlink w:anchor="gt_210637d9-9634-4652-a935-ded3cd434f38">
        <w:r>
          <w:rPr>
            <w:rStyle w:val="HyperlinkGreen"/>
            <w:b/>
          </w:rPr>
          <w:t>code page</w:t>
        </w:r>
      </w:hyperlink>
      <w:r>
        <w:t xml:space="preserve"> of such text runs. For more details about control words and text runs, see [MSFT-RTF]. In particular, the de-encapsulating RTF reader SHOULD use the default code </w:t>
      </w:r>
      <w:r>
        <w:t>page, as specified in the RTF header, and it SHOULD use the code page information, as specified for each font in a font table. It also SHOULD track changes to the current font and use the appropriate code page for the currently selected font. The de-encaps</w:t>
      </w:r>
      <w:r>
        <w:t>ulating RTF reader MUST skip other parts of the RTF header, as specified in [MSFT-RTF].</w:t>
      </w:r>
    </w:p>
    <w:p w:rsidR="006C5C97" w:rsidRDefault="00550F2D">
      <w:r>
        <w:t xml:space="preserve">If the de-encapsulating RTF reader encounters an HTMLTAG destination group, it SHOULD ignore any HTMLTagParameter </w:t>
      </w:r>
      <w:hyperlink w:anchor="gt_549c4960-e8be-4c24-bc2b-b86530f1c1bf">
        <w:r>
          <w:rPr>
            <w:rStyle w:val="HyperlinkGreen"/>
            <w:b/>
          </w:rPr>
          <w:t>HTML</w:t>
        </w:r>
      </w:hyperlink>
      <w:r>
        <w:t xml:space="preserve"> fragments in an HTMLTAG control word. Any CONTENT HTML fragments inside HTMLTAG destination groups MUST be copied to a destination HTML document, as follows:</w:t>
      </w:r>
    </w:p>
    <w:p w:rsidR="006C5C97" w:rsidRDefault="00550F2D">
      <w:pPr>
        <w:pStyle w:val="ListParagraph"/>
        <w:numPr>
          <w:ilvl w:val="0"/>
          <w:numId w:val="52"/>
        </w:numPr>
      </w:pPr>
      <w:r>
        <w:t xml:space="preserve">Any RTF escapes and RTF control words that represent </w:t>
      </w:r>
      <w:hyperlink w:anchor="gt_c305d0ab-8b94-461a-bd76-13b40cb8c4d8">
        <w:r>
          <w:rPr>
            <w:rStyle w:val="HyperlinkGreen"/>
            <w:b/>
          </w:rPr>
          <w:t>Unicode</w:t>
        </w:r>
      </w:hyperlink>
      <w:r>
        <w:t xml:space="preserve"> characters, as specified in section </w:t>
      </w:r>
      <w:hyperlink w:anchor="Section_e81417a42ec846859004cb8a10e7ca1f" w:history="1">
        <w:r>
          <w:rPr>
            <w:rStyle w:val="Hyperlink"/>
          </w:rPr>
          <w:t>2.1.3.1.4.2</w:t>
        </w:r>
      </w:hyperlink>
      <w:r>
        <w:rPr>
          <w:rStyle w:val="Hyperlink"/>
        </w:rPr>
        <w:t>,</w:t>
      </w:r>
      <w:r>
        <w:t xml:space="preserve"> MUST be converted to appropriate text and such text MUST be copied to the target HTML document. RTF escapes S</w:t>
      </w:r>
      <w:r>
        <w:t>HOULD be unescaped and the resulting bytes interpreted in a default RTF code page, as specified in [MSFT-RTF]. Unicode characters produced from Unicode escapes (\uN control word) and other control words SHOULD be interpreted as Unicode characters.</w:t>
      </w:r>
    </w:p>
    <w:p w:rsidR="006C5C97" w:rsidRDefault="00550F2D">
      <w:pPr>
        <w:pStyle w:val="ListParagraph"/>
        <w:numPr>
          <w:ilvl w:val="0"/>
          <w:numId w:val="52"/>
        </w:numPr>
      </w:pPr>
      <w:r>
        <w:t>Any othe</w:t>
      </w:r>
      <w:r>
        <w:t>r RTF control words within a CONTENT HTML fragment inside an HTMLTAG destination group SHOULD be ignored.</w:t>
      </w:r>
    </w:p>
    <w:p w:rsidR="006C5C97" w:rsidRDefault="00550F2D">
      <w:r>
        <w:t>Any remaining text within a CONTENT HTML fragment inside an HTMLTAG destination group MUST be copied to the target HTML document. To interpret such te</w:t>
      </w:r>
      <w:r>
        <w:t>xt, the de-encapsulating RTF reader MUST use the default RTF code page, as specified in the RTF header. For more details about code page support, see [MSFT-RTF].</w:t>
      </w:r>
    </w:p>
    <w:p w:rsidR="006C5C97" w:rsidRDefault="00550F2D">
      <w:r>
        <w:t>Outside of an HTMLTAG destination group, the de-encapsulating RTF reader MUST do the following</w:t>
      </w:r>
      <w:r>
        <w:t>:</w:t>
      </w:r>
    </w:p>
    <w:p w:rsidR="006C5C97" w:rsidRDefault="00550F2D">
      <w:pPr>
        <w:pStyle w:val="ListParagraph"/>
        <w:numPr>
          <w:ilvl w:val="0"/>
          <w:numId w:val="53"/>
        </w:numPr>
      </w:pPr>
      <w:r>
        <w:t>Ignore and skip any text and RTF control words that are suppressed by any HTMLRTF control word other than the \fN control word. The de-encapsulating RTF reader SHOULD track the current font even when the corresponding \fN control word is inside of a frag</w:t>
      </w:r>
      <w:r>
        <w:t>ment that is disabled with an HTMLRTF control word.</w:t>
      </w:r>
    </w:p>
    <w:p w:rsidR="006C5C97" w:rsidRDefault="00550F2D">
      <w:pPr>
        <w:pStyle w:val="ListParagraph"/>
        <w:numPr>
          <w:ilvl w:val="0"/>
          <w:numId w:val="53"/>
        </w:numPr>
      </w:pPr>
      <w:r>
        <w:t xml:space="preserve">Ignore and skip any standard RTF destination groups that do not produce visible text (such as \colortbl groups), except for the \fonttbl group. The de-encapsulating RTF reader SHOULD process a font table </w:t>
      </w:r>
      <w:r>
        <w:t>group and at least remember the code page that corresponds to each font.</w:t>
      </w:r>
    </w:p>
    <w:p w:rsidR="006C5C97" w:rsidRDefault="00550F2D">
      <w:pPr>
        <w:pStyle w:val="ListParagraph"/>
        <w:numPr>
          <w:ilvl w:val="0"/>
          <w:numId w:val="53"/>
        </w:numPr>
      </w:pPr>
      <w:r>
        <w:t>Ignore any ignorable destination groups (that is, groups that start with "\*") other than the HTMLTAG destination group.</w:t>
      </w:r>
    </w:p>
    <w:p w:rsidR="006C5C97" w:rsidRDefault="00550F2D">
      <w:pPr>
        <w:pStyle w:val="ListParagraph"/>
        <w:numPr>
          <w:ilvl w:val="0"/>
          <w:numId w:val="53"/>
        </w:numPr>
      </w:pPr>
      <w:r>
        <w:t>Copy the remaining content to the target HTML</w:t>
      </w:r>
      <w:r>
        <w:t xml:space="preserve"> document as follows:</w:t>
      </w:r>
    </w:p>
    <w:p w:rsidR="006C5C97" w:rsidRDefault="00550F2D">
      <w:pPr>
        <w:pStyle w:val="ListParagraph"/>
        <w:numPr>
          <w:ilvl w:val="1"/>
          <w:numId w:val="53"/>
        </w:numPr>
      </w:pPr>
      <w:r>
        <w:t xml:space="preserve">Any RTF escapes and RTF keywords that represent Unicode characters MUST be converted to appropriate text, and such text MUST be copied to the target HTML document. For a complete list and syntax of such escapes and control words, see </w:t>
      </w:r>
      <w:r>
        <w:t xml:space="preserve">[MSFT-RTF]. RTF escapes SHOULD be unescaped and the resulting bytes interpreted in a code page that corresponds to the current </w:t>
      </w:r>
      <w:r>
        <w:lastRenderedPageBreak/>
        <w:t>font. Unicode characters produced from Unicode escapes (\uN control word) and other control words SHOULD be interpreted as Unicod</w:t>
      </w:r>
      <w:r>
        <w:t>e characters.</w:t>
      </w:r>
    </w:p>
    <w:p w:rsidR="006C5C97" w:rsidRDefault="00550F2D">
      <w:pPr>
        <w:pStyle w:val="ListParagraph"/>
        <w:numPr>
          <w:ilvl w:val="1"/>
          <w:numId w:val="53"/>
        </w:numPr>
      </w:pPr>
      <w:r>
        <w:t>Any \par and \line RTF control words MUST be converted to CRLF and such CRLF sequences MUST be copied to the target HTML document.</w:t>
      </w:r>
    </w:p>
    <w:p w:rsidR="006C5C97" w:rsidRDefault="00550F2D">
      <w:pPr>
        <w:pStyle w:val="ListParagraph"/>
        <w:numPr>
          <w:ilvl w:val="1"/>
          <w:numId w:val="53"/>
        </w:numPr>
      </w:pPr>
      <w:r>
        <w:t>Any \tab RTF control words MUST be converted to the horizontal tab (%x09) character, and such characters MUST b</w:t>
      </w:r>
      <w:r>
        <w:t>e copied to the target HTML document.</w:t>
      </w:r>
    </w:p>
    <w:p w:rsidR="006C5C97" w:rsidRDefault="00550F2D">
      <w:pPr>
        <w:pStyle w:val="ListParagraph"/>
        <w:numPr>
          <w:ilvl w:val="1"/>
          <w:numId w:val="53"/>
        </w:numPr>
      </w:pPr>
      <w:r>
        <w:t>Any other RTF control words SHOULD be ignored.</w:t>
      </w:r>
    </w:p>
    <w:p w:rsidR="006C5C97" w:rsidRDefault="00550F2D">
      <w:pPr>
        <w:pStyle w:val="ListParagraph"/>
        <w:numPr>
          <w:ilvl w:val="1"/>
          <w:numId w:val="53"/>
        </w:numPr>
      </w:pPr>
      <w:r>
        <w:t>Any remaining text MUST be copied to the target HTML document. Text SHOULD be interpreted in a code page that corresponds to the currently selected font.</w:t>
      </w:r>
    </w:p>
    <w:p w:rsidR="006C5C97" w:rsidRDefault="00550F2D">
      <w:pPr>
        <w:pStyle w:val="Heading4"/>
      </w:pPr>
      <w:bookmarkStart w:id="112" w:name="section_205e1abfb7944fd0b1e45210882233ab"/>
      <w:bookmarkStart w:id="113" w:name="_Toc79558052"/>
      <w:r>
        <w:t>Extracting Origin</w:t>
      </w:r>
      <w:r>
        <w:t>al Plain Text from RTF</w:t>
      </w:r>
      <w:bookmarkEnd w:id="112"/>
      <w:bookmarkEnd w:id="113"/>
      <w:r>
        <w:fldChar w:fldCharType="begin"/>
      </w:r>
      <w:r>
        <w:instrText xml:space="preserve"> XE "De-Encapsulating RTF Reader - processing rules:extracting original plain text from RTF" </w:instrText>
      </w:r>
      <w:r>
        <w:fldChar w:fldCharType="end"/>
      </w:r>
      <w:r>
        <w:fldChar w:fldCharType="begin"/>
      </w:r>
      <w:r>
        <w:instrText xml:space="preserve"> XE "Processing rules - de-encapsulating RTF Reader:extracting original plain text from RTF" </w:instrText>
      </w:r>
      <w:r>
        <w:fldChar w:fldCharType="end"/>
      </w:r>
    </w:p>
    <w:p w:rsidR="006C5C97" w:rsidRDefault="00550F2D">
      <w:r>
        <w:t xml:space="preserve">The </w:t>
      </w:r>
      <w:hyperlink w:anchor="gt_6ae63dfe-f045-4e9e-ad9a-f858638655fb">
        <w:r>
          <w:rPr>
            <w:rStyle w:val="HyperlinkGreen"/>
            <w:b/>
          </w:rPr>
          <w:t>de-encapsulating RTF reader</w:t>
        </w:r>
      </w:hyperlink>
      <w:r>
        <w:t xml:space="preserve"> MUST parse the </w:t>
      </w:r>
      <w:hyperlink w:anchor="gt_a9aa8673-7798-4eba-a048-8b7c95a7b080">
        <w:r>
          <w:rPr>
            <w:rStyle w:val="HyperlinkGreen"/>
            <w:b/>
          </w:rPr>
          <w:t>RTF</w:t>
        </w:r>
      </w:hyperlink>
      <w:r>
        <w:t xml:space="preserve"> document as specified in </w:t>
      </w:r>
      <w:hyperlink r:id="rId55">
        <w:r>
          <w:rPr>
            <w:rStyle w:val="Hyperlink"/>
          </w:rPr>
          <w:t>[MSFT-RTF]</w:t>
        </w:r>
      </w:hyperlink>
      <w:r>
        <w:t xml:space="preserve">. Before trying de-encapsulation, it MUST first recognize the encapsulated content, as specified in section </w:t>
      </w:r>
      <w:hyperlink w:anchor="Section_3cf149773883404a8ed857c99263fb76" w:history="1">
        <w:r>
          <w:rPr>
            <w:rStyle w:val="Hyperlink"/>
          </w:rPr>
          <w:t>2.2.3.1</w:t>
        </w:r>
      </w:hyperlink>
      <w:r>
        <w:t>.</w:t>
      </w:r>
    </w:p>
    <w:p w:rsidR="006C5C97" w:rsidRDefault="00550F2D">
      <w:r>
        <w:t>To be able to correctly convert text inside RTF, the de-encapsulating RTF reade</w:t>
      </w:r>
      <w:r>
        <w:t xml:space="preserve">r SHOULD process control words and other information in RTF that affect the interpretation of text runs in RTF and a </w:t>
      </w:r>
      <w:hyperlink w:anchor="gt_210637d9-9634-4652-a935-ded3cd434f38">
        <w:r>
          <w:rPr>
            <w:rStyle w:val="HyperlinkGreen"/>
            <w:b/>
          </w:rPr>
          <w:t>code page</w:t>
        </w:r>
      </w:hyperlink>
      <w:r>
        <w:t xml:space="preserve"> of such text runs. For more details about code page support, see [M</w:t>
      </w:r>
      <w:r>
        <w:t>SFT-RTF]. In particular, the de-encapsulating RTF reader SHOULD use the default code page, as specified in the RTF header, and it SHOULD use the code page information, as specified for each font in a font table. It SHOULD also track changes of a current fo</w:t>
      </w:r>
      <w:r>
        <w:t>nt by following RTF text, and use the appropriate code page for the currently selected font. The de-encapsulating RTF reader MUST skip other parts of the RTF header, as specified in [MSFT-RTF].</w:t>
      </w:r>
    </w:p>
    <w:p w:rsidR="006C5C97" w:rsidRDefault="00550F2D">
      <w:r>
        <w:t>The de-encapsulating RTF reader MUST examine each control toke</w:t>
      </w:r>
      <w:r>
        <w:t>n, translate it to its textual equivalent, and emit it to the output stream. Any RTF formatting control words that do not have a textual representation MUST be ignored.</w:t>
      </w:r>
    </w:p>
    <w:p w:rsidR="006C5C97" w:rsidRDefault="00550F2D">
      <w:r>
        <w:t>Individual textual characters can be escaped by RTF and these SHOULD be converted to th</w:t>
      </w:r>
      <w:r>
        <w:t xml:space="preserve">eir character equivalents and emitted to the output stream (for example: "\{"," \}", "\\", and "\'HH"). After unescaping, the resulting bytes SHOULD be interpreted in a code page that corresponds to the currently selected font. </w:t>
      </w:r>
      <w:hyperlink w:anchor="gt_c305d0ab-8b94-461a-bd76-13b40cb8c4d8">
        <w:r>
          <w:rPr>
            <w:rStyle w:val="HyperlinkGreen"/>
            <w:b/>
          </w:rPr>
          <w:t>Unicode</w:t>
        </w:r>
      </w:hyperlink>
      <w:r>
        <w:t xml:space="preserve"> characters produced from Unicode escapes (\uN control word) and other control words SHOULD be interpreted as Unicode characters.</w:t>
      </w:r>
    </w:p>
    <w:p w:rsidR="006C5C97" w:rsidRDefault="00550F2D">
      <w:r>
        <w:t xml:space="preserve">The \par and \line RTF control words SHOULD be translated to CRLF and emitted to the </w:t>
      </w:r>
      <w:r>
        <w:t>output stream.</w:t>
      </w:r>
    </w:p>
    <w:p w:rsidR="006C5C97" w:rsidRDefault="00550F2D">
      <w:r>
        <w:t>The \tab control word SHOULD be translated to the horizontal tab (%x09) character, and such character SHOULD be emitted to the output stream.</w:t>
      </w:r>
    </w:p>
    <w:p w:rsidR="006C5C97" w:rsidRDefault="00550F2D">
      <w:r>
        <w:t xml:space="preserve">Any remaining text MUST be copied to the target </w:t>
      </w:r>
      <w:hyperlink w:anchor="gt_afa1b8ad-29c4-4f4a-90ce-e63b3547e15a">
        <w:r>
          <w:rPr>
            <w:rStyle w:val="HyperlinkGreen"/>
            <w:b/>
          </w:rPr>
          <w:t>plain text</w:t>
        </w:r>
      </w:hyperlink>
      <w:r>
        <w:t xml:space="preserve"> document. Text SHOULD be interpreted in a code page that corresponds to the currently selected font.</w:t>
      </w:r>
    </w:p>
    <w:p w:rsidR="006C5C97" w:rsidRDefault="00550F2D">
      <w:pPr>
        <w:pStyle w:val="Heading4"/>
      </w:pPr>
      <w:bookmarkStart w:id="114" w:name="section_b518f0bc468c421887a78f8859bf5773"/>
      <w:bookmarkStart w:id="115" w:name="_Toc79558053"/>
      <w:r>
        <w:t>Attachment and RTF Integration</w:t>
      </w:r>
      <w:bookmarkEnd w:id="114"/>
      <w:bookmarkEnd w:id="115"/>
      <w:r>
        <w:fldChar w:fldCharType="begin"/>
      </w:r>
      <w:r>
        <w:instrText xml:space="preserve"> XE "De-Encapsulating RTF Reader - processing rules:attachment and RTF integration" </w:instrText>
      </w:r>
      <w:r>
        <w:fldChar w:fldCharType="end"/>
      </w:r>
      <w:r>
        <w:fldChar w:fldCharType="begin"/>
      </w:r>
      <w:r>
        <w:instrText xml:space="preserve"> XE "Processing r</w:instrText>
      </w:r>
      <w:r>
        <w:instrText xml:space="preserve">ules - de-encapsulating RTF Reader:attachment and RTF integration" </w:instrText>
      </w:r>
      <w:r>
        <w:fldChar w:fldCharType="end"/>
      </w:r>
    </w:p>
    <w:p w:rsidR="006C5C97" w:rsidRDefault="00550F2D">
      <w:r>
        <w:t xml:space="preserve">To integrate </w:t>
      </w:r>
      <w:hyperlink w:anchor="gt_6ab4cacc-0e1a-4843-b9e5-4f1fee5a695a">
        <w:r>
          <w:rPr>
            <w:rStyle w:val="HyperlinkGreen"/>
            <w:b/>
          </w:rPr>
          <w:t>Attachment objects</w:t>
        </w:r>
      </w:hyperlink>
      <w:r>
        <w:t xml:space="preserve"> into an </w:t>
      </w:r>
      <w:hyperlink w:anchor="gt_a9aa8673-7798-4eba-a048-8b7c95a7b080">
        <w:r>
          <w:rPr>
            <w:rStyle w:val="HyperlinkGreen"/>
            <w:b/>
          </w:rPr>
          <w:t>RTF</w:t>
        </w:r>
      </w:hyperlink>
      <w:r>
        <w:t xml:space="preserve"> body, the list of </w:t>
      </w:r>
      <w:r>
        <w:t xml:space="preserve">Attachment objects to integrate MUST be retrieved from the </w:t>
      </w:r>
      <w:hyperlink w:anchor="gt_84534866-2990-4b91-80bc-c90655ee3f9c">
        <w:r>
          <w:rPr>
            <w:rStyle w:val="HyperlinkGreen"/>
            <w:b/>
          </w:rPr>
          <w:t>attachments table</w:t>
        </w:r>
      </w:hyperlink>
      <w:r>
        <w:t xml:space="preserve">, as specified in </w:t>
      </w:r>
      <w:hyperlink r:id="rId56" w:anchor="Section_7fd7ec40deec4c0694931bc06b349682">
        <w:r>
          <w:rPr>
            <w:rStyle w:val="Hyperlink"/>
          </w:rPr>
          <w:t>[MS-OXCMSG]</w:t>
        </w:r>
      </w:hyperlink>
      <w:r>
        <w:t xml:space="preserve"> section</w:t>
      </w:r>
      <w:r>
        <w:t xml:space="preserve"> 3.1.4.17. The attachment list MUST only include those Attachment objects that have a </w:t>
      </w:r>
      <w:r>
        <w:rPr>
          <w:b/>
        </w:rPr>
        <w:t xml:space="preserve">PidTagAttachmentHidden </w:t>
      </w:r>
      <w:r>
        <w:t xml:space="preserve">property ([MS-OXCMSG] section 2.2.2.24) whose value is equal to FALSE (0x00) or non-existent, and a </w:t>
      </w:r>
      <w:r>
        <w:rPr>
          <w:b/>
        </w:rPr>
        <w:t>PidTagRenderingPosition</w:t>
      </w:r>
      <w:r>
        <w:t xml:space="preserve"> property ([MS-OXCMSG] s</w:t>
      </w:r>
      <w:r>
        <w:t>ection 2.2.2.16) whose value is not equal to 0xFFFFFFFF.</w:t>
      </w:r>
    </w:p>
    <w:p w:rsidR="006C5C97" w:rsidRDefault="00550F2D">
      <w:r>
        <w:t>When the RTF reader is parsing RTF and it encounters an \objattph control word, it SHOULD add a new instance to the position array. The position array stores the location in the data stream where the</w:t>
      </w:r>
      <w:r>
        <w:t xml:space="preserve"> </w:t>
      </w:r>
      <w:r>
        <w:lastRenderedPageBreak/>
        <w:t>object belongs. This location can be represented as the number of characters from the beginning of the rendered content.</w:t>
      </w:r>
    </w:p>
    <w:p w:rsidR="006C5C97" w:rsidRDefault="00550F2D">
      <w:r>
        <w:t>After the RTF reader has finished parsing the entire RTF content and populating the position array, sufficient information is availabl</w:t>
      </w:r>
      <w:r>
        <w:t xml:space="preserve">e to complete the integration process. The number of values in the position array SHOULD be compared to the number of values in the attachments list (retrieved from the attachments table). If the number of values does not match, the RTF reader </w:t>
      </w:r>
      <w:bookmarkStart w:id="116" w:name="z33"/>
      <w:bookmarkEnd w:id="116"/>
      <w:r>
        <w:t xml:space="preserve">ignores the </w:t>
      </w:r>
      <w:r>
        <w:t>locations specified in the position array and uses the data provided in the attachment list. This can be accomplished by emptying the position array. Any extra attachments SHOULD</w:t>
      </w:r>
      <w:bookmarkStart w:id="117" w:name="z35"/>
      <w:bookmarkEnd w:id="117"/>
      <w:r>
        <w:t xml:space="preserve"> be inserted at the end of the rendered RTF, or MAY</w:t>
      </w:r>
      <w:bookmarkStart w:id="118" w:name="Appendix_A_Target_15"/>
      <w:r>
        <w:rPr>
          <w:rStyle w:val="Hyperlink"/>
        </w:rPr>
        <w:fldChar w:fldCharType="begin"/>
      </w:r>
      <w:r>
        <w:rPr>
          <w:rStyle w:val="Hyperlink"/>
        </w:rPr>
        <w:instrText xml:space="preserve"> HYPERLINK \l "Appendix_A</w:instrText>
      </w:r>
      <w:r>
        <w:rPr>
          <w:rStyle w:val="Hyperlink"/>
        </w:rPr>
        <w:instrText xml:space="preserve">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18"/>
      <w:r>
        <w:t xml:space="preserve"> be inserted using the </w:t>
      </w:r>
      <w:hyperlink w:anchor="gt_c4bd25de-2df7-4b83-9de8-d58271f48719">
        <w:r>
          <w:rPr>
            <w:rStyle w:val="HyperlinkGreen"/>
            <w:b/>
          </w:rPr>
          <w:t>rendering position</w:t>
        </w:r>
      </w:hyperlink>
      <w:r>
        <w:t xml:space="preserve"> stored in the </w:t>
      </w:r>
      <w:r>
        <w:rPr>
          <w:b/>
        </w:rPr>
        <w:t>PidTagRenderingPosition</w:t>
      </w:r>
      <w:r>
        <w:t xml:space="preserve"> property ([MS-OXCMSG] section 2.2.2.16) of the attachment.</w:t>
      </w:r>
    </w:p>
    <w:p w:rsidR="006C5C97" w:rsidRDefault="00550F2D">
      <w:r>
        <w:t>The attachme</w:t>
      </w:r>
      <w:r>
        <w:t>nt list and the position array SHOULD be enumerated in lock step. For each instance, if a value exists in the position array, the location specified in the position array SHOULD be used as the insert location.</w:t>
      </w:r>
    </w:p>
    <w:p w:rsidR="006C5C97" w:rsidRDefault="00550F2D">
      <w:r>
        <w:t>The next step is to prepare the attachment for</w:t>
      </w:r>
      <w:r>
        <w:t xml:space="preserve"> insertion. The preparations necessary for insertion of an object will vary depending on the RTF reader. For more information, an implementer should consult the documentation associated with their RTF reader.</w:t>
      </w:r>
    </w:p>
    <w:p w:rsidR="006C5C97" w:rsidRDefault="00550F2D">
      <w:r>
        <w:t>After it is prepared, the location specified fo</w:t>
      </w:r>
      <w:r>
        <w:t>r the Attachment object SHOULD be selected.</w:t>
      </w:r>
      <w:bookmarkStart w:id="119" w:name="z37"/>
      <w:bookmarkEnd w:id="119"/>
      <w:r>
        <w:t xml:space="preserve"> If the location in the position array is greater than the number of rendered characters in the body, the insert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r>
        <w:t xml:space="preserve"> location is set to the end of the rendered RTF body.</w:t>
      </w:r>
      <w:bookmarkStart w:id="121" w:name="z39"/>
      <w:bookmarkEnd w:id="121"/>
      <w:r>
        <w:t xml:space="preserve"> That location is then replaced with the prepared Attachment object.</w:t>
      </w:r>
    </w:p>
    <w:p w:rsidR="006C5C97" w:rsidRDefault="00550F2D">
      <w:r>
        <w:t>At this point, the insertion is complete, and the RTF reader moves to the next attachment in sequential order, and to the next entry i</w:t>
      </w:r>
      <w:r>
        <w:t>n the position array.</w:t>
      </w:r>
    </w:p>
    <w:p w:rsidR="006C5C97" w:rsidRDefault="00550F2D">
      <w:r>
        <w:t>As specified earlier in this section, if there are not sufficient instances in the position array, any remaining attachments in the attachments list SHOULD</w:t>
      </w:r>
      <w:bookmarkStart w:id="122" w:name="z41"/>
      <w:bookmarkEnd w:id="122"/>
      <w:r>
        <w:t xml:space="preserve"> be appended to the end of the RTF body, or MAY</w:t>
      </w:r>
      <w:bookmarkStart w:id="123" w:name="Appendix_A_Target_17"/>
      <w:r>
        <w:rPr>
          <w:rStyle w:val="Hyperlink"/>
        </w:rPr>
        <w:fldChar w:fldCharType="begin"/>
      </w:r>
      <w:r>
        <w:rPr>
          <w:rStyle w:val="Hyperlink"/>
        </w:rPr>
        <w:instrText xml:space="preserve"> HYPERLINK \l "Appendix_A_17" </w:instrText>
      </w:r>
      <w:r>
        <w:rPr>
          <w:rStyle w:val="Hyperlink"/>
        </w:rPr>
        <w:instrText xml:space="preserve">\o "Product behavior note 17" \h </w:instrText>
      </w:r>
      <w:r>
        <w:rPr>
          <w:rStyle w:val="Hyperlink"/>
        </w:rPr>
      </w:r>
      <w:r>
        <w:rPr>
          <w:rStyle w:val="Hyperlink"/>
        </w:rPr>
        <w:fldChar w:fldCharType="separate"/>
      </w:r>
      <w:r>
        <w:rPr>
          <w:rStyle w:val="Hyperlink"/>
        </w:rPr>
        <w:t>&lt;17&gt;</w:t>
      </w:r>
      <w:r>
        <w:rPr>
          <w:rStyle w:val="Hyperlink"/>
        </w:rPr>
        <w:fldChar w:fldCharType="end"/>
      </w:r>
      <w:bookmarkEnd w:id="123"/>
      <w:r>
        <w:t xml:space="preserve"> be inserted using the rendering position stored in the </w:t>
      </w:r>
      <w:r>
        <w:rPr>
          <w:b/>
        </w:rPr>
        <w:t>PidTagRenderingPosition</w:t>
      </w:r>
      <w:r>
        <w:t xml:space="preserve"> property of the attachment. If there are extra values in the position array, RTF readers SHOULD simply ignore rendering them, as specified</w:t>
      </w:r>
      <w:r>
        <w:t xml:space="preserve"> in </w:t>
      </w:r>
      <w:hyperlink r:id="rId57">
        <w:r>
          <w:rPr>
            <w:rStyle w:val="Hyperlink"/>
          </w:rPr>
          <w:t>[MSFT-RTF]</w:t>
        </w:r>
      </w:hyperlink>
      <w:r>
        <w:t>.</w:t>
      </w:r>
    </w:p>
    <w:p w:rsidR="006C5C97" w:rsidRDefault="00550F2D">
      <w:r>
        <w:t xml:space="preserve">For an example of attachment integration, see section </w:t>
      </w:r>
      <w:hyperlink w:anchor="Section_f386be138bd54a43b613fed687bb6d7f" w:history="1">
        <w:r>
          <w:rPr>
            <w:rStyle w:val="Hyperlink"/>
          </w:rPr>
          <w:t>3.2</w:t>
        </w:r>
      </w:hyperlink>
      <w:r>
        <w:t>.</w:t>
      </w:r>
    </w:p>
    <w:p w:rsidR="006C5C97" w:rsidRDefault="00550F2D">
      <w:pPr>
        <w:pStyle w:val="Heading1"/>
      </w:pPr>
      <w:bookmarkStart w:id="124" w:name="section_a46a92cc7795415ba8565bc288d5bd94"/>
      <w:bookmarkStart w:id="125" w:name="_Toc79558054"/>
      <w:r>
        <w:lastRenderedPageBreak/>
        <w:t>Algorithm Examples</w:t>
      </w:r>
      <w:bookmarkEnd w:id="124"/>
      <w:bookmarkEnd w:id="125"/>
    </w:p>
    <w:p w:rsidR="006C5C97" w:rsidRDefault="00550F2D">
      <w:pPr>
        <w:pStyle w:val="Heading2"/>
      </w:pPr>
      <w:bookmarkStart w:id="126" w:name="section_fc107c62c62f48d4b114d7e3d1c8f54b"/>
      <w:bookmarkStart w:id="127" w:name="_Toc79558055"/>
      <w:r>
        <w:t>Encapsulating HTML into RTF</w:t>
      </w:r>
      <w:bookmarkEnd w:id="126"/>
      <w:bookmarkEnd w:id="127"/>
      <w:r>
        <w:fldChar w:fldCharType="begin"/>
      </w:r>
      <w:r>
        <w:instrText xml:space="preserve"> XE "Enca</w:instrText>
      </w:r>
      <w:r>
        <w:instrText xml:space="preserve">psulating HTML into RTF example" </w:instrText>
      </w:r>
      <w:r>
        <w:fldChar w:fldCharType="end"/>
      </w:r>
      <w:r>
        <w:fldChar w:fldCharType="begin"/>
      </w:r>
      <w:r>
        <w:instrText xml:space="preserve"> XE "Examples:Encapsulating HTML into RTF" </w:instrText>
      </w:r>
      <w:r>
        <w:fldChar w:fldCharType="end"/>
      </w:r>
    </w:p>
    <w:p w:rsidR="006C5C97" w:rsidRDefault="00550F2D">
      <w:r>
        <w:t xml:space="preserve">Having the following source </w:t>
      </w:r>
      <w:hyperlink w:anchor="gt_549c4960-e8be-4c24-bc2b-b86530f1c1bf">
        <w:r>
          <w:rPr>
            <w:rStyle w:val="HyperlinkGreen"/>
            <w:b/>
          </w:rPr>
          <w:t>HTML</w:t>
        </w:r>
      </w:hyperlink>
      <w:r>
        <w:t xml:space="preserve"> content:</w:t>
      </w:r>
    </w:p>
    <w:p w:rsidR="006C5C97" w:rsidRDefault="00550F2D">
      <w:pPr>
        <w:pStyle w:val="Code"/>
      </w:pPr>
      <w:r>
        <w:t>&lt;HTML&gt;&lt;head&gt;</w:t>
      </w:r>
    </w:p>
    <w:p w:rsidR="006C5C97" w:rsidRDefault="00550F2D">
      <w:pPr>
        <w:pStyle w:val="Code"/>
      </w:pPr>
      <w:r>
        <w:t>&lt;style&gt;</w:t>
      </w:r>
    </w:p>
    <w:p w:rsidR="006C5C97" w:rsidRDefault="00550F2D">
      <w:pPr>
        <w:pStyle w:val="Code"/>
      </w:pPr>
      <w:r>
        <w:t>&lt;!--</w:t>
      </w:r>
    </w:p>
    <w:p w:rsidR="006C5C97" w:rsidRDefault="00550F2D">
      <w:pPr>
        <w:pStyle w:val="Code"/>
      </w:pPr>
      <w:r>
        <w:t xml:space="preserve"> /* Style Definitions */</w:t>
      </w:r>
    </w:p>
    <w:p w:rsidR="006C5C97" w:rsidRDefault="00550F2D">
      <w:pPr>
        <w:pStyle w:val="Code"/>
      </w:pPr>
      <w:r>
        <w:t xml:space="preserve"> p.MsoNormal, li.MsoNormal {font-family:Arial;}</w:t>
      </w:r>
    </w:p>
    <w:p w:rsidR="006C5C97" w:rsidRDefault="00550F2D">
      <w:pPr>
        <w:pStyle w:val="Code"/>
      </w:pPr>
      <w:r>
        <w:t>--&gt;</w:t>
      </w:r>
    </w:p>
    <w:p w:rsidR="006C5C97" w:rsidRDefault="00550F2D">
      <w:pPr>
        <w:pStyle w:val="Code"/>
      </w:pPr>
      <w:r>
        <w:t>&lt;/style&gt;</w:t>
      </w:r>
    </w:p>
    <w:p w:rsidR="006C5C97" w:rsidRDefault="00550F2D">
      <w:pPr>
        <w:pStyle w:val="Code"/>
      </w:pPr>
      <w:r>
        <w:t>&lt;!-- This is a HTML comment.</w:t>
      </w:r>
    </w:p>
    <w:p w:rsidR="006C5C97" w:rsidRDefault="00550F2D">
      <w:pPr>
        <w:pStyle w:val="Code"/>
      </w:pPr>
      <w:r>
        <w:t>There is a horizontal tab (%x09) character before the comment,</w:t>
      </w:r>
    </w:p>
    <w:p w:rsidR="006C5C97" w:rsidRDefault="00550F2D">
      <w:pPr>
        <w:pStyle w:val="Code"/>
      </w:pPr>
      <w:r>
        <w:t>and some new lines inside the comment. --&gt;</w:t>
      </w:r>
    </w:p>
    <w:p w:rsidR="006C5C97" w:rsidRDefault="00550F2D">
      <w:pPr>
        <w:pStyle w:val="Code"/>
      </w:pPr>
      <w:r>
        <w:t>&lt;/head&gt;</w:t>
      </w:r>
    </w:p>
    <w:p w:rsidR="006C5C97" w:rsidRDefault="00550F2D">
      <w:pPr>
        <w:pStyle w:val="Code"/>
      </w:pPr>
      <w:r>
        <w:t>&lt;body&gt;</w:t>
      </w:r>
    </w:p>
    <w:p w:rsidR="006C5C97" w:rsidRDefault="00550F2D">
      <w:pPr>
        <w:pStyle w:val="Code"/>
      </w:pPr>
      <w:r>
        <w:t>&lt;p</w:t>
      </w:r>
    </w:p>
    <w:p w:rsidR="006C5C97" w:rsidRDefault="00550F2D">
      <w:pPr>
        <w:pStyle w:val="Code"/>
      </w:pPr>
      <w:r>
        <w:t>class="MsoNormal"&gt;Note the line break insi</w:t>
      </w:r>
      <w:r>
        <w:t>de a P tag. &lt;b&gt;This is bold text&lt;/b&gt; &lt;/p&gt;</w:t>
      </w:r>
    </w:p>
    <w:p w:rsidR="006C5C97" w:rsidRDefault="00550F2D">
      <w:pPr>
        <w:pStyle w:val="Code"/>
      </w:pPr>
      <w:r>
        <w:t>&lt;p class="MsoNormal"&gt;</w:t>
      </w:r>
    </w:p>
    <w:p w:rsidR="006C5C97" w:rsidRDefault="00550F2D">
      <w:pPr>
        <w:pStyle w:val="Code"/>
      </w:pPr>
      <w:r>
        <w:t>This is a normal text with a character references: &amp;nbsp; &amp;lt; &amp;uml;&lt;br&gt;</w:t>
      </w:r>
    </w:p>
    <w:p w:rsidR="006C5C97" w:rsidRDefault="00550F2D">
      <w:pPr>
        <w:pStyle w:val="Code"/>
      </w:pPr>
      <w:r>
        <w:t>characters that have special meaning in RTF: {}\&lt;br&gt;</w:t>
      </w:r>
    </w:p>
    <w:p w:rsidR="006C5C97" w:rsidRDefault="00550F2D">
      <w:pPr>
        <w:pStyle w:val="Code"/>
      </w:pPr>
      <w:r>
        <w:t>&lt;/p&gt;</w:t>
      </w:r>
    </w:p>
    <w:p w:rsidR="006C5C97" w:rsidRDefault="00550F2D">
      <w:pPr>
        <w:pStyle w:val="Code"/>
      </w:pPr>
      <w:r>
        <w:t>&lt;ol&gt;</w:t>
      </w:r>
    </w:p>
    <w:p w:rsidR="006C5C97" w:rsidRDefault="00550F2D">
      <w:pPr>
        <w:pStyle w:val="Code"/>
      </w:pPr>
      <w:r>
        <w:t>&lt;li class="MsoNormal"&gt;This is a list item</w:t>
      </w:r>
    </w:p>
    <w:p w:rsidR="006C5C97" w:rsidRDefault="00550F2D">
      <w:pPr>
        <w:pStyle w:val="Code"/>
      </w:pPr>
      <w:r>
        <w:t>&lt;/ol&gt;</w:t>
      </w:r>
    </w:p>
    <w:p w:rsidR="006C5C97" w:rsidRDefault="00550F2D">
      <w:pPr>
        <w:pStyle w:val="Code"/>
      </w:pPr>
      <w:r>
        <w:t>&lt;/body&gt;</w:t>
      </w:r>
    </w:p>
    <w:p w:rsidR="006C5C97" w:rsidRDefault="00550F2D">
      <w:pPr>
        <w:pStyle w:val="Code"/>
      </w:pPr>
      <w:r>
        <w:t>&lt;/HTML&gt;</w:t>
      </w:r>
    </w:p>
    <w:p w:rsidR="006C5C97" w:rsidRDefault="00550F2D">
      <w:r>
        <w:t xml:space="preserve">An </w:t>
      </w:r>
      <w:hyperlink w:anchor="gt_0e476f50-8264-4aa0-85b6-0e1d616fcbd7">
        <w:r>
          <w:rPr>
            <w:rStyle w:val="HyperlinkGreen"/>
            <w:b/>
          </w:rPr>
          <w:t>encapsulating RTF writer</w:t>
        </w:r>
      </w:hyperlink>
      <w:r>
        <w:t xml:space="preserve"> can (by conforming to this algorithm) produce the following </w:t>
      </w:r>
      <w:hyperlink w:anchor="gt_a9aa8673-7798-4eba-a048-8b7c95a7b080">
        <w:r>
          <w:rPr>
            <w:rStyle w:val="HyperlinkGreen"/>
            <w:b/>
          </w:rPr>
          <w:t>RTF</w:t>
        </w:r>
      </w:hyperlink>
      <w:r>
        <w:t>:</w:t>
      </w:r>
    </w:p>
    <w:p w:rsidR="006C5C97" w:rsidRDefault="00550F2D">
      <w:pPr>
        <w:pStyle w:val="Code"/>
      </w:pPr>
      <w:r>
        <w:t>{\rtf1\ANSI\ansicpg1251\fromhtml1 \deff0</w:t>
      </w:r>
    </w:p>
    <w:p w:rsidR="006C5C97" w:rsidRDefault="00550F2D">
      <w:pPr>
        <w:pStyle w:val="Code"/>
      </w:pPr>
      <w:r>
        <w:t>{\fonttbl {\f0\fmodern Courier New;}{\f1\fswiss Arial;}{\f2\fswiss\fcharset0 Arial;}}</w:t>
      </w:r>
    </w:p>
    <w:p w:rsidR="006C5C97" w:rsidRDefault="00550F2D">
      <w:pPr>
        <w:pStyle w:val="Code"/>
      </w:pPr>
      <w:r>
        <w:t xml:space="preserve">{\colortbl\red0\green0\blue0;\red0\green0\blue255;} </w:t>
      </w:r>
    </w:p>
    <w:p w:rsidR="006C5C97" w:rsidRDefault="00550F2D">
      <w:pPr>
        <w:pStyle w:val="Code"/>
      </w:pPr>
      <w:r>
        <w:t>{\*\htmltag64}</w:t>
      </w:r>
    </w:p>
    <w:p w:rsidR="006C5C97" w:rsidRDefault="00550F2D">
      <w:pPr>
        <w:pStyle w:val="Code"/>
      </w:pPr>
      <w:r>
        <w:t>\uc1\pard\plain\deftab360 \f0\fs24</w:t>
      </w:r>
    </w:p>
    <w:p w:rsidR="006C5C97" w:rsidRDefault="00550F2D">
      <w:pPr>
        <w:pStyle w:val="Code"/>
      </w:pPr>
      <w:r>
        <w:t>{\*\htmltag &lt;HTML&gt;&lt;head&gt;</w:t>
      </w:r>
      <w:r>
        <w:t>\par</w:t>
      </w:r>
    </w:p>
    <w:p w:rsidR="006C5C97" w:rsidRDefault="00550F2D">
      <w:pPr>
        <w:pStyle w:val="Code"/>
      </w:pPr>
      <w:r>
        <w:t>&lt;style&gt;\par</w:t>
      </w:r>
    </w:p>
    <w:p w:rsidR="006C5C97" w:rsidRDefault="00550F2D">
      <w:pPr>
        <w:pStyle w:val="Code"/>
      </w:pPr>
      <w:r>
        <w:t>&lt;!--\par</w:t>
      </w:r>
    </w:p>
    <w:p w:rsidR="006C5C97" w:rsidRDefault="00550F2D">
      <w:pPr>
        <w:pStyle w:val="Code"/>
      </w:pPr>
      <w:r>
        <w:t xml:space="preserve"> /* Style Definitions */\par</w:t>
      </w:r>
    </w:p>
    <w:p w:rsidR="006C5C97" w:rsidRDefault="00550F2D">
      <w:pPr>
        <w:pStyle w:val="Code"/>
      </w:pPr>
      <w:r>
        <w:t xml:space="preserve"> p.MsoNormal, li.MsoNormal \{font-family:Arial;\}\par</w:t>
      </w:r>
    </w:p>
    <w:p w:rsidR="006C5C97" w:rsidRDefault="00550F2D">
      <w:pPr>
        <w:pStyle w:val="Code"/>
      </w:pPr>
      <w:r>
        <w:t>--&gt;\par</w:t>
      </w:r>
    </w:p>
    <w:p w:rsidR="006C5C97" w:rsidRDefault="00550F2D">
      <w:pPr>
        <w:pStyle w:val="Code"/>
      </w:pPr>
      <w:r>
        <w:t>&lt;/style&gt;\par</w:t>
      </w:r>
    </w:p>
    <w:p w:rsidR="006C5C97" w:rsidRDefault="00550F2D">
      <w:pPr>
        <w:pStyle w:val="Code"/>
      </w:pPr>
      <w:r>
        <w:t>\tab &lt;!-- This is a HTML comment.\par</w:t>
      </w:r>
    </w:p>
    <w:p w:rsidR="006C5C97" w:rsidRDefault="00550F2D">
      <w:pPr>
        <w:pStyle w:val="Code"/>
      </w:pPr>
      <w:r>
        <w:t>There is a horizontal tab (%x09) character before the comment, \par</w:t>
      </w:r>
    </w:p>
    <w:p w:rsidR="006C5C97" w:rsidRDefault="00550F2D">
      <w:pPr>
        <w:pStyle w:val="Code"/>
      </w:pPr>
      <w:r>
        <w:t>and some new lines i</w:t>
      </w:r>
      <w:r>
        <w:t>nside the comment. --&gt;\par</w:t>
      </w:r>
    </w:p>
    <w:p w:rsidR="006C5C97" w:rsidRDefault="00550F2D">
      <w:pPr>
        <w:pStyle w:val="Code"/>
      </w:pPr>
      <w:r>
        <w:t>&lt;/head&gt;\par</w:t>
      </w:r>
    </w:p>
    <w:p w:rsidR="006C5C97" w:rsidRDefault="00550F2D">
      <w:pPr>
        <w:pStyle w:val="Code"/>
      </w:pPr>
      <w:r>
        <w:t>&lt;body&gt;\par</w:t>
      </w:r>
    </w:p>
    <w:p w:rsidR="006C5C97" w:rsidRDefault="00550F2D">
      <w:pPr>
        <w:pStyle w:val="Code"/>
      </w:pPr>
      <w:r>
        <w:t>&lt;p\par</w:t>
      </w:r>
    </w:p>
    <w:p w:rsidR="006C5C97" w:rsidRDefault="00550F2D">
      <w:pPr>
        <w:pStyle w:val="Code"/>
      </w:pPr>
      <w:r>
        <w:t>class="MsoNormal"&gt;}</w:t>
      </w:r>
    </w:p>
    <w:p w:rsidR="006C5C97" w:rsidRDefault="00550F2D">
      <w:pPr>
        <w:pStyle w:val="Code"/>
      </w:pPr>
      <w:r>
        <w:t>{\htmlrtf \f1 \htmlrtf0 Note the line break inside a P tag. {\*\htmltag &lt;b&gt;}{\htmlrtf \b \htmlrtf0 This is a bold text{\*\htmltag &lt;/b&gt;}} \htmlrtf\par\htmlrtf0}</w:t>
      </w:r>
    </w:p>
    <w:p w:rsidR="006C5C97" w:rsidRDefault="00550F2D">
      <w:pPr>
        <w:pStyle w:val="Code"/>
      </w:pPr>
      <w:r>
        <w:t>\htmlrtf \par \html</w:t>
      </w:r>
      <w:r>
        <w:t>rtf0</w:t>
      </w:r>
    </w:p>
    <w:p w:rsidR="006C5C97" w:rsidRDefault="00550F2D">
      <w:pPr>
        <w:pStyle w:val="Code"/>
      </w:pPr>
      <w:r>
        <w:t>{\*\htmltag &lt;/p&gt;\par</w:t>
      </w:r>
    </w:p>
    <w:p w:rsidR="006C5C97" w:rsidRDefault="00550F2D">
      <w:pPr>
        <w:pStyle w:val="Code"/>
      </w:pPr>
      <w:r>
        <w:t>&lt;p class="MsoNormal"&gt;\par}</w:t>
      </w:r>
    </w:p>
    <w:p w:rsidR="006C5C97" w:rsidRDefault="00550F2D">
      <w:pPr>
        <w:pStyle w:val="Code"/>
      </w:pPr>
      <w:r>
        <w:t>{\htmlrtf \f1 \htmlrtf0 This is a normal text with a character references:</w:t>
      </w:r>
    </w:p>
    <w:p w:rsidR="006C5C97" w:rsidRDefault="00550F2D">
      <w:pPr>
        <w:pStyle w:val="Code"/>
      </w:pPr>
      <w:r>
        <w:t>{\*\htmltag &amp;nbsp;}\htmlrtf \'a0\htmlrtf0  {\*\htmltag &amp;lt;}\htmlrtf &lt;\htmlrtf0  {\*\htmltag &amp;uml;}\htmlrtf {\f2\'a8}\htmlrtf0{\</w:t>
      </w:r>
      <w:r>
        <w:t>*\htmltag &lt;br&gt;\par}\htmlrtf\line\htmlrtf0</w:t>
      </w:r>
    </w:p>
    <w:p w:rsidR="006C5C97" w:rsidRDefault="00550F2D">
      <w:pPr>
        <w:pStyle w:val="Code"/>
      </w:pPr>
      <w:r>
        <w:t>characters which have special meaning in RTF: \{\}\\{\*\htmltag &lt;br&gt;\par}\htmlrtf\line\htmlrtf0\htmlrtf\par\htmlrtf0}</w:t>
      </w:r>
    </w:p>
    <w:p w:rsidR="006C5C97" w:rsidRDefault="00550F2D">
      <w:pPr>
        <w:pStyle w:val="Code"/>
      </w:pPr>
      <w:r>
        <w:t>{\*\htmltag &lt;/p&gt;\par</w:t>
      </w:r>
    </w:p>
    <w:p w:rsidR="006C5C97" w:rsidRDefault="00550F2D">
      <w:pPr>
        <w:pStyle w:val="Code"/>
      </w:pPr>
      <w:r>
        <w:t>&lt;ol&gt;\par</w:t>
      </w:r>
    </w:p>
    <w:p w:rsidR="006C5C97" w:rsidRDefault="00550F2D">
      <w:pPr>
        <w:pStyle w:val="Code"/>
      </w:pPr>
      <w:r>
        <w:lastRenderedPageBreak/>
        <w:t xml:space="preserve">    &lt;li class="MsoNormal"&gt;}{\htmlrtf {{\*\pn\pnlvlbody\pndec\pnsta</w:t>
      </w:r>
      <w:r>
        <w:t>rt1\pnindent360{\pntxta.}}\li360\fi-360{\pntext 1.\tab} \f1 \htmlrtf0 This is a list item}\htmlrtf\par\htmlrtf0}</w:t>
      </w:r>
    </w:p>
    <w:p w:rsidR="006C5C97" w:rsidRDefault="00550F2D">
      <w:pPr>
        <w:pStyle w:val="Code"/>
      </w:pPr>
      <w:r>
        <w:t>{\*\htmltag \par</w:t>
      </w:r>
    </w:p>
    <w:p w:rsidR="006C5C97" w:rsidRDefault="00550F2D">
      <w:pPr>
        <w:pStyle w:val="Code"/>
      </w:pPr>
      <w:r>
        <w:t>&lt;/ol&gt;\par</w:t>
      </w:r>
    </w:p>
    <w:p w:rsidR="006C5C97" w:rsidRDefault="00550F2D">
      <w:pPr>
        <w:pStyle w:val="Code"/>
      </w:pPr>
      <w:r>
        <w:t>&lt;/body&gt;\par</w:t>
      </w:r>
    </w:p>
    <w:p w:rsidR="006C5C97" w:rsidRDefault="00550F2D">
      <w:pPr>
        <w:pStyle w:val="Code"/>
      </w:pPr>
      <w:r>
        <w:t>&lt;/HTML&gt;\par }}</w:t>
      </w:r>
    </w:p>
    <w:p w:rsidR="006C5C97" w:rsidRDefault="00550F2D">
      <w:r>
        <w:t xml:space="preserve">A </w:t>
      </w:r>
      <w:hyperlink w:anchor="gt_6ae63dfe-f045-4e9e-ad9a-f858638655fb">
        <w:r>
          <w:rPr>
            <w:rStyle w:val="HyperlinkGreen"/>
            <w:b/>
          </w:rPr>
          <w:t>de-encapsulating RTF reader</w:t>
        </w:r>
      </w:hyperlink>
      <w:r>
        <w:t xml:space="preserve"> can recover the original HTML document from the RTF example in this section by conforming to this algorithm.</w:t>
      </w:r>
    </w:p>
    <w:p w:rsidR="006C5C97" w:rsidRDefault="00550F2D">
      <w:pPr>
        <w:pStyle w:val="Heading2"/>
      </w:pPr>
      <w:bookmarkStart w:id="128" w:name="section_f386be138bd54a43b613fed687bb6d7f"/>
      <w:bookmarkStart w:id="129" w:name="_Toc79558056"/>
      <w:r>
        <w:t>Integrating Sample Attachments and RTF</w:t>
      </w:r>
      <w:bookmarkEnd w:id="128"/>
      <w:bookmarkEnd w:id="129"/>
      <w:r>
        <w:fldChar w:fldCharType="begin"/>
      </w:r>
      <w:r>
        <w:instrText xml:space="preserve"> XE "Integrating Sample Attachments and RTF example" </w:instrText>
      </w:r>
      <w:r>
        <w:fldChar w:fldCharType="end"/>
      </w:r>
      <w:r>
        <w:fldChar w:fldCharType="begin"/>
      </w:r>
      <w:r>
        <w:instrText xml:space="preserve"> XE "Examples:Integrating </w:instrText>
      </w:r>
      <w:r>
        <w:instrText xml:space="preserve">Sample Attachments and RTF" </w:instrText>
      </w:r>
      <w:r>
        <w:fldChar w:fldCharType="end"/>
      </w:r>
    </w:p>
    <w:p w:rsidR="006C5C97" w:rsidRDefault="00550F2D">
      <w:r>
        <w:t>A user has just received a piece of e-mail that they would like to open and read. The following is a description of what a client might do to accomplish the user's intentions and the responses that a server might return.</w:t>
      </w:r>
    </w:p>
    <w:p w:rsidR="006C5C97" w:rsidRDefault="00550F2D">
      <w:r>
        <w:t xml:space="preserve">The </w:t>
      </w:r>
      <w:r>
        <w:t xml:space="preserve">user opens the </w:t>
      </w:r>
      <w:hyperlink w:anchor="gt_b6c15d0c-d992-421d-ba96-99d3b63894cf">
        <w:r>
          <w:rPr>
            <w:rStyle w:val="HyperlinkGreen"/>
            <w:b/>
          </w:rPr>
          <w:t>Message object</w:t>
        </w:r>
      </w:hyperlink>
      <w:r>
        <w:t xml:space="preserve"> by using the </w:t>
      </w:r>
      <w:r>
        <w:rPr>
          <w:b/>
        </w:rPr>
        <w:t>RopOpenMessage</w:t>
      </w:r>
      <w:r>
        <w:t xml:space="preserve"> </w:t>
      </w:r>
      <w:hyperlink w:anchor="gt_3369fdd6-36f8-4a62-9cd7-2738ffb5048f">
        <w:r>
          <w:rPr>
            <w:rStyle w:val="HyperlinkGreen"/>
            <w:b/>
          </w:rPr>
          <w:t>remote operation (ROP)</w:t>
        </w:r>
      </w:hyperlink>
      <w:r>
        <w:t xml:space="preserve"> (</w:t>
      </w:r>
      <w:hyperlink r:id="rId58" w:anchor="Section_13af691127e54aa0bb75637b02d4f2ef">
        <w:r>
          <w:rPr>
            <w:rStyle w:val="Hyperlink"/>
          </w:rPr>
          <w:t>[MS-OXCROPS]</w:t>
        </w:r>
      </w:hyperlink>
      <w:r>
        <w:t xml:space="preserve"> section 2.2.6.1) for an e-mail message that just arrived. It was sent with the message ID and folder ID described in the following table.</w:t>
      </w:r>
    </w:p>
    <w:tbl>
      <w:tblPr>
        <w:tblStyle w:val="Table-ShadedHeader"/>
        <w:tblW w:w="0" w:type="auto"/>
        <w:tblLook w:val="04A0" w:firstRow="1" w:lastRow="0" w:firstColumn="1" w:lastColumn="0" w:noHBand="0" w:noVBand="1"/>
      </w:tblPr>
      <w:tblGrid>
        <w:gridCol w:w="3251"/>
        <w:gridCol w:w="1162"/>
        <w:gridCol w:w="2986"/>
        <w:gridCol w:w="2076"/>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Property name</w:t>
            </w:r>
          </w:p>
        </w:tc>
        <w:tc>
          <w:tcPr>
            <w:tcW w:w="0" w:type="auto"/>
          </w:tcPr>
          <w:p w:rsidR="006C5C97" w:rsidRDefault="00550F2D">
            <w:pPr>
              <w:pStyle w:val="TableHeaderText"/>
            </w:pPr>
            <w:r>
              <w:t>Property ID</w:t>
            </w:r>
          </w:p>
        </w:tc>
        <w:tc>
          <w:tcPr>
            <w:tcW w:w="0" w:type="auto"/>
          </w:tcPr>
          <w:p w:rsidR="006C5C97" w:rsidRDefault="00550F2D">
            <w:pPr>
              <w:pStyle w:val="TableHeaderText"/>
            </w:pPr>
            <w:r>
              <w:t>Data type</w:t>
            </w:r>
          </w:p>
        </w:tc>
        <w:tc>
          <w:tcPr>
            <w:tcW w:w="0" w:type="auto"/>
          </w:tcPr>
          <w:p w:rsidR="006C5C97" w:rsidRDefault="00550F2D">
            <w:pPr>
              <w:pStyle w:val="TableHeaderText"/>
            </w:pPr>
            <w:r>
              <w:t>Data</w:t>
            </w:r>
          </w:p>
        </w:tc>
      </w:tr>
      <w:tr w:rsidR="006C5C97" w:rsidTr="006C5C97">
        <w:tc>
          <w:tcPr>
            <w:tcW w:w="0" w:type="auto"/>
          </w:tcPr>
          <w:p w:rsidR="006C5C97" w:rsidRDefault="00550F2D">
            <w:pPr>
              <w:pStyle w:val="TableBodyText"/>
            </w:pPr>
            <w:r>
              <w:rPr>
                <w:b/>
              </w:rPr>
              <w:t>PidTagFolderId</w:t>
            </w:r>
            <w:r>
              <w:t xml:space="preserve"> (</w:t>
            </w:r>
            <w:hyperlink r:id="rId59" w:anchor="Section_c0f31b95c07f486c98d9535ed9705fbf">
              <w:r>
                <w:rPr>
                  <w:rStyle w:val="Hyperlink"/>
                </w:rPr>
                <w:t>[MS-OXCFOLD]</w:t>
              </w:r>
            </w:hyperlink>
            <w:r>
              <w:t xml:space="preserve"> section 2.2.2.2.1.6)</w:t>
            </w:r>
          </w:p>
        </w:tc>
        <w:tc>
          <w:tcPr>
            <w:tcW w:w="0" w:type="auto"/>
          </w:tcPr>
          <w:p w:rsidR="006C5C97" w:rsidRDefault="00550F2D">
            <w:pPr>
              <w:pStyle w:val="TableBodyText"/>
            </w:pPr>
            <w:r>
              <w:t>0x6748</w:t>
            </w:r>
          </w:p>
        </w:tc>
        <w:tc>
          <w:tcPr>
            <w:tcW w:w="0" w:type="auto"/>
          </w:tcPr>
          <w:p w:rsidR="006C5C97" w:rsidRDefault="00550F2D">
            <w:pPr>
              <w:pStyle w:val="TableBodyText"/>
              <w:rPr>
                <w:b/>
              </w:rPr>
            </w:pPr>
            <w:r>
              <w:rPr>
                <w:b/>
              </w:rPr>
              <w:t>PtypInteger64</w:t>
            </w:r>
            <w:r>
              <w:t xml:space="preserve"> (</w:t>
            </w:r>
            <w:hyperlink r:id="rId60" w:anchor="Section_1afa0cd9b1a04520b623bf15030af5d8">
              <w:r>
                <w:rPr>
                  <w:rStyle w:val="Hyperlink"/>
                </w:rPr>
                <w:t>[MS</w:t>
              </w:r>
              <w:r>
                <w:rPr>
                  <w:rStyle w:val="Hyperlink"/>
                </w:rPr>
                <w:t>-OXCDATA]</w:t>
              </w:r>
            </w:hyperlink>
            <w:r>
              <w:t xml:space="preserve"> section 2.11.1)</w:t>
            </w:r>
          </w:p>
        </w:tc>
        <w:tc>
          <w:tcPr>
            <w:tcW w:w="0" w:type="auto"/>
          </w:tcPr>
          <w:p w:rsidR="006C5C97" w:rsidRDefault="00550F2D">
            <w:pPr>
              <w:pStyle w:val="TableBodyText"/>
            </w:pPr>
            <w:r>
              <w:t>0xBFE7F00000000001</w:t>
            </w:r>
          </w:p>
        </w:tc>
      </w:tr>
      <w:tr w:rsidR="006C5C97" w:rsidTr="006C5C97">
        <w:tc>
          <w:tcPr>
            <w:tcW w:w="0" w:type="auto"/>
          </w:tcPr>
          <w:p w:rsidR="006C5C97" w:rsidRDefault="00550F2D">
            <w:pPr>
              <w:pStyle w:val="TableBodyText"/>
            </w:pPr>
            <w:r>
              <w:rPr>
                <w:b/>
              </w:rPr>
              <w:t>PidTagMid</w:t>
            </w:r>
            <w:r>
              <w:t xml:space="preserve"> (</w:t>
            </w:r>
            <w:hyperlink r:id="rId61" w:anchor="Section_b9752f3dd50d44b89e6b608a117c8532">
              <w:r>
                <w:rPr>
                  <w:rStyle w:val="Hyperlink"/>
                </w:rPr>
                <w:t>[MS-OXCFXICS]</w:t>
              </w:r>
            </w:hyperlink>
            <w:r>
              <w:t xml:space="preserve"> section 2.2.1.2.1)</w:t>
            </w:r>
          </w:p>
        </w:tc>
        <w:tc>
          <w:tcPr>
            <w:tcW w:w="0" w:type="auto"/>
          </w:tcPr>
          <w:p w:rsidR="006C5C97" w:rsidRDefault="00550F2D">
            <w:pPr>
              <w:pStyle w:val="TableBodyText"/>
            </w:pPr>
            <w:r>
              <w:t>0x674A</w:t>
            </w:r>
          </w:p>
        </w:tc>
        <w:tc>
          <w:tcPr>
            <w:tcW w:w="0" w:type="auto"/>
          </w:tcPr>
          <w:p w:rsidR="006C5C97" w:rsidRDefault="00550F2D">
            <w:pPr>
              <w:pStyle w:val="TableBodyText"/>
              <w:rPr>
                <w:b/>
              </w:rPr>
            </w:pPr>
            <w:r>
              <w:rPr>
                <w:b/>
              </w:rPr>
              <w:t>PtypInteger64</w:t>
            </w:r>
          </w:p>
        </w:tc>
        <w:tc>
          <w:tcPr>
            <w:tcW w:w="0" w:type="auto"/>
          </w:tcPr>
          <w:p w:rsidR="006C5C97" w:rsidRDefault="00550F2D">
            <w:pPr>
              <w:pStyle w:val="TableBodyText"/>
            </w:pPr>
            <w:r>
              <w:t>0x95D9690100000001</w:t>
            </w:r>
          </w:p>
        </w:tc>
      </w:tr>
    </w:tbl>
    <w:p w:rsidR="006C5C97" w:rsidRDefault="00550F2D">
      <w:r>
        <w:t xml:space="preserve">The body properties are retrieved to determine which body format is appropriate to load, as described in </w:t>
      </w:r>
      <w:hyperlink r:id="rId62" w:anchor="Section_98296160746e4b258d45676dabebb57d">
        <w:r>
          <w:rPr>
            <w:rStyle w:val="Hyperlink"/>
          </w:rPr>
          <w:t>[MS-OXBBODY]</w:t>
        </w:r>
      </w:hyperlink>
      <w:r>
        <w:t xml:space="preserve">. The client sends a </w:t>
      </w:r>
      <w:r>
        <w:rPr>
          <w:b/>
        </w:rPr>
        <w:t>RopGetPropertiesSpecific</w:t>
      </w:r>
      <w:r>
        <w:t xml:space="preserve"> </w:t>
      </w:r>
      <w:hyperlink w:anchor="gt_edeadb0f-6571-49b7-8cce-5dc77b0793d6">
        <w:r>
          <w:rPr>
            <w:rStyle w:val="HyperlinkGreen"/>
            <w:b/>
          </w:rPr>
          <w:t>ROP request</w:t>
        </w:r>
      </w:hyperlink>
      <w:r>
        <w:t xml:space="preserve"> ([MS-OXCROPS] section 2.2.8.3) and the server responds with the information described in the following table.</w:t>
      </w:r>
    </w:p>
    <w:tbl>
      <w:tblPr>
        <w:tblStyle w:val="Table-ShadedHeader"/>
        <w:tblW w:w="0" w:type="auto"/>
        <w:tblLook w:val="04A0" w:firstRow="1" w:lastRow="0" w:firstColumn="1" w:lastColumn="0" w:noHBand="0" w:noVBand="1"/>
      </w:tblPr>
      <w:tblGrid>
        <w:gridCol w:w="681"/>
        <w:gridCol w:w="408"/>
        <w:gridCol w:w="528"/>
        <w:gridCol w:w="459"/>
        <w:gridCol w:w="7399"/>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1105" w:type="dxa"/>
          </w:tcPr>
          <w:p w:rsidR="006C5C97" w:rsidRDefault="00550F2D">
            <w:pPr>
              <w:pStyle w:val="TableHeaderText"/>
            </w:pPr>
            <w:r>
              <w:t>Property name</w:t>
            </w:r>
          </w:p>
        </w:tc>
        <w:tc>
          <w:tcPr>
            <w:tcW w:w="1134" w:type="dxa"/>
          </w:tcPr>
          <w:p w:rsidR="006C5C97" w:rsidRDefault="00550F2D">
            <w:pPr>
              <w:pStyle w:val="TableHeaderText"/>
            </w:pPr>
            <w:r>
              <w:t>Property ID</w:t>
            </w:r>
          </w:p>
        </w:tc>
        <w:tc>
          <w:tcPr>
            <w:tcW w:w="851" w:type="dxa"/>
          </w:tcPr>
          <w:p w:rsidR="006C5C97" w:rsidRDefault="00550F2D">
            <w:pPr>
              <w:pStyle w:val="TableHeaderText"/>
            </w:pPr>
            <w:r>
              <w:t>Data type</w:t>
            </w:r>
          </w:p>
        </w:tc>
        <w:tc>
          <w:tcPr>
            <w:tcW w:w="992" w:type="dxa"/>
          </w:tcPr>
          <w:p w:rsidR="006C5C97" w:rsidRDefault="00550F2D">
            <w:pPr>
              <w:pStyle w:val="TableHeaderText"/>
            </w:pPr>
            <w:r>
              <w:t>Data</w:t>
            </w:r>
          </w:p>
        </w:tc>
        <w:tc>
          <w:tcPr>
            <w:tcW w:w="5393" w:type="dxa"/>
          </w:tcPr>
          <w:p w:rsidR="006C5C97" w:rsidRDefault="00550F2D">
            <w:pPr>
              <w:pStyle w:val="TableHeaderText"/>
            </w:pPr>
            <w:r>
              <w:t>Value</w:t>
            </w:r>
          </w:p>
        </w:tc>
      </w:tr>
      <w:tr w:rsidR="006C5C97" w:rsidTr="006C5C97">
        <w:tc>
          <w:tcPr>
            <w:tcW w:w="1105" w:type="dxa"/>
          </w:tcPr>
          <w:p w:rsidR="006C5C97" w:rsidRDefault="00550F2D">
            <w:pPr>
              <w:pStyle w:val="TableBodyText"/>
            </w:pPr>
            <w:r>
              <w:rPr>
                <w:b/>
              </w:rPr>
              <w:t>PidTagRtfInSync</w:t>
            </w:r>
            <w:r>
              <w:t xml:space="preserve"> (</w:t>
            </w:r>
            <w:hyperlink r:id="rId63" w:anchor="Section_7fd7ec40deec4c0694931bc06b349682">
              <w:r>
                <w:rPr>
                  <w:rStyle w:val="Hyperlink"/>
                </w:rPr>
                <w:t>[MS-OXCMSG]</w:t>
              </w:r>
            </w:hyperlink>
            <w:r>
              <w:t xml:space="preserve"> section 2.2.1.56.5)</w:t>
            </w:r>
          </w:p>
        </w:tc>
        <w:tc>
          <w:tcPr>
            <w:tcW w:w="1134" w:type="dxa"/>
          </w:tcPr>
          <w:p w:rsidR="006C5C97" w:rsidRDefault="00550F2D">
            <w:pPr>
              <w:pStyle w:val="TableBodyText"/>
            </w:pPr>
            <w:r>
              <w:t>0x0E1F</w:t>
            </w:r>
          </w:p>
        </w:tc>
        <w:tc>
          <w:tcPr>
            <w:tcW w:w="851" w:type="dxa"/>
          </w:tcPr>
          <w:p w:rsidR="006C5C97" w:rsidRDefault="00550F2D">
            <w:pPr>
              <w:pStyle w:val="TableBodyText"/>
              <w:rPr>
                <w:b/>
              </w:rPr>
            </w:pPr>
            <w:r>
              <w:rPr>
                <w:b/>
              </w:rPr>
              <w:t xml:space="preserve">PtypBoolean </w:t>
            </w:r>
            <w:r>
              <w:t>([MS-OXCDATA] section 2.11.1</w:t>
            </w:r>
            <w:r>
              <w:lastRenderedPageBreak/>
              <w:t>)</w:t>
            </w:r>
          </w:p>
        </w:tc>
        <w:tc>
          <w:tcPr>
            <w:tcW w:w="992" w:type="dxa"/>
          </w:tcPr>
          <w:p w:rsidR="006C5C97" w:rsidRDefault="00550F2D">
            <w:pPr>
              <w:pStyle w:val="TableBodyText"/>
            </w:pPr>
            <w:r>
              <w:lastRenderedPageBreak/>
              <w:t>0x0001</w:t>
            </w:r>
          </w:p>
        </w:tc>
        <w:tc>
          <w:tcPr>
            <w:tcW w:w="5393" w:type="dxa"/>
          </w:tcPr>
          <w:p w:rsidR="006C5C97" w:rsidRDefault="00550F2D">
            <w:pPr>
              <w:pStyle w:val="TableBodyText"/>
            </w:pPr>
            <w:r>
              <w:t>True</w:t>
            </w:r>
          </w:p>
        </w:tc>
      </w:tr>
      <w:tr w:rsidR="006C5C97" w:rsidTr="006C5C97">
        <w:tc>
          <w:tcPr>
            <w:tcW w:w="1105" w:type="dxa"/>
          </w:tcPr>
          <w:p w:rsidR="006C5C97" w:rsidRDefault="00550F2D">
            <w:pPr>
              <w:pStyle w:val="TableBodyText"/>
            </w:pPr>
            <w:r>
              <w:rPr>
                <w:b/>
              </w:rPr>
              <w:t>PidTagBody</w:t>
            </w:r>
            <w:r>
              <w:t xml:space="preserve"> ([MS-OXCMSG] section 2.2.1.56.1)</w:t>
            </w:r>
          </w:p>
        </w:tc>
        <w:tc>
          <w:tcPr>
            <w:tcW w:w="1134" w:type="dxa"/>
          </w:tcPr>
          <w:p w:rsidR="006C5C97" w:rsidRDefault="00550F2D">
            <w:pPr>
              <w:pStyle w:val="TableBodyText"/>
            </w:pPr>
            <w:r>
              <w:t>0x1000</w:t>
            </w:r>
          </w:p>
        </w:tc>
        <w:tc>
          <w:tcPr>
            <w:tcW w:w="851" w:type="dxa"/>
          </w:tcPr>
          <w:p w:rsidR="006C5C97" w:rsidRDefault="00550F2D">
            <w:pPr>
              <w:pStyle w:val="TableBodyText"/>
              <w:rPr>
                <w:b/>
              </w:rPr>
            </w:pPr>
            <w:r>
              <w:rPr>
                <w:b/>
              </w:rPr>
              <w:t xml:space="preserve">PtypErrorCode </w:t>
            </w:r>
            <w:r>
              <w:t>([MS-OXCDATA] section 2.11.1)</w:t>
            </w:r>
          </w:p>
        </w:tc>
        <w:tc>
          <w:tcPr>
            <w:tcW w:w="992" w:type="dxa"/>
          </w:tcPr>
          <w:p w:rsidR="006C5C97" w:rsidRDefault="00550F2D">
            <w:pPr>
              <w:pStyle w:val="TableBodyText"/>
            </w:pPr>
            <w:r>
              <w:t>0x8007000e</w:t>
            </w:r>
          </w:p>
        </w:tc>
        <w:tc>
          <w:tcPr>
            <w:tcW w:w="5393" w:type="dxa"/>
          </w:tcPr>
          <w:p w:rsidR="006C5C97" w:rsidRDefault="00550F2D">
            <w:pPr>
              <w:pStyle w:val="TableBodyText"/>
            </w:pPr>
            <w:r>
              <w:t>NotEnoughMemory</w:t>
            </w:r>
          </w:p>
        </w:tc>
      </w:tr>
      <w:tr w:rsidR="006C5C97" w:rsidTr="006C5C97">
        <w:tc>
          <w:tcPr>
            <w:tcW w:w="1105" w:type="dxa"/>
          </w:tcPr>
          <w:p w:rsidR="006C5C97" w:rsidRDefault="00550F2D">
            <w:pPr>
              <w:pStyle w:val="TableBodyText"/>
            </w:pPr>
            <w:r>
              <w:rPr>
                <w:b/>
              </w:rPr>
              <w:t>PidTagBodyHtml</w:t>
            </w:r>
            <w:r>
              <w:t xml:space="preserve"> ([MS-OXCMSG] section 2.2.1.56.3)</w:t>
            </w:r>
          </w:p>
        </w:tc>
        <w:tc>
          <w:tcPr>
            <w:tcW w:w="1134" w:type="dxa"/>
          </w:tcPr>
          <w:p w:rsidR="006C5C97" w:rsidRDefault="00550F2D">
            <w:pPr>
              <w:pStyle w:val="TableBodyText"/>
            </w:pPr>
            <w:r>
              <w:t>0x1013</w:t>
            </w:r>
          </w:p>
        </w:tc>
        <w:tc>
          <w:tcPr>
            <w:tcW w:w="851" w:type="dxa"/>
          </w:tcPr>
          <w:p w:rsidR="006C5C97" w:rsidRDefault="00550F2D">
            <w:pPr>
              <w:pStyle w:val="TableBodyText"/>
              <w:rPr>
                <w:b/>
              </w:rPr>
            </w:pPr>
            <w:r>
              <w:rPr>
                <w:b/>
              </w:rPr>
              <w:t xml:space="preserve">PtypErrorCode </w:t>
            </w:r>
          </w:p>
        </w:tc>
        <w:tc>
          <w:tcPr>
            <w:tcW w:w="992" w:type="dxa"/>
          </w:tcPr>
          <w:p w:rsidR="006C5C97" w:rsidRDefault="00550F2D">
            <w:pPr>
              <w:pStyle w:val="TableBodyText"/>
            </w:pPr>
            <w:r>
              <w:t>0x8004010f</w:t>
            </w:r>
          </w:p>
        </w:tc>
        <w:tc>
          <w:tcPr>
            <w:tcW w:w="5393" w:type="dxa"/>
          </w:tcPr>
          <w:p w:rsidR="006C5C97" w:rsidRDefault="00550F2D">
            <w:pPr>
              <w:pStyle w:val="TableBodyText"/>
            </w:pPr>
            <w:r>
              <w:t>NotFound</w:t>
            </w:r>
          </w:p>
        </w:tc>
      </w:tr>
      <w:tr w:rsidR="006C5C97" w:rsidTr="006C5C97">
        <w:tc>
          <w:tcPr>
            <w:tcW w:w="1105" w:type="dxa"/>
          </w:tcPr>
          <w:p w:rsidR="006C5C97" w:rsidRDefault="00550F2D">
            <w:pPr>
              <w:pStyle w:val="TableBodyText"/>
            </w:pPr>
            <w:r>
              <w:rPr>
                <w:b/>
              </w:rPr>
              <w:t>PidTagRtfCompressed</w:t>
            </w:r>
            <w:r>
              <w:t xml:space="preserve"> ([MS-OXCMSG] section 2.2.1.56.4)</w:t>
            </w:r>
          </w:p>
        </w:tc>
        <w:tc>
          <w:tcPr>
            <w:tcW w:w="1134" w:type="dxa"/>
          </w:tcPr>
          <w:p w:rsidR="006C5C97" w:rsidRDefault="00550F2D">
            <w:pPr>
              <w:pStyle w:val="TableBodyText"/>
            </w:pPr>
            <w:r>
              <w:t>0x1009</w:t>
            </w:r>
          </w:p>
        </w:tc>
        <w:tc>
          <w:tcPr>
            <w:tcW w:w="851" w:type="dxa"/>
          </w:tcPr>
          <w:p w:rsidR="006C5C97" w:rsidRDefault="00550F2D">
            <w:pPr>
              <w:pStyle w:val="TableBodyText"/>
              <w:rPr>
                <w:b/>
              </w:rPr>
            </w:pPr>
            <w:r>
              <w:rPr>
                <w:b/>
              </w:rPr>
              <w:t xml:space="preserve">PtypBinary </w:t>
            </w:r>
            <w:r>
              <w:t>([MS-OXCDATA] section 2.11.1)</w:t>
            </w:r>
          </w:p>
        </w:tc>
        <w:tc>
          <w:tcPr>
            <w:tcW w:w="992" w:type="dxa"/>
          </w:tcPr>
          <w:p w:rsidR="006C5C97" w:rsidRDefault="00550F2D">
            <w:pPr>
              <w:pStyle w:val="TableBodyText"/>
            </w:pPr>
            <w:r>
              <w:t>261 Bytes</w:t>
            </w:r>
          </w:p>
          <w:p w:rsidR="006C5C97" w:rsidRDefault="00550F2D">
            <w:pPr>
              <w:pStyle w:val="TableBodyText"/>
            </w:pPr>
            <w:r>
              <w:t>01 01 00 00 53 01 00 00 4C</w:t>
            </w:r>
            <w:r>
              <w:t xml:space="preserve"> 5A 46 75 69 B3 </w:t>
            </w:r>
            <w:r>
              <w:lastRenderedPageBreak/>
              <w:t xml:space="preserve">B7 69 03 00 0A 00 72 63 70 67 31 32 35 16 32 00 F8 0B 60 6E 0E 10 30 33 33 4F 01 F7 02 A4 03 E3 02 00 63 68 0A C0 73 B0 65 74 30 20 07 13 02 80 7D 0A 80 9D 00 00 2A </w:t>
            </w:r>
            <w:r>
              <w:lastRenderedPageBreak/>
              <w:t xml:space="preserve">09 B0 09 F0 04 90 61 74 05 B1 1A 52 0D E0 68 09 80 01 D0 20 35 2E C0 35 30 </w:t>
            </w:r>
            <w:r>
              <w:t xml:space="preserve">2E 39 39 2E 01 D0 13 A0 49 02 80 5C 76 08 90 77 6B 0B 80 64 3A 34 0C 60 63 00 50 0B 03 0B </w:t>
            </w:r>
            <w:r>
              <w:lastRenderedPageBreak/>
              <w:t xml:space="preserve">B5 20 54 8A 68 04 00 20 16 41 61 20 74 07 90 6D 05 40 65 00 C0 03 10 2E 0A A2 0A 81 6F 04 62 6A 12 A0 74 70 68 5C 27 AF 0C 01 17 84 0A B1 12 12 6F 05 30 69 02 20 E5 </w:t>
            </w:r>
            <w:r>
              <w:lastRenderedPageBreak/>
              <w:t>0</w:t>
            </w:r>
            <w:r>
              <w:t xml:space="preserve">7 40 20 03 F0 74 68 16 90 03 A0 19 87 DA 6C 0B 80 65 0A A2 11 E1 4C 11 30 04 20 E9 10 F0 76 65 1A 51 6F 1A 30 04 90 16 90 FB 02 40 00 D0 68 07 80 02 30 17 7F 18 </w:t>
            </w:r>
            <w:r>
              <w:lastRenderedPageBreak/>
              <w:t xml:space="preserve">8A 0A 80 A8 41 64 64 0B 80 67 16 91 70 0D E0 5E 74 08 70 1B 53 1D DF 20 A2 7D 22 20 </w:t>
            </w:r>
          </w:p>
        </w:tc>
        <w:tc>
          <w:tcPr>
            <w:tcW w:w="5393" w:type="dxa"/>
          </w:tcPr>
          <w:p w:rsidR="006C5C97" w:rsidRDefault="00550F2D">
            <w:pPr>
              <w:pStyle w:val="TableBodyText"/>
            </w:pPr>
            <w:r>
              <w:lastRenderedPageBreak/>
              <w:t>{\rtf1\ANS</w:t>
            </w:r>
            <w:r>
              <w:t>I\ansicpg1252\deff0\deflang1033{\fonttbl{\f0\fswiss\fcharset0 Arial;}}&lt;CR&gt;&lt;LF&gt;{\*\generator&lt;SP&gt;Riched20&lt;SP&gt;5.50.99.2050;}\viewkind4\uc1\pard\f0\fs20&lt;SP&gt;This&lt;SP&gt;is&lt;SP&gt;a&lt;SP&gt;test&lt;SP&gt;email.\par&lt;CR&gt;&lt;LF&gt;\objattph\'20\par&lt;CR&gt;&lt;LF&gt;\par{\*\optional&lt;SP&gt;with&lt;SP&gt;an&lt;SP&gt;</w:t>
            </w:r>
            <w:r>
              <w:t>optional&lt;SP&gt;line\par}&lt;CR&gt;&lt;LF&gt;Lets&lt;SP&gt;have&lt;SP&gt;another&lt;SP&gt;attachment\par&lt;CR&gt;&lt;LF&gt;\objattph\'20\par&lt;CR&gt;&lt;LF&gt;\par&lt;CR&gt;&lt;LF&gt;Adding&lt;SP&gt;a&lt;SP&gt;picture\par&lt;CR&gt;&lt;LF&gt;\objattph\'20\par&lt;CR&gt;&lt;LF&gt;}</w:t>
            </w:r>
          </w:p>
        </w:tc>
      </w:tr>
    </w:tbl>
    <w:p w:rsidR="006C5C97" w:rsidRDefault="00550F2D">
      <w:r>
        <w:lastRenderedPageBreak/>
        <w:t xml:space="preserve">Based on the server responses, the proper body to load is the value of the </w:t>
      </w:r>
      <w:r>
        <w:rPr>
          <w:b/>
        </w:rPr>
        <w:t>PidT</w:t>
      </w:r>
      <w:r>
        <w:rPr>
          <w:b/>
        </w:rPr>
        <w:t>agRtfCompressed</w:t>
      </w:r>
      <w:r>
        <w:t xml:space="preserve"> property.</w:t>
      </w:r>
    </w:p>
    <w:p w:rsidR="006C5C97" w:rsidRDefault="00550F2D">
      <w:r>
        <w:t xml:space="preserve">The </w:t>
      </w:r>
      <w:r>
        <w:rPr>
          <w:b/>
        </w:rPr>
        <w:t>PidTagRtfCompressed</w:t>
      </w:r>
      <w:r>
        <w:t xml:space="preserve"> property is stored in a packed format; by using the RTF Compression Algorithm, as described in </w:t>
      </w:r>
      <w:hyperlink r:id="rId64" w:anchor="Section_65dfe2df1b6943fc8ebd21819a7463fb">
        <w:r>
          <w:rPr>
            <w:rStyle w:val="Hyperlink"/>
          </w:rPr>
          <w:t>[MS-OXRTFCP]</w:t>
        </w:r>
      </w:hyperlink>
      <w:r>
        <w:t xml:space="preserve">, the content is decoded and the raw </w:t>
      </w:r>
      <w:hyperlink w:anchor="gt_a9aa8673-7798-4eba-a048-8b7c95a7b080">
        <w:r>
          <w:rPr>
            <w:rStyle w:val="HyperlinkGreen"/>
            <w:b/>
          </w:rPr>
          <w:t>RTF</w:t>
        </w:r>
      </w:hyperlink>
      <w:r>
        <w:t xml:space="preserve"> is as follows:</w:t>
      </w:r>
    </w:p>
    <w:p w:rsidR="006C5C97" w:rsidRDefault="00550F2D">
      <w:pPr>
        <w:pStyle w:val="Code"/>
      </w:pPr>
      <w:r>
        <w:t>{\rtf1\ANSI\ansicpg1252\deff0\deflang1033{\fonttbl{\f0\fswiss\fcharset0 Arial;}}&lt;CR&gt;&lt;LF&gt;{\*\generator&lt;SP&gt;Riched20&lt;SP&gt;5.50.99.2050;}\viewki</w:t>
      </w:r>
      <w:r>
        <w:t>nd4\uc1\pard\f0\fs20&lt;SP&gt;This&lt;SP&gt;is&lt;SP&gt;a&lt;SP&gt;test&lt;SP&gt;e-mail.\par&lt;CR&gt;&lt;LF&gt;\objattph\'20\par&lt;CR&gt;&lt;LF&gt;\par{\*\optional&lt;SP&gt;with&lt;SP&gt;an&lt;SP&gt;optional&lt;SP&gt;line\par}&lt;CR&gt;&lt;LF&gt;Lets&lt;SP&gt;have&lt;SP&gt;another&lt;SP&gt;attachment\par&lt;CR&gt;&lt;LF&gt;\objattph\'20\par&lt;CR&gt;&lt;LF&gt;\par&lt;CR&gt;&lt;LF&gt;Adding&lt;SP&gt;a&lt;</w:t>
      </w:r>
      <w:r>
        <w:t>SP&gt;picture\par&lt;CR&gt;&lt;LF&gt;\objattph\'20\par&lt;CR&gt;&lt;LF&gt;}</w:t>
      </w:r>
    </w:p>
    <w:p w:rsidR="006C5C97" w:rsidRDefault="00550F2D">
      <w:r>
        <w:t>This algorithm is then used to determine whether the RTF is encapsulated by examining the RTF tokens before the font table destination. Because the FROMHTML and FROMTEXT control words are not found in the RT</w:t>
      </w:r>
      <w:r>
        <w:t>F header, the contents are not encapsulated.</w:t>
      </w:r>
    </w:p>
    <w:p w:rsidR="006C5C97" w:rsidRDefault="00550F2D">
      <w:r>
        <w:t>As the body is loaded and the RTF reader parses the RTF, the render position of each \objattph token is calculated and stored in an array similar to that which is described in the following table.</w:t>
      </w:r>
    </w:p>
    <w:tbl>
      <w:tblPr>
        <w:tblStyle w:val="Table-ShadedHeader"/>
        <w:tblW w:w="0" w:type="auto"/>
        <w:tblLook w:val="04A0" w:firstRow="1" w:lastRow="0" w:firstColumn="1" w:lastColumn="0" w:noHBand="0" w:noVBand="1"/>
      </w:tblPr>
      <w:tblGrid>
        <w:gridCol w:w="1490"/>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lastRenderedPageBreak/>
              <w:t>Position array</w:t>
            </w:r>
          </w:p>
        </w:tc>
      </w:tr>
      <w:tr w:rsidR="006C5C97" w:rsidTr="006C5C97">
        <w:tc>
          <w:tcPr>
            <w:tcW w:w="0" w:type="auto"/>
          </w:tcPr>
          <w:p w:rsidR="006C5C97" w:rsidRDefault="00550F2D">
            <w:pPr>
              <w:pStyle w:val="TableBodyText"/>
            </w:pPr>
            <w:r>
              <w:t>22</w:t>
            </w:r>
          </w:p>
        </w:tc>
      </w:tr>
      <w:tr w:rsidR="006C5C97" w:rsidTr="006C5C97">
        <w:tc>
          <w:tcPr>
            <w:tcW w:w="0" w:type="auto"/>
          </w:tcPr>
          <w:p w:rsidR="006C5C97" w:rsidRDefault="00550F2D">
            <w:pPr>
              <w:pStyle w:val="TableBodyText"/>
            </w:pPr>
            <w:r>
              <w:t>54</w:t>
            </w:r>
          </w:p>
        </w:tc>
      </w:tr>
      <w:tr w:rsidR="006C5C97" w:rsidTr="006C5C97">
        <w:tc>
          <w:tcPr>
            <w:tcW w:w="0" w:type="auto"/>
          </w:tcPr>
          <w:p w:rsidR="006C5C97" w:rsidRDefault="00550F2D">
            <w:pPr>
              <w:pStyle w:val="TableBodyText"/>
            </w:pPr>
            <w:r>
              <w:t>74</w:t>
            </w:r>
          </w:p>
        </w:tc>
      </w:tr>
    </w:tbl>
    <w:p w:rsidR="006C5C97" w:rsidRDefault="00550F2D">
      <w:r>
        <w:rPr>
          <w:b/>
        </w:rPr>
        <w:t>Note </w:t>
      </w:r>
      <w:r>
        <w:t>There is an optional destination (\optional) that is not understood by the RTF reader. This affects the rendered token locations, as the contents "with an optional line &lt; CRLF &gt;" are not rendered.</w:t>
      </w:r>
    </w:p>
    <w:p w:rsidR="006C5C97" w:rsidRDefault="00550F2D">
      <w:r>
        <w:t>When the body parsing is complete and th</w:t>
      </w:r>
      <w:r>
        <w:t>e existence of placeholder tokens is recorded, the attachments from the message are loaded.</w:t>
      </w:r>
    </w:p>
    <w:p w:rsidR="006C5C97" w:rsidRDefault="00550F2D">
      <w:r>
        <w:t>The following ROP requests are transmitted to the server:</w:t>
      </w:r>
    </w:p>
    <w:p w:rsidR="006C5C97" w:rsidRDefault="00550F2D">
      <w:pPr>
        <w:pStyle w:val="ListParagraph"/>
        <w:numPr>
          <w:ilvl w:val="0"/>
          <w:numId w:val="54"/>
        </w:numPr>
      </w:pPr>
      <w:r>
        <w:t xml:space="preserve">The </w:t>
      </w:r>
      <w:r>
        <w:rPr>
          <w:b/>
        </w:rPr>
        <w:t>RopGetAttachmentTable</w:t>
      </w:r>
      <w:r>
        <w:t xml:space="preserve"> ROP ([MS-OXCROPS] section 2.2.6.17).</w:t>
      </w:r>
    </w:p>
    <w:p w:rsidR="006C5C97" w:rsidRDefault="00550F2D">
      <w:pPr>
        <w:pStyle w:val="ListParagraph"/>
        <w:numPr>
          <w:ilvl w:val="0"/>
          <w:numId w:val="54"/>
        </w:numPr>
      </w:pPr>
      <w:r>
        <w:t xml:space="preserve">The </w:t>
      </w:r>
      <w:r>
        <w:rPr>
          <w:b/>
        </w:rPr>
        <w:t>RopSetColumns</w:t>
      </w:r>
      <w:r>
        <w:t xml:space="preserve"> ROP ([MS-OXCROPS] section</w:t>
      </w:r>
      <w:r>
        <w:t xml:space="preserve"> 2.2.5.1), which requests the </w:t>
      </w:r>
      <w:r>
        <w:rPr>
          <w:b/>
        </w:rPr>
        <w:t>PidTagAttachNumber</w:t>
      </w:r>
      <w:r>
        <w:t xml:space="preserve"> ([MS-OXCMSG] section 2.2.2.6), </w:t>
      </w:r>
      <w:r>
        <w:rPr>
          <w:b/>
        </w:rPr>
        <w:t>PidTagAttachMethod</w:t>
      </w:r>
      <w:r>
        <w:t xml:space="preserve"> ([MS-OXCMSG] section 2.2.2.9), </w:t>
      </w:r>
      <w:r>
        <w:rPr>
          <w:b/>
        </w:rPr>
        <w:t>PidTagRenderingPosition</w:t>
      </w:r>
      <w:r>
        <w:t xml:space="preserve"> ([MS-OXCMSG] section 2.2.2.16), </w:t>
      </w:r>
      <w:r>
        <w:rPr>
          <w:b/>
        </w:rPr>
        <w:t>PidTagAttachLongFilename</w:t>
      </w:r>
      <w:r>
        <w:t xml:space="preserve">  ([MS-OXCMSG] section 2.2.2.10), and </w:t>
      </w:r>
      <w:r>
        <w:rPr>
          <w:b/>
        </w:rPr>
        <w:t>PidTagAttachmentHidden</w:t>
      </w:r>
      <w:r>
        <w:t xml:space="preserve"> ([MS-OXCMSG] section 2.2.2.24) properties.</w:t>
      </w:r>
    </w:p>
    <w:p w:rsidR="006C5C97" w:rsidRDefault="00550F2D">
      <w:pPr>
        <w:pStyle w:val="ListParagraph"/>
        <w:numPr>
          <w:ilvl w:val="0"/>
          <w:numId w:val="54"/>
        </w:numPr>
      </w:pPr>
      <w:r>
        <w:t xml:space="preserve">The </w:t>
      </w:r>
      <w:r>
        <w:rPr>
          <w:b/>
        </w:rPr>
        <w:t>RopQueryRows</w:t>
      </w:r>
      <w:r>
        <w:t xml:space="preserve"> ROP ([MS-OXCROPS] section 2.2.5.4). </w:t>
      </w:r>
    </w:p>
    <w:p w:rsidR="006C5C97" w:rsidRDefault="00550F2D">
      <w:r>
        <w:t xml:space="preserve">The response buffer from the </w:t>
      </w:r>
      <w:r>
        <w:rPr>
          <w:b/>
        </w:rPr>
        <w:t>RopQueryRows</w:t>
      </w:r>
      <w:r>
        <w:t xml:space="preserve"> ROP contains three rows, as described in the following three tables.</w:t>
      </w:r>
    </w:p>
    <w:p w:rsidR="006C5C97" w:rsidRDefault="00550F2D">
      <w:r>
        <w:t>Row 1</w:t>
      </w:r>
    </w:p>
    <w:tbl>
      <w:tblPr>
        <w:tblStyle w:val="Table-ShadedHeader"/>
        <w:tblW w:w="0" w:type="auto"/>
        <w:tblLook w:val="04A0" w:firstRow="1" w:lastRow="0" w:firstColumn="1" w:lastColumn="0" w:noHBand="0" w:noVBand="1"/>
      </w:tblPr>
      <w:tblGrid>
        <w:gridCol w:w="2681"/>
        <w:gridCol w:w="1053"/>
        <w:gridCol w:w="1938"/>
        <w:gridCol w:w="2325"/>
        <w:gridCol w:w="1478"/>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Property name</w:t>
            </w:r>
          </w:p>
        </w:tc>
        <w:tc>
          <w:tcPr>
            <w:tcW w:w="0" w:type="auto"/>
          </w:tcPr>
          <w:p w:rsidR="006C5C97" w:rsidRDefault="00550F2D">
            <w:pPr>
              <w:pStyle w:val="TableHeaderText"/>
            </w:pPr>
            <w:r>
              <w:t xml:space="preserve">Property ID </w:t>
            </w:r>
          </w:p>
        </w:tc>
        <w:tc>
          <w:tcPr>
            <w:tcW w:w="0" w:type="auto"/>
          </w:tcPr>
          <w:p w:rsidR="006C5C97" w:rsidRDefault="00550F2D">
            <w:pPr>
              <w:pStyle w:val="TableHeaderText"/>
            </w:pPr>
            <w:r>
              <w:t>Data type</w:t>
            </w:r>
          </w:p>
        </w:tc>
        <w:tc>
          <w:tcPr>
            <w:tcW w:w="0" w:type="auto"/>
          </w:tcPr>
          <w:p w:rsidR="006C5C97" w:rsidRDefault="00550F2D">
            <w:pPr>
              <w:pStyle w:val="TableHeaderText"/>
            </w:pPr>
            <w:r>
              <w:t>Data</w:t>
            </w:r>
          </w:p>
        </w:tc>
        <w:tc>
          <w:tcPr>
            <w:tcW w:w="0" w:type="auto"/>
          </w:tcPr>
          <w:p w:rsidR="006C5C97" w:rsidRDefault="00550F2D">
            <w:pPr>
              <w:pStyle w:val="TableHeaderText"/>
            </w:pPr>
            <w:r>
              <w:t>Value</w:t>
            </w:r>
          </w:p>
        </w:tc>
      </w:tr>
      <w:tr w:rsidR="006C5C97" w:rsidTr="006C5C97">
        <w:tc>
          <w:tcPr>
            <w:tcW w:w="0" w:type="auto"/>
          </w:tcPr>
          <w:p w:rsidR="006C5C97" w:rsidRDefault="00550F2D">
            <w:pPr>
              <w:pStyle w:val="TableBodyText"/>
              <w:rPr>
                <w:b/>
              </w:rPr>
            </w:pPr>
            <w:r>
              <w:rPr>
                <w:b/>
              </w:rPr>
              <w:t>PidTagAttachNumber</w:t>
            </w:r>
          </w:p>
        </w:tc>
        <w:tc>
          <w:tcPr>
            <w:tcW w:w="0" w:type="auto"/>
          </w:tcPr>
          <w:p w:rsidR="006C5C97" w:rsidRDefault="00550F2D">
            <w:pPr>
              <w:pStyle w:val="TableBodyText"/>
            </w:pPr>
            <w:r>
              <w:t>0x0E21</w:t>
            </w:r>
          </w:p>
        </w:tc>
        <w:tc>
          <w:tcPr>
            <w:tcW w:w="0" w:type="auto"/>
          </w:tcPr>
          <w:p w:rsidR="006C5C97" w:rsidRDefault="00550F2D">
            <w:pPr>
              <w:pStyle w:val="TableBodyText"/>
              <w:rPr>
                <w:b/>
              </w:rPr>
            </w:pPr>
            <w:r>
              <w:rPr>
                <w:b/>
              </w:rPr>
              <w:t xml:space="preserve">PtypInteger32 </w:t>
            </w:r>
            <w:r>
              <w:t>([MS-OXCDATA] section 2.11.1)</w:t>
            </w:r>
          </w:p>
        </w:tc>
        <w:tc>
          <w:tcPr>
            <w:tcW w:w="0" w:type="auto"/>
          </w:tcPr>
          <w:p w:rsidR="006C5C97" w:rsidRDefault="00550F2D">
            <w:pPr>
              <w:pStyle w:val="TableBodyText"/>
            </w:pPr>
            <w:r>
              <w:t>0x00000000</w:t>
            </w:r>
          </w:p>
        </w:tc>
        <w:tc>
          <w:tcPr>
            <w:tcW w:w="0" w:type="auto"/>
          </w:tcPr>
          <w:p w:rsidR="006C5C97" w:rsidRDefault="00550F2D">
            <w:pPr>
              <w:pStyle w:val="TableBodyText"/>
            </w:pPr>
            <w:r>
              <w:t>0</w:t>
            </w:r>
          </w:p>
        </w:tc>
      </w:tr>
      <w:tr w:rsidR="006C5C97" w:rsidTr="006C5C97">
        <w:tc>
          <w:tcPr>
            <w:tcW w:w="0" w:type="auto"/>
          </w:tcPr>
          <w:p w:rsidR="006C5C97" w:rsidRDefault="00550F2D">
            <w:pPr>
              <w:pStyle w:val="TableBodyText"/>
              <w:rPr>
                <w:b/>
              </w:rPr>
            </w:pPr>
            <w:r>
              <w:rPr>
                <w:b/>
              </w:rPr>
              <w:t>PidTagAttachMethod</w:t>
            </w:r>
          </w:p>
        </w:tc>
        <w:tc>
          <w:tcPr>
            <w:tcW w:w="0" w:type="auto"/>
          </w:tcPr>
          <w:p w:rsidR="006C5C97" w:rsidRDefault="00550F2D">
            <w:pPr>
              <w:pStyle w:val="TableBodyText"/>
            </w:pPr>
            <w:r>
              <w:t>0x3705</w:t>
            </w:r>
          </w:p>
        </w:tc>
        <w:tc>
          <w:tcPr>
            <w:tcW w:w="0" w:type="auto"/>
          </w:tcPr>
          <w:p w:rsidR="006C5C97" w:rsidRDefault="00550F2D">
            <w:pPr>
              <w:pStyle w:val="TableBodyText"/>
              <w:rPr>
                <w:b/>
              </w:rPr>
            </w:pPr>
            <w:r>
              <w:rPr>
                <w:b/>
              </w:rPr>
              <w:t xml:space="preserve">PtypInteger32 </w:t>
            </w:r>
          </w:p>
        </w:tc>
        <w:tc>
          <w:tcPr>
            <w:tcW w:w="0" w:type="auto"/>
          </w:tcPr>
          <w:p w:rsidR="006C5C97" w:rsidRDefault="00550F2D">
            <w:pPr>
              <w:pStyle w:val="TableBodyText"/>
            </w:pPr>
            <w:r>
              <w:t xml:space="preserve">0x00000001 </w:t>
            </w:r>
          </w:p>
        </w:tc>
        <w:tc>
          <w:tcPr>
            <w:tcW w:w="0" w:type="auto"/>
          </w:tcPr>
          <w:p w:rsidR="006C5C97" w:rsidRDefault="00550F2D">
            <w:pPr>
              <w:pStyle w:val="TableBodyText"/>
            </w:pPr>
            <w:r>
              <w:t>afByValue</w:t>
            </w:r>
          </w:p>
        </w:tc>
      </w:tr>
      <w:tr w:rsidR="006C5C97" w:rsidTr="006C5C97">
        <w:tc>
          <w:tcPr>
            <w:tcW w:w="0" w:type="auto"/>
          </w:tcPr>
          <w:p w:rsidR="006C5C97" w:rsidRDefault="00550F2D">
            <w:pPr>
              <w:pStyle w:val="TableBodyText"/>
            </w:pPr>
            <w:r>
              <w:rPr>
                <w:b/>
              </w:rPr>
              <w:t>PidTagRenderingPosition</w:t>
            </w:r>
          </w:p>
        </w:tc>
        <w:tc>
          <w:tcPr>
            <w:tcW w:w="0" w:type="auto"/>
          </w:tcPr>
          <w:p w:rsidR="006C5C97" w:rsidRDefault="00550F2D">
            <w:pPr>
              <w:pStyle w:val="TableBodyText"/>
            </w:pPr>
            <w:r>
              <w:t>0x370B</w:t>
            </w:r>
          </w:p>
        </w:tc>
        <w:tc>
          <w:tcPr>
            <w:tcW w:w="0" w:type="auto"/>
          </w:tcPr>
          <w:p w:rsidR="006C5C97" w:rsidRDefault="00550F2D">
            <w:pPr>
              <w:pStyle w:val="TableBodyText"/>
              <w:rPr>
                <w:b/>
              </w:rPr>
            </w:pPr>
            <w:r>
              <w:rPr>
                <w:b/>
              </w:rPr>
              <w:t xml:space="preserve">PtypInteger32 </w:t>
            </w:r>
          </w:p>
        </w:tc>
        <w:tc>
          <w:tcPr>
            <w:tcW w:w="0" w:type="auto"/>
          </w:tcPr>
          <w:p w:rsidR="006C5C97" w:rsidRDefault="00550F2D">
            <w:pPr>
              <w:pStyle w:val="TableBodyText"/>
            </w:pPr>
            <w:r>
              <w:t xml:space="preserve">0x00000016 </w:t>
            </w:r>
          </w:p>
        </w:tc>
        <w:tc>
          <w:tcPr>
            <w:tcW w:w="0" w:type="auto"/>
          </w:tcPr>
          <w:p w:rsidR="006C5C97" w:rsidRDefault="00550F2D">
            <w:pPr>
              <w:pStyle w:val="TableBodyText"/>
            </w:pPr>
            <w:r>
              <w:t>22</w:t>
            </w:r>
          </w:p>
        </w:tc>
      </w:tr>
      <w:tr w:rsidR="006C5C97" w:rsidTr="006C5C97">
        <w:tc>
          <w:tcPr>
            <w:tcW w:w="0" w:type="auto"/>
          </w:tcPr>
          <w:p w:rsidR="006C5C97" w:rsidRDefault="00550F2D">
            <w:pPr>
              <w:pStyle w:val="TableBodyText"/>
              <w:rPr>
                <w:b/>
              </w:rPr>
            </w:pPr>
            <w:r>
              <w:rPr>
                <w:b/>
              </w:rPr>
              <w:t>PidTagAttachLongFilename</w:t>
            </w:r>
          </w:p>
        </w:tc>
        <w:tc>
          <w:tcPr>
            <w:tcW w:w="0" w:type="auto"/>
          </w:tcPr>
          <w:p w:rsidR="006C5C97" w:rsidRDefault="00550F2D">
            <w:pPr>
              <w:pStyle w:val="TableBodyText"/>
            </w:pPr>
            <w:r>
              <w:t>0x3707</w:t>
            </w:r>
          </w:p>
        </w:tc>
        <w:tc>
          <w:tcPr>
            <w:tcW w:w="0" w:type="auto"/>
          </w:tcPr>
          <w:p w:rsidR="006C5C97" w:rsidRDefault="00550F2D">
            <w:pPr>
              <w:pStyle w:val="TableBodyText"/>
              <w:rPr>
                <w:b/>
              </w:rPr>
            </w:pPr>
            <w:r>
              <w:rPr>
                <w:b/>
              </w:rPr>
              <w:t xml:space="preserve">PtypString </w:t>
            </w:r>
            <w:r>
              <w:t>([MS-OXCDATA] section 2.11.1)</w:t>
            </w:r>
          </w:p>
        </w:tc>
        <w:tc>
          <w:tcPr>
            <w:tcW w:w="0" w:type="auto"/>
          </w:tcPr>
          <w:p w:rsidR="006C5C97" w:rsidRDefault="00550F2D">
            <w:pPr>
              <w:pStyle w:val="TableBodyText"/>
            </w:pPr>
            <w:r>
              <w:t>00 68 00 65 00 6C 00 6C 00 6F 00 77 00 6F 00 72 00 6C 00 64 00 2E 00 74 00 78 00 74 00 00 00 00</w:t>
            </w:r>
          </w:p>
        </w:tc>
        <w:tc>
          <w:tcPr>
            <w:tcW w:w="0" w:type="auto"/>
          </w:tcPr>
          <w:p w:rsidR="006C5C97" w:rsidRDefault="00550F2D">
            <w:pPr>
              <w:pStyle w:val="TableBodyText"/>
            </w:pPr>
            <w:r>
              <w:t>"helloworld.txt"</w:t>
            </w:r>
          </w:p>
        </w:tc>
      </w:tr>
      <w:tr w:rsidR="006C5C97" w:rsidTr="006C5C97">
        <w:tc>
          <w:tcPr>
            <w:tcW w:w="0" w:type="auto"/>
          </w:tcPr>
          <w:p w:rsidR="006C5C97" w:rsidRDefault="00550F2D">
            <w:pPr>
              <w:pStyle w:val="TableBodyText"/>
              <w:rPr>
                <w:b/>
              </w:rPr>
            </w:pPr>
            <w:r>
              <w:rPr>
                <w:b/>
              </w:rPr>
              <w:t>PidTagAttachmentHidden</w:t>
            </w:r>
          </w:p>
        </w:tc>
        <w:tc>
          <w:tcPr>
            <w:tcW w:w="0" w:type="auto"/>
          </w:tcPr>
          <w:p w:rsidR="006C5C97" w:rsidRDefault="00550F2D">
            <w:pPr>
              <w:pStyle w:val="TableBodyText"/>
            </w:pPr>
            <w:r>
              <w:t>0x7FFE</w:t>
            </w:r>
          </w:p>
        </w:tc>
        <w:tc>
          <w:tcPr>
            <w:tcW w:w="0" w:type="auto"/>
          </w:tcPr>
          <w:p w:rsidR="006C5C97" w:rsidRDefault="00550F2D">
            <w:pPr>
              <w:pStyle w:val="TableBodyText"/>
              <w:rPr>
                <w:b/>
              </w:rPr>
            </w:pPr>
            <w:r>
              <w:rPr>
                <w:b/>
              </w:rPr>
              <w:t xml:space="preserve">PtypBoolean </w:t>
            </w:r>
          </w:p>
        </w:tc>
        <w:tc>
          <w:tcPr>
            <w:tcW w:w="0" w:type="auto"/>
          </w:tcPr>
          <w:p w:rsidR="006C5C97" w:rsidRDefault="00550F2D">
            <w:pPr>
              <w:pStyle w:val="TableBodyText"/>
            </w:pPr>
            <w:r>
              <w:t>0x0000</w:t>
            </w:r>
          </w:p>
        </w:tc>
        <w:tc>
          <w:tcPr>
            <w:tcW w:w="0" w:type="auto"/>
          </w:tcPr>
          <w:p w:rsidR="006C5C97" w:rsidRDefault="00550F2D">
            <w:pPr>
              <w:pStyle w:val="TableBodyText"/>
            </w:pPr>
            <w:r>
              <w:t xml:space="preserve">FALSE </w:t>
            </w:r>
          </w:p>
        </w:tc>
      </w:tr>
    </w:tbl>
    <w:p w:rsidR="006C5C97" w:rsidRDefault="00550F2D">
      <w:r>
        <w:t>Row 2</w:t>
      </w:r>
    </w:p>
    <w:tbl>
      <w:tblPr>
        <w:tblStyle w:val="Table-ShadedHeader"/>
        <w:tblW w:w="0" w:type="auto"/>
        <w:tblLook w:val="04A0" w:firstRow="1" w:lastRow="0" w:firstColumn="1" w:lastColumn="0" w:noHBand="0" w:noVBand="1"/>
      </w:tblPr>
      <w:tblGrid>
        <w:gridCol w:w="2681"/>
        <w:gridCol w:w="1065"/>
        <w:gridCol w:w="1542"/>
        <w:gridCol w:w="2650"/>
        <w:gridCol w:w="1537"/>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Property name</w:t>
            </w:r>
          </w:p>
        </w:tc>
        <w:tc>
          <w:tcPr>
            <w:tcW w:w="0" w:type="auto"/>
          </w:tcPr>
          <w:p w:rsidR="006C5C97" w:rsidRDefault="00550F2D">
            <w:pPr>
              <w:pStyle w:val="TableHeaderText"/>
            </w:pPr>
            <w:r>
              <w:t>Property ID</w:t>
            </w:r>
          </w:p>
        </w:tc>
        <w:tc>
          <w:tcPr>
            <w:tcW w:w="0" w:type="auto"/>
          </w:tcPr>
          <w:p w:rsidR="006C5C97" w:rsidRDefault="00550F2D">
            <w:pPr>
              <w:pStyle w:val="TableHeaderText"/>
            </w:pPr>
            <w:r>
              <w:t>Data type</w:t>
            </w:r>
          </w:p>
        </w:tc>
        <w:tc>
          <w:tcPr>
            <w:tcW w:w="0" w:type="auto"/>
          </w:tcPr>
          <w:p w:rsidR="006C5C97" w:rsidRDefault="00550F2D">
            <w:pPr>
              <w:pStyle w:val="TableHeaderText"/>
            </w:pPr>
            <w:r>
              <w:t>Data</w:t>
            </w:r>
          </w:p>
        </w:tc>
        <w:tc>
          <w:tcPr>
            <w:tcW w:w="0" w:type="auto"/>
          </w:tcPr>
          <w:p w:rsidR="006C5C97" w:rsidRDefault="00550F2D">
            <w:pPr>
              <w:pStyle w:val="TableHeaderText"/>
            </w:pPr>
            <w:r>
              <w:t>Value</w:t>
            </w:r>
          </w:p>
        </w:tc>
      </w:tr>
      <w:tr w:rsidR="006C5C97" w:rsidTr="006C5C97">
        <w:tc>
          <w:tcPr>
            <w:tcW w:w="0" w:type="auto"/>
          </w:tcPr>
          <w:p w:rsidR="006C5C97" w:rsidRDefault="00550F2D">
            <w:pPr>
              <w:pStyle w:val="TableBodyText"/>
              <w:rPr>
                <w:b/>
              </w:rPr>
            </w:pPr>
            <w:r>
              <w:rPr>
                <w:b/>
              </w:rPr>
              <w:t>PidTagAttachNumber</w:t>
            </w:r>
          </w:p>
        </w:tc>
        <w:tc>
          <w:tcPr>
            <w:tcW w:w="0" w:type="auto"/>
          </w:tcPr>
          <w:p w:rsidR="006C5C97" w:rsidRDefault="00550F2D">
            <w:pPr>
              <w:pStyle w:val="TableBodyText"/>
            </w:pPr>
            <w:r>
              <w:t>0x0E21</w:t>
            </w:r>
          </w:p>
        </w:tc>
        <w:tc>
          <w:tcPr>
            <w:tcW w:w="0" w:type="auto"/>
          </w:tcPr>
          <w:p w:rsidR="006C5C97" w:rsidRDefault="00550F2D">
            <w:pPr>
              <w:pStyle w:val="TableBodyText"/>
              <w:rPr>
                <w:b/>
              </w:rPr>
            </w:pPr>
            <w:r>
              <w:rPr>
                <w:b/>
              </w:rPr>
              <w:t xml:space="preserve">PtypInteger32 </w:t>
            </w:r>
          </w:p>
        </w:tc>
        <w:tc>
          <w:tcPr>
            <w:tcW w:w="0" w:type="auto"/>
          </w:tcPr>
          <w:p w:rsidR="006C5C97" w:rsidRDefault="00550F2D">
            <w:pPr>
              <w:pStyle w:val="TableBodyText"/>
            </w:pPr>
            <w:r>
              <w:t>0x00000001</w:t>
            </w:r>
          </w:p>
        </w:tc>
        <w:tc>
          <w:tcPr>
            <w:tcW w:w="0" w:type="auto"/>
          </w:tcPr>
          <w:p w:rsidR="006C5C97" w:rsidRDefault="00550F2D">
            <w:pPr>
              <w:pStyle w:val="TableBodyText"/>
            </w:pPr>
            <w:r>
              <w:t>0</w:t>
            </w:r>
          </w:p>
        </w:tc>
      </w:tr>
      <w:tr w:rsidR="006C5C97" w:rsidTr="006C5C97">
        <w:tc>
          <w:tcPr>
            <w:tcW w:w="0" w:type="auto"/>
          </w:tcPr>
          <w:p w:rsidR="006C5C97" w:rsidRDefault="00550F2D">
            <w:pPr>
              <w:pStyle w:val="TableBodyText"/>
              <w:rPr>
                <w:b/>
              </w:rPr>
            </w:pPr>
            <w:r>
              <w:rPr>
                <w:b/>
              </w:rPr>
              <w:t>PidTagAttachMethod</w:t>
            </w:r>
          </w:p>
        </w:tc>
        <w:tc>
          <w:tcPr>
            <w:tcW w:w="0" w:type="auto"/>
          </w:tcPr>
          <w:p w:rsidR="006C5C97" w:rsidRDefault="00550F2D">
            <w:pPr>
              <w:pStyle w:val="TableBodyText"/>
            </w:pPr>
            <w:r>
              <w:t>0x3705</w:t>
            </w:r>
          </w:p>
        </w:tc>
        <w:tc>
          <w:tcPr>
            <w:tcW w:w="0" w:type="auto"/>
          </w:tcPr>
          <w:p w:rsidR="006C5C97" w:rsidRDefault="00550F2D">
            <w:pPr>
              <w:pStyle w:val="TableBodyText"/>
              <w:rPr>
                <w:b/>
              </w:rPr>
            </w:pPr>
            <w:r>
              <w:rPr>
                <w:b/>
              </w:rPr>
              <w:t xml:space="preserve">PtypInteger32 </w:t>
            </w:r>
          </w:p>
        </w:tc>
        <w:tc>
          <w:tcPr>
            <w:tcW w:w="0" w:type="auto"/>
          </w:tcPr>
          <w:p w:rsidR="006C5C97" w:rsidRDefault="00550F2D">
            <w:pPr>
              <w:pStyle w:val="TableBodyText"/>
            </w:pPr>
            <w:r>
              <w:t xml:space="preserve">0x00000001 </w:t>
            </w:r>
          </w:p>
        </w:tc>
        <w:tc>
          <w:tcPr>
            <w:tcW w:w="0" w:type="auto"/>
          </w:tcPr>
          <w:p w:rsidR="006C5C97" w:rsidRDefault="00550F2D">
            <w:pPr>
              <w:pStyle w:val="TableBodyText"/>
            </w:pPr>
            <w:r>
              <w:t>afByValue</w:t>
            </w:r>
          </w:p>
        </w:tc>
      </w:tr>
      <w:tr w:rsidR="006C5C97" w:rsidTr="006C5C97">
        <w:tc>
          <w:tcPr>
            <w:tcW w:w="0" w:type="auto"/>
          </w:tcPr>
          <w:p w:rsidR="006C5C97" w:rsidRDefault="00550F2D">
            <w:pPr>
              <w:pStyle w:val="TableBodyText"/>
              <w:rPr>
                <w:b/>
              </w:rPr>
            </w:pPr>
            <w:r>
              <w:rPr>
                <w:b/>
              </w:rPr>
              <w:t>PidTagRenderingPosition</w:t>
            </w:r>
          </w:p>
        </w:tc>
        <w:tc>
          <w:tcPr>
            <w:tcW w:w="0" w:type="auto"/>
          </w:tcPr>
          <w:p w:rsidR="006C5C97" w:rsidRDefault="00550F2D">
            <w:pPr>
              <w:pStyle w:val="TableBodyText"/>
            </w:pPr>
            <w:r>
              <w:t>0x370B</w:t>
            </w:r>
          </w:p>
        </w:tc>
        <w:tc>
          <w:tcPr>
            <w:tcW w:w="0" w:type="auto"/>
          </w:tcPr>
          <w:p w:rsidR="006C5C97" w:rsidRDefault="00550F2D">
            <w:pPr>
              <w:pStyle w:val="TableBodyText"/>
              <w:rPr>
                <w:b/>
              </w:rPr>
            </w:pPr>
            <w:r>
              <w:rPr>
                <w:b/>
              </w:rPr>
              <w:t xml:space="preserve">PtypInteger32 </w:t>
            </w:r>
          </w:p>
        </w:tc>
        <w:tc>
          <w:tcPr>
            <w:tcW w:w="0" w:type="auto"/>
          </w:tcPr>
          <w:p w:rsidR="006C5C97" w:rsidRDefault="00550F2D">
            <w:pPr>
              <w:pStyle w:val="TableBodyText"/>
            </w:pPr>
            <w:r>
              <w:t>0x00000036</w:t>
            </w:r>
          </w:p>
        </w:tc>
        <w:tc>
          <w:tcPr>
            <w:tcW w:w="0" w:type="auto"/>
          </w:tcPr>
          <w:p w:rsidR="006C5C97" w:rsidRDefault="00550F2D">
            <w:pPr>
              <w:pStyle w:val="TableBodyText"/>
            </w:pPr>
            <w:r>
              <w:t>76</w:t>
            </w:r>
          </w:p>
        </w:tc>
      </w:tr>
      <w:tr w:rsidR="006C5C97" w:rsidTr="006C5C97">
        <w:tc>
          <w:tcPr>
            <w:tcW w:w="0" w:type="auto"/>
          </w:tcPr>
          <w:p w:rsidR="006C5C97" w:rsidRDefault="00550F2D">
            <w:pPr>
              <w:pStyle w:val="TableBodyText"/>
              <w:rPr>
                <w:b/>
              </w:rPr>
            </w:pPr>
            <w:r>
              <w:rPr>
                <w:b/>
              </w:rPr>
              <w:t>PidTagAttachLongFilename</w:t>
            </w:r>
          </w:p>
        </w:tc>
        <w:tc>
          <w:tcPr>
            <w:tcW w:w="0" w:type="auto"/>
          </w:tcPr>
          <w:p w:rsidR="006C5C97" w:rsidRDefault="00550F2D">
            <w:pPr>
              <w:pStyle w:val="TableBodyText"/>
            </w:pPr>
            <w:r>
              <w:t>0x3707</w:t>
            </w:r>
          </w:p>
        </w:tc>
        <w:tc>
          <w:tcPr>
            <w:tcW w:w="0" w:type="auto"/>
          </w:tcPr>
          <w:p w:rsidR="006C5C97" w:rsidRDefault="00550F2D">
            <w:pPr>
              <w:pStyle w:val="TableBodyText"/>
              <w:rPr>
                <w:b/>
              </w:rPr>
            </w:pPr>
            <w:r>
              <w:rPr>
                <w:b/>
              </w:rPr>
              <w:t xml:space="preserve">PtypString </w:t>
            </w:r>
          </w:p>
        </w:tc>
        <w:tc>
          <w:tcPr>
            <w:tcW w:w="0" w:type="auto"/>
          </w:tcPr>
          <w:p w:rsidR="006C5C97" w:rsidRDefault="00550F2D">
            <w:pPr>
              <w:pStyle w:val="TableBodyText"/>
            </w:pPr>
            <w:r>
              <w:t xml:space="preserve">00 68 00 65 00 6C 00 6C 00 6F 00 77 00 6F 00 72 00 6C </w:t>
            </w:r>
            <w:r>
              <w:lastRenderedPageBreak/>
              <w:t>00 64 00 2E 00 64 00 6F 00 63 00 00 00 00</w:t>
            </w:r>
          </w:p>
        </w:tc>
        <w:tc>
          <w:tcPr>
            <w:tcW w:w="0" w:type="auto"/>
          </w:tcPr>
          <w:p w:rsidR="006C5C97" w:rsidRDefault="00550F2D">
            <w:pPr>
              <w:pStyle w:val="TableBodyText"/>
            </w:pPr>
            <w:r>
              <w:lastRenderedPageBreak/>
              <w:t>"helloworld.doc"</w:t>
            </w:r>
          </w:p>
        </w:tc>
      </w:tr>
      <w:tr w:rsidR="006C5C97" w:rsidTr="006C5C97">
        <w:tc>
          <w:tcPr>
            <w:tcW w:w="0" w:type="auto"/>
          </w:tcPr>
          <w:p w:rsidR="006C5C97" w:rsidRDefault="00550F2D">
            <w:pPr>
              <w:pStyle w:val="TableBodyText"/>
              <w:rPr>
                <w:b/>
              </w:rPr>
            </w:pPr>
            <w:r>
              <w:rPr>
                <w:b/>
              </w:rPr>
              <w:t>PidTagAttachmentHidden</w:t>
            </w:r>
          </w:p>
        </w:tc>
        <w:tc>
          <w:tcPr>
            <w:tcW w:w="0" w:type="auto"/>
          </w:tcPr>
          <w:p w:rsidR="006C5C97" w:rsidRDefault="00550F2D">
            <w:pPr>
              <w:pStyle w:val="TableBodyText"/>
            </w:pPr>
            <w:r>
              <w:t>0x7FFE</w:t>
            </w:r>
          </w:p>
        </w:tc>
        <w:tc>
          <w:tcPr>
            <w:tcW w:w="0" w:type="auto"/>
          </w:tcPr>
          <w:p w:rsidR="006C5C97" w:rsidRDefault="00550F2D">
            <w:pPr>
              <w:pStyle w:val="TableBodyText"/>
              <w:rPr>
                <w:b/>
              </w:rPr>
            </w:pPr>
            <w:r>
              <w:rPr>
                <w:b/>
              </w:rPr>
              <w:t xml:space="preserve">PtypBoolean </w:t>
            </w:r>
          </w:p>
        </w:tc>
        <w:tc>
          <w:tcPr>
            <w:tcW w:w="0" w:type="auto"/>
          </w:tcPr>
          <w:p w:rsidR="006C5C97" w:rsidRDefault="00550F2D">
            <w:pPr>
              <w:pStyle w:val="TableBodyText"/>
            </w:pPr>
            <w:r>
              <w:t>0x0000</w:t>
            </w:r>
          </w:p>
        </w:tc>
        <w:tc>
          <w:tcPr>
            <w:tcW w:w="0" w:type="auto"/>
          </w:tcPr>
          <w:p w:rsidR="006C5C97" w:rsidRDefault="00550F2D">
            <w:pPr>
              <w:pStyle w:val="TableBodyText"/>
            </w:pPr>
            <w:r>
              <w:t xml:space="preserve">FALSE </w:t>
            </w:r>
          </w:p>
        </w:tc>
      </w:tr>
    </w:tbl>
    <w:p w:rsidR="006C5C97" w:rsidRDefault="00550F2D">
      <w:r>
        <w:t>Row 3</w:t>
      </w:r>
    </w:p>
    <w:tbl>
      <w:tblPr>
        <w:tblStyle w:val="Table-ShadedHeader"/>
        <w:tblW w:w="0" w:type="auto"/>
        <w:tblLook w:val="04A0" w:firstRow="1" w:lastRow="0" w:firstColumn="1" w:lastColumn="0" w:noHBand="0" w:noVBand="1"/>
      </w:tblPr>
      <w:tblGrid>
        <w:gridCol w:w="2681"/>
        <w:gridCol w:w="1180"/>
        <w:gridCol w:w="1542"/>
        <w:gridCol w:w="3134"/>
        <w:gridCol w:w="938"/>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tcPr>
          <w:p w:rsidR="006C5C97" w:rsidRDefault="00550F2D">
            <w:pPr>
              <w:pStyle w:val="TableHeaderText"/>
            </w:pPr>
            <w:r>
              <w:t>Property name</w:t>
            </w:r>
          </w:p>
        </w:tc>
        <w:tc>
          <w:tcPr>
            <w:tcW w:w="0" w:type="auto"/>
          </w:tcPr>
          <w:p w:rsidR="006C5C97" w:rsidRDefault="00550F2D">
            <w:pPr>
              <w:pStyle w:val="TableHeaderText"/>
            </w:pPr>
            <w:r>
              <w:t>Property ID</w:t>
            </w:r>
          </w:p>
        </w:tc>
        <w:tc>
          <w:tcPr>
            <w:tcW w:w="0" w:type="auto"/>
          </w:tcPr>
          <w:p w:rsidR="006C5C97" w:rsidRDefault="00550F2D">
            <w:pPr>
              <w:pStyle w:val="TableHeaderText"/>
            </w:pPr>
            <w:r>
              <w:t>Data type</w:t>
            </w:r>
          </w:p>
        </w:tc>
        <w:tc>
          <w:tcPr>
            <w:tcW w:w="0" w:type="auto"/>
          </w:tcPr>
          <w:p w:rsidR="006C5C97" w:rsidRDefault="00550F2D">
            <w:pPr>
              <w:pStyle w:val="TableHeaderText"/>
            </w:pPr>
            <w:r>
              <w:t>Data</w:t>
            </w:r>
          </w:p>
        </w:tc>
        <w:tc>
          <w:tcPr>
            <w:tcW w:w="0" w:type="auto"/>
          </w:tcPr>
          <w:p w:rsidR="006C5C97" w:rsidRDefault="00550F2D">
            <w:pPr>
              <w:pStyle w:val="TableHeaderText"/>
            </w:pPr>
            <w:r>
              <w:t>Value</w:t>
            </w:r>
          </w:p>
        </w:tc>
      </w:tr>
      <w:tr w:rsidR="006C5C97" w:rsidTr="006C5C97">
        <w:tc>
          <w:tcPr>
            <w:tcW w:w="0" w:type="auto"/>
          </w:tcPr>
          <w:p w:rsidR="006C5C97" w:rsidRDefault="00550F2D">
            <w:pPr>
              <w:pStyle w:val="TableBodyText"/>
              <w:rPr>
                <w:b/>
              </w:rPr>
            </w:pPr>
            <w:r>
              <w:rPr>
                <w:b/>
              </w:rPr>
              <w:t>PidTagAttachNumber</w:t>
            </w:r>
          </w:p>
        </w:tc>
        <w:tc>
          <w:tcPr>
            <w:tcW w:w="0" w:type="auto"/>
          </w:tcPr>
          <w:p w:rsidR="006C5C97" w:rsidRDefault="00550F2D">
            <w:pPr>
              <w:pStyle w:val="TableBodyText"/>
            </w:pPr>
            <w:r>
              <w:t>0x0E21</w:t>
            </w:r>
          </w:p>
        </w:tc>
        <w:tc>
          <w:tcPr>
            <w:tcW w:w="0" w:type="auto"/>
          </w:tcPr>
          <w:p w:rsidR="006C5C97" w:rsidRDefault="00550F2D">
            <w:pPr>
              <w:pStyle w:val="TableBodyText"/>
              <w:rPr>
                <w:b/>
              </w:rPr>
            </w:pPr>
            <w:r>
              <w:rPr>
                <w:b/>
              </w:rPr>
              <w:t xml:space="preserve">PtypInteger32 </w:t>
            </w:r>
          </w:p>
        </w:tc>
        <w:tc>
          <w:tcPr>
            <w:tcW w:w="0" w:type="auto"/>
          </w:tcPr>
          <w:p w:rsidR="006C5C97" w:rsidRDefault="00550F2D">
            <w:pPr>
              <w:pStyle w:val="TableBodyText"/>
            </w:pPr>
            <w:r>
              <w:t>0x00000002</w:t>
            </w:r>
          </w:p>
        </w:tc>
        <w:tc>
          <w:tcPr>
            <w:tcW w:w="0" w:type="auto"/>
          </w:tcPr>
          <w:p w:rsidR="006C5C97" w:rsidRDefault="00550F2D">
            <w:pPr>
              <w:pStyle w:val="TableBodyText"/>
            </w:pPr>
            <w:r>
              <w:t>0</w:t>
            </w:r>
          </w:p>
        </w:tc>
      </w:tr>
      <w:tr w:rsidR="006C5C97" w:rsidTr="006C5C97">
        <w:tc>
          <w:tcPr>
            <w:tcW w:w="0" w:type="auto"/>
          </w:tcPr>
          <w:p w:rsidR="006C5C97" w:rsidRDefault="00550F2D">
            <w:pPr>
              <w:pStyle w:val="TableBodyText"/>
              <w:rPr>
                <w:b/>
              </w:rPr>
            </w:pPr>
            <w:r>
              <w:rPr>
                <w:b/>
              </w:rPr>
              <w:t>PidTagAttachMethod</w:t>
            </w:r>
          </w:p>
        </w:tc>
        <w:tc>
          <w:tcPr>
            <w:tcW w:w="0" w:type="auto"/>
          </w:tcPr>
          <w:p w:rsidR="006C5C97" w:rsidRDefault="00550F2D">
            <w:pPr>
              <w:pStyle w:val="TableBodyText"/>
            </w:pPr>
            <w:r>
              <w:t>0x3705</w:t>
            </w:r>
          </w:p>
        </w:tc>
        <w:tc>
          <w:tcPr>
            <w:tcW w:w="0" w:type="auto"/>
          </w:tcPr>
          <w:p w:rsidR="006C5C97" w:rsidRDefault="00550F2D">
            <w:pPr>
              <w:pStyle w:val="TableBodyText"/>
              <w:rPr>
                <w:b/>
              </w:rPr>
            </w:pPr>
            <w:r>
              <w:rPr>
                <w:b/>
              </w:rPr>
              <w:t xml:space="preserve">PtypInteger32 </w:t>
            </w:r>
          </w:p>
        </w:tc>
        <w:tc>
          <w:tcPr>
            <w:tcW w:w="0" w:type="auto"/>
          </w:tcPr>
          <w:p w:rsidR="006C5C97" w:rsidRDefault="00550F2D">
            <w:pPr>
              <w:pStyle w:val="TableBodyText"/>
            </w:pPr>
            <w:r>
              <w:t>0x00000006</w:t>
            </w:r>
          </w:p>
        </w:tc>
        <w:tc>
          <w:tcPr>
            <w:tcW w:w="0" w:type="auto"/>
          </w:tcPr>
          <w:p w:rsidR="006C5C97" w:rsidRDefault="00550F2D">
            <w:pPr>
              <w:pStyle w:val="TableBodyText"/>
            </w:pPr>
            <w:r>
              <w:t>afOle</w:t>
            </w:r>
          </w:p>
        </w:tc>
      </w:tr>
      <w:tr w:rsidR="006C5C97" w:rsidTr="006C5C97">
        <w:tc>
          <w:tcPr>
            <w:tcW w:w="0" w:type="auto"/>
          </w:tcPr>
          <w:p w:rsidR="006C5C97" w:rsidRDefault="00550F2D">
            <w:pPr>
              <w:pStyle w:val="TableBodyText"/>
              <w:rPr>
                <w:b/>
              </w:rPr>
            </w:pPr>
            <w:r>
              <w:rPr>
                <w:b/>
              </w:rPr>
              <w:t>PidTagRenderingPosition</w:t>
            </w:r>
          </w:p>
        </w:tc>
        <w:tc>
          <w:tcPr>
            <w:tcW w:w="0" w:type="auto"/>
          </w:tcPr>
          <w:p w:rsidR="006C5C97" w:rsidRDefault="00550F2D">
            <w:pPr>
              <w:pStyle w:val="TableBodyText"/>
            </w:pPr>
            <w:r>
              <w:t>0x370B</w:t>
            </w:r>
          </w:p>
        </w:tc>
        <w:tc>
          <w:tcPr>
            <w:tcW w:w="0" w:type="auto"/>
          </w:tcPr>
          <w:p w:rsidR="006C5C97" w:rsidRDefault="00550F2D">
            <w:pPr>
              <w:pStyle w:val="TableBodyText"/>
              <w:rPr>
                <w:b/>
              </w:rPr>
            </w:pPr>
            <w:r>
              <w:rPr>
                <w:b/>
              </w:rPr>
              <w:t xml:space="preserve">PtypInteger32 </w:t>
            </w:r>
          </w:p>
        </w:tc>
        <w:tc>
          <w:tcPr>
            <w:tcW w:w="0" w:type="auto"/>
          </w:tcPr>
          <w:p w:rsidR="006C5C97" w:rsidRDefault="00550F2D">
            <w:pPr>
              <w:pStyle w:val="TableBodyText"/>
            </w:pPr>
            <w:r>
              <w:t>0x0000004A</w:t>
            </w:r>
          </w:p>
        </w:tc>
        <w:tc>
          <w:tcPr>
            <w:tcW w:w="0" w:type="auto"/>
          </w:tcPr>
          <w:p w:rsidR="006C5C97" w:rsidRDefault="00550F2D">
            <w:pPr>
              <w:pStyle w:val="TableBodyText"/>
            </w:pPr>
            <w:r>
              <w:t>100</w:t>
            </w:r>
          </w:p>
        </w:tc>
      </w:tr>
      <w:tr w:rsidR="006C5C97" w:rsidTr="006C5C97">
        <w:tc>
          <w:tcPr>
            <w:tcW w:w="0" w:type="auto"/>
          </w:tcPr>
          <w:p w:rsidR="006C5C97" w:rsidRDefault="00550F2D">
            <w:pPr>
              <w:pStyle w:val="TableBodyText"/>
              <w:rPr>
                <w:b/>
              </w:rPr>
            </w:pPr>
            <w:r>
              <w:rPr>
                <w:b/>
              </w:rPr>
              <w:t>PidTagAttachLongFilename</w:t>
            </w:r>
          </w:p>
        </w:tc>
        <w:tc>
          <w:tcPr>
            <w:tcW w:w="0" w:type="auto"/>
          </w:tcPr>
          <w:p w:rsidR="006C5C97" w:rsidRDefault="00550F2D">
            <w:pPr>
              <w:pStyle w:val="TableBodyText"/>
            </w:pPr>
            <w:r>
              <w:t>0x3707</w:t>
            </w:r>
          </w:p>
        </w:tc>
        <w:tc>
          <w:tcPr>
            <w:tcW w:w="0" w:type="auto"/>
          </w:tcPr>
          <w:p w:rsidR="006C5C97" w:rsidRDefault="00550F2D">
            <w:pPr>
              <w:pStyle w:val="TableBodyText"/>
              <w:rPr>
                <w:b/>
              </w:rPr>
            </w:pPr>
            <w:r>
              <w:rPr>
                <w:b/>
              </w:rPr>
              <w:t xml:space="preserve">PtypString </w:t>
            </w:r>
          </w:p>
        </w:tc>
        <w:tc>
          <w:tcPr>
            <w:tcW w:w="0" w:type="auto"/>
          </w:tcPr>
          <w:p w:rsidR="006C5C97" w:rsidRDefault="00550F2D">
            <w:pPr>
              <w:pStyle w:val="TableBodyText"/>
            </w:pPr>
            <w:r>
              <w:t xml:space="preserve">00 50 00 42 00 72 00 75 00 73 00 68 </w:t>
            </w:r>
            <w:r>
              <w:t>00 00 00 00</w:t>
            </w:r>
          </w:p>
        </w:tc>
        <w:tc>
          <w:tcPr>
            <w:tcW w:w="0" w:type="auto"/>
          </w:tcPr>
          <w:p w:rsidR="006C5C97" w:rsidRDefault="00550F2D">
            <w:pPr>
              <w:pStyle w:val="TableBodyText"/>
            </w:pPr>
            <w:r>
              <w:t>"PBrush"</w:t>
            </w:r>
          </w:p>
        </w:tc>
      </w:tr>
      <w:tr w:rsidR="006C5C97" w:rsidTr="006C5C97">
        <w:tc>
          <w:tcPr>
            <w:tcW w:w="0" w:type="auto"/>
          </w:tcPr>
          <w:p w:rsidR="006C5C97" w:rsidRDefault="00550F2D">
            <w:pPr>
              <w:pStyle w:val="TableBodyText"/>
              <w:rPr>
                <w:b/>
              </w:rPr>
            </w:pPr>
            <w:r>
              <w:rPr>
                <w:b/>
              </w:rPr>
              <w:t>PidTagAttachmentHidden</w:t>
            </w:r>
          </w:p>
        </w:tc>
        <w:tc>
          <w:tcPr>
            <w:tcW w:w="0" w:type="auto"/>
          </w:tcPr>
          <w:p w:rsidR="006C5C97" w:rsidRDefault="00550F2D">
            <w:pPr>
              <w:pStyle w:val="TableBodyText"/>
            </w:pPr>
            <w:r>
              <w:t>0x7FFE</w:t>
            </w:r>
          </w:p>
        </w:tc>
        <w:tc>
          <w:tcPr>
            <w:tcW w:w="0" w:type="auto"/>
          </w:tcPr>
          <w:p w:rsidR="006C5C97" w:rsidRDefault="00550F2D">
            <w:pPr>
              <w:pStyle w:val="TableBodyText"/>
              <w:rPr>
                <w:b/>
              </w:rPr>
            </w:pPr>
            <w:r>
              <w:rPr>
                <w:b/>
              </w:rPr>
              <w:t xml:space="preserve">PtypBoolean </w:t>
            </w:r>
          </w:p>
        </w:tc>
        <w:tc>
          <w:tcPr>
            <w:tcW w:w="0" w:type="auto"/>
          </w:tcPr>
          <w:p w:rsidR="006C5C97" w:rsidRDefault="00550F2D">
            <w:pPr>
              <w:pStyle w:val="TableBodyText"/>
            </w:pPr>
            <w:r>
              <w:t>0x0000</w:t>
            </w:r>
          </w:p>
        </w:tc>
        <w:tc>
          <w:tcPr>
            <w:tcW w:w="0" w:type="auto"/>
          </w:tcPr>
          <w:p w:rsidR="006C5C97" w:rsidRDefault="00550F2D">
            <w:pPr>
              <w:pStyle w:val="TableBodyText"/>
            </w:pPr>
            <w:r>
              <w:t xml:space="preserve">FALSE </w:t>
            </w:r>
          </w:p>
        </w:tc>
      </w:tr>
    </w:tbl>
    <w:p w:rsidR="006C5C97" w:rsidRDefault="00550F2D">
      <w:r>
        <w:t xml:space="preserve">Because the attachments are already ordered correctly by </w:t>
      </w:r>
      <w:hyperlink w:anchor="gt_c4bd25de-2df7-4b83-9de8-d58271f48719">
        <w:r>
          <w:rPr>
            <w:rStyle w:val="HyperlinkGreen"/>
            <w:b/>
          </w:rPr>
          <w:t>rendering position</w:t>
        </w:r>
      </w:hyperlink>
      <w:r>
        <w:t>, they do not need to be reordered.</w:t>
      </w:r>
    </w:p>
    <w:p w:rsidR="006C5C97" w:rsidRDefault="00550F2D">
      <w:r>
        <w:t>Bec</w:t>
      </w:r>
      <w:r>
        <w:t>ause the attachment list is three entries long, and the previously constructed position array is also three entries long, the insertion positions come from the position array. This results in replacing the second and third attachments at different position</w:t>
      </w:r>
      <w:r>
        <w:t xml:space="preserve">s than those set in the value of the </w:t>
      </w:r>
      <w:r>
        <w:rPr>
          <w:b/>
        </w:rPr>
        <w:t>PidTagRenderingPosition</w:t>
      </w:r>
      <w:r>
        <w:t xml:space="preserve"> property. Specifically, the second attachment ("helloworld.doc") will replace position 54, not 76, and the third attachment will replace position 74, not 100.</w:t>
      </w:r>
    </w:p>
    <w:p w:rsidR="006C5C97" w:rsidRDefault="00550F2D">
      <w:r>
        <w:t>Looping over the stored objattph pos</w:t>
      </w:r>
      <w:r>
        <w:t>itions in the position array, each attachment is prepared for insertion.</w:t>
      </w:r>
    </w:p>
    <w:p w:rsidR="006C5C97" w:rsidRDefault="00550F2D">
      <w:r>
        <w:t xml:space="preserve">The first attachment ("helloworld.txt") replaces rendered character position 22. The second attachment ("helloworld.doc") replaces the rendered character position 54. Finally, the </w:t>
      </w:r>
      <w:r>
        <w:t>last attachment ("PBrush") replaces the rendered character position 74.</w:t>
      </w:r>
    </w:p>
    <w:p w:rsidR="006C5C97" w:rsidRDefault="00550F2D">
      <w:r>
        <w:t>Because there are no additional attachments, the integration is complete.</w:t>
      </w:r>
    </w:p>
    <w:p w:rsidR="006C5C97" w:rsidRDefault="00550F2D">
      <w:pPr>
        <w:pStyle w:val="Heading1"/>
      </w:pPr>
      <w:bookmarkStart w:id="130" w:name="section_52e286976fe142349819a6ffd903e752"/>
      <w:bookmarkStart w:id="131" w:name="_Toc79558057"/>
      <w:r>
        <w:lastRenderedPageBreak/>
        <w:t>Security</w:t>
      </w:r>
      <w:bookmarkEnd w:id="130"/>
      <w:bookmarkEnd w:id="131"/>
    </w:p>
    <w:p w:rsidR="006C5C97" w:rsidRDefault="00550F2D">
      <w:pPr>
        <w:pStyle w:val="Heading2"/>
      </w:pPr>
      <w:bookmarkStart w:id="132" w:name="section_6a79e9e1c1234b99ac48d9ad5e191a24"/>
      <w:bookmarkStart w:id="133" w:name="_Toc79558058"/>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6C5C97" w:rsidRDefault="00550F2D">
      <w:r>
        <w:t xml:space="preserve">Because the </w:t>
      </w:r>
      <w:hyperlink w:anchor="gt_e24fb7e8-206c-40ee-8176-ac829a0dcdcd">
        <w:r>
          <w:rPr>
            <w:rStyle w:val="HyperlinkGreen"/>
            <w:b/>
          </w:rPr>
          <w:t>encapsulation</w:t>
        </w:r>
      </w:hyperlink>
      <w:r>
        <w:t xml:space="preserve"> algorithm involves parsing and evaluating content that is not created by the algorithm, there is an opportunity for non-valid or malicious</w:t>
      </w:r>
      <w:r>
        <w:t xml:space="preserve"> content to be provided. Therefore, it is recommended that implementers take all necessary precautions to protect other systems. For example, a linked </w:t>
      </w:r>
      <w:hyperlink w:anchor="gt_549c4960-e8be-4c24-bc2b-b86530f1c1bf">
        <w:r>
          <w:rPr>
            <w:rStyle w:val="HyperlinkGreen"/>
            <w:b/>
          </w:rPr>
          <w:t>HTML</w:t>
        </w:r>
      </w:hyperlink>
      <w:r>
        <w:t xml:space="preserve"> stylesheet (which would create a bette</w:t>
      </w:r>
      <w:r>
        <w:t>r HTML rendering of the document) might not be loaded due to security concerns with accessing the network to retrieve non-local data. In this case, a default font face and size might be chosen during the conversion process.</w:t>
      </w:r>
    </w:p>
    <w:p w:rsidR="006C5C97" w:rsidRDefault="00550F2D">
      <w:r>
        <w:t xml:space="preserve">The encapsulation process could </w:t>
      </w:r>
      <w:r>
        <w:t xml:space="preserve">encapsulate carefully crafted arbitrary binary content other than valid HTML or </w:t>
      </w:r>
      <w:hyperlink w:anchor="gt_afa1b8ad-29c4-4f4a-90ce-e63b3547e15a">
        <w:r>
          <w:rPr>
            <w:rStyle w:val="HyperlinkGreen"/>
            <w:b/>
          </w:rPr>
          <w:t>plain text</w:t>
        </w:r>
      </w:hyperlink>
      <w:r>
        <w:t>. Ensuring that such content is not accidentally and automatically interpreted as executable code or scr</w:t>
      </w:r>
      <w:r>
        <w:t>ipt is imperative.</w:t>
      </w:r>
    </w:p>
    <w:p w:rsidR="006C5C97" w:rsidRDefault="00550F2D">
      <w:pPr>
        <w:pStyle w:val="Heading2"/>
      </w:pPr>
      <w:bookmarkStart w:id="134" w:name="section_a4fd33ef75254e8ba70adc0db5496f26"/>
      <w:bookmarkStart w:id="135" w:name="_Toc79558059"/>
      <w:r>
        <w:t>Index of Security Parameters</w:t>
      </w:r>
      <w:bookmarkEnd w:id="134"/>
      <w:bookmarkEnd w:id="13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C5C97" w:rsidRDefault="00550F2D">
      <w:r>
        <w:t>None.</w:t>
      </w:r>
    </w:p>
    <w:p w:rsidR="006C5C97" w:rsidRDefault="00550F2D">
      <w:pPr>
        <w:pStyle w:val="Heading1"/>
      </w:pPr>
      <w:bookmarkStart w:id="136" w:name="section_de02470840c746fdbffc16cd04f89817"/>
      <w:bookmarkStart w:id="137" w:name="_Toc79558060"/>
      <w:r>
        <w:lastRenderedPageBreak/>
        <w:t>Appendix A: Product Behavior</w:t>
      </w:r>
      <w:bookmarkEnd w:id="136"/>
      <w:bookmarkEnd w:id="137"/>
      <w:r>
        <w:fldChar w:fldCharType="begin"/>
      </w:r>
      <w:r>
        <w:instrText xml:space="preserve"> XE "Product behavior" </w:instrText>
      </w:r>
      <w:r>
        <w:fldChar w:fldCharType="end"/>
      </w:r>
    </w:p>
    <w:p w:rsidR="006C5C97" w:rsidRDefault="00550F2D">
      <w:r>
        <w:t>The information in this specification is a</w:t>
      </w:r>
      <w:r>
        <w:t>pplicable to the following Microsoft products or supplemental software. References to product versions include updates to those products.</w:t>
      </w:r>
    </w:p>
    <w:p w:rsidR="006C5C97" w:rsidRDefault="00550F2D">
      <w:pPr>
        <w:pStyle w:val="ListParagraph"/>
        <w:numPr>
          <w:ilvl w:val="0"/>
          <w:numId w:val="55"/>
        </w:numPr>
      </w:pPr>
      <w:r>
        <w:t>Microsoft Exchange Server 2003</w:t>
      </w:r>
    </w:p>
    <w:p w:rsidR="006C5C97" w:rsidRDefault="00550F2D">
      <w:pPr>
        <w:pStyle w:val="ListParagraph"/>
        <w:numPr>
          <w:ilvl w:val="0"/>
          <w:numId w:val="56"/>
        </w:numPr>
      </w:pPr>
      <w:r>
        <w:t>Microsoft Exchange Server 2007</w:t>
      </w:r>
    </w:p>
    <w:p w:rsidR="006C5C97" w:rsidRDefault="00550F2D">
      <w:pPr>
        <w:pStyle w:val="ListParagraph"/>
        <w:numPr>
          <w:ilvl w:val="0"/>
          <w:numId w:val="56"/>
        </w:numPr>
      </w:pPr>
      <w:r>
        <w:t>Microsoft Exchange Server 2010</w:t>
      </w:r>
    </w:p>
    <w:p w:rsidR="006C5C97" w:rsidRDefault="00550F2D">
      <w:pPr>
        <w:pStyle w:val="ListParagraph"/>
        <w:numPr>
          <w:ilvl w:val="0"/>
          <w:numId w:val="56"/>
        </w:numPr>
      </w:pPr>
      <w:r>
        <w:t>Microsoft Exchange Server</w:t>
      </w:r>
      <w:r>
        <w:t xml:space="preserve"> 2013</w:t>
      </w:r>
    </w:p>
    <w:p w:rsidR="006C5C97" w:rsidRDefault="00550F2D">
      <w:pPr>
        <w:pStyle w:val="ListParagraph"/>
        <w:numPr>
          <w:ilvl w:val="0"/>
          <w:numId w:val="56"/>
        </w:numPr>
      </w:pPr>
      <w:r>
        <w:t xml:space="preserve">Microsoft Exchange Server 2016 </w:t>
      </w:r>
    </w:p>
    <w:p w:rsidR="006C5C97" w:rsidRDefault="00550F2D">
      <w:pPr>
        <w:pStyle w:val="ListParagraph"/>
        <w:numPr>
          <w:ilvl w:val="0"/>
          <w:numId w:val="56"/>
        </w:numPr>
      </w:pPr>
      <w:r>
        <w:t xml:space="preserve">Microsoft Exchange Server 2019 </w:t>
      </w:r>
    </w:p>
    <w:p w:rsidR="006C5C97" w:rsidRDefault="00550F2D">
      <w:pPr>
        <w:pStyle w:val="ListParagraph"/>
        <w:numPr>
          <w:ilvl w:val="0"/>
          <w:numId w:val="56"/>
        </w:numPr>
      </w:pPr>
      <w:r>
        <w:t>Microsoft Office Outlook 2003</w:t>
      </w:r>
    </w:p>
    <w:p w:rsidR="006C5C97" w:rsidRDefault="00550F2D">
      <w:pPr>
        <w:pStyle w:val="ListParagraph"/>
        <w:numPr>
          <w:ilvl w:val="0"/>
          <w:numId w:val="56"/>
        </w:numPr>
      </w:pPr>
      <w:r>
        <w:t>Microsoft Office Outlook 2007</w:t>
      </w:r>
    </w:p>
    <w:p w:rsidR="006C5C97" w:rsidRDefault="00550F2D">
      <w:pPr>
        <w:pStyle w:val="ListParagraph"/>
        <w:numPr>
          <w:ilvl w:val="0"/>
          <w:numId w:val="57"/>
        </w:numPr>
      </w:pPr>
      <w:r>
        <w:t>Microsoft Outlook 2010</w:t>
      </w:r>
    </w:p>
    <w:p w:rsidR="006C5C97" w:rsidRDefault="00550F2D">
      <w:pPr>
        <w:pStyle w:val="ListParagraph"/>
        <w:numPr>
          <w:ilvl w:val="0"/>
          <w:numId w:val="57"/>
        </w:numPr>
      </w:pPr>
      <w:r>
        <w:t>Microsoft Outlook 2013</w:t>
      </w:r>
    </w:p>
    <w:p w:rsidR="006C5C97" w:rsidRDefault="00550F2D">
      <w:pPr>
        <w:pStyle w:val="ListParagraph"/>
        <w:numPr>
          <w:ilvl w:val="0"/>
          <w:numId w:val="55"/>
        </w:numPr>
      </w:pPr>
      <w:r>
        <w:t>Microsoft Outlook 2016</w:t>
      </w:r>
    </w:p>
    <w:p w:rsidR="006C5C97" w:rsidRDefault="00550F2D">
      <w:pPr>
        <w:pStyle w:val="ListParagraph"/>
        <w:numPr>
          <w:ilvl w:val="0"/>
          <w:numId w:val="55"/>
        </w:numPr>
      </w:pPr>
      <w:r>
        <w:t xml:space="preserve">Microsoft Outlook 2019 </w:t>
      </w:r>
    </w:p>
    <w:p w:rsidR="006C5C97" w:rsidRDefault="00550F2D">
      <w:pPr>
        <w:pStyle w:val="ListParagraph"/>
        <w:numPr>
          <w:ilvl w:val="0"/>
          <w:numId w:val="55"/>
        </w:numPr>
      </w:pPr>
      <w:r>
        <w:t>Microsoft Outlook 2021</w:t>
      </w:r>
    </w:p>
    <w:p w:rsidR="006C2114" w:rsidRDefault="00550F2D"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6C5C97" w:rsidRDefault="00550F2D">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138" w:name="Appendix_A_1"/>
    <w:p w:rsidR="006C5C97" w:rsidRDefault="00550F2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38"/>
      <w:r>
        <w:t xml:space="preserve"> Exchange 2013, Exc</w:t>
      </w:r>
      <w:r>
        <w:t xml:space="preserve">hange 2016, and Exchange 2019 do not emit </w:t>
      </w:r>
      <w:hyperlink w:anchor="gt_a9aa8673-7798-4eba-a048-8b7c95a7b080">
        <w:r>
          <w:rPr>
            <w:rStyle w:val="HyperlinkGreen"/>
            <w:b/>
          </w:rPr>
          <w:t>RTF</w:t>
        </w:r>
      </w:hyperlink>
      <w:r>
        <w:t xml:space="preserve">-encapsulated </w:t>
      </w:r>
      <w:hyperlink w:anchor="gt_549c4960-e8be-4c24-bc2b-b86530f1c1bf">
        <w:r>
          <w:rPr>
            <w:rStyle w:val="HyperlinkGreen"/>
            <w:b/>
          </w:rPr>
          <w:t>HTML</w:t>
        </w:r>
      </w:hyperlink>
      <w:r>
        <w:t>.</w:t>
      </w:r>
    </w:p>
    <w:bookmarkStart w:id="139" w:name="Appendix_A_2"/>
    <w:p w:rsidR="006C5C97" w:rsidRDefault="00550F2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2.1.3.1.2</w:t>
      </w:r>
      <w:r>
        <w:rPr>
          <w:rStyle w:val="Hyperlink"/>
        </w:rPr>
        <w:fldChar w:fldCharType="end"/>
      </w:r>
      <w:r>
        <w:t xml:space="preserve">: </w:t>
      </w:r>
      <w:bookmarkEnd w:id="139"/>
      <w:r>
        <w:t xml:space="preserve"> </w:t>
      </w:r>
      <w:r>
        <w:t>Exchange 2013, Exchange 2016, and Exchange 2019 do not emit the FROMHTML control word because the RTF writer in those versions does not produce RTF-encapsulated HTML.</w:t>
      </w:r>
    </w:p>
    <w:bookmarkStart w:id="140" w:name="Appendix_A_3"/>
    <w:p w:rsidR="006C5C97" w:rsidRDefault="00550F2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2.1.3.1.3</w:t>
      </w:r>
      <w:r>
        <w:rPr>
          <w:rStyle w:val="Hyperlink"/>
        </w:rPr>
        <w:fldChar w:fldCharType="end"/>
      </w:r>
      <w:r>
        <w:t xml:space="preserve">: </w:t>
      </w:r>
      <w:bookmarkEnd w:id="140"/>
      <w:r>
        <w:t xml:space="preserve"> Exchange 2013, Exchange</w:t>
      </w:r>
      <w:r>
        <w:t xml:space="preserve"> 2016, and Exchange 2019 do not emit the HTMLRTF control word because the RTF writer in those versions does not produce RTF-encapsulated HTML.</w:t>
      </w:r>
    </w:p>
    <w:bookmarkStart w:id="141" w:name="Appendix_A_4"/>
    <w:p w:rsidR="006C5C97" w:rsidRDefault="00550F2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2.1.3.1.4</w:t>
      </w:r>
      <w:r>
        <w:rPr>
          <w:rStyle w:val="Hyperlink"/>
        </w:rPr>
        <w:fldChar w:fldCharType="end"/>
      </w:r>
      <w:r>
        <w:t xml:space="preserve">: </w:t>
      </w:r>
      <w:bookmarkEnd w:id="141"/>
      <w:r>
        <w:t xml:space="preserve"> Exchange 2013, Exchange 2016, and Exchange 2019</w:t>
      </w:r>
      <w:r>
        <w:t xml:space="preserve"> do not emit the HTMLTAG destination group because the RTF writer in those versions does not produce RTF-encapsulated HTML.</w:t>
      </w:r>
    </w:p>
    <w:bookmarkStart w:id="142" w:name="Appendix_A_5"/>
    <w:p w:rsidR="006C5C97" w:rsidRDefault="00550F2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2.1.3.1.4.1</w:t>
      </w:r>
      <w:r>
        <w:rPr>
          <w:rStyle w:val="Hyperlink"/>
        </w:rPr>
        <w:fldChar w:fldCharType="end"/>
      </w:r>
      <w:r>
        <w:t xml:space="preserve">: </w:t>
      </w:r>
      <w:bookmarkEnd w:id="142"/>
      <w:r>
        <w:t>The HTMLTagParameter HTML fragment is emitted by Exchange 2003, E</w:t>
      </w:r>
      <w:r>
        <w:t>xchange 2007, Exchange 2010, Office Outlook 2003, Office Outlook 2007, Outlook 2010, Outlook 2013, Outlook 2016, and Outlook 2019.</w:t>
      </w:r>
    </w:p>
    <w:bookmarkStart w:id="143" w:name="Appendix_A_6"/>
    <w:p w:rsidR="006C5C97" w:rsidRDefault="00550F2D">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2.1.3.1.4.2</w:t>
      </w:r>
      <w:r>
        <w:rPr>
          <w:rStyle w:val="Hyperlink"/>
        </w:rPr>
        <w:fldChar w:fldCharType="end"/>
      </w:r>
      <w:r>
        <w:t xml:space="preserve">: </w:t>
      </w:r>
      <w:bookmarkEnd w:id="143"/>
      <w:r>
        <w:t xml:space="preserve"> Exchange 2013, Exchange 2016, and Exchange 2019 do not em</w:t>
      </w:r>
      <w:r>
        <w:t>it the CONTENT HTML fragment because the RTF writer in those versions does not produce RTF-encapsulated HTML.</w:t>
      </w:r>
    </w:p>
    <w:bookmarkStart w:id="144" w:name="Appendix_A_7"/>
    <w:p w:rsidR="006C5C97" w:rsidRDefault="00550F2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2.1.3.1.4.2</w:t>
      </w:r>
      <w:r>
        <w:rPr>
          <w:rStyle w:val="Hyperlink"/>
        </w:rPr>
        <w:fldChar w:fldCharType="end"/>
      </w:r>
      <w:r>
        <w:t xml:space="preserve">: </w:t>
      </w:r>
      <w:bookmarkEnd w:id="144"/>
      <w:r>
        <w:t>Exchange 2003, Office Outlook 2003, Office Outlook 2007, Microsoft Outlook 2010</w:t>
      </w:r>
      <w:r>
        <w:t>, Outlook 2013, Outlook 2016, and Outlook 2019 fail to de-encapsulate the RTF document when \line, \-, and other arbitrary RTF tokens are included in the CONTENT HTML fragment.</w:t>
      </w:r>
    </w:p>
    <w:bookmarkStart w:id="145" w:name="Appendix_A_8"/>
    <w:p w:rsidR="006C5C97" w:rsidRDefault="00550F2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2.1.3.1.5</w:t>
      </w:r>
      <w:r>
        <w:rPr>
          <w:rStyle w:val="Hyperlink"/>
        </w:rPr>
        <w:fldChar w:fldCharType="end"/>
      </w:r>
      <w:r>
        <w:t xml:space="preserve">: </w:t>
      </w:r>
      <w:bookmarkEnd w:id="145"/>
      <w:r>
        <w:t>While an MHTML</w:t>
      </w:r>
      <w:r>
        <w:t>TAG destination group can be produced by Exchange 2003, Exchange 2007, or Exchange 2010, it is to be ignored. Any content encapsulated in an MHTMLTAG destination group represents a rewritten version of content encapsulated (in its original format) in anoth</w:t>
      </w:r>
      <w:r>
        <w:t>er HTMLTAG destination group; thus, an MHTMLTAG destination group can be safely ignored.</w:t>
      </w:r>
    </w:p>
    <w:bookmarkStart w:id="146" w:name="Appendix_A_9"/>
    <w:p w:rsidR="006C5C97" w:rsidRDefault="00550F2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2.1.3.2</w:t>
      </w:r>
      <w:r>
        <w:rPr>
          <w:rStyle w:val="Hyperlink"/>
        </w:rPr>
        <w:fldChar w:fldCharType="end"/>
      </w:r>
      <w:r>
        <w:t xml:space="preserve">: </w:t>
      </w:r>
      <w:bookmarkEnd w:id="146"/>
      <w:r>
        <w:t>Exchange 2003, Exchange 2007, Exchange 2010 support writing RTF-encapsulated HTML.</w:t>
      </w:r>
    </w:p>
    <w:bookmarkStart w:id="147" w:name="Appendix_A_10"/>
    <w:p w:rsidR="006C5C97" w:rsidRDefault="00550F2D">
      <w:r>
        <w:rPr>
          <w:rStyle w:val="Hyperlink"/>
        </w:rPr>
        <w:fldChar w:fldCharType="begin"/>
      </w:r>
      <w:r>
        <w:rPr>
          <w:rStyle w:val="Hyperlink"/>
        </w:rPr>
        <w:instrText xml:space="preserve"> HYPERLINK \l "Appe</w:instrText>
      </w:r>
      <w:r>
        <w:rPr>
          <w:rStyle w:val="Hyperlink"/>
        </w:rPr>
        <w:instrText xml:space="preserve">ndix_A_Target_10" \h </w:instrText>
      </w:r>
      <w:r>
        <w:rPr>
          <w:rStyle w:val="Hyperlink"/>
        </w:rPr>
      </w:r>
      <w:r>
        <w:rPr>
          <w:rStyle w:val="Hyperlink"/>
        </w:rPr>
        <w:fldChar w:fldCharType="separate"/>
      </w:r>
      <w:r>
        <w:rPr>
          <w:rStyle w:val="Hyperlink"/>
        </w:rPr>
        <w:t>&lt;10&gt; Section 2.1.3.2</w:t>
      </w:r>
      <w:r>
        <w:rPr>
          <w:rStyle w:val="Hyperlink"/>
        </w:rPr>
        <w:fldChar w:fldCharType="end"/>
      </w:r>
      <w:r>
        <w:t xml:space="preserve">: </w:t>
      </w:r>
      <w:bookmarkEnd w:id="147"/>
      <w:r>
        <w:t>This empty {\*\htmltag64} destination group disables deprecated behavior in Exchange 2003, Exchange 2007, Exchange 2010, Office Outlook 2003, Office Outlook 2007, Outlook 2010, Outlook 2013, Outlook 2016, and Out</w:t>
      </w:r>
      <w:r>
        <w:t>look 2019.</w:t>
      </w:r>
    </w:p>
    <w:bookmarkStart w:id="148" w:name="Appendix_A_11"/>
    <w:p w:rsidR="006C5C97" w:rsidRDefault="00550F2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2.1.3.2</w:t>
      </w:r>
      <w:r>
        <w:rPr>
          <w:rStyle w:val="Hyperlink"/>
        </w:rPr>
        <w:fldChar w:fldCharType="end"/>
      </w:r>
      <w:r>
        <w:t xml:space="preserve">: </w:t>
      </w:r>
      <w:bookmarkEnd w:id="148"/>
      <w:r>
        <w:t>It is possible that Exchange 2003, Exchange 2007, Exchange 2010, Office Outlook 2003, Office Outlook 2007, Outlook 2010, Outlook 2013, Outlook 2016, and Outlook 2019 will produce t</w:t>
      </w:r>
      <w:r>
        <w:t>he HTMLTagParameter HTML fragment for legacy reasons.</w:t>
      </w:r>
    </w:p>
    <w:bookmarkStart w:id="149" w:name="Appendix_A_12"/>
    <w:p w:rsidR="006C5C97" w:rsidRDefault="00550F2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2.1.3.2</w:t>
      </w:r>
      <w:r>
        <w:rPr>
          <w:rStyle w:val="Hyperlink"/>
        </w:rPr>
        <w:fldChar w:fldCharType="end"/>
      </w:r>
      <w:r>
        <w:t xml:space="preserve">: </w:t>
      </w:r>
      <w:bookmarkEnd w:id="149"/>
      <w:r>
        <w:t xml:space="preserve">Exchange 2003, Exchange 2007, Exchange 2010, Office Outlook 2003, Office Outlook 2007, Outlook 2010, Outlook 2013, Outlook 2016, and </w:t>
      </w:r>
      <w:r>
        <w:t>Outlook 2019 can produce unexpected HTML tags that were not in the original HTML document in response to character formatting RTF control words that are not disabled with the HTMLRTF control word. To avoid this deprecated behavior, it is best to disable an</w:t>
      </w:r>
      <w:r>
        <w:t xml:space="preserve">y control words that affect current character formatting in RTF by using HTMLRTF control word. For a list of all RTF control words that can affect character formatting, see </w:t>
      </w:r>
      <w:hyperlink r:id="rId65">
        <w:r>
          <w:rPr>
            <w:rStyle w:val="Hyperlink"/>
          </w:rPr>
          <w:t>[MSFT-RTF]</w:t>
        </w:r>
      </w:hyperlink>
      <w:r>
        <w:t>. If in</w:t>
      </w:r>
      <w:r>
        <w:t xml:space="preserve"> doubt about any particular control word, disable it by wrapping it with HTMLRTF control words, as specified in section </w:t>
      </w:r>
      <w:hyperlink w:anchor="Section_c2e2d599a55846eeb5e07ccea266cb47" w:history="1">
        <w:r>
          <w:rPr>
            <w:rStyle w:val="Hyperlink"/>
          </w:rPr>
          <w:t>2.1.3.1.3</w:t>
        </w:r>
      </w:hyperlink>
      <w:r>
        <w:t>.</w:t>
      </w:r>
    </w:p>
    <w:bookmarkStart w:id="150" w:name="Appendix_A_13"/>
    <w:p w:rsidR="006C5C97" w:rsidRDefault="00550F2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w:t>
      </w:r>
      <w:r>
        <w:rPr>
          <w:rStyle w:val="Hyperlink"/>
        </w:rPr>
        <w:fldChar w:fldCharType="end"/>
      </w:r>
      <w:r>
        <w:t xml:space="preserve">: </w:t>
      </w:r>
      <w:bookmarkEnd w:id="150"/>
      <w:r>
        <w:t>Exchange 2003, Exchange 2007, Office Outlook 2003, Office Outlook 2007, Outlook 2010, Outlook 2013, Outlook 2016, and Outlook 2019 ignore the absence of the \rtf1 keyword at the beginning of the RTF encoded text and try to de-encapsulate the text anyway. E</w:t>
      </w:r>
      <w:r>
        <w:t>xchange 2010, Exchange 2013, Exchange 2016, and Exchange 2019 can ignore the absence of the \rtf1 keyword and tries to de-encapsulate the text in certain implementation-specific scenarios.</w:t>
      </w:r>
    </w:p>
    <w:bookmarkStart w:id="151" w:name="Appendix_A_14"/>
    <w:p w:rsidR="006C5C97" w:rsidRDefault="00550F2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w:t>
      </w:r>
      <w:r>
        <w:rPr>
          <w:rStyle w:val="Hyperlink"/>
        </w:rPr>
        <w:fldChar w:fldCharType="end"/>
      </w:r>
      <w:r>
        <w:t xml:space="preserve">: </w:t>
      </w:r>
      <w:bookmarkEnd w:id="151"/>
      <w:r>
        <w:t>Ex</w:t>
      </w:r>
      <w:r>
        <w:t xml:space="preserve">change 2003, Exchange 2007, Exchange 2010, Exchange 2013, Exchange 2016, Exchange 2019, Office Outlook 2003, Office Outlook 2007, Outlook 2010,  Outlook 2013 (in some scenarios), Outlook 2016 (in some scenarios), and Outlook 2019 (in some scenarios) could </w:t>
      </w:r>
      <w:r>
        <w:t>be able to recognize encapsulation by looking beyond 10 tokens. In most cases, Exchange 2007, Exchange 2010, Exchange 2013, Exchange 2016, and Exchange 2019 limit inspection to the first 10 tokens; therefore, this is a recommendation. Exchange 2003, Exchan</w:t>
      </w:r>
      <w:r>
        <w:t xml:space="preserve">ge 2007, Exchange 2010, Exchange 2013, Exchange 2016, Exchange 2019, Office Outlook 2003, Office Outlook 2007, Outlook 2010, Outlook 2013, Outlook 2016, and Outlook 2019 do not produce the \fromhtml1 or \fromtext keywords outside of the first 10 tokens of </w:t>
      </w:r>
      <w:r>
        <w:t xml:space="preserve">RTF. </w:t>
      </w:r>
    </w:p>
    <w:bookmarkStart w:id="152" w:name="Appendix_A_15"/>
    <w:p w:rsidR="006C5C97" w:rsidRDefault="00550F2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2.2.3.4</w:t>
      </w:r>
      <w:r>
        <w:rPr>
          <w:rStyle w:val="Hyperlink"/>
        </w:rPr>
        <w:fldChar w:fldCharType="end"/>
      </w:r>
      <w:r>
        <w:t xml:space="preserve">: </w:t>
      </w:r>
      <w:bookmarkEnd w:id="152"/>
      <w:r>
        <w:t xml:space="preserve">Office Outlook 2003 uses the </w:t>
      </w:r>
      <w:hyperlink w:anchor="gt_c4bd25de-2df7-4b83-9de8-d58271f48719">
        <w:r>
          <w:rPr>
            <w:rStyle w:val="HyperlinkGreen"/>
            <w:b/>
          </w:rPr>
          <w:t>rendering position</w:t>
        </w:r>
      </w:hyperlink>
      <w:r>
        <w:t xml:space="preserve"> stored in the </w:t>
      </w:r>
      <w:r>
        <w:rPr>
          <w:b/>
        </w:rPr>
        <w:t>PidTagRenderingPosition</w:t>
      </w:r>
      <w:r>
        <w:t xml:space="preserve"> property of the attachment for extra </w:t>
      </w:r>
      <w:r>
        <w:t>attachments.</w:t>
      </w:r>
    </w:p>
    <w:bookmarkStart w:id="153" w:name="Appendix_A_16"/>
    <w:p w:rsidR="006C5C97" w:rsidRDefault="00550F2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2.2.3.4</w:t>
      </w:r>
      <w:r>
        <w:rPr>
          <w:rStyle w:val="Hyperlink"/>
        </w:rPr>
        <w:fldChar w:fldCharType="end"/>
      </w:r>
      <w:r>
        <w:t xml:space="preserve">: </w:t>
      </w:r>
      <w:bookmarkEnd w:id="153"/>
      <w:r>
        <w:t>"Insertion" and "replacement" are used as general terms. Other RTF readers might use a different mechanism for which these terms might seem inappropriate.</w:t>
      </w:r>
    </w:p>
    <w:bookmarkStart w:id="154" w:name="Appendix_A_17"/>
    <w:p w:rsidR="006C5C97" w:rsidRDefault="00550F2D">
      <w:r>
        <w:rPr>
          <w:rStyle w:val="Hyperlink"/>
        </w:rPr>
        <w:fldChar w:fldCharType="begin"/>
      </w:r>
      <w:r>
        <w:rPr>
          <w:rStyle w:val="Hyperlink"/>
        </w:rPr>
        <w:instrText xml:space="preserve"> HYPERLINK \l "Append</w:instrText>
      </w:r>
      <w:r>
        <w:rPr>
          <w:rStyle w:val="Hyperlink"/>
        </w:rPr>
        <w:instrText xml:space="preserve">ix_A_Target_17" \h </w:instrText>
      </w:r>
      <w:r>
        <w:rPr>
          <w:rStyle w:val="Hyperlink"/>
        </w:rPr>
      </w:r>
      <w:r>
        <w:rPr>
          <w:rStyle w:val="Hyperlink"/>
        </w:rPr>
        <w:fldChar w:fldCharType="separate"/>
      </w:r>
      <w:r>
        <w:rPr>
          <w:rStyle w:val="Hyperlink"/>
        </w:rPr>
        <w:t>&lt;17&gt; Section 2.2.3.4</w:t>
      </w:r>
      <w:r>
        <w:rPr>
          <w:rStyle w:val="Hyperlink"/>
        </w:rPr>
        <w:fldChar w:fldCharType="end"/>
      </w:r>
      <w:r>
        <w:t xml:space="preserve">: </w:t>
      </w:r>
      <w:bookmarkEnd w:id="154"/>
      <w:r>
        <w:t xml:space="preserve">Office Outlook 2003 uses the rendering position stored in the </w:t>
      </w:r>
      <w:r>
        <w:rPr>
          <w:b/>
        </w:rPr>
        <w:t>PidTagRenderingPosition</w:t>
      </w:r>
      <w:r>
        <w:t xml:space="preserve"> property of the attachment for extra attachments.</w:t>
      </w:r>
    </w:p>
    <w:p w:rsidR="006C5C97" w:rsidRDefault="00550F2D">
      <w:pPr>
        <w:pStyle w:val="Heading1"/>
      </w:pPr>
      <w:bookmarkStart w:id="155" w:name="section_23daff6317ae4b15a50c6efa85fd5393"/>
      <w:bookmarkStart w:id="156" w:name="_Toc79558061"/>
      <w:r>
        <w:lastRenderedPageBreak/>
        <w:t>Change Tracking</w:t>
      </w:r>
      <w:bookmarkEnd w:id="155"/>
      <w:bookmarkEnd w:id="1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50F2D" w:rsidP="00380B90">
      <w:r w:rsidRPr="00F6169D">
        <w:t xml:space="preserve">This section </w:t>
      </w:r>
      <w:r w:rsidRPr="00F6169D">
        <w:t xml:space="preserve">identifies changes that were made to this document since the last release. Changes are classified as Major, Minor, or None. </w:t>
      </w:r>
    </w:p>
    <w:p w:rsidR="00380B90" w:rsidRDefault="00550F2D"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550F2D" w:rsidP="00380B90">
      <w:pPr>
        <w:pStyle w:val="ListParagraph"/>
        <w:numPr>
          <w:ilvl w:val="0"/>
          <w:numId w:val="63"/>
        </w:numPr>
        <w:contextualSpacing/>
      </w:pPr>
      <w:r>
        <w:t>A document revision that incorporates changes to interoperability requirements.</w:t>
      </w:r>
    </w:p>
    <w:p w:rsidR="00380B90" w:rsidRDefault="00550F2D" w:rsidP="00380B90">
      <w:pPr>
        <w:pStyle w:val="ListParagraph"/>
        <w:numPr>
          <w:ilvl w:val="0"/>
          <w:numId w:val="63"/>
        </w:numPr>
        <w:contextualSpacing/>
      </w:pPr>
      <w:r>
        <w:t>A document revision that captures changes to protocol functionality.</w:t>
      </w:r>
    </w:p>
    <w:p w:rsidR="00380B90" w:rsidRDefault="00550F2D"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550F2D"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6C5C97" w:rsidRDefault="00550F2D">
      <w:r>
        <w:t>The changes made to this document are listed in the following table. For m</w:t>
      </w:r>
      <w:r>
        <w:t xml:space="preserve">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C5C97" w:rsidTr="006C5C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5C97" w:rsidRDefault="00550F2D">
            <w:pPr>
              <w:pStyle w:val="TableHeaderText"/>
            </w:pPr>
            <w:r>
              <w:t>Section</w:t>
            </w:r>
          </w:p>
        </w:tc>
        <w:tc>
          <w:tcPr>
            <w:tcW w:w="0" w:type="auto"/>
            <w:vAlign w:val="center"/>
          </w:tcPr>
          <w:p w:rsidR="006C5C97" w:rsidRDefault="00550F2D">
            <w:pPr>
              <w:pStyle w:val="TableHeaderText"/>
            </w:pPr>
            <w:r>
              <w:t>Description</w:t>
            </w:r>
          </w:p>
        </w:tc>
        <w:tc>
          <w:tcPr>
            <w:tcW w:w="0" w:type="auto"/>
            <w:vAlign w:val="center"/>
          </w:tcPr>
          <w:p w:rsidR="006C5C97" w:rsidRDefault="00550F2D">
            <w:pPr>
              <w:pStyle w:val="TableHeaderText"/>
            </w:pPr>
            <w:r>
              <w:t>Revision class</w:t>
            </w:r>
          </w:p>
        </w:tc>
      </w:tr>
      <w:tr w:rsidR="006C5C97" w:rsidTr="006C5C97">
        <w:tc>
          <w:tcPr>
            <w:tcW w:w="0" w:type="auto"/>
            <w:vAlign w:val="center"/>
          </w:tcPr>
          <w:p w:rsidR="006C5C97" w:rsidRDefault="00550F2D">
            <w:pPr>
              <w:pStyle w:val="TableBodyText"/>
            </w:pPr>
            <w:hyperlink w:anchor="Section_de02470840c746fdbffc16cd04f89817">
              <w:r>
                <w:rPr>
                  <w:rStyle w:val="Hyperlink"/>
                </w:rPr>
                <w:t>5</w:t>
              </w:r>
            </w:hyperlink>
            <w:r>
              <w:t xml:space="preserve"> Appendix A: Product Behavior</w:t>
            </w:r>
          </w:p>
        </w:tc>
        <w:tc>
          <w:tcPr>
            <w:tcW w:w="0" w:type="auto"/>
            <w:vAlign w:val="center"/>
          </w:tcPr>
          <w:p w:rsidR="006C5C97" w:rsidRDefault="00550F2D">
            <w:pPr>
              <w:pStyle w:val="TableBodyText"/>
            </w:pPr>
            <w:r>
              <w:t>Updated list of supported products.</w:t>
            </w:r>
          </w:p>
        </w:tc>
        <w:tc>
          <w:tcPr>
            <w:tcW w:w="0" w:type="auto"/>
            <w:vAlign w:val="center"/>
          </w:tcPr>
          <w:p w:rsidR="006C5C97" w:rsidRDefault="00550F2D">
            <w:pPr>
              <w:pStyle w:val="TableBodyText"/>
            </w:pPr>
            <w:r>
              <w:t>major</w:t>
            </w:r>
          </w:p>
        </w:tc>
      </w:tr>
    </w:tbl>
    <w:p w:rsidR="006C5C97" w:rsidRDefault="00550F2D">
      <w:pPr>
        <w:pStyle w:val="Heading1"/>
        <w:sectPr w:rsidR="006C5C97">
          <w:footerReference w:type="default" r:id="rId67"/>
          <w:endnotePr>
            <w:numFmt w:val="decimal"/>
          </w:endnotePr>
          <w:type w:val="continuous"/>
          <w:pgSz w:w="12240" w:h="15840"/>
          <w:pgMar w:top="1080" w:right="1440" w:bottom="2016" w:left="1440" w:header="720" w:footer="720" w:gutter="0"/>
          <w:cols w:space="720"/>
          <w:docGrid w:linePitch="360"/>
        </w:sectPr>
      </w:pPr>
      <w:bookmarkStart w:id="157" w:name="section_f36e8032c6e94dcea957e07cf608310c"/>
      <w:bookmarkStart w:id="158" w:name="_Toc79558062"/>
      <w:r>
        <w:lastRenderedPageBreak/>
        <w:t>Index</w:t>
      </w:r>
      <w:bookmarkEnd w:id="157"/>
      <w:bookmarkEnd w:id="158"/>
    </w:p>
    <w:p w:rsidR="006C5C97" w:rsidRDefault="00550F2D">
      <w:pPr>
        <w:pStyle w:val="indexheader"/>
      </w:pPr>
      <w:r>
        <w:t>A</w:t>
      </w:r>
    </w:p>
    <w:p w:rsidR="006C5C97" w:rsidRDefault="006C5C97">
      <w:pPr>
        <w:spacing w:before="0" w:after="0"/>
        <w:rPr>
          <w:sz w:val="16"/>
        </w:rPr>
      </w:pPr>
    </w:p>
    <w:p w:rsidR="006C5C97" w:rsidRDefault="00550F2D">
      <w:pPr>
        <w:pStyle w:val="indexentry0"/>
      </w:pPr>
      <w:hyperlink w:anchor="section_f0df8c2adf1244aab1944957a8f6239e">
        <w:r>
          <w:rPr>
            <w:rStyle w:val="Hyperlink"/>
          </w:rPr>
          <w:t>Applicability</w:t>
        </w:r>
      </w:hyperlink>
      <w:r>
        <w:t xml:space="preserve"> </w:t>
      </w:r>
      <w:r>
        <w:fldChar w:fldCharType="begin"/>
      </w:r>
      <w:r>
        <w:instrText>PAGEREF section_f0df8c2adf1244aab1944957a8f6239e</w:instrText>
      </w:r>
      <w:r>
        <w:fldChar w:fldCharType="separate"/>
      </w:r>
      <w:r>
        <w:rPr>
          <w:noProof/>
        </w:rPr>
        <w:t>8</w:t>
      </w:r>
      <w:r>
        <w:fldChar w:fldCharType="end"/>
      </w:r>
    </w:p>
    <w:p w:rsidR="006C5C97" w:rsidRDefault="006C5C97">
      <w:pPr>
        <w:spacing w:before="0" w:after="0"/>
        <w:rPr>
          <w:sz w:val="16"/>
        </w:rPr>
      </w:pPr>
    </w:p>
    <w:p w:rsidR="006C5C97" w:rsidRDefault="00550F2D">
      <w:pPr>
        <w:pStyle w:val="indexheader"/>
      </w:pPr>
      <w:r>
        <w:t>C</w:t>
      </w:r>
    </w:p>
    <w:p w:rsidR="006C5C97" w:rsidRDefault="006C5C97">
      <w:pPr>
        <w:spacing w:before="0" w:after="0"/>
        <w:rPr>
          <w:sz w:val="16"/>
        </w:rPr>
      </w:pPr>
    </w:p>
    <w:p w:rsidR="006C5C97" w:rsidRDefault="00550F2D">
      <w:pPr>
        <w:pStyle w:val="indexentry0"/>
      </w:pPr>
      <w:hyperlink w:anchor="section_23daff6317ae4b15a50c6efa85fd5393">
        <w:r>
          <w:rPr>
            <w:rStyle w:val="Hyperlink"/>
          </w:rPr>
          <w:t>Change tracking</w:t>
        </w:r>
      </w:hyperlink>
      <w:r>
        <w:t xml:space="preserve"> </w:t>
      </w:r>
      <w:r>
        <w:fldChar w:fldCharType="begin"/>
      </w:r>
      <w:r>
        <w:instrText>PAGEREF section_23daff6317ae4b15a50c6efa85fd5393</w:instrText>
      </w:r>
      <w:r>
        <w:fldChar w:fldCharType="separate"/>
      </w:r>
      <w:r>
        <w:rPr>
          <w:noProof/>
        </w:rPr>
        <w:t>32</w:t>
      </w:r>
      <w:r>
        <w:fldChar w:fldCharType="end"/>
      </w:r>
    </w:p>
    <w:p w:rsidR="006C5C97" w:rsidRDefault="006C5C97">
      <w:pPr>
        <w:spacing w:before="0" w:after="0"/>
        <w:rPr>
          <w:sz w:val="16"/>
        </w:rPr>
      </w:pPr>
    </w:p>
    <w:p w:rsidR="006C5C97" w:rsidRDefault="00550F2D">
      <w:pPr>
        <w:pStyle w:val="indexheader"/>
      </w:pPr>
      <w:r>
        <w:t>D</w:t>
      </w:r>
    </w:p>
    <w:p w:rsidR="006C5C97" w:rsidRDefault="006C5C97">
      <w:pPr>
        <w:spacing w:before="0" w:after="0"/>
        <w:rPr>
          <w:sz w:val="16"/>
        </w:rPr>
      </w:pPr>
    </w:p>
    <w:p w:rsidR="006C5C97" w:rsidRDefault="00550F2D">
      <w:pPr>
        <w:pStyle w:val="indexentry0"/>
      </w:pPr>
      <w:r>
        <w:t>De-Encapsulating RTF Reader</w:t>
      </w:r>
    </w:p>
    <w:p w:rsidR="006C5C97" w:rsidRDefault="00550F2D">
      <w:pPr>
        <w:pStyle w:val="indexentry0"/>
      </w:pPr>
      <w:r>
        <w:t xml:space="preserve">   abstract data model</w:t>
      </w:r>
    </w:p>
    <w:p w:rsidR="006C5C97" w:rsidRDefault="00550F2D">
      <w:pPr>
        <w:pStyle w:val="indexentry0"/>
      </w:pPr>
      <w:r>
        <w:t xml:space="preserve">      Abstract Data Model</w:t>
      </w:r>
    </w:p>
    <w:p w:rsidR="006C5C97" w:rsidRDefault="00550F2D">
      <w:pPr>
        <w:pStyle w:val="indexentry0"/>
      </w:pPr>
      <w:r>
        <w:t xml:space="preserve">         </w:t>
      </w:r>
      <w:hyperlink w:anchor="section_0dfec3118d7f4ff194013741d4eb2851">
        <w:r>
          <w:rPr>
            <w:rStyle w:val="Hyperlink"/>
          </w:rPr>
          <w:t>De-Encapsulating RTF Reader</w:t>
        </w:r>
      </w:hyperlink>
      <w:r>
        <w:t xml:space="preserve"> </w:t>
      </w:r>
      <w:r>
        <w:fldChar w:fldCharType="begin"/>
      </w:r>
      <w:r>
        <w:instrText>PAGEREF section_0dfec3118d7f4ff194013741d4eb2851</w:instrText>
      </w:r>
      <w:r>
        <w:fldChar w:fldCharType="separate"/>
      </w:r>
      <w:r>
        <w:rPr>
          <w:noProof/>
        </w:rPr>
        <w:t>15</w:t>
      </w:r>
      <w:r>
        <w:fldChar w:fldCharType="end"/>
      </w:r>
    </w:p>
    <w:p w:rsidR="006C5C97" w:rsidRDefault="00550F2D">
      <w:pPr>
        <w:pStyle w:val="indexentry0"/>
      </w:pPr>
      <w:r>
        <w:t xml:space="preserve">   initialization</w:t>
      </w:r>
    </w:p>
    <w:p w:rsidR="006C5C97" w:rsidRDefault="00550F2D">
      <w:pPr>
        <w:pStyle w:val="indexentry0"/>
      </w:pPr>
      <w:r>
        <w:t xml:space="preserve">      Ini</w:t>
      </w:r>
      <w:r>
        <w:t>tialization</w:t>
      </w:r>
    </w:p>
    <w:p w:rsidR="006C5C97" w:rsidRDefault="00550F2D">
      <w:pPr>
        <w:pStyle w:val="indexentry0"/>
      </w:pPr>
      <w:r>
        <w:t xml:space="preserve">         </w:t>
      </w:r>
      <w:hyperlink w:anchor="section_31378886023b481eb25db55c7b479f99">
        <w:r>
          <w:rPr>
            <w:rStyle w:val="Hyperlink"/>
          </w:rPr>
          <w:t>De-Encapsulating RTF Reader</w:t>
        </w:r>
      </w:hyperlink>
      <w:r>
        <w:t xml:space="preserve"> </w:t>
      </w:r>
      <w:r>
        <w:fldChar w:fldCharType="begin"/>
      </w:r>
      <w:r>
        <w:instrText>PAGEREF section_31378886023b481eb25db55c7b479f99</w:instrText>
      </w:r>
      <w:r>
        <w:fldChar w:fldCharType="separate"/>
      </w:r>
      <w:r>
        <w:rPr>
          <w:noProof/>
        </w:rPr>
        <w:t>15</w:t>
      </w:r>
      <w:r>
        <w:fldChar w:fldCharType="end"/>
      </w:r>
    </w:p>
    <w:p w:rsidR="006C5C97" w:rsidRDefault="00550F2D">
      <w:pPr>
        <w:pStyle w:val="indexentry0"/>
      </w:pPr>
      <w:r>
        <w:t xml:space="preserve">   </w:t>
      </w:r>
      <w:hyperlink w:anchor="section_4b2cae339f3a4c9f89011141921cc0af">
        <w:r>
          <w:rPr>
            <w:rStyle w:val="Hyperlink"/>
          </w:rPr>
          <w:t>overview</w:t>
        </w:r>
      </w:hyperlink>
      <w:r>
        <w:t xml:space="preserve"> </w:t>
      </w:r>
      <w:r>
        <w:fldChar w:fldCharType="begin"/>
      </w:r>
      <w:r>
        <w:instrText>PAGEREF section_4b2cae339f3a4c9f89011141921cc0af</w:instrText>
      </w:r>
      <w:r>
        <w:fldChar w:fldCharType="separate"/>
      </w:r>
      <w:r>
        <w:rPr>
          <w:noProof/>
        </w:rPr>
        <w:t>15</w:t>
      </w:r>
      <w:r>
        <w:fldChar w:fldCharType="end"/>
      </w:r>
    </w:p>
    <w:p w:rsidR="006C5C97" w:rsidRDefault="00550F2D">
      <w:pPr>
        <w:pStyle w:val="indexentry0"/>
      </w:pPr>
      <w:r>
        <w:t>De-Encapsulating RTF Reader - processing rules</w:t>
      </w:r>
    </w:p>
    <w:p w:rsidR="006C5C97" w:rsidRDefault="00550F2D">
      <w:pPr>
        <w:pStyle w:val="indexentry0"/>
      </w:pPr>
      <w:r>
        <w:t xml:space="preserve">   </w:t>
      </w:r>
      <w:hyperlink w:anchor="section_b518f0bc468c421887a78f8859bf5773">
        <w:r>
          <w:rPr>
            <w:rStyle w:val="Hyperlink"/>
          </w:rPr>
          <w:t>attachment and RTF integration</w:t>
        </w:r>
      </w:hyperlink>
      <w:r>
        <w:t xml:space="preserve"> </w:t>
      </w:r>
      <w:r>
        <w:fldChar w:fldCharType="begin"/>
      </w:r>
      <w:r>
        <w:instrText>PAGEREF section_b518f0bc468c421887a78f8859bf5773</w:instrText>
      </w:r>
      <w:r>
        <w:fldChar w:fldCharType="separate"/>
      </w:r>
      <w:r>
        <w:rPr>
          <w:noProof/>
        </w:rPr>
        <w:t>17</w:t>
      </w:r>
      <w:r>
        <w:fldChar w:fldCharType="end"/>
      </w:r>
    </w:p>
    <w:p w:rsidR="006C5C97" w:rsidRDefault="00550F2D">
      <w:pPr>
        <w:pStyle w:val="indexentry0"/>
      </w:pPr>
      <w:r>
        <w:t xml:space="preserve">   </w:t>
      </w:r>
      <w:hyperlink w:anchor="section_906fbb0f2467490e8c3ebdc31c5e9d35">
        <w:r>
          <w:rPr>
            <w:rStyle w:val="Hyperlink"/>
          </w:rPr>
          <w:t>extracting encapsulated HTML from RTF</w:t>
        </w:r>
      </w:hyperlink>
      <w:r>
        <w:t xml:space="preserve"> </w:t>
      </w:r>
      <w:r>
        <w:fldChar w:fldCharType="begin"/>
      </w:r>
      <w:r>
        <w:instrText>PAGEREF section_906fbb0f2467490e8c3ebdc31c5e9d35</w:instrText>
      </w:r>
      <w:r>
        <w:fldChar w:fldCharType="separate"/>
      </w:r>
      <w:r>
        <w:rPr>
          <w:noProof/>
        </w:rPr>
        <w:t>16</w:t>
      </w:r>
      <w:r>
        <w:fldChar w:fldCharType="end"/>
      </w:r>
    </w:p>
    <w:p w:rsidR="006C5C97" w:rsidRDefault="00550F2D">
      <w:pPr>
        <w:pStyle w:val="indexentry0"/>
      </w:pPr>
      <w:r>
        <w:t xml:space="preserve">   </w:t>
      </w:r>
      <w:hyperlink w:anchor="section_205e1abfb7944fd0b1e45210882233ab">
        <w:r>
          <w:rPr>
            <w:rStyle w:val="Hyperlink"/>
          </w:rPr>
          <w:t>extracting original plain text from RTF</w:t>
        </w:r>
      </w:hyperlink>
      <w:r>
        <w:t xml:space="preserve"> </w:t>
      </w:r>
      <w:r>
        <w:fldChar w:fldCharType="begin"/>
      </w:r>
      <w:r>
        <w:instrText>PA</w:instrText>
      </w:r>
      <w:r>
        <w:instrText>GEREF section_205e1abfb7944fd0b1e45210882233ab</w:instrText>
      </w:r>
      <w:r>
        <w:fldChar w:fldCharType="separate"/>
      </w:r>
      <w:r>
        <w:rPr>
          <w:noProof/>
        </w:rPr>
        <w:t>17</w:t>
      </w:r>
      <w:r>
        <w:fldChar w:fldCharType="end"/>
      </w:r>
    </w:p>
    <w:p w:rsidR="006C5C97" w:rsidRDefault="00550F2D">
      <w:pPr>
        <w:pStyle w:val="indexentry0"/>
      </w:pPr>
      <w:r>
        <w:t xml:space="preserve">   </w:t>
      </w:r>
      <w:hyperlink w:anchor="section_3cf149773883404a8ed857c99263fb76">
        <w:r>
          <w:rPr>
            <w:rStyle w:val="Hyperlink"/>
          </w:rPr>
          <w:t>recognizing RTF containing encapsulation</w:t>
        </w:r>
      </w:hyperlink>
      <w:r>
        <w:t xml:space="preserve"> </w:t>
      </w:r>
      <w:r>
        <w:fldChar w:fldCharType="begin"/>
      </w:r>
      <w:r>
        <w:instrText>PAGEREF section_3cf149773883404a8ed857c99263fb76</w:instrText>
      </w:r>
      <w:r>
        <w:fldChar w:fldCharType="separate"/>
      </w:r>
      <w:r>
        <w:rPr>
          <w:noProof/>
        </w:rPr>
        <w:t>15</w:t>
      </w:r>
      <w:r>
        <w:fldChar w:fldCharType="end"/>
      </w:r>
    </w:p>
    <w:p w:rsidR="006C5C97" w:rsidRDefault="006C5C97">
      <w:pPr>
        <w:spacing w:before="0" w:after="0"/>
        <w:rPr>
          <w:sz w:val="16"/>
        </w:rPr>
      </w:pPr>
    </w:p>
    <w:p w:rsidR="006C5C97" w:rsidRDefault="00550F2D">
      <w:pPr>
        <w:pStyle w:val="indexheader"/>
      </w:pPr>
      <w:r>
        <w:t>E</w:t>
      </w:r>
    </w:p>
    <w:p w:rsidR="006C5C97" w:rsidRDefault="006C5C97">
      <w:pPr>
        <w:spacing w:before="0" w:after="0"/>
        <w:rPr>
          <w:sz w:val="16"/>
        </w:rPr>
      </w:pPr>
    </w:p>
    <w:p w:rsidR="006C5C97" w:rsidRDefault="00550F2D">
      <w:pPr>
        <w:pStyle w:val="indexentry0"/>
      </w:pPr>
      <w:hyperlink w:anchor="section_fc107c62c62f48d4b114d7e3d1c8f54b">
        <w:r>
          <w:rPr>
            <w:rStyle w:val="Hyperlink"/>
          </w:rPr>
          <w:t>Encapsulating HTML into RTF example</w:t>
        </w:r>
      </w:hyperlink>
      <w:r>
        <w:t xml:space="preserve"> </w:t>
      </w:r>
      <w:r>
        <w:fldChar w:fldCharType="begin"/>
      </w:r>
      <w:r>
        <w:instrText>PAGEREF section_fc107c62c62f48d4b114d7e3d1c8f54b</w:instrText>
      </w:r>
      <w:r>
        <w:fldChar w:fldCharType="separate"/>
      </w:r>
      <w:r>
        <w:rPr>
          <w:noProof/>
        </w:rPr>
        <w:t>19</w:t>
      </w:r>
      <w:r>
        <w:fldChar w:fldCharType="end"/>
      </w:r>
    </w:p>
    <w:p w:rsidR="006C5C97" w:rsidRDefault="00550F2D">
      <w:pPr>
        <w:pStyle w:val="indexentry0"/>
      </w:pPr>
      <w:r>
        <w:t>Encapsulating RTF Writer</w:t>
      </w:r>
    </w:p>
    <w:p w:rsidR="006C5C97" w:rsidRDefault="00550F2D">
      <w:pPr>
        <w:pStyle w:val="indexentry0"/>
      </w:pPr>
      <w:r>
        <w:t xml:space="preserve">   </w:t>
      </w:r>
      <w:hyperlink w:anchor="section_fc779a720af34d178a85e0a6b08ed37b">
        <w:r>
          <w:rPr>
            <w:rStyle w:val="Hyperlink"/>
          </w:rPr>
          <w:t>overview</w:t>
        </w:r>
      </w:hyperlink>
      <w:r>
        <w:t xml:space="preserve"> </w:t>
      </w:r>
      <w:r>
        <w:fldChar w:fldCharType="begin"/>
      </w:r>
      <w:r>
        <w:instrText>PAGEREF section_fc779a720af34d178a85e0a6b08ed37b</w:instrText>
      </w:r>
      <w:r>
        <w:fldChar w:fldCharType="separate"/>
      </w:r>
      <w:r>
        <w:rPr>
          <w:noProof/>
        </w:rPr>
        <w:t>9</w:t>
      </w:r>
      <w:r>
        <w:fldChar w:fldCharType="end"/>
      </w:r>
    </w:p>
    <w:p w:rsidR="006C5C97" w:rsidRDefault="00550F2D">
      <w:pPr>
        <w:pStyle w:val="indexentry0"/>
      </w:pPr>
      <w:r>
        <w:t>Encapsulating RTF Writer - processing rules</w:t>
      </w:r>
    </w:p>
    <w:p w:rsidR="006C5C97" w:rsidRDefault="00550F2D">
      <w:pPr>
        <w:pStyle w:val="indexentry0"/>
      </w:pPr>
      <w:r>
        <w:t xml:space="preserve">   </w:t>
      </w:r>
      <w:hyperlink w:anchor="section_4f09a809991043f3a67c3506b09ca5ac">
        <w:r>
          <w:rPr>
            <w:rStyle w:val="Hyperlink"/>
          </w:rPr>
          <w:t>encoding HTML into RTF</w:t>
        </w:r>
      </w:hyperlink>
      <w:r>
        <w:t xml:space="preserve"> </w:t>
      </w:r>
      <w:r>
        <w:fldChar w:fldCharType="begin"/>
      </w:r>
      <w:r>
        <w:instrText>PAGEREF section_4f09a809991043f3a67c3506b09ca5ac</w:instrText>
      </w:r>
      <w:r>
        <w:fldChar w:fldCharType="separate"/>
      </w:r>
      <w:r>
        <w:rPr>
          <w:noProof/>
        </w:rPr>
        <w:t>14</w:t>
      </w:r>
      <w:r>
        <w:fldChar w:fldCharType="end"/>
      </w:r>
    </w:p>
    <w:p w:rsidR="006C5C97" w:rsidRDefault="00550F2D">
      <w:pPr>
        <w:pStyle w:val="indexentry0"/>
      </w:pPr>
      <w:r>
        <w:t xml:space="preserve">   </w:t>
      </w:r>
      <w:hyperlink w:anchor="section_1e44fa4c3ea3402c8b21fb19a617e43b">
        <w:r>
          <w:rPr>
            <w:rStyle w:val="Hyperlink"/>
          </w:rPr>
          <w:t>enc</w:t>
        </w:r>
        <w:r>
          <w:rPr>
            <w:rStyle w:val="Hyperlink"/>
          </w:rPr>
          <w:t>oding plain text into RTF</w:t>
        </w:r>
      </w:hyperlink>
      <w:r>
        <w:t xml:space="preserve"> </w:t>
      </w:r>
      <w:r>
        <w:fldChar w:fldCharType="begin"/>
      </w:r>
      <w:r>
        <w:instrText>PAGEREF section_1e44fa4c3ea3402c8b21fb19a617e43b</w:instrText>
      </w:r>
      <w:r>
        <w:fldChar w:fldCharType="separate"/>
      </w:r>
      <w:r>
        <w:rPr>
          <w:noProof/>
        </w:rPr>
        <w:t>14</w:t>
      </w:r>
      <w:r>
        <w:fldChar w:fldCharType="end"/>
      </w:r>
    </w:p>
    <w:p w:rsidR="006C5C97" w:rsidRDefault="00550F2D">
      <w:pPr>
        <w:pStyle w:val="indexentry0"/>
      </w:pPr>
      <w:r>
        <w:t xml:space="preserve">   </w:t>
      </w:r>
      <w:hyperlink w:anchor="section_83b224b468764281a355f3ffb42e42e8">
        <w:r>
          <w:rPr>
            <w:rStyle w:val="Hyperlink"/>
          </w:rPr>
          <w:t>HTML and plain text syntax</w:t>
        </w:r>
      </w:hyperlink>
      <w:r>
        <w:t xml:space="preserve"> </w:t>
      </w:r>
      <w:r>
        <w:fldChar w:fldCharType="begin"/>
      </w:r>
      <w:r>
        <w:instrText>PAGEREF section_83b224b468764281a355f3ffb42e42e8</w:instrText>
      </w:r>
      <w:r>
        <w:fldChar w:fldCharType="separate"/>
      </w:r>
      <w:r>
        <w:rPr>
          <w:noProof/>
        </w:rPr>
        <w:t>9</w:t>
      </w:r>
      <w:r>
        <w:fldChar w:fldCharType="end"/>
      </w:r>
    </w:p>
    <w:p w:rsidR="006C5C97" w:rsidRDefault="00550F2D">
      <w:pPr>
        <w:pStyle w:val="indexentry0"/>
      </w:pPr>
      <w:r>
        <w:t>Examples</w:t>
      </w:r>
    </w:p>
    <w:p w:rsidR="006C5C97" w:rsidRDefault="00550F2D">
      <w:pPr>
        <w:pStyle w:val="indexentry0"/>
      </w:pPr>
      <w:r>
        <w:t xml:space="preserve">   </w:t>
      </w:r>
      <w:hyperlink w:anchor="section_fc107c62c62f48d4b114d7e3d1c8f54b">
        <w:r>
          <w:rPr>
            <w:rStyle w:val="Hyperlink"/>
          </w:rPr>
          <w:t>Encapsulating HTML into RTF</w:t>
        </w:r>
      </w:hyperlink>
      <w:r>
        <w:t xml:space="preserve"> </w:t>
      </w:r>
      <w:r>
        <w:fldChar w:fldCharType="begin"/>
      </w:r>
      <w:r>
        <w:instrText>PAGEREF section_fc107c62c62f48d4b114d7e3d1c8f54b</w:instrText>
      </w:r>
      <w:r>
        <w:fldChar w:fldCharType="separate"/>
      </w:r>
      <w:r>
        <w:rPr>
          <w:noProof/>
        </w:rPr>
        <w:t>19</w:t>
      </w:r>
      <w:r>
        <w:fldChar w:fldCharType="end"/>
      </w:r>
    </w:p>
    <w:p w:rsidR="006C5C97" w:rsidRDefault="00550F2D">
      <w:pPr>
        <w:pStyle w:val="indexentry0"/>
      </w:pPr>
      <w:r>
        <w:t xml:space="preserve">   </w:t>
      </w:r>
      <w:hyperlink w:anchor="section_f386be138bd54a43b613fed687bb6d7f">
        <w:r>
          <w:rPr>
            <w:rStyle w:val="Hyperlink"/>
          </w:rPr>
          <w:t>Integrating Sample Attachments and RTF</w:t>
        </w:r>
      </w:hyperlink>
      <w:r>
        <w:t xml:space="preserve"> </w:t>
      </w:r>
      <w:r>
        <w:fldChar w:fldCharType="begin"/>
      </w:r>
      <w:r>
        <w:instrText xml:space="preserve">PAGEREF </w:instrText>
      </w:r>
      <w:r>
        <w:instrText>section_f386be138bd54a43b613fed687bb6d7f</w:instrText>
      </w:r>
      <w:r>
        <w:fldChar w:fldCharType="separate"/>
      </w:r>
      <w:r>
        <w:rPr>
          <w:noProof/>
        </w:rPr>
        <w:t>20</w:t>
      </w:r>
      <w:r>
        <w:fldChar w:fldCharType="end"/>
      </w:r>
    </w:p>
    <w:p w:rsidR="006C5C97" w:rsidRDefault="006C5C97">
      <w:pPr>
        <w:spacing w:before="0" w:after="0"/>
        <w:rPr>
          <w:sz w:val="16"/>
        </w:rPr>
      </w:pPr>
    </w:p>
    <w:p w:rsidR="006C5C97" w:rsidRDefault="00550F2D">
      <w:pPr>
        <w:pStyle w:val="indexheader"/>
      </w:pPr>
      <w:r>
        <w:t>G</w:t>
      </w:r>
    </w:p>
    <w:p w:rsidR="006C5C97" w:rsidRDefault="006C5C97">
      <w:pPr>
        <w:spacing w:before="0" w:after="0"/>
        <w:rPr>
          <w:sz w:val="16"/>
        </w:rPr>
      </w:pPr>
    </w:p>
    <w:p w:rsidR="006C5C97" w:rsidRDefault="00550F2D">
      <w:pPr>
        <w:pStyle w:val="indexentry0"/>
      </w:pPr>
      <w:hyperlink w:anchor="section_4af1d8cb40af447a8b1b7c41e66d883e">
        <w:r>
          <w:rPr>
            <w:rStyle w:val="Hyperlink"/>
          </w:rPr>
          <w:t>Glossary</w:t>
        </w:r>
      </w:hyperlink>
      <w:r>
        <w:t xml:space="preserve"> </w:t>
      </w:r>
      <w:r>
        <w:fldChar w:fldCharType="begin"/>
      </w:r>
      <w:r>
        <w:instrText>PAGEREF section_4af1d8cb40af447a8b1b7c41e66d883e</w:instrText>
      </w:r>
      <w:r>
        <w:fldChar w:fldCharType="separate"/>
      </w:r>
      <w:r>
        <w:rPr>
          <w:noProof/>
        </w:rPr>
        <w:t>5</w:t>
      </w:r>
      <w:r>
        <w:fldChar w:fldCharType="end"/>
      </w:r>
    </w:p>
    <w:p w:rsidR="006C5C97" w:rsidRDefault="006C5C97">
      <w:pPr>
        <w:spacing w:before="0" w:after="0"/>
        <w:rPr>
          <w:sz w:val="16"/>
        </w:rPr>
      </w:pPr>
    </w:p>
    <w:p w:rsidR="006C5C97" w:rsidRDefault="00550F2D">
      <w:pPr>
        <w:pStyle w:val="indexheader"/>
      </w:pPr>
      <w:r>
        <w:t>I</w:t>
      </w:r>
    </w:p>
    <w:p w:rsidR="006C5C97" w:rsidRDefault="006C5C97">
      <w:pPr>
        <w:spacing w:before="0" w:after="0"/>
        <w:rPr>
          <w:sz w:val="16"/>
        </w:rPr>
      </w:pPr>
    </w:p>
    <w:p w:rsidR="006C5C97" w:rsidRDefault="00550F2D">
      <w:pPr>
        <w:pStyle w:val="indexentry0"/>
      </w:pPr>
      <w:hyperlink w:anchor="section_6a79e9e1c1234b99ac48d9ad5e191a24">
        <w:r>
          <w:rPr>
            <w:rStyle w:val="Hyperlink"/>
          </w:rPr>
          <w:t>Implementer - secur</w:t>
        </w:r>
        <w:r>
          <w:rPr>
            <w:rStyle w:val="Hyperlink"/>
          </w:rPr>
          <w:t>ity considerations</w:t>
        </w:r>
      </w:hyperlink>
      <w:r>
        <w:t xml:space="preserve"> </w:t>
      </w:r>
      <w:r>
        <w:fldChar w:fldCharType="begin"/>
      </w:r>
      <w:r>
        <w:instrText>PAGEREF section_6a79e9e1c1234b99ac48d9ad5e191a24</w:instrText>
      </w:r>
      <w:r>
        <w:fldChar w:fldCharType="separate"/>
      </w:r>
      <w:r>
        <w:rPr>
          <w:noProof/>
        </w:rPr>
        <w:t>29</w:t>
      </w:r>
      <w:r>
        <w:fldChar w:fldCharType="end"/>
      </w:r>
    </w:p>
    <w:p w:rsidR="006C5C97" w:rsidRDefault="00550F2D">
      <w:pPr>
        <w:pStyle w:val="indexentry0"/>
      </w:pPr>
      <w:hyperlink w:anchor="section_a4fd33ef75254e8ba70adc0db5496f26">
        <w:r>
          <w:rPr>
            <w:rStyle w:val="Hyperlink"/>
          </w:rPr>
          <w:t>Index of security parameters</w:t>
        </w:r>
      </w:hyperlink>
      <w:r>
        <w:t xml:space="preserve"> </w:t>
      </w:r>
      <w:r>
        <w:fldChar w:fldCharType="begin"/>
      </w:r>
      <w:r>
        <w:instrText>PAGEREF section_a4fd33ef75254e8ba70adc0db5496f26</w:instrText>
      </w:r>
      <w:r>
        <w:fldChar w:fldCharType="separate"/>
      </w:r>
      <w:r>
        <w:rPr>
          <w:noProof/>
        </w:rPr>
        <w:t>29</w:t>
      </w:r>
      <w:r>
        <w:fldChar w:fldCharType="end"/>
      </w:r>
    </w:p>
    <w:p w:rsidR="006C5C97" w:rsidRDefault="00550F2D">
      <w:pPr>
        <w:pStyle w:val="indexentry0"/>
      </w:pPr>
      <w:hyperlink w:anchor="section_de9a7eaa9107464098bc4064f569dd89">
        <w:r>
          <w:rPr>
            <w:rStyle w:val="Hyperlink"/>
          </w:rPr>
          <w:t>Informative references</w:t>
        </w:r>
      </w:hyperlink>
      <w:r>
        <w:t xml:space="preserve"> </w:t>
      </w:r>
      <w:r>
        <w:fldChar w:fldCharType="begin"/>
      </w:r>
      <w:r>
        <w:instrText>PAGEREF section_de9a7eaa9107464098bc4064f569dd89</w:instrText>
      </w:r>
      <w:r>
        <w:fldChar w:fldCharType="separate"/>
      </w:r>
      <w:r>
        <w:rPr>
          <w:noProof/>
        </w:rPr>
        <w:t>7</w:t>
      </w:r>
      <w:r>
        <w:fldChar w:fldCharType="end"/>
      </w:r>
    </w:p>
    <w:p w:rsidR="006C5C97" w:rsidRDefault="00550F2D">
      <w:pPr>
        <w:pStyle w:val="indexentry0"/>
      </w:pPr>
      <w:hyperlink w:anchor="section_f386be138bd54a43b613fed687bb6d7f">
        <w:r>
          <w:rPr>
            <w:rStyle w:val="Hyperlink"/>
          </w:rPr>
          <w:t>Integrating Sample Attachments and RTF example</w:t>
        </w:r>
      </w:hyperlink>
      <w:r>
        <w:t xml:space="preserve"> </w:t>
      </w:r>
      <w:r>
        <w:fldChar w:fldCharType="begin"/>
      </w:r>
      <w:r>
        <w:instrText>PAGEREF section_f386be138bd54a43b613fed687bb6d7</w:instrText>
      </w:r>
      <w:r>
        <w:instrText>f</w:instrText>
      </w:r>
      <w:r>
        <w:fldChar w:fldCharType="separate"/>
      </w:r>
      <w:r>
        <w:rPr>
          <w:noProof/>
        </w:rPr>
        <w:t>20</w:t>
      </w:r>
      <w:r>
        <w:fldChar w:fldCharType="end"/>
      </w:r>
    </w:p>
    <w:p w:rsidR="006C5C97" w:rsidRDefault="00550F2D">
      <w:pPr>
        <w:pStyle w:val="indexentry0"/>
      </w:pPr>
      <w:hyperlink w:anchor="section_8a060f2373224c7ea25d0b17e9903ad0">
        <w:r>
          <w:rPr>
            <w:rStyle w:val="Hyperlink"/>
          </w:rPr>
          <w:t>Introduction</w:t>
        </w:r>
      </w:hyperlink>
      <w:r>
        <w:t xml:space="preserve"> </w:t>
      </w:r>
      <w:r>
        <w:fldChar w:fldCharType="begin"/>
      </w:r>
      <w:r>
        <w:instrText>PAGEREF section_8a060f2373224c7ea25d0b17e9903ad0</w:instrText>
      </w:r>
      <w:r>
        <w:fldChar w:fldCharType="separate"/>
      </w:r>
      <w:r>
        <w:rPr>
          <w:noProof/>
        </w:rPr>
        <w:t>5</w:t>
      </w:r>
      <w:r>
        <w:fldChar w:fldCharType="end"/>
      </w:r>
    </w:p>
    <w:p w:rsidR="006C5C97" w:rsidRDefault="006C5C97">
      <w:pPr>
        <w:spacing w:before="0" w:after="0"/>
        <w:rPr>
          <w:sz w:val="16"/>
        </w:rPr>
      </w:pPr>
    </w:p>
    <w:p w:rsidR="006C5C97" w:rsidRDefault="00550F2D">
      <w:pPr>
        <w:pStyle w:val="indexheader"/>
      </w:pPr>
      <w:r>
        <w:t>N</w:t>
      </w:r>
    </w:p>
    <w:p w:rsidR="006C5C97" w:rsidRDefault="006C5C97">
      <w:pPr>
        <w:spacing w:before="0" w:after="0"/>
        <w:rPr>
          <w:sz w:val="16"/>
        </w:rPr>
      </w:pPr>
    </w:p>
    <w:p w:rsidR="006C5C97" w:rsidRDefault="00550F2D">
      <w:pPr>
        <w:pStyle w:val="indexentry0"/>
      </w:pPr>
      <w:hyperlink w:anchor="section_3402a58925784a1599ce04a91545f327">
        <w:r>
          <w:rPr>
            <w:rStyle w:val="Hyperlink"/>
          </w:rPr>
          <w:t>Normative references</w:t>
        </w:r>
      </w:hyperlink>
      <w:r>
        <w:t xml:space="preserve"> </w:t>
      </w:r>
      <w:r>
        <w:fldChar w:fldCharType="begin"/>
      </w:r>
      <w:r>
        <w:instrText>PAGEREF section_3402a58925784a1599ce04a91545f327</w:instrText>
      </w:r>
      <w:r>
        <w:fldChar w:fldCharType="separate"/>
      </w:r>
      <w:r>
        <w:rPr>
          <w:noProof/>
        </w:rPr>
        <w:t>6</w:t>
      </w:r>
      <w:r>
        <w:fldChar w:fldCharType="end"/>
      </w:r>
    </w:p>
    <w:p w:rsidR="006C5C97" w:rsidRDefault="006C5C97">
      <w:pPr>
        <w:spacing w:before="0" w:after="0"/>
        <w:rPr>
          <w:sz w:val="16"/>
        </w:rPr>
      </w:pPr>
    </w:p>
    <w:p w:rsidR="006C5C97" w:rsidRDefault="00550F2D">
      <w:pPr>
        <w:pStyle w:val="indexheader"/>
      </w:pPr>
      <w:r>
        <w:t>O</w:t>
      </w:r>
    </w:p>
    <w:p w:rsidR="006C5C97" w:rsidRDefault="006C5C97">
      <w:pPr>
        <w:spacing w:before="0" w:after="0"/>
        <w:rPr>
          <w:sz w:val="16"/>
        </w:rPr>
      </w:pPr>
    </w:p>
    <w:p w:rsidR="006C5C97" w:rsidRDefault="00550F2D">
      <w:pPr>
        <w:pStyle w:val="indexentry0"/>
      </w:pPr>
      <w:hyperlink w:anchor="section_afb1b1d7e2a44c97b4feff8b794079e7">
        <w:r>
          <w:rPr>
            <w:rStyle w:val="Hyperlink"/>
          </w:rPr>
          <w:t>Overview (synopsis)</w:t>
        </w:r>
      </w:hyperlink>
      <w:r>
        <w:t xml:space="preserve"> </w:t>
      </w:r>
      <w:r>
        <w:fldChar w:fldCharType="begin"/>
      </w:r>
      <w:r>
        <w:instrText>PAGEREF section_afb1b1d7e2a44c97b4feff8b794079e7</w:instrText>
      </w:r>
      <w:r>
        <w:fldChar w:fldCharType="separate"/>
      </w:r>
      <w:r>
        <w:rPr>
          <w:noProof/>
        </w:rPr>
        <w:t>7</w:t>
      </w:r>
      <w:r>
        <w:fldChar w:fldCharType="end"/>
      </w:r>
    </w:p>
    <w:p w:rsidR="006C5C97" w:rsidRDefault="006C5C97">
      <w:pPr>
        <w:spacing w:before="0" w:after="0"/>
        <w:rPr>
          <w:sz w:val="16"/>
        </w:rPr>
      </w:pPr>
    </w:p>
    <w:p w:rsidR="006C5C97" w:rsidRDefault="00550F2D">
      <w:pPr>
        <w:pStyle w:val="indexheader"/>
      </w:pPr>
      <w:r>
        <w:t>P</w:t>
      </w:r>
    </w:p>
    <w:p w:rsidR="006C5C97" w:rsidRDefault="006C5C97">
      <w:pPr>
        <w:spacing w:before="0" w:after="0"/>
        <w:rPr>
          <w:sz w:val="16"/>
        </w:rPr>
      </w:pPr>
    </w:p>
    <w:p w:rsidR="006C5C97" w:rsidRDefault="00550F2D">
      <w:pPr>
        <w:pStyle w:val="indexentry0"/>
      </w:pPr>
      <w:hyperlink w:anchor="section_a4fd33ef75254e8ba70adc0db5496f26">
        <w:r>
          <w:rPr>
            <w:rStyle w:val="Hyperlink"/>
          </w:rPr>
          <w:t>Parameters - security index</w:t>
        </w:r>
      </w:hyperlink>
      <w:r>
        <w:t xml:space="preserve"> </w:t>
      </w:r>
      <w:r>
        <w:fldChar w:fldCharType="begin"/>
      </w:r>
      <w:r>
        <w:instrText>PAGEREF section_a4fd33ef75254e8ba70adc0db5496f26</w:instrText>
      </w:r>
      <w:r>
        <w:fldChar w:fldCharType="separate"/>
      </w:r>
      <w:r>
        <w:rPr>
          <w:noProof/>
        </w:rPr>
        <w:t>29</w:t>
      </w:r>
      <w:r>
        <w:fldChar w:fldCharType="end"/>
      </w:r>
    </w:p>
    <w:p w:rsidR="006C5C97" w:rsidRDefault="00550F2D">
      <w:pPr>
        <w:pStyle w:val="indexentry0"/>
      </w:pPr>
      <w:r>
        <w:t>Processing rules - de-encapsulating RTF Reader</w:t>
      </w:r>
    </w:p>
    <w:p w:rsidR="006C5C97" w:rsidRDefault="00550F2D">
      <w:pPr>
        <w:pStyle w:val="indexentry0"/>
      </w:pPr>
      <w:r>
        <w:t xml:space="preserve">   </w:t>
      </w:r>
      <w:hyperlink w:anchor="section_b518f0bc468c421887a78f8859bf5773">
        <w:r>
          <w:rPr>
            <w:rStyle w:val="Hyperlink"/>
          </w:rPr>
          <w:t>attachment and RTF integration</w:t>
        </w:r>
      </w:hyperlink>
      <w:r>
        <w:t xml:space="preserve"> </w:t>
      </w:r>
      <w:r>
        <w:fldChar w:fldCharType="begin"/>
      </w:r>
      <w:r>
        <w:instrText>PAGEREF section_b518f0bc468c421887a78f8859bf5773</w:instrText>
      </w:r>
      <w:r>
        <w:fldChar w:fldCharType="separate"/>
      </w:r>
      <w:r>
        <w:rPr>
          <w:noProof/>
        </w:rPr>
        <w:t>17</w:t>
      </w:r>
      <w:r>
        <w:fldChar w:fldCharType="end"/>
      </w:r>
    </w:p>
    <w:p w:rsidR="006C5C97" w:rsidRDefault="00550F2D">
      <w:pPr>
        <w:pStyle w:val="indexentry0"/>
      </w:pPr>
      <w:r>
        <w:t xml:space="preserve">   </w:t>
      </w:r>
      <w:hyperlink w:anchor="section_906fbb0f2467490e8c3ebdc31c5e9d35">
        <w:r>
          <w:rPr>
            <w:rStyle w:val="Hyperlink"/>
          </w:rPr>
          <w:t>extracting encapsulated HTML from RTF</w:t>
        </w:r>
      </w:hyperlink>
      <w:r>
        <w:t xml:space="preserve"> </w:t>
      </w:r>
      <w:r>
        <w:fldChar w:fldCharType="begin"/>
      </w:r>
      <w:r>
        <w:instrText>PAGEREF section_906fbb0f2467490e8c3ebdc31c5e9d35</w:instrText>
      </w:r>
      <w:r>
        <w:fldChar w:fldCharType="separate"/>
      </w:r>
      <w:r>
        <w:rPr>
          <w:noProof/>
        </w:rPr>
        <w:t>16</w:t>
      </w:r>
      <w:r>
        <w:fldChar w:fldCharType="end"/>
      </w:r>
    </w:p>
    <w:p w:rsidR="006C5C97" w:rsidRDefault="00550F2D">
      <w:pPr>
        <w:pStyle w:val="indexentry0"/>
      </w:pPr>
      <w:r>
        <w:t xml:space="preserve">   </w:t>
      </w:r>
      <w:hyperlink w:anchor="section_205e1abfb7944fd0b1e45210882233ab">
        <w:r>
          <w:rPr>
            <w:rStyle w:val="Hyperlink"/>
          </w:rPr>
          <w:t>extracting original plain text from RTF</w:t>
        </w:r>
      </w:hyperlink>
      <w:r>
        <w:t xml:space="preserve"> </w:t>
      </w:r>
      <w:r>
        <w:fldChar w:fldCharType="begin"/>
      </w:r>
      <w:r>
        <w:instrText>PAGEREF section_205e1abfb7944fd0b1e45210882233ab</w:instrText>
      </w:r>
      <w:r>
        <w:fldChar w:fldCharType="separate"/>
      </w:r>
      <w:r>
        <w:rPr>
          <w:noProof/>
        </w:rPr>
        <w:t>17</w:t>
      </w:r>
      <w:r>
        <w:fldChar w:fldCharType="end"/>
      </w:r>
    </w:p>
    <w:p w:rsidR="006C5C97" w:rsidRDefault="00550F2D">
      <w:pPr>
        <w:pStyle w:val="indexentry0"/>
      </w:pPr>
      <w:r>
        <w:t xml:space="preserve">   </w:t>
      </w:r>
      <w:hyperlink w:anchor="section_3cf149773883404a8ed857c99263fb76">
        <w:r>
          <w:rPr>
            <w:rStyle w:val="Hyperlink"/>
          </w:rPr>
          <w:t>recognizing RTF containing encapsulation</w:t>
        </w:r>
      </w:hyperlink>
      <w:r>
        <w:t xml:space="preserve"> </w:t>
      </w:r>
      <w:r>
        <w:fldChar w:fldCharType="begin"/>
      </w:r>
      <w:r>
        <w:instrText>PAGEREF section_3cf149773883404a8ed857c</w:instrText>
      </w:r>
      <w:r>
        <w:instrText>99263fb76</w:instrText>
      </w:r>
      <w:r>
        <w:fldChar w:fldCharType="separate"/>
      </w:r>
      <w:r>
        <w:rPr>
          <w:noProof/>
        </w:rPr>
        <w:t>15</w:t>
      </w:r>
      <w:r>
        <w:fldChar w:fldCharType="end"/>
      </w:r>
    </w:p>
    <w:p w:rsidR="006C5C97" w:rsidRDefault="00550F2D">
      <w:pPr>
        <w:pStyle w:val="indexentry0"/>
      </w:pPr>
      <w:r>
        <w:t>Processing rules - encapsulating RTF Writer</w:t>
      </w:r>
    </w:p>
    <w:p w:rsidR="006C5C97" w:rsidRDefault="00550F2D">
      <w:pPr>
        <w:pStyle w:val="indexentry0"/>
      </w:pPr>
      <w:r>
        <w:t xml:space="preserve">   </w:t>
      </w:r>
      <w:hyperlink w:anchor="section_4f09a809991043f3a67c3506b09ca5ac">
        <w:r>
          <w:rPr>
            <w:rStyle w:val="Hyperlink"/>
          </w:rPr>
          <w:t>encoding HTML into RTF</w:t>
        </w:r>
      </w:hyperlink>
      <w:r>
        <w:t xml:space="preserve"> </w:t>
      </w:r>
      <w:r>
        <w:fldChar w:fldCharType="begin"/>
      </w:r>
      <w:r>
        <w:instrText>PAGEREF section_4f09a809991043f3a67c3506b09ca5ac</w:instrText>
      </w:r>
      <w:r>
        <w:fldChar w:fldCharType="separate"/>
      </w:r>
      <w:r>
        <w:rPr>
          <w:noProof/>
        </w:rPr>
        <w:t>14</w:t>
      </w:r>
      <w:r>
        <w:fldChar w:fldCharType="end"/>
      </w:r>
    </w:p>
    <w:p w:rsidR="006C5C97" w:rsidRDefault="00550F2D">
      <w:pPr>
        <w:pStyle w:val="indexentry0"/>
      </w:pPr>
      <w:r>
        <w:t xml:space="preserve">   </w:t>
      </w:r>
      <w:hyperlink w:anchor="section_1e44fa4c3ea3402c8b21fb19a617e43b">
        <w:r>
          <w:rPr>
            <w:rStyle w:val="Hyperlink"/>
          </w:rPr>
          <w:t>encoding plain text into RTF</w:t>
        </w:r>
      </w:hyperlink>
      <w:r>
        <w:t xml:space="preserve"> </w:t>
      </w:r>
      <w:r>
        <w:fldChar w:fldCharType="begin"/>
      </w:r>
      <w:r>
        <w:instrText>PAGEREF section_1e44fa4c3ea3402c8b21fb19a617e43b</w:instrText>
      </w:r>
      <w:r>
        <w:fldChar w:fldCharType="separate"/>
      </w:r>
      <w:r>
        <w:rPr>
          <w:noProof/>
        </w:rPr>
        <w:t>14</w:t>
      </w:r>
      <w:r>
        <w:fldChar w:fldCharType="end"/>
      </w:r>
    </w:p>
    <w:p w:rsidR="006C5C97" w:rsidRDefault="00550F2D">
      <w:pPr>
        <w:pStyle w:val="indexentry0"/>
      </w:pPr>
      <w:r>
        <w:t xml:space="preserve">   </w:t>
      </w:r>
      <w:hyperlink w:anchor="section_83b224b468764281a355f3ffb42e42e8">
        <w:r>
          <w:rPr>
            <w:rStyle w:val="Hyperlink"/>
          </w:rPr>
          <w:t>HTML and plain text syntax</w:t>
        </w:r>
      </w:hyperlink>
      <w:r>
        <w:t xml:space="preserve"> </w:t>
      </w:r>
      <w:r>
        <w:fldChar w:fldCharType="begin"/>
      </w:r>
      <w:r>
        <w:instrText>PAGEREF section_83b</w:instrText>
      </w:r>
      <w:r>
        <w:instrText>224b468764281a355f3ffb42e42e8</w:instrText>
      </w:r>
      <w:r>
        <w:fldChar w:fldCharType="separate"/>
      </w:r>
      <w:r>
        <w:rPr>
          <w:noProof/>
        </w:rPr>
        <w:t>9</w:t>
      </w:r>
      <w:r>
        <w:fldChar w:fldCharType="end"/>
      </w:r>
    </w:p>
    <w:p w:rsidR="006C5C97" w:rsidRDefault="00550F2D">
      <w:pPr>
        <w:pStyle w:val="indexentry0"/>
      </w:pPr>
      <w:hyperlink w:anchor="section_de02470840c746fdbffc16cd04f89817">
        <w:r>
          <w:rPr>
            <w:rStyle w:val="Hyperlink"/>
          </w:rPr>
          <w:t>Product behavior</w:t>
        </w:r>
      </w:hyperlink>
      <w:r>
        <w:t xml:space="preserve"> </w:t>
      </w:r>
      <w:r>
        <w:fldChar w:fldCharType="begin"/>
      </w:r>
      <w:r>
        <w:instrText>PAGEREF section_de02470840c746fdbffc16cd04f89817</w:instrText>
      </w:r>
      <w:r>
        <w:fldChar w:fldCharType="separate"/>
      </w:r>
      <w:r>
        <w:rPr>
          <w:noProof/>
        </w:rPr>
        <w:t>30</w:t>
      </w:r>
      <w:r>
        <w:fldChar w:fldCharType="end"/>
      </w:r>
    </w:p>
    <w:p w:rsidR="006C5C97" w:rsidRDefault="006C5C97">
      <w:pPr>
        <w:spacing w:before="0" w:after="0"/>
        <w:rPr>
          <w:sz w:val="16"/>
        </w:rPr>
      </w:pPr>
    </w:p>
    <w:p w:rsidR="006C5C97" w:rsidRDefault="00550F2D">
      <w:pPr>
        <w:pStyle w:val="indexheader"/>
      </w:pPr>
      <w:r>
        <w:t>R</w:t>
      </w:r>
    </w:p>
    <w:p w:rsidR="006C5C97" w:rsidRDefault="006C5C97">
      <w:pPr>
        <w:spacing w:before="0" w:after="0"/>
        <w:rPr>
          <w:sz w:val="16"/>
        </w:rPr>
      </w:pPr>
    </w:p>
    <w:p w:rsidR="006C5C97" w:rsidRDefault="00550F2D">
      <w:pPr>
        <w:pStyle w:val="indexentry0"/>
      </w:pPr>
      <w:r>
        <w:t>References</w:t>
      </w:r>
    </w:p>
    <w:p w:rsidR="006C5C97" w:rsidRDefault="00550F2D">
      <w:pPr>
        <w:pStyle w:val="indexentry0"/>
      </w:pPr>
      <w:r>
        <w:t xml:space="preserve">   </w:t>
      </w:r>
      <w:hyperlink w:anchor="section_de9a7eaa9107464098bc4064f569dd89">
        <w:r>
          <w:rPr>
            <w:rStyle w:val="Hyperlink"/>
          </w:rPr>
          <w:t>informative</w:t>
        </w:r>
      </w:hyperlink>
      <w:r>
        <w:t xml:space="preserve"> </w:t>
      </w:r>
      <w:r>
        <w:fldChar w:fldCharType="begin"/>
      </w:r>
      <w:r>
        <w:instrText>PAGEREF section_de9a7eaa9107464098bc4064f569dd89</w:instrText>
      </w:r>
      <w:r>
        <w:fldChar w:fldCharType="separate"/>
      </w:r>
      <w:r>
        <w:rPr>
          <w:noProof/>
        </w:rPr>
        <w:t>7</w:t>
      </w:r>
      <w:r>
        <w:fldChar w:fldCharType="end"/>
      </w:r>
    </w:p>
    <w:p w:rsidR="006C5C97" w:rsidRDefault="00550F2D">
      <w:pPr>
        <w:pStyle w:val="indexentry0"/>
      </w:pPr>
      <w:r>
        <w:t xml:space="preserve">   </w:t>
      </w:r>
      <w:hyperlink w:anchor="section_3402a58925784a1599ce04a91545f327">
        <w:r>
          <w:rPr>
            <w:rStyle w:val="Hyperlink"/>
          </w:rPr>
          <w:t>normative</w:t>
        </w:r>
      </w:hyperlink>
      <w:r>
        <w:t xml:space="preserve"> </w:t>
      </w:r>
      <w:r>
        <w:fldChar w:fldCharType="begin"/>
      </w:r>
      <w:r>
        <w:instrText>PAGEREF section_3402a58925784a1599ce04a91545f327</w:instrText>
      </w:r>
      <w:r>
        <w:fldChar w:fldCharType="separate"/>
      </w:r>
      <w:r>
        <w:rPr>
          <w:noProof/>
        </w:rPr>
        <w:t>6</w:t>
      </w:r>
      <w:r>
        <w:fldChar w:fldCharType="end"/>
      </w:r>
    </w:p>
    <w:p w:rsidR="006C5C97" w:rsidRDefault="00550F2D">
      <w:pPr>
        <w:pStyle w:val="indexentry0"/>
      </w:pPr>
      <w:r>
        <w:t>Relationship to</w:t>
      </w:r>
    </w:p>
    <w:p w:rsidR="006C5C97" w:rsidRDefault="00550F2D">
      <w:pPr>
        <w:pStyle w:val="indexentry0"/>
      </w:pPr>
      <w:r>
        <w:t xml:space="preserve">   other protocols</w:t>
      </w:r>
    </w:p>
    <w:p w:rsidR="006C5C97" w:rsidRDefault="00550F2D">
      <w:pPr>
        <w:pStyle w:val="indexentry0"/>
      </w:pPr>
      <w:r>
        <w:t xml:space="preserve">      Relationship to</w:t>
      </w:r>
    </w:p>
    <w:p w:rsidR="006C5C97" w:rsidRDefault="00550F2D">
      <w:pPr>
        <w:pStyle w:val="indexentry0"/>
      </w:pPr>
      <w:r>
        <w:t xml:space="preserve">         </w:t>
      </w:r>
      <w:hyperlink w:anchor="section_84971ec8fe15440cb2d7ba781570c9be">
        <w:r>
          <w:rPr>
            <w:rStyle w:val="Hyperlink"/>
          </w:rPr>
          <w:t>other algorithms</w:t>
        </w:r>
      </w:hyperlink>
      <w:r>
        <w:t xml:space="preserve"> </w:t>
      </w:r>
      <w:r>
        <w:fldChar w:fldCharType="begin"/>
      </w:r>
      <w:r>
        <w:instrText>PAGEREF section_84971ec8fe15440cb2d7ba781570c9be</w:instrText>
      </w:r>
      <w:r>
        <w:fldChar w:fldCharType="separate"/>
      </w:r>
      <w:r>
        <w:rPr>
          <w:noProof/>
        </w:rPr>
        <w:t>8</w:t>
      </w:r>
      <w:r>
        <w:fldChar w:fldCharType="end"/>
      </w:r>
    </w:p>
    <w:p w:rsidR="006C5C97" w:rsidRDefault="006C5C97">
      <w:pPr>
        <w:spacing w:before="0" w:after="0"/>
        <w:rPr>
          <w:sz w:val="16"/>
        </w:rPr>
      </w:pPr>
    </w:p>
    <w:p w:rsidR="006C5C97" w:rsidRDefault="00550F2D">
      <w:pPr>
        <w:pStyle w:val="indexheader"/>
      </w:pPr>
      <w:r>
        <w:t>S</w:t>
      </w:r>
    </w:p>
    <w:p w:rsidR="006C5C97" w:rsidRDefault="006C5C97">
      <w:pPr>
        <w:spacing w:before="0" w:after="0"/>
        <w:rPr>
          <w:sz w:val="16"/>
        </w:rPr>
      </w:pPr>
    </w:p>
    <w:p w:rsidR="006C5C97" w:rsidRDefault="00550F2D">
      <w:pPr>
        <w:pStyle w:val="indexentry0"/>
      </w:pPr>
      <w:r>
        <w:t>Security</w:t>
      </w:r>
    </w:p>
    <w:p w:rsidR="006C5C97" w:rsidRDefault="00550F2D">
      <w:pPr>
        <w:pStyle w:val="indexentry0"/>
      </w:pPr>
      <w:r>
        <w:t xml:space="preserve">   </w:t>
      </w:r>
      <w:hyperlink w:anchor="section_6a79e9e1c1234b99ac48d9ad5e191a24">
        <w:r>
          <w:rPr>
            <w:rStyle w:val="Hyperlink"/>
          </w:rPr>
          <w:t>implementer considerations</w:t>
        </w:r>
      </w:hyperlink>
      <w:r>
        <w:t xml:space="preserve"> </w:t>
      </w:r>
      <w:r>
        <w:fldChar w:fldCharType="begin"/>
      </w:r>
      <w:r>
        <w:instrText>PAGEREF section_6a79e9e1c1234b99ac48d9ad5e191a24</w:instrText>
      </w:r>
      <w:r>
        <w:fldChar w:fldCharType="separate"/>
      </w:r>
      <w:r>
        <w:rPr>
          <w:noProof/>
        </w:rPr>
        <w:t>29</w:t>
      </w:r>
      <w:r>
        <w:fldChar w:fldCharType="end"/>
      </w:r>
    </w:p>
    <w:p w:rsidR="006C5C97" w:rsidRDefault="00550F2D">
      <w:pPr>
        <w:pStyle w:val="indexentry0"/>
      </w:pPr>
      <w:r>
        <w:t xml:space="preserve">   </w:t>
      </w:r>
      <w:hyperlink w:anchor="section_a4fd33ef75254e8ba70adc0db5496f26">
        <w:r>
          <w:rPr>
            <w:rStyle w:val="Hyperlink"/>
          </w:rPr>
          <w:t>parameter index</w:t>
        </w:r>
      </w:hyperlink>
      <w:r>
        <w:t xml:space="preserve"> </w:t>
      </w:r>
      <w:r>
        <w:fldChar w:fldCharType="begin"/>
      </w:r>
      <w:r>
        <w:instrText>PAGEREF section_a4fd33ef75254e8ba70adc0db5496f26</w:instrText>
      </w:r>
      <w:r>
        <w:fldChar w:fldCharType="separate"/>
      </w:r>
      <w:r>
        <w:rPr>
          <w:noProof/>
        </w:rPr>
        <w:t>29</w:t>
      </w:r>
      <w:r>
        <w:fldChar w:fldCharType="end"/>
      </w:r>
    </w:p>
    <w:p w:rsidR="006C5C97" w:rsidRDefault="00550F2D">
      <w:pPr>
        <w:pStyle w:val="indexentry0"/>
      </w:pPr>
      <w:hyperlink w:anchor="section_c4085b6f87c244d0ada85fbf32055feb">
        <w:r>
          <w:rPr>
            <w:rStyle w:val="Hyperlink"/>
          </w:rPr>
          <w:t>Standards</w:t>
        </w:r>
        <w:r>
          <w:rPr>
            <w:rStyle w:val="Hyperlink"/>
          </w:rPr>
          <w:t xml:space="preserve"> assignments</w:t>
        </w:r>
      </w:hyperlink>
      <w:r>
        <w:t xml:space="preserve"> </w:t>
      </w:r>
      <w:r>
        <w:fldChar w:fldCharType="begin"/>
      </w:r>
      <w:r>
        <w:instrText>PAGEREF section_c4085b6f87c244d0ada85fbf32055feb</w:instrText>
      </w:r>
      <w:r>
        <w:fldChar w:fldCharType="separate"/>
      </w:r>
      <w:r>
        <w:rPr>
          <w:noProof/>
        </w:rPr>
        <w:t>8</w:t>
      </w:r>
      <w:r>
        <w:fldChar w:fldCharType="end"/>
      </w:r>
    </w:p>
    <w:p w:rsidR="006C5C97" w:rsidRDefault="006C5C97">
      <w:pPr>
        <w:spacing w:before="0" w:after="0"/>
        <w:rPr>
          <w:sz w:val="16"/>
        </w:rPr>
      </w:pPr>
    </w:p>
    <w:p w:rsidR="006C5C97" w:rsidRDefault="00550F2D">
      <w:pPr>
        <w:pStyle w:val="indexheader"/>
      </w:pPr>
      <w:r>
        <w:t>T</w:t>
      </w:r>
    </w:p>
    <w:p w:rsidR="006C5C97" w:rsidRDefault="006C5C97">
      <w:pPr>
        <w:spacing w:before="0" w:after="0"/>
        <w:rPr>
          <w:sz w:val="16"/>
        </w:rPr>
      </w:pPr>
    </w:p>
    <w:p w:rsidR="006C5C97" w:rsidRDefault="00550F2D">
      <w:pPr>
        <w:pStyle w:val="indexentry0"/>
      </w:pPr>
      <w:hyperlink w:anchor="section_23daff6317ae4b15a50c6efa85fd5393">
        <w:r>
          <w:rPr>
            <w:rStyle w:val="Hyperlink"/>
          </w:rPr>
          <w:t>Tracking changes</w:t>
        </w:r>
      </w:hyperlink>
      <w:r>
        <w:t xml:space="preserve"> </w:t>
      </w:r>
      <w:r>
        <w:fldChar w:fldCharType="begin"/>
      </w:r>
      <w:r>
        <w:instrText>PAGEREF section_23daff6317ae4b15a50c6efa85fd5393</w:instrText>
      </w:r>
      <w:r>
        <w:fldChar w:fldCharType="separate"/>
      </w:r>
      <w:r>
        <w:rPr>
          <w:noProof/>
        </w:rPr>
        <w:t>32</w:t>
      </w:r>
      <w:r>
        <w:fldChar w:fldCharType="end"/>
      </w:r>
    </w:p>
    <w:p w:rsidR="006C5C97" w:rsidRDefault="006C5C97">
      <w:pPr>
        <w:rPr>
          <w:rStyle w:val="InlineCode"/>
        </w:rPr>
      </w:pPr>
      <w:bookmarkStart w:id="159" w:name="EndOfDocument_ST"/>
      <w:bookmarkEnd w:id="159"/>
    </w:p>
    <w:sectPr w:rsidR="006C5C97">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97" w:rsidRDefault="00550F2D">
      <w:r>
        <w:separator/>
      </w:r>
    </w:p>
    <w:p w:rsidR="006C5C97" w:rsidRDefault="006C5C97"/>
  </w:endnote>
  <w:endnote w:type="continuationSeparator" w:id="0">
    <w:p w:rsidR="006C5C97" w:rsidRDefault="00550F2D">
      <w:r>
        <w:continuationSeparator/>
      </w:r>
    </w:p>
    <w:p w:rsidR="006C5C97" w:rsidRDefault="006C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97" w:rsidRDefault="00550F2D">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6C5C97" w:rsidRDefault="00550F2D">
    <w:pPr>
      <w:pStyle w:val="PageFooter"/>
    </w:pPr>
    <w:r>
      <w:t>[MS-OXRTFEX] - v20210817</w:t>
    </w:r>
  </w:p>
  <w:p w:rsidR="006C5C97" w:rsidRDefault="00550F2D">
    <w:pPr>
      <w:pStyle w:val="PageFooter"/>
    </w:pPr>
    <w:r>
      <w:t>Rich Text Format (RTF) Extensions Algorithm</w:t>
    </w:r>
  </w:p>
  <w:p w:rsidR="006C5C97" w:rsidRDefault="00550F2D">
    <w:pPr>
      <w:pStyle w:val="PageFooter"/>
    </w:pPr>
    <w:r>
      <w:t>Copyright © 2021 Microsoft Corporation</w:t>
    </w:r>
  </w:p>
  <w:p w:rsidR="006C5C97" w:rsidRDefault="00550F2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97" w:rsidRDefault="00550F2D">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6C5C97" w:rsidRDefault="00550F2D">
    <w:pPr>
      <w:pStyle w:val="PageFooter"/>
    </w:pPr>
    <w:r>
      <w:t>[MS-OXRTFEX] - v20210817</w:t>
    </w:r>
  </w:p>
  <w:p w:rsidR="006C5C97" w:rsidRDefault="00550F2D">
    <w:pPr>
      <w:pStyle w:val="PageFooter"/>
    </w:pPr>
    <w:r>
      <w:t>Rich Text Format (RTF) Extensions Algorithm</w:t>
    </w:r>
  </w:p>
  <w:p w:rsidR="006C5C97" w:rsidRDefault="00550F2D">
    <w:pPr>
      <w:pStyle w:val="PageFooter"/>
    </w:pPr>
    <w:r>
      <w:t>Copyright © 2021 Microsoft Corporation</w:t>
    </w:r>
  </w:p>
  <w:p w:rsidR="006C5C97" w:rsidRDefault="00550F2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97" w:rsidRDefault="00550F2D">
      <w:r>
        <w:separator/>
      </w:r>
    </w:p>
    <w:p w:rsidR="006C5C97" w:rsidRDefault="006C5C97"/>
  </w:footnote>
  <w:footnote w:type="continuationSeparator" w:id="0">
    <w:p w:rsidR="006C5C97" w:rsidRDefault="00550F2D">
      <w:r>
        <w:continuationSeparator/>
      </w:r>
    </w:p>
    <w:p w:rsidR="006C5C97" w:rsidRDefault="006C5C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CE4B99"/>
    <w:multiLevelType w:val="hybridMultilevel"/>
    <w:tmpl w:val="BA8C12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8922BB"/>
    <w:multiLevelType w:val="hybridMultilevel"/>
    <w:tmpl w:val="05947F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C535FE"/>
    <w:multiLevelType w:val="hybridMultilevel"/>
    <w:tmpl w:val="4F6EC5AA"/>
    <w:lvl w:ilvl="0" w:tplc="84D21412">
      <w:start w:val="1"/>
      <w:numFmt w:val="bullet"/>
      <w:lvlRestart w:val="0"/>
      <w:lvlText w:val="§"/>
      <w:lvlJc w:val="left"/>
      <w:pPr>
        <w:ind w:left="360" w:hanging="360"/>
      </w:pPr>
      <w:rPr>
        <w:rFonts w:ascii="Wingdings" w:hAnsi="Wingdings" w:hint="default"/>
      </w:rPr>
    </w:lvl>
    <w:lvl w:ilvl="1" w:tplc="AC0CCCA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4A4B4C"/>
    <w:multiLevelType w:val="hybridMultilevel"/>
    <w:tmpl w:val="3D60EE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F22EB3"/>
    <w:multiLevelType w:val="hybridMultilevel"/>
    <w:tmpl w:val="8AC07EE8"/>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C91F94"/>
    <w:multiLevelType w:val="hybridMultilevel"/>
    <w:tmpl w:val="3C0AB516"/>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D2E3F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093568"/>
    <w:multiLevelType w:val="hybridMultilevel"/>
    <w:tmpl w:val="2690D3EE"/>
    <w:lvl w:ilvl="0" w:tplc="84D21412">
      <w:start w:val="1"/>
      <w:numFmt w:val="bullet"/>
      <w:lvlRestart w:val="0"/>
      <w:lvlText w:val="§"/>
      <w:lvlJc w:val="left"/>
      <w:pPr>
        <w:ind w:left="360" w:hanging="360"/>
      </w:pPr>
      <w:rPr>
        <w:rFonts w:ascii="Wingdings" w:hAnsi="Wingdings" w:hint="default"/>
      </w:rPr>
    </w:lvl>
    <w:lvl w:ilvl="1" w:tplc="29CA743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5C69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EA6C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E4F76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922B4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C71B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7352F"/>
    <w:multiLevelType w:val="hybridMultilevel"/>
    <w:tmpl w:val="06706A44"/>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1C3540"/>
    <w:multiLevelType w:val="hybridMultilevel"/>
    <w:tmpl w:val="087821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8145B75"/>
    <w:multiLevelType w:val="hybridMultilevel"/>
    <w:tmpl w:val="A844BE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D2257BC"/>
    <w:multiLevelType w:val="hybridMultilevel"/>
    <w:tmpl w:val="B890150E"/>
    <w:lvl w:ilvl="0" w:tplc="84D21412">
      <w:start w:val="1"/>
      <w:numFmt w:val="bullet"/>
      <w:lvlRestart w:val="0"/>
      <w:lvlText w:val="§"/>
      <w:lvlJc w:val="left"/>
      <w:pPr>
        <w:ind w:left="360" w:hanging="360"/>
      </w:pPr>
      <w:rPr>
        <w:rFonts w:ascii="Wingdings" w:hAnsi="Wingdings" w:hint="default"/>
      </w:rPr>
    </w:lvl>
    <w:lvl w:ilvl="1" w:tplc="FE88401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8"/>
  </w:num>
  <w:num w:numId="3">
    <w:abstractNumId w:val="12"/>
  </w:num>
  <w:num w:numId="4">
    <w:abstractNumId w:val="53"/>
  </w:num>
  <w:num w:numId="5">
    <w:abstractNumId w:val="20"/>
  </w:num>
  <w:num w:numId="6">
    <w:abstractNumId w:val="14"/>
  </w:num>
  <w:num w:numId="7">
    <w:abstractNumId w:val="49"/>
  </w:num>
  <w:num w:numId="8">
    <w:abstractNumId w:val="13"/>
  </w:num>
  <w:num w:numId="9">
    <w:abstractNumId w:val="2"/>
  </w:num>
  <w:num w:numId="10">
    <w:abstractNumId w:val="35"/>
  </w:num>
  <w:num w:numId="11">
    <w:abstractNumId w:val="21"/>
  </w:num>
  <w:num w:numId="12">
    <w:abstractNumId w:val="8"/>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2"/>
  </w:num>
  <w:num w:numId="25">
    <w:abstractNumId w:val="48"/>
  </w:num>
  <w:num w:numId="26">
    <w:abstractNumId w:val="3"/>
  </w:num>
  <w:num w:numId="27">
    <w:abstractNumId w:val="29"/>
  </w:num>
  <w:num w:numId="28">
    <w:abstractNumId w:val="26"/>
  </w:num>
  <w:num w:numId="29">
    <w:abstractNumId w:val="4"/>
  </w:num>
  <w:num w:numId="30">
    <w:abstractNumId w:val="5"/>
  </w:num>
  <w:num w:numId="31">
    <w:abstractNumId w:val="16"/>
  </w:num>
  <w:num w:numId="32">
    <w:abstractNumId w:val="33"/>
  </w:num>
  <w:num w:numId="33">
    <w:abstractNumId w:val="7"/>
  </w:num>
  <w:num w:numId="34">
    <w:abstractNumId w:val="46"/>
  </w:num>
  <w:num w:numId="35">
    <w:abstractNumId w:val="38"/>
  </w:num>
  <w:num w:numId="36">
    <w:abstractNumId w:val="44"/>
  </w:num>
  <w:num w:numId="37">
    <w:abstractNumId w:val="10"/>
  </w:num>
  <w:num w:numId="38">
    <w:abstractNumId w:val="15"/>
  </w:num>
  <w:num w:numId="39">
    <w:abstractNumId w:val="36"/>
  </w:num>
  <w:num w:numId="40">
    <w:abstractNumId w:val="30"/>
  </w:num>
  <w:num w:numId="41">
    <w:abstractNumId w:val="27"/>
  </w:num>
  <w:num w:numId="42">
    <w:abstractNumId w:val="40"/>
  </w:num>
  <w:num w:numId="43">
    <w:abstractNumId w:val="47"/>
  </w:num>
  <w:num w:numId="44">
    <w:abstractNumId w:val="52"/>
  </w:num>
  <w:num w:numId="45">
    <w:abstractNumId w:val="45"/>
  </w:num>
  <w:num w:numId="46">
    <w:abstractNumId w:val="6"/>
  </w:num>
  <w:num w:numId="47">
    <w:abstractNumId w:val="43"/>
  </w:num>
  <w:num w:numId="48">
    <w:abstractNumId w:val="1"/>
  </w:num>
  <w:num w:numId="49">
    <w:abstractNumId w:val="9"/>
  </w:num>
  <w:num w:numId="50">
    <w:abstractNumId w:val="11"/>
  </w:num>
  <w:num w:numId="51">
    <w:abstractNumId w:val="54"/>
  </w:num>
  <w:num w:numId="52">
    <w:abstractNumId w:val="25"/>
  </w:num>
  <w:num w:numId="53">
    <w:abstractNumId w:val="51"/>
  </w:num>
  <w:num w:numId="54">
    <w:abstractNumId w:val="17"/>
  </w:num>
  <w:num w:numId="55">
    <w:abstractNumId w:val="23"/>
  </w:num>
  <w:num w:numId="56">
    <w:abstractNumId w:val="19"/>
  </w:num>
  <w:num w:numId="57">
    <w:abstractNumId w:val="39"/>
  </w:num>
  <w:num w:numId="58">
    <w:abstractNumId w:val="28"/>
  </w:num>
  <w:num w:numId="59">
    <w:abstractNumId w:val="37"/>
  </w:num>
  <w:num w:numId="60">
    <w:abstractNumId w:val="24"/>
  </w:num>
  <w:num w:numId="61">
    <w:abstractNumId w:val="32"/>
  </w:num>
  <w:num w:numId="62">
    <w:abstractNumId w:val="31"/>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5C97"/>
    <w:rsid w:val="00550F2D"/>
    <w:rsid w:val="006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20924" TargetMode="External"/><Relationship Id="rId47" Type="http://schemas.openxmlformats.org/officeDocument/2006/relationships/hyperlink" Target="https://go.microsoft.com/fwlink/?LinkId=120924" TargetMode="External"/><Relationship Id="rId63" Type="http://schemas.openxmlformats.org/officeDocument/2006/relationships/hyperlink" Target="%5bMS-OXCMSG%5d.pdf"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OXCDATA%5d.pdf" TargetMode="External"/><Relationship Id="rId37" Type="http://schemas.openxmlformats.org/officeDocument/2006/relationships/hyperlink" Target="%5bMS-OXRTFCP%5d.pdf" TargetMode="External"/><Relationship Id="rId40" Type="http://schemas.openxmlformats.org/officeDocument/2006/relationships/hyperlink" Target="https://go.microsoft.com/fwlink/?LinkId=120924" TargetMode="External"/><Relationship Id="rId45" Type="http://schemas.openxmlformats.org/officeDocument/2006/relationships/hyperlink" Target="https://go.microsoft.com/fwlink/?LinkId=120924" TargetMode="External"/><Relationship Id="rId53" Type="http://schemas.openxmlformats.org/officeDocument/2006/relationships/hyperlink" Target="https://go.microsoft.com/fwlink/?LinkId=120924" TargetMode="External"/><Relationship Id="rId58" Type="http://schemas.openxmlformats.org/officeDocument/2006/relationships/hyperlink" Target="%5bMS-OXCROPS%5d.pdf" TargetMode="External"/><Relationship Id="rId66"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5bMS-OXCFXICS%5d.pdf" TargetMode="External"/><Relationship Id="rId19" Type="http://schemas.openxmlformats.org/officeDocument/2006/relationships/hyperlink" Target="https://go.microsoft.com/fwlink/?LinkId=114258"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CMSG%5d.pdf" TargetMode="External"/><Relationship Id="rId30" Type="http://schemas.openxmlformats.org/officeDocument/2006/relationships/hyperlink" Target="https://go.microsoft.com/fwlink/?LinkId=123096" TargetMode="External"/><Relationship Id="rId35" Type="http://schemas.openxmlformats.org/officeDocument/2006/relationships/hyperlink" Target="%5bMS-OXCROPS%5d.pdf" TargetMode="External"/><Relationship Id="rId43" Type="http://schemas.openxmlformats.org/officeDocument/2006/relationships/hyperlink" Target="https://go.microsoft.com/fwlink/?LinkId=89880" TargetMode="External"/><Relationship Id="rId48" Type="http://schemas.openxmlformats.org/officeDocument/2006/relationships/hyperlink" Target="%5bMS-DTYP%5d.pdf" TargetMode="External"/><Relationship Id="rId56" Type="http://schemas.openxmlformats.org/officeDocument/2006/relationships/hyperlink" Target="%5bMS-OXCMSG%5d.pdf" TargetMode="External"/><Relationship Id="rId64" Type="http://schemas.openxmlformats.org/officeDocument/2006/relationships/hyperlink" Target="%5bMS-OXRTFCP%5d.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2092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https://go.microsoft.com/fwlink/?LinkId=89880" TargetMode="External"/><Relationship Id="rId33" Type="http://schemas.openxmlformats.org/officeDocument/2006/relationships/hyperlink" Target="%5bMS-OXCFOLD%5d.pdf" TargetMode="External"/><Relationship Id="rId38" Type="http://schemas.openxmlformats.org/officeDocument/2006/relationships/hyperlink" Target="https://go.microsoft.com/fwlink/?LinkId=120924" TargetMode="External"/><Relationship Id="rId46" Type="http://schemas.openxmlformats.org/officeDocument/2006/relationships/hyperlink" Target="https://go.microsoft.com/fwlink/?LinkId=120924" TargetMode="External"/><Relationship Id="rId59" Type="http://schemas.openxmlformats.org/officeDocument/2006/relationships/hyperlink" Target="%5bMS-OXCFOLD%5d.pdf" TargetMode="External"/><Relationship Id="rId67" Type="http://schemas.openxmlformats.org/officeDocument/2006/relationships/footer" Target="footer1.xml"/><Relationship Id="rId20" Type="http://schemas.openxmlformats.org/officeDocument/2006/relationships/hyperlink" Target="https://go.microsoft.com/fwlink/?LinkId=154659" TargetMode="External"/><Relationship Id="rId41" Type="http://schemas.openxmlformats.org/officeDocument/2006/relationships/hyperlink" Target="%5bMS-OXPROTO%5d.pdf" TargetMode="External"/><Relationship Id="rId54" Type="http://schemas.openxmlformats.org/officeDocument/2006/relationships/hyperlink" Target="https://go.microsoft.com/fwlink/?LinkId=120924" TargetMode="External"/><Relationship Id="rId62" Type="http://schemas.openxmlformats.org/officeDocument/2006/relationships/hyperlink" Target="%5bMS-OXBBODY%5d.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924"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20924"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120924" TargetMode="External"/><Relationship Id="rId57" Type="http://schemas.openxmlformats.org/officeDocument/2006/relationships/hyperlink" Target="https://go.microsoft.com/fwlink/?LinkId=12092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BBODY%5d.pdf" TargetMode="External"/><Relationship Id="rId44" Type="http://schemas.openxmlformats.org/officeDocument/2006/relationships/hyperlink" Target="https://go.microsoft.com/fwlink/?LinkId=123096" TargetMode="External"/><Relationship Id="rId52" Type="http://schemas.openxmlformats.org/officeDocument/2006/relationships/hyperlink" Target="%5bMS-OXCMSG%5d.pdf" TargetMode="External"/><Relationship Id="rId60" Type="http://schemas.openxmlformats.org/officeDocument/2006/relationships/hyperlink" Target="%5bMS-OXCDATA%5d.pdf" TargetMode="External"/><Relationship Id="rId65" Type="http://schemas.openxmlformats.org/officeDocument/2006/relationships/hyperlink" Target="https://go.microsoft.com/fwlink/?LinkId=12092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89880" TargetMode="External"/><Relationship Id="rId34" Type="http://schemas.openxmlformats.org/officeDocument/2006/relationships/hyperlink" Target="%5bMS-OXCFXICS%5d.pdf" TargetMode="External"/><Relationship Id="rId50" Type="http://schemas.openxmlformats.org/officeDocument/2006/relationships/hyperlink" Target="https://go.microsoft.com/fwlink/?LinkId=120924" TargetMode="External"/><Relationship Id="rId55" Type="http://schemas.openxmlformats.org/officeDocument/2006/relationships/hyperlink" Target="https://go.microsoft.com/fwlink/?LinkId=120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241088-429A-4283-A116-92D65D4F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13207</Words>
  <Characters>75285</Characters>
  <Application>Microsoft Office Word</Application>
  <DocSecurity>0</DocSecurity>
  <Lines>627</Lines>
  <Paragraphs>176</Paragraphs>
  <ScaleCrop>false</ScaleCrop>
  <Company/>
  <LinksUpToDate>false</LinksUpToDate>
  <CharactersWithSpaces>88316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2021-08-11T14:06:00Z</dcterms:created>
  <dcterms:modified xsi:type="dcterms:W3CDTF">2021-08-11T14:06:00Z</dcterms:modified>
</cp:coreProperties>
</file>