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304" w:rsidRDefault="00C569A7">
      <w:bookmarkStart w:id="0" w:name="_GoBack"/>
      <w:bookmarkEnd w:id="0"/>
      <w:r>
        <w:rPr>
          <w:b/>
          <w:sz w:val="28"/>
        </w:rPr>
        <w:t xml:space="preserve">[MS-OXPSVAL]: </w:t>
      </w:r>
    </w:p>
    <w:p w:rsidR="00543304" w:rsidRDefault="00C569A7">
      <w:r>
        <w:rPr>
          <w:b/>
          <w:sz w:val="28"/>
        </w:rPr>
        <w:t>Email Postmark Validation Algorithm</w:t>
      </w:r>
    </w:p>
    <w:p w:rsidR="00543304" w:rsidRDefault="00543304">
      <w:pPr>
        <w:pStyle w:val="CoverHR"/>
      </w:pPr>
    </w:p>
    <w:p w:rsidR="00B346DF" w:rsidRPr="00893F99" w:rsidRDefault="00C569A7" w:rsidP="00B346DF">
      <w:pPr>
        <w:pStyle w:val="MSDNH2"/>
        <w:spacing w:line="288" w:lineRule="auto"/>
        <w:textAlignment w:val="top"/>
      </w:pPr>
      <w:r>
        <w:t>Intellectual Property Rights Notice for Open Specifications Documentation</w:t>
      </w:r>
    </w:p>
    <w:p w:rsidR="00B346DF" w:rsidRDefault="00C569A7" w:rsidP="00B346DF">
      <w:pPr>
        <w:pStyle w:val="ListParagraph"/>
        <w:numPr>
          <w:ilvl w:val="0"/>
          <w:numId w:val="59"/>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C569A7" w:rsidP="00B346DF">
      <w:pPr>
        <w:pStyle w:val="ListParagraph"/>
        <w:numPr>
          <w:ilvl w:val="0"/>
          <w:numId w:val="59"/>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C569A7" w:rsidP="00B346DF">
      <w:pPr>
        <w:pStyle w:val="ListParagraph"/>
        <w:numPr>
          <w:ilvl w:val="0"/>
          <w:numId w:val="59"/>
        </w:numPr>
        <w:spacing w:before="0" w:after="120"/>
        <w:contextualSpacing/>
        <w:textAlignment w:val="top"/>
      </w:pPr>
      <w:r>
        <w:rPr>
          <w:b/>
        </w:rPr>
        <w:t>No Trade Secrets</w:t>
      </w:r>
      <w:r>
        <w:t>. Microsoft</w:t>
      </w:r>
      <w:r>
        <w:t xml:space="preserve"> does not claim any trade secret rights in this documentation. </w:t>
      </w:r>
    </w:p>
    <w:p w:rsidR="00B346DF" w:rsidRDefault="00C569A7" w:rsidP="00B346DF">
      <w:pPr>
        <w:pStyle w:val="ListParagraph"/>
        <w:numPr>
          <w:ilvl w:val="0"/>
          <w:numId w:val="59"/>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C569A7" w:rsidP="00B346DF">
      <w:pPr>
        <w:pStyle w:val="ListParagraph"/>
        <w:numPr>
          <w:ilvl w:val="0"/>
          <w:numId w:val="59"/>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C569A7" w:rsidP="00B346DF">
      <w:pPr>
        <w:pStyle w:val="ListParagraph"/>
        <w:numPr>
          <w:ilvl w:val="0"/>
          <w:numId w:val="59"/>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C569A7" w:rsidP="00B346DF">
      <w:pPr>
        <w:pStyle w:val="ListParagraph"/>
        <w:numPr>
          <w:ilvl w:val="0"/>
          <w:numId w:val="59"/>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C569A7"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C569A7"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543304" w:rsidRDefault="00C569A7"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543304" w:rsidRDefault="00C569A7">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543304" w:rsidTr="00543304">
        <w:trPr>
          <w:cnfStyle w:val="100000000000" w:firstRow="1" w:lastRow="0" w:firstColumn="0" w:lastColumn="0" w:oddVBand="0" w:evenVBand="0" w:oddHBand="0" w:evenHBand="0" w:firstRowFirstColumn="0" w:firstRowLastColumn="0" w:lastRowFirstColumn="0" w:lastRowLastColumn="0"/>
          <w:tblHeader/>
        </w:trPr>
        <w:tc>
          <w:tcPr>
            <w:tcW w:w="0" w:type="auto"/>
          </w:tcPr>
          <w:p w:rsidR="00543304" w:rsidRDefault="00C569A7">
            <w:pPr>
              <w:pStyle w:val="TableHeaderText"/>
            </w:pPr>
            <w:r>
              <w:t>Date</w:t>
            </w:r>
          </w:p>
        </w:tc>
        <w:tc>
          <w:tcPr>
            <w:tcW w:w="0" w:type="auto"/>
          </w:tcPr>
          <w:p w:rsidR="00543304" w:rsidRDefault="00C569A7">
            <w:pPr>
              <w:pStyle w:val="TableHeaderText"/>
            </w:pPr>
            <w:r>
              <w:t>Revision History</w:t>
            </w:r>
          </w:p>
        </w:tc>
        <w:tc>
          <w:tcPr>
            <w:tcW w:w="0" w:type="auto"/>
          </w:tcPr>
          <w:p w:rsidR="00543304" w:rsidRDefault="00C569A7">
            <w:pPr>
              <w:pStyle w:val="TableHeaderText"/>
            </w:pPr>
            <w:r>
              <w:t>Revision Class</w:t>
            </w:r>
          </w:p>
        </w:tc>
        <w:tc>
          <w:tcPr>
            <w:tcW w:w="0" w:type="auto"/>
          </w:tcPr>
          <w:p w:rsidR="00543304" w:rsidRDefault="00C569A7">
            <w:pPr>
              <w:pStyle w:val="TableHeaderText"/>
            </w:pPr>
            <w:r>
              <w:t>Comments</w:t>
            </w:r>
          </w:p>
        </w:tc>
      </w:tr>
      <w:tr w:rsidR="00543304" w:rsidTr="00543304">
        <w:tc>
          <w:tcPr>
            <w:tcW w:w="0" w:type="auto"/>
            <w:vAlign w:val="center"/>
          </w:tcPr>
          <w:p w:rsidR="00543304" w:rsidRDefault="00C569A7">
            <w:pPr>
              <w:pStyle w:val="TableBodyText"/>
            </w:pPr>
            <w:r>
              <w:t>4/4/2008</w:t>
            </w:r>
          </w:p>
        </w:tc>
        <w:tc>
          <w:tcPr>
            <w:tcW w:w="0" w:type="auto"/>
            <w:vAlign w:val="center"/>
          </w:tcPr>
          <w:p w:rsidR="00543304" w:rsidRDefault="00C569A7">
            <w:pPr>
              <w:pStyle w:val="TableBodyText"/>
            </w:pPr>
            <w:r>
              <w:t>0.1</w:t>
            </w:r>
          </w:p>
        </w:tc>
        <w:tc>
          <w:tcPr>
            <w:tcW w:w="0" w:type="auto"/>
            <w:vAlign w:val="center"/>
          </w:tcPr>
          <w:p w:rsidR="00543304" w:rsidRDefault="00C569A7">
            <w:pPr>
              <w:pStyle w:val="TableBodyText"/>
            </w:pPr>
            <w:r>
              <w:t>New</w:t>
            </w:r>
          </w:p>
        </w:tc>
        <w:tc>
          <w:tcPr>
            <w:tcW w:w="0" w:type="auto"/>
            <w:vAlign w:val="center"/>
          </w:tcPr>
          <w:p w:rsidR="00543304" w:rsidRDefault="00C569A7">
            <w:pPr>
              <w:pStyle w:val="TableBodyText"/>
            </w:pPr>
            <w:r>
              <w:t>Initial Availability.</w:t>
            </w:r>
          </w:p>
        </w:tc>
      </w:tr>
      <w:tr w:rsidR="00543304" w:rsidTr="00543304">
        <w:tc>
          <w:tcPr>
            <w:tcW w:w="0" w:type="auto"/>
            <w:vAlign w:val="center"/>
          </w:tcPr>
          <w:p w:rsidR="00543304" w:rsidRDefault="00C569A7">
            <w:pPr>
              <w:pStyle w:val="TableBodyText"/>
            </w:pPr>
            <w:r>
              <w:t>6/27/2008</w:t>
            </w:r>
          </w:p>
        </w:tc>
        <w:tc>
          <w:tcPr>
            <w:tcW w:w="0" w:type="auto"/>
            <w:vAlign w:val="center"/>
          </w:tcPr>
          <w:p w:rsidR="00543304" w:rsidRDefault="00C569A7">
            <w:pPr>
              <w:pStyle w:val="TableBodyText"/>
            </w:pPr>
            <w:r>
              <w:t>1.0</w:t>
            </w:r>
          </w:p>
        </w:tc>
        <w:tc>
          <w:tcPr>
            <w:tcW w:w="0" w:type="auto"/>
            <w:vAlign w:val="center"/>
          </w:tcPr>
          <w:p w:rsidR="00543304" w:rsidRDefault="00C569A7">
            <w:pPr>
              <w:pStyle w:val="TableBodyText"/>
            </w:pPr>
            <w:r>
              <w:t>Major</w:t>
            </w:r>
          </w:p>
        </w:tc>
        <w:tc>
          <w:tcPr>
            <w:tcW w:w="0" w:type="auto"/>
            <w:vAlign w:val="center"/>
          </w:tcPr>
          <w:p w:rsidR="00543304" w:rsidRDefault="00C569A7">
            <w:pPr>
              <w:pStyle w:val="TableBodyText"/>
            </w:pPr>
            <w:r>
              <w:t>Initial Release.</w:t>
            </w:r>
          </w:p>
        </w:tc>
      </w:tr>
      <w:tr w:rsidR="00543304" w:rsidTr="00543304">
        <w:tc>
          <w:tcPr>
            <w:tcW w:w="0" w:type="auto"/>
            <w:vAlign w:val="center"/>
          </w:tcPr>
          <w:p w:rsidR="00543304" w:rsidRDefault="00C569A7">
            <w:pPr>
              <w:pStyle w:val="TableBodyText"/>
            </w:pPr>
            <w:r>
              <w:t>8/6/2008</w:t>
            </w:r>
          </w:p>
        </w:tc>
        <w:tc>
          <w:tcPr>
            <w:tcW w:w="0" w:type="auto"/>
            <w:vAlign w:val="center"/>
          </w:tcPr>
          <w:p w:rsidR="00543304" w:rsidRDefault="00C569A7">
            <w:pPr>
              <w:pStyle w:val="TableBodyText"/>
            </w:pPr>
            <w:r>
              <w:t>1.01</w:t>
            </w:r>
          </w:p>
        </w:tc>
        <w:tc>
          <w:tcPr>
            <w:tcW w:w="0" w:type="auto"/>
            <w:vAlign w:val="center"/>
          </w:tcPr>
          <w:p w:rsidR="00543304" w:rsidRDefault="00C569A7">
            <w:pPr>
              <w:pStyle w:val="TableBodyText"/>
            </w:pPr>
            <w:r>
              <w:t>Minor</w:t>
            </w:r>
          </w:p>
        </w:tc>
        <w:tc>
          <w:tcPr>
            <w:tcW w:w="0" w:type="auto"/>
            <w:vAlign w:val="center"/>
          </w:tcPr>
          <w:p w:rsidR="00543304" w:rsidRDefault="00C569A7">
            <w:pPr>
              <w:pStyle w:val="TableBodyText"/>
            </w:pPr>
            <w:r>
              <w:t>Updated references to reflect date of initial release.</w:t>
            </w:r>
          </w:p>
        </w:tc>
      </w:tr>
      <w:tr w:rsidR="00543304" w:rsidTr="00543304">
        <w:tc>
          <w:tcPr>
            <w:tcW w:w="0" w:type="auto"/>
            <w:vAlign w:val="center"/>
          </w:tcPr>
          <w:p w:rsidR="00543304" w:rsidRDefault="00C569A7">
            <w:pPr>
              <w:pStyle w:val="TableBodyText"/>
            </w:pPr>
            <w:r>
              <w:t>9/3/2008</w:t>
            </w:r>
          </w:p>
        </w:tc>
        <w:tc>
          <w:tcPr>
            <w:tcW w:w="0" w:type="auto"/>
            <w:vAlign w:val="center"/>
          </w:tcPr>
          <w:p w:rsidR="00543304" w:rsidRDefault="00C569A7">
            <w:pPr>
              <w:pStyle w:val="TableBodyText"/>
            </w:pPr>
            <w:r>
              <w:t>1.02</w:t>
            </w:r>
          </w:p>
        </w:tc>
        <w:tc>
          <w:tcPr>
            <w:tcW w:w="0" w:type="auto"/>
            <w:vAlign w:val="center"/>
          </w:tcPr>
          <w:p w:rsidR="00543304" w:rsidRDefault="00C569A7">
            <w:pPr>
              <w:pStyle w:val="TableBodyText"/>
            </w:pPr>
            <w:r>
              <w:t>Minor</w:t>
            </w:r>
          </w:p>
        </w:tc>
        <w:tc>
          <w:tcPr>
            <w:tcW w:w="0" w:type="auto"/>
            <w:vAlign w:val="center"/>
          </w:tcPr>
          <w:p w:rsidR="00543304" w:rsidRDefault="00C569A7">
            <w:pPr>
              <w:pStyle w:val="TableBodyText"/>
            </w:pPr>
            <w:r>
              <w:t>Revised and edited technical content.</w:t>
            </w:r>
          </w:p>
        </w:tc>
      </w:tr>
      <w:tr w:rsidR="00543304" w:rsidTr="00543304">
        <w:tc>
          <w:tcPr>
            <w:tcW w:w="0" w:type="auto"/>
            <w:vAlign w:val="center"/>
          </w:tcPr>
          <w:p w:rsidR="00543304" w:rsidRDefault="00C569A7">
            <w:pPr>
              <w:pStyle w:val="TableBodyText"/>
            </w:pPr>
            <w:r>
              <w:t>12/3/2008</w:t>
            </w:r>
          </w:p>
        </w:tc>
        <w:tc>
          <w:tcPr>
            <w:tcW w:w="0" w:type="auto"/>
            <w:vAlign w:val="center"/>
          </w:tcPr>
          <w:p w:rsidR="00543304" w:rsidRDefault="00C569A7">
            <w:pPr>
              <w:pStyle w:val="TableBodyText"/>
            </w:pPr>
            <w:r>
              <w:t>1.03</w:t>
            </w:r>
          </w:p>
        </w:tc>
        <w:tc>
          <w:tcPr>
            <w:tcW w:w="0" w:type="auto"/>
            <w:vAlign w:val="center"/>
          </w:tcPr>
          <w:p w:rsidR="00543304" w:rsidRDefault="00C569A7">
            <w:pPr>
              <w:pStyle w:val="TableBodyText"/>
            </w:pPr>
            <w:r>
              <w:t>Minor</w:t>
            </w:r>
          </w:p>
        </w:tc>
        <w:tc>
          <w:tcPr>
            <w:tcW w:w="0" w:type="auto"/>
            <w:vAlign w:val="center"/>
          </w:tcPr>
          <w:p w:rsidR="00543304" w:rsidRDefault="00C569A7">
            <w:pPr>
              <w:pStyle w:val="TableBodyText"/>
            </w:pPr>
            <w:r>
              <w:t>Revised and edited technical content.</w:t>
            </w:r>
          </w:p>
        </w:tc>
      </w:tr>
      <w:tr w:rsidR="00543304" w:rsidTr="00543304">
        <w:tc>
          <w:tcPr>
            <w:tcW w:w="0" w:type="auto"/>
            <w:vAlign w:val="center"/>
          </w:tcPr>
          <w:p w:rsidR="00543304" w:rsidRDefault="00C569A7">
            <w:pPr>
              <w:pStyle w:val="TableBodyText"/>
            </w:pPr>
            <w:r>
              <w:t>3/4/2009</w:t>
            </w:r>
          </w:p>
        </w:tc>
        <w:tc>
          <w:tcPr>
            <w:tcW w:w="0" w:type="auto"/>
            <w:vAlign w:val="center"/>
          </w:tcPr>
          <w:p w:rsidR="00543304" w:rsidRDefault="00C569A7">
            <w:pPr>
              <w:pStyle w:val="TableBodyText"/>
            </w:pPr>
            <w:r>
              <w:t>1.04</w:t>
            </w:r>
          </w:p>
        </w:tc>
        <w:tc>
          <w:tcPr>
            <w:tcW w:w="0" w:type="auto"/>
            <w:vAlign w:val="center"/>
          </w:tcPr>
          <w:p w:rsidR="00543304" w:rsidRDefault="00C569A7">
            <w:pPr>
              <w:pStyle w:val="TableBodyText"/>
            </w:pPr>
            <w:r>
              <w:t>Minor</w:t>
            </w:r>
          </w:p>
        </w:tc>
        <w:tc>
          <w:tcPr>
            <w:tcW w:w="0" w:type="auto"/>
            <w:vAlign w:val="center"/>
          </w:tcPr>
          <w:p w:rsidR="00543304" w:rsidRDefault="00C569A7">
            <w:pPr>
              <w:pStyle w:val="TableBodyText"/>
            </w:pPr>
            <w:r>
              <w:t>Revised and edited technical content.</w:t>
            </w:r>
          </w:p>
        </w:tc>
      </w:tr>
      <w:tr w:rsidR="00543304" w:rsidTr="00543304">
        <w:tc>
          <w:tcPr>
            <w:tcW w:w="0" w:type="auto"/>
            <w:vAlign w:val="center"/>
          </w:tcPr>
          <w:p w:rsidR="00543304" w:rsidRDefault="00C569A7">
            <w:pPr>
              <w:pStyle w:val="TableBodyText"/>
            </w:pPr>
            <w:r>
              <w:t>4/10/2009</w:t>
            </w:r>
          </w:p>
        </w:tc>
        <w:tc>
          <w:tcPr>
            <w:tcW w:w="0" w:type="auto"/>
            <w:vAlign w:val="center"/>
          </w:tcPr>
          <w:p w:rsidR="00543304" w:rsidRDefault="00C569A7">
            <w:pPr>
              <w:pStyle w:val="TableBodyText"/>
            </w:pPr>
            <w:r>
              <w:t>2.0</w:t>
            </w:r>
          </w:p>
        </w:tc>
        <w:tc>
          <w:tcPr>
            <w:tcW w:w="0" w:type="auto"/>
            <w:vAlign w:val="center"/>
          </w:tcPr>
          <w:p w:rsidR="00543304" w:rsidRDefault="00C569A7">
            <w:pPr>
              <w:pStyle w:val="TableBodyText"/>
            </w:pPr>
            <w:r>
              <w:t>Major</w:t>
            </w:r>
          </w:p>
        </w:tc>
        <w:tc>
          <w:tcPr>
            <w:tcW w:w="0" w:type="auto"/>
            <w:vAlign w:val="center"/>
          </w:tcPr>
          <w:p w:rsidR="00543304" w:rsidRDefault="00C569A7">
            <w:pPr>
              <w:pStyle w:val="TableBodyText"/>
            </w:pPr>
            <w:r>
              <w:t>Up</w:t>
            </w:r>
            <w:r>
              <w:t>dated technical content and applicable product releases.</w:t>
            </w:r>
          </w:p>
        </w:tc>
      </w:tr>
      <w:tr w:rsidR="00543304" w:rsidTr="00543304">
        <w:tc>
          <w:tcPr>
            <w:tcW w:w="0" w:type="auto"/>
            <w:vAlign w:val="center"/>
          </w:tcPr>
          <w:p w:rsidR="00543304" w:rsidRDefault="00C569A7">
            <w:pPr>
              <w:pStyle w:val="TableBodyText"/>
            </w:pPr>
            <w:r>
              <w:t>7/15/2009</w:t>
            </w:r>
          </w:p>
        </w:tc>
        <w:tc>
          <w:tcPr>
            <w:tcW w:w="0" w:type="auto"/>
            <w:vAlign w:val="center"/>
          </w:tcPr>
          <w:p w:rsidR="00543304" w:rsidRDefault="00C569A7">
            <w:pPr>
              <w:pStyle w:val="TableBodyText"/>
            </w:pPr>
            <w:r>
              <w:t>3.0</w:t>
            </w:r>
          </w:p>
        </w:tc>
        <w:tc>
          <w:tcPr>
            <w:tcW w:w="0" w:type="auto"/>
            <w:vAlign w:val="center"/>
          </w:tcPr>
          <w:p w:rsidR="00543304" w:rsidRDefault="00C569A7">
            <w:pPr>
              <w:pStyle w:val="TableBodyText"/>
            </w:pPr>
            <w:r>
              <w:t>Major</w:t>
            </w:r>
          </w:p>
        </w:tc>
        <w:tc>
          <w:tcPr>
            <w:tcW w:w="0" w:type="auto"/>
            <w:vAlign w:val="center"/>
          </w:tcPr>
          <w:p w:rsidR="00543304" w:rsidRDefault="00C569A7">
            <w:pPr>
              <w:pStyle w:val="TableBodyText"/>
            </w:pPr>
            <w:r>
              <w:t>Revised and edited technical content.</w:t>
            </w:r>
          </w:p>
        </w:tc>
      </w:tr>
      <w:tr w:rsidR="00543304" w:rsidTr="00543304">
        <w:tc>
          <w:tcPr>
            <w:tcW w:w="0" w:type="auto"/>
            <w:vAlign w:val="center"/>
          </w:tcPr>
          <w:p w:rsidR="00543304" w:rsidRDefault="00C569A7">
            <w:pPr>
              <w:pStyle w:val="TableBodyText"/>
            </w:pPr>
            <w:r>
              <w:t>11/4/2009</w:t>
            </w:r>
          </w:p>
        </w:tc>
        <w:tc>
          <w:tcPr>
            <w:tcW w:w="0" w:type="auto"/>
            <w:vAlign w:val="center"/>
          </w:tcPr>
          <w:p w:rsidR="00543304" w:rsidRDefault="00C569A7">
            <w:pPr>
              <w:pStyle w:val="TableBodyText"/>
            </w:pPr>
            <w:r>
              <w:t>3.1.0</w:t>
            </w:r>
          </w:p>
        </w:tc>
        <w:tc>
          <w:tcPr>
            <w:tcW w:w="0" w:type="auto"/>
            <w:vAlign w:val="center"/>
          </w:tcPr>
          <w:p w:rsidR="00543304" w:rsidRDefault="00C569A7">
            <w:pPr>
              <w:pStyle w:val="TableBodyText"/>
            </w:pPr>
            <w:r>
              <w:t>Minor</w:t>
            </w:r>
          </w:p>
        </w:tc>
        <w:tc>
          <w:tcPr>
            <w:tcW w:w="0" w:type="auto"/>
            <w:vAlign w:val="center"/>
          </w:tcPr>
          <w:p w:rsidR="00543304" w:rsidRDefault="00C569A7">
            <w:pPr>
              <w:pStyle w:val="TableBodyText"/>
            </w:pPr>
            <w:r>
              <w:t>Updated the technical content.</w:t>
            </w:r>
          </w:p>
        </w:tc>
      </w:tr>
      <w:tr w:rsidR="00543304" w:rsidTr="00543304">
        <w:tc>
          <w:tcPr>
            <w:tcW w:w="0" w:type="auto"/>
            <w:vAlign w:val="center"/>
          </w:tcPr>
          <w:p w:rsidR="00543304" w:rsidRDefault="00C569A7">
            <w:pPr>
              <w:pStyle w:val="TableBodyText"/>
            </w:pPr>
            <w:r>
              <w:t>2/10/2010</w:t>
            </w:r>
          </w:p>
        </w:tc>
        <w:tc>
          <w:tcPr>
            <w:tcW w:w="0" w:type="auto"/>
            <w:vAlign w:val="center"/>
          </w:tcPr>
          <w:p w:rsidR="00543304" w:rsidRDefault="00C569A7">
            <w:pPr>
              <w:pStyle w:val="TableBodyText"/>
            </w:pPr>
            <w:r>
              <w:t>4.0.0</w:t>
            </w:r>
          </w:p>
        </w:tc>
        <w:tc>
          <w:tcPr>
            <w:tcW w:w="0" w:type="auto"/>
            <w:vAlign w:val="center"/>
          </w:tcPr>
          <w:p w:rsidR="00543304" w:rsidRDefault="00C569A7">
            <w:pPr>
              <w:pStyle w:val="TableBodyText"/>
            </w:pPr>
            <w:r>
              <w:t>Major</w:t>
            </w:r>
          </w:p>
        </w:tc>
        <w:tc>
          <w:tcPr>
            <w:tcW w:w="0" w:type="auto"/>
            <w:vAlign w:val="center"/>
          </w:tcPr>
          <w:p w:rsidR="00543304" w:rsidRDefault="00C569A7">
            <w:pPr>
              <w:pStyle w:val="TableBodyText"/>
            </w:pPr>
            <w:r>
              <w:t>Updated and revised the technical content.</w:t>
            </w:r>
          </w:p>
        </w:tc>
      </w:tr>
      <w:tr w:rsidR="00543304" w:rsidTr="00543304">
        <w:tc>
          <w:tcPr>
            <w:tcW w:w="0" w:type="auto"/>
            <w:vAlign w:val="center"/>
          </w:tcPr>
          <w:p w:rsidR="00543304" w:rsidRDefault="00C569A7">
            <w:pPr>
              <w:pStyle w:val="TableBodyText"/>
            </w:pPr>
            <w:r>
              <w:t>5/5/2010</w:t>
            </w:r>
          </w:p>
        </w:tc>
        <w:tc>
          <w:tcPr>
            <w:tcW w:w="0" w:type="auto"/>
            <w:vAlign w:val="center"/>
          </w:tcPr>
          <w:p w:rsidR="00543304" w:rsidRDefault="00C569A7">
            <w:pPr>
              <w:pStyle w:val="TableBodyText"/>
            </w:pPr>
            <w:r>
              <w:t>5.0.0</w:t>
            </w:r>
          </w:p>
        </w:tc>
        <w:tc>
          <w:tcPr>
            <w:tcW w:w="0" w:type="auto"/>
            <w:vAlign w:val="center"/>
          </w:tcPr>
          <w:p w:rsidR="00543304" w:rsidRDefault="00C569A7">
            <w:pPr>
              <w:pStyle w:val="TableBodyText"/>
            </w:pPr>
            <w:r>
              <w:t>Major</w:t>
            </w:r>
          </w:p>
        </w:tc>
        <w:tc>
          <w:tcPr>
            <w:tcW w:w="0" w:type="auto"/>
            <w:vAlign w:val="center"/>
          </w:tcPr>
          <w:p w:rsidR="00543304" w:rsidRDefault="00C569A7">
            <w:pPr>
              <w:pStyle w:val="TableBodyText"/>
            </w:pPr>
            <w:r>
              <w:t>Updated and revised the technical content.</w:t>
            </w:r>
          </w:p>
        </w:tc>
      </w:tr>
      <w:tr w:rsidR="00543304" w:rsidTr="00543304">
        <w:tc>
          <w:tcPr>
            <w:tcW w:w="0" w:type="auto"/>
            <w:vAlign w:val="center"/>
          </w:tcPr>
          <w:p w:rsidR="00543304" w:rsidRDefault="00C569A7">
            <w:pPr>
              <w:pStyle w:val="TableBodyText"/>
            </w:pPr>
            <w:r>
              <w:t>8/4/2010</w:t>
            </w:r>
          </w:p>
        </w:tc>
        <w:tc>
          <w:tcPr>
            <w:tcW w:w="0" w:type="auto"/>
            <w:vAlign w:val="center"/>
          </w:tcPr>
          <w:p w:rsidR="00543304" w:rsidRDefault="00C569A7">
            <w:pPr>
              <w:pStyle w:val="TableBodyText"/>
            </w:pPr>
            <w:r>
              <w:t>5.1</w:t>
            </w:r>
          </w:p>
        </w:tc>
        <w:tc>
          <w:tcPr>
            <w:tcW w:w="0" w:type="auto"/>
            <w:vAlign w:val="center"/>
          </w:tcPr>
          <w:p w:rsidR="00543304" w:rsidRDefault="00C569A7">
            <w:pPr>
              <w:pStyle w:val="TableBodyText"/>
            </w:pPr>
            <w:r>
              <w:t>Minor</w:t>
            </w:r>
          </w:p>
        </w:tc>
        <w:tc>
          <w:tcPr>
            <w:tcW w:w="0" w:type="auto"/>
            <w:vAlign w:val="center"/>
          </w:tcPr>
          <w:p w:rsidR="00543304" w:rsidRDefault="00C569A7">
            <w:pPr>
              <w:pStyle w:val="TableBodyText"/>
            </w:pPr>
            <w:r>
              <w:t>Clarified the meaning of the technical content.</w:t>
            </w:r>
          </w:p>
        </w:tc>
      </w:tr>
      <w:tr w:rsidR="00543304" w:rsidTr="00543304">
        <w:tc>
          <w:tcPr>
            <w:tcW w:w="0" w:type="auto"/>
            <w:vAlign w:val="center"/>
          </w:tcPr>
          <w:p w:rsidR="00543304" w:rsidRDefault="00C569A7">
            <w:pPr>
              <w:pStyle w:val="TableBodyText"/>
            </w:pPr>
            <w:r>
              <w:t>11/3/2010</w:t>
            </w:r>
          </w:p>
        </w:tc>
        <w:tc>
          <w:tcPr>
            <w:tcW w:w="0" w:type="auto"/>
            <w:vAlign w:val="center"/>
          </w:tcPr>
          <w:p w:rsidR="00543304" w:rsidRDefault="00C569A7">
            <w:pPr>
              <w:pStyle w:val="TableBodyText"/>
            </w:pPr>
            <w:r>
              <w:t>5.2</w:t>
            </w:r>
          </w:p>
        </w:tc>
        <w:tc>
          <w:tcPr>
            <w:tcW w:w="0" w:type="auto"/>
            <w:vAlign w:val="center"/>
          </w:tcPr>
          <w:p w:rsidR="00543304" w:rsidRDefault="00C569A7">
            <w:pPr>
              <w:pStyle w:val="TableBodyText"/>
            </w:pPr>
            <w:r>
              <w:t>Minor</w:t>
            </w:r>
          </w:p>
        </w:tc>
        <w:tc>
          <w:tcPr>
            <w:tcW w:w="0" w:type="auto"/>
            <w:vAlign w:val="center"/>
          </w:tcPr>
          <w:p w:rsidR="00543304" w:rsidRDefault="00C569A7">
            <w:pPr>
              <w:pStyle w:val="TableBodyText"/>
            </w:pPr>
            <w:r>
              <w:t>Clarified the meaning of the technical content.</w:t>
            </w:r>
          </w:p>
        </w:tc>
      </w:tr>
      <w:tr w:rsidR="00543304" w:rsidTr="00543304">
        <w:tc>
          <w:tcPr>
            <w:tcW w:w="0" w:type="auto"/>
            <w:vAlign w:val="center"/>
          </w:tcPr>
          <w:p w:rsidR="00543304" w:rsidRDefault="00C569A7">
            <w:pPr>
              <w:pStyle w:val="TableBodyText"/>
            </w:pPr>
            <w:r>
              <w:t>3/18/2011</w:t>
            </w:r>
          </w:p>
        </w:tc>
        <w:tc>
          <w:tcPr>
            <w:tcW w:w="0" w:type="auto"/>
            <w:vAlign w:val="center"/>
          </w:tcPr>
          <w:p w:rsidR="00543304" w:rsidRDefault="00C569A7">
            <w:pPr>
              <w:pStyle w:val="TableBodyText"/>
            </w:pPr>
            <w:r>
              <w:t>6.0</w:t>
            </w:r>
          </w:p>
        </w:tc>
        <w:tc>
          <w:tcPr>
            <w:tcW w:w="0" w:type="auto"/>
            <w:vAlign w:val="center"/>
          </w:tcPr>
          <w:p w:rsidR="00543304" w:rsidRDefault="00C569A7">
            <w:pPr>
              <w:pStyle w:val="TableBodyText"/>
            </w:pPr>
            <w:r>
              <w:t>Major</w:t>
            </w:r>
          </w:p>
        </w:tc>
        <w:tc>
          <w:tcPr>
            <w:tcW w:w="0" w:type="auto"/>
            <w:vAlign w:val="center"/>
          </w:tcPr>
          <w:p w:rsidR="00543304" w:rsidRDefault="00C569A7">
            <w:pPr>
              <w:pStyle w:val="TableBodyText"/>
            </w:pPr>
            <w:r>
              <w:t>Significantly changed the technical content.</w:t>
            </w:r>
          </w:p>
        </w:tc>
      </w:tr>
      <w:tr w:rsidR="00543304" w:rsidTr="00543304">
        <w:tc>
          <w:tcPr>
            <w:tcW w:w="0" w:type="auto"/>
            <w:vAlign w:val="center"/>
          </w:tcPr>
          <w:p w:rsidR="00543304" w:rsidRDefault="00C569A7">
            <w:pPr>
              <w:pStyle w:val="TableBodyText"/>
            </w:pPr>
            <w:r>
              <w:t>8/5/2011</w:t>
            </w:r>
          </w:p>
        </w:tc>
        <w:tc>
          <w:tcPr>
            <w:tcW w:w="0" w:type="auto"/>
            <w:vAlign w:val="center"/>
          </w:tcPr>
          <w:p w:rsidR="00543304" w:rsidRDefault="00C569A7">
            <w:pPr>
              <w:pStyle w:val="TableBodyText"/>
            </w:pPr>
            <w:r>
              <w:t>7.0</w:t>
            </w:r>
          </w:p>
        </w:tc>
        <w:tc>
          <w:tcPr>
            <w:tcW w:w="0" w:type="auto"/>
            <w:vAlign w:val="center"/>
          </w:tcPr>
          <w:p w:rsidR="00543304" w:rsidRDefault="00C569A7">
            <w:pPr>
              <w:pStyle w:val="TableBodyText"/>
            </w:pPr>
            <w:r>
              <w:t>Major</w:t>
            </w:r>
          </w:p>
        </w:tc>
        <w:tc>
          <w:tcPr>
            <w:tcW w:w="0" w:type="auto"/>
            <w:vAlign w:val="center"/>
          </w:tcPr>
          <w:p w:rsidR="00543304" w:rsidRDefault="00C569A7">
            <w:pPr>
              <w:pStyle w:val="TableBodyText"/>
            </w:pPr>
            <w:r>
              <w:t>Significantly changed the technical content.</w:t>
            </w:r>
          </w:p>
        </w:tc>
      </w:tr>
      <w:tr w:rsidR="00543304" w:rsidTr="00543304">
        <w:tc>
          <w:tcPr>
            <w:tcW w:w="0" w:type="auto"/>
            <w:vAlign w:val="center"/>
          </w:tcPr>
          <w:p w:rsidR="00543304" w:rsidRDefault="00C569A7">
            <w:pPr>
              <w:pStyle w:val="TableBodyText"/>
            </w:pPr>
            <w:r>
              <w:t>10/7/2011</w:t>
            </w:r>
          </w:p>
        </w:tc>
        <w:tc>
          <w:tcPr>
            <w:tcW w:w="0" w:type="auto"/>
            <w:vAlign w:val="center"/>
          </w:tcPr>
          <w:p w:rsidR="00543304" w:rsidRDefault="00C569A7">
            <w:pPr>
              <w:pStyle w:val="TableBodyText"/>
            </w:pPr>
            <w:r>
              <w:t>7.0</w:t>
            </w:r>
          </w:p>
        </w:tc>
        <w:tc>
          <w:tcPr>
            <w:tcW w:w="0" w:type="auto"/>
            <w:vAlign w:val="center"/>
          </w:tcPr>
          <w:p w:rsidR="00543304" w:rsidRDefault="00C569A7">
            <w:pPr>
              <w:pStyle w:val="TableBodyText"/>
            </w:pPr>
            <w:r>
              <w:t>None</w:t>
            </w:r>
          </w:p>
        </w:tc>
        <w:tc>
          <w:tcPr>
            <w:tcW w:w="0" w:type="auto"/>
            <w:vAlign w:val="center"/>
          </w:tcPr>
          <w:p w:rsidR="00543304" w:rsidRDefault="00C569A7">
            <w:pPr>
              <w:pStyle w:val="TableBodyText"/>
            </w:pPr>
            <w:r>
              <w:t>No changes to the meaning, language, or formatting of the technical content.</w:t>
            </w:r>
          </w:p>
        </w:tc>
      </w:tr>
      <w:tr w:rsidR="00543304" w:rsidTr="00543304">
        <w:tc>
          <w:tcPr>
            <w:tcW w:w="0" w:type="auto"/>
            <w:vAlign w:val="center"/>
          </w:tcPr>
          <w:p w:rsidR="00543304" w:rsidRDefault="00C569A7">
            <w:pPr>
              <w:pStyle w:val="TableBodyText"/>
            </w:pPr>
            <w:r>
              <w:t>1/20/2012</w:t>
            </w:r>
          </w:p>
        </w:tc>
        <w:tc>
          <w:tcPr>
            <w:tcW w:w="0" w:type="auto"/>
            <w:vAlign w:val="center"/>
          </w:tcPr>
          <w:p w:rsidR="00543304" w:rsidRDefault="00C569A7">
            <w:pPr>
              <w:pStyle w:val="TableBodyText"/>
            </w:pPr>
            <w:r>
              <w:t>8.0</w:t>
            </w:r>
          </w:p>
        </w:tc>
        <w:tc>
          <w:tcPr>
            <w:tcW w:w="0" w:type="auto"/>
            <w:vAlign w:val="center"/>
          </w:tcPr>
          <w:p w:rsidR="00543304" w:rsidRDefault="00C569A7">
            <w:pPr>
              <w:pStyle w:val="TableBodyText"/>
            </w:pPr>
            <w:r>
              <w:t>Major</w:t>
            </w:r>
          </w:p>
        </w:tc>
        <w:tc>
          <w:tcPr>
            <w:tcW w:w="0" w:type="auto"/>
            <w:vAlign w:val="center"/>
          </w:tcPr>
          <w:p w:rsidR="00543304" w:rsidRDefault="00C569A7">
            <w:pPr>
              <w:pStyle w:val="TableBodyText"/>
            </w:pPr>
            <w:r>
              <w:t>Significantly changed the technical content.</w:t>
            </w:r>
          </w:p>
        </w:tc>
      </w:tr>
      <w:tr w:rsidR="00543304" w:rsidTr="00543304">
        <w:tc>
          <w:tcPr>
            <w:tcW w:w="0" w:type="auto"/>
            <w:vAlign w:val="center"/>
          </w:tcPr>
          <w:p w:rsidR="00543304" w:rsidRDefault="00C569A7">
            <w:pPr>
              <w:pStyle w:val="TableBodyText"/>
            </w:pPr>
            <w:r>
              <w:t>4/27/2012</w:t>
            </w:r>
          </w:p>
        </w:tc>
        <w:tc>
          <w:tcPr>
            <w:tcW w:w="0" w:type="auto"/>
            <w:vAlign w:val="center"/>
          </w:tcPr>
          <w:p w:rsidR="00543304" w:rsidRDefault="00C569A7">
            <w:pPr>
              <w:pStyle w:val="TableBodyText"/>
            </w:pPr>
            <w:r>
              <w:t>9.0</w:t>
            </w:r>
          </w:p>
        </w:tc>
        <w:tc>
          <w:tcPr>
            <w:tcW w:w="0" w:type="auto"/>
            <w:vAlign w:val="center"/>
          </w:tcPr>
          <w:p w:rsidR="00543304" w:rsidRDefault="00C569A7">
            <w:pPr>
              <w:pStyle w:val="TableBodyText"/>
            </w:pPr>
            <w:r>
              <w:t>Major</w:t>
            </w:r>
          </w:p>
        </w:tc>
        <w:tc>
          <w:tcPr>
            <w:tcW w:w="0" w:type="auto"/>
            <w:vAlign w:val="center"/>
          </w:tcPr>
          <w:p w:rsidR="00543304" w:rsidRDefault="00C569A7">
            <w:pPr>
              <w:pStyle w:val="TableBodyText"/>
            </w:pPr>
            <w:r>
              <w:t>Significantly changed the technical content.</w:t>
            </w:r>
          </w:p>
        </w:tc>
      </w:tr>
      <w:tr w:rsidR="00543304" w:rsidTr="00543304">
        <w:tc>
          <w:tcPr>
            <w:tcW w:w="0" w:type="auto"/>
            <w:vAlign w:val="center"/>
          </w:tcPr>
          <w:p w:rsidR="00543304" w:rsidRDefault="00C569A7">
            <w:pPr>
              <w:pStyle w:val="TableBodyText"/>
            </w:pPr>
            <w:r>
              <w:t>7/16/2012</w:t>
            </w:r>
          </w:p>
        </w:tc>
        <w:tc>
          <w:tcPr>
            <w:tcW w:w="0" w:type="auto"/>
            <w:vAlign w:val="center"/>
          </w:tcPr>
          <w:p w:rsidR="00543304" w:rsidRDefault="00C569A7">
            <w:pPr>
              <w:pStyle w:val="TableBodyText"/>
            </w:pPr>
            <w:r>
              <w:t>9.0</w:t>
            </w:r>
          </w:p>
        </w:tc>
        <w:tc>
          <w:tcPr>
            <w:tcW w:w="0" w:type="auto"/>
            <w:vAlign w:val="center"/>
          </w:tcPr>
          <w:p w:rsidR="00543304" w:rsidRDefault="00C569A7">
            <w:pPr>
              <w:pStyle w:val="TableBodyText"/>
            </w:pPr>
            <w:r>
              <w:t>None</w:t>
            </w:r>
          </w:p>
        </w:tc>
        <w:tc>
          <w:tcPr>
            <w:tcW w:w="0" w:type="auto"/>
            <w:vAlign w:val="center"/>
          </w:tcPr>
          <w:p w:rsidR="00543304" w:rsidRDefault="00C569A7">
            <w:pPr>
              <w:pStyle w:val="TableBodyText"/>
            </w:pPr>
            <w:r>
              <w:t>No changes to the meaning, language, or formatting of the technical content.</w:t>
            </w:r>
          </w:p>
        </w:tc>
      </w:tr>
      <w:tr w:rsidR="00543304" w:rsidTr="00543304">
        <w:tc>
          <w:tcPr>
            <w:tcW w:w="0" w:type="auto"/>
            <w:vAlign w:val="center"/>
          </w:tcPr>
          <w:p w:rsidR="00543304" w:rsidRDefault="00C569A7">
            <w:pPr>
              <w:pStyle w:val="TableBodyText"/>
            </w:pPr>
            <w:r>
              <w:t>10/8/2012</w:t>
            </w:r>
          </w:p>
        </w:tc>
        <w:tc>
          <w:tcPr>
            <w:tcW w:w="0" w:type="auto"/>
            <w:vAlign w:val="center"/>
          </w:tcPr>
          <w:p w:rsidR="00543304" w:rsidRDefault="00C569A7">
            <w:pPr>
              <w:pStyle w:val="TableBodyText"/>
            </w:pPr>
            <w:r>
              <w:t>10.0</w:t>
            </w:r>
          </w:p>
        </w:tc>
        <w:tc>
          <w:tcPr>
            <w:tcW w:w="0" w:type="auto"/>
            <w:vAlign w:val="center"/>
          </w:tcPr>
          <w:p w:rsidR="00543304" w:rsidRDefault="00C569A7">
            <w:pPr>
              <w:pStyle w:val="TableBodyText"/>
            </w:pPr>
            <w:r>
              <w:t>Major</w:t>
            </w:r>
          </w:p>
        </w:tc>
        <w:tc>
          <w:tcPr>
            <w:tcW w:w="0" w:type="auto"/>
            <w:vAlign w:val="center"/>
          </w:tcPr>
          <w:p w:rsidR="00543304" w:rsidRDefault="00C569A7">
            <w:pPr>
              <w:pStyle w:val="TableBodyText"/>
            </w:pPr>
            <w:r>
              <w:t>Significantly changed the technical content.</w:t>
            </w:r>
          </w:p>
        </w:tc>
      </w:tr>
      <w:tr w:rsidR="00543304" w:rsidTr="00543304">
        <w:tc>
          <w:tcPr>
            <w:tcW w:w="0" w:type="auto"/>
            <w:vAlign w:val="center"/>
          </w:tcPr>
          <w:p w:rsidR="00543304" w:rsidRDefault="00C569A7">
            <w:pPr>
              <w:pStyle w:val="TableBodyText"/>
            </w:pPr>
            <w:r>
              <w:t>2/11/2013</w:t>
            </w:r>
          </w:p>
        </w:tc>
        <w:tc>
          <w:tcPr>
            <w:tcW w:w="0" w:type="auto"/>
            <w:vAlign w:val="center"/>
          </w:tcPr>
          <w:p w:rsidR="00543304" w:rsidRDefault="00C569A7">
            <w:pPr>
              <w:pStyle w:val="TableBodyText"/>
            </w:pPr>
            <w:r>
              <w:t>11.0</w:t>
            </w:r>
          </w:p>
        </w:tc>
        <w:tc>
          <w:tcPr>
            <w:tcW w:w="0" w:type="auto"/>
            <w:vAlign w:val="center"/>
          </w:tcPr>
          <w:p w:rsidR="00543304" w:rsidRDefault="00C569A7">
            <w:pPr>
              <w:pStyle w:val="TableBodyText"/>
            </w:pPr>
            <w:r>
              <w:t>Major</w:t>
            </w:r>
          </w:p>
        </w:tc>
        <w:tc>
          <w:tcPr>
            <w:tcW w:w="0" w:type="auto"/>
            <w:vAlign w:val="center"/>
          </w:tcPr>
          <w:p w:rsidR="00543304" w:rsidRDefault="00C569A7">
            <w:pPr>
              <w:pStyle w:val="TableBodyText"/>
            </w:pPr>
            <w:r>
              <w:t>Significantly changed the</w:t>
            </w:r>
            <w:r>
              <w:t xml:space="preserve"> technical content.</w:t>
            </w:r>
          </w:p>
        </w:tc>
      </w:tr>
      <w:tr w:rsidR="00543304" w:rsidTr="00543304">
        <w:tc>
          <w:tcPr>
            <w:tcW w:w="0" w:type="auto"/>
            <w:vAlign w:val="center"/>
          </w:tcPr>
          <w:p w:rsidR="00543304" w:rsidRDefault="00C569A7">
            <w:pPr>
              <w:pStyle w:val="TableBodyText"/>
            </w:pPr>
            <w:r>
              <w:t>7/26/2013</w:t>
            </w:r>
          </w:p>
        </w:tc>
        <w:tc>
          <w:tcPr>
            <w:tcW w:w="0" w:type="auto"/>
            <w:vAlign w:val="center"/>
          </w:tcPr>
          <w:p w:rsidR="00543304" w:rsidRDefault="00C569A7">
            <w:pPr>
              <w:pStyle w:val="TableBodyText"/>
            </w:pPr>
            <w:r>
              <w:t>12.0</w:t>
            </w:r>
          </w:p>
        </w:tc>
        <w:tc>
          <w:tcPr>
            <w:tcW w:w="0" w:type="auto"/>
            <w:vAlign w:val="center"/>
          </w:tcPr>
          <w:p w:rsidR="00543304" w:rsidRDefault="00C569A7">
            <w:pPr>
              <w:pStyle w:val="TableBodyText"/>
            </w:pPr>
            <w:r>
              <w:t>Major</w:t>
            </w:r>
          </w:p>
        </w:tc>
        <w:tc>
          <w:tcPr>
            <w:tcW w:w="0" w:type="auto"/>
            <w:vAlign w:val="center"/>
          </w:tcPr>
          <w:p w:rsidR="00543304" w:rsidRDefault="00C569A7">
            <w:pPr>
              <w:pStyle w:val="TableBodyText"/>
            </w:pPr>
            <w:r>
              <w:t>Significantly changed the technical content.</w:t>
            </w:r>
          </w:p>
        </w:tc>
      </w:tr>
      <w:tr w:rsidR="00543304" w:rsidTr="00543304">
        <w:tc>
          <w:tcPr>
            <w:tcW w:w="0" w:type="auto"/>
            <w:vAlign w:val="center"/>
          </w:tcPr>
          <w:p w:rsidR="00543304" w:rsidRDefault="00C569A7">
            <w:pPr>
              <w:pStyle w:val="TableBodyText"/>
            </w:pPr>
            <w:r>
              <w:t>11/18/2013</w:t>
            </w:r>
          </w:p>
        </w:tc>
        <w:tc>
          <w:tcPr>
            <w:tcW w:w="0" w:type="auto"/>
            <w:vAlign w:val="center"/>
          </w:tcPr>
          <w:p w:rsidR="00543304" w:rsidRDefault="00C569A7">
            <w:pPr>
              <w:pStyle w:val="TableBodyText"/>
            </w:pPr>
            <w:r>
              <w:t>12.0</w:t>
            </w:r>
          </w:p>
        </w:tc>
        <w:tc>
          <w:tcPr>
            <w:tcW w:w="0" w:type="auto"/>
            <w:vAlign w:val="center"/>
          </w:tcPr>
          <w:p w:rsidR="00543304" w:rsidRDefault="00C569A7">
            <w:pPr>
              <w:pStyle w:val="TableBodyText"/>
            </w:pPr>
            <w:r>
              <w:t>None</w:t>
            </w:r>
          </w:p>
        </w:tc>
        <w:tc>
          <w:tcPr>
            <w:tcW w:w="0" w:type="auto"/>
            <w:vAlign w:val="center"/>
          </w:tcPr>
          <w:p w:rsidR="00543304" w:rsidRDefault="00C569A7">
            <w:pPr>
              <w:pStyle w:val="TableBodyText"/>
            </w:pPr>
            <w:r>
              <w:t>No changes to the meaning, language, or formatting of the technical content.</w:t>
            </w:r>
          </w:p>
        </w:tc>
      </w:tr>
      <w:tr w:rsidR="00543304" w:rsidTr="00543304">
        <w:tc>
          <w:tcPr>
            <w:tcW w:w="0" w:type="auto"/>
            <w:vAlign w:val="center"/>
          </w:tcPr>
          <w:p w:rsidR="00543304" w:rsidRDefault="00C569A7">
            <w:pPr>
              <w:pStyle w:val="TableBodyText"/>
            </w:pPr>
            <w:r>
              <w:t>2/10/2014</w:t>
            </w:r>
          </w:p>
        </w:tc>
        <w:tc>
          <w:tcPr>
            <w:tcW w:w="0" w:type="auto"/>
            <w:vAlign w:val="center"/>
          </w:tcPr>
          <w:p w:rsidR="00543304" w:rsidRDefault="00C569A7">
            <w:pPr>
              <w:pStyle w:val="TableBodyText"/>
            </w:pPr>
            <w:r>
              <w:t>12.0</w:t>
            </w:r>
          </w:p>
        </w:tc>
        <w:tc>
          <w:tcPr>
            <w:tcW w:w="0" w:type="auto"/>
            <w:vAlign w:val="center"/>
          </w:tcPr>
          <w:p w:rsidR="00543304" w:rsidRDefault="00C569A7">
            <w:pPr>
              <w:pStyle w:val="TableBodyText"/>
            </w:pPr>
            <w:r>
              <w:t>None</w:t>
            </w:r>
          </w:p>
        </w:tc>
        <w:tc>
          <w:tcPr>
            <w:tcW w:w="0" w:type="auto"/>
            <w:vAlign w:val="center"/>
          </w:tcPr>
          <w:p w:rsidR="00543304" w:rsidRDefault="00C569A7">
            <w:pPr>
              <w:pStyle w:val="TableBodyText"/>
            </w:pPr>
            <w:r>
              <w:t>No changes to the meaning, language, or formatting of the technical content.</w:t>
            </w:r>
          </w:p>
        </w:tc>
      </w:tr>
      <w:tr w:rsidR="00543304" w:rsidTr="00543304">
        <w:tc>
          <w:tcPr>
            <w:tcW w:w="0" w:type="auto"/>
            <w:vAlign w:val="center"/>
          </w:tcPr>
          <w:p w:rsidR="00543304" w:rsidRDefault="00C569A7">
            <w:pPr>
              <w:pStyle w:val="TableBodyText"/>
            </w:pPr>
            <w:r>
              <w:t>4/30/2014</w:t>
            </w:r>
          </w:p>
        </w:tc>
        <w:tc>
          <w:tcPr>
            <w:tcW w:w="0" w:type="auto"/>
            <w:vAlign w:val="center"/>
          </w:tcPr>
          <w:p w:rsidR="00543304" w:rsidRDefault="00C569A7">
            <w:pPr>
              <w:pStyle w:val="TableBodyText"/>
            </w:pPr>
            <w:r>
              <w:t>12.0</w:t>
            </w:r>
          </w:p>
        </w:tc>
        <w:tc>
          <w:tcPr>
            <w:tcW w:w="0" w:type="auto"/>
            <w:vAlign w:val="center"/>
          </w:tcPr>
          <w:p w:rsidR="00543304" w:rsidRDefault="00C569A7">
            <w:pPr>
              <w:pStyle w:val="TableBodyText"/>
            </w:pPr>
            <w:r>
              <w:t>None</w:t>
            </w:r>
          </w:p>
        </w:tc>
        <w:tc>
          <w:tcPr>
            <w:tcW w:w="0" w:type="auto"/>
            <w:vAlign w:val="center"/>
          </w:tcPr>
          <w:p w:rsidR="00543304" w:rsidRDefault="00C569A7">
            <w:pPr>
              <w:pStyle w:val="TableBodyText"/>
            </w:pPr>
            <w:r>
              <w:t>No changes to the meaning, language, or formatting of the technical content.</w:t>
            </w:r>
          </w:p>
        </w:tc>
      </w:tr>
      <w:tr w:rsidR="00543304" w:rsidTr="00543304">
        <w:tc>
          <w:tcPr>
            <w:tcW w:w="0" w:type="auto"/>
            <w:vAlign w:val="center"/>
          </w:tcPr>
          <w:p w:rsidR="00543304" w:rsidRDefault="00C569A7">
            <w:pPr>
              <w:pStyle w:val="TableBodyText"/>
            </w:pPr>
            <w:r>
              <w:t>7/31/2014</w:t>
            </w:r>
          </w:p>
        </w:tc>
        <w:tc>
          <w:tcPr>
            <w:tcW w:w="0" w:type="auto"/>
            <w:vAlign w:val="center"/>
          </w:tcPr>
          <w:p w:rsidR="00543304" w:rsidRDefault="00C569A7">
            <w:pPr>
              <w:pStyle w:val="TableBodyText"/>
            </w:pPr>
            <w:r>
              <w:t>12.0</w:t>
            </w:r>
          </w:p>
        </w:tc>
        <w:tc>
          <w:tcPr>
            <w:tcW w:w="0" w:type="auto"/>
            <w:vAlign w:val="center"/>
          </w:tcPr>
          <w:p w:rsidR="00543304" w:rsidRDefault="00C569A7">
            <w:pPr>
              <w:pStyle w:val="TableBodyText"/>
            </w:pPr>
            <w:r>
              <w:t>None</w:t>
            </w:r>
          </w:p>
        </w:tc>
        <w:tc>
          <w:tcPr>
            <w:tcW w:w="0" w:type="auto"/>
            <w:vAlign w:val="center"/>
          </w:tcPr>
          <w:p w:rsidR="00543304" w:rsidRDefault="00C569A7">
            <w:pPr>
              <w:pStyle w:val="TableBodyText"/>
            </w:pPr>
            <w:r>
              <w:t>No changes to the meaning, language, or formatting of the te</w:t>
            </w:r>
            <w:r>
              <w:t>chnical content.</w:t>
            </w:r>
          </w:p>
        </w:tc>
      </w:tr>
      <w:tr w:rsidR="00543304" w:rsidTr="00543304">
        <w:tc>
          <w:tcPr>
            <w:tcW w:w="0" w:type="auto"/>
            <w:vAlign w:val="center"/>
          </w:tcPr>
          <w:p w:rsidR="00543304" w:rsidRDefault="00C569A7">
            <w:pPr>
              <w:pStyle w:val="TableBodyText"/>
            </w:pPr>
            <w:r>
              <w:t>10/30/2014</w:t>
            </w:r>
          </w:p>
        </w:tc>
        <w:tc>
          <w:tcPr>
            <w:tcW w:w="0" w:type="auto"/>
            <w:vAlign w:val="center"/>
          </w:tcPr>
          <w:p w:rsidR="00543304" w:rsidRDefault="00C569A7">
            <w:pPr>
              <w:pStyle w:val="TableBodyText"/>
            </w:pPr>
            <w:r>
              <w:t>12.0</w:t>
            </w:r>
          </w:p>
        </w:tc>
        <w:tc>
          <w:tcPr>
            <w:tcW w:w="0" w:type="auto"/>
            <w:vAlign w:val="center"/>
          </w:tcPr>
          <w:p w:rsidR="00543304" w:rsidRDefault="00C569A7">
            <w:pPr>
              <w:pStyle w:val="TableBodyText"/>
            </w:pPr>
            <w:r>
              <w:t>None</w:t>
            </w:r>
          </w:p>
        </w:tc>
        <w:tc>
          <w:tcPr>
            <w:tcW w:w="0" w:type="auto"/>
            <w:vAlign w:val="center"/>
          </w:tcPr>
          <w:p w:rsidR="00543304" w:rsidRDefault="00C569A7">
            <w:pPr>
              <w:pStyle w:val="TableBodyText"/>
            </w:pPr>
            <w:r>
              <w:t>No changes to the meaning, language, or formatting of the technical content.</w:t>
            </w:r>
          </w:p>
        </w:tc>
      </w:tr>
      <w:tr w:rsidR="00543304" w:rsidTr="00543304">
        <w:tc>
          <w:tcPr>
            <w:tcW w:w="0" w:type="auto"/>
            <w:vAlign w:val="center"/>
          </w:tcPr>
          <w:p w:rsidR="00543304" w:rsidRDefault="00C569A7">
            <w:pPr>
              <w:pStyle w:val="TableBodyText"/>
            </w:pPr>
            <w:r>
              <w:lastRenderedPageBreak/>
              <w:t>5/26/2015</w:t>
            </w:r>
          </w:p>
        </w:tc>
        <w:tc>
          <w:tcPr>
            <w:tcW w:w="0" w:type="auto"/>
            <w:vAlign w:val="center"/>
          </w:tcPr>
          <w:p w:rsidR="00543304" w:rsidRDefault="00C569A7">
            <w:pPr>
              <w:pStyle w:val="TableBodyText"/>
            </w:pPr>
            <w:r>
              <w:t>13.0</w:t>
            </w:r>
          </w:p>
        </w:tc>
        <w:tc>
          <w:tcPr>
            <w:tcW w:w="0" w:type="auto"/>
            <w:vAlign w:val="center"/>
          </w:tcPr>
          <w:p w:rsidR="00543304" w:rsidRDefault="00C569A7">
            <w:pPr>
              <w:pStyle w:val="TableBodyText"/>
            </w:pPr>
            <w:r>
              <w:t>Major</w:t>
            </w:r>
          </w:p>
        </w:tc>
        <w:tc>
          <w:tcPr>
            <w:tcW w:w="0" w:type="auto"/>
            <w:vAlign w:val="center"/>
          </w:tcPr>
          <w:p w:rsidR="00543304" w:rsidRDefault="00C569A7">
            <w:pPr>
              <w:pStyle w:val="TableBodyText"/>
            </w:pPr>
            <w:r>
              <w:t>Significantly changed the technical content.</w:t>
            </w:r>
          </w:p>
        </w:tc>
      </w:tr>
      <w:tr w:rsidR="00543304" w:rsidTr="00543304">
        <w:tc>
          <w:tcPr>
            <w:tcW w:w="0" w:type="auto"/>
            <w:vAlign w:val="center"/>
          </w:tcPr>
          <w:p w:rsidR="00543304" w:rsidRDefault="00C569A7">
            <w:pPr>
              <w:pStyle w:val="TableBodyText"/>
            </w:pPr>
            <w:r>
              <w:t>9/14/2015</w:t>
            </w:r>
          </w:p>
        </w:tc>
        <w:tc>
          <w:tcPr>
            <w:tcW w:w="0" w:type="auto"/>
            <w:vAlign w:val="center"/>
          </w:tcPr>
          <w:p w:rsidR="00543304" w:rsidRDefault="00C569A7">
            <w:pPr>
              <w:pStyle w:val="TableBodyText"/>
            </w:pPr>
            <w:r>
              <w:t>13.0</w:t>
            </w:r>
          </w:p>
        </w:tc>
        <w:tc>
          <w:tcPr>
            <w:tcW w:w="0" w:type="auto"/>
            <w:vAlign w:val="center"/>
          </w:tcPr>
          <w:p w:rsidR="00543304" w:rsidRDefault="00C569A7">
            <w:pPr>
              <w:pStyle w:val="TableBodyText"/>
            </w:pPr>
            <w:r>
              <w:t>None</w:t>
            </w:r>
          </w:p>
        </w:tc>
        <w:tc>
          <w:tcPr>
            <w:tcW w:w="0" w:type="auto"/>
            <w:vAlign w:val="center"/>
          </w:tcPr>
          <w:p w:rsidR="00543304" w:rsidRDefault="00C569A7">
            <w:pPr>
              <w:pStyle w:val="TableBodyText"/>
            </w:pPr>
            <w:r>
              <w:t>No changes to the meaning, language, or formatting of the technical content.</w:t>
            </w:r>
          </w:p>
        </w:tc>
      </w:tr>
      <w:tr w:rsidR="00543304" w:rsidTr="00543304">
        <w:tc>
          <w:tcPr>
            <w:tcW w:w="0" w:type="auto"/>
            <w:vAlign w:val="center"/>
          </w:tcPr>
          <w:p w:rsidR="00543304" w:rsidRDefault="00C569A7">
            <w:pPr>
              <w:pStyle w:val="TableBodyText"/>
            </w:pPr>
            <w:r>
              <w:t>6/13/2016</w:t>
            </w:r>
          </w:p>
        </w:tc>
        <w:tc>
          <w:tcPr>
            <w:tcW w:w="0" w:type="auto"/>
            <w:vAlign w:val="center"/>
          </w:tcPr>
          <w:p w:rsidR="00543304" w:rsidRDefault="00C569A7">
            <w:pPr>
              <w:pStyle w:val="TableBodyText"/>
            </w:pPr>
            <w:r>
              <w:t>13.0</w:t>
            </w:r>
          </w:p>
        </w:tc>
        <w:tc>
          <w:tcPr>
            <w:tcW w:w="0" w:type="auto"/>
            <w:vAlign w:val="center"/>
          </w:tcPr>
          <w:p w:rsidR="00543304" w:rsidRDefault="00C569A7">
            <w:pPr>
              <w:pStyle w:val="TableBodyText"/>
            </w:pPr>
            <w:r>
              <w:t>None</w:t>
            </w:r>
          </w:p>
        </w:tc>
        <w:tc>
          <w:tcPr>
            <w:tcW w:w="0" w:type="auto"/>
            <w:vAlign w:val="center"/>
          </w:tcPr>
          <w:p w:rsidR="00543304" w:rsidRDefault="00C569A7">
            <w:pPr>
              <w:pStyle w:val="TableBodyText"/>
            </w:pPr>
            <w:r>
              <w:t>No changes to the meaning, language, or formatting of the technical content.</w:t>
            </w:r>
          </w:p>
        </w:tc>
      </w:tr>
      <w:tr w:rsidR="00543304" w:rsidTr="00543304">
        <w:tc>
          <w:tcPr>
            <w:tcW w:w="0" w:type="auto"/>
            <w:vAlign w:val="center"/>
          </w:tcPr>
          <w:p w:rsidR="00543304" w:rsidRDefault="00C569A7">
            <w:pPr>
              <w:pStyle w:val="TableBodyText"/>
            </w:pPr>
            <w:r>
              <w:t>9/14/2016</w:t>
            </w:r>
          </w:p>
        </w:tc>
        <w:tc>
          <w:tcPr>
            <w:tcW w:w="0" w:type="auto"/>
            <w:vAlign w:val="center"/>
          </w:tcPr>
          <w:p w:rsidR="00543304" w:rsidRDefault="00C569A7">
            <w:pPr>
              <w:pStyle w:val="TableBodyText"/>
            </w:pPr>
            <w:r>
              <w:t>13.0</w:t>
            </w:r>
          </w:p>
        </w:tc>
        <w:tc>
          <w:tcPr>
            <w:tcW w:w="0" w:type="auto"/>
            <w:vAlign w:val="center"/>
          </w:tcPr>
          <w:p w:rsidR="00543304" w:rsidRDefault="00C569A7">
            <w:pPr>
              <w:pStyle w:val="TableBodyText"/>
            </w:pPr>
            <w:r>
              <w:t>None</w:t>
            </w:r>
          </w:p>
        </w:tc>
        <w:tc>
          <w:tcPr>
            <w:tcW w:w="0" w:type="auto"/>
            <w:vAlign w:val="center"/>
          </w:tcPr>
          <w:p w:rsidR="00543304" w:rsidRDefault="00C569A7">
            <w:pPr>
              <w:pStyle w:val="TableBodyText"/>
            </w:pPr>
            <w:r>
              <w:t>No changes to the meaning, language, or formatting of the te</w:t>
            </w:r>
            <w:r>
              <w:t>chnical content.</w:t>
            </w:r>
          </w:p>
        </w:tc>
      </w:tr>
      <w:tr w:rsidR="00543304" w:rsidTr="00543304">
        <w:tc>
          <w:tcPr>
            <w:tcW w:w="0" w:type="auto"/>
            <w:vAlign w:val="center"/>
          </w:tcPr>
          <w:p w:rsidR="00543304" w:rsidRDefault="00C569A7">
            <w:pPr>
              <w:pStyle w:val="TableBodyText"/>
            </w:pPr>
            <w:r>
              <w:t>7/24/2018</w:t>
            </w:r>
          </w:p>
        </w:tc>
        <w:tc>
          <w:tcPr>
            <w:tcW w:w="0" w:type="auto"/>
            <w:vAlign w:val="center"/>
          </w:tcPr>
          <w:p w:rsidR="00543304" w:rsidRDefault="00C569A7">
            <w:pPr>
              <w:pStyle w:val="TableBodyText"/>
            </w:pPr>
            <w:r>
              <w:t>14.0</w:t>
            </w:r>
          </w:p>
        </w:tc>
        <w:tc>
          <w:tcPr>
            <w:tcW w:w="0" w:type="auto"/>
            <w:vAlign w:val="center"/>
          </w:tcPr>
          <w:p w:rsidR="00543304" w:rsidRDefault="00C569A7">
            <w:pPr>
              <w:pStyle w:val="TableBodyText"/>
            </w:pPr>
            <w:r>
              <w:t>Major</w:t>
            </w:r>
          </w:p>
        </w:tc>
        <w:tc>
          <w:tcPr>
            <w:tcW w:w="0" w:type="auto"/>
            <w:vAlign w:val="center"/>
          </w:tcPr>
          <w:p w:rsidR="00543304" w:rsidRDefault="00C569A7">
            <w:pPr>
              <w:pStyle w:val="TableBodyText"/>
            </w:pPr>
            <w:r>
              <w:t>Significantly changed the technical content.</w:t>
            </w:r>
          </w:p>
        </w:tc>
      </w:tr>
      <w:tr w:rsidR="00543304" w:rsidTr="00543304">
        <w:tc>
          <w:tcPr>
            <w:tcW w:w="0" w:type="auto"/>
            <w:vAlign w:val="center"/>
          </w:tcPr>
          <w:p w:rsidR="00543304" w:rsidRDefault="00C569A7">
            <w:pPr>
              <w:pStyle w:val="TableBodyText"/>
            </w:pPr>
            <w:r>
              <w:t>10/1/2018</w:t>
            </w:r>
          </w:p>
        </w:tc>
        <w:tc>
          <w:tcPr>
            <w:tcW w:w="0" w:type="auto"/>
            <w:vAlign w:val="center"/>
          </w:tcPr>
          <w:p w:rsidR="00543304" w:rsidRDefault="00C569A7">
            <w:pPr>
              <w:pStyle w:val="TableBodyText"/>
            </w:pPr>
            <w:r>
              <w:t>15.0</w:t>
            </w:r>
          </w:p>
        </w:tc>
        <w:tc>
          <w:tcPr>
            <w:tcW w:w="0" w:type="auto"/>
            <w:vAlign w:val="center"/>
          </w:tcPr>
          <w:p w:rsidR="00543304" w:rsidRDefault="00C569A7">
            <w:pPr>
              <w:pStyle w:val="TableBodyText"/>
            </w:pPr>
            <w:r>
              <w:t>Major</w:t>
            </w:r>
          </w:p>
        </w:tc>
        <w:tc>
          <w:tcPr>
            <w:tcW w:w="0" w:type="auto"/>
            <w:vAlign w:val="center"/>
          </w:tcPr>
          <w:p w:rsidR="00543304" w:rsidRDefault="00C569A7">
            <w:pPr>
              <w:pStyle w:val="TableBodyText"/>
            </w:pPr>
            <w:r>
              <w:t>Significantly changed the technical content.</w:t>
            </w:r>
          </w:p>
        </w:tc>
      </w:tr>
      <w:tr w:rsidR="00543304" w:rsidTr="00543304">
        <w:tc>
          <w:tcPr>
            <w:tcW w:w="0" w:type="auto"/>
            <w:vAlign w:val="center"/>
          </w:tcPr>
          <w:p w:rsidR="00543304" w:rsidRDefault="00C569A7">
            <w:pPr>
              <w:pStyle w:val="TableBodyText"/>
            </w:pPr>
            <w:r>
              <w:t>4/22/2021</w:t>
            </w:r>
          </w:p>
        </w:tc>
        <w:tc>
          <w:tcPr>
            <w:tcW w:w="0" w:type="auto"/>
            <w:vAlign w:val="center"/>
          </w:tcPr>
          <w:p w:rsidR="00543304" w:rsidRDefault="00C569A7">
            <w:pPr>
              <w:pStyle w:val="TableBodyText"/>
            </w:pPr>
            <w:r>
              <w:t>16.0</w:t>
            </w:r>
          </w:p>
        </w:tc>
        <w:tc>
          <w:tcPr>
            <w:tcW w:w="0" w:type="auto"/>
            <w:vAlign w:val="center"/>
          </w:tcPr>
          <w:p w:rsidR="00543304" w:rsidRDefault="00C569A7">
            <w:pPr>
              <w:pStyle w:val="TableBodyText"/>
            </w:pPr>
            <w:r>
              <w:t>Major</w:t>
            </w:r>
          </w:p>
        </w:tc>
        <w:tc>
          <w:tcPr>
            <w:tcW w:w="0" w:type="auto"/>
            <w:vAlign w:val="center"/>
          </w:tcPr>
          <w:p w:rsidR="00543304" w:rsidRDefault="00C569A7">
            <w:pPr>
              <w:pStyle w:val="TableBodyText"/>
            </w:pPr>
            <w:r>
              <w:t>Significantly changed the technical content.</w:t>
            </w:r>
          </w:p>
        </w:tc>
      </w:tr>
      <w:tr w:rsidR="00543304" w:rsidTr="00543304">
        <w:tc>
          <w:tcPr>
            <w:tcW w:w="0" w:type="auto"/>
            <w:vAlign w:val="center"/>
          </w:tcPr>
          <w:p w:rsidR="00543304" w:rsidRDefault="00C569A7">
            <w:pPr>
              <w:pStyle w:val="TableBodyText"/>
            </w:pPr>
            <w:r>
              <w:t>8/17/2021</w:t>
            </w:r>
          </w:p>
        </w:tc>
        <w:tc>
          <w:tcPr>
            <w:tcW w:w="0" w:type="auto"/>
            <w:vAlign w:val="center"/>
          </w:tcPr>
          <w:p w:rsidR="00543304" w:rsidRDefault="00C569A7">
            <w:pPr>
              <w:pStyle w:val="TableBodyText"/>
            </w:pPr>
            <w:r>
              <w:t>17.0</w:t>
            </w:r>
          </w:p>
        </w:tc>
        <w:tc>
          <w:tcPr>
            <w:tcW w:w="0" w:type="auto"/>
            <w:vAlign w:val="center"/>
          </w:tcPr>
          <w:p w:rsidR="00543304" w:rsidRDefault="00C569A7">
            <w:pPr>
              <w:pStyle w:val="TableBodyText"/>
            </w:pPr>
            <w:r>
              <w:t>Major</w:t>
            </w:r>
          </w:p>
        </w:tc>
        <w:tc>
          <w:tcPr>
            <w:tcW w:w="0" w:type="auto"/>
            <w:vAlign w:val="center"/>
          </w:tcPr>
          <w:p w:rsidR="00543304" w:rsidRDefault="00C569A7">
            <w:pPr>
              <w:pStyle w:val="TableBodyText"/>
            </w:pPr>
            <w:r>
              <w:t>Significantly changed the technical content.</w:t>
            </w:r>
          </w:p>
        </w:tc>
      </w:tr>
      <w:tr w:rsidR="00543304" w:rsidTr="00543304">
        <w:tc>
          <w:tcPr>
            <w:tcW w:w="0" w:type="auto"/>
            <w:vAlign w:val="center"/>
          </w:tcPr>
          <w:p w:rsidR="00543304" w:rsidRDefault="00C569A7">
            <w:pPr>
              <w:pStyle w:val="TableBodyText"/>
            </w:pPr>
            <w:r>
              <w:t>2/15/2022</w:t>
            </w:r>
          </w:p>
        </w:tc>
        <w:tc>
          <w:tcPr>
            <w:tcW w:w="0" w:type="auto"/>
            <w:vAlign w:val="center"/>
          </w:tcPr>
          <w:p w:rsidR="00543304" w:rsidRDefault="00C569A7">
            <w:pPr>
              <w:pStyle w:val="TableBodyText"/>
            </w:pPr>
            <w:r>
              <w:t>17.0</w:t>
            </w:r>
          </w:p>
        </w:tc>
        <w:tc>
          <w:tcPr>
            <w:tcW w:w="0" w:type="auto"/>
            <w:vAlign w:val="center"/>
          </w:tcPr>
          <w:p w:rsidR="00543304" w:rsidRDefault="00C569A7">
            <w:pPr>
              <w:pStyle w:val="TableBodyText"/>
            </w:pPr>
            <w:r>
              <w:t>None</w:t>
            </w:r>
          </w:p>
        </w:tc>
        <w:tc>
          <w:tcPr>
            <w:tcW w:w="0" w:type="auto"/>
            <w:vAlign w:val="center"/>
          </w:tcPr>
          <w:p w:rsidR="00543304" w:rsidRDefault="00C569A7">
            <w:pPr>
              <w:pStyle w:val="TableBodyText"/>
            </w:pPr>
            <w:r>
              <w:t>No changes to the meaning, language, or formatting of the technical content.</w:t>
            </w:r>
          </w:p>
        </w:tc>
      </w:tr>
      <w:tr w:rsidR="00543304" w:rsidTr="00543304">
        <w:tc>
          <w:tcPr>
            <w:tcW w:w="0" w:type="auto"/>
            <w:vAlign w:val="center"/>
          </w:tcPr>
          <w:p w:rsidR="00543304" w:rsidRDefault="00C569A7">
            <w:pPr>
              <w:pStyle w:val="TableBodyText"/>
            </w:pPr>
            <w:r>
              <w:t>4/16/2024</w:t>
            </w:r>
          </w:p>
        </w:tc>
        <w:tc>
          <w:tcPr>
            <w:tcW w:w="0" w:type="auto"/>
            <w:vAlign w:val="center"/>
          </w:tcPr>
          <w:p w:rsidR="00543304" w:rsidRDefault="00C569A7">
            <w:pPr>
              <w:pStyle w:val="TableBodyText"/>
            </w:pPr>
            <w:r>
              <w:t>18.0</w:t>
            </w:r>
          </w:p>
        </w:tc>
        <w:tc>
          <w:tcPr>
            <w:tcW w:w="0" w:type="auto"/>
            <w:vAlign w:val="center"/>
          </w:tcPr>
          <w:p w:rsidR="00543304" w:rsidRDefault="00C569A7">
            <w:pPr>
              <w:pStyle w:val="TableBodyText"/>
            </w:pPr>
            <w:r>
              <w:t>Major</w:t>
            </w:r>
          </w:p>
        </w:tc>
        <w:tc>
          <w:tcPr>
            <w:tcW w:w="0" w:type="auto"/>
            <w:vAlign w:val="center"/>
          </w:tcPr>
          <w:p w:rsidR="00543304" w:rsidRDefault="00C569A7">
            <w:pPr>
              <w:pStyle w:val="TableBodyText"/>
            </w:pPr>
            <w:r>
              <w:t>Significantly changed the technical content.</w:t>
            </w:r>
          </w:p>
        </w:tc>
      </w:tr>
    </w:tbl>
    <w:p w:rsidR="00543304" w:rsidRDefault="00C569A7">
      <w:pPr>
        <w:pStyle w:val="TOCHeading"/>
      </w:pPr>
      <w:r>
        <w:lastRenderedPageBreak/>
        <w:t>Table of Contents</w:t>
      </w:r>
    </w:p>
    <w:p w:rsidR="00C569A7" w:rsidRDefault="00C569A7">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63747365" w:history="1">
        <w:r w:rsidRPr="0044654E">
          <w:rPr>
            <w:rStyle w:val="Hyperlink"/>
            <w:noProof/>
          </w:rPr>
          <w:t>1</w:t>
        </w:r>
        <w:r>
          <w:rPr>
            <w:rFonts w:asciiTheme="minorHAnsi" w:eastAsiaTheme="minorEastAsia" w:hAnsiTheme="minorHAnsi" w:cstheme="minorBidi"/>
            <w:b w:val="0"/>
            <w:bCs w:val="0"/>
            <w:noProof/>
            <w:sz w:val="22"/>
            <w:szCs w:val="22"/>
          </w:rPr>
          <w:tab/>
        </w:r>
        <w:r w:rsidRPr="0044654E">
          <w:rPr>
            <w:rStyle w:val="Hyperlink"/>
            <w:noProof/>
          </w:rPr>
          <w:t>Introduction</w:t>
        </w:r>
        <w:r>
          <w:rPr>
            <w:noProof/>
            <w:webHidden/>
          </w:rPr>
          <w:tab/>
        </w:r>
        <w:r>
          <w:rPr>
            <w:noProof/>
            <w:webHidden/>
          </w:rPr>
          <w:fldChar w:fldCharType="begin"/>
        </w:r>
        <w:r>
          <w:rPr>
            <w:noProof/>
            <w:webHidden/>
          </w:rPr>
          <w:instrText xml:space="preserve"> PAGEREF _Toc163747365 \h </w:instrText>
        </w:r>
        <w:r>
          <w:rPr>
            <w:noProof/>
            <w:webHidden/>
          </w:rPr>
        </w:r>
        <w:r>
          <w:rPr>
            <w:noProof/>
            <w:webHidden/>
          </w:rPr>
          <w:fldChar w:fldCharType="separate"/>
        </w:r>
        <w:r>
          <w:rPr>
            <w:noProof/>
            <w:webHidden/>
          </w:rPr>
          <w:t>5</w:t>
        </w:r>
        <w:r>
          <w:rPr>
            <w:noProof/>
            <w:webHidden/>
          </w:rPr>
          <w:fldChar w:fldCharType="end"/>
        </w:r>
      </w:hyperlink>
    </w:p>
    <w:p w:rsidR="00C569A7" w:rsidRDefault="00C569A7">
      <w:pPr>
        <w:pStyle w:val="TOC2"/>
        <w:rPr>
          <w:rFonts w:asciiTheme="minorHAnsi" w:eastAsiaTheme="minorEastAsia" w:hAnsiTheme="minorHAnsi" w:cstheme="minorBidi"/>
          <w:noProof/>
          <w:sz w:val="22"/>
          <w:szCs w:val="22"/>
        </w:rPr>
      </w:pPr>
      <w:hyperlink w:anchor="_Toc163747366" w:history="1">
        <w:r w:rsidRPr="0044654E">
          <w:rPr>
            <w:rStyle w:val="Hyperlink"/>
            <w:noProof/>
          </w:rPr>
          <w:t>1.1</w:t>
        </w:r>
        <w:r>
          <w:rPr>
            <w:rFonts w:asciiTheme="minorHAnsi" w:eastAsiaTheme="minorEastAsia" w:hAnsiTheme="minorHAnsi" w:cstheme="minorBidi"/>
            <w:noProof/>
            <w:sz w:val="22"/>
            <w:szCs w:val="22"/>
          </w:rPr>
          <w:tab/>
        </w:r>
        <w:r w:rsidRPr="0044654E">
          <w:rPr>
            <w:rStyle w:val="Hyperlink"/>
            <w:noProof/>
          </w:rPr>
          <w:t>Glossary</w:t>
        </w:r>
        <w:r>
          <w:rPr>
            <w:noProof/>
            <w:webHidden/>
          </w:rPr>
          <w:tab/>
        </w:r>
        <w:r>
          <w:rPr>
            <w:noProof/>
            <w:webHidden/>
          </w:rPr>
          <w:fldChar w:fldCharType="begin"/>
        </w:r>
        <w:r>
          <w:rPr>
            <w:noProof/>
            <w:webHidden/>
          </w:rPr>
          <w:instrText xml:space="preserve"> PAGEREF _Toc163747366 \h </w:instrText>
        </w:r>
        <w:r>
          <w:rPr>
            <w:noProof/>
            <w:webHidden/>
          </w:rPr>
        </w:r>
        <w:r>
          <w:rPr>
            <w:noProof/>
            <w:webHidden/>
          </w:rPr>
          <w:fldChar w:fldCharType="separate"/>
        </w:r>
        <w:r>
          <w:rPr>
            <w:noProof/>
            <w:webHidden/>
          </w:rPr>
          <w:t>5</w:t>
        </w:r>
        <w:r>
          <w:rPr>
            <w:noProof/>
            <w:webHidden/>
          </w:rPr>
          <w:fldChar w:fldCharType="end"/>
        </w:r>
      </w:hyperlink>
    </w:p>
    <w:p w:rsidR="00C569A7" w:rsidRDefault="00C569A7">
      <w:pPr>
        <w:pStyle w:val="TOC2"/>
        <w:rPr>
          <w:rFonts w:asciiTheme="minorHAnsi" w:eastAsiaTheme="minorEastAsia" w:hAnsiTheme="minorHAnsi" w:cstheme="minorBidi"/>
          <w:noProof/>
          <w:sz w:val="22"/>
          <w:szCs w:val="22"/>
        </w:rPr>
      </w:pPr>
      <w:hyperlink w:anchor="_Toc163747367" w:history="1">
        <w:r w:rsidRPr="0044654E">
          <w:rPr>
            <w:rStyle w:val="Hyperlink"/>
            <w:noProof/>
          </w:rPr>
          <w:t>1.2</w:t>
        </w:r>
        <w:r>
          <w:rPr>
            <w:rFonts w:asciiTheme="minorHAnsi" w:eastAsiaTheme="minorEastAsia" w:hAnsiTheme="minorHAnsi" w:cstheme="minorBidi"/>
            <w:noProof/>
            <w:sz w:val="22"/>
            <w:szCs w:val="22"/>
          </w:rPr>
          <w:tab/>
        </w:r>
        <w:r w:rsidRPr="0044654E">
          <w:rPr>
            <w:rStyle w:val="Hyperlink"/>
            <w:noProof/>
          </w:rPr>
          <w:t>References</w:t>
        </w:r>
        <w:r>
          <w:rPr>
            <w:noProof/>
            <w:webHidden/>
          </w:rPr>
          <w:tab/>
        </w:r>
        <w:r>
          <w:rPr>
            <w:noProof/>
            <w:webHidden/>
          </w:rPr>
          <w:fldChar w:fldCharType="begin"/>
        </w:r>
        <w:r>
          <w:rPr>
            <w:noProof/>
            <w:webHidden/>
          </w:rPr>
          <w:instrText xml:space="preserve"> PAGEREF _Toc163747367 \h </w:instrText>
        </w:r>
        <w:r>
          <w:rPr>
            <w:noProof/>
            <w:webHidden/>
          </w:rPr>
        </w:r>
        <w:r>
          <w:rPr>
            <w:noProof/>
            <w:webHidden/>
          </w:rPr>
          <w:fldChar w:fldCharType="separate"/>
        </w:r>
        <w:r>
          <w:rPr>
            <w:noProof/>
            <w:webHidden/>
          </w:rPr>
          <w:t>6</w:t>
        </w:r>
        <w:r>
          <w:rPr>
            <w:noProof/>
            <w:webHidden/>
          </w:rPr>
          <w:fldChar w:fldCharType="end"/>
        </w:r>
      </w:hyperlink>
    </w:p>
    <w:p w:rsidR="00C569A7" w:rsidRDefault="00C569A7">
      <w:pPr>
        <w:pStyle w:val="TOC3"/>
        <w:rPr>
          <w:rFonts w:asciiTheme="minorHAnsi" w:eastAsiaTheme="minorEastAsia" w:hAnsiTheme="minorHAnsi" w:cstheme="minorBidi"/>
          <w:noProof/>
          <w:sz w:val="22"/>
          <w:szCs w:val="22"/>
        </w:rPr>
      </w:pPr>
      <w:hyperlink w:anchor="_Toc163747368" w:history="1">
        <w:r w:rsidRPr="0044654E">
          <w:rPr>
            <w:rStyle w:val="Hyperlink"/>
            <w:noProof/>
          </w:rPr>
          <w:t>1.2.1</w:t>
        </w:r>
        <w:r>
          <w:rPr>
            <w:rFonts w:asciiTheme="minorHAnsi" w:eastAsiaTheme="minorEastAsia" w:hAnsiTheme="minorHAnsi" w:cstheme="minorBidi"/>
            <w:noProof/>
            <w:sz w:val="22"/>
            <w:szCs w:val="22"/>
          </w:rPr>
          <w:tab/>
        </w:r>
        <w:r w:rsidRPr="0044654E">
          <w:rPr>
            <w:rStyle w:val="Hyperlink"/>
            <w:noProof/>
          </w:rPr>
          <w:t>Normative References</w:t>
        </w:r>
        <w:r>
          <w:rPr>
            <w:noProof/>
            <w:webHidden/>
          </w:rPr>
          <w:tab/>
        </w:r>
        <w:r>
          <w:rPr>
            <w:noProof/>
            <w:webHidden/>
          </w:rPr>
          <w:fldChar w:fldCharType="begin"/>
        </w:r>
        <w:r>
          <w:rPr>
            <w:noProof/>
            <w:webHidden/>
          </w:rPr>
          <w:instrText xml:space="preserve"> PAGEREF _Toc163747368 \h </w:instrText>
        </w:r>
        <w:r>
          <w:rPr>
            <w:noProof/>
            <w:webHidden/>
          </w:rPr>
        </w:r>
        <w:r>
          <w:rPr>
            <w:noProof/>
            <w:webHidden/>
          </w:rPr>
          <w:fldChar w:fldCharType="separate"/>
        </w:r>
        <w:r>
          <w:rPr>
            <w:noProof/>
            <w:webHidden/>
          </w:rPr>
          <w:t>6</w:t>
        </w:r>
        <w:r>
          <w:rPr>
            <w:noProof/>
            <w:webHidden/>
          </w:rPr>
          <w:fldChar w:fldCharType="end"/>
        </w:r>
      </w:hyperlink>
    </w:p>
    <w:p w:rsidR="00C569A7" w:rsidRDefault="00C569A7">
      <w:pPr>
        <w:pStyle w:val="TOC3"/>
        <w:rPr>
          <w:rFonts w:asciiTheme="minorHAnsi" w:eastAsiaTheme="minorEastAsia" w:hAnsiTheme="minorHAnsi" w:cstheme="minorBidi"/>
          <w:noProof/>
          <w:sz w:val="22"/>
          <w:szCs w:val="22"/>
        </w:rPr>
      </w:pPr>
      <w:hyperlink w:anchor="_Toc163747369" w:history="1">
        <w:r w:rsidRPr="0044654E">
          <w:rPr>
            <w:rStyle w:val="Hyperlink"/>
            <w:noProof/>
          </w:rPr>
          <w:t>1.2.2</w:t>
        </w:r>
        <w:r>
          <w:rPr>
            <w:rFonts w:asciiTheme="minorHAnsi" w:eastAsiaTheme="minorEastAsia" w:hAnsiTheme="minorHAnsi" w:cstheme="minorBidi"/>
            <w:noProof/>
            <w:sz w:val="22"/>
            <w:szCs w:val="22"/>
          </w:rPr>
          <w:tab/>
        </w:r>
        <w:r w:rsidRPr="0044654E">
          <w:rPr>
            <w:rStyle w:val="Hyperlink"/>
            <w:noProof/>
          </w:rPr>
          <w:t>Informative References</w:t>
        </w:r>
        <w:r>
          <w:rPr>
            <w:noProof/>
            <w:webHidden/>
          </w:rPr>
          <w:tab/>
        </w:r>
        <w:r>
          <w:rPr>
            <w:noProof/>
            <w:webHidden/>
          </w:rPr>
          <w:fldChar w:fldCharType="begin"/>
        </w:r>
        <w:r>
          <w:rPr>
            <w:noProof/>
            <w:webHidden/>
          </w:rPr>
          <w:instrText xml:space="preserve"> PAGEREF _Toc163747369 \h </w:instrText>
        </w:r>
        <w:r>
          <w:rPr>
            <w:noProof/>
            <w:webHidden/>
          </w:rPr>
        </w:r>
        <w:r>
          <w:rPr>
            <w:noProof/>
            <w:webHidden/>
          </w:rPr>
          <w:fldChar w:fldCharType="separate"/>
        </w:r>
        <w:r>
          <w:rPr>
            <w:noProof/>
            <w:webHidden/>
          </w:rPr>
          <w:t>6</w:t>
        </w:r>
        <w:r>
          <w:rPr>
            <w:noProof/>
            <w:webHidden/>
          </w:rPr>
          <w:fldChar w:fldCharType="end"/>
        </w:r>
      </w:hyperlink>
    </w:p>
    <w:p w:rsidR="00C569A7" w:rsidRDefault="00C569A7">
      <w:pPr>
        <w:pStyle w:val="TOC2"/>
        <w:rPr>
          <w:rFonts w:asciiTheme="minorHAnsi" w:eastAsiaTheme="minorEastAsia" w:hAnsiTheme="minorHAnsi" w:cstheme="minorBidi"/>
          <w:noProof/>
          <w:sz w:val="22"/>
          <w:szCs w:val="22"/>
        </w:rPr>
      </w:pPr>
      <w:hyperlink w:anchor="_Toc163747370" w:history="1">
        <w:r w:rsidRPr="0044654E">
          <w:rPr>
            <w:rStyle w:val="Hyperlink"/>
            <w:noProof/>
          </w:rPr>
          <w:t>1.3</w:t>
        </w:r>
        <w:r>
          <w:rPr>
            <w:rFonts w:asciiTheme="minorHAnsi" w:eastAsiaTheme="minorEastAsia" w:hAnsiTheme="minorHAnsi" w:cstheme="minorBidi"/>
            <w:noProof/>
            <w:sz w:val="22"/>
            <w:szCs w:val="22"/>
          </w:rPr>
          <w:tab/>
        </w:r>
        <w:r w:rsidRPr="0044654E">
          <w:rPr>
            <w:rStyle w:val="Hyperlink"/>
            <w:noProof/>
          </w:rPr>
          <w:t>Overview</w:t>
        </w:r>
        <w:r>
          <w:rPr>
            <w:noProof/>
            <w:webHidden/>
          </w:rPr>
          <w:tab/>
        </w:r>
        <w:r>
          <w:rPr>
            <w:noProof/>
            <w:webHidden/>
          </w:rPr>
          <w:fldChar w:fldCharType="begin"/>
        </w:r>
        <w:r>
          <w:rPr>
            <w:noProof/>
            <w:webHidden/>
          </w:rPr>
          <w:instrText xml:space="preserve"> PAGEREF _Toc163747370 \h </w:instrText>
        </w:r>
        <w:r>
          <w:rPr>
            <w:noProof/>
            <w:webHidden/>
          </w:rPr>
        </w:r>
        <w:r>
          <w:rPr>
            <w:noProof/>
            <w:webHidden/>
          </w:rPr>
          <w:fldChar w:fldCharType="separate"/>
        </w:r>
        <w:r>
          <w:rPr>
            <w:noProof/>
            <w:webHidden/>
          </w:rPr>
          <w:t>7</w:t>
        </w:r>
        <w:r>
          <w:rPr>
            <w:noProof/>
            <w:webHidden/>
          </w:rPr>
          <w:fldChar w:fldCharType="end"/>
        </w:r>
      </w:hyperlink>
    </w:p>
    <w:p w:rsidR="00C569A7" w:rsidRDefault="00C569A7">
      <w:pPr>
        <w:pStyle w:val="TOC2"/>
        <w:rPr>
          <w:rFonts w:asciiTheme="minorHAnsi" w:eastAsiaTheme="minorEastAsia" w:hAnsiTheme="minorHAnsi" w:cstheme="minorBidi"/>
          <w:noProof/>
          <w:sz w:val="22"/>
          <w:szCs w:val="22"/>
        </w:rPr>
      </w:pPr>
      <w:hyperlink w:anchor="_Toc163747371" w:history="1">
        <w:r w:rsidRPr="0044654E">
          <w:rPr>
            <w:rStyle w:val="Hyperlink"/>
            <w:noProof/>
          </w:rPr>
          <w:t>1.4</w:t>
        </w:r>
        <w:r>
          <w:rPr>
            <w:rFonts w:asciiTheme="minorHAnsi" w:eastAsiaTheme="minorEastAsia" w:hAnsiTheme="minorHAnsi" w:cstheme="minorBidi"/>
            <w:noProof/>
            <w:sz w:val="22"/>
            <w:szCs w:val="22"/>
          </w:rPr>
          <w:tab/>
        </w:r>
        <w:r w:rsidRPr="0044654E">
          <w:rPr>
            <w:rStyle w:val="Hyperlink"/>
            <w:noProof/>
          </w:rPr>
          <w:t>Relationship to Protocols and Other Algorithms</w:t>
        </w:r>
        <w:r>
          <w:rPr>
            <w:noProof/>
            <w:webHidden/>
          </w:rPr>
          <w:tab/>
        </w:r>
        <w:r>
          <w:rPr>
            <w:noProof/>
            <w:webHidden/>
          </w:rPr>
          <w:fldChar w:fldCharType="begin"/>
        </w:r>
        <w:r>
          <w:rPr>
            <w:noProof/>
            <w:webHidden/>
          </w:rPr>
          <w:instrText xml:space="preserve"> PAGEREF _Toc163747371 \h </w:instrText>
        </w:r>
        <w:r>
          <w:rPr>
            <w:noProof/>
            <w:webHidden/>
          </w:rPr>
        </w:r>
        <w:r>
          <w:rPr>
            <w:noProof/>
            <w:webHidden/>
          </w:rPr>
          <w:fldChar w:fldCharType="separate"/>
        </w:r>
        <w:r>
          <w:rPr>
            <w:noProof/>
            <w:webHidden/>
          </w:rPr>
          <w:t>7</w:t>
        </w:r>
        <w:r>
          <w:rPr>
            <w:noProof/>
            <w:webHidden/>
          </w:rPr>
          <w:fldChar w:fldCharType="end"/>
        </w:r>
      </w:hyperlink>
    </w:p>
    <w:p w:rsidR="00C569A7" w:rsidRDefault="00C569A7">
      <w:pPr>
        <w:pStyle w:val="TOC2"/>
        <w:rPr>
          <w:rFonts w:asciiTheme="minorHAnsi" w:eastAsiaTheme="minorEastAsia" w:hAnsiTheme="minorHAnsi" w:cstheme="minorBidi"/>
          <w:noProof/>
          <w:sz w:val="22"/>
          <w:szCs w:val="22"/>
        </w:rPr>
      </w:pPr>
      <w:hyperlink w:anchor="_Toc163747372" w:history="1">
        <w:r w:rsidRPr="0044654E">
          <w:rPr>
            <w:rStyle w:val="Hyperlink"/>
            <w:noProof/>
          </w:rPr>
          <w:t>1.5</w:t>
        </w:r>
        <w:r>
          <w:rPr>
            <w:rFonts w:asciiTheme="minorHAnsi" w:eastAsiaTheme="minorEastAsia" w:hAnsiTheme="minorHAnsi" w:cstheme="minorBidi"/>
            <w:noProof/>
            <w:sz w:val="22"/>
            <w:szCs w:val="22"/>
          </w:rPr>
          <w:tab/>
        </w:r>
        <w:r w:rsidRPr="0044654E">
          <w:rPr>
            <w:rStyle w:val="Hyperlink"/>
            <w:noProof/>
          </w:rPr>
          <w:t>Applicability Statement</w:t>
        </w:r>
        <w:r>
          <w:rPr>
            <w:noProof/>
            <w:webHidden/>
          </w:rPr>
          <w:tab/>
        </w:r>
        <w:r>
          <w:rPr>
            <w:noProof/>
            <w:webHidden/>
          </w:rPr>
          <w:fldChar w:fldCharType="begin"/>
        </w:r>
        <w:r>
          <w:rPr>
            <w:noProof/>
            <w:webHidden/>
          </w:rPr>
          <w:instrText xml:space="preserve"> PAGEREF _Toc163747372 \h </w:instrText>
        </w:r>
        <w:r>
          <w:rPr>
            <w:noProof/>
            <w:webHidden/>
          </w:rPr>
        </w:r>
        <w:r>
          <w:rPr>
            <w:noProof/>
            <w:webHidden/>
          </w:rPr>
          <w:fldChar w:fldCharType="separate"/>
        </w:r>
        <w:r>
          <w:rPr>
            <w:noProof/>
            <w:webHidden/>
          </w:rPr>
          <w:t>7</w:t>
        </w:r>
        <w:r>
          <w:rPr>
            <w:noProof/>
            <w:webHidden/>
          </w:rPr>
          <w:fldChar w:fldCharType="end"/>
        </w:r>
      </w:hyperlink>
    </w:p>
    <w:p w:rsidR="00C569A7" w:rsidRDefault="00C569A7">
      <w:pPr>
        <w:pStyle w:val="TOC2"/>
        <w:rPr>
          <w:rFonts w:asciiTheme="minorHAnsi" w:eastAsiaTheme="minorEastAsia" w:hAnsiTheme="minorHAnsi" w:cstheme="minorBidi"/>
          <w:noProof/>
          <w:sz w:val="22"/>
          <w:szCs w:val="22"/>
        </w:rPr>
      </w:pPr>
      <w:hyperlink w:anchor="_Toc163747373" w:history="1">
        <w:r w:rsidRPr="0044654E">
          <w:rPr>
            <w:rStyle w:val="Hyperlink"/>
            <w:noProof/>
          </w:rPr>
          <w:t>1.6</w:t>
        </w:r>
        <w:r>
          <w:rPr>
            <w:rFonts w:asciiTheme="minorHAnsi" w:eastAsiaTheme="minorEastAsia" w:hAnsiTheme="minorHAnsi" w:cstheme="minorBidi"/>
            <w:noProof/>
            <w:sz w:val="22"/>
            <w:szCs w:val="22"/>
          </w:rPr>
          <w:tab/>
        </w:r>
        <w:r w:rsidRPr="0044654E">
          <w:rPr>
            <w:rStyle w:val="Hyperlink"/>
            <w:noProof/>
          </w:rPr>
          <w:t>Standards Assignments</w:t>
        </w:r>
        <w:r>
          <w:rPr>
            <w:noProof/>
            <w:webHidden/>
          </w:rPr>
          <w:tab/>
        </w:r>
        <w:r>
          <w:rPr>
            <w:noProof/>
            <w:webHidden/>
          </w:rPr>
          <w:fldChar w:fldCharType="begin"/>
        </w:r>
        <w:r>
          <w:rPr>
            <w:noProof/>
            <w:webHidden/>
          </w:rPr>
          <w:instrText xml:space="preserve"> PAGEREF _Toc163747373 \h </w:instrText>
        </w:r>
        <w:r>
          <w:rPr>
            <w:noProof/>
            <w:webHidden/>
          </w:rPr>
        </w:r>
        <w:r>
          <w:rPr>
            <w:noProof/>
            <w:webHidden/>
          </w:rPr>
          <w:fldChar w:fldCharType="separate"/>
        </w:r>
        <w:r>
          <w:rPr>
            <w:noProof/>
            <w:webHidden/>
          </w:rPr>
          <w:t>7</w:t>
        </w:r>
        <w:r>
          <w:rPr>
            <w:noProof/>
            <w:webHidden/>
          </w:rPr>
          <w:fldChar w:fldCharType="end"/>
        </w:r>
      </w:hyperlink>
    </w:p>
    <w:p w:rsidR="00C569A7" w:rsidRDefault="00C569A7">
      <w:pPr>
        <w:pStyle w:val="TOC1"/>
        <w:rPr>
          <w:rFonts w:asciiTheme="minorHAnsi" w:eastAsiaTheme="minorEastAsia" w:hAnsiTheme="minorHAnsi" w:cstheme="minorBidi"/>
          <w:b w:val="0"/>
          <w:bCs w:val="0"/>
          <w:noProof/>
          <w:sz w:val="22"/>
          <w:szCs w:val="22"/>
        </w:rPr>
      </w:pPr>
      <w:hyperlink w:anchor="_Toc163747374" w:history="1">
        <w:r w:rsidRPr="0044654E">
          <w:rPr>
            <w:rStyle w:val="Hyperlink"/>
            <w:noProof/>
          </w:rPr>
          <w:t>2</w:t>
        </w:r>
        <w:r>
          <w:rPr>
            <w:rFonts w:asciiTheme="minorHAnsi" w:eastAsiaTheme="minorEastAsia" w:hAnsiTheme="minorHAnsi" w:cstheme="minorBidi"/>
            <w:b w:val="0"/>
            <w:bCs w:val="0"/>
            <w:noProof/>
            <w:sz w:val="22"/>
            <w:szCs w:val="22"/>
          </w:rPr>
          <w:tab/>
        </w:r>
        <w:r w:rsidRPr="0044654E">
          <w:rPr>
            <w:rStyle w:val="Hyperlink"/>
            <w:noProof/>
          </w:rPr>
          <w:t>Algorithm Details</w:t>
        </w:r>
        <w:r>
          <w:rPr>
            <w:noProof/>
            <w:webHidden/>
          </w:rPr>
          <w:tab/>
        </w:r>
        <w:r>
          <w:rPr>
            <w:noProof/>
            <w:webHidden/>
          </w:rPr>
          <w:fldChar w:fldCharType="begin"/>
        </w:r>
        <w:r>
          <w:rPr>
            <w:noProof/>
            <w:webHidden/>
          </w:rPr>
          <w:instrText xml:space="preserve"> PAGEREF _Toc163747374 \h </w:instrText>
        </w:r>
        <w:r>
          <w:rPr>
            <w:noProof/>
            <w:webHidden/>
          </w:rPr>
        </w:r>
        <w:r>
          <w:rPr>
            <w:noProof/>
            <w:webHidden/>
          </w:rPr>
          <w:fldChar w:fldCharType="separate"/>
        </w:r>
        <w:r>
          <w:rPr>
            <w:noProof/>
            <w:webHidden/>
          </w:rPr>
          <w:t>8</w:t>
        </w:r>
        <w:r>
          <w:rPr>
            <w:noProof/>
            <w:webHidden/>
          </w:rPr>
          <w:fldChar w:fldCharType="end"/>
        </w:r>
      </w:hyperlink>
    </w:p>
    <w:p w:rsidR="00C569A7" w:rsidRDefault="00C569A7">
      <w:pPr>
        <w:pStyle w:val="TOC2"/>
        <w:rPr>
          <w:rFonts w:asciiTheme="minorHAnsi" w:eastAsiaTheme="minorEastAsia" w:hAnsiTheme="minorHAnsi" w:cstheme="minorBidi"/>
          <w:noProof/>
          <w:sz w:val="22"/>
          <w:szCs w:val="22"/>
        </w:rPr>
      </w:pPr>
      <w:hyperlink w:anchor="_Toc163747375" w:history="1">
        <w:r w:rsidRPr="0044654E">
          <w:rPr>
            <w:rStyle w:val="Hyperlink"/>
            <w:noProof/>
          </w:rPr>
          <w:t>2.1</w:t>
        </w:r>
        <w:r>
          <w:rPr>
            <w:rFonts w:asciiTheme="minorHAnsi" w:eastAsiaTheme="minorEastAsia" w:hAnsiTheme="minorHAnsi" w:cstheme="minorBidi"/>
            <w:noProof/>
            <w:sz w:val="22"/>
            <w:szCs w:val="22"/>
          </w:rPr>
          <w:tab/>
        </w:r>
        <w:r w:rsidRPr="0044654E">
          <w:rPr>
            <w:rStyle w:val="Hyperlink"/>
            <w:noProof/>
          </w:rPr>
          <w:t>Common Algorithm Details</w:t>
        </w:r>
        <w:r>
          <w:rPr>
            <w:noProof/>
            <w:webHidden/>
          </w:rPr>
          <w:tab/>
        </w:r>
        <w:r>
          <w:rPr>
            <w:noProof/>
            <w:webHidden/>
          </w:rPr>
          <w:fldChar w:fldCharType="begin"/>
        </w:r>
        <w:r>
          <w:rPr>
            <w:noProof/>
            <w:webHidden/>
          </w:rPr>
          <w:instrText xml:space="preserve"> PAGEREF _Toc163747375 \h </w:instrText>
        </w:r>
        <w:r>
          <w:rPr>
            <w:noProof/>
            <w:webHidden/>
          </w:rPr>
        </w:r>
        <w:r>
          <w:rPr>
            <w:noProof/>
            <w:webHidden/>
          </w:rPr>
          <w:fldChar w:fldCharType="separate"/>
        </w:r>
        <w:r>
          <w:rPr>
            <w:noProof/>
            <w:webHidden/>
          </w:rPr>
          <w:t>8</w:t>
        </w:r>
        <w:r>
          <w:rPr>
            <w:noProof/>
            <w:webHidden/>
          </w:rPr>
          <w:fldChar w:fldCharType="end"/>
        </w:r>
      </w:hyperlink>
    </w:p>
    <w:p w:rsidR="00C569A7" w:rsidRDefault="00C569A7">
      <w:pPr>
        <w:pStyle w:val="TOC3"/>
        <w:rPr>
          <w:rFonts w:asciiTheme="minorHAnsi" w:eastAsiaTheme="minorEastAsia" w:hAnsiTheme="minorHAnsi" w:cstheme="minorBidi"/>
          <w:noProof/>
          <w:sz w:val="22"/>
          <w:szCs w:val="22"/>
        </w:rPr>
      </w:pPr>
      <w:hyperlink w:anchor="_Toc163747376" w:history="1">
        <w:r w:rsidRPr="0044654E">
          <w:rPr>
            <w:rStyle w:val="Hyperlink"/>
            <w:noProof/>
          </w:rPr>
          <w:t>2.1.1</w:t>
        </w:r>
        <w:r>
          <w:rPr>
            <w:rFonts w:asciiTheme="minorHAnsi" w:eastAsiaTheme="minorEastAsia" w:hAnsiTheme="minorHAnsi" w:cstheme="minorBidi"/>
            <w:noProof/>
            <w:sz w:val="22"/>
            <w:szCs w:val="22"/>
          </w:rPr>
          <w:tab/>
        </w:r>
        <w:r w:rsidRPr="0044654E">
          <w:rPr>
            <w:rStyle w:val="Hyperlink"/>
            <w:noProof/>
          </w:rPr>
          <w:t>Abstract Data Model</w:t>
        </w:r>
        <w:r>
          <w:rPr>
            <w:noProof/>
            <w:webHidden/>
          </w:rPr>
          <w:tab/>
        </w:r>
        <w:r>
          <w:rPr>
            <w:noProof/>
            <w:webHidden/>
          </w:rPr>
          <w:fldChar w:fldCharType="begin"/>
        </w:r>
        <w:r>
          <w:rPr>
            <w:noProof/>
            <w:webHidden/>
          </w:rPr>
          <w:instrText xml:space="preserve"> PAGEREF _Toc163747376 \h </w:instrText>
        </w:r>
        <w:r>
          <w:rPr>
            <w:noProof/>
            <w:webHidden/>
          </w:rPr>
        </w:r>
        <w:r>
          <w:rPr>
            <w:noProof/>
            <w:webHidden/>
          </w:rPr>
          <w:fldChar w:fldCharType="separate"/>
        </w:r>
        <w:r>
          <w:rPr>
            <w:noProof/>
            <w:webHidden/>
          </w:rPr>
          <w:t>8</w:t>
        </w:r>
        <w:r>
          <w:rPr>
            <w:noProof/>
            <w:webHidden/>
          </w:rPr>
          <w:fldChar w:fldCharType="end"/>
        </w:r>
      </w:hyperlink>
    </w:p>
    <w:p w:rsidR="00C569A7" w:rsidRDefault="00C569A7">
      <w:pPr>
        <w:pStyle w:val="TOC4"/>
        <w:rPr>
          <w:rFonts w:asciiTheme="minorHAnsi" w:eastAsiaTheme="minorEastAsia" w:hAnsiTheme="minorHAnsi" w:cstheme="minorBidi"/>
          <w:noProof/>
          <w:sz w:val="22"/>
          <w:szCs w:val="22"/>
        </w:rPr>
      </w:pPr>
      <w:hyperlink w:anchor="_Toc163747377" w:history="1">
        <w:r w:rsidRPr="0044654E">
          <w:rPr>
            <w:rStyle w:val="Hyperlink"/>
            <w:noProof/>
          </w:rPr>
          <w:t>2.1.1.1</w:t>
        </w:r>
        <w:r>
          <w:rPr>
            <w:rFonts w:asciiTheme="minorHAnsi" w:eastAsiaTheme="minorEastAsia" w:hAnsiTheme="minorHAnsi" w:cstheme="minorBidi"/>
            <w:noProof/>
            <w:sz w:val="22"/>
            <w:szCs w:val="22"/>
          </w:rPr>
          <w:tab/>
        </w:r>
        <w:r w:rsidRPr="0044654E">
          <w:rPr>
            <w:rStyle w:val="Hyperlink"/>
            <w:noProof/>
          </w:rPr>
          <w:t>Input Parameters for Generating the Puzzle</w:t>
        </w:r>
        <w:r>
          <w:rPr>
            <w:noProof/>
            <w:webHidden/>
          </w:rPr>
          <w:tab/>
        </w:r>
        <w:r>
          <w:rPr>
            <w:noProof/>
            <w:webHidden/>
          </w:rPr>
          <w:fldChar w:fldCharType="begin"/>
        </w:r>
        <w:r>
          <w:rPr>
            <w:noProof/>
            <w:webHidden/>
          </w:rPr>
          <w:instrText xml:space="preserve"> PAGEREF _Toc163747377 \h </w:instrText>
        </w:r>
        <w:r>
          <w:rPr>
            <w:noProof/>
            <w:webHidden/>
          </w:rPr>
        </w:r>
        <w:r>
          <w:rPr>
            <w:noProof/>
            <w:webHidden/>
          </w:rPr>
          <w:fldChar w:fldCharType="separate"/>
        </w:r>
        <w:r>
          <w:rPr>
            <w:noProof/>
            <w:webHidden/>
          </w:rPr>
          <w:t>8</w:t>
        </w:r>
        <w:r>
          <w:rPr>
            <w:noProof/>
            <w:webHidden/>
          </w:rPr>
          <w:fldChar w:fldCharType="end"/>
        </w:r>
      </w:hyperlink>
    </w:p>
    <w:p w:rsidR="00C569A7" w:rsidRDefault="00C569A7">
      <w:pPr>
        <w:pStyle w:val="TOC5"/>
        <w:rPr>
          <w:rFonts w:asciiTheme="minorHAnsi" w:eastAsiaTheme="minorEastAsia" w:hAnsiTheme="minorHAnsi" w:cstheme="minorBidi"/>
          <w:noProof/>
          <w:sz w:val="22"/>
          <w:szCs w:val="22"/>
        </w:rPr>
      </w:pPr>
      <w:hyperlink w:anchor="_Toc163747378" w:history="1">
        <w:r w:rsidRPr="0044654E">
          <w:rPr>
            <w:rStyle w:val="Hyperlink"/>
            <w:noProof/>
          </w:rPr>
          <w:t>2.1.1.1.1</w:t>
        </w:r>
        <w:r>
          <w:rPr>
            <w:rFonts w:asciiTheme="minorHAnsi" w:eastAsiaTheme="minorEastAsia" w:hAnsiTheme="minorHAnsi" w:cstheme="minorBidi"/>
            <w:noProof/>
            <w:sz w:val="22"/>
            <w:szCs w:val="22"/>
          </w:rPr>
          <w:tab/>
        </w:r>
        <w:r w:rsidRPr="0044654E">
          <w:rPr>
            <w:rStyle w:val="Hyperlink"/>
            <w:noProof/>
          </w:rPr>
          <w:t>Number of Recipients</w:t>
        </w:r>
        <w:r>
          <w:rPr>
            <w:noProof/>
            <w:webHidden/>
          </w:rPr>
          <w:tab/>
        </w:r>
        <w:r>
          <w:rPr>
            <w:noProof/>
            <w:webHidden/>
          </w:rPr>
          <w:fldChar w:fldCharType="begin"/>
        </w:r>
        <w:r>
          <w:rPr>
            <w:noProof/>
            <w:webHidden/>
          </w:rPr>
          <w:instrText xml:space="preserve"> PAGEREF _Toc163747378 \h </w:instrText>
        </w:r>
        <w:r>
          <w:rPr>
            <w:noProof/>
            <w:webHidden/>
          </w:rPr>
        </w:r>
        <w:r>
          <w:rPr>
            <w:noProof/>
            <w:webHidden/>
          </w:rPr>
          <w:fldChar w:fldCharType="separate"/>
        </w:r>
        <w:r>
          <w:rPr>
            <w:noProof/>
            <w:webHidden/>
          </w:rPr>
          <w:t>8</w:t>
        </w:r>
        <w:r>
          <w:rPr>
            <w:noProof/>
            <w:webHidden/>
          </w:rPr>
          <w:fldChar w:fldCharType="end"/>
        </w:r>
      </w:hyperlink>
    </w:p>
    <w:p w:rsidR="00C569A7" w:rsidRDefault="00C569A7">
      <w:pPr>
        <w:pStyle w:val="TOC5"/>
        <w:rPr>
          <w:rFonts w:asciiTheme="minorHAnsi" w:eastAsiaTheme="minorEastAsia" w:hAnsiTheme="minorHAnsi" w:cstheme="minorBidi"/>
          <w:noProof/>
          <w:sz w:val="22"/>
          <w:szCs w:val="22"/>
        </w:rPr>
      </w:pPr>
      <w:hyperlink w:anchor="_Toc163747379" w:history="1">
        <w:r w:rsidRPr="0044654E">
          <w:rPr>
            <w:rStyle w:val="Hyperlink"/>
            <w:noProof/>
          </w:rPr>
          <w:t>2.1.1.1.2</w:t>
        </w:r>
        <w:r>
          <w:rPr>
            <w:rFonts w:asciiTheme="minorHAnsi" w:eastAsiaTheme="minorEastAsia" w:hAnsiTheme="minorHAnsi" w:cstheme="minorBidi"/>
            <w:noProof/>
            <w:sz w:val="22"/>
            <w:szCs w:val="22"/>
          </w:rPr>
          <w:tab/>
        </w:r>
        <w:r w:rsidRPr="0044654E">
          <w:rPr>
            <w:rStyle w:val="Hyperlink"/>
            <w:noProof/>
          </w:rPr>
          <w:t>Message "To: " and "Cc: " Recipients</w:t>
        </w:r>
        <w:r>
          <w:rPr>
            <w:noProof/>
            <w:webHidden/>
          </w:rPr>
          <w:tab/>
        </w:r>
        <w:r>
          <w:rPr>
            <w:noProof/>
            <w:webHidden/>
          </w:rPr>
          <w:fldChar w:fldCharType="begin"/>
        </w:r>
        <w:r>
          <w:rPr>
            <w:noProof/>
            <w:webHidden/>
          </w:rPr>
          <w:instrText xml:space="preserve"> PAGEREF _Toc163747379 \h </w:instrText>
        </w:r>
        <w:r>
          <w:rPr>
            <w:noProof/>
            <w:webHidden/>
          </w:rPr>
        </w:r>
        <w:r>
          <w:rPr>
            <w:noProof/>
            <w:webHidden/>
          </w:rPr>
          <w:fldChar w:fldCharType="separate"/>
        </w:r>
        <w:r>
          <w:rPr>
            <w:noProof/>
            <w:webHidden/>
          </w:rPr>
          <w:t>8</w:t>
        </w:r>
        <w:r>
          <w:rPr>
            <w:noProof/>
            <w:webHidden/>
          </w:rPr>
          <w:fldChar w:fldCharType="end"/>
        </w:r>
      </w:hyperlink>
    </w:p>
    <w:p w:rsidR="00C569A7" w:rsidRDefault="00C569A7">
      <w:pPr>
        <w:pStyle w:val="TOC5"/>
        <w:rPr>
          <w:rFonts w:asciiTheme="minorHAnsi" w:eastAsiaTheme="minorEastAsia" w:hAnsiTheme="minorHAnsi" w:cstheme="minorBidi"/>
          <w:noProof/>
          <w:sz w:val="22"/>
          <w:szCs w:val="22"/>
        </w:rPr>
      </w:pPr>
      <w:hyperlink w:anchor="_Toc163747380" w:history="1">
        <w:r w:rsidRPr="0044654E">
          <w:rPr>
            <w:rStyle w:val="Hyperlink"/>
            <w:noProof/>
          </w:rPr>
          <w:t>2.1.1.1.3</w:t>
        </w:r>
        <w:r>
          <w:rPr>
            <w:rFonts w:asciiTheme="minorHAnsi" w:eastAsiaTheme="minorEastAsia" w:hAnsiTheme="minorHAnsi" w:cstheme="minorBidi"/>
            <w:noProof/>
            <w:sz w:val="22"/>
            <w:szCs w:val="22"/>
          </w:rPr>
          <w:tab/>
        </w:r>
        <w:r w:rsidRPr="0044654E">
          <w:rPr>
            <w:rStyle w:val="Hyperlink"/>
            <w:noProof/>
          </w:rPr>
          <w:t>Algorithm Type</w:t>
        </w:r>
        <w:r>
          <w:rPr>
            <w:noProof/>
            <w:webHidden/>
          </w:rPr>
          <w:tab/>
        </w:r>
        <w:r>
          <w:rPr>
            <w:noProof/>
            <w:webHidden/>
          </w:rPr>
          <w:fldChar w:fldCharType="begin"/>
        </w:r>
        <w:r>
          <w:rPr>
            <w:noProof/>
            <w:webHidden/>
          </w:rPr>
          <w:instrText xml:space="preserve"> PAGEREF _Toc163747380 \h </w:instrText>
        </w:r>
        <w:r>
          <w:rPr>
            <w:noProof/>
            <w:webHidden/>
          </w:rPr>
        </w:r>
        <w:r>
          <w:rPr>
            <w:noProof/>
            <w:webHidden/>
          </w:rPr>
          <w:fldChar w:fldCharType="separate"/>
        </w:r>
        <w:r>
          <w:rPr>
            <w:noProof/>
            <w:webHidden/>
          </w:rPr>
          <w:t>8</w:t>
        </w:r>
        <w:r>
          <w:rPr>
            <w:noProof/>
            <w:webHidden/>
          </w:rPr>
          <w:fldChar w:fldCharType="end"/>
        </w:r>
      </w:hyperlink>
    </w:p>
    <w:p w:rsidR="00C569A7" w:rsidRDefault="00C569A7">
      <w:pPr>
        <w:pStyle w:val="TOC5"/>
        <w:rPr>
          <w:rFonts w:asciiTheme="minorHAnsi" w:eastAsiaTheme="minorEastAsia" w:hAnsiTheme="minorHAnsi" w:cstheme="minorBidi"/>
          <w:noProof/>
          <w:sz w:val="22"/>
          <w:szCs w:val="22"/>
        </w:rPr>
      </w:pPr>
      <w:hyperlink w:anchor="_Toc163747381" w:history="1">
        <w:r w:rsidRPr="0044654E">
          <w:rPr>
            <w:rStyle w:val="Hyperlink"/>
            <w:noProof/>
          </w:rPr>
          <w:t>2.1.1.1.4</w:t>
        </w:r>
        <w:r>
          <w:rPr>
            <w:rFonts w:asciiTheme="minorHAnsi" w:eastAsiaTheme="minorEastAsia" w:hAnsiTheme="minorHAnsi" w:cstheme="minorBidi"/>
            <w:noProof/>
            <w:sz w:val="22"/>
            <w:szCs w:val="22"/>
          </w:rPr>
          <w:tab/>
        </w:r>
        <w:r w:rsidRPr="0044654E">
          <w:rPr>
            <w:rStyle w:val="Hyperlink"/>
            <w:noProof/>
          </w:rPr>
          <w:t>Degree of Difficulty</w:t>
        </w:r>
        <w:r>
          <w:rPr>
            <w:noProof/>
            <w:webHidden/>
          </w:rPr>
          <w:tab/>
        </w:r>
        <w:r>
          <w:rPr>
            <w:noProof/>
            <w:webHidden/>
          </w:rPr>
          <w:fldChar w:fldCharType="begin"/>
        </w:r>
        <w:r>
          <w:rPr>
            <w:noProof/>
            <w:webHidden/>
          </w:rPr>
          <w:instrText xml:space="preserve"> PAGEREF _Toc163747381 \h </w:instrText>
        </w:r>
        <w:r>
          <w:rPr>
            <w:noProof/>
            <w:webHidden/>
          </w:rPr>
        </w:r>
        <w:r>
          <w:rPr>
            <w:noProof/>
            <w:webHidden/>
          </w:rPr>
          <w:fldChar w:fldCharType="separate"/>
        </w:r>
        <w:r>
          <w:rPr>
            <w:noProof/>
            <w:webHidden/>
          </w:rPr>
          <w:t>9</w:t>
        </w:r>
        <w:r>
          <w:rPr>
            <w:noProof/>
            <w:webHidden/>
          </w:rPr>
          <w:fldChar w:fldCharType="end"/>
        </w:r>
      </w:hyperlink>
    </w:p>
    <w:p w:rsidR="00C569A7" w:rsidRDefault="00C569A7">
      <w:pPr>
        <w:pStyle w:val="TOC5"/>
        <w:rPr>
          <w:rFonts w:asciiTheme="minorHAnsi" w:eastAsiaTheme="minorEastAsia" w:hAnsiTheme="minorHAnsi" w:cstheme="minorBidi"/>
          <w:noProof/>
          <w:sz w:val="22"/>
          <w:szCs w:val="22"/>
        </w:rPr>
      </w:pPr>
      <w:hyperlink w:anchor="_Toc163747382" w:history="1">
        <w:r w:rsidRPr="0044654E">
          <w:rPr>
            <w:rStyle w:val="Hyperlink"/>
            <w:noProof/>
          </w:rPr>
          <w:t>2.1.1.1.5</w:t>
        </w:r>
        <w:r>
          <w:rPr>
            <w:rFonts w:asciiTheme="minorHAnsi" w:eastAsiaTheme="minorEastAsia" w:hAnsiTheme="minorHAnsi" w:cstheme="minorBidi"/>
            <w:noProof/>
            <w:sz w:val="22"/>
            <w:szCs w:val="22"/>
          </w:rPr>
          <w:tab/>
        </w:r>
        <w:r w:rsidRPr="0044654E">
          <w:rPr>
            <w:rStyle w:val="Hyperlink"/>
            <w:noProof/>
          </w:rPr>
          <w:t>Message Identifier</w:t>
        </w:r>
        <w:r>
          <w:rPr>
            <w:noProof/>
            <w:webHidden/>
          </w:rPr>
          <w:tab/>
        </w:r>
        <w:r>
          <w:rPr>
            <w:noProof/>
            <w:webHidden/>
          </w:rPr>
          <w:fldChar w:fldCharType="begin"/>
        </w:r>
        <w:r>
          <w:rPr>
            <w:noProof/>
            <w:webHidden/>
          </w:rPr>
          <w:instrText xml:space="preserve"> PAGEREF _Toc163747382 \h </w:instrText>
        </w:r>
        <w:r>
          <w:rPr>
            <w:noProof/>
            <w:webHidden/>
          </w:rPr>
        </w:r>
        <w:r>
          <w:rPr>
            <w:noProof/>
            <w:webHidden/>
          </w:rPr>
          <w:fldChar w:fldCharType="separate"/>
        </w:r>
        <w:r>
          <w:rPr>
            <w:noProof/>
            <w:webHidden/>
          </w:rPr>
          <w:t>9</w:t>
        </w:r>
        <w:r>
          <w:rPr>
            <w:noProof/>
            <w:webHidden/>
          </w:rPr>
          <w:fldChar w:fldCharType="end"/>
        </w:r>
      </w:hyperlink>
    </w:p>
    <w:p w:rsidR="00C569A7" w:rsidRDefault="00C569A7">
      <w:pPr>
        <w:pStyle w:val="TOC5"/>
        <w:rPr>
          <w:rFonts w:asciiTheme="minorHAnsi" w:eastAsiaTheme="minorEastAsia" w:hAnsiTheme="minorHAnsi" w:cstheme="minorBidi"/>
          <w:noProof/>
          <w:sz w:val="22"/>
          <w:szCs w:val="22"/>
        </w:rPr>
      </w:pPr>
      <w:hyperlink w:anchor="_Toc163747383" w:history="1">
        <w:r w:rsidRPr="0044654E">
          <w:rPr>
            <w:rStyle w:val="Hyperlink"/>
            <w:noProof/>
          </w:rPr>
          <w:t>2.1.1.1.6</w:t>
        </w:r>
        <w:r>
          <w:rPr>
            <w:rFonts w:asciiTheme="minorHAnsi" w:eastAsiaTheme="minorEastAsia" w:hAnsiTheme="minorHAnsi" w:cstheme="minorBidi"/>
            <w:noProof/>
            <w:sz w:val="22"/>
            <w:szCs w:val="22"/>
          </w:rPr>
          <w:tab/>
        </w:r>
        <w:r w:rsidRPr="0044654E">
          <w:rPr>
            <w:rStyle w:val="Hyperlink"/>
            <w:noProof/>
          </w:rPr>
          <w:t>Message "From: "Address</w:t>
        </w:r>
        <w:r>
          <w:rPr>
            <w:noProof/>
            <w:webHidden/>
          </w:rPr>
          <w:tab/>
        </w:r>
        <w:r>
          <w:rPr>
            <w:noProof/>
            <w:webHidden/>
          </w:rPr>
          <w:fldChar w:fldCharType="begin"/>
        </w:r>
        <w:r>
          <w:rPr>
            <w:noProof/>
            <w:webHidden/>
          </w:rPr>
          <w:instrText xml:space="preserve"> PAGEREF _Toc163747383 \h </w:instrText>
        </w:r>
        <w:r>
          <w:rPr>
            <w:noProof/>
            <w:webHidden/>
          </w:rPr>
        </w:r>
        <w:r>
          <w:rPr>
            <w:noProof/>
            <w:webHidden/>
          </w:rPr>
          <w:fldChar w:fldCharType="separate"/>
        </w:r>
        <w:r>
          <w:rPr>
            <w:noProof/>
            <w:webHidden/>
          </w:rPr>
          <w:t>9</w:t>
        </w:r>
        <w:r>
          <w:rPr>
            <w:noProof/>
            <w:webHidden/>
          </w:rPr>
          <w:fldChar w:fldCharType="end"/>
        </w:r>
      </w:hyperlink>
    </w:p>
    <w:p w:rsidR="00C569A7" w:rsidRDefault="00C569A7">
      <w:pPr>
        <w:pStyle w:val="TOC5"/>
        <w:rPr>
          <w:rFonts w:asciiTheme="minorHAnsi" w:eastAsiaTheme="minorEastAsia" w:hAnsiTheme="minorHAnsi" w:cstheme="minorBidi"/>
          <w:noProof/>
          <w:sz w:val="22"/>
          <w:szCs w:val="22"/>
        </w:rPr>
      </w:pPr>
      <w:hyperlink w:anchor="_Toc163747384" w:history="1">
        <w:r w:rsidRPr="0044654E">
          <w:rPr>
            <w:rStyle w:val="Hyperlink"/>
            <w:noProof/>
          </w:rPr>
          <w:t>2.1.1.1.7</w:t>
        </w:r>
        <w:r>
          <w:rPr>
            <w:rFonts w:asciiTheme="minorHAnsi" w:eastAsiaTheme="minorEastAsia" w:hAnsiTheme="minorHAnsi" w:cstheme="minorBidi"/>
            <w:noProof/>
            <w:sz w:val="22"/>
            <w:szCs w:val="22"/>
          </w:rPr>
          <w:tab/>
        </w:r>
        <w:r w:rsidRPr="0044654E">
          <w:rPr>
            <w:rStyle w:val="Hyperlink"/>
            <w:noProof/>
          </w:rPr>
          <w:t>DateTime</w:t>
        </w:r>
        <w:r>
          <w:rPr>
            <w:noProof/>
            <w:webHidden/>
          </w:rPr>
          <w:tab/>
        </w:r>
        <w:r>
          <w:rPr>
            <w:noProof/>
            <w:webHidden/>
          </w:rPr>
          <w:fldChar w:fldCharType="begin"/>
        </w:r>
        <w:r>
          <w:rPr>
            <w:noProof/>
            <w:webHidden/>
          </w:rPr>
          <w:instrText xml:space="preserve"> PAGEREF _Toc163747384 \h </w:instrText>
        </w:r>
        <w:r>
          <w:rPr>
            <w:noProof/>
            <w:webHidden/>
          </w:rPr>
        </w:r>
        <w:r>
          <w:rPr>
            <w:noProof/>
            <w:webHidden/>
          </w:rPr>
          <w:fldChar w:fldCharType="separate"/>
        </w:r>
        <w:r>
          <w:rPr>
            <w:noProof/>
            <w:webHidden/>
          </w:rPr>
          <w:t>9</w:t>
        </w:r>
        <w:r>
          <w:rPr>
            <w:noProof/>
            <w:webHidden/>
          </w:rPr>
          <w:fldChar w:fldCharType="end"/>
        </w:r>
      </w:hyperlink>
    </w:p>
    <w:p w:rsidR="00C569A7" w:rsidRDefault="00C569A7">
      <w:pPr>
        <w:pStyle w:val="TOC5"/>
        <w:rPr>
          <w:rFonts w:asciiTheme="minorHAnsi" w:eastAsiaTheme="minorEastAsia" w:hAnsiTheme="minorHAnsi" w:cstheme="minorBidi"/>
          <w:noProof/>
          <w:sz w:val="22"/>
          <w:szCs w:val="22"/>
        </w:rPr>
      </w:pPr>
      <w:hyperlink w:anchor="_Toc163747385" w:history="1">
        <w:r w:rsidRPr="0044654E">
          <w:rPr>
            <w:rStyle w:val="Hyperlink"/>
            <w:noProof/>
          </w:rPr>
          <w:t>2.1.1.1.8</w:t>
        </w:r>
        <w:r>
          <w:rPr>
            <w:rFonts w:asciiTheme="minorHAnsi" w:eastAsiaTheme="minorEastAsia" w:hAnsiTheme="minorHAnsi" w:cstheme="minorBidi"/>
            <w:noProof/>
            <w:sz w:val="22"/>
            <w:szCs w:val="22"/>
          </w:rPr>
          <w:tab/>
        </w:r>
        <w:r w:rsidRPr="0044654E">
          <w:rPr>
            <w:rStyle w:val="Hyperlink"/>
            <w:noProof/>
          </w:rPr>
          <w:t>Subject Line</w:t>
        </w:r>
        <w:r>
          <w:rPr>
            <w:noProof/>
            <w:webHidden/>
          </w:rPr>
          <w:tab/>
        </w:r>
        <w:r>
          <w:rPr>
            <w:noProof/>
            <w:webHidden/>
          </w:rPr>
          <w:fldChar w:fldCharType="begin"/>
        </w:r>
        <w:r>
          <w:rPr>
            <w:noProof/>
            <w:webHidden/>
          </w:rPr>
          <w:instrText xml:space="preserve"> PAGEREF _Toc163747385 \h </w:instrText>
        </w:r>
        <w:r>
          <w:rPr>
            <w:noProof/>
            <w:webHidden/>
          </w:rPr>
        </w:r>
        <w:r>
          <w:rPr>
            <w:noProof/>
            <w:webHidden/>
          </w:rPr>
          <w:fldChar w:fldCharType="separate"/>
        </w:r>
        <w:r>
          <w:rPr>
            <w:noProof/>
            <w:webHidden/>
          </w:rPr>
          <w:t>9</w:t>
        </w:r>
        <w:r>
          <w:rPr>
            <w:noProof/>
            <w:webHidden/>
          </w:rPr>
          <w:fldChar w:fldCharType="end"/>
        </w:r>
      </w:hyperlink>
    </w:p>
    <w:p w:rsidR="00C569A7" w:rsidRDefault="00C569A7">
      <w:pPr>
        <w:pStyle w:val="TOC4"/>
        <w:rPr>
          <w:rFonts w:asciiTheme="minorHAnsi" w:eastAsiaTheme="minorEastAsia" w:hAnsiTheme="minorHAnsi" w:cstheme="minorBidi"/>
          <w:noProof/>
          <w:sz w:val="22"/>
          <w:szCs w:val="22"/>
        </w:rPr>
      </w:pPr>
      <w:hyperlink w:anchor="_Toc163747386" w:history="1">
        <w:r w:rsidRPr="0044654E">
          <w:rPr>
            <w:rStyle w:val="Hyperlink"/>
            <w:noProof/>
          </w:rPr>
          <w:t>2.1.1.2</w:t>
        </w:r>
        <w:r>
          <w:rPr>
            <w:rFonts w:asciiTheme="minorHAnsi" w:eastAsiaTheme="minorEastAsia" w:hAnsiTheme="minorHAnsi" w:cstheme="minorBidi"/>
            <w:noProof/>
            <w:sz w:val="22"/>
            <w:szCs w:val="22"/>
          </w:rPr>
          <w:tab/>
        </w:r>
        <w:r w:rsidRPr="0044654E">
          <w:rPr>
            <w:rStyle w:val="Hyperlink"/>
            <w:noProof/>
          </w:rPr>
          <w:t>Pre-Solver Output Values</w:t>
        </w:r>
        <w:r>
          <w:rPr>
            <w:noProof/>
            <w:webHidden/>
          </w:rPr>
          <w:tab/>
        </w:r>
        <w:r>
          <w:rPr>
            <w:noProof/>
            <w:webHidden/>
          </w:rPr>
          <w:fldChar w:fldCharType="begin"/>
        </w:r>
        <w:r>
          <w:rPr>
            <w:noProof/>
            <w:webHidden/>
          </w:rPr>
          <w:instrText xml:space="preserve"> PAGEREF _Toc163747386 \h </w:instrText>
        </w:r>
        <w:r>
          <w:rPr>
            <w:noProof/>
            <w:webHidden/>
          </w:rPr>
        </w:r>
        <w:r>
          <w:rPr>
            <w:noProof/>
            <w:webHidden/>
          </w:rPr>
          <w:fldChar w:fldCharType="separate"/>
        </w:r>
        <w:r>
          <w:rPr>
            <w:noProof/>
            <w:webHidden/>
          </w:rPr>
          <w:t>9</w:t>
        </w:r>
        <w:r>
          <w:rPr>
            <w:noProof/>
            <w:webHidden/>
          </w:rPr>
          <w:fldChar w:fldCharType="end"/>
        </w:r>
      </w:hyperlink>
    </w:p>
    <w:p w:rsidR="00C569A7" w:rsidRDefault="00C569A7">
      <w:pPr>
        <w:pStyle w:val="TOC5"/>
        <w:rPr>
          <w:rFonts w:asciiTheme="minorHAnsi" w:eastAsiaTheme="minorEastAsia" w:hAnsiTheme="minorHAnsi" w:cstheme="minorBidi"/>
          <w:noProof/>
          <w:sz w:val="22"/>
          <w:szCs w:val="22"/>
        </w:rPr>
      </w:pPr>
      <w:hyperlink w:anchor="_Toc163747387" w:history="1">
        <w:r w:rsidRPr="0044654E">
          <w:rPr>
            <w:rStyle w:val="Hyperlink"/>
            <w:noProof/>
          </w:rPr>
          <w:t>2.1.1.2.1</w:t>
        </w:r>
        <w:r>
          <w:rPr>
            <w:rFonts w:asciiTheme="minorHAnsi" w:eastAsiaTheme="minorEastAsia" w:hAnsiTheme="minorHAnsi" w:cstheme="minorBidi"/>
            <w:noProof/>
            <w:sz w:val="22"/>
            <w:szCs w:val="22"/>
          </w:rPr>
          <w:tab/>
        </w:r>
        <w:r w:rsidRPr="0044654E">
          <w:rPr>
            <w:rStyle w:val="Hyperlink"/>
            <w:noProof/>
          </w:rPr>
          <w:t>"X-CR-PuzzleID" X-Header Property</w:t>
        </w:r>
        <w:r>
          <w:rPr>
            <w:noProof/>
            <w:webHidden/>
          </w:rPr>
          <w:tab/>
        </w:r>
        <w:r>
          <w:rPr>
            <w:noProof/>
            <w:webHidden/>
          </w:rPr>
          <w:fldChar w:fldCharType="begin"/>
        </w:r>
        <w:r>
          <w:rPr>
            <w:noProof/>
            <w:webHidden/>
          </w:rPr>
          <w:instrText xml:space="preserve"> PAGEREF _Toc163747387 \h </w:instrText>
        </w:r>
        <w:r>
          <w:rPr>
            <w:noProof/>
            <w:webHidden/>
          </w:rPr>
        </w:r>
        <w:r>
          <w:rPr>
            <w:noProof/>
            <w:webHidden/>
          </w:rPr>
          <w:fldChar w:fldCharType="separate"/>
        </w:r>
        <w:r>
          <w:rPr>
            <w:noProof/>
            <w:webHidden/>
          </w:rPr>
          <w:t>9</w:t>
        </w:r>
        <w:r>
          <w:rPr>
            <w:noProof/>
            <w:webHidden/>
          </w:rPr>
          <w:fldChar w:fldCharType="end"/>
        </w:r>
      </w:hyperlink>
    </w:p>
    <w:p w:rsidR="00C569A7" w:rsidRDefault="00C569A7">
      <w:pPr>
        <w:pStyle w:val="TOC5"/>
        <w:rPr>
          <w:rFonts w:asciiTheme="minorHAnsi" w:eastAsiaTheme="minorEastAsia" w:hAnsiTheme="minorHAnsi" w:cstheme="minorBidi"/>
          <w:noProof/>
          <w:sz w:val="22"/>
          <w:szCs w:val="22"/>
        </w:rPr>
      </w:pPr>
      <w:hyperlink w:anchor="_Toc163747388" w:history="1">
        <w:r w:rsidRPr="0044654E">
          <w:rPr>
            <w:rStyle w:val="Hyperlink"/>
            <w:noProof/>
          </w:rPr>
          <w:t>2.1.1.2.2</w:t>
        </w:r>
        <w:r>
          <w:rPr>
            <w:rFonts w:asciiTheme="minorHAnsi" w:eastAsiaTheme="minorEastAsia" w:hAnsiTheme="minorHAnsi" w:cstheme="minorBidi"/>
            <w:noProof/>
            <w:sz w:val="22"/>
            <w:szCs w:val="22"/>
          </w:rPr>
          <w:tab/>
        </w:r>
        <w:r w:rsidRPr="0044654E">
          <w:rPr>
            <w:rStyle w:val="Hyperlink"/>
            <w:noProof/>
          </w:rPr>
          <w:t>"X-CR-HashedPuzzle" X-Header Property</w:t>
        </w:r>
        <w:r>
          <w:rPr>
            <w:noProof/>
            <w:webHidden/>
          </w:rPr>
          <w:tab/>
        </w:r>
        <w:r>
          <w:rPr>
            <w:noProof/>
            <w:webHidden/>
          </w:rPr>
          <w:fldChar w:fldCharType="begin"/>
        </w:r>
        <w:r>
          <w:rPr>
            <w:noProof/>
            <w:webHidden/>
          </w:rPr>
          <w:instrText xml:space="preserve"> PAGEREF _Toc163747388 \h </w:instrText>
        </w:r>
        <w:r>
          <w:rPr>
            <w:noProof/>
            <w:webHidden/>
          </w:rPr>
        </w:r>
        <w:r>
          <w:rPr>
            <w:noProof/>
            <w:webHidden/>
          </w:rPr>
          <w:fldChar w:fldCharType="separate"/>
        </w:r>
        <w:r>
          <w:rPr>
            <w:noProof/>
            <w:webHidden/>
          </w:rPr>
          <w:t>9</w:t>
        </w:r>
        <w:r>
          <w:rPr>
            <w:noProof/>
            <w:webHidden/>
          </w:rPr>
          <w:fldChar w:fldCharType="end"/>
        </w:r>
      </w:hyperlink>
    </w:p>
    <w:p w:rsidR="00C569A7" w:rsidRDefault="00C569A7">
      <w:pPr>
        <w:pStyle w:val="TOC3"/>
        <w:rPr>
          <w:rFonts w:asciiTheme="minorHAnsi" w:eastAsiaTheme="minorEastAsia" w:hAnsiTheme="minorHAnsi" w:cstheme="minorBidi"/>
          <w:noProof/>
          <w:sz w:val="22"/>
          <w:szCs w:val="22"/>
        </w:rPr>
      </w:pPr>
      <w:hyperlink w:anchor="_Toc163747389" w:history="1">
        <w:r w:rsidRPr="0044654E">
          <w:rPr>
            <w:rStyle w:val="Hyperlink"/>
            <w:noProof/>
          </w:rPr>
          <w:t>2.1.2</w:t>
        </w:r>
        <w:r>
          <w:rPr>
            <w:rFonts w:asciiTheme="minorHAnsi" w:eastAsiaTheme="minorEastAsia" w:hAnsiTheme="minorHAnsi" w:cstheme="minorBidi"/>
            <w:noProof/>
            <w:sz w:val="22"/>
            <w:szCs w:val="22"/>
          </w:rPr>
          <w:tab/>
        </w:r>
        <w:r w:rsidRPr="0044654E">
          <w:rPr>
            <w:rStyle w:val="Hyperlink"/>
            <w:noProof/>
          </w:rPr>
          <w:t>Initialization</w:t>
        </w:r>
        <w:r>
          <w:rPr>
            <w:noProof/>
            <w:webHidden/>
          </w:rPr>
          <w:tab/>
        </w:r>
        <w:r>
          <w:rPr>
            <w:noProof/>
            <w:webHidden/>
          </w:rPr>
          <w:fldChar w:fldCharType="begin"/>
        </w:r>
        <w:r>
          <w:rPr>
            <w:noProof/>
            <w:webHidden/>
          </w:rPr>
          <w:instrText xml:space="preserve"> PAGEREF _Toc163747389 \h </w:instrText>
        </w:r>
        <w:r>
          <w:rPr>
            <w:noProof/>
            <w:webHidden/>
          </w:rPr>
        </w:r>
        <w:r>
          <w:rPr>
            <w:noProof/>
            <w:webHidden/>
          </w:rPr>
          <w:fldChar w:fldCharType="separate"/>
        </w:r>
        <w:r>
          <w:rPr>
            <w:noProof/>
            <w:webHidden/>
          </w:rPr>
          <w:t>10</w:t>
        </w:r>
        <w:r>
          <w:rPr>
            <w:noProof/>
            <w:webHidden/>
          </w:rPr>
          <w:fldChar w:fldCharType="end"/>
        </w:r>
      </w:hyperlink>
    </w:p>
    <w:p w:rsidR="00C569A7" w:rsidRDefault="00C569A7">
      <w:pPr>
        <w:pStyle w:val="TOC3"/>
        <w:rPr>
          <w:rFonts w:asciiTheme="minorHAnsi" w:eastAsiaTheme="minorEastAsia" w:hAnsiTheme="minorHAnsi" w:cstheme="minorBidi"/>
          <w:noProof/>
          <w:sz w:val="22"/>
          <w:szCs w:val="22"/>
        </w:rPr>
      </w:pPr>
      <w:hyperlink w:anchor="_Toc163747390" w:history="1">
        <w:r w:rsidRPr="0044654E">
          <w:rPr>
            <w:rStyle w:val="Hyperlink"/>
            <w:noProof/>
          </w:rPr>
          <w:t>2.1.3</w:t>
        </w:r>
        <w:r>
          <w:rPr>
            <w:rFonts w:asciiTheme="minorHAnsi" w:eastAsiaTheme="minorEastAsia" w:hAnsiTheme="minorHAnsi" w:cstheme="minorBidi"/>
            <w:noProof/>
            <w:sz w:val="22"/>
            <w:szCs w:val="22"/>
          </w:rPr>
          <w:tab/>
        </w:r>
        <w:r w:rsidRPr="0044654E">
          <w:rPr>
            <w:rStyle w:val="Hyperlink"/>
            <w:noProof/>
          </w:rPr>
          <w:t>Processing Rules</w:t>
        </w:r>
        <w:r>
          <w:rPr>
            <w:noProof/>
            <w:webHidden/>
          </w:rPr>
          <w:tab/>
        </w:r>
        <w:r>
          <w:rPr>
            <w:noProof/>
            <w:webHidden/>
          </w:rPr>
          <w:fldChar w:fldCharType="begin"/>
        </w:r>
        <w:r>
          <w:rPr>
            <w:noProof/>
            <w:webHidden/>
          </w:rPr>
          <w:instrText xml:space="preserve"> PAGEREF _Toc163747390 \h </w:instrText>
        </w:r>
        <w:r>
          <w:rPr>
            <w:noProof/>
            <w:webHidden/>
          </w:rPr>
        </w:r>
        <w:r>
          <w:rPr>
            <w:noProof/>
            <w:webHidden/>
          </w:rPr>
          <w:fldChar w:fldCharType="separate"/>
        </w:r>
        <w:r>
          <w:rPr>
            <w:noProof/>
            <w:webHidden/>
          </w:rPr>
          <w:t>10</w:t>
        </w:r>
        <w:r>
          <w:rPr>
            <w:noProof/>
            <w:webHidden/>
          </w:rPr>
          <w:fldChar w:fldCharType="end"/>
        </w:r>
      </w:hyperlink>
    </w:p>
    <w:p w:rsidR="00C569A7" w:rsidRDefault="00C569A7">
      <w:pPr>
        <w:pStyle w:val="TOC2"/>
        <w:rPr>
          <w:rFonts w:asciiTheme="minorHAnsi" w:eastAsiaTheme="minorEastAsia" w:hAnsiTheme="minorHAnsi" w:cstheme="minorBidi"/>
          <w:noProof/>
          <w:sz w:val="22"/>
          <w:szCs w:val="22"/>
        </w:rPr>
      </w:pPr>
      <w:hyperlink w:anchor="_Toc163747391" w:history="1">
        <w:r w:rsidRPr="0044654E">
          <w:rPr>
            <w:rStyle w:val="Hyperlink"/>
            <w:noProof/>
          </w:rPr>
          <w:t>2.2</w:t>
        </w:r>
        <w:r>
          <w:rPr>
            <w:rFonts w:asciiTheme="minorHAnsi" w:eastAsiaTheme="minorEastAsia" w:hAnsiTheme="minorHAnsi" w:cstheme="minorBidi"/>
            <w:noProof/>
            <w:sz w:val="22"/>
            <w:szCs w:val="22"/>
          </w:rPr>
          <w:tab/>
        </w:r>
        <w:r w:rsidRPr="0044654E">
          <w:rPr>
            <w:rStyle w:val="Hyperlink"/>
            <w:noProof/>
          </w:rPr>
          <w:t>Submit Message Algorithm Details</w:t>
        </w:r>
        <w:r>
          <w:rPr>
            <w:noProof/>
            <w:webHidden/>
          </w:rPr>
          <w:tab/>
        </w:r>
        <w:r>
          <w:rPr>
            <w:noProof/>
            <w:webHidden/>
          </w:rPr>
          <w:fldChar w:fldCharType="begin"/>
        </w:r>
        <w:r>
          <w:rPr>
            <w:noProof/>
            <w:webHidden/>
          </w:rPr>
          <w:instrText xml:space="preserve"> PAGEREF _Toc163747391 \h </w:instrText>
        </w:r>
        <w:r>
          <w:rPr>
            <w:noProof/>
            <w:webHidden/>
          </w:rPr>
        </w:r>
        <w:r>
          <w:rPr>
            <w:noProof/>
            <w:webHidden/>
          </w:rPr>
          <w:fldChar w:fldCharType="separate"/>
        </w:r>
        <w:r>
          <w:rPr>
            <w:noProof/>
            <w:webHidden/>
          </w:rPr>
          <w:t>10</w:t>
        </w:r>
        <w:r>
          <w:rPr>
            <w:noProof/>
            <w:webHidden/>
          </w:rPr>
          <w:fldChar w:fldCharType="end"/>
        </w:r>
      </w:hyperlink>
    </w:p>
    <w:p w:rsidR="00C569A7" w:rsidRDefault="00C569A7">
      <w:pPr>
        <w:pStyle w:val="TOC3"/>
        <w:rPr>
          <w:rFonts w:asciiTheme="minorHAnsi" w:eastAsiaTheme="minorEastAsia" w:hAnsiTheme="minorHAnsi" w:cstheme="minorBidi"/>
          <w:noProof/>
          <w:sz w:val="22"/>
          <w:szCs w:val="22"/>
        </w:rPr>
      </w:pPr>
      <w:hyperlink w:anchor="_Toc163747392" w:history="1">
        <w:r w:rsidRPr="0044654E">
          <w:rPr>
            <w:rStyle w:val="Hyperlink"/>
            <w:noProof/>
          </w:rPr>
          <w:t>2.2.1</w:t>
        </w:r>
        <w:r>
          <w:rPr>
            <w:rFonts w:asciiTheme="minorHAnsi" w:eastAsiaTheme="minorEastAsia" w:hAnsiTheme="minorHAnsi" w:cstheme="minorBidi"/>
            <w:noProof/>
            <w:sz w:val="22"/>
            <w:szCs w:val="22"/>
          </w:rPr>
          <w:tab/>
        </w:r>
        <w:r w:rsidRPr="0044654E">
          <w:rPr>
            <w:rStyle w:val="Hyperlink"/>
            <w:noProof/>
          </w:rPr>
          <w:t>Abstract Data Model</w:t>
        </w:r>
        <w:r>
          <w:rPr>
            <w:noProof/>
            <w:webHidden/>
          </w:rPr>
          <w:tab/>
        </w:r>
        <w:r>
          <w:rPr>
            <w:noProof/>
            <w:webHidden/>
          </w:rPr>
          <w:fldChar w:fldCharType="begin"/>
        </w:r>
        <w:r>
          <w:rPr>
            <w:noProof/>
            <w:webHidden/>
          </w:rPr>
          <w:instrText xml:space="preserve"> PAGEREF _Toc163747392 \h </w:instrText>
        </w:r>
        <w:r>
          <w:rPr>
            <w:noProof/>
            <w:webHidden/>
          </w:rPr>
        </w:r>
        <w:r>
          <w:rPr>
            <w:noProof/>
            <w:webHidden/>
          </w:rPr>
          <w:fldChar w:fldCharType="separate"/>
        </w:r>
        <w:r>
          <w:rPr>
            <w:noProof/>
            <w:webHidden/>
          </w:rPr>
          <w:t>10</w:t>
        </w:r>
        <w:r>
          <w:rPr>
            <w:noProof/>
            <w:webHidden/>
          </w:rPr>
          <w:fldChar w:fldCharType="end"/>
        </w:r>
      </w:hyperlink>
    </w:p>
    <w:p w:rsidR="00C569A7" w:rsidRDefault="00C569A7">
      <w:pPr>
        <w:pStyle w:val="TOC3"/>
        <w:rPr>
          <w:rFonts w:asciiTheme="minorHAnsi" w:eastAsiaTheme="minorEastAsia" w:hAnsiTheme="minorHAnsi" w:cstheme="minorBidi"/>
          <w:noProof/>
          <w:sz w:val="22"/>
          <w:szCs w:val="22"/>
        </w:rPr>
      </w:pPr>
      <w:hyperlink w:anchor="_Toc163747393" w:history="1">
        <w:r w:rsidRPr="0044654E">
          <w:rPr>
            <w:rStyle w:val="Hyperlink"/>
            <w:noProof/>
          </w:rPr>
          <w:t>2.2.2</w:t>
        </w:r>
        <w:r>
          <w:rPr>
            <w:rFonts w:asciiTheme="minorHAnsi" w:eastAsiaTheme="minorEastAsia" w:hAnsiTheme="minorHAnsi" w:cstheme="minorBidi"/>
            <w:noProof/>
            <w:sz w:val="22"/>
            <w:szCs w:val="22"/>
          </w:rPr>
          <w:tab/>
        </w:r>
        <w:r w:rsidRPr="0044654E">
          <w:rPr>
            <w:rStyle w:val="Hyperlink"/>
            <w:noProof/>
          </w:rPr>
          <w:t>Initialization</w:t>
        </w:r>
        <w:r>
          <w:rPr>
            <w:noProof/>
            <w:webHidden/>
          </w:rPr>
          <w:tab/>
        </w:r>
        <w:r>
          <w:rPr>
            <w:noProof/>
            <w:webHidden/>
          </w:rPr>
          <w:fldChar w:fldCharType="begin"/>
        </w:r>
        <w:r>
          <w:rPr>
            <w:noProof/>
            <w:webHidden/>
          </w:rPr>
          <w:instrText xml:space="preserve"> PAGEREF _Toc163747393 \h </w:instrText>
        </w:r>
        <w:r>
          <w:rPr>
            <w:noProof/>
            <w:webHidden/>
          </w:rPr>
        </w:r>
        <w:r>
          <w:rPr>
            <w:noProof/>
            <w:webHidden/>
          </w:rPr>
          <w:fldChar w:fldCharType="separate"/>
        </w:r>
        <w:r>
          <w:rPr>
            <w:noProof/>
            <w:webHidden/>
          </w:rPr>
          <w:t>10</w:t>
        </w:r>
        <w:r>
          <w:rPr>
            <w:noProof/>
            <w:webHidden/>
          </w:rPr>
          <w:fldChar w:fldCharType="end"/>
        </w:r>
      </w:hyperlink>
    </w:p>
    <w:p w:rsidR="00C569A7" w:rsidRDefault="00C569A7">
      <w:pPr>
        <w:pStyle w:val="TOC3"/>
        <w:rPr>
          <w:rFonts w:asciiTheme="minorHAnsi" w:eastAsiaTheme="minorEastAsia" w:hAnsiTheme="minorHAnsi" w:cstheme="minorBidi"/>
          <w:noProof/>
          <w:sz w:val="22"/>
          <w:szCs w:val="22"/>
        </w:rPr>
      </w:pPr>
      <w:hyperlink w:anchor="_Toc163747394" w:history="1">
        <w:r w:rsidRPr="0044654E">
          <w:rPr>
            <w:rStyle w:val="Hyperlink"/>
            <w:noProof/>
          </w:rPr>
          <w:t>2.2.3</w:t>
        </w:r>
        <w:r>
          <w:rPr>
            <w:rFonts w:asciiTheme="minorHAnsi" w:eastAsiaTheme="minorEastAsia" w:hAnsiTheme="minorHAnsi" w:cstheme="minorBidi"/>
            <w:noProof/>
            <w:sz w:val="22"/>
            <w:szCs w:val="22"/>
          </w:rPr>
          <w:tab/>
        </w:r>
        <w:r w:rsidRPr="0044654E">
          <w:rPr>
            <w:rStyle w:val="Hyperlink"/>
            <w:noProof/>
          </w:rPr>
          <w:t>Processing Rules</w:t>
        </w:r>
        <w:r>
          <w:rPr>
            <w:noProof/>
            <w:webHidden/>
          </w:rPr>
          <w:tab/>
        </w:r>
        <w:r>
          <w:rPr>
            <w:noProof/>
            <w:webHidden/>
          </w:rPr>
          <w:fldChar w:fldCharType="begin"/>
        </w:r>
        <w:r>
          <w:rPr>
            <w:noProof/>
            <w:webHidden/>
          </w:rPr>
          <w:instrText xml:space="preserve"> PAGEREF _Toc163747394 \h </w:instrText>
        </w:r>
        <w:r>
          <w:rPr>
            <w:noProof/>
            <w:webHidden/>
          </w:rPr>
        </w:r>
        <w:r>
          <w:rPr>
            <w:noProof/>
            <w:webHidden/>
          </w:rPr>
          <w:fldChar w:fldCharType="separate"/>
        </w:r>
        <w:r>
          <w:rPr>
            <w:noProof/>
            <w:webHidden/>
          </w:rPr>
          <w:t>10</w:t>
        </w:r>
        <w:r>
          <w:rPr>
            <w:noProof/>
            <w:webHidden/>
          </w:rPr>
          <w:fldChar w:fldCharType="end"/>
        </w:r>
      </w:hyperlink>
    </w:p>
    <w:p w:rsidR="00C569A7" w:rsidRDefault="00C569A7">
      <w:pPr>
        <w:pStyle w:val="TOC4"/>
        <w:rPr>
          <w:rFonts w:asciiTheme="minorHAnsi" w:eastAsiaTheme="minorEastAsia" w:hAnsiTheme="minorHAnsi" w:cstheme="minorBidi"/>
          <w:noProof/>
          <w:sz w:val="22"/>
          <w:szCs w:val="22"/>
        </w:rPr>
      </w:pPr>
      <w:hyperlink w:anchor="_Toc163747395" w:history="1">
        <w:r w:rsidRPr="0044654E">
          <w:rPr>
            <w:rStyle w:val="Hyperlink"/>
            <w:noProof/>
          </w:rPr>
          <w:t>2.2.3.1</w:t>
        </w:r>
        <w:r>
          <w:rPr>
            <w:rFonts w:asciiTheme="minorHAnsi" w:eastAsiaTheme="minorEastAsia" w:hAnsiTheme="minorHAnsi" w:cstheme="minorBidi"/>
            <w:noProof/>
            <w:sz w:val="22"/>
            <w:szCs w:val="22"/>
          </w:rPr>
          <w:tab/>
        </w:r>
        <w:r w:rsidRPr="0044654E">
          <w:rPr>
            <w:rStyle w:val="Hyperlink"/>
            <w:noProof/>
          </w:rPr>
          <w:t>Generating X-CR-HashedPuzzle</w:t>
        </w:r>
        <w:r>
          <w:rPr>
            <w:noProof/>
            <w:webHidden/>
          </w:rPr>
          <w:tab/>
        </w:r>
        <w:r>
          <w:rPr>
            <w:noProof/>
            <w:webHidden/>
          </w:rPr>
          <w:fldChar w:fldCharType="begin"/>
        </w:r>
        <w:r>
          <w:rPr>
            <w:noProof/>
            <w:webHidden/>
          </w:rPr>
          <w:instrText xml:space="preserve"> PAGEREF _Toc163747395 \h </w:instrText>
        </w:r>
        <w:r>
          <w:rPr>
            <w:noProof/>
            <w:webHidden/>
          </w:rPr>
        </w:r>
        <w:r>
          <w:rPr>
            <w:noProof/>
            <w:webHidden/>
          </w:rPr>
          <w:fldChar w:fldCharType="separate"/>
        </w:r>
        <w:r>
          <w:rPr>
            <w:noProof/>
            <w:webHidden/>
          </w:rPr>
          <w:t>10</w:t>
        </w:r>
        <w:r>
          <w:rPr>
            <w:noProof/>
            <w:webHidden/>
          </w:rPr>
          <w:fldChar w:fldCharType="end"/>
        </w:r>
      </w:hyperlink>
    </w:p>
    <w:p w:rsidR="00C569A7" w:rsidRDefault="00C569A7">
      <w:pPr>
        <w:pStyle w:val="TOC2"/>
        <w:rPr>
          <w:rFonts w:asciiTheme="minorHAnsi" w:eastAsiaTheme="minorEastAsia" w:hAnsiTheme="minorHAnsi" w:cstheme="minorBidi"/>
          <w:noProof/>
          <w:sz w:val="22"/>
          <w:szCs w:val="22"/>
        </w:rPr>
      </w:pPr>
      <w:hyperlink w:anchor="_Toc163747396" w:history="1">
        <w:r w:rsidRPr="0044654E">
          <w:rPr>
            <w:rStyle w:val="Hyperlink"/>
            <w:noProof/>
          </w:rPr>
          <w:t>2.3</w:t>
        </w:r>
        <w:r>
          <w:rPr>
            <w:rFonts w:asciiTheme="minorHAnsi" w:eastAsiaTheme="minorEastAsia" w:hAnsiTheme="minorHAnsi" w:cstheme="minorBidi"/>
            <w:noProof/>
            <w:sz w:val="22"/>
            <w:szCs w:val="22"/>
          </w:rPr>
          <w:tab/>
        </w:r>
        <w:r w:rsidRPr="0044654E">
          <w:rPr>
            <w:rStyle w:val="Hyperlink"/>
            <w:noProof/>
          </w:rPr>
          <w:t>Son-Of-SHA-1 Hash Algorithm Details</w:t>
        </w:r>
        <w:r>
          <w:rPr>
            <w:noProof/>
            <w:webHidden/>
          </w:rPr>
          <w:tab/>
        </w:r>
        <w:r>
          <w:rPr>
            <w:noProof/>
            <w:webHidden/>
          </w:rPr>
          <w:fldChar w:fldCharType="begin"/>
        </w:r>
        <w:r>
          <w:rPr>
            <w:noProof/>
            <w:webHidden/>
          </w:rPr>
          <w:instrText xml:space="preserve"> PAGEREF _Toc163747396 \h </w:instrText>
        </w:r>
        <w:r>
          <w:rPr>
            <w:noProof/>
            <w:webHidden/>
          </w:rPr>
        </w:r>
        <w:r>
          <w:rPr>
            <w:noProof/>
            <w:webHidden/>
          </w:rPr>
          <w:fldChar w:fldCharType="separate"/>
        </w:r>
        <w:r>
          <w:rPr>
            <w:noProof/>
            <w:webHidden/>
          </w:rPr>
          <w:t>11</w:t>
        </w:r>
        <w:r>
          <w:rPr>
            <w:noProof/>
            <w:webHidden/>
          </w:rPr>
          <w:fldChar w:fldCharType="end"/>
        </w:r>
      </w:hyperlink>
    </w:p>
    <w:p w:rsidR="00C569A7" w:rsidRDefault="00C569A7">
      <w:pPr>
        <w:pStyle w:val="TOC3"/>
        <w:rPr>
          <w:rFonts w:asciiTheme="minorHAnsi" w:eastAsiaTheme="minorEastAsia" w:hAnsiTheme="minorHAnsi" w:cstheme="minorBidi"/>
          <w:noProof/>
          <w:sz w:val="22"/>
          <w:szCs w:val="22"/>
        </w:rPr>
      </w:pPr>
      <w:hyperlink w:anchor="_Toc163747397" w:history="1">
        <w:r w:rsidRPr="0044654E">
          <w:rPr>
            <w:rStyle w:val="Hyperlink"/>
            <w:noProof/>
          </w:rPr>
          <w:t>2.3.1</w:t>
        </w:r>
        <w:r>
          <w:rPr>
            <w:rFonts w:asciiTheme="minorHAnsi" w:eastAsiaTheme="minorEastAsia" w:hAnsiTheme="minorHAnsi" w:cstheme="minorBidi"/>
            <w:noProof/>
            <w:sz w:val="22"/>
            <w:szCs w:val="22"/>
          </w:rPr>
          <w:tab/>
        </w:r>
        <w:r w:rsidRPr="0044654E">
          <w:rPr>
            <w:rStyle w:val="Hyperlink"/>
            <w:noProof/>
          </w:rPr>
          <w:t>Abstract Data Model</w:t>
        </w:r>
        <w:r>
          <w:rPr>
            <w:noProof/>
            <w:webHidden/>
          </w:rPr>
          <w:tab/>
        </w:r>
        <w:r>
          <w:rPr>
            <w:noProof/>
            <w:webHidden/>
          </w:rPr>
          <w:fldChar w:fldCharType="begin"/>
        </w:r>
        <w:r>
          <w:rPr>
            <w:noProof/>
            <w:webHidden/>
          </w:rPr>
          <w:instrText xml:space="preserve"> PAGEREF _Toc163747397 \h </w:instrText>
        </w:r>
        <w:r>
          <w:rPr>
            <w:noProof/>
            <w:webHidden/>
          </w:rPr>
        </w:r>
        <w:r>
          <w:rPr>
            <w:noProof/>
            <w:webHidden/>
          </w:rPr>
          <w:fldChar w:fldCharType="separate"/>
        </w:r>
        <w:r>
          <w:rPr>
            <w:noProof/>
            <w:webHidden/>
          </w:rPr>
          <w:t>11</w:t>
        </w:r>
        <w:r>
          <w:rPr>
            <w:noProof/>
            <w:webHidden/>
          </w:rPr>
          <w:fldChar w:fldCharType="end"/>
        </w:r>
      </w:hyperlink>
    </w:p>
    <w:p w:rsidR="00C569A7" w:rsidRDefault="00C569A7">
      <w:pPr>
        <w:pStyle w:val="TOC3"/>
        <w:rPr>
          <w:rFonts w:asciiTheme="minorHAnsi" w:eastAsiaTheme="minorEastAsia" w:hAnsiTheme="minorHAnsi" w:cstheme="minorBidi"/>
          <w:noProof/>
          <w:sz w:val="22"/>
          <w:szCs w:val="22"/>
        </w:rPr>
      </w:pPr>
      <w:hyperlink w:anchor="_Toc163747398" w:history="1">
        <w:r w:rsidRPr="0044654E">
          <w:rPr>
            <w:rStyle w:val="Hyperlink"/>
            <w:noProof/>
          </w:rPr>
          <w:t>2.3.2</w:t>
        </w:r>
        <w:r>
          <w:rPr>
            <w:rFonts w:asciiTheme="minorHAnsi" w:eastAsiaTheme="minorEastAsia" w:hAnsiTheme="minorHAnsi" w:cstheme="minorBidi"/>
            <w:noProof/>
            <w:sz w:val="22"/>
            <w:szCs w:val="22"/>
          </w:rPr>
          <w:tab/>
        </w:r>
        <w:r w:rsidRPr="0044654E">
          <w:rPr>
            <w:rStyle w:val="Hyperlink"/>
            <w:noProof/>
          </w:rPr>
          <w:t>Initialization</w:t>
        </w:r>
        <w:r>
          <w:rPr>
            <w:noProof/>
            <w:webHidden/>
          </w:rPr>
          <w:tab/>
        </w:r>
        <w:r>
          <w:rPr>
            <w:noProof/>
            <w:webHidden/>
          </w:rPr>
          <w:fldChar w:fldCharType="begin"/>
        </w:r>
        <w:r>
          <w:rPr>
            <w:noProof/>
            <w:webHidden/>
          </w:rPr>
          <w:instrText xml:space="preserve"> PAGEREF _Toc163747398 \h </w:instrText>
        </w:r>
        <w:r>
          <w:rPr>
            <w:noProof/>
            <w:webHidden/>
          </w:rPr>
        </w:r>
        <w:r>
          <w:rPr>
            <w:noProof/>
            <w:webHidden/>
          </w:rPr>
          <w:fldChar w:fldCharType="separate"/>
        </w:r>
        <w:r>
          <w:rPr>
            <w:noProof/>
            <w:webHidden/>
          </w:rPr>
          <w:t>11</w:t>
        </w:r>
        <w:r>
          <w:rPr>
            <w:noProof/>
            <w:webHidden/>
          </w:rPr>
          <w:fldChar w:fldCharType="end"/>
        </w:r>
      </w:hyperlink>
    </w:p>
    <w:p w:rsidR="00C569A7" w:rsidRDefault="00C569A7">
      <w:pPr>
        <w:pStyle w:val="TOC3"/>
        <w:rPr>
          <w:rFonts w:asciiTheme="minorHAnsi" w:eastAsiaTheme="minorEastAsia" w:hAnsiTheme="minorHAnsi" w:cstheme="minorBidi"/>
          <w:noProof/>
          <w:sz w:val="22"/>
          <w:szCs w:val="22"/>
        </w:rPr>
      </w:pPr>
      <w:hyperlink w:anchor="_Toc163747399" w:history="1">
        <w:r w:rsidRPr="0044654E">
          <w:rPr>
            <w:rStyle w:val="Hyperlink"/>
            <w:noProof/>
          </w:rPr>
          <w:t>2.3.3</w:t>
        </w:r>
        <w:r>
          <w:rPr>
            <w:rFonts w:asciiTheme="minorHAnsi" w:eastAsiaTheme="minorEastAsia" w:hAnsiTheme="minorHAnsi" w:cstheme="minorBidi"/>
            <w:noProof/>
            <w:sz w:val="22"/>
            <w:szCs w:val="22"/>
          </w:rPr>
          <w:tab/>
        </w:r>
        <w:r w:rsidRPr="0044654E">
          <w:rPr>
            <w:rStyle w:val="Hyperlink"/>
            <w:noProof/>
          </w:rPr>
          <w:t>Processing Rules</w:t>
        </w:r>
        <w:r>
          <w:rPr>
            <w:noProof/>
            <w:webHidden/>
          </w:rPr>
          <w:tab/>
        </w:r>
        <w:r>
          <w:rPr>
            <w:noProof/>
            <w:webHidden/>
          </w:rPr>
          <w:fldChar w:fldCharType="begin"/>
        </w:r>
        <w:r>
          <w:rPr>
            <w:noProof/>
            <w:webHidden/>
          </w:rPr>
          <w:instrText xml:space="preserve"> PAGEREF _Toc163747399 \h </w:instrText>
        </w:r>
        <w:r>
          <w:rPr>
            <w:noProof/>
            <w:webHidden/>
          </w:rPr>
        </w:r>
        <w:r>
          <w:rPr>
            <w:noProof/>
            <w:webHidden/>
          </w:rPr>
          <w:fldChar w:fldCharType="separate"/>
        </w:r>
        <w:r>
          <w:rPr>
            <w:noProof/>
            <w:webHidden/>
          </w:rPr>
          <w:t>11</w:t>
        </w:r>
        <w:r>
          <w:rPr>
            <w:noProof/>
            <w:webHidden/>
          </w:rPr>
          <w:fldChar w:fldCharType="end"/>
        </w:r>
      </w:hyperlink>
    </w:p>
    <w:p w:rsidR="00C569A7" w:rsidRDefault="00C569A7">
      <w:pPr>
        <w:pStyle w:val="TOC2"/>
        <w:rPr>
          <w:rFonts w:asciiTheme="minorHAnsi" w:eastAsiaTheme="minorEastAsia" w:hAnsiTheme="minorHAnsi" w:cstheme="minorBidi"/>
          <w:noProof/>
          <w:sz w:val="22"/>
          <w:szCs w:val="22"/>
        </w:rPr>
      </w:pPr>
      <w:hyperlink w:anchor="_Toc163747400" w:history="1">
        <w:r w:rsidRPr="0044654E">
          <w:rPr>
            <w:rStyle w:val="Hyperlink"/>
            <w:noProof/>
          </w:rPr>
          <w:t>2.4</w:t>
        </w:r>
        <w:r>
          <w:rPr>
            <w:rFonts w:asciiTheme="minorHAnsi" w:eastAsiaTheme="minorEastAsia" w:hAnsiTheme="minorHAnsi" w:cstheme="minorBidi"/>
            <w:noProof/>
            <w:sz w:val="22"/>
            <w:szCs w:val="22"/>
          </w:rPr>
          <w:tab/>
        </w:r>
        <w:r w:rsidRPr="0044654E">
          <w:rPr>
            <w:rStyle w:val="Hyperlink"/>
            <w:noProof/>
          </w:rPr>
          <w:t>Message Delivery Algorithm Details</w:t>
        </w:r>
        <w:r>
          <w:rPr>
            <w:noProof/>
            <w:webHidden/>
          </w:rPr>
          <w:tab/>
        </w:r>
        <w:r>
          <w:rPr>
            <w:noProof/>
            <w:webHidden/>
          </w:rPr>
          <w:fldChar w:fldCharType="begin"/>
        </w:r>
        <w:r>
          <w:rPr>
            <w:noProof/>
            <w:webHidden/>
          </w:rPr>
          <w:instrText xml:space="preserve"> PAGEREF _Toc163747400 \h </w:instrText>
        </w:r>
        <w:r>
          <w:rPr>
            <w:noProof/>
            <w:webHidden/>
          </w:rPr>
        </w:r>
        <w:r>
          <w:rPr>
            <w:noProof/>
            <w:webHidden/>
          </w:rPr>
          <w:fldChar w:fldCharType="separate"/>
        </w:r>
        <w:r>
          <w:rPr>
            <w:noProof/>
            <w:webHidden/>
          </w:rPr>
          <w:t>13</w:t>
        </w:r>
        <w:r>
          <w:rPr>
            <w:noProof/>
            <w:webHidden/>
          </w:rPr>
          <w:fldChar w:fldCharType="end"/>
        </w:r>
      </w:hyperlink>
    </w:p>
    <w:p w:rsidR="00C569A7" w:rsidRDefault="00C569A7">
      <w:pPr>
        <w:pStyle w:val="TOC3"/>
        <w:rPr>
          <w:rFonts w:asciiTheme="minorHAnsi" w:eastAsiaTheme="minorEastAsia" w:hAnsiTheme="minorHAnsi" w:cstheme="minorBidi"/>
          <w:noProof/>
          <w:sz w:val="22"/>
          <w:szCs w:val="22"/>
        </w:rPr>
      </w:pPr>
      <w:hyperlink w:anchor="_Toc163747401" w:history="1">
        <w:r w:rsidRPr="0044654E">
          <w:rPr>
            <w:rStyle w:val="Hyperlink"/>
            <w:noProof/>
          </w:rPr>
          <w:t>2.4.1</w:t>
        </w:r>
        <w:r>
          <w:rPr>
            <w:rFonts w:asciiTheme="minorHAnsi" w:eastAsiaTheme="minorEastAsia" w:hAnsiTheme="minorHAnsi" w:cstheme="minorBidi"/>
            <w:noProof/>
            <w:sz w:val="22"/>
            <w:szCs w:val="22"/>
          </w:rPr>
          <w:tab/>
        </w:r>
        <w:r w:rsidRPr="0044654E">
          <w:rPr>
            <w:rStyle w:val="Hyperlink"/>
            <w:noProof/>
          </w:rPr>
          <w:t>Abstract Data Model</w:t>
        </w:r>
        <w:r>
          <w:rPr>
            <w:noProof/>
            <w:webHidden/>
          </w:rPr>
          <w:tab/>
        </w:r>
        <w:r>
          <w:rPr>
            <w:noProof/>
            <w:webHidden/>
          </w:rPr>
          <w:fldChar w:fldCharType="begin"/>
        </w:r>
        <w:r>
          <w:rPr>
            <w:noProof/>
            <w:webHidden/>
          </w:rPr>
          <w:instrText xml:space="preserve"> PAGEREF _Toc163747401 \h </w:instrText>
        </w:r>
        <w:r>
          <w:rPr>
            <w:noProof/>
            <w:webHidden/>
          </w:rPr>
        </w:r>
        <w:r>
          <w:rPr>
            <w:noProof/>
            <w:webHidden/>
          </w:rPr>
          <w:fldChar w:fldCharType="separate"/>
        </w:r>
        <w:r>
          <w:rPr>
            <w:noProof/>
            <w:webHidden/>
          </w:rPr>
          <w:t>13</w:t>
        </w:r>
        <w:r>
          <w:rPr>
            <w:noProof/>
            <w:webHidden/>
          </w:rPr>
          <w:fldChar w:fldCharType="end"/>
        </w:r>
      </w:hyperlink>
    </w:p>
    <w:p w:rsidR="00C569A7" w:rsidRDefault="00C569A7">
      <w:pPr>
        <w:pStyle w:val="TOC3"/>
        <w:rPr>
          <w:rFonts w:asciiTheme="minorHAnsi" w:eastAsiaTheme="minorEastAsia" w:hAnsiTheme="minorHAnsi" w:cstheme="minorBidi"/>
          <w:noProof/>
          <w:sz w:val="22"/>
          <w:szCs w:val="22"/>
        </w:rPr>
      </w:pPr>
      <w:hyperlink w:anchor="_Toc163747402" w:history="1">
        <w:r w:rsidRPr="0044654E">
          <w:rPr>
            <w:rStyle w:val="Hyperlink"/>
            <w:noProof/>
          </w:rPr>
          <w:t>2.4.2</w:t>
        </w:r>
        <w:r>
          <w:rPr>
            <w:rFonts w:asciiTheme="minorHAnsi" w:eastAsiaTheme="minorEastAsia" w:hAnsiTheme="minorHAnsi" w:cstheme="minorBidi"/>
            <w:noProof/>
            <w:sz w:val="22"/>
            <w:szCs w:val="22"/>
          </w:rPr>
          <w:tab/>
        </w:r>
        <w:r w:rsidRPr="0044654E">
          <w:rPr>
            <w:rStyle w:val="Hyperlink"/>
            <w:noProof/>
          </w:rPr>
          <w:t>Initialization</w:t>
        </w:r>
        <w:r>
          <w:rPr>
            <w:noProof/>
            <w:webHidden/>
          </w:rPr>
          <w:tab/>
        </w:r>
        <w:r>
          <w:rPr>
            <w:noProof/>
            <w:webHidden/>
          </w:rPr>
          <w:fldChar w:fldCharType="begin"/>
        </w:r>
        <w:r>
          <w:rPr>
            <w:noProof/>
            <w:webHidden/>
          </w:rPr>
          <w:instrText xml:space="preserve"> PAGEREF _Toc163747402 \h </w:instrText>
        </w:r>
        <w:r>
          <w:rPr>
            <w:noProof/>
            <w:webHidden/>
          </w:rPr>
        </w:r>
        <w:r>
          <w:rPr>
            <w:noProof/>
            <w:webHidden/>
          </w:rPr>
          <w:fldChar w:fldCharType="separate"/>
        </w:r>
        <w:r>
          <w:rPr>
            <w:noProof/>
            <w:webHidden/>
          </w:rPr>
          <w:t>13</w:t>
        </w:r>
        <w:r>
          <w:rPr>
            <w:noProof/>
            <w:webHidden/>
          </w:rPr>
          <w:fldChar w:fldCharType="end"/>
        </w:r>
      </w:hyperlink>
    </w:p>
    <w:p w:rsidR="00C569A7" w:rsidRDefault="00C569A7">
      <w:pPr>
        <w:pStyle w:val="TOC3"/>
        <w:rPr>
          <w:rFonts w:asciiTheme="minorHAnsi" w:eastAsiaTheme="minorEastAsia" w:hAnsiTheme="minorHAnsi" w:cstheme="minorBidi"/>
          <w:noProof/>
          <w:sz w:val="22"/>
          <w:szCs w:val="22"/>
        </w:rPr>
      </w:pPr>
      <w:hyperlink w:anchor="_Toc163747403" w:history="1">
        <w:r w:rsidRPr="0044654E">
          <w:rPr>
            <w:rStyle w:val="Hyperlink"/>
            <w:noProof/>
          </w:rPr>
          <w:t>2.4.3</w:t>
        </w:r>
        <w:r>
          <w:rPr>
            <w:rFonts w:asciiTheme="minorHAnsi" w:eastAsiaTheme="minorEastAsia" w:hAnsiTheme="minorHAnsi" w:cstheme="minorBidi"/>
            <w:noProof/>
            <w:sz w:val="22"/>
            <w:szCs w:val="22"/>
          </w:rPr>
          <w:tab/>
        </w:r>
        <w:r w:rsidRPr="0044654E">
          <w:rPr>
            <w:rStyle w:val="Hyperlink"/>
            <w:noProof/>
          </w:rPr>
          <w:t>Processing Rules</w:t>
        </w:r>
        <w:r>
          <w:rPr>
            <w:noProof/>
            <w:webHidden/>
          </w:rPr>
          <w:tab/>
        </w:r>
        <w:r>
          <w:rPr>
            <w:noProof/>
            <w:webHidden/>
          </w:rPr>
          <w:fldChar w:fldCharType="begin"/>
        </w:r>
        <w:r>
          <w:rPr>
            <w:noProof/>
            <w:webHidden/>
          </w:rPr>
          <w:instrText xml:space="preserve"> PAGEREF _Toc163747403 \h </w:instrText>
        </w:r>
        <w:r>
          <w:rPr>
            <w:noProof/>
            <w:webHidden/>
          </w:rPr>
        </w:r>
        <w:r>
          <w:rPr>
            <w:noProof/>
            <w:webHidden/>
          </w:rPr>
          <w:fldChar w:fldCharType="separate"/>
        </w:r>
        <w:r>
          <w:rPr>
            <w:noProof/>
            <w:webHidden/>
          </w:rPr>
          <w:t>13</w:t>
        </w:r>
        <w:r>
          <w:rPr>
            <w:noProof/>
            <w:webHidden/>
          </w:rPr>
          <w:fldChar w:fldCharType="end"/>
        </w:r>
      </w:hyperlink>
    </w:p>
    <w:p w:rsidR="00C569A7" w:rsidRDefault="00C569A7">
      <w:pPr>
        <w:pStyle w:val="TOC4"/>
        <w:rPr>
          <w:rFonts w:asciiTheme="minorHAnsi" w:eastAsiaTheme="minorEastAsia" w:hAnsiTheme="minorHAnsi" w:cstheme="minorBidi"/>
          <w:noProof/>
          <w:sz w:val="22"/>
          <w:szCs w:val="22"/>
        </w:rPr>
      </w:pPr>
      <w:hyperlink w:anchor="_Toc163747404" w:history="1">
        <w:r w:rsidRPr="0044654E">
          <w:rPr>
            <w:rStyle w:val="Hyperlink"/>
            <w:noProof/>
          </w:rPr>
          <w:t>2.4.3.1</w:t>
        </w:r>
        <w:r>
          <w:rPr>
            <w:rFonts w:asciiTheme="minorHAnsi" w:eastAsiaTheme="minorEastAsia" w:hAnsiTheme="minorHAnsi" w:cstheme="minorBidi"/>
            <w:noProof/>
            <w:sz w:val="22"/>
            <w:szCs w:val="22"/>
          </w:rPr>
          <w:tab/>
        </w:r>
        <w:r w:rsidRPr="0044654E">
          <w:rPr>
            <w:rStyle w:val="Hyperlink"/>
            <w:noProof/>
          </w:rPr>
          <w:t>Determining When to Validate</w:t>
        </w:r>
        <w:r>
          <w:rPr>
            <w:noProof/>
            <w:webHidden/>
          </w:rPr>
          <w:tab/>
        </w:r>
        <w:r>
          <w:rPr>
            <w:noProof/>
            <w:webHidden/>
          </w:rPr>
          <w:fldChar w:fldCharType="begin"/>
        </w:r>
        <w:r>
          <w:rPr>
            <w:noProof/>
            <w:webHidden/>
          </w:rPr>
          <w:instrText xml:space="preserve"> PAGEREF _Toc163747404 \h </w:instrText>
        </w:r>
        <w:r>
          <w:rPr>
            <w:noProof/>
            <w:webHidden/>
          </w:rPr>
        </w:r>
        <w:r>
          <w:rPr>
            <w:noProof/>
            <w:webHidden/>
          </w:rPr>
          <w:fldChar w:fldCharType="separate"/>
        </w:r>
        <w:r>
          <w:rPr>
            <w:noProof/>
            <w:webHidden/>
          </w:rPr>
          <w:t>13</w:t>
        </w:r>
        <w:r>
          <w:rPr>
            <w:noProof/>
            <w:webHidden/>
          </w:rPr>
          <w:fldChar w:fldCharType="end"/>
        </w:r>
      </w:hyperlink>
    </w:p>
    <w:p w:rsidR="00C569A7" w:rsidRDefault="00C569A7">
      <w:pPr>
        <w:pStyle w:val="TOC4"/>
        <w:rPr>
          <w:rFonts w:asciiTheme="minorHAnsi" w:eastAsiaTheme="minorEastAsia" w:hAnsiTheme="minorHAnsi" w:cstheme="minorBidi"/>
          <w:noProof/>
          <w:sz w:val="22"/>
          <w:szCs w:val="22"/>
        </w:rPr>
      </w:pPr>
      <w:hyperlink w:anchor="_Toc163747405" w:history="1">
        <w:r w:rsidRPr="0044654E">
          <w:rPr>
            <w:rStyle w:val="Hyperlink"/>
            <w:noProof/>
          </w:rPr>
          <w:t>2.4.3.2</w:t>
        </w:r>
        <w:r>
          <w:rPr>
            <w:rFonts w:asciiTheme="minorHAnsi" w:eastAsiaTheme="minorEastAsia" w:hAnsiTheme="minorHAnsi" w:cstheme="minorBidi"/>
            <w:noProof/>
            <w:sz w:val="22"/>
            <w:szCs w:val="22"/>
          </w:rPr>
          <w:tab/>
        </w:r>
        <w:r w:rsidRPr="0044654E">
          <w:rPr>
            <w:rStyle w:val="Hyperlink"/>
            <w:noProof/>
          </w:rPr>
          <w:t>Validating the Puzzle</w:t>
        </w:r>
        <w:r>
          <w:rPr>
            <w:noProof/>
            <w:webHidden/>
          </w:rPr>
          <w:tab/>
        </w:r>
        <w:r>
          <w:rPr>
            <w:noProof/>
            <w:webHidden/>
          </w:rPr>
          <w:fldChar w:fldCharType="begin"/>
        </w:r>
        <w:r>
          <w:rPr>
            <w:noProof/>
            <w:webHidden/>
          </w:rPr>
          <w:instrText xml:space="preserve"> PAGEREF _Toc163747405 \h </w:instrText>
        </w:r>
        <w:r>
          <w:rPr>
            <w:noProof/>
            <w:webHidden/>
          </w:rPr>
        </w:r>
        <w:r>
          <w:rPr>
            <w:noProof/>
            <w:webHidden/>
          </w:rPr>
          <w:fldChar w:fldCharType="separate"/>
        </w:r>
        <w:r>
          <w:rPr>
            <w:noProof/>
            <w:webHidden/>
          </w:rPr>
          <w:t>13</w:t>
        </w:r>
        <w:r>
          <w:rPr>
            <w:noProof/>
            <w:webHidden/>
          </w:rPr>
          <w:fldChar w:fldCharType="end"/>
        </w:r>
      </w:hyperlink>
    </w:p>
    <w:p w:rsidR="00C569A7" w:rsidRDefault="00C569A7">
      <w:pPr>
        <w:pStyle w:val="TOC1"/>
        <w:rPr>
          <w:rFonts w:asciiTheme="minorHAnsi" w:eastAsiaTheme="minorEastAsia" w:hAnsiTheme="minorHAnsi" w:cstheme="minorBidi"/>
          <w:b w:val="0"/>
          <w:bCs w:val="0"/>
          <w:noProof/>
          <w:sz w:val="22"/>
          <w:szCs w:val="22"/>
        </w:rPr>
      </w:pPr>
      <w:hyperlink w:anchor="_Toc163747406" w:history="1">
        <w:r w:rsidRPr="0044654E">
          <w:rPr>
            <w:rStyle w:val="Hyperlink"/>
            <w:noProof/>
          </w:rPr>
          <w:t>3</w:t>
        </w:r>
        <w:r>
          <w:rPr>
            <w:rFonts w:asciiTheme="minorHAnsi" w:eastAsiaTheme="minorEastAsia" w:hAnsiTheme="minorHAnsi" w:cstheme="minorBidi"/>
            <w:b w:val="0"/>
            <w:bCs w:val="0"/>
            <w:noProof/>
            <w:sz w:val="22"/>
            <w:szCs w:val="22"/>
          </w:rPr>
          <w:tab/>
        </w:r>
        <w:r w:rsidRPr="0044654E">
          <w:rPr>
            <w:rStyle w:val="Hyperlink"/>
            <w:noProof/>
          </w:rPr>
          <w:t>Algorithm Examples</w:t>
        </w:r>
        <w:r>
          <w:rPr>
            <w:noProof/>
            <w:webHidden/>
          </w:rPr>
          <w:tab/>
        </w:r>
        <w:r>
          <w:rPr>
            <w:noProof/>
            <w:webHidden/>
          </w:rPr>
          <w:fldChar w:fldCharType="begin"/>
        </w:r>
        <w:r>
          <w:rPr>
            <w:noProof/>
            <w:webHidden/>
          </w:rPr>
          <w:instrText xml:space="preserve"> PAGEREF _Toc163747406 \h </w:instrText>
        </w:r>
        <w:r>
          <w:rPr>
            <w:noProof/>
            <w:webHidden/>
          </w:rPr>
        </w:r>
        <w:r>
          <w:rPr>
            <w:noProof/>
            <w:webHidden/>
          </w:rPr>
          <w:fldChar w:fldCharType="separate"/>
        </w:r>
        <w:r>
          <w:rPr>
            <w:noProof/>
            <w:webHidden/>
          </w:rPr>
          <w:t>15</w:t>
        </w:r>
        <w:r>
          <w:rPr>
            <w:noProof/>
            <w:webHidden/>
          </w:rPr>
          <w:fldChar w:fldCharType="end"/>
        </w:r>
      </w:hyperlink>
    </w:p>
    <w:p w:rsidR="00C569A7" w:rsidRDefault="00C569A7">
      <w:pPr>
        <w:pStyle w:val="TOC2"/>
        <w:rPr>
          <w:rFonts w:asciiTheme="minorHAnsi" w:eastAsiaTheme="minorEastAsia" w:hAnsiTheme="minorHAnsi" w:cstheme="minorBidi"/>
          <w:noProof/>
          <w:sz w:val="22"/>
          <w:szCs w:val="22"/>
        </w:rPr>
      </w:pPr>
      <w:hyperlink w:anchor="_Toc163747407" w:history="1">
        <w:r w:rsidRPr="0044654E">
          <w:rPr>
            <w:rStyle w:val="Hyperlink"/>
            <w:noProof/>
          </w:rPr>
          <w:t>3.1</w:t>
        </w:r>
        <w:r>
          <w:rPr>
            <w:rFonts w:asciiTheme="minorHAnsi" w:eastAsiaTheme="minorEastAsia" w:hAnsiTheme="minorHAnsi" w:cstheme="minorBidi"/>
            <w:noProof/>
            <w:sz w:val="22"/>
            <w:szCs w:val="22"/>
          </w:rPr>
          <w:tab/>
        </w:r>
        <w:r w:rsidRPr="0044654E">
          <w:rPr>
            <w:rStyle w:val="Hyperlink"/>
            <w:noProof/>
          </w:rPr>
          <w:t>Postmark for a Message with One Recipient Using Son-of-SHA-1 Algorithm</w:t>
        </w:r>
        <w:r>
          <w:rPr>
            <w:noProof/>
            <w:webHidden/>
          </w:rPr>
          <w:tab/>
        </w:r>
        <w:r>
          <w:rPr>
            <w:noProof/>
            <w:webHidden/>
          </w:rPr>
          <w:fldChar w:fldCharType="begin"/>
        </w:r>
        <w:r>
          <w:rPr>
            <w:noProof/>
            <w:webHidden/>
          </w:rPr>
          <w:instrText xml:space="preserve"> PAGEREF _Toc163747407 \h </w:instrText>
        </w:r>
        <w:r>
          <w:rPr>
            <w:noProof/>
            <w:webHidden/>
          </w:rPr>
        </w:r>
        <w:r>
          <w:rPr>
            <w:noProof/>
            <w:webHidden/>
          </w:rPr>
          <w:fldChar w:fldCharType="separate"/>
        </w:r>
        <w:r>
          <w:rPr>
            <w:noProof/>
            <w:webHidden/>
          </w:rPr>
          <w:t>15</w:t>
        </w:r>
        <w:r>
          <w:rPr>
            <w:noProof/>
            <w:webHidden/>
          </w:rPr>
          <w:fldChar w:fldCharType="end"/>
        </w:r>
      </w:hyperlink>
    </w:p>
    <w:p w:rsidR="00C569A7" w:rsidRDefault="00C569A7">
      <w:pPr>
        <w:pStyle w:val="TOC2"/>
        <w:rPr>
          <w:rFonts w:asciiTheme="minorHAnsi" w:eastAsiaTheme="minorEastAsia" w:hAnsiTheme="minorHAnsi" w:cstheme="minorBidi"/>
          <w:noProof/>
          <w:sz w:val="22"/>
          <w:szCs w:val="22"/>
        </w:rPr>
      </w:pPr>
      <w:hyperlink w:anchor="_Toc163747408" w:history="1">
        <w:r w:rsidRPr="0044654E">
          <w:rPr>
            <w:rStyle w:val="Hyperlink"/>
            <w:noProof/>
          </w:rPr>
          <w:t>3.2</w:t>
        </w:r>
        <w:r>
          <w:rPr>
            <w:rFonts w:asciiTheme="minorHAnsi" w:eastAsiaTheme="minorEastAsia" w:hAnsiTheme="minorHAnsi" w:cstheme="minorBidi"/>
            <w:noProof/>
            <w:sz w:val="22"/>
            <w:szCs w:val="22"/>
          </w:rPr>
          <w:tab/>
        </w:r>
        <w:r w:rsidRPr="0044654E">
          <w:rPr>
            <w:rStyle w:val="Hyperlink"/>
            <w:noProof/>
          </w:rPr>
          <w:t>Postmark for a Message with Two Recipients Using Son-of-SHA-1 Algorithm</w:t>
        </w:r>
        <w:r>
          <w:rPr>
            <w:noProof/>
            <w:webHidden/>
          </w:rPr>
          <w:tab/>
        </w:r>
        <w:r>
          <w:rPr>
            <w:noProof/>
            <w:webHidden/>
          </w:rPr>
          <w:fldChar w:fldCharType="begin"/>
        </w:r>
        <w:r>
          <w:rPr>
            <w:noProof/>
            <w:webHidden/>
          </w:rPr>
          <w:instrText xml:space="preserve"> PAGEREF _Toc163747408 \h </w:instrText>
        </w:r>
        <w:r>
          <w:rPr>
            <w:noProof/>
            <w:webHidden/>
          </w:rPr>
        </w:r>
        <w:r>
          <w:rPr>
            <w:noProof/>
            <w:webHidden/>
          </w:rPr>
          <w:fldChar w:fldCharType="separate"/>
        </w:r>
        <w:r>
          <w:rPr>
            <w:noProof/>
            <w:webHidden/>
          </w:rPr>
          <w:t>15</w:t>
        </w:r>
        <w:r>
          <w:rPr>
            <w:noProof/>
            <w:webHidden/>
          </w:rPr>
          <w:fldChar w:fldCharType="end"/>
        </w:r>
      </w:hyperlink>
    </w:p>
    <w:p w:rsidR="00C569A7" w:rsidRDefault="00C569A7">
      <w:pPr>
        <w:pStyle w:val="TOC2"/>
        <w:rPr>
          <w:rFonts w:asciiTheme="minorHAnsi" w:eastAsiaTheme="minorEastAsia" w:hAnsiTheme="minorHAnsi" w:cstheme="minorBidi"/>
          <w:noProof/>
          <w:sz w:val="22"/>
          <w:szCs w:val="22"/>
        </w:rPr>
      </w:pPr>
      <w:hyperlink w:anchor="_Toc163747409" w:history="1">
        <w:r w:rsidRPr="0044654E">
          <w:rPr>
            <w:rStyle w:val="Hyperlink"/>
            <w:noProof/>
          </w:rPr>
          <w:t>3.3</w:t>
        </w:r>
        <w:r>
          <w:rPr>
            <w:rFonts w:asciiTheme="minorHAnsi" w:eastAsiaTheme="minorEastAsia" w:hAnsiTheme="minorHAnsi" w:cstheme="minorBidi"/>
            <w:noProof/>
            <w:sz w:val="22"/>
            <w:szCs w:val="22"/>
          </w:rPr>
          <w:tab/>
        </w:r>
        <w:r w:rsidRPr="0044654E">
          <w:rPr>
            <w:rStyle w:val="Hyperlink"/>
            <w:noProof/>
          </w:rPr>
          <w:t>Hash Values from Son-of-SHA-1 Algorithm</w:t>
        </w:r>
        <w:r>
          <w:rPr>
            <w:noProof/>
            <w:webHidden/>
          </w:rPr>
          <w:tab/>
        </w:r>
        <w:r>
          <w:rPr>
            <w:noProof/>
            <w:webHidden/>
          </w:rPr>
          <w:fldChar w:fldCharType="begin"/>
        </w:r>
        <w:r>
          <w:rPr>
            <w:noProof/>
            <w:webHidden/>
          </w:rPr>
          <w:instrText xml:space="preserve"> PAGEREF _Toc163747409 \h </w:instrText>
        </w:r>
        <w:r>
          <w:rPr>
            <w:noProof/>
            <w:webHidden/>
          </w:rPr>
        </w:r>
        <w:r>
          <w:rPr>
            <w:noProof/>
            <w:webHidden/>
          </w:rPr>
          <w:fldChar w:fldCharType="separate"/>
        </w:r>
        <w:r>
          <w:rPr>
            <w:noProof/>
            <w:webHidden/>
          </w:rPr>
          <w:t>16</w:t>
        </w:r>
        <w:r>
          <w:rPr>
            <w:noProof/>
            <w:webHidden/>
          </w:rPr>
          <w:fldChar w:fldCharType="end"/>
        </w:r>
      </w:hyperlink>
    </w:p>
    <w:p w:rsidR="00C569A7" w:rsidRDefault="00C569A7">
      <w:pPr>
        <w:pStyle w:val="TOC1"/>
        <w:rPr>
          <w:rFonts w:asciiTheme="minorHAnsi" w:eastAsiaTheme="minorEastAsia" w:hAnsiTheme="minorHAnsi" w:cstheme="minorBidi"/>
          <w:b w:val="0"/>
          <w:bCs w:val="0"/>
          <w:noProof/>
          <w:sz w:val="22"/>
          <w:szCs w:val="22"/>
        </w:rPr>
      </w:pPr>
      <w:hyperlink w:anchor="_Toc163747410" w:history="1">
        <w:r w:rsidRPr="0044654E">
          <w:rPr>
            <w:rStyle w:val="Hyperlink"/>
            <w:noProof/>
          </w:rPr>
          <w:t>4</w:t>
        </w:r>
        <w:r>
          <w:rPr>
            <w:rFonts w:asciiTheme="minorHAnsi" w:eastAsiaTheme="minorEastAsia" w:hAnsiTheme="minorHAnsi" w:cstheme="minorBidi"/>
            <w:b w:val="0"/>
            <w:bCs w:val="0"/>
            <w:noProof/>
            <w:sz w:val="22"/>
            <w:szCs w:val="22"/>
          </w:rPr>
          <w:tab/>
        </w:r>
        <w:r w:rsidRPr="0044654E">
          <w:rPr>
            <w:rStyle w:val="Hyperlink"/>
            <w:noProof/>
          </w:rPr>
          <w:t>Security</w:t>
        </w:r>
        <w:r>
          <w:rPr>
            <w:noProof/>
            <w:webHidden/>
          </w:rPr>
          <w:tab/>
        </w:r>
        <w:r>
          <w:rPr>
            <w:noProof/>
            <w:webHidden/>
          </w:rPr>
          <w:fldChar w:fldCharType="begin"/>
        </w:r>
        <w:r>
          <w:rPr>
            <w:noProof/>
            <w:webHidden/>
          </w:rPr>
          <w:instrText xml:space="preserve"> PAGEREF _Toc163747410 \h </w:instrText>
        </w:r>
        <w:r>
          <w:rPr>
            <w:noProof/>
            <w:webHidden/>
          </w:rPr>
        </w:r>
        <w:r>
          <w:rPr>
            <w:noProof/>
            <w:webHidden/>
          </w:rPr>
          <w:fldChar w:fldCharType="separate"/>
        </w:r>
        <w:r>
          <w:rPr>
            <w:noProof/>
            <w:webHidden/>
          </w:rPr>
          <w:t>17</w:t>
        </w:r>
        <w:r>
          <w:rPr>
            <w:noProof/>
            <w:webHidden/>
          </w:rPr>
          <w:fldChar w:fldCharType="end"/>
        </w:r>
      </w:hyperlink>
    </w:p>
    <w:p w:rsidR="00C569A7" w:rsidRDefault="00C569A7">
      <w:pPr>
        <w:pStyle w:val="TOC2"/>
        <w:rPr>
          <w:rFonts w:asciiTheme="minorHAnsi" w:eastAsiaTheme="minorEastAsia" w:hAnsiTheme="minorHAnsi" w:cstheme="minorBidi"/>
          <w:noProof/>
          <w:sz w:val="22"/>
          <w:szCs w:val="22"/>
        </w:rPr>
      </w:pPr>
      <w:hyperlink w:anchor="_Toc163747411" w:history="1">
        <w:r w:rsidRPr="0044654E">
          <w:rPr>
            <w:rStyle w:val="Hyperlink"/>
            <w:noProof/>
          </w:rPr>
          <w:t>4.1</w:t>
        </w:r>
        <w:r>
          <w:rPr>
            <w:rFonts w:asciiTheme="minorHAnsi" w:eastAsiaTheme="minorEastAsia" w:hAnsiTheme="minorHAnsi" w:cstheme="minorBidi"/>
            <w:noProof/>
            <w:sz w:val="22"/>
            <w:szCs w:val="22"/>
          </w:rPr>
          <w:tab/>
        </w:r>
        <w:r w:rsidRPr="0044654E">
          <w:rPr>
            <w:rStyle w:val="Hyperlink"/>
            <w:noProof/>
          </w:rPr>
          <w:t>Security Considerations for Implementers</w:t>
        </w:r>
        <w:r>
          <w:rPr>
            <w:noProof/>
            <w:webHidden/>
          </w:rPr>
          <w:tab/>
        </w:r>
        <w:r>
          <w:rPr>
            <w:noProof/>
            <w:webHidden/>
          </w:rPr>
          <w:fldChar w:fldCharType="begin"/>
        </w:r>
        <w:r>
          <w:rPr>
            <w:noProof/>
            <w:webHidden/>
          </w:rPr>
          <w:instrText xml:space="preserve"> PAGEREF _Toc163747411 \h </w:instrText>
        </w:r>
        <w:r>
          <w:rPr>
            <w:noProof/>
            <w:webHidden/>
          </w:rPr>
        </w:r>
        <w:r>
          <w:rPr>
            <w:noProof/>
            <w:webHidden/>
          </w:rPr>
          <w:fldChar w:fldCharType="separate"/>
        </w:r>
        <w:r>
          <w:rPr>
            <w:noProof/>
            <w:webHidden/>
          </w:rPr>
          <w:t>17</w:t>
        </w:r>
        <w:r>
          <w:rPr>
            <w:noProof/>
            <w:webHidden/>
          </w:rPr>
          <w:fldChar w:fldCharType="end"/>
        </w:r>
      </w:hyperlink>
    </w:p>
    <w:p w:rsidR="00C569A7" w:rsidRDefault="00C569A7">
      <w:pPr>
        <w:pStyle w:val="TOC2"/>
        <w:rPr>
          <w:rFonts w:asciiTheme="minorHAnsi" w:eastAsiaTheme="minorEastAsia" w:hAnsiTheme="minorHAnsi" w:cstheme="minorBidi"/>
          <w:noProof/>
          <w:sz w:val="22"/>
          <w:szCs w:val="22"/>
        </w:rPr>
      </w:pPr>
      <w:hyperlink w:anchor="_Toc163747412" w:history="1">
        <w:r w:rsidRPr="0044654E">
          <w:rPr>
            <w:rStyle w:val="Hyperlink"/>
            <w:noProof/>
          </w:rPr>
          <w:t>4.2</w:t>
        </w:r>
        <w:r>
          <w:rPr>
            <w:rFonts w:asciiTheme="minorHAnsi" w:eastAsiaTheme="minorEastAsia" w:hAnsiTheme="minorHAnsi" w:cstheme="minorBidi"/>
            <w:noProof/>
            <w:sz w:val="22"/>
            <w:szCs w:val="22"/>
          </w:rPr>
          <w:tab/>
        </w:r>
        <w:r w:rsidRPr="0044654E">
          <w:rPr>
            <w:rStyle w:val="Hyperlink"/>
            <w:noProof/>
          </w:rPr>
          <w:t>Index of Security Parameters</w:t>
        </w:r>
        <w:r>
          <w:rPr>
            <w:noProof/>
            <w:webHidden/>
          </w:rPr>
          <w:tab/>
        </w:r>
        <w:r>
          <w:rPr>
            <w:noProof/>
            <w:webHidden/>
          </w:rPr>
          <w:fldChar w:fldCharType="begin"/>
        </w:r>
        <w:r>
          <w:rPr>
            <w:noProof/>
            <w:webHidden/>
          </w:rPr>
          <w:instrText xml:space="preserve"> PAGEREF _Toc163747412 \h </w:instrText>
        </w:r>
        <w:r>
          <w:rPr>
            <w:noProof/>
            <w:webHidden/>
          </w:rPr>
        </w:r>
        <w:r>
          <w:rPr>
            <w:noProof/>
            <w:webHidden/>
          </w:rPr>
          <w:fldChar w:fldCharType="separate"/>
        </w:r>
        <w:r>
          <w:rPr>
            <w:noProof/>
            <w:webHidden/>
          </w:rPr>
          <w:t>17</w:t>
        </w:r>
        <w:r>
          <w:rPr>
            <w:noProof/>
            <w:webHidden/>
          </w:rPr>
          <w:fldChar w:fldCharType="end"/>
        </w:r>
      </w:hyperlink>
    </w:p>
    <w:p w:rsidR="00C569A7" w:rsidRDefault="00C569A7">
      <w:pPr>
        <w:pStyle w:val="TOC1"/>
        <w:rPr>
          <w:rFonts w:asciiTheme="minorHAnsi" w:eastAsiaTheme="minorEastAsia" w:hAnsiTheme="minorHAnsi" w:cstheme="minorBidi"/>
          <w:b w:val="0"/>
          <w:bCs w:val="0"/>
          <w:noProof/>
          <w:sz w:val="22"/>
          <w:szCs w:val="22"/>
        </w:rPr>
      </w:pPr>
      <w:hyperlink w:anchor="_Toc163747413" w:history="1">
        <w:r w:rsidRPr="0044654E">
          <w:rPr>
            <w:rStyle w:val="Hyperlink"/>
            <w:noProof/>
          </w:rPr>
          <w:t>5</w:t>
        </w:r>
        <w:r>
          <w:rPr>
            <w:rFonts w:asciiTheme="minorHAnsi" w:eastAsiaTheme="minorEastAsia" w:hAnsiTheme="minorHAnsi" w:cstheme="minorBidi"/>
            <w:b w:val="0"/>
            <w:bCs w:val="0"/>
            <w:noProof/>
            <w:sz w:val="22"/>
            <w:szCs w:val="22"/>
          </w:rPr>
          <w:tab/>
        </w:r>
        <w:r w:rsidRPr="0044654E">
          <w:rPr>
            <w:rStyle w:val="Hyperlink"/>
            <w:noProof/>
          </w:rPr>
          <w:t>Appendix A: Product Behavior</w:t>
        </w:r>
        <w:r>
          <w:rPr>
            <w:noProof/>
            <w:webHidden/>
          </w:rPr>
          <w:tab/>
        </w:r>
        <w:r>
          <w:rPr>
            <w:noProof/>
            <w:webHidden/>
          </w:rPr>
          <w:fldChar w:fldCharType="begin"/>
        </w:r>
        <w:r>
          <w:rPr>
            <w:noProof/>
            <w:webHidden/>
          </w:rPr>
          <w:instrText xml:space="preserve"> PAGEREF _Toc163747413 \h </w:instrText>
        </w:r>
        <w:r>
          <w:rPr>
            <w:noProof/>
            <w:webHidden/>
          </w:rPr>
        </w:r>
        <w:r>
          <w:rPr>
            <w:noProof/>
            <w:webHidden/>
          </w:rPr>
          <w:fldChar w:fldCharType="separate"/>
        </w:r>
        <w:r>
          <w:rPr>
            <w:noProof/>
            <w:webHidden/>
          </w:rPr>
          <w:t>18</w:t>
        </w:r>
        <w:r>
          <w:rPr>
            <w:noProof/>
            <w:webHidden/>
          </w:rPr>
          <w:fldChar w:fldCharType="end"/>
        </w:r>
      </w:hyperlink>
    </w:p>
    <w:p w:rsidR="00C569A7" w:rsidRDefault="00C569A7">
      <w:pPr>
        <w:pStyle w:val="TOC1"/>
        <w:rPr>
          <w:rFonts w:asciiTheme="minorHAnsi" w:eastAsiaTheme="minorEastAsia" w:hAnsiTheme="minorHAnsi" w:cstheme="minorBidi"/>
          <w:b w:val="0"/>
          <w:bCs w:val="0"/>
          <w:noProof/>
          <w:sz w:val="22"/>
          <w:szCs w:val="22"/>
        </w:rPr>
      </w:pPr>
      <w:hyperlink w:anchor="_Toc163747414" w:history="1">
        <w:r w:rsidRPr="0044654E">
          <w:rPr>
            <w:rStyle w:val="Hyperlink"/>
            <w:noProof/>
          </w:rPr>
          <w:t>6</w:t>
        </w:r>
        <w:r>
          <w:rPr>
            <w:rFonts w:asciiTheme="minorHAnsi" w:eastAsiaTheme="minorEastAsia" w:hAnsiTheme="minorHAnsi" w:cstheme="minorBidi"/>
            <w:b w:val="0"/>
            <w:bCs w:val="0"/>
            <w:noProof/>
            <w:sz w:val="22"/>
            <w:szCs w:val="22"/>
          </w:rPr>
          <w:tab/>
        </w:r>
        <w:r w:rsidRPr="0044654E">
          <w:rPr>
            <w:rStyle w:val="Hyperlink"/>
            <w:noProof/>
          </w:rPr>
          <w:t>Change Tracking</w:t>
        </w:r>
        <w:r>
          <w:rPr>
            <w:noProof/>
            <w:webHidden/>
          </w:rPr>
          <w:tab/>
        </w:r>
        <w:r>
          <w:rPr>
            <w:noProof/>
            <w:webHidden/>
          </w:rPr>
          <w:fldChar w:fldCharType="begin"/>
        </w:r>
        <w:r>
          <w:rPr>
            <w:noProof/>
            <w:webHidden/>
          </w:rPr>
          <w:instrText xml:space="preserve"> PAGEREF _Toc163747414 \h </w:instrText>
        </w:r>
        <w:r>
          <w:rPr>
            <w:noProof/>
            <w:webHidden/>
          </w:rPr>
        </w:r>
        <w:r>
          <w:rPr>
            <w:noProof/>
            <w:webHidden/>
          </w:rPr>
          <w:fldChar w:fldCharType="separate"/>
        </w:r>
        <w:r>
          <w:rPr>
            <w:noProof/>
            <w:webHidden/>
          </w:rPr>
          <w:t>19</w:t>
        </w:r>
        <w:r>
          <w:rPr>
            <w:noProof/>
            <w:webHidden/>
          </w:rPr>
          <w:fldChar w:fldCharType="end"/>
        </w:r>
      </w:hyperlink>
    </w:p>
    <w:p w:rsidR="00C569A7" w:rsidRDefault="00C569A7">
      <w:pPr>
        <w:pStyle w:val="TOC1"/>
        <w:rPr>
          <w:rFonts w:asciiTheme="minorHAnsi" w:eastAsiaTheme="minorEastAsia" w:hAnsiTheme="minorHAnsi" w:cstheme="minorBidi"/>
          <w:b w:val="0"/>
          <w:bCs w:val="0"/>
          <w:noProof/>
          <w:sz w:val="22"/>
          <w:szCs w:val="22"/>
        </w:rPr>
      </w:pPr>
      <w:hyperlink w:anchor="_Toc163747415" w:history="1">
        <w:r w:rsidRPr="0044654E">
          <w:rPr>
            <w:rStyle w:val="Hyperlink"/>
            <w:noProof/>
          </w:rPr>
          <w:t>7</w:t>
        </w:r>
        <w:r>
          <w:rPr>
            <w:rFonts w:asciiTheme="minorHAnsi" w:eastAsiaTheme="minorEastAsia" w:hAnsiTheme="minorHAnsi" w:cstheme="minorBidi"/>
            <w:b w:val="0"/>
            <w:bCs w:val="0"/>
            <w:noProof/>
            <w:sz w:val="22"/>
            <w:szCs w:val="22"/>
          </w:rPr>
          <w:tab/>
        </w:r>
        <w:r w:rsidRPr="0044654E">
          <w:rPr>
            <w:rStyle w:val="Hyperlink"/>
            <w:noProof/>
          </w:rPr>
          <w:t>Index</w:t>
        </w:r>
        <w:r>
          <w:rPr>
            <w:noProof/>
            <w:webHidden/>
          </w:rPr>
          <w:tab/>
        </w:r>
        <w:r>
          <w:rPr>
            <w:noProof/>
            <w:webHidden/>
          </w:rPr>
          <w:fldChar w:fldCharType="begin"/>
        </w:r>
        <w:r>
          <w:rPr>
            <w:noProof/>
            <w:webHidden/>
          </w:rPr>
          <w:instrText xml:space="preserve"> PAGEREF _Toc163747415 \h </w:instrText>
        </w:r>
        <w:r>
          <w:rPr>
            <w:noProof/>
            <w:webHidden/>
          </w:rPr>
        </w:r>
        <w:r>
          <w:rPr>
            <w:noProof/>
            <w:webHidden/>
          </w:rPr>
          <w:fldChar w:fldCharType="separate"/>
        </w:r>
        <w:r>
          <w:rPr>
            <w:noProof/>
            <w:webHidden/>
          </w:rPr>
          <w:t>20</w:t>
        </w:r>
        <w:r>
          <w:rPr>
            <w:noProof/>
            <w:webHidden/>
          </w:rPr>
          <w:fldChar w:fldCharType="end"/>
        </w:r>
      </w:hyperlink>
    </w:p>
    <w:p w:rsidR="00543304" w:rsidRDefault="00C569A7">
      <w:r>
        <w:lastRenderedPageBreak/>
        <w:fldChar w:fldCharType="end"/>
      </w:r>
    </w:p>
    <w:p w:rsidR="00543304" w:rsidRDefault="00C569A7">
      <w:pPr>
        <w:pStyle w:val="Heading1"/>
      </w:pPr>
      <w:bookmarkStart w:id="1" w:name="section_cde1354282464d1eaefc088f65351333"/>
      <w:bookmarkStart w:id="2" w:name="_Toc163747365"/>
      <w:r>
        <w:lastRenderedPageBreak/>
        <w:t>Introduction</w:t>
      </w:r>
      <w:bookmarkEnd w:id="1"/>
      <w:bookmarkEnd w:id="2"/>
      <w:r>
        <w:fldChar w:fldCharType="begin"/>
      </w:r>
      <w:r>
        <w:instrText xml:space="preserve"> XE "Introduction" </w:instrText>
      </w:r>
      <w:r>
        <w:fldChar w:fldCharType="end"/>
      </w:r>
    </w:p>
    <w:p w:rsidR="00543304" w:rsidRDefault="00C569A7">
      <w:r>
        <w:t xml:space="preserve">The Email Postmark Validation Algorithm enables a client to create an e-mail message with a </w:t>
      </w:r>
      <w:hyperlink w:anchor="gt_7889c483-183c-4617-86e0-c644a133bc4b">
        <w:r>
          <w:rPr>
            <w:rStyle w:val="HyperlinkGreen"/>
            <w:b/>
          </w:rPr>
          <w:t>postmark</w:t>
        </w:r>
      </w:hyperlink>
      <w:r>
        <w:t xml:space="preserve"> header. This algorithm also enab</w:t>
      </w:r>
      <w:r>
        <w:t xml:space="preserve">les a client to validate the postmark property on an incoming e-mail message to determine whether it is </w:t>
      </w:r>
      <w:hyperlink w:anchor="gt_3a066672-22ac-4bbf-b834-2431834e0631">
        <w:r>
          <w:rPr>
            <w:rStyle w:val="HyperlinkGreen"/>
            <w:b/>
          </w:rPr>
          <w:t>spam</w:t>
        </w:r>
      </w:hyperlink>
      <w:r>
        <w:t>.</w:t>
      </w:r>
    </w:p>
    <w:p w:rsidR="00543304" w:rsidRDefault="00C569A7">
      <w:r>
        <w:t>Sections 1.6 and 2 of this specification are normative. All other sections and examp</w:t>
      </w:r>
      <w:r>
        <w:t xml:space="preserve">les in this specification are informative. </w:t>
      </w:r>
    </w:p>
    <w:p w:rsidR="00543304" w:rsidRDefault="00C569A7">
      <w:pPr>
        <w:pStyle w:val="Heading2"/>
      </w:pPr>
      <w:bookmarkStart w:id="3" w:name="section_fd8ad259edf948c38c28f42be5813362"/>
      <w:bookmarkStart w:id="4" w:name="_Toc163747366"/>
      <w:r>
        <w:t>Glossary</w:t>
      </w:r>
      <w:bookmarkEnd w:id="3"/>
      <w:bookmarkEnd w:id="4"/>
      <w:r>
        <w:fldChar w:fldCharType="begin"/>
      </w:r>
      <w:r>
        <w:instrText xml:space="preserve"> XE "Glossary" </w:instrText>
      </w:r>
      <w:r>
        <w:fldChar w:fldCharType="end"/>
      </w:r>
    </w:p>
    <w:p w:rsidR="00543304" w:rsidRDefault="00C569A7">
      <w:r>
        <w:t>This document uses the following terms:</w:t>
      </w:r>
    </w:p>
    <w:p w:rsidR="00543304" w:rsidRDefault="00C569A7">
      <w:pPr>
        <w:ind w:left="548" w:hanging="274"/>
      </w:pPr>
      <w:bookmarkStart w:id="5" w:name="gt_79fa85ca-ac61-467c-b819-e97dc1a7a599"/>
      <w:r>
        <w:rPr>
          <w:b/>
        </w:rPr>
        <w:t>ASCII</w:t>
      </w:r>
      <w:r>
        <w:t>: The American Standard Code for Information Interchange (ASCII) is an 8-bit character-encoding scheme based on the English alphabet. ASCII c</w:t>
      </w:r>
      <w:r>
        <w:t>odes represent text in computers, communications equipment, and other devices that work with text. ASCII refers to a single 8-bit ASCII character or an array of 8-bit ASCII characters with the high bit of each character set to zero.</w:t>
      </w:r>
      <w:bookmarkEnd w:id="5"/>
    </w:p>
    <w:p w:rsidR="00543304" w:rsidRDefault="00C569A7">
      <w:pPr>
        <w:ind w:left="548" w:hanging="274"/>
      </w:pPr>
      <w:bookmarkStart w:id="6" w:name="gt_179b9392-9019-45a3-880b-26f6890522b7"/>
      <w:r>
        <w:rPr>
          <w:b/>
        </w:rPr>
        <w:t>base64 encoding</w:t>
      </w:r>
      <w:r>
        <w:t>: A bina</w:t>
      </w:r>
      <w:r>
        <w:t xml:space="preserve">ry-to-text encoding scheme whereby an arbitrary sequence of bytes is converted to a sequence of printable </w:t>
      </w:r>
      <w:hyperlink w:anchor="gt_79fa85ca-ac61-467c-b819-e97dc1a7a599">
        <w:r>
          <w:rPr>
            <w:rStyle w:val="HyperlinkGreen"/>
            <w:b/>
          </w:rPr>
          <w:t>ASCII</w:t>
        </w:r>
      </w:hyperlink>
      <w:r>
        <w:t xml:space="preserve"> characters, as described in </w:t>
      </w:r>
      <w:hyperlink r:id="rId15">
        <w:r>
          <w:rPr>
            <w:rStyle w:val="Hyperlink"/>
          </w:rPr>
          <w:t>[RFC4648]</w:t>
        </w:r>
      </w:hyperlink>
      <w:r>
        <w:t>.</w:t>
      </w:r>
      <w:bookmarkEnd w:id="6"/>
    </w:p>
    <w:p w:rsidR="00543304" w:rsidRDefault="00C569A7">
      <w:pPr>
        <w:ind w:left="548" w:hanging="274"/>
      </w:pPr>
      <w:bookmarkStart w:id="7" w:name="gt_ad861812-8cb0-497a-80bb-13c95aa4e425"/>
      <w:r>
        <w:rPr>
          <w:b/>
        </w:rPr>
        <w:t>binary large object (BLOB)</w:t>
      </w:r>
      <w:r>
        <w:t>: A discrete packet of data that is stored in a database and is treated as a sequence of uninterpreted bytes.</w:t>
      </w:r>
      <w:bookmarkEnd w:id="7"/>
    </w:p>
    <w:p w:rsidR="00543304" w:rsidRDefault="00C569A7">
      <w:pPr>
        <w:ind w:left="548" w:hanging="274"/>
      </w:pPr>
      <w:bookmarkStart w:id="8" w:name="gt_f49694cc-c350-462d-ab8e-816f0103c6c1"/>
      <w:r>
        <w:rPr>
          <w:b/>
        </w:rPr>
        <w:t>globally unique identifier (GUID)</w:t>
      </w:r>
      <w:r>
        <w:t xml:space="preserve">: A term used interchangeably with universally unique identifier </w:t>
      </w:r>
      <w:r>
        <w:t>(UUID) in Microsoft protocol technical documents (TDs). Interchanging the usage of these terms does not imply or require a specific algorithm or mechanism to generate the value. Specifically, the use of this term does not imply or require that the algorith</w:t>
      </w:r>
      <w:r>
        <w:t xml:space="preserve">ms described in </w:t>
      </w:r>
      <w:hyperlink r:id="rId16">
        <w:r>
          <w:rPr>
            <w:rStyle w:val="Hyperlink"/>
          </w:rPr>
          <w:t>[RFC4122]</w:t>
        </w:r>
      </w:hyperlink>
      <w:r>
        <w:t xml:space="preserve"> or </w:t>
      </w:r>
      <w:hyperlink r:id="rId17">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8"/>
    </w:p>
    <w:p w:rsidR="00543304" w:rsidRDefault="00C569A7">
      <w:pPr>
        <w:ind w:left="548" w:hanging="274"/>
      </w:pPr>
      <w:bookmarkStart w:id="9" w:name="gt_04dd90af-f83b-496d-82f1-dbebc6a1b572"/>
      <w:r>
        <w:rPr>
          <w:b/>
        </w:rPr>
        <w:t>message transfer agent (MTA)</w:t>
      </w:r>
      <w:r>
        <w:t xml:space="preserve">: An </w:t>
      </w:r>
      <w:hyperlink w:anchor="gt_0678be67-e739-4e33-97fe-2b03b903a379">
        <w:r>
          <w:rPr>
            <w:rStyle w:val="HyperlinkGreen"/>
            <w:b/>
          </w:rPr>
          <w:t>SMTP</w:t>
        </w:r>
      </w:hyperlink>
      <w:r>
        <w:t xml:space="preserve"> server that accepts mail from a client or another MTA and delivers the mail or relays it to another</w:t>
      </w:r>
      <w:r>
        <w:t xml:space="preserve"> MTA.</w:t>
      </w:r>
      <w:bookmarkEnd w:id="9"/>
    </w:p>
    <w:p w:rsidR="00543304" w:rsidRDefault="00C569A7">
      <w:pPr>
        <w:ind w:left="548" w:hanging="274"/>
      </w:pPr>
      <w:bookmarkStart w:id="10" w:name="gt_9b7ab90b-ebd2-4185-be72-fae26d68158e"/>
      <w:r>
        <w:rPr>
          <w:b/>
        </w:rPr>
        <w:t>messaging object</w:t>
      </w:r>
      <w:r>
        <w:t>: An object that exists in a mailbox. It can be only a Folder object or a Message object.</w:t>
      </w:r>
      <w:bookmarkEnd w:id="10"/>
    </w:p>
    <w:p w:rsidR="00543304" w:rsidRDefault="00C569A7">
      <w:pPr>
        <w:ind w:left="548" w:hanging="274"/>
      </w:pPr>
      <w:bookmarkStart w:id="11" w:name="gt_af6ba277-34c1-493d-8103-71d2af36ce30"/>
      <w:r>
        <w:rPr>
          <w:b/>
        </w:rPr>
        <w:t>Multipurpose Internet Mail Extensions (MIME)</w:t>
      </w:r>
      <w:r>
        <w:t xml:space="preserve">: </w:t>
      </w:r>
      <w:r>
        <w:t xml:space="preserve">A set of extensions that redefines and expands support for various types of content in email messages, as described in </w:t>
      </w:r>
      <w:hyperlink r:id="rId18">
        <w:r>
          <w:rPr>
            <w:rStyle w:val="Hyperlink"/>
          </w:rPr>
          <w:t>[RFC2045]</w:t>
        </w:r>
      </w:hyperlink>
      <w:r>
        <w:t xml:space="preserve">, </w:t>
      </w:r>
      <w:hyperlink r:id="rId19">
        <w:r>
          <w:rPr>
            <w:rStyle w:val="Hyperlink"/>
          </w:rPr>
          <w:t>[RFC2046]</w:t>
        </w:r>
      </w:hyperlink>
      <w:r>
        <w:t xml:space="preserve">, and </w:t>
      </w:r>
      <w:hyperlink r:id="rId20">
        <w:r>
          <w:rPr>
            <w:rStyle w:val="Hyperlink"/>
          </w:rPr>
          <w:t>[RFC2047]</w:t>
        </w:r>
      </w:hyperlink>
      <w:r>
        <w:t>.</w:t>
      </w:r>
      <w:bookmarkEnd w:id="11"/>
    </w:p>
    <w:p w:rsidR="00543304" w:rsidRDefault="00C569A7">
      <w:pPr>
        <w:ind w:left="548" w:hanging="274"/>
      </w:pPr>
      <w:bookmarkStart w:id="12" w:name="gt_809bd024-a87c-4f5a-9c8c-63051bb33cb4"/>
      <w:r>
        <w:rPr>
          <w:b/>
        </w:rPr>
        <w:t>non-Unicode</w:t>
      </w:r>
      <w:r>
        <w:t>: A character set that has a restricted set of glyphs, such as Shift_JIS or ISO-2022-JP.</w:t>
      </w:r>
      <w:bookmarkEnd w:id="12"/>
    </w:p>
    <w:p w:rsidR="00543304" w:rsidRDefault="00C569A7">
      <w:pPr>
        <w:ind w:left="548" w:hanging="274"/>
      </w:pPr>
      <w:bookmarkStart w:id="13" w:name="gt_7889c483-183c-4617-86e0-c644a133bc4b"/>
      <w:r>
        <w:rPr>
          <w:b/>
        </w:rPr>
        <w:t>postmark</w:t>
      </w:r>
      <w:r>
        <w:t>: A computational proof that is applied to outgoing m</w:t>
      </w:r>
      <w:r>
        <w:t>essages to help recipient messaging systems distinguish legitimate email messages from junk email messages, which reduces the chance of false positives.</w:t>
      </w:r>
      <w:bookmarkEnd w:id="13"/>
    </w:p>
    <w:p w:rsidR="00543304" w:rsidRDefault="00C569A7">
      <w:pPr>
        <w:ind w:left="548" w:hanging="274"/>
      </w:pPr>
      <w:bookmarkStart w:id="14" w:name="gt_52d99759-7aa7-4230-9513-a4c9948ca5a9"/>
      <w:r>
        <w:rPr>
          <w:b/>
        </w:rPr>
        <w:t>presolution header</w:t>
      </w:r>
      <w:r>
        <w:t>: A string that contains the prepended solutions for the puzzle.</w:t>
      </w:r>
      <w:bookmarkEnd w:id="14"/>
    </w:p>
    <w:p w:rsidR="00543304" w:rsidRDefault="00C569A7">
      <w:pPr>
        <w:ind w:left="548" w:hanging="274"/>
      </w:pPr>
      <w:bookmarkStart w:id="15" w:name="gt_83e444d2-fc5b-4ad3-8006-77dc2ab967ca"/>
      <w:r>
        <w:rPr>
          <w:b/>
        </w:rPr>
        <w:t>Pre-Solver</w:t>
      </w:r>
      <w:r>
        <w:t xml:space="preserve">: </w:t>
      </w:r>
      <w:r>
        <w:t xml:space="preserve">A component that, given specific inputs, generates a message </w:t>
      </w:r>
      <w:hyperlink w:anchor="gt_7889c483-183c-4617-86e0-c644a133bc4b">
        <w:r>
          <w:rPr>
            <w:rStyle w:val="HyperlinkGreen"/>
            <w:b/>
          </w:rPr>
          <w:t>postmark</w:t>
        </w:r>
      </w:hyperlink>
      <w:r>
        <w:t>.</w:t>
      </w:r>
      <w:bookmarkEnd w:id="15"/>
    </w:p>
    <w:p w:rsidR="00543304" w:rsidRDefault="00C569A7">
      <w:pPr>
        <w:ind w:left="548" w:hanging="274"/>
      </w:pPr>
      <w:bookmarkStart w:id="16" w:name="gt_53dfe4f3-05d0-41aa-8217-ecd1962b340b"/>
      <w:r>
        <w:rPr>
          <w:b/>
        </w:rPr>
        <w:t>recipient</w:t>
      </w:r>
      <w:r>
        <w:t xml:space="preserve">: An entity that can receive email messages.  </w:t>
      </w:r>
      <w:bookmarkEnd w:id="16"/>
    </w:p>
    <w:p w:rsidR="00543304" w:rsidRDefault="00C569A7">
      <w:pPr>
        <w:ind w:left="548" w:hanging="274"/>
      </w:pPr>
      <w:bookmarkStart w:id="17" w:name="gt_94e97f15-2f1a-406f-a740-607bb97761ec"/>
      <w:r>
        <w:rPr>
          <w:b/>
        </w:rPr>
        <w:t>resource</w:t>
      </w:r>
      <w:r>
        <w:t>: Any component that a computer can access that can read, w</w:t>
      </w:r>
      <w:r>
        <w:t>rite, and process data. This includes internal components (such as a disk drive), a service, or an application running on and managed by the cluster on a network that is used to access a file.</w:t>
      </w:r>
      <w:bookmarkEnd w:id="17"/>
    </w:p>
    <w:p w:rsidR="00543304" w:rsidRDefault="00C569A7">
      <w:pPr>
        <w:ind w:left="548" w:hanging="274"/>
      </w:pPr>
      <w:bookmarkStart w:id="18" w:name="gt_0678be67-e739-4e33-97fe-2b03b903a379"/>
      <w:r>
        <w:rPr>
          <w:b/>
        </w:rPr>
        <w:lastRenderedPageBreak/>
        <w:t>Simple Mail Transfer Protocol (SMTP)</w:t>
      </w:r>
      <w:r>
        <w:t>: A member of the TCP/IP su</w:t>
      </w:r>
      <w:r>
        <w:t xml:space="preserve">ite of protocols that is used to transport Internet messages, as described in </w:t>
      </w:r>
      <w:hyperlink r:id="rId21">
        <w:r>
          <w:rPr>
            <w:rStyle w:val="Hyperlink"/>
          </w:rPr>
          <w:t>[RFC5321]</w:t>
        </w:r>
      </w:hyperlink>
      <w:r>
        <w:t>.</w:t>
      </w:r>
      <w:bookmarkEnd w:id="18"/>
    </w:p>
    <w:p w:rsidR="00543304" w:rsidRDefault="00C569A7">
      <w:pPr>
        <w:ind w:left="548" w:hanging="274"/>
      </w:pPr>
      <w:bookmarkStart w:id="19" w:name="gt_3a066672-22ac-4bbf-b834-2431834e0631"/>
      <w:r>
        <w:rPr>
          <w:b/>
        </w:rPr>
        <w:t>spam</w:t>
      </w:r>
      <w:r>
        <w:t>: An unsolicited email message.</w:t>
      </w:r>
      <w:bookmarkEnd w:id="19"/>
    </w:p>
    <w:p w:rsidR="00543304" w:rsidRDefault="00C569A7">
      <w:pPr>
        <w:ind w:left="548" w:hanging="274"/>
      </w:pPr>
      <w:bookmarkStart w:id="20" w:name="gt_c305d0ab-8b94-461a-bd76-13b40cb8c4d8"/>
      <w:r>
        <w:rPr>
          <w:b/>
        </w:rPr>
        <w:t>Unicode</w:t>
      </w:r>
      <w:r>
        <w:t>: A character encoding standard developed by the Unicode C</w:t>
      </w:r>
      <w:r>
        <w:t xml:space="preserve">onsortium that represents almost all of the written languages of the world. The </w:t>
      </w:r>
      <w:hyperlink w:anchor="gt_c305d0ab-8b94-461a-bd76-13b40cb8c4d8">
        <w:r>
          <w:rPr>
            <w:rStyle w:val="HyperlinkGreen"/>
            <w:b/>
          </w:rPr>
          <w:t>Unicode</w:t>
        </w:r>
      </w:hyperlink>
      <w:r>
        <w:t xml:space="preserve"> standard </w:t>
      </w:r>
      <w:hyperlink r:id="rId22">
        <w:r>
          <w:rPr>
            <w:rStyle w:val="Hyperlink"/>
          </w:rPr>
          <w:t>[UNICODE5.0.0/2007]</w:t>
        </w:r>
      </w:hyperlink>
      <w:r>
        <w:t xml:space="preserve"> provides th</w:t>
      </w:r>
      <w:r>
        <w:t>ree forms (UTF-8, UTF-16, and UTF-32) and seven schemes (UTF-8, UTF-16, UTF-16 BE, UTF-16 LE, UTF-32, UTF-32 LE, and UTF-32 BE).</w:t>
      </w:r>
      <w:bookmarkEnd w:id="20"/>
    </w:p>
    <w:p w:rsidR="00543304" w:rsidRDefault="00C569A7">
      <w:pPr>
        <w:ind w:left="548" w:hanging="274"/>
      </w:pPr>
      <w:r>
        <w:rPr>
          <w:b/>
        </w:rPr>
        <w:t>MAY, SHOULD, MUST, SHOULD NOT, MUST NOT:</w:t>
      </w:r>
      <w:r>
        <w:t xml:space="preserve"> These terms (in all caps) are used as defined in </w:t>
      </w:r>
      <w:hyperlink r:id="rId23">
        <w:r>
          <w:rPr>
            <w:rStyle w:val="Hyperlink"/>
          </w:rPr>
          <w:t>[RFC2119]</w:t>
        </w:r>
      </w:hyperlink>
      <w:r>
        <w:t>. All statements of optional behavior use either MAY, SHOULD, or SHOULD NOT.</w:t>
      </w:r>
    </w:p>
    <w:p w:rsidR="00543304" w:rsidRDefault="00C569A7">
      <w:pPr>
        <w:pStyle w:val="Heading2"/>
      </w:pPr>
      <w:bookmarkStart w:id="21" w:name="section_f10eb4a2bc4c4110a6cbad25c97fa642"/>
      <w:bookmarkStart w:id="22" w:name="_Toc163747367"/>
      <w:r>
        <w:t>References</w:t>
      </w:r>
      <w:bookmarkEnd w:id="21"/>
      <w:bookmarkEnd w:id="22"/>
    </w:p>
    <w:p w:rsidR="00543304" w:rsidRDefault="00C569A7">
      <w:r w:rsidRPr="00301053">
        <w:t>Links to a document in the Microsoft Open Specifications library point to the correct section in the most recently published versio</w:t>
      </w:r>
      <w:r w:rsidRPr="00301053">
        <w:t xml:space="preserve">n of the referenced document. However, because individual documents in the library are not updated at the same time, the section numbers in the documents may not match. You can confirm the correct section numbering by checking the </w:t>
      </w:r>
      <w:hyperlink r:id="rId24" w:history="1">
        <w:r w:rsidRPr="00874DB6">
          <w:rPr>
            <w:rStyle w:val="Hyperlink"/>
          </w:rPr>
          <w:t>Errata</w:t>
        </w:r>
      </w:hyperlink>
      <w:r w:rsidRPr="00301053">
        <w:t xml:space="preserve">.  </w:t>
      </w:r>
    </w:p>
    <w:p w:rsidR="00543304" w:rsidRDefault="00C569A7">
      <w:pPr>
        <w:pStyle w:val="Heading3"/>
      </w:pPr>
      <w:bookmarkStart w:id="23" w:name="section_a4071ff4d5344f7b9222124065c85d62"/>
      <w:bookmarkStart w:id="24" w:name="_Toc163747368"/>
      <w:r>
        <w:t>Normative References</w:t>
      </w:r>
      <w:bookmarkEnd w:id="23"/>
      <w:bookmarkEnd w:id="24"/>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543304" w:rsidRDefault="00C569A7">
      <w:r>
        <w:t>We conduct frequent surveys of the normative references to assure their continued availability. If you have any issue with findin</w:t>
      </w:r>
      <w:r>
        <w:t xml:space="preserve">g a normative reference, please contact </w:t>
      </w:r>
      <w:hyperlink r:id="rId25" w:history="1">
        <w:r>
          <w:rPr>
            <w:rStyle w:val="Hyperlink"/>
          </w:rPr>
          <w:t>dochelp@microsoft.com</w:t>
        </w:r>
      </w:hyperlink>
      <w:r>
        <w:t xml:space="preserve">. We will assist you in finding the relevant information. </w:t>
      </w:r>
    </w:p>
    <w:p w:rsidR="00543304" w:rsidRDefault="00C569A7">
      <w:pPr>
        <w:spacing w:after="200"/>
      </w:pPr>
      <w:r>
        <w:t xml:space="preserve">[FIPS180] FIPS PUBS, "Secure Hash Standard", FIPS PUB 180-1, April 1995, </w:t>
      </w:r>
      <w:hyperlink r:id="rId26">
        <w:r>
          <w:rPr>
            <w:rStyle w:val="Hyperlink"/>
          </w:rPr>
          <w:t>https://www.niatec.iri.isu.edu/GetFile.aspx?pid=63</w:t>
        </w:r>
      </w:hyperlink>
    </w:p>
    <w:p w:rsidR="00543304" w:rsidRDefault="00C569A7">
      <w:pPr>
        <w:spacing w:after="200"/>
      </w:pPr>
      <w:r>
        <w:t>[MS-OXCMSG] Microsoft Corporation, "</w:t>
      </w:r>
      <w:hyperlink r:id="rId27" w:anchor="Section_7fd7ec40deec4c0694931bc06b349682">
        <w:r>
          <w:rPr>
            <w:rStyle w:val="Hyperlink"/>
          </w:rPr>
          <w:t>Message and Attachment Ob</w:t>
        </w:r>
        <w:r>
          <w:rPr>
            <w:rStyle w:val="Hyperlink"/>
          </w:rPr>
          <w:t>ject Protocol</w:t>
        </w:r>
      </w:hyperlink>
      <w:r>
        <w:t>".</w:t>
      </w:r>
    </w:p>
    <w:p w:rsidR="00543304" w:rsidRDefault="00C569A7">
      <w:pPr>
        <w:spacing w:after="200"/>
      </w:pPr>
      <w:r>
        <w:t>[MS-OXCNOTIF] Microsoft Corporation, "</w:t>
      </w:r>
      <w:hyperlink r:id="rId28" w:anchor="Section_7c7d16535dfb42f19410fc4e48e10731">
        <w:r>
          <w:rPr>
            <w:rStyle w:val="Hyperlink"/>
          </w:rPr>
          <w:t>Core Notifications Protocol</w:t>
        </w:r>
      </w:hyperlink>
      <w:r>
        <w:t>".</w:t>
      </w:r>
    </w:p>
    <w:p w:rsidR="00543304" w:rsidRDefault="00C569A7">
      <w:pPr>
        <w:spacing w:after="200"/>
      </w:pPr>
      <w:r>
        <w:t>[MS-OXOABK] Microsoft Corporation, "</w:t>
      </w:r>
      <w:hyperlink r:id="rId29" w:anchor="Section_f4cf9b4c923245069e712270de217614">
        <w:r>
          <w:rPr>
            <w:rStyle w:val="Hyperlink"/>
          </w:rPr>
          <w:t>Address Book Object Protocol</w:t>
        </w:r>
      </w:hyperlink>
      <w:r>
        <w:t>".</w:t>
      </w:r>
    </w:p>
    <w:p w:rsidR="00543304" w:rsidRDefault="00C569A7">
      <w:pPr>
        <w:spacing w:after="200"/>
      </w:pPr>
      <w:r>
        <w:t>[MS-OXOMSG] Microsoft Corporation, "</w:t>
      </w:r>
      <w:hyperlink r:id="rId30" w:anchor="Section_daa9120ff3254afba73828f91049ab3c">
        <w:r>
          <w:rPr>
            <w:rStyle w:val="Hyperlink"/>
          </w:rPr>
          <w:t>Email Object Protocol</w:t>
        </w:r>
      </w:hyperlink>
      <w:r>
        <w:t>".</w:t>
      </w:r>
    </w:p>
    <w:p w:rsidR="00543304" w:rsidRDefault="00C569A7">
      <w:pPr>
        <w:spacing w:after="200"/>
      </w:pPr>
      <w:r>
        <w:t>[MS-OXPROPS] Microsoft Corporation, "</w:t>
      </w:r>
      <w:hyperlink r:id="rId31" w:anchor="Section_f6ab1613aefe447da49c18217230b148">
        <w:r>
          <w:rPr>
            <w:rStyle w:val="Hyperlink"/>
          </w:rPr>
          <w:t>Exchange Server Protocols Master Property List</w:t>
        </w:r>
      </w:hyperlink>
      <w:r>
        <w:t>".</w:t>
      </w:r>
    </w:p>
    <w:p w:rsidR="00543304" w:rsidRDefault="00C569A7">
      <w:pPr>
        <w:spacing w:after="200"/>
      </w:pPr>
      <w:r>
        <w:t xml:space="preserve">[RFC1123] Braden, R., "Requirements for Internet Hosts - Application and Support", RFC 1123, October 1989, </w:t>
      </w:r>
      <w:hyperlink r:id="rId32">
        <w:r>
          <w:rPr>
            <w:rStyle w:val="Hyperlink"/>
          </w:rPr>
          <w:t>https://www.rfc-editor.org/info/rfc1123</w:t>
        </w:r>
      </w:hyperlink>
    </w:p>
    <w:p w:rsidR="00543304" w:rsidRDefault="00C569A7">
      <w:pPr>
        <w:spacing w:after="200"/>
      </w:pPr>
      <w:r>
        <w:t xml:space="preserve">[RFC2119] Bradner, S., "Key words for use in RFCs to Indicate Requirement Levels", BCP 14, RFC 2119, March 1997, </w:t>
      </w:r>
      <w:hyperlink r:id="rId33">
        <w:r>
          <w:rPr>
            <w:rStyle w:val="Hyperlink"/>
          </w:rPr>
          <w:t>https://ww</w:t>
        </w:r>
        <w:r>
          <w:rPr>
            <w:rStyle w:val="Hyperlink"/>
          </w:rPr>
          <w:t>w.rfc-editor.org/info/rfc2119</w:t>
        </w:r>
      </w:hyperlink>
    </w:p>
    <w:p w:rsidR="00543304" w:rsidRDefault="00C569A7">
      <w:pPr>
        <w:spacing w:after="200"/>
      </w:pPr>
      <w:r>
        <w:t xml:space="preserve">[RFC2821] Klensin, J., "Simple Mail Transfer Protocol", RFC 2821, April 2001, </w:t>
      </w:r>
      <w:hyperlink r:id="rId34">
        <w:r>
          <w:rPr>
            <w:rStyle w:val="Hyperlink"/>
          </w:rPr>
          <w:t>https://www.rfc-editor.org/info/rfc2821</w:t>
        </w:r>
      </w:hyperlink>
    </w:p>
    <w:p w:rsidR="00543304" w:rsidRDefault="00C569A7">
      <w:pPr>
        <w:spacing w:after="200"/>
      </w:pPr>
      <w:r>
        <w:t>[RFC2822] Resnick, P., Ed., "Internet Messa</w:t>
      </w:r>
      <w:r>
        <w:t xml:space="preserve">ge Format", RFC 2822, April 2001, </w:t>
      </w:r>
      <w:hyperlink r:id="rId35">
        <w:r>
          <w:rPr>
            <w:rStyle w:val="Hyperlink"/>
          </w:rPr>
          <w:t>https://www.rfc-editor.org/info/rfc2822</w:t>
        </w:r>
      </w:hyperlink>
    </w:p>
    <w:p w:rsidR="00543304" w:rsidRDefault="00C569A7">
      <w:pPr>
        <w:pStyle w:val="Heading3"/>
      </w:pPr>
      <w:bookmarkStart w:id="25" w:name="section_ee890b7610f44832a52ce3e5e7b555a1"/>
      <w:bookmarkStart w:id="26" w:name="_Toc163747369"/>
      <w:r>
        <w:t>Informative References</w:t>
      </w:r>
      <w:bookmarkEnd w:id="25"/>
      <w:bookmarkEnd w:id="26"/>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543304" w:rsidRDefault="00C569A7">
      <w:pPr>
        <w:spacing w:after="200"/>
      </w:pPr>
      <w:r>
        <w:t>[MS-OXPROTO] Microsoft Corporati</w:t>
      </w:r>
      <w:r>
        <w:t>on, "</w:t>
      </w:r>
      <w:hyperlink r:id="rId36" w:anchor="Section_734ab967e43e425babe1974af56c0283">
        <w:r>
          <w:rPr>
            <w:rStyle w:val="Hyperlink"/>
          </w:rPr>
          <w:t>Exchange Server Protocols System Overview</w:t>
        </w:r>
      </w:hyperlink>
      <w:r>
        <w:t>".</w:t>
      </w:r>
    </w:p>
    <w:p w:rsidR="00543304" w:rsidRDefault="00C569A7">
      <w:pPr>
        <w:pStyle w:val="Heading2"/>
      </w:pPr>
      <w:bookmarkStart w:id="27" w:name="section_c2374001968b4ef3bb51e5e3be019a73"/>
      <w:bookmarkStart w:id="28" w:name="_Toc163747370"/>
      <w:r>
        <w:lastRenderedPageBreak/>
        <w:t>Overview</w:t>
      </w:r>
      <w:bookmarkEnd w:id="27"/>
      <w:bookmarkEnd w:id="28"/>
      <w:r>
        <w:fldChar w:fldCharType="begin"/>
      </w:r>
      <w:r>
        <w:instrText xml:space="preserve"> XE "Overview (synopsis)" </w:instrText>
      </w:r>
      <w:r>
        <w:fldChar w:fldCharType="end"/>
      </w:r>
    </w:p>
    <w:p w:rsidR="00543304" w:rsidRDefault="00C569A7">
      <w:hyperlink w:anchor="gt_7889c483-183c-4617-86e0-c644a133bc4b">
        <w:r>
          <w:rPr>
            <w:rStyle w:val="HyperlinkGreen"/>
            <w:b/>
          </w:rPr>
          <w:t>Postmark</w:t>
        </w:r>
      </w:hyperlink>
      <w:r>
        <w:t xml:space="preserve"> validation is a c</w:t>
      </w:r>
      <w:r>
        <w:t xml:space="preserve">omputational proof that a client applies to outgoing e-mail messages. Postmarks help </w:t>
      </w:r>
      <w:hyperlink w:anchor="gt_53dfe4f3-05d0-41aa-8217-ecd1962b340b">
        <w:r>
          <w:rPr>
            <w:rStyle w:val="HyperlinkGreen"/>
            <w:b/>
          </w:rPr>
          <w:t>recipients</w:t>
        </w:r>
      </w:hyperlink>
      <w:r>
        <w:t xml:space="preserve"> distinguish legitimate e-mail from </w:t>
      </w:r>
      <w:hyperlink w:anchor="gt_3a066672-22ac-4bbf-b834-2431834e0631">
        <w:r>
          <w:rPr>
            <w:rStyle w:val="HyperlinkGreen"/>
            <w:b/>
          </w:rPr>
          <w:t>spam</w:t>
        </w:r>
      </w:hyperlink>
      <w:r>
        <w:t>. When a recipient has postmark validation enabled, its spam filter parses each incoming e-mail message for a postmark header.</w:t>
      </w:r>
    </w:p>
    <w:p w:rsidR="00543304" w:rsidRDefault="00C569A7">
      <w:r>
        <w:t>An e-mail message with a postmark header is less likely to be spam than one without a postmark header. This is because a comp</w:t>
      </w:r>
      <w:r>
        <w:t>uter does not require significant processing time to solve an individual computational postmark, but the processing time required to do so for large numbers of messages is expected to be prohibitive. This computational cost is expected to discourage spam s</w:t>
      </w:r>
      <w:r>
        <w:t xml:space="preserve">enders. For examples of postmarked e-mails, see sections </w:t>
      </w:r>
      <w:hyperlink w:anchor="Section_e62dd5f54fb34bcdae6ec63545532090" w:history="1">
        <w:r>
          <w:rPr>
            <w:rStyle w:val="Hyperlink"/>
          </w:rPr>
          <w:t>3.1</w:t>
        </w:r>
      </w:hyperlink>
      <w:r>
        <w:t xml:space="preserve"> and </w:t>
      </w:r>
      <w:hyperlink w:anchor="Section_14bf5fff13ea4fa681c6374d94dc2393" w:history="1">
        <w:r>
          <w:rPr>
            <w:rStyle w:val="Hyperlink"/>
          </w:rPr>
          <w:t>3.2</w:t>
        </w:r>
      </w:hyperlink>
      <w:r>
        <w:t>.</w:t>
      </w:r>
    </w:p>
    <w:p w:rsidR="00543304" w:rsidRDefault="00C569A7">
      <w:pPr>
        <w:pStyle w:val="Heading2"/>
      </w:pPr>
      <w:bookmarkStart w:id="29" w:name="section_9952bc43cc024d528df38b3cf2c74ebe"/>
      <w:bookmarkStart w:id="30" w:name="_Toc163747371"/>
      <w:r>
        <w:t>Relationship to Protocols and Other Algorithms</w:t>
      </w:r>
      <w:bookmarkEnd w:id="29"/>
      <w:bookmarkEnd w:id="30"/>
    </w:p>
    <w:p w:rsidR="00543304" w:rsidRDefault="00C569A7">
      <w:r>
        <w:t xml:space="preserve">When the e-mail client and </w:t>
      </w:r>
      <w:hyperlink w:anchor="gt_53dfe4f3-05d0-41aa-8217-ecd1962b340b">
        <w:r>
          <w:rPr>
            <w:rStyle w:val="HyperlinkGreen"/>
            <w:b/>
          </w:rPr>
          <w:t>recipient</w:t>
        </w:r>
      </w:hyperlink>
      <w:r>
        <w:t xml:space="preserve"> server are communicating via the Email Object Protocol, as specified in </w:t>
      </w:r>
      <w:hyperlink r:id="rId37" w:anchor="Section_daa9120ff3254afba73828f91049ab3c">
        <w:r>
          <w:rPr>
            <w:rStyle w:val="Hyperlink"/>
          </w:rPr>
          <w:t>[MS-</w:t>
        </w:r>
        <w:r>
          <w:rPr>
            <w:rStyle w:val="Hyperlink"/>
          </w:rPr>
          <w:t>OXOMSG]</w:t>
        </w:r>
      </w:hyperlink>
      <w:r>
        <w:t>, the Email Postmark Validation Algorithm uses two properties that the client attaches to an e-mail message. Therefore, the Email Postmark Validation Algorithm relies on the underlying message structures and the handling specified in [MS-OXOMSG].</w:t>
      </w:r>
    </w:p>
    <w:p w:rsidR="00543304" w:rsidRDefault="00C569A7">
      <w:r>
        <w:t>Th</w:t>
      </w:r>
      <w:r>
        <w:t xml:space="preserve">e Core Notifications Protocol, as specified in </w:t>
      </w:r>
      <w:hyperlink r:id="rId38" w:anchor="Section_7c7d16535dfb42f19410fc4e48e10731">
        <w:r>
          <w:rPr>
            <w:rStyle w:val="Hyperlink"/>
          </w:rPr>
          <w:t>[MS-OXCNOTIF]</w:t>
        </w:r>
      </w:hyperlink>
      <w:r>
        <w:t>, provides more information about the properties that are used to send and receive messages.</w:t>
      </w:r>
    </w:p>
    <w:p w:rsidR="00543304" w:rsidRDefault="00C569A7">
      <w:r>
        <w:t xml:space="preserve">The Exchange Server </w:t>
      </w:r>
      <w:r>
        <w:t xml:space="preserve">Protocols Master Property List, as specified in </w:t>
      </w:r>
      <w:hyperlink r:id="rId39" w:anchor="Section_f6ab1613aefe447da49c18217230b148">
        <w:r>
          <w:rPr>
            <w:rStyle w:val="Hyperlink"/>
          </w:rPr>
          <w:t>[MS-OXPROPS]</w:t>
        </w:r>
      </w:hyperlink>
      <w:r>
        <w:t>, provides more information about the data types that are used by this algorithm.</w:t>
      </w:r>
    </w:p>
    <w:p w:rsidR="00543304" w:rsidRDefault="00C569A7">
      <w:r>
        <w:t>For conceptual background inform</w:t>
      </w:r>
      <w:r>
        <w:t xml:space="preserve">ation and overviews of the relationships and interactions between this and other protocols, see </w:t>
      </w:r>
      <w:hyperlink r:id="rId40" w:anchor="Section_734ab967e43e425babe1974af56c0283">
        <w:r>
          <w:rPr>
            <w:rStyle w:val="Hyperlink"/>
          </w:rPr>
          <w:t>[MS-OXPROTO]</w:t>
        </w:r>
      </w:hyperlink>
      <w:r>
        <w:t>.</w:t>
      </w:r>
    </w:p>
    <w:p w:rsidR="00543304" w:rsidRDefault="00C569A7">
      <w:pPr>
        <w:pStyle w:val="Heading2"/>
      </w:pPr>
      <w:bookmarkStart w:id="31" w:name="section_10a77339629c4b02b5461f78a934c003"/>
      <w:bookmarkStart w:id="32" w:name="_Toc163747372"/>
      <w:r>
        <w:t>Applicability Statement</w:t>
      </w:r>
      <w:bookmarkEnd w:id="31"/>
      <w:bookmarkEnd w:id="32"/>
      <w:r>
        <w:fldChar w:fldCharType="begin"/>
      </w:r>
      <w:r>
        <w:instrText xml:space="preserve"> XE "Applicability" </w:instrText>
      </w:r>
      <w:r>
        <w:fldChar w:fldCharType="end"/>
      </w:r>
    </w:p>
    <w:p w:rsidR="00543304" w:rsidRDefault="00C569A7">
      <w:r>
        <w:t>This algorithm spe</w:t>
      </w:r>
      <w:r>
        <w:t xml:space="preserve">cification defines how e-mail messaging clients can generate and understand computational </w:t>
      </w:r>
      <w:hyperlink w:anchor="gt_7889c483-183c-4617-86e0-c644a133bc4b">
        <w:r>
          <w:rPr>
            <w:rStyle w:val="HyperlinkGreen"/>
            <w:b/>
          </w:rPr>
          <w:t>postmarks</w:t>
        </w:r>
      </w:hyperlink>
      <w:r>
        <w:t xml:space="preserve">. By using this algorithm, the client can reduce the number of false positives detected by the </w:t>
      </w:r>
      <w:hyperlink w:anchor="gt_53dfe4f3-05d0-41aa-8217-ecd1962b340b">
        <w:r>
          <w:rPr>
            <w:rStyle w:val="HyperlinkGreen"/>
            <w:b/>
          </w:rPr>
          <w:t>recipient</w:t>
        </w:r>
      </w:hyperlink>
      <w:r>
        <w:t xml:space="preserve"> server when it tries to identify </w:t>
      </w:r>
      <w:hyperlink w:anchor="gt_3a066672-22ac-4bbf-b834-2431834e0631">
        <w:r>
          <w:rPr>
            <w:rStyle w:val="HyperlinkGreen"/>
            <w:b/>
          </w:rPr>
          <w:t>spam</w:t>
        </w:r>
      </w:hyperlink>
      <w:r>
        <w:t xml:space="preserve"> e-mail messages.</w:t>
      </w:r>
    </w:p>
    <w:p w:rsidR="00543304" w:rsidRDefault="00C569A7">
      <w:pPr>
        <w:pStyle w:val="Heading2"/>
      </w:pPr>
      <w:bookmarkStart w:id="33" w:name="section_d58e7b8ee4a24f1d892255e62954b0f9"/>
      <w:bookmarkStart w:id="34" w:name="_Toc163747373"/>
      <w:r>
        <w:t>Standards Assignments</w:t>
      </w:r>
      <w:bookmarkEnd w:id="33"/>
      <w:bookmarkEnd w:id="34"/>
      <w:r>
        <w:fldChar w:fldCharType="begin"/>
      </w:r>
      <w:r>
        <w:instrText xml:space="preserve"> XE "Standards assignments" </w:instrText>
      </w:r>
      <w:r>
        <w:fldChar w:fldCharType="end"/>
      </w:r>
    </w:p>
    <w:p w:rsidR="00543304" w:rsidRDefault="00C569A7">
      <w:r>
        <w:t>None.</w:t>
      </w:r>
    </w:p>
    <w:p w:rsidR="00543304" w:rsidRDefault="00C569A7">
      <w:pPr>
        <w:pStyle w:val="Heading1"/>
      </w:pPr>
      <w:bookmarkStart w:id="35" w:name="section_80667e442ec24577abcbfef75fe393b5"/>
      <w:bookmarkStart w:id="36" w:name="_Toc163747374"/>
      <w:r>
        <w:lastRenderedPageBreak/>
        <w:t>Algorithm</w:t>
      </w:r>
      <w:r>
        <w:t xml:space="preserve"> Details</w:t>
      </w:r>
      <w:bookmarkEnd w:id="35"/>
      <w:bookmarkEnd w:id="36"/>
    </w:p>
    <w:p w:rsidR="00543304" w:rsidRDefault="00C569A7">
      <w:pPr>
        <w:pStyle w:val="Heading2"/>
      </w:pPr>
      <w:bookmarkStart w:id="37" w:name="section_a5929fe5114e45df80d1158328bb2e69"/>
      <w:bookmarkStart w:id="38" w:name="_Toc163747375"/>
      <w:r>
        <w:t>Common Algorithm Details</w:t>
      </w:r>
      <w:bookmarkEnd w:id="37"/>
      <w:bookmarkEnd w:id="38"/>
      <w:r>
        <w:fldChar w:fldCharType="begin"/>
      </w:r>
      <w:r>
        <w:instrText xml:space="preserve"> XE "Common:overview" </w:instrText>
      </w:r>
      <w:r>
        <w:fldChar w:fldCharType="end"/>
      </w:r>
    </w:p>
    <w:p w:rsidR="00543304" w:rsidRDefault="00C569A7">
      <w:r>
        <w:t>The following sections specify the properties that are used by the Email Postmark Validation Algorithm. Before sending these requests to the server, the messaging client MUST be logged on to the ser</w:t>
      </w:r>
      <w:r>
        <w:t>ver.</w:t>
      </w:r>
      <w:bookmarkStart w:id="39"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39"/>
      <w:r>
        <w:t xml:space="preserve"> The client MUST open/acquire handles to all </w:t>
      </w:r>
      <w:hyperlink w:anchor="gt_9b7ab90b-ebd2-4185-be72-fae26d68158e">
        <w:r>
          <w:rPr>
            <w:rStyle w:val="HyperlinkGreen"/>
            <w:b/>
          </w:rPr>
          <w:t>messaging objects</w:t>
        </w:r>
      </w:hyperlink>
      <w:r>
        <w:t xml:space="preserve"> and properties that are set or retrieved by this algorithm.</w:t>
      </w:r>
    </w:p>
    <w:p w:rsidR="00543304" w:rsidRDefault="00C569A7">
      <w:pPr>
        <w:pStyle w:val="Heading3"/>
      </w:pPr>
      <w:bookmarkStart w:id="40" w:name="section_4ae8f85d06de4322b97c499993ff3227"/>
      <w:bookmarkStart w:id="41" w:name="_Toc163747376"/>
      <w:r>
        <w:t>Abstract Data Model</w:t>
      </w:r>
      <w:bookmarkEnd w:id="40"/>
      <w:bookmarkEnd w:id="41"/>
    </w:p>
    <w:p w:rsidR="00543304" w:rsidRDefault="00C569A7">
      <w:pPr>
        <w:pStyle w:val="Heading4"/>
      </w:pPr>
      <w:bookmarkStart w:id="42" w:name="section_32c67f10c3d04c588518a5b1a0c32160"/>
      <w:bookmarkStart w:id="43" w:name="_Toc163747377"/>
      <w:r>
        <w:t>Input Parameters for Generating the Puzzle</w:t>
      </w:r>
      <w:bookmarkEnd w:id="42"/>
      <w:bookmarkEnd w:id="43"/>
    </w:p>
    <w:p w:rsidR="00543304" w:rsidRDefault="00C569A7">
      <w:r>
        <w:t>The input parameters specified in the following sections are used to calculate the puzzle.</w:t>
      </w:r>
    </w:p>
    <w:p w:rsidR="00543304" w:rsidRDefault="00C569A7">
      <w:r>
        <w:t xml:space="preserve">All </w:t>
      </w:r>
      <w:r>
        <w:rPr>
          <w:b/>
        </w:rPr>
        <w:t>string</w:t>
      </w:r>
      <w:r>
        <w:t xml:space="preserve"> values, unless otherwise specified, MUST be in </w:t>
      </w:r>
      <w:hyperlink w:anchor="gt_c305d0ab-8b94-461a-bd76-13b40cb8c4d8">
        <w:r>
          <w:rPr>
            <w:rStyle w:val="HyperlinkGreen"/>
            <w:b/>
          </w:rPr>
          <w:t>Unicode</w:t>
        </w:r>
      </w:hyperlink>
      <w:r>
        <w:t xml:space="preserve"> format UTF-16 or UCS-2. It is up to the client implementation to choose which format to use; the algorithm treats both formats identically.</w:t>
      </w:r>
      <w:bookmarkStart w:id="44" w:name="z7"/>
      <w:bookmarkStart w:id="45" w:name="Appendix_A_Target_2"/>
      <w:bookmarkEnd w:id="44"/>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45"/>
    </w:p>
    <w:p w:rsidR="00543304" w:rsidRDefault="00C569A7">
      <w:pPr>
        <w:pStyle w:val="Heading5"/>
      </w:pPr>
      <w:bookmarkStart w:id="46" w:name="section_8f489beb123b445ab137332eec9fa5a4"/>
      <w:bookmarkStart w:id="47" w:name="_Toc163747378"/>
      <w:r>
        <w:t>Number of Recipients</w:t>
      </w:r>
      <w:bookmarkEnd w:id="46"/>
      <w:bookmarkEnd w:id="47"/>
    </w:p>
    <w:p w:rsidR="00543304" w:rsidRDefault="00C569A7">
      <w:r>
        <w:t>Th</w:t>
      </w:r>
      <w:r>
        <w:t xml:space="preserve">is parameter specifies the total count of </w:t>
      </w:r>
      <w:hyperlink w:anchor="gt_0678be67-e739-4e33-97fe-2b03b903a379">
        <w:r>
          <w:rPr>
            <w:rStyle w:val="HyperlinkGreen"/>
            <w:b/>
          </w:rPr>
          <w:t>SMTP</w:t>
        </w:r>
      </w:hyperlink>
      <w:r>
        <w:t xml:space="preserve"> message </w:t>
      </w:r>
      <w:hyperlink w:anchor="gt_53dfe4f3-05d0-41aa-8217-ecd1962b340b">
        <w:r>
          <w:rPr>
            <w:rStyle w:val="HyperlinkGreen"/>
            <w:b/>
          </w:rPr>
          <w:t>recipients</w:t>
        </w:r>
      </w:hyperlink>
      <w:r>
        <w:t xml:space="preserve"> on the "To:" and "Cc: " lines.</w:t>
      </w:r>
    </w:p>
    <w:p w:rsidR="00543304" w:rsidRDefault="00C569A7">
      <w:r>
        <w:t>This parameter MUST be a decimal va</w:t>
      </w:r>
      <w:r>
        <w:t xml:space="preserve">lue formatted as type </w:t>
      </w:r>
      <w:r>
        <w:rPr>
          <w:b/>
        </w:rPr>
        <w:t>string</w:t>
      </w:r>
      <w:r>
        <w:t>.</w:t>
      </w:r>
    </w:p>
    <w:p w:rsidR="00543304" w:rsidRDefault="00C569A7">
      <w:r>
        <w:t>Message recipients other than SMTP message recipients MUST NOT be counted.</w:t>
      </w:r>
    </w:p>
    <w:p w:rsidR="00543304" w:rsidRDefault="00C569A7">
      <w:pPr>
        <w:pStyle w:val="Heading5"/>
      </w:pPr>
      <w:bookmarkStart w:id="48" w:name="section_e896b665850a45418e85bfe5357ec833"/>
      <w:bookmarkStart w:id="49" w:name="_Toc163747379"/>
      <w:r>
        <w:t>Message "To: " and "Cc: " Recipients</w:t>
      </w:r>
      <w:bookmarkEnd w:id="48"/>
      <w:bookmarkEnd w:id="49"/>
    </w:p>
    <w:p w:rsidR="00543304" w:rsidRDefault="00C569A7">
      <w:r>
        <w:t xml:space="preserve">This parameter is a string that contains a semicolon separated list of </w:t>
      </w:r>
      <w:hyperlink w:anchor="gt_0678be67-e739-4e33-97fe-2b03b903a379">
        <w:r>
          <w:rPr>
            <w:rStyle w:val="HyperlinkGreen"/>
            <w:b/>
          </w:rPr>
          <w:t>SMTP</w:t>
        </w:r>
      </w:hyperlink>
      <w:r>
        <w:t xml:space="preserve"> </w:t>
      </w:r>
      <w:hyperlink r:id="rId41">
        <w:r>
          <w:rPr>
            <w:rStyle w:val="Hyperlink"/>
          </w:rPr>
          <w:t>[RFC2821]</w:t>
        </w:r>
      </w:hyperlink>
      <w:r>
        <w:t xml:space="preserve"> addresses that are found on the "To: " and "Cc: " lines.</w:t>
      </w:r>
    </w:p>
    <w:p w:rsidR="00543304" w:rsidRDefault="00C569A7">
      <w:r>
        <w:t xml:space="preserve">This parameter MUST be formatted as type </w:t>
      </w:r>
      <w:r>
        <w:rPr>
          <w:b/>
        </w:rPr>
        <w:t>string</w:t>
      </w:r>
      <w:r>
        <w:t xml:space="preserve"> and MUST be encoded with </w:t>
      </w:r>
      <w:hyperlink w:anchor="gt_179b9392-9019-45a3-880b-26f6890522b7">
        <w:r>
          <w:rPr>
            <w:rStyle w:val="HyperlinkGreen"/>
            <w:b/>
          </w:rPr>
          <w:t>base64 encoding</w:t>
        </w:r>
      </w:hyperlink>
      <w:r>
        <w:t>.</w:t>
      </w:r>
      <w:r>
        <w:rPr>
          <w:b/>
        </w:rPr>
        <w:t xml:space="preserve"> </w:t>
      </w:r>
      <w:r>
        <w:t>Addresses on the "Bcc:" lines MUST NOT be used.</w:t>
      </w:r>
      <w:r>
        <w:rPr>
          <w:b/>
        </w:rPr>
        <w:t xml:space="preserve"> </w:t>
      </w:r>
      <w:r>
        <w:t xml:space="preserve">Accounts that are compatible with </w:t>
      </w:r>
      <w:hyperlink r:id="rId42" w:anchor="Section_daa9120ff3254afba73828f91049ab3c">
        <w:r>
          <w:rPr>
            <w:rStyle w:val="Hyperlink"/>
          </w:rPr>
          <w:t>[MS-OXOMSG]</w:t>
        </w:r>
      </w:hyperlink>
      <w:r>
        <w:t xml:space="preserve"> MUST reference the following </w:t>
      </w:r>
      <w:r>
        <w:t xml:space="preserve">properties: </w:t>
      </w:r>
    </w:p>
    <w:p w:rsidR="00543304" w:rsidRDefault="00C569A7">
      <w:pPr>
        <w:pStyle w:val="ListParagraph"/>
        <w:numPr>
          <w:ilvl w:val="0"/>
          <w:numId w:val="47"/>
        </w:numPr>
      </w:pPr>
      <w:r>
        <w:rPr>
          <w:b/>
        </w:rPr>
        <w:t>PidTagEmailAddress</w:t>
      </w:r>
      <w:r>
        <w:t xml:space="preserve"> (</w:t>
      </w:r>
      <w:hyperlink r:id="rId43" w:anchor="Section_f4cf9b4c923245069e712270de217614">
        <w:r>
          <w:rPr>
            <w:rStyle w:val="Hyperlink"/>
          </w:rPr>
          <w:t>[MS-OXOABK]</w:t>
        </w:r>
      </w:hyperlink>
      <w:r>
        <w:t xml:space="preserve"> section 2.2.3.14)</w:t>
      </w:r>
    </w:p>
    <w:p w:rsidR="00543304" w:rsidRDefault="00C569A7">
      <w:pPr>
        <w:pStyle w:val="ListParagraph"/>
        <w:numPr>
          <w:ilvl w:val="0"/>
          <w:numId w:val="47"/>
        </w:numPr>
      </w:pPr>
      <w:r>
        <w:rPr>
          <w:b/>
        </w:rPr>
        <w:t>PidTagAddressType</w:t>
      </w:r>
      <w:r>
        <w:t xml:space="preserve"> ([MS-OXOABK] section 2.2.3.13)</w:t>
      </w:r>
    </w:p>
    <w:p w:rsidR="00543304" w:rsidRDefault="00C569A7">
      <w:r>
        <w:t xml:space="preserve">The </w:t>
      </w:r>
      <w:hyperlink w:anchor="gt_53dfe4f3-05d0-41aa-8217-ecd1962b340b">
        <w:r>
          <w:rPr>
            <w:rStyle w:val="HyperlinkGreen"/>
            <w:b/>
          </w:rPr>
          <w:t>recipient</w:t>
        </w:r>
      </w:hyperlink>
      <w:r>
        <w:t xml:space="preserve"> string is calculated by means of the following pseudologic:</w:t>
      </w:r>
    </w:p>
    <w:p w:rsidR="00543304" w:rsidRDefault="00C569A7">
      <w:pPr>
        <w:pStyle w:val="Code"/>
      </w:pPr>
      <w:r>
        <w:t>For each of the recipients in the [Recipient List] {</w:t>
      </w:r>
    </w:p>
    <w:p w:rsidR="00543304" w:rsidRDefault="00C569A7">
      <w:pPr>
        <w:pStyle w:val="Code"/>
      </w:pPr>
      <w:r>
        <w:t xml:space="preserve">    Get the PidTagAddressType and PidTagEmailAddress properties.</w:t>
      </w:r>
    </w:p>
    <w:p w:rsidR="00543304" w:rsidRDefault="00C569A7">
      <w:pPr>
        <w:pStyle w:val="Code"/>
      </w:pPr>
      <w:r>
        <w:t xml:space="preserve">    if (PidTagAddressType  == "SMTP") {</w:t>
      </w:r>
    </w:p>
    <w:p w:rsidR="00543304" w:rsidRDefault="00C569A7">
      <w:pPr>
        <w:pStyle w:val="Code"/>
      </w:pPr>
      <w:r>
        <w:t xml:space="preserve">        Append PidTagEmailAddress value, followed by a semi-colon,</w:t>
      </w:r>
    </w:p>
    <w:p w:rsidR="00543304" w:rsidRDefault="00C569A7">
      <w:pPr>
        <w:pStyle w:val="Code"/>
      </w:pPr>
      <w:r>
        <w:t xml:space="preserve">        to recipient string.</w:t>
      </w:r>
    </w:p>
    <w:p w:rsidR="00543304" w:rsidRDefault="00C569A7">
      <w:pPr>
        <w:pStyle w:val="Code"/>
      </w:pPr>
      <w:r>
        <w:t xml:space="preserve">    }</w:t>
      </w:r>
    </w:p>
    <w:p w:rsidR="00543304" w:rsidRDefault="00C569A7">
      <w:pPr>
        <w:pStyle w:val="Code"/>
      </w:pPr>
      <w:r>
        <w:t>}</w:t>
      </w:r>
    </w:p>
    <w:p w:rsidR="00543304" w:rsidRDefault="00C569A7">
      <w:pPr>
        <w:pStyle w:val="Code"/>
      </w:pPr>
      <w:r>
        <w:t>Remove the last semi-colon at the end of the recipient string.</w:t>
      </w:r>
    </w:p>
    <w:p w:rsidR="00543304" w:rsidRDefault="00C569A7">
      <w:pPr>
        <w:pStyle w:val="Heading5"/>
      </w:pPr>
      <w:bookmarkStart w:id="50" w:name="section_dcd3a59bdce54e59a73a98451a302a34"/>
      <w:bookmarkStart w:id="51" w:name="_Toc163747380"/>
      <w:r>
        <w:t>Algorithm Type</w:t>
      </w:r>
      <w:bookmarkEnd w:id="50"/>
      <w:bookmarkEnd w:id="51"/>
    </w:p>
    <w:p w:rsidR="00543304" w:rsidRDefault="00C569A7">
      <w:r>
        <w:t>This parameter contains the algori</w:t>
      </w:r>
      <w:r>
        <w:t>thm type that is used to generate the puzzle.</w:t>
      </w:r>
    </w:p>
    <w:p w:rsidR="00543304" w:rsidRDefault="00C569A7">
      <w:r>
        <w:t xml:space="preserve">This parameter MUST be a formatted as type </w:t>
      </w:r>
      <w:r>
        <w:rPr>
          <w:b/>
        </w:rPr>
        <w:t>string</w:t>
      </w:r>
      <w:r>
        <w:t>.</w:t>
      </w:r>
    </w:p>
    <w:p w:rsidR="00543304" w:rsidRDefault="00C569A7">
      <w:r>
        <w:lastRenderedPageBreak/>
        <w:t>The puzzle-solving system MUST use "sosha1_v1", as it is currently the only valid algorithm type.</w:t>
      </w:r>
    </w:p>
    <w:p w:rsidR="00543304" w:rsidRDefault="00C569A7">
      <w:pPr>
        <w:pStyle w:val="Heading5"/>
      </w:pPr>
      <w:bookmarkStart w:id="52" w:name="section_aa2762b4d40843358617be62eb365749"/>
      <w:bookmarkStart w:id="53" w:name="_Toc163747381"/>
      <w:r>
        <w:t>Degree of Difficulty</w:t>
      </w:r>
      <w:bookmarkEnd w:id="52"/>
      <w:bookmarkEnd w:id="53"/>
    </w:p>
    <w:p w:rsidR="00543304" w:rsidRDefault="00C569A7">
      <w:r>
        <w:t>This parameter contains the degree of di</w:t>
      </w:r>
      <w:r>
        <w:t xml:space="preserve">fficulty for which a puzzle solution is sought. A larger Degree of Difficulty value indicates that the puzzle-generating application used more computing </w:t>
      </w:r>
      <w:hyperlink w:anchor="gt_94e97f15-2f1a-406f-a740-607bb97761ec">
        <w:r>
          <w:rPr>
            <w:rStyle w:val="HyperlinkGreen"/>
            <w:b/>
          </w:rPr>
          <w:t>resources</w:t>
        </w:r>
      </w:hyperlink>
      <w:r>
        <w:t xml:space="preserve"> to create the puzzle. Therefore</w:t>
      </w:r>
      <w:r>
        <w:t xml:space="preserve">, the receiving system typically assumes that a larger Degree of Difficulty value corresponds to a lower likelihood that the message is </w:t>
      </w:r>
      <w:hyperlink w:anchor="gt_3a066672-22ac-4bbf-b834-2431834e0631">
        <w:r>
          <w:rPr>
            <w:rStyle w:val="HyperlinkGreen"/>
            <w:b/>
          </w:rPr>
          <w:t>spam</w:t>
        </w:r>
      </w:hyperlink>
      <w:r>
        <w:t xml:space="preserve">. This is only a generally accepted guideline, and is </w:t>
      </w:r>
      <w:r>
        <w:t>not a protocol requirement.</w:t>
      </w:r>
    </w:p>
    <w:p w:rsidR="00543304" w:rsidRDefault="00C569A7">
      <w:r>
        <w:t xml:space="preserve">This parameter MUST be a positive integer value that is formatted as type </w:t>
      </w:r>
      <w:r>
        <w:rPr>
          <w:b/>
        </w:rPr>
        <w:t>string</w:t>
      </w:r>
      <w:r>
        <w:t>.</w:t>
      </w:r>
      <w:bookmarkStart w:id="54" w:name="z9"/>
      <w:bookmarkStart w:id="55" w:name="Appendix_A_Target_3"/>
      <w:bookmarkEnd w:id="54"/>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55"/>
    </w:p>
    <w:p w:rsidR="00543304" w:rsidRDefault="00C569A7">
      <w:pPr>
        <w:pStyle w:val="Heading5"/>
      </w:pPr>
      <w:bookmarkStart w:id="56" w:name="section_45d7cb66b6114006a175447e3804b73c"/>
      <w:bookmarkStart w:id="57" w:name="_Toc163747382"/>
      <w:r>
        <w:t>Message Identifier</w:t>
      </w:r>
      <w:bookmarkEnd w:id="56"/>
      <w:bookmarkEnd w:id="57"/>
    </w:p>
    <w:p w:rsidR="00543304" w:rsidRDefault="00C569A7">
      <w:r>
        <w:t>This parameter contains a unique identifier that is represen</w:t>
      </w:r>
      <w:r>
        <w:t xml:space="preserve">ted by a </w:t>
      </w:r>
      <w:hyperlink w:anchor="gt_f49694cc-c350-462d-ab8e-816f0103c6c1">
        <w:r>
          <w:rPr>
            <w:rStyle w:val="HyperlinkGreen"/>
            <w:b/>
          </w:rPr>
          <w:t>GUID</w:t>
        </w:r>
      </w:hyperlink>
      <w:r>
        <w:t>.</w:t>
      </w:r>
    </w:p>
    <w:p w:rsidR="00543304" w:rsidRDefault="00C569A7">
      <w:r>
        <w:t xml:space="preserve">This parameter MUST be formatted as type </w:t>
      </w:r>
      <w:r>
        <w:rPr>
          <w:b/>
        </w:rPr>
        <w:t>string</w:t>
      </w:r>
      <w:r>
        <w:t xml:space="preserve"> and MUST be enclosed in brackets "{}".</w:t>
      </w:r>
    </w:p>
    <w:p w:rsidR="00543304" w:rsidRDefault="00C569A7">
      <w:pPr>
        <w:pStyle w:val="Heading5"/>
      </w:pPr>
      <w:bookmarkStart w:id="58" w:name="section_5ebfae5028104de89f27c52c7a0a376a"/>
      <w:bookmarkStart w:id="59" w:name="_Toc163747383"/>
      <w:r>
        <w:t>Message "From: "Address</w:t>
      </w:r>
      <w:bookmarkEnd w:id="58"/>
      <w:bookmarkEnd w:id="59"/>
    </w:p>
    <w:p w:rsidR="00543304" w:rsidRDefault="00C569A7">
      <w:r>
        <w:t xml:space="preserve">This parameter contains the sender's </w:t>
      </w:r>
      <w:hyperlink w:anchor="gt_0678be67-e739-4e33-97fe-2b03b903a379">
        <w:r>
          <w:rPr>
            <w:rStyle w:val="HyperlinkGreen"/>
            <w:b/>
          </w:rPr>
          <w:t>SMTP</w:t>
        </w:r>
      </w:hyperlink>
      <w:r>
        <w:t xml:space="preserve"> e-mail "From: " address.</w:t>
      </w:r>
    </w:p>
    <w:p w:rsidR="00543304" w:rsidRDefault="00C569A7">
      <w:r>
        <w:t xml:space="preserve">This parameter MUST be formatted as type </w:t>
      </w:r>
      <w:r>
        <w:rPr>
          <w:b/>
        </w:rPr>
        <w:t>string</w:t>
      </w:r>
      <w:r>
        <w:t xml:space="preserve"> and MUST be encoded with </w:t>
      </w:r>
      <w:hyperlink w:anchor="gt_179b9392-9019-45a3-880b-26f6890522b7">
        <w:r>
          <w:rPr>
            <w:rStyle w:val="HyperlinkGreen"/>
            <w:b/>
          </w:rPr>
          <w:t>base64 encoding</w:t>
        </w:r>
      </w:hyperlink>
      <w:r>
        <w:t>.</w:t>
      </w:r>
    </w:p>
    <w:p w:rsidR="00543304" w:rsidRDefault="00C569A7">
      <w:r>
        <w:t xml:space="preserve">Accounts that are compatible with </w:t>
      </w:r>
      <w:hyperlink r:id="rId44" w:anchor="Section_daa9120ff3254afba73828f91049ab3c">
        <w:r>
          <w:rPr>
            <w:rStyle w:val="Hyperlink"/>
          </w:rPr>
          <w:t>[MS-OXOMSG]</w:t>
        </w:r>
      </w:hyperlink>
      <w:r>
        <w:t xml:space="preserve"> MUST use the </w:t>
      </w:r>
      <w:r>
        <w:rPr>
          <w:b/>
        </w:rPr>
        <w:t>PidTagSenderEmailAddress</w:t>
      </w:r>
      <w:r>
        <w:t xml:space="preserve"> property ([MS-OXOMSG] section 2.2.1.49).</w:t>
      </w:r>
    </w:p>
    <w:p w:rsidR="00543304" w:rsidRDefault="00C569A7">
      <w:pPr>
        <w:pStyle w:val="Heading5"/>
      </w:pPr>
      <w:bookmarkStart w:id="60" w:name="section_fa831814635e4cfc88d1c966495e3ee9"/>
      <w:bookmarkStart w:id="61" w:name="_Toc163747384"/>
      <w:r>
        <w:t>DateTime</w:t>
      </w:r>
      <w:bookmarkEnd w:id="60"/>
      <w:bookmarkEnd w:id="61"/>
    </w:p>
    <w:p w:rsidR="00543304" w:rsidRDefault="00C569A7">
      <w:r>
        <w:t>This parameter contains the creation time of the puzzle.</w:t>
      </w:r>
    </w:p>
    <w:p w:rsidR="00543304" w:rsidRDefault="00C569A7">
      <w:r>
        <w:t xml:space="preserve">This parameter MUST consist of </w:t>
      </w:r>
      <w:hyperlink w:anchor="gt_79fa85ca-ac61-467c-b819-e97dc1a7a599">
        <w:r>
          <w:rPr>
            <w:rStyle w:val="HyperlinkGreen"/>
            <w:b/>
          </w:rPr>
          <w:t>ASCII</w:t>
        </w:r>
      </w:hyperlink>
      <w:r>
        <w:t xml:space="preserve"> characters, MUST be formatted as type </w:t>
      </w:r>
      <w:r>
        <w:rPr>
          <w:b/>
        </w:rPr>
        <w:t>string,</w:t>
      </w:r>
      <w:r>
        <w:t xml:space="preserve"> and MUST be formatted as specified in </w:t>
      </w:r>
      <w:hyperlink r:id="rId45">
        <w:r>
          <w:rPr>
            <w:rStyle w:val="Hyperlink"/>
          </w:rPr>
          <w:t>[RFC1123</w:t>
        </w:r>
        <w:r>
          <w:rPr>
            <w:rStyle w:val="Hyperlink"/>
          </w:rPr>
          <w:t>]</w:t>
        </w:r>
      </w:hyperlink>
      <w:r>
        <w:t>.</w:t>
      </w:r>
    </w:p>
    <w:p w:rsidR="00543304" w:rsidRDefault="00C569A7">
      <w:pPr>
        <w:pStyle w:val="Heading5"/>
      </w:pPr>
      <w:bookmarkStart w:id="62" w:name="section_c865dbe5d92949bab77a62653d0edb9c"/>
      <w:bookmarkStart w:id="63" w:name="_Toc163747385"/>
      <w:r>
        <w:t>Subject Line</w:t>
      </w:r>
      <w:bookmarkEnd w:id="62"/>
      <w:bookmarkEnd w:id="63"/>
    </w:p>
    <w:p w:rsidR="00543304" w:rsidRDefault="00C569A7">
      <w:r>
        <w:t xml:space="preserve">This parameter contains the subject of the message, as specified in </w:t>
      </w:r>
      <w:hyperlink r:id="rId46">
        <w:r>
          <w:rPr>
            <w:rStyle w:val="Hyperlink"/>
          </w:rPr>
          <w:t>[RFC2822]</w:t>
        </w:r>
      </w:hyperlink>
      <w:r>
        <w:t>.</w:t>
      </w:r>
    </w:p>
    <w:p w:rsidR="00543304" w:rsidRDefault="00C569A7">
      <w:r>
        <w:t xml:space="preserve">This parameter MUST be formatted as type </w:t>
      </w:r>
      <w:r>
        <w:rPr>
          <w:b/>
        </w:rPr>
        <w:t>string</w:t>
      </w:r>
      <w:r>
        <w:t xml:space="preserve"> and MUST be encoded with </w:t>
      </w:r>
      <w:hyperlink w:anchor="gt_179b9392-9019-45a3-880b-26f6890522b7">
        <w:r>
          <w:rPr>
            <w:rStyle w:val="HyperlinkGreen"/>
            <w:b/>
          </w:rPr>
          <w:t>base64 encoding</w:t>
        </w:r>
      </w:hyperlink>
      <w:r>
        <w:t>.</w:t>
      </w:r>
    </w:p>
    <w:p w:rsidR="00543304" w:rsidRDefault="00C569A7">
      <w:r>
        <w:t xml:space="preserve">Accounts that are compatible with </w:t>
      </w:r>
      <w:hyperlink r:id="rId47" w:anchor="Section_daa9120ff3254afba73828f91049ab3c">
        <w:r>
          <w:rPr>
            <w:rStyle w:val="Hyperlink"/>
          </w:rPr>
          <w:t>[MS-OXOMSG]</w:t>
        </w:r>
      </w:hyperlink>
      <w:r>
        <w:t xml:space="preserve"> MUST reference the </w:t>
      </w:r>
      <w:r>
        <w:rPr>
          <w:b/>
        </w:rPr>
        <w:t>PidTagSubject</w:t>
      </w:r>
      <w:r>
        <w:t xml:space="preserve"> property (</w:t>
      </w:r>
      <w:hyperlink r:id="rId48" w:anchor="Section_7fd7ec40deec4c0694931bc06b349682">
        <w:r>
          <w:rPr>
            <w:rStyle w:val="Hyperlink"/>
          </w:rPr>
          <w:t>[MS-OXCMSG]</w:t>
        </w:r>
      </w:hyperlink>
      <w:r>
        <w:t xml:space="preserve"> section 2.2.1.46). </w:t>
      </w:r>
    </w:p>
    <w:p w:rsidR="00543304" w:rsidRDefault="00C569A7">
      <w:pPr>
        <w:pStyle w:val="Heading4"/>
      </w:pPr>
      <w:bookmarkStart w:id="64" w:name="section_f7acda1ad53e409788fecbb817882b27"/>
      <w:bookmarkStart w:id="65" w:name="_Toc163747386"/>
      <w:r>
        <w:t>Pre-Solver Output Values</w:t>
      </w:r>
      <w:bookmarkEnd w:id="64"/>
      <w:bookmarkEnd w:id="65"/>
    </w:p>
    <w:p w:rsidR="00543304" w:rsidRDefault="00C569A7">
      <w:r>
        <w:t xml:space="preserve">The </w:t>
      </w:r>
      <w:hyperlink w:anchor="gt_83e444d2-fc5b-4ad3-8006-77dc2ab967ca">
        <w:r>
          <w:rPr>
            <w:rStyle w:val="HyperlinkGreen"/>
            <w:b/>
          </w:rPr>
          <w:t>Pre-Solver</w:t>
        </w:r>
      </w:hyperlink>
      <w:r>
        <w:t xml:space="preserve"> will return two values, which are then stored in the message header as x-header properties.</w:t>
      </w:r>
    </w:p>
    <w:p w:rsidR="00543304" w:rsidRDefault="00C569A7">
      <w:pPr>
        <w:pStyle w:val="Heading5"/>
      </w:pPr>
      <w:bookmarkStart w:id="66" w:name="section_99bab8b5e5aa4f6ca0e6f622f5d035a4"/>
      <w:bookmarkStart w:id="67" w:name="_Toc163747387"/>
      <w:r>
        <w:t>"X-CR-PuzzleID" X-Header Property</w:t>
      </w:r>
      <w:bookmarkEnd w:id="66"/>
      <w:bookmarkEnd w:id="67"/>
    </w:p>
    <w:p w:rsidR="00543304" w:rsidRDefault="00C569A7">
      <w:r>
        <w:t>The value of the "</w:t>
      </w:r>
      <w:r>
        <w:rPr>
          <w:b/>
        </w:rPr>
        <w:t>X-CR-PuzzleID</w:t>
      </w:r>
      <w:r>
        <w:t xml:space="preserve">" x-header property MUST be the same value as the message identifier specified in section </w:t>
      </w:r>
      <w:hyperlink w:anchor="Section_45d7cb66b6114006a175447e3804b73c" w:history="1">
        <w:r>
          <w:rPr>
            <w:rStyle w:val="Hyperlink"/>
          </w:rPr>
          <w:t>2.1.1.1.5</w:t>
        </w:r>
      </w:hyperlink>
      <w:r>
        <w:t>.</w:t>
      </w:r>
    </w:p>
    <w:p w:rsidR="00543304" w:rsidRDefault="00C569A7">
      <w:r>
        <w:t>The "</w:t>
      </w:r>
      <w:r>
        <w:rPr>
          <w:b/>
        </w:rPr>
        <w:t>X-CR-PuzzleID</w:t>
      </w:r>
      <w:r>
        <w:t xml:space="preserve">" x-header property MUST be formatted as type </w:t>
      </w:r>
      <w:r>
        <w:rPr>
          <w:b/>
        </w:rPr>
        <w:t>string</w:t>
      </w:r>
      <w:r>
        <w:t>.</w:t>
      </w:r>
    </w:p>
    <w:p w:rsidR="00543304" w:rsidRDefault="00C569A7">
      <w:pPr>
        <w:pStyle w:val="Heading5"/>
      </w:pPr>
      <w:bookmarkStart w:id="68" w:name="section_c57f6302ef4a438c8fbfb0b27d57e94d"/>
      <w:bookmarkStart w:id="69" w:name="_Toc163747388"/>
      <w:r>
        <w:t>"X-CR-HashedPuzzle" X-Header Property</w:t>
      </w:r>
      <w:bookmarkEnd w:id="68"/>
      <w:bookmarkEnd w:id="69"/>
    </w:p>
    <w:p w:rsidR="00543304" w:rsidRDefault="00C569A7">
      <w:r>
        <w:t>The value of the "</w:t>
      </w:r>
      <w:r>
        <w:rPr>
          <w:b/>
        </w:rPr>
        <w:t>X-CR-HashedPuzzle</w:t>
      </w:r>
      <w:r>
        <w:t>" x-header property contains the puzzle solution</w:t>
      </w:r>
      <w:r>
        <w:t xml:space="preserve"> as defined in section </w:t>
      </w:r>
      <w:hyperlink w:anchor="Section_e4698c5f9cdd49aca1371bac2a2731bc" w:history="1">
        <w:r>
          <w:rPr>
            <w:rStyle w:val="Hyperlink"/>
          </w:rPr>
          <w:t>2.2.3.1</w:t>
        </w:r>
      </w:hyperlink>
      <w:r>
        <w:t>.</w:t>
      </w:r>
    </w:p>
    <w:p w:rsidR="00543304" w:rsidRDefault="00C569A7">
      <w:r>
        <w:lastRenderedPageBreak/>
        <w:t>The "</w:t>
      </w:r>
      <w:r>
        <w:rPr>
          <w:b/>
        </w:rPr>
        <w:t>X-CR-HashedPuzzle</w:t>
      </w:r>
      <w:r>
        <w:t xml:space="preserve">" x-header property MUST be formatted as type </w:t>
      </w:r>
      <w:r>
        <w:rPr>
          <w:b/>
        </w:rPr>
        <w:t>string</w:t>
      </w:r>
      <w:r>
        <w:t>.</w:t>
      </w:r>
    </w:p>
    <w:p w:rsidR="00543304" w:rsidRDefault="00C569A7">
      <w:pPr>
        <w:pStyle w:val="Heading3"/>
      </w:pPr>
      <w:bookmarkStart w:id="70" w:name="section_dfda7e46dd8849d99312125f71fbd99d"/>
      <w:bookmarkStart w:id="71" w:name="_Toc163747389"/>
      <w:r>
        <w:t>Initialization</w:t>
      </w:r>
      <w:bookmarkEnd w:id="70"/>
      <w:bookmarkEnd w:id="71"/>
    </w:p>
    <w:p w:rsidR="00543304" w:rsidRDefault="00C569A7">
      <w:r>
        <w:t>None.</w:t>
      </w:r>
    </w:p>
    <w:p w:rsidR="00543304" w:rsidRDefault="00C569A7">
      <w:pPr>
        <w:pStyle w:val="Heading3"/>
      </w:pPr>
      <w:bookmarkStart w:id="72" w:name="section_471a860547354f0785e293e9fa76ab52"/>
      <w:bookmarkStart w:id="73" w:name="_Toc163747390"/>
      <w:r>
        <w:t>Processing Rules</w:t>
      </w:r>
      <w:bookmarkEnd w:id="72"/>
      <w:bookmarkEnd w:id="73"/>
    </w:p>
    <w:p w:rsidR="00543304" w:rsidRDefault="00C569A7">
      <w:r>
        <w:t>None.</w:t>
      </w:r>
    </w:p>
    <w:p w:rsidR="00543304" w:rsidRDefault="00C569A7">
      <w:pPr>
        <w:pStyle w:val="Heading2"/>
      </w:pPr>
      <w:bookmarkStart w:id="74" w:name="section_768bd34fed014550b723ade34ae4e9f8"/>
      <w:bookmarkStart w:id="75" w:name="_Toc163747391"/>
      <w:r>
        <w:t>Submit Message Algorithm Details</w:t>
      </w:r>
      <w:bookmarkEnd w:id="74"/>
      <w:bookmarkEnd w:id="75"/>
    </w:p>
    <w:p w:rsidR="00543304" w:rsidRDefault="00C569A7">
      <w:pPr>
        <w:pStyle w:val="Heading3"/>
      </w:pPr>
      <w:bookmarkStart w:id="76" w:name="section_8288071d65ba42249458fe3b18620a14"/>
      <w:bookmarkStart w:id="77" w:name="_Toc163747392"/>
      <w:r>
        <w:t>Abstract Data Model</w:t>
      </w:r>
      <w:bookmarkEnd w:id="76"/>
      <w:bookmarkEnd w:id="77"/>
    </w:p>
    <w:p w:rsidR="00543304" w:rsidRDefault="00C569A7">
      <w:r>
        <w:t>None.</w:t>
      </w:r>
    </w:p>
    <w:p w:rsidR="00543304" w:rsidRDefault="00C569A7">
      <w:pPr>
        <w:pStyle w:val="Heading3"/>
      </w:pPr>
      <w:bookmarkStart w:id="78" w:name="section_37bed44de736460dba8df763211140c9"/>
      <w:bookmarkStart w:id="79" w:name="_Toc163747393"/>
      <w:r>
        <w:t>Initialization</w:t>
      </w:r>
      <w:bookmarkEnd w:id="78"/>
      <w:bookmarkEnd w:id="79"/>
    </w:p>
    <w:p w:rsidR="00543304" w:rsidRDefault="00C569A7">
      <w:r>
        <w:t>None.</w:t>
      </w:r>
    </w:p>
    <w:p w:rsidR="00543304" w:rsidRDefault="00C569A7">
      <w:pPr>
        <w:pStyle w:val="Heading3"/>
      </w:pPr>
      <w:bookmarkStart w:id="80" w:name="section_9c7cf42243004cb5acddf0d5415a6770"/>
      <w:bookmarkStart w:id="81" w:name="_Toc163747394"/>
      <w:r>
        <w:t>Processing Rules</w:t>
      </w:r>
      <w:bookmarkEnd w:id="80"/>
      <w:bookmarkEnd w:id="81"/>
    </w:p>
    <w:p w:rsidR="00543304" w:rsidRDefault="00C569A7">
      <w:pPr>
        <w:pStyle w:val="Heading4"/>
      </w:pPr>
      <w:bookmarkStart w:id="82" w:name="section_e4698c5f9cdd49aca1371bac2a2731bc"/>
      <w:bookmarkStart w:id="83" w:name="_Toc163747395"/>
      <w:r>
        <w:t>Generating X-CR-HashedPuzzle</w:t>
      </w:r>
      <w:bookmarkEnd w:id="82"/>
      <w:bookmarkEnd w:id="83"/>
    </w:p>
    <w:p w:rsidR="00543304" w:rsidRDefault="00C569A7">
      <w:r>
        <w:t xml:space="preserve">The puzzle P takes the following parameters as input (see section </w:t>
      </w:r>
      <w:hyperlink w:anchor="Section_32c67f10c3d04c588518a5b1a0c32160" w:history="1">
        <w:r>
          <w:rPr>
            <w:rStyle w:val="Hyperlink"/>
          </w:rPr>
          <w:t>2.1.1.1</w:t>
        </w:r>
      </w:hyperlink>
      <w:r>
        <w:t>):</w:t>
      </w:r>
    </w:p>
    <w:p w:rsidR="00543304" w:rsidRDefault="00C569A7">
      <w:pPr>
        <w:pStyle w:val="ListParagraph"/>
        <w:numPr>
          <w:ilvl w:val="0"/>
          <w:numId w:val="48"/>
        </w:numPr>
      </w:pPr>
      <w:r>
        <w:t xml:space="preserve">Number of </w:t>
      </w:r>
      <w:hyperlink w:anchor="gt_53dfe4f3-05d0-41aa-8217-ecd1962b340b">
        <w:r>
          <w:rPr>
            <w:rStyle w:val="HyperlinkGreen"/>
            <w:b/>
          </w:rPr>
          <w:t>recipients</w:t>
        </w:r>
      </w:hyperlink>
      <w:r>
        <w:t xml:space="preserve"> r.</w:t>
      </w:r>
    </w:p>
    <w:p w:rsidR="00543304" w:rsidRDefault="00C569A7">
      <w:pPr>
        <w:pStyle w:val="ListParagraph"/>
        <w:numPr>
          <w:ilvl w:val="0"/>
          <w:numId w:val="48"/>
        </w:numPr>
      </w:pPr>
      <w:r>
        <w:t>E-mail addresses of the recipients t.</w:t>
      </w:r>
    </w:p>
    <w:p w:rsidR="00543304" w:rsidRDefault="00C569A7">
      <w:pPr>
        <w:pStyle w:val="ListParagraph"/>
        <w:numPr>
          <w:ilvl w:val="0"/>
          <w:numId w:val="48"/>
        </w:numPr>
      </w:pPr>
      <w:r>
        <w:t>Algorithm type a.</w:t>
      </w:r>
    </w:p>
    <w:p w:rsidR="00543304" w:rsidRDefault="00C569A7">
      <w:pPr>
        <w:pStyle w:val="ListParagraph"/>
        <w:numPr>
          <w:ilvl w:val="0"/>
          <w:numId w:val="48"/>
        </w:numPr>
      </w:pPr>
      <w:r>
        <w:t>A 'degree of difficulty' n.</w:t>
      </w:r>
    </w:p>
    <w:p w:rsidR="00543304" w:rsidRDefault="00C569A7">
      <w:pPr>
        <w:pStyle w:val="ListParagraph"/>
        <w:numPr>
          <w:ilvl w:val="0"/>
          <w:numId w:val="48"/>
        </w:numPr>
      </w:pPr>
      <w:r>
        <w:t>A message id m.</w:t>
      </w:r>
    </w:p>
    <w:p w:rsidR="00543304" w:rsidRDefault="00C569A7">
      <w:pPr>
        <w:pStyle w:val="ListParagraph"/>
        <w:numPr>
          <w:ilvl w:val="0"/>
          <w:numId w:val="48"/>
        </w:numPr>
      </w:pPr>
      <w:r>
        <w:t>An e-mail 'From: address' f.</w:t>
      </w:r>
    </w:p>
    <w:p w:rsidR="00543304" w:rsidRDefault="00C569A7">
      <w:pPr>
        <w:pStyle w:val="ListParagraph"/>
        <w:numPr>
          <w:ilvl w:val="0"/>
          <w:numId w:val="48"/>
        </w:numPr>
      </w:pPr>
      <w:r>
        <w:t>A datetime d.</w:t>
      </w:r>
    </w:p>
    <w:p w:rsidR="00543304" w:rsidRDefault="00C569A7">
      <w:pPr>
        <w:pStyle w:val="ListParagraph"/>
        <w:numPr>
          <w:ilvl w:val="0"/>
          <w:numId w:val="48"/>
        </w:numPr>
      </w:pPr>
      <w:r>
        <w:t>A subject line s.</w:t>
      </w:r>
    </w:p>
    <w:p w:rsidR="00543304" w:rsidRDefault="00C569A7">
      <w:r>
        <w:t xml:space="preserve">From these parameters, a document D </w:t>
      </w:r>
      <w:r>
        <w:t xml:space="preserve">is formed by concatenating all the parameters together, separating each field with ';'. The constructed document D is represented in a </w:t>
      </w:r>
      <w:hyperlink w:anchor="gt_809bd024-a87c-4f5a-9c8c-63051bb33cb4">
        <w:r>
          <w:rPr>
            <w:rStyle w:val="HyperlinkGreen"/>
            <w:b/>
          </w:rPr>
          <w:t>non-Unicode</w:t>
        </w:r>
      </w:hyperlink>
      <w:r>
        <w:t xml:space="preserve"> string.</w:t>
      </w:r>
    </w:p>
    <w:p w:rsidR="00543304" w:rsidRDefault="00C569A7">
      <w:r>
        <w:t xml:space="preserve">Given the sequence of bytes comprising </w:t>
      </w:r>
      <w:r>
        <w:t>a document D, the computational task involved in the puzzle is to find and exhibit a set of sixteen documents δ such that both of the following are true:</w:t>
      </w:r>
    </w:p>
    <w:p w:rsidR="00543304" w:rsidRDefault="00C569A7">
      <w:pPr>
        <w:pStyle w:val="ListParagraph"/>
        <w:numPr>
          <w:ilvl w:val="0"/>
          <w:numId w:val="49"/>
        </w:numPr>
      </w:pPr>
      <w:r>
        <w:t xml:space="preserve">When each δ is prepended to the hash under the Son-of-SHA-1 hash algorithm H (see section </w:t>
      </w:r>
      <w:hyperlink w:anchor="Section_ec466a99efa344afa0fe1821f104a598" w:history="1">
        <w:r>
          <w:rPr>
            <w:rStyle w:val="Hyperlink"/>
          </w:rPr>
          <w:t>2.3.3</w:t>
        </w:r>
      </w:hyperlink>
      <w:r>
        <w:t>) of D with its whitespace removed and then hashed again to form H(δ o H(NWS(D))), the result is zero in at least the first n bits (taken most significant bit first within each byte taken in order). Here</w:t>
      </w:r>
      <w:r>
        <w:t xml:space="preserve">, NWS is the function that takes a sequence of bytes as input, removes all those that are legal characters that could match the FWS production specified in </w:t>
      </w:r>
      <w:hyperlink r:id="rId49">
        <w:r>
          <w:rPr>
            <w:rStyle w:val="Hyperlink"/>
          </w:rPr>
          <w:t>[RFC2822]</w:t>
        </w:r>
      </w:hyperlink>
      <w:r>
        <w:t>, and produces the remaini</w:t>
      </w:r>
      <w:r>
        <w:t>ng as output.</w:t>
      </w:r>
    </w:p>
    <w:p w:rsidR="00543304" w:rsidRDefault="00C569A7">
      <w:pPr>
        <w:pStyle w:val="ListParagraph"/>
        <w:numPr>
          <w:ilvl w:val="0"/>
          <w:numId w:val="49"/>
        </w:numPr>
      </w:pPr>
      <w:r>
        <w:t>The last 12 bits of each H(δ o H(NWS(D)) are the same (the particular 12-bit suffix value shared by these documents does not matter).</w:t>
      </w:r>
    </w:p>
    <w:p w:rsidR="00543304" w:rsidRDefault="00C569A7">
      <w:r>
        <w:rPr>
          <w:b/>
        </w:rPr>
        <w:lastRenderedPageBreak/>
        <w:t>Note  </w:t>
      </w:r>
      <w:r>
        <w:t>In the previous two computations, the o operator denotes string concatenation.</w:t>
      </w:r>
    </w:p>
    <w:p w:rsidR="00543304" w:rsidRDefault="00C569A7">
      <w:r>
        <w:t xml:space="preserve">That is, the answer to </w:t>
      </w:r>
      <w:r>
        <w:t>the puzzle P(</w:t>
      </w:r>
      <w:r>
        <w:rPr>
          <w:i/>
        </w:rPr>
        <w:t>t</w:t>
      </w:r>
      <w:r>
        <w:t xml:space="preserve">, </w:t>
      </w:r>
      <w:r>
        <w:rPr>
          <w:i/>
        </w:rPr>
        <w:t>n</w:t>
      </w:r>
      <w:r>
        <w:t xml:space="preserve">, </w:t>
      </w:r>
      <w:r>
        <w:rPr>
          <w:i/>
        </w:rPr>
        <w:t>m</w:t>
      </w:r>
      <w:r>
        <w:t xml:space="preserve">, </w:t>
      </w:r>
      <w:r>
        <w:rPr>
          <w:i/>
        </w:rPr>
        <w:t>f</w:t>
      </w:r>
      <w:r>
        <w:t xml:space="preserve">, </w:t>
      </w:r>
      <w:r>
        <w:rPr>
          <w:i/>
        </w:rPr>
        <w:t>d</w:t>
      </w:r>
      <w:r>
        <w:t xml:space="preserve">, </w:t>
      </w:r>
      <w:r>
        <w:rPr>
          <w:i/>
        </w:rPr>
        <w:t>s</w:t>
      </w:r>
      <w:r>
        <w:t>) is a set of 16 documents δ each with these characteristics. The hash H(NWS(D)) is used as the suffix to which each δ is prepended rather than simply D in order to minimize the effect of variation in the length of D on the len</w:t>
      </w:r>
      <w:r>
        <w:t>gth of time required to solve the puzzle. Whitespace is stripped from D before being input to the hash in order to minimize sensitivity to the encoding of D in header fields where it can be subjected to folding.</w:t>
      </w:r>
    </w:p>
    <w:p w:rsidR="00543304" w:rsidRDefault="00C569A7">
      <w:r>
        <w:t xml:space="preserve">No means other than brute force is known to </w:t>
      </w:r>
      <w:r>
        <w:t>locate satisfactory δ; however, that a given set of δ indeed answers the puzzle can be quickly verified. The particular brute force approach of first trying all one-byte solutions, then trying all two-byte solutions, then all three-byte solutions, and so o</w:t>
      </w:r>
      <w:r>
        <w:t>n, is as good a solution algorithm as any other, but has the additional benefit that the solutions found will be as small as possible. Furthermore, for puzzles that have reasonable degrees of difficulty, solutions with four or fewer bytes will be typical.</w:t>
      </w:r>
    </w:p>
    <w:p w:rsidR="00543304" w:rsidRDefault="00C569A7">
      <w:r>
        <w:t>Specifically, the following pseudocode describes the brute force algorithm:</w:t>
      </w:r>
    </w:p>
    <w:p w:rsidR="00543304" w:rsidRDefault="00C569A7">
      <w:pPr>
        <w:pStyle w:val="Code"/>
      </w:pPr>
      <w:r>
        <w:t>Solution = 0;</w:t>
      </w:r>
    </w:p>
    <w:p w:rsidR="00543304" w:rsidRDefault="00C569A7">
      <w:pPr>
        <w:pStyle w:val="Code"/>
      </w:pPr>
      <w:r>
        <w:t>While(true){</w:t>
      </w:r>
    </w:p>
    <w:p w:rsidR="00543304" w:rsidRDefault="00C569A7">
      <w:pPr>
        <w:pStyle w:val="Code"/>
      </w:pPr>
      <w:r>
        <w:t xml:space="preserve">    Hash = H(concatenate(Solution, H(NWS(D))))</w:t>
      </w:r>
    </w:p>
    <w:p w:rsidR="00543304" w:rsidRDefault="00C569A7">
      <w:pPr>
        <w:pStyle w:val="Code"/>
      </w:pPr>
      <w:r>
        <w:t xml:space="preserve">    If Verify(Solution, Puzzle) succeeds {</w:t>
      </w:r>
    </w:p>
    <w:p w:rsidR="00543304" w:rsidRDefault="00C569A7">
      <w:pPr>
        <w:pStyle w:val="Code"/>
      </w:pPr>
      <w:r>
        <w:t xml:space="preserve">        Remember this solution and Hash</w:t>
      </w:r>
    </w:p>
    <w:p w:rsidR="00543304" w:rsidRDefault="00C569A7">
      <w:pPr>
        <w:pStyle w:val="Code"/>
      </w:pPr>
      <w:r>
        <w:t xml:space="preserve">        If we have 16 s</w:t>
      </w:r>
      <w:r>
        <w:t xml:space="preserve">olutions whose last 12 bits of their </w:t>
      </w:r>
    </w:p>
    <w:p w:rsidR="00543304" w:rsidRDefault="00C569A7">
      <w:pPr>
        <w:pStyle w:val="Code"/>
      </w:pPr>
      <w:r>
        <w:t xml:space="preserve">        corresponding Hash are the same {</w:t>
      </w:r>
    </w:p>
    <w:p w:rsidR="00543304" w:rsidRDefault="00C569A7">
      <w:pPr>
        <w:pStyle w:val="Code"/>
      </w:pPr>
      <w:r>
        <w:t xml:space="preserve">            Return these 16 solutions</w:t>
      </w:r>
    </w:p>
    <w:p w:rsidR="00543304" w:rsidRDefault="00C569A7">
      <w:pPr>
        <w:pStyle w:val="Code"/>
      </w:pPr>
      <w:r>
        <w:t xml:space="preserve">        }</w:t>
      </w:r>
    </w:p>
    <w:p w:rsidR="00543304" w:rsidRDefault="00C569A7">
      <w:pPr>
        <w:pStyle w:val="Code"/>
      </w:pPr>
      <w:r>
        <w:t xml:space="preserve">    }</w:t>
      </w:r>
    </w:p>
    <w:p w:rsidR="00543304" w:rsidRDefault="00C569A7">
      <w:pPr>
        <w:pStyle w:val="Code"/>
      </w:pPr>
      <w:r>
        <w:t>Solution ++</w:t>
      </w:r>
    </w:p>
    <w:p w:rsidR="00543304" w:rsidRDefault="00C569A7">
      <w:pPr>
        <w:pStyle w:val="Code"/>
      </w:pPr>
      <w:r>
        <w:t>}</w:t>
      </w:r>
    </w:p>
    <w:p w:rsidR="00543304" w:rsidRDefault="00C569A7">
      <w:r>
        <w:t xml:space="preserve">After the solutions for puzzle P are found, a </w:t>
      </w:r>
      <w:hyperlink w:anchor="gt_52d99759-7aa7-4230-9513-a4c9948ca5a9">
        <w:r>
          <w:rPr>
            <w:rStyle w:val="HyperlinkGreen"/>
            <w:b/>
          </w:rPr>
          <w:t>presolution header</w:t>
        </w:r>
      </w:hyperlink>
      <w:r>
        <w:t xml:space="preserve"> is generated. The presolution header MUST be the concatenation of the solutions string and the document D separated by a semicolon. The solutions string MUST be a </w:t>
      </w:r>
      <w:r>
        <w:rPr>
          <w:b/>
        </w:rPr>
        <w:t>string</w:t>
      </w:r>
      <w:r>
        <w:t xml:space="preserve"> formed by </w:t>
      </w:r>
      <w:hyperlink w:anchor="gt_179b9392-9019-45a3-880b-26f6890522b7">
        <w:r>
          <w:rPr>
            <w:rStyle w:val="HyperlinkGreen"/>
            <w:b/>
          </w:rPr>
          <w:t>base64 encoding</w:t>
        </w:r>
      </w:hyperlink>
      <w:r>
        <w:t xml:space="preserve"> each of the 16 puzzle solutions and concatenating them together, with a ''" (space) delimiter.</w:t>
      </w:r>
    </w:p>
    <w:p w:rsidR="00543304" w:rsidRDefault="00C569A7">
      <w:r>
        <w:t xml:space="preserve">The value of </w:t>
      </w:r>
      <w:r>
        <w:rPr>
          <w:b/>
        </w:rPr>
        <w:t>X-CR-HashedPuzzle</w:t>
      </w:r>
      <w:r>
        <w:t xml:space="preserve"> MUST be set to the presolution header. See section </w:t>
      </w:r>
      <w:hyperlink w:anchor="Section_e5fbd8b31c3f4a7fab37c70f59ee1eba" w:history="1">
        <w:r>
          <w:rPr>
            <w:rStyle w:val="Hyperlink"/>
          </w:rPr>
          <w:t>3</w:t>
        </w:r>
      </w:hyperlink>
      <w:r>
        <w:t xml:space="preserve"> for examples.</w:t>
      </w:r>
    </w:p>
    <w:p w:rsidR="00543304" w:rsidRDefault="00C569A7">
      <w:pPr>
        <w:pStyle w:val="Heading2"/>
      </w:pPr>
      <w:bookmarkStart w:id="84" w:name="section_691a570f99064bf69c2f97fa32277d1b"/>
      <w:bookmarkStart w:id="85" w:name="_Toc163747396"/>
      <w:r>
        <w:t>Son-Of-SHA-1 Hash Algorithm Details</w:t>
      </w:r>
      <w:bookmarkEnd w:id="84"/>
      <w:bookmarkEnd w:id="85"/>
    </w:p>
    <w:p w:rsidR="00543304" w:rsidRDefault="00C569A7">
      <w:pPr>
        <w:pStyle w:val="Heading3"/>
      </w:pPr>
      <w:bookmarkStart w:id="86" w:name="section_a6ef8eaadd064277a0c8d1f4d03e3ff0"/>
      <w:bookmarkStart w:id="87" w:name="_Toc163747397"/>
      <w:r>
        <w:t>Abstract Data Model</w:t>
      </w:r>
      <w:bookmarkEnd w:id="86"/>
      <w:bookmarkEnd w:id="87"/>
    </w:p>
    <w:p w:rsidR="00543304" w:rsidRDefault="00C569A7">
      <w:r>
        <w:t>None.</w:t>
      </w:r>
    </w:p>
    <w:p w:rsidR="00543304" w:rsidRDefault="00C569A7">
      <w:pPr>
        <w:pStyle w:val="Heading3"/>
      </w:pPr>
      <w:bookmarkStart w:id="88" w:name="section_b24fdf96e25848b39aced33a8f69cfc8"/>
      <w:bookmarkStart w:id="89" w:name="_Toc163747398"/>
      <w:r>
        <w:t>Initialization</w:t>
      </w:r>
      <w:bookmarkEnd w:id="88"/>
      <w:bookmarkEnd w:id="89"/>
    </w:p>
    <w:p w:rsidR="00543304" w:rsidRDefault="00C569A7">
      <w:r>
        <w:t>None.</w:t>
      </w:r>
    </w:p>
    <w:p w:rsidR="00543304" w:rsidRDefault="00C569A7">
      <w:pPr>
        <w:pStyle w:val="Heading3"/>
      </w:pPr>
      <w:bookmarkStart w:id="90" w:name="section_ec466a99efa344afa0fe1821f104a598"/>
      <w:bookmarkStart w:id="91" w:name="_Toc163747399"/>
      <w:r>
        <w:t>Processing Rules</w:t>
      </w:r>
      <w:bookmarkEnd w:id="90"/>
      <w:bookmarkEnd w:id="91"/>
    </w:p>
    <w:p w:rsidR="00543304" w:rsidRDefault="00C569A7">
      <w:r>
        <w:t xml:space="preserve">The Son-of-SHA-1 algorithm is defined as a constrained perturbation of the </w:t>
      </w:r>
      <w:hyperlink r:id="rId50">
        <w:r>
          <w:rPr>
            <w:rStyle w:val="Hyperlink"/>
          </w:rPr>
          <w:t>[FIPS180]</w:t>
        </w:r>
      </w:hyperlink>
      <w:r>
        <w:t xml:space="preserve"> algorithm. The intent of defining a new hash algorithm that is unique to the proposed use of computational puzzles for </w:t>
      </w:r>
      <w:hyperlink w:anchor="gt_3a066672-22ac-4bbf-b834-2431834e0631">
        <w:r>
          <w:rPr>
            <w:rStyle w:val="HyperlinkGreen"/>
            <w:b/>
          </w:rPr>
          <w:t>spam</w:t>
        </w:r>
      </w:hyperlink>
      <w:r>
        <w:t xml:space="preserve"> reduction is to reduce the ease with which hardware accele</w:t>
      </w:r>
      <w:r>
        <w:t>rators can be applied to reduce the cost and duration of puzzle solving. In conformant systems, the Son-of-SHA-1 algorithm MUST NOT be implemented in hardware.</w:t>
      </w:r>
    </w:p>
    <w:p w:rsidR="00543304" w:rsidRDefault="00C569A7">
      <w:r>
        <w:lastRenderedPageBreak/>
        <w:t>In "§5 Functions Used", as specified in [FIPS180]</w:t>
      </w:r>
      <w:r>
        <w:t xml:space="preserve">, a set of eighty functions are defined that are subsequently used in the core of the algorithm specified in §7 and §8. Each </w:t>
      </w:r>
      <w:r>
        <w:rPr>
          <w:i/>
        </w:rPr>
        <w:t>f</w:t>
      </w:r>
      <w:r>
        <w:rPr>
          <w:rStyle w:val="Subscript"/>
        </w:rPr>
        <w:t>t</w:t>
      </w:r>
      <w:r>
        <w:t xml:space="preserve">, 0 &lt;= </w:t>
      </w:r>
      <w:r>
        <w:rPr>
          <w:i/>
        </w:rPr>
        <w:t>t</w:t>
      </w:r>
      <w:r>
        <w:t xml:space="preserve"> &lt;= 79, operates on three 32-bit words B, C, D and produces a 32-bit word as output.</w:t>
      </w:r>
    </w:p>
    <w:p w:rsidR="00543304" w:rsidRDefault="00C569A7">
      <w:r>
        <w:t>The Son-Of-SHA-1 algorithm differs f</w:t>
      </w:r>
      <w:r>
        <w:t>rom [FIPS180] only in the specification of these functions. Specifically, where [FIPS180] specifies the eighty functions as follows:</w:t>
      </w:r>
    </w:p>
    <w:p w:rsidR="00543304" w:rsidRDefault="00C569A7">
      <w:r>
        <w:rPr>
          <w:i/>
        </w:rPr>
        <w:t>f</w:t>
      </w:r>
      <w:r>
        <w:rPr>
          <w:rStyle w:val="Subscript"/>
        </w:rPr>
        <w:t>t</w:t>
      </w:r>
      <w:r>
        <w:t xml:space="preserve">(B,C,D) = (B AND C) OR ((NOT B) AND D) (0 &lt;= </w:t>
      </w:r>
      <w:r>
        <w:rPr>
          <w:i/>
        </w:rPr>
        <w:t>t</w:t>
      </w:r>
      <w:r>
        <w:t xml:space="preserve"> &lt;= 19)</w:t>
      </w:r>
    </w:p>
    <w:p w:rsidR="00543304" w:rsidRDefault="00C569A7">
      <w:r>
        <w:rPr>
          <w:i/>
        </w:rPr>
        <w:t>f</w:t>
      </w:r>
      <w:r>
        <w:rPr>
          <w:rStyle w:val="Subscript"/>
        </w:rPr>
        <w:t>t</w:t>
      </w:r>
      <w:r>
        <w:t xml:space="preserve">(B,C,D) = B XOR C XOR D (20 &lt;= </w:t>
      </w:r>
      <w:r>
        <w:rPr>
          <w:i/>
        </w:rPr>
        <w:t>t</w:t>
      </w:r>
      <w:r>
        <w:t xml:space="preserve"> &lt;= 39)</w:t>
      </w:r>
    </w:p>
    <w:p w:rsidR="00543304" w:rsidRDefault="00C569A7">
      <w:r>
        <w:rPr>
          <w:i/>
        </w:rPr>
        <w:t>f</w:t>
      </w:r>
      <w:r>
        <w:rPr>
          <w:rStyle w:val="Subscript"/>
        </w:rPr>
        <w:t>t</w:t>
      </w:r>
      <w:r>
        <w:t xml:space="preserve">(B,C,D) = (B AND C) OR (B AND D) OR (C AND D) (40 &lt;= </w:t>
      </w:r>
      <w:r>
        <w:rPr>
          <w:i/>
        </w:rPr>
        <w:t>t</w:t>
      </w:r>
      <w:r>
        <w:t xml:space="preserve"> &lt;= 59)</w:t>
      </w:r>
    </w:p>
    <w:p w:rsidR="00543304" w:rsidRDefault="00C569A7">
      <w:r>
        <w:rPr>
          <w:i/>
        </w:rPr>
        <w:t>f</w:t>
      </w:r>
      <w:r>
        <w:rPr>
          <w:rStyle w:val="Subscript"/>
        </w:rPr>
        <w:t>t</w:t>
      </w:r>
      <w:r>
        <w:t xml:space="preserve">(B,C,D) = B XOR C XOR D (60 &lt;= </w:t>
      </w:r>
      <w:r>
        <w:rPr>
          <w:i/>
        </w:rPr>
        <w:t>t</w:t>
      </w:r>
      <w:r>
        <w:t xml:space="preserve"> &lt;= 79)</w:t>
      </w:r>
    </w:p>
    <w:p w:rsidR="00543304" w:rsidRDefault="00C569A7">
      <w:r>
        <w:t xml:space="preserve">The Son-of-SHA-1 algorithm instead specifies the first of these functions as involving an additional </w:t>
      </w:r>
      <w:r>
        <w:rPr>
          <w:b/>
        </w:rPr>
        <w:t>XOR</w:t>
      </w:r>
      <w:r>
        <w:t xml:space="preserve"> operation:</w:t>
      </w:r>
    </w:p>
    <w:p w:rsidR="00543304" w:rsidRDefault="00C569A7">
      <w:r>
        <w:rPr>
          <w:i/>
        </w:rPr>
        <w:t>f</w:t>
      </w:r>
      <w:r>
        <w:rPr>
          <w:rStyle w:val="Subscript"/>
        </w:rPr>
        <w:t>t</w:t>
      </w:r>
      <w:r>
        <w:t xml:space="preserve">(B,C,D) = g(B,C,D) XOR ((B AND C) </w:t>
      </w:r>
      <w:r>
        <w:t xml:space="preserve">OR ((NOT B) AND D)) (0 &lt;= </w:t>
      </w:r>
      <w:r>
        <w:rPr>
          <w:i/>
        </w:rPr>
        <w:t>t</w:t>
      </w:r>
      <w:r>
        <w:t xml:space="preserve"> &lt;= 19)</w:t>
      </w:r>
    </w:p>
    <w:p w:rsidR="00543304" w:rsidRDefault="00C569A7">
      <w:r>
        <w:rPr>
          <w:i/>
        </w:rPr>
        <w:t>f</w:t>
      </w:r>
      <w:r>
        <w:rPr>
          <w:rStyle w:val="Subscript"/>
        </w:rPr>
        <w:t>t</w:t>
      </w:r>
      <w:r>
        <w:t xml:space="preserve">(B,C,D) = B XOR C XOR D (20 &lt;= </w:t>
      </w:r>
      <w:r>
        <w:rPr>
          <w:i/>
        </w:rPr>
        <w:t>t</w:t>
      </w:r>
      <w:r>
        <w:t xml:space="preserve"> &lt;= 39)</w:t>
      </w:r>
    </w:p>
    <w:p w:rsidR="00543304" w:rsidRDefault="00C569A7">
      <w:r>
        <w:rPr>
          <w:i/>
        </w:rPr>
        <w:t>f</w:t>
      </w:r>
      <w:r>
        <w:rPr>
          <w:rStyle w:val="Subscript"/>
        </w:rPr>
        <w:t>t</w:t>
      </w:r>
      <w:r>
        <w:t xml:space="preserve">(B,C,D) = (B AND C) OR (B AND D) OR (C AND D) (40 &lt;= </w:t>
      </w:r>
      <w:r>
        <w:rPr>
          <w:i/>
        </w:rPr>
        <w:t>t</w:t>
      </w:r>
      <w:r>
        <w:t xml:space="preserve"> &lt;= 59)</w:t>
      </w:r>
    </w:p>
    <w:p w:rsidR="00543304" w:rsidRDefault="00C569A7">
      <w:r>
        <w:rPr>
          <w:i/>
        </w:rPr>
        <w:t>f</w:t>
      </w:r>
      <w:r>
        <w:rPr>
          <w:rStyle w:val="Subscript"/>
        </w:rPr>
        <w:t>t</w:t>
      </w:r>
      <w:r>
        <w:t xml:space="preserve">(B,C,D) = B XOR C XOR D (60 &lt;= </w:t>
      </w:r>
      <w:r>
        <w:rPr>
          <w:i/>
        </w:rPr>
        <w:t>t</w:t>
      </w:r>
      <w:r>
        <w:t xml:space="preserve"> &lt;= 79)</w:t>
      </w:r>
    </w:p>
    <w:p w:rsidR="00543304" w:rsidRDefault="00C569A7">
      <w:r>
        <w:t xml:space="preserve">The supporting function </w:t>
      </w:r>
      <w:r>
        <w:rPr>
          <w:i/>
        </w:rPr>
        <w:t>g</w:t>
      </w:r>
      <w:r>
        <w:t>(B,C,D) is defined as follows:</w:t>
      </w:r>
    </w:p>
    <w:p w:rsidR="00543304" w:rsidRDefault="00C569A7">
      <w:r>
        <w:rPr>
          <w:i/>
        </w:rPr>
        <w:t>g</w:t>
      </w:r>
      <w:r>
        <w:rPr>
          <w:rStyle w:val="Subscript"/>
        </w:rPr>
        <w:t>t</w:t>
      </w:r>
      <w:r>
        <w:t xml:space="preserve">(B,C,D) = </w:t>
      </w:r>
      <w:r>
        <w:rPr>
          <w:i/>
        </w:rPr>
        <w:t>n</w:t>
      </w:r>
      <w:r>
        <w:t>(</w:t>
      </w:r>
      <w:r>
        <w:rPr>
          <w:i/>
        </w:rPr>
        <w:t>r</w:t>
      </w:r>
      <w:r>
        <w:t>(</w:t>
      </w:r>
      <w:r>
        <w:rPr>
          <w:i/>
        </w:rPr>
        <w:t>m</w:t>
      </w:r>
      <w:r>
        <w:t xml:space="preserve">(B,C), </w:t>
      </w:r>
      <w:r>
        <w:rPr>
          <w:i/>
        </w:rPr>
        <w:t>m</w:t>
      </w:r>
      <w:r>
        <w:t>(C,D)))</w:t>
      </w:r>
    </w:p>
    <w:p w:rsidR="00543304" w:rsidRDefault="00C569A7">
      <w:r>
        <w:t xml:space="preserve">The binary function </w:t>
      </w:r>
      <w:r>
        <w:rPr>
          <w:i/>
        </w:rPr>
        <w:t>m</w:t>
      </w:r>
      <w:r>
        <w:t>() takes two 32-bit words as input and produces a non-negative 64-bit integer as output by concatenating the two 32-bits words together with the first word, forming the high-order bits of the following result:</w:t>
      </w:r>
    </w:p>
    <w:p w:rsidR="00543304" w:rsidRDefault="00C569A7">
      <w:r>
        <w:rPr>
          <w:i/>
        </w:rPr>
        <w:t>m</w:t>
      </w:r>
      <w:r>
        <w:t xml:space="preserve">(B,C) = </w:t>
      </w:r>
      <w:r>
        <w:t>(B &lt;&lt; 32) OR C</w:t>
      </w:r>
    </w:p>
    <w:p w:rsidR="00543304" w:rsidRDefault="00C569A7">
      <w:r>
        <w:t xml:space="preserve">The unary function </w:t>
      </w:r>
      <w:r>
        <w:rPr>
          <w:i/>
        </w:rPr>
        <w:t>n</w:t>
      </w:r>
      <w:r>
        <w:t>() takes a single 64-bit integer as input and returns the word consisting of the following lower 32 bits:</w:t>
      </w:r>
    </w:p>
    <w:p w:rsidR="00543304" w:rsidRDefault="00C569A7">
      <w:r>
        <w:rPr>
          <w:i/>
        </w:rPr>
        <w:t>n</w:t>
      </w:r>
      <w:r>
        <w:t>(</w:t>
      </w:r>
      <w:r>
        <w:rPr>
          <w:i/>
        </w:rPr>
        <w:t>x</w:t>
      </w:r>
      <w:r>
        <w:t xml:space="preserve">) = </w:t>
      </w:r>
      <w:r>
        <w:rPr>
          <w:i/>
        </w:rPr>
        <w:t>x</w:t>
      </w:r>
      <w:r>
        <w:t xml:space="preserve"> AND FFFFFFFF</w:t>
      </w:r>
    </w:p>
    <w:p w:rsidR="00543304" w:rsidRDefault="00C569A7">
      <w:r>
        <w:t xml:space="preserve">Finally, the binary function </w:t>
      </w:r>
      <w:r>
        <w:rPr>
          <w:i/>
        </w:rPr>
        <w:t>r</w:t>
      </w:r>
      <w:r>
        <w:t>() takes two 64-bit integers as input and computes the 64-bit i</w:t>
      </w:r>
      <w:r>
        <w:t xml:space="preserve">nteger that is the remainder of the first when divided by the second (unless the latter is zero). Specifically, </w:t>
      </w:r>
      <w:r>
        <w:rPr>
          <w:i/>
        </w:rPr>
        <w:t>r</w:t>
      </w:r>
      <w:r>
        <w:t>(</w:t>
      </w:r>
      <w:r>
        <w:rPr>
          <w:i/>
        </w:rPr>
        <w:t>x</w:t>
      </w:r>
      <w:r>
        <w:t xml:space="preserve">, </w:t>
      </w:r>
      <w:r>
        <w:rPr>
          <w:i/>
        </w:rPr>
        <w:t>y</w:t>
      </w:r>
      <w:r>
        <w:t>) is defined by the following relations:</w:t>
      </w:r>
    </w:p>
    <w:p w:rsidR="00543304" w:rsidRDefault="00C569A7">
      <w:r>
        <w:t xml:space="preserve">If </w:t>
      </w:r>
      <w:r>
        <w:rPr>
          <w:i/>
        </w:rPr>
        <w:t>y</w:t>
      </w:r>
      <w:r>
        <w:t xml:space="preserve"> ≠ 0: </w:t>
      </w:r>
      <w:r>
        <w:rPr>
          <w:i/>
        </w:rPr>
        <w:t>x</w:t>
      </w:r>
      <w:r>
        <w:t xml:space="preserve"> = </w:t>
      </w:r>
      <w:r>
        <w:rPr>
          <w:i/>
        </w:rPr>
        <w:t>k</w:t>
      </w:r>
      <w:r>
        <w:t xml:space="preserve"> </w:t>
      </w:r>
      <w:r>
        <w:rPr>
          <w:i/>
        </w:rPr>
        <w:t>y</w:t>
      </w:r>
      <w:r>
        <w:t xml:space="preserve"> + </w:t>
      </w:r>
      <w:r>
        <w:rPr>
          <w:i/>
        </w:rPr>
        <w:t>r</w:t>
      </w:r>
      <w:r>
        <w:t>(</w:t>
      </w:r>
      <w:r>
        <w:rPr>
          <w:i/>
        </w:rPr>
        <w:t>x</w:t>
      </w:r>
      <w:r>
        <w:t xml:space="preserve">, </w:t>
      </w:r>
      <w:r>
        <w:rPr>
          <w:i/>
        </w:rPr>
        <w:t>y</w:t>
      </w:r>
      <w:r>
        <w:t xml:space="preserve">) for some non-negative integer </w:t>
      </w:r>
      <w:r>
        <w:rPr>
          <w:i/>
        </w:rPr>
        <w:t>k</w:t>
      </w:r>
      <w:r>
        <w:t xml:space="preserve">, where 0 &lt;= </w:t>
      </w:r>
      <w:r>
        <w:rPr>
          <w:i/>
        </w:rPr>
        <w:t>r</w:t>
      </w:r>
      <w:r>
        <w:t>(</w:t>
      </w:r>
      <w:r>
        <w:rPr>
          <w:i/>
        </w:rPr>
        <w:t>x</w:t>
      </w:r>
      <w:r>
        <w:t xml:space="preserve">, </w:t>
      </w:r>
      <w:r>
        <w:rPr>
          <w:i/>
        </w:rPr>
        <w:t>y</w:t>
      </w:r>
      <w:r>
        <w:t xml:space="preserve">) &lt; </w:t>
      </w:r>
      <w:r>
        <w:rPr>
          <w:i/>
        </w:rPr>
        <w:t>y</w:t>
      </w:r>
    </w:p>
    <w:p w:rsidR="00543304" w:rsidRDefault="00C569A7">
      <w:r>
        <w:t xml:space="preserve">If </w:t>
      </w:r>
      <w:r>
        <w:rPr>
          <w:i/>
        </w:rPr>
        <w:t>y</w:t>
      </w:r>
      <w:r>
        <w:t xml:space="preserve"> = 0: </w:t>
      </w:r>
      <w:r>
        <w:rPr>
          <w:i/>
        </w:rPr>
        <w:t>x</w:t>
      </w:r>
      <w:r>
        <w:t xml:space="preserve"> = </w:t>
      </w:r>
      <w:r>
        <w:rPr>
          <w:i/>
        </w:rPr>
        <w:t>r</w:t>
      </w:r>
      <w:r>
        <w:t>(</w:t>
      </w:r>
      <w:r>
        <w:rPr>
          <w:i/>
        </w:rPr>
        <w:t>x</w:t>
      </w:r>
      <w:r>
        <w:t xml:space="preserve">, </w:t>
      </w:r>
      <w:r>
        <w:rPr>
          <w:i/>
        </w:rPr>
        <w:t>y</w:t>
      </w:r>
      <w:r>
        <w:t>)</w:t>
      </w:r>
    </w:p>
    <w:p w:rsidR="00543304" w:rsidRDefault="00C569A7">
      <w:r>
        <w:t>Other than the introduction of function g(), another difference between Son-Of-SHA-1 and [FIPS180] is that in [FIPS180], the following are the constants that are used:</w:t>
      </w:r>
    </w:p>
    <w:p w:rsidR="00543304" w:rsidRDefault="00C569A7">
      <w:r>
        <w:t xml:space="preserve">K = 5A827999 ( 0 &lt;= </w:t>
      </w:r>
      <w:r>
        <w:rPr>
          <w:i/>
        </w:rPr>
        <w:t>t</w:t>
      </w:r>
      <w:r>
        <w:t xml:space="preserve"> &lt;= 19) </w:t>
      </w:r>
    </w:p>
    <w:p w:rsidR="00543304" w:rsidRDefault="00C569A7">
      <w:r>
        <w:t>K</w:t>
      </w:r>
      <w:r>
        <w:rPr>
          <w:rStyle w:val="Subscript"/>
        </w:rPr>
        <w:t>t</w:t>
      </w:r>
      <w:r>
        <w:t xml:space="preserve"> = 6ED9EBA1 (20 &lt;= </w:t>
      </w:r>
      <w:r>
        <w:rPr>
          <w:i/>
        </w:rPr>
        <w:t>t</w:t>
      </w:r>
      <w:r>
        <w:t xml:space="preserve"> &lt;= 39) </w:t>
      </w:r>
    </w:p>
    <w:p w:rsidR="00543304" w:rsidRDefault="00C569A7">
      <w:r>
        <w:t>K</w:t>
      </w:r>
      <w:r>
        <w:rPr>
          <w:rStyle w:val="Subscript"/>
        </w:rPr>
        <w:t>t</w:t>
      </w:r>
      <w:r>
        <w:t xml:space="preserve"> = 8F1BBCDC (4</w:t>
      </w:r>
      <w:r>
        <w:t xml:space="preserve">0 &lt;= </w:t>
      </w:r>
      <w:r>
        <w:rPr>
          <w:i/>
        </w:rPr>
        <w:t>t</w:t>
      </w:r>
      <w:r>
        <w:t xml:space="preserve"> &lt;= 59) </w:t>
      </w:r>
    </w:p>
    <w:p w:rsidR="00543304" w:rsidRDefault="00C569A7">
      <w:r>
        <w:t>K</w:t>
      </w:r>
      <w:r>
        <w:rPr>
          <w:rStyle w:val="Subscript"/>
        </w:rPr>
        <w:t>t</w:t>
      </w:r>
      <w:r>
        <w:t xml:space="preserve"> = CA62C1D6 (60 &lt;= </w:t>
      </w:r>
      <w:r>
        <w:rPr>
          <w:i/>
        </w:rPr>
        <w:t>t</w:t>
      </w:r>
      <w:r>
        <w:t xml:space="preserve"> &lt;= 79).</w:t>
      </w:r>
    </w:p>
    <w:p w:rsidR="00543304" w:rsidRDefault="00C569A7">
      <w:r>
        <w:t>In Son-Of-SHA-1, the constants are instead the following:</w:t>
      </w:r>
    </w:p>
    <w:p w:rsidR="00543304" w:rsidRDefault="00C569A7">
      <w:r>
        <w:lastRenderedPageBreak/>
        <w:t xml:space="preserve">K = 041D0411 ( 0 &lt;= </w:t>
      </w:r>
      <w:r>
        <w:rPr>
          <w:i/>
        </w:rPr>
        <w:t>t</w:t>
      </w:r>
      <w:r>
        <w:t xml:space="preserve"> &lt;= 19) </w:t>
      </w:r>
    </w:p>
    <w:p w:rsidR="00543304" w:rsidRDefault="00C569A7">
      <w:r>
        <w:t>K</w:t>
      </w:r>
      <w:r>
        <w:rPr>
          <w:rStyle w:val="Subscript"/>
        </w:rPr>
        <w:t>t</w:t>
      </w:r>
      <w:r>
        <w:t xml:space="preserve"> = 416C6578 (20 &lt;= </w:t>
      </w:r>
      <w:r>
        <w:rPr>
          <w:i/>
        </w:rPr>
        <w:t>t</w:t>
      </w:r>
      <w:r>
        <w:t xml:space="preserve"> &lt;= 39) </w:t>
      </w:r>
    </w:p>
    <w:p w:rsidR="00543304" w:rsidRDefault="00C569A7">
      <w:r>
        <w:t>K</w:t>
      </w:r>
      <w:r>
        <w:rPr>
          <w:rStyle w:val="Subscript"/>
        </w:rPr>
        <w:t>t</w:t>
      </w:r>
      <w:r>
        <w:t xml:space="preserve"> = A116F5B6 (40 &lt;= </w:t>
      </w:r>
      <w:r>
        <w:rPr>
          <w:i/>
        </w:rPr>
        <w:t>t</w:t>
      </w:r>
      <w:r>
        <w:t xml:space="preserve"> &lt;= 59)</w:t>
      </w:r>
    </w:p>
    <w:p w:rsidR="00543304" w:rsidRDefault="00C569A7">
      <w:r>
        <w:t>K</w:t>
      </w:r>
      <w:r>
        <w:rPr>
          <w:rStyle w:val="Subscript"/>
        </w:rPr>
        <w:t>t</w:t>
      </w:r>
      <w:r>
        <w:t xml:space="preserve"> = 404B2429 (60 &lt;= </w:t>
      </w:r>
      <w:r>
        <w:rPr>
          <w:i/>
        </w:rPr>
        <w:t>t</w:t>
      </w:r>
      <w:r>
        <w:t xml:space="preserve"> &lt;= 79).</w:t>
      </w:r>
    </w:p>
    <w:p w:rsidR="00543304" w:rsidRDefault="00C569A7">
      <w:r>
        <w:t>In all other ways, the Son-of-SHA-1 algorithm is identical to [FIPS180].</w:t>
      </w:r>
    </w:p>
    <w:p w:rsidR="00543304" w:rsidRDefault="00C569A7">
      <w:pPr>
        <w:pStyle w:val="Heading2"/>
      </w:pPr>
      <w:bookmarkStart w:id="92" w:name="section_6fbd7b188cf84f39919f0fedcecf3be7"/>
      <w:bookmarkStart w:id="93" w:name="_Toc163747400"/>
      <w:r>
        <w:t>Message Delivery Algorithm Details</w:t>
      </w:r>
      <w:bookmarkEnd w:id="92"/>
      <w:bookmarkEnd w:id="93"/>
    </w:p>
    <w:p w:rsidR="00543304" w:rsidRDefault="00C569A7">
      <w:pPr>
        <w:pStyle w:val="Heading3"/>
      </w:pPr>
      <w:bookmarkStart w:id="94" w:name="section_62f7dae44d504620ad1251031fac78a8"/>
      <w:bookmarkStart w:id="95" w:name="_Toc163747401"/>
      <w:r>
        <w:t>Abstract Data Model</w:t>
      </w:r>
      <w:bookmarkEnd w:id="94"/>
      <w:bookmarkEnd w:id="95"/>
    </w:p>
    <w:p w:rsidR="00543304" w:rsidRDefault="00C569A7">
      <w:r>
        <w:t>None.</w:t>
      </w:r>
    </w:p>
    <w:p w:rsidR="00543304" w:rsidRDefault="00C569A7">
      <w:pPr>
        <w:pStyle w:val="Heading3"/>
      </w:pPr>
      <w:bookmarkStart w:id="96" w:name="section_acfb0ab134554d41afefef4fcdc118f6"/>
      <w:bookmarkStart w:id="97" w:name="_Toc163747402"/>
      <w:r>
        <w:t>Initialization</w:t>
      </w:r>
      <w:bookmarkEnd w:id="96"/>
      <w:bookmarkEnd w:id="97"/>
    </w:p>
    <w:p w:rsidR="00543304" w:rsidRDefault="00C569A7">
      <w:r>
        <w:t>None.</w:t>
      </w:r>
    </w:p>
    <w:p w:rsidR="00543304" w:rsidRDefault="00C569A7">
      <w:pPr>
        <w:pStyle w:val="Heading3"/>
      </w:pPr>
      <w:bookmarkStart w:id="98" w:name="section_06bca6df265b485b9798da4c20c3b0b6"/>
      <w:bookmarkStart w:id="99" w:name="_Toc163747403"/>
      <w:r>
        <w:t>Processing Rules</w:t>
      </w:r>
      <w:bookmarkEnd w:id="98"/>
      <w:bookmarkEnd w:id="99"/>
    </w:p>
    <w:p w:rsidR="00543304" w:rsidRDefault="00C569A7">
      <w:pPr>
        <w:pStyle w:val="Heading4"/>
      </w:pPr>
      <w:bookmarkStart w:id="100" w:name="section_d967ee9477ff4c36a071e3a4daa7263c"/>
      <w:bookmarkStart w:id="101" w:name="_Toc163747404"/>
      <w:r>
        <w:t>Determining When to Validate</w:t>
      </w:r>
      <w:bookmarkEnd w:id="100"/>
      <w:bookmarkEnd w:id="101"/>
    </w:p>
    <w:p w:rsidR="00543304" w:rsidRDefault="00C569A7">
      <w:r>
        <w:t xml:space="preserve">The presence of the custom </w:t>
      </w:r>
      <w:hyperlink w:anchor="gt_0678be67-e739-4e33-97fe-2b03b903a379">
        <w:r>
          <w:rPr>
            <w:rStyle w:val="HyperlinkGreen"/>
            <w:b/>
          </w:rPr>
          <w:t>SMTP</w:t>
        </w:r>
      </w:hyperlink>
      <w:r>
        <w:t xml:space="preserve"> header </w:t>
      </w:r>
      <w:r>
        <w:rPr>
          <w:b/>
        </w:rPr>
        <w:t>X-CR-HashedPuzzle</w:t>
      </w:r>
      <w:r>
        <w:t xml:space="preserve"> indicates that the message is a presolved message.</w:t>
      </w:r>
    </w:p>
    <w:p w:rsidR="00543304" w:rsidRDefault="00C569A7">
      <w:r>
        <w:t xml:space="preserve">The receiving client SHOULD verify that the parameters, as expressed in the puzzle, match the fields of the e-mail message as specified in section </w:t>
      </w:r>
      <w:hyperlink w:anchor="Section_80667e442ec24577abcbfef75fe393b5" w:history="1">
        <w:r>
          <w:rPr>
            <w:rStyle w:val="Hyperlink"/>
          </w:rPr>
          <w:t>2</w:t>
        </w:r>
      </w:hyperlink>
      <w:r>
        <w:t xml:space="preserve">, in order to prevent spammers from reusing the </w:t>
      </w:r>
      <w:r>
        <w:t xml:space="preserve">same presolved message </w:t>
      </w:r>
      <w:hyperlink w:anchor="gt_ad861812-8cb0-497a-80bb-13c95aa4e425">
        <w:r>
          <w:rPr>
            <w:rStyle w:val="HyperlinkGreen"/>
            <w:b/>
          </w:rPr>
          <w:t>binary large object (BLOB)</w:t>
        </w:r>
      </w:hyperlink>
      <w:r>
        <w:t xml:space="preserve"> for multiple </w:t>
      </w:r>
      <w:hyperlink w:anchor="gt_53dfe4f3-05d0-41aa-8217-ecd1962b340b">
        <w:r>
          <w:rPr>
            <w:rStyle w:val="HyperlinkGreen"/>
            <w:b/>
          </w:rPr>
          <w:t>recipients</w:t>
        </w:r>
      </w:hyperlink>
      <w:r>
        <w:t>, thereby allowing them to get away with doing less computa</w:t>
      </w:r>
      <w:r>
        <w:t>tion.</w:t>
      </w:r>
    </w:p>
    <w:p w:rsidR="00543304" w:rsidRDefault="00C569A7">
      <w:r>
        <w:t>The actual difficulty of computing a presolution can be expressed as the difficulty indicated by n, multiplied by the number of To: and Cc: recipients in the presolved message indicated by r (in other words, the number of Recipient tags in the presol</w:t>
      </w:r>
      <w:r>
        <w:t>ution data).</w:t>
      </w:r>
    </w:p>
    <w:p w:rsidR="00543304" w:rsidRDefault="00C569A7">
      <w:pPr>
        <w:pStyle w:val="Heading4"/>
      </w:pPr>
      <w:bookmarkStart w:id="102" w:name="section_b0c90733db75428d97306cdfe295bd1b"/>
      <w:bookmarkStart w:id="103" w:name="_Toc163747405"/>
      <w:r>
        <w:t>Validating the Puzzle</w:t>
      </w:r>
      <w:bookmarkEnd w:id="102"/>
      <w:bookmarkEnd w:id="103"/>
    </w:p>
    <w:p w:rsidR="00543304" w:rsidRDefault="00C569A7">
      <w:r>
        <w:t xml:space="preserve">The process of validating the puzzle is performed on the receiving end of the communication. The server-side </w:t>
      </w:r>
      <w:hyperlink w:anchor="gt_04dd90af-f83b-496d-82f1-dbebc6a1b572">
        <w:r>
          <w:rPr>
            <w:rStyle w:val="HyperlinkGreen"/>
            <w:b/>
          </w:rPr>
          <w:t>message transfer agent (MTA)</w:t>
        </w:r>
      </w:hyperlink>
      <w:r>
        <w:t xml:space="preserve"> SHOULD validate the p</w:t>
      </w:r>
      <w:r>
        <w:t>uzzle. Also, e-mail clients SHOULD validate the puzzle.</w:t>
      </w:r>
    </w:p>
    <w:p w:rsidR="00543304" w:rsidRDefault="00C569A7">
      <w:r>
        <w:t>The validating process is divided into the following steps:</w:t>
      </w:r>
    </w:p>
    <w:p w:rsidR="00543304" w:rsidRDefault="00C569A7">
      <w:pPr>
        <w:pStyle w:val="ListParagraph"/>
        <w:numPr>
          <w:ilvl w:val="0"/>
          <w:numId w:val="50"/>
        </w:numPr>
      </w:pPr>
      <w:r>
        <w:t>Validate the puzzle part inside the presolution, making sure that the puzzle is generated for the received e-mail message. An e-mail message</w:t>
      </w:r>
      <w:r>
        <w:t xml:space="preserve"> passes this validation if all the following tests pass:</w:t>
      </w:r>
    </w:p>
    <w:p w:rsidR="00543304" w:rsidRDefault="00C569A7">
      <w:pPr>
        <w:pStyle w:val="ListParagraph"/>
        <w:numPr>
          <w:ilvl w:val="1"/>
          <w:numId w:val="51"/>
        </w:numPr>
      </w:pPr>
      <w:r>
        <w:t>Extract recipient part information from the puzzle string (r &amp; t).</w:t>
      </w:r>
    </w:p>
    <w:p w:rsidR="00543304" w:rsidRDefault="00C569A7">
      <w:pPr>
        <w:pStyle w:val="ListParagraph"/>
        <w:numPr>
          <w:ilvl w:val="2"/>
          <w:numId w:val="52"/>
        </w:numPr>
      </w:pPr>
      <w:r>
        <w:t xml:space="preserve">The recipient part SHOULD be a subset of the </w:t>
      </w:r>
      <w:hyperlink w:anchor="gt_af6ba277-34c1-493d-8103-71d2af36ce30">
        <w:r>
          <w:rPr>
            <w:rStyle w:val="HyperlinkGreen"/>
            <w:b/>
          </w:rPr>
          <w:t>MIME</w:t>
        </w:r>
      </w:hyperlink>
      <w:r>
        <w:t xml:space="preserve"> </w:t>
      </w:r>
      <w:hyperlink w:anchor="gt_53dfe4f3-05d0-41aa-8217-ecd1962b340b">
        <w:r>
          <w:rPr>
            <w:rStyle w:val="HyperlinkGreen"/>
            <w:b/>
          </w:rPr>
          <w:t>recipients</w:t>
        </w:r>
      </w:hyperlink>
      <w:r>
        <w:t xml:space="preserve"> extracted from the MIME header of the e-mail message.</w:t>
      </w:r>
    </w:p>
    <w:p w:rsidR="00543304" w:rsidRDefault="00C569A7">
      <w:pPr>
        <w:pStyle w:val="ListParagraph"/>
        <w:numPr>
          <w:ilvl w:val="2"/>
          <w:numId w:val="52"/>
        </w:numPr>
      </w:pPr>
      <w:r>
        <w:t xml:space="preserve">The recipient part SHOULD contain the recipient's </w:t>
      </w:r>
      <w:hyperlink w:anchor="gt_0678be67-e739-4e33-97fe-2b03b903a379">
        <w:r>
          <w:rPr>
            <w:rStyle w:val="HyperlinkGreen"/>
            <w:b/>
          </w:rPr>
          <w:t>SMTP</w:t>
        </w:r>
      </w:hyperlink>
      <w:r>
        <w:t xml:space="preserve"> address.</w:t>
      </w:r>
    </w:p>
    <w:p w:rsidR="00543304" w:rsidRDefault="00C569A7">
      <w:pPr>
        <w:pStyle w:val="ListParagraph"/>
        <w:numPr>
          <w:ilvl w:val="3"/>
          <w:numId w:val="53"/>
        </w:numPr>
      </w:pPr>
      <w:r>
        <w:t>If the algorithm is bei</w:t>
      </w:r>
      <w:r>
        <w:t>ng run on an e-mail client, the client will have a list of e-mail accounts, recipient catalog. At least one e-mail address from the recipient catalog MUST be in recipient part.</w:t>
      </w:r>
    </w:p>
    <w:p w:rsidR="00543304" w:rsidRDefault="00C569A7">
      <w:pPr>
        <w:pStyle w:val="ListParagraph"/>
        <w:numPr>
          <w:ilvl w:val="3"/>
          <w:numId w:val="53"/>
        </w:numPr>
      </w:pPr>
      <w:r>
        <w:lastRenderedPageBreak/>
        <w:t>If the algorithm is being run on an e-mail server, the protocol server will hav</w:t>
      </w:r>
      <w:r>
        <w:t>e a list of e-mail addresses, and received recipients from the RCPT TO command as part of the SMTP [RFC2821] process. The received recipients MUST be a subset of recipient part.</w:t>
      </w:r>
    </w:p>
    <w:p w:rsidR="00543304" w:rsidRDefault="00C569A7">
      <w:pPr>
        <w:pStyle w:val="ListParagraph"/>
        <w:numPr>
          <w:ilvl w:val="1"/>
          <w:numId w:val="51"/>
        </w:numPr>
      </w:pPr>
      <w:r>
        <w:t>Extract the message identifier from the puzzle string m. The identifier MUST m</w:t>
      </w:r>
      <w:r>
        <w:t>atch the puzzle ID extracted from the X-CR-PuzzleID header.</w:t>
      </w:r>
    </w:p>
    <w:p w:rsidR="00543304" w:rsidRDefault="00C569A7">
      <w:pPr>
        <w:pStyle w:val="ListParagraph"/>
        <w:numPr>
          <w:ilvl w:val="1"/>
          <w:numId w:val="51"/>
        </w:numPr>
      </w:pPr>
      <w:r>
        <w:t>Extract the sender part from the puzzle string f. The sender's e-mail address MUST match the FROM address in the MIME header of the e-mail message.</w:t>
      </w:r>
    </w:p>
    <w:p w:rsidR="00543304" w:rsidRDefault="00C569A7">
      <w:pPr>
        <w:pStyle w:val="ListParagraph"/>
        <w:numPr>
          <w:ilvl w:val="1"/>
          <w:numId w:val="51"/>
        </w:numPr>
      </w:pPr>
      <w:r>
        <w:t xml:space="preserve">Extract the subject line from the puzzle string </w:t>
      </w:r>
      <w:r>
        <w:t>s. The subject line MUST match the subject extracted from the MIME header of the e-mail message.</w:t>
      </w:r>
    </w:p>
    <w:p w:rsidR="00543304" w:rsidRDefault="00C569A7">
      <w:pPr>
        <w:pStyle w:val="ListParagraph"/>
        <w:numPr>
          <w:ilvl w:val="0"/>
          <w:numId w:val="50"/>
        </w:numPr>
      </w:pPr>
      <w:r>
        <w:t>Validate the solution part inside the presolution. The solution for the puzzle MUST meet the difficulty level n.</w:t>
      </w:r>
    </w:p>
    <w:p w:rsidR="00543304" w:rsidRDefault="00C569A7">
      <w:pPr>
        <w:pStyle w:val="Heading1"/>
      </w:pPr>
      <w:bookmarkStart w:id="104" w:name="section_e5fbd8b31c3f4a7fab37c70f59ee1eba"/>
      <w:bookmarkStart w:id="105" w:name="_Toc163747406"/>
      <w:r>
        <w:lastRenderedPageBreak/>
        <w:t>Algorithm Examples</w:t>
      </w:r>
      <w:bookmarkEnd w:id="104"/>
      <w:bookmarkEnd w:id="105"/>
    </w:p>
    <w:p w:rsidR="00543304" w:rsidRDefault="00C569A7">
      <w:pPr>
        <w:pStyle w:val="Heading2"/>
      </w:pPr>
      <w:bookmarkStart w:id="106" w:name="section_e62dd5f54fb34bcdae6ec63545532090"/>
      <w:bookmarkStart w:id="107" w:name="_Toc163747407"/>
      <w:r>
        <w:t>Postmark for a Message with One Recipient Using Son-of-SHA-1 Algorithm</w:t>
      </w:r>
      <w:bookmarkEnd w:id="106"/>
      <w:bookmarkEnd w:id="107"/>
      <w:r>
        <w:fldChar w:fldCharType="begin"/>
      </w:r>
      <w:r>
        <w:instrText xml:space="preserve"> XE "Postmark for a Message with One Recipient Using Son-of-SHA-1 Algorithm example" </w:instrText>
      </w:r>
      <w:r>
        <w:fldChar w:fldCharType="end"/>
      </w:r>
      <w:r>
        <w:fldChar w:fldCharType="begin"/>
      </w:r>
      <w:r>
        <w:instrText xml:space="preserve"> XE "Examples:Postmark for a Message with One Recipient Using Son-of-SHA-1 Algorithm" </w:instrText>
      </w:r>
      <w:r>
        <w:fldChar w:fldCharType="end"/>
      </w:r>
    </w:p>
    <w:p w:rsidR="00543304" w:rsidRDefault="00C569A7">
      <w:r>
        <w:t>The follow</w:t>
      </w:r>
      <w:r>
        <w:t xml:space="preserve">ing table describes a message with one </w:t>
      </w:r>
      <w:hyperlink w:anchor="gt_53dfe4f3-05d0-41aa-8217-ecd1962b340b">
        <w:r>
          <w:rPr>
            <w:rStyle w:val="HyperlinkGreen"/>
            <w:b/>
          </w:rPr>
          <w:t>recipient</w:t>
        </w:r>
      </w:hyperlink>
      <w:r>
        <w:t xml:space="preserve"> that is postmarked using the Son-of-SHA-1 algorithm on the indicated input values. For information about the Son-of-SHA-1 algorithm, see section </w:t>
      </w:r>
      <w:hyperlink w:anchor="Section_691a570f99064bf69c2f97fa32277d1b" w:history="1">
        <w:r>
          <w:rPr>
            <w:rStyle w:val="Hyperlink"/>
          </w:rPr>
          <w:t>2.3</w:t>
        </w:r>
      </w:hyperlink>
      <w:r>
        <w:t>.</w:t>
      </w:r>
    </w:p>
    <w:tbl>
      <w:tblPr>
        <w:tblStyle w:val="Table-ShadedHeader"/>
        <w:tblW w:w="0" w:type="auto"/>
        <w:tblLook w:val="04A0" w:firstRow="1" w:lastRow="0" w:firstColumn="1" w:lastColumn="0" w:noHBand="0" w:noVBand="1"/>
      </w:tblPr>
      <w:tblGrid>
        <w:gridCol w:w="871"/>
        <w:gridCol w:w="1264"/>
        <w:gridCol w:w="2097"/>
        <w:gridCol w:w="4914"/>
      </w:tblGrid>
      <w:tr w:rsidR="00543304" w:rsidTr="00543304">
        <w:trPr>
          <w:cnfStyle w:val="100000000000" w:firstRow="1" w:lastRow="0" w:firstColumn="0" w:lastColumn="0" w:oddVBand="0" w:evenVBand="0" w:oddHBand="0" w:evenHBand="0" w:firstRowFirstColumn="0" w:firstRowLastColumn="0" w:lastRowFirstColumn="0" w:lastRowLastColumn="0"/>
          <w:tblHeader/>
        </w:trPr>
        <w:tc>
          <w:tcPr>
            <w:tcW w:w="871" w:type="dxa"/>
            <w:shd w:val="clear" w:color="auto" w:fill="E0E0E0"/>
          </w:tcPr>
          <w:p w:rsidR="00543304" w:rsidRDefault="00C569A7">
            <w:pPr>
              <w:pStyle w:val="TableHeaderText"/>
            </w:pPr>
            <w:r>
              <w:t>Input</w:t>
            </w:r>
          </w:p>
        </w:tc>
        <w:tc>
          <w:tcPr>
            <w:tcW w:w="1264" w:type="dxa"/>
            <w:shd w:val="clear" w:color="auto" w:fill="E0E0E0"/>
          </w:tcPr>
          <w:p w:rsidR="00543304" w:rsidRDefault="00C569A7">
            <w:pPr>
              <w:pStyle w:val="TableHeaderText"/>
            </w:pPr>
            <w:r>
              <w:t>Parameter</w:t>
            </w:r>
          </w:p>
        </w:tc>
        <w:tc>
          <w:tcPr>
            <w:tcW w:w="1997" w:type="dxa"/>
            <w:shd w:val="clear" w:color="auto" w:fill="E0E0E0"/>
          </w:tcPr>
          <w:p w:rsidR="00543304" w:rsidRDefault="00C569A7">
            <w:pPr>
              <w:pStyle w:val="TableHeaderText"/>
            </w:pPr>
            <w:r>
              <w:t>Value</w:t>
            </w:r>
          </w:p>
        </w:tc>
        <w:tc>
          <w:tcPr>
            <w:tcW w:w="4914" w:type="dxa"/>
            <w:shd w:val="clear" w:color="auto" w:fill="E0E0E0"/>
          </w:tcPr>
          <w:p w:rsidR="00543304" w:rsidRDefault="00C569A7">
            <w:pPr>
              <w:pStyle w:val="TableHeaderText"/>
            </w:pPr>
            <w:r>
              <w:t>Encoded With Base64 Encoding</w:t>
            </w:r>
          </w:p>
        </w:tc>
      </w:tr>
      <w:tr w:rsidR="00543304" w:rsidTr="00543304">
        <w:tc>
          <w:tcPr>
            <w:tcW w:w="871" w:type="dxa"/>
            <w:vMerge w:val="restart"/>
            <w:shd w:val="clear" w:color="auto" w:fill="auto"/>
          </w:tcPr>
          <w:p w:rsidR="00543304" w:rsidRDefault="00C569A7">
            <w:pPr>
              <w:pStyle w:val="TableBodyText"/>
            </w:pPr>
            <w:r>
              <w:t>Input</w:t>
            </w:r>
          </w:p>
        </w:tc>
        <w:tc>
          <w:tcPr>
            <w:tcW w:w="1264" w:type="dxa"/>
            <w:shd w:val="clear" w:color="auto" w:fill="auto"/>
          </w:tcPr>
          <w:p w:rsidR="00543304" w:rsidRDefault="00C569A7">
            <w:pPr>
              <w:pStyle w:val="TableBodyText"/>
            </w:pPr>
            <w:r>
              <w:t>Number of recipients</w:t>
            </w:r>
          </w:p>
        </w:tc>
        <w:tc>
          <w:tcPr>
            <w:tcW w:w="1997" w:type="dxa"/>
            <w:shd w:val="clear" w:color="auto" w:fill="auto"/>
          </w:tcPr>
          <w:p w:rsidR="00543304" w:rsidRDefault="00C569A7">
            <w:pPr>
              <w:pStyle w:val="TableBodyText"/>
            </w:pPr>
            <w:r>
              <w:t>1</w:t>
            </w:r>
          </w:p>
        </w:tc>
        <w:tc>
          <w:tcPr>
            <w:tcW w:w="4914" w:type="dxa"/>
            <w:shd w:val="clear" w:color="auto" w:fill="auto"/>
          </w:tcPr>
          <w:p w:rsidR="00543304" w:rsidRDefault="00543304">
            <w:pPr>
              <w:pStyle w:val="TableBodyText"/>
            </w:pPr>
          </w:p>
        </w:tc>
      </w:tr>
      <w:tr w:rsidR="00543304" w:rsidTr="00543304">
        <w:tc>
          <w:tcPr>
            <w:tcW w:w="871" w:type="dxa"/>
            <w:vMerge/>
            <w:shd w:val="clear" w:color="auto" w:fill="auto"/>
          </w:tcPr>
          <w:p w:rsidR="00543304" w:rsidRDefault="00543304">
            <w:pPr>
              <w:pStyle w:val="TableBodyText"/>
            </w:pPr>
          </w:p>
        </w:tc>
        <w:tc>
          <w:tcPr>
            <w:tcW w:w="1264" w:type="dxa"/>
            <w:shd w:val="clear" w:color="auto" w:fill="auto"/>
          </w:tcPr>
          <w:p w:rsidR="00543304" w:rsidRDefault="00C569A7">
            <w:pPr>
              <w:pStyle w:val="TableBodyText"/>
            </w:pPr>
            <w:r>
              <w:t>recipient list</w:t>
            </w:r>
          </w:p>
        </w:tc>
        <w:tc>
          <w:tcPr>
            <w:tcW w:w="1997" w:type="dxa"/>
            <w:shd w:val="clear" w:color="auto" w:fill="auto"/>
          </w:tcPr>
          <w:p w:rsidR="00543304" w:rsidRDefault="00C569A7">
            <w:pPr>
              <w:pStyle w:val="TableBodyText"/>
            </w:pPr>
            <w:r>
              <w:t xml:space="preserve">"user1@contoso.com" </w:t>
            </w:r>
          </w:p>
        </w:tc>
        <w:tc>
          <w:tcPr>
            <w:tcW w:w="4914" w:type="dxa"/>
            <w:shd w:val="clear" w:color="auto" w:fill="auto"/>
          </w:tcPr>
          <w:p w:rsidR="00543304" w:rsidRDefault="00C569A7">
            <w:pPr>
              <w:pStyle w:val="TableBodyText"/>
            </w:pPr>
            <w:r>
              <w:t>dQBzAGUAcgAxAEAAZQB4AG</w:t>
            </w:r>
            <w:r>
              <w:br/>
              <w:t>EAbQBwAGwAZQAuAGMAbwBtAA==</w:t>
            </w:r>
          </w:p>
        </w:tc>
      </w:tr>
      <w:tr w:rsidR="00543304" w:rsidTr="00543304">
        <w:tc>
          <w:tcPr>
            <w:tcW w:w="871" w:type="dxa"/>
            <w:vMerge/>
            <w:shd w:val="clear" w:color="auto" w:fill="auto"/>
          </w:tcPr>
          <w:p w:rsidR="00543304" w:rsidRDefault="00543304">
            <w:pPr>
              <w:pStyle w:val="TableBodyText"/>
            </w:pPr>
          </w:p>
        </w:tc>
        <w:tc>
          <w:tcPr>
            <w:tcW w:w="1264" w:type="dxa"/>
            <w:shd w:val="clear" w:color="auto" w:fill="auto"/>
          </w:tcPr>
          <w:p w:rsidR="00543304" w:rsidRDefault="00C569A7">
            <w:pPr>
              <w:pStyle w:val="TableBodyText"/>
            </w:pPr>
            <w:r>
              <w:t>Algorithm type</w:t>
            </w:r>
          </w:p>
        </w:tc>
        <w:tc>
          <w:tcPr>
            <w:tcW w:w="1997" w:type="dxa"/>
            <w:shd w:val="clear" w:color="auto" w:fill="auto"/>
          </w:tcPr>
          <w:p w:rsidR="00543304" w:rsidRDefault="00C569A7">
            <w:pPr>
              <w:pStyle w:val="TableBodyText"/>
            </w:pPr>
            <w:r>
              <w:t>"sosha1_v1"</w:t>
            </w:r>
          </w:p>
        </w:tc>
        <w:tc>
          <w:tcPr>
            <w:tcW w:w="4914" w:type="dxa"/>
            <w:shd w:val="clear" w:color="auto" w:fill="auto"/>
          </w:tcPr>
          <w:p w:rsidR="00543304" w:rsidRDefault="00543304">
            <w:pPr>
              <w:pStyle w:val="TableBodyText"/>
            </w:pPr>
          </w:p>
        </w:tc>
      </w:tr>
      <w:tr w:rsidR="00543304" w:rsidTr="00543304">
        <w:tc>
          <w:tcPr>
            <w:tcW w:w="871" w:type="dxa"/>
            <w:vMerge/>
            <w:shd w:val="clear" w:color="auto" w:fill="auto"/>
          </w:tcPr>
          <w:p w:rsidR="00543304" w:rsidRDefault="00543304">
            <w:pPr>
              <w:pStyle w:val="TableBodyText"/>
            </w:pPr>
          </w:p>
        </w:tc>
        <w:tc>
          <w:tcPr>
            <w:tcW w:w="1264" w:type="dxa"/>
            <w:shd w:val="clear" w:color="auto" w:fill="auto"/>
          </w:tcPr>
          <w:p w:rsidR="00543304" w:rsidRDefault="00C569A7">
            <w:pPr>
              <w:pStyle w:val="TableBodyText"/>
            </w:pPr>
            <w:r>
              <w:t>Degree of difficulty</w:t>
            </w:r>
          </w:p>
        </w:tc>
        <w:tc>
          <w:tcPr>
            <w:tcW w:w="1997" w:type="dxa"/>
            <w:shd w:val="clear" w:color="auto" w:fill="auto"/>
          </w:tcPr>
          <w:p w:rsidR="00543304" w:rsidRDefault="00C569A7">
            <w:pPr>
              <w:pStyle w:val="TableBodyText"/>
            </w:pPr>
            <w:r>
              <w:t>7</w:t>
            </w:r>
          </w:p>
        </w:tc>
        <w:tc>
          <w:tcPr>
            <w:tcW w:w="4914" w:type="dxa"/>
            <w:shd w:val="clear" w:color="auto" w:fill="auto"/>
          </w:tcPr>
          <w:p w:rsidR="00543304" w:rsidRDefault="00543304">
            <w:pPr>
              <w:pStyle w:val="TableBodyText"/>
            </w:pPr>
          </w:p>
        </w:tc>
      </w:tr>
      <w:tr w:rsidR="00543304" w:rsidTr="00543304">
        <w:tc>
          <w:tcPr>
            <w:tcW w:w="871" w:type="dxa"/>
            <w:vMerge/>
            <w:shd w:val="clear" w:color="auto" w:fill="auto"/>
          </w:tcPr>
          <w:p w:rsidR="00543304" w:rsidRDefault="00543304">
            <w:pPr>
              <w:pStyle w:val="TableBodyText"/>
            </w:pPr>
          </w:p>
        </w:tc>
        <w:tc>
          <w:tcPr>
            <w:tcW w:w="1264" w:type="dxa"/>
            <w:shd w:val="clear" w:color="auto" w:fill="auto"/>
          </w:tcPr>
          <w:p w:rsidR="00543304" w:rsidRDefault="00C569A7">
            <w:pPr>
              <w:pStyle w:val="TableBodyText"/>
            </w:pPr>
            <w:r>
              <w:t>message IDentifier</w:t>
            </w:r>
          </w:p>
        </w:tc>
        <w:tc>
          <w:tcPr>
            <w:tcW w:w="1997" w:type="dxa"/>
            <w:shd w:val="clear" w:color="auto" w:fill="auto"/>
          </w:tcPr>
          <w:p w:rsidR="00543304" w:rsidRDefault="00C569A7">
            <w:pPr>
              <w:pStyle w:val="TableBodyText"/>
            </w:pPr>
            <w:r>
              <w:t>"{d04b23f4-b443-453a-abc6-3d08b5a9a334}"</w:t>
            </w:r>
          </w:p>
        </w:tc>
        <w:tc>
          <w:tcPr>
            <w:tcW w:w="4914" w:type="dxa"/>
            <w:shd w:val="clear" w:color="auto" w:fill="auto"/>
          </w:tcPr>
          <w:p w:rsidR="00543304" w:rsidRDefault="00543304">
            <w:pPr>
              <w:pStyle w:val="TableBodyText"/>
            </w:pPr>
          </w:p>
        </w:tc>
      </w:tr>
      <w:tr w:rsidR="00543304" w:rsidTr="00543304">
        <w:tc>
          <w:tcPr>
            <w:tcW w:w="871" w:type="dxa"/>
            <w:vMerge/>
            <w:shd w:val="clear" w:color="auto" w:fill="auto"/>
          </w:tcPr>
          <w:p w:rsidR="00543304" w:rsidRDefault="00543304">
            <w:pPr>
              <w:pStyle w:val="TableBodyText"/>
            </w:pPr>
          </w:p>
        </w:tc>
        <w:tc>
          <w:tcPr>
            <w:tcW w:w="1264" w:type="dxa"/>
            <w:shd w:val="clear" w:color="auto" w:fill="auto"/>
          </w:tcPr>
          <w:p w:rsidR="00543304" w:rsidRDefault="00C569A7">
            <w:pPr>
              <w:pStyle w:val="TableBodyText"/>
            </w:pPr>
            <w:r>
              <w:t>From address</w:t>
            </w:r>
          </w:p>
        </w:tc>
        <w:tc>
          <w:tcPr>
            <w:tcW w:w="1997" w:type="dxa"/>
            <w:shd w:val="clear" w:color="auto" w:fill="auto"/>
          </w:tcPr>
          <w:p w:rsidR="00543304" w:rsidRDefault="00C569A7">
            <w:pPr>
              <w:pStyle w:val="TableBodyText"/>
            </w:pPr>
            <w:r>
              <w:t>"sender@contoso.com"</w:t>
            </w:r>
          </w:p>
        </w:tc>
        <w:tc>
          <w:tcPr>
            <w:tcW w:w="4914" w:type="dxa"/>
            <w:shd w:val="clear" w:color="auto" w:fill="auto"/>
          </w:tcPr>
          <w:p w:rsidR="00543304" w:rsidRDefault="00C569A7">
            <w:pPr>
              <w:pStyle w:val="TableBodyText"/>
            </w:pPr>
            <w:r>
              <w:t>cwBlAG4AZABlAHIAQABlAH</w:t>
            </w:r>
            <w:r>
              <w:br/>
              <w:t>gAYQBtAHAAbABlAC4AYwBvAG0A</w:t>
            </w:r>
          </w:p>
        </w:tc>
      </w:tr>
      <w:tr w:rsidR="00543304" w:rsidTr="00543304">
        <w:tc>
          <w:tcPr>
            <w:tcW w:w="871" w:type="dxa"/>
            <w:vMerge/>
            <w:shd w:val="clear" w:color="auto" w:fill="auto"/>
          </w:tcPr>
          <w:p w:rsidR="00543304" w:rsidRDefault="00543304">
            <w:pPr>
              <w:pStyle w:val="TableBodyText"/>
            </w:pPr>
          </w:p>
        </w:tc>
        <w:tc>
          <w:tcPr>
            <w:tcW w:w="1264" w:type="dxa"/>
            <w:shd w:val="clear" w:color="auto" w:fill="auto"/>
          </w:tcPr>
          <w:p w:rsidR="00543304" w:rsidRDefault="00C569A7">
            <w:pPr>
              <w:pStyle w:val="TableBodyText"/>
            </w:pPr>
            <w:r>
              <w:t>DateTime</w:t>
            </w:r>
          </w:p>
        </w:tc>
        <w:tc>
          <w:tcPr>
            <w:tcW w:w="1997" w:type="dxa"/>
            <w:shd w:val="clear" w:color="auto" w:fill="auto"/>
          </w:tcPr>
          <w:p w:rsidR="00543304" w:rsidRDefault="00C569A7">
            <w:pPr>
              <w:pStyle w:val="TableBodyText"/>
            </w:pPr>
            <w:r>
              <w:t>"Tue, 01 Jan 2008 08:00:00 GMT"</w:t>
            </w:r>
          </w:p>
        </w:tc>
        <w:tc>
          <w:tcPr>
            <w:tcW w:w="4914" w:type="dxa"/>
            <w:shd w:val="clear" w:color="auto" w:fill="auto"/>
          </w:tcPr>
          <w:p w:rsidR="00543304" w:rsidRDefault="00543304">
            <w:pPr>
              <w:pStyle w:val="TableBodyText"/>
            </w:pPr>
          </w:p>
        </w:tc>
      </w:tr>
      <w:tr w:rsidR="00543304" w:rsidTr="00543304">
        <w:tc>
          <w:tcPr>
            <w:tcW w:w="871" w:type="dxa"/>
            <w:vMerge/>
            <w:shd w:val="clear" w:color="auto" w:fill="auto"/>
          </w:tcPr>
          <w:p w:rsidR="00543304" w:rsidRDefault="00543304">
            <w:pPr>
              <w:pStyle w:val="TableBodyText"/>
            </w:pPr>
          </w:p>
        </w:tc>
        <w:tc>
          <w:tcPr>
            <w:tcW w:w="1264" w:type="dxa"/>
            <w:shd w:val="clear" w:color="auto" w:fill="auto"/>
          </w:tcPr>
          <w:p w:rsidR="00543304" w:rsidRDefault="00C569A7">
            <w:pPr>
              <w:pStyle w:val="TableBodyText"/>
            </w:pPr>
            <w:r>
              <w:t>Subject</w:t>
            </w:r>
          </w:p>
        </w:tc>
        <w:tc>
          <w:tcPr>
            <w:tcW w:w="1997" w:type="dxa"/>
            <w:shd w:val="clear" w:color="auto" w:fill="auto"/>
          </w:tcPr>
          <w:p w:rsidR="00543304" w:rsidRDefault="00C569A7">
            <w:pPr>
              <w:pStyle w:val="TableBodyText"/>
            </w:pPr>
            <w:r>
              <w:t>"Hello"</w:t>
            </w:r>
          </w:p>
        </w:tc>
        <w:tc>
          <w:tcPr>
            <w:tcW w:w="4914" w:type="dxa"/>
            <w:shd w:val="clear" w:color="auto" w:fill="auto"/>
          </w:tcPr>
          <w:p w:rsidR="00543304" w:rsidRDefault="00C569A7">
            <w:pPr>
              <w:pStyle w:val="TableBodyText"/>
            </w:pPr>
            <w:r>
              <w:t>SABlAGwAbABvAA==</w:t>
            </w:r>
          </w:p>
        </w:tc>
      </w:tr>
      <w:tr w:rsidR="00543304" w:rsidTr="00543304">
        <w:tc>
          <w:tcPr>
            <w:tcW w:w="871" w:type="dxa"/>
            <w:shd w:val="clear" w:color="auto" w:fill="auto"/>
          </w:tcPr>
          <w:p w:rsidR="00543304" w:rsidRDefault="00C569A7">
            <w:pPr>
              <w:pStyle w:val="TableBodyText"/>
            </w:pPr>
            <w:r>
              <w:t>Result</w:t>
            </w:r>
          </w:p>
        </w:tc>
        <w:tc>
          <w:tcPr>
            <w:tcW w:w="8129" w:type="dxa"/>
            <w:gridSpan w:val="3"/>
            <w:shd w:val="clear" w:color="auto" w:fill="auto"/>
          </w:tcPr>
          <w:p w:rsidR="00543304" w:rsidRDefault="00C569A7">
            <w:pPr>
              <w:pStyle w:val="TableBodyText"/>
            </w:pPr>
            <w:r>
              <w:t>"X-CR-HashedPuzzle: BjHi CbbP CsE4 DoWO EhAv FJE7 FMx3 FOJO FjsQ HDPJ IFAE IRyJ I5E3 I+BV KBb7 L+gd;1;dQBzAGUAcgAxAEAAZQB4AGEAbQBwAGwAZQAuAGMAbwBtAA==;</w:t>
            </w:r>
            <w:r>
              <w:br/>
              <w:t>Sosha1_v1;7;{d04b23f4-b443-453a-abc6-3d08b5a9a334};</w:t>
            </w:r>
            <w:r>
              <w:br/>
              <w:t>cwBlAG4AZABlAHIAQABlAHgAYQB</w:t>
            </w:r>
            <w:r>
              <w:t>tAHAAbABlAC4AYwBvAG0A;</w:t>
            </w:r>
            <w:r>
              <w:br/>
              <w:t>Tue, 01 Jan 2008 08:00:00 GMT;SABlAGwAbABvAA==X-CR-PuzzleID:</w:t>
            </w:r>
          </w:p>
          <w:p w:rsidR="00543304" w:rsidRDefault="00C569A7">
            <w:pPr>
              <w:pStyle w:val="TableBodyText"/>
            </w:pPr>
            <w:r>
              <w:t>{d04b23f4-b443-453a-abc6-3d08b5a9a334}"</w:t>
            </w:r>
          </w:p>
        </w:tc>
      </w:tr>
    </w:tbl>
    <w:p w:rsidR="00543304" w:rsidRDefault="00543304"/>
    <w:p w:rsidR="00543304" w:rsidRDefault="00C569A7">
      <w:pPr>
        <w:pStyle w:val="Heading2"/>
      </w:pPr>
      <w:bookmarkStart w:id="108" w:name="section_14bf5fff13ea4fa681c6374d94dc2393"/>
      <w:bookmarkStart w:id="109" w:name="_Toc163747408"/>
      <w:r>
        <w:t>Postmark for a Message with Two Recipients Using Son-of-SHA-1 Algorithm</w:t>
      </w:r>
      <w:bookmarkEnd w:id="108"/>
      <w:bookmarkEnd w:id="109"/>
      <w:r>
        <w:fldChar w:fldCharType="begin"/>
      </w:r>
      <w:r>
        <w:instrText xml:space="preserve"> XE "Postmark for a Message with Two Recipients Using Son-o</w:instrText>
      </w:r>
      <w:r>
        <w:instrText xml:space="preserve">f-SHA-1 Algorithm example" </w:instrText>
      </w:r>
      <w:r>
        <w:fldChar w:fldCharType="end"/>
      </w:r>
      <w:r>
        <w:fldChar w:fldCharType="begin"/>
      </w:r>
      <w:r>
        <w:instrText xml:space="preserve"> XE "Examples:Postmark for a Message with Two Recipients Using Son-of-SHA-1 Algorithm" </w:instrText>
      </w:r>
      <w:r>
        <w:fldChar w:fldCharType="end"/>
      </w:r>
    </w:p>
    <w:p w:rsidR="00543304" w:rsidRDefault="00C569A7">
      <w:r>
        <w:t xml:space="preserve">The following table describes a message with two </w:t>
      </w:r>
      <w:hyperlink w:anchor="gt_53dfe4f3-05d0-41aa-8217-ecd1962b340b">
        <w:r>
          <w:rPr>
            <w:rStyle w:val="HyperlinkGreen"/>
            <w:b/>
          </w:rPr>
          <w:t>recipients</w:t>
        </w:r>
      </w:hyperlink>
      <w:r>
        <w:t xml:space="preserve"> that is postmarked using the Son-of-SHA-1 algorithm on the indicated input values. For information about the Son-of-SHA-1 algorithm, see section </w:t>
      </w:r>
      <w:hyperlink w:anchor="Section_691a570f99064bf69c2f97fa32277d1b" w:history="1">
        <w:r>
          <w:rPr>
            <w:rStyle w:val="Hyperlink"/>
          </w:rPr>
          <w:t>2.3</w:t>
        </w:r>
      </w:hyperlink>
      <w:r>
        <w:t>.</w:t>
      </w:r>
    </w:p>
    <w:tbl>
      <w:tblPr>
        <w:tblStyle w:val="Table-ShadedHeader"/>
        <w:tblW w:w="0" w:type="auto"/>
        <w:tblLook w:val="04A0" w:firstRow="1" w:lastRow="0" w:firstColumn="1" w:lastColumn="0" w:noHBand="0" w:noVBand="1"/>
      </w:tblPr>
      <w:tblGrid>
        <w:gridCol w:w="762"/>
        <w:gridCol w:w="1228"/>
        <w:gridCol w:w="2097"/>
        <w:gridCol w:w="5388"/>
      </w:tblGrid>
      <w:tr w:rsidR="00543304" w:rsidTr="00543304">
        <w:trPr>
          <w:cnfStyle w:val="100000000000" w:firstRow="1" w:lastRow="0" w:firstColumn="0" w:lastColumn="0" w:oddVBand="0" w:evenVBand="0" w:oddHBand="0" w:evenHBand="0" w:firstRowFirstColumn="0" w:firstRowLastColumn="0" w:lastRowFirstColumn="0" w:lastRowLastColumn="0"/>
          <w:tblHeader/>
        </w:trPr>
        <w:tc>
          <w:tcPr>
            <w:tcW w:w="781" w:type="dxa"/>
            <w:shd w:val="clear" w:color="auto" w:fill="E0E0E0"/>
          </w:tcPr>
          <w:p w:rsidR="00543304" w:rsidRDefault="00C569A7">
            <w:pPr>
              <w:pStyle w:val="TableHeaderText"/>
            </w:pPr>
            <w:r>
              <w:t>Input</w:t>
            </w:r>
          </w:p>
        </w:tc>
        <w:tc>
          <w:tcPr>
            <w:tcW w:w="1260" w:type="dxa"/>
            <w:shd w:val="clear" w:color="auto" w:fill="E0E0E0"/>
          </w:tcPr>
          <w:p w:rsidR="00543304" w:rsidRDefault="00C569A7">
            <w:pPr>
              <w:pStyle w:val="TableHeaderText"/>
            </w:pPr>
            <w:r>
              <w:t>Parameter</w:t>
            </w:r>
          </w:p>
        </w:tc>
        <w:tc>
          <w:tcPr>
            <w:tcW w:w="1529" w:type="dxa"/>
            <w:shd w:val="clear" w:color="auto" w:fill="E0E0E0"/>
          </w:tcPr>
          <w:p w:rsidR="00543304" w:rsidRDefault="00C569A7">
            <w:pPr>
              <w:pStyle w:val="TableHeaderText"/>
            </w:pPr>
            <w:r>
              <w:t>Value</w:t>
            </w:r>
          </w:p>
        </w:tc>
        <w:tc>
          <w:tcPr>
            <w:tcW w:w="5429" w:type="dxa"/>
            <w:shd w:val="clear" w:color="auto" w:fill="E0E0E0"/>
          </w:tcPr>
          <w:p w:rsidR="00543304" w:rsidRDefault="00C569A7">
            <w:pPr>
              <w:pStyle w:val="TableHeaderText"/>
            </w:pPr>
            <w:r>
              <w:t>Encoded With Base64 Enc</w:t>
            </w:r>
            <w:r>
              <w:t>oding</w:t>
            </w:r>
          </w:p>
        </w:tc>
      </w:tr>
      <w:tr w:rsidR="00543304" w:rsidTr="00543304">
        <w:tc>
          <w:tcPr>
            <w:tcW w:w="781" w:type="dxa"/>
            <w:vMerge w:val="restart"/>
            <w:shd w:val="clear" w:color="auto" w:fill="auto"/>
          </w:tcPr>
          <w:p w:rsidR="00543304" w:rsidRDefault="00C569A7">
            <w:pPr>
              <w:pStyle w:val="TableBodyText"/>
            </w:pPr>
            <w:r>
              <w:t>Input</w:t>
            </w:r>
          </w:p>
        </w:tc>
        <w:tc>
          <w:tcPr>
            <w:tcW w:w="1260" w:type="dxa"/>
            <w:shd w:val="clear" w:color="auto" w:fill="auto"/>
          </w:tcPr>
          <w:p w:rsidR="00543304" w:rsidRDefault="00C569A7">
            <w:pPr>
              <w:pStyle w:val="TableBodyText"/>
            </w:pPr>
            <w:r>
              <w:t>Number of recipients</w:t>
            </w:r>
          </w:p>
        </w:tc>
        <w:tc>
          <w:tcPr>
            <w:tcW w:w="1529" w:type="dxa"/>
            <w:shd w:val="clear" w:color="auto" w:fill="auto"/>
          </w:tcPr>
          <w:p w:rsidR="00543304" w:rsidRDefault="00C569A7">
            <w:pPr>
              <w:pStyle w:val="TableBodyText"/>
            </w:pPr>
            <w:r>
              <w:t>2</w:t>
            </w:r>
          </w:p>
        </w:tc>
        <w:tc>
          <w:tcPr>
            <w:tcW w:w="5429" w:type="dxa"/>
            <w:shd w:val="clear" w:color="auto" w:fill="auto"/>
          </w:tcPr>
          <w:p w:rsidR="00543304" w:rsidRDefault="00543304">
            <w:pPr>
              <w:pStyle w:val="TableBodyText"/>
            </w:pPr>
          </w:p>
        </w:tc>
      </w:tr>
      <w:tr w:rsidR="00543304" w:rsidTr="00543304">
        <w:tc>
          <w:tcPr>
            <w:tcW w:w="781" w:type="dxa"/>
            <w:vMerge/>
            <w:shd w:val="clear" w:color="auto" w:fill="auto"/>
          </w:tcPr>
          <w:p w:rsidR="00543304" w:rsidRDefault="00543304">
            <w:pPr>
              <w:pStyle w:val="TableBodyText"/>
            </w:pPr>
          </w:p>
        </w:tc>
        <w:tc>
          <w:tcPr>
            <w:tcW w:w="1260" w:type="dxa"/>
            <w:shd w:val="clear" w:color="auto" w:fill="auto"/>
          </w:tcPr>
          <w:p w:rsidR="00543304" w:rsidRDefault="00C569A7">
            <w:pPr>
              <w:pStyle w:val="TableBodyText"/>
            </w:pPr>
            <w:r>
              <w:t>recipient list</w:t>
            </w:r>
          </w:p>
        </w:tc>
        <w:tc>
          <w:tcPr>
            <w:tcW w:w="1529" w:type="dxa"/>
            <w:shd w:val="clear" w:color="auto" w:fill="auto"/>
          </w:tcPr>
          <w:p w:rsidR="00543304" w:rsidRDefault="00C569A7">
            <w:pPr>
              <w:pStyle w:val="TableBodyText"/>
            </w:pPr>
            <w:r>
              <w:t>"user1@contoso.com;</w:t>
            </w:r>
            <w:r>
              <w:br/>
              <w:t>user2@contoso.com"</w:t>
            </w:r>
          </w:p>
        </w:tc>
        <w:tc>
          <w:tcPr>
            <w:tcW w:w="5429" w:type="dxa"/>
            <w:shd w:val="clear" w:color="auto" w:fill="auto"/>
          </w:tcPr>
          <w:p w:rsidR="00543304" w:rsidRDefault="00C569A7">
            <w:pPr>
              <w:pStyle w:val="TableBodyText"/>
            </w:pPr>
            <w:r>
              <w:t>dQBzAGUAcgAxAEAAZQB4AGEAbQBwAGwAZQAuAGMAbwBtAD</w:t>
            </w:r>
            <w:r>
              <w:br/>
              <w:t>sAdQBzAGUAcgAyAEAAZQB4AGEAbQBwAGwAZQAuAGMAbwBt</w:t>
            </w:r>
            <w:r>
              <w:br/>
              <w:t>AA==</w:t>
            </w:r>
          </w:p>
        </w:tc>
      </w:tr>
      <w:tr w:rsidR="00543304" w:rsidTr="00543304">
        <w:tc>
          <w:tcPr>
            <w:tcW w:w="781" w:type="dxa"/>
            <w:vMerge/>
            <w:shd w:val="clear" w:color="auto" w:fill="auto"/>
          </w:tcPr>
          <w:p w:rsidR="00543304" w:rsidRDefault="00543304">
            <w:pPr>
              <w:pStyle w:val="TableBodyText"/>
            </w:pPr>
          </w:p>
        </w:tc>
        <w:tc>
          <w:tcPr>
            <w:tcW w:w="1260" w:type="dxa"/>
            <w:shd w:val="clear" w:color="auto" w:fill="auto"/>
          </w:tcPr>
          <w:p w:rsidR="00543304" w:rsidRDefault="00C569A7">
            <w:pPr>
              <w:pStyle w:val="TableBodyText"/>
            </w:pPr>
            <w:r>
              <w:t>Algorithm type</w:t>
            </w:r>
          </w:p>
        </w:tc>
        <w:tc>
          <w:tcPr>
            <w:tcW w:w="1529" w:type="dxa"/>
            <w:shd w:val="clear" w:color="auto" w:fill="auto"/>
          </w:tcPr>
          <w:p w:rsidR="00543304" w:rsidRDefault="00C569A7">
            <w:pPr>
              <w:pStyle w:val="TableBodyText"/>
            </w:pPr>
            <w:r>
              <w:t>"sosha1_v1"</w:t>
            </w:r>
          </w:p>
        </w:tc>
        <w:tc>
          <w:tcPr>
            <w:tcW w:w="5429" w:type="dxa"/>
            <w:shd w:val="clear" w:color="auto" w:fill="auto"/>
          </w:tcPr>
          <w:p w:rsidR="00543304" w:rsidRDefault="00543304">
            <w:pPr>
              <w:pStyle w:val="TableBodyText"/>
            </w:pPr>
          </w:p>
        </w:tc>
      </w:tr>
      <w:tr w:rsidR="00543304" w:rsidTr="00543304">
        <w:tc>
          <w:tcPr>
            <w:tcW w:w="781" w:type="dxa"/>
            <w:vMerge/>
            <w:shd w:val="clear" w:color="auto" w:fill="auto"/>
          </w:tcPr>
          <w:p w:rsidR="00543304" w:rsidRDefault="00543304">
            <w:pPr>
              <w:pStyle w:val="TableBodyText"/>
            </w:pPr>
          </w:p>
        </w:tc>
        <w:tc>
          <w:tcPr>
            <w:tcW w:w="1260" w:type="dxa"/>
            <w:shd w:val="clear" w:color="auto" w:fill="auto"/>
          </w:tcPr>
          <w:p w:rsidR="00543304" w:rsidRDefault="00C569A7">
            <w:pPr>
              <w:pStyle w:val="TableBodyText"/>
            </w:pPr>
            <w:r>
              <w:t>Degree of difficulty</w:t>
            </w:r>
          </w:p>
        </w:tc>
        <w:tc>
          <w:tcPr>
            <w:tcW w:w="1529" w:type="dxa"/>
            <w:shd w:val="clear" w:color="auto" w:fill="auto"/>
          </w:tcPr>
          <w:p w:rsidR="00543304" w:rsidRDefault="00C569A7">
            <w:pPr>
              <w:pStyle w:val="TableBodyText"/>
            </w:pPr>
            <w:r>
              <w:t>7</w:t>
            </w:r>
          </w:p>
        </w:tc>
        <w:tc>
          <w:tcPr>
            <w:tcW w:w="5429" w:type="dxa"/>
            <w:shd w:val="clear" w:color="auto" w:fill="auto"/>
          </w:tcPr>
          <w:p w:rsidR="00543304" w:rsidRDefault="00543304">
            <w:pPr>
              <w:pStyle w:val="TableBodyText"/>
            </w:pPr>
          </w:p>
        </w:tc>
      </w:tr>
      <w:tr w:rsidR="00543304" w:rsidTr="00543304">
        <w:tc>
          <w:tcPr>
            <w:tcW w:w="781" w:type="dxa"/>
            <w:vMerge/>
            <w:shd w:val="clear" w:color="auto" w:fill="auto"/>
          </w:tcPr>
          <w:p w:rsidR="00543304" w:rsidRDefault="00543304">
            <w:pPr>
              <w:pStyle w:val="TableBodyText"/>
            </w:pPr>
          </w:p>
        </w:tc>
        <w:tc>
          <w:tcPr>
            <w:tcW w:w="1260" w:type="dxa"/>
            <w:shd w:val="clear" w:color="auto" w:fill="auto"/>
          </w:tcPr>
          <w:p w:rsidR="00543304" w:rsidRDefault="00C569A7">
            <w:pPr>
              <w:pStyle w:val="TableBodyText"/>
            </w:pPr>
            <w:r>
              <w:t>message IDentifier</w:t>
            </w:r>
          </w:p>
        </w:tc>
        <w:tc>
          <w:tcPr>
            <w:tcW w:w="1529" w:type="dxa"/>
            <w:shd w:val="clear" w:color="auto" w:fill="auto"/>
          </w:tcPr>
          <w:p w:rsidR="00543304" w:rsidRDefault="00C569A7">
            <w:pPr>
              <w:pStyle w:val="TableBodyText"/>
            </w:pPr>
            <w:r>
              <w:t>"{d04b23f4-b443-453a-abc6-3d08b5a9a334}"</w:t>
            </w:r>
          </w:p>
        </w:tc>
        <w:tc>
          <w:tcPr>
            <w:tcW w:w="5429" w:type="dxa"/>
            <w:shd w:val="clear" w:color="auto" w:fill="auto"/>
          </w:tcPr>
          <w:p w:rsidR="00543304" w:rsidRDefault="00543304">
            <w:pPr>
              <w:pStyle w:val="TableBodyText"/>
            </w:pPr>
          </w:p>
        </w:tc>
      </w:tr>
      <w:tr w:rsidR="00543304" w:rsidTr="00543304">
        <w:tc>
          <w:tcPr>
            <w:tcW w:w="781" w:type="dxa"/>
            <w:vMerge/>
            <w:shd w:val="clear" w:color="auto" w:fill="auto"/>
          </w:tcPr>
          <w:p w:rsidR="00543304" w:rsidRDefault="00543304">
            <w:pPr>
              <w:pStyle w:val="TableBodyText"/>
            </w:pPr>
          </w:p>
        </w:tc>
        <w:tc>
          <w:tcPr>
            <w:tcW w:w="1260" w:type="dxa"/>
            <w:shd w:val="clear" w:color="auto" w:fill="auto"/>
          </w:tcPr>
          <w:p w:rsidR="00543304" w:rsidRDefault="00C569A7">
            <w:pPr>
              <w:pStyle w:val="TableBodyText"/>
            </w:pPr>
            <w:r>
              <w:t>From address</w:t>
            </w:r>
          </w:p>
        </w:tc>
        <w:tc>
          <w:tcPr>
            <w:tcW w:w="1529" w:type="dxa"/>
            <w:shd w:val="clear" w:color="auto" w:fill="auto"/>
          </w:tcPr>
          <w:p w:rsidR="00543304" w:rsidRDefault="00C569A7">
            <w:pPr>
              <w:pStyle w:val="TableBodyText"/>
            </w:pPr>
            <w:r>
              <w:t xml:space="preserve">"sender@contoso.com" </w:t>
            </w:r>
          </w:p>
        </w:tc>
        <w:tc>
          <w:tcPr>
            <w:tcW w:w="5429" w:type="dxa"/>
            <w:shd w:val="clear" w:color="auto" w:fill="auto"/>
          </w:tcPr>
          <w:p w:rsidR="00543304" w:rsidRDefault="00C569A7">
            <w:pPr>
              <w:pStyle w:val="TableBodyText"/>
            </w:pPr>
            <w:r>
              <w:t>cwBlAG4AZABlAHIAQABlAHgAYQBtAHAAbABlAC4AYwBvAG0A</w:t>
            </w:r>
          </w:p>
        </w:tc>
      </w:tr>
      <w:tr w:rsidR="00543304" w:rsidTr="00543304">
        <w:tc>
          <w:tcPr>
            <w:tcW w:w="781" w:type="dxa"/>
            <w:vMerge/>
            <w:shd w:val="clear" w:color="auto" w:fill="auto"/>
          </w:tcPr>
          <w:p w:rsidR="00543304" w:rsidRDefault="00543304">
            <w:pPr>
              <w:pStyle w:val="TableBodyText"/>
            </w:pPr>
          </w:p>
        </w:tc>
        <w:tc>
          <w:tcPr>
            <w:tcW w:w="1260" w:type="dxa"/>
            <w:shd w:val="clear" w:color="auto" w:fill="auto"/>
          </w:tcPr>
          <w:p w:rsidR="00543304" w:rsidRDefault="00C569A7">
            <w:pPr>
              <w:pStyle w:val="TableBodyText"/>
            </w:pPr>
            <w:r>
              <w:t>DateTime</w:t>
            </w:r>
          </w:p>
        </w:tc>
        <w:tc>
          <w:tcPr>
            <w:tcW w:w="1529" w:type="dxa"/>
            <w:shd w:val="clear" w:color="auto" w:fill="auto"/>
          </w:tcPr>
          <w:p w:rsidR="00543304" w:rsidRDefault="00C569A7">
            <w:pPr>
              <w:pStyle w:val="TableBodyText"/>
            </w:pPr>
            <w:r>
              <w:t>"Tue, 01 Jan 2008 08:00:00 GMT"</w:t>
            </w:r>
          </w:p>
        </w:tc>
        <w:tc>
          <w:tcPr>
            <w:tcW w:w="5429" w:type="dxa"/>
            <w:shd w:val="clear" w:color="auto" w:fill="auto"/>
          </w:tcPr>
          <w:p w:rsidR="00543304" w:rsidRDefault="00543304">
            <w:pPr>
              <w:pStyle w:val="TableBodyText"/>
            </w:pPr>
          </w:p>
        </w:tc>
      </w:tr>
      <w:tr w:rsidR="00543304" w:rsidTr="00543304">
        <w:tc>
          <w:tcPr>
            <w:tcW w:w="781" w:type="dxa"/>
            <w:vMerge/>
            <w:shd w:val="clear" w:color="auto" w:fill="auto"/>
          </w:tcPr>
          <w:p w:rsidR="00543304" w:rsidRDefault="00543304">
            <w:pPr>
              <w:pStyle w:val="TableBodyText"/>
            </w:pPr>
          </w:p>
        </w:tc>
        <w:tc>
          <w:tcPr>
            <w:tcW w:w="1260" w:type="dxa"/>
            <w:shd w:val="clear" w:color="auto" w:fill="auto"/>
          </w:tcPr>
          <w:p w:rsidR="00543304" w:rsidRDefault="00C569A7">
            <w:pPr>
              <w:pStyle w:val="TableBodyText"/>
            </w:pPr>
            <w:r>
              <w:t>Subject</w:t>
            </w:r>
          </w:p>
        </w:tc>
        <w:tc>
          <w:tcPr>
            <w:tcW w:w="1529" w:type="dxa"/>
            <w:shd w:val="clear" w:color="auto" w:fill="auto"/>
          </w:tcPr>
          <w:p w:rsidR="00543304" w:rsidRDefault="00C569A7">
            <w:pPr>
              <w:pStyle w:val="TableBodyText"/>
            </w:pPr>
            <w:r>
              <w:t>"Hello"</w:t>
            </w:r>
          </w:p>
        </w:tc>
        <w:tc>
          <w:tcPr>
            <w:tcW w:w="5429" w:type="dxa"/>
            <w:shd w:val="clear" w:color="auto" w:fill="auto"/>
          </w:tcPr>
          <w:p w:rsidR="00543304" w:rsidRDefault="00C569A7">
            <w:pPr>
              <w:pStyle w:val="TableBodyText"/>
            </w:pPr>
            <w:r>
              <w:t>SABlAGwAbABvAA==</w:t>
            </w:r>
          </w:p>
        </w:tc>
      </w:tr>
      <w:tr w:rsidR="00543304" w:rsidTr="00543304">
        <w:tc>
          <w:tcPr>
            <w:tcW w:w="781" w:type="dxa"/>
            <w:shd w:val="clear" w:color="auto" w:fill="auto"/>
          </w:tcPr>
          <w:p w:rsidR="00543304" w:rsidRDefault="00C569A7">
            <w:pPr>
              <w:pStyle w:val="TableBodyText"/>
            </w:pPr>
            <w:r>
              <w:t>Result</w:t>
            </w:r>
          </w:p>
        </w:tc>
        <w:tc>
          <w:tcPr>
            <w:tcW w:w="8219" w:type="dxa"/>
            <w:gridSpan w:val="3"/>
            <w:shd w:val="clear" w:color="auto" w:fill="auto"/>
          </w:tcPr>
          <w:p w:rsidR="00543304" w:rsidRDefault="00C569A7">
            <w:pPr>
              <w:pStyle w:val="TableBodyText"/>
            </w:pPr>
            <w:r>
              <w:t xml:space="preserve">"X-CR-HashedPuzzle: </w:t>
            </w:r>
            <w:r>
              <w:t>AejA Arsz Bwjf DuSf Een1 Et0s FrxA GmCG HaiQ It8u Jpqj QdZB R6vS SDZh SrAv UANK;2;dQBzAGUAcgAxAEAAZQB4AGEAbQBwAGwAZQAuAGMAbwBtADsAdQ</w:t>
            </w:r>
            <w:r>
              <w:br/>
              <w:t>BzAGUAcgAyAEAAZQB4AGEAbQBwAGwAZQAuAGMAbwBtAA==;Sosha1_v1;7;</w:t>
            </w:r>
            <w:r>
              <w:br/>
              <w:t>{d04b23f4-b443-453a-abc6-3d08b5a9a334};</w:t>
            </w:r>
            <w:r>
              <w:br/>
              <w:t>cwBlAG4AZABlAHIAQABlAHg</w:t>
            </w:r>
            <w:r>
              <w:t>AYQBtAHAAbABlAC4AYwBvAG0A;</w:t>
            </w:r>
            <w:r>
              <w:br/>
              <w:t>Tue, 01 Jan 2008 08:00:00 GMT;SABlAGwAbABvAA==X-CR-PuzzleID: {d04b23f4-b443-453a-abc6-3d08b5a9a334}"</w:t>
            </w:r>
          </w:p>
        </w:tc>
      </w:tr>
    </w:tbl>
    <w:p w:rsidR="00543304" w:rsidRDefault="00543304"/>
    <w:p w:rsidR="00543304" w:rsidRDefault="00C569A7">
      <w:pPr>
        <w:pStyle w:val="Heading2"/>
      </w:pPr>
      <w:bookmarkStart w:id="110" w:name="section_ada27749f88042789ac6b3a47548c1ec"/>
      <w:bookmarkStart w:id="111" w:name="_Toc163747409"/>
      <w:r>
        <w:t>Hash Values from Son-of-SHA-1 Algorithm</w:t>
      </w:r>
      <w:bookmarkEnd w:id="110"/>
      <w:bookmarkEnd w:id="111"/>
      <w:r>
        <w:fldChar w:fldCharType="begin"/>
      </w:r>
      <w:r>
        <w:instrText xml:space="preserve"> XE "Hash Values from Son-of-SHA-1 Algorithm example" </w:instrText>
      </w:r>
      <w:r>
        <w:fldChar w:fldCharType="end"/>
      </w:r>
      <w:r>
        <w:fldChar w:fldCharType="begin"/>
      </w:r>
      <w:r>
        <w:instrText xml:space="preserve"> XE "Examples:Hash Values from </w:instrText>
      </w:r>
      <w:r>
        <w:instrText xml:space="preserve">Son-of-SHA-1 Algorithm" </w:instrText>
      </w:r>
      <w:r>
        <w:fldChar w:fldCharType="end"/>
      </w:r>
    </w:p>
    <w:p w:rsidR="00543304" w:rsidRDefault="00C569A7">
      <w:r>
        <w:t xml:space="preserve">The following table provides four examples of hash values that result from using the Son-of-SHA-1 algorithm on the indicated input values. For information about the Son-of-SHA-1 algorithm, see section </w:t>
      </w:r>
      <w:hyperlink w:anchor="Section_691a570f99064bf69c2f97fa32277d1b" w:history="1">
        <w:r>
          <w:rPr>
            <w:rStyle w:val="Hyperlink"/>
          </w:rPr>
          <w:t>2.3</w:t>
        </w:r>
      </w:hyperlink>
      <w:r>
        <w:t>.</w:t>
      </w:r>
    </w:p>
    <w:tbl>
      <w:tblPr>
        <w:tblStyle w:val="Table-ShadedHeader"/>
        <w:tblW w:w="0" w:type="auto"/>
        <w:tblLook w:val="04A0" w:firstRow="1" w:lastRow="0" w:firstColumn="1" w:lastColumn="0" w:noHBand="0" w:noVBand="1"/>
      </w:tblPr>
      <w:tblGrid>
        <w:gridCol w:w="5864"/>
        <w:gridCol w:w="3611"/>
      </w:tblGrid>
      <w:tr w:rsidR="00543304" w:rsidTr="00543304">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43304" w:rsidRDefault="00C569A7">
            <w:pPr>
              <w:pStyle w:val="TableHeaderText"/>
            </w:pPr>
            <w:r>
              <w:t>Input</w:t>
            </w:r>
          </w:p>
        </w:tc>
        <w:tc>
          <w:tcPr>
            <w:tcW w:w="0" w:type="auto"/>
            <w:shd w:val="clear" w:color="auto" w:fill="E0E0E0"/>
          </w:tcPr>
          <w:p w:rsidR="00543304" w:rsidRDefault="00C569A7">
            <w:pPr>
              <w:pStyle w:val="TableHeaderText"/>
            </w:pPr>
            <w:r>
              <w:t>Son-of-SHA-1 hash value</w:t>
            </w:r>
          </w:p>
        </w:tc>
      </w:tr>
      <w:tr w:rsidR="00543304" w:rsidTr="00543304">
        <w:tc>
          <w:tcPr>
            <w:tcW w:w="0" w:type="auto"/>
            <w:shd w:val="clear" w:color="auto" w:fill="auto"/>
          </w:tcPr>
          <w:p w:rsidR="00543304" w:rsidRDefault="00C569A7">
            <w:pPr>
              <w:pStyle w:val="TableBodyText"/>
            </w:pPr>
            <w:r>
              <w:t>The string "abc"</w:t>
            </w:r>
          </w:p>
        </w:tc>
        <w:tc>
          <w:tcPr>
            <w:tcW w:w="0" w:type="auto"/>
            <w:shd w:val="clear" w:color="auto" w:fill="auto"/>
          </w:tcPr>
          <w:p w:rsidR="00543304" w:rsidRDefault="00C569A7">
            <w:pPr>
              <w:pStyle w:val="TableBodyText"/>
            </w:pPr>
            <w:r>
              <w:t>FA12E295  9DB79C97  25338C0F  D4DE3E01  78C286BD</w:t>
            </w:r>
          </w:p>
        </w:tc>
      </w:tr>
      <w:tr w:rsidR="00543304" w:rsidTr="00543304">
        <w:tc>
          <w:tcPr>
            <w:tcW w:w="0" w:type="auto"/>
            <w:shd w:val="clear" w:color="auto" w:fill="auto"/>
          </w:tcPr>
          <w:p w:rsidR="00543304" w:rsidRDefault="00C569A7">
            <w:pPr>
              <w:pStyle w:val="TableBodyText"/>
            </w:pPr>
            <w:r>
              <w:t>The string "abcdbcdecdefdefgefghfghighijhijkijkljklmklmnlmnomnopnopq"</w:t>
            </w:r>
          </w:p>
        </w:tc>
        <w:tc>
          <w:tcPr>
            <w:tcW w:w="0" w:type="auto"/>
            <w:shd w:val="clear" w:color="auto" w:fill="auto"/>
          </w:tcPr>
          <w:p w:rsidR="00543304" w:rsidRDefault="00C569A7">
            <w:pPr>
              <w:pStyle w:val="TableBodyText"/>
            </w:pPr>
            <w:r>
              <w:t>48F6CE9F  DCF53F40  89200091  ED9739E1  7D73D975</w:t>
            </w:r>
          </w:p>
        </w:tc>
      </w:tr>
      <w:tr w:rsidR="00543304" w:rsidTr="00543304">
        <w:tc>
          <w:tcPr>
            <w:tcW w:w="0" w:type="auto"/>
            <w:shd w:val="clear" w:color="auto" w:fill="auto"/>
          </w:tcPr>
          <w:p w:rsidR="00543304" w:rsidRDefault="00C569A7">
            <w:pPr>
              <w:pStyle w:val="TableBodyText"/>
            </w:pPr>
            <w:r>
              <w:t>A</w:t>
            </w:r>
            <w:r>
              <w:t xml:space="preserve"> string consisting of 1,000,000 "a" characters</w:t>
            </w:r>
          </w:p>
        </w:tc>
        <w:tc>
          <w:tcPr>
            <w:tcW w:w="0" w:type="auto"/>
            <w:shd w:val="clear" w:color="auto" w:fill="auto"/>
          </w:tcPr>
          <w:p w:rsidR="00543304" w:rsidRDefault="00C569A7">
            <w:pPr>
              <w:pStyle w:val="TableBodyText"/>
            </w:pPr>
            <w:r>
              <w:t>57338A4C  C33E70D4  3A3D3AD7  E93C85ED  E6996CCD</w:t>
            </w:r>
          </w:p>
        </w:tc>
      </w:tr>
      <w:tr w:rsidR="00543304" w:rsidTr="00543304">
        <w:tc>
          <w:tcPr>
            <w:tcW w:w="0" w:type="auto"/>
            <w:shd w:val="clear" w:color="auto" w:fill="auto"/>
          </w:tcPr>
          <w:p w:rsidR="00543304" w:rsidRDefault="00C569A7">
            <w:pPr>
              <w:pStyle w:val="TableBodyText"/>
            </w:pPr>
            <w:r>
              <w:t>An empty string</w:t>
            </w:r>
          </w:p>
        </w:tc>
        <w:tc>
          <w:tcPr>
            <w:tcW w:w="0" w:type="auto"/>
            <w:shd w:val="clear" w:color="auto" w:fill="auto"/>
          </w:tcPr>
          <w:p w:rsidR="00543304" w:rsidRDefault="00C569A7">
            <w:pPr>
              <w:pStyle w:val="TableBodyText"/>
            </w:pPr>
            <w:r>
              <w:t>7A790886  F5044A7B  DA812BA8  BFC286C4  F51E7B34</w:t>
            </w:r>
          </w:p>
        </w:tc>
      </w:tr>
    </w:tbl>
    <w:p w:rsidR="00543304" w:rsidRDefault="00543304"/>
    <w:p w:rsidR="00543304" w:rsidRDefault="00C569A7">
      <w:pPr>
        <w:pStyle w:val="Heading1"/>
      </w:pPr>
      <w:bookmarkStart w:id="112" w:name="section_ca3e1ad5dec94b5390e37c9724f07dba"/>
      <w:bookmarkStart w:id="113" w:name="_Toc163747410"/>
      <w:r>
        <w:lastRenderedPageBreak/>
        <w:t>Security</w:t>
      </w:r>
      <w:bookmarkEnd w:id="112"/>
      <w:bookmarkEnd w:id="113"/>
    </w:p>
    <w:p w:rsidR="00543304" w:rsidRDefault="00C569A7">
      <w:pPr>
        <w:pStyle w:val="Heading2"/>
      </w:pPr>
      <w:bookmarkStart w:id="114" w:name="section_6334c293193b4cbd8a98274d725e5f10"/>
      <w:bookmarkStart w:id="115" w:name="_Toc163747411"/>
      <w:r>
        <w:t>Security Considerations for Implementers</w:t>
      </w:r>
      <w:bookmarkEnd w:id="114"/>
      <w:bookmarkEnd w:id="115"/>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543304" w:rsidRDefault="00C569A7">
      <w:r>
        <w:t xml:space="preserve">There are no special security considerations specific to the Email Postmark Validation Algorithm. General security considerations that pertain to the underlying Email Object Protocol, as specified in </w:t>
      </w:r>
      <w:hyperlink r:id="rId51" w:anchor="Section_daa9120ff3254afba73828f91049ab3c">
        <w:r>
          <w:rPr>
            <w:rStyle w:val="Hyperlink"/>
          </w:rPr>
          <w:t>[MS-OXOMSG]</w:t>
        </w:r>
      </w:hyperlink>
      <w:r>
        <w:t>, apply.</w:t>
      </w:r>
    </w:p>
    <w:p w:rsidR="00543304" w:rsidRDefault="00C569A7">
      <w:pPr>
        <w:pStyle w:val="Heading2"/>
      </w:pPr>
      <w:bookmarkStart w:id="116" w:name="section_6bec2aaaea2d40fc9d8cfadc3d2d8971"/>
      <w:bookmarkStart w:id="117" w:name="_Toc163747412"/>
      <w:r>
        <w:t>Index of Security Parameters</w:t>
      </w:r>
      <w:bookmarkEnd w:id="116"/>
      <w:bookmarkEnd w:id="117"/>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543304" w:rsidRDefault="00C569A7">
      <w:r>
        <w:t>None.</w:t>
      </w:r>
    </w:p>
    <w:p w:rsidR="00543304" w:rsidRDefault="00C569A7">
      <w:pPr>
        <w:pStyle w:val="Heading1"/>
      </w:pPr>
      <w:bookmarkStart w:id="118" w:name="section_2c5aad6502a54840844d73f1b5339b4f"/>
      <w:bookmarkStart w:id="119" w:name="_Toc163747413"/>
      <w:r>
        <w:lastRenderedPageBreak/>
        <w:t>Appendix A: Product Be</w:t>
      </w:r>
      <w:r>
        <w:t>havior</w:t>
      </w:r>
      <w:bookmarkEnd w:id="118"/>
      <w:bookmarkEnd w:id="119"/>
      <w:r>
        <w:fldChar w:fldCharType="begin"/>
      </w:r>
      <w:r>
        <w:instrText xml:space="preserve"> XE "Product behavior" </w:instrText>
      </w:r>
      <w:r>
        <w:fldChar w:fldCharType="end"/>
      </w:r>
    </w:p>
    <w:p w:rsidR="00543304" w:rsidRDefault="00C569A7">
      <w:r>
        <w:t>The information in this specification is applicable to the following Microsoft products or supplemental software. References to product versions include updates to those products.</w:t>
      </w:r>
    </w:p>
    <w:p w:rsidR="00543304" w:rsidRDefault="00C569A7">
      <w:pPr>
        <w:pStyle w:val="ListParagraph"/>
        <w:numPr>
          <w:ilvl w:val="0"/>
          <w:numId w:val="54"/>
        </w:numPr>
      </w:pPr>
      <w:r>
        <w:t>Microsoft Exchange Server 2003</w:t>
      </w:r>
    </w:p>
    <w:p w:rsidR="00543304" w:rsidRDefault="00C569A7">
      <w:pPr>
        <w:pStyle w:val="ListParagraph"/>
        <w:numPr>
          <w:ilvl w:val="0"/>
          <w:numId w:val="54"/>
        </w:numPr>
      </w:pPr>
      <w:r>
        <w:t>Microsoft Exc</w:t>
      </w:r>
      <w:r>
        <w:t>hange Server 2007</w:t>
      </w:r>
    </w:p>
    <w:p w:rsidR="00543304" w:rsidRDefault="00C569A7">
      <w:pPr>
        <w:pStyle w:val="ListParagraph"/>
        <w:numPr>
          <w:ilvl w:val="0"/>
          <w:numId w:val="54"/>
        </w:numPr>
      </w:pPr>
      <w:r>
        <w:t>Microsoft Exchange Server 2010</w:t>
      </w:r>
    </w:p>
    <w:p w:rsidR="00543304" w:rsidRDefault="00C569A7">
      <w:pPr>
        <w:pStyle w:val="ListParagraph"/>
        <w:numPr>
          <w:ilvl w:val="0"/>
          <w:numId w:val="54"/>
        </w:numPr>
      </w:pPr>
      <w:r>
        <w:t>Microsoft Exchange Server 2013</w:t>
      </w:r>
    </w:p>
    <w:p w:rsidR="00543304" w:rsidRDefault="00C569A7">
      <w:pPr>
        <w:pStyle w:val="ListParagraph"/>
        <w:numPr>
          <w:ilvl w:val="0"/>
          <w:numId w:val="54"/>
        </w:numPr>
      </w:pPr>
      <w:r>
        <w:t>Microsoft Exchange Server 2016</w:t>
      </w:r>
    </w:p>
    <w:p w:rsidR="00543304" w:rsidRDefault="00C569A7">
      <w:pPr>
        <w:pStyle w:val="ListParagraph"/>
        <w:numPr>
          <w:ilvl w:val="0"/>
          <w:numId w:val="54"/>
        </w:numPr>
      </w:pPr>
      <w:r>
        <w:t>Microsoft Office Outlook 2007</w:t>
      </w:r>
    </w:p>
    <w:p w:rsidR="00543304" w:rsidRDefault="00C569A7">
      <w:pPr>
        <w:pStyle w:val="ListParagraph"/>
        <w:numPr>
          <w:ilvl w:val="0"/>
          <w:numId w:val="54"/>
        </w:numPr>
      </w:pPr>
      <w:r>
        <w:t>Microsoft Outlook 2010</w:t>
      </w:r>
    </w:p>
    <w:p w:rsidR="00543304" w:rsidRDefault="00C569A7">
      <w:pPr>
        <w:pStyle w:val="ListParagraph"/>
        <w:numPr>
          <w:ilvl w:val="0"/>
          <w:numId w:val="54"/>
        </w:numPr>
      </w:pPr>
      <w:r>
        <w:t>Microsoft Exchange Server 2019</w:t>
      </w:r>
    </w:p>
    <w:p w:rsidR="00543304" w:rsidRDefault="00C569A7">
      <w:pPr>
        <w:pStyle w:val="ListParagraph"/>
        <w:numPr>
          <w:ilvl w:val="0"/>
          <w:numId w:val="54"/>
        </w:numPr>
      </w:pPr>
      <w:r>
        <w:t>Microsoft Outlook 2021</w:t>
      </w:r>
    </w:p>
    <w:p w:rsidR="00543304" w:rsidRDefault="00C569A7">
      <w:pPr>
        <w:pStyle w:val="ListParagraph"/>
        <w:numPr>
          <w:ilvl w:val="0"/>
          <w:numId w:val="54"/>
        </w:numPr>
      </w:pPr>
      <w:r>
        <w:t>Microsoft Outlook 2024 Preview</w:t>
      </w:r>
    </w:p>
    <w:p w:rsidR="006C2114" w:rsidRDefault="00C569A7" w:rsidP="006C2114">
      <w:r>
        <w:t>Exceptions, if any, are noted in this section. If an update version, service pack or Knowledge Base (KB) number appears with a product name, the behavior changed in that update. The new behavior also applies to subsequent updates unless otherwise specified</w:t>
      </w:r>
      <w:r>
        <w:t>. If a product edition appears with the product version, behavior is different in that product edition.</w:t>
      </w:r>
    </w:p>
    <w:p w:rsidR="00543304" w:rsidRDefault="00C569A7">
      <w:r>
        <w:t>Unless otherwise specified, any statement of optional behavior in this specification that is prescribed using the terms "SHOULD" or "SHOULD NOT" implies</w:t>
      </w:r>
      <w:r>
        <w:t xml:space="preserve"> product behavior in accordance with the SHOULD or SHOULD NOT prescription. Unless otherwise specified, the term "MAY" implies that the product does not follow the prescription.</w:t>
      </w:r>
    </w:p>
    <w:bookmarkStart w:id="120" w:name="Appendix_A_1"/>
    <w:p w:rsidR="00543304" w:rsidRDefault="00C569A7">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2.1</w:t>
      </w:r>
      <w:r>
        <w:rPr>
          <w:rStyle w:val="Hyperlink"/>
        </w:rPr>
        <w:fldChar w:fldCharType="end"/>
      </w:r>
      <w:r>
        <w:t xml:space="preserve">: </w:t>
      </w:r>
      <w:bookmarkEnd w:id="120"/>
      <w:r>
        <w:t xml:space="preserve">Outlook 2010 never </w:t>
      </w:r>
      <w:r>
        <w:t xml:space="preserve">stamps a </w:t>
      </w:r>
      <w:hyperlink w:anchor="gt_7889c483-183c-4617-86e0-c644a133bc4b">
        <w:r>
          <w:rPr>
            <w:rStyle w:val="HyperlinkGreen"/>
            <w:b/>
          </w:rPr>
          <w:t>postmark</w:t>
        </w:r>
      </w:hyperlink>
      <w:r>
        <w:t xml:space="preserve"> for outgoing mail.</w:t>
      </w:r>
    </w:p>
    <w:bookmarkStart w:id="121" w:name="Appendix_A_2"/>
    <w:p w:rsidR="00543304" w:rsidRDefault="00C569A7">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2.1.1.1</w:t>
      </w:r>
      <w:r>
        <w:rPr>
          <w:rStyle w:val="Hyperlink"/>
        </w:rPr>
        <w:fldChar w:fldCharType="end"/>
      </w:r>
      <w:r>
        <w:t xml:space="preserve">: </w:t>
      </w:r>
      <w:bookmarkEnd w:id="121"/>
      <w:r>
        <w:t>Office Outlook 2007 always formats parameters as UTF-16.</w:t>
      </w:r>
    </w:p>
    <w:bookmarkStart w:id="122" w:name="Appendix_A_3"/>
    <w:p w:rsidR="00543304" w:rsidRDefault="00C569A7">
      <w:r>
        <w:rPr>
          <w:rStyle w:val="Hyperlink"/>
        </w:rPr>
        <w:fldChar w:fldCharType="begin"/>
      </w:r>
      <w:r>
        <w:rPr>
          <w:rStyle w:val="Hyperlink"/>
        </w:rPr>
        <w:instrText xml:space="preserve"> HYPERLINK \l "Appendix_A_Target_3"</w:instrText>
      </w:r>
      <w:r>
        <w:rPr>
          <w:rStyle w:val="Hyperlink"/>
        </w:rPr>
        <w:instrText xml:space="preserve"> \h </w:instrText>
      </w:r>
      <w:r>
        <w:rPr>
          <w:rStyle w:val="Hyperlink"/>
        </w:rPr>
      </w:r>
      <w:r>
        <w:rPr>
          <w:rStyle w:val="Hyperlink"/>
        </w:rPr>
        <w:fldChar w:fldCharType="separate"/>
      </w:r>
      <w:r>
        <w:rPr>
          <w:rStyle w:val="Hyperlink"/>
        </w:rPr>
        <w:t>&lt;3&gt; Section 2.1.1.1.4</w:t>
      </w:r>
      <w:r>
        <w:rPr>
          <w:rStyle w:val="Hyperlink"/>
        </w:rPr>
        <w:fldChar w:fldCharType="end"/>
      </w:r>
      <w:r>
        <w:t xml:space="preserve">: </w:t>
      </w:r>
      <w:bookmarkEnd w:id="122"/>
      <w:r>
        <w:t>Office Outlook 2007 always uses "7" as the Degree of Difficulty value.</w:t>
      </w:r>
    </w:p>
    <w:p w:rsidR="00543304" w:rsidRDefault="00C569A7">
      <w:pPr>
        <w:pStyle w:val="Heading1"/>
      </w:pPr>
      <w:bookmarkStart w:id="123" w:name="section_564302ac1e9e4736a2f7affc29b923a3"/>
      <w:bookmarkStart w:id="124" w:name="_Toc163747414"/>
      <w:r>
        <w:lastRenderedPageBreak/>
        <w:t>Change Tracking</w:t>
      </w:r>
      <w:bookmarkEnd w:id="123"/>
      <w:bookmarkEnd w:id="124"/>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C569A7" w:rsidP="00380B90">
      <w:r w:rsidRPr="00F6169D">
        <w:t>This section identifies changes that were made to this document since the last release. Chan</w:t>
      </w:r>
      <w:r w:rsidRPr="00F6169D">
        <w:t xml:space="preserve">ges are classified as Major, Minor, or None. </w:t>
      </w:r>
    </w:p>
    <w:p w:rsidR="00380B90" w:rsidRDefault="00C569A7"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C569A7" w:rsidP="00380B90">
      <w:pPr>
        <w:pStyle w:val="ListParagraph"/>
        <w:numPr>
          <w:ilvl w:val="0"/>
          <w:numId w:val="60"/>
        </w:numPr>
        <w:contextualSpacing/>
      </w:pPr>
      <w:r>
        <w:t>A document r</w:t>
      </w:r>
      <w:r>
        <w:t>evision that incorporates changes to interoperability requirements.</w:t>
      </w:r>
    </w:p>
    <w:p w:rsidR="00380B90" w:rsidRDefault="00C569A7" w:rsidP="00380B90">
      <w:pPr>
        <w:pStyle w:val="ListParagraph"/>
        <w:numPr>
          <w:ilvl w:val="0"/>
          <w:numId w:val="60"/>
        </w:numPr>
        <w:contextualSpacing/>
      </w:pPr>
      <w:r>
        <w:t>A document revision that captures changes to protocol functionality.</w:t>
      </w:r>
    </w:p>
    <w:p w:rsidR="00380B90" w:rsidRDefault="00C569A7"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 level.</w:t>
      </w:r>
    </w:p>
    <w:p w:rsidR="00380B90" w:rsidRDefault="00C569A7" w:rsidP="00380B90">
      <w:r>
        <w:t>The revision cla</w:t>
      </w:r>
      <w:r>
        <w:t xml:space="preserve">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543304" w:rsidRDefault="00C569A7">
      <w:r>
        <w:t>The changes made to this document are listed in the follow</w:t>
      </w:r>
      <w:r>
        <w:t xml:space="preserve">ing table. For more information, please contact </w:t>
      </w:r>
      <w:hyperlink r:id="rId52"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543304" w:rsidTr="0054330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43304" w:rsidRDefault="00C569A7">
            <w:pPr>
              <w:pStyle w:val="TableHeaderText"/>
            </w:pPr>
            <w:r>
              <w:t>Section</w:t>
            </w:r>
          </w:p>
        </w:tc>
        <w:tc>
          <w:tcPr>
            <w:tcW w:w="0" w:type="auto"/>
            <w:vAlign w:val="center"/>
          </w:tcPr>
          <w:p w:rsidR="00543304" w:rsidRDefault="00C569A7">
            <w:pPr>
              <w:pStyle w:val="TableHeaderText"/>
            </w:pPr>
            <w:r>
              <w:t>Description</w:t>
            </w:r>
          </w:p>
        </w:tc>
        <w:tc>
          <w:tcPr>
            <w:tcW w:w="0" w:type="auto"/>
            <w:vAlign w:val="center"/>
          </w:tcPr>
          <w:p w:rsidR="00543304" w:rsidRDefault="00C569A7">
            <w:pPr>
              <w:pStyle w:val="TableHeaderText"/>
            </w:pPr>
            <w:r>
              <w:t>Revision class</w:t>
            </w:r>
          </w:p>
        </w:tc>
      </w:tr>
      <w:tr w:rsidR="00543304" w:rsidTr="00543304">
        <w:tc>
          <w:tcPr>
            <w:tcW w:w="0" w:type="auto"/>
            <w:vAlign w:val="center"/>
          </w:tcPr>
          <w:p w:rsidR="00543304" w:rsidRDefault="00C569A7">
            <w:pPr>
              <w:pStyle w:val="TableBodyText"/>
            </w:pPr>
            <w:hyperlink w:anchor="Section_2c5aad6502a54840844d73f1b5339b4f">
              <w:r>
                <w:rPr>
                  <w:rStyle w:val="Hyperlink"/>
                </w:rPr>
                <w:t>5</w:t>
              </w:r>
            </w:hyperlink>
            <w:r>
              <w:t xml:space="preserve"> Appendix A: Product Behavior</w:t>
            </w:r>
          </w:p>
        </w:tc>
        <w:tc>
          <w:tcPr>
            <w:tcW w:w="0" w:type="auto"/>
            <w:vAlign w:val="center"/>
          </w:tcPr>
          <w:p w:rsidR="00543304" w:rsidRDefault="00C569A7">
            <w:pPr>
              <w:pStyle w:val="TableBodyText"/>
            </w:pPr>
            <w:r>
              <w:t>Updated li</w:t>
            </w:r>
            <w:r>
              <w:t>st of supported products.</w:t>
            </w:r>
          </w:p>
        </w:tc>
        <w:tc>
          <w:tcPr>
            <w:tcW w:w="0" w:type="auto"/>
            <w:vAlign w:val="center"/>
          </w:tcPr>
          <w:p w:rsidR="00543304" w:rsidRDefault="00C569A7">
            <w:pPr>
              <w:pStyle w:val="TableBodyText"/>
            </w:pPr>
            <w:r>
              <w:t>Major</w:t>
            </w:r>
          </w:p>
        </w:tc>
      </w:tr>
    </w:tbl>
    <w:p w:rsidR="00543304" w:rsidRDefault="00C569A7">
      <w:pPr>
        <w:pStyle w:val="Heading1"/>
        <w:sectPr w:rsidR="00543304">
          <w:footerReference w:type="default" r:id="rId53"/>
          <w:endnotePr>
            <w:numFmt w:val="decimal"/>
          </w:endnotePr>
          <w:type w:val="continuous"/>
          <w:pgSz w:w="12240" w:h="15840"/>
          <w:pgMar w:top="1080" w:right="1440" w:bottom="2016" w:left="1440" w:header="720" w:footer="720" w:gutter="0"/>
          <w:cols w:space="720"/>
          <w:docGrid w:linePitch="360"/>
        </w:sectPr>
      </w:pPr>
      <w:bookmarkStart w:id="125" w:name="section_b7716ca0f0c44a6ea92a8c5c1aa70bd1"/>
      <w:bookmarkStart w:id="126" w:name="_Toc163747415"/>
      <w:r>
        <w:lastRenderedPageBreak/>
        <w:t>Index</w:t>
      </w:r>
      <w:bookmarkEnd w:id="125"/>
      <w:bookmarkEnd w:id="126"/>
    </w:p>
    <w:p w:rsidR="00543304" w:rsidRDefault="00C569A7">
      <w:pPr>
        <w:pStyle w:val="indexheader"/>
      </w:pPr>
      <w:r>
        <w:t>A</w:t>
      </w:r>
    </w:p>
    <w:p w:rsidR="00543304" w:rsidRDefault="00543304">
      <w:pPr>
        <w:spacing w:before="0" w:after="0"/>
        <w:rPr>
          <w:sz w:val="16"/>
        </w:rPr>
      </w:pPr>
    </w:p>
    <w:p w:rsidR="00543304" w:rsidRDefault="00C569A7">
      <w:pPr>
        <w:pStyle w:val="indexentry0"/>
      </w:pPr>
      <w:hyperlink w:anchor="section_10a77339629c4b02b5461f78a934c003">
        <w:r>
          <w:rPr>
            <w:rStyle w:val="Hyperlink"/>
          </w:rPr>
          <w:t>Applicability</w:t>
        </w:r>
      </w:hyperlink>
      <w:r>
        <w:t xml:space="preserve"> </w:t>
      </w:r>
      <w:r>
        <w:fldChar w:fldCharType="begin"/>
      </w:r>
      <w:r>
        <w:instrText>PAGEREF section_10a77339629c4b02b5461f78a934c003</w:instrText>
      </w:r>
      <w:r>
        <w:fldChar w:fldCharType="separate"/>
      </w:r>
      <w:r>
        <w:rPr>
          <w:noProof/>
        </w:rPr>
        <w:t>7</w:t>
      </w:r>
      <w:r>
        <w:fldChar w:fldCharType="end"/>
      </w:r>
    </w:p>
    <w:p w:rsidR="00543304" w:rsidRDefault="00543304">
      <w:pPr>
        <w:spacing w:before="0" w:after="0"/>
        <w:rPr>
          <w:sz w:val="16"/>
        </w:rPr>
      </w:pPr>
    </w:p>
    <w:p w:rsidR="00543304" w:rsidRDefault="00C569A7">
      <w:pPr>
        <w:pStyle w:val="indexheader"/>
      </w:pPr>
      <w:r>
        <w:t>C</w:t>
      </w:r>
    </w:p>
    <w:p w:rsidR="00543304" w:rsidRDefault="00543304">
      <w:pPr>
        <w:spacing w:before="0" w:after="0"/>
        <w:rPr>
          <w:sz w:val="16"/>
        </w:rPr>
      </w:pPr>
    </w:p>
    <w:p w:rsidR="00543304" w:rsidRDefault="00C569A7">
      <w:pPr>
        <w:pStyle w:val="indexentry0"/>
      </w:pPr>
      <w:hyperlink w:anchor="section_564302ac1e9e4736a2f7affc29b923a3">
        <w:r>
          <w:rPr>
            <w:rStyle w:val="Hyperlink"/>
          </w:rPr>
          <w:t>Change tracking</w:t>
        </w:r>
      </w:hyperlink>
      <w:r>
        <w:t xml:space="preserve"> </w:t>
      </w:r>
      <w:r>
        <w:fldChar w:fldCharType="begin"/>
      </w:r>
      <w:r>
        <w:instrText>PAGEREF section_564302ac1e9e4736a2f7affc29b9</w:instrText>
      </w:r>
      <w:r>
        <w:instrText>23a3</w:instrText>
      </w:r>
      <w:r>
        <w:fldChar w:fldCharType="separate"/>
      </w:r>
      <w:r>
        <w:rPr>
          <w:noProof/>
        </w:rPr>
        <w:t>19</w:t>
      </w:r>
      <w:r>
        <w:fldChar w:fldCharType="end"/>
      </w:r>
    </w:p>
    <w:p w:rsidR="00543304" w:rsidRDefault="00C569A7">
      <w:pPr>
        <w:pStyle w:val="indexentry0"/>
      </w:pPr>
      <w:r>
        <w:t>Common</w:t>
      </w:r>
    </w:p>
    <w:p w:rsidR="00543304" w:rsidRDefault="00C569A7">
      <w:pPr>
        <w:pStyle w:val="indexentry0"/>
      </w:pPr>
      <w:r>
        <w:t xml:space="preserve">   </w:t>
      </w:r>
      <w:hyperlink w:anchor="section_a5929fe5114e45df80d1158328bb2e69">
        <w:r>
          <w:rPr>
            <w:rStyle w:val="Hyperlink"/>
          </w:rPr>
          <w:t>overview</w:t>
        </w:r>
      </w:hyperlink>
      <w:r>
        <w:t xml:space="preserve"> </w:t>
      </w:r>
      <w:r>
        <w:fldChar w:fldCharType="begin"/>
      </w:r>
      <w:r>
        <w:instrText>PAGEREF section_a5929fe5114e45df80d1158328bb2e69</w:instrText>
      </w:r>
      <w:r>
        <w:fldChar w:fldCharType="separate"/>
      </w:r>
      <w:r>
        <w:rPr>
          <w:noProof/>
        </w:rPr>
        <w:t>8</w:t>
      </w:r>
      <w:r>
        <w:fldChar w:fldCharType="end"/>
      </w:r>
    </w:p>
    <w:p w:rsidR="00543304" w:rsidRDefault="00543304">
      <w:pPr>
        <w:spacing w:before="0" w:after="0"/>
        <w:rPr>
          <w:sz w:val="16"/>
        </w:rPr>
      </w:pPr>
    </w:p>
    <w:p w:rsidR="00543304" w:rsidRDefault="00C569A7">
      <w:pPr>
        <w:pStyle w:val="indexheader"/>
      </w:pPr>
      <w:r>
        <w:t>E</w:t>
      </w:r>
    </w:p>
    <w:p w:rsidR="00543304" w:rsidRDefault="00543304">
      <w:pPr>
        <w:spacing w:before="0" w:after="0"/>
        <w:rPr>
          <w:sz w:val="16"/>
        </w:rPr>
      </w:pPr>
    </w:p>
    <w:p w:rsidR="00543304" w:rsidRDefault="00C569A7">
      <w:pPr>
        <w:pStyle w:val="indexentry0"/>
      </w:pPr>
      <w:r>
        <w:t>Examples</w:t>
      </w:r>
    </w:p>
    <w:p w:rsidR="00543304" w:rsidRDefault="00C569A7">
      <w:pPr>
        <w:pStyle w:val="indexentry0"/>
      </w:pPr>
      <w:r>
        <w:t xml:space="preserve">   </w:t>
      </w:r>
      <w:hyperlink w:anchor="section_ada27749f88042789ac6b3a47548c1ec">
        <w:r>
          <w:rPr>
            <w:rStyle w:val="Hyperlink"/>
          </w:rPr>
          <w:t>Hash Values from Son-of-SHA-1 Algorit</w:t>
        </w:r>
        <w:r>
          <w:rPr>
            <w:rStyle w:val="Hyperlink"/>
          </w:rPr>
          <w:t>hm</w:t>
        </w:r>
      </w:hyperlink>
      <w:r>
        <w:t xml:space="preserve"> </w:t>
      </w:r>
      <w:r>
        <w:fldChar w:fldCharType="begin"/>
      </w:r>
      <w:r>
        <w:instrText>PAGEREF section_ada27749f88042789ac6b3a47548c1ec</w:instrText>
      </w:r>
      <w:r>
        <w:fldChar w:fldCharType="separate"/>
      </w:r>
      <w:r>
        <w:rPr>
          <w:noProof/>
        </w:rPr>
        <w:t>16</w:t>
      </w:r>
      <w:r>
        <w:fldChar w:fldCharType="end"/>
      </w:r>
    </w:p>
    <w:p w:rsidR="00543304" w:rsidRDefault="00C569A7">
      <w:pPr>
        <w:pStyle w:val="indexentry0"/>
      </w:pPr>
      <w:r>
        <w:t xml:space="preserve">   </w:t>
      </w:r>
      <w:hyperlink w:anchor="section_e62dd5f54fb34bcdae6ec63545532090">
        <w:r>
          <w:rPr>
            <w:rStyle w:val="Hyperlink"/>
          </w:rPr>
          <w:t>Postmark for a Message with One Recipient Using Son-of-SHA-1 Algorithm</w:t>
        </w:r>
      </w:hyperlink>
      <w:r>
        <w:t xml:space="preserve"> </w:t>
      </w:r>
      <w:r>
        <w:fldChar w:fldCharType="begin"/>
      </w:r>
      <w:r>
        <w:instrText>PAGEREF section_e62dd5f54fb34bcdae6ec63545532090</w:instrText>
      </w:r>
      <w:r>
        <w:fldChar w:fldCharType="separate"/>
      </w:r>
      <w:r>
        <w:rPr>
          <w:noProof/>
        </w:rPr>
        <w:t>15</w:t>
      </w:r>
      <w:r>
        <w:fldChar w:fldCharType="end"/>
      </w:r>
    </w:p>
    <w:p w:rsidR="00543304" w:rsidRDefault="00C569A7">
      <w:pPr>
        <w:pStyle w:val="indexentry0"/>
      </w:pPr>
      <w:r>
        <w:t xml:space="preserve">   </w:t>
      </w:r>
      <w:hyperlink w:anchor="section_14bf5fff13ea4fa681c6374d94dc2393">
        <w:r>
          <w:rPr>
            <w:rStyle w:val="Hyperlink"/>
          </w:rPr>
          <w:t>Postmark for a Message with Two Recipients Using Son-of-SHA-1 Algorithm</w:t>
        </w:r>
      </w:hyperlink>
      <w:r>
        <w:t xml:space="preserve"> </w:t>
      </w:r>
      <w:r>
        <w:fldChar w:fldCharType="begin"/>
      </w:r>
      <w:r>
        <w:instrText>PAGEREF section_14bf5fff13ea4fa681c6374d94dc2393</w:instrText>
      </w:r>
      <w:r>
        <w:fldChar w:fldCharType="separate"/>
      </w:r>
      <w:r>
        <w:rPr>
          <w:noProof/>
        </w:rPr>
        <w:t>15</w:t>
      </w:r>
      <w:r>
        <w:fldChar w:fldCharType="end"/>
      </w:r>
    </w:p>
    <w:p w:rsidR="00543304" w:rsidRDefault="00543304">
      <w:pPr>
        <w:spacing w:before="0" w:after="0"/>
        <w:rPr>
          <w:sz w:val="16"/>
        </w:rPr>
      </w:pPr>
    </w:p>
    <w:p w:rsidR="00543304" w:rsidRDefault="00C569A7">
      <w:pPr>
        <w:pStyle w:val="indexheader"/>
      </w:pPr>
      <w:r>
        <w:t>G</w:t>
      </w:r>
    </w:p>
    <w:p w:rsidR="00543304" w:rsidRDefault="00543304">
      <w:pPr>
        <w:spacing w:before="0" w:after="0"/>
        <w:rPr>
          <w:sz w:val="16"/>
        </w:rPr>
      </w:pPr>
    </w:p>
    <w:p w:rsidR="00543304" w:rsidRDefault="00C569A7">
      <w:pPr>
        <w:pStyle w:val="indexentry0"/>
      </w:pPr>
      <w:hyperlink w:anchor="section_fd8ad259edf948c38c28f42be5813362">
        <w:r>
          <w:rPr>
            <w:rStyle w:val="Hyperlink"/>
          </w:rPr>
          <w:t>Glossary</w:t>
        </w:r>
      </w:hyperlink>
      <w:r>
        <w:t xml:space="preserve"> </w:t>
      </w:r>
      <w:r>
        <w:fldChar w:fldCharType="begin"/>
      </w:r>
      <w:r>
        <w:instrText>PAGEREF section_fd8ad259edf948c38c28f42be5813362</w:instrText>
      </w:r>
      <w:r>
        <w:fldChar w:fldCharType="separate"/>
      </w:r>
      <w:r>
        <w:rPr>
          <w:noProof/>
        </w:rPr>
        <w:t>5</w:t>
      </w:r>
      <w:r>
        <w:fldChar w:fldCharType="end"/>
      </w:r>
    </w:p>
    <w:p w:rsidR="00543304" w:rsidRDefault="00543304">
      <w:pPr>
        <w:spacing w:before="0" w:after="0"/>
        <w:rPr>
          <w:sz w:val="16"/>
        </w:rPr>
      </w:pPr>
    </w:p>
    <w:p w:rsidR="00543304" w:rsidRDefault="00C569A7">
      <w:pPr>
        <w:pStyle w:val="indexheader"/>
      </w:pPr>
      <w:r>
        <w:t>H</w:t>
      </w:r>
    </w:p>
    <w:p w:rsidR="00543304" w:rsidRDefault="00543304">
      <w:pPr>
        <w:spacing w:before="0" w:after="0"/>
        <w:rPr>
          <w:sz w:val="16"/>
        </w:rPr>
      </w:pPr>
    </w:p>
    <w:p w:rsidR="00543304" w:rsidRDefault="00C569A7">
      <w:pPr>
        <w:pStyle w:val="indexentry0"/>
      </w:pPr>
      <w:hyperlink w:anchor="section_ada27749f88042789ac6b3a47548c1ec">
        <w:r>
          <w:rPr>
            <w:rStyle w:val="Hyperlink"/>
          </w:rPr>
          <w:t>Hash Values from Son-of-SHA-1 Algorithm example</w:t>
        </w:r>
      </w:hyperlink>
      <w:r>
        <w:t xml:space="preserve"> </w:t>
      </w:r>
      <w:r>
        <w:fldChar w:fldCharType="begin"/>
      </w:r>
      <w:r>
        <w:instrText>PAGEREF section_ada27749f88042789ac6b3a47548c1ec</w:instrText>
      </w:r>
      <w:r>
        <w:fldChar w:fldCharType="separate"/>
      </w:r>
      <w:r>
        <w:rPr>
          <w:noProof/>
        </w:rPr>
        <w:t>16</w:t>
      </w:r>
      <w:r>
        <w:fldChar w:fldCharType="end"/>
      </w:r>
    </w:p>
    <w:p w:rsidR="00543304" w:rsidRDefault="00543304">
      <w:pPr>
        <w:spacing w:before="0" w:after="0"/>
        <w:rPr>
          <w:sz w:val="16"/>
        </w:rPr>
      </w:pPr>
    </w:p>
    <w:p w:rsidR="00543304" w:rsidRDefault="00C569A7">
      <w:pPr>
        <w:pStyle w:val="indexheader"/>
      </w:pPr>
      <w:r>
        <w:t>I</w:t>
      </w:r>
    </w:p>
    <w:p w:rsidR="00543304" w:rsidRDefault="00543304">
      <w:pPr>
        <w:spacing w:before="0" w:after="0"/>
        <w:rPr>
          <w:sz w:val="16"/>
        </w:rPr>
      </w:pPr>
    </w:p>
    <w:p w:rsidR="00543304" w:rsidRDefault="00C569A7">
      <w:pPr>
        <w:pStyle w:val="indexentry0"/>
      </w:pPr>
      <w:hyperlink w:anchor="section_6334c293193b4cbd8a98274d725e5f10">
        <w:r>
          <w:rPr>
            <w:rStyle w:val="Hyperlink"/>
          </w:rPr>
          <w:t>Implementer - security considerations</w:t>
        </w:r>
      </w:hyperlink>
      <w:r>
        <w:t xml:space="preserve"> </w:t>
      </w:r>
      <w:r>
        <w:fldChar w:fldCharType="begin"/>
      </w:r>
      <w:r>
        <w:instrText>PAGEREF section_6334c293193b4cbd8a98274d725e5f10</w:instrText>
      </w:r>
      <w:r>
        <w:fldChar w:fldCharType="separate"/>
      </w:r>
      <w:r>
        <w:rPr>
          <w:noProof/>
        </w:rPr>
        <w:t>17</w:t>
      </w:r>
      <w:r>
        <w:fldChar w:fldCharType="end"/>
      </w:r>
    </w:p>
    <w:p w:rsidR="00543304" w:rsidRDefault="00C569A7">
      <w:pPr>
        <w:pStyle w:val="indexentry0"/>
      </w:pPr>
      <w:hyperlink w:anchor="section_6bec2aaaea2d40fc9d8cfadc3d2d8971">
        <w:r>
          <w:rPr>
            <w:rStyle w:val="Hyperlink"/>
          </w:rPr>
          <w:t>Index of security parameters</w:t>
        </w:r>
      </w:hyperlink>
      <w:r>
        <w:t xml:space="preserve"> </w:t>
      </w:r>
      <w:r>
        <w:fldChar w:fldCharType="begin"/>
      </w:r>
      <w:r>
        <w:instrText>PAGEREF sec</w:instrText>
      </w:r>
      <w:r>
        <w:instrText>tion_6bec2aaaea2d40fc9d8cfadc3d2d8971</w:instrText>
      </w:r>
      <w:r>
        <w:fldChar w:fldCharType="separate"/>
      </w:r>
      <w:r>
        <w:rPr>
          <w:noProof/>
        </w:rPr>
        <w:t>17</w:t>
      </w:r>
      <w:r>
        <w:fldChar w:fldCharType="end"/>
      </w:r>
    </w:p>
    <w:p w:rsidR="00543304" w:rsidRDefault="00C569A7">
      <w:pPr>
        <w:pStyle w:val="indexentry0"/>
      </w:pPr>
      <w:hyperlink w:anchor="section_ee890b7610f44832a52ce3e5e7b555a1">
        <w:r>
          <w:rPr>
            <w:rStyle w:val="Hyperlink"/>
          </w:rPr>
          <w:t>Informative references</w:t>
        </w:r>
      </w:hyperlink>
      <w:r>
        <w:t xml:space="preserve"> </w:t>
      </w:r>
      <w:r>
        <w:fldChar w:fldCharType="begin"/>
      </w:r>
      <w:r>
        <w:instrText>PAGEREF section_ee890b7610f44832a52ce3e5e7b555a1</w:instrText>
      </w:r>
      <w:r>
        <w:fldChar w:fldCharType="separate"/>
      </w:r>
      <w:r>
        <w:rPr>
          <w:noProof/>
        </w:rPr>
        <w:t>6</w:t>
      </w:r>
      <w:r>
        <w:fldChar w:fldCharType="end"/>
      </w:r>
    </w:p>
    <w:p w:rsidR="00543304" w:rsidRDefault="00C569A7">
      <w:pPr>
        <w:pStyle w:val="indexentry0"/>
      </w:pPr>
      <w:hyperlink w:anchor="section_cde1354282464d1eaefc088f65351333">
        <w:r>
          <w:rPr>
            <w:rStyle w:val="Hyperlink"/>
          </w:rPr>
          <w:t>Introduction</w:t>
        </w:r>
      </w:hyperlink>
      <w:r>
        <w:t xml:space="preserve"> </w:t>
      </w:r>
      <w:r>
        <w:fldChar w:fldCharType="begin"/>
      </w:r>
      <w:r>
        <w:instrText>P</w:instrText>
      </w:r>
      <w:r>
        <w:instrText>AGEREF section_cde1354282464d1eaefc088f65351333</w:instrText>
      </w:r>
      <w:r>
        <w:fldChar w:fldCharType="separate"/>
      </w:r>
      <w:r>
        <w:rPr>
          <w:noProof/>
        </w:rPr>
        <w:t>5</w:t>
      </w:r>
      <w:r>
        <w:fldChar w:fldCharType="end"/>
      </w:r>
    </w:p>
    <w:p w:rsidR="00543304" w:rsidRDefault="00543304">
      <w:pPr>
        <w:spacing w:before="0" w:after="0"/>
        <w:rPr>
          <w:sz w:val="16"/>
        </w:rPr>
      </w:pPr>
    </w:p>
    <w:p w:rsidR="00543304" w:rsidRDefault="00C569A7">
      <w:pPr>
        <w:pStyle w:val="indexheader"/>
      </w:pPr>
      <w:r>
        <w:t>N</w:t>
      </w:r>
    </w:p>
    <w:p w:rsidR="00543304" w:rsidRDefault="00543304">
      <w:pPr>
        <w:spacing w:before="0" w:after="0"/>
        <w:rPr>
          <w:sz w:val="16"/>
        </w:rPr>
      </w:pPr>
    </w:p>
    <w:p w:rsidR="00543304" w:rsidRDefault="00C569A7">
      <w:pPr>
        <w:pStyle w:val="indexentry0"/>
      </w:pPr>
      <w:hyperlink w:anchor="section_a4071ff4d5344f7b9222124065c85d62">
        <w:r>
          <w:rPr>
            <w:rStyle w:val="Hyperlink"/>
          </w:rPr>
          <w:t>Normative references</w:t>
        </w:r>
      </w:hyperlink>
      <w:r>
        <w:t xml:space="preserve"> </w:t>
      </w:r>
      <w:r>
        <w:fldChar w:fldCharType="begin"/>
      </w:r>
      <w:r>
        <w:instrText>PAGEREF section_a4071ff4d5344f7b9222124065c85d62</w:instrText>
      </w:r>
      <w:r>
        <w:fldChar w:fldCharType="separate"/>
      </w:r>
      <w:r>
        <w:rPr>
          <w:noProof/>
        </w:rPr>
        <w:t>6</w:t>
      </w:r>
      <w:r>
        <w:fldChar w:fldCharType="end"/>
      </w:r>
    </w:p>
    <w:p w:rsidR="00543304" w:rsidRDefault="00543304">
      <w:pPr>
        <w:spacing w:before="0" w:after="0"/>
        <w:rPr>
          <w:sz w:val="16"/>
        </w:rPr>
      </w:pPr>
    </w:p>
    <w:p w:rsidR="00543304" w:rsidRDefault="00C569A7">
      <w:pPr>
        <w:pStyle w:val="indexheader"/>
      </w:pPr>
      <w:r>
        <w:t>O</w:t>
      </w:r>
    </w:p>
    <w:p w:rsidR="00543304" w:rsidRDefault="00543304">
      <w:pPr>
        <w:spacing w:before="0" w:after="0"/>
        <w:rPr>
          <w:sz w:val="16"/>
        </w:rPr>
      </w:pPr>
    </w:p>
    <w:p w:rsidR="00543304" w:rsidRDefault="00C569A7">
      <w:pPr>
        <w:pStyle w:val="indexentry0"/>
      </w:pPr>
      <w:hyperlink w:anchor="section_c2374001968b4ef3bb51e5e3be019a73">
        <w:r>
          <w:rPr>
            <w:rStyle w:val="Hyperlink"/>
          </w:rPr>
          <w:t>Overview (synopsis)</w:t>
        </w:r>
      </w:hyperlink>
      <w:r>
        <w:t xml:space="preserve"> </w:t>
      </w:r>
      <w:r>
        <w:fldChar w:fldCharType="begin"/>
      </w:r>
      <w:r>
        <w:instrText>PAGEREF section_c2374001968b4ef3bb51e5e3be019a73</w:instrText>
      </w:r>
      <w:r>
        <w:fldChar w:fldCharType="separate"/>
      </w:r>
      <w:r>
        <w:rPr>
          <w:noProof/>
        </w:rPr>
        <w:t>7</w:t>
      </w:r>
      <w:r>
        <w:fldChar w:fldCharType="end"/>
      </w:r>
    </w:p>
    <w:p w:rsidR="00543304" w:rsidRDefault="00543304">
      <w:pPr>
        <w:spacing w:before="0" w:after="0"/>
        <w:rPr>
          <w:sz w:val="16"/>
        </w:rPr>
      </w:pPr>
    </w:p>
    <w:p w:rsidR="00543304" w:rsidRDefault="00C569A7">
      <w:pPr>
        <w:pStyle w:val="indexheader"/>
      </w:pPr>
      <w:r>
        <w:t>P</w:t>
      </w:r>
    </w:p>
    <w:p w:rsidR="00543304" w:rsidRDefault="00543304">
      <w:pPr>
        <w:spacing w:before="0" w:after="0"/>
        <w:rPr>
          <w:sz w:val="16"/>
        </w:rPr>
      </w:pPr>
    </w:p>
    <w:p w:rsidR="00543304" w:rsidRDefault="00C569A7">
      <w:pPr>
        <w:pStyle w:val="indexentry0"/>
      </w:pPr>
      <w:hyperlink w:anchor="section_6bec2aaaea2d40fc9d8cfadc3d2d8971">
        <w:r>
          <w:rPr>
            <w:rStyle w:val="Hyperlink"/>
          </w:rPr>
          <w:t>Parameters - security index</w:t>
        </w:r>
      </w:hyperlink>
      <w:r>
        <w:t xml:space="preserve"> </w:t>
      </w:r>
      <w:r>
        <w:fldChar w:fldCharType="begin"/>
      </w:r>
      <w:r>
        <w:instrText>PAGEREF section_6bec2aaaea2d40fc9d8cfadc3d2d8971</w:instrText>
      </w:r>
      <w:r>
        <w:fldChar w:fldCharType="separate"/>
      </w:r>
      <w:r>
        <w:rPr>
          <w:noProof/>
        </w:rPr>
        <w:t>17</w:t>
      </w:r>
      <w:r>
        <w:fldChar w:fldCharType="end"/>
      </w:r>
    </w:p>
    <w:p w:rsidR="00543304" w:rsidRDefault="00C569A7">
      <w:pPr>
        <w:pStyle w:val="indexentry0"/>
      </w:pPr>
      <w:hyperlink w:anchor="section_e62dd5f54fb34bcdae6ec63545532090">
        <w:r>
          <w:rPr>
            <w:rStyle w:val="Hyperlink"/>
          </w:rPr>
          <w:t>Postmark for a Message with One Recipient Using Son-of-SHA-1 Algorithm example</w:t>
        </w:r>
      </w:hyperlink>
      <w:r>
        <w:t xml:space="preserve"> </w:t>
      </w:r>
      <w:r>
        <w:fldChar w:fldCharType="begin"/>
      </w:r>
      <w:r>
        <w:instrText>PAGEREF section_e62dd5f54fb34bcdae6ec63545532090</w:instrText>
      </w:r>
      <w:r>
        <w:fldChar w:fldCharType="separate"/>
      </w:r>
      <w:r>
        <w:rPr>
          <w:noProof/>
        </w:rPr>
        <w:t>15</w:t>
      </w:r>
      <w:r>
        <w:fldChar w:fldCharType="end"/>
      </w:r>
    </w:p>
    <w:p w:rsidR="00543304" w:rsidRDefault="00C569A7">
      <w:pPr>
        <w:pStyle w:val="indexentry0"/>
      </w:pPr>
      <w:hyperlink w:anchor="section_14bf5fff13ea4fa681c6374d94dc2393">
        <w:r>
          <w:rPr>
            <w:rStyle w:val="Hyperlink"/>
          </w:rPr>
          <w:t>P</w:t>
        </w:r>
        <w:r>
          <w:rPr>
            <w:rStyle w:val="Hyperlink"/>
          </w:rPr>
          <w:t>ostmark for a Message with Two Recipients Using Son-of-SHA-1 Algorithm example</w:t>
        </w:r>
      </w:hyperlink>
      <w:r>
        <w:t xml:space="preserve"> </w:t>
      </w:r>
      <w:r>
        <w:fldChar w:fldCharType="begin"/>
      </w:r>
      <w:r>
        <w:instrText>PAGEREF section_14bf5fff13ea4fa681c6374d94dc2393</w:instrText>
      </w:r>
      <w:r>
        <w:fldChar w:fldCharType="separate"/>
      </w:r>
      <w:r>
        <w:rPr>
          <w:noProof/>
        </w:rPr>
        <w:t>15</w:t>
      </w:r>
      <w:r>
        <w:fldChar w:fldCharType="end"/>
      </w:r>
    </w:p>
    <w:p w:rsidR="00543304" w:rsidRDefault="00C569A7">
      <w:pPr>
        <w:pStyle w:val="indexentry0"/>
      </w:pPr>
      <w:hyperlink w:anchor="section_2c5aad6502a54840844d73f1b5339b4f">
        <w:r>
          <w:rPr>
            <w:rStyle w:val="Hyperlink"/>
          </w:rPr>
          <w:t>Product behavior</w:t>
        </w:r>
      </w:hyperlink>
      <w:r>
        <w:t xml:space="preserve"> </w:t>
      </w:r>
      <w:r>
        <w:fldChar w:fldCharType="begin"/>
      </w:r>
      <w:r>
        <w:instrText>PAGEREF section_2c5aad6502a54840844d73f1b53</w:instrText>
      </w:r>
      <w:r>
        <w:instrText>39b4f</w:instrText>
      </w:r>
      <w:r>
        <w:fldChar w:fldCharType="separate"/>
      </w:r>
      <w:r>
        <w:rPr>
          <w:noProof/>
        </w:rPr>
        <w:t>18</w:t>
      </w:r>
      <w:r>
        <w:fldChar w:fldCharType="end"/>
      </w:r>
    </w:p>
    <w:p w:rsidR="00543304" w:rsidRDefault="00543304">
      <w:pPr>
        <w:spacing w:before="0" w:after="0"/>
        <w:rPr>
          <w:sz w:val="16"/>
        </w:rPr>
      </w:pPr>
    </w:p>
    <w:p w:rsidR="00543304" w:rsidRDefault="00C569A7">
      <w:pPr>
        <w:pStyle w:val="indexheader"/>
      </w:pPr>
      <w:r>
        <w:t>R</w:t>
      </w:r>
    </w:p>
    <w:p w:rsidR="00543304" w:rsidRDefault="00543304">
      <w:pPr>
        <w:spacing w:before="0" w:after="0"/>
        <w:rPr>
          <w:sz w:val="16"/>
        </w:rPr>
      </w:pPr>
    </w:p>
    <w:p w:rsidR="00543304" w:rsidRDefault="00C569A7">
      <w:pPr>
        <w:pStyle w:val="indexentry0"/>
      </w:pPr>
      <w:r>
        <w:t>References</w:t>
      </w:r>
    </w:p>
    <w:p w:rsidR="00543304" w:rsidRDefault="00C569A7">
      <w:pPr>
        <w:pStyle w:val="indexentry0"/>
      </w:pPr>
      <w:r>
        <w:t xml:space="preserve">   </w:t>
      </w:r>
      <w:hyperlink w:anchor="section_ee890b7610f44832a52ce3e5e7b555a1">
        <w:r>
          <w:rPr>
            <w:rStyle w:val="Hyperlink"/>
          </w:rPr>
          <w:t>informative</w:t>
        </w:r>
      </w:hyperlink>
      <w:r>
        <w:t xml:space="preserve"> </w:t>
      </w:r>
      <w:r>
        <w:fldChar w:fldCharType="begin"/>
      </w:r>
      <w:r>
        <w:instrText>PAGEREF section_ee890b7610f44832a52ce3e5e7b555a1</w:instrText>
      </w:r>
      <w:r>
        <w:fldChar w:fldCharType="separate"/>
      </w:r>
      <w:r>
        <w:rPr>
          <w:noProof/>
        </w:rPr>
        <w:t>6</w:t>
      </w:r>
      <w:r>
        <w:fldChar w:fldCharType="end"/>
      </w:r>
    </w:p>
    <w:p w:rsidR="00543304" w:rsidRDefault="00C569A7">
      <w:pPr>
        <w:pStyle w:val="indexentry0"/>
      </w:pPr>
      <w:r>
        <w:t xml:space="preserve">   </w:t>
      </w:r>
      <w:hyperlink w:anchor="section_a4071ff4d5344f7b9222124065c85d62">
        <w:r>
          <w:rPr>
            <w:rStyle w:val="Hyperlink"/>
          </w:rPr>
          <w:t>normative</w:t>
        </w:r>
      </w:hyperlink>
      <w:r>
        <w:t xml:space="preserve"> </w:t>
      </w:r>
      <w:r>
        <w:fldChar w:fldCharType="begin"/>
      </w:r>
      <w:r>
        <w:instrText>PAGEREF section_a4071ff4d5</w:instrText>
      </w:r>
      <w:r>
        <w:instrText>344f7b9222124065c85d62</w:instrText>
      </w:r>
      <w:r>
        <w:fldChar w:fldCharType="separate"/>
      </w:r>
      <w:r>
        <w:rPr>
          <w:noProof/>
        </w:rPr>
        <w:t>6</w:t>
      </w:r>
      <w:r>
        <w:fldChar w:fldCharType="end"/>
      </w:r>
    </w:p>
    <w:p w:rsidR="00543304" w:rsidRDefault="00543304">
      <w:pPr>
        <w:spacing w:before="0" w:after="0"/>
        <w:rPr>
          <w:sz w:val="16"/>
        </w:rPr>
      </w:pPr>
    </w:p>
    <w:p w:rsidR="00543304" w:rsidRDefault="00C569A7">
      <w:pPr>
        <w:pStyle w:val="indexheader"/>
      </w:pPr>
      <w:r>
        <w:t>S</w:t>
      </w:r>
    </w:p>
    <w:p w:rsidR="00543304" w:rsidRDefault="00543304">
      <w:pPr>
        <w:spacing w:before="0" w:after="0"/>
        <w:rPr>
          <w:sz w:val="16"/>
        </w:rPr>
      </w:pPr>
    </w:p>
    <w:p w:rsidR="00543304" w:rsidRDefault="00C569A7">
      <w:pPr>
        <w:pStyle w:val="indexentry0"/>
      </w:pPr>
      <w:r>
        <w:t>Security</w:t>
      </w:r>
    </w:p>
    <w:p w:rsidR="00543304" w:rsidRDefault="00C569A7">
      <w:pPr>
        <w:pStyle w:val="indexentry0"/>
      </w:pPr>
      <w:r>
        <w:t xml:space="preserve">   </w:t>
      </w:r>
      <w:hyperlink w:anchor="section_6334c293193b4cbd8a98274d725e5f10">
        <w:r>
          <w:rPr>
            <w:rStyle w:val="Hyperlink"/>
          </w:rPr>
          <w:t>implementer considerations</w:t>
        </w:r>
      </w:hyperlink>
      <w:r>
        <w:t xml:space="preserve"> </w:t>
      </w:r>
      <w:r>
        <w:fldChar w:fldCharType="begin"/>
      </w:r>
      <w:r>
        <w:instrText>PAGEREF section_6334c293193b4cbd8a98274d725e5f10</w:instrText>
      </w:r>
      <w:r>
        <w:fldChar w:fldCharType="separate"/>
      </w:r>
      <w:r>
        <w:rPr>
          <w:noProof/>
        </w:rPr>
        <w:t>17</w:t>
      </w:r>
      <w:r>
        <w:fldChar w:fldCharType="end"/>
      </w:r>
    </w:p>
    <w:p w:rsidR="00543304" w:rsidRDefault="00C569A7">
      <w:pPr>
        <w:pStyle w:val="indexentry0"/>
      </w:pPr>
      <w:r>
        <w:t xml:space="preserve">   </w:t>
      </w:r>
      <w:hyperlink w:anchor="section_6bec2aaaea2d40fc9d8cfadc3d2d8971">
        <w:r>
          <w:rPr>
            <w:rStyle w:val="Hyperlink"/>
          </w:rPr>
          <w:t>parameter index</w:t>
        </w:r>
      </w:hyperlink>
      <w:r>
        <w:t xml:space="preserve"> </w:t>
      </w:r>
      <w:r>
        <w:fldChar w:fldCharType="begin"/>
      </w:r>
      <w:r>
        <w:instrText>PAGEREF section_6bec2aaaea2d40fc9d8cfadc3d2d8971</w:instrText>
      </w:r>
      <w:r>
        <w:fldChar w:fldCharType="separate"/>
      </w:r>
      <w:r>
        <w:rPr>
          <w:noProof/>
        </w:rPr>
        <w:t>17</w:t>
      </w:r>
      <w:r>
        <w:fldChar w:fldCharType="end"/>
      </w:r>
    </w:p>
    <w:p w:rsidR="00543304" w:rsidRDefault="00C569A7">
      <w:pPr>
        <w:pStyle w:val="indexentry0"/>
      </w:pPr>
      <w:hyperlink w:anchor="section_d58e7b8ee4a24f1d892255e62954b0f9">
        <w:r>
          <w:rPr>
            <w:rStyle w:val="Hyperlink"/>
          </w:rPr>
          <w:t>Standards assignments</w:t>
        </w:r>
      </w:hyperlink>
      <w:r>
        <w:t xml:space="preserve"> </w:t>
      </w:r>
      <w:r>
        <w:fldChar w:fldCharType="begin"/>
      </w:r>
      <w:r>
        <w:instrText>PAGEREF section_d58e7b8ee4a24f1d892255e62954b0f9</w:instrText>
      </w:r>
      <w:r>
        <w:fldChar w:fldCharType="separate"/>
      </w:r>
      <w:r>
        <w:rPr>
          <w:noProof/>
        </w:rPr>
        <w:t>7</w:t>
      </w:r>
      <w:r>
        <w:fldChar w:fldCharType="end"/>
      </w:r>
    </w:p>
    <w:p w:rsidR="00543304" w:rsidRDefault="00543304">
      <w:pPr>
        <w:spacing w:before="0" w:after="0"/>
        <w:rPr>
          <w:sz w:val="16"/>
        </w:rPr>
      </w:pPr>
    </w:p>
    <w:p w:rsidR="00543304" w:rsidRDefault="00C569A7">
      <w:pPr>
        <w:pStyle w:val="indexheader"/>
      </w:pPr>
      <w:r>
        <w:t>T</w:t>
      </w:r>
    </w:p>
    <w:p w:rsidR="00543304" w:rsidRDefault="00543304">
      <w:pPr>
        <w:spacing w:before="0" w:after="0"/>
        <w:rPr>
          <w:sz w:val="16"/>
        </w:rPr>
      </w:pPr>
    </w:p>
    <w:p w:rsidR="00543304" w:rsidRDefault="00C569A7">
      <w:pPr>
        <w:pStyle w:val="indexentry0"/>
      </w:pPr>
      <w:hyperlink w:anchor="section_564302ac1e9e4736a2f7affc29b923a3">
        <w:r>
          <w:rPr>
            <w:rStyle w:val="Hyperlink"/>
          </w:rPr>
          <w:t>Tracking changes</w:t>
        </w:r>
      </w:hyperlink>
      <w:r>
        <w:t xml:space="preserve"> </w:t>
      </w:r>
      <w:r>
        <w:fldChar w:fldCharType="begin"/>
      </w:r>
      <w:r>
        <w:instrText>PAGEREF section_564302ac1e9e4736a2f7affc29b923a3</w:instrText>
      </w:r>
      <w:r>
        <w:fldChar w:fldCharType="separate"/>
      </w:r>
      <w:r>
        <w:rPr>
          <w:noProof/>
        </w:rPr>
        <w:t>19</w:t>
      </w:r>
      <w:r>
        <w:fldChar w:fldCharType="end"/>
      </w:r>
    </w:p>
    <w:p w:rsidR="00543304" w:rsidRDefault="00543304">
      <w:pPr>
        <w:rPr>
          <w:rStyle w:val="InlineCode"/>
        </w:rPr>
      </w:pPr>
      <w:bookmarkStart w:id="127" w:name="EndOfDocument_ST"/>
      <w:bookmarkEnd w:id="127"/>
    </w:p>
    <w:sectPr w:rsidR="00543304">
      <w:footerReference w:type="default" r:id="rId54"/>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3304" w:rsidRDefault="00C569A7">
      <w:r>
        <w:separator/>
      </w:r>
    </w:p>
    <w:p w:rsidR="00543304" w:rsidRDefault="00543304"/>
  </w:endnote>
  <w:endnote w:type="continuationSeparator" w:id="0">
    <w:p w:rsidR="00543304" w:rsidRDefault="00C569A7">
      <w:r>
        <w:continuationSeparator/>
      </w:r>
    </w:p>
    <w:p w:rsidR="00543304" w:rsidRDefault="005433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304" w:rsidRDefault="00C569A7">
    <w:pPr>
      <w:pStyle w:val="Footer"/>
      <w:jc w:val="right"/>
    </w:pPr>
    <w:r>
      <w:fldChar w:fldCharType="begin"/>
    </w:r>
    <w:r>
      <w:instrText xml:space="preserve"> PAGE </w:instrText>
    </w:r>
    <w:r>
      <w:fldChar w:fldCharType="separate"/>
    </w:r>
    <w:r>
      <w:rPr>
        <w:noProof/>
      </w:rPr>
      <w:t>21</w:t>
    </w:r>
    <w:r>
      <w:fldChar w:fldCharType="end"/>
    </w:r>
    <w:r>
      <w:t xml:space="preserve"> / </w:t>
    </w:r>
    <w:r>
      <w:fldChar w:fldCharType="begin"/>
    </w:r>
    <w:r>
      <w:instrText xml:space="preserve"> NUMPAGES </w:instrText>
    </w:r>
    <w:r>
      <w:fldChar w:fldCharType="separate"/>
    </w:r>
    <w:r>
      <w:rPr>
        <w:noProof/>
      </w:rPr>
      <w:t>21</w:t>
    </w:r>
    <w:r>
      <w:fldChar w:fldCharType="end"/>
    </w:r>
  </w:p>
  <w:p w:rsidR="00543304" w:rsidRDefault="00C569A7">
    <w:pPr>
      <w:pStyle w:val="PageFooter"/>
    </w:pPr>
    <w:r>
      <w:t>[MS-OXPSVAL] - v20240416</w:t>
    </w:r>
  </w:p>
  <w:p w:rsidR="00543304" w:rsidRDefault="00C569A7">
    <w:pPr>
      <w:pStyle w:val="PageFooter"/>
    </w:pPr>
    <w:r>
      <w:t>Email Postmark Validation Algorithm</w:t>
    </w:r>
  </w:p>
  <w:p w:rsidR="00543304" w:rsidRDefault="00C569A7">
    <w:pPr>
      <w:pStyle w:val="PageFooter"/>
    </w:pPr>
    <w:r>
      <w:t>Copyright © 2024 Microsoft Corporation</w:t>
    </w:r>
  </w:p>
  <w:p w:rsidR="00543304" w:rsidRDefault="00C569A7">
    <w:pPr>
      <w:pStyle w:val="PageFooter"/>
    </w:pPr>
    <w:r>
      <w:t>Release: April 16, 2024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304" w:rsidRDefault="00C569A7">
    <w:pPr>
      <w:pStyle w:val="Footer"/>
      <w:jc w:val="right"/>
    </w:pPr>
    <w:r>
      <w:fldChar w:fldCharType="begin"/>
    </w:r>
    <w:r>
      <w:instrText xml:space="preserve"> PAGE </w:instrText>
    </w:r>
    <w:r>
      <w:fldChar w:fldCharType="separate"/>
    </w:r>
    <w:r>
      <w:rPr>
        <w:noProof/>
      </w:rPr>
      <w:t>20</w:t>
    </w:r>
    <w:r>
      <w:fldChar w:fldCharType="end"/>
    </w:r>
    <w:r>
      <w:t xml:space="preserve"> / </w:t>
    </w:r>
    <w:r>
      <w:fldChar w:fldCharType="begin"/>
    </w:r>
    <w:r>
      <w:instrText xml:space="preserve"> NUMPAGES </w:instrText>
    </w:r>
    <w:r>
      <w:fldChar w:fldCharType="separate"/>
    </w:r>
    <w:r>
      <w:rPr>
        <w:noProof/>
      </w:rPr>
      <w:t>20</w:t>
    </w:r>
    <w:r>
      <w:fldChar w:fldCharType="end"/>
    </w:r>
  </w:p>
  <w:p w:rsidR="00543304" w:rsidRDefault="00C569A7">
    <w:pPr>
      <w:pStyle w:val="PageFooter"/>
    </w:pPr>
    <w:r>
      <w:t>[MS-OXPSVAL] - v20240416</w:t>
    </w:r>
  </w:p>
  <w:p w:rsidR="00543304" w:rsidRDefault="00C569A7">
    <w:pPr>
      <w:pStyle w:val="PageFooter"/>
    </w:pPr>
    <w:r>
      <w:t>Email Postmark Validation Algorithm</w:t>
    </w:r>
  </w:p>
  <w:p w:rsidR="00543304" w:rsidRDefault="00C569A7">
    <w:pPr>
      <w:pStyle w:val="PageFooter"/>
    </w:pPr>
    <w:r>
      <w:t>Copyright © 2024 Microsoft Corporati</w:t>
    </w:r>
    <w:r>
      <w:t>on</w:t>
    </w:r>
  </w:p>
  <w:p w:rsidR="00543304" w:rsidRDefault="00C569A7">
    <w:pPr>
      <w:pStyle w:val="PageFooter"/>
    </w:pPr>
    <w:r>
      <w:t>Release: April 16, 2024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3304" w:rsidRDefault="00C569A7">
      <w:r>
        <w:separator/>
      </w:r>
    </w:p>
    <w:p w:rsidR="00543304" w:rsidRDefault="00543304"/>
  </w:footnote>
  <w:footnote w:type="continuationSeparator" w:id="0">
    <w:p w:rsidR="00543304" w:rsidRDefault="00C569A7">
      <w:r>
        <w:continuationSeparator/>
      </w:r>
    </w:p>
    <w:p w:rsidR="00543304" w:rsidRDefault="0054330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EF049C6"/>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66C62F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1FEA00A2"/>
    <w:multiLevelType w:val="hybridMultilevel"/>
    <w:tmpl w:val="C57E2176"/>
    <w:lvl w:ilvl="0" w:tplc="0409000F">
      <w:start w:val="1"/>
      <w:numFmt w:val="decimal"/>
      <w:lvlText w:val="%1."/>
      <w:lvlJc w:val="left"/>
      <w:pPr>
        <w:ind w:left="360" w:hanging="360"/>
      </w:pPr>
    </w:lvl>
    <w:lvl w:ilvl="1" w:tplc="0409000F">
      <w:start w:val="1"/>
      <w:numFmt w:val="decimal"/>
      <w:lvlText w:val="%2."/>
      <w:lvlJc w:val="left"/>
      <w:pPr>
        <w:ind w:left="720" w:hanging="360"/>
      </w:p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1" w15:restartNumberingAfterBreak="0">
    <w:nsid w:val="200F22A5"/>
    <w:multiLevelType w:val="hybridMultilevel"/>
    <w:tmpl w:val="5024E01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4"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5"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6"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0" w15:restartNumberingAfterBreak="0">
    <w:nsid w:val="30CC51F1"/>
    <w:multiLevelType w:val="hybridMultilevel"/>
    <w:tmpl w:val="89108CD6"/>
    <w:lvl w:ilvl="0" w:tplc="0409000F">
      <w:start w:val="1"/>
      <w:numFmt w:val="decimal"/>
      <w:lvlText w:val="%1."/>
      <w:lvlJc w:val="left"/>
      <w:pPr>
        <w:ind w:left="360" w:hanging="360"/>
      </w:pPr>
    </w:lvl>
    <w:lvl w:ilvl="1" w:tplc="0409000F">
      <w:start w:val="1"/>
      <w:numFmt w:val="decimal"/>
      <w:lvlText w:val="%2."/>
      <w:lvlJc w:val="left"/>
      <w:pPr>
        <w:ind w:left="720" w:hanging="360"/>
      </w:pPr>
    </w:lvl>
    <w:lvl w:ilvl="2" w:tplc="04090001">
      <w:start w:val="1"/>
      <w:numFmt w:val="bullet"/>
      <w:lvlText w:val="§"/>
      <w:lvlJc w:val="left"/>
      <w:pPr>
        <w:ind w:left="1080" w:hanging="360"/>
      </w:pPr>
      <w:rPr>
        <w:rFonts w:ascii="Wingdings" w:hAnsi="Wingdings" w:hint="default"/>
      </w:rPr>
    </w:lvl>
    <w:lvl w:ilvl="3" w:tplc="0409000F">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1"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2" w15:restartNumberingAfterBreak="0">
    <w:nsid w:val="33BF6CF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3"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C5D063D"/>
    <w:multiLevelType w:val="hybridMultilevel"/>
    <w:tmpl w:val="100875E2"/>
    <w:lvl w:ilvl="0" w:tplc="0409000F">
      <w:start w:val="1"/>
      <w:numFmt w:val="decimal"/>
      <w:lvlText w:val="%1."/>
      <w:lvlJc w:val="left"/>
      <w:pPr>
        <w:ind w:left="360" w:hanging="360"/>
      </w:pPr>
    </w:lvl>
    <w:lvl w:ilvl="1" w:tplc="0409000F">
      <w:start w:val="1"/>
      <w:numFmt w:val="decimal"/>
      <w:lvlText w:val="%2."/>
      <w:lvlJc w:val="left"/>
      <w:pPr>
        <w:ind w:left="720" w:hanging="360"/>
      </w:pPr>
    </w:lvl>
    <w:lvl w:ilvl="2" w:tplc="04090001">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5"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42913C2"/>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0E9451C"/>
    <w:multiLevelType w:val="hybridMultilevel"/>
    <w:tmpl w:val="F6860C8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3"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03B7DA5"/>
    <w:multiLevelType w:val="hybridMultilevel"/>
    <w:tmpl w:val="FD844AE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64EF0366"/>
    <w:multiLevelType w:val="hybridMultilevel"/>
    <w:tmpl w:val="2B06079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9"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6"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7" w15:restartNumberingAfterBreak="0">
    <w:nsid w:val="79CB214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8"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50" w15:restartNumberingAfterBreak="0">
    <w:nsid w:val="7B77527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1" w15:restartNumberingAfterBreak="0">
    <w:nsid w:val="7FE3031D"/>
    <w:multiLevelType w:val="hybridMultilevel"/>
    <w:tmpl w:val="1A08255C"/>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num w:numId="1">
    <w:abstractNumId w:val="39"/>
  </w:num>
  <w:num w:numId="2">
    <w:abstractNumId w:val="18"/>
  </w:num>
  <w:num w:numId="3">
    <w:abstractNumId w:val="13"/>
  </w:num>
  <w:num w:numId="4">
    <w:abstractNumId w:val="49"/>
  </w:num>
  <w:num w:numId="5">
    <w:abstractNumId w:val="19"/>
  </w:num>
  <w:num w:numId="6">
    <w:abstractNumId w:val="15"/>
  </w:num>
  <w:num w:numId="7">
    <w:abstractNumId w:val="45"/>
  </w:num>
  <w:num w:numId="8">
    <w:abstractNumId w:val="14"/>
  </w:num>
  <w:num w:numId="9">
    <w:abstractNumId w:val="1"/>
  </w:num>
  <w:num w:numId="10">
    <w:abstractNumId w:val="32"/>
  </w:num>
  <w:num w:numId="11">
    <w:abstractNumId w:val="21"/>
  </w:num>
  <w:num w:numId="12">
    <w:abstractNumId w:val="9"/>
  </w:num>
  <w:num w:numId="13">
    <w:abstractNumId w:val="46"/>
  </w:num>
  <w:num w:numId="14">
    <w:abstractNumId w:val="0"/>
  </w:num>
  <w:num w:numId="15">
    <w:abstractNumId w:val="38"/>
  </w:num>
  <w:num w:numId="16">
    <w:abstractNumId w:val="38"/>
  </w:num>
  <w:num w:numId="17">
    <w:abstractNumId w:val="38"/>
  </w:num>
  <w:num w:numId="18">
    <w:abstractNumId w:val="38"/>
  </w:num>
  <w:num w:numId="19">
    <w:abstractNumId w:val="38"/>
  </w:num>
  <w:num w:numId="20">
    <w:abstractNumId w:val="38"/>
  </w:num>
  <w:num w:numId="21">
    <w:abstractNumId w:val="38"/>
  </w:num>
  <w:num w:numId="22">
    <w:abstractNumId w:val="38"/>
  </w:num>
  <w:num w:numId="23">
    <w:abstractNumId w:val="38"/>
  </w:num>
  <w:num w:numId="24">
    <w:abstractNumId w:val="23"/>
  </w:num>
  <w:num w:numId="25">
    <w:abstractNumId w:val="44"/>
  </w:num>
  <w:num w:numId="26">
    <w:abstractNumId w:val="3"/>
  </w:num>
  <w:num w:numId="27">
    <w:abstractNumId w:val="28"/>
  </w:num>
  <w:num w:numId="28">
    <w:abstractNumId w:val="25"/>
  </w:num>
  <w:num w:numId="29">
    <w:abstractNumId w:val="4"/>
  </w:num>
  <w:num w:numId="30">
    <w:abstractNumId w:val="6"/>
  </w:num>
  <w:num w:numId="31">
    <w:abstractNumId w:val="17"/>
  </w:num>
  <w:num w:numId="32">
    <w:abstractNumId w:val="31"/>
  </w:num>
  <w:num w:numId="33">
    <w:abstractNumId w:val="8"/>
  </w:num>
  <w:num w:numId="34">
    <w:abstractNumId w:val="42"/>
  </w:num>
  <w:num w:numId="35">
    <w:abstractNumId w:val="34"/>
  </w:num>
  <w:num w:numId="36">
    <w:abstractNumId w:val="40"/>
  </w:num>
  <w:num w:numId="37">
    <w:abstractNumId w:val="12"/>
  </w:num>
  <w:num w:numId="38">
    <w:abstractNumId w:val="16"/>
  </w:num>
  <w:num w:numId="39">
    <w:abstractNumId w:val="33"/>
  </w:num>
  <w:num w:numId="40">
    <w:abstractNumId w:val="29"/>
  </w:num>
  <w:num w:numId="41">
    <w:abstractNumId w:val="26"/>
  </w:num>
  <w:num w:numId="42">
    <w:abstractNumId w:val="37"/>
  </w:num>
  <w:num w:numId="43">
    <w:abstractNumId w:val="43"/>
  </w:num>
  <w:num w:numId="44">
    <w:abstractNumId w:val="48"/>
  </w:num>
  <w:num w:numId="45">
    <w:abstractNumId w:val="41"/>
  </w:num>
  <w:num w:numId="46">
    <w:abstractNumId w:val="7"/>
  </w:num>
  <w:num w:numId="47">
    <w:abstractNumId w:val="36"/>
  </w:num>
  <w:num w:numId="48">
    <w:abstractNumId w:val="35"/>
  </w:num>
  <w:num w:numId="49">
    <w:abstractNumId w:val="30"/>
  </w:num>
  <w:num w:numId="50">
    <w:abstractNumId w:val="51"/>
  </w:num>
  <w:num w:numId="51">
    <w:abstractNumId w:val="10"/>
  </w:num>
  <w:num w:numId="52">
    <w:abstractNumId w:val="20"/>
  </w:num>
  <w:num w:numId="53">
    <w:abstractNumId w:val="24"/>
  </w:num>
  <w:num w:numId="54">
    <w:abstractNumId w:val="11"/>
  </w:num>
  <w:num w:numId="55">
    <w:abstractNumId w:val="22"/>
  </w:num>
  <w:num w:numId="56">
    <w:abstractNumId w:val="50"/>
  </w:num>
  <w:num w:numId="57">
    <w:abstractNumId w:val="27"/>
  </w:num>
  <w:num w:numId="58">
    <w:abstractNumId w:val="5"/>
  </w:num>
  <w:num w:numId="59">
    <w:abstractNumId w:val="47"/>
  </w:num>
  <w:num w:numId="60">
    <w:abstractNumId w:val="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543304"/>
    <w:rsid w:val="00543304"/>
    <w:rsid w:val="00C56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307" TargetMode="External"/><Relationship Id="rId26" Type="http://schemas.openxmlformats.org/officeDocument/2006/relationships/hyperlink" Target="https://go.microsoft.com/fwlink/?LinkId=89867" TargetMode="External"/><Relationship Id="rId39" Type="http://schemas.openxmlformats.org/officeDocument/2006/relationships/hyperlink" Target="%5bMS-OXPROPS%5d.pdf" TargetMode="External"/><Relationship Id="rId21" Type="http://schemas.openxmlformats.org/officeDocument/2006/relationships/hyperlink" Target="https://go.microsoft.com/fwlink/?LinkId=144740" TargetMode="External"/><Relationship Id="rId34" Type="http://schemas.openxmlformats.org/officeDocument/2006/relationships/hyperlink" Target="https://go.microsoft.com/fwlink/?LinkId=90384" TargetMode="External"/><Relationship Id="rId42" Type="http://schemas.openxmlformats.org/officeDocument/2006/relationships/hyperlink" Target="%5bMS-OXOMSG%5d.pdf" TargetMode="External"/><Relationship Id="rId47" Type="http://schemas.openxmlformats.org/officeDocument/2006/relationships/hyperlink" Target="%5bMS-OXOMSG%5d.pdf" TargetMode="External"/><Relationship Id="rId50" Type="http://schemas.openxmlformats.org/officeDocument/2006/relationships/hyperlink" Target="https://go.microsoft.com/fwlink/?LinkId=89867" TargetMode="External"/><Relationship Id="rId55"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o.microsoft.com/fwlink/?LinkId=90460" TargetMode="External"/><Relationship Id="rId29" Type="http://schemas.openxmlformats.org/officeDocument/2006/relationships/hyperlink" Target="%5bMS-OXOABK%5d.pdf"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850906" TargetMode="External"/><Relationship Id="rId32" Type="http://schemas.openxmlformats.org/officeDocument/2006/relationships/hyperlink" Target="https://go.microsoft.com/fwlink/?LinkId=90268" TargetMode="External"/><Relationship Id="rId37" Type="http://schemas.openxmlformats.org/officeDocument/2006/relationships/hyperlink" Target="%5bMS-OXOMSG%5d.pdf" TargetMode="External"/><Relationship Id="rId40" Type="http://schemas.openxmlformats.org/officeDocument/2006/relationships/hyperlink" Target="%5bMS-OXPROTO%5d.pdf" TargetMode="External"/><Relationship Id="rId45" Type="http://schemas.openxmlformats.org/officeDocument/2006/relationships/hyperlink" Target="https://go.microsoft.com/fwlink/?LinkId=90268" TargetMode="External"/><Relationship Id="rId53"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go.microsoft.com/fwlink/?LinkId=214448" TargetMode="External"/><Relationship Id="rId19" Type="http://schemas.openxmlformats.org/officeDocument/2006/relationships/hyperlink" Target="https://go.microsoft.com/fwlink/?LinkId=90308" TargetMode="External"/><Relationship Id="rId31" Type="http://schemas.openxmlformats.org/officeDocument/2006/relationships/hyperlink" Target="%5bMS-OXPROPS%5d.pdf" TargetMode="External"/><Relationship Id="rId44" Type="http://schemas.openxmlformats.org/officeDocument/2006/relationships/hyperlink" Target="%5bMS-OXOMSG%5d.pdf" TargetMode="External"/><Relationship Id="rId52" Type="http://schemas.openxmlformats.org/officeDocument/2006/relationships/hyperlink" Target="mailto:dochelp@microsoft.com"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154659" TargetMode="External"/><Relationship Id="rId27" Type="http://schemas.openxmlformats.org/officeDocument/2006/relationships/hyperlink" Target="%5bMS-OXCMSG%5d.pdf" TargetMode="External"/><Relationship Id="rId30" Type="http://schemas.openxmlformats.org/officeDocument/2006/relationships/hyperlink" Target="%5bMS-OXOMSG%5d.pdf" TargetMode="External"/><Relationship Id="rId35" Type="http://schemas.openxmlformats.org/officeDocument/2006/relationships/hyperlink" Target="https://go.microsoft.com/fwlink/?LinkId=90385" TargetMode="External"/><Relationship Id="rId43" Type="http://schemas.openxmlformats.org/officeDocument/2006/relationships/hyperlink" Target="%5bMS-OXOABK%5d.pdf" TargetMode="External"/><Relationship Id="rId48" Type="http://schemas.openxmlformats.org/officeDocument/2006/relationships/hyperlink" Target="%5bMS-OXCMSG%5d.pdf"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5bMS-OXOMSG%5d.pdf"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89824" TargetMode="External"/><Relationship Id="rId25" Type="http://schemas.openxmlformats.org/officeDocument/2006/relationships/hyperlink" Target="mailto:dochelp@microsoft.com" TargetMode="External"/><Relationship Id="rId33" Type="http://schemas.openxmlformats.org/officeDocument/2006/relationships/hyperlink" Target="https://go.microsoft.com/fwlink/?LinkId=90317" TargetMode="External"/><Relationship Id="rId38" Type="http://schemas.openxmlformats.org/officeDocument/2006/relationships/hyperlink" Target="%5bMS-OXCNOTIF%5d.pdf" TargetMode="External"/><Relationship Id="rId46" Type="http://schemas.openxmlformats.org/officeDocument/2006/relationships/hyperlink" Target="https://go.microsoft.com/fwlink/?LinkId=90385" TargetMode="External"/><Relationship Id="rId20" Type="http://schemas.openxmlformats.org/officeDocument/2006/relationships/hyperlink" Target="https://go.microsoft.com/fwlink/?LinkId=90309" TargetMode="External"/><Relationship Id="rId41" Type="http://schemas.openxmlformats.org/officeDocument/2006/relationships/hyperlink" Target="https://go.microsoft.com/fwlink/?LinkId=90384"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487" TargetMode="External"/><Relationship Id="rId23" Type="http://schemas.openxmlformats.org/officeDocument/2006/relationships/hyperlink" Target="https://go.microsoft.com/fwlink/?LinkId=90317" TargetMode="External"/><Relationship Id="rId28" Type="http://schemas.openxmlformats.org/officeDocument/2006/relationships/hyperlink" Target="%5bMS-OXCNOTIF%5d.pdf" TargetMode="External"/><Relationship Id="rId36" Type="http://schemas.openxmlformats.org/officeDocument/2006/relationships/hyperlink" Target="%5bMS-OXPROTO%5d.pdf" TargetMode="External"/><Relationship Id="rId49" Type="http://schemas.openxmlformats.org/officeDocument/2006/relationships/hyperlink" Target="https://go.microsoft.com/fwlink/?LinkId=903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EE407C07-7ACB-4D69-952E-90DE46C5E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7342</Words>
  <Characters>41850</Characters>
  <Application>Microsoft Office Word</Application>
  <DocSecurity>0</DocSecurity>
  <Lines>348</Lines>
  <Paragraphs>98</Paragraphs>
  <ScaleCrop>false</ScaleCrop>
  <Company/>
  <LinksUpToDate>false</LinksUpToDate>
  <CharactersWithSpaces>49094</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2024-04-11T17:02:00Z</dcterms:created>
  <dcterms:modified xsi:type="dcterms:W3CDTF">2024-04-11T17:02:00Z</dcterms:modified>
</cp:coreProperties>
</file>