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71" w:rsidRDefault="001C498B">
      <w:bookmarkStart w:id="0" w:name="_GoBack"/>
      <w:bookmarkEnd w:id="0"/>
      <w:r>
        <w:rPr>
          <w:b/>
          <w:sz w:val="28"/>
        </w:rPr>
        <w:t xml:space="preserve">[MS-OXOCFG]: </w:t>
      </w:r>
    </w:p>
    <w:p w:rsidR="00B71071" w:rsidRDefault="001C498B">
      <w:r>
        <w:rPr>
          <w:b/>
          <w:sz w:val="28"/>
        </w:rPr>
        <w:t>Configuration Information Protocol</w:t>
      </w:r>
    </w:p>
    <w:p w:rsidR="00B71071" w:rsidRDefault="00B71071">
      <w:pPr>
        <w:pStyle w:val="CoverHR"/>
      </w:pPr>
    </w:p>
    <w:p w:rsidR="00B346DF" w:rsidRPr="00893F99" w:rsidRDefault="001C498B" w:rsidP="00B346DF">
      <w:pPr>
        <w:pStyle w:val="MSDNH2"/>
        <w:spacing w:line="288" w:lineRule="auto"/>
        <w:textAlignment w:val="top"/>
      </w:pPr>
      <w:r>
        <w:t>Intellectual Property Rights Notice for Open Specifications Documentation</w:t>
      </w:r>
    </w:p>
    <w:p w:rsidR="00B346DF" w:rsidRDefault="001C498B" w:rsidP="00B346DF">
      <w:pPr>
        <w:pStyle w:val="ListParagraph"/>
        <w:numPr>
          <w:ilvl w:val="0"/>
          <w:numId w:val="13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C498B" w:rsidP="00B346DF">
      <w:pPr>
        <w:pStyle w:val="ListParagraph"/>
        <w:numPr>
          <w:ilvl w:val="0"/>
          <w:numId w:val="13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C498B" w:rsidP="00B346DF">
      <w:pPr>
        <w:pStyle w:val="ListParagraph"/>
        <w:numPr>
          <w:ilvl w:val="0"/>
          <w:numId w:val="132"/>
        </w:numPr>
        <w:spacing w:before="0" w:after="120"/>
        <w:contextualSpacing/>
        <w:textAlignment w:val="top"/>
      </w:pPr>
      <w:r>
        <w:rPr>
          <w:b/>
        </w:rPr>
        <w:t>No Trade Secrets</w:t>
      </w:r>
      <w:r>
        <w:t>. Microsoft</w:t>
      </w:r>
      <w:r>
        <w:t xml:space="preserve"> does not claim any trade secret rights in this documentation. </w:t>
      </w:r>
    </w:p>
    <w:p w:rsidR="00B346DF" w:rsidRDefault="001C498B" w:rsidP="00B346DF">
      <w:pPr>
        <w:pStyle w:val="ListParagraph"/>
        <w:numPr>
          <w:ilvl w:val="0"/>
          <w:numId w:val="13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C498B" w:rsidP="00B346DF">
      <w:pPr>
        <w:pStyle w:val="ListParagraph"/>
        <w:numPr>
          <w:ilvl w:val="0"/>
          <w:numId w:val="13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C498B" w:rsidP="00B346DF">
      <w:pPr>
        <w:pStyle w:val="ListParagraph"/>
        <w:numPr>
          <w:ilvl w:val="0"/>
          <w:numId w:val="13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C498B" w:rsidP="00B346DF">
      <w:pPr>
        <w:pStyle w:val="ListParagraph"/>
        <w:numPr>
          <w:ilvl w:val="0"/>
          <w:numId w:val="13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C498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C498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71071" w:rsidRDefault="001C498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71071" w:rsidRDefault="001C498B"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B71071" w:rsidRDefault="001C498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tcPr>
          <w:p w:rsidR="00B71071" w:rsidRDefault="001C498B">
            <w:pPr>
              <w:pStyle w:val="TableHeaderText"/>
            </w:pPr>
            <w:r>
              <w:t>Date</w:t>
            </w:r>
          </w:p>
        </w:tc>
        <w:tc>
          <w:tcPr>
            <w:tcW w:w="0" w:type="auto"/>
          </w:tcPr>
          <w:p w:rsidR="00B71071" w:rsidRDefault="001C498B">
            <w:pPr>
              <w:pStyle w:val="TableHeaderText"/>
            </w:pPr>
            <w:r>
              <w:t>Revision History</w:t>
            </w:r>
          </w:p>
        </w:tc>
        <w:tc>
          <w:tcPr>
            <w:tcW w:w="0" w:type="auto"/>
          </w:tcPr>
          <w:p w:rsidR="00B71071" w:rsidRDefault="001C498B">
            <w:pPr>
              <w:pStyle w:val="TableHeaderText"/>
            </w:pPr>
            <w:r>
              <w:t>Revision Class</w:t>
            </w:r>
          </w:p>
        </w:tc>
        <w:tc>
          <w:tcPr>
            <w:tcW w:w="0" w:type="auto"/>
          </w:tcPr>
          <w:p w:rsidR="00B71071" w:rsidRDefault="001C498B">
            <w:pPr>
              <w:pStyle w:val="TableHeaderText"/>
            </w:pPr>
            <w:r>
              <w:t>Comments</w:t>
            </w:r>
          </w:p>
        </w:tc>
      </w:tr>
      <w:tr w:rsidR="00B71071" w:rsidTr="00B71071">
        <w:tc>
          <w:tcPr>
            <w:tcW w:w="0" w:type="auto"/>
            <w:vAlign w:val="center"/>
          </w:tcPr>
          <w:p w:rsidR="00B71071" w:rsidRDefault="001C498B">
            <w:pPr>
              <w:pStyle w:val="TableBodyText"/>
            </w:pPr>
            <w:r>
              <w:t>4/4/2008</w:t>
            </w:r>
          </w:p>
        </w:tc>
        <w:tc>
          <w:tcPr>
            <w:tcW w:w="0" w:type="auto"/>
            <w:vAlign w:val="center"/>
          </w:tcPr>
          <w:p w:rsidR="00B71071" w:rsidRDefault="001C498B">
            <w:pPr>
              <w:pStyle w:val="TableBodyText"/>
            </w:pPr>
            <w:r>
              <w:t>0.1</w:t>
            </w:r>
          </w:p>
        </w:tc>
        <w:tc>
          <w:tcPr>
            <w:tcW w:w="0" w:type="auto"/>
            <w:vAlign w:val="center"/>
          </w:tcPr>
          <w:p w:rsidR="00B71071" w:rsidRDefault="001C498B">
            <w:pPr>
              <w:pStyle w:val="TableBodyText"/>
            </w:pPr>
            <w:r>
              <w:t>Major</w:t>
            </w:r>
          </w:p>
        </w:tc>
        <w:tc>
          <w:tcPr>
            <w:tcW w:w="0" w:type="auto"/>
            <w:vAlign w:val="center"/>
          </w:tcPr>
          <w:p w:rsidR="00B71071" w:rsidRDefault="001C498B">
            <w:pPr>
              <w:pStyle w:val="TableBodyText"/>
            </w:pPr>
            <w:r>
              <w:t>Initial Availability.</w:t>
            </w:r>
          </w:p>
        </w:tc>
      </w:tr>
      <w:tr w:rsidR="00B71071" w:rsidTr="00B71071">
        <w:tc>
          <w:tcPr>
            <w:tcW w:w="0" w:type="auto"/>
            <w:vAlign w:val="center"/>
          </w:tcPr>
          <w:p w:rsidR="00B71071" w:rsidRDefault="001C498B">
            <w:pPr>
              <w:pStyle w:val="TableBodyText"/>
            </w:pPr>
            <w:r>
              <w:t>4/25/2008</w:t>
            </w:r>
          </w:p>
        </w:tc>
        <w:tc>
          <w:tcPr>
            <w:tcW w:w="0" w:type="auto"/>
            <w:vAlign w:val="center"/>
          </w:tcPr>
          <w:p w:rsidR="00B71071" w:rsidRDefault="001C498B">
            <w:pPr>
              <w:pStyle w:val="TableBodyText"/>
            </w:pPr>
            <w:r>
              <w:t>0.2</w:t>
            </w:r>
          </w:p>
        </w:tc>
        <w:tc>
          <w:tcPr>
            <w:tcW w:w="0" w:type="auto"/>
            <w:vAlign w:val="center"/>
          </w:tcPr>
          <w:p w:rsidR="00B71071" w:rsidRDefault="001C498B">
            <w:pPr>
              <w:pStyle w:val="TableBodyText"/>
            </w:pPr>
            <w:r>
              <w:t>Minor</w:t>
            </w:r>
          </w:p>
        </w:tc>
        <w:tc>
          <w:tcPr>
            <w:tcW w:w="0" w:type="auto"/>
            <w:vAlign w:val="center"/>
          </w:tcPr>
          <w:p w:rsidR="00B71071" w:rsidRDefault="001C498B">
            <w:pPr>
              <w:pStyle w:val="TableBodyText"/>
            </w:pPr>
            <w:r>
              <w:t>Revised and updated property names and other technical content.</w:t>
            </w:r>
          </w:p>
        </w:tc>
      </w:tr>
      <w:tr w:rsidR="00B71071" w:rsidTr="00B71071">
        <w:tc>
          <w:tcPr>
            <w:tcW w:w="0" w:type="auto"/>
            <w:vAlign w:val="center"/>
          </w:tcPr>
          <w:p w:rsidR="00B71071" w:rsidRDefault="001C498B">
            <w:pPr>
              <w:pStyle w:val="TableBodyText"/>
            </w:pPr>
            <w:r>
              <w:t>6/27/2008</w:t>
            </w:r>
          </w:p>
        </w:tc>
        <w:tc>
          <w:tcPr>
            <w:tcW w:w="0" w:type="auto"/>
            <w:vAlign w:val="center"/>
          </w:tcPr>
          <w:p w:rsidR="00B71071" w:rsidRDefault="001C498B">
            <w:pPr>
              <w:pStyle w:val="TableBodyText"/>
            </w:pPr>
            <w:r>
              <w:t>1.0</w:t>
            </w:r>
          </w:p>
        </w:tc>
        <w:tc>
          <w:tcPr>
            <w:tcW w:w="0" w:type="auto"/>
            <w:vAlign w:val="center"/>
          </w:tcPr>
          <w:p w:rsidR="00B71071" w:rsidRDefault="001C498B">
            <w:pPr>
              <w:pStyle w:val="TableBodyText"/>
            </w:pPr>
            <w:r>
              <w:t>Major</w:t>
            </w:r>
          </w:p>
        </w:tc>
        <w:tc>
          <w:tcPr>
            <w:tcW w:w="0" w:type="auto"/>
            <w:vAlign w:val="center"/>
          </w:tcPr>
          <w:p w:rsidR="00B71071" w:rsidRDefault="001C498B">
            <w:pPr>
              <w:pStyle w:val="TableBodyText"/>
            </w:pPr>
            <w:r>
              <w:t>Initial Release.</w:t>
            </w:r>
          </w:p>
        </w:tc>
      </w:tr>
      <w:tr w:rsidR="00B71071" w:rsidTr="00B71071">
        <w:tc>
          <w:tcPr>
            <w:tcW w:w="0" w:type="auto"/>
            <w:vAlign w:val="center"/>
          </w:tcPr>
          <w:p w:rsidR="00B71071" w:rsidRDefault="001C498B">
            <w:pPr>
              <w:pStyle w:val="TableBodyText"/>
            </w:pPr>
            <w:r>
              <w:t>8/6/2008</w:t>
            </w:r>
          </w:p>
        </w:tc>
        <w:tc>
          <w:tcPr>
            <w:tcW w:w="0" w:type="auto"/>
            <w:vAlign w:val="center"/>
          </w:tcPr>
          <w:p w:rsidR="00B71071" w:rsidRDefault="001C498B">
            <w:pPr>
              <w:pStyle w:val="TableBodyText"/>
            </w:pPr>
            <w:r>
              <w:t>1.0.1</w:t>
            </w:r>
          </w:p>
        </w:tc>
        <w:tc>
          <w:tcPr>
            <w:tcW w:w="0" w:type="auto"/>
            <w:vAlign w:val="center"/>
          </w:tcPr>
          <w:p w:rsidR="00B71071" w:rsidRDefault="001C498B">
            <w:pPr>
              <w:pStyle w:val="TableBodyText"/>
            </w:pPr>
            <w:r>
              <w:t>Editorial</w:t>
            </w:r>
          </w:p>
        </w:tc>
        <w:tc>
          <w:tcPr>
            <w:tcW w:w="0" w:type="auto"/>
            <w:vAlign w:val="center"/>
          </w:tcPr>
          <w:p w:rsidR="00B71071" w:rsidRDefault="001C498B">
            <w:pPr>
              <w:pStyle w:val="TableBodyText"/>
            </w:pPr>
            <w:r>
              <w:t>Revised and edited technical content.</w:t>
            </w:r>
          </w:p>
        </w:tc>
      </w:tr>
      <w:tr w:rsidR="00B71071" w:rsidTr="00B71071">
        <w:tc>
          <w:tcPr>
            <w:tcW w:w="0" w:type="auto"/>
            <w:vAlign w:val="center"/>
          </w:tcPr>
          <w:p w:rsidR="00B71071" w:rsidRDefault="001C498B">
            <w:pPr>
              <w:pStyle w:val="TableBodyText"/>
            </w:pPr>
            <w:r>
              <w:t>9/3/2008</w:t>
            </w:r>
          </w:p>
        </w:tc>
        <w:tc>
          <w:tcPr>
            <w:tcW w:w="0" w:type="auto"/>
            <w:vAlign w:val="center"/>
          </w:tcPr>
          <w:p w:rsidR="00B71071" w:rsidRDefault="001C498B">
            <w:pPr>
              <w:pStyle w:val="TableBodyText"/>
            </w:pPr>
            <w:r>
              <w:t>1.0.2</w:t>
            </w:r>
          </w:p>
        </w:tc>
        <w:tc>
          <w:tcPr>
            <w:tcW w:w="0" w:type="auto"/>
            <w:vAlign w:val="center"/>
          </w:tcPr>
          <w:p w:rsidR="00B71071" w:rsidRDefault="001C498B">
            <w:pPr>
              <w:pStyle w:val="TableBodyText"/>
            </w:pPr>
            <w:r>
              <w:t>Editorial</w:t>
            </w:r>
          </w:p>
        </w:tc>
        <w:tc>
          <w:tcPr>
            <w:tcW w:w="0" w:type="auto"/>
            <w:vAlign w:val="center"/>
          </w:tcPr>
          <w:p w:rsidR="00B71071" w:rsidRDefault="001C498B">
            <w:pPr>
              <w:pStyle w:val="TableBodyText"/>
            </w:pPr>
            <w:r>
              <w:t>Revised and edited technical content.</w:t>
            </w:r>
          </w:p>
        </w:tc>
      </w:tr>
      <w:tr w:rsidR="00B71071" w:rsidTr="00B71071">
        <w:tc>
          <w:tcPr>
            <w:tcW w:w="0" w:type="auto"/>
            <w:vAlign w:val="center"/>
          </w:tcPr>
          <w:p w:rsidR="00B71071" w:rsidRDefault="001C498B">
            <w:pPr>
              <w:pStyle w:val="TableBodyText"/>
            </w:pPr>
            <w:r>
              <w:t>12/3/2008</w:t>
            </w:r>
          </w:p>
        </w:tc>
        <w:tc>
          <w:tcPr>
            <w:tcW w:w="0" w:type="auto"/>
            <w:vAlign w:val="center"/>
          </w:tcPr>
          <w:p w:rsidR="00B71071" w:rsidRDefault="001C498B">
            <w:pPr>
              <w:pStyle w:val="TableBodyText"/>
            </w:pPr>
            <w:r>
              <w:t>1.0.3</w:t>
            </w:r>
          </w:p>
        </w:tc>
        <w:tc>
          <w:tcPr>
            <w:tcW w:w="0" w:type="auto"/>
            <w:vAlign w:val="center"/>
          </w:tcPr>
          <w:p w:rsidR="00B71071" w:rsidRDefault="001C498B">
            <w:pPr>
              <w:pStyle w:val="TableBodyText"/>
            </w:pPr>
            <w:r>
              <w:t>Editorial</w:t>
            </w:r>
          </w:p>
        </w:tc>
        <w:tc>
          <w:tcPr>
            <w:tcW w:w="0" w:type="auto"/>
            <w:vAlign w:val="center"/>
          </w:tcPr>
          <w:p w:rsidR="00B71071" w:rsidRDefault="001C498B">
            <w:pPr>
              <w:pStyle w:val="TableBodyText"/>
            </w:pPr>
            <w:r>
              <w:t>Revised and edited technical content.</w:t>
            </w:r>
          </w:p>
        </w:tc>
      </w:tr>
      <w:tr w:rsidR="00B71071" w:rsidTr="00B71071">
        <w:tc>
          <w:tcPr>
            <w:tcW w:w="0" w:type="auto"/>
            <w:vAlign w:val="center"/>
          </w:tcPr>
          <w:p w:rsidR="00B71071" w:rsidRDefault="001C498B">
            <w:pPr>
              <w:pStyle w:val="TableBodyText"/>
            </w:pPr>
            <w:r>
              <w:t>4/10/2009</w:t>
            </w:r>
          </w:p>
        </w:tc>
        <w:tc>
          <w:tcPr>
            <w:tcW w:w="0" w:type="auto"/>
            <w:vAlign w:val="center"/>
          </w:tcPr>
          <w:p w:rsidR="00B71071" w:rsidRDefault="001C498B">
            <w:pPr>
              <w:pStyle w:val="TableBodyText"/>
            </w:pPr>
            <w:r>
              <w:t>2.0</w:t>
            </w:r>
          </w:p>
        </w:tc>
        <w:tc>
          <w:tcPr>
            <w:tcW w:w="0" w:type="auto"/>
            <w:vAlign w:val="center"/>
          </w:tcPr>
          <w:p w:rsidR="00B71071" w:rsidRDefault="001C498B">
            <w:pPr>
              <w:pStyle w:val="TableBodyText"/>
            </w:pPr>
            <w:r>
              <w:t>Major</w:t>
            </w:r>
          </w:p>
        </w:tc>
        <w:tc>
          <w:tcPr>
            <w:tcW w:w="0" w:type="auto"/>
            <w:vAlign w:val="center"/>
          </w:tcPr>
          <w:p w:rsidR="00B71071" w:rsidRDefault="001C498B">
            <w:pPr>
              <w:pStyle w:val="TableBodyText"/>
            </w:pPr>
            <w:r>
              <w:t>Updated technic</w:t>
            </w:r>
            <w:r>
              <w:t>al content for new product releases.</w:t>
            </w:r>
          </w:p>
        </w:tc>
      </w:tr>
      <w:tr w:rsidR="00B71071" w:rsidTr="00B71071">
        <w:tc>
          <w:tcPr>
            <w:tcW w:w="0" w:type="auto"/>
            <w:vAlign w:val="center"/>
          </w:tcPr>
          <w:p w:rsidR="00B71071" w:rsidRDefault="001C498B">
            <w:pPr>
              <w:pStyle w:val="TableBodyText"/>
            </w:pPr>
            <w:r>
              <w:t>7/15/2009</w:t>
            </w:r>
          </w:p>
        </w:tc>
        <w:tc>
          <w:tcPr>
            <w:tcW w:w="0" w:type="auto"/>
            <w:vAlign w:val="center"/>
          </w:tcPr>
          <w:p w:rsidR="00B71071" w:rsidRDefault="001C498B">
            <w:pPr>
              <w:pStyle w:val="TableBodyText"/>
            </w:pPr>
            <w:r>
              <w:t>3.0</w:t>
            </w:r>
          </w:p>
        </w:tc>
        <w:tc>
          <w:tcPr>
            <w:tcW w:w="0" w:type="auto"/>
            <w:vAlign w:val="center"/>
          </w:tcPr>
          <w:p w:rsidR="00B71071" w:rsidRDefault="001C498B">
            <w:pPr>
              <w:pStyle w:val="TableBodyText"/>
            </w:pPr>
            <w:r>
              <w:t>Major</w:t>
            </w:r>
          </w:p>
        </w:tc>
        <w:tc>
          <w:tcPr>
            <w:tcW w:w="0" w:type="auto"/>
            <w:vAlign w:val="center"/>
          </w:tcPr>
          <w:p w:rsidR="00B71071" w:rsidRDefault="001C498B">
            <w:pPr>
              <w:pStyle w:val="TableBodyText"/>
            </w:pPr>
            <w:r>
              <w:t>Revised and edited for technical content.</w:t>
            </w:r>
          </w:p>
        </w:tc>
      </w:tr>
      <w:tr w:rsidR="00B71071" w:rsidTr="00B71071">
        <w:tc>
          <w:tcPr>
            <w:tcW w:w="0" w:type="auto"/>
            <w:vAlign w:val="center"/>
          </w:tcPr>
          <w:p w:rsidR="00B71071" w:rsidRDefault="001C498B">
            <w:pPr>
              <w:pStyle w:val="TableBodyText"/>
            </w:pPr>
            <w:r>
              <w:t>11/4/2009</w:t>
            </w:r>
          </w:p>
        </w:tc>
        <w:tc>
          <w:tcPr>
            <w:tcW w:w="0" w:type="auto"/>
            <w:vAlign w:val="center"/>
          </w:tcPr>
          <w:p w:rsidR="00B71071" w:rsidRDefault="001C498B">
            <w:pPr>
              <w:pStyle w:val="TableBodyText"/>
            </w:pPr>
            <w:r>
              <w:t>3.1.0</w:t>
            </w:r>
          </w:p>
        </w:tc>
        <w:tc>
          <w:tcPr>
            <w:tcW w:w="0" w:type="auto"/>
            <w:vAlign w:val="center"/>
          </w:tcPr>
          <w:p w:rsidR="00B71071" w:rsidRDefault="001C498B">
            <w:pPr>
              <w:pStyle w:val="TableBodyText"/>
            </w:pPr>
            <w:r>
              <w:t>Minor</w:t>
            </w:r>
          </w:p>
        </w:tc>
        <w:tc>
          <w:tcPr>
            <w:tcW w:w="0" w:type="auto"/>
            <w:vAlign w:val="center"/>
          </w:tcPr>
          <w:p w:rsidR="00B71071" w:rsidRDefault="001C498B">
            <w:pPr>
              <w:pStyle w:val="TableBodyText"/>
            </w:pPr>
            <w:r>
              <w:t>Updated the technical content.</w:t>
            </w:r>
          </w:p>
        </w:tc>
      </w:tr>
      <w:tr w:rsidR="00B71071" w:rsidTr="00B71071">
        <w:tc>
          <w:tcPr>
            <w:tcW w:w="0" w:type="auto"/>
            <w:vAlign w:val="center"/>
          </w:tcPr>
          <w:p w:rsidR="00B71071" w:rsidRDefault="001C498B">
            <w:pPr>
              <w:pStyle w:val="TableBodyText"/>
            </w:pPr>
            <w:r>
              <w:t>2/10/2010</w:t>
            </w:r>
          </w:p>
        </w:tc>
        <w:tc>
          <w:tcPr>
            <w:tcW w:w="0" w:type="auto"/>
            <w:vAlign w:val="center"/>
          </w:tcPr>
          <w:p w:rsidR="00B71071" w:rsidRDefault="001C498B">
            <w:pPr>
              <w:pStyle w:val="TableBodyText"/>
            </w:pPr>
            <w:r>
              <w:t>3.2.0</w:t>
            </w:r>
          </w:p>
        </w:tc>
        <w:tc>
          <w:tcPr>
            <w:tcW w:w="0" w:type="auto"/>
            <w:vAlign w:val="center"/>
          </w:tcPr>
          <w:p w:rsidR="00B71071" w:rsidRDefault="001C498B">
            <w:pPr>
              <w:pStyle w:val="TableBodyText"/>
            </w:pPr>
            <w:r>
              <w:t>Minor</w:t>
            </w:r>
          </w:p>
        </w:tc>
        <w:tc>
          <w:tcPr>
            <w:tcW w:w="0" w:type="auto"/>
            <w:vAlign w:val="center"/>
          </w:tcPr>
          <w:p w:rsidR="00B71071" w:rsidRDefault="001C498B">
            <w:pPr>
              <w:pStyle w:val="TableBodyText"/>
            </w:pPr>
            <w:r>
              <w:t>Updated the technical content.</w:t>
            </w:r>
          </w:p>
        </w:tc>
      </w:tr>
      <w:tr w:rsidR="00B71071" w:rsidTr="00B71071">
        <w:tc>
          <w:tcPr>
            <w:tcW w:w="0" w:type="auto"/>
            <w:vAlign w:val="center"/>
          </w:tcPr>
          <w:p w:rsidR="00B71071" w:rsidRDefault="001C498B">
            <w:pPr>
              <w:pStyle w:val="TableBodyText"/>
            </w:pPr>
            <w:r>
              <w:t>5/5/2010</w:t>
            </w:r>
          </w:p>
        </w:tc>
        <w:tc>
          <w:tcPr>
            <w:tcW w:w="0" w:type="auto"/>
            <w:vAlign w:val="center"/>
          </w:tcPr>
          <w:p w:rsidR="00B71071" w:rsidRDefault="001C498B">
            <w:pPr>
              <w:pStyle w:val="TableBodyText"/>
            </w:pPr>
            <w:r>
              <w:t>3.3.0</w:t>
            </w:r>
          </w:p>
        </w:tc>
        <w:tc>
          <w:tcPr>
            <w:tcW w:w="0" w:type="auto"/>
            <w:vAlign w:val="center"/>
          </w:tcPr>
          <w:p w:rsidR="00B71071" w:rsidRDefault="001C498B">
            <w:pPr>
              <w:pStyle w:val="TableBodyText"/>
            </w:pPr>
            <w:r>
              <w:t>Minor</w:t>
            </w:r>
          </w:p>
        </w:tc>
        <w:tc>
          <w:tcPr>
            <w:tcW w:w="0" w:type="auto"/>
            <w:vAlign w:val="center"/>
          </w:tcPr>
          <w:p w:rsidR="00B71071" w:rsidRDefault="001C498B">
            <w:pPr>
              <w:pStyle w:val="TableBodyText"/>
            </w:pPr>
            <w:r>
              <w:t>Updated the technical content.</w:t>
            </w:r>
          </w:p>
        </w:tc>
      </w:tr>
      <w:tr w:rsidR="00B71071" w:rsidTr="00B71071">
        <w:tc>
          <w:tcPr>
            <w:tcW w:w="0" w:type="auto"/>
            <w:vAlign w:val="center"/>
          </w:tcPr>
          <w:p w:rsidR="00B71071" w:rsidRDefault="001C498B">
            <w:pPr>
              <w:pStyle w:val="TableBodyText"/>
            </w:pPr>
            <w:r>
              <w:t>8/4/2010</w:t>
            </w:r>
          </w:p>
        </w:tc>
        <w:tc>
          <w:tcPr>
            <w:tcW w:w="0" w:type="auto"/>
            <w:vAlign w:val="center"/>
          </w:tcPr>
          <w:p w:rsidR="00B71071" w:rsidRDefault="001C498B">
            <w:pPr>
              <w:pStyle w:val="TableBodyText"/>
            </w:pPr>
            <w:r>
              <w:t>3.4</w:t>
            </w:r>
          </w:p>
        </w:tc>
        <w:tc>
          <w:tcPr>
            <w:tcW w:w="0" w:type="auto"/>
            <w:vAlign w:val="center"/>
          </w:tcPr>
          <w:p w:rsidR="00B71071" w:rsidRDefault="001C498B">
            <w:pPr>
              <w:pStyle w:val="TableBodyText"/>
            </w:pPr>
            <w:r>
              <w:t>Minor</w:t>
            </w:r>
          </w:p>
        </w:tc>
        <w:tc>
          <w:tcPr>
            <w:tcW w:w="0" w:type="auto"/>
            <w:vAlign w:val="center"/>
          </w:tcPr>
          <w:p w:rsidR="00B71071" w:rsidRDefault="001C498B">
            <w:pPr>
              <w:pStyle w:val="TableBodyText"/>
            </w:pPr>
            <w:r>
              <w:t>Clarified the meaning of the technical content.</w:t>
            </w:r>
          </w:p>
        </w:tc>
      </w:tr>
      <w:tr w:rsidR="00B71071" w:rsidTr="00B71071">
        <w:tc>
          <w:tcPr>
            <w:tcW w:w="0" w:type="auto"/>
            <w:vAlign w:val="center"/>
          </w:tcPr>
          <w:p w:rsidR="00B71071" w:rsidRDefault="001C498B">
            <w:pPr>
              <w:pStyle w:val="TableBodyText"/>
            </w:pPr>
            <w:r>
              <w:t>11/3/2010</w:t>
            </w:r>
          </w:p>
        </w:tc>
        <w:tc>
          <w:tcPr>
            <w:tcW w:w="0" w:type="auto"/>
            <w:vAlign w:val="center"/>
          </w:tcPr>
          <w:p w:rsidR="00B71071" w:rsidRDefault="001C498B">
            <w:pPr>
              <w:pStyle w:val="TableBodyText"/>
            </w:pPr>
            <w:r>
              <w:t>3.5</w:t>
            </w:r>
          </w:p>
        </w:tc>
        <w:tc>
          <w:tcPr>
            <w:tcW w:w="0" w:type="auto"/>
            <w:vAlign w:val="center"/>
          </w:tcPr>
          <w:p w:rsidR="00B71071" w:rsidRDefault="001C498B">
            <w:pPr>
              <w:pStyle w:val="TableBodyText"/>
            </w:pPr>
            <w:r>
              <w:t>Minor</w:t>
            </w:r>
          </w:p>
        </w:tc>
        <w:tc>
          <w:tcPr>
            <w:tcW w:w="0" w:type="auto"/>
            <w:vAlign w:val="center"/>
          </w:tcPr>
          <w:p w:rsidR="00B71071" w:rsidRDefault="001C498B">
            <w:pPr>
              <w:pStyle w:val="TableBodyText"/>
            </w:pPr>
            <w:r>
              <w:t>Clarified the meaning of the technical content.</w:t>
            </w:r>
          </w:p>
        </w:tc>
      </w:tr>
      <w:tr w:rsidR="00B71071" w:rsidTr="00B71071">
        <w:tc>
          <w:tcPr>
            <w:tcW w:w="0" w:type="auto"/>
            <w:vAlign w:val="center"/>
          </w:tcPr>
          <w:p w:rsidR="00B71071" w:rsidRDefault="001C498B">
            <w:pPr>
              <w:pStyle w:val="TableBodyText"/>
            </w:pPr>
            <w:r>
              <w:t>3/18/2011</w:t>
            </w:r>
          </w:p>
        </w:tc>
        <w:tc>
          <w:tcPr>
            <w:tcW w:w="0" w:type="auto"/>
            <w:vAlign w:val="center"/>
          </w:tcPr>
          <w:p w:rsidR="00B71071" w:rsidRDefault="001C498B">
            <w:pPr>
              <w:pStyle w:val="TableBodyText"/>
            </w:pPr>
            <w:r>
              <w:t>3.5</w:t>
            </w:r>
          </w:p>
        </w:tc>
        <w:tc>
          <w:tcPr>
            <w:tcW w:w="0" w:type="auto"/>
            <w:vAlign w:val="center"/>
          </w:tcPr>
          <w:p w:rsidR="00B71071" w:rsidRDefault="001C498B">
            <w:pPr>
              <w:pStyle w:val="TableBodyText"/>
            </w:pPr>
            <w:r>
              <w:t>None</w:t>
            </w:r>
          </w:p>
        </w:tc>
        <w:tc>
          <w:tcPr>
            <w:tcW w:w="0" w:type="auto"/>
            <w:vAlign w:val="center"/>
          </w:tcPr>
          <w:p w:rsidR="00B71071" w:rsidRDefault="001C498B">
            <w:pPr>
              <w:pStyle w:val="TableBodyText"/>
            </w:pPr>
            <w:r>
              <w:t>No changes to the meaning, language, and formatting of the technical content.</w:t>
            </w:r>
          </w:p>
        </w:tc>
      </w:tr>
      <w:tr w:rsidR="00B71071" w:rsidTr="00B71071">
        <w:tc>
          <w:tcPr>
            <w:tcW w:w="0" w:type="auto"/>
            <w:vAlign w:val="center"/>
          </w:tcPr>
          <w:p w:rsidR="00B71071" w:rsidRDefault="001C498B">
            <w:pPr>
              <w:pStyle w:val="TableBodyText"/>
            </w:pPr>
            <w:r>
              <w:t>8/5/2011</w:t>
            </w:r>
          </w:p>
        </w:tc>
        <w:tc>
          <w:tcPr>
            <w:tcW w:w="0" w:type="auto"/>
            <w:vAlign w:val="center"/>
          </w:tcPr>
          <w:p w:rsidR="00B71071" w:rsidRDefault="001C498B">
            <w:pPr>
              <w:pStyle w:val="TableBodyText"/>
            </w:pPr>
            <w:r>
              <w:t>4.0</w:t>
            </w:r>
          </w:p>
        </w:tc>
        <w:tc>
          <w:tcPr>
            <w:tcW w:w="0" w:type="auto"/>
            <w:vAlign w:val="center"/>
          </w:tcPr>
          <w:p w:rsidR="00B71071" w:rsidRDefault="001C498B">
            <w:pPr>
              <w:pStyle w:val="TableBodyText"/>
            </w:pPr>
            <w:r>
              <w:t>Major</w:t>
            </w:r>
          </w:p>
        </w:tc>
        <w:tc>
          <w:tcPr>
            <w:tcW w:w="0" w:type="auto"/>
            <w:vAlign w:val="center"/>
          </w:tcPr>
          <w:p w:rsidR="00B71071" w:rsidRDefault="001C498B">
            <w:pPr>
              <w:pStyle w:val="TableBodyText"/>
            </w:pPr>
            <w:r>
              <w:t>Significantly changed the technical content.</w:t>
            </w:r>
          </w:p>
        </w:tc>
      </w:tr>
      <w:tr w:rsidR="00B71071" w:rsidTr="00B71071">
        <w:tc>
          <w:tcPr>
            <w:tcW w:w="0" w:type="auto"/>
            <w:vAlign w:val="center"/>
          </w:tcPr>
          <w:p w:rsidR="00B71071" w:rsidRDefault="001C498B">
            <w:pPr>
              <w:pStyle w:val="TableBodyText"/>
            </w:pPr>
            <w:r>
              <w:t>10/7/2011</w:t>
            </w:r>
          </w:p>
        </w:tc>
        <w:tc>
          <w:tcPr>
            <w:tcW w:w="0" w:type="auto"/>
            <w:vAlign w:val="center"/>
          </w:tcPr>
          <w:p w:rsidR="00B71071" w:rsidRDefault="001C498B">
            <w:pPr>
              <w:pStyle w:val="TableBodyText"/>
            </w:pPr>
            <w:r>
              <w:t>4.1</w:t>
            </w:r>
          </w:p>
        </w:tc>
        <w:tc>
          <w:tcPr>
            <w:tcW w:w="0" w:type="auto"/>
            <w:vAlign w:val="center"/>
          </w:tcPr>
          <w:p w:rsidR="00B71071" w:rsidRDefault="001C498B">
            <w:pPr>
              <w:pStyle w:val="TableBodyText"/>
            </w:pPr>
            <w:r>
              <w:t>Minor</w:t>
            </w:r>
          </w:p>
        </w:tc>
        <w:tc>
          <w:tcPr>
            <w:tcW w:w="0" w:type="auto"/>
            <w:vAlign w:val="center"/>
          </w:tcPr>
          <w:p w:rsidR="00B71071" w:rsidRDefault="001C498B">
            <w:pPr>
              <w:pStyle w:val="TableBodyText"/>
            </w:pPr>
            <w:r>
              <w:t>Clarified the meaning of the technical content.</w:t>
            </w:r>
          </w:p>
        </w:tc>
      </w:tr>
      <w:tr w:rsidR="00B71071" w:rsidTr="00B71071">
        <w:tc>
          <w:tcPr>
            <w:tcW w:w="0" w:type="auto"/>
            <w:vAlign w:val="center"/>
          </w:tcPr>
          <w:p w:rsidR="00B71071" w:rsidRDefault="001C498B">
            <w:pPr>
              <w:pStyle w:val="TableBodyText"/>
            </w:pPr>
            <w:r>
              <w:t>1/20/2012</w:t>
            </w:r>
          </w:p>
        </w:tc>
        <w:tc>
          <w:tcPr>
            <w:tcW w:w="0" w:type="auto"/>
            <w:vAlign w:val="center"/>
          </w:tcPr>
          <w:p w:rsidR="00B71071" w:rsidRDefault="001C498B">
            <w:pPr>
              <w:pStyle w:val="TableBodyText"/>
            </w:pPr>
            <w:r>
              <w:t>5.0</w:t>
            </w:r>
          </w:p>
        </w:tc>
        <w:tc>
          <w:tcPr>
            <w:tcW w:w="0" w:type="auto"/>
            <w:vAlign w:val="center"/>
          </w:tcPr>
          <w:p w:rsidR="00B71071" w:rsidRDefault="001C498B">
            <w:pPr>
              <w:pStyle w:val="TableBodyText"/>
            </w:pPr>
            <w:r>
              <w:t>Major</w:t>
            </w:r>
          </w:p>
        </w:tc>
        <w:tc>
          <w:tcPr>
            <w:tcW w:w="0" w:type="auto"/>
            <w:vAlign w:val="center"/>
          </w:tcPr>
          <w:p w:rsidR="00B71071" w:rsidRDefault="001C498B">
            <w:pPr>
              <w:pStyle w:val="TableBodyText"/>
            </w:pPr>
            <w:r>
              <w:t>Significantly changed the technical content.</w:t>
            </w:r>
          </w:p>
        </w:tc>
      </w:tr>
      <w:tr w:rsidR="00B71071" w:rsidTr="00B71071">
        <w:tc>
          <w:tcPr>
            <w:tcW w:w="0" w:type="auto"/>
            <w:vAlign w:val="center"/>
          </w:tcPr>
          <w:p w:rsidR="00B71071" w:rsidRDefault="001C498B">
            <w:pPr>
              <w:pStyle w:val="TableBodyText"/>
            </w:pPr>
            <w:r>
              <w:t>4/27/2012</w:t>
            </w:r>
          </w:p>
        </w:tc>
        <w:tc>
          <w:tcPr>
            <w:tcW w:w="0" w:type="auto"/>
            <w:vAlign w:val="center"/>
          </w:tcPr>
          <w:p w:rsidR="00B71071" w:rsidRDefault="001C498B">
            <w:pPr>
              <w:pStyle w:val="TableBodyText"/>
            </w:pPr>
            <w:r>
              <w:t>5.0</w:t>
            </w:r>
          </w:p>
        </w:tc>
        <w:tc>
          <w:tcPr>
            <w:tcW w:w="0" w:type="auto"/>
            <w:vAlign w:val="center"/>
          </w:tcPr>
          <w:p w:rsidR="00B71071" w:rsidRDefault="001C498B">
            <w:pPr>
              <w:pStyle w:val="TableBodyText"/>
            </w:pPr>
            <w:r>
              <w:t>None</w:t>
            </w:r>
          </w:p>
        </w:tc>
        <w:tc>
          <w:tcPr>
            <w:tcW w:w="0" w:type="auto"/>
            <w:vAlign w:val="center"/>
          </w:tcPr>
          <w:p w:rsidR="00B71071" w:rsidRDefault="001C498B">
            <w:pPr>
              <w:pStyle w:val="TableBodyText"/>
            </w:pPr>
            <w:r>
              <w:t>No changes to the meaning, language, or formatting of the technical content.</w:t>
            </w:r>
          </w:p>
        </w:tc>
      </w:tr>
      <w:tr w:rsidR="00B71071" w:rsidTr="00B71071">
        <w:tc>
          <w:tcPr>
            <w:tcW w:w="0" w:type="auto"/>
            <w:vAlign w:val="center"/>
          </w:tcPr>
          <w:p w:rsidR="00B71071" w:rsidRDefault="001C498B">
            <w:pPr>
              <w:pStyle w:val="TableBodyText"/>
            </w:pPr>
            <w:r>
              <w:t>7/16/2012</w:t>
            </w:r>
          </w:p>
        </w:tc>
        <w:tc>
          <w:tcPr>
            <w:tcW w:w="0" w:type="auto"/>
            <w:vAlign w:val="center"/>
          </w:tcPr>
          <w:p w:rsidR="00B71071" w:rsidRDefault="001C498B">
            <w:pPr>
              <w:pStyle w:val="TableBodyText"/>
            </w:pPr>
            <w:r>
              <w:t>5.0</w:t>
            </w:r>
          </w:p>
        </w:tc>
        <w:tc>
          <w:tcPr>
            <w:tcW w:w="0" w:type="auto"/>
            <w:vAlign w:val="center"/>
          </w:tcPr>
          <w:p w:rsidR="00B71071" w:rsidRDefault="001C498B">
            <w:pPr>
              <w:pStyle w:val="TableBodyText"/>
            </w:pPr>
            <w:r>
              <w:t>None</w:t>
            </w:r>
          </w:p>
        </w:tc>
        <w:tc>
          <w:tcPr>
            <w:tcW w:w="0" w:type="auto"/>
            <w:vAlign w:val="center"/>
          </w:tcPr>
          <w:p w:rsidR="00B71071" w:rsidRDefault="001C498B">
            <w:pPr>
              <w:pStyle w:val="TableBodyText"/>
            </w:pPr>
            <w:r>
              <w:t>No changes to the meaning, language, or formatting of the technical content.</w:t>
            </w:r>
          </w:p>
        </w:tc>
      </w:tr>
      <w:tr w:rsidR="00B71071" w:rsidTr="00B71071">
        <w:tc>
          <w:tcPr>
            <w:tcW w:w="0" w:type="auto"/>
            <w:vAlign w:val="center"/>
          </w:tcPr>
          <w:p w:rsidR="00B71071" w:rsidRDefault="001C498B">
            <w:pPr>
              <w:pStyle w:val="TableBodyText"/>
            </w:pPr>
            <w:r>
              <w:t>10/8/2012</w:t>
            </w:r>
          </w:p>
        </w:tc>
        <w:tc>
          <w:tcPr>
            <w:tcW w:w="0" w:type="auto"/>
            <w:vAlign w:val="center"/>
          </w:tcPr>
          <w:p w:rsidR="00B71071" w:rsidRDefault="001C498B">
            <w:pPr>
              <w:pStyle w:val="TableBodyText"/>
            </w:pPr>
            <w:r>
              <w:t>6.0</w:t>
            </w:r>
          </w:p>
        </w:tc>
        <w:tc>
          <w:tcPr>
            <w:tcW w:w="0" w:type="auto"/>
            <w:vAlign w:val="center"/>
          </w:tcPr>
          <w:p w:rsidR="00B71071" w:rsidRDefault="001C498B">
            <w:pPr>
              <w:pStyle w:val="TableBodyText"/>
            </w:pPr>
            <w:r>
              <w:t>Ma</w:t>
            </w:r>
            <w:r>
              <w:t>jor</w:t>
            </w:r>
          </w:p>
        </w:tc>
        <w:tc>
          <w:tcPr>
            <w:tcW w:w="0" w:type="auto"/>
            <w:vAlign w:val="center"/>
          </w:tcPr>
          <w:p w:rsidR="00B71071" w:rsidRDefault="001C498B">
            <w:pPr>
              <w:pStyle w:val="TableBodyText"/>
            </w:pPr>
            <w:r>
              <w:t>Significantly changed the technical content.</w:t>
            </w:r>
          </w:p>
        </w:tc>
      </w:tr>
      <w:tr w:rsidR="00B71071" w:rsidTr="00B71071">
        <w:tc>
          <w:tcPr>
            <w:tcW w:w="0" w:type="auto"/>
            <w:vAlign w:val="center"/>
          </w:tcPr>
          <w:p w:rsidR="00B71071" w:rsidRDefault="001C498B">
            <w:pPr>
              <w:pStyle w:val="TableBodyText"/>
            </w:pPr>
            <w:r>
              <w:t>2/11/2013</w:t>
            </w:r>
          </w:p>
        </w:tc>
        <w:tc>
          <w:tcPr>
            <w:tcW w:w="0" w:type="auto"/>
            <w:vAlign w:val="center"/>
          </w:tcPr>
          <w:p w:rsidR="00B71071" w:rsidRDefault="001C498B">
            <w:pPr>
              <w:pStyle w:val="TableBodyText"/>
            </w:pPr>
            <w:r>
              <w:t>6.1</w:t>
            </w:r>
          </w:p>
        </w:tc>
        <w:tc>
          <w:tcPr>
            <w:tcW w:w="0" w:type="auto"/>
            <w:vAlign w:val="center"/>
          </w:tcPr>
          <w:p w:rsidR="00B71071" w:rsidRDefault="001C498B">
            <w:pPr>
              <w:pStyle w:val="TableBodyText"/>
            </w:pPr>
            <w:r>
              <w:t>Minor</w:t>
            </w:r>
          </w:p>
        </w:tc>
        <w:tc>
          <w:tcPr>
            <w:tcW w:w="0" w:type="auto"/>
            <w:vAlign w:val="center"/>
          </w:tcPr>
          <w:p w:rsidR="00B71071" w:rsidRDefault="001C498B">
            <w:pPr>
              <w:pStyle w:val="TableBodyText"/>
            </w:pPr>
            <w:r>
              <w:t>Clarified the meaning of the technical content.</w:t>
            </w:r>
          </w:p>
        </w:tc>
      </w:tr>
      <w:tr w:rsidR="00B71071" w:rsidTr="00B71071">
        <w:tc>
          <w:tcPr>
            <w:tcW w:w="0" w:type="auto"/>
            <w:vAlign w:val="center"/>
          </w:tcPr>
          <w:p w:rsidR="00B71071" w:rsidRDefault="001C498B">
            <w:pPr>
              <w:pStyle w:val="TableBodyText"/>
            </w:pPr>
            <w:r>
              <w:t>7/26/2013</w:t>
            </w:r>
          </w:p>
        </w:tc>
        <w:tc>
          <w:tcPr>
            <w:tcW w:w="0" w:type="auto"/>
            <w:vAlign w:val="center"/>
          </w:tcPr>
          <w:p w:rsidR="00B71071" w:rsidRDefault="001C498B">
            <w:pPr>
              <w:pStyle w:val="TableBodyText"/>
            </w:pPr>
            <w:r>
              <w:t>7.0</w:t>
            </w:r>
          </w:p>
        </w:tc>
        <w:tc>
          <w:tcPr>
            <w:tcW w:w="0" w:type="auto"/>
            <w:vAlign w:val="center"/>
          </w:tcPr>
          <w:p w:rsidR="00B71071" w:rsidRDefault="001C498B">
            <w:pPr>
              <w:pStyle w:val="TableBodyText"/>
            </w:pPr>
            <w:r>
              <w:t>Major</w:t>
            </w:r>
          </w:p>
        </w:tc>
        <w:tc>
          <w:tcPr>
            <w:tcW w:w="0" w:type="auto"/>
            <w:vAlign w:val="center"/>
          </w:tcPr>
          <w:p w:rsidR="00B71071" w:rsidRDefault="001C498B">
            <w:pPr>
              <w:pStyle w:val="TableBodyText"/>
            </w:pPr>
            <w:r>
              <w:t>Significantly changed the technical content.</w:t>
            </w:r>
          </w:p>
        </w:tc>
      </w:tr>
      <w:tr w:rsidR="00B71071" w:rsidTr="00B71071">
        <w:tc>
          <w:tcPr>
            <w:tcW w:w="0" w:type="auto"/>
            <w:vAlign w:val="center"/>
          </w:tcPr>
          <w:p w:rsidR="00B71071" w:rsidRDefault="001C498B">
            <w:pPr>
              <w:pStyle w:val="TableBodyText"/>
            </w:pPr>
            <w:r>
              <w:t>11/18/2013</w:t>
            </w:r>
          </w:p>
        </w:tc>
        <w:tc>
          <w:tcPr>
            <w:tcW w:w="0" w:type="auto"/>
            <w:vAlign w:val="center"/>
          </w:tcPr>
          <w:p w:rsidR="00B71071" w:rsidRDefault="001C498B">
            <w:pPr>
              <w:pStyle w:val="TableBodyText"/>
            </w:pPr>
            <w:r>
              <w:t>8.0</w:t>
            </w:r>
          </w:p>
        </w:tc>
        <w:tc>
          <w:tcPr>
            <w:tcW w:w="0" w:type="auto"/>
            <w:vAlign w:val="center"/>
          </w:tcPr>
          <w:p w:rsidR="00B71071" w:rsidRDefault="001C498B">
            <w:pPr>
              <w:pStyle w:val="TableBodyText"/>
            </w:pPr>
            <w:r>
              <w:t>Major</w:t>
            </w:r>
          </w:p>
        </w:tc>
        <w:tc>
          <w:tcPr>
            <w:tcW w:w="0" w:type="auto"/>
            <w:vAlign w:val="center"/>
          </w:tcPr>
          <w:p w:rsidR="00B71071" w:rsidRDefault="001C498B">
            <w:pPr>
              <w:pStyle w:val="TableBodyText"/>
            </w:pPr>
            <w:r>
              <w:t>Significantly changed the technical content.</w:t>
            </w:r>
          </w:p>
        </w:tc>
      </w:tr>
      <w:tr w:rsidR="00B71071" w:rsidTr="00B71071">
        <w:tc>
          <w:tcPr>
            <w:tcW w:w="0" w:type="auto"/>
            <w:vAlign w:val="center"/>
          </w:tcPr>
          <w:p w:rsidR="00B71071" w:rsidRDefault="001C498B">
            <w:pPr>
              <w:pStyle w:val="TableBodyText"/>
            </w:pPr>
            <w:r>
              <w:t>2/10/2014</w:t>
            </w:r>
          </w:p>
        </w:tc>
        <w:tc>
          <w:tcPr>
            <w:tcW w:w="0" w:type="auto"/>
            <w:vAlign w:val="center"/>
          </w:tcPr>
          <w:p w:rsidR="00B71071" w:rsidRDefault="001C498B">
            <w:pPr>
              <w:pStyle w:val="TableBodyText"/>
            </w:pPr>
            <w:r>
              <w:t>8.0</w:t>
            </w:r>
          </w:p>
        </w:tc>
        <w:tc>
          <w:tcPr>
            <w:tcW w:w="0" w:type="auto"/>
            <w:vAlign w:val="center"/>
          </w:tcPr>
          <w:p w:rsidR="00B71071" w:rsidRDefault="001C498B">
            <w:pPr>
              <w:pStyle w:val="TableBodyText"/>
            </w:pPr>
            <w:r>
              <w:t>None</w:t>
            </w:r>
          </w:p>
        </w:tc>
        <w:tc>
          <w:tcPr>
            <w:tcW w:w="0" w:type="auto"/>
            <w:vAlign w:val="center"/>
          </w:tcPr>
          <w:p w:rsidR="00B71071" w:rsidRDefault="001C498B">
            <w:pPr>
              <w:pStyle w:val="TableBodyText"/>
            </w:pPr>
            <w:r>
              <w:t>No changes to the meaning, language, or formatting of the technical content.</w:t>
            </w:r>
          </w:p>
        </w:tc>
      </w:tr>
      <w:tr w:rsidR="00B71071" w:rsidTr="00B71071">
        <w:tc>
          <w:tcPr>
            <w:tcW w:w="0" w:type="auto"/>
            <w:vAlign w:val="center"/>
          </w:tcPr>
          <w:p w:rsidR="00B71071" w:rsidRDefault="001C498B">
            <w:pPr>
              <w:pStyle w:val="TableBodyText"/>
            </w:pPr>
            <w:r>
              <w:t>4/30/2014</w:t>
            </w:r>
          </w:p>
        </w:tc>
        <w:tc>
          <w:tcPr>
            <w:tcW w:w="0" w:type="auto"/>
            <w:vAlign w:val="center"/>
          </w:tcPr>
          <w:p w:rsidR="00B71071" w:rsidRDefault="001C498B">
            <w:pPr>
              <w:pStyle w:val="TableBodyText"/>
            </w:pPr>
            <w:r>
              <w:t>8.1</w:t>
            </w:r>
          </w:p>
        </w:tc>
        <w:tc>
          <w:tcPr>
            <w:tcW w:w="0" w:type="auto"/>
            <w:vAlign w:val="center"/>
          </w:tcPr>
          <w:p w:rsidR="00B71071" w:rsidRDefault="001C498B">
            <w:pPr>
              <w:pStyle w:val="TableBodyText"/>
            </w:pPr>
            <w:r>
              <w:t>Minor</w:t>
            </w:r>
          </w:p>
        </w:tc>
        <w:tc>
          <w:tcPr>
            <w:tcW w:w="0" w:type="auto"/>
            <w:vAlign w:val="center"/>
          </w:tcPr>
          <w:p w:rsidR="00B71071" w:rsidRDefault="001C498B">
            <w:pPr>
              <w:pStyle w:val="TableBodyText"/>
            </w:pPr>
            <w:r>
              <w:t>Clarified the meaning of the technical content.</w:t>
            </w:r>
          </w:p>
        </w:tc>
      </w:tr>
      <w:tr w:rsidR="00B71071" w:rsidTr="00B71071">
        <w:tc>
          <w:tcPr>
            <w:tcW w:w="0" w:type="auto"/>
            <w:vAlign w:val="center"/>
          </w:tcPr>
          <w:p w:rsidR="00B71071" w:rsidRDefault="001C498B">
            <w:pPr>
              <w:pStyle w:val="TableBodyText"/>
            </w:pPr>
            <w:r>
              <w:t>7/31/2014</w:t>
            </w:r>
          </w:p>
        </w:tc>
        <w:tc>
          <w:tcPr>
            <w:tcW w:w="0" w:type="auto"/>
            <w:vAlign w:val="center"/>
          </w:tcPr>
          <w:p w:rsidR="00B71071" w:rsidRDefault="001C498B">
            <w:pPr>
              <w:pStyle w:val="TableBodyText"/>
            </w:pPr>
            <w:r>
              <w:t>8.2</w:t>
            </w:r>
          </w:p>
        </w:tc>
        <w:tc>
          <w:tcPr>
            <w:tcW w:w="0" w:type="auto"/>
            <w:vAlign w:val="center"/>
          </w:tcPr>
          <w:p w:rsidR="00B71071" w:rsidRDefault="001C498B">
            <w:pPr>
              <w:pStyle w:val="TableBodyText"/>
            </w:pPr>
            <w:r>
              <w:t>Minor</w:t>
            </w:r>
          </w:p>
        </w:tc>
        <w:tc>
          <w:tcPr>
            <w:tcW w:w="0" w:type="auto"/>
            <w:vAlign w:val="center"/>
          </w:tcPr>
          <w:p w:rsidR="00B71071" w:rsidRDefault="001C498B">
            <w:pPr>
              <w:pStyle w:val="TableBodyText"/>
            </w:pPr>
            <w:r>
              <w:t>Clarified the meaning of the technical content.</w:t>
            </w:r>
          </w:p>
        </w:tc>
      </w:tr>
      <w:tr w:rsidR="00B71071" w:rsidTr="00B71071">
        <w:tc>
          <w:tcPr>
            <w:tcW w:w="0" w:type="auto"/>
            <w:vAlign w:val="center"/>
          </w:tcPr>
          <w:p w:rsidR="00B71071" w:rsidRDefault="001C498B">
            <w:pPr>
              <w:pStyle w:val="TableBodyText"/>
            </w:pPr>
            <w:r>
              <w:t>10/30/2014</w:t>
            </w:r>
          </w:p>
        </w:tc>
        <w:tc>
          <w:tcPr>
            <w:tcW w:w="0" w:type="auto"/>
            <w:vAlign w:val="center"/>
          </w:tcPr>
          <w:p w:rsidR="00B71071" w:rsidRDefault="001C498B">
            <w:pPr>
              <w:pStyle w:val="TableBodyText"/>
            </w:pPr>
            <w:r>
              <w:t>8.3</w:t>
            </w:r>
          </w:p>
        </w:tc>
        <w:tc>
          <w:tcPr>
            <w:tcW w:w="0" w:type="auto"/>
            <w:vAlign w:val="center"/>
          </w:tcPr>
          <w:p w:rsidR="00B71071" w:rsidRDefault="001C498B">
            <w:pPr>
              <w:pStyle w:val="TableBodyText"/>
            </w:pPr>
            <w:r>
              <w:t>Minor</w:t>
            </w:r>
          </w:p>
        </w:tc>
        <w:tc>
          <w:tcPr>
            <w:tcW w:w="0" w:type="auto"/>
            <w:vAlign w:val="center"/>
          </w:tcPr>
          <w:p w:rsidR="00B71071" w:rsidRDefault="001C498B">
            <w:pPr>
              <w:pStyle w:val="TableBodyText"/>
            </w:pPr>
            <w:r>
              <w:t>Clarified the meaning of the technical content.</w:t>
            </w:r>
          </w:p>
        </w:tc>
      </w:tr>
      <w:tr w:rsidR="00B71071" w:rsidTr="00B71071">
        <w:tc>
          <w:tcPr>
            <w:tcW w:w="0" w:type="auto"/>
            <w:vAlign w:val="center"/>
          </w:tcPr>
          <w:p w:rsidR="00B71071" w:rsidRDefault="001C498B">
            <w:pPr>
              <w:pStyle w:val="TableBodyText"/>
            </w:pPr>
            <w:r>
              <w:t>3/16/2015</w:t>
            </w:r>
          </w:p>
        </w:tc>
        <w:tc>
          <w:tcPr>
            <w:tcW w:w="0" w:type="auto"/>
            <w:vAlign w:val="center"/>
          </w:tcPr>
          <w:p w:rsidR="00B71071" w:rsidRDefault="001C498B">
            <w:pPr>
              <w:pStyle w:val="TableBodyText"/>
            </w:pPr>
            <w:r>
              <w:t>9.0</w:t>
            </w:r>
          </w:p>
        </w:tc>
        <w:tc>
          <w:tcPr>
            <w:tcW w:w="0" w:type="auto"/>
            <w:vAlign w:val="center"/>
          </w:tcPr>
          <w:p w:rsidR="00B71071" w:rsidRDefault="001C498B">
            <w:pPr>
              <w:pStyle w:val="TableBodyText"/>
            </w:pPr>
            <w:r>
              <w:t>Major</w:t>
            </w:r>
          </w:p>
        </w:tc>
        <w:tc>
          <w:tcPr>
            <w:tcW w:w="0" w:type="auto"/>
            <w:vAlign w:val="center"/>
          </w:tcPr>
          <w:p w:rsidR="00B71071" w:rsidRDefault="001C498B">
            <w:pPr>
              <w:pStyle w:val="TableBodyText"/>
            </w:pPr>
            <w:r>
              <w:t>Significantly changed the technical content.</w:t>
            </w:r>
          </w:p>
        </w:tc>
      </w:tr>
      <w:tr w:rsidR="00B71071" w:rsidTr="00B71071">
        <w:tc>
          <w:tcPr>
            <w:tcW w:w="0" w:type="auto"/>
            <w:vAlign w:val="center"/>
          </w:tcPr>
          <w:p w:rsidR="00B71071" w:rsidRDefault="001C498B">
            <w:pPr>
              <w:pStyle w:val="TableBodyText"/>
            </w:pPr>
            <w:r>
              <w:lastRenderedPageBreak/>
              <w:t>5/26/2015</w:t>
            </w:r>
          </w:p>
        </w:tc>
        <w:tc>
          <w:tcPr>
            <w:tcW w:w="0" w:type="auto"/>
            <w:vAlign w:val="center"/>
          </w:tcPr>
          <w:p w:rsidR="00B71071" w:rsidRDefault="001C498B">
            <w:pPr>
              <w:pStyle w:val="TableBodyText"/>
            </w:pPr>
            <w:r>
              <w:t>10.0</w:t>
            </w:r>
          </w:p>
        </w:tc>
        <w:tc>
          <w:tcPr>
            <w:tcW w:w="0" w:type="auto"/>
            <w:vAlign w:val="center"/>
          </w:tcPr>
          <w:p w:rsidR="00B71071" w:rsidRDefault="001C498B">
            <w:pPr>
              <w:pStyle w:val="TableBodyText"/>
            </w:pPr>
            <w:r>
              <w:t>Major</w:t>
            </w:r>
          </w:p>
        </w:tc>
        <w:tc>
          <w:tcPr>
            <w:tcW w:w="0" w:type="auto"/>
            <w:vAlign w:val="center"/>
          </w:tcPr>
          <w:p w:rsidR="00B71071" w:rsidRDefault="001C498B">
            <w:pPr>
              <w:pStyle w:val="TableBodyText"/>
            </w:pPr>
            <w:r>
              <w:t>Significantly changed the technical content.</w:t>
            </w:r>
          </w:p>
        </w:tc>
      </w:tr>
      <w:tr w:rsidR="00B71071" w:rsidTr="00B71071">
        <w:tc>
          <w:tcPr>
            <w:tcW w:w="0" w:type="auto"/>
            <w:vAlign w:val="center"/>
          </w:tcPr>
          <w:p w:rsidR="00B71071" w:rsidRDefault="001C498B">
            <w:pPr>
              <w:pStyle w:val="TableBodyText"/>
            </w:pPr>
            <w:r>
              <w:t>9/14/2015</w:t>
            </w:r>
          </w:p>
        </w:tc>
        <w:tc>
          <w:tcPr>
            <w:tcW w:w="0" w:type="auto"/>
            <w:vAlign w:val="center"/>
          </w:tcPr>
          <w:p w:rsidR="00B71071" w:rsidRDefault="001C498B">
            <w:pPr>
              <w:pStyle w:val="TableBodyText"/>
            </w:pPr>
            <w:r>
              <w:t>10.0</w:t>
            </w:r>
          </w:p>
        </w:tc>
        <w:tc>
          <w:tcPr>
            <w:tcW w:w="0" w:type="auto"/>
            <w:vAlign w:val="center"/>
          </w:tcPr>
          <w:p w:rsidR="00B71071" w:rsidRDefault="001C498B">
            <w:pPr>
              <w:pStyle w:val="TableBodyText"/>
            </w:pPr>
            <w:r>
              <w:t>None</w:t>
            </w:r>
          </w:p>
        </w:tc>
        <w:tc>
          <w:tcPr>
            <w:tcW w:w="0" w:type="auto"/>
            <w:vAlign w:val="center"/>
          </w:tcPr>
          <w:p w:rsidR="00B71071" w:rsidRDefault="001C498B">
            <w:pPr>
              <w:pStyle w:val="TableBodyText"/>
            </w:pPr>
            <w:r>
              <w:t xml:space="preserve">No changes to the meaning, language, or formatting of </w:t>
            </w:r>
            <w:r>
              <w:t>the technical content.</w:t>
            </w:r>
          </w:p>
        </w:tc>
      </w:tr>
      <w:tr w:rsidR="00B71071" w:rsidTr="00B71071">
        <w:tc>
          <w:tcPr>
            <w:tcW w:w="0" w:type="auto"/>
            <w:vAlign w:val="center"/>
          </w:tcPr>
          <w:p w:rsidR="00B71071" w:rsidRDefault="001C498B">
            <w:pPr>
              <w:pStyle w:val="TableBodyText"/>
            </w:pPr>
            <w:r>
              <w:t>6/13/2016</w:t>
            </w:r>
          </w:p>
        </w:tc>
        <w:tc>
          <w:tcPr>
            <w:tcW w:w="0" w:type="auto"/>
            <w:vAlign w:val="center"/>
          </w:tcPr>
          <w:p w:rsidR="00B71071" w:rsidRDefault="001C498B">
            <w:pPr>
              <w:pStyle w:val="TableBodyText"/>
            </w:pPr>
            <w:r>
              <w:t>10.0</w:t>
            </w:r>
          </w:p>
        </w:tc>
        <w:tc>
          <w:tcPr>
            <w:tcW w:w="0" w:type="auto"/>
            <w:vAlign w:val="center"/>
          </w:tcPr>
          <w:p w:rsidR="00B71071" w:rsidRDefault="001C498B">
            <w:pPr>
              <w:pStyle w:val="TableBodyText"/>
            </w:pPr>
            <w:r>
              <w:t>None</w:t>
            </w:r>
          </w:p>
        </w:tc>
        <w:tc>
          <w:tcPr>
            <w:tcW w:w="0" w:type="auto"/>
            <w:vAlign w:val="center"/>
          </w:tcPr>
          <w:p w:rsidR="00B71071" w:rsidRDefault="001C498B">
            <w:pPr>
              <w:pStyle w:val="TableBodyText"/>
            </w:pPr>
            <w:r>
              <w:t>No changes to the meaning, language, or formatting of the technical content.</w:t>
            </w:r>
          </w:p>
        </w:tc>
      </w:tr>
      <w:tr w:rsidR="00B71071" w:rsidTr="00B71071">
        <w:tc>
          <w:tcPr>
            <w:tcW w:w="0" w:type="auto"/>
            <w:vAlign w:val="center"/>
          </w:tcPr>
          <w:p w:rsidR="00B71071" w:rsidRDefault="001C498B">
            <w:pPr>
              <w:pStyle w:val="TableBodyText"/>
            </w:pPr>
            <w:r>
              <w:t>9/14/2016</w:t>
            </w:r>
          </w:p>
        </w:tc>
        <w:tc>
          <w:tcPr>
            <w:tcW w:w="0" w:type="auto"/>
            <w:vAlign w:val="center"/>
          </w:tcPr>
          <w:p w:rsidR="00B71071" w:rsidRDefault="001C498B">
            <w:pPr>
              <w:pStyle w:val="TableBodyText"/>
            </w:pPr>
            <w:r>
              <w:t>10.0</w:t>
            </w:r>
          </w:p>
        </w:tc>
        <w:tc>
          <w:tcPr>
            <w:tcW w:w="0" w:type="auto"/>
            <w:vAlign w:val="center"/>
          </w:tcPr>
          <w:p w:rsidR="00B71071" w:rsidRDefault="001C498B">
            <w:pPr>
              <w:pStyle w:val="TableBodyText"/>
            </w:pPr>
            <w:r>
              <w:t>None</w:t>
            </w:r>
          </w:p>
        </w:tc>
        <w:tc>
          <w:tcPr>
            <w:tcW w:w="0" w:type="auto"/>
            <w:vAlign w:val="center"/>
          </w:tcPr>
          <w:p w:rsidR="00B71071" w:rsidRDefault="001C498B">
            <w:pPr>
              <w:pStyle w:val="TableBodyText"/>
            </w:pPr>
            <w:r>
              <w:t>No changes to the meaning, language, or formatting of the technical content.</w:t>
            </w:r>
          </w:p>
        </w:tc>
      </w:tr>
      <w:tr w:rsidR="00B71071" w:rsidTr="00B71071">
        <w:tc>
          <w:tcPr>
            <w:tcW w:w="0" w:type="auto"/>
            <w:vAlign w:val="center"/>
          </w:tcPr>
          <w:p w:rsidR="00B71071" w:rsidRDefault="001C498B">
            <w:pPr>
              <w:pStyle w:val="TableBodyText"/>
            </w:pPr>
            <w:r>
              <w:t>7/24/2018</w:t>
            </w:r>
          </w:p>
        </w:tc>
        <w:tc>
          <w:tcPr>
            <w:tcW w:w="0" w:type="auto"/>
            <w:vAlign w:val="center"/>
          </w:tcPr>
          <w:p w:rsidR="00B71071" w:rsidRDefault="001C498B">
            <w:pPr>
              <w:pStyle w:val="TableBodyText"/>
            </w:pPr>
            <w:r>
              <w:t>11.0</w:t>
            </w:r>
          </w:p>
        </w:tc>
        <w:tc>
          <w:tcPr>
            <w:tcW w:w="0" w:type="auto"/>
            <w:vAlign w:val="center"/>
          </w:tcPr>
          <w:p w:rsidR="00B71071" w:rsidRDefault="001C498B">
            <w:pPr>
              <w:pStyle w:val="TableBodyText"/>
            </w:pPr>
            <w:r>
              <w:t>Major</w:t>
            </w:r>
          </w:p>
        </w:tc>
        <w:tc>
          <w:tcPr>
            <w:tcW w:w="0" w:type="auto"/>
            <w:vAlign w:val="center"/>
          </w:tcPr>
          <w:p w:rsidR="00B71071" w:rsidRDefault="001C498B">
            <w:pPr>
              <w:pStyle w:val="TableBodyText"/>
            </w:pPr>
            <w:r>
              <w:t>Significantly changed the technical content.</w:t>
            </w:r>
          </w:p>
        </w:tc>
      </w:tr>
      <w:tr w:rsidR="00B71071" w:rsidTr="00B71071">
        <w:tc>
          <w:tcPr>
            <w:tcW w:w="0" w:type="auto"/>
            <w:vAlign w:val="center"/>
          </w:tcPr>
          <w:p w:rsidR="00B71071" w:rsidRDefault="001C498B">
            <w:pPr>
              <w:pStyle w:val="TableBodyText"/>
            </w:pPr>
            <w:r>
              <w:t>10/1/2018</w:t>
            </w:r>
          </w:p>
        </w:tc>
        <w:tc>
          <w:tcPr>
            <w:tcW w:w="0" w:type="auto"/>
            <w:vAlign w:val="center"/>
          </w:tcPr>
          <w:p w:rsidR="00B71071" w:rsidRDefault="001C498B">
            <w:pPr>
              <w:pStyle w:val="TableBodyText"/>
            </w:pPr>
            <w:r>
              <w:t>12.0</w:t>
            </w:r>
          </w:p>
        </w:tc>
        <w:tc>
          <w:tcPr>
            <w:tcW w:w="0" w:type="auto"/>
            <w:vAlign w:val="center"/>
          </w:tcPr>
          <w:p w:rsidR="00B71071" w:rsidRDefault="001C498B">
            <w:pPr>
              <w:pStyle w:val="TableBodyText"/>
            </w:pPr>
            <w:r>
              <w:t>Major</w:t>
            </w:r>
          </w:p>
        </w:tc>
        <w:tc>
          <w:tcPr>
            <w:tcW w:w="0" w:type="auto"/>
            <w:vAlign w:val="center"/>
          </w:tcPr>
          <w:p w:rsidR="00B71071" w:rsidRDefault="001C498B">
            <w:pPr>
              <w:pStyle w:val="TableBodyText"/>
            </w:pPr>
            <w:r>
              <w:t>Significantly changed the technical content.</w:t>
            </w:r>
          </w:p>
        </w:tc>
      </w:tr>
      <w:tr w:rsidR="00B71071" w:rsidTr="00B71071">
        <w:tc>
          <w:tcPr>
            <w:tcW w:w="0" w:type="auto"/>
            <w:vAlign w:val="center"/>
          </w:tcPr>
          <w:p w:rsidR="00B71071" w:rsidRDefault="001C498B">
            <w:pPr>
              <w:pStyle w:val="TableBodyText"/>
            </w:pPr>
            <w:r>
              <w:t>4/22/2021</w:t>
            </w:r>
          </w:p>
        </w:tc>
        <w:tc>
          <w:tcPr>
            <w:tcW w:w="0" w:type="auto"/>
            <w:vAlign w:val="center"/>
          </w:tcPr>
          <w:p w:rsidR="00B71071" w:rsidRDefault="001C498B">
            <w:pPr>
              <w:pStyle w:val="TableBodyText"/>
            </w:pPr>
            <w:r>
              <w:t>13.0</w:t>
            </w:r>
          </w:p>
        </w:tc>
        <w:tc>
          <w:tcPr>
            <w:tcW w:w="0" w:type="auto"/>
            <w:vAlign w:val="center"/>
          </w:tcPr>
          <w:p w:rsidR="00B71071" w:rsidRDefault="001C498B">
            <w:pPr>
              <w:pStyle w:val="TableBodyText"/>
            </w:pPr>
            <w:r>
              <w:t>Major</w:t>
            </w:r>
          </w:p>
        </w:tc>
        <w:tc>
          <w:tcPr>
            <w:tcW w:w="0" w:type="auto"/>
            <w:vAlign w:val="center"/>
          </w:tcPr>
          <w:p w:rsidR="00B71071" w:rsidRDefault="001C498B">
            <w:pPr>
              <w:pStyle w:val="TableBodyText"/>
            </w:pPr>
            <w:r>
              <w:t>Significantly changed the technical content.</w:t>
            </w:r>
          </w:p>
        </w:tc>
      </w:tr>
    </w:tbl>
    <w:p w:rsidR="00B71071" w:rsidRDefault="001C498B">
      <w:pPr>
        <w:pStyle w:val="TOCHeading"/>
      </w:pPr>
      <w:r>
        <w:lastRenderedPageBreak/>
        <w:t>Table of Contents</w:t>
      </w:r>
    </w:p>
    <w:p w:rsidR="001C498B" w:rsidRDefault="001C498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274" w:history="1">
        <w:r w:rsidRPr="009E7D5C">
          <w:rPr>
            <w:rStyle w:val="Hyperlink"/>
            <w:noProof/>
          </w:rPr>
          <w:t>1</w:t>
        </w:r>
        <w:r>
          <w:rPr>
            <w:rFonts w:asciiTheme="minorHAnsi" w:eastAsiaTheme="minorEastAsia" w:hAnsiTheme="minorHAnsi" w:cstheme="minorBidi"/>
            <w:b w:val="0"/>
            <w:bCs w:val="0"/>
            <w:noProof/>
            <w:sz w:val="22"/>
            <w:szCs w:val="22"/>
          </w:rPr>
          <w:tab/>
        </w:r>
        <w:r w:rsidRPr="009E7D5C">
          <w:rPr>
            <w:rStyle w:val="Hyperlink"/>
            <w:noProof/>
          </w:rPr>
          <w:t>Introduction</w:t>
        </w:r>
        <w:r>
          <w:rPr>
            <w:noProof/>
            <w:webHidden/>
          </w:rPr>
          <w:tab/>
        </w:r>
        <w:r>
          <w:rPr>
            <w:noProof/>
            <w:webHidden/>
          </w:rPr>
          <w:fldChar w:fldCharType="begin"/>
        </w:r>
        <w:r>
          <w:rPr>
            <w:noProof/>
            <w:webHidden/>
          </w:rPr>
          <w:instrText xml:space="preserve"> PAGEREF _Toc69361274 \h </w:instrText>
        </w:r>
        <w:r>
          <w:rPr>
            <w:noProof/>
            <w:webHidden/>
          </w:rPr>
        </w:r>
        <w:r>
          <w:rPr>
            <w:noProof/>
            <w:webHidden/>
          </w:rPr>
          <w:fldChar w:fldCharType="separate"/>
        </w:r>
        <w:r>
          <w:rPr>
            <w:noProof/>
            <w:webHidden/>
          </w:rPr>
          <w:t>9</w:t>
        </w:r>
        <w:r>
          <w:rPr>
            <w:noProof/>
            <w:webHidden/>
          </w:rPr>
          <w:fldChar w:fldCharType="end"/>
        </w:r>
      </w:hyperlink>
    </w:p>
    <w:p w:rsidR="001C498B" w:rsidRDefault="001C498B">
      <w:pPr>
        <w:pStyle w:val="TOC2"/>
        <w:rPr>
          <w:rFonts w:asciiTheme="minorHAnsi" w:eastAsiaTheme="minorEastAsia" w:hAnsiTheme="minorHAnsi" w:cstheme="minorBidi"/>
          <w:noProof/>
          <w:sz w:val="22"/>
          <w:szCs w:val="22"/>
        </w:rPr>
      </w:pPr>
      <w:hyperlink w:anchor="_Toc69361275" w:history="1">
        <w:r w:rsidRPr="009E7D5C">
          <w:rPr>
            <w:rStyle w:val="Hyperlink"/>
            <w:noProof/>
          </w:rPr>
          <w:t>1.1</w:t>
        </w:r>
        <w:r>
          <w:rPr>
            <w:rFonts w:asciiTheme="minorHAnsi" w:eastAsiaTheme="minorEastAsia" w:hAnsiTheme="minorHAnsi" w:cstheme="minorBidi"/>
            <w:noProof/>
            <w:sz w:val="22"/>
            <w:szCs w:val="22"/>
          </w:rPr>
          <w:tab/>
        </w:r>
        <w:r w:rsidRPr="009E7D5C">
          <w:rPr>
            <w:rStyle w:val="Hyperlink"/>
            <w:noProof/>
          </w:rPr>
          <w:t>Glossary</w:t>
        </w:r>
        <w:r>
          <w:rPr>
            <w:noProof/>
            <w:webHidden/>
          </w:rPr>
          <w:tab/>
        </w:r>
        <w:r>
          <w:rPr>
            <w:noProof/>
            <w:webHidden/>
          </w:rPr>
          <w:fldChar w:fldCharType="begin"/>
        </w:r>
        <w:r>
          <w:rPr>
            <w:noProof/>
            <w:webHidden/>
          </w:rPr>
          <w:instrText xml:space="preserve"> PAGEREF _Toc69361275 \h </w:instrText>
        </w:r>
        <w:r>
          <w:rPr>
            <w:noProof/>
            <w:webHidden/>
          </w:rPr>
        </w:r>
        <w:r>
          <w:rPr>
            <w:noProof/>
            <w:webHidden/>
          </w:rPr>
          <w:fldChar w:fldCharType="separate"/>
        </w:r>
        <w:r>
          <w:rPr>
            <w:noProof/>
            <w:webHidden/>
          </w:rPr>
          <w:t>9</w:t>
        </w:r>
        <w:r>
          <w:rPr>
            <w:noProof/>
            <w:webHidden/>
          </w:rPr>
          <w:fldChar w:fldCharType="end"/>
        </w:r>
      </w:hyperlink>
    </w:p>
    <w:p w:rsidR="001C498B" w:rsidRDefault="001C498B">
      <w:pPr>
        <w:pStyle w:val="TOC2"/>
        <w:rPr>
          <w:rFonts w:asciiTheme="minorHAnsi" w:eastAsiaTheme="minorEastAsia" w:hAnsiTheme="minorHAnsi" w:cstheme="minorBidi"/>
          <w:noProof/>
          <w:sz w:val="22"/>
          <w:szCs w:val="22"/>
        </w:rPr>
      </w:pPr>
      <w:hyperlink w:anchor="_Toc69361276" w:history="1">
        <w:r w:rsidRPr="009E7D5C">
          <w:rPr>
            <w:rStyle w:val="Hyperlink"/>
            <w:noProof/>
          </w:rPr>
          <w:t>1.2</w:t>
        </w:r>
        <w:r>
          <w:rPr>
            <w:rFonts w:asciiTheme="minorHAnsi" w:eastAsiaTheme="minorEastAsia" w:hAnsiTheme="minorHAnsi" w:cstheme="minorBidi"/>
            <w:noProof/>
            <w:sz w:val="22"/>
            <w:szCs w:val="22"/>
          </w:rPr>
          <w:tab/>
        </w:r>
        <w:r w:rsidRPr="009E7D5C">
          <w:rPr>
            <w:rStyle w:val="Hyperlink"/>
            <w:noProof/>
          </w:rPr>
          <w:t>References</w:t>
        </w:r>
        <w:r>
          <w:rPr>
            <w:noProof/>
            <w:webHidden/>
          </w:rPr>
          <w:tab/>
        </w:r>
        <w:r>
          <w:rPr>
            <w:noProof/>
            <w:webHidden/>
          </w:rPr>
          <w:fldChar w:fldCharType="begin"/>
        </w:r>
        <w:r>
          <w:rPr>
            <w:noProof/>
            <w:webHidden/>
          </w:rPr>
          <w:instrText xml:space="preserve"> PAGEREF _Toc69361276 \h </w:instrText>
        </w:r>
        <w:r>
          <w:rPr>
            <w:noProof/>
            <w:webHidden/>
          </w:rPr>
        </w:r>
        <w:r>
          <w:rPr>
            <w:noProof/>
            <w:webHidden/>
          </w:rPr>
          <w:fldChar w:fldCharType="separate"/>
        </w:r>
        <w:r>
          <w:rPr>
            <w:noProof/>
            <w:webHidden/>
          </w:rPr>
          <w:t>13</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277" w:history="1">
        <w:r w:rsidRPr="009E7D5C">
          <w:rPr>
            <w:rStyle w:val="Hyperlink"/>
            <w:noProof/>
          </w:rPr>
          <w:t>1.2.1</w:t>
        </w:r>
        <w:r>
          <w:rPr>
            <w:rFonts w:asciiTheme="minorHAnsi" w:eastAsiaTheme="minorEastAsia" w:hAnsiTheme="minorHAnsi" w:cstheme="minorBidi"/>
            <w:noProof/>
            <w:sz w:val="22"/>
            <w:szCs w:val="22"/>
          </w:rPr>
          <w:tab/>
        </w:r>
        <w:r w:rsidRPr="009E7D5C">
          <w:rPr>
            <w:rStyle w:val="Hyperlink"/>
            <w:noProof/>
          </w:rPr>
          <w:t>Normative References</w:t>
        </w:r>
        <w:r>
          <w:rPr>
            <w:noProof/>
            <w:webHidden/>
          </w:rPr>
          <w:tab/>
        </w:r>
        <w:r>
          <w:rPr>
            <w:noProof/>
            <w:webHidden/>
          </w:rPr>
          <w:fldChar w:fldCharType="begin"/>
        </w:r>
        <w:r>
          <w:rPr>
            <w:noProof/>
            <w:webHidden/>
          </w:rPr>
          <w:instrText xml:space="preserve"> PAGEREF _Toc69361277 \h </w:instrText>
        </w:r>
        <w:r>
          <w:rPr>
            <w:noProof/>
            <w:webHidden/>
          </w:rPr>
        </w:r>
        <w:r>
          <w:rPr>
            <w:noProof/>
            <w:webHidden/>
          </w:rPr>
          <w:fldChar w:fldCharType="separate"/>
        </w:r>
        <w:r>
          <w:rPr>
            <w:noProof/>
            <w:webHidden/>
          </w:rPr>
          <w:t>13</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278" w:history="1">
        <w:r w:rsidRPr="009E7D5C">
          <w:rPr>
            <w:rStyle w:val="Hyperlink"/>
            <w:noProof/>
          </w:rPr>
          <w:t>1.2.2</w:t>
        </w:r>
        <w:r>
          <w:rPr>
            <w:rFonts w:asciiTheme="minorHAnsi" w:eastAsiaTheme="minorEastAsia" w:hAnsiTheme="minorHAnsi" w:cstheme="minorBidi"/>
            <w:noProof/>
            <w:sz w:val="22"/>
            <w:szCs w:val="22"/>
          </w:rPr>
          <w:tab/>
        </w:r>
        <w:r w:rsidRPr="009E7D5C">
          <w:rPr>
            <w:rStyle w:val="Hyperlink"/>
            <w:noProof/>
          </w:rPr>
          <w:t>Informative References</w:t>
        </w:r>
        <w:r>
          <w:rPr>
            <w:noProof/>
            <w:webHidden/>
          </w:rPr>
          <w:tab/>
        </w:r>
        <w:r>
          <w:rPr>
            <w:noProof/>
            <w:webHidden/>
          </w:rPr>
          <w:fldChar w:fldCharType="begin"/>
        </w:r>
        <w:r>
          <w:rPr>
            <w:noProof/>
            <w:webHidden/>
          </w:rPr>
          <w:instrText xml:space="preserve"> PAGEREF _Toc69361278 \h </w:instrText>
        </w:r>
        <w:r>
          <w:rPr>
            <w:noProof/>
            <w:webHidden/>
          </w:rPr>
        </w:r>
        <w:r>
          <w:rPr>
            <w:noProof/>
            <w:webHidden/>
          </w:rPr>
          <w:fldChar w:fldCharType="separate"/>
        </w:r>
        <w:r>
          <w:rPr>
            <w:noProof/>
            <w:webHidden/>
          </w:rPr>
          <w:t>14</w:t>
        </w:r>
        <w:r>
          <w:rPr>
            <w:noProof/>
            <w:webHidden/>
          </w:rPr>
          <w:fldChar w:fldCharType="end"/>
        </w:r>
      </w:hyperlink>
    </w:p>
    <w:p w:rsidR="001C498B" w:rsidRDefault="001C498B">
      <w:pPr>
        <w:pStyle w:val="TOC2"/>
        <w:rPr>
          <w:rFonts w:asciiTheme="minorHAnsi" w:eastAsiaTheme="minorEastAsia" w:hAnsiTheme="minorHAnsi" w:cstheme="minorBidi"/>
          <w:noProof/>
          <w:sz w:val="22"/>
          <w:szCs w:val="22"/>
        </w:rPr>
      </w:pPr>
      <w:hyperlink w:anchor="_Toc69361279" w:history="1">
        <w:r w:rsidRPr="009E7D5C">
          <w:rPr>
            <w:rStyle w:val="Hyperlink"/>
            <w:noProof/>
          </w:rPr>
          <w:t>1.3</w:t>
        </w:r>
        <w:r>
          <w:rPr>
            <w:rFonts w:asciiTheme="minorHAnsi" w:eastAsiaTheme="minorEastAsia" w:hAnsiTheme="minorHAnsi" w:cstheme="minorBidi"/>
            <w:noProof/>
            <w:sz w:val="22"/>
            <w:szCs w:val="22"/>
          </w:rPr>
          <w:tab/>
        </w:r>
        <w:r w:rsidRPr="009E7D5C">
          <w:rPr>
            <w:rStyle w:val="Hyperlink"/>
            <w:noProof/>
          </w:rPr>
          <w:t>Overview</w:t>
        </w:r>
        <w:r>
          <w:rPr>
            <w:noProof/>
            <w:webHidden/>
          </w:rPr>
          <w:tab/>
        </w:r>
        <w:r>
          <w:rPr>
            <w:noProof/>
            <w:webHidden/>
          </w:rPr>
          <w:fldChar w:fldCharType="begin"/>
        </w:r>
        <w:r>
          <w:rPr>
            <w:noProof/>
            <w:webHidden/>
          </w:rPr>
          <w:instrText xml:space="preserve"> PAGEREF _Toc69361279 \h </w:instrText>
        </w:r>
        <w:r>
          <w:rPr>
            <w:noProof/>
            <w:webHidden/>
          </w:rPr>
        </w:r>
        <w:r>
          <w:rPr>
            <w:noProof/>
            <w:webHidden/>
          </w:rPr>
          <w:fldChar w:fldCharType="separate"/>
        </w:r>
        <w:r>
          <w:rPr>
            <w:noProof/>
            <w:webHidden/>
          </w:rPr>
          <w:t>14</w:t>
        </w:r>
        <w:r>
          <w:rPr>
            <w:noProof/>
            <w:webHidden/>
          </w:rPr>
          <w:fldChar w:fldCharType="end"/>
        </w:r>
      </w:hyperlink>
    </w:p>
    <w:p w:rsidR="001C498B" w:rsidRDefault="001C498B">
      <w:pPr>
        <w:pStyle w:val="TOC2"/>
        <w:rPr>
          <w:rFonts w:asciiTheme="minorHAnsi" w:eastAsiaTheme="minorEastAsia" w:hAnsiTheme="minorHAnsi" w:cstheme="minorBidi"/>
          <w:noProof/>
          <w:sz w:val="22"/>
          <w:szCs w:val="22"/>
        </w:rPr>
      </w:pPr>
      <w:hyperlink w:anchor="_Toc69361280" w:history="1">
        <w:r w:rsidRPr="009E7D5C">
          <w:rPr>
            <w:rStyle w:val="Hyperlink"/>
            <w:noProof/>
          </w:rPr>
          <w:t>1.4</w:t>
        </w:r>
        <w:r>
          <w:rPr>
            <w:rFonts w:asciiTheme="minorHAnsi" w:eastAsiaTheme="minorEastAsia" w:hAnsiTheme="minorHAnsi" w:cstheme="minorBidi"/>
            <w:noProof/>
            <w:sz w:val="22"/>
            <w:szCs w:val="22"/>
          </w:rPr>
          <w:tab/>
        </w:r>
        <w:r w:rsidRPr="009E7D5C">
          <w:rPr>
            <w:rStyle w:val="Hyperlink"/>
            <w:noProof/>
          </w:rPr>
          <w:t>Relationship to Other Protocols</w:t>
        </w:r>
        <w:r>
          <w:rPr>
            <w:noProof/>
            <w:webHidden/>
          </w:rPr>
          <w:tab/>
        </w:r>
        <w:r>
          <w:rPr>
            <w:noProof/>
            <w:webHidden/>
          </w:rPr>
          <w:fldChar w:fldCharType="begin"/>
        </w:r>
        <w:r>
          <w:rPr>
            <w:noProof/>
            <w:webHidden/>
          </w:rPr>
          <w:instrText xml:space="preserve"> PAGEREF _Toc69361280 \h </w:instrText>
        </w:r>
        <w:r>
          <w:rPr>
            <w:noProof/>
            <w:webHidden/>
          </w:rPr>
        </w:r>
        <w:r>
          <w:rPr>
            <w:noProof/>
            <w:webHidden/>
          </w:rPr>
          <w:fldChar w:fldCharType="separate"/>
        </w:r>
        <w:r>
          <w:rPr>
            <w:noProof/>
            <w:webHidden/>
          </w:rPr>
          <w:t>14</w:t>
        </w:r>
        <w:r>
          <w:rPr>
            <w:noProof/>
            <w:webHidden/>
          </w:rPr>
          <w:fldChar w:fldCharType="end"/>
        </w:r>
      </w:hyperlink>
    </w:p>
    <w:p w:rsidR="001C498B" w:rsidRDefault="001C498B">
      <w:pPr>
        <w:pStyle w:val="TOC2"/>
        <w:rPr>
          <w:rFonts w:asciiTheme="minorHAnsi" w:eastAsiaTheme="minorEastAsia" w:hAnsiTheme="minorHAnsi" w:cstheme="minorBidi"/>
          <w:noProof/>
          <w:sz w:val="22"/>
          <w:szCs w:val="22"/>
        </w:rPr>
      </w:pPr>
      <w:hyperlink w:anchor="_Toc69361281" w:history="1">
        <w:r w:rsidRPr="009E7D5C">
          <w:rPr>
            <w:rStyle w:val="Hyperlink"/>
            <w:noProof/>
          </w:rPr>
          <w:t>1.5</w:t>
        </w:r>
        <w:r>
          <w:rPr>
            <w:rFonts w:asciiTheme="minorHAnsi" w:eastAsiaTheme="minorEastAsia" w:hAnsiTheme="minorHAnsi" w:cstheme="minorBidi"/>
            <w:noProof/>
            <w:sz w:val="22"/>
            <w:szCs w:val="22"/>
          </w:rPr>
          <w:tab/>
        </w:r>
        <w:r w:rsidRPr="009E7D5C">
          <w:rPr>
            <w:rStyle w:val="Hyperlink"/>
            <w:noProof/>
          </w:rPr>
          <w:t>Prerequisites/Preconditions</w:t>
        </w:r>
        <w:r>
          <w:rPr>
            <w:noProof/>
            <w:webHidden/>
          </w:rPr>
          <w:tab/>
        </w:r>
        <w:r>
          <w:rPr>
            <w:noProof/>
            <w:webHidden/>
          </w:rPr>
          <w:fldChar w:fldCharType="begin"/>
        </w:r>
        <w:r>
          <w:rPr>
            <w:noProof/>
            <w:webHidden/>
          </w:rPr>
          <w:instrText xml:space="preserve"> PAGEREF _Toc69361281 \h </w:instrText>
        </w:r>
        <w:r>
          <w:rPr>
            <w:noProof/>
            <w:webHidden/>
          </w:rPr>
        </w:r>
        <w:r>
          <w:rPr>
            <w:noProof/>
            <w:webHidden/>
          </w:rPr>
          <w:fldChar w:fldCharType="separate"/>
        </w:r>
        <w:r>
          <w:rPr>
            <w:noProof/>
            <w:webHidden/>
          </w:rPr>
          <w:t>16</w:t>
        </w:r>
        <w:r>
          <w:rPr>
            <w:noProof/>
            <w:webHidden/>
          </w:rPr>
          <w:fldChar w:fldCharType="end"/>
        </w:r>
      </w:hyperlink>
    </w:p>
    <w:p w:rsidR="001C498B" w:rsidRDefault="001C498B">
      <w:pPr>
        <w:pStyle w:val="TOC2"/>
        <w:rPr>
          <w:rFonts w:asciiTheme="minorHAnsi" w:eastAsiaTheme="minorEastAsia" w:hAnsiTheme="minorHAnsi" w:cstheme="minorBidi"/>
          <w:noProof/>
          <w:sz w:val="22"/>
          <w:szCs w:val="22"/>
        </w:rPr>
      </w:pPr>
      <w:hyperlink w:anchor="_Toc69361282" w:history="1">
        <w:r w:rsidRPr="009E7D5C">
          <w:rPr>
            <w:rStyle w:val="Hyperlink"/>
            <w:noProof/>
          </w:rPr>
          <w:t>1.6</w:t>
        </w:r>
        <w:r>
          <w:rPr>
            <w:rFonts w:asciiTheme="minorHAnsi" w:eastAsiaTheme="minorEastAsia" w:hAnsiTheme="minorHAnsi" w:cstheme="minorBidi"/>
            <w:noProof/>
            <w:sz w:val="22"/>
            <w:szCs w:val="22"/>
          </w:rPr>
          <w:tab/>
        </w:r>
        <w:r w:rsidRPr="009E7D5C">
          <w:rPr>
            <w:rStyle w:val="Hyperlink"/>
            <w:noProof/>
          </w:rPr>
          <w:t>Applicability Statement</w:t>
        </w:r>
        <w:r>
          <w:rPr>
            <w:noProof/>
            <w:webHidden/>
          </w:rPr>
          <w:tab/>
        </w:r>
        <w:r>
          <w:rPr>
            <w:noProof/>
            <w:webHidden/>
          </w:rPr>
          <w:fldChar w:fldCharType="begin"/>
        </w:r>
        <w:r>
          <w:rPr>
            <w:noProof/>
            <w:webHidden/>
          </w:rPr>
          <w:instrText xml:space="preserve"> PAGEREF _Toc69361282 \h </w:instrText>
        </w:r>
        <w:r>
          <w:rPr>
            <w:noProof/>
            <w:webHidden/>
          </w:rPr>
        </w:r>
        <w:r>
          <w:rPr>
            <w:noProof/>
            <w:webHidden/>
          </w:rPr>
          <w:fldChar w:fldCharType="separate"/>
        </w:r>
        <w:r>
          <w:rPr>
            <w:noProof/>
            <w:webHidden/>
          </w:rPr>
          <w:t>16</w:t>
        </w:r>
        <w:r>
          <w:rPr>
            <w:noProof/>
            <w:webHidden/>
          </w:rPr>
          <w:fldChar w:fldCharType="end"/>
        </w:r>
      </w:hyperlink>
    </w:p>
    <w:p w:rsidR="001C498B" w:rsidRDefault="001C498B">
      <w:pPr>
        <w:pStyle w:val="TOC2"/>
        <w:rPr>
          <w:rFonts w:asciiTheme="minorHAnsi" w:eastAsiaTheme="minorEastAsia" w:hAnsiTheme="minorHAnsi" w:cstheme="minorBidi"/>
          <w:noProof/>
          <w:sz w:val="22"/>
          <w:szCs w:val="22"/>
        </w:rPr>
      </w:pPr>
      <w:hyperlink w:anchor="_Toc69361283" w:history="1">
        <w:r w:rsidRPr="009E7D5C">
          <w:rPr>
            <w:rStyle w:val="Hyperlink"/>
            <w:noProof/>
          </w:rPr>
          <w:t>1.7</w:t>
        </w:r>
        <w:r>
          <w:rPr>
            <w:rFonts w:asciiTheme="minorHAnsi" w:eastAsiaTheme="minorEastAsia" w:hAnsiTheme="minorHAnsi" w:cstheme="minorBidi"/>
            <w:noProof/>
            <w:sz w:val="22"/>
            <w:szCs w:val="22"/>
          </w:rPr>
          <w:tab/>
        </w:r>
        <w:r w:rsidRPr="009E7D5C">
          <w:rPr>
            <w:rStyle w:val="Hyperlink"/>
            <w:noProof/>
          </w:rPr>
          <w:t>Versioning and Capability Negotiation</w:t>
        </w:r>
        <w:r>
          <w:rPr>
            <w:noProof/>
            <w:webHidden/>
          </w:rPr>
          <w:tab/>
        </w:r>
        <w:r>
          <w:rPr>
            <w:noProof/>
            <w:webHidden/>
          </w:rPr>
          <w:fldChar w:fldCharType="begin"/>
        </w:r>
        <w:r>
          <w:rPr>
            <w:noProof/>
            <w:webHidden/>
          </w:rPr>
          <w:instrText xml:space="preserve"> PAGEREF _Toc69361283 \h </w:instrText>
        </w:r>
        <w:r>
          <w:rPr>
            <w:noProof/>
            <w:webHidden/>
          </w:rPr>
        </w:r>
        <w:r>
          <w:rPr>
            <w:noProof/>
            <w:webHidden/>
          </w:rPr>
          <w:fldChar w:fldCharType="separate"/>
        </w:r>
        <w:r>
          <w:rPr>
            <w:noProof/>
            <w:webHidden/>
          </w:rPr>
          <w:t>16</w:t>
        </w:r>
        <w:r>
          <w:rPr>
            <w:noProof/>
            <w:webHidden/>
          </w:rPr>
          <w:fldChar w:fldCharType="end"/>
        </w:r>
      </w:hyperlink>
    </w:p>
    <w:p w:rsidR="001C498B" w:rsidRDefault="001C498B">
      <w:pPr>
        <w:pStyle w:val="TOC2"/>
        <w:rPr>
          <w:rFonts w:asciiTheme="minorHAnsi" w:eastAsiaTheme="minorEastAsia" w:hAnsiTheme="minorHAnsi" w:cstheme="minorBidi"/>
          <w:noProof/>
          <w:sz w:val="22"/>
          <w:szCs w:val="22"/>
        </w:rPr>
      </w:pPr>
      <w:hyperlink w:anchor="_Toc69361284" w:history="1">
        <w:r w:rsidRPr="009E7D5C">
          <w:rPr>
            <w:rStyle w:val="Hyperlink"/>
            <w:noProof/>
          </w:rPr>
          <w:t>1.8</w:t>
        </w:r>
        <w:r>
          <w:rPr>
            <w:rFonts w:asciiTheme="minorHAnsi" w:eastAsiaTheme="minorEastAsia" w:hAnsiTheme="minorHAnsi" w:cstheme="minorBidi"/>
            <w:noProof/>
            <w:sz w:val="22"/>
            <w:szCs w:val="22"/>
          </w:rPr>
          <w:tab/>
        </w:r>
        <w:r w:rsidRPr="009E7D5C">
          <w:rPr>
            <w:rStyle w:val="Hyperlink"/>
            <w:noProof/>
          </w:rPr>
          <w:t>Vendor-Extensible Fields</w:t>
        </w:r>
        <w:r>
          <w:rPr>
            <w:noProof/>
            <w:webHidden/>
          </w:rPr>
          <w:tab/>
        </w:r>
        <w:r>
          <w:rPr>
            <w:noProof/>
            <w:webHidden/>
          </w:rPr>
          <w:fldChar w:fldCharType="begin"/>
        </w:r>
        <w:r>
          <w:rPr>
            <w:noProof/>
            <w:webHidden/>
          </w:rPr>
          <w:instrText xml:space="preserve"> PAGEREF _Toc69361284 \h </w:instrText>
        </w:r>
        <w:r>
          <w:rPr>
            <w:noProof/>
            <w:webHidden/>
          </w:rPr>
        </w:r>
        <w:r>
          <w:rPr>
            <w:noProof/>
            <w:webHidden/>
          </w:rPr>
          <w:fldChar w:fldCharType="separate"/>
        </w:r>
        <w:r>
          <w:rPr>
            <w:noProof/>
            <w:webHidden/>
          </w:rPr>
          <w:t>16</w:t>
        </w:r>
        <w:r>
          <w:rPr>
            <w:noProof/>
            <w:webHidden/>
          </w:rPr>
          <w:fldChar w:fldCharType="end"/>
        </w:r>
      </w:hyperlink>
    </w:p>
    <w:p w:rsidR="001C498B" w:rsidRDefault="001C498B">
      <w:pPr>
        <w:pStyle w:val="TOC2"/>
        <w:rPr>
          <w:rFonts w:asciiTheme="minorHAnsi" w:eastAsiaTheme="minorEastAsia" w:hAnsiTheme="minorHAnsi" w:cstheme="minorBidi"/>
          <w:noProof/>
          <w:sz w:val="22"/>
          <w:szCs w:val="22"/>
        </w:rPr>
      </w:pPr>
      <w:hyperlink w:anchor="_Toc69361285" w:history="1">
        <w:r w:rsidRPr="009E7D5C">
          <w:rPr>
            <w:rStyle w:val="Hyperlink"/>
            <w:noProof/>
          </w:rPr>
          <w:t>1.9</w:t>
        </w:r>
        <w:r>
          <w:rPr>
            <w:rFonts w:asciiTheme="minorHAnsi" w:eastAsiaTheme="minorEastAsia" w:hAnsiTheme="minorHAnsi" w:cstheme="minorBidi"/>
            <w:noProof/>
            <w:sz w:val="22"/>
            <w:szCs w:val="22"/>
          </w:rPr>
          <w:tab/>
        </w:r>
        <w:r w:rsidRPr="009E7D5C">
          <w:rPr>
            <w:rStyle w:val="Hyperlink"/>
            <w:noProof/>
          </w:rPr>
          <w:t>Standards Assignments</w:t>
        </w:r>
        <w:r>
          <w:rPr>
            <w:noProof/>
            <w:webHidden/>
          </w:rPr>
          <w:tab/>
        </w:r>
        <w:r>
          <w:rPr>
            <w:noProof/>
            <w:webHidden/>
          </w:rPr>
          <w:fldChar w:fldCharType="begin"/>
        </w:r>
        <w:r>
          <w:rPr>
            <w:noProof/>
            <w:webHidden/>
          </w:rPr>
          <w:instrText xml:space="preserve"> PAGEREF _Toc69361285 \h </w:instrText>
        </w:r>
        <w:r>
          <w:rPr>
            <w:noProof/>
            <w:webHidden/>
          </w:rPr>
        </w:r>
        <w:r>
          <w:rPr>
            <w:noProof/>
            <w:webHidden/>
          </w:rPr>
          <w:fldChar w:fldCharType="separate"/>
        </w:r>
        <w:r>
          <w:rPr>
            <w:noProof/>
            <w:webHidden/>
          </w:rPr>
          <w:t>16</w:t>
        </w:r>
        <w:r>
          <w:rPr>
            <w:noProof/>
            <w:webHidden/>
          </w:rPr>
          <w:fldChar w:fldCharType="end"/>
        </w:r>
      </w:hyperlink>
    </w:p>
    <w:p w:rsidR="001C498B" w:rsidRDefault="001C498B">
      <w:pPr>
        <w:pStyle w:val="TOC1"/>
        <w:rPr>
          <w:rFonts w:asciiTheme="minorHAnsi" w:eastAsiaTheme="minorEastAsia" w:hAnsiTheme="minorHAnsi" w:cstheme="minorBidi"/>
          <w:b w:val="0"/>
          <w:bCs w:val="0"/>
          <w:noProof/>
          <w:sz w:val="22"/>
          <w:szCs w:val="22"/>
        </w:rPr>
      </w:pPr>
      <w:hyperlink w:anchor="_Toc69361286" w:history="1">
        <w:r w:rsidRPr="009E7D5C">
          <w:rPr>
            <w:rStyle w:val="Hyperlink"/>
            <w:noProof/>
          </w:rPr>
          <w:t>2</w:t>
        </w:r>
        <w:r>
          <w:rPr>
            <w:rFonts w:asciiTheme="minorHAnsi" w:eastAsiaTheme="minorEastAsia" w:hAnsiTheme="minorHAnsi" w:cstheme="minorBidi"/>
            <w:b w:val="0"/>
            <w:bCs w:val="0"/>
            <w:noProof/>
            <w:sz w:val="22"/>
            <w:szCs w:val="22"/>
          </w:rPr>
          <w:tab/>
        </w:r>
        <w:r w:rsidRPr="009E7D5C">
          <w:rPr>
            <w:rStyle w:val="Hyperlink"/>
            <w:noProof/>
          </w:rPr>
          <w:t>Messages</w:t>
        </w:r>
        <w:r>
          <w:rPr>
            <w:noProof/>
            <w:webHidden/>
          </w:rPr>
          <w:tab/>
        </w:r>
        <w:r>
          <w:rPr>
            <w:noProof/>
            <w:webHidden/>
          </w:rPr>
          <w:fldChar w:fldCharType="begin"/>
        </w:r>
        <w:r>
          <w:rPr>
            <w:noProof/>
            <w:webHidden/>
          </w:rPr>
          <w:instrText xml:space="preserve"> PAGEREF _Toc69361286 \h </w:instrText>
        </w:r>
        <w:r>
          <w:rPr>
            <w:noProof/>
            <w:webHidden/>
          </w:rPr>
        </w:r>
        <w:r>
          <w:rPr>
            <w:noProof/>
            <w:webHidden/>
          </w:rPr>
          <w:fldChar w:fldCharType="separate"/>
        </w:r>
        <w:r>
          <w:rPr>
            <w:noProof/>
            <w:webHidden/>
          </w:rPr>
          <w:t>17</w:t>
        </w:r>
        <w:r>
          <w:rPr>
            <w:noProof/>
            <w:webHidden/>
          </w:rPr>
          <w:fldChar w:fldCharType="end"/>
        </w:r>
      </w:hyperlink>
    </w:p>
    <w:p w:rsidR="001C498B" w:rsidRDefault="001C498B">
      <w:pPr>
        <w:pStyle w:val="TOC2"/>
        <w:rPr>
          <w:rFonts w:asciiTheme="minorHAnsi" w:eastAsiaTheme="minorEastAsia" w:hAnsiTheme="minorHAnsi" w:cstheme="minorBidi"/>
          <w:noProof/>
          <w:sz w:val="22"/>
          <w:szCs w:val="22"/>
        </w:rPr>
      </w:pPr>
      <w:hyperlink w:anchor="_Toc69361287" w:history="1">
        <w:r w:rsidRPr="009E7D5C">
          <w:rPr>
            <w:rStyle w:val="Hyperlink"/>
            <w:noProof/>
          </w:rPr>
          <w:t>2.1</w:t>
        </w:r>
        <w:r>
          <w:rPr>
            <w:rFonts w:asciiTheme="minorHAnsi" w:eastAsiaTheme="minorEastAsia" w:hAnsiTheme="minorHAnsi" w:cstheme="minorBidi"/>
            <w:noProof/>
            <w:sz w:val="22"/>
            <w:szCs w:val="22"/>
          </w:rPr>
          <w:tab/>
        </w:r>
        <w:r w:rsidRPr="009E7D5C">
          <w:rPr>
            <w:rStyle w:val="Hyperlink"/>
            <w:noProof/>
          </w:rPr>
          <w:t>Transport</w:t>
        </w:r>
        <w:r>
          <w:rPr>
            <w:noProof/>
            <w:webHidden/>
          </w:rPr>
          <w:tab/>
        </w:r>
        <w:r>
          <w:rPr>
            <w:noProof/>
            <w:webHidden/>
          </w:rPr>
          <w:fldChar w:fldCharType="begin"/>
        </w:r>
        <w:r>
          <w:rPr>
            <w:noProof/>
            <w:webHidden/>
          </w:rPr>
          <w:instrText xml:space="preserve"> PAGEREF _Toc69361287 \h </w:instrText>
        </w:r>
        <w:r>
          <w:rPr>
            <w:noProof/>
            <w:webHidden/>
          </w:rPr>
        </w:r>
        <w:r>
          <w:rPr>
            <w:noProof/>
            <w:webHidden/>
          </w:rPr>
          <w:fldChar w:fldCharType="separate"/>
        </w:r>
        <w:r>
          <w:rPr>
            <w:noProof/>
            <w:webHidden/>
          </w:rPr>
          <w:t>17</w:t>
        </w:r>
        <w:r>
          <w:rPr>
            <w:noProof/>
            <w:webHidden/>
          </w:rPr>
          <w:fldChar w:fldCharType="end"/>
        </w:r>
      </w:hyperlink>
    </w:p>
    <w:p w:rsidR="001C498B" w:rsidRDefault="001C498B">
      <w:pPr>
        <w:pStyle w:val="TOC2"/>
        <w:rPr>
          <w:rFonts w:asciiTheme="minorHAnsi" w:eastAsiaTheme="minorEastAsia" w:hAnsiTheme="minorHAnsi" w:cstheme="minorBidi"/>
          <w:noProof/>
          <w:sz w:val="22"/>
          <w:szCs w:val="22"/>
        </w:rPr>
      </w:pPr>
      <w:hyperlink w:anchor="_Toc69361288" w:history="1">
        <w:r w:rsidRPr="009E7D5C">
          <w:rPr>
            <w:rStyle w:val="Hyperlink"/>
            <w:noProof/>
          </w:rPr>
          <w:t>2.2</w:t>
        </w:r>
        <w:r>
          <w:rPr>
            <w:rFonts w:asciiTheme="minorHAnsi" w:eastAsiaTheme="minorEastAsia" w:hAnsiTheme="minorHAnsi" w:cstheme="minorBidi"/>
            <w:noProof/>
            <w:sz w:val="22"/>
            <w:szCs w:val="22"/>
          </w:rPr>
          <w:tab/>
        </w:r>
        <w:r w:rsidRPr="009E7D5C">
          <w:rPr>
            <w:rStyle w:val="Hyperlink"/>
            <w:noProof/>
          </w:rPr>
          <w:t>Message Syntax</w:t>
        </w:r>
        <w:r>
          <w:rPr>
            <w:noProof/>
            <w:webHidden/>
          </w:rPr>
          <w:tab/>
        </w:r>
        <w:r>
          <w:rPr>
            <w:noProof/>
            <w:webHidden/>
          </w:rPr>
          <w:fldChar w:fldCharType="begin"/>
        </w:r>
        <w:r>
          <w:rPr>
            <w:noProof/>
            <w:webHidden/>
          </w:rPr>
          <w:instrText xml:space="preserve"> PAGEREF _Toc69361288 \h </w:instrText>
        </w:r>
        <w:r>
          <w:rPr>
            <w:noProof/>
            <w:webHidden/>
          </w:rPr>
        </w:r>
        <w:r>
          <w:rPr>
            <w:noProof/>
            <w:webHidden/>
          </w:rPr>
          <w:fldChar w:fldCharType="separate"/>
        </w:r>
        <w:r>
          <w:rPr>
            <w:noProof/>
            <w:webHidden/>
          </w:rPr>
          <w:t>17</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289" w:history="1">
        <w:r w:rsidRPr="009E7D5C">
          <w:rPr>
            <w:rStyle w:val="Hyperlink"/>
            <w:noProof/>
          </w:rPr>
          <w:t>2.2.1</w:t>
        </w:r>
        <w:r>
          <w:rPr>
            <w:rFonts w:asciiTheme="minorHAnsi" w:eastAsiaTheme="minorEastAsia" w:hAnsiTheme="minorHAnsi" w:cstheme="minorBidi"/>
            <w:noProof/>
            <w:sz w:val="22"/>
            <w:szCs w:val="22"/>
          </w:rPr>
          <w:tab/>
        </w:r>
        <w:r w:rsidRPr="009E7D5C">
          <w:rPr>
            <w:rStyle w:val="Hyperlink"/>
            <w:noProof/>
          </w:rPr>
          <w:t>Namespaces</w:t>
        </w:r>
        <w:r>
          <w:rPr>
            <w:noProof/>
            <w:webHidden/>
          </w:rPr>
          <w:tab/>
        </w:r>
        <w:r>
          <w:rPr>
            <w:noProof/>
            <w:webHidden/>
          </w:rPr>
          <w:fldChar w:fldCharType="begin"/>
        </w:r>
        <w:r>
          <w:rPr>
            <w:noProof/>
            <w:webHidden/>
          </w:rPr>
          <w:instrText xml:space="preserve"> PAGEREF _Toc69361289 \h </w:instrText>
        </w:r>
        <w:r>
          <w:rPr>
            <w:noProof/>
            <w:webHidden/>
          </w:rPr>
        </w:r>
        <w:r>
          <w:rPr>
            <w:noProof/>
            <w:webHidden/>
          </w:rPr>
          <w:fldChar w:fldCharType="separate"/>
        </w:r>
        <w:r>
          <w:rPr>
            <w:noProof/>
            <w:webHidden/>
          </w:rPr>
          <w:t>17</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290" w:history="1">
        <w:r w:rsidRPr="009E7D5C">
          <w:rPr>
            <w:rStyle w:val="Hyperlink"/>
            <w:noProof/>
          </w:rPr>
          <w:t>2.2.2</w:t>
        </w:r>
        <w:r>
          <w:rPr>
            <w:rFonts w:asciiTheme="minorHAnsi" w:eastAsiaTheme="minorEastAsia" w:hAnsiTheme="minorHAnsi" w:cstheme="minorBidi"/>
            <w:noProof/>
            <w:sz w:val="22"/>
            <w:szCs w:val="22"/>
          </w:rPr>
          <w:tab/>
        </w:r>
        <w:r w:rsidRPr="009E7D5C">
          <w:rPr>
            <w:rStyle w:val="Hyperlink"/>
            <w:noProof/>
          </w:rPr>
          <w:t>Configuration Data Properties</w:t>
        </w:r>
        <w:r>
          <w:rPr>
            <w:noProof/>
            <w:webHidden/>
          </w:rPr>
          <w:tab/>
        </w:r>
        <w:r>
          <w:rPr>
            <w:noProof/>
            <w:webHidden/>
          </w:rPr>
          <w:fldChar w:fldCharType="begin"/>
        </w:r>
        <w:r>
          <w:rPr>
            <w:noProof/>
            <w:webHidden/>
          </w:rPr>
          <w:instrText xml:space="preserve"> PAGEREF _Toc69361290 \h </w:instrText>
        </w:r>
        <w:r>
          <w:rPr>
            <w:noProof/>
            <w:webHidden/>
          </w:rPr>
        </w:r>
        <w:r>
          <w:rPr>
            <w:noProof/>
            <w:webHidden/>
          </w:rPr>
          <w:fldChar w:fldCharType="separate"/>
        </w:r>
        <w:r>
          <w:rPr>
            <w:noProof/>
            <w:webHidden/>
          </w:rPr>
          <w:t>17</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291" w:history="1">
        <w:r w:rsidRPr="009E7D5C">
          <w:rPr>
            <w:rStyle w:val="Hyperlink"/>
            <w:noProof/>
          </w:rPr>
          <w:t>2.2.2.1</w:t>
        </w:r>
        <w:r>
          <w:rPr>
            <w:rFonts w:asciiTheme="minorHAnsi" w:eastAsiaTheme="minorEastAsia" w:hAnsiTheme="minorHAnsi" w:cstheme="minorBidi"/>
            <w:noProof/>
            <w:sz w:val="22"/>
            <w:szCs w:val="22"/>
          </w:rPr>
          <w:tab/>
        </w:r>
        <w:r w:rsidRPr="009E7D5C">
          <w:rPr>
            <w:rStyle w:val="Hyperlink"/>
            <w:noProof/>
          </w:rPr>
          <w:t>PidTagRoamingDatatypes Property</w:t>
        </w:r>
        <w:r>
          <w:rPr>
            <w:noProof/>
            <w:webHidden/>
          </w:rPr>
          <w:tab/>
        </w:r>
        <w:r>
          <w:rPr>
            <w:noProof/>
            <w:webHidden/>
          </w:rPr>
          <w:fldChar w:fldCharType="begin"/>
        </w:r>
        <w:r>
          <w:rPr>
            <w:noProof/>
            <w:webHidden/>
          </w:rPr>
          <w:instrText xml:space="preserve"> PAGEREF _Toc69361291 \h </w:instrText>
        </w:r>
        <w:r>
          <w:rPr>
            <w:noProof/>
            <w:webHidden/>
          </w:rPr>
        </w:r>
        <w:r>
          <w:rPr>
            <w:noProof/>
            <w:webHidden/>
          </w:rPr>
          <w:fldChar w:fldCharType="separate"/>
        </w:r>
        <w:r>
          <w:rPr>
            <w:noProof/>
            <w:webHidden/>
          </w:rPr>
          <w:t>17</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292" w:history="1">
        <w:r w:rsidRPr="009E7D5C">
          <w:rPr>
            <w:rStyle w:val="Hyperlink"/>
            <w:noProof/>
          </w:rPr>
          <w:t>2.2.2.2</w:t>
        </w:r>
        <w:r>
          <w:rPr>
            <w:rFonts w:asciiTheme="minorHAnsi" w:eastAsiaTheme="minorEastAsia" w:hAnsiTheme="minorHAnsi" w:cstheme="minorBidi"/>
            <w:noProof/>
            <w:sz w:val="22"/>
            <w:szCs w:val="22"/>
          </w:rPr>
          <w:tab/>
        </w:r>
        <w:r w:rsidRPr="009E7D5C">
          <w:rPr>
            <w:rStyle w:val="Hyperlink"/>
            <w:noProof/>
          </w:rPr>
          <w:t>PidTagRoamingDictionary Property</w:t>
        </w:r>
        <w:r>
          <w:rPr>
            <w:noProof/>
            <w:webHidden/>
          </w:rPr>
          <w:tab/>
        </w:r>
        <w:r>
          <w:rPr>
            <w:noProof/>
            <w:webHidden/>
          </w:rPr>
          <w:fldChar w:fldCharType="begin"/>
        </w:r>
        <w:r>
          <w:rPr>
            <w:noProof/>
            <w:webHidden/>
          </w:rPr>
          <w:instrText xml:space="preserve"> PAGEREF _Toc69361292 \h </w:instrText>
        </w:r>
        <w:r>
          <w:rPr>
            <w:noProof/>
            <w:webHidden/>
          </w:rPr>
        </w:r>
        <w:r>
          <w:rPr>
            <w:noProof/>
            <w:webHidden/>
          </w:rPr>
          <w:fldChar w:fldCharType="separate"/>
        </w:r>
        <w:r>
          <w:rPr>
            <w:noProof/>
            <w:webHidden/>
          </w:rPr>
          <w:t>18</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293" w:history="1">
        <w:r w:rsidRPr="009E7D5C">
          <w:rPr>
            <w:rStyle w:val="Hyperlink"/>
            <w:noProof/>
          </w:rPr>
          <w:t>2.2.2.3</w:t>
        </w:r>
        <w:r>
          <w:rPr>
            <w:rFonts w:asciiTheme="minorHAnsi" w:eastAsiaTheme="minorEastAsia" w:hAnsiTheme="minorHAnsi" w:cstheme="minorBidi"/>
            <w:noProof/>
            <w:sz w:val="22"/>
            <w:szCs w:val="22"/>
          </w:rPr>
          <w:tab/>
        </w:r>
        <w:r w:rsidRPr="009E7D5C">
          <w:rPr>
            <w:rStyle w:val="Hyperlink"/>
            <w:noProof/>
          </w:rPr>
          <w:t>PidTagRoamingXmlStream Property</w:t>
        </w:r>
        <w:r>
          <w:rPr>
            <w:noProof/>
            <w:webHidden/>
          </w:rPr>
          <w:tab/>
        </w:r>
        <w:r>
          <w:rPr>
            <w:noProof/>
            <w:webHidden/>
          </w:rPr>
          <w:fldChar w:fldCharType="begin"/>
        </w:r>
        <w:r>
          <w:rPr>
            <w:noProof/>
            <w:webHidden/>
          </w:rPr>
          <w:instrText xml:space="preserve"> PAGEREF _Toc69361293 \h </w:instrText>
        </w:r>
        <w:r>
          <w:rPr>
            <w:noProof/>
            <w:webHidden/>
          </w:rPr>
        </w:r>
        <w:r>
          <w:rPr>
            <w:noProof/>
            <w:webHidden/>
          </w:rPr>
          <w:fldChar w:fldCharType="separate"/>
        </w:r>
        <w:r>
          <w:rPr>
            <w:noProof/>
            <w:webHidden/>
          </w:rPr>
          <w:t>18</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294" w:history="1">
        <w:r w:rsidRPr="009E7D5C">
          <w:rPr>
            <w:rStyle w:val="Hyperlink"/>
            <w:noProof/>
          </w:rPr>
          <w:t>2.2.3</w:t>
        </w:r>
        <w:r>
          <w:rPr>
            <w:rFonts w:asciiTheme="minorHAnsi" w:eastAsiaTheme="minorEastAsia" w:hAnsiTheme="minorHAnsi" w:cstheme="minorBidi"/>
            <w:noProof/>
            <w:sz w:val="22"/>
            <w:szCs w:val="22"/>
          </w:rPr>
          <w:tab/>
        </w:r>
        <w:r w:rsidRPr="009E7D5C">
          <w:rPr>
            <w:rStyle w:val="Hyperlink"/>
            <w:noProof/>
          </w:rPr>
          <w:t>XML Format</w:t>
        </w:r>
        <w:r>
          <w:rPr>
            <w:noProof/>
            <w:webHidden/>
          </w:rPr>
          <w:tab/>
        </w:r>
        <w:r>
          <w:rPr>
            <w:noProof/>
            <w:webHidden/>
          </w:rPr>
          <w:fldChar w:fldCharType="begin"/>
        </w:r>
        <w:r>
          <w:rPr>
            <w:noProof/>
            <w:webHidden/>
          </w:rPr>
          <w:instrText xml:space="preserve"> PAGEREF _Toc69361294 \h </w:instrText>
        </w:r>
        <w:r>
          <w:rPr>
            <w:noProof/>
            <w:webHidden/>
          </w:rPr>
        </w:r>
        <w:r>
          <w:rPr>
            <w:noProof/>
            <w:webHidden/>
          </w:rPr>
          <w:fldChar w:fldCharType="separate"/>
        </w:r>
        <w:r>
          <w:rPr>
            <w:noProof/>
            <w:webHidden/>
          </w:rPr>
          <w:t>18</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295" w:history="1">
        <w:r w:rsidRPr="009E7D5C">
          <w:rPr>
            <w:rStyle w:val="Hyperlink"/>
            <w:noProof/>
          </w:rPr>
          <w:t>2.2.4</w:t>
        </w:r>
        <w:r>
          <w:rPr>
            <w:rFonts w:asciiTheme="minorHAnsi" w:eastAsiaTheme="minorEastAsia" w:hAnsiTheme="minorHAnsi" w:cstheme="minorBidi"/>
            <w:noProof/>
            <w:sz w:val="22"/>
            <w:szCs w:val="22"/>
          </w:rPr>
          <w:tab/>
        </w:r>
        <w:r w:rsidRPr="009E7D5C">
          <w:rPr>
            <w:rStyle w:val="Hyperlink"/>
            <w:noProof/>
          </w:rPr>
          <w:t>Binary Format</w:t>
        </w:r>
        <w:r>
          <w:rPr>
            <w:noProof/>
            <w:webHidden/>
          </w:rPr>
          <w:tab/>
        </w:r>
        <w:r>
          <w:rPr>
            <w:noProof/>
            <w:webHidden/>
          </w:rPr>
          <w:fldChar w:fldCharType="begin"/>
        </w:r>
        <w:r>
          <w:rPr>
            <w:noProof/>
            <w:webHidden/>
          </w:rPr>
          <w:instrText xml:space="preserve"> PAGEREF _Toc69361295 \h </w:instrText>
        </w:r>
        <w:r>
          <w:rPr>
            <w:noProof/>
            <w:webHidden/>
          </w:rPr>
        </w:r>
        <w:r>
          <w:rPr>
            <w:noProof/>
            <w:webHidden/>
          </w:rPr>
          <w:fldChar w:fldCharType="separate"/>
        </w:r>
        <w:r>
          <w:rPr>
            <w:noProof/>
            <w:webHidden/>
          </w:rPr>
          <w:t>19</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296" w:history="1">
        <w:r w:rsidRPr="009E7D5C">
          <w:rPr>
            <w:rStyle w:val="Hyperlink"/>
            <w:noProof/>
          </w:rPr>
          <w:t>2.2.5</w:t>
        </w:r>
        <w:r>
          <w:rPr>
            <w:rFonts w:asciiTheme="minorHAnsi" w:eastAsiaTheme="minorEastAsia" w:hAnsiTheme="minorHAnsi" w:cstheme="minorBidi"/>
            <w:noProof/>
            <w:sz w:val="22"/>
            <w:szCs w:val="22"/>
          </w:rPr>
          <w:tab/>
        </w:r>
        <w:r w:rsidRPr="009E7D5C">
          <w:rPr>
            <w:rStyle w:val="Hyperlink"/>
            <w:noProof/>
          </w:rPr>
          <w:t>Configuration Data</w:t>
        </w:r>
        <w:r>
          <w:rPr>
            <w:noProof/>
            <w:webHidden/>
          </w:rPr>
          <w:tab/>
        </w:r>
        <w:r>
          <w:rPr>
            <w:noProof/>
            <w:webHidden/>
          </w:rPr>
          <w:fldChar w:fldCharType="begin"/>
        </w:r>
        <w:r>
          <w:rPr>
            <w:noProof/>
            <w:webHidden/>
          </w:rPr>
          <w:instrText xml:space="preserve"> PAGEREF _Toc69361296 \h </w:instrText>
        </w:r>
        <w:r>
          <w:rPr>
            <w:noProof/>
            <w:webHidden/>
          </w:rPr>
        </w:r>
        <w:r>
          <w:rPr>
            <w:noProof/>
            <w:webHidden/>
          </w:rPr>
          <w:fldChar w:fldCharType="separate"/>
        </w:r>
        <w:r>
          <w:rPr>
            <w:noProof/>
            <w:webHidden/>
          </w:rPr>
          <w:t>19</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297" w:history="1">
        <w:r w:rsidRPr="009E7D5C">
          <w:rPr>
            <w:rStyle w:val="Hyperlink"/>
            <w:noProof/>
          </w:rPr>
          <w:t>2.2.5.1</w:t>
        </w:r>
        <w:r>
          <w:rPr>
            <w:rFonts w:asciiTheme="minorHAnsi" w:eastAsiaTheme="minorEastAsia" w:hAnsiTheme="minorHAnsi" w:cstheme="minorBidi"/>
            <w:noProof/>
            <w:sz w:val="22"/>
            <w:szCs w:val="22"/>
          </w:rPr>
          <w:tab/>
        </w:r>
        <w:r w:rsidRPr="009E7D5C">
          <w:rPr>
            <w:rStyle w:val="Hyperlink"/>
            <w:noProof/>
          </w:rPr>
          <w:t>Dictionaries</w:t>
        </w:r>
        <w:r>
          <w:rPr>
            <w:noProof/>
            <w:webHidden/>
          </w:rPr>
          <w:tab/>
        </w:r>
        <w:r>
          <w:rPr>
            <w:noProof/>
            <w:webHidden/>
          </w:rPr>
          <w:fldChar w:fldCharType="begin"/>
        </w:r>
        <w:r>
          <w:rPr>
            <w:noProof/>
            <w:webHidden/>
          </w:rPr>
          <w:instrText xml:space="preserve"> PAGEREF _Toc69361297 \h </w:instrText>
        </w:r>
        <w:r>
          <w:rPr>
            <w:noProof/>
            <w:webHidden/>
          </w:rPr>
        </w:r>
        <w:r>
          <w:rPr>
            <w:noProof/>
            <w:webHidden/>
          </w:rPr>
          <w:fldChar w:fldCharType="separate"/>
        </w:r>
        <w:r>
          <w:rPr>
            <w:noProof/>
            <w:webHidden/>
          </w:rPr>
          <w:t>19</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298" w:history="1">
        <w:r w:rsidRPr="009E7D5C">
          <w:rPr>
            <w:rStyle w:val="Hyperlink"/>
            <w:noProof/>
          </w:rPr>
          <w:t>2.2.5.1.1</w:t>
        </w:r>
        <w:r>
          <w:rPr>
            <w:rFonts w:asciiTheme="minorHAnsi" w:eastAsiaTheme="minorEastAsia" w:hAnsiTheme="minorHAnsi" w:cstheme="minorBidi"/>
            <w:noProof/>
            <w:sz w:val="22"/>
            <w:szCs w:val="22"/>
          </w:rPr>
          <w:tab/>
        </w:r>
        <w:r w:rsidRPr="009E7D5C">
          <w:rPr>
            <w:rStyle w:val="Hyperlink"/>
            <w:noProof/>
          </w:rPr>
          <w:t>Calendar Options</w:t>
        </w:r>
        <w:r>
          <w:rPr>
            <w:noProof/>
            <w:webHidden/>
          </w:rPr>
          <w:tab/>
        </w:r>
        <w:r>
          <w:rPr>
            <w:noProof/>
            <w:webHidden/>
          </w:rPr>
          <w:fldChar w:fldCharType="begin"/>
        </w:r>
        <w:r>
          <w:rPr>
            <w:noProof/>
            <w:webHidden/>
          </w:rPr>
          <w:instrText xml:space="preserve"> PAGEREF _Toc69361298 \h </w:instrText>
        </w:r>
        <w:r>
          <w:rPr>
            <w:noProof/>
            <w:webHidden/>
          </w:rPr>
        </w:r>
        <w:r>
          <w:rPr>
            <w:noProof/>
            <w:webHidden/>
          </w:rPr>
          <w:fldChar w:fldCharType="separate"/>
        </w:r>
        <w:r>
          <w:rPr>
            <w:noProof/>
            <w:webHidden/>
          </w:rPr>
          <w:t>21</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299" w:history="1">
        <w:r w:rsidRPr="009E7D5C">
          <w:rPr>
            <w:rStyle w:val="Hyperlink"/>
            <w:noProof/>
          </w:rPr>
          <w:t>2.2.5.2</w:t>
        </w:r>
        <w:r>
          <w:rPr>
            <w:rFonts w:asciiTheme="minorHAnsi" w:eastAsiaTheme="minorEastAsia" w:hAnsiTheme="minorHAnsi" w:cstheme="minorBidi"/>
            <w:noProof/>
            <w:sz w:val="22"/>
            <w:szCs w:val="22"/>
          </w:rPr>
          <w:tab/>
        </w:r>
        <w:r w:rsidRPr="009E7D5C">
          <w:rPr>
            <w:rStyle w:val="Hyperlink"/>
            <w:noProof/>
          </w:rPr>
          <w:t>XML Streams</w:t>
        </w:r>
        <w:r>
          <w:rPr>
            <w:noProof/>
            <w:webHidden/>
          </w:rPr>
          <w:tab/>
        </w:r>
        <w:r>
          <w:rPr>
            <w:noProof/>
            <w:webHidden/>
          </w:rPr>
          <w:fldChar w:fldCharType="begin"/>
        </w:r>
        <w:r>
          <w:rPr>
            <w:noProof/>
            <w:webHidden/>
          </w:rPr>
          <w:instrText xml:space="preserve"> PAGEREF _Toc69361299 \h </w:instrText>
        </w:r>
        <w:r>
          <w:rPr>
            <w:noProof/>
            <w:webHidden/>
          </w:rPr>
        </w:r>
        <w:r>
          <w:rPr>
            <w:noProof/>
            <w:webHidden/>
          </w:rPr>
          <w:fldChar w:fldCharType="separate"/>
        </w:r>
        <w:r>
          <w:rPr>
            <w:noProof/>
            <w:webHidden/>
          </w:rPr>
          <w:t>23</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00" w:history="1">
        <w:r w:rsidRPr="009E7D5C">
          <w:rPr>
            <w:rStyle w:val="Hyperlink"/>
            <w:noProof/>
          </w:rPr>
          <w:t>2.2.5.2.1</w:t>
        </w:r>
        <w:r>
          <w:rPr>
            <w:rFonts w:asciiTheme="minorHAnsi" w:eastAsiaTheme="minorEastAsia" w:hAnsiTheme="minorHAnsi" w:cstheme="minorBidi"/>
            <w:noProof/>
            <w:sz w:val="22"/>
            <w:szCs w:val="22"/>
          </w:rPr>
          <w:tab/>
        </w:r>
        <w:r w:rsidRPr="009E7D5C">
          <w:rPr>
            <w:rStyle w:val="Hyperlink"/>
            <w:noProof/>
          </w:rPr>
          <w:t>Working Hours</w:t>
        </w:r>
        <w:r>
          <w:rPr>
            <w:noProof/>
            <w:webHidden/>
          </w:rPr>
          <w:tab/>
        </w:r>
        <w:r>
          <w:rPr>
            <w:noProof/>
            <w:webHidden/>
          </w:rPr>
          <w:fldChar w:fldCharType="begin"/>
        </w:r>
        <w:r>
          <w:rPr>
            <w:noProof/>
            <w:webHidden/>
          </w:rPr>
          <w:instrText xml:space="preserve"> PAGEREF _Toc69361300 \h </w:instrText>
        </w:r>
        <w:r>
          <w:rPr>
            <w:noProof/>
            <w:webHidden/>
          </w:rPr>
        </w:r>
        <w:r>
          <w:rPr>
            <w:noProof/>
            <w:webHidden/>
          </w:rPr>
          <w:fldChar w:fldCharType="separate"/>
        </w:r>
        <w:r>
          <w:rPr>
            <w:noProof/>
            <w:webHidden/>
          </w:rPr>
          <w:t>23</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01" w:history="1">
        <w:r w:rsidRPr="009E7D5C">
          <w:rPr>
            <w:rStyle w:val="Hyperlink"/>
            <w:noProof/>
          </w:rPr>
          <w:t>2.2.5.2.2</w:t>
        </w:r>
        <w:r>
          <w:rPr>
            <w:rFonts w:asciiTheme="minorHAnsi" w:eastAsiaTheme="minorEastAsia" w:hAnsiTheme="minorHAnsi" w:cstheme="minorBidi"/>
            <w:noProof/>
            <w:sz w:val="22"/>
            <w:szCs w:val="22"/>
          </w:rPr>
          <w:tab/>
        </w:r>
        <w:r w:rsidRPr="009E7D5C">
          <w:rPr>
            <w:rStyle w:val="Hyperlink"/>
            <w:noProof/>
          </w:rPr>
          <w:t>Category List</w:t>
        </w:r>
        <w:r>
          <w:rPr>
            <w:noProof/>
            <w:webHidden/>
          </w:rPr>
          <w:tab/>
        </w:r>
        <w:r>
          <w:rPr>
            <w:noProof/>
            <w:webHidden/>
          </w:rPr>
          <w:fldChar w:fldCharType="begin"/>
        </w:r>
        <w:r>
          <w:rPr>
            <w:noProof/>
            <w:webHidden/>
          </w:rPr>
          <w:instrText xml:space="preserve"> PAGEREF _Toc69361301 \h </w:instrText>
        </w:r>
        <w:r>
          <w:rPr>
            <w:noProof/>
            <w:webHidden/>
          </w:rPr>
        </w:r>
        <w:r>
          <w:rPr>
            <w:noProof/>
            <w:webHidden/>
          </w:rPr>
          <w:fldChar w:fldCharType="separate"/>
        </w:r>
        <w:r>
          <w:rPr>
            <w:noProof/>
            <w:webHidden/>
          </w:rPr>
          <w:t>26</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02" w:history="1">
        <w:r w:rsidRPr="009E7D5C">
          <w:rPr>
            <w:rStyle w:val="Hyperlink"/>
            <w:noProof/>
          </w:rPr>
          <w:t>2.2.5.2.3</w:t>
        </w:r>
        <w:r>
          <w:rPr>
            <w:rFonts w:asciiTheme="minorHAnsi" w:eastAsiaTheme="minorEastAsia" w:hAnsiTheme="minorHAnsi" w:cstheme="minorBidi"/>
            <w:noProof/>
            <w:sz w:val="22"/>
            <w:szCs w:val="22"/>
          </w:rPr>
          <w:tab/>
        </w:r>
        <w:r w:rsidRPr="009E7D5C">
          <w:rPr>
            <w:rStyle w:val="Hyperlink"/>
            <w:noProof/>
          </w:rPr>
          <w:t>Retention and Archive Settings</w:t>
        </w:r>
        <w:r>
          <w:rPr>
            <w:noProof/>
            <w:webHidden/>
          </w:rPr>
          <w:tab/>
        </w:r>
        <w:r>
          <w:rPr>
            <w:noProof/>
            <w:webHidden/>
          </w:rPr>
          <w:fldChar w:fldCharType="begin"/>
        </w:r>
        <w:r>
          <w:rPr>
            <w:noProof/>
            <w:webHidden/>
          </w:rPr>
          <w:instrText xml:space="preserve"> PAGEREF _Toc69361302 \h </w:instrText>
        </w:r>
        <w:r>
          <w:rPr>
            <w:noProof/>
            <w:webHidden/>
          </w:rPr>
        </w:r>
        <w:r>
          <w:rPr>
            <w:noProof/>
            <w:webHidden/>
          </w:rPr>
          <w:fldChar w:fldCharType="separate"/>
        </w:r>
        <w:r>
          <w:rPr>
            <w:noProof/>
            <w:webHidden/>
          </w:rPr>
          <w:t>31</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303" w:history="1">
        <w:r w:rsidRPr="009E7D5C">
          <w:rPr>
            <w:rStyle w:val="Hyperlink"/>
            <w:noProof/>
          </w:rPr>
          <w:t>2.2.6</w:t>
        </w:r>
        <w:r>
          <w:rPr>
            <w:rFonts w:asciiTheme="minorHAnsi" w:eastAsiaTheme="minorEastAsia" w:hAnsiTheme="minorHAnsi" w:cstheme="minorBidi"/>
            <w:noProof/>
            <w:sz w:val="22"/>
            <w:szCs w:val="22"/>
          </w:rPr>
          <w:tab/>
        </w:r>
        <w:r w:rsidRPr="009E7D5C">
          <w:rPr>
            <w:rStyle w:val="Hyperlink"/>
            <w:noProof/>
          </w:rPr>
          <w:t>View Definitions</w:t>
        </w:r>
        <w:r>
          <w:rPr>
            <w:noProof/>
            <w:webHidden/>
          </w:rPr>
          <w:tab/>
        </w:r>
        <w:r>
          <w:rPr>
            <w:noProof/>
            <w:webHidden/>
          </w:rPr>
          <w:fldChar w:fldCharType="begin"/>
        </w:r>
        <w:r>
          <w:rPr>
            <w:noProof/>
            <w:webHidden/>
          </w:rPr>
          <w:instrText xml:space="preserve"> PAGEREF _Toc69361303 \h </w:instrText>
        </w:r>
        <w:r>
          <w:rPr>
            <w:noProof/>
            <w:webHidden/>
          </w:rPr>
        </w:r>
        <w:r>
          <w:rPr>
            <w:noProof/>
            <w:webHidden/>
          </w:rPr>
          <w:fldChar w:fldCharType="separate"/>
        </w:r>
        <w:r>
          <w:rPr>
            <w:noProof/>
            <w:webHidden/>
          </w:rPr>
          <w:t>36</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04" w:history="1">
        <w:r w:rsidRPr="009E7D5C">
          <w:rPr>
            <w:rStyle w:val="Hyperlink"/>
            <w:noProof/>
          </w:rPr>
          <w:t>2.2.6.1</w:t>
        </w:r>
        <w:r>
          <w:rPr>
            <w:rFonts w:asciiTheme="minorHAnsi" w:eastAsiaTheme="minorEastAsia" w:hAnsiTheme="minorHAnsi" w:cstheme="minorBidi"/>
            <w:noProof/>
            <w:sz w:val="22"/>
            <w:szCs w:val="22"/>
          </w:rPr>
          <w:tab/>
        </w:r>
        <w:r w:rsidRPr="009E7D5C">
          <w:rPr>
            <w:rStyle w:val="Hyperlink"/>
            <w:noProof/>
          </w:rPr>
          <w:t>PidTagViewDescriptorBinary Property</w:t>
        </w:r>
        <w:r>
          <w:rPr>
            <w:noProof/>
            <w:webHidden/>
          </w:rPr>
          <w:tab/>
        </w:r>
        <w:r>
          <w:rPr>
            <w:noProof/>
            <w:webHidden/>
          </w:rPr>
          <w:fldChar w:fldCharType="begin"/>
        </w:r>
        <w:r>
          <w:rPr>
            <w:noProof/>
            <w:webHidden/>
          </w:rPr>
          <w:instrText xml:space="preserve"> PAGEREF _Toc69361304 \h </w:instrText>
        </w:r>
        <w:r>
          <w:rPr>
            <w:noProof/>
            <w:webHidden/>
          </w:rPr>
        </w:r>
        <w:r>
          <w:rPr>
            <w:noProof/>
            <w:webHidden/>
          </w:rPr>
          <w:fldChar w:fldCharType="separate"/>
        </w:r>
        <w:r>
          <w:rPr>
            <w:noProof/>
            <w:webHidden/>
          </w:rPr>
          <w:t>36</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05" w:history="1">
        <w:r w:rsidRPr="009E7D5C">
          <w:rPr>
            <w:rStyle w:val="Hyperlink"/>
            <w:noProof/>
          </w:rPr>
          <w:t>2.2.6.1.1</w:t>
        </w:r>
        <w:r>
          <w:rPr>
            <w:rFonts w:asciiTheme="minorHAnsi" w:eastAsiaTheme="minorEastAsia" w:hAnsiTheme="minorHAnsi" w:cstheme="minorBidi"/>
            <w:noProof/>
            <w:sz w:val="22"/>
            <w:szCs w:val="22"/>
          </w:rPr>
          <w:tab/>
        </w:r>
        <w:r w:rsidRPr="009E7D5C">
          <w:rPr>
            <w:rStyle w:val="Hyperlink"/>
            <w:noProof/>
          </w:rPr>
          <w:t>ColumnPacket Structure</w:t>
        </w:r>
        <w:r>
          <w:rPr>
            <w:noProof/>
            <w:webHidden/>
          </w:rPr>
          <w:tab/>
        </w:r>
        <w:r>
          <w:rPr>
            <w:noProof/>
            <w:webHidden/>
          </w:rPr>
          <w:fldChar w:fldCharType="begin"/>
        </w:r>
        <w:r>
          <w:rPr>
            <w:noProof/>
            <w:webHidden/>
          </w:rPr>
          <w:instrText xml:space="preserve"> PAGEREF _Toc69361305 \h </w:instrText>
        </w:r>
        <w:r>
          <w:rPr>
            <w:noProof/>
            <w:webHidden/>
          </w:rPr>
        </w:r>
        <w:r>
          <w:rPr>
            <w:noProof/>
            <w:webHidden/>
          </w:rPr>
          <w:fldChar w:fldCharType="separate"/>
        </w:r>
        <w:r>
          <w:rPr>
            <w:noProof/>
            <w:webHidden/>
          </w:rPr>
          <w:t>39</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06" w:history="1">
        <w:r w:rsidRPr="009E7D5C">
          <w:rPr>
            <w:rStyle w:val="Hyperlink"/>
            <w:noProof/>
          </w:rPr>
          <w:t>2.2.6.1.2</w:t>
        </w:r>
        <w:r>
          <w:rPr>
            <w:rFonts w:asciiTheme="minorHAnsi" w:eastAsiaTheme="minorEastAsia" w:hAnsiTheme="minorHAnsi" w:cstheme="minorBidi"/>
            <w:noProof/>
            <w:sz w:val="22"/>
            <w:szCs w:val="22"/>
          </w:rPr>
          <w:tab/>
        </w:r>
        <w:r w:rsidRPr="009E7D5C">
          <w:rPr>
            <w:rStyle w:val="Hyperlink"/>
            <w:noProof/>
          </w:rPr>
          <w:t>RestrictionPacket Structure</w:t>
        </w:r>
        <w:r>
          <w:rPr>
            <w:noProof/>
            <w:webHidden/>
          </w:rPr>
          <w:tab/>
        </w:r>
        <w:r>
          <w:rPr>
            <w:noProof/>
            <w:webHidden/>
          </w:rPr>
          <w:fldChar w:fldCharType="begin"/>
        </w:r>
        <w:r>
          <w:rPr>
            <w:noProof/>
            <w:webHidden/>
          </w:rPr>
          <w:instrText xml:space="preserve"> PAGEREF _Toc69361306 \h </w:instrText>
        </w:r>
        <w:r>
          <w:rPr>
            <w:noProof/>
            <w:webHidden/>
          </w:rPr>
        </w:r>
        <w:r>
          <w:rPr>
            <w:noProof/>
            <w:webHidden/>
          </w:rPr>
          <w:fldChar w:fldCharType="separate"/>
        </w:r>
        <w:r>
          <w:rPr>
            <w:noProof/>
            <w:webHidden/>
          </w:rPr>
          <w:t>41</w:t>
        </w:r>
        <w:r>
          <w:rPr>
            <w:noProof/>
            <w:webHidden/>
          </w:rPr>
          <w:fldChar w:fldCharType="end"/>
        </w:r>
      </w:hyperlink>
    </w:p>
    <w:p w:rsidR="001C498B" w:rsidRDefault="001C498B">
      <w:pPr>
        <w:pStyle w:val="TOC6"/>
        <w:rPr>
          <w:rFonts w:asciiTheme="minorHAnsi" w:eastAsiaTheme="minorEastAsia" w:hAnsiTheme="minorHAnsi" w:cstheme="minorBidi"/>
          <w:noProof/>
          <w:sz w:val="22"/>
          <w:szCs w:val="22"/>
        </w:rPr>
      </w:pPr>
      <w:hyperlink w:anchor="_Toc69361307" w:history="1">
        <w:r w:rsidRPr="009E7D5C">
          <w:rPr>
            <w:rStyle w:val="Hyperlink"/>
            <w:noProof/>
          </w:rPr>
          <w:t>2.2.6.1.2.1</w:t>
        </w:r>
        <w:r>
          <w:rPr>
            <w:rFonts w:asciiTheme="minorHAnsi" w:eastAsiaTheme="minorEastAsia" w:hAnsiTheme="minorHAnsi" w:cstheme="minorBidi"/>
            <w:noProof/>
            <w:sz w:val="22"/>
            <w:szCs w:val="22"/>
          </w:rPr>
          <w:tab/>
        </w:r>
        <w:r w:rsidRPr="009E7D5C">
          <w:rPr>
            <w:rStyle w:val="Hyperlink"/>
            <w:noProof/>
          </w:rPr>
          <w:t>LogicalAndRestriction Structure</w:t>
        </w:r>
        <w:r>
          <w:rPr>
            <w:noProof/>
            <w:webHidden/>
          </w:rPr>
          <w:tab/>
        </w:r>
        <w:r>
          <w:rPr>
            <w:noProof/>
            <w:webHidden/>
          </w:rPr>
          <w:fldChar w:fldCharType="begin"/>
        </w:r>
        <w:r>
          <w:rPr>
            <w:noProof/>
            <w:webHidden/>
          </w:rPr>
          <w:instrText xml:space="preserve"> PAGEREF _Toc69361307 \h </w:instrText>
        </w:r>
        <w:r>
          <w:rPr>
            <w:noProof/>
            <w:webHidden/>
          </w:rPr>
        </w:r>
        <w:r>
          <w:rPr>
            <w:noProof/>
            <w:webHidden/>
          </w:rPr>
          <w:fldChar w:fldCharType="separate"/>
        </w:r>
        <w:r>
          <w:rPr>
            <w:noProof/>
            <w:webHidden/>
          </w:rPr>
          <w:t>42</w:t>
        </w:r>
        <w:r>
          <w:rPr>
            <w:noProof/>
            <w:webHidden/>
          </w:rPr>
          <w:fldChar w:fldCharType="end"/>
        </w:r>
      </w:hyperlink>
    </w:p>
    <w:p w:rsidR="001C498B" w:rsidRDefault="001C498B">
      <w:pPr>
        <w:pStyle w:val="TOC6"/>
        <w:rPr>
          <w:rFonts w:asciiTheme="minorHAnsi" w:eastAsiaTheme="minorEastAsia" w:hAnsiTheme="minorHAnsi" w:cstheme="minorBidi"/>
          <w:noProof/>
          <w:sz w:val="22"/>
          <w:szCs w:val="22"/>
        </w:rPr>
      </w:pPr>
      <w:hyperlink w:anchor="_Toc69361308" w:history="1">
        <w:r w:rsidRPr="009E7D5C">
          <w:rPr>
            <w:rStyle w:val="Hyperlink"/>
            <w:noProof/>
          </w:rPr>
          <w:t>2.2.6.1.2.2</w:t>
        </w:r>
        <w:r>
          <w:rPr>
            <w:rFonts w:asciiTheme="minorHAnsi" w:eastAsiaTheme="minorEastAsia" w:hAnsiTheme="minorHAnsi" w:cstheme="minorBidi"/>
            <w:noProof/>
            <w:sz w:val="22"/>
            <w:szCs w:val="22"/>
          </w:rPr>
          <w:tab/>
        </w:r>
        <w:r w:rsidRPr="009E7D5C">
          <w:rPr>
            <w:rStyle w:val="Hyperlink"/>
            <w:noProof/>
          </w:rPr>
          <w:t>LogicalOrRestriction Structure</w:t>
        </w:r>
        <w:r>
          <w:rPr>
            <w:noProof/>
            <w:webHidden/>
          </w:rPr>
          <w:tab/>
        </w:r>
        <w:r>
          <w:rPr>
            <w:noProof/>
            <w:webHidden/>
          </w:rPr>
          <w:fldChar w:fldCharType="begin"/>
        </w:r>
        <w:r>
          <w:rPr>
            <w:noProof/>
            <w:webHidden/>
          </w:rPr>
          <w:instrText xml:space="preserve"> PAGEREF _Toc69361308 \h </w:instrText>
        </w:r>
        <w:r>
          <w:rPr>
            <w:noProof/>
            <w:webHidden/>
          </w:rPr>
        </w:r>
        <w:r>
          <w:rPr>
            <w:noProof/>
            <w:webHidden/>
          </w:rPr>
          <w:fldChar w:fldCharType="separate"/>
        </w:r>
        <w:r>
          <w:rPr>
            <w:noProof/>
            <w:webHidden/>
          </w:rPr>
          <w:t>43</w:t>
        </w:r>
        <w:r>
          <w:rPr>
            <w:noProof/>
            <w:webHidden/>
          </w:rPr>
          <w:fldChar w:fldCharType="end"/>
        </w:r>
      </w:hyperlink>
    </w:p>
    <w:p w:rsidR="001C498B" w:rsidRDefault="001C498B">
      <w:pPr>
        <w:pStyle w:val="TOC6"/>
        <w:rPr>
          <w:rFonts w:asciiTheme="minorHAnsi" w:eastAsiaTheme="minorEastAsia" w:hAnsiTheme="minorHAnsi" w:cstheme="minorBidi"/>
          <w:noProof/>
          <w:sz w:val="22"/>
          <w:szCs w:val="22"/>
        </w:rPr>
      </w:pPr>
      <w:hyperlink w:anchor="_Toc69361309" w:history="1">
        <w:r w:rsidRPr="009E7D5C">
          <w:rPr>
            <w:rStyle w:val="Hyperlink"/>
            <w:noProof/>
          </w:rPr>
          <w:t>2.2.6.1.2.3</w:t>
        </w:r>
        <w:r>
          <w:rPr>
            <w:rFonts w:asciiTheme="minorHAnsi" w:eastAsiaTheme="minorEastAsia" w:hAnsiTheme="minorHAnsi" w:cstheme="minorBidi"/>
            <w:noProof/>
            <w:sz w:val="22"/>
            <w:szCs w:val="22"/>
          </w:rPr>
          <w:tab/>
        </w:r>
        <w:r w:rsidRPr="009E7D5C">
          <w:rPr>
            <w:rStyle w:val="Hyperlink"/>
            <w:noProof/>
          </w:rPr>
          <w:t>LogicalNotRestriction Structure</w:t>
        </w:r>
        <w:r>
          <w:rPr>
            <w:noProof/>
            <w:webHidden/>
          </w:rPr>
          <w:tab/>
        </w:r>
        <w:r>
          <w:rPr>
            <w:noProof/>
            <w:webHidden/>
          </w:rPr>
          <w:fldChar w:fldCharType="begin"/>
        </w:r>
        <w:r>
          <w:rPr>
            <w:noProof/>
            <w:webHidden/>
          </w:rPr>
          <w:instrText xml:space="preserve"> PAGEREF _Toc69361309 \h </w:instrText>
        </w:r>
        <w:r>
          <w:rPr>
            <w:noProof/>
            <w:webHidden/>
          </w:rPr>
        </w:r>
        <w:r>
          <w:rPr>
            <w:noProof/>
            <w:webHidden/>
          </w:rPr>
          <w:fldChar w:fldCharType="separate"/>
        </w:r>
        <w:r>
          <w:rPr>
            <w:noProof/>
            <w:webHidden/>
          </w:rPr>
          <w:t>43</w:t>
        </w:r>
        <w:r>
          <w:rPr>
            <w:noProof/>
            <w:webHidden/>
          </w:rPr>
          <w:fldChar w:fldCharType="end"/>
        </w:r>
      </w:hyperlink>
    </w:p>
    <w:p w:rsidR="001C498B" w:rsidRDefault="001C498B">
      <w:pPr>
        <w:pStyle w:val="TOC6"/>
        <w:rPr>
          <w:rFonts w:asciiTheme="minorHAnsi" w:eastAsiaTheme="minorEastAsia" w:hAnsiTheme="minorHAnsi" w:cstheme="minorBidi"/>
          <w:noProof/>
          <w:sz w:val="22"/>
          <w:szCs w:val="22"/>
        </w:rPr>
      </w:pPr>
      <w:hyperlink w:anchor="_Toc69361310" w:history="1">
        <w:r w:rsidRPr="009E7D5C">
          <w:rPr>
            <w:rStyle w:val="Hyperlink"/>
            <w:noProof/>
          </w:rPr>
          <w:t>2.2.6.1.2.4</w:t>
        </w:r>
        <w:r>
          <w:rPr>
            <w:rFonts w:asciiTheme="minorHAnsi" w:eastAsiaTheme="minorEastAsia" w:hAnsiTheme="minorHAnsi" w:cstheme="minorBidi"/>
            <w:noProof/>
            <w:sz w:val="22"/>
            <w:szCs w:val="22"/>
          </w:rPr>
          <w:tab/>
        </w:r>
        <w:r w:rsidRPr="009E7D5C">
          <w:rPr>
            <w:rStyle w:val="Hyperlink"/>
            <w:noProof/>
          </w:rPr>
          <w:t>ContentRestriction Structure</w:t>
        </w:r>
        <w:r>
          <w:rPr>
            <w:noProof/>
            <w:webHidden/>
          </w:rPr>
          <w:tab/>
        </w:r>
        <w:r>
          <w:rPr>
            <w:noProof/>
            <w:webHidden/>
          </w:rPr>
          <w:fldChar w:fldCharType="begin"/>
        </w:r>
        <w:r>
          <w:rPr>
            <w:noProof/>
            <w:webHidden/>
          </w:rPr>
          <w:instrText xml:space="preserve"> PAGEREF _Toc69361310 \h </w:instrText>
        </w:r>
        <w:r>
          <w:rPr>
            <w:noProof/>
            <w:webHidden/>
          </w:rPr>
        </w:r>
        <w:r>
          <w:rPr>
            <w:noProof/>
            <w:webHidden/>
          </w:rPr>
          <w:fldChar w:fldCharType="separate"/>
        </w:r>
        <w:r>
          <w:rPr>
            <w:noProof/>
            <w:webHidden/>
          </w:rPr>
          <w:t>44</w:t>
        </w:r>
        <w:r>
          <w:rPr>
            <w:noProof/>
            <w:webHidden/>
          </w:rPr>
          <w:fldChar w:fldCharType="end"/>
        </w:r>
      </w:hyperlink>
    </w:p>
    <w:p w:rsidR="001C498B" w:rsidRDefault="001C498B">
      <w:pPr>
        <w:pStyle w:val="TOC6"/>
        <w:rPr>
          <w:rFonts w:asciiTheme="minorHAnsi" w:eastAsiaTheme="minorEastAsia" w:hAnsiTheme="minorHAnsi" w:cstheme="minorBidi"/>
          <w:noProof/>
          <w:sz w:val="22"/>
          <w:szCs w:val="22"/>
        </w:rPr>
      </w:pPr>
      <w:hyperlink w:anchor="_Toc69361311" w:history="1">
        <w:r w:rsidRPr="009E7D5C">
          <w:rPr>
            <w:rStyle w:val="Hyperlink"/>
            <w:noProof/>
          </w:rPr>
          <w:t>2.2.6.1.2.5</w:t>
        </w:r>
        <w:r>
          <w:rPr>
            <w:rFonts w:asciiTheme="minorHAnsi" w:eastAsiaTheme="minorEastAsia" w:hAnsiTheme="minorHAnsi" w:cstheme="minorBidi"/>
            <w:noProof/>
            <w:sz w:val="22"/>
            <w:szCs w:val="22"/>
          </w:rPr>
          <w:tab/>
        </w:r>
        <w:r w:rsidRPr="009E7D5C">
          <w:rPr>
            <w:rStyle w:val="Hyperlink"/>
            <w:noProof/>
          </w:rPr>
          <w:t>PropertyRestriction Structure</w:t>
        </w:r>
        <w:r>
          <w:rPr>
            <w:noProof/>
            <w:webHidden/>
          </w:rPr>
          <w:tab/>
        </w:r>
        <w:r>
          <w:rPr>
            <w:noProof/>
            <w:webHidden/>
          </w:rPr>
          <w:fldChar w:fldCharType="begin"/>
        </w:r>
        <w:r>
          <w:rPr>
            <w:noProof/>
            <w:webHidden/>
          </w:rPr>
          <w:instrText xml:space="preserve"> PAGEREF _Toc69361311 \h </w:instrText>
        </w:r>
        <w:r>
          <w:rPr>
            <w:noProof/>
            <w:webHidden/>
          </w:rPr>
        </w:r>
        <w:r>
          <w:rPr>
            <w:noProof/>
            <w:webHidden/>
          </w:rPr>
          <w:fldChar w:fldCharType="separate"/>
        </w:r>
        <w:r>
          <w:rPr>
            <w:noProof/>
            <w:webHidden/>
          </w:rPr>
          <w:t>45</w:t>
        </w:r>
        <w:r>
          <w:rPr>
            <w:noProof/>
            <w:webHidden/>
          </w:rPr>
          <w:fldChar w:fldCharType="end"/>
        </w:r>
      </w:hyperlink>
    </w:p>
    <w:p w:rsidR="001C498B" w:rsidRDefault="001C498B">
      <w:pPr>
        <w:pStyle w:val="TOC6"/>
        <w:rPr>
          <w:rFonts w:asciiTheme="minorHAnsi" w:eastAsiaTheme="minorEastAsia" w:hAnsiTheme="minorHAnsi" w:cstheme="minorBidi"/>
          <w:noProof/>
          <w:sz w:val="22"/>
          <w:szCs w:val="22"/>
        </w:rPr>
      </w:pPr>
      <w:hyperlink w:anchor="_Toc69361312" w:history="1">
        <w:r w:rsidRPr="009E7D5C">
          <w:rPr>
            <w:rStyle w:val="Hyperlink"/>
            <w:noProof/>
          </w:rPr>
          <w:t>2.2.6.1.2.6</w:t>
        </w:r>
        <w:r>
          <w:rPr>
            <w:rFonts w:asciiTheme="minorHAnsi" w:eastAsiaTheme="minorEastAsia" w:hAnsiTheme="minorHAnsi" w:cstheme="minorBidi"/>
            <w:noProof/>
            <w:sz w:val="22"/>
            <w:szCs w:val="22"/>
          </w:rPr>
          <w:tab/>
        </w:r>
        <w:r w:rsidRPr="009E7D5C">
          <w:rPr>
            <w:rStyle w:val="Hyperlink"/>
            <w:noProof/>
          </w:rPr>
          <w:t>ComparePropsRestriction Structure</w:t>
        </w:r>
        <w:r>
          <w:rPr>
            <w:noProof/>
            <w:webHidden/>
          </w:rPr>
          <w:tab/>
        </w:r>
        <w:r>
          <w:rPr>
            <w:noProof/>
            <w:webHidden/>
          </w:rPr>
          <w:fldChar w:fldCharType="begin"/>
        </w:r>
        <w:r>
          <w:rPr>
            <w:noProof/>
            <w:webHidden/>
          </w:rPr>
          <w:instrText xml:space="preserve"> PAGEREF _Toc69361312 \h </w:instrText>
        </w:r>
        <w:r>
          <w:rPr>
            <w:noProof/>
            <w:webHidden/>
          </w:rPr>
        </w:r>
        <w:r>
          <w:rPr>
            <w:noProof/>
            <w:webHidden/>
          </w:rPr>
          <w:fldChar w:fldCharType="separate"/>
        </w:r>
        <w:r>
          <w:rPr>
            <w:noProof/>
            <w:webHidden/>
          </w:rPr>
          <w:t>46</w:t>
        </w:r>
        <w:r>
          <w:rPr>
            <w:noProof/>
            <w:webHidden/>
          </w:rPr>
          <w:fldChar w:fldCharType="end"/>
        </w:r>
      </w:hyperlink>
    </w:p>
    <w:p w:rsidR="001C498B" w:rsidRDefault="001C498B">
      <w:pPr>
        <w:pStyle w:val="TOC6"/>
        <w:rPr>
          <w:rFonts w:asciiTheme="minorHAnsi" w:eastAsiaTheme="minorEastAsia" w:hAnsiTheme="minorHAnsi" w:cstheme="minorBidi"/>
          <w:noProof/>
          <w:sz w:val="22"/>
          <w:szCs w:val="22"/>
        </w:rPr>
      </w:pPr>
      <w:hyperlink w:anchor="_Toc69361313" w:history="1">
        <w:r w:rsidRPr="009E7D5C">
          <w:rPr>
            <w:rStyle w:val="Hyperlink"/>
            <w:noProof/>
          </w:rPr>
          <w:t>2.2.6.1.2.7</w:t>
        </w:r>
        <w:r>
          <w:rPr>
            <w:rFonts w:asciiTheme="minorHAnsi" w:eastAsiaTheme="minorEastAsia" w:hAnsiTheme="minorHAnsi" w:cstheme="minorBidi"/>
            <w:noProof/>
            <w:sz w:val="22"/>
            <w:szCs w:val="22"/>
          </w:rPr>
          <w:tab/>
        </w:r>
        <w:r w:rsidRPr="009E7D5C">
          <w:rPr>
            <w:rStyle w:val="Hyperlink"/>
            <w:noProof/>
          </w:rPr>
          <w:t>BitmaskRestriction Structure</w:t>
        </w:r>
        <w:r>
          <w:rPr>
            <w:noProof/>
            <w:webHidden/>
          </w:rPr>
          <w:tab/>
        </w:r>
        <w:r>
          <w:rPr>
            <w:noProof/>
            <w:webHidden/>
          </w:rPr>
          <w:fldChar w:fldCharType="begin"/>
        </w:r>
        <w:r>
          <w:rPr>
            <w:noProof/>
            <w:webHidden/>
          </w:rPr>
          <w:instrText xml:space="preserve"> PAGEREF _Toc69361313 \h </w:instrText>
        </w:r>
        <w:r>
          <w:rPr>
            <w:noProof/>
            <w:webHidden/>
          </w:rPr>
        </w:r>
        <w:r>
          <w:rPr>
            <w:noProof/>
            <w:webHidden/>
          </w:rPr>
          <w:fldChar w:fldCharType="separate"/>
        </w:r>
        <w:r>
          <w:rPr>
            <w:noProof/>
            <w:webHidden/>
          </w:rPr>
          <w:t>47</w:t>
        </w:r>
        <w:r>
          <w:rPr>
            <w:noProof/>
            <w:webHidden/>
          </w:rPr>
          <w:fldChar w:fldCharType="end"/>
        </w:r>
      </w:hyperlink>
    </w:p>
    <w:p w:rsidR="001C498B" w:rsidRDefault="001C498B">
      <w:pPr>
        <w:pStyle w:val="TOC6"/>
        <w:rPr>
          <w:rFonts w:asciiTheme="minorHAnsi" w:eastAsiaTheme="minorEastAsia" w:hAnsiTheme="minorHAnsi" w:cstheme="minorBidi"/>
          <w:noProof/>
          <w:sz w:val="22"/>
          <w:szCs w:val="22"/>
        </w:rPr>
      </w:pPr>
      <w:hyperlink w:anchor="_Toc69361314" w:history="1">
        <w:r w:rsidRPr="009E7D5C">
          <w:rPr>
            <w:rStyle w:val="Hyperlink"/>
            <w:noProof/>
          </w:rPr>
          <w:t>2.2.6.1.2.8</w:t>
        </w:r>
        <w:r>
          <w:rPr>
            <w:rFonts w:asciiTheme="minorHAnsi" w:eastAsiaTheme="minorEastAsia" w:hAnsiTheme="minorHAnsi" w:cstheme="minorBidi"/>
            <w:noProof/>
            <w:sz w:val="22"/>
            <w:szCs w:val="22"/>
          </w:rPr>
          <w:tab/>
        </w:r>
        <w:r w:rsidRPr="009E7D5C">
          <w:rPr>
            <w:rStyle w:val="Hyperlink"/>
            <w:noProof/>
          </w:rPr>
          <w:t>SizeRestriction Structure</w:t>
        </w:r>
        <w:r>
          <w:rPr>
            <w:noProof/>
            <w:webHidden/>
          </w:rPr>
          <w:tab/>
        </w:r>
        <w:r>
          <w:rPr>
            <w:noProof/>
            <w:webHidden/>
          </w:rPr>
          <w:fldChar w:fldCharType="begin"/>
        </w:r>
        <w:r>
          <w:rPr>
            <w:noProof/>
            <w:webHidden/>
          </w:rPr>
          <w:instrText xml:space="preserve"> PAGEREF _Toc69361314 \h </w:instrText>
        </w:r>
        <w:r>
          <w:rPr>
            <w:noProof/>
            <w:webHidden/>
          </w:rPr>
        </w:r>
        <w:r>
          <w:rPr>
            <w:noProof/>
            <w:webHidden/>
          </w:rPr>
          <w:fldChar w:fldCharType="separate"/>
        </w:r>
        <w:r>
          <w:rPr>
            <w:noProof/>
            <w:webHidden/>
          </w:rPr>
          <w:t>47</w:t>
        </w:r>
        <w:r>
          <w:rPr>
            <w:noProof/>
            <w:webHidden/>
          </w:rPr>
          <w:fldChar w:fldCharType="end"/>
        </w:r>
      </w:hyperlink>
    </w:p>
    <w:p w:rsidR="001C498B" w:rsidRDefault="001C498B">
      <w:pPr>
        <w:pStyle w:val="TOC6"/>
        <w:rPr>
          <w:rFonts w:asciiTheme="minorHAnsi" w:eastAsiaTheme="minorEastAsia" w:hAnsiTheme="minorHAnsi" w:cstheme="minorBidi"/>
          <w:noProof/>
          <w:sz w:val="22"/>
          <w:szCs w:val="22"/>
        </w:rPr>
      </w:pPr>
      <w:hyperlink w:anchor="_Toc69361315" w:history="1">
        <w:r w:rsidRPr="009E7D5C">
          <w:rPr>
            <w:rStyle w:val="Hyperlink"/>
            <w:noProof/>
          </w:rPr>
          <w:t>2.2.6.1.2.9</w:t>
        </w:r>
        <w:r>
          <w:rPr>
            <w:rFonts w:asciiTheme="minorHAnsi" w:eastAsiaTheme="minorEastAsia" w:hAnsiTheme="minorHAnsi" w:cstheme="minorBidi"/>
            <w:noProof/>
            <w:sz w:val="22"/>
            <w:szCs w:val="22"/>
          </w:rPr>
          <w:tab/>
        </w:r>
        <w:r w:rsidRPr="009E7D5C">
          <w:rPr>
            <w:rStyle w:val="Hyperlink"/>
            <w:noProof/>
          </w:rPr>
          <w:t>ExistRestriction Structure</w:t>
        </w:r>
        <w:r>
          <w:rPr>
            <w:noProof/>
            <w:webHidden/>
          </w:rPr>
          <w:tab/>
        </w:r>
        <w:r>
          <w:rPr>
            <w:noProof/>
            <w:webHidden/>
          </w:rPr>
          <w:fldChar w:fldCharType="begin"/>
        </w:r>
        <w:r>
          <w:rPr>
            <w:noProof/>
            <w:webHidden/>
          </w:rPr>
          <w:instrText xml:space="preserve"> PAGEREF _Toc69361315 \h </w:instrText>
        </w:r>
        <w:r>
          <w:rPr>
            <w:noProof/>
            <w:webHidden/>
          </w:rPr>
        </w:r>
        <w:r>
          <w:rPr>
            <w:noProof/>
            <w:webHidden/>
          </w:rPr>
          <w:fldChar w:fldCharType="separate"/>
        </w:r>
        <w:r>
          <w:rPr>
            <w:noProof/>
            <w:webHidden/>
          </w:rPr>
          <w:t>48</w:t>
        </w:r>
        <w:r>
          <w:rPr>
            <w:noProof/>
            <w:webHidden/>
          </w:rPr>
          <w:fldChar w:fldCharType="end"/>
        </w:r>
      </w:hyperlink>
    </w:p>
    <w:p w:rsidR="001C498B" w:rsidRDefault="001C498B">
      <w:pPr>
        <w:pStyle w:val="TOC6"/>
        <w:rPr>
          <w:rFonts w:asciiTheme="minorHAnsi" w:eastAsiaTheme="minorEastAsia" w:hAnsiTheme="minorHAnsi" w:cstheme="minorBidi"/>
          <w:noProof/>
          <w:sz w:val="22"/>
          <w:szCs w:val="22"/>
        </w:rPr>
      </w:pPr>
      <w:hyperlink w:anchor="_Toc69361316" w:history="1">
        <w:r w:rsidRPr="009E7D5C">
          <w:rPr>
            <w:rStyle w:val="Hyperlink"/>
            <w:noProof/>
          </w:rPr>
          <w:t>2.2.6.1.2.10</w:t>
        </w:r>
        <w:r>
          <w:rPr>
            <w:rFonts w:asciiTheme="minorHAnsi" w:eastAsiaTheme="minorEastAsia" w:hAnsiTheme="minorHAnsi" w:cstheme="minorBidi"/>
            <w:noProof/>
            <w:sz w:val="22"/>
            <w:szCs w:val="22"/>
          </w:rPr>
          <w:tab/>
        </w:r>
        <w:r w:rsidRPr="009E7D5C">
          <w:rPr>
            <w:rStyle w:val="Hyperlink"/>
            <w:noProof/>
          </w:rPr>
          <w:t>SubObjectRestriction Structure</w:t>
        </w:r>
        <w:r>
          <w:rPr>
            <w:noProof/>
            <w:webHidden/>
          </w:rPr>
          <w:tab/>
        </w:r>
        <w:r>
          <w:rPr>
            <w:noProof/>
            <w:webHidden/>
          </w:rPr>
          <w:fldChar w:fldCharType="begin"/>
        </w:r>
        <w:r>
          <w:rPr>
            <w:noProof/>
            <w:webHidden/>
          </w:rPr>
          <w:instrText xml:space="preserve"> PAGEREF _Toc69361316 \h </w:instrText>
        </w:r>
        <w:r>
          <w:rPr>
            <w:noProof/>
            <w:webHidden/>
          </w:rPr>
        </w:r>
        <w:r>
          <w:rPr>
            <w:noProof/>
            <w:webHidden/>
          </w:rPr>
          <w:fldChar w:fldCharType="separate"/>
        </w:r>
        <w:r>
          <w:rPr>
            <w:noProof/>
            <w:webHidden/>
          </w:rPr>
          <w:t>49</w:t>
        </w:r>
        <w:r>
          <w:rPr>
            <w:noProof/>
            <w:webHidden/>
          </w:rPr>
          <w:fldChar w:fldCharType="end"/>
        </w:r>
      </w:hyperlink>
    </w:p>
    <w:p w:rsidR="001C498B" w:rsidRDefault="001C498B">
      <w:pPr>
        <w:pStyle w:val="TOC6"/>
        <w:rPr>
          <w:rFonts w:asciiTheme="minorHAnsi" w:eastAsiaTheme="minorEastAsia" w:hAnsiTheme="minorHAnsi" w:cstheme="minorBidi"/>
          <w:noProof/>
          <w:sz w:val="22"/>
          <w:szCs w:val="22"/>
        </w:rPr>
      </w:pPr>
      <w:hyperlink w:anchor="_Toc69361317" w:history="1">
        <w:r w:rsidRPr="009E7D5C">
          <w:rPr>
            <w:rStyle w:val="Hyperlink"/>
            <w:noProof/>
          </w:rPr>
          <w:t>2.2.6.1.2.11</w:t>
        </w:r>
        <w:r>
          <w:rPr>
            <w:rFonts w:asciiTheme="minorHAnsi" w:eastAsiaTheme="minorEastAsia" w:hAnsiTheme="minorHAnsi" w:cstheme="minorBidi"/>
            <w:noProof/>
            <w:sz w:val="22"/>
            <w:szCs w:val="22"/>
          </w:rPr>
          <w:tab/>
        </w:r>
        <w:r w:rsidRPr="009E7D5C">
          <w:rPr>
            <w:rStyle w:val="Hyperlink"/>
            <w:noProof/>
          </w:rPr>
          <w:t>CommentRestriction Structure</w:t>
        </w:r>
        <w:r>
          <w:rPr>
            <w:noProof/>
            <w:webHidden/>
          </w:rPr>
          <w:tab/>
        </w:r>
        <w:r>
          <w:rPr>
            <w:noProof/>
            <w:webHidden/>
          </w:rPr>
          <w:fldChar w:fldCharType="begin"/>
        </w:r>
        <w:r>
          <w:rPr>
            <w:noProof/>
            <w:webHidden/>
          </w:rPr>
          <w:instrText xml:space="preserve"> PAGEREF _Toc69361317 \h </w:instrText>
        </w:r>
        <w:r>
          <w:rPr>
            <w:noProof/>
            <w:webHidden/>
          </w:rPr>
        </w:r>
        <w:r>
          <w:rPr>
            <w:noProof/>
            <w:webHidden/>
          </w:rPr>
          <w:fldChar w:fldCharType="separate"/>
        </w:r>
        <w:r>
          <w:rPr>
            <w:noProof/>
            <w:webHidden/>
          </w:rPr>
          <w:t>49</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18" w:history="1">
        <w:r w:rsidRPr="009E7D5C">
          <w:rPr>
            <w:rStyle w:val="Hyperlink"/>
            <w:noProof/>
          </w:rPr>
          <w:t>2.2.6.1.3</w:t>
        </w:r>
        <w:r>
          <w:rPr>
            <w:rFonts w:asciiTheme="minorHAnsi" w:eastAsiaTheme="minorEastAsia" w:hAnsiTheme="minorHAnsi" w:cstheme="minorBidi"/>
            <w:noProof/>
            <w:sz w:val="22"/>
            <w:szCs w:val="22"/>
          </w:rPr>
          <w:tab/>
        </w:r>
        <w:r w:rsidRPr="009E7D5C">
          <w:rPr>
            <w:rStyle w:val="Hyperlink"/>
            <w:noProof/>
          </w:rPr>
          <w:t>Valid Property Types</w:t>
        </w:r>
        <w:r>
          <w:rPr>
            <w:noProof/>
            <w:webHidden/>
          </w:rPr>
          <w:tab/>
        </w:r>
        <w:r>
          <w:rPr>
            <w:noProof/>
            <w:webHidden/>
          </w:rPr>
          <w:fldChar w:fldCharType="begin"/>
        </w:r>
        <w:r>
          <w:rPr>
            <w:noProof/>
            <w:webHidden/>
          </w:rPr>
          <w:instrText xml:space="preserve"> PAGEREF _Toc69361318 \h </w:instrText>
        </w:r>
        <w:r>
          <w:rPr>
            <w:noProof/>
            <w:webHidden/>
          </w:rPr>
        </w:r>
        <w:r>
          <w:rPr>
            <w:noProof/>
            <w:webHidden/>
          </w:rPr>
          <w:fldChar w:fldCharType="separate"/>
        </w:r>
        <w:r>
          <w:rPr>
            <w:noProof/>
            <w:webHidden/>
          </w:rPr>
          <w:t>50</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19" w:history="1">
        <w:r w:rsidRPr="009E7D5C">
          <w:rPr>
            <w:rStyle w:val="Hyperlink"/>
            <w:noProof/>
          </w:rPr>
          <w:t>2.2.6.1.4</w:t>
        </w:r>
        <w:r>
          <w:rPr>
            <w:rFonts w:asciiTheme="minorHAnsi" w:eastAsiaTheme="minorEastAsia" w:hAnsiTheme="minorHAnsi" w:cstheme="minorBidi"/>
            <w:noProof/>
            <w:sz w:val="22"/>
            <w:szCs w:val="22"/>
          </w:rPr>
          <w:tab/>
        </w:r>
        <w:r w:rsidRPr="009E7D5C">
          <w:rPr>
            <w:rStyle w:val="Hyperlink"/>
            <w:noProof/>
          </w:rPr>
          <w:t>PropertyValue Structure</w:t>
        </w:r>
        <w:r>
          <w:rPr>
            <w:noProof/>
            <w:webHidden/>
          </w:rPr>
          <w:tab/>
        </w:r>
        <w:r>
          <w:rPr>
            <w:noProof/>
            <w:webHidden/>
          </w:rPr>
          <w:fldChar w:fldCharType="begin"/>
        </w:r>
        <w:r>
          <w:rPr>
            <w:noProof/>
            <w:webHidden/>
          </w:rPr>
          <w:instrText xml:space="preserve"> PAGEREF _Toc69361319 \h </w:instrText>
        </w:r>
        <w:r>
          <w:rPr>
            <w:noProof/>
            <w:webHidden/>
          </w:rPr>
        </w:r>
        <w:r>
          <w:rPr>
            <w:noProof/>
            <w:webHidden/>
          </w:rPr>
          <w:fldChar w:fldCharType="separate"/>
        </w:r>
        <w:r>
          <w:rPr>
            <w:noProof/>
            <w:webHidden/>
          </w:rPr>
          <w:t>51</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20" w:history="1">
        <w:r w:rsidRPr="009E7D5C">
          <w:rPr>
            <w:rStyle w:val="Hyperlink"/>
            <w:noProof/>
          </w:rPr>
          <w:t>2.2.6.2</w:t>
        </w:r>
        <w:r>
          <w:rPr>
            <w:rFonts w:asciiTheme="minorHAnsi" w:eastAsiaTheme="minorEastAsia" w:hAnsiTheme="minorHAnsi" w:cstheme="minorBidi"/>
            <w:noProof/>
            <w:sz w:val="22"/>
            <w:szCs w:val="22"/>
          </w:rPr>
          <w:tab/>
        </w:r>
        <w:r w:rsidRPr="009E7D5C">
          <w:rPr>
            <w:rStyle w:val="Hyperlink"/>
            <w:noProof/>
          </w:rPr>
          <w:t>PidTagViewDescriptorName Property</w:t>
        </w:r>
        <w:r>
          <w:rPr>
            <w:noProof/>
            <w:webHidden/>
          </w:rPr>
          <w:tab/>
        </w:r>
        <w:r>
          <w:rPr>
            <w:noProof/>
            <w:webHidden/>
          </w:rPr>
          <w:fldChar w:fldCharType="begin"/>
        </w:r>
        <w:r>
          <w:rPr>
            <w:noProof/>
            <w:webHidden/>
          </w:rPr>
          <w:instrText xml:space="preserve"> PAGEREF _Toc69361320 \h </w:instrText>
        </w:r>
        <w:r>
          <w:rPr>
            <w:noProof/>
            <w:webHidden/>
          </w:rPr>
        </w:r>
        <w:r>
          <w:rPr>
            <w:noProof/>
            <w:webHidden/>
          </w:rPr>
          <w:fldChar w:fldCharType="separate"/>
        </w:r>
        <w:r>
          <w:rPr>
            <w:noProof/>
            <w:webHidden/>
          </w:rPr>
          <w:t>52</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21" w:history="1">
        <w:r w:rsidRPr="009E7D5C">
          <w:rPr>
            <w:rStyle w:val="Hyperlink"/>
            <w:noProof/>
          </w:rPr>
          <w:t>2.2.6.3</w:t>
        </w:r>
        <w:r>
          <w:rPr>
            <w:rFonts w:asciiTheme="minorHAnsi" w:eastAsiaTheme="minorEastAsia" w:hAnsiTheme="minorHAnsi" w:cstheme="minorBidi"/>
            <w:noProof/>
            <w:sz w:val="22"/>
            <w:szCs w:val="22"/>
          </w:rPr>
          <w:tab/>
        </w:r>
        <w:r w:rsidRPr="009E7D5C">
          <w:rPr>
            <w:rStyle w:val="Hyperlink"/>
            <w:noProof/>
          </w:rPr>
          <w:t>PidTagViewDescriptorStrings Property</w:t>
        </w:r>
        <w:r>
          <w:rPr>
            <w:noProof/>
            <w:webHidden/>
          </w:rPr>
          <w:tab/>
        </w:r>
        <w:r>
          <w:rPr>
            <w:noProof/>
            <w:webHidden/>
          </w:rPr>
          <w:fldChar w:fldCharType="begin"/>
        </w:r>
        <w:r>
          <w:rPr>
            <w:noProof/>
            <w:webHidden/>
          </w:rPr>
          <w:instrText xml:space="preserve"> PAGEREF _Toc69361321 \h </w:instrText>
        </w:r>
        <w:r>
          <w:rPr>
            <w:noProof/>
            <w:webHidden/>
          </w:rPr>
        </w:r>
        <w:r>
          <w:rPr>
            <w:noProof/>
            <w:webHidden/>
          </w:rPr>
          <w:fldChar w:fldCharType="separate"/>
        </w:r>
        <w:r>
          <w:rPr>
            <w:noProof/>
            <w:webHidden/>
          </w:rPr>
          <w:t>52</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22" w:history="1">
        <w:r w:rsidRPr="009E7D5C">
          <w:rPr>
            <w:rStyle w:val="Hyperlink"/>
            <w:noProof/>
          </w:rPr>
          <w:t>2.2.6.4</w:t>
        </w:r>
        <w:r>
          <w:rPr>
            <w:rFonts w:asciiTheme="minorHAnsi" w:eastAsiaTheme="minorEastAsia" w:hAnsiTheme="minorHAnsi" w:cstheme="minorBidi"/>
            <w:noProof/>
            <w:sz w:val="22"/>
            <w:szCs w:val="22"/>
          </w:rPr>
          <w:tab/>
        </w:r>
        <w:r w:rsidRPr="009E7D5C">
          <w:rPr>
            <w:rStyle w:val="Hyperlink"/>
            <w:noProof/>
          </w:rPr>
          <w:t>PidTagViewDescriptorVersion Property</w:t>
        </w:r>
        <w:r>
          <w:rPr>
            <w:noProof/>
            <w:webHidden/>
          </w:rPr>
          <w:tab/>
        </w:r>
        <w:r>
          <w:rPr>
            <w:noProof/>
            <w:webHidden/>
          </w:rPr>
          <w:fldChar w:fldCharType="begin"/>
        </w:r>
        <w:r>
          <w:rPr>
            <w:noProof/>
            <w:webHidden/>
          </w:rPr>
          <w:instrText xml:space="preserve"> PAGEREF _Toc69361322 \h </w:instrText>
        </w:r>
        <w:r>
          <w:rPr>
            <w:noProof/>
            <w:webHidden/>
          </w:rPr>
        </w:r>
        <w:r>
          <w:rPr>
            <w:noProof/>
            <w:webHidden/>
          </w:rPr>
          <w:fldChar w:fldCharType="separate"/>
        </w:r>
        <w:r>
          <w:rPr>
            <w:noProof/>
            <w:webHidden/>
          </w:rPr>
          <w:t>53</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323" w:history="1">
        <w:r w:rsidRPr="009E7D5C">
          <w:rPr>
            <w:rStyle w:val="Hyperlink"/>
            <w:noProof/>
          </w:rPr>
          <w:t>2.2.7</w:t>
        </w:r>
        <w:r>
          <w:rPr>
            <w:rFonts w:asciiTheme="minorHAnsi" w:eastAsiaTheme="minorEastAsia" w:hAnsiTheme="minorHAnsi" w:cstheme="minorBidi"/>
            <w:noProof/>
            <w:sz w:val="22"/>
            <w:szCs w:val="22"/>
          </w:rPr>
          <w:tab/>
        </w:r>
        <w:r w:rsidRPr="009E7D5C">
          <w:rPr>
            <w:rStyle w:val="Hyperlink"/>
            <w:noProof/>
          </w:rPr>
          <w:t>Folder Flags</w:t>
        </w:r>
        <w:r>
          <w:rPr>
            <w:noProof/>
            <w:webHidden/>
          </w:rPr>
          <w:tab/>
        </w:r>
        <w:r>
          <w:rPr>
            <w:noProof/>
            <w:webHidden/>
          </w:rPr>
          <w:fldChar w:fldCharType="begin"/>
        </w:r>
        <w:r>
          <w:rPr>
            <w:noProof/>
            <w:webHidden/>
          </w:rPr>
          <w:instrText xml:space="preserve"> PAGEREF _Toc69361323 \h </w:instrText>
        </w:r>
        <w:r>
          <w:rPr>
            <w:noProof/>
            <w:webHidden/>
          </w:rPr>
        </w:r>
        <w:r>
          <w:rPr>
            <w:noProof/>
            <w:webHidden/>
          </w:rPr>
          <w:fldChar w:fldCharType="separate"/>
        </w:r>
        <w:r>
          <w:rPr>
            <w:noProof/>
            <w:webHidden/>
          </w:rPr>
          <w:t>53</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24" w:history="1">
        <w:r w:rsidRPr="009E7D5C">
          <w:rPr>
            <w:rStyle w:val="Hyperlink"/>
            <w:noProof/>
          </w:rPr>
          <w:t>2.2.7.1</w:t>
        </w:r>
        <w:r>
          <w:rPr>
            <w:rFonts w:asciiTheme="minorHAnsi" w:eastAsiaTheme="minorEastAsia" w:hAnsiTheme="minorHAnsi" w:cstheme="minorBidi"/>
            <w:noProof/>
            <w:sz w:val="22"/>
            <w:szCs w:val="22"/>
          </w:rPr>
          <w:tab/>
        </w:r>
        <w:r w:rsidRPr="009E7D5C">
          <w:rPr>
            <w:rStyle w:val="Hyperlink"/>
            <w:noProof/>
          </w:rPr>
          <w:t>Sub-property</w:t>
        </w:r>
        <w:r>
          <w:rPr>
            <w:noProof/>
            <w:webHidden/>
          </w:rPr>
          <w:tab/>
        </w:r>
        <w:r>
          <w:rPr>
            <w:noProof/>
            <w:webHidden/>
          </w:rPr>
          <w:fldChar w:fldCharType="begin"/>
        </w:r>
        <w:r>
          <w:rPr>
            <w:noProof/>
            <w:webHidden/>
          </w:rPr>
          <w:instrText xml:space="preserve"> PAGEREF _Toc69361324 \h </w:instrText>
        </w:r>
        <w:r>
          <w:rPr>
            <w:noProof/>
            <w:webHidden/>
          </w:rPr>
        </w:r>
        <w:r>
          <w:rPr>
            <w:noProof/>
            <w:webHidden/>
          </w:rPr>
          <w:fldChar w:fldCharType="separate"/>
        </w:r>
        <w:r>
          <w:rPr>
            <w:noProof/>
            <w:webHidden/>
          </w:rPr>
          <w:t>53</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25" w:history="1">
        <w:r w:rsidRPr="009E7D5C">
          <w:rPr>
            <w:rStyle w:val="Hyperlink"/>
            <w:noProof/>
          </w:rPr>
          <w:t>2.2.7.1.1</w:t>
        </w:r>
        <w:r>
          <w:rPr>
            <w:rFonts w:asciiTheme="minorHAnsi" w:eastAsiaTheme="minorEastAsia" w:hAnsiTheme="minorHAnsi" w:cstheme="minorBidi"/>
            <w:noProof/>
            <w:sz w:val="22"/>
            <w:szCs w:val="22"/>
          </w:rPr>
          <w:tab/>
        </w:r>
        <w:r w:rsidRPr="009E7D5C">
          <w:rPr>
            <w:rStyle w:val="Hyperlink"/>
            <w:noProof/>
          </w:rPr>
          <w:t>Invalid</w:t>
        </w:r>
        <w:r>
          <w:rPr>
            <w:noProof/>
            <w:webHidden/>
          </w:rPr>
          <w:tab/>
        </w:r>
        <w:r>
          <w:rPr>
            <w:noProof/>
            <w:webHidden/>
          </w:rPr>
          <w:fldChar w:fldCharType="begin"/>
        </w:r>
        <w:r>
          <w:rPr>
            <w:noProof/>
            <w:webHidden/>
          </w:rPr>
          <w:instrText xml:space="preserve"> PAGEREF _Toc69361325 \h </w:instrText>
        </w:r>
        <w:r>
          <w:rPr>
            <w:noProof/>
            <w:webHidden/>
          </w:rPr>
        </w:r>
        <w:r>
          <w:rPr>
            <w:noProof/>
            <w:webHidden/>
          </w:rPr>
          <w:fldChar w:fldCharType="separate"/>
        </w:r>
        <w:r>
          <w:rPr>
            <w:noProof/>
            <w:webHidden/>
          </w:rPr>
          <w:t>54</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26" w:history="1">
        <w:r w:rsidRPr="009E7D5C">
          <w:rPr>
            <w:rStyle w:val="Hyperlink"/>
            <w:noProof/>
          </w:rPr>
          <w:t>2.2.7.1.2</w:t>
        </w:r>
        <w:r>
          <w:rPr>
            <w:rFonts w:asciiTheme="minorHAnsi" w:eastAsiaTheme="minorEastAsia" w:hAnsiTheme="minorHAnsi" w:cstheme="minorBidi"/>
            <w:noProof/>
            <w:sz w:val="22"/>
            <w:szCs w:val="22"/>
          </w:rPr>
          <w:tab/>
        </w:r>
        <w:r w:rsidRPr="009E7D5C">
          <w:rPr>
            <w:rStyle w:val="Hyperlink"/>
            <w:noProof/>
          </w:rPr>
          <w:t>ExtendedFlags</w:t>
        </w:r>
        <w:r>
          <w:rPr>
            <w:noProof/>
            <w:webHidden/>
          </w:rPr>
          <w:tab/>
        </w:r>
        <w:r>
          <w:rPr>
            <w:noProof/>
            <w:webHidden/>
          </w:rPr>
          <w:fldChar w:fldCharType="begin"/>
        </w:r>
        <w:r>
          <w:rPr>
            <w:noProof/>
            <w:webHidden/>
          </w:rPr>
          <w:instrText xml:space="preserve"> PAGEREF _Toc69361326 \h </w:instrText>
        </w:r>
        <w:r>
          <w:rPr>
            <w:noProof/>
            <w:webHidden/>
          </w:rPr>
        </w:r>
        <w:r>
          <w:rPr>
            <w:noProof/>
            <w:webHidden/>
          </w:rPr>
          <w:fldChar w:fldCharType="separate"/>
        </w:r>
        <w:r>
          <w:rPr>
            <w:noProof/>
            <w:webHidden/>
          </w:rPr>
          <w:t>54</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27" w:history="1">
        <w:r w:rsidRPr="009E7D5C">
          <w:rPr>
            <w:rStyle w:val="Hyperlink"/>
            <w:noProof/>
          </w:rPr>
          <w:t>2.2.7.1.3</w:t>
        </w:r>
        <w:r>
          <w:rPr>
            <w:rFonts w:asciiTheme="minorHAnsi" w:eastAsiaTheme="minorEastAsia" w:hAnsiTheme="minorHAnsi" w:cstheme="minorBidi"/>
            <w:noProof/>
            <w:sz w:val="22"/>
            <w:szCs w:val="22"/>
          </w:rPr>
          <w:tab/>
        </w:r>
        <w:r w:rsidRPr="009E7D5C">
          <w:rPr>
            <w:rStyle w:val="Hyperlink"/>
            <w:noProof/>
          </w:rPr>
          <w:t>SearchFolderID</w:t>
        </w:r>
        <w:r>
          <w:rPr>
            <w:noProof/>
            <w:webHidden/>
          </w:rPr>
          <w:tab/>
        </w:r>
        <w:r>
          <w:rPr>
            <w:noProof/>
            <w:webHidden/>
          </w:rPr>
          <w:fldChar w:fldCharType="begin"/>
        </w:r>
        <w:r>
          <w:rPr>
            <w:noProof/>
            <w:webHidden/>
          </w:rPr>
          <w:instrText xml:space="preserve"> PAGEREF _Toc69361327 \h </w:instrText>
        </w:r>
        <w:r>
          <w:rPr>
            <w:noProof/>
            <w:webHidden/>
          </w:rPr>
        </w:r>
        <w:r>
          <w:rPr>
            <w:noProof/>
            <w:webHidden/>
          </w:rPr>
          <w:fldChar w:fldCharType="separate"/>
        </w:r>
        <w:r>
          <w:rPr>
            <w:noProof/>
            <w:webHidden/>
          </w:rPr>
          <w:t>55</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28" w:history="1">
        <w:r w:rsidRPr="009E7D5C">
          <w:rPr>
            <w:rStyle w:val="Hyperlink"/>
            <w:noProof/>
          </w:rPr>
          <w:t>2.2.7.1.4</w:t>
        </w:r>
        <w:r>
          <w:rPr>
            <w:rFonts w:asciiTheme="minorHAnsi" w:eastAsiaTheme="minorEastAsia" w:hAnsiTheme="minorHAnsi" w:cstheme="minorBidi"/>
            <w:noProof/>
            <w:sz w:val="22"/>
            <w:szCs w:val="22"/>
          </w:rPr>
          <w:tab/>
        </w:r>
        <w:r w:rsidRPr="009E7D5C">
          <w:rPr>
            <w:rStyle w:val="Hyperlink"/>
            <w:noProof/>
          </w:rPr>
          <w:t>ToDoFolderVersion</w:t>
        </w:r>
        <w:r>
          <w:rPr>
            <w:noProof/>
            <w:webHidden/>
          </w:rPr>
          <w:tab/>
        </w:r>
        <w:r>
          <w:rPr>
            <w:noProof/>
            <w:webHidden/>
          </w:rPr>
          <w:fldChar w:fldCharType="begin"/>
        </w:r>
        <w:r>
          <w:rPr>
            <w:noProof/>
            <w:webHidden/>
          </w:rPr>
          <w:instrText xml:space="preserve"> PAGEREF _Toc69361328 \h </w:instrText>
        </w:r>
        <w:r>
          <w:rPr>
            <w:noProof/>
            <w:webHidden/>
          </w:rPr>
        </w:r>
        <w:r>
          <w:rPr>
            <w:noProof/>
            <w:webHidden/>
          </w:rPr>
          <w:fldChar w:fldCharType="separate"/>
        </w:r>
        <w:r>
          <w:rPr>
            <w:noProof/>
            <w:webHidden/>
          </w:rPr>
          <w:t>55</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329" w:history="1">
        <w:r w:rsidRPr="009E7D5C">
          <w:rPr>
            <w:rStyle w:val="Hyperlink"/>
            <w:noProof/>
          </w:rPr>
          <w:t>2.2.8</w:t>
        </w:r>
        <w:r>
          <w:rPr>
            <w:rFonts w:asciiTheme="minorHAnsi" w:eastAsiaTheme="minorEastAsia" w:hAnsiTheme="minorHAnsi" w:cstheme="minorBidi"/>
            <w:noProof/>
            <w:sz w:val="22"/>
            <w:szCs w:val="22"/>
          </w:rPr>
          <w:tab/>
        </w:r>
        <w:r w:rsidRPr="009E7D5C">
          <w:rPr>
            <w:rStyle w:val="Hyperlink"/>
            <w:noProof/>
          </w:rPr>
          <w:t>Conversation Actions</w:t>
        </w:r>
        <w:r>
          <w:rPr>
            <w:noProof/>
            <w:webHidden/>
          </w:rPr>
          <w:tab/>
        </w:r>
        <w:r>
          <w:rPr>
            <w:noProof/>
            <w:webHidden/>
          </w:rPr>
          <w:fldChar w:fldCharType="begin"/>
        </w:r>
        <w:r>
          <w:rPr>
            <w:noProof/>
            <w:webHidden/>
          </w:rPr>
          <w:instrText xml:space="preserve"> PAGEREF _Toc69361329 \h </w:instrText>
        </w:r>
        <w:r>
          <w:rPr>
            <w:noProof/>
            <w:webHidden/>
          </w:rPr>
        </w:r>
        <w:r>
          <w:rPr>
            <w:noProof/>
            <w:webHidden/>
          </w:rPr>
          <w:fldChar w:fldCharType="separate"/>
        </w:r>
        <w:r>
          <w:rPr>
            <w:noProof/>
            <w:webHidden/>
          </w:rPr>
          <w:t>55</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30" w:history="1">
        <w:r w:rsidRPr="009E7D5C">
          <w:rPr>
            <w:rStyle w:val="Hyperlink"/>
            <w:noProof/>
          </w:rPr>
          <w:t>2.2.8.1</w:t>
        </w:r>
        <w:r>
          <w:rPr>
            <w:rFonts w:asciiTheme="minorHAnsi" w:eastAsiaTheme="minorEastAsia" w:hAnsiTheme="minorHAnsi" w:cstheme="minorBidi"/>
            <w:noProof/>
            <w:sz w:val="22"/>
            <w:szCs w:val="22"/>
          </w:rPr>
          <w:tab/>
        </w:r>
        <w:r w:rsidRPr="009E7D5C">
          <w:rPr>
            <w:rStyle w:val="Hyperlink"/>
            <w:noProof/>
          </w:rPr>
          <w:t>PidLidConversationActionLastAppliedTime Property</w:t>
        </w:r>
        <w:r>
          <w:rPr>
            <w:noProof/>
            <w:webHidden/>
          </w:rPr>
          <w:tab/>
        </w:r>
        <w:r>
          <w:rPr>
            <w:noProof/>
            <w:webHidden/>
          </w:rPr>
          <w:fldChar w:fldCharType="begin"/>
        </w:r>
        <w:r>
          <w:rPr>
            <w:noProof/>
            <w:webHidden/>
          </w:rPr>
          <w:instrText xml:space="preserve"> PAGEREF _Toc69361330 \h </w:instrText>
        </w:r>
        <w:r>
          <w:rPr>
            <w:noProof/>
            <w:webHidden/>
          </w:rPr>
        </w:r>
        <w:r>
          <w:rPr>
            <w:noProof/>
            <w:webHidden/>
          </w:rPr>
          <w:fldChar w:fldCharType="separate"/>
        </w:r>
        <w:r>
          <w:rPr>
            <w:noProof/>
            <w:webHidden/>
          </w:rPr>
          <w:t>56</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31" w:history="1">
        <w:r w:rsidRPr="009E7D5C">
          <w:rPr>
            <w:rStyle w:val="Hyperlink"/>
            <w:noProof/>
          </w:rPr>
          <w:t>2.2.8.2</w:t>
        </w:r>
        <w:r>
          <w:rPr>
            <w:rFonts w:asciiTheme="minorHAnsi" w:eastAsiaTheme="minorEastAsia" w:hAnsiTheme="minorHAnsi" w:cstheme="minorBidi"/>
            <w:noProof/>
            <w:sz w:val="22"/>
            <w:szCs w:val="22"/>
          </w:rPr>
          <w:tab/>
        </w:r>
        <w:r w:rsidRPr="009E7D5C">
          <w:rPr>
            <w:rStyle w:val="Hyperlink"/>
            <w:noProof/>
          </w:rPr>
          <w:t>PidLidConversationActionMaxDeliveryTime Property</w:t>
        </w:r>
        <w:r>
          <w:rPr>
            <w:noProof/>
            <w:webHidden/>
          </w:rPr>
          <w:tab/>
        </w:r>
        <w:r>
          <w:rPr>
            <w:noProof/>
            <w:webHidden/>
          </w:rPr>
          <w:fldChar w:fldCharType="begin"/>
        </w:r>
        <w:r>
          <w:rPr>
            <w:noProof/>
            <w:webHidden/>
          </w:rPr>
          <w:instrText xml:space="preserve"> PAGEREF _Toc69361331 \h </w:instrText>
        </w:r>
        <w:r>
          <w:rPr>
            <w:noProof/>
            <w:webHidden/>
          </w:rPr>
        </w:r>
        <w:r>
          <w:rPr>
            <w:noProof/>
            <w:webHidden/>
          </w:rPr>
          <w:fldChar w:fldCharType="separate"/>
        </w:r>
        <w:r>
          <w:rPr>
            <w:noProof/>
            <w:webHidden/>
          </w:rPr>
          <w:t>56</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32" w:history="1">
        <w:r w:rsidRPr="009E7D5C">
          <w:rPr>
            <w:rStyle w:val="Hyperlink"/>
            <w:noProof/>
          </w:rPr>
          <w:t>2.2.8.3</w:t>
        </w:r>
        <w:r>
          <w:rPr>
            <w:rFonts w:asciiTheme="minorHAnsi" w:eastAsiaTheme="minorEastAsia" w:hAnsiTheme="minorHAnsi" w:cstheme="minorBidi"/>
            <w:noProof/>
            <w:sz w:val="22"/>
            <w:szCs w:val="22"/>
          </w:rPr>
          <w:tab/>
        </w:r>
        <w:r w:rsidRPr="009E7D5C">
          <w:rPr>
            <w:rStyle w:val="Hyperlink"/>
            <w:noProof/>
          </w:rPr>
          <w:t>PidLidConversationActionMoveFolderEid Property</w:t>
        </w:r>
        <w:r>
          <w:rPr>
            <w:noProof/>
            <w:webHidden/>
          </w:rPr>
          <w:tab/>
        </w:r>
        <w:r>
          <w:rPr>
            <w:noProof/>
            <w:webHidden/>
          </w:rPr>
          <w:fldChar w:fldCharType="begin"/>
        </w:r>
        <w:r>
          <w:rPr>
            <w:noProof/>
            <w:webHidden/>
          </w:rPr>
          <w:instrText xml:space="preserve"> PAGEREF _Toc69361332 \h </w:instrText>
        </w:r>
        <w:r>
          <w:rPr>
            <w:noProof/>
            <w:webHidden/>
          </w:rPr>
        </w:r>
        <w:r>
          <w:rPr>
            <w:noProof/>
            <w:webHidden/>
          </w:rPr>
          <w:fldChar w:fldCharType="separate"/>
        </w:r>
        <w:r>
          <w:rPr>
            <w:noProof/>
            <w:webHidden/>
          </w:rPr>
          <w:t>56</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33" w:history="1">
        <w:r w:rsidRPr="009E7D5C">
          <w:rPr>
            <w:rStyle w:val="Hyperlink"/>
            <w:noProof/>
          </w:rPr>
          <w:t>2.2.8.4</w:t>
        </w:r>
        <w:r>
          <w:rPr>
            <w:rFonts w:asciiTheme="minorHAnsi" w:eastAsiaTheme="minorEastAsia" w:hAnsiTheme="minorHAnsi" w:cstheme="minorBidi"/>
            <w:noProof/>
            <w:sz w:val="22"/>
            <w:szCs w:val="22"/>
          </w:rPr>
          <w:tab/>
        </w:r>
        <w:r w:rsidRPr="009E7D5C">
          <w:rPr>
            <w:rStyle w:val="Hyperlink"/>
            <w:noProof/>
          </w:rPr>
          <w:t>PidLidConversationActionMoveStoreEid Property</w:t>
        </w:r>
        <w:r>
          <w:rPr>
            <w:noProof/>
            <w:webHidden/>
          </w:rPr>
          <w:tab/>
        </w:r>
        <w:r>
          <w:rPr>
            <w:noProof/>
            <w:webHidden/>
          </w:rPr>
          <w:fldChar w:fldCharType="begin"/>
        </w:r>
        <w:r>
          <w:rPr>
            <w:noProof/>
            <w:webHidden/>
          </w:rPr>
          <w:instrText xml:space="preserve"> PAGEREF _Toc69361333 \h </w:instrText>
        </w:r>
        <w:r>
          <w:rPr>
            <w:noProof/>
            <w:webHidden/>
          </w:rPr>
        </w:r>
        <w:r>
          <w:rPr>
            <w:noProof/>
            <w:webHidden/>
          </w:rPr>
          <w:fldChar w:fldCharType="separate"/>
        </w:r>
        <w:r>
          <w:rPr>
            <w:noProof/>
            <w:webHidden/>
          </w:rPr>
          <w:t>57</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34" w:history="1">
        <w:r w:rsidRPr="009E7D5C">
          <w:rPr>
            <w:rStyle w:val="Hyperlink"/>
            <w:noProof/>
          </w:rPr>
          <w:t>2.2.8.5</w:t>
        </w:r>
        <w:r>
          <w:rPr>
            <w:rFonts w:asciiTheme="minorHAnsi" w:eastAsiaTheme="minorEastAsia" w:hAnsiTheme="minorHAnsi" w:cstheme="minorBidi"/>
            <w:noProof/>
            <w:sz w:val="22"/>
            <w:szCs w:val="22"/>
          </w:rPr>
          <w:tab/>
        </w:r>
        <w:r w:rsidRPr="009E7D5C">
          <w:rPr>
            <w:rStyle w:val="Hyperlink"/>
            <w:noProof/>
          </w:rPr>
          <w:t>PidLidConversationActionVersion Property</w:t>
        </w:r>
        <w:r>
          <w:rPr>
            <w:noProof/>
            <w:webHidden/>
          </w:rPr>
          <w:tab/>
        </w:r>
        <w:r>
          <w:rPr>
            <w:noProof/>
            <w:webHidden/>
          </w:rPr>
          <w:fldChar w:fldCharType="begin"/>
        </w:r>
        <w:r>
          <w:rPr>
            <w:noProof/>
            <w:webHidden/>
          </w:rPr>
          <w:instrText xml:space="preserve"> PAGEREF _Toc69361334 \h </w:instrText>
        </w:r>
        <w:r>
          <w:rPr>
            <w:noProof/>
            <w:webHidden/>
          </w:rPr>
        </w:r>
        <w:r>
          <w:rPr>
            <w:noProof/>
            <w:webHidden/>
          </w:rPr>
          <w:fldChar w:fldCharType="separate"/>
        </w:r>
        <w:r>
          <w:rPr>
            <w:noProof/>
            <w:webHidden/>
          </w:rPr>
          <w:t>57</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35" w:history="1">
        <w:r w:rsidRPr="009E7D5C">
          <w:rPr>
            <w:rStyle w:val="Hyperlink"/>
            <w:noProof/>
          </w:rPr>
          <w:t>2.2.8.6</w:t>
        </w:r>
        <w:r>
          <w:rPr>
            <w:rFonts w:asciiTheme="minorHAnsi" w:eastAsiaTheme="minorEastAsia" w:hAnsiTheme="minorHAnsi" w:cstheme="minorBidi"/>
            <w:noProof/>
            <w:sz w:val="22"/>
            <w:szCs w:val="22"/>
          </w:rPr>
          <w:tab/>
        </w:r>
        <w:r w:rsidRPr="009E7D5C">
          <w:rPr>
            <w:rStyle w:val="Hyperlink"/>
            <w:noProof/>
          </w:rPr>
          <w:t>PidLidConversationProcessed Property</w:t>
        </w:r>
        <w:r>
          <w:rPr>
            <w:noProof/>
            <w:webHidden/>
          </w:rPr>
          <w:tab/>
        </w:r>
        <w:r>
          <w:rPr>
            <w:noProof/>
            <w:webHidden/>
          </w:rPr>
          <w:fldChar w:fldCharType="begin"/>
        </w:r>
        <w:r>
          <w:rPr>
            <w:noProof/>
            <w:webHidden/>
          </w:rPr>
          <w:instrText xml:space="preserve"> PAGEREF _Toc69361335 \h </w:instrText>
        </w:r>
        <w:r>
          <w:rPr>
            <w:noProof/>
            <w:webHidden/>
          </w:rPr>
        </w:r>
        <w:r>
          <w:rPr>
            <w:noProof/>
            <w:webHidden/>
          </w:rPr>
          <w:fldChar w:fldCharType="separate"/>
        </w:r>
        <w:r>
          <w:rPr>
            <w:noProof/>
            <w:webHidden/>
          </w:rPr>
          <w:t>57</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36" w:history="1">
        <w:r w:rsidRPr="009E7D5C">
          <w:rPr>
            <w:rStyle w:val="Hyperlink"/>
            <w:noProof/>
          </w:rPr>
          <w:t>2.2.8.7</w:t>
        </w:r>
        <w:r>
          <w:rPr>
            <w:rFonts w:asciiTheme="minorHAnsi" w:eastAsiaTheme="minorEastAsia" w:hAnsiTheme="minorHAnsi" w:cstheme="minorBidi"/>
            <w:noProof/>
            <w:sz w:val="22"/>
            <w:szCs w:val="22"/>
          </w:rPr>
          <w:tab/>
        </w:r>
        <w:r w:rsidRPr="009E7D5C">
          <w:rPr>
            <w:rStyle w:val="Hyperlink"/>
            <w:noProof/>
          </w:rPr>
          <w:t>PidNameKeywords Property</w:t>
        </w:r>
        <w:r>
          <w:rPr>
            <w:noProof/>
            <w:webHidden/>
          </w:rPr>
          <w:tab/>
        </w:r>
        <w:r>
          <w:rPr>
            <w:noProof/>
            <w:webHidden/>
          </w:rPr>
          <w:fldChar w:fldCharType="begin"/>
        </w:r>
        <w:r>
          <w:rPr>
            <w:noProof/>
            <w:webHidden/>
          </w:rPr>
          <w:instrText xml:space="preserve"> PAGEREF _Toc69361336 \h </w:instrText>
        </w:r>
        <w:r>
          <w:rPr>
            <w:noProof/>
            <w:webHidden/>
          </w:rPr>
        </w:r>
        <w:r>
          <w:rPr>
            <w:noProof/>
            <w:webHidden/>
          </w:rPr>
          <w:fldChar w:fldCharType="separate"/>
        </w:r>
        <w:r>
          <w:rPr>
            <w:noProof/>
            <w:webHidden/>
          </w:rPr>
          <w:t>58</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37" w:history="1">
        <w:r w:rsidRPr="009E7D5C">
          <w:rPr>
            <w:rStyle w:val="Hyperlink"/>
            <w:noProof/>
          </w:rPr>
          <w:t>2.2.8.8</w:t>
        </w:r>
        <w:r>
          <w:rPr>
            <w:rFonts w:asciiTheme="minorHAnsi" w:eastAsiaTheme="minorEastAsia" w:hAnsiTheme="minorHAnsi" w:cstheme="minorBidi"/>
            <w:noProof/>
            <w:sz w:val="22"/>
            <w:szCs w:val="22"/>
          </w:rPr>
          <w:tab/>
        </w:r>
        <w:r w:rsidRPr="009E7D5C">
          <w:rPr>
            <w:rStyle w:val="Hyperlink"/>
            <w:noProof/>
          </w:rPr>
          <w:t>PidTagConversationIndex Property</w:t>
        </w:r>
        <w:r>
          <w:rPr>
            <w:noProof/>
            <w:webHidden/>
          </w:rPr>
          <w:tab/>
        </w:r>
        <w:r>
          <w:rPr>
            <w:noProof/>
            <w:webHidden/>
          </w:rPr>
          <w:fldChar w:fldCharType="begin"/>
        </w:r>
        <w:r>
          <w:rPr>
            <w:noProof/>
            <w:webHidden/>
          </w:rPr>
          <w:instrText xml:space="preserve"> PAGEREF _Toc69361337 \h </w:instrText>
        </w:r>
        <w:r>
          <w:rPr>
            <w:noProof/>
            <w:webHidden/>
          </w:rPr>
        </w:r>
        <w:r>
          <w:rPr>
            <w:noProof/>
            <w:webHidden/>
          </w:rPr>
          <w:fldChar w:fldCharType="separate"/>
        </w:r>
        <w:r>
          <w:rPr>
            <w:noProof/>
            <w:webHidden/>
          </w:rPr>
          <w:t>58</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38" w:history="1">
        <w:r w:rsidRPr="009E7D5C">
          <w:rPr>
            <w:rStyle w:val="Hyperlink"/>
            <w:noProof/>
          </w:rPr>
          <w:t>2.2.8.9</w:t>
        </w:r>
        <w:r>
          <w:rPr>
            <w:rFonts w:asciiTheme="minorHAnsi" w:eastAsiaTheme="minorEastAsia" w:hAnsiTheme="minorHAnsi" w:cstheme="minorBidi"/>
            <w:noProof/>
            <w:sz w:val="22"/>
            <w:szCs w:val="22"/>
          </w:rPr>
          <w:tab/>
        </w:r>
        <w:r w:rsidRPr="009E7D5C">
          <w:rPr>
            <w:rStyle w:val="Hyperlink"/>
            <w:noProof/>
          </w:rPr>
          <w:t>PidTagMessageClass Property</w:t>
        </w:r>
        <w:r>
          <w:rPr>
            <w:noProof/>
            <w:webHidden/>
          </w:rPr>
          <w:tab/>
        </w:r>
        <w:r>
          <w:rPr>
            <w:noProof/>
            <w:webHidden/>
          </w:rPr>
          <w:fldChar w:fldCharType="begin"/>
        </w:r>
        <w:r>
          <w:rPr>
            <w:noProof/>
            <w:webHidden/>
          </w:rPr>
          <w:instrText xml:space="preserve"> PAGEREF _Toc69361338 \h </w:instrText>
        </w:r>
        <w:r>
          <w:rPr>
            <w:noProof/>
            <w:webHidden/>
          </w:rPr>
        </w:r>
        <w:r>
          <w:rPr>
            <w:noProof/>
            <w:webHidden/>
          </w:rPr>
          <w:fldChar w:fldCharType="separate"/>
        </w:r>
        <w:r>
          <w:rPr>
            <w:noProof/>
            <w:webHidden/>
          </w:rPr>
          <w:t>58</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39" w:history="1">
        <w:r w:rsidRPr="009E7D5C">
          <w:rPr>
            <w:rStyle w:val="Hyperlink"/>
            <w:noProof/>
          </w:rPr>
          <w:t>2.2.8.10</w:t>
        </w:r>
        <w:r>
          <w:rPr>
            <w:rFonts w:asciiTheme="minorHAnsi" w:eastAsiaTheme="minorEastAsia" w:hAnsiTheme="minorHAnsi" w:cstheme="minorBidi"/>
            <w:noProof/>
            <w:sz w:val="22"/>
            <w:szCs w:val="22"/>
          </w:rPr>
          <w:tab/>
        </w:r>
        <w:r w:rsidRPr="009E7D5C">
          <w:rPr>
            <w:rStyle w:val="Hyperlink"/>
            <w:noProof/>
          </w:rPr>
          <w:t>PidTagSubject Property</w:t>
        </w:r>
        <w:r>
          <w:rPr>
            <w:noProof/>
            <w:webHidden/>
          </w:rPr>
          <w:tab/>
        </w:r>
        <w:r>
          <w:rPr>
            <w:noProof/>
            <w:webHidden/>
          </w:rPr>
          <w:fldChar w:fldCharType="begin"/>
        </w:r>
        <w:r>
          <w:rPr>
            <w:noProof/>
            <w:webHidden/>
          </w:rPr>
          <w:instrText xml:space="preserve"> PAGEREF _Toc69361339 \h </w:instrText>
        </w:r>
        <w:r>
          <w:rPr>
            <w:noProof/>
            <w:webHidden/>
          </w:rPr>
        </w:r>
        <w:r>
          <w:rPr>
            <w:noProof/>
            <w:webHidden/>
          </w:rPr>
          <w:fldChar w:fldCharType="separate"/>
        </w:r>
        <w:r>
          <w:rPr>
            <w:noProof/>
            <w:webHidden/>
          </w:rPr>
          <w:t>58</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340" w:history="1">
        <w:r w:rsidRPr="009E7D5C">
          <w:rPr>
            <w:rStyle w:val="Hyperlink"/>
            <w:noProof/>
          </w:rPr>
          <w:t>2.2.9</w:t>
        </w:r>
        <w:r>
          <w:rPr>
            <w:rFonts w:asciiTheme="minorHAnsi" w:eastAsiaTheme="minorEastAsia" w:hAnsiTheme="minorHAnsi" w:cstheme="minorBidi"/>
            <w:noProof/>
            <w:sz w:val="22"/>
            <w:szCs w:val="22"/>
          </w:rPr>
          <w:tab/>
        </w:r>
        <w:r w:rsidRPr="009E7D5C">
          <w:rPr>
            <w:rStyle w:val="Hyperlink"/>
            <w:noProof/>
          </w:rPr>
          <w:t>Navigation Shortcuts</w:t>
        </w:r>
        <w:r>
          <w:rPr>
            <w:noProof/>
            <w:webHidden/>
          </w:rPr>
          <w:tab/>
        </w:r>
        <w:r>
          <w:rPr>
            <w:noProof/>
            <w:webHidden/>
          </w:rPr>
          <w:fldChar w:fldCharType="begin"/>
        </w:r>
        <w:r>
          <w:rPr>
            <w:noProof/>
            <w:webHidden/>
          </w:rPr>
          <w:instrText xml:space="preserve"> PAGEREF _Toc69361340 \h </w:instrText>
        </w:r>
        <w:r>
          <w:rPr>
            <w:noProof/>
            <w:webHidden/>
          </w:rPr>
        </w:r>
        <w:r>
          <w:rPr>
            <w:noProof/>
            <w:webHidden/>
          </w:rPr>
          <w:fldChar w:fldCharType="separate"/>
        </w:r>
        <w:r>
          <w:rPr>
            <w:noProof/>
            <w:webHidden/>
          </w:rPr>
          <w:t>59</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41" w:history="1">
        <w:r w:rsidRPr="009E7D5C">
          <w:rPr>
            <w:rStyle w:val="Hyperlink"/>
            <w:noProof/>
          </w:rPr>
          <w:t>2.2.9.1</w:t>
        </w:r>
        <w:r>
          <w:rPr>
            <w:rFonts w:asciiTheme="minorHAnsi" w:eastAsiaTheme="minorEastAsia" w:hAnsiTheme="minorHAnsi" w:cstheme="minorBidi"/>
            <w:noProof/>
            <w:sz w:val="22"/>
            <w:szCs w:val="22"/>
          </w:rPr>
          <w:tab/>
        </w:r>
        <w:r w:rsidRPr="009E7D5C">
          <w:rPr>
            <w:rStyle w:val="Hyperlink"/>
            <w:noProof/>
          </w:rPr>
          <w:t>PidTagMessageClass Property</w:t>
        </w:r>
        <w:r>
          <w:rPr>
            <w:noProof/>
            <w:webHidden/>
          </w:rPr>
          <w:tab/>
        </w:r>
        <w:r>
          <w:rPr>
            <w:noProof/>
            <w:webHidden/>
          </w:rPr>
          <w:fldChar w:fldCharType="begin"/>
        </w:r>
        <w:r>
          <w:rPr>
            <w:noProof/>
            <w:webHidden/>
          </w:rPr>
          <w:instrText xml:space="preserve"> PAGEREF _Toc69361341 \h </w:instrText>
        </w:r>
        <w:r>
          <w:rPr>
            <w:noProof/>
            <w:webHidden/>
          </w:rPr>
        </w:r>
        <w:r>
          <w:rPr>
            <w:noProof/>
            <w:webHidden/>
          </w:rPr>
          <w:fldChar w:fldCharType="separate"/>
        </w:r>
        <w:r>
          <w:rPr>
            <w:noProof/>
            <w:webHidden/>
          </w:rPr>
          <w:t>59</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42" w:history="1">
        <w:r w:rsidRPr="009E7D5C">
          <w:rPr>
            <w:rStyle w:val="Hyperlink"/>
            <w:noProof/>
          </w:rPr>
          <w:t>2.2.9.2</w:t>
        </w:r>
        <w:r>
          <w:rPr>
            <w:rFonts w:asciiTheme="minorHAnsi" w:eastAsiaTheme="minorEastAsia" w:hAnsiTheme="minorHAnsi" w:cstheme="minorBidi"/>
            <w:noProof/>
            <w:sz w:val="22"/>
            <w:szCs w:val="22"/>
          </w:rPr>
          <w:tab/>
        </w:r>
        <w:r w:rsidRPr="009E7D5C">
          <w:rPr>
            <w:rStyle w:val="Hyperlink"/>
            <w:noProof/>
          </w:rPr>
          <w:t>PidTagNormalizedSubject Property</w:t>
        </w:r>
        <w:r>
          <w:rPr>
            <w:noProof/>
            <w:webHidden/>
          </w:rPr>
          <w:tab/>
        </w:r>
        <w:r>
          <w:rPr>
            <w:noProof/>
            <w:webHidden/>
          </w:rPr>
          <w:fldChar w:fldCharType="begin"/>
        </w:r>
        <w:r>
          <w:rPr>
            <w:noProof/>
            <w:webHidden/>
          </w:rPr>
          <w:instrText xml:space="preserve"> PAGEREF _Toc69361342 \h </w:instrText>
        </w:r>
        <w:r>
          <w:rPr>
            <w:noProof/>
            <w:webHidden/>
          </w:rPr>
        </w:r>
        <w:r>
          <w:rPr>
            <w:noProof/>
            <w:webHidden/>
          </w:rPr>
          <w:fldChar w:fldCharType="separate"/>
        </w:r>
        <w:r>
          <w:rPr>
            <w:noProof/>
            <w:webHidden/>
          </w:rPr>
          <w:t>59</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43" w:history="1">
        <w:r w:rsidRPr="009E7D5C">
          <w:rPr>
            <w:rStyle w:val="Hyperlink"/>
            <w:noProof/>
          </w:rPr>
          <w:t>2.2.9.3</w:t>
        </w:r>
        <w:r>
          <w:rPr>
            <w:rFonts w:asciiTheme="minorHAnsi" w:eastAsiaTheme="minorEastAsia" w:hAnsiTheme="minorHAnsi" w:cstheme="minorBidi"/>
            <w:noProof/>
            <w:sz w:val="22"/>
            <w:szCs w:val="22"/>
          </w:rPr>
          <w:tab/>
        </w:r>
        <w:r w:rsidRPr="009E7D5C">
          <w:rPr>
            <w:rStyle w:val="Hyperlink"/>
            <w:noProof/>
          </w:rPr>
          <w:t>PidTagWlinkGroupHeaderID Property</w:t>
        </w:r>
        <w:r>
          <w:rPr>
            <w:noProof/>
            <w:webHidden/>
          </w:rPr>
          <w:tab/>
        </w:r>
        <w:r>
          <w:rPr>
            <w:noProof/>
            <w:webHidden/>
          </w:rPr>
          <w:fldChar w:fldCharType="begin"/>
        </w:r>
        <w:r>
          <w:rPr>
            <w:noProof/>
            <w:webHidden/>
          </w:rPr>
          <w:instrText xml:space="preserve"> PAGEREF _Toc69361343 \h </w:instrText>
        </w:r>
        <w:r>
          <w:rPr>
            <w:noProof/>
            <w:webHidden/>
          </w:rPr>
        </w:r>
        <w:r>
          <w:rPr>
            <w:noProof/>
            <w:webHidden/>
          </w:rPr>
          <w:fldChar w:fldCharType="separate"/>
        </w:r>
        <w:r>
          <w:rPr>
            <w:noProof/>
            <w:webHidden/>
          </w:rPr>
          <w:t>59</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44" w:history="1">
        <w:r w:rsidRPr="009E7D5C">
          <w:rPr>
            <w:rStyle w:val="Hyperlink"/>
            <w:noProof/>
          </w:rPr>
          <w:t>2.2.9.4</w:t>
        </w:r>
        <w:r>
          <w:rPr>
            <w:rFonts w:asciiTheme="minorHAnsi" w:eastAsiaTheme="minorEastAsia" w:hAnsiTheme="minorHAnsi" w:cstheme="minorBidi"/>
            <w:noProof/>
            <w:sz w:val="22"/>
            <w:szCs w:val="22"/>
          </w:rPr>
          <w:tab/>
        </w:r>
        <w:r w:rsidRPr="009E7D5C">
          <w:rPr>
            <w:rStyle w:val="Hyperlink"/>
            <w:noProof/>
          </w:rPr>
          <w:t>PidTagWlinkSaveStamp Property</w:t>
        </w:r>
        <w:r>
          <w:rPr>
            <w:noProof/>
            <w:webHidden/>
          </w:rPr>
          <w:tab/>
        </w:r>
        <w:r>
          <w:rPr>
            <w:noProof/>
            <w:webHidden/>
          </w:rPr>
          <w:fldChar w:fldCharType="begin"/>
        </w:r>
        <w:r>
          <w:rPr>
            <w:noProof/>
            <w:webHidden/>
          </w:rPr>
          <w:instrText xml:space="preserve"> PAGEREF _Toc69361344 \h </w:instrText>
        </w:r>
        <w:r>
          <w:rPr>
            <w:noProof/>
            <w:webHidden/>
          </w:rPr>
        </w:r>
        <w:r>
          <w:rPr>
            <w:noProof/>
            <w:webHidden/>
          </w:rPr>
          <w:fldChar w:fldCharType="separate"/>
        </w:r>
        <w:r>
          <w:rPr>
            <w:noProof/>
            <w:webHidden/>
          </w:rPr>
          <w:t>59</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45" w:history="1">
        <w:r w:rsidRPr="009E7D5C">
          <w:rPr>
            <w:rStyle w:val="Hyperlink"/>
            <w:noProof/>
          </w:rPr>
          <w:t>2.2.9.5</w:t>
        </w:r>
        <w:r>
          <w:rPr>
            <w:rFonts w:asciiTheme="minorHAnsi" w:eastAsiaTheme="minorEastAsia" w:hAnsiTheme="minorHAnsi" w:cstheme="minorBidi"/>
            <w:noProof/>
            <w:sz w:val="22"/>
            <w:szCs w:val="22"/>
          </w:rPr>
          <w:tab/>
        </w:r>
        <w:r w:rsidRPr="009E7D5C">
          <w:rPr>
            <w:rStyle w:val="Hyperlink"/>
            <w:noProof/>
          </w:rPr>
          <w:t>PidTagWlinkType Property</w:t>
        </w:r>
        <w:r>
          <w:rPr>
            <w:noProof/>
            <w:webHidden/>
          </w:rPr>
          <w:tab/>
        </w:r>
        <w:r>
          <w:rPr>
            <w:noProof/>
            <w:webHidden/>
          </w:rPr>
          <w:fldChar w:fldCharType="begin"/>
        </w:r>
        <w:r>
          <w:rPr>
            <w:noProof/>
            <w:webHidden/>
          </w:rPr>
          <w:instrText xml:space="preserve"> PAGEREF _Toc69361345 \h </w:instrText>
        </w:r>
        <w:r>
          <w:rPr>
            <w:noProof/>
            <w:webHidden/>
          </w:rPr>
        </w:r>
        <w:r>
          <w:rPr>
            <w:noProof/>
            <w:webHidden/>
          </w:rPr>
          <w:fldChar w:fldCharType="separate"/>
        </w:r>
        <w:r>
          <w:rPr>
            <w:noProof/>
            <w:webHidden/>
          </w:rPr>
          <w:t>59</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46" w:history="1">
        <w:r w:rsidRPr="009E7D5C">
          <w:rPr>
            <w:rStyle w:val="Hyperlink"/>
            <w:noProof/>
          </w:rPr>
          <w:t>2.2.9.6</w:t>
        </w:r>
        <w:r>
          <w:rPr>
            <w:rFonts w:asciiTheme="minorHAnsi" w:eastAsiaTheme="minorEastAsia" w:hAnsiTheme="minorHAnsi" w:cstheme="minorBidi"/>
            <w:noProof/>
            <w:sz w:val="22"/>
            <w:szCs w:val="22"/>
          </w:rPr>
          <w:tab/>
        </w:r>
        <w:r w:rsidRPr="009E7D5C">
          <w:rPr>
            <w:rStyle w:val="Hyperlink"/>
            <w:noProof/>
          </w:rPr>
          <w:t>PidTagWlinkFlags Property</w:t>
        </w:r>
        <w:r>
          <w:rPr>
            <w:noProof/>
            <w:webHidden/>
          </w:rPr>
          <w:tab/>
        </w:r>
        <w:r>
          <w:rPr>
            <w:noProof/>
            <w:webHidden/>
          </w:rPr>
          <w:fldChar w:fldCharType="begin"/>
        </w:r>
        <w:r>
          <w:rPr>
            <w:noProof/>
            <w:webHidden/>
          </w:rPr>
          <w:instrText xml:space="preserve"> PAGEREF _Toc69361346 \h </w:instrText>
        </w:r>
        <w:r>
          <w:rPr>
            <w:noProof/>
            <w:webHidden/>
          </w:rPr>
        </w:r>
        <w:r>
          <w:rPr>
            <w:noProof/>
            <w:webHidden/>
          </w:rPr>
          <w:fldChar w:fldCharType="separate"/>
        </w:r>
        <w:r>
          <w:rPr>
            <w:noProof/>
            <w:webHidden/>
          </w:rPr>
          <w:t>60</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47" w:history="1">
        <w:r w:rsidRPr="009E7D5C">
          <w:rPr>
            <w:rStyle w:val="Hyperlink"/>
            <w:noProof/>
          </w:rPr>
          <w:t>2.2.9.7</w:t>
        </w:r>
        <w:r>
          <w:rPr>
            <w:rFonts w:asciiTheme="minorHAnsi" w:eastAsiaTheme="minorEastAsia" w:hAnsiTheme="minorHAnsi" w:cstheme="minorBidi"/>
            <w:noProof/>
            <w:sz w:val="22"/>
            <w:szCs w:val="22"/>
          </w:rPr>
          <w:tab/>
        </w:r>
        <w:r w:rsidRPr="009E7D5C">
          <w:rPr>
            <w:rStyle w:val="Hyperlink"/>
            <w:noProof/>
          </w:rPr>
          <w:t>PidTagWlinkOrdinal Property</w:t>
        </w:r>
        <w:r>
          <w:rPr>
            <w:noProof/>
            <w:webHidden/>
          </w:rPr>
          <w:tab/>
        </w:r>
        <w:r>
          <w:rPr>
            <w:noProof/>
            <w:webHidden/>
          </w:rPr>
          <w:fldChar w:fldCharType="begin"/>
        </w:r>
        <w:r>
          <w:rPr>
            <w:noProof/>
            <w:webHidden/>
          </w:rPr>
          <w:instrText xml:space="preserve"> PAGEREF _Toc69361347 \h </w:instrText>
        </w:r>
        <w:r>
          <w:rPr>
            <w:noProof/>
            <w:webHidden/>
          </w:rPr>
        </w:r>
        <w:r>
          <w:rPr>
            <w:noProof/>
            <w:webHidden/>
          </w:rPr>
          <w:fldChar w:fldCharType="separate"/>
        </w:r>
        <w:r>
          <w:rPr>
            <w:noProof/>
            <w:webHidden/>
          </w:rPr>
          <w:t>61</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48" w:history="1">
        <w:r w:rsidRPr="009E7D5C">
          <w:rPr>
            <w:rStyle w:val="Hyperlink"/>
            <w:noProof/>
          </w:rPr>
          <w:t>2.2.9.8</w:t>
        </w:r>
        <w:r>
          <w:rPr>
            <w:rFonts w:asciiTheme="minorHAnsi" w:eastAsiaTheme="minorEastAsia" w:hAnsiTheme="minorHAnsi" w:cstheme="minorBidi"/>
            <w:noProof/>
            <w:sz w:val="22"/>
            <w:szCs w:val="22"/>
          </w:rPr>
          <w:tab/>
        </w:r>
        <w:r w:rsidRPr="009E7D5C">
          <w:rPr>
            <w:rStyle w:val="Hyperlink"/>
            <w:noProof/>
          </w:rPr>
          <w:t>PidTagWlinkEntryId Property</w:t>
        </w:r>
        <w:r>
          <w:rPr>
            <w:noProof/>
            <w:webHidden/>
          </w:rPr>
          <w:tab/>
        </w:r>
        <w:r>
          <w:rPr>
            <w:noProof/>
            <w:webHidden/>
          </w:rPr>
          <w:fldChar w:fldCharType="begin"/>
        </w:r>
        <w:r>
          <w:rPr>
            <w:noProof/>
            <w:webHidden/>
          </w:rPr>
          <w:instrText xml:space="preserve"> PAGEREF _Toc69361348 \h </w:instrText>
        </w:r>
        <w:r>
          <w:rPr>
            <w:noProof/>
            <w:webHidden/>
          </w:rPr>
        </w:r>
        <w:r>
          <w:rPr>
            <w:noProof/>
            <w:webHidden/>
          </w:rPr>
          <w:fldChar w:fldCharType="separate"/>
        </w:r>
        <w:r>
          <w:rPr>
            <w:noProof/>
            <w:webHidden/>
          </w:rPr>
          <w:t>61</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49" w:history="1">
        <w:r w:rsidRPr="009E7D5C">
          <w:rPr>
            <w:rStyle w:val="Hyperlink"/>
            <w:noProof/>
          </w:rPr>
          <w:t>2.2.9.9</w:t>
        </w:r>
        <w:r>
          <w:rPr>
            <w:rFonts w:asciiTheme="minorHAnsi" w:eastAsiaTheme="minorEastAsia" w:hAnsiTheme="minorHAnsi" w:cstheme="minorBidi"/>
            <w:noProof/>
            <w:sz w:val="22"/>
            <w:szCs w:val="22"/>
          </w:rPr>
          <w:tab/>
        </w:r>
        <w:r w:rsidRPr="009E7D5C">
          <w:rPr>
            <w:rStyle w:val="Hyperlink"/>
            <w:noProof/>
          </w:rPr>
          <w:t>PidTagWlinkRecordKey Property</w:t>
        </w:r>
        <w:r>
          <w:rPr>
            <w:noProof/>
            <w:webHidden/>
          </w:rPr>
          <w:tab/>
        </w:r>
        <w:r>
          <w:rPr>
            <w:noProof/>
            <w:webHidden/>
          </w:rPr>
          <w:fldChar w:fldCharType="begin"/>
        </w:r>
        <w:r>
          <w:rPr>
            <w:noProof/>
            <w:webHidden/>
          </w:rPr>
          <w:instrText xml:space="preserve"> PAGEREF _Toc69361349 \h </w:instrText>
        </w:r>
        <w:r>
          <w:rPr>
            <w:noProof/>
            <w:webHidden/>
          </w:rPr>
        </w:r>
        <w:r>
          <w:rPr>
            <w:noProof/>
            <w:webHidden/>
          </w:rPr>
          <w:fldChar w:fldCharType="separate"/>
        </w:r>
        <w:r>
          <w:rPr>
            <w:noProof/>
            <w:webHidden/>
          </w:rPr>
          <w:t>61</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50" w:history="1">
        <w:r w:rsidRPr="009E7D5C">
          <w:rPr>
            <w:rStyle w:val="Hyperlink"/>
            <w:noProof/>
          </w:rPr>
          <w:t>2.2.9.10</w:t>
        </w:r>
        <w:r>
          <w:rPr>
            <w:rFonts w:asciiTheme="minorHAnsi" w:eastAsiaTheme="minorEastAsia" w:hAnsiTheme="minorHAnsi" w:cstheme="minorBidi"/>
            <w:noProof/>
            <w:sz w:val="22"/>
            <w:szCs w:val="22"/>
          </w:rPr>
          <w:tab/>
        </w:r>
        <w:r w:rsidRPr="009E7D5C">
          <w:rPr>
            <w:rStyle w:val="Hyperlink"/>
            <w:noProof/>
          </w:rPr>
          <w:t>PidTagWlinkStoreEntryId Property</w:t>
        </w:r>
        <w:r>
          <w:rPr>
            <w:noProof/>
            <w:webHidden/>
          </w:rPr>
          <w:tab/>
        </w:r>
        <w:r>
          <w:rPr>
            <w:noProof/>
            <w:webHidden/>
          </w:rPr>
          <w:fldChar w:fldCharType="begin"/>
        </w:r>
        <w:r>
          <w:rPr>
            <w:noProof/>
            <w:webHidden/>
          </w:rPr>
          <w:instrText xml:space="preserve"> PAGEREF _Toc69361350 \h </w:instrText>
        </w:r>
        <w:r>
          <w:rPr>
            <w:noProof/>
            <w:webHidden/>
          </w:rPr>
        </w:r>
        <w:r>
          <w:rPr>
            <w:noProof/>
            <w:webHidden/>
          </w:rPr>
          <w:fldChar w:fldCharType="separate"/>
        </w:r>
        <w:r>
          <w:rPr>
            <w:noProof/>
            <w:webHidden/>
          </w:rPr>
          <w:t>61</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51" w:history="1">
        <w:r w:rsidRPr="009E7D5C">
          <w:rPr>
            <w:rStyle w:val="Hyperlink"/>
            <w:noProof/>
          </w:rPr>
          <w:t>2.2.9.11</w:t>
        </w:r>
        <w:r>
          <w:rPr>
            <w:rFonts w:asciiTheme="minorHAnsi" w:eastAsiaTheme="minorEastAsia" w:hAnsiTheme="minorHAnsi" w:cstheme="minorBidi"/>
            <w:noProof/>
            <w:sz w:val="22"/>
            <w:szCs w:val="22"/>
          </w:rPr>
          <w:tab/>
        </w:r>
        <w:r w:rsidRPr="009E7D5C">
          <w:rPr>
            <w:rStyle w:val="Hyperlink"/>
            <w:noProof/>
          </w:rPr>
          <w:t>PidTagWlinkFolderType Property</w:t>
        </w:r>
        <w:r>
          <w:rPr>
            <w:noProof/>
            <w:webHidden/>
          </w:rPr>
          <w:tab/>
        </w:r>
        <w:r>
          <w:rPr>
            <w:noProof/>
            <w:webHidden/>
          </w:rPr>
          <w:fldChar w:fldCharType="begin"/>
        </w:r>
        <w:r>
          <w:rPr>
            <w:noProof/>
            <w:webHidden/>
          </w:rPr>
          <w:instrText xml:space="preserve"> PAGEREF _Toc69361351 \h </w:instrText>
        </w:r>
        <w:r>
          <w:rPr>
            <w:noProof/>
            <w:webHidden/>
          </w:rPr>
        </w:r>
        <w:r>
          <w:rPr>
            <w:noProof/>
            <w:webHidden/>
          </w:rPr>
          <w:fldChar w:fldCharType="separate"/>
        </w:r>
        <w:r>
          <w:rPr>
            <w:noProof/>
            <w:webHidden/>
          </w:rPr>
          <w:t>61</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52" w:history="1">
        <w:r w:rsidRPr="009E7D5C">
          <w:rPr>
            <w:rStyle w:val="Hyperlink"/>
            <w:noProof/>
          </w:rPr>
          <w:t>2.2.9.12</w:t>
        </w:r>
        <w:r>
          <w:rPr>
            <w:rFonts w:asciiTheme="minorHAnsi" w:eastAsiaTheme="minorEastAsia" w:hAnsiTheme="minorHAnsi" w:cstheme="minorBidi"/>
            <w:noProof/>
            <w:sz w:val="22"/>
            <w:szCs w:val="22"/>
          </w:rPr>
          <w:tab/>
        </w:r>
        <w:r w:rsidRPr="009E7D5C">
          <w:rPr>
            <w:rStyle w:val="Hyperlink"/>
            <w:noProof/>
          </w:rPr>
          <w:t>PidTagWlinkGroupClsid Property</w:t>
        </w:r>
        <w:r>
          <w:rPr>
            <w:noProof/>
            <w:webHidden/>
          </w:rPr>
          <w:tab/>
        </w:r>
        <w:r>
          <w:rPr>
            <w:noProof/>
            <w:webHidden/>
          </w:rPr>
          <w:fldChar w:fldCharType="begin"/>
        </w:r>
        <w:r>
          <w:rPr>
            <w:noProof/>
            <w:webHidden/>
          </w:rPr>
          <w:instrText xml:space="preserve"> PAGEREF _Toc69361352 \h </w:instrText>
        </w:r>
        <w:r>
          <w:rPr>
            <w:noProof/>
            <w:webHidden/>
          </w:rPr>
        </w:r>
        <w:r>
          <w:rPr>
            <w:noProof/>
            <w:webHidden/>
          </w:rPr>
          <w:fldChar w:fldCharType="separate"/>
        </w:r>
        <w:r>
          <w:rPr>
            <w:noProof/>
            <w:webHidden/>
          </w:rPr>
          <w:t>62</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53" w:history="1">
        <w:r w:rsidRPr="009E7D5C">
          <w:rPr>
            <w:rStyle w:val="Hyperlink"/>
            <w:noProof/>
          </w:rPr>
          <w:t>2.2.9.13</w:t>
        </w:r>
        <w:r>
          <w:rPr>
            <w:rFonts w:asciiTheme="minorHAnsi" w:eastAsiaTheme="minorEastAsia" w:hAnsiTheme="minorHAnsi" w:cstheme="minorBidi"/>
            <w:noProof/>
            <w:sz w:val="22"/>
            <w:szCs w:val="22"/>
          </w:rPr>
          <w:tab/>
        </w:r>
        <w:r w:rsidRPr="009E7D5C">
          <w:rPr>
            <w:rStyle w:val="Hyperlink"/>
            <w:noProof/>
          </w:rPr>
          <w:t>PidTagWlinkGroupName Property</w:t>
        </w:r>
        <w:r>
          <w:rPr>
            <w:noProof/>
            <w:webHidden/>
          </w:rPr>
          <w:tab/>
        </w:r>
        <w:r>
          <w:rPr>
            <w:noProof/>
            <w:webHidden/>
          </w:rPr>
          <w:fldChar w:fldCharType="begin"/>
        </w:r>
        <w:r>
          <w:rPr>
            <w:noProof/>
            <w:webHidden/>
          </w:rPr>
          <w:instrText xml:space="preserve"> PAGEREF _Toc69361353 \h </w:instrText>
        </w:r>
        <w:r>
          <w:rPr>
            <w:noProof/>
            <w:webHidden/>
          </w:rPr>
        </w:r>
        <w:r>
          <w:rPr>
            <w:noProof/>
            <w:webHidden/>
          </w:rPr>
          <w:fldChar w:fldCharType="separate"/>
        </w:r>
        <w:r>
          <w:rPr>
            <w:noProof/>
            <w:webHidden/>
          </w:rPr>
          <w:t>62</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54" w:history="1">
        <w:r w:rsidRPr="009E7D5C">
          <w:rPr>
            <w:rStyle w:val="Hyperlink"/>
            <w:noProof/>
          </w:rPr>
          <w:t>2.2.9.14</w:t>
        </w:r>
        <w:r>
          <w:rPr>
            <w:rFonts w:asciiTheme="minorHAnsi" w:eastAsiaTheme="minorEastAsia" w:hAnsiTheme="minorHAnsi" w:cstheme="minorBidi"/>
            <w:noProof/>
            <w:sz w:val="22"/>
            <w:szCs w:val="22"/>
          </w:rPr>
          <w:tab/>
        </w:r>
        <w:r w:rsidRPr="009E7D5C">
          <w:rPr>
            <w:rStyle w:val="Hyperlink"/>
            <w:noProof/>
          </w:rPr>
          <w:t>PidTagWlinkSection Property</w:t>
        </w:r>
        <w:r>
          <w:rPr>
            <w:noProof/>
            <w:webHidden/>
          </w:rPr>
          <w:tab/>
        </w:r>
        <w:r>
          <w:rPr>
            <w:noProof/>
            <w:webHidden/>
          </w:rPr>
          <w:fldChar w:fldCharType="begin"/>
        </w:r>
        <w:r>
          <w:rPr>
            <w:noProof/>
            <w:webHidden/>
          </w:rPr>
          <w:instrText xml:space="preserve"> PAGEREF _Toc69361354 \h </w:instrText>
        </w:r>
        <w:r>
          <w:rPr>
            <w:noProof/>
            <w:webHidden/>
          </w:rPr>
        </w:r>
        <w:r>
          <w:rPr>
            <w:noProof/>
            <w:webHidden/>
          </w:rPr>
          <w:fldChar w:fldCharType="separate"/>
        </w:r>
        <w:r>
          <w:rPr>
            <w:noProof/>
            <w:webHidden/>
          </w:rPr>
          <w:t>62</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55" w:history="1">
        <w:r w:rsidRPr="009E7D5C">
          <w:rPr>
            <w:rStyle w:val="Hyperlink"/>
            <w:noProof/>
          </w:rPr>
          <w:t>2.2.9.15</w:t>
        </w:r>
        <w:r>
          <w:rPr>
            <w:rFonts w:asciiTheme="minorHAnsi" w:eastAsiaTheme="minorEastAsia" w:hAnsiTheme="minorHAnsi" w:cstheme="minorBidi"/>
            <w:noProof/>
            <w:sz w:val="22"/>
            <w:szCs w:val="22"/>
          </w:rPr>
          <w:tab/>
        </w:r>
        <w:r w:rsidRPr="009E7D5C">
          <w:rPr>
            <w:rStyle w:val="Hyperlink"/>
            <w:noProof/>
          </w:rPr>
          <w:t>PidTagWlinkCalendarColor Property</w:t>
        </w:r>
        <w:r>
          <w:rPr>
            <w:noProof/>
            <w:webHidden/>
          </w:rPr>
          <w:tab/>
        </w:r>
        <w:r>
          <w:rPr>
            <w:noProof/>
            <w:webHidden/>
          </w:rPr>
          <w:fldChar w:fldCharType="begin"/>
        </w:r>
        <w:r>
          <w:rPr>
            <w:noProof/>
            <w:webHidden/>
          </w:rPr>
          <w:instrText xml:space="preserve"> PAGEREF _Toc69361355 \h </w:instrText>
        </w:r>
        <w:r>
          <w:rPr>
            <w:noProof/>
            <w:webHidden/>
          </w:rPr>
        </w:r>
        <w:r>
          <w:rPr>
            <w:noProof/>
            <w:webHidden/>
          </w:rPr>
          <w:fldChar w:fldCharType="separate"/>
        </w:r>
        <w:r>
          <w:rPr>
            <w:noProof/>
            <w:webHidden/>
          </w:rPr>
          <w:t>62</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56" w:history="1">
        <w:r w:rsidRPr="009E7D5C">
          <w:rPr>
            <w:rStyle w:val="Hyperlink"/>
            <w:noProof/>
          </w:rPr>
          <w:t>2.2.9.16</w:t>
        </w:r>
        <w:r>
          <w:rPr>
            <w:rFonts w:asciiTheme="minorHAnsi" w:eastAsiaTheme="minorEastAsia" w:hAnsiTheme="minorHAnsi" w:cstheme="minorBidi"/>
            <w:noProof/>
            <w:sz w:val="22"/>
            <w:szCs w:val="22"/>
          </w:rPr>
          <w:tab/>
        </w:r>
        <w:r w:rsidRPr="009E7D5C">
          <w:rPr>
            <w:rStyle w:val="Hyperlink"/>
            <w:noProof/>
          </w:rPr>
          <w:t>PidTagWlinkAddressBookEID Property</w:t>
        </w:r>
        <w:r>
          <w:rPr>
            <w:noProof/>
            <w:webHidden/>
          </w:rPr>
          <w:tab/>
        </w:r>
        <w:r>
          <w:rPr>
            <w:noProof/>
            <w:webHidden/>
          </w:rPr>
          <w:fldChar w:fldCharType="begin"/>
        </w:r>
        <w:r>
          <w:rPr>
            <w:noProof/>
            <w:webHidden/>
          </w:rPr>
          <w:instrText xml:space="preserve"> PAGEREF _Toc69361356 \h </w:instrText>
        </w:r>
        <w:r>
          <w:rPr>
            <w:noProof/>
            <w:webHidden/>
          </w:rPr>
        </w:r>
        <w:r>
          <w:rPr>
            <w:noProof/>
            <w:webHidden/>
          </w:rPr>
          <w:fldChar w:fldCharType="separate"/>
        </w:r>
        <w:r>
          <w:rPr>
            <w:noProof/>
            <w:webHidden/>
          </w:rPr>
          <w:t>63</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57" w:history="1">
        <w:r w:rsidRPr="009E7D5C">
          <w:rPr>
            <w:rStyle w:val="Hyperlink"/>
            <w:noProof/>
          </w:rPr>
          <w:t>2.2.9.17</w:t>
        </w:r>
        <w:r>
          <w:rPr>
            <w:rFonts w:asciiTheme="minorHAnsi" w:eastAsiaTheme="minorEastAsia" w:hAnsiTheme="minorHAnsi" w:cstheme="minorBidi"/>
            <w:noProof/>
            <w:sz w:val="22"/>
            <w:szCs w:val="22"/>
          </w:rPr>
          <w:tab/>
        </w:r>
        <w:r w:rsidRPr="009E7D5C">
          <w:rPr>
            <w:rStyle w:val="Hyperlink"/>
            <w:noProof/>
          </w:rPr>
          <w:t>PidTagWlinkAddressBookStoreEID Property</w:t>
        </w:r>
        <w:r>
          <w:rPr>
            <w:noProof/>
            <w:webHidden/>
          </w:rPr>
          <w:tab/>
        </w:r>
        <w:r>
          <w:rPr>
            <w:noProof/>
            <w:webHidden/>
          </w:rPr>
          <w:fldChar w:fldCharType="begin"/>
        </w:r>
        <w:r>
          <w:rPr>
            <w:noProof/>
            <w:webHidden/>
          </w:rPr>
          <w:instrText xml:space="preserve"> PAGEREF _Toc69361357 \h </w:instrText>
        </w:r>
        <w:r>
          <w:rPr>
            <w:noProof/>
            <w:webHidden/>
          </w:rPr>
        </w:r>
        <w:r>
          <w:rPr>
            <w:noProof/>
            <w:webHidden/>
          </w:rPr>
          <w:fldChar w:fldCharType="separate"/>
        </w:r>
        <w:r>
          <w:rPr>
            <w:noProof/>
            <w:webHidden/>
          </w:rPr>
          <w:t>63</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58" w:history="1">
        <w:r w:rsidRPr="009E7D5C">
          <w:rPr>
            <w:rStyle w:val="Hyperlink"/>
            <w:noProof/>
          </w:rPr>
          <w:t>2.2.9.18</w:t>
        </w:r>
        <w:r>
          <w:rPr>
            <w:rFonts w:asciiTheme="minorHAnsi" w:eastAsiaTheme="minorEastAsia" w:hAnsiTheme="minorHAnsi" w:cstheme="minorBidi"/>
            <w:noProof/>
            <w:sz w:val="22"/>
            <w:szCs w:val="22"/>
          </w:rPr>
          <w:tab/>
        </w:r>
        <w:r w:rsidRPr="009E7D5C">
          <w:rPr>
            <w:rStyle w:val="Hyperlink"/>
            <w:noProof/>
          </w:rPr>
          <w:t>PidTagWlinkClientID Property</w:t>
        </w:r>
        <w:r>
          <w:rPr>
            <w:noProof/>
            <w:webHidden/>
          </w:rPr>
          <w:tab/>
        </w:r>
        <w:r>
          <w:rPr>
            <w:noProof/>
            <w:webHidden/>
          </w:rPr>
          <w:fldChar w:fldCharType="begin"/>
        </w:r>
        <w:r>
          <w:rPr>
            <w:noProof/>
            <w:webHidden/>
          </w:rPr>
          <w:instrText xml:space="preserve"> PAGEREF _Toc69361358 \h </w:instrText>
        </w:r>
        <w:r>
          <w:rPr>
            <w:noProof/>
            <w:webHidden/>
          </w:rPr>
        </w:r>
        <w:r>
          <w:rPr>
            <w:noProof/>
            <w:webHidden/>
          </w:rPr>
          <w:fldChar w:fldCharType="separate"/>
        </w:r>
        <w:r>
          <w:rPr>
            <w:noProof/>
            <w:webHidden/>
          </w:rPr>
          <w:t>63</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59" w:history="1">
        <w:r w:rsidRPr="009E7D5C">
          <w:rPr>
            <w:rStyle w:val="Hyperlink"/>
            <w:noProof/>
          </w:rPr>
          <w:t>2.2.9.19</w:t>
        </w:r>
        <w:r>
          <w:rPr>
            <w:rFonts w:asciiTheme="minorHAnsi" w:eastAsiaTheme="minorEastAsia" w:hAnsiTheme="minorHAnsi" w:cstheme="minorBidi"/>
            <w:noProof/>
            <w:sz w:val="22"/>
            <w:szCs w:val="22"/>
          </w:rPr>
          <w:tab/>
        </w:r>
        <w:r w:rsidRPr="009E7D5C">
          <w:rPr>
            <w:rStyle w:val="Hyperlink"/>
            <w:noProof/>
          </w:rPr>
          <w:t>PidTagWlinkROGroupType Property</w:t>
        </w:r>
        <w:r>
          <w:rPr>
            <w:noProof/>
            <w:webHidden/>
          </w:rPr>
          <w:tab/>
        </w:r>
        <w:r>
          <w:rPr>
            <w:noProof/>
            <w:webHidden/>
          </w:rPr>
          <w:fldChar w:fldCharType="begin"/>
        </w:r>
        <w:r>
          <w:rPr>
            <w:noProof/>
            <w:webHidden/>
          </w:rPr>
          <w:instrText xml:space="preserve"> PAGEREF _Toc69361359 \h </w:instrText>
        </w:r>
        <w:r>
          <w:rPr>
            <w:noProof/>
            <w:webHidden/>
          </w:rPr>
        </w:r>
        <w:r>
          <w:rPr>
            <w:noProof/>
            <w:webHidden/>
          </w:rPr>
          <w:fldChar w:fldCharType="separate"/>
        </w:r>
        <w:r>
          <w:rPr>
            <w:noProof/>
            <w:webHidden/>
          </w:rPr>
          <w:t>63</w:t>
        </w:r>
        <w:r>
          <w:rPr>
            <w:noProof/>
            <w:webHidden/>
          </w:rPr>
          <w:fldChar w:fldCharType="end"/>
        </w:r>
      </w:hyperlink>
    </w:p>
    <w:p w:rsidR="001C498B" w:rsidRDefault="001C498B">
      <w:pPr>
        <w:pStyle w:val="TOC1"/>
        <w:rPr>
          <w:rFonts w:asciiTheme="minorHAnsi" w:eastAsiaTheme="minorEastAsia" w:hAnsiTheme="minorHAnsi" w:cstheme="minorBidi"/>
          <w:b w:val="0"/>
          <w:bCs w:val="0"/>
          <w:noProof/>
          <w:sz w:val="22"/>
          <w:szCs w:val="22"/>
        </w:rPr>
      </w:pPr>
      <w:hyperlink w:anchor="_Toc69361360" w:history="1">
        <w:r w:rsidRPr="009E7D5C">
          <w:rPr>
            <w:rStyle w:val="Hyperlink"/>
            <w:noProof/>
          </w:rPr>
          <w:t>3</w:t>
        </w:r>
        <w:r>
          <w:rPr>
            <w:rFonts w:asciiTheme="minorHAnsi" w:eastAsiaTheme="minorEastAsia" w:hAnsiTheme="minorHAnsi" w:cstheme="minorBidi"/>
            <w:b w:val="0"/>
            <w:bCs w:val="0"/>
            <w:noProof/>
            <w:sz w:val="22"/>
            <w:szCs w:val="22"/>
          </w:rPr>
          <w:tab/>
        </w:r>
        <w:r w:rsidRPr="009E7D5C">
          <w:rPr>
            <w:rStyle w:val="Hyperlink"/>
            <w:noProof/>
          </w:rPr>
          <w:t>Protocol Details</w:t>
        </w:r>
        <w:r>
          <w:rPr>
            <w:noProof/>
            <w:webHidden/>
          </w:rPr>
          <w:tab/>
        </w:r>
        <w:r>
          <w:rPr>
            <w:noProof/>
            <w:webHidden/>
          </w:rPr>
          <w:fldChar w:fldCharType="begin"/>
        </w:r>
        <w:r>
          <w:rPr>
            <w:noProof/>
            <w:webHidden/>
          </w:rPr>
          <w:instrText xml:space="preserve"> PAGEREF _Toc69361360 \h </w:instrText>
        </w:r>
        <w:r>
          <w:rPr>
            <w:noProof/>
            <w:webHidden/>
          </w:rPr>
        </w:r>
        <w:r>
          <w:rPr>
            <w:noProof/>
            <w:webHidden/>
          </w:rPr>
          <w:fldChar w:fldCharType="separate"/>
        </w:r>
        <w:r>
          <w:rPr>
            <w:noProof/>
            <w:webHidden/>
          </w:rPr>
          <w:t>65</w:t>
        </w:r>
        <w:r>
          <w:rPr>
            <w:noProof/>
            <w:webHidden/>
          </w:rPr>
          <w:fldChar w:fldCharType="end"/>
        </w:r>
      </w:hyperlink>
    </w:p>
    <w:p w:rsidR="001C498B" w:rsidRDefault="001C498B">
      <w:pPr>
        <w:pStyle w:val="TOC2"/>
        <w:rPr>
          <w:rFonts w:asciiTheme="minorHAnsi" w:eastAsiaTheme="minorEastAsia" w:hAnsiTheme="minorHAnsi" w:cstheme="minorBidi"/>
          <w:noProof/>
          <w:sz w:val="22"/>
          <w:szCs w:val="22"/>
        </w:rPr>
      </w:pPr>
      <w:hyperlink w:anchor="_Toc69361361" w:history="1">
        <w:r w:rsidRPr="009E7D5C">
          <w:rPr>
            <w:rStyle w:val="Hyperlink"/>
            <w:noProof/>
          </w:rPr>
          <w:t>3.1</w:t>
        </w:r>
        <w:r>
          <w:rPr>
            <w:rFonts w:asciiTheme="minorHAnsi" w:eastAsiaTheme="minorEastAsia" w:hAnsiTheme="minorHAnsi" w:cstheme="minorBidi"/>
            <w:noProof/>
            <w:sz w:val="22"/>
            <w:szCs w:val="22"/>
          </w:rPr>
          <w:tab/>
        </w:r>
        <w:r w:rsidRPr="009E7D5C">
          <w:rPr>
            <w:rStyle w:val="Hyperlink"/>
            <w:noProof/>
          </w:rPr>
          <w:t>Client Details</w:t>
        </w:r>
        <w:r>
          <w:rPr>
            <w:noProof/>
            <w:webHidden/>
          </w:rPr>
          <w:tab/>
        </w:r>
        <w:r>
          <w:rPr>
            <w:noProof/>
            <w:webHidden/>
          </w:rPr>
          <w:fldChar w:fldCharType="begin"/>
        </w:r>
        <w:r>
          <w:rPr>
            <w:noProof/>
            <w:webHidden/>
          </w:rPr>
          <w:instrText xml:space="preserve"> PAGEREF _Toc69361361 \h </w:instrText>
        </w:r>
        <w:r>
          <w:rPr>
            <w:noProof/>
            <w:webHidden/>
          </w:rPr>
        </w:r>
        <w:r>
          <w:rPr>
            <w:noProof/>
            <w:webHidden/>
          </w:rPr>
          <w:fldChar w:fldCharType="separate"/>
        </w:r>
        <w:r>
          <w:rPr>
            <w:noProof/>
            <w:webHidden/>
          </w:rPr>
          <w:t>65</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362" w:history="1">
        <w:r w:rsidRPr="009E7D5C">
          <w:rPr>
            <w:rStyle w:val="Hyperlink"/>
            <w:noProof/>
          </w:rPr>
          <w:t>3.1.1</w:t>
        </w:r>
        <w:r>
          <w:rPr>
            <w:rFonts w:asciiTheme="minorHAnsi" w:eastAsiaTheme="minorEastAsia" w:hAnsiTheme="minorHAnsi" w:cstheme="minorBidi"/>
            <w:noProof/>
            <w:sz w:val="22"/>
            <w:szCs w:val="22"/>
          </w:rPr>
          <w:tab/>
        </w:r>
        <w:r w:rsidRPr="009E7D5C">
          <w:rPr>
            <w:rStyle w:val="Hyperlink"/>
            <w:noProof/>
          </w:rPr>
          <w:t>Abstract Data Model</w:t>
        </w:r>
        <w:r>
          <w:rPr>
            <w:noProof/>
            <w:webHidden/>
          </w:rPr>
          <w:tab/>
        </w:r>
        <w:r>
          <w:rPr>
            <w:noProof/>
            <w:webHidden/>
          </w:rPr>
          <w:fldChar w:fldCharType="begin"/>
        </w:r>
        <w:r>
          <w:rPr>
            <w:noProof/>
            <w:webHidden/>
          </w:rPr>
          <w:instrText xml:space="preserve"> PAGEREF _Toc69361362 \h </w:instrText>
        </w:r>
        <w:r>
          <w:rPr>
            <w:noProof/>
            <w:webHidden/>
          </w:rPr>
        </w:r>
        <w:r>
          <w:rPr>
            <w:noProof/>
            <w:webHidden/>
          </w:rPr>
          <w:fldChar w:fldCharType="separate"/>
        </w:r>
        <w:r>
          <w:rPr>
            <w:noProof/>
            <w:webHidden/>
          </w:rPr>
          <w:t>65</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363" w:history="1">
        <w:r w:rsidRPr="009E7D5C">
          <w:rPr>
            <w:rStyle w:val="Hyperlink"/>
            <w:noProof/>
          </w:rPr>
          <w:t>3.1.2</w:t>
        </w:r>
        <w:r>
          <w:rPr>
            <w:rFonts w:asciiTheme="minorHAnsi" w:eastAsiaTheme="minorEastAsia" w:hAnsiTheme="minorHAnsi" w:cstheme="minorBidi"/>
            <w:noProof/>
            <w:sz w:val="22"/>
            <w:szCs w:val="22"/>
          </w:rPr>
          <w:tab/>
        </w:r>
        <w:r w:rsidRPr="009E7D5C">
          <w:rPr>
            <w:rStyle w:val="Hyperlink"/>
            <w:noProof/>
          </w:rPr>
          <w:t>Timers</w:t>
        </w:r>
        <w:r>
          <w:rPr>
            <w:noProof/>
            <w:webHidden/>
          </w:rPr>
          <w:tab/>
        </w:r>
        <w:r>
          <w:rPr>
            <w:noProof/>
            <w:webHidden/>
          </w:rPr>
          <w:fldChar w:fldCharType="begin"/>
        </w:r>
        <w:r>
          <w:rPr>
            <w:noProof/>
            <w:webHidden/>
          </w:rPr>
          <w:instrText xml:space="preserve"> PAGEREF _Toc69361363 \h </w:instrText>
        </w:r>
        <w:r>
          <w:rPr>
            <w:noProof/>
            <w:webHidden/>
          </w:rPr>
        </w:r>
        <w:r>
          <w:rPr>
            <w:noProof/>
            <w:webHidden/>
          </w:rPr>
          <w:fldChar w:fldCharType="separate"/>
        </w:r>
        <w:r>
          <w:rPr>
            <w:noProof/>
            <w:webHidden/>
          </w:rPr>
          <w:t>65</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364" w:history="1">
        <w:r w:rsidRPr="009E7D5C">
          <w:rPr>
            <w:rStyle w:val="Hyperlink"/>
            <w:noProof/>
          </w:rPr>
          <w:t>3.1.3</w:t>
        </w:r>
        <w:r>
          <w:rPr>
            <w:rFonts w:asciiTheme="minorHAnsi" w:eastAsiaTheme="minorEastAsia" w:hAnsiTheme="minorHAnsi" w:cstheme="minorBidi"/>
            <w:noProof/>
            <w:sz w:val="22"/>
            <w:szCs w:val="22"/>
          </w:rPr>
          <w:tab/>
        </w:r>
        <w:r w:rsidRPr="009E7D5C">
          <w:rPr>
            <w:rStyle w:val="Hyperlink"/>
            <w:noProof/>
          </w:rPr>
          <w:t>Initialization</w:t>
        </w:r>
        <w:r>
          <w:rPr>
            <w:noProof/>
            <w:webHidden/>
          </w:rPr>
          <w:tab/>
        </w:r>
        <w:r>
          <w:rPr>
            <w:noProof/>
            <w:webHidden/>
          </w:rPr>
          <w:fldChar w:fldCharType="begin"/>
        </w:r>
        <w:r>
          <w:rPr>
            <w:noProof/>
            <w:webHidden/>
          </w:rPr>
          <w:instrText xml:space="preserve"> PAGEREF _Toc69361364 \h </w:instrText>
        </w:r>
        <w:r>
          <w:rPr>
            <w:noProof/>
            <w:webHidden/>
          </w:rPr>
        </w:r>
        <w:r>
          <w:rPr>
            <w:noProof/>
            <w:webHidden/>
          </w:rPr>
          <w:fldChar w:fldCharType="separate"/>
        </w:r>
        <w:r>
          <w:rPr>
            <w:noProof/>
            <w:webHidden/>
          </w:rPr>
          <w:t>65</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65" w:history="1">
        <w:r w:rsidRPr="009E7D5C">
          <w:rPr>
            <w:rStyle w:val="Hyperlink"/>
            <w:noProof/>
          </w:rPr>
          <w:t>3.1.3.1</w:t>
        </w:r>
        <w:r>
          <w:rPr>
            <w:rFonts w:asciiTheme="minorHAnsi" w:eastAsiaTheme="minorEastAsia" w:hAnsiTheme="minorHAnsi" w:cstheme="minorBidi"/>
            <w:noProof/>
            <w:sz w:val="22"/>
            <w:szCs w:val="22"/>
          </w:rPr>
          <w:tab/>
        </w:r>
        <w:r w:rsidRPr="009E7D5C">
          <w:rPr>
            <w:rStyle w:val="Hyperlink"/>
            <w:noProof/>
          </w:rPr>
          <w:t>Navigation Shortcuts</w:t>
        </w:r>
        <w:r>
          <w:rPr>
            <w:noProof/>
            <w:webHidden/>
          </w:rPr>
          <w:tab/>
        </w:r>
        <w:r>
          <w:rPr>
            <w:noProof/>
            <w:webHidden/>
          </w:rPr>
          <w:fldChar w:fldCharType="begin"/>
        </w:r>
        <w:r>
          <w:rPr>
            <w:noProof/>
            <w:webHidden/>
          </w:rPr>
          <w:instrText xml:space="preserve"> PAGEREF _Toc69361365 \h </w:instrText>
        </w:r>
        <w:r>
          <w:rPr>
            <w:noProof/>
            <w:webHidden/>
          </w:rPr>
        </w:r>
        <w:r>
          <w:rPr>
            <w:noProof/>
            <w:webHidden/>
          </w:rPr>
          <w:fldChar w:fldCharType="separate"/>
        </w:r>
        <w:r>
          <w:rPr>
            <w:noProof/>
            <w:webHidden/>
          </w:rPr>
          <w:t>65</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366" w:history="1">
        <w:r w:rsidRPr="009E7D5C">
          <w:rPr>
            <w:rStyle w:val="Hyperlink"/>
            <w:noProof/>
          </w:rPr>
          <w:t>3.1.4</w:t>
        </w:r>
        <w:r>
          <w:rPr>
            <w:rFonts w:asciiTheme="minorHAnsi" w:eastAsiaTheme="minorEastAsia" w:hAnsiTheme="minorHAnsi" w:cstheme="minorBidi"/>
            <w:noProof/>
            <w:sz w:val="22"/>
            <w:szCs w:val="22"/>
          </w:rPr>
          <w:tab/>
        </w:r>
        <w:r w:rsidRPr="009E7D5C">
          <w:rPr>
            <w:rStyle w:val="Hyperlink"/>
            <w:noProof/>
          </w:rPr>
          <w:t>Higher-Layer Triggered Events</w:t>
        </w:r>
        <w:r>
          <w:rPr>
            <w:noProof/>
            <w:webHidden/>
          </w:rPr>
          <w:tab/>
        </w:r>
        <w:r>
          <w:rPr>
            <w:noProof/>
            <w:webHidden/>
          </w:rPr>
          <w:fldChar w:fldCharType="begin"/>
        </w:r>
        <w:r>
          <w:rPr>
            <w:noProof/>
            <w:webHidden/>
          </w:rPr>
          <w:instrText xml:space="preserve"> PAGEREF _Toc69361366 \h </w:instrText>
        </w:r>
        <w:r>
          <w:rPr>
            <w:noProof/>
            <w:webHidden/>
          </w:rPr>
        </w:r>
        <w:r>
          <w:rPr>
            <w:noProof/>
            <w:webHidden/>
          </w:rPr>
          <w:fldChar w:fldCharType="separate"/>
        </w:r>
        <w:r>
          <w:rPr>
            <w:noProof/>
            <w:webHidden/>
          </w:rPr>
          <w:t>65</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67" w:history="1">
        <w:r w:rsidRPr="009E7D5C">
          <w:rPr>
            <w:rStyle w:val="Hyperlink"/>
            <w:noProof/>
          </w:rPr>
          <w:t>3.1.4.1</w:t>
        </w:r>
        <w:r>
          <w:rPr>
            <w:rFonts w:asciiTheme="minorHAnsi" w:eastAsiaTheme="minorEastAsia" w:hAnsiTheme="minorHAnsi" w:cstheme="minorBidi"/>
            <w:noProof/>
            <w:sz w:val="22"/>
            <w:szCs w:val="22"/>
          </w:rPr>
          <w:tab/>
        </w:r>
        <w:r w:rsidRPr="009E7D5C">
          <w:rPr>
            <w:rStyle w:val="Hyperlink"/>
            <w:noProof/>
          </w:rPr>
          <w:t>Reading Configuration Data</w:t>
        </w:r>
        <w:r>
          <w:rPr>
            <w:noProof/>
            <w:webHidden/>
          </w:rPr>
          <w:tab/>
        </w:r>
        <w:r>
          <w:rPr>
            <w:noProof/>
            <w:webHidden/>
          </w:rPr>
          <w:fldChar w:fldCharType="begin"/>
        </w:r>
        <w:r>
          <w:rPr>
            <w:noProof/>
            <w:webHidden/>
          </w:rPr>
          <w:instrText xml:space="preserve"> PAGEREF _Toc69361367 \h </w:instrText>
        </w:r>
        <w:r>
          <w:rPr>
            <w:noProof/>
            <w:webHidden/>
          </w:rPr>
        </w:r>
        <w:r>
          <w:rPr>
            <w:noProof/>
            <w:webHidden/>
          </w:rPr>
          <w:fldChar w:fldCharType="separate"/>
        </w:r>
        <w:r>
          <w:rPr>
            <w:noProof/>
            <w:webHidden/>
          </w:rPr>
          <w:t>65</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68" w:history="1">
        <w:r w:rsidRPr="009E7D5C">
          <w:rPr>
            <w:rStyle w:val="Hyperlink"/>
            <w:noProof/>
          </w:rPr>
          <w:t>3.1.4.1.1</w:t>
        </w:r>
        <w:r>
          <w:rPr>
            <w:rFonts w:asciiTheme="minorHAnsi" w:eastAsiaTheme="minorEastAsia" w:hAnsiTheme="minorHAnsi" w:cstheme="minorBidi"/>
            <w:noProof/>
            <w:sz w:val="22"/>
            <w:szCs w:val="22"/>
          </w:rPr>
          <w:tab/>
        </w:r>
        <w:r w:rsidRPr="009E7D5C">
          <w:rPr>
            <w:rStyle w:val="Hyperlink"/>
            <w:noProof/>
          </w:rPr>
          <w:t>Reading Dictionaries</w:t>
        </w:r>
        <w:r>
          <w:rPr>
            <w:noProof/>
            <w:webHidden/>
          </w:rPr>
          <w:tab/>
        </w:r>
        <w:r>
          <w:rPr>
            <w:noProof/>
            <w:webHidden/>
          </w:rPr>
          <w:fldChar w:fldCharType="begin"/>
        </w:r>
        <w:r>
          <w:rPr>
            <w:noProof/>
            <w:webHidden/>
          </w:rPr>
          <w:instrText xml:space="preserve"> PAGEREF _Toc69361368 \h </w:instrText>
        </w:r>
        <w:r>
          <w:rPr>
            <w:noProof/>
            <w:webHidden/>
          </w:rPr>
        </w:r>
        <w:r>
          <w:rPr>
            <w:noProof/>
            <w:webHidden/>
          </w:rPr>
          <w:fldChar w:fldCharType="separate"/>
        </w:r>
        <w:r>
          <w:rPr>
            <w:noProof/>
            <w:webHidden/>
          </w:rPr>
          <w:t>66</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69" w:history="1">
        <w:r w:rsidRPr="009E7D5C">
          <w:rPr>
            <w:rStyle w:val="Hyperlink"/>
            <w:noProof/>
          </w:rPr>
          <w:t>3.1.4.1.2</w:t>
        </w:r>
        <w:r>
          <w:rPr>
            <w:rFonts w:asciiTheme="minorHAnsi" w:eastAsiaTheme="minorEastAsia" w:hAnsiTheme="minorHAnsi" w:cstheme="minorBidi"/>
            <w:noProof/>
            <w:sz w:val="22"/>
            <w:szCs w:val="22"/>
          </w:rPr>
          <w:tab/>
        </w:r>
        <w:r w:rsidRPr="009E7D5C">
          <w:rPr>
            <w:rStyle w:val="Hyperlink"/>
            <w:noProof/>
          </w:rPr>
          <w:t>Reading Working Hours</w:t>
        </w:r>
        <w:r>
          <w:rPr>
            <w:noProof/>
            <w:webHidden/>
          </w:rPr>
          <w:tab/>
        </w:r>
        <w:r>
          <w:rPr>
            <w:noProof/>
            <w:webHidden/>
          </w:rPr>
          <w:fldChar w:fldCharType="begin"/>
        </w:r>
        <w:r>
          <w:rPr>
            <w:noProof/>
            <w:webHidden/>
          </w:rPr>
          <w:instrText xml:space="preserve"> PAGEREF _Toc69361369 \h </w:instrText>
        </w:r>
        <w:r>
          <w:rPr>
            <w:noProof/>
            <w:webHidden/>
          </w:rPr>
        </w:r>
        <w:r>
          <w:rPr>
            <w:noProof/>
            <w:webHidden/>
          </w:rPr>
          <w:fldChar w:fldCharType="separate"/>
        </w:r>
        <w:r>
          <w:rPr>
            <w:noProof/>
            <w:webHidden/>
          </w:rPr>
          <w:t>66</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70" w:history="1">
        <w:r w:rsidRPr="009E7D5C">
          <w:rPr>
            <w:rStyle w:val="Hyperlink"/>
            <w:noProof/>
          </w:rPr>
          <w:t>3.1.4.1.3</w:t>
        </w:r>
        <w:r>
          <w:rPr>
            <w:rFonts w:asciiTheme="minorHAnsi" w:eastAsiaTheme="minorEastAsia" w:hAnsiTheme="minorHAnsi" w:cstheme="minorBidi"/>
            <w:noProof/>
            <w:sz w:val="22"/>
            <w:szCs w:val="22"/>
          </w:rPr>
          <w:tab/>
        </w:r>
        <w:r w:rsidRPr="009E7D5C">
          <w:rPr>
            <w:rStyle w:val="Hyperlink"/>
            <w:noProof/>
          </w:rPr>
          <w:t>Reading Category List</w:t>
        </w:r>
        <w:r>
          <w:rPr>
            <w:noProof/>
            <w:webHidden/>
          </w:rPr>
          <w:tab/>
        </w:r>
        <w:r>
          <w:rPr>
            <w:noProof/>
            <w:webHidden/>
          </w:rPr>
          <w:fldChar w:fldCharType="begin"/>
        </w:r>
        <w:r>
          <w:rPr>
            <w:noProof/>
            <w:webHidden/>
          </w:rPr>
          <w:instrText xml:space="preserve"> PAGEREF _Toc69361370 \h </w:instrText>
        </w:r>
        <w:r>
          <w:rPr>
            <w:noProof/>
            <w:webHidden/>
          </w:rPr>
        </w:r>
        <w:r>
          <w:rPr>
            <w:noProof/>
            <w:webHidden/>
          </w:rPr>
          <w:fldChar w:fldCharType="separate"/>
        </w:r>
        <w:r>
          <w:rPr>
            <w:noProof/>
            <w:webHidden/>
          </w:rPr>
          <w:t>67</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71" w:history="1">
        <w:r w:rsidRPr="009E7D5C">
          <w:rPr>
            <w:rStyle w:val="Hyperlink"/>
            <w:noProof/>
          </w:rPr>
          <w:t>3.1.4.2</w:t>
        </w:r>
        <w:r>
          <w:rPr>
            <w:rFonts w:asciiTheme="minorHAnsi" w:eastAsiaTheme="minorEastAsia" w:hAnsiTheme="minorHAnsi" w:cstheme="minorBidi"/>
            <w:noProof/>
            <w:sz w:val="22"/>
            <w:szCs w:val="22"/>
          </w:rPr>
          <w:tab/>
        </w:r>
        <w:r w:rsidRPr="009E7D5C">
          <w:rPr>
            <w:rStyle w:val="Hyperlink"/>
            <w:noProof/>
          </w:rPr>
          <w:t>Writing Configuration Data</w:t>
        </w:r>
        <w:r>
          <w:rPr>
            <w:noProof/>
            <w:webHidden/>
          </w:rPr>
          <w:tab/>
        </w:r>
        <w:r>
          <w:rPr>
            <w:noProof/>
            <w:webHidden/>
          </w:rPr>
          <w:fldChar w:fldCharType="begin"/>
        </w:r>
        <w:r>
          <w:rPr>
            <w:noProof/>
            <w:webHidden/>
          </w:rPr>
          <w:instrText xml:space="preserve"> PAGEREF _Toc69361371 \h </w:instrText>
        </w:r>
        <w:r>
          <w:rPr>
            <w:noProof/>
            <w:webHidden/>
          </w:rPr>
        </w:r>
        <w:r>
          <w:rPr>
            <w:noProof/>
            <w:webHidden/>
          </w:rPr>
          <w:fldChar w:fldCharType="separate"/>
        </w:r>
        <w:r>
          <w:rPr>
            <w:noProof/>
            <w:webHidden/>
          </w:rPr>
          <w:t>67</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72" w:history="1">
        <w:r w:rsidRPr="009E7D5C">
          <w:rPr>
            <w:rStyle w:val="Hyperlink"/>
            <w:noProof/>
          </w:rPr>
          <w:t>3.1.4.2.1</w:t>
        </w:r>
        <w:r>
          <w:rPr>
            <w:rFonts w:asciiTheme="minorHAnsi" w:eastAsiaTheme="minorEastAsia" w:hAnsiTheme="minorHAnsi" w:cstheme="minorBidi"/>
            <w:noProof/>
            <w:sz w:val="22"/>
            <w:szCs w:val="22"/>
          </w:rPr>
          <w:tab/>
        </w:r>
        <w:r w:rsidRPr="009E7D5C">
          <w:rPr>
            <w:rStyle w:val="Hyperlink"/>
            <w:noProof/>
          </w:rPr>
          <w:t>Writing Dictionaries</w:t>
        </w:r>
        <w:r>
          <w:rPr>
            <w:noProof/>
            <w:webHidden/>
          </w:rPr>
          <w:tab/>
        </w:r>
        <w:r>
          <w:rPr>
            <w:noProof/>
            <w:webHidden/>
          </w:rPr>
          <w:fldChar w:fldCharType="begin"/>
        </w:r>
        <w:r>
          <w:rPr>
            <w:noProof/>
            <w:webHidden/>
          </w:rPr>
          <w:instrText xml:space="preserve"> PAGEREF _Toc69361372 \h </w:instrText>
        </w:r>
        <w:r>
          <w:rPr>
            <w:noProof/>
            <w:webHidden/>
          </w:rPr>
        </w:r>
        <w:r>
          <w:rPr>
            <w:noProof/>
            <w:webHidden/>
          </w:rPr>
          <w:fldChar w:fldCharType="separate"/>
        </w:r>
        <w:r>
          <w:rPr>
            <w:noProof/>
            <w:webHidden/>
          </w:rPr>
          <w:t>68</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73" w:history="1">
        <w:r w:rsidRPr="009E7D5C">
          <w:rPr>
            <w:rStyle w:val="Hyperlink"/>
            <w:noProof/>
          </w:rPr>
          <w:t>3.1.4.2.2</w:t>
        </w:r>
        <w:r>
          <w:rPr>
            <w:rFonts w:asciiTheme="minorHAnsi" w:eastAsiaTheme="minorEastAsia" w:hAnsiTheme="minorHAnsi" w:cstheme="minorBidi"/>
            <w:noProof/>
            <w:sz w:val="22"/>
            <w:szCs w:val="22"/>
          </w:rPr>
          <w:tab/>
        </w:r>
        <w:r w:rsidRPr="009E7D5C">
          <w:rPr>
            <w:rStyle w:val="Hyperlink"/>
            <w:noProof/>
          </w:rPr>
          <w:t>Writing Working Hours</w:t>
        </w:r>
        <w:r>
          <w:rPr>
            <w:noProof/>
            <w:webHidden/>
          </w:rPr>
          <w:tab/>
        </w:r>
        <w:r>
          <w:rPr>
            <w:noProof/>
            <w:webHidden/>
          </w:rPr>
          <w:fldChar w:fldCharType="begin"/>
        </w:r>
        <w:r>
          <w:rPr>
            <w:noProof/>
            <w:webHidden/>
          </w:rPr>
          <w:instrText xml:space="preserve"> PAGEREF _Toc69361373 \h </w:instrText>
        </w:r>
        <w:r>
          <w:rPr>
            <w:noProof/>
            <w:webHidden/>
          </w:rPr>
        </w:r>
        <w:r>
          <w:rPr>
            <w:noProof/>
            <w:webHidden/>
          </w:rPr>
          <w:fldChar w:fldCharType="separate"/>
        </w:r>
        <w:r>
          <w:rPr>
            <w:noProof/>
            <w:webHidden/>
          </w:rPr>
          <w:t>68</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74" w:history="1">
        <w:r w:rsidRPr="009E7D5C">
          <w:rPr>
            <w:rStyle w:val="Hyperlink"/>
            <w:noProof/>
          </w:rPr>
          <w:t>3.1.4.2.3</w:t>
        </w:r>
        <w:r>
          <w:rPr>
            <w:rFonts w:asciiTheme="minorHAnsi" w:eastAsiaTheme="minorEastAsia" w:hAnsiTheme="minorHAnsi" w:cstheme="minorBidi"/>
            <w:noProof/>
            <w:sz w:val="22"/>
            <w:szCs w:val="22"/>
          </w:rPr>
          <w:tab/>
        </w:r>
        <w:r w:rsidRPr="009E7D5C">
          <w:rPr>
            <w:rStyle w:val="Hyperlink"/>
            <w:noProof/>
          </w:rPr>
          <w:t>Writing Category List</w:t>
        </w:r>
        <w:r>
          <w:rPr>
            <w:noProof/>
            <w:webHidden/>
          </w:rPr>
          <w:tab/>
        </w:r>
        <w:r>
          <w:rPr>
            <w:noProof/>
            <w:webHidden/>
          </w:rPr>
          <w:fldChar w:fldCharType="begin"/>
        </w:r>
        <w:r>
          <w:rPr>
            <w:noProof/>
            <w:webHidden/>
          </w:rPr>
          <w:instrText xml:space="preserve"> PAGEREF _Toc69361374 \h </w:instrText>
        </w:r>
        <w:r>
          <w:rPr>
            <w:noProof/>
            <w:webHidden/>
          </w:rPr>
        </w:r>
        <w:r>
          <w:rPr>
            <w:noProof/>
            <w:webHidden/>
          </w:rPr>
          <w:fldChar w:fldCharType="separate"/>
        </w:r>
        <w:r>
          <w:rPr>
            <w:noProof/>
            <w:webHidden/>
          </w:rPr>
          <w:t>68</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75" w:history="1">
        <w:r w:rsidRPr="009E7D5C">
          <w:rPr>
            <w:rStyle w:val="Hyperlink"/>
            <w:noProof/>
          </w:rPr>
          <w:t>3.1.4.3</w:t>
        </w:r>
        <w:r>
          <w:rPr>
            <w:rFonts w:asciiTheme="minorHAnsi" w:eastAsiaTheme="minorEastAsia" w:hAnsiTheme="minorHAnsi" w:cstheme="minorBidi"/>
            <w:noProof/>
            <w:sz w:val="22"/>
            <w:szCs w:val="22"/>
          </w:rPr>
          <w:tab/>
        </w:r>
        <w:r w:rsidRPr="009E7D5C">
          <w:rPr>
            <w:rStyle w:val="Hyperlink"/>
            <w:noProof/>
          </w:rPr>
          <w:t>Reading View Definitions</w:t>
        </w:r>
        <w:r>
          <w:rPr>
            <w:noProof/>
            <w:webHidden/>
          </w:rPr>
          <w:tab/>
        </w:r>
        <w:r>
          <w:rPr>
            <w:noProof/>
            <w:webHidden/>
          </w:rPr>
          <w:fldChar w:fldCharType="begin"/>
        </w:r>
        <w:r>
          <w:rPr>
            <w:noProof/>
            <w:webHidden/>
          </w:rPr>
          <w:instrText xml:space="preserve"> PAGEREF _Toc69361375 \h </w:instrText>
        </w:r>
        <w:r>
          <w:rPr>
            <w:noProof/>
            <w:webHidden/>
          </w:rPr>
        </w:r>
        <w:r>
          <w:rPr>
            <w:noProof/>
            <w:webHidden/>
          </w:rPr>
          <w:fldChar w:fldCharType="separate"/>
        </w:r>
        <w:r>
          <w:rPr>
            <w:noProof/>
            <w:webHidden/>
          </w:rPr>
          <w:t>69</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76" w:history="1">
        <w:r w:rsidRPr="009E7D5C">
          <w:rPr>
            <w:rStyle w:val="Hyperlink"/>
            <w:noProof/>
          </w:rPr>
          <w:t>3.1.4.4</w:t>
        </w:r>
        <w:r>
          <w:rPr>
            <w:rFonts w:asciiTheme="minorHAnsi" w:eastAsiaTheme="minorEastAsia" w:hAnsiTheme="minorHAnsi" w:cstheme="minorBidi"/>
            <w:noProof/>
            <w:sz w:val="22"/>
            <w:szCs w:val="22"/>
          </w:rPr>
          <w:tab/>
        </w:r>
        <w:r w:rsidRPr="009E7D5C">
          <w:rPr>
            <w:rStyle w:val="Hyperlink"/>
            <w:noProof/>
          </w:rPr>
          <w:t>Writing View Definitions</w:t>
        </w:r>
        <w:r>
          <w:rPr>
            <w:noProof/>
            <w:webHidden/>
          </w:rPr>
          <w:tab/>
        </w:r>
        <w:r>
          <w:rPr>
            <w:noProof/>
            <w:webHidden/>
          </w:rPr>
          <w:fldChar w:fldCharType="begin"/>
        </w:r>
        <w:r>
          <w:rPr>
            <w:noProof/>
            <w:webHidden/>
          </w:rPr>
          <w:instrText xml:space="preserve"> PAGEREF _Toc69361376 \h </w:instrText>
        </w:r>
        <w:r>
          <w:rPr>
            <w:noProof/>
            <w:webHidden/>
          </w:rPr>
        </w:r>
        <w:r>
          <w:rPr>
            <w:noProof/>
            <w:webHidden/>
          </w:rPr>
          <w:fldChar w:fldCharType="separate"/>
        </w:r>
        <w:r>
          <w:rPr>
            <w:noProof/>
            <w:webHidden/>
          </w:rPr>
          <w:t>69</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77" w:history="1">
        <w:r w:rsidRPr="009E7D5C">
          <w:rPr>
            <w:rStyle w:val="Hyperlink"/>
            <w:noProof/>
          </w:rPr>
          <w:t>3.1.4.5</w:t>
        </w:r>
        <w:r>
          <w:rPr>
            <w:rFonts w:asciiTheme="minorHAnsi" w:eastAsiaTheme="minorEastAsia" w:hAnsiTheme="minorHAnsi" w:cstheme="minorBidi"/>
            <w:noProof/>
            <w:sz w:val="22"/>
            <w:szCs w:val="22"/>
          </w:rPr>
          <w:tab/>
        </w:r>
        <w:r w:rsidRPr="009E7D5C">
          <w:rPr>
            <w:rStyle w:val="Hyperlink"/>
            <w:noProof/>
          </w:rPr>
          <w:t>Reading Folder Flags</w:t>
        </w:r>
        <w:r>
          <w:rPr>
            <w:noProof/>
            <w:webHidden/>
          </w:rPr>
          <w:tab/>
        </w:r>
        <w:r>
          <w:rPr>
            <w:noProof/>
            <w:webHidden/>
          </w:rPr>
          <w:fldChar w:fldCharType="begin"/>
        </w:r>
        <w:r>
          <w:rPr>
            <w:noProof/>
            <w:webHidden/>
          </w:rPr>
          <w:instrText xml:space="preserve"> PAGEREF _Toc69361377 \h </w:instrText>
        </w:r>
        <w:r>
          <w:rPr>
            <w:noProof/>
            <w:webHidden/>
          </w:rPr>
        </w:r>
        <w:r>
          <w:rPr>
            <w:noProof/>
            <w:webHidden/>
          </w:rPr>
          <w:fldChar w:fldCharType="separate"/>
        </w:r>
        <w:r>
          <w:rPr>
            <w:noProof/>
            <w:webHidden/>
          </w:rPr>
          <w:t>70</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78" w:history="1">
        <w:r w:rsidRPr="009E7D5C">
          <w:rPr>
            <w:rStyle w:val="Hyperlink"/>
            <w:noProof/>
          </w:rPr>
          <w:t>3.1.4.5.1</w:t>
        </w:r>
        <w:r>
          <w:rPr>
            <w:rFonts w:asciiTheme="minorHAnsi" w:eastAsiaTheme="minorEastAsia" w:hAnsiTheme="minorHAnsi" w:cstheme="minorBidi"/>
            <w:noProof/>
            <w:sz w:val="22"/>
            <w:szCs w:val="22"/>
          </w:rPr>
          <w:tab/>
        </w:r>
        <w:r w:rsidRPr="009E7D5C">
          <w:rPr>
            <w:rStyle w:val="Hyperlink"/>
            <w:noProof/>
          </w:rPr>
          <w:t>Reading ExtendedFolderFlags</w:t>
        </w:r>
        <w:r>
          <w:rPr>
            <w:noProof/>
            <w:webHidden/>
          </w:rPr>
          <w:tab/>
        </w:r>
        <w:r>
          <w:rPr>
            <w:noProof/>
            <w:webHidden/>
          </w:rPr>
          <w:fldChar w:fldCharType="begin"/>
        </w:r>
        <w:r>
          <w:rPr>
            <w:noProof/>
            <w:webHidden/>
          </w:rPr>
          <w:instrText xml:space="preserve"> PAGEREF _Toc69361378 \h </w:instrText>
        </w:r>
        <w:r>
          <w:rPr>
            <w:noProof/>
            <w:webHidden/>
          </w:rPr>
        </w:r>
        <w:r>
          <w:rPr>
            <w:noProof/>
            <w:webHidden/>
          </w:rPr>
          <w:fldChar w:fldCharType="separate"/>
        </w:r>
        <w:r>
          <w:rPr>
            <w:noProof/>
            <w:webHidden/>
          </w:rPr>
          <w:t>70</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79" w:history="1">
        <w:r w:rsidRPr="009E7D5C">
          <w:rPr>
            <w:rStyle w:val="Hyperlink"/>
            <w:noProof/>
          </w:rPr>
          <w:t>3.1.4.5.2</w:t>
        </w:r>
        <w:r>
          <w:rPr>
            <w:rFonts w:asciiTheme="minorHAnsi" w:eastAsiaTheme="minorEastAsia" w:hAnsiTheme="minorHAnsi" w:cstheme="minorBidi"/>
            <w:noProof/>
            <w:sz w:val="22"/>
            <w:szCs w:val="22"/>
          </w:rPr>
          <w:tab/>
        </w:r>
        <w:r w:rsidRPr="009E7D5C">
          <w:rPr>
            <w:rStyle w:val="Hyperlink"/>
            <w:noProof/>
          </w:rPr>
          <w:t>Reading SearchFolderID</w:t>
        </w:r>
        <w:r>
          <w:rPr>
            <w:noProof/>
            <w:webHidden/>
          </w:rPr>
          <w:tab/>
        </w:r>
        <w:r>
          <w:rPr>
            <w:noProof/>
            <w:webHidden/>
          </w:rPr>
          <w:fldChar w:fldCharType="begin"/>
        </w:r>
        <w:r>
          <w:rPr>
            <w:noProof/>
            <w:webHidden/>
          </w:rPr>
          <w:instrText xml:space="preserve"> PAGEREF _Toc69361379 \h </w:instrText>
        </w:r>
        <w:r>
          <w:rPr>
            <w:noProof/>
            <w:webHidden/>
          </w:rPr>
        </w:r>
        <w:r>
          <w:rPr>
            <w:noProof/>
            <w:webHidden/>
          </w:rPr>
          <w:fldChar w:fldCharType="separate"/>
        </w:r>
        <w:r>
          <w:rPr>
            <w:noProof/>
            <w:webHidden/>
          </w:rPr>
          <w:t>70</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80" w:history="1">
        <w:r w:rsidRPr="009E7D5C">
          <w:rPr>
            <w:rStyle w:val="Hyperlink"/>
            <w:noProof/>
          </w:rPr>
          <w:t>3.1.4.5.3</w:t>
        </w:r>
        <w:r>
          <w:rPr>
            <w:rFonts w:asciiTheme="minorHAnsi" w:eastAsiaTheme="minorEastAsia" w:hAnsiTheme="minorHAnsi" w:cstheme="minorBidi"/>
            <w:noProof/>
            <w:sz w:val="22"/>
            <w:szCs w:val="22"/>
          </w:rPr>
          <w:tab/>
        </w:r>
        <w:r w:rsidRPr="009E7D5C">
          <w:rPr>
            <w:rStyle w:val="Hyperlink"/>
            <w:noProof/>
          </w:rPr>
          <w:t>Reading ToDoFolderVersion</w:t>
        </w:r>
        <w:r>
          <w:rPr>
            <w:noProof/>
            <w:webHidden/>
          </w:rPr>
          <w:tab/>
        </w:r>
        <w:r>
          <w:rPr>
            <w:noProof/>
            <w:webHidden/>
          </w:rPr>
          <w:fldChar w:fldCharType="begin"/>
        </w:r>
        <w:r>
          <w:rPr>
            <w:noProof/>
            <w:webHidden/>
          </w:rPr>
          <w:instrText xml:space="preserve"> PAGEREF _Toc69361380 \h </w:instrText>
        </w:r>
        <w:r>
          <w:rPr>
            <w:noProof/>
            <w:webHidden/>
          </w:rPr>
        </w:r>
        <w:r>
          <w:rPr>
            <w:noProof/>
            <w:webHidden/>
          </w:rPr>
          <w:fldChar w:fldCharType="separate"/>
        </w:r>
        <w:r>
          <w:rPr>
            <w:noProof/>
            <w:webHidden/>
          </w:rPr>
          <w:t>71</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81" w:history="1">
        <w:r w:rsidRPr="009E7D5C">
          <w:rPr>
            <w:rStyle w:val="Hyperlink"/>
            <w:noProof/>
          </w:rPr>
          <w:t>3.1.4.6</w:t>
        </w:r>
        <w:r>
          <w:rPr>
            <w:rFonts w:asciiTheme="minorHAnsi" w:eastAsiaTheme="minorEastAsia" w:hAnsiTheme="minorHAnsi" w:cstheme="minorBidi"/>
            <w:noProof/>
            <w:sz w:val="22"/>
            <w:szCs w:val="22"/>
          </w:rPr>
          <w:tab/>
        </w:r>
        <w:r w:rsidRPr="009E7D5C">
          <w:rPr>
            <w:rStyle w:val="Hyperlink"/>
            <w:noProof/>
          </w:rPr>
          <w:t>Writing Folder Flags</w:t>
        </w:r>
        <w:r>
          <w:rPr>
            <w:noProof/>
            <w:webHidden/>
          </w:rPr>
          <w:tab/>
        </w:r>
        <w:r>
          <w:rPr>
            <w:noProof/>
            <w:webHidden/>
          </w:rPr>
          <w:fldChar w:fldCharType="begin"/>
        </w:r>
        <w:r>
          <w:rPr>
            <w:noProof/>
            <w:webHidden/>
          </w:rPr>
          <w:instrText xml:space="preserve"> PAGEREF _Toc69361381 \h </w:instrText>
        </w:r>
        <w:r>
          <w:rPr>
            <w:noProof/>
            <w:webHidden/>
          </w:rPr>
        </w:r>
        <w:r>
          <w:rPr>
            <w:noProof/>
            <w:webHidden/>
          </w:rPr>
          <w:fldChar w:fldCharType="separate"/>
        </w:r>
        <w:r>
          <w:rPr>
            <w:noProof/>
            <w:webHidden/>
          </w:rPr>
          <w:t>71</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82" w:history="1">
        <w:r w:rsidRPr="009E7D5C">
          <w:rPr>
            <w:rStyle w:val="Hyperlink"/>
            <w:noProof/>
          </w:rPr>
          <w:t>3.1.4.6.1</w:t>
        </w:r>
        <w:r>
          <w:rPr>
            <w:rFonts w:asciiTheme="minorHAnsi" w:eastAsiaTheme="minorEastAsia" w:hAnsiTheme="minorHAnsi" w:cstheme="minorBidi"/>
            <w:noProof/>
            <w:sz w:val="22"/>
            <w:szCs w:val="22"/>
          </w:rPr>
          <w:tab/>
        </w:r>
        <w:r w:rsidRPr="009E7D5C">
          <w:rPr>
            <w:rStyle w:val="Hyperlink"/>
            <w:noProof/>
          </w:rPr>
          <w:t>Writing ExtendedFolderFlags</w:t>
        </w:r>
        <w:r>
          <w:rPr>
            <w:noProof/>
            <w:webHidden/>
          </w:rPr>
          <w:tab/>
        </w:r>
        <w:r>
          <w:rPr>
            <w:noProof/>
            <w:webHidden/>
          </w:rPr>
          <w:fldChar w:fldCharType="begin"/>
        </w:r>
        <w:r>
          <w:rPr>
            <w:noProof/>
            <w:webHidden/>
          </w:rPr>
          <w:instrText xml:space="preserve"> PAGEREF _Toc69361382 \h </w:instrText>
        </w:r>
        <w:r>
          <w:rPr>
            <w:noProof/>
            <w:webHidden/>
          </w:rPr>
        </w:r>
        <w:r>
          <w:rPr>
            <w:noProof/>
            <w:webHidden/>
          </w:rPr>
          <w:fldChar w:fldCharType="separate"/>
        </w:r>
        <w:r>
          <w:rPr>
            <w:noProof/>
            <w:webHidden/>
          </w:rPr>
          <w:t>71</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83" w:history="1">
        <w:r w:rsidRPr="009E7D5C">
          <w:rPr>
            <w:rStyle w:val="Hyperlink"/>
            <w:noProof/>
          </w:rPr>
          <w:t>3.1.4.6.2</w:t>
        </w:r>
        <w:r>
          <w:rPr>
            <w:rFonts w:asciiTheme="minorHAnsi" w:eastAsiaTheme="minorEastAsia" w:hAnsiTheme="minorHAnsi" w:cstheme="minorBidi"/>
            <w:noProof/>
            <w:sz w:val="22"/>
            <w:szCs w:val="22"/>
          </w:rPr>
          <w:tab/>
        </w:r>
        <w:r w:rsidRPr="009E7D5C">
          <w:rPr>
            <w:rStyle w:val="Hyperlink"/>
            <w:noProof/>
          </w:rPr>
          <w:t>Writing SearchFolderID</w:t>
        </w:r>
        <w:r>
          <w:rPr>
            <w:noProof/>
            <w:webHidden/>
          </w:rPr>
          <w:tab/>
        </w:r>
        <w:r>
          <w:rPr>
            <w:noProof/>
            <w:webHidden/>
          </w:rPr>
          <w:fldChar w:fldCharType="begin"/>
        </w:r>
        <w:r>
          <w:rPr>
            <w:noProof/>
            <w:webHidden/>
          </w:rPr>
          <w:instrText xml:space="preserve"> PAGEREF _Toc69361383 \h </w:instrText>
        </w:r>
        <w:r>
          <w:rPr>
            <w:noProof/>
            <w:webHidden/>
          </w:rPr>
        </w:r>
        <w:r>
          <w:rPr>
            <w:noProof/>
            <w:webHidden/>
          </w:rPr>
          <w:fldChar w:fldCharType="separate"/>
        </w:r>
        <w:r>
          <w:rPr>
            <w:noProof/>
            <w:webHidden/>
          </w:rPr>
          <w:t>71</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84" w:history="1">
        <w:r w:rsidRPr="009E7D5C">
          <w:rPr>
            <w:rStyle w:val="Hyperlink"/>
            <w:noProof/>
          </w:rPr>
          <w:t>3.1.4.6.3</w:t>
        </w:r>
        <w:r>
          <w:rPr>
            <w:rFonts w:asciiTheme="minorHAnsi" w:eastAsiaTheme="minorEastAsia" w:hAnsiTheme="minorHAnsi" w:cstheme="minorBidi"/>
            <w:noProof/>
            <w:sz w:val="22"/>
            <w:szCs w:val="22"/>
          </w:rPr>
          <w:tab/>
        </w:r>
        <w:r w:rsidRPr="009E7D5C">
          <w:rPr>
            <w:rStyle w:val="Hyperlink"/>
            <w:noProof/>
          </w:rPr>
          <w:t>Writing ToDoFolderVersion</w:t>
        </w:r>
        <w:r>
          <w:rPr>
            <w:noProof/>
            <w:webHidden/>
          </w:rPr>
          <w:tab/>
        </w:r>
        <w:r>
          <w:rPr>
            <w:noProof/>
            <w:webHidden/>
          </w:rPr>
          <w:fldChar w:fldCharType="begin"/>
        </w:r>
        <w:r>
          <w:rPr>
            <w:noProof/>
            <w:webHidden/>
          </w:rPr>
          <w:instrText xml:space="preserve"> PAGEREF _Toc69361384 \h </w:instrText>
        </w:r>
        <w:r>
          <w:rPr>
            <w:noProof/>
            <w:webHidden/>
          </w:rPr>
        </w:r>
        <w:r>
          <w:rPr>
            <w:noProof/>
            <w:webHidden/>
          </w:rPr>
          <w:fldChar w:fldCharType="separate"/>
        </w:r>
        <w:r>
          <w:rPr>
            <w:noProof/>
            <w:webHidden/>
          </w:rPr>
          <w:t>71</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85" w:history="1">
        <w:r w:rsidRPr="009E7D5C">
          <w:rPr>
            <w:rStyle w:val="Hyperlink"/>
            <w:noProof/>
          </w:rPr>
          <w:t>3.1.4.7</w:t>
        </w:r>
        <w:r>
          <w:rPr>
            <w:rFonts w:asciiTheme="minorHAnsi" w:eastAsiaTheme="minorEastAsia" w:hAnsiTheme="minorHAnsi" w:cstheme="minorBidi"/>
            <w:noProof/>
            <w:sz w:val="22"/>
            <w:szCs w:val="22"/>
          </w:rPr>
          <w:tab/>
        </w:r>
        <w:r w:rsidRPr="009E7D5C">
          <w:rPr>
            <w:rStyle w:val="Hyperlink"/>
            <w:noProof/>
          </w:rPr>
          <w:t>Applying a Category to a Message</w:t>
        </w:r>
        <w:r>
          <w:rPr>
            <w:noProof/>
            <w:webHidden/>
          </w:rPr>
          <w:tab/>
        </w:r>
        <w:r>
          <w:rPr>
            <w:noProof/>
            <w:webHidden/>
          </w:rPr>
          <w:fldChar w:fldCharType="begin"/>
        </w:r>
        <w:r>
          <w:rPr>
            <w:noProof/>
            <w:webHidden/>
          </w:rPr>
          <w:instrText xml:space="preserve"> PAGEREF _Toc69361385 \h </w:instrText>
        </w:r>
        <w:r>
          <w:rPr>
            <w:noProof/>
            <w:webHidden/>
          </w:rPr>
        </w:r>
        <w:r>
          <w:rPr>
            <w:noProof/>
            <w:webHidden/>
          </w:rPr>
          <w:fldChar w:fldCharType="separate"/>
        </w:r>
        <w:r>
          <w:rPr>
            <w:noProof/>
            <w:webHidden/>
          </w:rPr>
          <w:t>71</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86" w:history="1">
        <w:r w:rsidRPr="009E7D5C">
          <w:rPr>
            <w:rStyle w:val="Hyperlink"/>
            <w:noProof/>
          </w:rPr>
          <w:t>3.1.4.8</w:t>
        </w:r>
        <w:r>
          <w:rPr>
            <w:rFonts w:asciiTheme="minorHAnsi" w:eastAsiaTheme="minorEastAsia" w:hAnsiTheme="minorHAnsi" w:cstheme="minorBidi"/>
            <w:noProof/>
            <w:sz w:val="22"/>
            <w:szCs w:val="22"/>
          </w:rPr>
          <w:tab/>
        </w:r>
        <w:r w:rsidRPr="009E7D5C">
          <w:rPr>
            <w:rStyle w:val="Hyperlink"/>
            <w:noProof/>
          </w:rPr>
          <w:t>Performing a Conversation Action</w:t>
        </w:r>
        <w:r>
          <w:rPr>
            <w:noProof/>
            <w:webHidden/>
          </w:rPr>
          <w:tab/>
        </w:r>
        <w:r>
          <w:rPr>
            <w:noProof/>
            <w:webHidden/>
          </w:rPr>
          <w:fldChar w:fldCharType="begin"/>
        </w:r>
        <w:r>
          <w:rPr>
            <w:noProof/>
            <w:webHidden/>
          </w:rPr>
          <w:instrText xml:space="preserve"> PAGEREF _Toc69361386 \h </w:instrText>
        </w:r>
        <w:r>
          <w:rPr>
            <w:noProof/>
            <w:webHidden/>
          </w:rPr>
        </w:r>
        <w:r>
          <w:rPr>
            <w:noProof/>
            <w:webHidden/>
          </w:rPr>
          <w:fldChar w:fldCharType="separate"/>
        </w:r>
        <w:r>
          <w:rPr>
            <w:noProof/>
            <w:webHidden/>
          </w:rPr>
          <w:t>71</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87" w:history="1">
        <w:r w:rsidRPr="009E7D5C">
          <w:rPr>
            <w:rStyle w:val="Hyperlink"/>
            <w:noProof/>
          </w:rPr>
          <w:t>3.1.4.9</w:t>
        </w:r>
        <w:r>
          <w:rPr>
            <w:rFonts w:asciiTheme="minorHAnsi" w:eastAsiaTheme="minorEastAsia" w:hAnsiTheme="minorHAnsi" w:cstheme="minorBidi"/>
            <w:noProof/>
            <w:sz w:val="22"/>
            <w:szCs w:val="22"/>
          </w:rPr>
          <w:tab/>
        </w:r>
        <w:r w:rsidRPr="009E7D5C">
          <w:rPr>
            <w:rStyle w:val="Hyperlink"/>
            <w:noProof/>
          </w:rPr>
          <w:t>Reading Navigation Shortcuts</w:t>
        </w:r>
        <w:r>
          <w:rPr>
            <w:noProof/>
            <w:webHidden/>
          </w:rPr>
          <w:tab/>
        </w:r>
        <w:r>
          <w:rPr>
            <w:noProof/>
            <w:webHidden/>
          </w:rPr>
          <w:fldChar w:fldCharType="begin"/>
        </w:r>
        <w:r>
          <w:rPr>
            <w:noProof/>
            <w:webHidden/>
          </w:rPr>
          <w:instrText xml:space="preserve"> PAGEREF _Toc69361387 \h </w:instrText>
        </w:r>
        <w:r>
          <w:rPr>
            <w:noProof/>
            <w:webHidden/>
          </w:rPr>
        </w:r>
        <w:r>
          <w:rPr>
            <w:noProof/>
            <w:webHidden/>
          </w:rPr>
          <w:fldChar w:fldCharType="separate"/>
        </w:r>
        <w:r>
          <w:rPr>
            <w:noProof/>
            <w:webHidden/>
          </w:rPr>
          <w:t>73</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88" w:history="1">
        <w:r w:rsidRPr="009E7D5C">
          <w:rPr>
            <w:rStyle w:val="Hyperlink"/>
            <w:noProof/>
          </w:rPr>
          <w:t>3.1.4.10</w:t>
        </w:r>
        <w:r>
          <w:rPr>
            <w:rFonts w:asciiTheme="minorHAnsi" w:eastAsiaTheme="minorEastAsia" w:hAnsiTheme="minorHAnsi" w:cstheme="minorBidi"/>
            <w:noProof/>
            <w:sz w:val="22"/>
            <w:szCs w:val="22"/>
          </w:rPr>
          <w:tab/>
        </w:r>
        <w:r w:rsidRPr="009E7D5C">
          <w:rPr>
            <w:rStyle w:val="Hyperlink"/>
            <w:noProof/>
          </w:rPr>
          <w:t>Writing Navigation Shortcuts</w:t>
        </w:r>
        <w:r>
          <w:rPr>
            <w:noProof/>
            <w:webHidden/>
          </w:rPr>
          <w:tab/>
        </w:r>
        <w:r>
          <w:rPr>
            <w:noProof/>
            <w:webHidden/>
          </w:rPr>
          <w:fldChar w:fldCharType="begin"/>
        </w:r>
        <w:r>
          <w:rPr>
            <w:noProof/>
            <w:webHidden/>
          </w:rPr>
          <w:instrText xml:space="preserve"> PAGEREF _Toc69361388 \h </w:instrText>
        </w:r>
        <w:r>
          <w:rPr>
            <w:noProof/>
            <w:webHidden/>
          </w:rPr>
        </w:r>
        <w:r>
          <w:rPr>
            <w:noProof/>
            <w:webHidden/>
          </w:rPr>
          <w:fldChar w:fldCharType="separate"/>
        </w:r>
        <w:r>
          <w:rPr>
            <w:noProof/>
            <w:webHidden/>
          </w:rPr>
          <w:t>73</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89" w:history="1">
        <w:r w:rsidRPr="009E7D5C">
          <w:rPr>
            <w:rStyle w:val="Hyperlink"/>
            <w:noProof/>
          </w:rPr>
          <w:t>3.1.4.10.1</w:t>
        </w:r>
        <w:r>
          <w:rPr>
            <w:rFonts w:asciiTheme="minorHAnsi" w:eastAsiaTheme="minorEastAsia" w:hAnsiTheme="minorHAnsi" w:cstheme="minorBidi"/>
            <w:noProof/>
            <w:sz w:val="22"/>
            <w:szCs w:val="22"/>
          </w:rPr>
          <w:tab/>
        </w:r>
        <w:r w:rsidRPr="009E7D5C">
          <w:rPr>
            <w:rStyle w:val="Hyperlink"/>
            <w:noProof/>
          </w:rPr>
          <w:t>Group Headers</w:t>
        </w:r>
        <w:r>
          <w:rPr>
            <w:noProof/>
            <w:webHidden/>
          </w:rPr>
          <w:tab/>
        </w:r>
        <w:r>
          <w:rPr>
            <w:noProof/>
            <w:webHidden/>
          </w:rPr>
          <w:fldChar w:fldCharType="begin"/>
        </w:r>
        <w:r>
          <w:rPr>
            <w:noProof/>
            <w:webHidden/>
          </w:rPr>
          <w:instrText xml:space="preserve"> PAGEREF _Toc69361389 \h </w:instrText>
        </w:r>
        <w:r>
          <w:rPr>
            <w:noProof/>
            <w:webHidden/>
          </w:rPr>
        </w:r>
        <w:r>
          <w:rPr>
            <w:noProof/>
            <w:webHidden/>
          </w:rPr>
          <w:fldChar w:fldCharType="separate"/>
        </w:r>
        <w:r>
          <w:rPr>
            <w:noProof/>
            <w:webHidden/>
          </w:rPr>
          <w:t>74</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90" w:history="1">
        <w:r w:rsidRPr="009E7D5C">
          <w:rPr>
            <w:rStyle w:val="Hyperlink"/>
            <w:noProof/>
          </w:rPr>
          <w:t>3.1.4.10.2</w:t>
        </w:r>
        <w:r>
          <w:rPr>
            <w:rFonts w:asciiTheme="minorHAnsi" w:eastAsiaTheme="minorEastAsia" w:hAnsiTheme="minorHAnsi" w:cstheme="minorBidi"/>
            <w:noProof/>
            <w:sz w:val="22"/>
            <w:szCs w:val="22"/>
          </w:rPr>
          <w:tab/>
        </w:r>
        <w:r w:rsidRPr="009E7D5C">
          <w:rPr>
            <w:rStyle w:val="Hyperlink"/>
            <w:noProof/>
          </w:rPr>
          <w:t>Shortcuts</w:t>
        </w:r>
        <w:r>
          <w:rPr>
            <w:noProof/>
            <w:webHidden/>
          </w:rPr>
          <w:tab/>
        </w:r>
        <w:r>
          <w:rPr>
            <w:noProof/>
            <w:webHidden/>
          </w:rPr>
          <w:fldChar w:fldCharType="begin"/>
        </w:r>
        <w:r>
          <w:rPr>
            <w:noProof/>
            <w:webHidden/>
          </w:rPr>
          <w:instrText xml:space="preserve"> PAGEREF _Toc69361390 \h </w:instrText>
        </w:r>
        <w:r>
          <w:rPr>
            <w:noProof/>
            <w:webHidden/>
          </w:rPr>
        </w:r>
        <w:r>
          <w:rPr>
            <w:noProof/>
            <w:webHidden/>
          </w:rPr>
          <w:fldChar w:fldCharType="separate"/>
        </w:r>
        <w:r>
          <w:rPr>
            <w:noProof/>
            <w:webHidden/>
          </w:rPr>
          <w:t>74</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391" w:history="1">
        <w:r w:rsidRPr="009E7D5C">
          <w:rPr>
            <w:rStyle w:val="Hyperlink"/>
            <w:noProof/>
          </w:rPr>
          <w:t>3.1.5</w:t>
        </w:r>
        <w:r>
          <w:rPr>
            <w:rFonts w:asciiTheme="minorHAnsi" w:eastAsiaTheme="minorEastAsia" w:hAnsiTheme="minorHAnsi" w:cstheme="minorBidi"/>
            <w:noProof/>
            <w:sz w:val="22"/>
            <w:szCs w:val="22"/>
          </w:rPr>
          <w:tab/>
        </w:r>
        <w:r w:rsidRPr="009E7D5C">
          <w:rPr>
            <w:rStyle w:val="Hyperlink"/>
            <w:noProof/>
          </w:rPr>
          <w:t>Message Processing Events and Sequencing Rules</w:t>
        </w:r>
        <w:r>
          <w:rPr>
            <w:noProof/>
            <w:webHidden/>
          </w:rPr>
          <w:tab/>
        </w:r>
        <w:r>
          <w:rPr>
            <w:noProof/>
            <w:webHidden/>
          </w:rPr>
          <w:fldChar w:fldCharType="begin"/>
        </w:r>
        <w:r>
          <w:rPr>
            <w:noProof/>
            <w:webHidden/>
          </w:rPr>
          <w:instrText xml:space="preserve"> PAGEREF _Toc69361391 \h </w:instrText>
        </w:r>
        <w:r>
          <w:rPr>
            <w:noProof/>
            <w:webHidden/>
          </w:rPr>
        </w:r>
        <w:r>
          <w:rPr>
            <w:noProof/>
            <w:webHidden/>
          </w:rPr>
          <w:fldChar w:fldCharType="separate"/>
        </w:r>
        <w:r>
          <w:rPr>
            <w:noProof/>
            <w:webHidden/>
          </w:rPr>
          <w:t>75</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92" w:history="1">
        <w:r w:rsidRPr="009E7D5C">
          <w:rPr>
            <w:rStyle w:val="Hyperlink"/>
            <w:noProof/>
          </w:rPr>
          <w:t>3.1.5.1</w:t>
        </w:r>
        <w:r>
          <w:rPr>
            <w:rFonts w:asciiTheme="minorHAnsi" w:eastAsiaTheme="minorEastAsia" w:hAnsiTheme="minorHAnsi" w:cstheme="minorBidi"/>
            <w:noProof/>
            <w:sz w:val="22"/>
            <w:szCs w:val="22"/>
          </w:rPr>
          <w:tab/>
        </w:r>
        <w:r w:rsidRPr="009E7D5C">
          <w:rPr>
            <w:rStyle w:val="Hyperlink"/>
            <w:noProof/>
          </w:rPr>
          <w:t>Processing a Conversation Action on Incoming E-mail Objects</w:t>
        </w:r>
        <w:r>
          <w:rPr>
            <w:noProof/>
            <w:webHidden/>
          </w:rPr>
          <w:tab/>
        </w:r>
        <w:r>
          <w:rPr>
            <w:noProof/>
            <w:webHidden/>
          </w:rPr>
          <w:fldChar w:fldCharType="begin"/>
        </w:r>
        <w:r>
          <w:rPr>
            <w:noProof/>
            <w:webHidden/>
          </w:rPr>
          <w:instrText xml:space="preserve"> PAGEREF _Toc69361392 \h </w:instrText>
        </w:r>
        <w:r>
          <w:rPr>
            <w:noProof/>
            <w:webHidden/>
          </w:rPr>
        </w:r>
        <w:r>
          <w:rPr>
            <w:noProof/>
            <w:webHidden/>
          </w:rPr>
          <w:fldChar w:fldCharType="separate"/>
        </w:r>
        <w:r>
          <w:rPr>
            <w:noProof/>
            <w:webHidden/>
          </w:rPr>
          <w:t>75</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393" w:history="1">
        <w:r w:rsidRPr="009E7D5C">
          <w:rPr>
            <w:rStyle w:val="Hyperlink"/>
            <w:noProof/>
          </w:rPr>
          <w:t>3.1.5.1.1</w:t>
        </w:r>
        <w:r>
          <w:rPr>
            <w:rFonts w:asciiTheme="minorHAnsi" w:eastAsiaTheme="minorEastAsia" w:hAnsiTheme="minorHAnsi" w:cstheme="minorBidi"/>
            <w:noProof/>
            <w:sz w:val="22"/>
            <w:szCs w:val="22"/>
          </w:rPr>
          <w:tab/>
        </w:r>
        <w:r w:rsidRPr="009E7D5C">
          <w:rPr>
            <w:rStyle w:val="Hyperlink"/>
            <w:noProof/>
          </w:rPr>
          <w:t>Duplicate Detection for Conversation Action Processing</w:t>
        </w:r>
        <w:r>
          <w:rPr>
            <w:noProof/>
            <w:webHidden/>
          </w:rPr>
          <w:tab/>
        </w:r>
        <w:r>
          <w:rPr>
            <w:noProof/>
            <w:webHidden/>
          </w:rPr>
          <w:fldChar w:fldCharType="begin"/>
        </w:r>
        <w:r>
          <w:rPr>
            <w:noProof/>
            <w:webHidden/>
          </w:rPr>
          <w:instrText xml:space="preserve"> PAGEREF _Toc69361393 \h </w:instrText>
        </w:r>
        <w:r>
          <w:rPr>
            <w:noProof/>
            <w:webHidden/>
          </w:rPr>
        </w:r>
        <w:r>
          <w:rPr>
            <w:noProof/>
            <w:webHidden/>
          </w:rPr>
          <w:fldChar w:fldCharType="separate"/>
        </w:r>
        <w:r>
          <w:rPr>
            <w:noProof/>
            <w:webHidden/>
          </w:rPr>
          <w:t>76</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94" w:history="1">
        <w:r w:rsidRPr="009E7D5C">
          <w:rPr>
            <w:rStyle w:val="Hyperlink"/>
            <w:noProof/>
          </w:rPr>
          <w:t>3.1.5.2</w:t>
        </w:r>
        <w:r>
          <w:rPr>
            <w:rFonts w:asciiTheme="minorHAnsi" w:eastAsiaTheme="minorEastAsia" w:hAnsiTheme="minorHAnsi" w:cstheme="minorBidi"/>
            <w:noProof/>
            <w:sz w:val="22"/>
            <w:szCs w:val="22"/>
          </w:rPr>
          <w:tab/>
        </w:r>
        <w:r w:rsidRPr="009E7D5C">
          <w:rPr>
            <w:rStyle w:val="Hyperlink"/>
            <w:noProof/>
          </w:rPr>
          <w:t>Processing a Conversation Action on Outgoing E-mail Objects</w:t>
        </w:r>
        <w:r>
          <w:rPr>
            <w:noProof/>
            <w:webHidden/>
          </w:rPr>
          <w:tab/>
        </w:r>
        <w:r>
          <w:rPr>
            <w:noProof/>
            <w:webHidden/>
          </w:rPr>
          <w:fldChar w:fldCharType="begin"/>
        </w:r>
        <w:r>
          <w:rPr>
            <w:noProof/>
            <w:webHidden/>
          </w:rPr>
          <w:instrText xml:space="preserve"> PAGEREF _Toc69361394 \h </w:instrText>
        </w:r>
        <w:r>
          <w:rPr>
            <w:noProof/>
            <w:webHidden/>
          </w:rPr>
        </w:r>
        <w:r>
          <w:rPr>
            <w:noProof/>
            <w:webHidden/>
          </w:rPr>
          <w:fldChar w:fldCharType="separate"/>
        </w:r>
        <w:r>
          <w:rPr>
            <w:noProof/>
            <w:webHidden/>
          </w:rPr>
          <w:t>76</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395" w:history="1">
        <w:r w:rsidRPr="009E7D5C">
          <w:rPr>
            <w:rStyle w:val="Hyperlink"/>
            <w:noProof/>
          </w:rPr>
          <w:t>3.1.6</w:t>
        </w:r>
        <w:r>
          <w:rPr>
            <w:rFonts w:asciiTheme="minorHAnsi" w:eastAsiaTheme="minorEastAsia" w:hAnsiTheme="minorHAnsi" w:cstheme="minorBidi"/>
            <w:noProof/>
            <w:sz w:val="22"/>
            <w:szCs w:val="22"/>
          </w:rPr>
          <w:tab/>
        </w:r>
        <w:r w:rsidRPr="009E7D5C">
          <w:rPr>
            <w:rStyle w:val="Hyperlink"/>
            <w:noProof/>
          </w:rPr>
          <w:t>Timer Events</w:t>
        </w:r>
        <w:r>
          <w:rPr>
            <w:noProof/>
            <w:webHidden/>
          </w:rPr>
          <w:tab/>
        </w:r>
        <w:r>
          <w:rPr>
            <w:noProof/>
            <w:webHidden/>
          </w:rPr>
          <w:fldChar w:fldCharType="begin"/>
        </w:r>
        <w:r>
          <w:rPr>
            <w:noProof/>
            <w:webHidden/>
          </w:rPr>
          <w:instrText xml:space="preserve"> PAGEREF _Toc69361395 \h </w:instrText>
        </w:r>
        <w:r>
          <w:rPr>
            <w:noProof/>
            <w:webHidden/>
          </w:rPr>
        </w:r>
        <w:r>
          <w:rPr>
            <w:noProof/>
            <w:webHidden/>
          </w:rPr>
          <w:fldChar w:fldCharType="separate"/>
        </w:r>
        <w:r>
          <w:rPr>
            <w:noProof/>
            <w:webHidden/>
          </w:rPr>
          <w:t>76</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396" w:history="1">
        <w:r w:rsidRPr="009E7D5C">
          <w:rPr>
            <w:rStyle w:val="Hyperlink"/>
            <w:noProof/>
          </w:rPr>
          <w:t>3.1.6.1</w:t>
        </w:r>
        <w:r>
          <w:rPr>
            <w:rFonts w:asciiTheme="minorHAnsi" w:eastAsiaTheme="minorEastAsia" w:hAnsiTheme="minorHAnsi" w:cstheme="minorBidi"/>
            <w:noProof/>
            <w:sz w:val="22"/>
            <w:szCs w:val="22"/>
          </w:rPr>
          <w:tab/>
        </w:r>
        <w:r w:rsidRPr="009E7D5C">
          <w:rPr>
            <w:rStyle w:val="Hyperlink"/>
            <w:noProof/>
          </w:rPr>
          <w:t>Expiration of Conversation Actions</w:t>
        </w:r>
        <w:r>
          <w:rPr>
            <w:noProof/>
            <w:webHidden/>
          </w:rPr>
          <w:tab/>
        </w:r>
        <w:r>
          <w:rPr>
            <w:noProof/>
            <w:webHidden/>
          </w:rPr>
          <w:fldChar w:fldCharType="begin"/>
        </w:r>
        <w:r>
          <w:rPr>
            <w:noProof/>
            <w:webHidden/>
          </w:rPr>
          <w:instrText xml:space="preserve"> PAGEREF _Toc69361396 \h </w:instrText>
        </w:r>
        <w:r>
          <w:rPr>
            <w:noProof/>
            <w:webHidden/>
          </w:rPr>
        </w:r>
        <w:r>
          <w:rPr>
            <w:noProof/>
            <w:webHidden/>
          </w:rPr>
          <w:fldChar w:fldCharType="separate"/>
        </w:r>
        <w:r>
          <w:rPr>
            <w:noProof/>
            <w:webHidden/>
          </w:rPr>
          <w:t>76</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397" w:history="1">
        <w:r w:rsidRPr="009E7D5C">
          <w:rPr>
            <w:rStyle w:val="Hyperlink"/>
            <w:noProof/>
          </w:rPr>
          <w:t>3.1.7</w:t>
        </w:r>
        <w:r>
          <w:rPr>
            <w:rFonts w:asciiTheme="minorHAnsi" w:eastAsiaTheme="minorEastAsia" w:hAnsiTheme="minorHAnsi" w:cstheme="minorBidi"/>
            <w:noProof/>
            <w:sz w:val="22"/>
            <w:szCs w:val="22"/>
          </w:rPr>
          <w:tab/>
        </w:r>
        <w:r w:rsidRPr="009E7D5C">
          <w:rPr>
            <w:rStyle w:val="Hyperlink"/>
            <w:noProof/>
          </w:rPr>
          <w:t>Other Local Events</w:t>
        </w:r>
        <w:r>
          <w:rPr>
            <w:noProof/>
            <w:webHidden/>
          </w:rPr>
          <w:tab/>
        </w:r>
        <w:r>
          <w:rPr>
            <w:noProof/>
            <w:webHidden/>
          </w:rPr>
          <w:fldChar w:fldCharType="begin"/>
        </w:r>
        <w:r>
          <w:rPr>
            <w:noProof/>
            <w:webHidden/>
          </w:rPr>
          <w:instrText xml:space="preserve"> PAGEREF _Toc69361397 \h </w:instrText>
        </w:r>
        <w:r>
          <w:rPr>
            <w:noProof/>
            <w:webHidden/>
          </w:rPr>
        </w:r>
        <w:r>
          <w:rPr>
            <w:noProof/>
            <w:webHidden/>
          </w:rPr>
          <w:fldChar w:fldCharType="separate"/>
        </w:r>
        <w:r>
          <w:rPr>
            <w:noProof/>
            <w:webHidden/>
          </w:rPr>
          <w:t>77</w:t>
        </w:r>
        <w:r>
          <w:rPr>
            <w:noProof/>
            <w:webHidden/>
          </w:rPr>
          <w:fldChar w:fldCharType="end"/>
        </w:r>
      </w:hyperlink>
    </w:p>
    <w:p w:rsidR="001C498B" w:rsidRDefault="001C498B">
      <w:pPr>
        <w:pStyle w:val="TOC2"/>
        <w:rPr>
          <w:rFonts w:asciiTheme="minorHAnsi" w:eastAsiaTheme="minorEastAsia" w:hAnsiTheme="minorHAnsi" w:cstheme="minorBidi"/>
          <w:noProof/>
          <w:sz w:val="22"/>
          <w:szCs w:val="22"/>
        </w:rPr>
      </w:pPr>
      <w:hyperlink w:anchor="_Toc69361398" w:history="1">
        <w:r w:rsidRPr="009E7D5C">
          <w:rPr>
            <w:rStyle w:val="Hyperlink"/>
            <w:noProof/>
          </w:rPr>
          <w:t>3.2</w:t>
        </w:r>
        <w:r>
          <w:rPr>
            <w:rFonts w:asciiTheme="minorHAnsi" w:eastAsiaTheme="minorEastAsia" w:hAnsiTheme="minorHAnsi" w:cstheme="minorBidi"/>
            <w:noProof/>
            <w:sz w:val="22"/>
            <w:szCs w:val="22"/>
          </w:rPr>
          <w:tab/>
        </w:r>
        <w:r w:rsidRPr="009E7D5C">
          <w:rPr>
            <w:rStyle w:val="Hyperlink"/>
            <w:noProof/>
          </w:rPr>
          <w:t>Server Details</w:t>
        </w:r>
        <w:r>
          <w:rPr>
            <w:noProof/>
            <w:webHidden/>
          </w:rPr>
          <w:tab/>
        </w:r>
        <w:r>
          <w:rPr>
            <w:noProof/>
            <w:webHidden/>
          </w:rPr>
          <w:fldChar w:fldCharType="begin"/>
        </w:r>
        <w:r>
          <w:rPr>
            <w:noProof/>
            <w:webHidden/>
          </w:rPr>
          <w:instrText xml:space="preserve"> PAGEREF _Toc69361398 \h </w:instrText>
        </w:r>
        <w:r>
          <w:rPr>
            <w:noProof/>
            <w:webHidden/>
          </w:rPr>
        </w:r>
        <w:r>
          <w:rPr>
            <w:noProof/>
            <w:webHidden/>
          </w:rPr>
          <w:fldChar w:fldCharType="separate"/>
        </w:r>
        <w:r>
          <w:rPr>
            <w:noProof/>
            <w:webHidden/>
          </w:rPr>
          <w:t>77</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399" w:history="1">
        <w:r w:rsidRPr="009E7D5C">
          <w:rPr>
            <w:rStyle w:val="Hyperlink"/>
            <w:noProof/>
          </w:rPr>
          <w:t>3.2.1</w:t>
        </w:r>
        <w:r>
          <w:rPr>
            <w:rFonts w:asciiTheme="minorHAnsi" w:eastAsiaTheme="minorEastAsia" w:hAnsiTheme="minorHAnsi" w:cstheme="minorBidi"/>
            <w:noProof/>
            <w:sz w:val="22"/>
            <w:szCs w:val="22"/>
          </w:rPr>
          <w:tab/>
        </w:r>
        <w:r w:rsidRPr="009E7D5C">
          <w:rPr>
            <w:rStyle w:val="Hyperlink"/>
            <w:noProof/>
          </w:rPr>
          <w:t>Abstract Data Model</w:t>
        </w:r>
        <w:r>
          <w:rPr>
            <w:noProof/>
            <w:webHidden/>
          </w:rPr>
          <w:tab/>
        </w:r>
        <w:r>
          <w:rPr>
            <w:noProof/>
            <w:webHidden/>
          </w:rPr>
          <w:fldChar w:fldCharType="begin"/>
        </w:r>
        <w:r>
          <w:rPr>
            <w:noProof/>
            <w:webHidden/>
          </w:rPr>
          <w:instrText xml:space="preserve"> PAGEREF _Toc69361399 \h </w:instrText>
        </w:r>
        <w:r>
          <w:rPr>
            <w:noProof/>
            <w:webHidden/>
          </w:rPr>
        </w:r>
        <w:r>
          <w:rPr>
            <w:noProof/>
            <w:webHidden/>
          </w:rPr>
          <w:fldChar w:fldCharType="separate"/>
        </w:r>
        <w:r>
          <w:rPr>
            <w:noProof/>
            <w:webHidden/>
          </w:rPr>
          <w:t>77</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400" w:history="1">
        <w:r w:rsidRPr="009E7D5C">
          <w:rPr>
            <w:rStyle w:val="Hyperlink"/>
            <w:noProof/>
          </w:rPr>
          <w:t>3.2.2</w:t>
        </w:r>
        <w:r>
          <w:rPr>
            <w:rFonts w:asciiTheme="minorHAnsi" w:eastAsiaTheme="minorEastAsia" w:hAnsiTheme="minorHAnsi" w:cstheme="minorBidi"/>
            <w:noProof/>
            <w:sz w:val="22"/>
            <w:szCs w:val="22"/>
          </w:rPr>
          <w:tab/>
        </w:r>
        <w:r w:rsidRPr="009E7D5C">
          <w:rPr>
            <w:rStyle w:val="Hyperlink"/>
            <w:noProof/>
          </w:rPr>
          <w:t>Timers</w:t>
        </w:r>
        <w:r>
          <w:rPr>
            <w:noProof/>
            <w:webHidden/>
          </w:rPr>
          <w:tab/>
        </w:r>
        <w:r>
          <w:rPr>
            <w:noProof/>
            <w:webHidden/>
          </w:rPr>
          <w:fldChar w:fldCharType="begin"/>
        </w:r>
        <w:r>
          <w:rPr>
            <w:noProof/>
            <w:webHidden/>
          </w:rPr>
          <w:instrText xml:space="preserve"> PAGEREF _Toc69361400 \h </w:instrText>
        </w:r>
        <w:r>
          <w:rPr>
            <w:noProof/>
            <w:webHidden/>
          </w:rPr>
        </w:r>
        <w:r>
          <w:rPr>
            <w:noProof/>
            <w:webHidden/>
          </w:rPr>
          <w:fldChar w:fldCharType="separate"/>
        </w:r>
        <w:r>
          <w:rPr>
            <w:noProof/>
            <w:webHidden/>
          </w:rPr>
          <w:t>77</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401" w:history="1">
        <w:r w:rsidRPr="009E7D5C">
          <w:rPr>
            <w:rStyle w:val="Hyperlink"/>
            <w:noProof/>
          </w:rPr>
          <w:t>3.2.3</w:t>
        </w:r>
        <w:r>
          <w:rPr>
            <w:rFonts w:asciiTheme="minorHAnsi" w:eastAsiaTheme="minorEastAsia" w:hAnsiTheme="minorHAnsi" w:cstheme="minorBidi"/>
            <w:noProof/>
            <w:sz w:val="22"/>
            <w:szCs w:val="22"/>
          </w:rPr>
          <w:tab/>
        </w:r>
        <w:r w:rsidRPr="009E7D5C">
          <w:rPr>
            <w:rStyle w:val="Hyperlink"/>
            <w:noProof/>
          </w:rPr>
          <w:t>Initialization</w:t>
        </w:r>
        <w:r>
          <w:rPr>
            <w:noProof/>
            <w:webHidden/>
          </w:rPr>
          <w:tab/>
        </w:r>
        <w:r>
          <w:rPr>
            <w:noProof/>
            <w:webHidden/>
          </w:rPr>
          <w:fldChar w:fldCharType="begin"/>
        </w:r>
        <w:r>
          <w:rPr>
            <w:noProof/>
            <w:webHidden/>
          </w:rPr>
          <w:instrText xml:space="preserve"> PAGEREF _Toc69361401 \h </w:instrText>
        </w:r>
        <w:r>
          <w:rPr>
            <w:noProof/>
            <w:webHidden/>
          </w:rPr>
        </w:r>
        <w:r>
          <w:rPr>
            <w:noProof/>
            <w:webHidden/>
          </w:rPr>
          <w:fldChar w:fldCharType="separate"/>
        </w:r>
        <w:r>
          <w:rPr>
            <w:noProof/>
            <w:webHidden/>
          </w:rPr>
          <w:t>77</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402" w:history="1">
        <w:r w:rsidRPr="009E7D5C">
          <w:rPr>
            <w:rStyle w:val="Hyperlink"/>
            <w:noProof/>
          </w:rPr>
          <w:t>3.2.4</w:t>
        </w:r>
        <w:r>
          <w:rPr>
            <w:rFonts w:asciiTheme="minorHAnsi" w:eastAsiaTheme="minorEastAsia" w:hAnsiTheme="minorHAnsi" w:cstheme="minorBidi"/>
            <w:noProof/>
            <w:sz w:val="22"/>
            <w:szCs w:val="22"/>
          </w:rPr>
          <w:tab/>
        </w:r>
        <w:r w:rsidRPr="009E7D5C">
          <w:rPr>
            <w:rStyle w:val="Hyperlink"/>
            <w:noProof/>
          </w:rPr>
          <w:t>Higher-Layer Triggered Events</w:t>
        </w:r>
        <w:r>
          <w:rPr>
            <w:noProof/>
            <w:webHidden/>
          </w:rPr>
          <w:tab/>
        </w:r>
        <w:r>
          <w:rPr>
            <w:noProof/>
            <w:webHidden/>
          </w:rPr>
          <w:fldChar w:fldCharType="begin"/>
        </w:r>
        <w:r>
          <w:rPr>
            <w:noProof/>
            <w:webHidden/>
          </w:rPr>
          <w:instrText xml:space="preserve"> PAGEREF _Toc69361402 \h </w:instrText>
        </w:r>
        <w:r>
          <w:rPr>
            <w:noProof/>
            <w:webHidden/>
          </w:rPr>
        </w:r>
        <w:r>
          <w:rPr>
            <w:noProof/>
            <w:webHidden/>
          </w:rPr>
          <w:fldChar w:fldCharType="separate"/>
        </w:r>
        <w:r>
          <w:rPr>
            <w:noProof/>
            <w:webHidden/>
          </w:rPr>
          <w:t>77</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403" w:history="1">
        <w:r w:rsidRPr="009E7D5C">
          <w:rPr>
            <w:rStyle w:val="Hyperlink"/>
            <w:noProof/>
          </w:rPr>
          <w:t>3.2.4.1</w:t>
        </w:r>
        <w:r>
          <w:rPr>
            <w:rFonts w:asciiTheme="minorHAnsi" w:eastAsiaTheme="minorEastAsia" w:hAnsiTheme="minorHAnsi" w:cstheme="minorBidi"/>
            <w:noProof/>
            <w:sz w:val="22"/>
            <w:szCs w:val="22"/>
          </w:rPr>
          <w:tab/>
        </w:r>
        <w:r w:rsidRPr="009E7D5C">
          <w:rPr>
            <w:rStyle w:val="Hyperlink"/>
            <w:noProof/>
          </w:rPr>
          <w:t>Reading Configuration Data</w:t>
        </w:r>
        <w:r>
          <w:rPr>
            <w:noProof/>
            <w:webHidden/>
          </w:rPr>
          <w:tab/>
        </w:r>
        <w:r>
          <w:rPr>
            <w:noProof/>
            <w:webHidden/>
          </w:rPr>
          <w:fldChar w:fldCharType="begin"/>
        </w:r>
        <w:r>
          <w:rPr>
            <w:noProof/>
            <w:webHidden/>
          </w:rPr>
          <w:instrText xml:space="preserve"> PAGEREF _Toc69361403 \h </w:instrText>
        </w:r>
        <w:r>
          <w:rPr>
            <w:noProof/>
            <w:webHidden/>
          </w:rPr>
        </w:r>
        <w:r>
          <w:rPr>
            <w:noProof/>
            <w:webHidden/>
          </w:rPr>
          <w:fldChar w:fldCharType="separate"/>
        </w:r>
        <w:r>
          <w:rPr>
            <w:noProof/>
            <w:webHidden/>
          </w:rPr>
          <w:t>77</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404" w:history="1">
        <w:r w:rsidRPr="009E7D5C">
          <w:rPr>
            <w:rStyle w:val="Hyperlink"/>
            <w:noProof/>
          </w:rPr>
          <w:t>3.2.4.1.1</w:t>
        </w:r>
        <w:r>
          <w:rPr>
            <w:rFonts w:asciiTheme="minorHAnsi" w:eastAsiaTheme="minorEastAsia" w:hAnsiTheme="minorHAnsi" w:cstheme="minorBidi"/>
            <w:noProof/>
            <w:sz w:val="22"/>
            <w:szCs w:val="22"/>
          </w:rPr>
          <w:tab/>
        </w:r>
        <w:r w:rsidRPr="009E7D5C">
          <w:rPr>
            <w:rStyle w:val="Hyperlink"/>
            <w:noProof/>
          </w:rPr>
          <w:t>Reading Working Hours</w:t>
        </w:r>
        <w:r>
          <w:rPr>
            <w:noProof/>
            <w:webHidden/>
          </w:rPr>
          <w:tab/>
        </w:r>
        <w:r>
          <w:rPr>
            <w:noProof/>
            <w:webHidden/>
          </w:rPr>
          <w:fldChar w:fldCharType="begin"/>
        </w:r>
        <w:r>
          <w:rPr>
            <w:noProof/>
            <w:webHidden/>
          </w:rPr>
          <w:instrText xml:space="preserve"> PAGEREF _Toc69361404 \h </w:instrText>
        </w:r>
        <w:r>
          <w:rPr>
            <w:noProof/>
            <w:webHidden/>
          </w:rPr>
        </w:r>
        <w:r>
          <w:rPr>
            <w:noProof/>
            <w:webHidden/>
          </w:rPr>
          <w:fldChar w:fldCharType="separate"/>
        </w:r>
        <w:r>
          <w:rPr>
            <w:noProof/>
            <w:webHidden/>
          </w:rPr>
          <w:t>77</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405" w:history="1">
        <w:r w:rsidRPr="009E7D5C">
          <w:rPr>
            <w:rStyle w:val="Hyperlink"/>
            <w:noProof/>
          </w:rPr>
          <w:t>3.2.4.1.2</w:t>
        </w:r>
        <w:r>
          <w:rPr>
            <w:rFonts w:asciiTheme="minorHAnsi" w:eastAsiaTheme="minorEastAsia" w:hAnsiTheme="minorHAnsi" w:cstheme="minorBidi"/>
            <w:noProof/>
            <w:sz w:val="22"/>
            <w:szCs w:val="22"/>
          </w:rPr>
          <w:tab/>
        </w:r>
        <w:r w:rsidRPr="009E7D5C">
          <w:rPr>
            <w:rStyle w:val="Hyperlink"/>
            <w:noProof/>
          </w:rPr>
          <w:t>Reading Category List</w:t>
        </w:r>
        <w:r>
          <w:rPr>
            <w:noProof/>
            <w:webHidden/>
          </w:rPr>
          <w:tab/>
        </w:r>
        <w:r>
          <w:rPr>
            <w:noProof/>
            <w:webHidden/>
          </w:rPr>
          <w:fldChar w:fldCharType="begin"/>
        </w:r>
        <w:r>
          <w:rPr>
            <w:noProof/>
            <w:webHidden/>
          </w:rPr>
          <w:instrText xml:space="preserve"> PAGEREF _Toc69361405 \h </w:instrText>
        </w:r>
        <w:r>
          <w:rPr>
            <w:noProof/>
            <w:webHidden/>
          </w:rPr>
        </w:r>
        <w:r>
          <w:rPr>
            <w:noProof/>
            <w:webHidden/>
          </w:rPr>
          <w:fldChar w:fldCharType="separate"/>
        </w:r>
        <w:r>
          <w:rPr>
            <w:noProof/>
            <w:webHidden/>
          </w:rPr>
          <w:t>77</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406" w:history="1">
        <w:r w:rsidRPr="009E7D5C">
          <w:rPr>
            <w:rStyle w:val="Hyperlink"/>
            <w:noProof/>
          </w:rPr>
          <w:t>3.2.4.2</w:t>
        </w:r>
        <w:r>
          <w:rPr>
            <w:rFonts w:asciiTheme="minorHAnsi" w:eastAsiaTheme="minorEastAsia" w:hAnsiTheme="minorHAnsi" w:cstheme="minorBidi"/>
            <w:noProof/>
            <w:sz w:val="22"/>
            <w:szCs w:val="22"/>
          </w:rPr>
          <w:tab/>
        </w:r>
        <w:r w:rsidRPr="009E7D5C">
          <w:rPr>
            <w:rStyle w:val="Hyperlink"/>
            <w:noProof/>
          </w:rPr>
          <w:t>Writing Configuration Data</w:t>
        </w:r>
        <w:r>
          <w:rPr>
            <w:noProof/>
            <w:webHidden/>
          </w:rPr>
          <w:tab/>
        </w:r>
        <w:r>
          <w:rPr>
            <w:noProof/>
            <w:webHidden/>
          </w:rPr>
          <w:fldChar w:fldCharType="begin"/>
        </w:r>
        <w:r>
          <w:rPr>
            <w:noProof/>
            <w:webHidden/>
          </w:rPr>
          <w:instrText xml:space="preserve"> PAGEREF _Toc69361406 \h </w:instrText>
        </w:r>
        <w:r>
          <w:rPr>
            <w:noProof/>
            <w:webHidden/>
          </w:rPr>
        </w:r>
        <w:r>
          <w:rPr>
            <w:noProof/>
            <w:webHidden/>
          </w:rPr>
          <w:fldChar w:fldCharType="separate"/>
        </w:r>
        <w:r>
          <w:rPr>
            <w:noProof/>
            <w:webHidden/>
          </w:rPr>
          <w:t>77</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407" w:history="1">
        <w:r w:rsidRPr="009E7D5C">
          <w:rPr>
            <w:rStyle w:val="Hyperlink"/>
            <w:noProof/>
          </w:rPr>
          <w:t>3.2.4.3</w:t>
        </w:r>
        <w:r>
          <w:rPr>
            <w:rFonts w:asciiTheme="minorHAnsi" w:eastAsiaTheme="minorEastAsia" w:hAnsiTheme="minorHAnsi" w:cstheme="minorBidi"/>
            <w:noProof/>
            <w:sz w:val="22"/>
            <w:szCs w:val="22"/>
          </w:rPr>
          <w:tab/>
        </w:r>
        <w:r w:rsidRPr="009E7D5C">
          <w:rPr>
            <w:rStyle w:val="Hyperlink"/>
            <w:noProof/>
          </w:rPr>
          <w:t>Reading View Definitions</w:t>
        </w:r>
        <w:r>
          <w:rPr>
            <w:noProof/>
            <w:webHidden/>
          </w:rPr>
          <w:tab/>
        </w:r>
        <w:r>
          <w:rPr>
            <w:noProof/>
            <w:webHidden/>
          </w:rPr>
          <w:fldChar w:fldCharType="begin"/>
        </w:r>
        <w:r>
          <w:rPr>
            <w:noProof/>
            <w:webHidden/>
          </w:rPr>
          <w:instrText xml:space="preserve"> PAGEREF _Toc69361407 \h </w:instrText>
        </w:r>
        <w:r>
          <w:rPr>
            <w:noProof/>
            <w:webHidden/>
          </w:rPr>
        </w:r>
        <w:r>
          <w:rPr>
            <w:noProof/>
            <w:webHidden/>
          </w:rPr>
          <w:fldChar w:fldCharType="separate"/>
        </w:r>
        <w:r>
          <w:rPr>
            <w:noProof/>
            <w:webHidden/>
          </w:rPr>
          <w:t>78</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408" w:history="1">
        <w:r w:rsidRPr="009E7D5C">
          <w:rPr>
            <w:rStyle w:val="Hyperlink"/>
            <w:noProof/>
          </w:rPr>
          <w:t>3.2.4.4</w:t>
        </w:r>
        <w:r>
          <w:rPr>
            <w:rFonts w:asciiTheme="minorHAnsi" w:eastAsiaTheme="minorEastAsia" w:hAnsiTheme="minorHAnsi" w:cstheme="minorBidi"/>
            <w:noProof/>
            <w:sz w:val="22"/>
            <w:szCs w:val="22"/>
          </w:rPr>
          <w:tab/>
        </w:r>
        <w:r w:rsidRPr="009E7D5C">
          <w:rPr>
            <w:rStyle w:val="Hyperlink"/>
            <w:noProof/>
          </w:rPr>
          <w:t>Reading Folder Flags</w:t>
        </w:r>
        <w:r>
          <w:rPr>
            <w:noProof/>
            <w:webHidden/>
          </w:rPr>
          <w:tab/>
        </w:r>
        <w:r>
          <w:rPr>
            <w:noProof/>
            <w:webHidden/>
          </w:rPr>
          <w:fldChar w:fldCharType="begin"/>
        </w:r>
        <w:r>
          <w:rPr>
            <w:noProof/>
            <w:webHidden/>
          </w:rPr>
          <w:instrText xml:space="preserve"> PAGEREF _Toc69361408 \h </w:instrText>
        </w:r>
        <w:r>
          <w:rPr>
            <w:noProof/>
            <w:webHidden/>
          </w:rPr>
        </w:r>
        <w:r>
          <w:rPr>
            <w:noProof/>
            <w:webHidden/>
          </w:rPr>
          <w:fldChar w:fldCharType="separate"/>
        </w:r>
        <w:r>
          <w:rPr>
            <w:noProof/>
            <w:webHidden/>
          </w:rPr>
          <w:t>78</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409" w:history="1">
        <w:r w:rsidRPr="009E7D5C">
          <w:rPr>
            <w:rStyle w:val="Hyperlink"/>
            <w:noProof/>
          </w:rPr>
          <w:t>3.2.4.4.1</w:t>
        </w:r>
        <w:r>
          <w:rPr>
            <w:rFonts w:asciiTheme="minorHAnsi" w:eastAsiaTheme="minorEastAsia" w:hAnsiTheme="minorHAnsi" w:cstheme="minorBidi"/>
            <w:noProof/>
            <w:sz w:val="22"/>
            <w:szCs w:val="22"/>
          </w:rPr>
          <w:tab/>
        </w:r>
        <w:r w:rsidRPr="009E7D5C">
          <w:rPr>
            <w:rStyle w:val="Hyperlink"/>
            <w:noProof/>
          </w:rPr>
          <w:t>Reading ExtendedFolderFlags</w:t>
        </w:r>
        <w:r>
          <w:rPr>
            <w:noProof/>
            <w:webHidden/>
          </w:rPr>
          <w:tab/>
        </w:r>
        <w:r>
          <w:rPr>
            <w:noProof/>
            <w:webHidden/>
          </w:rPr>
          <w:fldChar w:fldCharType="begin"/>
        </w:r>
        <w:r>
          <w:rPr>
            <w:noProof/>
            <w:webHidden/>
          </w:rPr>
          <w:instrText xml:space="preserve"> PAGEREF _Toc69361409 \h </w:instrText>
        </w:r>
        <w:r>
          <w:rPr>
            <w:noProof/>
            <w:webHidden/>
          </w:rPr>
        </w:r>
        <w:r>
          <w:rPr>
            <w:noProof/>
            <w:webHidden/>
          </w:rPr>
          <w:fldChar w:fldCharType="separate"/>
        </w:r>
        <w:r>
          <w:rPr>
            <w:noProof/>
            <w:webHidden/>
          </w:rPr>
          <w:t>78</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410" w:history="1">
        <w:r w:rsidRPr="009E7D5C">
          <w:rPr>
            <w:rStyle w:val="Hyperlink"/>
            <w:noProof/>
          </w:rPr>
          <w:t>3.2.4.4.2</w:t>
        </w:r>
        <w:r>
          <w:rPr>
            <w:rFonts w:asciiTheme="minorHAnsi" w:eastAsiaTheme="minorEastAsia" w:hAnsiTheme="minorHAnsi" w:cstheme="minorBidi"/>
            <w:noProof/>
            <w:sz w:val="22"/>
            <w:szCs w:val="22"/>
          </w:rPr>
          <w:tab/>
        </w:r>
        <w:r w:rsidRPr="009E7D5C">
          <w:rPr>
            <w:rStyle w:val="Hyperlink"/>
            <w:noProof/>
          </w:rPr>
          <w:t>Reading SearchFolderID</w:t>
        </w:r>
        <w:r>
          <w:rPr>
            <w:noProof/>
            <w:webHidden/>
          </w:rPr>
          <w:tab/>
        </w:r>
        <w:r>
          <w:rPr>
            <w:noProof/>
            <w:webHidden/>
          </w:rPr>
          <w:fldChar w:fldCharType="begin"/>
        </w:r>
        <w:r>
          <w:rPr>
            <w:noProof/>
            <w:webHidden/>
          </w:rPr>
          <w:instrText xml:space="preserve"> PAGEREF _Toc69361410 \h </w:instrText>
        </w:r>
        <w:r>
          <w:rPr>
            <w:noProof/>
            <w:webHidden/>
          </w:rPr>
        </w:r>
        <w:r>
          <w:rPr>
            <w:noProof/>
            <w:webHidden/>
          </w:rPr>
          <w:fldChar w:fldCharType="separate"/>
        </w:r>
        <w:r>
          <w:rPr>
            <w:noProof/>
            <w:webHidden/>
          </w:rPr>
          <w:t>78</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411" w:history="1">
        <w:r w:rsidRPr="009E7D5C">
          <w:rPr>
            <w:rStyle w:val="Hyperlink"/>
            <w:noProof/>
          </w:rPr>
          <w:t>3.2.4.5</w:t>
        </w:r>
        <w:r>
          <w:rPr>
            <w:rFonts w:asciiTheme="minorHAnsi" w:eastAsiaTheme="minorEastAsia" w:hAnsiTheme="minorHAnsi" w:cstheme="minorBidi"/>
            <w:noProof/>
            <w:sz w:val="22"/>
            <w:szCs w:val="22"/>
          </w:rPr>
          <w:tab/>
        </w:r>
        <w:r w:rsidRPr="009E7D5C">
          <w:rPr>
            <w:rStyle w:val="Hyperlink"/>
            <w:noProof/>
          </w:rPr>
          <w:t>Writing Folder Flags</w:t>
        </w:r>
        <w:r>
          <w:rPr>
            <w:noProof/>
            <w:webHidden/>
          </w:rPr>
          <w:tab/>
        </w:r>
        <w:r>
          <w:rPr>
            <w:noProof/>
            <w:webHidden/>
          </w:rPr>
          <w:fldChar w:fldCharType="begin"/>
        </w:r>
        <w:r>
          <w:rPr>
            <w:noProof/>
            <w:webHidden/>
          </w:rPr>
          <w:instrText xml:space="preserve"> PAGEREF _Toc69361411 \h </w:instrText>
        </w:r>
        <w:r>
          <w:rPr>
            <w:noProof/>
            <w:webHidden/>
          </w:rPr>
        </w:r>
        <w:r>
          <w:rPr>
            <w:noProof/>
            <w:webHidden/>
          </w:rPr>
          <w:fldChar w:fldCharType="separate"/>
        </w:r>
        <w:r>
          <w:rPr>
            <w:noProof/>
            <w:webHidden/>
          </w:rPr>
          <w:t>78</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412" w:history="1">
        <w:r w:rsidRPr="009E7D5C">
          <w:rPr>
            <w:rStyle w:val="Hyperlink"/>
            <w:noProof/>
          </w:rPr>
          <w:t>3.2.4.5.1</w:t>
        </w:r>
        <w:r>
          <w:rPr>
            <w:rFonts w:asciiTheme="minorHAnsi" w:eastAsiaTheme="minorEastAsia" w:hAnsiTheme="minorHAnsi" w:cstheme="minorBidi"/>
            <w:noProof/>
            <w:sz w:val="22"/>
            <w:szCs w:val="22"/>
          </w:rPr>
          <w:tab/>
        </w:r>
        <w:r w:rsidRPr="009E7D5C">
          <w:rPr>
            <w:rStyle w:val="Hyperlink"/>
            <w:noProof/>
          </w:rPr>
          <w:t>Writing ExtendedFolderFlags</w:t>
        </w:r>
        <w:r>
          <w:rPr>
            <w:noProof/>
            <w:webHidden/>
          </w:rPr>
          <w:tab/>
        </w:r>
        <w:r>
          <w:rPr>
            <w:noProof/>
            <w:webHidden/>
          </w:rPr>
          <w:fldChar w:fldCharType="begin"/>
        </w:r>
        <w:r>
          <w:rPr>
            <w:noProof/>
            <w:webHidden/>
          </w:rPr>
          <w:instrText xml:space="preserve"> PAGEREF _Toc69361412 \h </w:instrText>
        </w:r>
        <w:r>
          <w:rPr>
            <w:noProof/>
            <w:webHidden/>
          </w:rPr>
        </w:r>
        <w:r>
          <w:rPr>
            <w:noProof/>
            <w:webHidden/>
          </w:rPr>
          <w:fldChar w:fldCharType="separate"/>
        </w:r>
        <w:r>
          <w:rPr>
            <w:noProof/>
            <w:webHidden/>
          </w:rPr>
          <w:t>78</w:t>
        </w:r>
        <w:r>
          <w:rPr>
            <w:noProof/>
            <w:webHidden/>
          </w:rPr>
          <w:fldChar w:fldCharType="end"/>
        </w:r>
      </w:hyperlink>
    </w:p>
    <w:p w:rsidR="001C498B" w:rsidRDefault="001C498B">
      <w:pPr>
        <w:pStyle w:val="TOC5"/>
        <w:rPr>
          <w:rFonts w:asciiTheme="minorHAnsi" w:eastAsiaTheme="minorEastAsia" w:hAnsiTheme="minorHAnsi" w:cstheme="minorBidi"/>
          <w:noProof/>
          <w:sz w:val="22"/>
          <w:szCs w:val="22"/>
        </w:rPr>
      </w:pPr>
      <w:hyperlink w:anchor="_Toc69361413" w:history="1">
        <w:r w:rsidRPr="009E7D5C">
          <w:rPr>
            <w:rStyle w:val="Hyperlink"/>
            <w:noProof/>
          </w:rPr>
          <w:t>3.2.4.5.2</w:t>
        </w:r>
        <w:r>
          <w:rPr>
            <w:rFonts w:asciiTheme="minorHAnsi" w:eastAsiaTheme="minorEastAsia" w:hAnsiTheme="minorHAnsi" w:cstheme="minorBidi"/>
            <w:noProof/>
            <w:sz w:val="22"/>
            <w:szCs w:val="22"/>
          </w:rPr>
          <w:tab/>
        </w:r>
        <w:r w:rsidRPr="009E7D5C">
          <w:rPr>
            <w:rStyle w:val="Hyperlink"/>
            <w:noProof/>
          </w:rPr>
          <w:t>Writing ToDoFolderVersion</w:t>
        </w:r>
        <w:r>
          <w:rPr>
            <w:noProof/>
            <w:webHidden/>
          </w:rPr>
          <w:tab/>
        </w:r>
        <w:r>
          <w:rPr>
            <w:noProof/>
            <w:webHidden/>
          </w:rPr>
          <w:fldChar w:fldCharType="begin"/>
        </w:r>
        <w:r>
          <w:rPr>
            <w:noProof/>
            <w:webHidden/>
          </w:rPr>
          <w:instrText xml:space="preserve"> PAGEREF _Toc69361413 \h </w:instrText>
        </w:r>
        <w:r>
          <w:rPr>
            <w:noProof/>
            <w:webHidden/>
          </w:rPr>
        </w:r>
        <w:r>
          <w:rPr>
            <w:noProof/>
            <w:webHidden/>
          </w:rPr>
          <w:fldChar w:fldCharType="separate"/>
        </w:r>
        <w:r>
          <w:rPr>
            <w:noProof/>
            <w:webHidden/>
          </w:rPr>
          <w:t>78</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414" w:history="1">
        <w:r w:rsidRPr="009E7D5C">
          <w:rPr>
            <w:rStyle w:val="Hyperlink"/>
            <w:noProof/>
          </w:rPr>
          <w:t>3.2.4.6</w:t>
        </w:r>
        <w:r>
          <w:rPr>
            <w:rFonts w:asciiTheme="minorHAnsi" w:eastAsiaTheme="minorEastAsia" w:hAnsiTheme="minorHAnsi" w:cstheme="minorBidi"/>
            <w:noProof/>
            <w:sz w:val="22"/>
            <w:szCs w:val="22"/>
          </w:rPr>
          <w:tab/>
        </w:r>
        <w:r w:rsidRPr="009E7D5C">
          <w:rPr>
            <w:rStyle w:val="Hyperlink"/>
            <w:noProof/>
          </w:rPr>
          <w:t>Applying a Category to a Message</w:t>
        </w:r>
        <w:r>
          <w:rPr>
            <w:noProof/>
            <w:webHidden/>
          </w:rPr>
          <w:tab/>
        </w:r>
        <w:r>
          <w:rPr>
            <w:noProof/>
            <w:webHidden/>
          </w:rPr>
          <w:fldChar w:fldCharType="begin"/>
        </w:r>
        <w:r>
          <w:rPr>
            <w:noProof/>
            <w:webHidden/>
          </w:rPr>
          <w:instrText xml:space="preserve"> PAGEREF _Toc69361414 \h </w:instrText>
        </w:r>
        <w:r>
          <w:rPr>
            <w:noProof/>
            <w:webHidden/>
          </w:rPr>
        </w:r>
        <w:r>
          <w:rPr>
            <w:noProof/>
            <w:webHidden/>
          </w:rPr>
          <w:fldChar w:fldCharType="separate"/>
        </w:r>
        <w:r>
          <w:rPr>
            <w:noProof/>
            <w:webHidden/>
          </w:rPr>
          <w:t>78</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415" w:history="1">
        <w:r w:rsidRPr="009E7D5C">
          <w:rPr>
            <w:rStyle w:val="Hyperlink"/>
            <w:noProof/>
          </w:rPr>
          <w:t>3.2.5</w:t>
        </w:r>
        <w:r>
          <w:rPr>
            <w:rFonts w:asciiTheme="minorHAnsi" w:eastAsiaTheme="minorEastAsia" w:hAnsiTheme="minorHAnsi" w:cstheme="minorBidi"/>
            <w:noProof/>
            <w:sz w:val="22"/>
            <w:szCs w:val="22"/>
          </w:rPr>
          <w:tab/>
        </w:r>
        <w:r w:rsidRPr="009E7D5C">
          <w:rPr>
            <w:rStyle w:val="Hyperlink"/>
            <w:noProof/>
          </w:rPr>
          <w:t>Message Processing Events and Sequencing Rules</w:t>
        </w:r>
        <w:r>
          <w:rPr>
            <w:noProof/>
            <w:webHidden/>
          </w:rPr>
          <w:tab/>
        </w:r>
        <w:r>
          <w:rPr>
            <w:noProof/>
            <w:webHidden/>
          </w:rPr>
          <w:fldChar w:fldCharType="begin"/>
        </w:r>
        <w:r>
          <w:rPr>
            <w:noProof/>
            <w:webHidden/>
          </w:rPr>
          <w:instrText xml:space="preserve"> PAGEREF _Toc69361415 \h </w:instrText>
        </w:r>
        <w:r>
          <w:rPr>
            <w:noProof/>
            <w:webHidden/>
          </w:rPr>
        </w:r>
        <w:r>
          <w:rPr>
            <w:noProof/>
            <w:webHidden/>
          </w:rPr>
          <w:fldChar w:fldCharType="separate"/>
        </w:r>
        <w:r>
          <w:rPr>
            <w:noProof/>
            <w:webHidden/>
          </w:rPr>
          <w:t>79</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416" w:history="1">
        <w:r w:rsidRPr="009E7D5C">
          <w:rPr>
            <w:rStyle w:val="Hyperlink"/>
            <w:noProof/>
          </w:rPr>
          <w:t>3.2.5.1</w:t>
        </w:r>
        <w:r>
          <w:rPr>
            <w:rFonts w:asciiTheme="minorHAnsi" w:eastAsiaTheme="minorEastAsia" w:hAnsiTheme="minorHAnsi" w:cstheme="minorBidi"/>
            <w:noProof/>
            <w:sz w:val="22"/>
            <w:szCs w:val="22"/>
          </w:rPr>
          <w:tab/>
        </w:r>
        <w:r w:rsidRPr="009E7D5C">
          <w:rPr>
            <w:rStyle w:val="Hyperlink"/>
            <w:noProof/>
          </w:rPr>
          <w:t>Processing a Change to a Conversation Action FAI Message</w:t>
        </w:r>
        <w:r>
          <w:rPr>
            <w:noProof/>
            <w:webHidden/>
          </w:rPr>
          <w:tab/>
        </w:r>
        <w:r>
          <w:rPr>
            <w:noProof/>
            <w:webHidden/>
          </w:rPr>
          <w:fldChar w:fldCharType="begin"/>
        </w:r>
        <w:r>
          <w:rPr>
            <w:noProof/>
            <w:webHidden/>
          </w:rPr>
          <w:instrText xml:space="preserve"> PAGEREF _Toc69361416 \h </w:instrText>
        </w:r>
        <w:r>
          <w:rPr>
            <w:noProof/>
            <w:webHidden/>
          </w:rPr>
        </w:r>
        <w:r>
          <w:rPr>
            <w:noProof/>
            <w:webHidden/>
          </w:rPr>
          <w:fldChar w:fldCharType="separate"/>
        </w:r>
        <w:r>
          <w:rPr>
            <w:noProof/>
            <w:webHidden/>
          </w:rPr>
          <w:t>79</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417" w:history="1">
        <w:r w:rsidRPr="009E7D5C">
          <w:rPr>
            <w:rStyle w:val="Hyperlink"/>
            <w:noProof/>
          </w:rPr>
          <w:t>3.2.5.2</w:t>
        </w:r>
        <w:r>
          <w:rPr>
            <w:rFonts w:asciiTheme="minorHAnsi" w:eastAsiaTheme="minorEastAsia" w:hAnsiTheme="minorHAnsi" w:cstheme="minorBidi"/>
            <w:noProof/>
            <w:sz w:val="22"/>
            <w:szCs w:val="22"/>
          </w:rPr>
          <w:tab/>
        </w:r>
        <w:r w:rsidRPr="009E7D5C">
          <w:rPr>
            <w:rStyle w:val="Hyperlink"/>
            <w:noProof/>
          </w:rPr>
          <w:t>Processing a Conversation Action on Incoming E-mail Objects</w:t>
        </w:r>
        <w:r>
          <w:rPr>
            <w:noProof/>
            <w:webHidden/>
          </w:rPr>
          <w:tab/>
        </w:r>
        <w:r>
          <w:rPr>
            <w:noProof/>
            <w:webHidden/>
          </w:rPr>
          <w:fldChar w:fldCharType="begin"/>
        </w:r>
        <w:r>
          <w:rPr>
            <w:noProof/>
            <w:webHidden/>
          </w:rPr>
          <w:instrText xml:space="preserve"> PAGEREF _Toc69361417 \h </w:instrText>
        </w:r>
        <w:r>
          <w:rPr>
            <w:noProof/>
            <w:webHidden/>
          </w:rPr>
        </w:r>
        <w:r>
          <w:rPr>
            <w:noProof/>
            <w:webHidden/>
          </w:rPr>
          <w:fldChar w:fldCharType="separate"/>
        </w:r>
        <w:r>
          <w:rPr>
            <w:noProof/>
            <w:webHidden/>
          </w:rPr>
          <w:t>79</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418" w:history="1">
        <w:r w:rsidRPr="009E7D5C">
          <w:rPr>
            <w:rStyle w:val="Hyperlink"/>
            <w:noProof/>
          </w:rPr>
          <w:t>3.2.5.3</w:t>
        </w:r>
        <w:r>
          <w:rPr>
            <w:rFonts w:asciiTheme="minorHAnsi" w:eastAsiaTheme="minorEastAsia" w:hAnsiTheme="minorHAnsi" w:cstheme="minorBidi"/>
            <w:noProof/>
            <w:sz w:val="22"/>
            <w:szCs w:val="22"/>
          </w:rPr>
          <w:tab/>
        </w:r>
        <w:r w:rsidRPr="009E7D5C">
          <w:rPr>
            <w:rStyle w:val="Hyperlink"/>
            <w:noProof/>
          </w:rPr>
          <w:t>Processing a Conversation Action on Outgoing E-mail Objects</w:t>
        </w:r>
        <w:r>
          <w:rPr>
            <w:noProof/>
            <w:webHidden/>
          </w:rPr>
          <w:tab/>
        </w:r>
        <w:r>
          <w:rPr>
            <w:noProof/>
            <w:webHidden/>
          </w:rPr>
          <w:fldChar w:fldCharType="begin"/>
        </w:r>
        <w:r>
          <w:rPr>
            <w:noProof/>
            <w:webHidden/>
          </w:rPr>
          <w:instrText xml:space="preserve"> PAGEREF _Toc69361418 \h </w:instrText>
        </w:r>
        <w:r>
          <w:rPr>
            <w:noProof/>
            <w:webHidden/>
          </w:rPr>
        </w:r>
        <w:r>
          <w:rPr>
            <w:noProof/>
            <w:webHidden/>
          </w:rPr>
          <w:fldChar w:fldCharType="separate"/>
        </w:r>
        <w:r>
          <w:rPr>
            <w:noProof/>
            <w:webHidden/>
          </w:rPr>
          <w:t>80</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419" w:history="1">
        <w:r w:rsidRPr="009E7D5C">
          <w:rPr>
            <w:rStyle w:val="Hyperlink"/>
            <w:noProof/>
          </w:rPr>
          <w:t>3.2.6</w:t>
        </w:r>
        <w:r>
          <w:rPr>
            <w:rFonts w:asciiTheme="minorHAnsi" w:eastAsiaTheme="minorEastAsia" w:hAnsiTheme="minorHAnsi" w:cstheme="minorBidi"/>
            <w:noProof/>
            <w:sz w:val="22"/>
            <w:szCs w:val="22"/>
          </w:rPr>
          <w:tab/>
        </w:r>
        <w:r w:rsidRPr="009E7D5C">
          <w:rPr>
            <w:rStyle w:val="Hyperlink"/>
            <w:noProof/>
          </w:rPr>
          <w:t>Timer Events</w:t>
        </w:r>
        <w:r>
          <w:rPr>
            <w:noProof/>
            <w:webHidden/>
          </w:rPr>
          <w:tab/>
        </w:r>
        <w:r>
          <w:rPr>
            <w:noProof/>
            <w:webHidden/>
          </w:rPr>
          <w:fldChar w:fldCharType="begin"/>
        </w:r>
        <w:r>
          <w:rPr>
            <w:noProof/>
            <w:webHidden/>
          </w:rPr>
          <w:instrText xml:space="preserve"> PAGEREF _Toc69361419 \h </w:instrText>
        </w:r>
        <w:r>
          <w:rPr>
            <w:noProof/>
            <w:webHidden/>
          </w:rPr>
        </w:r>
        <w:r>
          <w:rPr>
            <w:noProof/>
            <w:webHidden/>
          </w:rPr>
          <w:fldChar w:fldCharType="separate"/>
        </w:r>
        <w:r>
          <w:rPr>
            <w:noProof/>
            <w:webHidden/>
          </w:rPr>
          <w:t>80</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420" w:history="1">
        <w:r w:rsidRPr="009E7D5C">
          <w:rPr>
            <w:rStyle w:val="Hyperlink"/>
            <w:noProof/>
          </w:rPr>
          <w:t>3.2.7</w:t>
        </w:r>
        <w:r>
          <w:rPr>
            <w:rFonts w:asciiTheme="minorHAnsi" w:eastAsiaTheme="minorEastAsia" w:hAnsiTheme="minorHAnsi" w:cstheme="minorBidi"/>
            <w:noProof/>
            <w:sz w:val="22"/>
            <w:szCs w:val="22"/>
          </w:rPr>
          <w:tab/>
        </w:r>
        <w:r w:rsidRPr="009E7D5C">
          <w:rPr>
            <w:rStyle w:val="Hyperlink"/>
            <w:noProof/>
          </w:rPr>
          <w:t>Other Local Events</w:t>
        </w:r>
        <w:r>
          <w:rPr>
            <w:noProof/>
            <w:webHidden/>
          </w:rPr>
          <w:tab/>
        </w:r>
        <w:r>
          <w:rPr>
            <w:noProof/>
            <w:webHidden/>
          </w:rPr>
          <w:fldChar w:fldCharType="begin"/>
        </w:r>
        <w:r>
          <w:rPr>
            <w:noProof/>
            <w:webHidden/>
          </w:rPr>
          <w:instrText xml:space="preserve"> PAGEREF _Toc69361420 \h </w:instrText>
        </w:r>
        <w:r>
          <w:rPr>
            <w:noProof/>
            <w:webHidden/>
          </w:rPr>
        </w:r>
        <w:r>
          <w:rPr>
            <w:noProof/>
            <w:webHidden/>
          </w:rPr>
          <w:fldChar w:fldCharType="separate"/>
        </w:r>
        <w:r>
          <w:rPr>
            <w:noProof/>
            <w:webHidden/>
          </w:rPr>
          <w:t>80</w:t>
        </w:r>
        <w:r>
          <w:rPr>
            <w:noProof/>
            <w:webHidden/>
          </w:rPr>
          <w:fldChar w:fldCharType="end"/>
        </w:r>
      </w:hyperlink>
    </w:p>
    <w:p w:rsidR="001C498B" w:rsidRDefault="001C498B">
      <w:pPr>
        <w:pStyle w:val="TOC1"/>
        <w:rPr>
          <w:rFonts w:asciiTheme="minorHAnsi" w:eastAsiaTheme="minorEastAsia" w:hAnsiTheme="minorHAnsi" w:cstheme="minorBidi"/>
          <w:b w:val="0"/>
          <w:bCs w:val="0"/>
          <w:noProof/>
          <w:sz w:val="22"/>
          <w:szCs w:val="22"/>
        </w:rPr>
      </w:pPr>
      <w:hyperlink w:anchor="_Toc69361421" w:history="1">
        <w:r w:rsidRPr="009E7D5C">
          <w:rPr>
            <w:rStyle w:val="Hyperlink"/>
            <w:noProof/>
          </w:rPr>
          <w:t>4</w:t>
        </w:r>
        <w:r>
          <w:rPr>
            <w:rFonts w:asciiTheme="minorHAnsi" w:eastAsiaTheme="minorEastAsia" w:hAnsiTheme="minorHAnsi" w:cstheme="minorBidi"/>
            <w:b w:val="0"/>
            <w:bCs w:val="0"/>
            <w:noProof/>
            <w:sz w:val="22"/>
            <w:szCs w:val="22"/>
          </w:rPr>
          <w:tab/>
        </w:r>
        <w:r w:rsidRPr="009E7D5C">
          <w:rPr>
            <w:rStyle w:val="Hyperlink"/>
            <w:noProof/>
          </w:rPr>
          <w:t>Protocol Examples</w:t>
        </w:r>
        <w:r>
          <w:rPr>
            <w:noProof/>
            <w:webHidden/>
          </w:rPr>
          <w:tab/>
        </w:r>
        <w:r>
          <w:rPr>
            <w:noProof/>
            <w:webHidden/>
          </w:rPr>
          <w:fldChar w:fldCharType="begin"/>
        </w:r>
        <w:r>
          <w:rPr>
            <w:noProof/>
            <w:webHidden/>
          </w:rPr>
          <w:instrText xml:space="preserve"> PAGEREF _Toc69361421 \h </w:instrText>
        </w:r>
        <w:r>
          <w:rPr>
            <w:noProof/>
            <w:webHidden/>
          </w:rPr>
        </w:r>
        <w:r>
          <w:rPr>
            <w:noProof/>
            <w:webHidden/>
          </w:rPr>
          <w:fldChar w:fldCharType="separate"/>
        </w:r>
        <w:r>
          <w:rPr>
            <w:noProof/>
            <w:webHidden/>
          </w:rPr>
          <w:t>81</w:t>
        </w:r>
        <w:r>
          <w:rPr>
            <w:noProof/>
            <w:webHidden/>
          </w:rPr>
          <w:fldChar w:fldCharType="end"/>
        </w:r>
      </w:hyperlink>
    </w:p>
    <w:p w:rsidR="001C498B" w:rsidRDefault="001C498B">
      <w:pPr>
        <w:pStyle w:val="TOC2"/>
        <w:rPr>
          <w:rFonts w:asciiTheme="minorHAnsi" w:eastAsiaTheme="minorEastAsia" w:hAnsiTheme="minorHAnsi" w:cstheme="minorBidi"/>
          <w:noProof/>
          <w:sz w:val="22"/>
          <w:szCs w:val="22"/>
        </w:rPr>
      </w:pPr>
      <w:hyperlink w:anchor="_Toc69361422" w:history="1">
        <w:r w:rsidRPr="009E7D5C">
          <w:rPr>
            <w:rStyle w:val="Hyperlink"/>
            <w:noProof/>
          </w:rPr>
          <w:t>4.1</w:t>
        </w:r>
        <w:r>
          <w:rPr>
            <w:rFonts w:asciiTheme="minorHAnsi" w:eastAsiaTheme="minorEastAsia" w:hAnsiTheme="minorHAnsi" w:cstheme="minorBidi"/>
            <w:noProof/>
            <w:sz w:val="22"/>
            <w:szCs w:val="22"/>
          </w:rPr>
          <w:tab/>
        </w:r>
        <w:r w:rsidRPr="009E7D5C">
          <w:rPr>
            <w:rStyle w:val="Hyperlink"/>
            <w:noProof/>
          </w:rPr>
          <w:t>Configuration Data</w:t>
        </w:r>
        <w:r>
          <w:rPr>
            <w:noProof/>
            <w:webHidden/>
          </w:rPr>
          <w:tab/>
        </w:r>
        <w:r>
          <w:rPr>
            <w:noProof/>
            <w:webHidden/>
          </w:rPr>
          <w:fldChar w:fldCharType="begin"/>
        </w:r>
        <w:r>
          <w:rPr>
            <w:noProof/>
            <w:webHidden/>
          </w:rPr>
          <w:instrText xml:space="preserve"> PAGEREF _Toc69361422 \h </w:instrText>
        </w:r>
        <w:r>
          <w:rPr>
            <w:noProof/>
            <w:webHidden/>
          </w:rPr>
        </w:r>
        <w:r>
          <w:rPr>
            <w:noProof/>
            <w:webHidden/>
          </w:rPr>
          <w:fldChar w:fldCharType="separate"/>
        </w:r>
        <w:r>
          <w:rPr>
            <w:noProof/>
            <w:webHidden/>
          </w:rPr>
          <w:t>81</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423" w:history="1">
        <w:r w:rsidRPr="009E7D5C">
          <w:rPr>
            <w:rStyle w:val="Hyperlink"/>
            <w:noProof/>
          </w:rPr>
          <w:t>4.1.1</w:t>
        </w:r>
        <w:r>
          <w:rPr>
            <w:rFonts w:asciiTheme="minorHAnsi" w:eastAsiaTheme="minorEastAsia" w:hAnsiTheme="minorHAnsi" w:cstheme="minorBidi"/>
            <w:noProof/>
            <w:sz w:val="22"/>
            <w:szCs w:val="22"/>
          </w:rPr>
          <w:tab/>
        </w:r>
        <w:r w:rsidRPr="009E7D5C">
          <w:rPr>
            <w:rStyle w:val="Hyperlink"/>
            <w:noProof/>
          </w:rPr>
          <w:t>Dictionaries</w:t>
        </w:r>
        <w:r>
          <w:rPr>
            <w:noProof/>
            <w:webHidden/>
          </w:rPr>
          <w:tab/>
        </w:r>
        <w:r>
          <w:rPr>
            <w:noProof/>
            <w:webHidden/>
          </w:rPr>
          <w:fldChar w:fldCharType="begin"/>
        </w:r>
        <w:r>
          <w:rPr>
            <w:noProof/>
            <w:webHidden/>
          </w:rPr>
          <w:instrText xml:space="preserve"> PAGEREF _Toc69361423 \h </w:instrText>
        </w:r>
        <w:r>
          <w:rPr>
            <w:noProof/>
            <w:webHidden/>
          </w:rPr>
        </w:r>
        <w:r>
          <w:rPr>
            <w:noProof/>
            <w:webHidden/>
          </w:rPr>
          <w:fldChar w:fldCharType="separate"/>
        </w:r>
        <w:r>
          <w:rPr>
            <w:noProof/>
            <w:webHidden/>
          </w:rPr>
          <w:t>81</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424" w:history="1">
        <w:r w:rsidRPr="009E7D5C">
          <w:rPr>
            <w:rStyle w:val="Hyperlink"/>
            <w:noProof/>
          </w:rPr>
          <w:t>4.1.2</w:t>
        </w:r>
        <w:r>
          <w:rPr>
            <w:rFonts w:asciiTheme="minorHAnsi" w:eastAsiaTheme="minorEastAsia" w:hAnsiTheme="minorHAnsi" w:cstheme="minorBidi"/>
            <w:noProof/>
            <w:sz w:val="22"/>
            <w:szCs w:val="22"/>
          </w:rPr>
          <w:tab/>
        </w:r>
        <w:r w:rsidRPr="009E7D5C">
          <w:rPr>
            <w:rStyle w:val="Hyperlink"/>
            <w:noProof/>
          </w:rPr>
          <w:t>Working Hours</w:t>
        </w:r>
        <w:r>
          <w:rPr>
            <w:noProof/>
            <w:webHidden/>
          </w:rPr>
          <w:tab/>
        </w:r>
        <w:r>
          <w:rPr>
            <w:noProof/>
            <w:webHidden/>
          </w:rPr>
          <w:fldChar w:fldCharType="begin"/>
        </w:r>
        <w:r>
          <w:rPr>
            <w:noProof/>
            <w:webHidden/>
          </w:rPr>
          <w:instrText xml:space="preserve"> PAGEREF _Toc69361424 \h </w:instrText>
        </w:r>
        <w:r>
          <w:rPr>
            <w:noProof/>
            <w:webHidden/>
          </w:rPr>
        </w:r>
        <w:r>
          <w:rPr>
            <w:noProof/>
            <w:webHidden/>
          </w:rPr>
          <w:fldChar w:fldCharType="separate"/>
        </w:r>
        <w:r>
          <w:rPr>
            <w:noProof/>
            <w:webHidden/>
          </w:rPr>
          <w:t>81</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425" w:history="1">
        <w:r w:rsidRPr="009E7D5C">
          <w:rPr>
            <w:rStyle w:val="Hyperlink"/>
            <w:noProof/>
          </w:rPr>
          <w:t>4.1.3</w:t>
        </w:r>
        <w:r>
          <w:rPr>
            <w:rFonts w:asciiTheme="minorHAnsi" w:eastAsiaTheme="minorEastAsia" w:hAnsiTheme="minorHAnsi" w:cstheme="minorBidi"/>
            <w:noProof/>
            <w:sz w:val="22"/>
            <w:szCs w:val="22"/>
          </w:rPr>
          <w:tab/>
        </w:r>
        <w:r w:rsidRPr="009E7D5C">
          <w:rPr>
            <w:rStyle w:val="Hyperlink"/>
            <w:noProof/>
          </w:rPr>
          <w:t>Category List</w:t>
        </w:r>
        <w:r>
          <w:rPr>
            <w:noProof/>
            <w:webHidden/>
          </w:rPr>
          <w:tab/>
        </w:r>
        <w:r>
          <w:rPr>
            <w:noProof/>
            <w:webHidden/>
          </w:rPr>
          <w:fldChar w:fldCharType="begin"/>
        </w:r>
        <w:r>
          <w:rPr>
            <w:noProof/>
            <w:webHidden/>
          </w:rPr>
          <w:instrText xml:space="preserve"> PAGEREF _Toc69361425 \h </w:instrText>
        </w:r>
        <w:r>
          <w:rPr>
            <w:noProof/>
            <w:webHidden/>
          </w:rPr>
        </w:r>
        <w:r>
          <w:rPr>
            <w:noProof/>
            <w:webHidden/>
          </w:rPr>
          <w:fldChar w:fldCharType="separate"/>
        </w:r>
        <w:r>
          <w:rPr>
            <w:noProof/>
            <w:webHidden/>
          </w:rPr>
          <w:t>81</w:t>
        </w:r>
        <w:r>
          <w:rPr>
            <w:noProof/>
            <w:webHidden/>
          </w:rPr>
          <w:fldChar w:fldCharType="end"/>
        </w:r>
      </w:hyperlink>
    </w:p>
    <w:p w:rsidR="001C498B" w:rsidRDefault="001C498B">
      <w:pPr>
        <w:pStyle w:val="TOC2"/>
        <w:rPr>
          <w:rFonts w:asciiTheme="minorHAnsi" w:eastAsiaTheme="minorEastAsia" w:hAnsiTheme="minorHAnsi" w:cstheme="minorBidi"/>
          <w:noProof/>
          <w:sz w:val="22"/>
          <w:szCs w:val="22"/>
        </w:rPr>
      </w:pPr>
      <w:hyperlink w:anchor="_Toc69361426" w:history="1">
        <w:r w:rsidRPr="009E7D5C">
          <w:rPr>
            <w:rStyle w:val="Hyperlink"/>
            <w:noProof/>
          </w:rPr>
          <w:t>4.2</w:t>
        </w:r>
        <w:r>
          <w:rPr>
            <w:rFonts w:asciiTheme="minorHAnsi" w:eastAsiaTheme="minorEastAsia" w:hAnsiTheme="minorHAnsi" w:cstheme="minorBidi"/>
            <w:noProof/>
            <w:sz w:val="22"/>
            <w:szCs w:val="22"/>
          </w:rPr>
          <w:tab/>
        </w:r>
        <w:r w:rsidRPr="009E7D5C">
          <w:rPr>
            <w:rStyle w:val="Hyperlink"/>
            <w:noProof/>
          </w:rPr>
          <w:t>View Definitions</w:t>
        </w:r>
        <w:r>
          <w:rPr>
            <w:noProof/>
            <w:webHidden/>
          </w:rPr>
          <w:tab/>
        </w:r>
        <w:r>
          <w:rPr>
            <w:noProof/>
            <w:webHidden/>
          </w:rPr>
          <w:fldChar w:fldCharType="begin"/>
        </w:r>
        <w:r>
          <w:rPr>
            <w:noProof/>
            <w:webHidden/>
          </w:rPr>
          <w:instrText xml:space="preserve"> PAGEREF _Toc69361426 \h </w:instrText>
        </w:r>
        <w:r>
          <w:rPr>
            <w:noProof/>
            <w:webHidden/>
          </w:rPr>
        </w:r>
        <w:r>
          <w:rPr>
            <w:noProof/>
            <w:webHidden/>
          </w:rPr>
          <w:fldChar w:fldCharType="separate"/>
        </w:r>
        <w:r>
          <w:rPr>
            <w:noProof/>
            <w:webHidden/>
          </w:rPr>
          <w:t>83</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427" w:history="1">
        <w:r w:rsidRPr="009E7D5C">
          <w:rPr>
            <w:rStyle w:val="Hyperlink"/>
            <w:noProof/>
          </w:rPr>
          <w:t>4.2.1</w:t>
        </w:r>
        <w:r>
          <w:rPr>
            <w:rFonts w:asciiTheme="minorHAnsi" w:eastAsiaTheme="minorEastAsia" w:hAnsiTheme="minorHAnsi" w:cstheme="minorBidi"/>
            <w:noProof/>
            <w:sz w:val="22"/>
            <w:szCs w:val="22"/>
          </w:rPr>
          <w:tab/>
        </w:r>
        <w:r w:rsidRPr="009E7D5C">
          <w:rPr>
            <w:rStyle w:val="Hyperlink"/>
            <w:noProof/>
          </w:rPr>
          <w:t>PidTagViewDescriptorBinary</w:t>
        </w:r>
        <w:r>
          <w:rPr>
            <w:noProof/>
            <w:webHidden/>
          </w:rPr>
          <w:tab/>
        </w:r>
        <w:r>
          <w:rPr>
            <w:noProof/>
            <w:webHidden/>
          </w:rPr>
          <w:fldChar w:fldCharType="begin"/>
        </w:r>
        <w:r>
          <w:rPr>
            <w:noProof/>
            <w:webHidden/>
          </w:rPr>
          <w:instrText xml:space="preserve"> PAGEREF _Toc69361427 \h </w:instrText>
        </w:r>
        <w:r>
          <w:rPr>
            <w:noProof/>
            <w:webHidden/>
          </w:rPr>
        </w:r>
        <w:r>
          <w:rPr>
            <w:noProof/>
            <w:webHidden/>
          </w:rPr>
          <w:fldChar w:fldCharType="separate"/>
        </w:r>
        <w:r>
          <w:rPr>
            <w:noProof/>
            <w:webHidden/>
          </w:rPr>
          <w:t>83</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428" w:history="1">
        <w:r w:rsidRPr="009E7D5C">
          <w:rPr>
            <w:rStyle w:val="Hyperlink"/>
            <w:noProof/>
          </w:rPr>
          <w:t>4.2.1.1</w:t>
        </w:r>
        <w:r>
          <w:rPr>
            <w:rFonts w:asciiTheme="minorHAnsi" w:eastAsiaTheme="minorEastAsia" w:hAnsiTheme="minorHAnsi" w:cstheme="minorBidi"/>
            <w:noProof/>
            <w:sz w:val="22"/>
            <w:szCs w:val="22"/>
          </w:rPr>
          <w:tab/>
        </w:r>
        <w:r w:rsidRPr="009E7D5C">
          <w:rPr>
            <w:rStyle w:val="Hyperlink"/>
            <w:noProof/>
          </w:rPr>
          <w:t>Blank Column</w:t>
        </w:r>
        <w:r>
          <w:rPr>
            <w:noProof/>
            <w:webHidden/>
          </w:rPr>
          <w:tab/>
        </w:r>
        <w:r>
          <w:rPr>
            <w:noProof/>
            <w:webHidden/>
          </w:rPr>
          <w:fldChar w:fldCharType="begin"/>
        </w:r>
        <w:r>
          <w:rPr>
            <w:noProof/>
            <w:webHidden/>
          </w:rPr>
          <w:instrText xml:space="preserve"> PAGEREF _Toc69361428 \h </w:instrText>
        </w:r>
        <w:r>
          <w:rPr>
            <w:noProof/>
            <w:webHidden/>
          </w:rPr>
        </w:r>
        <w:r>
          <w:rPr>
            <w:noProof/>
            <w:webHidden/>
          </w:rPr>
          <w:fldChar w:fldCharType="separate"/>
        </w:r>
        <w:r>
          <w:rPr>
            <w:noProof/>
            <w:webHidden/>
          </w:rPr>
          <w:t>85</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429" w:history="1">
        <w:r w:rsidRPr="009E7D5C">
          <w:rPr>
            <w:rStyle w:val="Hyperlink"/>
            <w:noProof/>
          </w:rPr>
          <w:t>4.2.1.2</w:t>
        </w:r>
        <w:r>
          <w:rPr>
            <w:rFonts w:asciiTheme="minorHAnsi" w:eastAsiaTheme="minorEastAsia" w:hAnsiTheme="minorHAnsi" w:cstheme="minorBidi"/>
            <w:noProof/>
            <w:sz w:val="22"/>
            <w:szCs w:val="22"/>
          </w:rPr>
          <w:tab/>
        </w:r>
        <w:r w:rsidRPr="009E7D5C">
          <w:rPr>
            <w:rStyle w:val="Hyperlink"/>
            <w:noProof/>
          </w:rPr>
          <w:t>Column "Importance"</w:t>
        </w:r>
        <w:r>
          <w:rPr>
            <w:noProof/>
            <w:webHidden/>
          </w:rPr>
          <w:tab/>
        </w:r>
        <w:r>
          <w:rPr>
            <w:noProof/>
            <w:webHidden/>
          </w:rPr>
          <w:fldChar w:fldCharType="begin"/>
        </w:r>
        <w:r>
          <w:rPr>
            <w:noProof/>
            <w:webHidden/>
          </w:rPr>
          <w:instrText xml:space="preserve"> PAGEREF _Toc69361429 \h </w:instrText>
        </w:r>
        <w:r>
          <w:rPr>
            <w:noProof/>
            <w:webHidden/>
          </w:rPr>
        </w:r>
        <w:r>
          <w:rPr>
            <w:noProof/>
            <w:webHidden/>
          </w:rPr>
          <w:fldChar w:fldCharType="separate"/>
        </w:r>
        <w:r>
          <w:rPr>
            <w:noProof/>
            <w:webHidden/>
          </w:rPr>
          <w:t>86</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430" w:history="1">
        <w:r w:rsidRPr="009E7D5C">
          <w:rPr>
            <w:rStyle w:val="Hyperlink"/>
            <w:noProof/>
          </w:rPr>
          <w:t>4.2.1.3</w:t>
        </w:r>
        <w:r>
          <w:rPr>
            <w:rFonts w:asciiTheme="minorHAnsi" w:eastAsiaTheme="minorEastAsia" w:hAnsiTheme="minorHAnsi" w:cstheme="minorBidi"/>
            <w:noProof/>
            <w:sz w:val="22"/>
            <w:szCs w:val="22"/>
          </w:rPr>
          <w:tab/>
        </w:r>
        <w:r w:rsidRPr="009E7D5C">
          <w:rPr>
            <w:rStyle w:val="Hyperlink"/>
            <w:noProof/>
          </w:rPr>
          <w:t>Column "Reminder"</w:t>
        </w:r>
        <w:r>
          <w:rPr>
            <w:noProof/>
            <w:webHidden/>
          </w:rPr>
          <w:tab/>
        </w:r>
        <w:r>
          <w:rPr>
            <w:noProof/>
            <w:webHidden/>
          </w:rPr>
          <w:fldChar w:fldCharType="begin"/>
        </w:r>
        <w:r>
          <w:rPr>
            <w:noProof/>
            <w:webHidden/>
          </w:rPr>
          <w:instrText xml:space="preserve"> PAGEREF _Toc69361430 \h </w:instrText>
        </w:r>
        <w:r>
          <w:rPr>
            <w:noProof/>
            <w:webHidden/>
          </w:rPr>
        </w:r>
        <w:r>
          <w:rPr>
            <w:noProof/>
            <w:webHidden/>
          </w:rPr>
          <w:fldChar w:fldCharType="separate"/>
        </w:r>
        <w:r>
          <w:rPr>
            <w:noProof/>
            <w:webHidden/>
          </w:rPr>
          <w:t>87</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431" w:history="1">
        <w:r w:rsidRPr="009E7D5C">
          <w:rPr>
            <w:rStyle w:val="Hyperlink"/>
            <w:noProof/>
          </w:rPr>
          <w:t>4.2.1.4</w:t>
        </w:r>
        <w:r>
          <w:rPr>
            <w:rFonts w:asciiTheme="minorHAnsi" w:eastAsiaTheme="minorEastAsia" w:hAnsiTheme="minorHAnsi" w:cstheme="minorBidi"/>
            <w:noProof/>
            <w:sz w:val="22"/>
            <w:szCs w:val="22"/>
          </w:rPr>
          <w:tab/>
        </w:r>
        <w:r w:rsidRPr="009E7D5C">
          <w:rPr>
            <w:rStyle w:val="Hyperlink"/>
            <w:noProof/>
          </w:rPr>
          <w:t>Column "Icon"</w:t>
        </w:r>
        <w:r>
          <w:rPr>
            <w:noProof/>
            <w:webHidden/>
          </w:rPr>
          <w:tab/>
        </w:r>
        <w:r>
          <w:rPr>
            <w:noProof/>
            <w:webHidden/>
          </w:rPr>
          <w:fldChar w:fldCharType="begin"/>
        </w:r>
        <w:r>
          <w:rPr>
            <w:noProof/>
            <w:webHidden/>
          </w:rPr>
          <w:instrText xml:space="preserve"> PAGEREF _Toc69361431 \h </w:instrText>
        </w:r>
        <w:r>
          <w:rPr>
            <w:noProof/>
            <w:webHidden/>
          </w:rPr>
        </w:r>
        <w:r>
          <w:rPr>
            <w:noProof/>
            <w:webHidden/>
          </w:rPr>
          <w:fldChar w:fldCharType="separate"/>
        </w:r>
        <w:r>
          <w:rPr>
            <w:noProof/>
            <w:webHidden/>
          </w:rPr>
          <w:t>88</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432" w:history="1">
        <w:r w:rsidRPr="009E7D5C">
          <w:rPr>
            <w:rStyle w:val="Hyperlink"/>
            <w:noProof/>
          </w:rPr>
          <w:t>4.2.1.5</w:t>
        </w:r>
        <w:r>
          <w:rPr>
            <w:rFonts w:asciiTheme="minorHAnsi" w:eastAsiaTheme="minorEastAsia" w:hAnsiTheme="minorHAnsi" w:cstheme="minorBidi"/>
            <w:noProof/>
            <w:sz w:val="22"/>
            <w:szCs w:val="22"/>
          </w:rPr>
          <w:tab/>
        </w:r>
        <w:r w:rsidRPr="009E7D5C">
          <w:rPr>
            <w:rStyle w:val="Hyperlink"/>
            <w:noProof/>
          </w:rPr>
          <w:t>Column "Flag Status"</w:t>
        </w:r>
        <w:r>
          <w:rPr>
            <w:noProof/>
            <w:webHidden/>
          </w:rPr>
          <w:tab/>
        </w:r>
        <w:r>
          <w:rPr>
            <w:noProof/>
            <w:webHidden/>
          </w:rPr>
          <w:fldChar w:fldCharType="begin"/>
        </w:r>
        <w:r>
          <w:rPr>
            <w:noProof/>
            <w:webHidden/>
          </w:rPr>
          <w:instrText xml:space="preserve"> PAGEREF _Toc69361432 \h </w:instrText>
        </w:r>
        <w:r>
          <w:rPr>
            <w:noProof/>
            <w:webHidden/>
          </w:rPr>
        </w:r>
        <w:r>
          <w:rPr>
            <w:noProof/>
            <w:webHidden/>
          </w:rPr>
          <w:fldChar w:fldCharType="separate"/>
        </w:r>
        <w:r>
          <w:rPr>
            <w:noProof/>
            <w:webHidden/>
          </w:rPr>
          <w:t>89</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433" w:history="1">
        <w:r w:rsidRPr="009E7D5C">
          <w:rPr>
            <w:rStyle w:val="Hyperlink"/>
            <w:noProof/>
          </w:rPr>
          <w:t>4.2.1.6</w:t>
        </w:r>
        <w:r>
          <w:rPr>
            <w:rFonts w:asciiTheme="minorHAnsi" w:eastAsiaTheme="minorEastAsia" w:hAnsiTheme="minorHAnsi" w:cstheme="minorBidi"/>
            <w:noProof/>
            <w:sz w:val="22"/>
            <w:szCs w:val="22"/>
          </w:rPr>
          <w:tab/>
        </w:r>
        <w:r w:rsidRPr="009E7D5C">
          <w:rPr>
            <w:rStyle w:val="Hyperlink"/>
            <w:noProof/>
          </w:rPr>
          <w:t>Column "Attachment"</w:t>
        </w:r>
        <w:r>
          <w:rPr>
            <w:noProof/>
            <w:webHidden/>
          </w:rPr>
          <w:tab/>
        </w:r>
        <w:r>
          <w:rPr>
            <w:noProof/>
            <w:webHidden/>
          </w:rPr>
          <w:fldChar w:fldCharType="begin"/>
        </w:r>
        <w:r>
          <w:rPr>
            <w:noProof/>
            <w:webHidden/>
          </w:rPr>
          <w:instrText xml:space="preserve"> PAGEREF _Toc69361433 \h </w:instrText>
        </w:r>
        <w:r>
          <w:rPr>
            <w:noProof/>
            <w:webHidden/>
          </w:rPr>
        </w:r>
        <w:r>
          <w:rPr>
            <w:noProof/>
            <w:webHidden/>
          </w:rPr>
          <w:fldChar w:fldCharType="separate"/>
        </w:r>
        <w:r>
          <w:rPr>
            <w:noProof/>
            <w:webHidden/>
          </w:rPr>
          <w:t>89</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434" w:history="1">
        <w:r w:rsidRPr="009E7D5C">
          <w:rPr>
            <w:rStyle w:val="Hyperlink"/>
            <w:noProof/>
          </w:rPr>
          <w:t>4.2.1.7</w:t>
        </w:r>
        <w:r>
          <w:rPr>
            <w:rFonts w:asciiTheme="minorHAnsi" w:eastAsiaTheme="minorEastAsia" w:hAnsiTheme="minorHAnsi" w:cstheme="minorBidi"/>
            <w:noProof/>
            <w:sz w:val="22"/>
            <w:szCs w:val="22"/>
          </w:rPr>
          <w:tab/>
        </w:r>
        <w:r w:rsidRPr="009E7D5C">
          <w:rPr>
            <w:rStyle w:val="Hyperlink"/>
            <w:noProof/>
          </w:rPr>
          <w:t>Column "From"</w:t>
        </w:r>
        <w:r>
          <w:rPr>
            <w:noProof/>
            <w:webHidden/>
          </w:rPr>
          <w:tab/>
        </w:r>
        <w:r>
          <w:rPr>
            <w:noProof/>
            <w:webHidden/>
          </w:rPr>
          <w:fldChar w:fldCharType="begin"/>
        </w:r>
        <w:r>
          <w:rPr>
            <w:noProof/>
            <w:webHidden/>
          </w:rPr>
          <w:instrText xml:space="preserve"> PAGEREF _Toc69361434 \h </w:instrText>
        </w:r>
        <w:r>
          <w:rPr>
            <w:noProof/>
            <w:webHidden/>
          </w:rPr>
        </w:r>
        <w:r>
          <w:rPr>
            <w:noProof/>
            <w:webHidden/>
          </w:rPr>
          <w:fldChar w:fldCharType="separate"/>
        </w:r>
        <w:r>
          <w:rPr>
            <w:noProof/>
            <w:webHidden/>
          </w:rPr>
          <w:t>89</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435" w:history="1">
        <w:r w:rsidRPr="009E7D5C">
          <w:rPr>
            <w:rStyle w:val="Hyperlink"/>
            <w:noProof/>
          </w:rPr>
          <w:t>4.2.1.8</w:t>
        </w:r>
        <w:r>
          <w:rPr>
            <w:rFonts w:asciiTheme="minorHAnsi" w:eastAsiaTheme="minorEastAsia" w:hAnsiTheme="minorHAnsi" w:cstheme="minorBidi"/>
            <w:noProof/>
            <w:sz w:val="22"/>
            <w:szCs w:val="22"/>
          </w:rPr>
          <w:tab/>
        </w:r>
        <w:r w:rsidRPr="009E7D5C">
          <w:rPr>
            <w:rStyle w:val="Hyperlink"/>
            <w:noProof/>
          </w:rPr>
          <w:t>Column "Subject"</w:t>
        </w:r>
        <w:r>
          <w:rPr>
            <w:noProof/>
            <w:webHidden/>
          </w:rPr>
          <w:tab/>
        </w:r>
        <w:r>
          <w:rPr>
            <w:noProof/>
            <w:webHidden/>
          </w:rPr>
          <w:fldChar w:fldCharType="begin"/>
        </w:r>
        <w:r>
          <w:rPr>
            <w:noProof/>
            <w:webHidden/>
          </w:rPr>
          <w:instrText xml:space="preserve"> PAGEREF _Toc69361435 \h </w:instrText>
        </w:r>
        <w:r>
          <w:rPr>
            <w:noProof/>
            <w:webHidden/>
          </w:rPr>
        </w:r>
        <w:r>
          <w:rPr>
            <w:noProof/>
            <w:webHidden/>
          </w:rPr>
          <w:fldChar w:fldCharType="separate"/>
        </w:r>
        <w:r>
          <w:rPr>
            <w:noProof/>
            <w:webHidden/>
          </w:rPr>
          <w:t>90</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436" w:history="1">
        <w:r w:rsidRPr="009E7D5C">
          <w:rPr>
            <w:rStyle w:val="Hyperlink"/>
            <w:noProof/>
          </w:rPr>
          <w:t>4.2.1.9</w:t>
        </w:r>
        <w:r>
          <w:rPr>
            <w:rFonts w:asciiTheme="minorHAnsi" w:eastAsiaTheme="minorEastAsia" w:hAnsiTheme="minorHAnsi" w:cstheme="minorBidi"/>
            <w:noProof/>
            <w:sz w:val="22"/>
            <w:szCs w:val="22"/>
          </w:rPr>
          <w:tab/>
        </w:r>
        <w:r w:rsidRPr="009E7D5C">
          <w:rPr>
            <w:rStyle w:val="Hyperlink"/>
            <w:noProof/>
          </w:rPr>
          <w:t>Column "Received"</w:t>
        </w:r>
        <w:r>
          <w:rPr>
            <w:noProof/>
            <w:webHidden/>
          </w:rPr>
          <w:tab/>
        </w:r>
        <w:r>
          <w:rPr>
            <w:noProof/>
            <w:webHidden/>
          </w:rPr>
          <w:fldChar w:fldCharType="begin"/>
        </w:r>
        <w:r>
          <w:rPr>
            <w:noProof/>
            <w:webHidden/>
          </w:rPr>
          <w:instrText xml:space="preserve"> PAGEREF _Toc69361436 \h </w:instrText>
        </w:r>
        <w:r>
          <w:rPr>
            <w:noProof/>
            <w:webHidden/>
          </w:rPr>
        </w:r>
        <w:r>
          <w:rPr>
            <w:noProof/>
            <w:webHidden/>
          </w:rPr>
          <w:fldChar w:fldCharType="separate"/>
        </w:r>
        <w:r>
          <w:rPr>
            <w:noProof/>
            <w:webHidden/>
          </w:rPr>
          <w:t>90</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437" w:history="1">
        <w:r w:rsidRPr="009E7D5C">
          <w:rPr>
            <w:rStyle w:val="Hyperlink"/>
            <w:noProof/>
          </w:rPr>
          <w:t>4.2.1.10</w:t>
        </w:r>
        <w:r>
          <w:rPr>
            <w:rFonts w:asciiTheme="minorHAnsi" w:eastAsiaTheme="minorEastAsia" w:hAnsiTheme="minorHAnsi" w:cstheme="minorBidi"/>
            <w:noProof/>
            <w:sz w:val="22"/>
            <w:szCs w:val="22"/>
          </w:rPr>
          <w:tab/>
        </w:r>
        <w:r w:rsidRPr="009E7D5C">
          <w:rPr>
            <w:rStyle w:val="Hyperlink"/>
            <w:noProof/>
          </w:rPr>
          <w:t>Column "Size"</w:t>
        </w:r>
        <w:r>
          <w:rPr>
            <w:noProof/>
            <w:webHidden/>
          </w:rPr>
          <w:tab/>
        </w:r>
        <w:r>
          <w:rPr>
            <w:noProof/>
            <w:webHidden/>
          </w:rPr>
          <w:fldChar w:fldCharType="begin"/>
        </w:r>
        <w:r>
          <w:rPr>
            <w:noProof/>
            <w:webHidden/>
          </w:rPr>
          <w:instrText xml:space="preserve"> PAGEREF _Toc69361437 \h </w:instrText>
        </w:r>
        <w:r>
          <w:rPr>
            <w:noProof/>
            <w:webHidden/>
          </w:rPr>
        </w:r>
        <w:r>
          <w:rPr>
            <w:noProof/>
            <w:webHidden/>
          </w:rPr>
          <w:fldChar w:fldCharType="separate"/>
        </w:r>
        <w:r>
          <w:rPr>
            <w:noProof/>
            <w:webHidden/>
          </w:rPr>
          <w:t>90</w:t>
        </w:r>
        <w:r>
          <w:rPr>
            <w:noProof/>
            <w:webHidden/>
          </w:rPr>
          <w:fldChar w:fldCharType="end"/>
        </w:r>
      </w:hyperlink>
    </w:p>
    <w:p w:rsidR="001C498B" w:rsidRDefault="001C498B">
      <w:pPr>
        <w:pStyle w:val="TOC4"/>
        <w:rPr>
          <w:rFonts w:asciiTheme="minorHAnsi" w:eastAsiaTheme="minorEastAsia" w:hAnsiTheme="minorHAnsi" w:cstheme="minorBidi"/>
          <w:noProof/>
          <w:sz w:val="22"/>
          <w:szCs w:val="22"/>
        </w:rPr>
      </w:pPr>
      <w:hyperlink w:anchor="_Toc69361438" w:history="1">
        <w:r w:rsidRPr="009E7D5C">
          <w:rPr>
            <w:rStyle w:val="Hyperlink"/>
            <w:noProof/>
          </w:rPr>
          <w:t>4.2.1.11</w:t>
        </w:r>
        <w:r>
          <w:rPr>
            <w:rFonts w:asciiTheme="minorHAnsi" w:eastAsiaTheme="minorEastAsia" w:hAnsiTheme="minorHAnsi" w:cstheme="minorBidi"/>
            <w:noProof/>
            <w:sz w:val="22"/>
            <w:szCs w:val="22"/>
          </w:rPr>
          <w:tab/>
        </w:r>
        <w:r w:rsidRPr="009E7D5C">
          <w:rPr>
            <w:rStyle w:val="Hyperlink"/>
            <w:noProof/>
          </w:rPr>
          <w:t>Column "Categories"</w:t>
        </w:r>
        <w:r>
          <w:rPr>
            <w:noProof/>
            <w:webHidden/>
          </w:rPr>
          <w:tab/>
        </w:r>
        <w:r>
          <w:rPr>
            <w:noProof/>
            <w:webHidden/>
          </w:rPr>
          <w:fldChar w:fldCharType="begin"/>
        </w:r>
        <w:r>
          <w:rPr>
            <w:noProof/>
            <w:webHidden/>
          </w:rPr>
          <w:instrText xml:space="preserve"> PAGEREF _Toc69361438 \h </w:instrText>
        </w:r>
        <w:r>
          <w:rPr>
            <w:noProof/>
            <w:webHidden/>
          </w:rPr>
        </w:r>
        <w:r>
          <w:rPr>
            <w:noProof/>
            <w:webHidden/>
          </w:rPr>
          <w:fldChar w:fldCharType="separate"/>
        </w:r>
        <w:r>
          <w:rPr>
            <w:noProof/>
            <w:webHidden/>
          </w:rPr>
          <w:t>91</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439" w:history="1">
        <w:r w:rsidRPr="009E7D5C">
          <w:rPr>
            <w:rStyle w:val="Hyperlink"/>
            <w:noProof/>
          </w:rPr>
          <w:t>4.2.2</w:t>
        </w:r>
        <w:r>
          <w:rPr>
            <w:rFonts w:asciiTheme="minorHAnsi" w:eastAsiaTheme="minorEastAsia" w:hAnsiTheme="minorHAnsi" w:cstheme="minorBidi"/>
            <w:noProof/>
            <w:sz w:val="22"/>
            <w:szCs w:val="22"/>
          </w:rPr>
          <w:tab/>
        </w:r>
        <w:r w:rsidRPr="009E7D5C">
          <w:rPr>
            <w:rStyle w:val="Hyperlink"/>
            <w:noProof/>
          </w:rPr>
          <w:t>PidTagViewDescriptorStrings</w:t>
        </w:r>
        <w:r>
          <w:rPr>
            <w:noProof/>
            <w:webHidden/>
          </w:rPr>
          <w:tab/>
        </w:r>
        <w:r>
          <w:rPr>
            <w:noProof/>
            <w:webHidden/>
          </w:rPr>
          <w:fldChar w:fldCharType="begin"/>
        </w:r>
        <w:r>
          <w:rPr>
            <w:noProof/>
            <w:webHidden/>
          </w:rPr>
          <w:instrText xml:space="preserve"> PAGEREF _Toc69361439 \h </w:instrText>
        </w:r>
        <w:r>
          <w:rPr>
            <w:noProof/>
            <w:webHidden/>
          </w:rPr>
        </w:r>
        <w:r>
          <w:rPr>
            <w:noProof/>
            <w:webHidden/>
          </w:rPr>
          <w:fldChar w:fldCharType="separate"/>
        </w:r>
        <w:r>
          <w:rPr>
            <w:noProof/>
            <w:webHidden/>
          </w:rPr>
          <w:t>91</w:t>
        </w:r>
        <w:r>
          <w:rPr>
            <w:noProof/>
            <w:webHidden/>
          </w:rPr>
          <w:fldChar w:fldCharType="end"/>
        </w:r>
      </w:hyperlink>
    </w:p>
    <w:p w:rsidR="001C498B" w:rsidRDefault="001C498B">
      <w:pPr>
        <w:pStyle w:val="TOC2"/>
        <w:rPr>
          <w:rFonts w:asciiTheme="minorHAnsi" w:eastAsiaTheme="minorEastAsia" w:hAnsiTheme="minorHAnsi" w:cstheme="minorBidi"/>
          <w:noProof/>
          <w:sz w:val="22"/>
          <w:szCs w:val="22"/>
        </w:rPr>
      </w:pPr>
      <w:hyperlink w:anchor="_Toc69361440" w:history="1">
        <w:r w:rsidRPr="009E7D5C">
          <w:rPr>
            <w:rStyle w:val="Hyperlink"/>
            <w:noProof/>
          </w:rPr>
          <w:t>4.3</w:t>
        </w:r>
        <w:r>
          <w:rPr>
            <w:rFonts w:asciiTheme="minorHAnsi" w:eastAsiaTheme="minorEastAsia" w:hAnsiTheme="minorHAnsi" w:cstheme="minorBidi"/>
            <w:noProof/>
            <w:sz w:val="22"/>
            <w:szCs w:val="22"/>
          </w:rPr>
          <w:tab/>
        </w:r>
        <w:r w:rsidRPr="009E7D5C">
          <w:rPr>
            <w:rStyle w:val="Hyperlink"/>
            <w:noProof/>
          </w:rPr>
          <w:t>Conversation Actions</w:t>
        </w:r>
        <w:r>
          <w:rPr>
            <w:noProof/>
            <w:webHidden/>
          </w:rPr>
          <w:tab/>
        </w:r>
        <w:r>
          <w:rPr>
            <w:noProof/>
            <w:webHidden/>
          </w:rPr>
          <w:fldChar w:fldCharType="begin"/>
        </w:r>
        <w:r>
          <w:rPr>
            <w:noProof/>
            <w:webHidden/>
          </w:rPr>
          <w:instrText xml:space="preserve"> PAGEREF _Toc69361440 \h </w:instrText>
        </w:r>
        <w:r>
          <w:rPr>
            <w:noProof/>
            <w:webHidden/>
          </w:rPr>
        </w:r>
        <w:r>
          <w:rPr>
            <w:noProof/>
            <w:webHidden/>
          </w:rPr>
          <w:fldChar w:fldCharType="separate"/>
        </w:r>
        <w:r>
          <w:rPr>
            <w:noProof/>
            <w:webHidden/>
          </w:rPr>
          <w:t>92</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441" w:history="1">
        <w:r w:rsidRPr="009E7D5C">
          <w:rPr>
            <w:rStyle w:val="Hyperlink"/>
            <w:noProof/>
          </w:rPr>
          <w:t>4.3.1</w:t>
        </w:r>
        <w:r>
          <w:rPr>
            <w:rFonts w:asciiTheme="minorHAnsi" w:eastAsiaTheme="minorEastAsia" w:hAnsiTheme="minorHAnsi" w:cstheme="minorBidi"/>
            <w:noProof/>
            <w:sz w:val="22"/>
            <w:szCs w:val="22"/>
          </w:rPr>
          <w:tab/>
        </w:r>
        <w:r w:rsidRPr="009E7D5C">
          <w:rPr>
            <w:rStyle w:val="Hyperlink"/>
            <w:noProof/>
          </w:rPr>
          <w:t>A Categorized and Moved Conversation Action</w:t>
        </w:r>
        <w:r>
          <w:rPr>
            <w:noProof/>
            <w:webHidden/>
          </w:rPr>
          <w:tab/>
        </w:r>
        <w:r>
          <w:rPr>
            <w:noProof/>
            <w:webHidden/>
          </w:rPr>
          <w:fldChar w:fldCharType="begin"/>
        </w:r>
        <w:r>
          <w:rPr>
            <w:noProof/>
            <w:webHidden/>
          </w:rPr>
          <w:instrText xml:space="preserve"> PAGEREF _Toc69361441 \h </w:instrText>
        </w:r>
        <w:r>
          <w:rPr>
            <w:noProof/>
            <w:webHidden/>
          </w:rPr>
        </w:r>
        <w:r>
          <w:rPr>
            <w:noProof/>
            <w:webHidden/>
          </w:rPr>
          <w:fldChar w:fldCharType="separate"/>
        </w:r>
        <w:r>
          <w:rPr>
            <w:noProof/>
            <w:webHidden/>
          </w:rPr>
          <w:t>92</w:t>
        </w:r>
        <w:r>
          <w:rPr>
            <w:noProof/>
            <w:webHidden/>
          </w:rPr>
          <w:fldChar w:fldCharType="end"/>
        </w:r>
      </w:hyperlink>
    </w:p>
    <w:p w:rsidR="001C498B" w:rsidRDefault="001C498B">
      <w:pPr>
        <w:pStyle w:val="TOC2"/>
        <w:rPr>
          <w:rFonts w:asciiTheme="minorHAnsi" w:eastAsiaTheme="minorEastAsia" w:hAnsiTheme="minorHAnsi" w:cstheme="minorBidi"/>
          <w:noProof/>
          <w:sz w:val="22"/>
          <w:szCs w:val="22"/>
        </w:rPr>
      </w:pPr>
      <w:hyperlink w:anchor="_Toc69361442" w:history="1">
        <w:r w:rsidRPr="009E7D5C">
          <w:rPr>
            <w:rStyle w:val="Hyperlink"/>
            <w:noProof/>
          </w:rPr>
          <w:t>4.4</w:t>
        </w:r>
        <w:r>
          <w:rPr>
            <w:rFonts w:asciiTheme="minorHAnsi" w:eastAsiaTheme="minorEastAsia" w:hAnsiTheme="minorHAnsi" w:cstheme="minorBidi"/>
            <w:noProof/>
            <w:sz w:val="22"/>
            <w:szCs w:val="22"/>
          </w:rPr>
          <w:tab/>
        </w:r>
        <w:r w:rsidRPr="009E7D5C">
          <w:rPr>
            <w:rStyle w:val="Hyperlink"/>
            <w:noProof/>
          </w:rPr>
          <w:t>Navigation Shortcut</w:t>
        </w:r>
        <w:r>
          <w:rPr>
            <w:noProof/>
            <w:webHidden/>
          </w:rPr>
          <w:tab/>
        </w:r>
        <w:r>
          <w:rPr>
            <w:noProof/>
            <w:webHidden/>
          </w:rPr>
          <w:fldChar w:fldCharType="begin"/>
        </w:r>
        <w:r>
          <w:rPr>
            <w:noProof/>
            <w:webHidden/>
          </w:rPr>
          <w:instrText xml:space="preserve"> PAGEREF _Toc69361442 \h </w:instrText>
        </w:r>
        <w:r>
          <w:rPr>
            <w:noProof/>
            <w:webHidden/>
          </w:rPr>
        </w:r>
        <w:r>
          <w:rPr>
            <w:noProof/>
            <w:webHidden/>
          </w:rPr>
          <w:fldChar w:fldCharType="separate"/>
        </w:r>
        <w:r>
          <w:rPr>
            <w:noProof/>
            <w:webHidden/>
          </w:rPr>
          <w:t>93</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443" w:history="1">
        <w:r w:rsidRPr="009E7D5C">
          <w:rPr>
            <w:rStyle w:val="Hyperlink"/>
            <w:noProof/>
          </w:rPr>
          <w:t>4.4.1</w:t>
        </w:r>
        <w:r>
          <w:rPr>
            <w:rFonts w:asciiTheme="minorHAnsi" w:eastAsiaTheme="minorEastAsia" w:hAnsiTheme="minorHAnsi" w:cstheme="minorBidi"/>
            <w:noProof/>
            <w:sz w:val="22"/>
            <w:szCs w:val="22"/>
          </w:rPr>
          <w:tab/>
        </w:r>
        <w:r w:rsidRPr="009E7D5C">
          <w:rPr>
            <w:rStyle w:val="Hyperlink"/>
            <w:noProof/>
          </w:rPr>
          <w:t>Group Header</w:t>
        </w:r>
        <w:r>
          <w:rPr>
            <w:noProof/>
            <w:webHidden/>
          </w:rPr>
          <w:tab/>
        </w:r>
        <w:r>
          <w:rPr>
            <w:noProof/>
            <w:webHidden/>
          </w:rPr>
          <w:fldChar w:fldCharType="begin"/>
        </w:r>
        <w:r>
          <w:rPr>
            <w:noProof/>
            <w:webHidden/>
          </w:rPr>
          <w:instrText xml:space="preserve"> PAGEREF _Toc69361443 \h </w:instrText>
        </w:r>
        <w:r>
          <w:rPr>
            <w:noProof/>
            <w:webHidden/>
          </w:rPr>
        </w:r>
        <w:r>
          <w:rPr>
            <w:noProof/>
            <w:webHidden/>
          </w:rPr>
          <w:fldChar w:fldCharType="separate"/>
        </w:r>
        <w:r>
          <w:rPr>
            <w:noProof/>
            <w:webHidden/>
          </w:rPr>
          <w:t>93</w:t>
        </w:r>
        <w:r>
          <w:rPr>
            <w:noProof/>
            <w:webHidden/>
          </w:rPr>
          <w:fldChar w:fldCharType="end"/>
        </w:r>
      </w:hyperlink>
    </w:p>
    <w:p w:rsidR="001C498B" w:rsidRDefault="001C498B">
      <w:pPr>
        <w:pStyle w:val="TOC3"/>
        <w:rPr>
          <w:rFonts w:asciiTheme="minorHAnsi" w:eastAsiaTheme="minorEastAsia" w:hAnsiTheme="minorHAnsi" w:cstheme="minorBidi"/>
          <w:noProof/>
          <w:sz w:val="22"/>
          <w:szCs w:val="22"/>
        </w:rPr>
      </w:pPr>
      <w:hyperlink w:anchor="_Toc69361444" w:history="1">
        <w:r w:rsidRPr="009E7D5C">
          <w:rPr>
            <w:rStyle w:val="Hyperlink"/>
            <w:noProof/>
          </w:rPr>
          <w:t>4.4.2</w:t>
        </w:r>
        <w:r>
          <w:rPr>
            <w:rFonts w:asciiTheme="minorHAnsi" w:eastAsiaTheme="minorEastAsia" w:hAnsiTheme="minorHAnsi" w:cstheme="minorBidi"/>
            <w:noProof/>
            <w:sz w:val="22"/>
            <w:szCs w:val="22"/>
          </w:rPr>
          <w:tab/>
        </w:r>
        <w:r w:rsidRPr="009E7D5C">
          <w:rPr>
            <w:rStyle w:val="Hyperlink"/>
            <w:noProof/>
          </w:rPr>
          <w:t>Navigation Shortcut</w:t>
        </w:r>
        <w:r>
          <w:rPr>
            <w:noProof/>
            <w:webHidden/>
          </w:rPr>
          <w:tab/>
        </w:r>
        <w:r>
          <w:rPr>
            <w:noProof/>
            <w:webHidden/>
          </w:rPr>
          <w:fldChar w:fldCharType="begin"/>
        </w:r>
        <w:r>
          <w:rPr>
            <w:noProof/>
            <w:webHidden/>
          </w:rPr>
          <w:instrText xml:space="preserve"> PAGEREF _Toc69361444 \h </w:instrText>
        </w:r>
        <w:r>
          <w:rPr>
            <w:noProof/>
            <w:webHidden/>
          </w:rPr>
        </w:r>
        <w:r>
          <w:rPr>
            <w:noProof/>
            <w:webHidden/>
          </w:rPr>
          <w:fldChar w:fldCharType="separate"/>
        </w:r>
        <w:r>
          <w:rPr>
            <w:noProof/>
            <w:webHidden/>
          </w:rPr>
          <w:t>94</w:t>
        </w:r>
        <w:r>
          <w:rPr>
            <w:noProof/>
            <w:webHidden/>
          </w:rPr>
          <w:fldChar w:fldCharType="end"/>
        </w:r>
      </w:hyperlink>
    </w:p>
    <w:p w:rsidR="001C498B" w:rsidRDefault="001C498B">
      <w:pPr>
        <w:pStyle w:val="TOC1"/>
        <w:rPr>
          <w:rFonts w:asciiTheme="minorHAnsi" w:eastAsiaTheme="minorEastAsia" w:hAnsiTheme="minorHAnsi" w:cstheme="minorBidi"/>
          <w:b w:val="0"/>
          <w:bCs w:val="0"/>
          <w:noProof/>
          <w:sz w:val="22"/>
          <w:szCs w:val="22"/>
        </w:rPr>
      </w:pPr>
      <w:hyperlink w:anchor="_Toc69361445" w:history="1">
        <w:r w:rsidRPr="009E7D5C">
          <w:rPr>
            <w:rStyle w:val="Hyperlink"/>
            <w:noProof/>
          </w:rPr>
          <w:t>5</w:t>
        </w:r>
        <w:r>
          <w:rPr>
            <w:rFonts w:asciiTheme="minorHAnsi" w:eastAsiaTheme="minorEastAsia" w:hAnsiTheme="minorHAnsi" w:cstheme="minorBidi"/>
            <w:b w:val="0"/>
            <w:bCs w:val="0"/>
            <w:noProof/>
            <w:sz w:val="22"/>
            <w:szCs w:val="22"/>
          </w:rPr>
          <w:tab/>
        </w:r>
        <w:r w:rsidRPr="009E7D5C">
          <w:rPr>
            <w:rStyle w:val="Hyperlink"/>
            <w:noProof/>
          </w:rPr>
          <w:t>Security</w:t>
        </w:r>
        <w:r>
          <w:rPr>
            <w:noProof/>
            <w:webHidden/>
          </w:rPr>
          <w:tab/>
        </w:r>
        <w:r>
          <w:rPr>
            <w:noProof/>
            <w:webHidden/>
          </w:rPr>
          <w:fldChar w:fldCharType="begin"/>
        </w:r>
        <w:r>
          <w:rPr>
            <w:noProof/>
            <w:webHidden/>
          </w:rPr>
          <w:instrText xml:space="preserve"> PAGEREF _Toc69361445 \h </w:instrText>
        </w:r>
        <w:r>
          <w:rPr>
            <w:noProof/>
            <w:webHidden/>
          </w:rPr>
        </w:r>
        <w:r>
          <w:rPr>
            <w:noProof/>
            <w:webHidden/>
          </w:rPr>
          <w:fldChar w:fldCharType="separate"/>
        </w:r>
        <w:r>
          <w:rPr>
            <w:noProof/>
            <w:webHidden/>
          </w:rPr>
          <w:t>96</w:t>
        </w:r>
        <w:r>
          <w:rPr>
            <w:noProof/>
            <w:webHidden/>
          </w:rPr>
          <w:fldChar w:fldCharType="end"/>
        </w:r>
      </w:hyperlink>
    </w:p>
    <w:p w:rsidR="001C498B" w:rsidRDefault="001C498B">
      <w:pPr>
        <w:pStyle w:val="TOC2"/>
        <w:rPr>
          <w:rFonts w:asciiTheme="minorHAnsi" w:eastAsiaTheme="minorEastAsia" w:hAnsiTheme="minorHAnsi" w:cstheme="minorBidi"/>
          <w:noProof/>
          <w:sz w:val="22"/>
          <w:szCs w:val="22"/>
        </w:rPr>
      </w:pPr>
      <w:hyperlink w:anchor="_Toc69361446" w:history="1">
        <w:r w:rsidRPr="009E7D5C">
          <w:rPr>
            <w:rStyle w:val="Hyperlink"/>
            <w:noProof/>
          </w:rPr>
          <w:t>5.1</w:t>
        </w:r>
        <w:r>
          <w:rPr>
            <w:rFonts w:asciiTheme="minorHAnsi" w:eastAsiaTheme="minorEastAsia" w:hAnsiTheme="minorHAnsi" w:cstheme="minorBidi"/>
            <w:noProof/>
            <w:sz w:val="22"/>
            <w:szCs w:val="22"/>
          </w:rPr>
          <w:tab/>
        </w:r>
        <w:r w:rsidRPr="009E7D5C">
          <w:rPr>
            <w:rStyle w:val="Hyperlink"/>
            <w:noProof/>
          </w:rPr>
          <w:t>Security Considerations for Implementers</w:t>
        </w:r>
        <w:r>
          <w:rPr>
            <w:noProof/>
            <w:webHidden/>
          </w:rPr>
          <w:tab/>
        </w:r>
        <w:r>
          <w:rPr>
            <w:noProof/>
            <w:webHidden/>
          </w:rPr>
          <w:fldChar w:fldCharType="begin"/>
        </w:r>
        <w:r>
          <w:rPr>
            <w:noProof/>
            <w:webHidden/>
          </w:rPr>
          <w:instrText xml:space="preserve"> PAGEREF _Toc69361446 \h </w:instrText>
        </w:r>
        <w:r>
          <w:rPr>
            <w:noProof/>
            <w:webHidden/>
          </w:rPr>
        </w:r>
        <w:r>
          <w:rPr>
            <w:noProof/>
            <w:webHidden/>
          </w:rPr>
          <w:fldChar w:fldCharType="separate"/>
        </w:r>
        <w:r>
          <w:rPr>
            <w:noProof/>
            <w:webHidden/>
          </w:rPr>
          <w:t>96</w:t>
        </w:r>
        <w:r>
          <w:rPr>
            <w:noProof/>
            <w:webHidden/>
          </w:rPr>
          <w:fldChar w:fldCharType="end"/>
        </w:r>
      </w:hyperlink>
    </w:p>
    <w:p w:rsidR="001C498B" w:rsidRDefault="001C498B">
      <w:pPr>
        <w:pStyle w:val="TOC2"/>
        <w:rPr>
          <w:rFonts w:asciiTheme="minorHAnsi" w:eastAsiaTheme="minorEastAsia" w:hAnsiTheme="minorHAnsi" w:cstheme="minorBidi"/>
          <w:noProof/>
          <w:sz w:val="22"/>
          <w:szCs w:val="22"/>
        </w:rPr>
      </w:pPr>
      <w:hyperlink w:anchor="_Toc69361447" w:history="1">
        <w:r w:rsidRPr="009E7D5C">
          <w:rPr>
            <w:rStyle w:val="Hyperlink"/>
            <w:noProof/>
          </w:rPr>
          <w:t>5.2</w:t>
        </w:r>
        <w:r>
          <w:rPr>
            <w:rFonts w:asciiTheme="minorHAnsi" w:eastAsiaTheme="minorEastAsia" w:hAnsiTheme="minorHAnsi" w:cstheme="minorBidi"/>
            <w:noProof/>
            <w:sz w:val="22"/>
            <w:szCs w:val="22"/>
          </w:rPr>
          <w:tab/>
        </w:r>
        <w:r w:rsidRPr="009E7D5C">
          <w:rPr>
            <w:rStyle w:val="Hyperlink"/>
            <w:noProof/>
          </w:rPr>
          <w:t>Index of Security Parameters</w:t>
        </w:r>
        <w:r>
          <w:rPr>
            <w:noProof/>
            <w:webHidden/>
          </w:rPr>
          <w:tab/>
        </w:r>
        <w:r>
          <w:rPr>
            <w:noProof/>
            <w:webHidden/>
          </w:rPr>
          <w:fldChar w:fldCharType="begin"/>
        </w:r>
        <w:r>
          <w:rPr>
            <w:noProof/>
            <w:webHidden/>
          </w:rPr>
          <w:instrText xml:space="preserve"> PAGEREF _Toc69361447 \h </w:instrText>
        </w:r>
        <w:r>
          <w:rPr>
            <w:noProof/>
            <w:webHidden/>
          </w:rPr>
        </w:r>
        <w:r>
          <w:rPr>
            <w:noProof/>
            <w:webHidden/>
          </w:rPr>
          <w:fldChar w:fldCharType="separate"/>
        </w:r>
        <w:r>
          <w:rPr>
            <w:noProof/>
            <w:webHidden/>
          </w:rPr>
          <w:t>96</w:t>
        </w:r>
        <w:r>
          <w:rPr>
            <w:noProof/>
            <w:webHidden/>
          </w:rPr>
          <w:fldChar w:fldCharType="end"/>
        </w:r>
      </w:hyperlink>
    </w:p>
    <w:p w:rsidR="001C498B" w:rsidRDefault="001C498B">
      <w:pPr>
        <w:pStyle w:val="TOC1"/>
        <w:rPr>
          <w:rFonts w:asciiTheme="minorHAnsi" w:eastAsiaTheme="minorEastAsia" w:hAnsiTheme="minorHAnsi" w:cstheme="minorBidi"/>
          <w:b w:val="0"/>
          <w:bCs w:val="0"/>
          <w:noProof/>
          <w:sz w:val="22"/>
          <w:szCs w:val="22"/>
        </w:rPr>
      </w:pPr>
      <w:hyperlink w:anchor="_Toc69361448" w:history="1">
        <w:r w:rsidRPr="009E7D5C">
          <w:rPr>
            <w:rStyle w:val="Hyperlink"/>
            <w:noProof/>
          </w:rPr>
          <w:t>6</w:t>
        </w:r>
        <w:r>
          <w:rPr>
            <w:rFonts w:asciiTheme="minorHAnsi" w:eastAsiaTheme="minorEastAsia" w:hAnsiTheme="minorHAnsi" w:cstheme="minorBidi"/>
            <w:b w:val="0"/>
            <w:bCs w:val="0"/>
            <w:noProof/>
            <w:sz w:val="22"/>
            <w:szCs w:val="22"/>
          </w:rPr>
          <w:tab/>
        </w:r>
        <w:r w:rsidRPr="009E7D5C">
          <w:rPr>
            <w:rStyle w:val="Hyperlink"/>
            <w:noProof/>
          </w:rPr>
          <w:t>Appendix A: Product Behavior</w:t>
        </w:r>
        <w:r>
          <w:rPr>
            <w:noProof/>
            <w:webHidden/>
          </w:rPr>
          <w:tab/>
        </w:r>
        <w:r>
          <w:rPr>
            <w:noProof/>
            <w:webHidden/>
          </w:rPr>
          <w:fldChar w:fldCharType="begin"/>
        </w:r>
        <w:r>
          <w:rPr>
            <w:noProof/>
            <w:webHidden/>
          </w:rPr>
          <w:instrText xml:space="preserve"> PAGEREF _Toc69361448 \h </w:instrText>
        </w:r>
        <w:r>
          <w:rPr>
            <w:noProof/>
            <w:webHidden/>
          </w:rPr>
        </w:r>
        <w:r>
          <w:rPr>
            <w:noProof/>
            <w:webHidden/>
          </w:rPr>
          <w:fldChar w:fldCharType="separate"/>
        </w:r>
        <w:r>
          <w:rPr>
            <w:noProof/>
            <w:webHidden/>
          </w:rPr>
          <w:t>97</w:t>
        </w:r>
        <w:r>
          <w:rPr>
            <w:noProof/>
            <w:webHidden/>
          </w:rPr>
          <w:fldChar w:fldCharType="end"/>
        </w:r>
      </w:hyperlink>
    </w:p>
    <w:p w:rsidR="001C498B" w:rsidRDefault="001C498B">
      <w:pPr>
        <w:pStyle w:val="TOC1"/>
        <w:rPr>
          <w:rFonts w:asciiTheme="minorHAnsi" w:eastAsiaTheme="minorEastAsia" w:hAnsiTheme="minorHAnsi" w:cstheme="minorBidi"/>
          <w:b w:val="0"/>
          <w:bCs w:val="0"/>
          <w:noProof/>
          <w:sz w:val="22"/>
          <w:szCs w:val="22"/>
        </w:rPr>
      </w:pPr>
      <w:hyperlink w:anchor="_Toc69361449" w:history="1">
        <w:r w:rsidRPr="009E7D5C">
          <w:rPr>
            <w:rStyle w:val="Hyperlink"/>
            <w:noProof/>
          </w:rPr>
          <w:t>7</w:t>
        </w:r>
        <w:r>
          <w:rPr>
            <w:rFonts w:asciiTheme="minorHAnsi" w:eastAsiaTheme="minorEastAsia" w:hAnsiTheme="minorHAnsi" w:cstheme="minorBidi"/>
            <w:b w:val="0"/>
            <w:bCs w:val="0"/>
            <w:noProof/>
            <w:sz w:val="22"/>
            <w:szCs w:val="22"/>
          </w:rPr>
          <w:tab/>
        </w:r>
        <w:r w:rsidRPr="009E7D5C">
          <w:rPr>
            <w:rStyle w:val="Hyperlink"/>
            <w:noProof/>
          </w:rPr>
          <w:t>Change Tracking</w:t>
        </w:r>
        <w:r>
          <w:rPr>
            <w:noProof/>
            <w:webHidden/>
          </w:rPr>
          <w:tab/>
        </w:r>
        <w:r>
          <w:rPr>
            <w:noProof/>
            <w:webHidden/>
          </w:rPr>
          <w:fldChar w:fldCharType="begin"/>
        </w:r>
        <w:r>
          <w:rPr>
            <w:noProof/>
            <w:webHidden/>
          </w:rPr>
          <w:instrText xml:space="preserve"> PAGEREF _Toc69361449 \h </w:instrText>
        </w:r>
        <w:r>
          <w:rPr>
            <w:noProof/>
            <w:webHidden/>
          </w:rPr>
        </w:r>
        <w:r>
          <w:rPr>
            <w:noProof/>
            <w:webHidden/>
          </w:rPr>
          <w:fldChar w:fldCharType="separate"/>
        </w:r>
        <w:r>
          <w:rPr>
            <w:noProof/>
            <w:webHidden/>
          </w:rPr>
          <w:t>101</w:t>
        </w:r>
        <w:r>
          <w:rPr>
            <w:noProof/>
            <w:webHidden/>
          </w:rPr>
          <w:fldChar w:fldCharType="end"/>
        </w:r>
      </w:hyperlink>
    </w:p>
    <w:p w:rsidR="001C498B" w:rsidRDefault="001C498B">
      <w:pPr>
        <w:pStyle w:val="TOC1"/>
        <w:rPr>
          <w:rFonts w:asciiTheme="minorHAnsi" w:eastAsiaTheme="minorEastAsia" w:hAnsiTheme="minorHAnsi" w:cstheme="minorBidi"/>
          <w:b w:val="0"/>
          <w:bCs w:val="0"/>
          <w:noProof/>
          <w:sz w:val="22"/>
          <w:szCs w:val="22"/>
        </w:rPr>
      </w:pPr>
      <w:hyperlink w:anchor="_Toc69361450" w:history="1">
        <w:r w:rsidRPr="009E7D5C">
          <w:rPr>
            <w:rStyle w:val="Hyperlink"/>
            <w:noProof/>
          </w:rPr>
          <w:t>8</w:t>
        </w:r>
        <w:r>
          <w:rPr>
            <w:rFonts w:asciiTheme="minorHAnsi" w:eastAsiaTheme="minorEastAsia" w:hAnsiTheme="minorHAnsi" w:cstheme="minorBidi"/>
            <w:b w:val="0"/>
            <w:bCs w:val="0"/>
            <w:noProof/>
            <w:sz w:val="22"/>
            <w:szCs w:val="22"/>
          </w:rPr>
          <w:tab/>
        </w:r>
        <w:r w:rsidRPr="009E7D5C">
          <w:rPr>
            <w:rStyle w:val="Hyperlink"/>
            <w:noProof/>
          </w:rPr>
          <w:t>Index</w:t>
        </w:r>
        <w:r>
          <w:rPr>
            <w:noProof/>
            <w:webHidden/>
          </w:rPr>
          <w:tab/>
        </w:r>
        <w:r>
          <w:rPr>
            <w:noProof/>
            <w:webHidden/>
          </w:rPr>
          <w:fldChar w:fldCharType="begin"/>
        </w:r>
        <w:r>
          <w:rPr>
            <w:noProof/>
            <w:webHidden/>
          </w:rPr>
          <w:instrText xml:space="preserve"> PAGEREF _Toc69361450 \h </w:instrText>
        </w:r>
        <w:r>
          <w:rPr>
            <w:noProof/>
            <w:webHidden/>
          </w:rPr>
        </w:r>
        <w:r>
          <w:rPr>
            <w:noProof/>
            <w:webHidden/>
          </w:rPr>
          <w:fldChar w:fldCharType="separate"/>
        </w:r>
        <w:r>
          <w:rPr>
            <w:noProof/>
            <w:webHidden/>
          </w:rPr>
          <w:t>102</w:t>
        </w:r>
        <w:r>
          <w:rPr>
            <w:noProof/>
            <w:webHidden/>
          </w:rPr>
          <w:fldChar w:fldCharType="end"/>
        </w:r>
      </w:hyperlink>
    </w:p>
    <w:p w:rsidR="00B71071" w:rsidRDefault="001C498B">
      <w:r>
        <w:fldChar w:fldCharType="end"/>
      </w:r>
    </w:p>
    <w:p w:rsidR="00B71071" w:rsidRDefault="001C498B">
      <w:pPr>
        <w:pStyle w:val="Heading1"/>
      </w:pPr>
      <w:bookmarkStart w:id="1" w:name="section_b3ceb4da1afa470097215923070b5c12"/>
      <w:bookmarkStart w:id="2" w:name="_Toc69361274"/>
      <w:r>
        <w:lastRenderedPageBreak/>
        <w:t>Introduction</w:t>
      </w:r>
      <w:bookmarkEnd w:id="1"/>
      <w:bookmarkEnd w:id="2"/>
      <w:r>
        <w:fldChar w:fldCharType="begin"/>
      </w:r>
      <w:r>
        <w:instrText xml:space="preserve"> XE "Introduction" </w:instrText>
      </w:r>
      <w:r>
        <w:fldChar w:fldCharType="end"/>
      </w:r>
    </w:p>
    <w:p w:rsidR="00B71071" w:rsidRDefault="001C498B">
      <w:r>
        <w:t>The Configuration Information Protocol allows a client to share overlapping application settings with a server. Where appropriate, it can also be used to change the configuration of a feature on the client from the server or vice vers</w:t>
      </w:r>
      <w:r>
        <w:t>a.</w:t>
      </w:r>
    </w:p>
    <w:p w:rsidR="00B71071" w:rsidRDefault="001C498B">
      <w:r>
        <w:t>Sections 1.5, 1.8, 1.9, 2, and 3 of this specification are normative. All other sections and examples in this specification are informative.</w:t>
      </w:r>
    </w:p>
    <w:p w:rsidR="00B71071" w:rsidRDefault="001C498B">
      <w:pPr>
        <w:pStyle w:val="Heading2"/>
      </w:pPr>
      <w:bookmarkStart w:id="3" w:name="section_1d40a6334d5148d2a8cabe6cd3e4145e"/>
      <w:bookmarkStart w:id="4" w:name="_Toc69361275"/>
      <w:r>
        <w:t>Glossary</w:t>
      </w:r>
      <w:bookmarkEnd w:id="3"/>
      <w:bookmarkEnd w:id="4"/>
      <w:r>
        <w:fldChar w:fldCharType="begin"/>
      </w:r>
      <w:r>
        <w:instrText xml:space="preserve"> XE "Glossary" </w:instrText>
      </w:r>
      <w:r>
        <w:fldChar w:fldCharType="end"/>
      </w:r>
    </w:p>
    <w:p w:rsidR="00B71071" w:rsidRDefault="001C498B">
      <w:r>
        <w:t>This document uses the following terms:</w:t>
      </w:r>
    </w:p>
    <w:p w:rsidR="00B71071" w:rsidRDefault="001C498B">
      <w:pPr>
        <w:ind w:left="548" w:hanging="274"/>
      </w:pPr>
      <w:bookmarkStart w:id="5" w:name="gt_b178b6c0-7df9-4107-95ca-12c7f0b9900b"/>
      <w:r>
        <w:rPr>
          <w:b/>
        </w:rPr>
        <w:t>action</w:t>
      </w:r>
      <w:r>
        <w:t xml:space="preserve">: A discrete operation that is executed </w:t>
      </w:r>
      <w:r>
        <w:t xml:space="preserve">on an incoming </w:t>
      </w:r>
      <w:hyperlink w:anchor="gt_b6c15d0c-d992-421d-ba96-99d3b63894cf">
        <w:r>
          <w:rPr>
            <w:rStyle w:val="HyperlinkGreen"/>
            <w:b/>
          </w:rPr>
          <w:t>Message object</w:t>
        </w:r>
      </w:hyperlink>
      <w:r>
        <w:t xml:space="preserve"> when all conditions in the same rule are TRUE. A rule contains one or more actions.</w:t>
      </w:r>
      <w:bookmarkEnd w:id="5"/>
    </w:p>
    <w:p w:rsidR="00B71071" w:rsidRDefault="001C498B">
      <w:pPr>
        <w:ind w:left="548" w:hanging="274"/>
      </w:pPr>
      <w:bookmarkStart w:id="6" w:name="gt_554b3dad-251f-43dc-a79f-79de7c9a0441"/>
      <w:r>
        <w:rPr>
          <w:b/>
        </w:rPr>
        <w:t>archive policy</w:t>
      </w:r>
      <w:r>
        <w:t>: A feature that determines when items are moved into an alternate</w:t>
      </w:r>
      <w:r>
        <w:t xml:space="preserve"> </w:t>
      </w:r>
      <w:hyperlink w:anchor="gt_d3ad0e15-adc9-4174-bacf-d929b57278b3">
        <w:r>
          <w:rPr>
            <w:rStyle w:val="HyperlinkGreen"/>
            <w:b/>
          </w:rPr>
          <w:t>mailbox</w:t>
        </w:r>
      </w:hyperlink>
      <w:r>
        <w:t xml:space="preserve"> for archival purposes.</w:t>
      </w:r>
      <w:bookmarkEnd w:id="6"/>
    </w:p>
    <w:p w:rsidR="00B71071" w:rsidRDefault="001C498B">
      <w:pPr>
        <w:ind w:left="548" w:hanging="274"/>
      </w:pPr>
      <w:bookmarkStart w:id="7" w:name="gt_84534866-2990-4b91-80bc-c90655ee3f9c"/>
      <w:r>
        <w:rPr>
          <w:b/>
        </w:rPr>
        <w:t>attachments table</w:t>
      </w:r>
      <w:r>
        <w:t xml:space="preserve">: A Table object whose rows represent the Attachment objects that are attached to a </w:t>
      </w:r>
      <w:hyperlink w:anchor="gt_b6c15d0c-d992-421d-ba96-99d3b63894cf">
        <w:r>
          <w:rPr>
            <w:rStyle w:val="HyperlinkGreen"/>
            <w:b/>
          </w:rPr>
          <w:t>Message object</w:t>
        </w:r>
      </w:hyperlink>
      <w:r>
        <w:t>.</w:t>
      </w:r>
      <w:bookmarkEnd w:id="7"/>
    </w:p>
    <w:p w:rsidR="00B71071" w:rsidRDefault="001C498B">
      <w:pPr>
        <w:ind w:left="548" w:hanging="274"/>
      </w:pPr>
      <w:bookmarkStart w:id="8" w:name="gt_7204b2ed-dcef-4434-be15-6451f92d03fb"/>
      <w:r>
        <w:rPr>
          <w:b/>
        </w:rPr>
        <w:t>calendar</w:t>
      </w:r>
      <w:r>
        <w:t xml:space="preserve">: A date range that shows availability, meetings, and appointments for one or more users or resources. See also </w:t>
      </w:r>
      <w:hyperlink w:anchor="gt_b9ce8e55-dae6-467b-b5dc-850087d4dc18">
        <w:r>
          <w:rPr>
            <w:rStyle w:val="HyperlinkGreen"/>
            <w:b/>
          </w:rPr>
          <w:t>Calendar object</w:t>
        </w:r>
      </w:hyperlink>
      <w:r>
        <w:t>.</w:t>
      </w:r>
      <w:bookmarkEnd w:id="8"/>
    </w:p>
    <w:p w:rsidR="00B71071" w:rsidRDefault="001C498B">
      <w:pPr>
        <w:ind w:left="548" w:hanging="274"/>
      </w:pPr>
      <w:bookmarkStart w:id="9" w:name="gt_60b55610-ca65-41f2-91d8-a4d6f4cc6d20"/>
      <w:r>
        <w:rPr>
          <w:b/>
        </w:rPr>
        <w:t>Calendar folder</w:t>
      </w:r>
      <w:r>
        <w:t>: A Folder object that co</w:t>
      </w:r>
      <w:r>
        <w:t xml:space="preserve">ntains </w:t>
      </w:r>
      <w:hyperlink w:anchor="gt_b9ce8e55-dae6-467b-b5dc-850087d4dc18">
        <w:r>
          <w:rPr>
            <w:rStyle w:val="HyperlinkGreen"/>
            <w:b/>
          </w:rPr>
          <w:t>Calendar objects</w:t>
        </w:r>
      </w:hyperlink>
      <w:r>
        <w:t>.</w:t>
      </w:r>
      <w:bookmarkEnd w:id="9"/>
    </w:p>
    <w:p w:rsidR="00B71071" w:rsidRDefault="001C498B">
      <w:pPr>
        <w:ind w:left="548" w:hanging="274"/>
      </w:pPr>
      <w:bookmarkStart w:id="10"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event, which can be a one-time event or a recurring ev</w:t>
      </w:r>
      <w:r>
        <w:t>ent. The Calendar object includes properties that specify event details such as description, organizer, date and time, and status.</w:t>
      </w:r>
      <w:bookmarkEnd w:id="10"/>
    </w:p>
    <w:p w:rsidR="00B71071" w:rsidRDefault="001C498B">
      <w:pPr>
        <w:ind w:left="548" w:hanging="274"/>
      </w:pPr>
      <w:bookmarkStart w:id="11" w:name="gt_c6b1eb4e-7e9b-442e-88c4-4d5d65cbb68b"/>
      <w:r>
        <w:rPr>
          <w:b/>
        </w:rPr>
        <w:t>calendar options dictionary</w:t>
      </w:r>
      <w:r>
        <w:t xml:space="preserve">: A dictionary that contains calendar configuration data. It is stored in a </w:t>
      </w:r>
      <w:hyperlink w:anchor="gt_6f222571-3f61-4250-a8a6-d56505335792">
        <w:r>
          <w:rPr>
            <w:rStyle w:val="HyperlinkGreen"/>
            <w:b/>
          </w:rPr>
          <w:t>folder associated information (FAI)</w:t>
        </w:r>
      </w:hyperlink>
      <w:r>
        <w:t xml:space="preserve"> message that is in a </w:t>
      </w:r>
      <w:hyperlink w:anchor="gt_07fb7cc1-69aa-487c-807e-c56a6e855481">
        <w:r>
          <w:rPr>
            <w:rStyle w:val="HyperlinkGreen"/>
            <w:b/>
          </w:rPr>
          <w:t>Calendar special folder</w:t>
        </w:r>
      </w:hyperlink>
      <w:r>
        <w:t>.</w:t>
      </w:r>
      <w:bookmarkEnd w:id="11"/>
    </w:p>
    <w:p w:rsidR="00B71071" w:rsidRDefault="001C498B">
      <w:pPr>
        <w:ind w:left="548" w:hanging="274"/>
      </w:pPr>
      <w:bookmarkStart w:id="12" w:name="gt_07fb7cc1-69aa-487c-807e-c56a6e855481"/>
      <w:r>
        <w:rPr>
          <w:b/>
        </w:rPr>
        <w:t>Calendar special folder</w:t>
      </w:r>
      <w:r>
        <w:t xml:space="preserve">: A </w:t>
      </w:r>
      <w:hyperlink w:anchor="gt_60b55610-ca65-41f2-91d8-a4d6f4cc6d20">
        <w:r>
          <w:rPr>
            <w:rStyle w:val="HyperlinkGreen"/>
            <w:b/>
          </w:rPr>
          <w:t>Calendar folder</w:t>
        </w:r>
      </w:hyperlink>
      <w:r>
        <w:t xml:space="preserve"> that is in a user's </w:t>
      </w:r>
      <w:hyperlink w:anchor="gt_d3ad0e15-adc9-4174-bacf-d929b57278b3">
        <w:r>
          <w:rPr>
            <w:rStyle w:val="HyperlinkGreen"/>
            <w:b/>
          </w:rPr>
          <w:t>mailbox</w:t>
        </w:r>
      </w:hyperlink>
      <w:r>
        <w:t xml:space="preserve"> and in which meetings are created by default.</w:t>
      </w:r>
      <w:bookmarkEnd w:id="12"/>
    </w:p>
    <w:p w:rsidR="00B71071" w:rsidRDefault="001C498B">
      <w:pPr>
        <w:ind w:left="548" w:hanging="274"/>
      </w:pPr>
      <w:bookmarkStart w:id="13" w:name="gt_7d6acf13-ba4d-4a0a-930e-3eaee465c7f1"/>
      <w:r>
        <w:rPr>
          <w:b/>
        </w:rPr>
        <w:t>category</w:t>
      </w:r>
      <w:r>
        <w:t xml:space="preserve">: </w:t>
      </w:r>
      <w:r>
        <w:t xml:space="preserve">A subdivision of items into useful groups such as geographical regions. For example, categories that represent geographical regions could be North, South, East, and West. </w:t>
      </w:r>
      <w:bookmarkEnd w:id="13"/>
    </w:p>
    <w:p w:rsidR="00B71071" w:rsidRDefault="001C498B">
      <w:pPr>
        <w:ind w:left="548" w:hanging="274"/>
      </w:pPr>
      <w:bookmarkStart w:id="14" w:name="gt_210637d9-9634-4652-a935-ded3cd434f38"/>
      <w:r>
        <w:rPr>
          <w:b/>
        </w:rPr>
        <w:t>code page</w:t>
      </w:r>
      <w:r>
        <w:t>: An ordered set of characters of a specific script in which a numerical in</w:t>
      </w:r>
      <w:r>
        <w:t>dex (code-point value) is associated with each character. Code pages are a means of providing support for character sets and keyboard layouts used in different countries. Devices such as the display and keyboard can be configured to use a specific code pag</w:t>
      </w:r>
      <w:r>
        <w:t>e and to switch from one code page (such as the United States) to another (such as Portugal) at the user's request.</w:t>
      </w:r>
      <w:bookmarkEnd w:id="14"/>
    </w:p>
    <w:p w:rsidR="00B71071" w:rsidRDefault="001C498B">
      <w:pPr>
        <w:ind w:left="548" w:hanging="274"/>
      </w:pPr>
      <w:bookmarkStart w:id="15" w:name="gt_9e4d9f44-3a02-433b-83b1-823d85dc69b4"/>
      <w:r>
        <w:rPr>
          <w:b/>
        </w:rPr>
        <w:t>Common Views folder</w:t>
      </w:r>
      <w:r>
        <w:t xml:space="preserve">: A </w:t>
      </w:r>
      <w:hyperlink w:anchor="gt_14e25453-1647-4acb-a35e-306810c60528">
        <w:r>
          <w:rPr>
            <w:rStyle w:val="HyperlinkGreen"/>
            <w:b/>
          </w:rPr>
          <w:t>special folder</w:t>
        </w:r>
      </w:hyperlink>
      <w:r>
        <w:t xml:space="preserve"> that contains the data for default views</w:t>
      </w:r>
      <w:r>
        <w:t xml:space="preserve"> that are standard for a message store and can be used by any user of a client that accesses the message store.</w:t>
      </w:r>
      <w:bookmarkEnd w:id="15"/>
    </w:p>
    <w:p w:rsidR="00B71071" w:rsidRDefault="001C498B">
      <w:pPr>
        <w:ind w:left="548" w:hanging="274"/>
      </w:pPr>
      <w:bookmarkStart w:id="16"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contact.</w:t>
      </w:r>
      <w:bookmarkEnd w:id="16"/>
    </w:p>
    <w:p w:rsidR="00B71071" w:rsidRDefault="001C498B">
      <w:pPr>
        <w:ind w:left="548" w:hanging="274"/>
      </w:pPr>
      <w:bookmarkStart w:id="17" w:name="gt_7fcf1c2a-e5de-4334-b349-2e8025798ac4"/>
      <w:r>
        <w:rPr>
          <w:b/>
        </w:rPr>
        <w:t>contents table</w:t>
      </w:r>
      <w:r>
        <w:t xml:space="preserve">: A Table object whose rows represent the </w:t>
      </w:r>
      <w:hyperlink w:anchor="gt_b6c15d0c-d992-421d-ba96-99d3b63894cf">
        <w:r>
          <w:rPr>
            <w:rStyle w:val="HyperlinkGreen"/>
            <w:b/>
          </w:rPr>
          <w:t>Message objects</w:t>
        </w:r>
      </w:hyperlink>
      <w:r>
        <w:t xml:space="preserve"> that are contained in a Folder object.</w:t>
      </w:r>
      <w:bookmarkEnd w:id="17"/>
    </w:p>
    <w:p w:rsidR="00B71071" w:rsidRDefault="001C498B">
      <w:pPr>
        <w:ind w:left="548" w:hanging="274"/>
      </w:pPr>
      <w:bookmarkStart w:id="18" w:name="gt_0aec5fa3-827f-4725-9d37-4b5bff86d6e1"/>
      <w:r>
        <w:rPr>
          <w:b/>
        </w:rPr>
        <w:t>conversation</w:t>
      </w:r>
      <w:r>
        <w:t>: A single representation of a send/response series of email messages.</w:t>
      </w:r>
      <w:r>
        <w:t xml:space="preserve"> A conversation appears in the Inbox as one unit and allows the user to view and read the series of related email messages in a single effort.</w:t>
      </w:r>
      <w:bookmarkEnd w:id="18"/>
    </w:p>
    <w:p w:rsidR="00B71071" w:rsidRDefault="001C498B">
      <w:pPr>
        <w:ind w:left="548" w:hanging="274"/>
      </w:pPr>
      <w:bookmarkStart w:id="19" w:name="gt_c6ef436d-bd96-48de-828b-7a16f525db4b"/>
      <w:r>
        <w:rPr>
          <w:b/>
        </w:rPr>
        <w:lastRenderedPageBreak/>
        <w:t>conversation action</w:t>
      </w:r>
      <w:r>
        <w:t xml:space="preserve">: A limited set of actions that a user applies to all </w:t>
      </w:r>
      <w:hyperlink w:anchor="gt_b6c15d0c-d992-421d-ba96-99d3b63894cf">
        <w:r>
          <w:rPr>
            <w:rStyle w:val="HyperlinkGreen"/>
            <w:b/>
          </w:rPr>
          <w:t>Message objects</w:t>
        </w:r>
      </w:hyperlink>
      <w:r>
        <w:t xml:space="preserve"> that have the same PidTagConversationId value. The action is applied to all Message objects that are currently in the store or are delivered in the future.</w:t>
      </w:r>
      <w:bookmarkEnd w:id="19"/>
    </w:p>
    <w:p w:rsidR="00B71071" w:rsidRDefault="001C498B">
      <w:pPr>
        <w:ind w:left="548" w:hanging="274"/>
      </w:pPr>
      <w:bookmarkStart w:id="20" w:name="gt_3010dae7-0610-442d-a12b-92341c508e56"/>
      <w:r>
        <w:rPr>
          <w:b/>
        </w:rPr>
        <w:t>conversation ID</w:t>
      </w:r>
      <w:r>
        <w:t>: A unique value that is associated with a conv</w:t>
      </w:r>
      <w:r>
        <w:t xml:space="preserve">ersation. It is assigned to each </w:t>
      </w:r>
      <w:hyperlink w:anchor="gt_b6c15d0c-d992-421d-ba96-99d3b63894cf">
        <w:r>
          <w:rPr>
            <w:rStyle w:val="HyperlinkGreen"/>
            <w:b/>
          </w:rPr>
          <w:t>Message object</w:t>
        </w:r>
      </w:hyperlink>
      <w:r>
        <w:t xml:space="preserve"> that is part of a conversation and it is used to identify the conversation to which the message belongs.</w:t>
      </w:r>
      <w:bookmarkEnd w:id="20"/>
    </w:p>
    <w:p w:rsidR="00B71071" w:rsidRDefault="001C498B">
      <w:pPr>
        <w:ind w:left="548" w:hanging="274"/>
      </w:pPr>
      <w:bookmarkStart w:id="21" w:name="gt_f2369991-a884-4843-a8fa-1505b6d5ece7"/>
      <w:r>
        <w:rPr>
          <w:b/>
        </w:rPr>
        <w:t>Coordinated Universal Time (UTC)</w:t>
      </w:r>
      <w:r>
        <w:t>: A high-</w:t>
      </w:r>
      <w:r>
        <w:t>precision atomic time standard that approximately tracks Universal Time (UT). It is the basis for legal, civil time all over the Earth. Time zones around the world are expressed as positive and negative offsets from UTC. In this role, it is also referred t</w:t>
      </w:r>
      <w:r>
        <w:t>o as Zulu time (Z) and Greenwich Mean Time (GMT). In these specifications, all references to UTC refer to the time at UTC-0 (or GMT).</w:t>
      </w:r>
      <w:bookmarkEnd w:id="21"/>
    </w:p>
    <w:p w:rsidR="00B71071" w:rsidRDefault="001C498B">
      <w:pPr>
        <w:ind w:left="548" w:hanging="274"/>
      </w:pPr>
      <w:bookmarkStart w:id="22" w:name="gt_0ac36b78-7745-41f5-9198-98bc46b00c9a"/>
      <w:r>
        <w:rPr>
          <w:b/>
        </w:rPr>
        <w:t>dictionary</w:t>
      </w:r>
      <w:r>
        <w:t>: A collection of key/value pairs. Each pair consists of a unique key and an associated value. Values in the dic</w:t>
      </w:r>
      <w:r>
        <w:t>tionary are retrieved by providing a key for which the dictionary returns the associated value.</w:t>
      </w:r>
      <w:bookmarkEnd w:id="22"/>
    </w:p>
    <w:p w:rsidR="00B71071" w:rsidRDefault="001C498B">
      <w:pPr>
        <w:ind w:left="548" w:hanging="274"/>
      </w:pPr>
      <w:bookmarkStart w:id="23" w:name="gt_bbb09154-8d26-498e-b05e-f649e5a43700"/>
      <w:r>
        <w:rPr>
          <w:b/>
        </w:rPr>
        <w:t>display name</w:t>
      </w:r>
      <w:r>
        <w:t>: A text string that is used to identify a principal or other object in the user interface. Also referred to as title.</w:t>
      </w:r>
      <w:bookmarkEnd w:id="23"/>
    </w:p>
    <w:p w:rsidR="00B71071" w:rsidRDefault="001C498B">
      <w:pPr>
        <w:ind w:left="548" w:hanging="274"/>
      </w:pPr>
      <w:bookmarkStart w:id="24" w:name="gt_ccbb0292-fefe-493f-80c3-11533e473591"/>
      <w:r>
        <w:rPr>
          <w:b/>
        </w:rPr>
        <w:t>distribution list</w:t>
      </w:r>
      <w:r>
        <w:t>: A collecti</w:t>
      </w:r>
      <w:r>
        <w:t>on of users, computers, contacts, or other groups that is used only for email distribution, and addressed as a single recipient.</w:t>
      </w:r>
      <w:bookmarkEnd w:id="24"/>
    </w:p>
    <w:p w:rsidR="00B71071" w:rsidRDefault="001C498B">
      <w:pPr>
        <w:ind w:left="548" w:hanging="274"/>
      </w:pPr>
      <w:bookmarkStart w:id="25"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w:t>
      </w:r>
      <w:r>
        <w:t xml:space="preserve">n a message store and adheres to the property descriptions that are described in in </w:t>
      </w:r>
      <w:hyperlink r:id="rId15" w:anchor="Section_daa9120ff3254afba73828f91049ab3c">
        <w:r>
          <w:rPr>
            <w:rStyle w:val="Hyperlink"/>
          </w:rPr>
          <w:t>[MS-OXOMSG]</w:t>
        </w:r>
      </w:hyperlink>
      <w:r>
        <w:t>.</w:t>
      </w:r>
      <w:bookmarkEnd w:id="25"/>
    </w:p>
    <w:p w:rsidR="00B71071" w:rsidRDefault="001C498B">
      <w:pPr>
        <w:ind w:left="548" w:hanging="274"/>
      </w:pPr>
      <w:bookmarkStart w:id="26" w:name="gt_64df5f51-e2e6-4cf2-a15f-5bc1167087b5"/>
      <w:r>
        <w:rPr>
          <w:b/>
        </w:rPr>
        <w:t>EntryID</w:t>
      </w:r>
      <w:r>
        <w:t>: A sequence of bytes that is used to identify and access an object.</w:t>
      </w:r>
      <w:bookmarkEnd w:id="26"/>
    </w:p>
    <w:p w:rsidR="00B71071" w:rsidRDefault="001C498B">
      <w:pPr>
        <w:ind w:left="548" w:hanging="274"/>
      </w:pPr>
      <w:bookmarkStart w:id="27" w:name="gt_d7d60068-8690-4d36-8dae-9d7f73dc77b9"/>
      <w:r>
        <w:rPr>
          <w:b/>
        </w:rPr>
        <w:t>FAI contents table</w:t>
      </w:r>
      <w:r>
        <w:t xml:space="preserve">: A table of </w:t>
      </w:r>
      <w:hyperlink w:anchor="gt_6f222571-3f61-4250-a8a6-d56505335792">
        <w:r>
          <w:rPr>
            <w:rStyle w:val="HyperlinkGreen"/>
            <w:b/>
          </w:rPr>
          <w:t>folder associated information (FAI)</w:t>
        </w:r>
      </w:hyperlink>
      <w:r>
        <w:t xml:space="preserve"> Message objects that are stored in a Folder object.</w:t>
      </w:r>
      <w:bookmarkEnd w:id="27"/>
    </w:p>
    <w:p w:rsidR="00B71071" w:rsidRDefault="001C498B">
      <w:pPr>
        <w:ind w:left="548" w:hanging="274"/>
      </w:pPr>
      <w:bookmarkStart w:id="28"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includ</w:t>
      </w:r>
      <w:r>
        <w:t>ing forms, views, calendar options, favorites, and category lists.</w:t>
      </w:r>
      <w:bookmarkEnd w:id="28"/>
    </w:p>
    <w:p w:rsidR="00B71071" w:rsidRDefault="001C498B">
      <w:pPr>
        <w:ind w:left="548" w:hanging="274"/>
      </w:pPr>
      <w:bookmarkStart w:id="29" w:name="gt_dd9c906a-450c-42ba-a3eb-468d568ee1b4"/>
      <w:r>
        <w:rPr>
          <w:b/>
        </w:rPr>
        <w:t>free/busy status</w:t>
      </w:r>
      <w:r>
        <w:t xml:space="preserve">: A property of an appointment that indicates how an appointment on the </w:t>
      </w:r>
      <w:hyperlink w:anchor="gt_7204b2ed-dcef-4434-be15-6451f92d03fb">
        <w:r>
          <w:rPr>
            <w:rStyle w:val="HyperlinkGreen"/>
            <w:b/>
          </w:rPr>
          <w:t>calendar</w:t>
        </w:r>
      </w:hyperlink>
      <w:r>
        <w:t xml:space="preserve"> of an attendee or resource aff</w:t>
      </w:r>
      <w:r>
        <w:t>ects their availability.</w:t>
      </w:r>
      <w:bookmarkEnd w:id="29"/>
    </w:p>
    <w:p w:rsidR="00B71071" w:rsidRDefault="001C498B">
      <w:pPr>
        <w:ind w:left="548" w:hanging="274"/>
      </w:pPr>
      <w:bookmarkStart w:id="30"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w:t>
      </w:r>
      <w:r>
        <w:t xml:space="preserve">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0"/>
    </w:p>
    <w:p w:rsidR="00B71071" w:rsidRDefault="001C498B">
      <w:pPr>
        <w:ind w:left="548" w:hanging="274"/>
      </w:pPr>
      <w:bookmarkStart w:id="31" w:name="gt_6a44747c-bc37-4d3f-960e-800523aefe18"/>
      <w:r>
        <w:rPr>
          <w:b/>
        </w:rPr>
        <w:t>group header</w:t>
      </w:r>
      <w:r>
        <w:t>: A navigation shortcut that groups other navigation shortcuts.</w:t>
      </w:r>
      <w:bookmarkEnd w:id="31"/>
    </w:p>
    <w:p w:rsidR="00B71071" w:rsidRDefault="001C498B">
      <w:pPr>
        <w:ind w:left="548" w:hanging="274"/>
      </w:pPr>
      <w:bookmarkStart w:id="32" w:name="gt_5044babb-08e3-4bb9-bc12-fe8f542b05ee"/>
      <w:r>
        <w:rPr>
          <w:b/>
        </w:rPr>
        <w:t>handle</w:t>
      </w:r>
      <w:r>
        <w:t>: Any token that can be used to identify and access an object such as a device, file, or a window.</w:t>
      </w:r>
      <w:bookmarkEnd w:id="32"/>
    </w:p>
    <w:p w:rsidR="00B71071" w:rsidRDefault="001C498B">
      <w:pPr>
        <w:ind w:left="548" w:hanging="274"/>
      </w:pPr>
      <w:bookmarkStart w:id="33" w:name="gt_baa08600-0402-47f6-a8ce-9690cf962c96"/>
      <w:r>
        <w:rPr>
          <w:b/>
        </w:rPr>
        <w:t>Inbox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received by a user or resource.</w:t>
      </w:r>
      <w:bookmarkEnd w:id="33"/>
    </w:p>
    <w:p w:rsidR="00B71071" w:rsidRDefault="001C498B">
      <w:pPr>
        <w:ind w:left="548" w:hanging="274"/>
      </w:pPr>
      <w:bookmarkStart w:id="34" w:name="gt_ee8c9703-9e1d-43bc-9491-03050a18ff7f"/>
      <w:r>
        <w:rPr>
          <w:b/>
        </w:rPr>
        <w:t>Internet Message Access Protocol - Version 4 (IMAP4)</w:t>
      </w:r>
      <w:r>
        <w:t xml:space="preserve">: A protocol that is used for accessing email and news items from mail servers, as described in </w:t>
      </w:r>
      <w:hyperlink r:id="rId18">
        <w:r>
          <w:rPr>
            <w:rStyle w:val="Hyperlink"/>
          </w:rPr>
          <w:t>[RFC3501]</w:t>
        </w:r>
      </w:hyperlink>
      <w:r>
        <w:t>.</w:t>
      </w:r>
      <w:bookmarkEnd w:id="34"/>
    </w:p>
    <w:p w:rsidR="00B71071" w:rsidRDefault="001C498B">
      <w:pPr>
        <w:ind w:left="548" w:hanging="274"/>
      </w:pPr>
      <w:bookmarkStart w:id="35" w:name="gt_c3a42df6-ba12-43b1-ae6d-a765a1617f3b"/>
      <w:r>
        <w:rPr>
          <w:b/>
        </w:rPr>
        <w:t>interpersonal messaging subtree</w:t>
      </w:r>
      <w:r>
        <w:t xml:space="preserve">: The root of the hierarchy of folders commonly visible in a messaging client. This includes mailbox folders (such as the Inbox folder and Outbox folder) and user-created </w:t>
      </w:r>
      <w:r>
        <w:t>folders, including user-created public folders.</w:t>
      </w:r>
      <w:bookmarkEnd w:id="35"/>
    </w:p>
    <w:p w:rsidR="00B71071" w:rsidRDefault="001C498B">
      <w:pPr>
        <w:ind w:left="548" w:hanging="274"/>
      </w:pPr>
      <w:bookmarkStart w:id="36" w:name="gt_afc71d55-b4aa-4f80-b07c-260592c168aa"/>
      <w:r>
        <w:rPr>
          <w:b/>
        </w:rPr>
        <w:lastRenderedPageBreak/>
        <w:t>Journal object</w:t>
      </w:r>
      <w:r>
        <w:t xml:space="preserve">: A </w:t>
      </w:r>
      <w:hyperlink w:anchor="gt_b6c15d0c-d992-421d-ba96-99d3b63894cf">
        <w:r>
          <w:rPr>
            <w:rStyle w:val="HyperlinkGreen"/>
            <w:b/>
          </w:rPr>
          <w:t>Message object</w:t>
        </w:r>
      </w:hyperlink>
      <w:r>
        <w:t xml:space="preserve"> that represents an entry in a journal or log and adheres to the property descriptions that are described in in </w:t>
      </w:r>
      <w:hyperlink r:id="rId19" w:anchor="Section_2aa04fd20f364ce49178c0fc70aa8d43">
        <w:r>
          <w:rPr>
            <w:rStyle w:val="Hyperlink"/>
          </w:rPr>
          <w:t>[MS-OXOJRNL]</w:t>
        </w:r>
      </w:hyperlink>
      <w:r>
        <w:t>.</w:t>
      </w:r>
      <w:bookmarkEnd w:id="36"/>
    </w:p>
    <w:p w:rsidR="00B71071" w:rsidRDefault="001C498B">
      <w:pPr>
        <w:ind w:left="548" w:hanging="274"/>
      </w:pPr>
      <w:bookmarkStart w:id="37" w:name="gt_079478cb-f4c5-4ce5-b72b-2144da5d2ce7"/>
      <w:r>
        <w:rPr>
          <w:b/>
        </w:rPr>
        <w:t>little-endian</w:t>
      </w:r>
      <w:r>
        <w:t>: Multiple-byte values that are byte-ordered with the least significant byte stored in the memory location with the lowest address.</w:t>
      </w:r>
      <w:bookmarkEnd w:id="37"/>
    </w:p>
    <w:p w:rsidR="00B71071" w:rsidRDefault="001C498B">
      <w:pPr>
        <w:ind w:left="548" w:hanging="274"/>
      </w:pPr>
      <w:bookmarkStart w:id="3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38"/>
    </w:p>
    <w:p w:rsidR="00B71071" w:rsidRDefault="001C498B">
      <w:pPr>
        <w:ind w:left="548" w:hanging="274"/>
      </w:pPr>
      <w:bookmarkStart w:id="39" w:name="gt_71eb2c2a-17e4-41aa-8422-5fde692ec9a6"/>
      <w:r>
        <w:rPr>
          <w:b/>
        </w:rPr>
        <w:t>Meeting Request object</w:t>
      </w:r>
      <w:r>
        <w:t xml:space="preserve">: A </w:t>
      </w:r>
      <w:hyperlink w:anchor="gt_b6c15d0c-d992-421d-ba96-99d3b63894cf">
        <w:r>
          <w:rPr>
            <w:rStyle w:val="HyperlinkGreen"/>
            <w:b/>
          </w:rPr>
          <w:t>Message object</w:t>
        </w:r>
      </w:hyperlink>
      <w:r>
        <w:t xml:space="preserve"> that represents an invitation from the meeting organizer to an attendee.</w:t>
      </w:r>
      <w:bookmarkEnd w:id="39"/>
    </w:p>
    <w:p w:rsidR="00B71071" w:rsidRDefault="001C498B">
      <w:pPr>
        <w:ind w:left="548" w:hanging="274"/>
      </w:pPr>
      <w:bookmarkStart w:id="40" w:name="gt_3ee9d9ef-0afe-4c8d-b4b1-c230b8995773"/>
      <w:r>
        <w:rPr>
          <w:b/>
        </w:rPr>
        <w:t>Meeting Response object</w:t>
      </w:r>
      <w:r>
        <w:t xml:space="preserve">: A </w:t>
      </w:r>
      <w:hyperlink w:anchor="gt_b6c15d0c-d992-421d-ba96-99d3b63894cf">
        <w:r>
          <w:rPr>
            <w:rStyle w:val="HyperlinkGreen"/>
            <w:b/>
          </w:rPr>
          <w:t>Message object</w:t>
        </w:r>
      </w:hyperlink>
      <w:r>
        <w:t xml:space="preserve"> that</w:t>
      </w:r>
      <w:r>
        <w:t xml:space="preserve"> represents an attendee's response to a meeting organizer's invitation. The response indicates whether the attendee accepted, tentatively accepted, or declined the meeting request. The response can include a proposed new date or time for the meeting.</w:t>
      </w:r>
      <w:bookmarkEnd w:id="40"/>
    </w:p>
    <w:p w:rsidR="00B71071" w:rsidRDefault="001C498B">
      <w:pPr>
        <w:ind w:left="548" w:hanging="274"/>
      </w:pPr>
      <w:bookmarkStart w:id="41" w:name="gt_bed860a9-daa0-4ea5-8da6-bf8f3c0b25d8"/>
      <w:r>
        <w:rPr>
          <w:b/>
        </w:rPr>
        <w:t>messa</w:t>
      </w:r>
      <w:r>
        <w:rPr>
          <w:b/>
        </w:rPr>
        <w:t>ge class</w:t>
      </w:r>
      <w:r>
        <w:t>: A property that loosely defines the type of a message, contact, or other Personal Information Manager (PIM) object in a mailbox.</w:t>
      </w:r>
      <w:bookmarkEnd w:id="41"/>
    </w:p>
    <w:p w:rsidR="00B71071" w:rsidRDefault="001C498B">
      <w:pPr>
        <w:ind w:left="548" w:hanging="274"/>
      </w:pPr>
      <w:bookmarkStart w:id="42" w:name="gt_b6c15d0c-d992-421d-ba96-99d3b63894cf"/>
      <w:r>
        <w:rPr>
          <w:b/>
        </w:rPr>
        <w:t>Message object</w:t>
      </w:r>
      <w:r>
        <w:t>: A set of properties that represents an email message, appointment, contact, or other type of personal</w:t>
      </w:r>
      <w:r>
        <w:t xml:space="preserve">-information-management object. In addition to its own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42"/>
    </w:p>
    <w:p w:rsidR="00B71071" w:rsidRDefault="001C498B">
      <w:pPr>
        <w:ind w:left="548" w:hanging="274"/>
      </w:pPr>
      <w:bookmarkStart w:id="43" w:name="gt_fda94a53-448d-48d5-9991-176c530ff597"/>
      <w:r>
        <w:rPr>
          <w:b/>
        </w:rPr>
        <w:t>message store</w:t>
      </w:r>
      <w:r>
        <w:t>: A unit of containment for a single hierarchy of Folder objects, such as a mailbox or public folders.</w:t>
      </w:r>
      <w:bookmarkEnd w:id="43"/>
    </w:p>
    <w:p w:rsidR="00B71071" w:rsidRDefault="001C498B">
      <w:pPr>
        <w:ind w:left="548" w:hanging="274"/>
      </w:pPr>
      <w:bookmarkStart w:id="44" w:name="gt_e6245def-e67d-4ab2-8c7d-04863b1c1063"/>
      <w:r>
        <w:rPr>
          <w:b/>
        </w:rPr>
        <w:t>named property</w:t>
      </w:r>
      <w:r>
        <w:t>: A property that is identified by both a GUID a</w:t>
      </w:r>
      <w:r>
        <w:t>nd either a string name or a 32-bit identifier.</w:t>
      </w:r>
      <w:bookmarkEnd w:id="44"/>
    </w:p>
    <w:p w:rsidR="00B71071" w:rsidRDefault="001C498B">
      <w:pPr>
        <w:ind w:left="548" w:hanging="274"/>
      </w:pPr>
      <w:bookmarkStart w:id="45" w:name="gt_517625b6-9183-4ed1-9d82-9cbe61057bed"/>
      <w:r>
        <w:rPr>
          <w:b/>
        </w:rPr>
        <w:t>Note object</w:t>
      </w:r>
      <w:r>
        <w:t xml:space="preserve">: A </w:t>
      </w:r>
      <w:hyperlink w:anchor="gt_b6c15d0c-d992-421d-ba96-99d3b63894cf">
        <w:r>
          <w:rPr>
            <w:rStyle w:val="HyperlinkGreen"/>
            <w:b/>
          </w:rPr>
          <w:t>Message object</w:t>
        </w:r>
      </w:hyperlink>
      <w:r>
        <w:t xml:space="preserve"> that represents a simple text note in a messaging store and that adheres to the property descriptions that are descr</w:t>
      </w:r>
      <w:r>
        <w:t xml:space="preserve">ibed in </w:t>
      </w:r>
      <w:hyperlink r:id="rId20" w:anchor="Section_6bf4ed7e316c4a3cbe275ec93e7ab39f">
        <w:r>
          <w:rPr>
            <w:rStyle w:val="Hyperlink"/>
          </w:rPr>
          <w:t>[MS-OXONOTE]</w:t>
        </w:r>
      </w:hyperlink>
      <w:r>
        <w:t>. A Note object functions as an electronic equivalent of a paper sticky note.</w:t>
      </w:r>
      <w:bookmarkEnd w:id="45"/>
    </w:p>
    <w:p w:rsidR="00B71071" w:rsidRDefault="001C498B">
      <w:pPr>
        <w:ind w:left="548" w:hanging="274"/>
      </w:pPr>
      <w:bookmarkStart w:id="46" w:name="gt_12f72ec4-f971-4a49-b1da-7b81b8e3e20b"/>
      <w:r>
        <w:rPr>
          <w:b/>
        </w:rPr>
        <w:t>permission</w:t>
      </w:r>
      <w:r>
        <w:t>: A rule that is associated with an object and that regulates whic</w:t>
      </w:r>
      <w:r>
        <w:t>h users can gain access to the object and in what manner. See also rights.</w:t>
      </w:r>
      <w:bookmarkEnd w:id="46"/>
    </w:p>
    <w:p w:rsidR="00B71071" w:rsidRDefault="001C498B">
      <w:pPr>
        <w:ind w:left="548" w:hanging="274"/>
      </w:pPr>
      <w:bookmarkStart w:id="47" w:name="gt_0b28d5bf-a1bb-436d-a721-34e2cfae489b"/>
      <w:r>
        <w:rPr>
          <w:b/>
        </w:rPr>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w:t>
      </w:r>
      <w:r>
        <w:t>rmation.</w:t>
      </w:r>
      <w:bookmarkEnd w:id="47"/>
    </w:p>
    <w:p w:rsidR="00B71071" w:rsidRDefault="001C498B">
      <w:pPr>
        <w:ind w:left="548" w:hanging="274"/>
      </w:pPr>
      <w:bookmarkStart w:id="48" w:name="gt_550ffe03-4145-49d1-8370-a9906b00452c"/>
      <w:r>
        <w:rPr>
          <w:b/>
        </w:rPr>
        <w:t>property tag</w:t>
      </w:r>
      <w:r>
        <w:t>: A 32-bit value that contains a property type and a property ID. The low-order 16 bits represent the property type. The high-order 16 bits represent the property ID.</w:t>
      </w:r>
      <w:bookmarkEnd w:id="48"/>
    </w:p>
    <w:p w:rsidR="00B71071" w:rsidRDefault="001C498B">
      <w:pPr>
        <w:ind w:left="548" w:hanging="274"/>
      </w:pPr>
      <w:bookmarkStart w:id="49" w:name="gt_c17efaf4-bfdf-479d-8227-e165b647c933"/>
      <w:r>
        <w:rPr>
          <w:b/>
        </w:rPr>
        <w:t>property type</w:t>
      </w:r>
      <w:r>
        <w:t>: A 16-bit quantity that specifies the data type of a p</w:t>
      </w:r>
      <w:r>
        <w:t>roperty value.</w:t>
      </w:r>
      <w:bookmarkEnd w:id="49"/>
    </w:p>
    <w:p w:rsidR="00B71071" w:rsidRDefault="001C498B">
      <w:pPr>
        <w:ind w:left="548" w:hanging="274"/>
      </w:pPr>
      <w:bookmarkStart w:id="50" w:name="gt_94523846-05ff-4a8b-bb73-7b3e5fec19aa"/>
      <w:r>
        <w:rPr>
          <w:b/>
        </w:rPr>
        <w:t>public folder</w:t>
      </w:r>
      <w:r>
        <w:t>: A Folder object that is stored in a location that is publicly available.</w:t>
      </w:r>
      <w:bookmarkEnd w:id="50"/>
    </w:p>
    <w:p w:rsidR="00B71071" w:rsidRDefault="001C498B">
      <w:pPr>
        <w:ind w:left="548" w:hanging="274"/>
      </w:pPr>
      <w:bookmarkStart w:id="51"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w:t>
      </w:r>
      <w:r>
        <w:t>dressed. Each row of the table is a set of properties that represents one recipient.</w:t>
      </w:r>
      <w:bookmarkEnd w:id="51"/>
    </w:p>
    <w:p w:rsidR="00B71071" w:rsidRDefault="001C498B">
      <w:pPr>
        <w:ind w:left="548" w:hanging="274"/>
      </w:pPr>
      <w:bookmarkStart w:id="52" w:name="gt_8188a44f-a319-4d5c-9b3d-d65c4726045a"/>
      <w:r>
        <w:rPr>
          <w:b/>
        </w:rPr>
        <w:t>reminder</w:t>
      </w:r>
      <w:r>
        <w:t>: A generally user-visible notification that a specified time has been reached. A reminder is most commonly related to the beginning of a meeting or the due time o</w:t>
      </w:r>
      <w:r>
        <w:t>f a task but it can be applied to any object type.</w:t>
      </w:r>
      <w:bookmarkEnd w:id="52"/>
    </w:p>
    <w:p w:rsidR="00B71071" w:rsidRDefault="001C498B">
      <w:pPr>
        <w:ind w:left="548" w:hanging="274"/>
      </w:pPr>
      <w:bookmarkStart w:id="53"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53"/>
    </w:p>
    <w:p w:rsidR="00B71071" w:rsidRDefault="001C498B">
      <w:pPr>
        <w:ind w:left="548" w:hanging="274"/>
      </w:pPr>
      <w:bookmarkStart w:id="54" w:name="gt_c434218b-574e-4d0d-b07c-d4806118574c"/>
      <w:r>
        <w:rPr>
          <w:b/>
        </w:rPr>
        <w:lastRenderedPageBreak/>
        <w:t>rest</w:t>
      </w:r>
      <w:r>
        <w:rPr>
          <w:b/>
        </w:rPr>
        <w:t>riction</w:t>
      </w:r>
      <w:r>
        <w:t>: A set of conditions that an item meets to be included in the search results that are returned by a query server in response to a search query.</w:t>
      </w:r>
      <w:bookmarkEnd w:id="54"/>
    </w:p>
    <w:p w:rsidR="00B71071" w:rsidRDefault="001C498B">
      <w:pPr>
        <w:ind w:left="548" w:hanging="274"/>
      </w:pPr>
      <w:bookmarkStart w:id="55" w:name="gt_829dafdb-04af-49d1-9b8d-dbb465de516f"/>
      <w:r>
        <w:rPr>
          <w:b/>
        </w:rPr>
        <w:t>retention policy</w:t>
      </w:r>
      <w:r>
        <w:t xml:space="preserve">: </w:t>
      </w:r>
      <w:r>
        <w:t>A policy that specifies the length of time during which data, documents, and other records must be available for recovery.</w:t>
      </w:r>
      <w:bookmarkEnd w:id="55"/>
    </w:p>
    <w:p w:rsidR="00B71071" w:rsidRDefault="001C498B">
      <w:pPr>
        <w:ind w:left="548" w:hanging="274"/>
      </w:pPr>
      <w:bookmarkStart w:id="56" w:name="gt_7caaf21a-bb6c-4d5b-9768-eccac5a8833f"/>
      <w:r>
        <w:rPr>
          <w:b/>
        </w:rPr>
        <w:t>root folder</w:t>
      </w:r>
      <w:r>
        <w:t>: The folder at the top of a hierarchy of folders in a list.</w:t>
      </w:r>
      <w:bookmarkEnd w:id="56"/>
    </w:p>
    <w:p w:rsidR="00B71071" w:rsidRDefault="001C498B">
      <w:pPr>
        <w:ind w:left="548" w:hanging="274"/>
      </w:pPr>
      <w:bookmarkStart w:id="57" w:name="gt_edeadb0f-6571-49b7-8cce-5dc77b0793d6"/>
      <w:r>
        <w:rPr>
          <w:b/>
        </w:rPr>
        <w:t>ROP request</w:t>
      </w:r>
      <w:r>
        <w:t xml:space="preserve">: See </w:t>
      </w:r>
      <w:hyperlink w:anchor="gt_b17e14f5-0f03-4447-8a9f-0f1bd0a2f886">
        <w:r>
          <w:rPr>
            <w:rStyle w:val="HyperlinkGreen"/>
            <w:b/>
          </w:rPr>
          <w:t>ROP request buffer</w:t>
        </w:r>
      </w:hyperlink>
      <w:r>
        <w:t>.</w:t>
      </w:r>
      <w:bookmarkEnd w:id="57"/>
    </w:p>
    <w:p w:rsidR="00B71071" w:rsidRDefault="001C498B">
      <w:pPr>
        <w:ind w:left="548" w:hanging="274"/>
      </w:pPr>
      <w:bookmarkStart w:id="58" w:name="gt_b17e14f5-0f03-4447-8a9f-0f1bd0a2f886"/>
      <w:r>
        <w:rPr>
          <w:b/>
        </w:rPr>
        <w:t>ROP request buffer</w:t>
      </w:r>
      <w:r>
        <w:t>: A ROP buffer that a client sends to a server to be processed.</w:t>
      </w:r>
      <w:bookmarkEnd w:id="58"/>
    </w:p>
    <w:p w:rsidR="00B71071" w:rsidRDefault="001C498B">
      <w:pPr>
        <w:ind w:left="548" w:hanging="274"/>
      </w:pPr>
      <w:bookmarkStart w:id="59" w:name="gt_b4fb40b2-72f2-4fd8-875b-277270553c4f"/>
      <w:r>
        <w:rPr>
          <w:b/>
        </w:rPr>
        <w:t>rule</w:t>
      </w:r>
      <w:r>
        <w:t xml:space="preserve">: A condition or action, or a set of conditions or actions, that performs tasks automatically based on events and values. </w:t>
      </w:r>
      <w:bookmarkEnd w:id="59"/>
    </w:p>
    <w:p w:rsidR="00B71071" w:rsidRDefault="001C498B">
      <w:pPr>
        <w:ind w:left="548" w:hanging="274"/>
      </w:pPr>
      <w:bookmarkStart w:id="60" w:name="gt_9ab569d0-496f-4ffb-a1c7-af848e3be035"/>
      <w:r>
        <w:rPr>
          <w:b/>
        </w:rPr>
        <w:t>search folder</w:t>
      </w:r>
      <w:r>
        <w:t>: A Folder object that provides a means of querying for items that match certain criteria. The search folder includes the search folder definition message and the search folder container.</w:t>
      </w:r>
      <w:bookmarkEnd w:id="60"/>
    </w:p>
    <w:p w:rsidR="00B71071" w:rsidRDefault="001C498B">
      <w:pPr>
        <w:ind w:left="548" w:hanging="274"/>
      </w:pPr>
      <w:bookmarkStart w:id="61" w:name="gt_58099001-70b9-4664-91fa-6035629bccb7"/>
      <w:r>
        <w:rPr>
          <w:b/>
        </w:rPr>
        <w:t>sort order</w:t>
      </w:r>
      <w:r>
        <w:t>: The order in which the rows in a Table obje</w:t>
      </w:r>
      <w:r>
        <w:t>ct are requested to appear. This can involve sorting on multiple properties and sorting of categories.</w:t>
      </w:r>
      <w:bookmarkEnd w:id="61"/>
    </w:p>
    <w:p w:rsidR="00B71071" w:rsidRDefault="001C498B">
      <w:pPr>
        <w:ind w:left="548" w:hanging="274"/>
      </w:pPr>
      <w:bookmarkStart w:id="62" w:name="gt_14e25453-1647-4acb-a35e-306810c60528"/>
      <w:r>
        <w:rPr>
          <w:b/>
        </w:rPr>
        <w:t>special folder</w:t>
      </w:r>
      <w:r>
        <w:t>: One of a default set of Folder objects that can be used by an implementation to store and retrieve user data objects.</w:t>
      </w:r>
      <w:bookmarkEnd w:id="62"/>
    </w:p>
    <w:p w:rsidR="00B71071" w:rsidRDefault="001C498B">
      <w:pPr>
        <w:ind w:left="548" w:hanging="274"/>
      </w:pPr>
      <w:bookmarkStart w:id="63" w:name="gt_f3529cd8-50da-4f36-aa0b-66af455edbb6"/>
      <w:r>
        <w:rPr>
          <w:b/>
        </w:rPr>
        <w:t>stream</w:t>
      </w:r>
      <w:r>
        <w:t>: A flow of d</w:t>
      </w:r>
      <w:r>
        <w:t>ata from one host to another host, or the data that flows between two hosts.</w:t>
      </w:r>
      <w:bookmarkEnd w:id="63"/>
    </w:p>
    <w:p w:rsidR="00B71071" w:rsidRDefault="001C498B">
      <w:pPr>
        <w:ind w:left="548" w:hanging="274"/>
      </w:pPr>
      <w:bookmarkStart w:id="64" w:name="gt_3de414eb-819f-44ff-8cb9-366d6ae67aa3"/>
      <w:r>
        <w:rPr>
          <w:b/>
        </w:rPr>
        <w:t>Stream object</w:t>
      </w:r>
      <w:r>
        <w:t>: A Server object that is used to read and write large string and binary properties.</w:t>
      </w:r>
      <w:bookmarkEnd w:id="64"/>
    </w:p>
    <w:p w:rsidR="00B71071" w:rsidRDefault="001C498B">
      <w:pPr>
        <w:ind w:left="548" w:hanging="274"/>
      </w:pPr>
      <w:bookmarkStart w:id="65" w:name="gt_ccc97838-1e6a-4d24-8b85-34f25f5730dc"/>
      <w:r>
        <w:rPr>
          <w:b/>
        </w:rPr>
        <w:t>subproperty</w:t>
      </w:r>
      <w:r>
        <w:t>: A binary stream property that is embedded in another property, possi</w:t>
      </w:r>
      <w:r>
        <w:t>bly in addition to other subproperties.</w:t>
      </w:r>
      <w:bookmarkEnd w:id="65"/>
    </w:p>
    <w:p w:rsidR="00B71071" w:rsidRDefault="001C498B">
      <w:pPr>
        <w:ind w:left="548" w:hanging="274"/>
      </w:pPr>
      <w:bookmarkStart w:id="66"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assignment to be completed.</w:t>
      </w:r>
      <w:bookmarkEnd w:id="66"/>
    </w:p>
    <w:p w:rsidR="00B71071" w:rsidRDefault="001C498B">
      <w:pPr>
        <w:ind w:left="548" w:hanging="274"/>
      </w:pPr>
      <w:bookmarkStart w:id="67" w:name="gt_c305d0ab-8b94-461a-bd76-13b40cb8c4d8"/>
      <w:r>
        <w:rPr>
          <w:b/>
        </w:rPr>
        <w:t>Unicode</w:t>
      </w:r>
      <w:r>
        <w:t>: A character encoding standard developed by the Unicode Consortium th</w:t>
      </w:r>
      <w:r>
        <w:t xml:space="preserve">at represents almost all of the written 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provides three forms (U</w:t>
      </w:r>
      <w:r>
        <w:t>TF-8, UTF-16, and UTF-32) and seven schemes (UTF-8, UTF-16, UTF-16 BE, UTF-16 LE, UTF-32, UTF-32 LE, and UTF-32 BE).</w:t>
      </w:r>
      <w:bookmarkEnd w:id="67"/>
    </w:p>
    <w:p w:rsidR="00B71071" w:rsidRDefault="001C498B">
      <w:pPr>
        <w:ind w:left="548" w:hanging="274"/>
      </w:pPr>
      <w:bookmarkStart w:id="68" w:name="gt_409411c4-b4ed-4ab6-b0ee-6d7815f85a35"/>
      <w:r>
        <w:rPr>
          <w:b/>
        </w:rPr>
        <w:t>UTF-8</w:t>
      </w:r>
      <w:r>
        <w:t>: A byte-oriented standard for encoding Unicode characters, defined in the Unicode standard. Unless specified otherwise, this term ref</w:t>
      </w:r>
      <w:r>
        <w:t>ers to the UTF-8 encoding form specified in [UNICODE5.0.0/2007] section 3.9.</w:t>
      </w:r>
      <w:bookmarkEnd w:id="68"/>
    </w:p>
    <w:p w:rsidR="00B71071" w:rsidRDefault="001C498B">
      <w:pPr>
        <w:ind w:left="548" w:hanging="274"/>
      </w:pPr>
      <w:bookmarkStart w:id="69" w:name="gt_68024ef0-c00a-4ecf-8dba-42371b11bfeb"/>
      <w:r>
        <w:rPr>
          <w:b/>
        </w:rPr>
        <w:t>Web Distributed Authoring and Versioning Protocol (WebDAV)</w:t>
      </w:r>
      <w:r>
        <w:t xml:space="preserve">: The Web Distributed Authoring and Versioning Protocol, as described in </w:t>
      </w:r>
      <w:hyperlink r:id="rId22">
        <w:r>
          <w:rPr>
            <w:rStyle w:val="Hyperlink"/>
          </w:rPr>
          <w:t>[RFC2518]</w:t>
        </w:r>
      </w:hyperlink>
      <w:r>
        <w:t xml:space="preserve"> or </w:t>
      </w:r>
      <w:hyperlink r:id="rId23">
        <w:r>
          <w:rPr>
            <w:rStyle w:val="Hyperlink"/>
          </w:rPr>
          <w:t>[RFC4918]</w:t>
        </w:r>
      </w:hyperlink>
      <w:r>
        <w:t>.</w:t>
      </w:r>
      <w:bookmarkEnd w:id="69"/>
    </w:p>
    <w:p w:rsidR="00B71071" w:rsidRDefault="001C498B">
      <w:pPr>
        <w:ind w:left="548" w:hanging="274"/>
      </w:pPr>
      <w:bookmarkStart w:id="70" w:name="gt_8b5698e2-9890-46a0-855c-66274e55032d"/>
      <w:r>
        <w:rPr>
          <w:b/>
        </w:rPr>
        <w:t>working hours</w:t>
      </w:r>
      <w:r>
        <w:t>: Times of the day that are valid for meetings to be considered for an attendee.</w:t>
      </w:r>
      <w:bookmarkEnd w:id="70"/>
    </w:p>
    <w:p w:rsidR="00B71071" w:rsidRDefault="001C498B">
      <w:pPr>
        <w:ind w:left="548" w:hanging="274"/>
      </w:pPr>
      <w:bookmarkStart w:id="71" w:name="gt_982b7f8e-d516-4fd5-8d5e-1a836081ed85"/>
      <w:r>
        <w:rPr>
          <w:b/>
        </w:rPr>
        <w:t>XML</w:t>
      </w:r>
      <w:r>
        <w:t xml:space="preserve">: The Extensible Markup Language, as described in </w:t>
      </w:r>
      <w:hyperlink r:id="rId24">
        <w:r>
          <w:rPr>
            <w:rStyle w:val="Hyperlink"/>
          </w:rPr>
          <w:t>[XML1.0]</w:t>
        </w:r>
      </w:hyperlink>
      <w:r>
        <w:t>.</w:t>
      </w:r>
      <w:bookmarkEnd w:id="71"/>
    </w:p>
    <w:p w:rsidR="00B71071" w:rsidRDefault="001C498B">
      <w:pPr>
        <w:ind w:left="548" w:hanging="274"/>
      </w:pPr>
      <w:bookmarkStart w:id="72"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72"/>
    </w:p>
    <w:p w:rsidR="00B71071" w:rsidRDefault="001C498B">
      <w:pPr>
        <w:ind w:left="548" w:hanging="274"/>
      </w:pPr>
      <w:bookmarkStart w:id="73"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73"/>
    </w:p>
    <w:p w:rsidR="00B71071" w:rsidRDefault="001C498B">
      <w:pPr>
        <w:ind w:left="548" w:hanging="274"/>
      </w:pPr>
      <w:bookmarkStart w:id="74"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74"/>
    </w:p>
    <w:p w:rsidR="00B71071" w:rsidRDefault="001C498B">
      <w:pPr>
        <w:ind w:left="548" w:hanging="274"/>
      </w:pPr>
      <w:bookmarkStart w:id="75" w:name="gt_c7e91c99-e45a-44c2-a08a-c34f137a2cae"/>
      <w:r>
        <w:rPr>
          <w:b/>
        </w:rPr>
        <w:lastRenderedPageBreak/>
        <w:t>XML schema definition (XSD)</w:t>
      </w:r>
      <w:r>
        <w:t>: The World Wide Web Consortium (W3C) standard language that is used in defining XML sch</w:t>
      </w:r>
      <w:r>
        <w:t xml:space="preserve">emas. Schemas are useful for enforcing structure and constraining the types of data that can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75"/>
    </w:p>
    <w:p w:rsidR="00B71071" w:rsidRDefault="001C498B">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w:t>
      </w:r>
      <w:r>
        <w:t xml:space="preserve"> behavior use either MAY, SHOULD, or SHOULD NOT.</w:t>
      </w:r>
    </w:p>
    <w:p w:rsidR="00B71071" w:rsidRDefault="001C498B">
      <w:pPr>
        <w:pStyle w:val="Heading2"/>
      </w:pPr>
      <w:bookmarkStart w:id="76" w:name="section_72c859f6fce5487eba7a666ebde82aa6"/>
      <w:bookmarkStart w:id="77" w:name="_Toc69361276"/>
      <w:r>
        <w:t>References</w:t>
      </w:r>
      <w:bookmarkEnd w:id="76"/>
      <w:bookmarkEnd w:id="77"/>
      <w:r>
        <w:fldChar w:fldCharType="begin"/>
      </w:r>
      <w:r>
        <w:instrText xml:space="preserve"> XE "References" </w:instrText>
      </w:r>
      <w:r>
        <w:fldChar w:fldCharType="end"/>
      </w:r>
    </w:p>
    <w:p w:rsidR="00B71071" w:rsidRDefault="001C498B">
      <w:r w:rsidRPr="00301053">
        <w:t>Links to a document in the Microsoft Open Specifications library point to the correct section in the most recently published version of the referenced document. However, because</w:t>
      </w:r>
      <w:r w:rsidRPr="00301053">
        <w:t xml:space="preserve"> individual documents in the library are not updated at 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r w:rsidRPr="00301053">
        <w:t xml:space="preserve"> </w:t>
      </w:r>
    </w:p>
    <w:p w:rsidR="00B71071" w:rsidRDefault="001C498B">
      <w:pPr>
        <w:pStyle w:val="Heading3"/>
      </w:pPr>
      <w:bookmarkStart w:id="78" w:name="section_8c2c13d938404924bf42ca8d0fbecd9f"/>
      <w:bookmarkStart w:id="79" w:name="_Toc69361277"/>
      <w:r>
        <w:t>Normative References</w:t>
      </w:r>
      <w:bookmarkEnd w:id="78"/>
      <w:bookmarkEnd w:id="7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71071" w:rsidRDefault="001C498B">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B71071" w:rsidRDefault="001C498B">
      <w:pPr>
        <w:spacing w:after="200"/>
      </w:pPr>
      <w:r>
        <w:t>[MS-DTYP] Microsoft Corporation, "</w:t>
      </w:r>
      <w:hyperlink r:id="rId31" w:anchor="Section_cca2742956894a16b2b49325d93e4ba2">
        <w:r>
          <w:rPr>
            <w:rStyle w:val="Hyperlink"/>
          </w:rPr>
          <w:t>Windows Data Types</w:t>
        </w:r>
      </w:hyperlink>
      <w:r>
        <w:t>".</w:t>
      </w:r>
    </w:p>
    <w:p w:rsidR="00B71071" w:rsidRDefault="001C498B">
      <w:pPr>
        <w:spacing w:after="200"/>
      </w:pPr>
      <w:r>
        <w:t>[MS-OXCDATA] Microsoft Corporation, "</w:t>
      </w:r>
      <w:hyperlink r:id="rId32" w:anchor="Section_1afa0cd9b1a04520b623bf15030af5d8">
        <w:r>
          <w:rPr>
            <w:rStyle w:val="Hyperlink"/>
          </w:rPr>
          <w:t>Data Structures</w:t>
        </w:r>
      </w:hyperlink>
      <w:r>
        <w:t>".</w:t>
      </w:r>
    </w:p>
    <w:p w:rsidR="00B71071" w:rsidRDefault="001C498B">
      <w:pPr>
        <w:spacing w:after="200"/>
      </w:pPr>
      <w:r>
        <w:t>[MS-OXCFOLD] Microsoft Corporation, "</w:t>
      </w:r>
      <w:hyperlink r:id="rId33" w:anchor="Section_c0f31b95c07f486c98d9535ed9705fbf">
        <w:r>
          <w:rPr>
            <w:rStyle w:val="Hyperlink"/>
          </w:rPr>
          <w:t>Folder Object Protocol</w:t>
        </w:r>
      </w:hyperlink>
      <w:r>
        <w:t>".</w:t>
      </w:r>
    </w:p>
    <w:p w:rsidR="00B71071" w:rsidRDefault="001C498B">
      <w:pPr>
        <w:spacing w:after="200"/>
      </w:pPr>
      <w:r>
        <w:t>[MS-OXCFXICS] Microsoft Corporation, "</w:t>
      </w:r>
      <w:hyperlink r:id="rId34" w:anchor="Section_b9752f3dd50d44b89e6b608a117c8532">
        <w:r>
          <w:rPr>
            <w:rStyle w:val="Hyperlink"/>
          </w:rPr>
          <w:t>Bulk Data Transfer Protocol</w:t>
        </w:r>
      </w:hyperlink>
      <w:r>
        <w:t>".</w:t>
      </w:r>
    </w:p>
    <w:p w:rsidR="00B71071" w:rsidRDefault="001C498B">
      <w:pPr>
        <w:spacing w:after="200"/>
      </w:pPr>
      <w:r>
        <w:t>[MS-OXCICAL] Microsoft Corporation, "</w:t>
      </w:r>
      <w:hyperlink r:id="rId35" w:anchor="Section_a685a0405b694c84b084795113fb4012">
        <w:r>
          <w:rPr>
            <w:rStyle w:val="Hyperlink"/>
          </w:rPr>
          <w:t>iCalendar to Appointment Object Conversion Algorithm</w:t>
        </w:r>
      </w:hyperlink>
      <w:r>
        <w:t>".</w:t>
      </w:r>
    </w:p>
    <w:p w:rsidR="00B71071" w:rsidRDefault="001C498B">
      <w:pPr>
        <w:spacing w:after="200"/>
      </w:pPr>
      <w:r>
        <w:t>[MS-OXCMSG] Microsoft Corporation, "</w:t>
      </w:r>
      <w:hyperlink r:id="rId36" w:anchor="Section_7fd7ec40deec4c0694931bc06b349682">
        <w:r>
          <w:rPr>
            <w:rStyle w:val="Hyperlink"/>
          </w:rPr>
          <w:t>Message and Attachment Object Protocol</w:t>
        </w:r>
      </w:hyperlink>
      <w:r>
        <w:t>".</w:t>
      </w:r>
    </w:p>
    <w:p w:rsidR="00B71071" w:rsidRDefault="001C498B">
      <w:pPr>
        <w:spacing w:after="200"/>
      </w:pPr>
      <w:r>
        <w:t>[MS-OXCPERM] Microsoft Corporation, "</w:t>
      </w:r>
      <w:hyperlink r:id="rId37" w:anchor="Section_944ddb6562494c34a46e363fcd37195e">
        <w:r>
          <w:rPr>
            <w:rStyle w:val="Hyperlink"/>
          </w:rPr>
          <w:t>Exchange Access and Operation Permissions Protocol</w:t>
        </w:r>
      </w:hyperlink>
      <w:r>
        <w:t>".</w:t>
      </w:r>
    </w:p>
    <w:p w:rsidR="00B71071" w:rsidRDefault="001C498B">
      <w:pPr>
        <w:spacing w:after="200"/>
      </w:pPr>
      <w:r>
        <w:t>[MS-OXCPRPT] Microsoft Corporation, "</w:t>
      </w:r>
      <w:hyperlink r:id="rId38" w:anchor="Section_302967c881d54ec58319cccc14a76bb5">
        <w:r>
          <w:rPr>
            <w:rStyle w:val="Hyperlink"/>
          </w:rPr>
          <w:t>Property and Stream Object Protocol</w:t>
        </w:r>
      </w:hyperlink>
      <w:r>
        <w:t>".</w:t>
      </w:r>
    </w:p>
    <w:p w:rsidR="00B71071" w:rsidRDefault="001C498B">
      <w:pPr>
        <w:spacing w:after="200"/>
      </w:pPr>
      <w:r>
        <w:t>[MS-OXCROPS] Microsoft Corporation, "</w:t>
      </w:r>
      <w:hyperlink r:id="rId39" w:anchor="Section_13af691127e54aa0bb75637b02d4f2ef">
        <w:r>
          <w:rPr>
            <w:rStyle w:val="Hyperlink"/>
          </w:rPr>
          <w:t>Remote Operations (ROP) List and Encoding Protocol</w:t>
        </w:r>
      </w:hyperlink>
      <w:r>
        <w:t>".</w:t>
      </w:r>
    </w:p>
    <w:p w:rsidR="00B71071" w:rsidRDefault="001C498B">
      <w:pPr>
        <w:spacing w:after="200"/>
      </w:pPr>
      <w:r>
        <w:t>[MS-OXCTABL</w:t>
      </w:r>
      <w:r>
        <w:t>] Microsoft Corporation, "</w:t>
      </w:r>
      <w:hyperlink r:id="rId40" w:anchor="Section_d33612dc36a846238a26c156cf8aae4b">
        <w:r>
          <w:rPr>
            <w:rStyle w:val="Hyperlink"/>
          </w:rPr>
          <w:t>Table Object Protocol</w:t>
        </w:r>
      </w:hyperlink>
      <w:r>
        <w:t>".</w:t>
      </w:r>
    </w:p>
    <w:p w:rsidR="00B71071" w:rsidRDefault="001C498B">
      <w:pPr>
        <w:spacing w:after="200"/>
      </w:pPr>
      <w:r>
        <w:t>[MS-OXOABK] Microsoft Corporation, "</w:t>
      </w:r>
      <w:hyperlink r:id="rId41" w:anchor="Section_f4cf9b4c923245069e712270de217614">
        <w:r>
          <w:rPr>
            <w:rStyle w:val="Hyperlink"/>
          </w:rPr>
          <w:t>Address</w:t>
        </w:r>
        <w:r>
          <w:rPr>
            <w:rStyle w:val="Hyperlink"/>
          </w:rPr>
          <w:t xml:space="preserve"> Book Object Protocol</w:t>
        </w:r>
      </w:hyperlink>
      <w:r>
        <w:t>".</w:t>
      </w:r>
    </w:p>
    <w:p w:rsidR="00B71071" w:rsidRDefault="001C498B">
      <w:pPr>
        <w:spacing w:after="200"/>
      </w:pPr>
      <w:r>
        <w:t>[MS-OXOCAL] Microsoft Corporation, "</w:t>
      </w:r>
      <w:hyperlink r:id="rId42" w:anchor="Section_09861fdec8e440289346e7c214cfdba1">
        <w:r>
          <w:rPr>
            <w:rStyle w:val="Hyperlink"/>
          </w:rPr>
          <w:t>Appointment and Meeting Object Protocol</w:t>
        </w:r>
      </w:hyperlink>
      <w:r>
        <w:t>".</w:t>
      </w:r>
    </w:p>
    <w:p w:rsidR="00B71071" w:rsidRDefault="001C498B">
      <w:pPr>
        <w:spacing w:after="200"/>
      </w:pPr>
      <w:r>
        <w:t>[MS-OXOMSG] Microsoft Corporation, "</w:t>
      </w:r>
      <w:hyperlink r:id="rId43" w:anchor="Section_daa9120ff3254afba73828f91049ab3c">
        <w:r>
          <w:rPr>
            <w:rStyle w:val="Hyperlink"/>
          </w:rPr>
          <w:t>Email Object Protocol</w:t>
        </w:r>
      </w:hyperlink>
      <w:r>
        <w:t>".</w:t>
      </w:r>
    </w:p>
    <w:p w:rsidR="00B71071" w:rsidRDefault="001C498B">
      <w:pPr>
        <w:spacing w:after="200"/>
      </w:pPr>
      <w:r>
        <w:t>[MS-OXORMDR] Microsoft Corporation, "</w:t>
      </w:r>
      <w:hyperlink r:id="rId44" w:anchor="Section_5454ebcce5d14da8a598d393b101caab">
        <w:r>
          <w:rPr>
            <w:rStyle w:val="Hyperlink"/>
          </w:rPr>
          <w:t>Reminder Settings Protocol</w:t>
        </w:r>
      </w:hyperlink>
      <w:r>
        <w:t>".</w:t>
      </w:r>
    </w:p>
    <w:p w:rsidR="00B71071" w:rsidRDefault="001C498B">
      <w:pPr>
        <w:spacing w:after="200"/>
      </w:pPr>
      <w:r>
        <w:t>[MS-OXORULE] Microsoft Corporation, "</w:t>
      </w:r>
      <w:hyperlink r:id="rId45" w:anchor="Section_70ac9436501e43e2916320d2b546b886">
        <w:r>
          <w:rPr>
            <w:rStyle w:val="Hyperlink"/>
          </w:rPr>
          <w:t>Email Rules Protocol</w:t>
        </w:r>
      </w:hyperlink>
      <w:r>
        <w:t>".</w:t>
      </w:r>
    </w:p>
    <w:p w:rsidR="00B71071" w:rsidRDefault="001C498B">
      <w:pPr>
        <w:spacing w:after="200"/>
      </w:pPr>
      <w:r>
        <w:t>[MS-OXOSFLD] Microsoft Corporation, "</w:t>
      </w:r>
      <w:hyperlink r:id="rId46" w:anchor="Section_a60e9c162ba8424bb60c385a8a2837cb">
        <w:r>
          <w:rPr>
            <w:rStyle w:val="Hyperlink"/>
          </w:rPr>
          <w:t>Special Folders Protocol</w:t>
        </w:r>
      </w:hyperlink>
      <w:r>
        <w:t>".</w:t>
      </w:r>
    </w:p>
    <w:p w:rsidR="00B71071" w:rsidRDefault="001C498B">
      <w:pPr>
        <w:spacing w:after="200"/>
      </w:pPr>
      <w:r>
        <w:t>[MS-OXOS</w:t>
      </w:r>
      <w:r>
        <w:t>RCH] Microsoft Corporation, "</w:t>
      </w:r>
      <w:hyperlink r:id="rId47" w:anchor="Section_c72e49b878c74483ad65e46e9133673b">
        <w:r>
          <w:rPr>
            <w:rStyle w:val="Hyperlink"/>
          </w:rPr>
          <w:t>Search Folder List Configuration Protocol</w:t>
        </w:r>
      </w:hyperlink>
      <w:r>
        <w:t>".</w:t>
      </w:r>
    </w:p>
    <w:p w:rsidR="00B71071" w:rsidRDefault="001C498B">
      <w:pPr>
        <w:spacing w:after="200"/>
      </w:pPr>
      <w:r>
        <w:t>[MS-OXPROPS] Microsoft Corporation, "</w:t>
      </w:r>
      <w:hyperlink r:id="rId48" w:anchor="Section_f6ab1613aefe447da49c18217230b148">
        <w:r>
          <w:rPr>
            <w:rStyle w:val="Hyperlink"/>
          </w:rPr>
          <w:t>Exchange Server Protocols Master Property List</w:t>
        </w:r>
      </w:hyperlink>
      <w:r>
        <w:t>".</w:t>
      </w:r>
    </w:p>
    <w:p w:rsidR="00B71071" w:rsidRDefault="001C498B">
      <w:pPr>
        <w:spacing w:after="200"/>
      </w:pPr>
      <w:r>
        <w:lastRenderedPageBreak/>
        <w:t xml:space="preserve">[RFC2119] Bradner, S., "Key words for use in RFCs to Indicate Requirement Levels", BCP 14, RFC 2119, March 1997, </w:t>
      </w:r>
      <w:hyperlink r:id="rId49">
        <w:r>
          <w:rPr>
            <w:rStyle w:val="Hyperlink"/>
          </w:rPr>
          <w:t>http://www.rfc-editor.org/rfc/rfc2119.txt</w:t>
        </w:r>
      </w:hyperlink>
    </w:p>
    <w:p w:rsidR="00B71071" w:rsidRDefault="001C498B">
      <w:pPr>
        <w:spacing w:after="200"/>
      </w:pPr>
      <w:r>
        <w:t xml:space="preserve">[XMLBase] Marsh, J., and Tobin, R., Eds., "XML Base (Second Edition)", W3C Recommendation, January 2009, </w:t>
      </w:r>
      <w:hyperlink r:id="rId50">
        <w:r>
          <w:rPr>
            <w:rStyle w:val="Hyperlink"/>
          </w:rPr>
          <w:t>http://www.w3.org/TR/2009/REC-xmlbase-20090</w:t>
        </w:r>
        <w:r>
          <w:rPr>
            <w:rStyle w:val="Hyperlink"/>
          </w:rPr>
          <w:t>128/</w:t>
        </w:r>
      </w:hyperlink>
    </w:p>
    <w:p w:rsidR="00B71071" w:rsidRDefault="001C498B">
      <w:pPr>
        <w:spacing w:after="200"/>
      </w:pPr>
      <w:r>
        <w:t xml:space="preserve">[XMLNS] Bray, T., Hollander, D., Layman, A., et al., Eds., "Namespaces in XML 1.0 (Third Edition)", W3C Recommendation, December 2009, </w:t>
      </w:r>
      <w:hyperlink r:id="rId51">
        <w:r>
          <w:rPr>
            <w:rStyle w:val="Hyperlink"/>
          </w:rPr>
          <w:t>http://www.w3.org/TR/2009/REC-xml-names-20091208/</w:t>
        </w:r>
      </w:hyperlink>
    </w:p>
    <w:p w:rsidR="00B71071" w:rsidRDefault="001C498B">
      <w:pPr>
        <w:spacing w:after="200"/>
      </w:pPr>
      <w:r>
        <w:t xml:space="preserve">[XMLSCHEMA2] Biron, P.V., Ed. and Malhotra, A., Ed., "XML Schema Part 2: Datatypes", W3C Recommendation, May 2001, </w:t>
      </w:r>
      <w:hyperlink r:id="rId52">
        <w:r>
          <w:rPr>
            <w:rStyle w:val="Hyperlink"/>
          </w:rPr>
          <w:t>http://www.w3.org/TR/2001/REC-xmlschema-2-20010502/</w:t>
        </w:r>
      </w:hyperlink>
    </w:p>
    <w:p w:rsidR="00B71071" w:rsidRDefault="001C498B">
      <w:pPr>
        <w:pStyle w:val="Heading3"/>
      </w:pPr>
      <w:bookmarkStart w:id="80" w:name="section_3e15cdb6250a413888c2aa425fc7c0bc"/>
      <w:bookmarkStart w:id="81" w:name="_Toc69361278"/>
      <w:r>
        <w:t>Informative References</w:t>
      </w:r>
      <w:bookmarkEnd w:id="80"/>
      <w:bookmarkEnd w:id="81"/>
      <w:r>
        <w:fldChar w:fldCharType="begin"/>
      </w:r>
      <w:r>
        <w:instrText xml:space="preserve"> X</w:instrText>
      </w:r>
      <w:r>
        <w:instrText xml:space="preserve">E "References:informative" </w:instrText>
      </w:r>
      <w:r>
        <w:fldChar w:fldCharType="end"/>
      </w:r>
      <w:r>
        <w:fldChar w:fldCharType="begin"/>
      </w:r>
      <w:r>
        <w:instrText xml:space="preserve"> XE "Informative references" </w:instrText>
      </w:r>
      <w:r>
        <w:fldChar w:fldCharType="end"/>
      </w:r>
    </w:p>
    <w:p w:rsidR="00B71071" w:rsidRDefault="001C498B">
      <w:pPr>
        <w:spacing w:after="200"/>
      </w:pPr>
      <w:r>
        <w:t>[MS-OXCMAPIHTTP] Microsoft Corporation, "</w:t>
      </w:r>
      <w:hyperlink r:id="rId53" w:anchor="Section_d502edcf0b2242f28500019f00d60245">
        <w:r>
          <w:rPr>
            <w:rStyle w:val="Hyperlink"/>
          </w:rPr>
          <w:t>Messaging Application Programming Interface (MAPI) Extensions for HT</w:t>
        </w:r>
        <w:r>
          <w:rPr>
            <w:rStyle w:val="Hyperlink"/>
          </w:rPr>
          <w:t>TP</w:t>
        </w:r>
      </w:hyperlink>
      <w:r>
        <w:t>".</w:t>
      </w:r>
    </w:p>
    <w:p w:rsidR="00B71071" w:rsidRDefault="001C498B">
      <w:pPr>
        <w:spacing w:after="200"/>
      </w:pPr>
      <w:r>
        <w:t>[MS-OXCRPC] Microsoft Corporation, "</w:t>
      </w:r>
      <w:hyperlink r:id="rId54" w:anchor="Section_137f0ce231fd49528a7d6c0b242e4b6a">
        <w:r>
          <w:rPr>
            <w:rStyle w:val="Hyperlink"/>
          </w:rPr>
          <w:t>Wire Format Protocol</w:t>
        </w:r>
      </w:hyperlink>
      <w:r>
        <w:t>".</w:t>
      </w:r>
    </w:p>
    <w:p w:rsidR="00B71071" w:rsidRDefault="001C498B">
      <w:pPr>
        <w:spacing w:after="200"/>
      </w:pPr>
      <w:r>
        <w:t>[MS-OXOFLAG] Microsoft Corporation, "</w:t>
      </w:r>
      <w:hyperlink r:id="rId55" w:anchor="Section_f1e50be4ed304c2ab5cb8ff3aaaf9b91">
        <w:r>
          <w:rPr>
            <w:rStyle w:val="Hyperlink"/>
          </w:rPr>
          <w:t>Informational Flagging Protocol</w:t>
        </w:r>
      </w:hyperlink>
      <w:r>
        <w:t>".</w:t>
      </w:r>
    </w:p>
    <w:p w:rsidR="00B71071" w:rsidRDefault="001C498B">
      <w:pPr>
        <w:spacing w:after="200"/>
      </w:pPr>
      <w:r>
        <w:t>[MS-OXPROTO] Microsoft Corporation, "</w:t>
      </w:r>
      <w:hyperlink r:id="rId56" w:anchor="Section_734ab967e43e425babe1974af56c0283">
        <w:r>
          <w:rPr>
            <w:rStyle w:val="Hyperlink"/>
          </w:rPr>
          <w:t>Exchange Server Protocols System Overview</w:t>
        </w:r>
      </w:hyperlink>
      <w:r>
        <w:t>".</w:t>
      </w:r>
    </w:p>
    <w:p w:rsidR="00B71071" w:rsidRDefault="001C498B">
      <w:pPr>
        <w:pStyle w:val="Heading2"/>
      </w:pPr>
      <w:bookmarkStart w:id="82" w:name="section_4c5feb9f9bad46c4b690ba75a145bfe3"/>
      <w:bookmarkStart w:id="83" w:name="_Toc69361279"/>
      <w:r>
        <w:t>Overview</w:t>
      </w:r>
      <w:bookmarkEnd w:id="82"/>
      <w:bookmarkEnd w:id="83"/>
      <w:r>
        <w:fldChar w:fldCharType="begin"/>
      </w:r>
      <w:r>
        <w:instrText xml:space="preserve"> XE "Overview (synopsis)" </w:instrText>
      </w:r>
      <w:r>
        <w:fldChar w:fldCharType="end"/>
      </w:r>
    </w:p>
    <w:p w:rsidR="00B71071" w:rsidRDefault="001C498B">
      <w:r>
        <w:t>The Configurat</w:t>
      </w:r>
      <w:r>
        <w:t>ion Information Protocol consists of the settings that are shared between clients and servers, and the manner in which the settings are shared. The protocol enables both clients and servers to implement features based on user configuration information, suc</w:t>
      </w:r>
      <w:r>
        <w:t xml:space="preserve">h as using a user's preferred </w:t>
      </w:r>
      <w:hyperlink w:anchor="gt_8b5698e2-9890-46a0-855c-66274e55032d">
        <w:r>
          <w:rPr>
            <w:rStyle w:val="HyperlinkGreen"/>
            <w:b/>
          </w:rPr>
          <w:t>working hours</w:t>
        </w:r>
      </w:hyperlink>
      <w:r>
        <w:t>, to propose optimal times for new appointments. The settings are divided into the following categories, each of which uses a different mechanism for s</w:t>
      </w:r>
      <w:r>
        <w:t>haring:</w:t>
      </w:r>
    </w:p>
    <w:p w:rsidR="00B71071" w:rsidRDefault="001C498B">
      <w:pPr>
        <w:pStyle w:val="ListParagraph"/>
        <w:numPr>
          <w:ilvl w:val="0"/>
          <w:numId w:val="47"/>
        </w:numPr>
      </w:pPr>
      <w:r>
        <w:t>configuration data</w:t>
      </w:r>
    </w:p>
    <w:p w:rsidR="00B71071" w:rsidRDefault="001C498B">
      <w:pPr>
        <w:pStyle w:val="ListParagraph"/>
        <w:numPr>
          <w:ilvl w:val="0"/>
          <w:numId w:val="47"/>
        </w:numPr>
      </w:pPr>
      <w:r>
        <w:t>view definitions</w:t>
      </w:r>
    </w:p>
    <w:p w:rsidR="00B71071" w:rsidRDefault="001C498B">
      <w:pPr>
        <w:pStyle w:val="ListParagraph"/>
        <w:numPr>
          <w:ilvl w:val="0"/>
          <w:numId w:val="47"/>
        </w:numPr>
      </w:pPr>
      <w:r>
        <w:t>folder flags</w:t>
      </w:r>
    </w:p>
    <w:p w:rsidR="00B71071" w:rsidRDefault="001C498B">
      <w:pPr>
        <w:pStyle w:val="ListParagraph"/>
        <w:numPr>
          <w:ilvl w:val="0"/>
          <w:numId w:val="47"/>
        </w:numPr>
      </w:pPr>
      <w:r>
        <w:t>conversation actions</w:t>
      </w:r>
    </w:p>
    <w:p w:rsidR="00B71071" w:rsidRDefault="001C498B">
      <w:pPr>
        <w:pStyle w:val="ListParagraph"/>
        <w:numPr>
          <w:ilvl w:val="0"/>
          <w:numId w:val="47"/>
        </w:numPr>
      </w:pPr>
      <w:r>
        <w:t>navigation shortcuts</w:t>
      </w:r>
    </w:p>
    <w:p w:rsidR="00B71071" w:rsidRDefault="001C498B">
      <w:r>
        <w:t xml:space="preserve">In addition to the settings included in the protocol, a client or server can store additional, non-interoperable settings for the use of the respective </w:t>
      </w:r>
      <w:r>
        <w:t>application in a similar way. Despite the fact that the settings use a similar storage mechanism, they are not part of the protocol when they are used by only a single application.</w:t>
      </w:r>
    </w:p>
    <w:p w:rsidR="00B71071" w:rsidRDefault="001C498B">
      <w:pPr>
        <w:pStyle w:val="Heading2"/>
      </w:pPr>
      <w:bookmarkStart w:id="84" w:name="section_ae9bb189eb034e58b05f8f348f1768b5"/>
      <w:bookmarkStart w:id="85" w:name="_Toc69361280"/>
      <w:r>
        <w:t>Relationship to Other Protocols</w:t>
      </w:r>
      <w:bookmarkEnd w:id="84"/>
      <w:bookmarkEnd w:id="85"/>
      <w:r>
        <w:fldChar w:fldCharType="begin"/>
      </w:r>
      <w:r>
        <w:instrText xml:space="preserve"> XE "Relationship to other protocols" </w:instrText>
      </w:r>
      <w:r>
        <w:fldChar w:fldCharType="end"/>
      </w:r>
    </w:p>
    <w:p w:rsidR="00B71071" w:rsidRDefault="001C498B">
      <w:r>
        <w:t>The</w:t>
      </w:r>
      <w:r>
        <w:t xml:space="preserve"> Configuration Information Protocol works with the protocols shown in the following diagram.</w:t>
      </w:r>
    </w:p>
    <w:p w:rsidR="00B71071" w:rsidRDefault="001C498B">
      <w:pPr>
        <w:pStyle w:val="Caption"/>
      </w:pPr>
      <w:r>
        <w:rPr>
          <w:noProof/>
        </w:rPr>
        <w:lastRenderedPageBreak/>
        <w:drawing>
          <wp:inline distT="0" distB="0" distL="0" distR="0">
            <wp:extent cx="6753225" cy="6467475"/>
            <wp:effectExtent l="19050" t="0" r="9525" b="0"/>
            <wp:docPr id="5555" name="MS-OXOCFG_pictc0e501ce-a72f-44bd-9578-c675c9b1d643.png" descr="Components of this protocol in relation to other protocols" title="Components of 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OCFG_pictc0e501ce-a72f-44bd-9578-c675c9b1d643.png" descr="Components of this protocol in relation to other protocols" title="Components of this protocol in relation to other protocols"/>
                    <pic:cNvPicPr>
                      <a:picLocks noChangeAspect="1" noChangeArrowheads="1"/>
                    </pic:cNvPicPr>
                  </pic:nvPicPr>
                  <pic:blipFill>
                    <a:blip r:embed="rId57" cstate="print"/>
                    <a:srcRect/>
                    <a:stretch>
                      <a:fillRect/>
                    </a:stretch>
                  </pic:blipFill>
                  <pic:spPr bwMode="auto">
                    <a:xfrm>
                      <a:off x="0" y="0"/>
                      <a:ext cx="6753225" cy="6467475"/>
                    </a:xfrm>
                    <a:prstGeom prst="rect">
                      <a:avLst/>
                    </a:prstGeom>
                    <a:noFill/>
                    <a:ln w="9525">
                      <a:noFill/>
                      <a:miter lim="800000"/>
                      <a:headEnd/>
                      <a:tailEnd/>
                    </a:ln>
                  </pic:spPr>
                </pic:pic>
              </a:graphicData>
            </a:graphic>
          </wp:inline>
        </w:drawing>
      </w:r>
    </w:p>
    <w:p w:rsidR="00B71071" w:rsidRDefault="001C498B">
      <w:pPr>
        <w:pStyle w:val="Caption"/>
      </w:pPr>
      <w:r>
        <w:t xml:space="preserve">Figure </w:t>
      </w:r>
      <w:r>
        <w:fldChar w:fldCharType="begin"/>
      </w:r>
      <w:r>
        <w:instrText xml:space="preserve"> SEQ Figure \* ARABIC </w:instrText>
      </w:r>
      <w:r>
        <w:fldChar w:fldCharType="separate"/>
      </w:r>
      <w:r>
        <w:rPr>
          <w:noProof/>
        </w:rPr>
        <w:t>1</w:t>
      </w:r>
      <w:r>
        <w:fldChar w:fldCharType="end"/>
      </w:r>
      <w:r>
        <w:t>: Components of this protocol in relation to other protocols</w:t>
      </w:r>
    </w:p>
    <w:p w:rsidR="00B71071" w:rsidRDefault="001C498B">
      <w:r>
        <w:t xml:space="preserve">The configuration data, view definition, and navigation shortcut components of the Configuration Information Protocol use </w:t>
      </w:r>
      <w:hyperlink w:anchor="gt_6f222571-3f61-4250-a8a6-d56505335792">
        <w:r>
          <w:rPr>
            <w:rStyle w:val="HyperlinkGreen"/>
            <w:b/>
          </w:rPr>
          <w:t>folder associated information (FAI)</w:t>
        </w:r>
      </w:hyperlink>
      <w:r>
        <w:t xml:space="preserve"> messages, as described in </w:t>
      </w:r>
      <w:hyperlink r:id="rId58" w:anchor="Section_c0f31b95c07f486c98d9535ed9705fbf">
        <w:r>
          <w:rPr>
            <w:rStyle w:val="Hyperlink"/>
          </w:rPr>
          <w:t>[MS-OXCFOLD]</w:t>
        </w:r>
      </w:hyperlink>
      <w:r>
        <w:t xml:space="preserve">, as the transport. Clients need to sort and restrict the </w:t>
      </w:r>
      <w:hyperlink w:anchor="gt_d7d60068-8690-4d36-8dae-9d7f73dc77b9">
        <w:r>
          <w:rPr>
            <w:rStyle w:val="HyperlinkGreen"/>
            <w:b/>
          </w:rPr>
          <w:t>FAI contents table</w:t>
        </w:r>
      </w:hyperlink>
      <w:r>
        <w:t xml:space="preserve">, as described in </w:t>
      </w:r>
      <w:hyperlink r:id="rId59" w:anchor="Section_d33612dc36a846238a26c156cf8aae4b">
        <w:r>
          <w:rPr>
            <w:rStyle w:val="Hyperlink"/>
          </w:rPr>
          <w:t>[MS-OXCTABL]</w:t>
        </w:r>
      </w:hyperlink>
      <w:r>
        <w:t xml:space="preserve">, to find the required FAI message. Clients need to access properties on the FAI message, as described in </w:t>
      </w:r>
      <w:hyperlink r:id="rId60" w:anchor="Section_7fd7ec40deec4c0694931bc06b349682">
        <w:r>
          <w:rPr>
            <w:rStyle w:val="Hyperlink"/>
          </w:rPr>
          <w:t>[MS-OXCMSG]</w:t>
        </w:r>
      </w:hyperlink>
      <w:r>
        <w:t xml:space="preserve">, and need to use </w:t>
      </w:r>
      <w:hyperlink w:anchor="gt_3de414eb-819f-44ff-8cb9-366d6ae67aa3">
        <w:r>
          <w:rPr>
            <w:rStyle w:val="HyperlinkGreen"/>
            <w:b/>
          </w:rPr>
          <w:t>Stream objects</w:t>
        </w:r>
      </w:hyperlink>
      <w:r>
        <w:t xml:space="preserve"> for certain properties, as described in </w:t>
      </w:r>
      <w:hyperlink r:id="rId61" w:anchor="Section_302967c881d54ec58319cccc14a76bb5">
        <w:r>
          <w:rPr>
            <w:rStyle w:val="Hyperlink"/>
          </w:rPr>
          <w:t>[MS-OXCPRPT]</w:t>
        </w:r>
      </w:hyperlink>
      <w:r>
        <w:t>. The F</w:t>
      </w:r>
      <w:r>
        <w:t xml:space="preserve">AI messages are sometimes contained in a </w:t>
      </w:r>
      <w:hyperlink w:anchor="gt_14e25453-1647-4acb-a35e-306810c60528">
        <w:r>
          <w:rPr>
            <w:rStyle w:val="HyperlinkGreen"/>
            <w:b/>
          </w:rPr>
          <w:t>special folder</w:t>
        </w:r>
      </w:hyperlink>
      <w:r>
        <w:t xml:space="preserve">; therefore, these components need to use the Special Folders Protocol, as described in </w:t>
      </w:r>
      <w:hyperlink r:id="rId62" w:anchor="Section_a60e9c162ba8424bb60c385a8a2837cb">
        <w:r>
          <w:rPr>
            <w:rStyle w:val="Hyperlink"/>
          </w:rPr>
          <w:t>[MS-OXOSFLD]</w:t>
        </w:r>
      </w:hyperlink>
      <w:r>
        <w:t xml:space="preserve">. The configuration data and view definitions are retrieved from properties on the FAI messages using </w:t>
      </w:r>
      <w:r>
        <w:lastRenderedPageBreak/>
        <w:t>the Property and Stream Object Protocol, as described in [MS-OXCPRPT]. Conversation actions are stored as FAI m</w:t>
      </w:r>
      <w:r>
        <w:t>essages in the conversation actions settings special folder, as described in [MS-OXOSFLD].</w:t>
      </w:r>
    </w:p>
    <w:p w:rsidR="00B71071" w:rsidRDefault="001C498B">
      <w:r>
        <w:t>The folder flags component uses a binary property that is stored on the folder itself. The transport for folder flags is described in [MS-OXCFOLD].</w:t>
      </w:r>
    </w:p>
    <w:p w:rsidR="00B71071" w:rsidRDefault="001C498B">
      <w:r>
        <w:t>For conceptual ba</w:t>
      </w:r>
      <w:r>
        <w:t xml:space="preserve">ckground information and overviews of the relationships and interactions between this and other protocols, see </w:t>
      </w:r>
      <w:hyperlink r:id="rId63" w:anchor="Section_734ab967e43e425babe1974af56c0283">
        <w:r>
          <w:rPr>
            <w:rStyle w:val="Hyperlink"/>
          </w:rPr>
          <w:t>[MS-OXPROTO]</w:t>
        </w:r>
      </w:hyperlink>
      <w:r>
        <w:t>.</w:t>
      </w:r>
    </w:p>
    <w:p w:rsidR="00B71071" w:rsidRDefault="001C498B">
      <w:pPr>
        <w:pStyle w:val="Heading2"/>
      </w:pPr>
      <w:bookmarkStart w:id="86" w:name="section_5014bb85f238489eb58ddd8316c99500"/>
      <w:bookmarkStart w:id="87" w:name="_Toc69361281"/>
      <w:r>
        <w:t>Prerequisites/Preconditions</w:t>
      </w:r>
      <w:bookmarkEnd w:id="86"/>
      <w:bookmarkEnd w:id="87"/>
      <w:r>
        <w:fldChar w:fldCharType="begin"/>
      </w:r>
      <w:r>
        <w:instrText xml:space="preserve"> XE "Prerequisites" </w:instrText>
      </w:r>
      <w:r>
        <w:fldChar w:fldCharType="end"/>
      </w:r>
      <w:r>
        <w:fldChar w:fldCharType="begin"/>
      </w:r>
      <w:r>
        <w:instrText xml:space="preserve"> XE "Preconditions" </w:instrText>
      </w:r>
      <w:r>
        <w:fldChar w:fldCharType="end"/>
      </w:r>
    </w:p>
    <w:p w:rsidR="00B71071" w:rsidRDefault="001C498B">
      <w:r>
        <w:t>The Configuration Information Protocol assumes that the client has previously logged on to the server.</w:t>
      </w:r>
    </w:p>
    <w:p w:rsidR="00B71071" w:rsidRDefault="001C498B">
      <w:pPr>
        <w:pStyle w:val="Heading2"/>
      </w:pPr>
      <w:bookmarkStart w:id="88" w:name="section_0c149ff199524825872b2069f3c64678"/>
      <w:bookmarkStart w:id="89" w:name="_Toc69361282"/>
      <w:r>
        <w:t>Applicability Statement</w:t>
      </w:r>
      <w:bookmarkEnd w:id="88"/>
      <w:bookmarkEnd w:id="89"/>
      <w:r>
        <w:fldChar w:fldCharType="begin"/>
      </w:r>
      <w:r>
        <w:instrText xml:space="preserve"> XE "Applicability" </w:instrText>
      </w:r>
      <w:r>
        <w:fldChar w:fldCharType="end"/>
      </w:r>
    </w:p>
    <w:p w:rsidR="00B71071" w:rsidRDefault="001C498B">
      <w:r>
        <w:t>Clients and servers can use the Configuration Information Protocol to share applicat</w:t>
      </w:r>
      <w:r>
        <w:t>ion settings when each application implements a similar feature with the same settings. Each application can also use this protocol to communicate the state of its own features, where that state affects the state of related features in the other applicatio</w:t>
      </w:r>
      <w:r>
        <w:t>n.</w:t>
      </w:r>
    </w:p>
    <w:p w:rsidR="00B71071" w:rsidRDefault="001C498B">
      <w:r>
        <w:t>Clients can also use this protocol to synchronize application settings between multiple instances of the client that are connected to the same server.</w:t>
      </w:r>
    </w:p>
    <w:p w:rsidR="00B71071" w:rsidRDefault="001C498B">
      <w:pPr>
        <w:pStyle w:val="Heading2"/>
      </w:pPr>
      <w:bookmarkStart w:id="90" w:name="section_016caaa5637f4e11bec962fa7a0fcd5e"/>
      <w:bookmarkStart w:id="91" w:name="_Toc69361283"/>
      <w:r>
        <w:t>Versioning and Capability Negotiation</w:t>
      </w:r>
      <w:bookmarkEnd w:id="90"/>
      <w:bookmarkEnd w:id="91"/>
      <w:r>
        <w:fldChar w:fldCharType="begin"/>
      </w:r>
      <w:r>
        <w:instrText xml:space="preserve"> XE "Versioning" </w:instrText>
      </w:r>
      <w:r>
        <w:fldChar w:fldCharType="end"/>
      </w:r>
      <w:r>
        <w:fldChar w:fldCharType="begin"/>
      </w:r>
      <w:r>
        <w:instrText xml:space="preserve"> XE "Capability negotiation" </w:instrText>
      </w:r>
      <w:r>
        <w:fldChar w:fldCharType="end"/>
      </w:r>
    </w:p>
    <w:p w:rsidR="00B71071" w:rsidRDefault="001C498B">
      <w:r>
        <w:rPr>
          <w:b/>
        </w:rPr>
        <w:t>Capability neg</w:t>
      </w:r>
      <w:r>
        <w:rPr>
          <w:b/>
        </w:rPr>
        <w:t>otiation:</w:t>
      </w:r>
      <w:r>
        <w:t xml:space="preserve"> The client checks the version number returned by the server in either the </w:t>
      </w:r>
      <w:r>
        <w:rPr>
          <w:b/>
        </w:rPr>
        <w:t>EcDoConnectEx</w:t>
      </w:r>
      <w:r>
        <w:t xml:space="preserve"> method, as described in </w:t>
      </w:r>
      <w:hyperlink r:id="rId64" w:anchor="Section_137f0ce231fd49528a7d6c0b242e4b6a">
        <w:r>
          <w:rPr>
            <w:rStyle w:val="Hyperlink"/>
          </w:rPr>
          <w:t>[MS-OXCRPC]</w:t>
        </w:r>
      </w:hyperlink>
      <w:r>
        <w:t xml:space="preserve">, or the </w:t>
      </w:r>
      <w:r>
        <w:rPr>
          <w:b/>
        </w:rPr>
        <w:t>X-ServerApplication</w:t>
      </w:r>
      <w:r>
        <w:t xml:space="preserve"> header of the</w:t>
      </w:r>
      <w:r>
        <w:t xml:space="preserve"> </w:t>
      </w:r>
      <w:r>
        <w:rPr>
          <w:b/>
        </w:rPr>
        <w:t>Connect</w:t>
      </w:r>
      <w:r>
        <w:t xml:space="preserve"> request type response, as described in </w:t>
      </w:r>
      <w:hyperlink r:id="rId65" w:anchor="Section_d502edcf0b2242f28500019f00d60245">
        <w:r>
          <w:rPr>
            <w:rStyle w:val="Hyperlink"/>
          </w:rPr>
          <w:t>[MS-OXCMAPIHTTP]</w:t>
        </w:r>
      </w:hyperlink>
      <w:r>
        <w:t xml:space="preserve">. If the server returns a version that is greater than or equal to 14.0.324.0, the client never deletes the conversation action </w:t>
      </w:r>
      <w:hyperlink w:anchor="gt_6f222571-3f61-4250-a8a6-d56505335792">
        <w:r>
          <w:rPr>
            <w:rStyle w:val="HyperlinkGreen"/>
            <w:b/>
          </w:rPr>
          <w:t>FAI</w:t>
        </w:r>
      </w:hyperlink>
      <w:r>
        <w:t xml:space="preserve"> message, as described in section </w:t>
      </w:r>
      <w:hyperlink w:anchor="Section_c52c6b54e5b9463db060b4ae4ca57696" w:history="1">
        <w:r>
          <w:rPr>
            <w:rStyle w:val="Hyperlink"/>
          </w:rPr>
          <w:t>3.1.4.8</w:t>
        </w:r>
      </w:hyperlink>
      <w:r>
        <w:t xml:space="preserve">, and disables almost all processing of incoming </w:t>
      </w:r>
      <w:hyperlink w:anchor="gt_7ab88094-3b46-4be6-9cbf-f22233ef0915">
        <w:r>
          <w:rPr>
            <w:rStyle w:val="HyperlinkGreen"/>
            <w:b/>
          </w:rPr>
          <w:t>E-mail objects</w:t>
        </w:r>
      </w:hyperlink>
      <w:r>
        <w:t xml:space="preserve">, as described in section </w:t>
      </w:r>
      <w:hyperlink w:anchor="Section_cc330100b4c548d7a74db7ed10215350" w:history="1">
        <w:r>
          <w:rPr>
            <w:rStyle w:val="Hyperlink"/>
          </w:rPr>
          <w:t>3.1.5.1</w:t>
        </w:r>
      </w:hyperlink>
      <w:r>
        <w:t>.</w:t>
      </w:r>
    </w:p>
    <w:p w:rsidR="00B71071" w:rsidRDefault="001C498B">
      <w:pPr>
        <w:pStyle w:val="Heading2"/>
      </w:pPr>
      <w:bookmarkStart w:id="92" w:name="section_8376cd958e2c4437a14dcf234c1819a5"/>
      <w:bookmarkStart w:id="93" w:name="_Toc69361284"/>
      <w:r>
        <w:t>Vendor-Extensible Fields</w:t>
      </w:r>
      <w:bookmarkEnd w:id="92"/>
      <w:bookmarkEnd w:id="9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71071" w:rsidRDefault="001C498B">
      <w:r>
        <w:t xml:space="preserve">A third-party application can use </w:t>
      </w:r>
      <w:hyperlink w:anchor="gt_6f222571-3f61-4250-a8a6-d56505335792">
        <w:r>
          <w:rPr>
            <w:rStyle w:val="HyperlinkGreen"/>
            <w:b/>
          </w:rPr>
          <w:t>FAI</w:t>
        </w:r>
      </w:hyperlink>
      <w:r>
        <w:t xml:space="preserve"> messages to store its own settings by specifying its own cust</w:t>
      </w:r>
      <w:r>
        <w:t xml:space="preserve">om </w:t>
      </w:r>
      <w:r>
        <w:rPr>
          <w:b/>
        </w:rPr>
        <w:t>PtypString</w:t>
      </w:r>
      <w:r>
        <w:t xml:space="preserve"> for the value of the </w:t>
      </w:r>
      <w:r>
        <w:rPr>
          <w:b/>
        </w:rPr>
        <w:t>PidTagMessageClass</w:t>
      </w:r>
      <w:r>
        <w:t xml:space="preserve"> property (</w:t>
      </w:r>
      <w:hyperlink r:id="rId66" w:anchor="Section_7fd7ec40deec4c0694931bc06b349682">
        <w:r>
          <w:rPr>
            <w:rStyle w:val="Hyperlink"/>
          </w:rPr>
          <w:t>[MS-OXCMSG]</w:t>
        </w:r>
      </w:hyperlink>
      <w:r>
        <w:t xml:space="preserve"> section 2.2.1.3). A centralized authority that ensures uniqueness of the </w:t>
      </w:r>
      <w:r>
        <w:rPr>
          <w:b/>
        </w:rPr>
        <w:t>PidTagMessageClass</w:t>
      </w:r>
      <w:r>
        <w:t xml:space="preserve"> propert</w:t>
      </w:r>
      <w:r>
        <w:t>y across different applications does not exist.</w:t>
      </w:r>
    </w:p>
    <w:p w:rsidR="00B71071" w:rsidRDefault="001C498B">
      <w:pPr>
        <w:pStyle w:val="Heading2"/>
      </w:pPr>
      <w:bookmarkStart w:id="94" w:name="section_6d8c3443d99b41d8a891ba7f09247693"/>
      <w:bookmarkStart w:id="95" w:name="_Toc69361285"/>
      <w:r>
        <w:t>Standards Assignments</w:t>
      </w:r>
      <w:bookmarkEnd w:id="94"/>
      <w:bookmarkEnd w:id="95"/>
      <w:r>
        <w:fldChar w:fldCharType="begin"/>
      </w:r>
      <w:r>
        <w:instrText xml:space="preserve"> XE "Standards assignments" </w:instrText>
      </w:r>
      <w:r>
        <w:fldChar w:fldCharType="end"/>
      </w:r>
    </w:p>
    <w:p w:rsidR="00B71071" w:rsidRDefault="001C498B">
      <w:r>
        <w:t>None.</w:t>
      </w:r>
    </w:p>
    <w:p w:rsidR="00B71071" w:rsidRDefault="001C498B">
      <w:pPr>
        <w:pStyle w:val="Heading1"/>
      </w:pPr>
      <w:bookmarkStart w:id="96" w:name="section_436d1968f07c44bbb70c31d3253a197b"/>
      <w:bookmarkStart w:id="97" w:name="_Toc69361286"/>
      <w:r>
        <w:lastRenderedPageBreak/>
        <w:t>Messages</w:t>
      </w:r>
      <w:bookmarkEnd w:id="96"/>
      <w:bookmarkEnd w:id="97"/>
    </w:p>
    <w:p w:rsidR="00B71071" w:rsidRDefault="001C498B">
      <w:pPr>
        <w:pStyle w:val="Heading2"/>
      </w:pPr>
      <w:bookmarkStart w:id="98" w:name="section_5c416b2adfb54fd892b6468a02c89ec9"/>
      <w:bookmarkStart w:id="99" w:name="_Toc69361287"/>
      <w:r>
        <w:t>Transport</w:t>
      </w:r>
      <w:bookmarkEnd w:id="98"/>
      <w:bookmarkEnd w:id="99"/>
      <w:r>
        <w:fldChar w:fldCharType="begin"/>
      </w:r>
      <w:r>
        <w:instrText xml:space="preserve"> XE "Messages:transport" </w:instrText>
      </w:r>
      <w:r>
        <w:fldChar w:fldCharType="end"/>
      </w:r>
      <w:r>
        <w:fldChar w:fldCharType="begin"/>
      </w:r>
      <w:r>
        <w:instrText xml:space="preserve"> XE "Transport" </w:instrText>
      </w:r>
      <w:r>
        <w:fldChar w:fldCharType="end"/>
      </w:r>
    </w:p>
    <w:p w:rsidR="00B71071" w:rsidRDefault="001C498B">
      <w:r>
        <w:t>Section 2.2 specifies how Configuration Information Protocol messages use properties a</w:t>
      </w:r>
      <w:r>
        <w:t xml:space="preserve">nd </w:t>
      </w:r>
      <w:hyperlink w:anchor="gt_f3529cd8-50da-4f36-aa0b-66af455edbb6">
        <w:r>
          <w:rPr>
            <w:rStyle w:val="HyperlinkGreen"/>
            <w:b/>
          </w:rPr>
          <w:t>streams</w:t>
        </w:r>
      </w:hyperlink>
      <w:r>
        <w:t xml:space="preserve"> that have been set on </w:t>
      </w:r>
      <w:hyperlink w:anchor="gt_6f222571-3f61-4250-a8a6-d56505335792">
        <w:r>
          <w:rPr>
            <w:rStyle w:val="HyperlinkGreen"/>
            <w:b/>
          </w:rPr>
          <w:t>FAI</w:t>
        </w:r>
      </w:hyperlink>
      <w:r>
        <w:t xml:space="preserve"> messages or folders as the underlying transport.</w:t>
      </w:r>
    </w:p>
    <w:p w:rsidR="00B71071" w:rsidRDefault="001C498B">
      <w:r>
        <w:t xml:space="preserve">Streams are further specified in </w:t>
      </w:r>
      <w:hyperlink r:id="rId67" w:anchor="Section_302967c881d54ec58319cccc14a76bb5">
        <w:r>
          <w:rPr>
            <w:rStyle w:val="Hyperlink"/>
          </w:rPr>
          <w:t>[MS-OXCPRPT]</w:t>
        </w:r>
      </w:hyperlink>
      <w:r>
        <w:t xml:space="preserve">. FAI messages and folders are further specified in </w:t>
      </w:r>
      <w:hyperlink r:id="rId68" w:anchor="Section_c0f31b95c07f486c98d9535ed9705fbf">
        <w:r>
          <w:rPr>
            <w:rStyle w:val="Hyperlink"/>
          </w:rPr>
          <w:t>[MS-OXCFOLD]</w:t>
        </w:r>
      </w:hyperlink>
      <w:r>
        <w:t>.</w:t>
      </w:r>
    </w:p>
    <w:p w:rsidR="00B71071" w:rsidRDefault="001C498B">
      <w:pPr>
        <w:pStyle w:val="Heading2"/>
      </w:pPr>
      <w:bookmarkStart w:id="100" w:name="section_fa940bdb6abe42948a8aaac4aed5d56d"/>
      <w:bookmarkStart w:id="101" w:name="_Toc69361288"/>
      <w:r>
        <w:t>Message Syntax</w:t>
      </w:r>
      <w:bookmarkEnd w:id="100"/>
      <w:bookmarkEnd w:id="101"/>
      <w:r>
        <w:fldChar w:fldCharType="begin"/>
      </w:r>
      <w:r>
        <w:instrText xml:space="preserve"> XE "Messages:message syntax" </w:instrText>
      </w:r>
      <w:r>
        <w:fldChar w:fldCharType="end"/>
      </w:r>
      <w:r>
        <w:fldChar w:fldCharType="begin"/>
      </w:r>
      <w:r>
        <w:instrText xml:space="preserve"> XE "Message syntax" </w:instrText>
      </w:r>
      <w:r>
        <w:fldChar w:fldCharType="end"/>
      </w:r>
    </w:p>
    <w:p w:rsidR="00B71071" w:rsidRDefault="001C498B">
      <w:r>
        <w:t xml:space="preserve">Sections </w:t>
      </w:r>
      <w:hyperlink w:anchor="Section_3c61f8d145514362b15c9a28f4458150" w:history="1">
        <w:r>
          <w:rPr>
            <w:rStyle w:val="Hyperlink"/>
          </w:rPr>
          <w:t>2.2.1</w:t>
        </w:r>
      </w:hyperlink>
      <w:r>
        <w:t xml:space="preserve"> through </w:t>
      </w:r>
      <w:hyperlink w:anchor="Section_c3d4eec9c66547d3ad9f6bb5e64c0c15" w:history="1">
        <w:r>
          <w:rPr>
            <w:rStyle w:val="Hyperlink"/>
          </w:rPr>
          <w:t>2.2.9.19</w:t>
        </w:r>
      </w:hyperlink>
      <w:r>
        <w:t xml:space="preserve"> specify the location and format of the property and </w:t>
      </w:r>
      <w:hyperlink w:anchor="gt_f3529cd8-50da-4f36-aa0b-66af455edbb6">
        <w:r>
          <w:rPr>
            <w:rStyle w:val="HyperlinkGreen"/>
            <w:b/>
          </w:rPr>
          <w:t>stream</w:t>
        </w:r>
      </w:hyperlink>
      <w:r>
        <w:t xml:space="preserve"> buffers that are specific to the Configuration Information Protocol.</w:t>
      </w:r>
    </w:p>
    <w:p w:rsidR="00B71071" w:rsidRDefault="001C498B">
      <w:pPr>
        <w:pStyle w:val="Heading3"/>
      </w:pPr>
      <w:bookmarkStart w:id="102" w:name="section_3c61f8d145514362b15c9a28f4458150"/>
      <w:bookmarkStart w:id="103" w:name="_Toc69361289"/>
      <w:r>
        <w:t>Namespaces</w:t>
      </w:r>
      <w:bookmarkEnd w:id="102"/>
      <w:bookmarkEnd w:id="103"/>
      <w:r>
        <w:fldChar w:fldCharType="begin"/>
      </w:r>
      <w:r>
        <w:instrText xml:space="preserve"> XE "Messages:Namespaces" </w:instrText>
      </w:r>
      <w:r>
        <w:fldChar w:fldCharType="end"/>
      </w:r>
      <w:r>
        <w:fldChar w:fldCharType="begin"/>
      </w:r>
      <w:r>
        <w:instrText xml:space="preserve"> XE "Namespaces message" </w:instrText>
      </w:r>
      <w:r>
        <w:fldChar w:fldCharType="end"/>
      </w:r>
    </w:p>
    <w:p w:rsidR="00B71071" w:rsidRDefault="001C498B">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9">
        <w:r>
          <w:rPr>
            <w:rStyle w:val="Hyperlink"/>
          </w:rPr>
          <w:t>[XMLNS]</w:t>
        </w:r>
      </w:hyperlink>
      <w:r>
        <w:t>. Although this speci</w:t>
      </w:r>
      <w:r>
        <w:t xml:space="preserve">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w:t>
      </w:r>
      <w:r>
        <w:t>roperability.</w:t>
      </w:r>
    </w:p>
    <w:tbl>
      <w:tblPr>
        <w:tblStyle w:val="Table-ShadedHeader"/>
        <w:tblW w:w="0" w:type="auto"/>
        <w:tblLayout w:type="fixed"/>
        <w:tblLook w:val="04A0" w:firstRow="1" w:lastRow="0" w:firstColumn="1" w:lastColumn="0" w:noHBand="0" w:noVBand="1"/>
      </w:tblPr>
      <w:tblGrid>
        <w:gridCol w:w="3192"/>
        <w:gridCol w:w="3192"/>
        <w:gridCol w:w="3192"/>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3192" w:type="dxa"/>
          </w:tcPr>
          <w:p w:rsidR="00B71071" w:rsidRDefault="001C498B">
            <w:pPr>
              <w:pStyle w:val="TableHeaderText"/>
              <w:keepNext w:val="0"/>
            </w:pPr>
            <w:r>
              <w:t>Prefix</w:t>
            </w:r>
          </w:p>
        </w:tc>
        <w:tc>
          <w:tcPr>
            <w:tcW w:w="3192" w:type="dxa"/>
          </w:tcPr>
          <w:p w:rsidR="00B71071" w:rsidRDefault="001C498B">
            <w:pPr>
              <w:pStyle w:val="TableHeaderText"/>
              <w:keepNext w:val="0"/>
            </w:pPr>
            <w:r>
              <w:t>Namespace URI</w:t>
            </w:r>
          </w:p>
        </w:tc>
        <w:tc>
          <w:tcPr>
            <w:tcW w:w="3192" w:type="dxa"/>
          </w:tcPr>
          <w:p w:rsidR="00B71071" w:rsidRDefault="001C498B">
            <w:pPr>
              <w:pStyle w:val="TableHeaderText"/>
              <w:keepNext w:val="0"/>
            </w:pPr>
            <w:r>
              <w:t>Reference</w:t>
            </w:r>
          </w:p>
        </w:tc>
      </w:tr>
      <w:tr w:rsidR="00B71071" w:rsidTr="00B71071">
        <w:tc>
          <w:tcPr>
            <w:tcW w:w="3192" w:type="dxa"/>
          </w:tcPr>
          <w:p w:rsidR="00B71071" w:rsidRDefault="001C498B">
            <w:pPr>
              <w:pStyle w:val="TableBodyText"/>
            </w:pPr>
            <w:r>
              <w:t>None</w:t>
            </w:r>
          </w:p>
        </w:tc>
        <w:tc>
          <w:tcPr>
            <w:tcW w:w="3192" w:type="dxa"/>
          </w:tcPr>
          <w:p w:rsidR="00B71071" w:rsidRDefault="001C498B">
            <w:pPr>
              <w:pStyle w:val="TableBodyText"/>
            </w:pPr>
            <w:r>
              <w:t>dictionary</w:t>
            </w:r>
          </w:p>
        </w:tc>
        <w:tc>
          <w:tcPr>
            <w:tcW w:w="3192" w:type="dxa"/>
          </w:tcPr>
          <w:p w:rsidR="00B71071" w:rsidRDefault="00B71071">
            <w:pPr>
              <w:pStyle w:val="TableBodyText"/>
            </w:pPr>
          </w:p>
        </w:tc>
      </w:tr>
      <w:tr w:rsidR="00B71071" w:rsidTr="00B71071">
        <w:tc>
          <w:tcPr>
            <w:tcW w:w="3192" w:type="dxa"/>
          </w:tcPr>
          <w:p w:rsidR="00B71071" w:rsidRDefault="001C498B">
            <w:pPr>
              <w:pStyle w:val="TableBodyText"/>
            </w:pPr>
            <w:r>
              <w:t>None</w:t>
            </w:r>
          </w:p>
        </w:tc>
        <w:tc>
          <w:tcPr>
            <w:tcW w:w="3192" w:type="dxa"/>
          </w:tcPr>
          <w:p w:rsidR="00B71071" w:rsidRDefault="001C498B">
            <w:pPr>
              <w:pStyle w:val="TableBodyText"/>
            </w:pPr>
            <w:r>
              <w:t>WorkingHours</w:t>
            </w:r>
          </w:p>
        </w:tc>
        <w:tc>
          <w:tcPr>
            <w:tcW w:w="3192" w:type="dxa"/>
          </w:tcPr>
          <w:p w:rsidR="00B71071" w:rsidRDefault="00B71071">
            <w:pPr>
              <w:pStyle w:val="TableBodyText"/>
            </w:pPr>
          </w:p>
        </w:tc>
      </w:tr>
      <w:tr w:rsidR="00B71071" w:rsidTr="00B71071">
        <w:tc>
          <w:tcPr>
            <w:tcW w:w="3192" w:type="dxa"/>
          </w:tcPr>
          <w:p w:rsidR="00B71071" w:rsidRDefault="001C498B">
            <w:pPr>
              <w:pStyle w:val="TableBodyText"/>
            </w:pPr>
            <w:r>
              <w:t>None</w:t>
            </w:r>
          </w:p>
        </w:tc>
        <w:tc>
          <w:tcPr>
            <w:tcW w:w="3192" w:type="dxa"/>
          </w:tcPr>
          <w:p w:rsidR="00B71071" w:rsidRDefault="001C498B">
            <w:pPr>
              <w:pStyle w:val="TableBodyText"/>
            </w:pPr>
            <w:r>
              <w:t>CategoryList</w:t>
            </w:r>
          </w:p>
        </w:tc>
        <w:tc>
          <w:tcPr>
            <w:tcW w:w="3192" w:type="dxa"/>
          </w:tcPr>
          <w:p w:rsidR="00B71071" w:rsidRDefault="00B71071">
            <w:pPr>
              <w:pStyle w:val="TableBodyText"/>
            </w:pPr>
          </w:p>
        </w:tc>
      </w:tr>
    </w:tbl>
    <w:p w:rsidR="00B71071" w:rsidRDefault="00B71071"/>
    <w:p w:rsidR="00B71071" w:rsidRDefault="001C498B">
      <w:pPr>
        <w:pStyle w:val="Heading3"/>
      </w:pPr>
      <w:bookmarkStart w:id="104" w:name="section_31a431c54497401f988e902b7b67d02c"/>
      <w:bookmarkStart w:id="105" w:name="_Toc69361290"/>
      <w:r>
        <w:t>Configuration Data Properties</w:t>
      </w:r>
      <w:bookmarkEnd w:id="104"/>
      <w:bookmarkEnd w:id="105"/>
      <w:r>
        <w:fldChar w:fldCharType="begin"/>
      </w:r>
      <w:r>
        <w:instrText xml:space="preserve"> XE "Messages:Configuration Data Properties" </w:instrText>
      </w:r>
      <w:r>
        <w:fldChar w:fldCharType="end"/>
      </w:r>
      <w:r>
        <w:fldChar w:fldCharType="begin"/>
      </w:r>
      <w:r>
        <w:instrText xml:space="preserve"> XE "Configuration Data Properties message" </w:instrText>
      </w:r>
      <w:r>
        <w:fldChar w:fldCharType="end"/>
      </w:r>
    </w:p>
    <w:p w:rsidR="00B71071" w:rsidRDefault="001C498B">
      <w:r>
        <w:t xml:space="preserve">Configuration data consists of groups of related application settings. Each group of settings is stored in separate </w:t>
      </w:r>
      <w:hyperlink w:anchor="gt_f3529cd8-50da-4f36-aa0b-66af455edbb6">
        <w:r>
          <w:rPr>
            <w:rStyle w:val="HyperlinkGreen"/>
            <w:b/>
          </w:rPr>
          <w:t>stream</w:t>
        </w:r>
      </w:hyperlink>
      <w:r>
        <w:t xml:space="preserve"> properties that are set on </w:t>
      </w:r>
      <w:hyperlink w:anchor="gt_6f222571-3f61-4250-a8a6-d56505335792">
        <w:r>
          <w:rPr>
            <w:rStyle w:val="HyperlinkGreen"/>
            <w:b/>
          </w:rPr>
          <w:t>FAI</w:t>
        </w:r>
      </w:hyperlink>
      <w:r>
        <w:t xml:space="preserve"> messages.</w:t>
      </w:r>
    </w:p>
    <w:p w:rsidR="00B71071" w:rsidRDefault="001C498B">
      <w:r>
        <w:t xml:space="preserve">The streams can contain a serialized </w:t>
      </w:r>
      <w:hyperlink w:anchor="gt_0ac36b78-7745-41f5-9198-98bc46b00c9a">
        <w:r>
          <w:rPr>
            <w:rStyle w:val="HyperlinkGreen"/>
            <w:b/>
          </w:rPr>
          <w:t>dictionary</w:t>
        </w:r>
      </w:hyperlink>
      <w:r>
        <w:t xml:space="preserve"> of name-value pairs that allow access to individual settings by name. The dictionary is serialized using an </w:t>
      </w:r>
      <w:hyperlink w:anchor="gt_bd0ce6f9-c350-4900-827e-951265294067">
        <w:r>
          <w:rPr>
            <w:rStyle w:val="HyperlinkGreen"/>
            <w:b/>
          </w:rPr>
          <w:t>XML schema</w:t>
        </w:r>
      </w:hyperlink>
      <w:r>
        <w:t xml:space="preserve"> that is common to all dictionary streams. Most simple settings use this type of stream.</w:t>
      </w:r>
    </w:p>
    <w:p w:rsidR="00B71071" w:rsidRDefault="001C498B">
      <w:r>
        <w:t xml:space="preserve">For more structured data, such as the user's preferred </w:t>
      </w:r>
      <w:hyperlink w:anchor="gt_8b5698e2-9890-46a0-855c-66274e55032d">
        <w:r>
          <w:rPr>
            <w:rStyle w:val="HyperlinkGreen"/>
            <w:b/>
          </w:rPr>
          <w:t>working hours</w:t>
        </w:r>
      </w:hyperlink>
      <w:r>
        <w:t xml:space="preserve">, the streams can contain an </w:t>
      </w:r>
      <w:hyperlink w:anchor="gt_982b7f8e-d516-4fd5-8d5e-1a836081ed85">
        <w:r>
          <w:rPr>
            <w:rStyle w:val="HyperlinkGreen"/>
            <w:b/>
          </w:rPr>
          <w:t>XML</w:t>
        </w:r>
      </w:hyperlink>
      <w:r>
        <w:t xml:space="preserve"> document that uses an arbitrary schema that corresponds to the structure of the data. The settings that use an arbitrary XML stream </w:t>
      </w:r>
      <w:r>
        <w:t xml:space="preserve">include the user's preferred working hours, which can be used by the client and server to make improved scheduling suggestions for that user, and the user's customized category list, which allows the user to build a list of commonly used message </w:t>
      </w:r>
      <w:hyperlink w:anchor="gt_7d6acf13-ba4d-4a0a-930e-3eaee465c7f1">
        <w:r>
          <w:rPr>
            <w:rStyle w:val="HyperlinkGreen"/>
            <w:b/>
          </w:rPr>
          <w:t>categories</w:t>
        </w:r>
      </w:hyperlink>
      <w:r>
        <w:t xml:space="preserve"> and assign color values to those categories.</w:t>
      </w:r>
    </w:p>
    <w:p w:rsidR="00B71071" w:rsidRDefault="001C498B">
      <w:r>
        <w:t xml:space="preserve">The properties specified in sections </w:t>
      </w:r>
      <w:hyperlink w:anchor="Section_aabb14fd3ad649529ae1ee0bbc05c1f4" w:history="1">
        <w:r>
          <w:rPr>
            <w:rStyle w:val="Hyperlink"/>
          </w:rPr>
          <w:t>2.2.2.1</w:t>
        </w:r>
      </w:hyperlink>
      <w:r>
        <w:t xml:space="preserve"> through </w:t>
      </w:r>
      <w:hyperlink w:anchor="Section_f356e925c3ce420cb594ef177a5aa5d3" w:history="1">
        <w:r>
          <w:rPr>
            <w:rStyle w:val="Hyperlink"/>
          </w:rPr>
          <w:t>2.2.2.3</w:t>
        </w:r>
      </w:hyperlink>
      <w:r>
        <w:t xml:space="preserve"> are present on FAI messages that contain configuration data.</w:t>
      </w:r>
    </w:p>
    <w:p w:rsidR="00B71071" w:rsidRDefault="001C498B">
      <w:pPr>
        <w:pStyle w:val="Heading4"/>
      </w:pPr>
      <w:bookmarkStart w:id="106" w:name="section_aabb14fd3ad649529ae1ee0bbc05c1f4"/>
      <w:bookmarkStart w:id="107" w:name="_Toc69361291"/>
      <w:r>
        <w:t>PidTagRoamingDatatypes Property</w:t>
      </w:r>
      <w:bookmarkEnd w:id="106"/>
      <w:bookmarkEnd w:id="107"/>
      <w:r>
        <w:fldChar w:fldCharType="begin"/>
      </w:r>
      <w:r>
        <w:instrText xml:space="preserve"> XE "Configuration data properties:PidTagRoamingDatatypes property" </w:instrText>
      </w:r>
      <w:r>
        <w:fldChar w:fldCharType="end"/>
      </w:r>
      <w:r>
        <w:fldChar w:fldCharType="begin"/>
      </w:r>
      <w:r>
        <w:instrText xml:space="preserve"> XE "PidTagRoamingDatatypes </w:instrText>
      </w:r>
      <w:r>
        <w:instrText xml:space="preserve">configuration data property" </w:instrText>
      </w:r>
      <w:r>
        <w:fldChar w:fldCharType="end"/>
      </w:r>
    </w:p>
    <w:p w:rsidR="00B71071" w:rsidRDefault="001C498B">
      <w:r>
        <w:t xml:space="preserve">Type: </w:t>
      </w:r>
      <w:r>
        <w:rPr>
          <w:b/>
        </w:rPr>
        <w:t>PtypInteger32</w:t>
      </w:r>
      <w:r>
        <w:t xml:space="preserve"> (</w:t>
      </w:r>
      <w:hyperlink r:id="rId70" w:anchor="Section_1afa0cd9b1a04520b623bf15030af5d8">
        <w:r>
          <w:rPr>
            <w:rStyle w:val="Hyperlink"/>
          </w:rPr>
          <w:t>[MS-OXCDATA]</w:t>
        </w:r>
      </w:hyperlink>
      <w:r>
        <w:t xml:space="preserve"> section 2.11.1)</w:t>
      </w:r>
    </w:p>
    <w:p w:rsidR="00B71071" w:rsidRDefault="001C498B">
      <w:r>
        <w:lastRenderedPageBreak/>
        <w:t xml:space="preserve">The </w:t>
      </w:r>
      <w:r>
        <w:rPr>
          <w:b/>
        </w:rPr>
        <w:t>PidTagRoamingDatatypes</w:t>
      </w:r>
      <w:r>
        <w:t xml:space="preserve"> property (</w:t>
      </w:r>
      <w:hyperlink r:id="rId71" w:anchor="Section_f6ab1613aefe447da49c18217230b148">
        <w:r>
          <w:rPr>
            <w:rStyle w:val="Hyperlink"/>
          </w:rPr>
          <w:t>[MS-OXPROPS]</w:t>
        </w:r>
      </w:hyperlink>
      <w:r>
        <w:t xml:space="preserve"> section 2.936) contains a bitmask that indicates which </w:t>
      </w:r>
      <w:hyperlink w:anchor="gt_f3529cd8-50da-4f36-aa0b-66af455edbb6">
        <w:r>
          <w:rPr>
            <w:rStyle w:val="HyperlinkGreen"/>
            <w:b/>
          </w:rPr>
          <w:t>stream</w:t>
        </w:r>
      </w:hyperlink>
      <w:r>
        <w:t xml:space="preserve"> properties exist on the message. The types of the streams, and thus the flags, are not mutua</w:t>
      </w:r>
      <w:r>
        <w:t xml:space="preserve">lly exclusive. </w:t>
      </w:r>
    </w:p>
    <w:p w:rsidR="00B71071" w:rsidRDefault="001C498B">
      <w:r>
        <w:t>The bitmask is a bitwise OR of the following bits. Other bits MUST NOT be set and MUST be ignored if set.</w:t>
      </w:r>
    </w:p>
    <w:tbl>
      <w:tblPr>
        <w:tblStyle w:val="Table-ShadedHeader"/>
        <w:tblW w:w="0" w:type="auto"/>
        <w:tblLook w:val="04A0" w:firstRow="1" w:lastRow="0" w:firstColumn="1" w:lastColumn="0" w:noHBand="0" w:noVBand="1"/>
      </w:tblPr>
      <w:tblGrid>
        <w:gridCol w:w="1241"/>
        <w:gridCol w:w="8234"/>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Value</w:t>
            </w:r>
          </w:p>
        </w:tc>
        <w:tc>
          <w:tcPr>
            <w:tcW w:w="0" w:type="auto"/>
            <w:shd w:val="clear" w:color="auto" w:fill="E0E0E0"/>
          </w:tcPr>
          <w:p w:rsidR="00B71071" w:rsidRDefault="001C498B">
            <w:pPr>
              <w:pStyle w:val="TableHeaderText"/>
            </w:pPr>
            <w:r>
              <w:t>Meaning</w:t>
            </w:r>
          </w:p>
        </w:tc>
      </w:tr>
      <w:tr w:rsidR="00B71071" w:rsidTr="00B71071">
        <w:tc>
          <w:tcPr>
            <w:tcW w:w="0" w:type="auto"/>
            <w:shd w:val="clear" w:color="auto" w:fill="auto"/>
          </w:tcPr>
          <w:p w:rsidR="00B71071" w:rsidRDefault="001C498B">
            <w:pPr>
              <w:pStyle w:val="TableBodyText"/>
            </w:pPr>
            <w:r>
              <w:t>0x00000002</w:t>
            </w:r>
          </w:p>
        </w:tc>
        <w:tc>
          <w:tcPr>
            <w:tcW w:w="0" w:type="auto"/>
            <w:shd w:val="clear" w:color="auto" w:fill="auto"/>
          </w:tcPr>
          <w:p w:rsidR="00B71071" w:rsidRDefault="001C498B">
            <w:pPr>
              <w:pStyle w:val="TableBodyText"/>
            </w:pPr>
            <w:r>
              <w:t xml:space="preserve">The </w:t>
            </w:r>
            <w:hyperlink w:anchor="gt_6f222571-3f61-4250-a8a6-d56505335792">
              <w:r>
                <w:rPr>
                  <w:rStyle w:val="HyperlinkGreen"/>
                  <w:b/>
                </w:rPr>
                <w:t>FAI</w:t>
              </w:r>
            </w:hyperlink>
            <w:r>
              <w:t xml:space="preserve"> message contains an </w:t>
            </w:r>
            <w:hyperlink w:anchor="gt_982b7f8e-d516-4fd5-8d5e-1a836081ed85">
              <w:r>
                <w:rPr>
                  <w:rStyle w:val="HyperlinkGreen"/>
                  <w:b/>
                </w:rPr>
                <w:t>XML</w:t>
              </w:r>
            </w:hyperlink>
            <w:r>
              <w:t xml:space="preserve"> stream, which is stored in the </w:t>
            </w:r>
            <w:r>
              <w:rPr>
                <w:b/>
              </w:rPr>
              <w:t>PidTagRoamingXmlStream</w:t>
            </w:r>
            <w:r>
              <w:t xml:space="preserve"> property (section </w:t>
            </w:r>
            <w:hyperlink w:anchor="Section_f356e925c3ce420cb594ef177a5aa5d3" w:history="1">
              <w:r>
                <w:rPr>
                  <w:rStyle w:val="Hyperlink"/>
                </w:rPr>
                <w:t>2.2.2.3</w:t>
              </w:r>
            </w:hyperlink>
            <w:r>
              <w:t>).</w:t>
            </w:r>
          </w:p>
        </w:tc>
      </w:tr>
      <w:tr w:rsidR="00B71071" w:rsidTr="00B71071">
        <w:tc>
          <w:tcPr>
            <w:tcW w:w="0" w:type="auto"/>
            <w:shd w:val="clear" w:color="auto" w:fill="auto"/>
          </w:tcPr>
          <w:p w:rsidR="00B71071" w:rsidRDefault="001C498B">
            <w:pPr>
              <w:pStyle w:val="TableBodyText"/>
            </w:pPr>
            <w:r>
              <w:t>0x00000004</w:t>
            </w:r>
          </w:p>
        </w:tc>
        <w:tc>
          <w:tcPr>
            <w:tcW w:w="0" w:type="auto"/>
            <w:shd w:val="clear" w:color="auto" w:fill="auto"/>
          </w:tcPr>
          <w:p w:rsidR="00B71071" w:rsidRDefault="001C498B">
            <w:pPr>
              <w:pStyle w:val="TableBodyText"/>
            </w:pPr>
            <w:r>
              <w:t xml:space="preserve">The FAI message contains a </w:t>
            </w:r>
            <w:hyperlink w:anchor="gt_0ac36b78-7745-41f5-9198-98bc46b00c9a">
              <w:r>
                <w:rPr>
                  <w:rStyle w:val="HyperlinkGreen"/>
                  <w:b/>
                </w:rPr>
                <w:t>dictionary</w:t>
              </w:r>
            </w:hyperlink>
            <w:r>
              <w:t xml:space="preserve"> stream, which is stored in the </w:t>
            </w:r>
            <w:r>
              <w:rPr>
                <w:b/>
              </w:rPr>
              <w:t>PidTagRoamingDictionary</w:t>
            </w:r>
            <w:r>
              <w:t xml:space="preserve"> property (section </w:t>
            </w:r>
            <w:hyperlink w:anchor="Section_5929351d8b314df78af4f97ebff6f3a7" w:history="1">
              <w:r>
                <w:rPr>
                  <w:rStyle w:val="Hyperlink"/>
                </w:rPr>
                <w:t>2.2.2.2</w:t>
              </w:r>
            </w:hyperlink>
            <w:r>
              <w:t>). If the FAI message does not contain a dict</w:t>
            </w:r>
            <w:r>
              <w:t>ionary stream, the application MUST treat the dictionary as having no entries.</w:t>
            </w:r>
          </w:p>
        </w:tc>
      </w:tr>
    </w:tbl>
    <w:p w:rsidR="00B71071" w:rsidRDefault="00B71071"/>
    <w:p w:rsidR="00B71071" w:rsidRDefault="001C498B">
      <w:pPr>
        <w:pStyle w:val="Heading4"/>
      </w:pPr>
      <w:bookmarkStart w:id="108" w:name="section_5929351d8b314df78af4f97ebff6f3a7"/>
      <w:bookmarkStart w:id="109" w:name="_Toc69361292"/>
      <w:r>
        <w:t>PidTagRoamingDictionary Property</w:t>
      </w:r>
      <w:bookmarkEnd w:id="108"/>
      <w:bookmarkEnd w:id="109"/>
      <w:r>
        <w:fldChar w:fldCharType="begin"/>
      </w:r>
      <w:r>
        <w:instrText xml:space="preserve"> XE "Configuration data properties:PidTagRoamingDictionary property" </w:instrText>
      </w:r>
      <w:r>
        <w:fldChar w:fldCharType="end"/>
      </w:r>
      <w:r>
        <w:fldChar w:fldCharType="begin"/>
      </w:r>
      <w:r>
        <w:instrText xml:space="preserve"> XE "PidTagRoamingDictionary configuration data property" </w:instrText>
      </w:r>
      <w:r>
        <w:fldChar w:fldCharType="end"/>
      </w:r>
    </w:p>
    <w:p w:rsidR="00B71071" w:rsidRDefault="001C498B">
      <w:r>
        <w:t xml:space="preserve">Type: </w:t>
      </w:r>
      <w:r>
        <w:rPr>
          <w:b/>
        </w:rPr>
        <w:t>PtypB</w:t>
      </w:r>
      <w:r>
        <w:rPr>
          <w:b/>
        </w:rPr>
        <w:t>inary</w:t>
      </w:r>
      <w:r>
        <w:t xml:space="preserve"> (</w:t>
      </w:r>
      <w:hyperlink r:id="rId72" w:anchor="Section_1afa0cd9b1a04520b623bf15030af5d8">
        <w:r>
          <w:rPr>
            <w:rStyle w:val="Hyperlink"/>
          </w:rPr>
          <w:t>[MS-OXCDATA]</w:t>
        </w:r>
      </w:hyperlink>
      <w:r>
        <w:t xml:space="preserve"> section 2.11.1)</w:t>
      </w:r>
    </w:p>
    <w:p w:rsidR="00B71071" w:rsidRDefault="001C498B">
      <w:r>
        <w:t xml:space="preserve">The </w:t>
      </w:r>
      <w:r>
        <w:rPr>
          <w:b/>
        </w:rPr>
        <w:t>PidTagRoamingDictionary</w:t>
      </w:r>
      <w:r>
        <w:t xml:space="preserve"> property (</w:t>
      </w:r>
      <w:hyperlink r:id="rId73" w:anchor="Section_f6ab1613aefe447da49c18217230b148">
        <w:r>
          <w:rPr>
            <w:rStyle w:val="Hyperlink"/>
          </w:rPr>
          <w:t>[MS-OXPROPS]</w:t>
        </w:r>
      </w:hyperlink>
      <w:r>
        <w:t xml:space="preserve"> section 2.937) contains a </w:t>
      </w:r>
      <w:hyperlink w:anchor="gt_0ac36b78-7745-41f5-9198-98bc46b00c9a">
        <w:r>
          <w:rPr>
            <w:rStyle w:val="HyperlinkGreen"/>
            <w:b/>
          </w:rPr>
          <w:t>dictionary</w:t>
        </w:r>
      </w:hyperlink>
      <w:r>
        <w:t xml:space="preserve"> </w:t>
      </w:r>
      <w:hyperlink w:anchor="gt_f3529cd8-50da-4f36-aa0b-66af455edbb6">
        <w:r>
          <w:rPr>
            <w:rStyle w:val="HyperlinkGreen"/>
            <w:b/>
          </w:rPr>
          <w:t>stream</w:t>
        </w:r>
      </w:hyperlink>
      <w:r>
        <w:t xml:space="preserve"> that is serialized into a fixed </w:t>
      </w:r>
      <w:hyperlink w:anchor="gt_bd0ce6f9-c350-4900-827e-951265294067">
        <w:r>
          <w:rPr>
            <w:rStyle w:val="HyperlinkGreen"/>
            <w:b/>
          </w:rPr>
          <w:t>XML schema</w:t>
        </w:r>
      </w:hyperlink>
      <w:r>
        <w:t xml:space="preserve">, as specified in section </w:t>
      </w:r>
      <w:hyperlink w:anchor="Section_919d07fe5912409eb98cb433e913d821" w:history="1">
        <w:r>
          <w:rPr>
            <w:rStyle w:val="Hyperlink"/>
          </w:rPr>
          <w:t>2.2.5.1</w:t>
        </w:r>
      </w:hyperlink>
      <w:r>
        <w:t>.</w:t>
      </w:r>
    </w:p>
    <w:p w:rsidR="00B71071" w:rsidRDefault="001C498B">
      <w:pPr>
        <w:pStyle w:val="Heading4"/>
      </w:pPr>
      <w:bookmarkStart w:id="110" w:name="section_f356e925c3ce420cb594ef177a5aa5d3"/>
      <w:bookmarkStart w:id="111" w:name="_Toc69361293"/>
      <w:r>
        <w:t>PidTagRoamingXmlStream Property</w:t>
      </w:r>
      <w:bookmarkEnd w:id="110"/>
      <w:bookmarkEnd w:id="111"/>
      <w:r>
        <w:fldChar w:fldCharType="begin"/>
      </w:r>
      <w:r>
        <w:instrText xml:space="preserve"> XE "Configuration data properties:PidTagRoamingXmlStream property" </w:instrText>
      </w:r>
      <w:r>
        <w:fldChar w:fldCharType="end"/>
      </w:r>
      <w:r>
        <w:fldChar w:fldCharType="begin"/>
      </w:r>
      <w:r>
        <w:instrText xml:space="preserve"> XE "PidTagRoamingXmlStream configuration d</w:instrText>
      </w:r>
      <w:r>
        <w:instrText xml:space="preserve">ata property" </w:instrText>
      </w:r>
      <w:r>
        <w:fldChar w:fldCharType="end"/>
      </w:r>
    </w:p>
    <w:p w:rsidR="00B71071" w:rsidRDefault="001C498B">
      <w:r>
        <w:t xml:space="preserve">Type: </w:t>
      </w:r>
      <w:r>
        <w:rPr>
          <w:b/>
        </w:rPr>
        <w:t>PtypBinary</w:t>
      </w:r>
      <w:r>
        <w:t xml:space="preserve"> (</w:t>
      </w:r>
      <w:hyperlink r:id="rId74" w:anchor="Section_1afa0cd9b1a04520b623bf15030af5d8">
        <w:r>
          <w:rPr>
            <w:rStyle w:val="Hyperlink"/>
          </w:rPr>
          <w:t>[MS-OXCDATA]</w:t>
        </w:r>
      </w:hyperlink>
      <w:r>
        <w:t xml:space="preserve"> section 2.11.1)</w:t>
      </w:r>
    </w:p>
    <w:p w:rsidR="00B71071" w:rsidRDefault="001C498B">
      <w:r>
        <w:t xml:space="preserve">The </w:t>
      </w:r>
      <w:r>
        <w:rPr>
          <w:b/>
        </w:rPr>
        <w:t>PidTagRoamingXmlStream</w:t>
      </w:r>
      <w:r>
        <w:t xml:space="preserve"> property (</w:t>
      </w:r>
      <w:hyperlink r:id="rId75" w:anchor="Section_f6ab1613aefe447da49c18217230b148">
        <w:r>
          <w:rPr>
            <w:rStyle w:val="Hyperlink"/>
          </w:rPr>
          <w:t>[MS-OXPROPS]</w:t>
        </w:r>
      </w:hyperlink>
      <w:r>
        <w:t xml:space="preserve"> section 2.938) contains an </w:t>
      </w:r>
      <w:hyperlink w:anchor="gt_982b7f8e-d516-4fd5-8d5e-1a836081ed85">
        <w:r>
          <w:rPr>
            <w:rStyle w:val="HyperlinkGreen"/>
            <w:b/>
          </w:rPr>
          <w:t>XML</w:t>
        </w:r>
      </w:hyperlink>
      <w:r>
        <w:t xml:space="preserve"> </w:t>
      </w:r>
      <w:hyperlink w:anchor="gt_f3529cd8-50da-4f36-aa0b-66af455edbb6">
        <w:r>
          <w:rPr>
            <w:rStyle w:val="HyperlinkGreen"/>
            <w:b/>
          </w:rPr>
          <w:t>stream</w:t>
        </w:r>
      </w:hyperlink>
      <w:r>
        <w:t xml:space="preserve"> that uses an arbitrary </w:t>
      </w:r>
      <w:hyperlink w:anchor="gt_bd0ce6f9-c350-4900-827e-951265294067">
        <w:r>
          <w:rPr>
            <w:rStyle w:val="HyperlinkGreen"/>
            <w:b/>
          </w:rPr>
          <w:t>XML schema</w:t>
        </w:r>
      </w:hyperlink>
      <w:r>
        <w:t xml:space="preserve">, as specified in section </w:t>
      </w:r>
      <w:hyperlink w:anchor="Section_9ef9456daaf4482db9e63248dd2e4f6c" w:history="1">
        <w:r>
          <w:rPr>
            <w:rStyle w:val="Hyperlink"/>
          </w:rPr>
          <w:t>2.2.5.2</w:t>
        </w:r>
      </w:hyperlink>
      <w:r>
        <w:t xml:space="preserve">. </w:t>
      </w:r>
    </w:p>
    <w:p w:rsidR="00B71071" w:rsidRDefault="001C498B">
      <w:pPr>
        <w:pStyle w:val="Heading3"/>
      </w:pPr>
      <w:bookmarkStart w:id="112" w:name="section_b08f0dd468734b00a0cc80093ef6a3e3"/>
      <w:bookmarkStart w:id="113" w:name="_Toc69361294"/>
      <w:r>
        <w:t>XML Format</w:t>
      </w:r>
      <w:bookmarkEnd w:id="112"/>
      <w:bookmarkEnd w:id="113"/>
      <w:r>
        <w:fldChar w:fldCharType="begin"/>
      </w:r>
      <w:r>
        <w:instrText xml:space="preserve"> XE "Messages:XML Format" </w:instrText>
      </w:r>
      <w:r>
        <w:fldChar w:fldCharType="end"/>
      </w:r>
      <w:r>
        <w:fldChar w:fldCharType="begin"/>
      </w:r>
      <w:r>
        <w:instrText xml:space="preserve"> XE "XML Format message" </w:instrText>
      </w:r>
      <w:r>
        <w:fldChar w:fldCharType="end"/>
      </w:r>
    </w:p>
    <w:p w:rsidR="00B71071" w:rsidRDefault="001C498B">
      <w:r>
        <w:t xml:space="preserve">The supported </w:t>
      </w:r>
      <w:hyperlink w:anchor="gt_982b7f8e-d516-4fd5-8d5e-1a836081ed85">
        <w:r>
          <w:rPr>
            <w:rStyle w:val="HyperlinkGreen"/>
            <w:b/>
          </w:rPr>
          <w:t>XML</w:t>
        </w:r>
      </w:hyperlink>
      <w:r>
        <w:t xml:space="preserve"> format to be read and written as configuration data, as specified in section </w:t>
      </w:r>
      <w:hyperlink w:anchor="Section_31a431c54497401f988e902b7b67d02c" w:history="1">
        <w:r>
          <w:rPr>
            <w:rStyle w:val="Hyperlink"/>
          </w:rPr>
          <w:t>2.2.2</w:t>
        </w:r>
      </w:hyperlink>
      <w:r>
        <w:t xml:space="preserve">, is a subset of the W3C recommendation specified in </w:t>
      </w:r>
      <w:hyperlink r:id="rId76">
        <w:r>
          <w:rPr>
            <w:rStyle w:val="Hyperlink"/>
          </w:rPr>
          <w:t>[XMLBase]</w:t>
        </w:r>
      </w:hyperlink>
      <w:r>
        <w:t>.</w:t>
      </w:r>
    </w:p>
    <w:p w:rsidR="00B71071" w:rsidRDefault="001C498B">
      <w:r>
        <w:t>Applications MUST NOT depend on support for namespaces. Namespace support is specified in [XMLBase].</w:t>
      </w:r>
    </w:p>
    <w:p w:rsidR="00B71071" w:rsidRDefault="001C498B">
      <w:r>
        <w:t>Applications MUST NOT output XML with namespaces except to declare the default n</w:t>
      </w:r>
      <w:r>
        <w:t>amespace if specified in this protocol.</w:t>
      </w:r>
    </w:p>
    <w:p w:rsidR="00B71071" w:rsidRDefault="001C498B">
      <w:r>
        <w:t>Applications MUST remove namespace prefixes from any qualified name in the default namespace.</w:t>
      </w:r>
    </w:p>
    <w:p w:rsidR="00B71071" w:rsidRDefault="001C498B">
      <w:r>
        <w:t>Applications MUST escape the following special characters within quoted strings:</w:t>
      </w:r>
    </w:p>
    <w:tbl>
      <w:tblPr>
        <w:tblStyle w:val="Table-ShadedHeader"/>
        <w:tblW w:w="0" w:type="auto"/>
        <w:tblLook w:val="04A0" w:firstRow="1" w:lastRow="0" w:firstColumn="1" w:lastColumn="0" w:noHBand="0" w:noVBand="1"/>
      </w:tblPr>
      <w:tblGrid>
        <w:gridCol w:w="1782"/>
        <w:gridCol w:w="1756"/>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tcPr>
          <w:p w:rsidR="00B71071" w:rsidRDefault="001C498B">
            <w:pPr>
              <w:pStyle w:val="TableHeaderText"/>
            </w:pPr>
            <w:r>
              <w:t>Special character</w:t>
            </w:r>
          </w:p>
        </w:tc>
        <w:tc>
          <w:tcPr>
            <w:tcW w:w="0" w:type="auto"/>
          </w:tcPr>
          <w:p w:rsidR="00B71071" w:rsidRDefault="001C498B">
            <w:pPr>
              <w:pStyle w:val="TableHeaderText"/>
            </w:pPr>
            <w:r>
              <w:t>Escape sequence</w:t>
            </w:r>
          </w:p>
        </w:tc>
      </w:tr>
      <w:tr w:rsidR="00B71071" w:rsidTr="00B71071">
        <w:tc>
          <w:tcPr>
            <w:tcW w:w="0" w:type="auto"/>
          </w:tcPr>
          <w:p w:rsidR="00B71071" w:rsidRDefault="001C498B">
            <w:pPr>
              <w:pStyle w:val="TableBodyText"/>
            </w:pPr>
            <w:r>
              <w:t>"</w:t>
            </w:r>
          </w:p>
        </w:tc>
        <w:tc>
          <w:tcPr>
            <w:tcW w:w="0" w:type="auto"/>
          </w:tcPr>
          <w:p w:rsidR="00B71071" w:rsidRDefault="001C498B">
            <w:pPr>
              <w:pStyle w:val="TableBodyText"/>
            </w:pPr>
            <w:r>
              <w:t>&amp;</w:t>
            </w:r>
            <w:r>
              <w:t>quot;</w:t>
            </w:r>
          </w:p>
        </w:tc>
      </w:tr>
      <w:tr w:rsidR="00B71071" w:rsidTr="00B71071">
        <w:tc>
          <w:tcPr>
            <w:tcW w:w="0" w:type="auto"/>
          </w:tcPr>
          <w:p w:rsidR="00B71071" w:rsidRDefault="001C498B">
            <w:pPr>
              <w:pStyle w:val="TableBodyText"/>
            </w:pPr>
            <w:r>
              <w:t>&lt;</w:t>
            </w:r>
          </w:p>
        </w:tc>
        <w:tc>
          <w:tcPr>
            <w:tcW w:w="0" w:type="auto"/>
          </w:tcPr>
          <w:p w:rsidR="00B71071" w:rsidRDefault="001C498B">
            <w:pPr>
              <w:pStyle w:val="TableBodyText"/>
            </w:pPr>
            <w:r>
              <w:t>&amp;lt;</w:t>
            </w:r>
          </w:p>
        </w:tc>
      </w:tr>
      <w:tr w:rsidR="00B71071" w:rsidTr="00B71071">
        <w:tc>
          <w:tcPr>
            <w:tcW w:w="0" w:type="auto"/>
          </w:tcPr>
          <w:p w:rsidR="00B71071" w:rsidRDefault="001C498B">
            <w:pPr>
              <w:pStyle w:val="TableBodyText"/>
            </w:pPr>
            <w:r>
              <w:t>&gt;</w:t>
            </w:r>
          </w:p>
        </w:tc>
        <w:tc>
          <w:tcPr>
            <w:tcW w:w="0" w:type="auto"/>
          </w:tcPr>
          <w:p w:rsidR="00B71071" w:rsidRDefault="001C498B">
            <w:pPr>
              <w:pStyle w:val="TableBodyText"/>
            </w:pPr>
            <w:r>
              <w:t>&amp;gt;</w:t>
            </w:r>
          </w:p>
        </w:tc>
      </w:tr>
      <w:tr w:rsidR="00B71071" w:rsidTr="00B71071">
        <w:tc>
          <w:tcPr>
            <w:tcW w:w="0" w:type="auto"/>
          </w:tcPr>
          <w:p w:rsidR="00B71071" w:rsidRDefault="001C498B">
            <w:pPr>
              <w:pStyle w:val="TableBodyText"/>
            </w:pPr>
            <w:r>
              <w:t>&amp;</w:t>
            </w:r>
          </w:p>
        </w:tc>
        <w:tc>
          <w:tcPr>
            <w:tcW w:w="0" w:type="auto"/>
          </w:tcPr>
          <w:p w:rsidR="00B71071" w:rsidRDefault="001C498B">
            <w:pPr>
              <w:pStyle w:val="TableBodyText"/>
            </w:pPr>
            <w:r>
              <w:t>&amp;amp;</w:t>
            </w:r>
          </w:p>
        </w:tc>
      </w:tr>
    </w:tbl>
    <w:p w:rsidR="00B71071" w:rsidRDefault="001C498B">
      <w:r>
        <w:t>Applications SHOULD</w:t>
      </w:r>
      <w:bookmarkStart w:id="114" w:name="z10"/>
      <w:bookmarkStart w:id="115" w:name="Appendix_A_Target_1"/>
      <w:bookmarkEnd w:id="114"/>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5"/>
      <w:r>
        <w:t xml:space="preserve"> escape the following special characters within quoted strings:</w:t>
      </w:r>
    </w:p>
    <w:tbl>
      <w:tblPr>
        <w:tblStyle w:val="Table-ShadedHeader"/>
        <w:tblW w:w="0" w:type="auto"/>
        <w:tblLook w:val="04A0" w:firstRow="1" w:lastRow="0" w:firstColumn="1" w:lastColumn="0" w:noHBand="0" w:noVBand="1"/>
      </w:tblPr>
      <w:tblGrid>
        <w:gridCol w:w="1782"/>
        <w:gridCol w:w="1756"/>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tcPr>
          <w:p w:rsidR="00B71071" w:rsidRDefault="001C498B">
            <w:pPr>
              <w:pStyle w:val="TableHeaderText"/>
            </w:pPr>
            <w:r>
              <w:lastRenderedPageBreak/>
              <w:t>Special character</w:t>
            </w:r>
          </w:p>
        </w:tc>
        <w:tc>
          <w:tcPr>
            <w:tcW w:w="0" w:type="auto"/>
          </w:tcPr>
          <w:p w:rsidR="00B71071" w:rsidRDefault="001C498B">
            <w:pPr>
              <w:pStyle w:val="TableHeaderText"/>
            </w:pPr>
            <w:r>
              <w:t>Escape sequence</w:t>
            </w:r>
          </w:p>
        </w:tc>
      </w:tr>
      <w:tr w:rsidR="00B71071" w:rsidTr="00B71071">
        <w:tc>
          <w:tcPr>
            <w:tcW w:w="0" w:type="auto"/>
          </w:tcPr>
          <w:p w:rsidR="00B71071" w:rsidRDefault="001C498B">
            <w:pPr>
              <w:pStyle w:val="TableBodyText"/>
            </w:pPr>
            <w:r>
              <w:t>'</w:t>
            </w:r>
          </w:p>
        </w:tc>
        <w:tc>
          <w:tcPr>
            <w:tcW w:w="0" w:type="auto"/>
          </w:tcPr>
          <w:p w:rsidR="00B71071" w:rsidRDefault="001C498B">
            <w:pPr>
              <w:pStyle w:val="TableBodyText"/>
            </w:pPr>
            <w:r>
              <w:t>&amp;apos;</w:t>
            </w:r>
          </w:p>
        </w:tc>
      </w:tr>
    </w:tbl>
    <w:p w:rsidR="00B71071" w:rsidRDefault="00B71071"/>
    <w:p w:rsidR="00B71071" w:rsidRDefault="001C498B">
      <w:pPr>
        <w:pStyle w:val="Heading3"/>
      </w:pPr>
      <w:bookmarkStart w:id="116" w:name="section_09e9757410de4e24a049c57c082e45b3"/>
      <w:bookmarkStart w:id="117" w:name="_Toc69361295"/>
      <w:r>
        <w:t>Binary Format</w:t>
      </w:r>
      <w:bookmarkEnd w:id="116"/>
      <w:bookmarkEnd w:id="117"/>
      <w:r>
        <w:fldChar w:fldCharType="begin"/>
      </w:r>
      <w:r>
        <w:instrText xml:space="preserve"> XE "Messages:Binary Format" </w:instrText>
      </w:r>
      <w:r>
        <w:fldChar w:fldCharType="end"/>
      </w:r>
      <w:r>
        <w:fldChar w:fldCharType="begin"/>
      </w:r>
      <w:r>
        <w:instrText xml:space="preserve"> XE "Binary Format message" </w:instrText>
      </w:r>
      <w:r>
        <w:fldChar w:fldCharType="end"/>
      </w:r>
    </w:p>
    <w:p w:rsidR="00B71071" w:rsidRDefault="001C498B">
      <w:r>
        <w:t xml:space="preserve">Unless otherwise specified, the application serializes multibyte data types into binary </w:t>
      </w:r>
      <w:hyperlink w:anchor="gt_f3529cd8-50da-4f36-aa0b-66af455edbb6">
        <w:r>
          <w:rPr>
            <w:rStyle w:val="HyperlinkGreen"/>
            <w:b/>
          </w:rPr>
          <w:t>streams</w:t>
        </w:r>
      </w:hyperlink>
      <w:r>
        <w:t xml:space="preserve"> using the </w:t>
      </w:r>
      <w:hyperlink w:anchor="gt_079478cb-f4c5-4ce5-b72b-2144da5d2ce7">
        <w:r>
          <w:rPr>
            <w:rStyle w:val="HyperlinkGreen"/>
            <w:b/>
          </w:rPr>
          <w:t>little-endian</w:t>
        </w:r>
      </w:hyperlink>
      <w:r>
        <w:t xml:space="preserve"> byte order.</w:t>
      </w:r>
    </w:p>
    <w:p w:rsidR="00B71071" w:rsidRDefault="001C498B">
      <w:pPr>
        <w:pStyle w:val="Heading3"/>
      </w:pPr>
      <w:bookmarkStart w:id="118" w:name="section_fe3822b0a1694ac0b5c04bc476f63bc9"/>
      <w:bookmarkStart w:id="119" w:name="_Toc69361296"/>
      <w:r>
        <w:t>Configuration Data</w:t>
      </w:r>
      <w:bookmarkEnd w:id="118"/>
      <w:bookmarkEnd w:id="119"/>
      <w:r>
        <w:fldChar w:fldCharType="begin"/>
      </w:r>
      <w:r>
        <w:instrText xml:space="preserve"> XE "Messages:Configuration Data" </w:instrText>
      </w:r>
      <w:r>
        <w:fldChar w:fldCharType="end"/>
      </w:r>
      <w:r>
        <w:fldChar w:fldCharType="begin"/>
      </w:r>
      <w:r>
        <w:instrText xml:space="preserve"> XE "Configuration Data message" </w:instrText>
      </w:r>
      <w:r>
        <w:fldChar w:fldCharType="end"/>
      </w:r>
    </w:p>
    <w:p w:rsidR="00B71071" w:rsidRDefault="001C498B">
      <w:r>
        <w:t>The client and server SHOULD</w:t>
      </w:r>
      <w:bookmarkStart w:id="120" w:name="z12"/>
      <w:bookmarkStart w:id="121" w:name="Appendix_A_Target_2"/>
      <w:bookmarkEnd w:id="120"/>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1"/>
      <w:r>
        <w:t xml:space="preserve"> store co</w:t>
      </w:r>
      <w:r>
        <w:t xml:space="preserve">nfiguration data, as specified in section </w:t>
      </w:r>
      <w:hyperlink w:anchor="Section_31a431c54497401f988e902b7b67d02c" w:history="1">
        <w:r>
          <w:rPr>
            <w:rStyle w:val="Hyperlink"/>
          </w:rPr>
          <w:t>2.2.2</w:t>
        </w:r>
      </w:hyperlink>
      <w:r>
        <w:t xml:space="preserve">. The format and location of the configuration data, as well as which settings this data can include, are specified in sections </w:t>
      </w:r>
      <w:hyperlink w:anchor="Section_919d07fe5912409eb98cb433e913d821" w:history="1">
        <w:r>
          <w:rPr>
            <w:rStyle w:val="Hyperlink"/>
          </w:rPr>
          <w:t>2.2.5.1</w:t>
        </w:r>
      </w:hyperlink>
      <w:r>
        <w:t xml:space="preserve"> through </w:t>
      </w:r>
      <w:hyperlink w:anchor="Section_ec04ec6a89fc456a9b77b55c3a6a18a3" w:history="1">
        <w:r>
          <w:rPr>
            <w:rStyle w:val="Hyperlink"/>
          </w:rPr>
          <w:t>2.2.5.2.3</w:t>
        </w:r>
      </w:hyperlink>
      <w:r>
        <w:t>.</w:t>
      </w:r>
    </w:p>
    <w:p w:rsidR="00B71071" w:rsidRDefault="001C498B">
      <w:r>
        <w:t xml:space="preserve">The application stores configuration data in an </w:t>
      </w:r>
      <w:hyperlink w:anchor="gt_6f222571-3f61-4250-a8a6-d56505335792">
        <w:r>
          <w:rPr>
            <w:rStyle w:val="HyperlinkGreen"/>
            <w:b/>
          </w:rPr>
          <w:t>FAI</w:t>
        </w:r>
      </w:hyperlink>
      <w:r>
        <w:t xml:space="preserve"> message. The application stores the FAI message in the </w:t>
      </w:r>
      <w:hyperlink w:anchor="gt_14e25453-1647-4acb-a35e-306810c60528">
        <w:r>
          <w:rPr>
            <w:rStyle w:val="HyperlinkGreen"/>
            <w:b/>
          </w:rPr>
          <w:t>special folder</w:t>
        </w:r>
      </w:hyperlink>
      <w:r>
        <w:t xml:space="preserve"> that is specified in in the subsections of this section for each type of configuration data.</w:t>
      </w:r>
    </w:p>
    <w:p w:rsidR="00B71071" w:rsidRDefault="001C498B">
      <w:r>
        <w:t xml:space="preserve">The message MUST have the </w:t>
      </w:r>
      <w:r>
        <w:rPr>
          <w:b/>
        </w:rPr>
        <w:t>PidT</w:t>
      </w:r>
      <w:r>
        <w:rPr>
          <w:b/>
        </w:rPr>
        <w:t>agMessageClass</w:t>
      </w:r>
      <w:r>
        <w:t xml:space="preserve"> property (</w:t>
      </w:r>
      <w:hyperlink r:id="rId77" w:anchor="Section_7fd7ec40deec4c0694931bc06b349682">
        <w:r>
          <w:rPr>
            <w:rStyle w:val="Hyperlink"/>
          </w:rPr>
          <w:t>[MS-OXCMSG]</w:t>
        </w:r>
      </w:hyperlink>
      <w:r>
        <w:t xml:space="preserve"> section 2.2.1.3 set. The value of the property MUST use the prefix "IPM.Configuration." followed by a name that uniquely identifies this F</w:t>
      </w:r>
      <w:r>
        <w:t>AI message in that folder.</w:t>
      </w:r>
    </w:p>
    <w:p w:rsidR="00B71071" w:rsidRDefault="001C498B">
      <w:r>
        <w:t xml:space="preserve">The message MUST have the </w:t>
      </w:r>
      <w:r>
        <w:rPr>
          <w:b/>
        </w:rPr>
        <w:t>PidTagRoamingDatatypes</w:t>
      </w:r>
      <w:r>
        <w:t xml:space="preserve"> property set as specified in section </w:t>
      </w:r>
      <w:hyperlink w:anchor="Section_aabb14fd3ad649529ae1ee0bbc05c1f4" w:history="1">
        <w:r>
          <w:rPr>
            <w:rStyle w:val="Hyperlink"/>
          </w:rPr>
          <w:t>2.2.2.1</w:t>
        </w:r>
      </w:hyperlink>
      <w:r>
        <w:t>.</w:t>
      </w:r>
    </w:p>
    <w:p w:rsidR="00B71071" w:rsidRDefault="001C498B">
      <w:pPr>
        <w:pStyle w:val="Heading4"/>
      </w:pPr>
      <w:bookmarkStart w:id="122" w:name="section_919d07fe5912409eb98cb433e913d821"/>
      <w:bookmarkStart w:id="123" w:name="_Toc69361297"/>
      <w:r>
        <w:t>Dictionaries</w:t>
      </w:r>
      <w:bookmarkEnd w:id="122"/>
      <w:bookmarkEnd w:id="123"/>
      <w:r>
        <w:fldChar w:fldCharType="begin"/>
      </w:r>
      <w:r>
        <w:instrText xml:space="preserve"> XE "Configuration data:dictionaries" </w:instrText>
      </w:r>
      <w:r>
        <w:fldChar w:fldCharType="end"/>
      </w:r>
      <w:r>
        <w:fldChar w:fldCharType="begin"/>
      </w:r>
      <w:r>
        <w:instrText xml:space="preserve"> XE "Dictionaries conf</w:instrText>
      </w:r>
      <w:r>
        <w:instrText xml:space="preserve">iguration data" </w:instrText>
      </w:r>
      <w:r>
        <w:fldChar w:fldCharType="end"/>
      </w:r>
    </w:p>
    <w:p w:rsidR="00B71071" w:rsidRDefault="001C498B">
      <w:r>
        <w:t xml:space="preserve">A message with a </w:t>
      </w:r>
      <w:hyperlink w:anchor="gt_0ac36b78-7745-41f5-9198-98bc46b00c9a">
        <w:r>
          <w:rPr>
            <w:rStyle w:val="HyperlinkGreen"/>
            <w:b/>
          </w:rPr>
          <w:t>dictionary</w:t>
        </w:r>
      </w:hyperlink>
      <w:r>
        <w:t xml:space="preserve"> </w:t>
      </w:r>
      <w:hyperlink w:anchor="gt_f3529cd8-50da-4f36-aa0b-66af455edbb6">
        <w:r>
          <w:rPr>
            <w:rStyle w:val="HyperlinkGreen"/>
            <w:b/>
          </w:rPr>
          <w:t>stream</w:t>
        </w:r>
      </w:hyperlink>
      <w:r>
        <w:t xml:space="preserve"> MUST have the </w:t>
      </w:r>
      <w:r>
        <w:rPr>
          <w:b/>
        </w:rPr>
        <w:t>PidTagRoamingDatatypes</w:t>
      </w:r>
      <w:r>
        <w:t xml:space="preserve"> property (section </w:t>
      </w:r>
      <w:hyperlink w:anchor="Section_aabb14fd3ad649529ae1ee0bbc05c1f4" w:history="1">
        <w:r>
          <w:rPr>
            <w:rStyle w:val="Hyperlink"/>
          </w:rPr>
          <w:t>2.2.2.1</w:t>
        </w:r>
      </w:hyperlink>
      <w:r>
        <w:t>) set. The value of the property MUST be a bitmask that includes the value 0x00000004.</w:t>
      </w:r>
    </w:p>
    <w:p w:rsidR="00B71071" w:rsidRDefault="001C498B">
      <w:r>
        <w:t xml:space="preserve">The message MUST have the </w:t>
      </w:r>
      <w:r>
        <w:rPr>
          <w:b/>
        </w:rPr>
        <w:t>PidTagRoamingDictionary</w:t>
      </w:r>
      <w:r>
        <w:t xml:space="preserve"> property (section </w:t>
      </w:r>
      <w:hyperlink w:anchor="Section_5929351d8b314df78af4f97ebff6f3a7" w:history="1">
        <w:r>
          <w:rPr>
            <w:rStyle w:val="Hyperlink"/>
          </w:rPr>
          <w:t>2.2.2.2</w:t>
        </w:r>
      </w:hyperlink>
      <w:r>
        <w:t xml:space="preserve">) set. The value of the property is a binary stream that contains a </w:t>
      </w:r>
      <w:hyperlink w:anchor="gt_c305d0ab-8b94-461a-bd76-13b40cb8c4d8">
        <w:r>
          <w:rPr>
            <w:rStyle w:val="HyperlinkGreen"/>
            <w:b/>
          </w:rPr>
          <w:t>Unicode</w:t>
        </w:r>
      </w:hyperlink>
      <w:r>
        <w:t xml:space="preserve"> </w:t>
      </w:r>
      <w:hyperlink w:anchor="gt_982b7f8e-d516-4fd5-8d5e-1a836081ed85">
        <w:r>
          <w:rPr>
            <w:rStyle w:val="HyperlinkGreen"/>
            <w:b/>
          </w:rPr>
          <w:t>XML</w:t>
        </w:r>
      </w:hyperlink>
      <w:r>
        <w:t xml:space="preserve"> document using </w:t>
      </w:r>
      <w:hyperlink w:anchor="gt_409411c4-b4ed-4ab6-b0ee-6d7815f85a35">
        <w:r>
          <w:rPr>
            <w:rStyle w:val="HyperlinkGreen"/>
            <w:b/>
          </w:rPr>
          <w:t>UTF-8</w:t>
        </w:r>
      </w:hyperlink>
      <w:r>
        <w:t xml:space="preserve"> encoding. The XML document MUST conform to the following </w:t>
      </w:r>
      <w:hyperlink w:anchor="gt_c7e91c99-e45a-44c2-a08a-c34f137a2cae">
        <w:r>
          <w:rPr>
            <w:rStyle w:val="HyperlinkGreen"/>
            <w:b/>
          </w:rPr>
          <w:t>XML schema definition (XSD)</w:t>
        </w:r>
      </w:hyperlink>
      <w:r>
        <w:t xml:space="preserve"> in addition to the limitations specified in section </w:t>
      </w:r>
      <w:hyperlink w:anchor="Section_b08f0dd468734b00a0cc80093ef6a3e3" w:history="1">
        <w:r>
          <w:rPr>
            <w:rStyle w:val="Hyperlink"/>
          </w:rPr>
          <w:t>2.2.3</w:t>
        </w:r>
      </w:hyperlink>
      <w:r>
        <w:t>.</w:t>
      </w:r>
    </w:p>
    <w:p w:rsidR="00B71071" w:rsidRDefault="001C498B">
      <w:pPr>
        <w:pStyle w:val="Code"/>
      </w:pPr>
      <w:r>
        <w:t>&lt;?xml version="1.0" encoding="utf-8"?&gt;</w:t>
      </w:r>
    </w:p>
    <w:p w:rsidR="00B71071" w:rsidRDefault="001C498B">
      <w:pPr>
        <w:pStyle w:val="Code"/>
      </w:pPr>
      <w:r>
        <w:t>&lt;xs:schema targetNamespace="dictionary.xsd"</w:t>
      </w:r>
    </w:p>
    <w:p w:rsidR="00B71071" w:rsidRDefault="001C498B">
      <w:pPr>
        <w:pStyle w:val="Code"/>
      </w:pPr>
      <w:r>
        <w:t xml:space="preserve">           xmlns="dictionary.xsd"</w:t>
      </w:r>
    </w:p>
    <w:p w:rsidR="00B71071" w:rsidRDefault="001C498B">
      <w:pPr>
        <w:pStyle w:val="Code"/>
      </w:pPr>
      <w:r>
        <w:t xml:space="preserve">           xmlns:xs="http://www.w3.org/2001/XMLSchema"&gt;</w:t>
      </w:r>
    </w:p>
    <w:p w:rsidR="00B71071" w:rsidRDefault="001C498B">
      <w:pPr>
        <w:pStyle w:val="Code"/>
      </w:pPr>
      <w:r>
        <w:t xml:space="preserve">  &lt;</w:t>
      </w:r>
      <w:r>
        <w:t>xs:element name="UserConfiguration"&gt;</w:t>
      </w:r>
    </w:p>
    <w:p w:rsidR="00B71071" w:rsidRDefault="001C498B">
      <w:pPr>
        <w:pStyle w:val="Code"/>
      </w:pPr>
      <w:r>
        <w:t xml:space="preserve">    &lt;xs:complexType&gt;</w:t>
      </w:r>
    </w:p>
    <w:p w:rsidR="00B71071" w:rsidRDefault="001C498B">
      <w:pPr>
        <w:pStyle w:val="Code"/>
      </w:pPr>
      <w:r>
        <w:t xml:space="preserve">      &lt;xs:sequence&gt;</w:t>
      </w:r>
    </w:p>
    <w:p w:rsidR="00B71071" w:rsidRDefault="001C498B">
      <w:pPr>
        <w:pStyle w:val="Code"/>
      </w:pPr>
      <w:r>
        <w:t xml:space="preserve">        &lt;xs:element name="Info"&gt;</w:t>
      </w:r>
    </w:p>
    <w:p w:rsidR="00B71071" w:rsidRDefault="001C498B">
      <w:pPr>
        <w:pStyle w:val="Code"/>
      </w:pPr>
      <w:r>
        <w:t xml:space="preserve">          &lt;xs:complexType&gt;</w:t>
      </w:r>
    </w:p>
    <w:p w:rsidR="00B71071" w:rsidRDefault="001C498B">
      <w:pPr>
        <w:pStyle w:val="Code"/>
      </w:pPr>
      <w:r>
        <w:t xml:space="preserve">            &lt;xs:sequence /&gt;</w:t>
      </w:r>
    </w:p>
    <w:p w:rsidR="00B71071" w:rsidRDefault="001C498B">
      <w:pPr>
        <w:pStyle w:val="Code"/>
      </w:pPr>
      <w:r>
        <w:t xml:space="preserve">            &lt;xs:attribute name="version"</w:t>
      </w:r>
    </w:p>
    <w:p w:rsidR="00B71071" w:rsidRDefault="001C498B">
      <w:pPr>
        <w:pStyle w:val="Code"/>
      </w:pPr>
      <w:r>
        <w:t xml:space="preserve">                          type="VersionString"&gt;</w:t>
      </w:r>
    </w:p>
    <w:p w:rsidR="00B71071" w:rsidRDefault="001C498B">
      <w:pPr>
        <w:pStyle w:val="Code"/>
      </w:pPr>
      <w:r>
        <w:t xml:space="preserve">            &lt;/xs:attribute&gt;</w:t>
      </w:r>
    </w:p>
    <w:p w:rsidR="00B71071" w:rsidRDefault="001C498B">
      <w:pPr>
        <w:pStyle w:val="Code"/>
      </w:pPr>
      <w:r>
        <w:t xml:space="preserve">          &lt;/xs:complexType&gt;</w:t>
      </w:r>
    </w:p>
    <w:p w:rsidR="00B71071" w:rsidRDefault="001C498B">
      <w:pPr>
        <w:pStyle w:val="Code"/>
      </w:pPr>
      <w:r>
        <w:t xml:space="preserve">        &lt;/xs:element&gt;</w:t>
      </w:r>
    </w:p>
    <w:p w:rsidR="00B71071" w:rsidRDefault="001C498B">
      <w:pPr>
        <w:pStyle w:val="Code"/>
      </w:pPr>
      <w:r>
        <w:t xml:space="preserve">        &lt;xs:element name="Data"&gt;</w:t>
      </w:r>
    </w:p>
    <w:p w:rsidR="00B71071" w:rsidRDefault="001C498B">
      <w:pPr>
        <w:pStyle w:val="Code"/>
      </w:pPr>
      <w:r>
        <w:t xml:space="preserve">          &lt;xs:complexType&gt;</w:t>
      </w:r>
    </w:p>
    <w:p w:rsidR="00B71071" w:rsidRDefault="001C498B">
      <w:pPr>
        <w:pStyle w:val="Code"/>
      </w:pPr>
      <w:r>
        <w:t xml:space="preserve">            &lt;xs:sequence&gt;</w:t>
      </w:r>
    </w:p>
    <w:p w:rsidR="00B71071" w:rsidRDefault="001C498B">
      <w:pPr>
        <w:pStyle w:val="Code"/>
      </w:pPr>
      <w:r>
        <w:t xml:space="preserve">              &lt;xs:element name="e"</w:t>
      </w:r>
    </w:p>
    <w:p w:rsidR="00B71071" w:rsidRDefault="001C498B">
      <w:pPr>
        <w:pStyle w:val="Code"/>
      </w:pPr>
      <w:r>
        <w:t xml:space="preserve">                          minOccurs="0"</w:t>
      </w:r>
    </w:p>
    <w:p w:rsidR="00B71071" w:rsidRDefault="001C498B">
      <w:pPr>
        <w:pStyle w:val="Code"/>
      </w:pPr>
      <w:r>
        <w:t xml:space="preserve">                 </w:t>
      </w:r>
      <w:r>
        <w:t xml:space="preserve">         maxOccurs="unbounded"</w:t>
      </w:r>
    </w:p>
    <w:p w:rsidR="00B71071" w:rsidRDefault="001C498B">
      <w:pPr>
        <w:pStyle w:val="Code"/>
      </w:pPr>
      <w:r>
        <w:t xml:space="preserve">                          type="EntryType"&gt;</w:t>
      </w:r>
    </w:p>
    <w:p w:rsidR="00B71071" w:rsidRDefault="001C498B">
      <w:pPr>
        <w:pStyle w:val="Code"/>
      </w:pPr>
      <w:r>
        <w:t xml:space="preserve">              &lt;/xs:element&gt;</w:t>
      </w:r>
    </w:p>
    <w:p w:rsidR="00B71071" w:rsidRDefault="001C498B">
      <w:pPr>
        <w:pStyle w:val="Code"/>
      </w:pPr>
      <w:r>
        <w:t xml:space="preserve">            &lt;/xs:sequence&gt;</w:t>
      </w:r>
    </w:p>
    <w:p w:rsidR="00B71071" w:rsidRDefault="001C498B">
      <w:pPr>
        <w:pStyle w:val="Code"/>
      </w:pPr>
      <w:r>
        <w:lastRenderedPageBreak/>
        <w:t xml:space="preserve">          &lt;/xs:complexType&gt;</w:t>
      </w:r>
    </w:p>
    <w:p w:rsidR="00B71071" w:rsidRDefault="001C498B">
      <w:pPr>
        <w:pStyle w:val="Code"/>
      </w:pPr>
      <w:r>
        <w:t xml:space="preserve">          &lt;xs:unique name="uniqueKey"&gt;</w:t>
      </w:r>
    </w:p>
    <w:p w:rsidR="00B71071" w:rsidRDefault="001C498B">
      <w:pPr>
        <w:pStyle w:val="Code"/>
      </w:pPr>
      <w:r>
        <w:t xml:space="preserve">            &lt;xs:selector xpath="e" /&gt;</w:t>
      </w:r>
    </w:p>
    <w:p w:rsidR="00B71071" w:rsidRDefault="001C498B">
      <w:pPr>
        <w:pStyle w:val="Code"/>
      </w:pPr>
      <w:r>
        <w:t xml:space="preserve">            &lt;xs:field</w:t>
      </w:r>
      <w:r>
        <w:t xml:space="preserve"> xpath="@k" /&gt;</w:t>
      </w:r>
    </w:p>
    <w:p w:rsidR="00B71071" w:rsidRDefault="001C498B">
      <w:pPr>
        <w:pStyle w:val="Code"/>
      </w:pPr>
      <w:r>
        <w:t xml:space="preserve">          &lt;/xs:unique&gt;</w:t>
      </w:r>
    </w:p>
    <w:p w:rsidR="00B71071" w:rsidRDefault="001C498B">
      <w:pPr>
        <w:pStyle w:val="Code"/>
      </w:pPr>
      <w:r>
        <w:t xml:space="preserve">        &lt;/xs:element&gt;</w:t>
      </w:r>
    </w:p>
    <w:p w:rsidR="00B71071" w:rsidRDefault="001C498B">
      <w:pPr>
        <w:pStyle w:val="Code"/>
      </w:pPr>
      <w:r>
        <w:t xml:space="preserve">      &lt;/xs:sequence&gt;</w:t>
      </w:r>
    </w:p>
    <w:p w:rsidR="00B71071" w:rsidRDefault="001C498B">
      <w:pPr>
        <w:pStyle w:val="Code"/>
      </w:pPr>
      <w:r>
        <w:t xml:space="preserve">    &lt;/xs:complexType&gt;</w:t>
      </w:r>
    </w:p>
    <w:p w:rsidR="00B71071" w:rsidRDefault="001C498B">
      <w:pPr>
        <w:pStyle w:val="Code"/>
      </w:pPr>
      <w:r>
        <w:t xml:space="preserve">  &lt;/xs:element&gt;</w:t>
      </w:r>
    </w:p>
    <w:p w:rsidR="00B71071" w:rsidRDefault="001C498B">
      <w:pPr>
        <w:pStyle w:val="Code"/>
      </w:pPr>
      <w:r>
        <w:t xml:space="preserve">  &lt;xs:simpleType name="VersionString"&gt;</w:t>
      </w:r>
    </w:p>
    <w:p w:rsidR="00B71071" w:rsidRDefault="001C498B">
      <w:pPr>
        <w:pStyle w:val="Code"/>
      </w:pPr>
      <w:r>
        <w:t xml:space="preserve">    &lt;xs:restriction base="xs:string"&gt;</w:t>
      </w:r>
    </w:p>
    <w:p w:rsidR="00B71071" w:rsidRDefault="001C498B">
      <w:pPr>
        <w:pStyle w:val="Code"/>
      </w:pPr>
      <w:r>
        <w:t xml:space="preserve">      &lt;xs:pattern value=".+\.\d+" /&gt;</w:t>
      </w:r>
    </w:p>
    <w:p w:rsidR="00B71071" w:rsidRDefault="001C498B">
      <w:pPr>
        <w:pStyle w:val="Code"/>
      </w:pPr>
      <w:r>
        <w:t xml:space="preserve">    &lt;/xs:restriction&gt;</w:t>
      </w:r>
    </w:p>
    <w:p w:rsidR="00B71071" w:rsidRDefault="001C498B">
      <w:pPr>
        <w:pStyle w:val="Code"/>
      </w:pPr>
      <w:r>
        <w:t xml:space="preserve"> </w:t>
      </w:r>
      <w:r>
        <w:t xml:space="preserve"> &lt;/xs:simpleType&gt;</w:t>
      </w:r>
    </w:p>
    <w:p w:rsidR="00B71071" w:rsidRDefault="001C498B">
      <w:pPr>
        <w:pStyle w:val="Code"/>
      </w:pPr>
      <w:r>
        <w:t xml:space="preserve">  &lt;xs:complexType name="EntryType"&gt;</w:t>
      </w:r>
    </w:p>
    <w:p w:rsidR="00B71071" w:rsidRDefault="001C498B">
      <w:pPr>
        <w:pStyle w:val="Code"/>
      </w:pPr>
      <w:r>
        <w:t xml:space="preserve">    &lt;xs:sequence /&gt;</w:t>
      </w:r>
    </w:p>
    <w:p w:rsidR="00B71071" w:rsidRDefault="001C498B">
      <w:pPr>
        <w:pStyle w:val="Code"/>
      </w:pPr>
      <w:r>
        <w:t xml:space="preserve">    &lt;xs:attribute name="k"</w:t>
      </w:r>
    </w:p>
    <w:p w:rsidR="00B71071" w:rsidRDefault="001C498B">
      <w:pPr>
        <w:pStyle w:val="Code"/>
      </w:pPr>
      <w:r>
        <w:t xml:space="preserve">                  type="ValueString" /&gt;</w:t>
      </w:r>
    </w:p>
    <w:p w:rsidR="00B71071" w:rsidRDefault="001C498B">
      <w:pPr>
        <w:pStyle w:val="Code"/>
      </w:pPr>
      <w:r>
        <w:t xml:space="preserve">    &lt;xs:attribute name="v"</w:t>
      </w:r>
    </w:p>
    <w:p w:rsidR="00B71071" w:rsidRDefault="001C498B">
      <w:pPr>
        <w:pStyle w:val="Code"/>
      </w:pPr>
      <w:r>
        <w:t xml:space="preserve">                  type="ValueString" /&gt;</w:t>
      </w:r>
    </w:p>
    <w:p w:rsidR="00B71071" w:rsidRDefault="001C498B">
      <w:pPr>
        <w:pStyle w:val="Code"/>
      </w:pPr>
      <w:r>
        <w:t xml:space="preserve">  &lt;/xs:complexType&gt;</w:t>
      </w:r>
    </w:p>
    <w:p w:rsidR="00B71071" w:rsidRDefault="001C498B">
      <w:pPr>
        <w:pStyle w:val="Code"/>
      </w:pPr>
      <w:r>
        <w:t xml:space="preserve">  &lt;</w:t>
      </w:r>
      <w:r>
        <w:t>xs:simpleType name="ValueString"&gt;</w:t>
      </w:r>
    </w:p>
    <w:p w:rsidR="00B71071" w:rsidRDefault="001C498B">
      <w:pPr>
        <w:pStyle w:val="Code"/>
      </w:pPr>
      <w:r>
        <w:t xml:space="preserve">  </w:t>
      </w:r>
    </w:p>
    <w:p w:rsidR="00B71071" w:rsidRDefault="00B71071">
      <w:pPr>
        <w:pStyle w:val="Code"/>
      </w:pPr>
    </w:p>
    <w:p w:rsidR="00B71071" w:rsidRDefault="001C498B">
      <w:pPr>
        <w:pStyle w:val="Code"/>
      </w:pPr>
      <w:r>
        <w:t xml:space="preserve">    &lt;xs:restriction&gt;</w:t>
      </w:r>
    </w:p>
    <w:p w:rsidR="00B71071" w:rsidRDefault="001C498B">
      <w:pPr>
        <w:pStyle w:val="Code"/>
      </w:pPr>
      <w:r>
        <w:t xml:space="preserve">      &lt;xs:simpleType&gt;</w:t>
      </w:r>
    </w:p>
    <w:p w:rsidR="00B71071" w:rsidRDefault="001C498B">
      <w:pPr>
        <w:pStyle w:val="Code"/>
      </w:pPr>
      <w:r>
        <w:t xml:space="preserve">        &lt;xs:restriction base="xs:string"&gt;</w:t>
      </w:r>
    </w:p>
    <w:p w:rsidR="00B71071" w:rsidRDefault="001C498B">
      <w:pPr>
        <w:pStyle w:val="Code"/>
      </w:pPr>
      <w:r>
        <w:t xml:space="preserve">          &lt;xs:pattern value="\d+\-.*" /&gt;</w:t>
      </w:r>
    </w:p>
    <w:p w:rsidR="00B71071" w:rsidRDefault="001C498B">
      <w:pPr>
        <w:pStyle w:val="Code"/>
      </w:pPr>
      <w:r>
        <w:t xml:space="preserve">        &lt;/xs:restriction&gt;</w:t>
      </w:r>
    </w:p>
    <w:p w:rsidR="00B71071" w:rsidRDefault="001C498B">
      <w:pPr>
        <w:pStyle w:val="Code"/>
      </w:pPr>
      <w:r>
        <w:t xml:space="preserve">      &lt;/xs:simpleType&gt;</w:t>
      </w:r>
    </w:p>
    <w:p w:rsidR="00B71071" w:rsidRDefault="001C498B">
      <w:pPr>
        <w:pStyle w:val="Code"/>
      </w:pPr>
      <w:r>
        <w:t xml:space="preserve">    &lt;/xs:restriction&gt;</w:t>
      </w:r>
    </w:p>
    <w:p w:rsidR="00B71071" w:rsidRDefault="001C498B">
      <w:pPr>
        <w:pStyle w:val="Code"/>
      </w:pPr>
      <w:r>
        <w:t xml:space="preserve">  &lt;/xs:simpleType&gt;</w:t>
      </w:r>
    </w:p>
    <w:p w:rsidR="00B71071" w:rsidRDefault="001C498B">
      <w:pPr>
        <w:pStyle w:val="Code"/>
      </w:pPr>
      <w:r>
        <w:t>&lt;</w:t>
      </w:r>
      <w:r>
        <w:t>/xs:schema&gt;</w:t>
      </w:r>
    </w:p>
    <w:p w:rsidR="00B71071" w:rsidRDefault="001C498B">
      <w:r>
        <w:rPr>
          <w:b/>
        </w:rPr>
        <w:t>UserConfiguration</w:t>
      </w:r>
      <w:r>
        <w:t xml:space="preserve">: A top-level element that MUST exist. It contains the </w:t>
      </w:r>
      <w:r>
        <w:rPr>
          <w:b/>
        </w:rPr>
        <w:t>Info</w:t>
      </w:r>
      <w:r>
        <w:t xml:space="preserve"> and </w:t>
      </w:r>
      <w:r>
        <w:rPr>
          <w:b/>
        </w:rPr>
        <w:t>Data</w:t>
      </w:r>
      <w:r>
        <w:t xml:space="preserve"> elements.</w:t>
      </w:r>
    </w:p>
    <w:p w:rsidR="00B71071" w:rsidRDefault="001C498B">
      <w:r>
        <w:rPr>
          <w:b/>
        </w:rPr>
        <w:t>Info</w:t>
      </w:r>
      <w:r>
        <w:t xml:space="preserve">: An element that MUST exist. It contains information about the application that created the XML document in the </w:t>
      </w:r>
      <w:r>
        <w:rPr>
          <w:b/>
        </w:rPr>
        <w:t>version</w:t>
      </w:r>
      <w:r>
        <w:t xml:space="preserve"> attribute.</w:t>
      </w:r>
    </w:p>
    <w:p w:rsidR="00B71071" w:rsidRDefault="001C498B">
      <w:r>
        <w:rPr>
          <w:b/>
        </w:rPr>
        <w:t>version</w:t>
      </w:r>
      <w:r>
        <w:t xml:space="preserve">: An </w:t>
      </w:r>
      <w:r>
        <w:t xml:space="preserve">attribute on the </w:t>
      </w:r>
      <w:r>
        <w:rPr>
          <w:b/>
        </w:rPr>
        <w:t>Info</w:t>
      </w:r>
      <w:r>
        <w:t xml:space="preserve"> element that specifies the name and version of the application that created the XML document. The type of this attribute MUST be </w:t>
      </w:r>
      <w:r>
        <w:rPr>
          <w:b/>
        </w:rPr>
        <w:t>VersionString</w:t>
      </w:r>
      <w:r>
        <w:t>.</w:t>
      </w:r>
    </w:p>
    <w:p w:rsidR="00B71071" w:rsidRDefault="001C498B">
      <w:r>
        <w:rPr>
          <w:b/>
        </w:rPr>
        <w:t>VersionString</w:t>
      </w:r>
      <w:r>
        <w:t xml:space="preserve">: A </w:t>
      </w:r>
      <w:r>
        <w:rPr>
          <w:b/>
        </w:rPr>
        <w:t>simpleType</w:t>
      </w:r>
      <w:r>
        <w:t xml:space="preserve"> based on a string. The name and version of the application tha</w:t>
      </w:r>
      <w:r>
        <w:t>t created this document is encoded in the version string.</w:t>
      </w:r>
      <w:bookmarkStart w:id="12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4"/>
      <w:r>
        <w:t xml:space="preserve"> The data is not validated; it is provided for future reference. The format of the version string is as follows.</w:t>
      </w:r>
    </w:p>
    <w:p w:rsidR="00B71071" w:rsidRDefault="00B71071">
      <w:pPr>
        <w:pStyle w:val="Code"/>
      </w:pPr>
    </w:p>
    <w:p w:rsidR="00B71071" w:rsidRDefault="001C498B">
      <w:pPr>
        <w:pStyle w:val="Code"/>
      </w:pPr>
      <w:r>
        <w:t>&lt;name&gt;.&lt;major vers</w:t>
      </w:r>
      <w:r>
        <w:t>ion number&gt;</w:t>
      </w:r>
    </w:p>
    <w:p w:rsidR="00B71071" w:rsidRDefault="001C498B">
      <w:r>
        <w:rPr>
          <w:b/>
        </w:rPr>
        <w:t>Data</w:t>
      </w:r>
      <w:r>
        <w:t>: An element that MUST contain all the dictionary name-value pair entries.</w:t>
      </w:r>
    </w:p>
    <w:p w:rsidR="00B71071" w:rsidRDefault="001C498B">
      <w:r>
        <w:rPr>
          <w:b/>
        </w:rPr>
        <w:t>e</w:t>
      </w:r>
      <w:r>
        <w:t xml:space="preserve">: An element of type </w:t>
      </w:r>
      <w:r>
        <w:rPr>
          <w:b/>
        </w:rPr>
        <w:t>EntryType</w:t>
      </w:r>
      <w:r>
        <w:t xml:space="preserve"> that contains a name-value pair. There can be an unbounded number of </w:t>
      </w:r>
      <w:r>
        <w:rPr>
          <w:b/>
        </w:rPr>
        <w:t>e</w:t>
      </w:r>
      <w:r>
        <w:t xml:space="preserve"> elements inside the top-level </w:t>
      </w:r>
      <w:r>
        <w:rPr>
          <w:b/>
        </w:rPr>
        <w:t>Data</w:t>
      </w:r>
      <w:r>
        <w:t xml:space="preserve"> element.</w:t>
      </w:r>
    </w:p>
    <w:p w:rsidR="00B71071" w:rsidRDefault="001C498B">
      <w:r>
        <w:rPr>
          <w:b/>
        </w:rPr>
        <w:t>EntryType</w:t>
      </w:r>
      <w:r>
        <w:t xml:space="preserve">: A </w:t>
      </w:r>
      <w:r>
        <w:rPr>
          <w:b/>
        </w:rPr>
        <w:t>compl</w:t>
      </w:r>
      <w:r>
        <w:rPr>
          <w:b/>
        </w:rPr>
        <w:t>exType</w:t>
      </w:r>
      <w:r>
        <w:t xml:space="preserve"> that represents a name-value pair. This type contains the following attributes:</w:t>
      </w:r>
    </w:p>
    <w:p w:rsidR="00B71071" w:rsidRDefault="001C498B">
      <w:pPr>
        <w:pStyle w:val="ListParagraph"/>
        <w:numPr>
          <w:ilvl w:val="0"/>
          <w:numId w:val="48"/>
        </w:numPr>
      </w:pPr>
      <w:r>
        <w:rPr>
          <w:b/>
        </w:rPr>
        <w:t>k</w:t>
      </w:r>
      <w:r>
        <w:t xml:space="preserve">: An attribute of the </w:t>
      </w:r>
      <w:r>
        <w:rPr>
          <w:b/>
        </w:rPr>
        <w:t>EntryType</w:t>
      </w:r>
      <w:r>
        <w:t xml:space="preserve"> type that contains the name portion of the name-value pair. The type of this attribute is </w:t>
      </w:r>
      <w:r>
        <w:rPr>
          <w:b/>
        </w:rPr>
        <w:t>ValueString</w:t>
      </w:r>
      <w:r>
        <w:t xml:space="preserve">. The value of this attribute MUST </w:t>
      </w:r>
      <w:r>
        <w:t>be unique within the dictionary.</w:t>
      </w:r>
    </w:p>
    <w:p w:rsidR="00B71071" w:rsidRDefault="001C498B">
      <w:pPr>
        <w:pStyle w:val="ListParagraph"/>
        <w:numPr>
          <w:ilvl w:val="0"/>
          <w:numId w:val="48"/>
        </w:numPr>
      </w:pPr>
      <w:r>
        <w:rPr>
          <w:b/>
        </w:rPr>
        <w:lastRenderedPageBreak/>
        <w:t>v</w:t>
      </w:r>
      <w:r>
        <w:t xml:space="preserve">: An attribute of the </w:t>
      </w:r>
      <w:r>
        <w:rPr>
          <w:b/>
        </w:rPr>
        <w:t>EntryType</w:t>
      </w:r>
      <w:r>
        <w:t xml:space="preserve"> type that contains the value portion of the name-value pair. The type of this attribute is </w:t>
      </w:r>
      <w:r>
        <w:rPr>
          <w:b/>
        </w:rPr>
        <w:t>ValueString</w:t>
      </w:r>
      <w:r>
        <w:t>.</w:t>
      </w:r>
    </w:p>
    <w:p w:rsidR="00B71071" w:rsidRDefault="001C498B">
      <w:r>
        <w:rPr>
          <w:b/>
        </w:rPr>
        <w:t>ValueString</w:t>
      </w:r>
      <w:r>
        <w:t xml:space="preserve">: A </w:t>
      </w:r>
      <w:r>
        <w:rPr>
          <w:b/>
        </w:rPr>
        <w:t>simpleType</w:t>
      </w:r>
      <w:r>
        <w:t xml:space="preserve"> that is based on a string. Different value types MUST be encoded in this </w:t>
      </w:r>
      <w:r>
        <w:rPr>
          <w:b/>
        </w:rPr>
        <w:t>simpleType</w:t>
      </w:r>
      <w:r>
        <w:t xml:space="preserve"> as a string. The format of the string MUST be as follows.</w:t>
      </w:r>
    </w:p>
    <w:p w:rsidR="00B71071" w:rsidRDefault="00B71071">
      <w:pPr>
        <w:pStyle w:val="Code"/>
      </w:pPr>
    </w:p>
    <w:p w:rsidR="00B71071" w:rsidRDefault="001C498B">
      <w:pPr>
        <w:pStyle w:val="Code"/>
      </w:pPr>
      <w:r>
        <w:t>&lt;data type&gt;-&lt;string encoded value&gt;</w:t>
      </w:r>
    </w:p>
    <w:p w:rsidR="00B71071" w:rsidRDefault="001C498B">
      <w:r>
        <w:t>The data type MUST be an integer type code from the following table.</w:t>
      </w:r>
    </w:p>
    <w:tbl>
      <w:tblPr>
        <w:tblStyle w:val="Table-ShadedHeader"/>
        <w:tblW w:w="0" w:type="auto"/>
        <w:tblLook w:val="04A0" w:firstRow="1" w:lastRow="0" w:firstColumn="1" w:lastColumn="0" w:noHBand="0" w:noVBand="1"/>
      </w:tblPr>
      <w:tblGrid>
        <w:gridCol w:w="1895"/>
        <w:gridCol w:w="1130"/>
        <w:gridCol w:w="6450"/>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tcPr>
          <w:p w:rsidR="00B71071" w:rsidRDefault="001C498B">
            <w:pPr>
              <w:pStyle w:val="TableHeaderText"/>
            </w:pPr>
            <w:r>
              <w:t xml:space="preserve">Type </w:t>
            </w:r>
          </w:p>
        </w:tc>
        <w:tc>
          <w:tcPr>
            <w:tcW w:w="0" w:type="auto"/>
          </w:tcPr>
          <w:p w:rsidR="00B71071" w:rsidRDefault="001C498B">
            <w:pPr>
              <w:pStyle w:val="TableHeaderText"/>
            </w:pPr>
            <w:r>
              <w:t>Ty</w:t>
            </w:r>
            <w:r>
              <w:t>pe code</w:t>
            </w:r>
          </w:p>
        </w:tc>
        <w:tc>
          <w:tcPr>
            <w:tcW w:w="0" w:type="auto"/>
          </w:tcPr>
          <w:p w:rsidR="00B71071" w:rsidRDefault="001C498B">
            <w:pPr>
              <w:pStyle w:val="TableHeaderText"/>
            </w:pPr>
            <w:r>
              <w:t>Encoding</w:t>
            </w:r>
          </w:p>
        </w:tc>
      </w:tr>
      <w:tr w:rsidR="00B71071" w:rsidTr="00B71071">
        <w:tc>
          <w:tcPr>
            <w:tcW w:w="0" w:type="auto"/>
          </w:tcPr>
          <w:p w:rsidR="00B71071" w:rsidRDefault="001C498B">
            <w:pPr>
              <w:pStyle w:val="TableBodyText"/>
            </w:pPr>
            <w:r>
              <w:t>Boolean</w:t>
            </w:r>
          </w:p>
        </w:tc>
        <w:tc>
          <w:tcPr>
            <w:tcW w:w="0" w:type="auto"/>
          </w:tcPr>
          <w:p w:rsidR="00B71071" w:rsidRDefault="001C498B">
            <w:pPr>
              <w:pStyle w:val="TableBodyText"/>
            </w:pPr>
            <w:r>
              <w:t>3</w:t>
            </w:r>
          </w:p>
        </w:tc>
        <w:tc>
          <w:tcPr>
            <w:tcW w:w="0" w:type="auto"/>
          </w:tcPr>
          <w:p w:rsidR="00B71071" w:rsidRDefault="001C498B">
            <w:pPr>
              <w:pStyle w:val="TableBodyText"/>
            </w:pPr>
            <w:r>
              <w:t>"True" or "False"</w:t>
            </w:r>
          </w:p>
        </w:tc>
      </w:tr>
      <w:tr w:rsidR="00B71071" w:rsidTr="00B71071">
        <w:tc>
          <w:tcPr>
            <w:tcW w:w="0" w:type="auto"/>
          </w:tcPr>
          <w:p w:rsidR="00B71071" w:rsidRDefault="001C498B">
            <w:pPr>
              <w:pStyle w:val="TableBodyText"/>
            </w:pPr>
            <w:r>
              <w:t>32-bit signed integer</w:t>
            </w:r>
          </w:p>
        </w:tc>
        <w:tc>
          <w:tcPr>
            <w:tcW w:w="0" w:type="auto"/>
          </w:tcPr>
          <w:p w:rsidR="00B71071" w:rsidRDefault="001C498B">
            <w:pPr>
              <w:pStyle w:val="TableBodyText"/>
            </w:pPr>
            <w:r>
              <w:t>9</w:t>
            </w:r>
          </w:p>
        </w:tc>
        <w:tc>
          <w:tcPr>
            <w:tcW w:w="0" w:type="auto"/>
          </w:tcPr>
          <w:p w:rsidR="00B71071" w:rsidRDefault="001C498B">
            <w:pPr>
              <w:pStyle w:val="TableBodyText"/>
            </w:pPr>
            <w:r>
              <w:t>Decimal characters, prefixed with an optional "-" to denote a negative number</w:t>
            </w:r>
          </w:p>
        </w:tc>
      </w:tr>
      <w:tr w:rsidR="00B71071" w:rsidTr="00B71071">
        <w:tc>
          <w:tcPr>
            <w:tcW w:w="0" w:type="auto"/>
          </w:tcPr>
          <w:p w:rsidR="00B71071" w:rsidRDefault="001C498B">
            <w:pPr>
              <w:pStyle w:val="TableBodyText"/>
            </w:pPr>
            <w:r>
              <w:t>String</w:t>
            </w:r>
          </w:p>
        </w:tc>
        <w:tc>
          <w:tcPr>
            <w:tcW w:w="0" w:type="auto"/>
          </w:tcPr>
          <w:p w:rsidR="00B71071" w:rsidRDefault="001C498B">
            <w:pPr>
              <w:pStyle w:val="TableBodyText"/>
            </w:pPr>
            <w:r>
              <w:t>18</w:t>
            </w:r>
          </w:p>
        </w:tc>
        <w:tc>
          <w:tcPr>
            <w:tcW w:w="0" w:type="auto"/>
          </w:tcPr>
          <w:p w:rsidR="00B71071" w:rsidRDefault="001C498B">
            <w:pPr>
              <w:pStyle w:val="TableBodyText"/>
            </w:pPr>
            <w:r>
              <w:t>Unicode string</w:t>
            </w:r>
          </w:p>
        </w:tc>
      </w:tr>
    </w:tbl>
    <w:p w:rsidR="00B71071" w:rsidRDefault="001C498B">
      <w:r>
        <w:t xml:space="preserve">There is one reserved name-value pair that the client SHOULD include in every </w:t>
      </w:r>
      <w:r>
        <w:t>dictionary XML document. If the dictionary XML document does not include this name-value pair, the client MUST behave as though the default value were set:</w:t>
      </w:r>
    </w:p>
    <w:p w:rsidR="00B71071" w:rsidRDefault="001C498B">
      <w:pPr>
        <w:pStyle w:val="ListParagraph"/>
        <w:numPr>
          <w:ilvl w:val="0"/>
          <w:numId w:val="49"/>
        </w:numPr>
      </w:pPr>
      <w:r>
        <w:t xml:space="preserve">OLPrefsVersion </w:t>
      </w:r>
    </w:p>
    <w:p w:rsidR="00B71071" w:rsidRDefault="001C498B">
      <w:pPr>
        <w:pStyle w:val="ListParagraph"/>
        <w:numPr>
          <w:ilvl w:val="1"/>
          <w:numId w:val="50"/>
        </w:numPr>
      </w:pPr>
      <w:r>
        <w:t>Name: (string) "OLPrefsVersion"</w:t>
      </w:r>
    </w:p>
    <w:p w:rsidR="00B71071" w:rsidRDefault="001C498B">
      <w:pPr>
        <w:pStyle w:val="ListParagraph"/>
        <w:numPr>
          <w:ilvl w:val="1"/>
          <w:numId w:val="51"/>
        </w:numPr>
      </w:pPr>
      <w:r>
        <w:t>Value: (32-bit integer) The client uses this setting</w:t>
      </w:r>
      <w:r>
        <w:t xml:space="preserve"> to determine whether to prefer the settings in the XML document or its own locally stored settings.</w:t>
      </w:r>
    </w:p>
    <w:p w:rsidR="00B71071" w:rsidRDefault="001C498B">
      <w:pPr>
        <w:pStyle w:val="ListParagraph"/>
        <w:numPr>
          <w:ilvl w:val="2"/>
          <w:numId w:val="51"/>
        </w:numPr>
        <w:tabs>
          <w:tab w:val="left" w:pos="720"/>
        </w:tabs>
      </w:pPr>
      <w:r>
        <w:t>"0" or any negative integer: The client MUST prefer its own default or locally stored settings, and it MUST rewrite the XML document with those settings.</w:t>
      </w:r>
    </w:p>
    <w:p w:rsidR="00B71071" w:rsidRDefault="001C498B">
      <w:pPr>
        <w:pStyle w:val="ListParagraph"/>
        <w:numPr>
          <w:ilvl w:val="2"/>
          <w:numId w:val="51"/>
        </w:numPr>
        <w:tabs>
          <w:tab w:val="left" w:pos="720"/>
        </w:tabs>
      </w:pPr>
      <w:r>
        <w:t>"</w:t>
      </w:r>
      <w:r>
        <w:t>1" or any positive integer: The client MUST prefer the settings in the XML document.</w:t>
      </w:r>
    </w:p>
    <w:p w:rsidR="00B71071" w:rsidRDefault="001C498B">
      <w:pPr>
        <w:pStyle w:val="ListParagraph"/>
        <w:numPr>
          <w:ilvl w:val="2"/>
          <w:numId w:val="52"/>
        </w:numPr>
      </w:pPr>
      <w:r>
        <w:t>Default: (32-bit integer) "0"</w:t>
      </w:r>
    </w:p>
    <w:p w:rsidR="00B71071" w:rsidRDefault="001C498B">
      <w:pPr>
        <w:pStyle w:val="Heading5"/>
      </w:pPr>
      <w:bookmarkStart w:id="125" w:name="section_043f83fa3b7b4a7f8fb8493d0d10afe8"/>
      <w:bookmarkStart w:id="126" w:name="_Toc69361298"/>
      <w:r>
        <w:t>Calendar Options</w:t>
      </w:r>
      <w:bookmarkEnd w:id="125"/>
      <w:bookmarkEnd w:id="126"/>
    </w:p>
    <w:p w:rsidR="00B71071" w:rsidRDefault="001C498B">
      <w:r>
        <w:t xml:space="preserve">If the client or server supports configuration data as specified in section </w:t>
      </w:r>
      <w:hyperlink w:anchor="Section_31a431c54497401f988e902b7b67d02c" w:history="1">
        <w:r>
          <w:rPr>
            <w:rStyle w:val="Hyperlink"/>
          </w:rPr>
          <w:t>2.2.2</w:t>
        </w:r>
      </w:hyperlink>
      <w:r>
        <w:t xml:space="preserve">, it stores the settings specified in this section in a </w:t>
      </w:r>
      <w:hyperlink w:anchor="gt_c6b1eb4e-7e9b-442e-88c4-4d5d65cbb68b">
        <w:r>
          <w:rPr>
            <w:rStyle w:val="HyperlinkGreen"/>
            <w:b/>
          </w:rPr>
          <w:t>calendar options dictionary</w:t>
        </w:r>
      </w:hyperlink>
      <w:r>
        <w:t xml:space="preserve">. The application stores the calendar options dictionary in an </w:t>
      </w:r>
      <w:hyperlink w:anchor="gt_6f222571-3f61-4250-a8a6-d56505335792">
        <w:r>
          <w:rPr>
            <w:rStyle w:val="HyperlinkGreen"/>
            <w:b/>
          </w:rPr>
          <w:t>FAI</w:t>
        </w:r>
      </w:hyperlink>
      <w:r>
        <w:t xml:space="preserve"> message that is contained in the </w:t>
      </w:r>
      <w:hyperlink w:anchor="gt_07fb7cc1-69aa-487c-807e-c56a6e855481">
        <w:r>
          <w:rPr>
            <w:rStyle w:val="HyperlinkGreen"/>
            <w:b/>
          </w:rPr>
          <w:t>Calendar special folder</w:t>
        </w:r>
      </w:hyperlink>
      <w:r>
        <w:t xml:space="preserve">. The format of the Calendar special folder is specified in </w:t>
      </w:r>
      <w:hyperlink r:id="rId78" w:anchor="Section_a60e9c162ba8424bb60c385a8a2837cb">
        <w:r>
          <w:rPr>
            <w:rStyle w:val="Hyperlink"/>
          </w:rPr>
          <w:t>[MS-OXOSFLD]</w:t>
        </w:r>
      </w:hyperlink>
      <w:r>
        <w:t xml:space="preserve"> section 2.2.8.</w:t>
      </w:r>
    </w:p>
    <w:p w:rsidR="00B71071" w:rsidRDefault="001C498B">
      <w:r>
        <w:t xml:space="preserve">This message MUST have the </w:t>
      </w:r>
      <w:r>
        <w:rPr>
          <w:b/>
        </w:rPr>
        <w:t>PidTagMessageClass</w:t>
      </w:r>
      <w:r>
        <w:t xml:space="preserve"> property (</w:t>
      </w:r>
      <w:hyperlink r:id="rId79" w:anchor="Section_7fd7ec40deec4c0694931bc06b349682">
        <w:r>
          <w:rPr>
            <w:rStyle w:val="Hyperlink"/>
          </w:rPr>
          <w:t>[MS-OXCMSG]</w:t>
        </w:r>
      </w:hyperlink>
      <w:r>
        <w:t xml:space="preserve"> section 2.2.1.3) set. The value of the p</w:t>
      </w:r>
      <w:r>
        <w:t>roperty MUST be "IPM.Configuration.Calendar".</w:t>
      </w:r>
    </w:p>
    <w:p w:rsidR="00B71071" w:rsidRDefault="001C498B">
      <w:r>
        <w:t xml:space="preserve">The </w:t>
      </w:r>
      <w:hyperlink w:anchor="gt_0ac36b78-7745-41f5-9198-98bc46b00c9a">
        <w:r>
          <w:rPr>
            <w:rStyle w:val="HyperlinkGreen"/>
            <w:b/>
          </w:rPr>
          <w:t>dictionary</w:t>
        </w:r>
      </w:hyperlink>
      <w:r>
        <w:t xml:space="preserve"> SHOULD include the following settings.</w:t>
      </w:r>
    </w:p>
    <w:p w:rsidR="00B71071" w:rsidRDefault="001C498B">
      <w:r>
        <w:rPr>
          <w:b/>
        </w:rPr>
        <w:t xml:space="preserve">Note   </w:t>
      </w:r>
      <w:r>
        <w:t>Unless otherwise specified, any setting that is not included in the dictionary MUST rev</w:t>
      </w:r>
      <w:r>
        <w:t>ert to the default value.</w:t>
      </w:r>
    </w:p>
    <w:p w:rsidR="00B71071" w:rsidRDefault="001C498B">
      <w:pPr>
        <w:pStyle w:val="ListParagraph"/>
        <w:numPr>
          <w:ilvl w:val="0"/>
          <w:numId w:val="53"/>
        </w:numPr>
      </w:pPr>
      <w:r>
        <w:t xml:space="preserve">piRemindDefault </w:t>
      </w:r>
    </w:p>
    <w:p w:rsidR="00B71071" w:rsidRDefault="001C498B">
      <w:pPr>
        <w:pStyle w:val="ListParagraph"/>
        <w:numPr>
          <w:ilvl w:val="1"/>
          <w:numId w:val="54"/>
        </w:numPr>
      </w:pPr>
      <w:r>
        <w:t>Name: (string) "piRemindDefault"</w:t>
      </w:r>
    </w:p>
    <w:p w:rsidR="00B71071" w:rsidRDefault="001C498B">
      <w:pPr>
        <w:pStyle w:val="ListParagraph"/>
        <w:numPr>
          <w:ilvl w:val="1"/>
          <w:numId w:val="55"/>
        </w:numPr>
      </w:pPr>
      <w:r>
        <w:lastRenderedPageBreak/>
        <w:t xml:space="preserve">Value: (32-bit integer) When creating a new appointment, the client or server SHOULD initialize the </w:t>
      </w:r>
      <w:hyperlink w:anchor="gt_8188a44f-a319-4d5c-9b3d-d65c4726045a">
        <w:r>
          <w:rPr>
            <w:rStyle w:val="HyperlinkGreen"/>
            <w:b/>
          </w:rPr>
          <w:t>reminder</w:t>
        </w:r>
      </w:hyperlink>
      <w:r>
        <w:t xml:space="preserve"> time to be the start time of the appointment minus this number of minutes, as specified in </w:t>
      </w:r>
      <w:hyperlink r:id="rId80" w:anchor="Section_5454ebcce5d14da8a598d393b101caab">
        <w:r>
          <w:rPr>
            <w:rStyle w:val="Hyperlink"/>
          </w:rPr>
          <w:t>[MS-OXORMDR]</w:t>
        </w:r>
      </w:hyperlink>
      <w:r>
        <w:t>.</w:t>
      </w:r>
    </w:p>
    <w:p w:rsidR="00B71071" w:rsidRDefault="001C498B">
      <w:pPr>
        <w:pStyle w:val="ListParagraph"/>
        <w:numPr>
          <w:ilvl w:val="1"/>
          <w:numId w:val="56"/>
        </w:numPr>
      </w:pPr>
      <w:r>
        <w:t>Default: (32-bit integer) "15"</w:t>
      </w:r>
    </w:p>
    <w:p w:rsidR="00B71071" w:rsidRDefault="001C498B">
      <w:pPr>
        <w:pStyle w:val="ListParagraph"/>
        <w:numPr>
          <w:ilvl w:val="0"/>
          <w:numId w:val="53"/>
        </w:numPr>
      </w:pPr>
      <w:r>
        <w:t xml:space="preserve">piReminderUpgradeTime </w:t>
      </w:r>
    </w:p>
    <w:p w:rsidR="00B71071" w:rsidRDefault="001C498B">
      <w:pPr>
        <w:pStyle w:val="ListParagraph"/>
        <w:numPr>
          <w:ilvl w:val="1"/>
          <w:numId w:val="57"/>
        </w:numPr>
      </w:pPr>
      <w:r>
        <w:t>Name: (string)</w:t>
      </w:r>
      <w:r>
        <w:t xml:space="preserve"> "piReminderUpgradeTime"</w:t>
      </w:r>
    </w:p>
    <w:p w:rsidR="00B71071" w:rsidRDefault="001C498B">
      <w:pPr>
        <w:pStyle w:val="ListParagraph"/>
        <w:numPr>
          <w:ilvl w:val="1"/>
          <w:numId w:val="58"/>
        </w:numPr>
      </w:pPr>
      <w:r>
        <w:t>Value: (32-bit integer) The value of this setting is specified in [MS-OXORMDR] section 2.2.3.1.</w:t>
      </w:r>
    </w:p>
    <w:p w:rsidR="00B71071" w:rsidRDefault="001C498B">
      <w:pPr>
        <w:pStyle w:val="ListParagraph"/>
        <w:numPr>
          <w:ilvl w:val="1"/>
          <w:numId w:val="59"/>
        </w:numPr>
      </w:pPr>
      <w:r>
        <w:t>Default: (missing) The default behavior when this setting is missing is specified in [MS-OXORMDR] section 3.1.3.1.</w:t>
      </w:r>
    </w:p>
    <w:p w:rsidR="00B71071" w:rsidRDefault="001C498B">
      <w:pPr>
        <w:pStyle w:val="ListParagraph"/>
        <w:numPr>
          <w:ilvl w:val="0"/>
          <w:numId w:val="53"/>
        </w:numPr>
      </w:pPr>
      <w:r>
        <w:t xml:space="preserve">piAutoProcess </w:t>
      </w:r>
    </w:p>
    <w:p w:rsidR="00B71071" w:rsidRDefault="001C498B">
      <w:pPr>
        <w:pStyle w:val="ListParagraph"/>
        <w:numPr>
          <w:ilvl w:val="1"/>
          <w:numId w:val="60"/>
        </w:numPr>
      </w:pPr>
      <w:r>
        <w:t>Name:</w:t>
      </w:r>
      <w:r>
        <w:t xml:space="preserve"> (string) "piAutoProcess"</w:t>
      </w:r>
    </w:p>
    <w:p w:rsidR="00B71071" w:rsidRDefault="001C498B">
      <w:pPr>
        <w:pStyle w:val="ListParagraph"/>
        <w:numPr>
          <w:ilvl w:val="1"/>
          <w:numId w:val="61"/>
        </w:numPr>
      </w:pPr>
      <w:r>
        <w:t xml:space="preserve">Value: (Boolean) The client SHOULD use this setting to control automatic processing of </w:t>
      </w:r>
      <w:hyperlink w:anchor="gt_71eb2c2a-17e4-41aa-8422-5fde692ec9a6">
        <w:r>
          <w:rPr>
            <w:rStyle w:val="HyperlinkGreen"/>
            <w:b/>
          </w:rPr>
          <w:t>Meeting Request objects</w:t>
        </w:r>
      </w:hyperlink>
      <w:r>
        <w:t xml:space="preserve"> and </w:t>
      </w:r>
      <w:hyperlink w:anchor="gt_3ee9d9ef-0afe-4c8d-b4b1-c230b8995773">
        <w:r>
          <w:rPr>
            <w:rStyle w:val="HyperlinkGreen"/>
            <w:b/>
          </w:rPr>
          <w:t>Meeting Response objects</w:t>
        </w:r>
      </w:hyperlink>
      <w:r>
        <w:t xml:space="preserve">, as specified in </w:t>
      </w:r>
      <w:hyperlink r:id="rId81" w:anchor="Section_09861fdec8e440289346e7c214cfdba1">
        <w:r>
          <w:rPr>
            <w:rStyle w:val="Hyperlink"/>
          </w:rPr>
          <w:t>[MS-OXOCAL]</w:t>
        </w:r>
      </w:hyperlink>
      <w:r>
        <w:t>.</w:t>
      </w:r>
    </w:p>
    <w:p w:rsidR="00B71071" w:rsidRDefault="001C498B">
      <w:pPr>
        <w:pStyle w:val="ListParagraph"/>
        <w:numPr>
          <w:ilvl w:val="2"/>
          <w:numId w:val="61"/>
        </w:numPr>
        <w:tabs>
          <w:tab w:val="left" w:pos="720"/>
        </w:tabs>
      </w:pPr>
      <w:r>
        <w:t>"True": The client SHOULD enable automatic processing.</w:t>
      </w:r>
    </w:p>
    <w:p w:rsidR="00B71071" w:rsidRDefault="001C498B">
      <w:pPr>
        <w:pStyle w:val="ListParagraph"/>
        <w:numPr>
          <w:ilvl w:val="2"/>
          <w:numId w:val="61"/>
        </w:numPr>
        <w:tabs>
          <w:tab w:val="left" w:pos="720"/>
        </w:tabs>
      </w:pPr>
      <w:r>
        <w:t>"False": The client SHOULD disable automatic processing.</w:t>
      </w:r>
    </w:p>
    <w:p w:rsidR="00B71071" w:rsidRDefault="001C498B">
      <w:pPr>
        <w:pStyle w:val="ListParagraph"/>
        <w:numPr>
          <w:ilvl w:val="2"/>
          <w:numId w:val="62"/>
        </w:numPr>
      </w:pPr>
      <w:r>
        <w:t>Default: (Boolean) "True"</w:t>
      </w:r>
    </w:p>
    <w:p w:rsidR="00B71071" w:rsidRDefault="001C498B">
      <w:pPr>
        <w:pStyle w:val="ListParagraph"/>
        <w:numPr>
          <w:ilvl w:val="0"/>
          <w:numId w:val="53"/>
        </w:numPr>
      </w:pPr>
      <w:r>
        <w:t>AutomateProcessing</w:t>
      </w:r>
    </w:p>
    <w:p w:rsidR="00B71071" w:rsidRDefault="001C498B">
      <w:pPr>
        <w:pStyle w:val="ListParagraph"/>
        <w:numPr>
          <w:ilvl w:val="1"/>
          <w:numId w:val="63"/>
        </w:numPr>
      </w:pPr>
      <w:r>
        <w:t>Name: (string) "AutomateProcessing"</w:t>
      </w:r>
    </w:p>
    <w:p w:rsidR="00B71071" w:rsidRDefault="001C498B">
      <w:pPr>
        <w:pStyle w:val="ListParagraph"/>
        <w:numPr>
          <w:ilvl w:val="1"/>
          <w:numId w:val="64"/>
        </w:numPr>
      </w:pPr>
      <w:r>
        <w:t>Value: (32-bit integer) The server uses this setting to control automatic processing of Meeting Request objects and Meeting Response objects if it implements this feature. If</w:t>
      </w:r>
      <w:r>
        <w:t xml:space="preserve"> the server does not implement this feature, the server MUST ignore this setting. This setting has three possible values:</w:t>
      </w:r>
    </w:p>
    <w:p w:rsidR="00B71071" w:rsidRDefault="001C498B">
      <w:pPr>
        <w:pStyle w:val="ListParagraph"/>
        <w:numPr>
          <w:ilvl w:val="2"/>
          <w:numId w:val="64"/>
        </w:numPr>
        <w:tabs>
          <w:tab w:val="left" w:pos="720"/>
        </w:tabs>
      </w:pPr>
      <w:r>
        <w:t>"0": The server MUST disable automatic processing.</w:t>
      </w:r>
    </w:p>
    <w:p w:rsidR="00B71071" w:rsidRDefault="001C498B">
      <w:pPr>
        <w:pStyle w:val="ListParagraph"/>
        <w:numPr>
          <w:ilvl w:val="2"/>
          <w:numId w:val="64"/>
        </w:numPr>
        <w:tabs>
          <w:tab w:val="left" w:pos="720"/>
        </w:tabs>
      </w:pPr>
      <w:r>
        <w:t>"1": The server MUST enable automatic processing, if it implements this feature.</w:t>
      </w:r>
    </w:p>
    <w:p w:rsidR="00B71071" w:rsidRDefault="001C498B">
      <w:pPr>
        <w:pStyle w:val="ListParagraph"/>
        <w:numPr>
          <w:ilvl w:val="2"/>
          <w:numId w:val="64"/>
        </w:numPr>
        <w:tabs>
          <w:tab w:val="left" w:pos="720"/>
        </w:tabs>
      </w:pPr>
      <w:r>
        <w:t>"2</w:t>
      </w:r>
      <w:r>
        <w:t xml:space="preserve">": The server MUST enable automatic processing, if it implements this feature, treating the </w:t>
      </w:r>
      <w:hyperlink w:anchor="gt_b9ce8e55-dae6-467b-b5dc-850087d4dc18">
        <w:r>
          <w:rPr>
            <w:rStyle w:val="HyperlinkGreen"/>
            <w:b/>
          </w:rPr>
          <w:t>Calendar object</w:t>
        </w:r>
      </w:hyperlink>
      <w:r>
        <w:t xml:space="preserve"> as a meeting resource rather than an attendee, as specified in [MS-OXOCAL]. The client</w:t>
      </w:r>
      <w:r>
        <w:t xml:space="preserve"> MUST NOT change the setting when it has this value.</w:t>
      </w:r>
    </w:p>
    <w:p w:rsidR="00B71071" w:rsidRDefault="001C498B">
      <w:pPr>
        <w:pStyle w:val="ListParagraph"/>
        <w:numPr>
          <w:ilvl w:val="2"/>
          <w:numId w:val="65"/>
        </w:numPr>
      </w:pPr>
      <w:r>
        <w:t>Default: (32-bit integer) "1"</w:t>
      </w:r>
    </w:p>
    <w:p w:rsidR="00B71071" w:rsidRDefault="001C498B">
      <w:pPr>
        <w:pStyle w:val="ListParagraph"/>
        <w:numPr>
          <w:ilvl w:val="0"/>
          <w:numId w:val="53"/>
        </w:numPr>
      </w:pPr>
      <w:r>
        <w:t xml:space="preserve">piAutoDeleteReceipts </w:t>
      </w:r>
    </w:p>
    <w:p w:rsidR="00B71071" w:rsidRDefault="001C498B">
      <w:pPr>
        <w:pStyle w:val="ListParagraph"/>
        <w:numPr>
          <w:ilvl w:val="1"/>
          <w:numId w:val="66"/>
        </w:numPr>
      </w:pPr>
      <w:r>
        <w:t>Name: (string) "piAutoDeleteReceipts"</w:t>
      </w:r>
    </w:p>
    <w:p w:rsidR="00B71071" w:rsidRDefault="001C498B">
      <w:pPr>
        <w:pStyle w:val="ListParagraph"/>
        <w:numPr>
          <w:ilvl w:val="1"/>
          <w:numId w:val="66"/>
        </w:numPr>
      </w:pPr>
      <w:r>
        <w:t>Value: (Boolean) The client SHOULD</w:t>
      </w:r>
      <w:bookmarkStart w:id="127" w:name="z16"/>
      <w:bookmarkStart w:id="128" w:name="Appendix_A_Target_4"/>
      <w:bookmarkEnd w:id="127"/>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8"/>
      <w:r>
        <w:t xml:space="preserve"> use this setting to control automatic deletion of Meeting Response objects, as specified in [MS-OXOCAL].</w:t>
      </w:r>
    </w:p>
    <w:p w:rsidR="00B71071" w:rsidRDefault="001C498B">
      <w:pPr>
        <w:pStyle w:val="ListParagraph"/>
        <w:numPr>
          <w:ilvl w:val="3"/>
          <w:numId w:val="67"/>
        </w:numPr>
        <w:tabs>
          <w:tab w:val="left" w:pos="720"/>
        </w:tabs>
      </w:pPr>
      <w:r>
        <w:t>"True": The client enables automatic deletion.</w:t>
      </w:r>
    </w:p>
    <w:p w:rsidR="00B71071" w:rsidRDefault="001C498B">
      <w:pPr>
        <w:pStyle w:val="ListParagraph"/>
        <w:numPr>
          <w:ilvl w:val="3"/>
          <w:numId w:val="67"/>
        </w:numPr>
        <w:tabs>
          <w:tab w:val="left" w:pos="720"/>
        </w:tabs>
      </w:pPr>
      <w:r>
        <w:t>"False": The client disables automatic deletion.</w:t>
      </w:r>
    </w:p>
    <w:p w:rsidR="00B71071" w:rsidRDefault="001C498B">
      <w:pPr>
        <w:pStyle w:val="ListParagraph"/>
        <w:numPr>
          <w:ilvl w:val="3"/>
          <w:numId w:val="68"/>
        </w:numPr>
      </w:pPr>
      <w:r>
        <w:t>Default: (Boolean) "False"</w:t>
      </w:r>
    </w:p>
    <w:p w:rsidR="00B71071" w:rsidRDefault="001C498B">
      <w:pPr>
        <w:pStyle w:val="Heading4"/>
      </w:pPr>
      <w:bookmarkStart w:id="129" w:name="section_9ef9456daaf4482db9e63248dd2e4f6c"/>
      <w:bookmarkStart w:id="130" w:name="_Toc69361299"/>
      <w:r>
        <w:lastRenderedPageBreak/>
        <w:t>XML Streams</w:t>
      </w:r>
      <w:bookmarkEnd w:id="129"/>
      <w:bookmarkEnd w:id="130"/>
      <w:r>
        <w:fldChar w:fldCharType="begin"/>
      </w:r>
      <w:r>
        <w:instrText xml:space="preserve"> XE "Configurati</w:instrText>
      </w:r>
      <w:r>
        <w:instrText xml:space="preserve">on data:XML streams" </w:instrText>
      </w:r>
      <w:r>
        <w:fldChar w:fldCharType="end"/>
      </w:r>
      <w:r>
        <w:fldChar w:fldCharType="begin"/>
      </w:r>
      <w:r>
        <w:instrText xml:space="preserve"> XE "XML streams configuration data" </w:instrText>
      </w:r>
      <w:r>
        <w:fldChar w:fldCharType="end"/>
      </w:r>
    </w:p>
    <w:p w:rsidR="00B71071" w:rsidRDefault="001C498B">
      <w:r>
        <w:t xml:space="preserve">The message MUST have the </w:t>
      </w:r>
      <w:r>
        <w:rPr>
          <w:b/>
        </w:rPr>
        <w:t>PidTagRoamingDatatypes</w:t>
      </w:r>
      <w:r>
        <w:t xml:space="preserve"> property (section </w:t>
      </w:r>
      <w:hyperlink w:anchor="Section_aabb14fd3ad649529ae1ee0bbc05c1f4" w:history="1">
        <w:r>
          <w:rPr>
            <w:rStyle w:val="Hyperlink"/>
          </w:rPr>
          <w:t>2.2.2.1</w:t>
        </w:r>
      </w:hyperlink>
      <w:r>
        <w:t>) set. The value of the property MUST be a bitmask that inc</w:t>
      </w:r>
      <w:r>
        <w:t>ludes 0x00000002.</w:t>
      </w:r>
    </w:p>
    <w:p w:rsidR="00B71071" w:rsidRDefault="001C498B">
      <w:r>
        <w:t xml:space="preserve">The message MUST have the </w:t>
      </w:r>
      <w:r>
        <w:rPr>
          <w:b/>
        </w:rPr>
        <w:t>PidTagRoamingXmlStream</w:t>
      </w:r>
      <w:r>
        <w:t xml:space="preserve"> property (section </w:t>
      </w:r>
      <w:hyperlink w:anchor="Section_f356e925c3ce420cb594ef177a5aa5d3" w:history="1">
        <w:r>
          <w:rPr>
            <w:rStyle w:val="Hyperlink"/>
          </w:rPr>
          <w:t>2.2.2.3</w:t>
        </w:r>
      </w:hyperlink>
      <w:r>
        <w:t xml:space="preserve">) set. The value of the property MUST be a </w:t>
      </w:r>
      <w:r>
        <w:rPr>
          <w:b/>
        </w:rPr>
        <w:t>PtypBinary</w:t>
      </w:r>
      <w:r>
        <w:t xml:space="preserve"> </w:t>
      </w:r>
      <w:hyperlink w:anchor="gt_f3529cd8-50da-4f36-aa0b-66af455edbb6">
        <w:r>
          <w:rPr>
            <w:rStyle w:val="HyperlinkGreen"/>
            <w:b/>
          </w:rPr>
          <w:t>stream</w:t>
        </w:r>
      </w:hyperlink>
      <w:r>
        <w:t xml:space="preserve"> that contains a </w:t>
      </w:r>
      <w:hyperlink w:anchor="gt_c305d0ab-8b94-461a-bd76-13b40cb8c4d8">
        <w:r>
          <w:rPr>
            <w:rStyle w:val="HyperlinkGreen"/>
            <w:b/>
          </w:rPr>
          <w:t>Unicode</w:t>
        </w:r>
      </w:hyperlink>
      <w:r>
        <w:t xml:space="preserve"> </w:t>
      </w:r>
      <w:hyperlink w:anchor="gt_982b7f8e-d516-4fd5-8d5e-1a836081ed85">
        <w:r>
          <w:rPr>
            <w:rStyle w:val="HyperlinkGreen"/>
            <w:b/>
          </w:rPr>
          <w:t>XML</w:t>
        </w:r>
      </w:hyperlink>
      <w:r>
        <w:t xml:space="preserve"> document that is using the UTF8 encoding.</w:t>
      </w:r>
    </w:p>
    <w:p w:rsidR="00B71071" w:rsidRDefault="001C498B">
      <w:r>
        <w:t xml:space="preserve">In addition to the </w:t>
      </w:r>
      <w:hyperlink w:anchor="gt_c7e91c99-e45a-44c2-a08a-c34f137a2cae">
        <w:r>
          <w:rPr>
            <w:rStyle w:val="HyperlinkGreen"/>
            <w:b/>
          </w:rPr>
          <w:t>XSDs</w:t>
        </w:r>
      </w:hyperlink>
      <w:r>
        <w:t xml:space="preserve"> that are specified in sections </w:t>
      </w:r>
      <w:hyperlink w:anchor="Section_b4aa6771145d44928b87ac2003d9a64c" w:history="1">
        <w:r>
          <w:rPr>
            <w:rStyle w:val="Hyperlink"/>
          </w:rPr>
          <w:t>2.2.5.2.1</w:t>
        </w:r>
      </w:hyperlink>
      <w:r>
        <w:t xml:space="preserve"> through </w:t>
      </w:r>
      <w:hyperlink w:anchor="Section_ec04ec6a89fc456a9b77b55c3a6a18a3" w:history="1">
        <w:r>
          <w:rPr>
            <w:rStyle w:val="Hyperlink"/>
          </w:rPr>
          <w:t>2.2.5.2.3</w:t>
        </w:r>
      </w:hyperlink>
      <w:r>
        <w:t>, the XML doc</w:t>
      </w:r>
      <w:r>
        <w:t xml:space="preserve">ument MUST conform to the limitations specified in section </w:t>
      </w:r>
      <w:hyperlink w:anchor="Section_b08f0dd468734b00a0cc80093ef6a3e3" w:history="1">
        <w:r>
          <w:rPr>
            <w:rStyle w:val="Hyperlink"/>
          </w:rPr>
          <w:t>2.2.3</w:t>
        </w:r>
      </w:hyperlink>
      <w:r>
        <w:t>.</w:t>
      </w:r>
    </w:p>
    <w:p w:rsidR="00B71071" w:rsidRDefault="001C498B">
      <w:r>
        <w:t>If the application encounters unknown XML elements while parsing the document, it SHOULD preserve those elements without modificat</w:t>
      </w:r>
      <w:r>
        <w:t>ion and include them whenever it makes modifications to the parts of the document that it understands.</w:t>
      </w:r>
    </w:p>
    <w:p w:rsidR="00B71071" w:rsidRDefault="001C498B">
      <w:pPr>
        <w:pStyle w:val="Heading5"/>
      </w:pPr>
      <w:bookmarkStart w:id="131" w:name="section_b4aa6771145d44928b87ac2003d9a64c"/>
      <w:bookmarkStart w:id="132" w:name="_Toc69361300"/>
      <w:r>
        <w:t>Working Hours</w:t>
      </w:r>
      <w:bookmarkEnd w:id="131"/>
      <w:bookmarkEnd w:id="132"/>
    </w:p>
    <w:p w:rsidR="00B71071" w:rsidRDefault="001C498B">
      <w:r>
        <w:t xml:space="preserve">If the client or server supports configuration data, as specified in section </w:t>
      </w:r>
      <w:hyperlink w:anchor="Section_31a431c54497401f988e902b7b67d02c" w:history="1">
        <w:r>
          <w:rPr>
            <w:rStyle w:val="Hyperlink"/>
          </w:rPr>
          <w:t>2.</w:t>
        </w:r>
        <w:r>
          <w:rPr>
            <w:rStyle w:val="Hyperlink"/>
          </w:rPr>
          <w:t>2.2</w:t>
        </w:r>
      </w:hyperlink>
      <w:r>
        <w:t xml:space="preserve">, it stores the settings that are specified in this section in a </w:t>
      </w:r>
      <w:hyperlink w:anchor="gt_8b5698e2-9890-46a0-855c-66274e55032d">
        <w:r>
          <w:rPr>
            <w:rStyle w:val="HyperlinkGreen"/>
            <w:b/>
          </w:rPr>
          <w:t>working hours</w:t>
        </w:r>
      </w:hyperlink>
      <w:r>
        <w:t xml:space="preserve"> </w:t>
      </w:r>
      <w:hyperlink w:anchor="gt_f3529cd8-50da-4f36-aa0b-66af455edbb6">
        <w:r>
          <w:rPr>
            <w:rStyle w:val="HyperlinkGreen"/>
            <w:b/>
          </w:rPr>
          <w:t>stream</w:t>
        </w:r>
      </w:hyperlink>
      <w:r>
        <w:t>. The application stores the working hours s</w:t>
      </w:r>
      <w:r>
        <w:t xml:space="preserve">tream in an </w:t>
      </w:r>
      <w:hyperlink w:anchor="gt_6f222571-3f61-4250-a8a6-d56505335792">
        <w:r>
          <w:rPr>
            <w:rStyle w:val="HyperlinkGreen"/>
            <w:b/>
          </w:rPr>
          <w:t>FAI</w:t>
        </w:r>
      </w:hyperlink>
      <w:r>
        <w:t xml:space="preserve"> message contained in the </w:t>
      </w:r>
      <w:hyperlink w:anchor="gt_07fb7cc1-69aa-487c-807e-c56a6e855481">
        <w:r>
          <w:rPr>
            <w:rStyle w:val="HyperlinkGreen"/>
            <w:b/>
          </w:rPr>
          <w:t>Calendar special folder</w:t>
        </w:r>
      </w:hyperlink>
      <w:r>
        <w:t>.</w:t>
      </w:r>
    </w:p>
    <w:p w:rsidR="00B71071" w:rsidRDefault="001C498B">
      <w:r>
        <w:t xml:space="preserve">The message MUST have the </w:t>
      </w:r>
      <w:r>
        <w:rPr>
          <w:b/>
        </w:rPr>
        <w:t>PidTagMessageClass</w:t>
      </w:r>
      <w:r>
        <w:t xml:space="preserve"> property (</w:t>
      </w:r>
      <w:hyperlink r:id="rId82" w:anchor="Section_7fd7ec40deec4c0694931bc06b349682">
        <w:r>
          <w:rPr>
            <w:rStyle w:val="Hyperlink"/>
          </w:rPr>
          <w:t>[MS-OXCMSG]</w:t>
        </w:r>
      </w:hyperlink>
      <w:r>
        <w:t xml:space="preserve"> section 2.2.1.3) set. The value of the property MUST be "IPM.Configuration.WorkHours".</w:t>
      </w:r>
    </w:p>
    <w:p w:rsidR="00B71071" w:rsidRDefault="001C498B">
      <w:r>
        <w:t xml:space="preserve">The </w:t>
      </w:r>
      <w:hyperlink w:anchor="gt_982b7f8e-d516-4fd5-8d5e-1a836081ed85">
        <w:r>
          <w:rPr>
            <w:rStyle w:val="HyperlinkGreen"/>
            <w:b/>
          </w:rPr>
          <w:t>XML</w:t>
        </w:r>
      </w:hyperlink>
      <w:r>
        <w:t xml:space="preserve"> document that is </w:t>
      </w:r>
      <w:r>
        <w:t xml:space="preserve">stored in the </w:t>
      </w:r>
      <w:r>
        <w:rPr>
          <w:b/>
        </w:rPr>
        <w:t>PidTagRoamingXmlStream</w:t>
      </w:r>
      <w:r>
        <w:t xml:space="preserve"> property (section </w:t>
      </w:r>
      <w:hyperlink w:anchor="Section_f356e925c3ce420cb594ef177a5aa5d3" w:history="1">
        <w:r>
          <w:rPr>
            <w:rStyle w:val="Hyperlink"/>
          </w:rPr>
          <w:t>2.2.2.3</w:t>
        </w:r>
      </w:hyperlink>
      <w:r>
        <w:t xml:space="preserve">) MUST conform to the following </w:t>
      </w:r>
      <w:hyperlink w:anchor="gt_c7e91c99-e45a-44c2-a08a-c34f137a2cae">
        <w:r>
          <w:rPr>
            <w:rStyle w:val="HyperlinkGreen"/>
            <w:b/>
          </w:rPr>
          <w:t>XSD</w:t>
        </w:r>
      </w:hyperlink>
      <w:r>
        <w:t>.</w:t>
      </w:r>
    </w:p>
    <w:p w:rsidR="00B71071" w:rsidRDefault="001C498B">
      <w:pPr>
        <w:pStyle w:val="Code"/>
      </w:pPr>
      <w:r>
        <w:t xml:space="preserve">&lt;?xml version="1.0" </w:t>
      </w:r>
      <w:r>
        <w:t>encoding="utf-8"?&gt;</w:t>
      </w:r>
    </w:p>
    <w:p w:rsidR="00B71071" w:rsidRDefault="001C498B">
      <w:pPr>
        <w:pStyle w:val="Code"/>
      </w:pPr>
      <w:r>
        <w:t>&lt;xs:schema targetNamespace="WorkingHours.xsd"</w:t>
      </w:r>
    </w:p>
    <w:p w:rsidR="00B71071" w:rsidRDefault="001C498B">
      <w:pPr>
        <w:pStyle w:val="Code"/>
      </w:pPr>
      <w:r>
        <w:t xml:space="preserve">           xmlns="WorkingHours.xsd"</w:t>
      </w:r>
    </w:p>
    <w:p w:rsidR="00B71071" w:rsidRDefault="001C498B">
      <w:pPr>
        <w:pStyle w:val="Code"/>
      </w:pPr>
      <w:r>
        <w:t xml:space="preserve">           xmlns:xs="http://www.w3.org/2001/XMLSchema"&gt;</w:t>
      </w:r>
    </w:p>
    <w:p w:rsidR="00B71071" w:rsidRDefault="001C498B">
      <w:pPr>
        <w:pStyle w:val="Code"/>
      </w:pPr>
      <w:r>
        <w:t xml:space="preserve">  &lt;xs:element name="Root"&gt;</w:t>
      </w:r>
    </w:p>
    <w:p w:rsidR="00B71071" w:rsidRDefault="001C498B">
      <w:pPr>
        <w:pStyle w:val="Code"/>
      </w:pPr>
      <w:r>
        <w:t xml:space="preserve">    &lt;xs:complexType&gt;</w:t>
      </w:r>
    </w:p>
    <w:p w:rsidR="00B71071" w:rsidRDefault="001C498B">
      <w:pPr>
        <w:pStyle w:val="Code"/>
      </w:pPr>
      <w:r>
        <w:t xml:space="preserve">      &lt;xs:sequence&gt;</w:t>
      </w:r>
    </w:p>
    <w:p w:rsidR="00B71071" w:rsidRDefault="001C498B">
      <w:pPr>
        <w:pStyle w:val="Code"/>
      </w:pPr>
      <w:r>
        <w:t xml:space="preserve">        &lt;xs:element name="WorkH</w:t>
      </w:r>
      <w:r>
        <w:t>oursVersion1"&gt;</w:t>
      </w:r>
    </w:p>
    <w:p w:rsidR="00B71071" w:rsidRDefault="001C498B">
      <w:pPr>
        <w:pStyle w:val="Code"/>
      </w:pPr>
      <w:r>
        <w:t xml:space="preserve">          &lt;xs:complexType&gt;</w:t>
      </w:r>
    </w:p>
    <w:p w:rsidR="00B71071" w:rsidRDefault="001C498B">
      <w:pPr>
        <w:pStyle w:val="Code"/>
      </w:pPr>
      <w:r>
        <w:t xml:space="preserve">            &lt;xs:sequence&gt;</w:t>
      </w:r>
    </w:p>
    <w:p w:rsidR="00B71071" w:rsidRDefault="001C498B">
      <w:pPr>
        <w:pStyle w:val="Code"/>
      </w:pPr>
      <w:r>
        <w:t xml:space="preserve">              &lt;xs:element name="TimeZone"&gt;</w:t>
      </w:r>
    </w:p>
    <w:p w:rsidR="00B71071" w:rsidRDefault="001C498B">
      <w:pPr>
        <w:pStyle w:val="Code"/>
      </w:pPr>
      <w:r>
        <w:t xml:space="preserve">                &lt;xs:complexType&gt;</w:t>
      </w:r>
    </w:p>
    <w:p w:rsidR="00B71071" w:rsidRDefault="001C498B">
      <w:pPr>
        <w:pStyle w:val="Code"/>
      </w:pPr>
      <w:r>
        <w:t xml:space="preserve">                  &lt;xs:sequence&gt;</w:t>
      </w:r>
    </w:p>
    <w:p w:rsidR="00B71071" w:rsidRDefault="001C498B">
      <w:pPr>
        <w:pStyle w:val="Code"/>
      </w:pPr>
      <w:r>
        <w:t xml:space="preserve">                    &lt;xs:element name="Bias"</w:t>
      </w:r>
    </w:p>
    <w:p w:rsidR="00B71071" w:rsidRDefault="001C498B">
      <w:pPr>
        <w:pStyle w:val="Code"/>
      </w:pPr>
      <w:r>
        <w:t xml:space="preserve">                                type="xs:short"/&gt;</w:t>
      </w:r>
    </w:p>
    <w:p w:rsidR="00B71071" w:rsidRDefault="001C498B">
      <w:pPr>
        <w:pStyle w:val="Code"/>
      </w:pPr>
      <w:r>
        <w:t xml:space="preserve">                    &lt;xs:element name="Standard"</w:t>
      </w:r>
    </w:p>
    <w:p w:rsidR="00B71071" w:rsidRDefault="001C498B">
      <w:pPr>
        <w:pStyle w:val="Code"/>
      </w:pPr>
      <w:r>
        <w:t xml:space="preserve">                                type="DSTTransition" /&gt;</w:t>
      </w:r>
    </w:p>
    <w:p w:rsidR="00B71071" w:rsidRDefault="001C498B">
      <w:pPr>
        <w:pStyle w:val="Code"/>
      </w:pPr>
      <w:r>
        <w:t xml:space="preserve">                    &lt;xs:element name="DaylightSavings"</w:t>
      </w:r>
    </w:p>
    <w:p w:rsidR="00B71071" w:rsidRDefault="001C498B">
      <w:pPr>
        <w:pStyle w:val="Code"/>
      </w:pPr>
      <w:r>
        <w:t xml:space="preserve">                                type="DSTTransi</w:t>
      </w:r>
      <w:r>
        <w:t>tion" /&gt;</w:t>
      </w:r>
    </w:p>
    <w:p w:rsidR="00B71071" w:rsidRDefault="001C498B">
      <w:pPr>
        <w:pStyle w:val="Code"/>
      </w:pPr>
      <w:r>
        <w:t xml:space="preserve">                    &lt;xs:element name="Name"</w:t>
      </w:r>
    </w:p>
    <w:p w:rsidR="00B71071" w:rsidRDefault="001C498B">
      <w:pPr>
        <w:pStyle w:val="Code"/>
      </w:pPr>
      <w:r>
        <w:t xml:space="preserve">                                minOccurs="0"</w:t>
      </w:r>
    </w:p>
    <w:p w:rsidR="00B71071" w:rsidRDefault="001C498B">
      <w:pPr>
        <w:pStyle w:val="Code"/>
      </w:pPr>
      <w:r>
        <w:t xml:space="preserve">                                maxOccurs="1"</w:t>
      </w:r>
    </w:p>
    <w:p w:rsidR="00B71071" w:rsidRDefault="001C498B">
      <w:pPr>
        <w:pStyle w:val="Code"/>
      </w:pPr>
      <w:r>
        <w:t xml:space="preserve">                                type="xs:string" /&gt;</w:t>
      </w:r>
    </w:p>
    <w:p w:rsidR="00B71071" w:rsidRDefault="001C498B">
      <w:pPr>
        <w:pStyle w:val="Code"/>
      </w:pPr>
      <w:r>
        <w:t xml:space="preserve">                  &lt;/xs:sequence&gt;</w:t>
      </w:r>
    </w:p>
    <w:p w:rsidR="00B71071" w:rsidRDefault="001C498B">
      <w:pPr>
        <w:pStyle w:val="Code"/>
      </w:pPr>
      <w:r>
        <w:t xml:space="preserve">                &lt;/xs:compl</w:t>
      </w:r>
      <w:r>
        <w:t>exType&gt;</w:t>
      </w:r>
    </w:p>
    <w:p w:rsidR="00B71071" w:rsidRDefault="001C498B">
      <w:pPr>
        <w:pStyle w:val="Code"/>
      </w:pPr>
      <w:r>
        <w:t xml:space="preserve">              &lt;/xs:element&gt;</w:t>
      </w:r>
    </w:p>
    <w:p w:rsidR="00B71071" w:rsidRDefault="001C498B">
      <w:pPr>
        <w:pStyle w:val="Code"/>
      </w:pPr>
      <w:r>
        <w:t xml:space="preserve">              &lt;xs:element name="TimeSlot"&gt;</w:t>
      </w:r>
    </w:p>
    <w:p w:rsidR="00B71071" w:rsidRDefault="001C498B">
      <w:pPr>
        <w:pStyle w:val="Code"/>
      </w:pPr>
      <w:r>
        <w:t xml:space="preserve">                &lt;xs:complexType&gt;</w:t>
      </w:r>
    </w:p>
    <w:p w:rsidR="00B71071" w:rsidRDefault="001C498B">
      <w:pPr>
        <w:pStyle w:val="Code"/>
      </w:pPr>
      <w:r>
        <w:t xml:space="preserve">                  &lt;xs:sequence&gt;</w:t>
      </w:r>
    </w:p>
    <w:p w:rsidR="00B71071" w:rsidRDefault="001C498B">
      <w:pPr>
        <w:pStyle w:val="Code"/>
      </w:pPr>
      <w:r>
        <w:t xml:space="preserve">                    &lt;xs:element name="Start"</w:t>
      </w:r>
    </w:p>
    <w:p w:rsidR="00B71071" w:rsidRDefault="001C498B">
      <w:pPr>
        <w:pStyle w:val="Code"/>
      </w:pPr>
      <w:r>
        <w:t xml:space="preserve">                                type="xs:time" /&gt;</w:t>
      </w:r>
    </w:p>
    <w:p w:rsidR="00B71071" w:rsidRDefault="001C498B">
      <w:pPr>
        <w:pStyle w:val="Code"/>
      </w:pPr>
      <w:r>
        <w:t xml:space="preserve">                 </w:t>
      </w:r>
      <w:r>
        <w:t xml:space="preserve">   &lt;xs:element name="End"</w:t>
      </w:r>
    </w:p>
    <w:p w:rsidR="00B71071" w:rsidRDefault="001C498B">
      <w:pPr>
        <w:pStyle w:val="Code"/>
      </w:pPr>
      <w:r>
        <w:t xml:space="preserve">                                type="xs:time" /&gt;</w:t>
      </w:r>
    </w:p>
    <w:p w:rsidR="00B71071" w:rsidRDefault="001C498B">
      <w:pPr>
        <w:pStyle w:val="Code"/>
      </w:pPr>
      <w:r>
        <w:t xml:space="preserve">                  &lt;/xs:sequence&gt;</w:t>
      </w:r>
    </w:p>
    <w:p w:rsidR="00B71071" w:rsidRDefault="001C498B">
      <w:pPr>
        <w:pStyle w:val="Code"/>
      </w:pPr>
      <w:r>
        <w:t xml:space="preserve">                &lt;/xs:complexType&gt;</w:t>
      </w:r>
    </w:p>
    <w:p w:rsidR="00B71071" w:rsidRDefault="001C498B">
      <w:pPr>
        <w:pStyle w:val="Code"/>
      </w:pPr>
      <w:r>
        <w:t xml:space="preserve">              &lt;/xs:element&gt;</w:t>
      </w:r>
    </w:p>
    <w:p w:rsidR="00B71071" w:rsidRDefault="001C498B">
      <w:pPr>
        <w:pStyle w:val="Code"/>
      </w:pPr>
      <w:r>
        <w:t xml:space="preserve">              &lt;xs:element name="WorkDays"</w:t>
      </w:r>
    </w:p>
    <w:p w:rsidR="00B71071" w:rsidRDefault="001C498B">
      <w:pPr>
        <w:pStyle w:val="Code"/>
      </w:pPr>
      <w:r>
        <w:lastRenderedPageBreak/>
        <w:t xml:space="preserve">                          type="WorkDaysLis</w:t>
      </w:r>
      <w:r>
        <w:t>t" /&gt;</w:t>
      </w:r>
    </w:p>
    <w:p w:rsidR="00B71071" w:rsidRDefault="001C498B">
      <w:pPr>
        <w:pStyle w:val="Code"/>
      </w:pPr>
      <w:r>
        <w:t xml:space="preserve">            &lt;/xs:sequence&gt;</w:t>
      </w:r>
    </w:p>
    <w:p w:rsidR="00B71071" w:rsidRDefault="001C498B">
      <w:pPr>
        <w:pStyle w:val="Code"/>
      </w:pPr>
      <w:r>
        <w:t xml:space="preserve">          &lt;/xs:complexType&gt;</w:t>
      </w:r>
    </w:p>
    <w:p w:rsidR="00B71071" w:rsidRDefault="001C498B">
      <w:pPr>
        <w:pStyle w:val="Code"/>
      </w:pPr>
      <w:r>
        <w:t xml:space="preserve">        &lt;/xs:element&gt;</w:t>
      </w:r>
    </w:p>
    <w:p w:rsidR="00B71071" w:rsidRDefault="001C498B">
      <w:pPr>
        <w:pStyle w:val="Code"/>
      </w:pPr>
      <w:r>
        <w:t xml:space="preserve">      &lt;/xs:sequence&gt;</w:t>
      </w:r>
    </w:p>
    <w:p w:rsidR="00B71071" w:rsidRDefault="001C498B">
      <w:pPr>
        <w:pStyle w:val="Code"/>
      </w:pPr>
      <w:r>
        <w:t xml:space="preserve">    &lt;/xs:complexType&gt;</w:t>
      </w:r>
    </w:p>
    <w:p w:rsidR="00B71071" w:rsidRDefault="001C498B">
      <w:pPr>
        <w:pStyle w:val="Code"/>
      </w:pPr>
      <w:r>
        <w:t xml:space="preserve">  &lt;/xs:element&gt;</w:t>
      </w:r>
    </w:p>
    <w:p w:rsidR="00B71071" w:rsidRDefault="001C498B">
      <w:pPr>
        <w:pStyle w:val="Code"/>
      </w:pPr>
      <w:r>
        <w:t xml:space="preserve">  &lt;xs:complexType name="DSTTransition"&gt;</w:t>
      </w:r>
    </w:p>
    <w:p w:rsidR="00B71071" w:rsidRDefault="001C498B">
      <w:pPr>
        <w:pStyle w:val="Code"/>
      </w:pPr>
      <w:r>
        <w:t xml:space="preserve">    &lt;xs:sequence&gt;</w:t>
      </w:r>
    </w:p>
    <w:p w:rsidR="00B71071" w:rsidRDefault="001C498B">
      <w:pPr>
        <w:pStyle w:val="Code"/>
      </w:pPr>
      <w:r>
        <w:t xml:space="preserve">      &lt;xs:element name="Bias"</w:t>
      </w:r>
    </w:p>
    <w:p w:rsidR="00B71071" w:rsidRDefault="001C498B">
      <w:pPr>
        <w:pStyle w:val="Code"/>
      </w:pPr>
      <w:r>
        <w:t xml:space="preserve">                  type="xs:short" /&gt;</w:t>
      </w:r>
    </w:p>
    <w:p w:rsidR="00B71071" w:rsidRDefault="001C498B">
      <w:pPr>
        <w:pStyle w:val="Code"/>
      </w:pPr>
      <w:r>
        <w:t xml:space="preserve">      &lt;xs:element name="ChangeDate"&gt;</w:t>
      </w:r>
    </w:p>
    <w:p w:rsidR="00B71071" w:rsidRDefault="001C498B">
      <w:pPr>
        <w:pStyle w:val="Code"/>
      </w:pPr>
      <w:r>
        <w:t xml:space="preserve">        &lt;xs:complexType&gt;</w:t>
      </w:r>
    </w:p>
    <w:p w:rsidR="00B71071" w:rsidRDefault="001C498B">
      <w:pPr>
        <w:pStyle w:val="Code"/>
      </w:pPr>
      <w:r>
        <w:t xml:space="preserve">          &lt;xs:sequence&gt;</w:t>
      </w:r>
    </w:p>
    <w:p w:rsidR="00B71071" w:rsidRDefault="001C498B">
      <w:pPr>
        <w:pStyle w:val="Code"/>
      </w:pPr>
      <w:r>
        <w:t xml:space="preserve">            &lt;xs:element name="Time"</w:t>
      </w:r>
    </w:p>
    <w:p w:rsidR="00B71071" w:rsidRDefault="001C498B">
      <w:pPr>
        <w:pStyle w:val="Code"/>
      </w:pPr>
      <w:r>
        <w:t xml:space="preserve">                        type="xs:time" /&gt;</w:t>
      </w:r>
    </w:p>
    <w:p w:rsidR="00B71071" w:rsidRDefault="001C498B">
      <w:pPr>
        <w:pStyle w:val="Code"/>
      </w:pPr>
      <w:r>
        <w:t xml:space="preserve">            &lt;xs:element name="Date"&gt;</w:t>
      </w:r>
    </w:p>
    <w:p w:rsidR="00B71071" w:rsidRDefault="001C498B">
      <w:pPr>
        <w:pStyle w:val="Code"/>
      </w:pPr>
      <w:r>
        <w:t xml:space="preserve">              &lt;</w:t>
      </w:r>
      <w:r>
        <w:t>xs:simpleType&gt;</w:t>
      </w:r>
    </w:p>
    <w:p w:rsidR="00B71071" w:rsidRDefault="001C498B">
      <w:pPr>
        <w:pStyle w:val="Code"/>
      </w:pPr>
      <w:r>
        <w:t xml:space="preserve">                &lt;xs:restriction base="xs:string"&gt;</w:t>
      </w:r>
    </w:p>
    <w:p w:rsidR="00B71071" w:rsidRDefault="001C498B">
      <w:pPr>
        <w:pStyle w:val="Code"/>
      </w:pPr>
      <w:r>
        <w:t xml:space="preserve">                  &lt;xs:annotation&gt;</w:t>
      </w:r>
    </w:p>
    <w:p w:rsidR="00B71071" w:rsidRDefault="001C498B">
      <w:pPr>
        <w:pStyle w:val="Code"/>
      </w:pPr>
      <w:r>
        <w:t xml:space="preserve">                    &lt;xs:documentation xml:lang="en-us"&gt;</w:t>
      </w:r>
    </w:p>
    <w:p w:rsidR="00B71071" w:rsidRDefault="001C498B">
      <w:pPr>
        <w:pStyle w:val="Code"/>
      </w:pPr>
      <w:r>
        <w:t xml:space="preserve">                      The Date element is a date formatted as</w:t>
      </w:r>
    </w:p>
    <w:p w:rsidR="00B71071" w:rsidRDefault="001C498B">
      <w:pPr>
        <w:pStyle w:val="Code"/>
      </w:pPr>
      <w:r>
        <w:t xml:space="preserve">                      "yyyy/mm/dd," whe</w:t>
      </w:r>
      <w:r>
        <w:t>re "yyyy" is the 4 digit</w:t>
      </w:r>
    </w:p>
    <w:p w:rsidR="00B71071" w:rsidRDefault="001C498B">
      <w:pPr>
        <w:pStyle w:val="Code"/>
      </w:pPr>
      <w:r>
        <w:t xml:space="preserve">                      year, "mm" is the 2 digit month, and "dd"</w:t>
      </w:r>
    </w:p>
    <w:p w:rsidR="00B71071" w:rsidRDefault="001C498B">
      <w:pPr>
        <w:pStyle w:val="Code"/>
      </w:pPr>
      <w:r>
        <w:t xml:space="preserve">                      is the 2 digit day of the month.</w:t>
      </w:r>
    </w:p>
    <w:p w:rsidR="00B71071" w:rsidRDefault="001C498B">
      <w:pPr>
        <w:pStyle w:val="Code"/>
      </w:pPr>
      <w:r>
        <w:t xml:space="preserve">                    &lt;/xs:documentation&gt;</w:t>
      </w:r>
    </w:p>
    <w:p w:rsidR="00B71071" w:rsidRDefault="001C498B">
      <w:pPr>
        <w:pStyle w:val="Code"/>
      </w:pPr>
      <w:r>
        <w:t xml:space="preserve">                  &lt;/xs:annotation&gt;</w:t>
      </w:r>
    </w:p>
    <w:p w:rsidR="00B71071" w:rsidRDefault="001C498B">
      <w:pPr>
        <w:pStyle w:val="Code"/>
      </w:pPr>
      <w:r>
        <w:t xml:space="preserve">                  &lt;xs:pattern value="</w:t>
      </w:r>
      <w:r>
        <w:t>\d{4}/\d{2}/\d{2}"/&gt;</w:t>
      </w:r>
    </w:p>
    <w:p w:rsidR="00B71071" w:rsidRDefault="001C498B">
      <w:pPr>
        <w:pStyle w:val="Code"/>
      </w:pPr>
      <w:r>
        <w:t xml:space="preserve">                &lt;/xs:restriction&gt;</w:t>
      </w:r>
    </w:p>
    <w:p w:rsidR="00B71071" w:rsidRDefault="001C498B">
      <w:pPr>
        <w:pStyle w:val="Code"/>
      </w:pPr>
      <w:r>
        <w:t xml:space="preserve">              &lt;/xs:simpleType&gt;</w:t>
      </w:r>
    </w:p>
    <w:p w:rsidR="00B71071" w:rsidRDefault="001C498B">
      <w:pPr>
        <w:pStyle w:val="Code"/>
      </w:pPr>
      <w:r>
        <w:t xml:space="preserve">            &lt;/xs:element&gt;</w:t>
      </w:r>
    </w:p>
    <w:p w:rsidR="00B71071" w:rsidRDefault="001C498B">
      <w:pPr>
        <w:pStyle w:val="Code"/>
      </w:pPr>
      <w:r>
        <w:t xml:space="preserve">            &lt;xs:element name="DayOfWeek"&gt;</w:t>
      </w:r>
    </w:p>
    <w:p w:rsidR="00B71071" w:rsidRDefault="001C498B">
      <w:pPr>
        <w:pStyle w:val="Code"/>
      </w:pPr>
      <w:r>
        <w:t xml:space="preserve">              &lt;xs:simpleType&gt;</w:t>
      </w:r>
    </w:p>
    <w:p w:rsidR="00B71071" w:rsidRDefault="001C498B">
      <w:pPr>
        <w:pStyle w:val="Code"/>
      </w:pPr>
      <w:r>
        <w:t xml:space="preserve">                &lt;xs:restriction base="xs:unsignedByte"&gt;</w:t>
      </w:r>
    </w:p>
    <w:p w:rsidR="00B71071" w:rsidRDefault="001C498B">
      <w:pPr>
        <w:pStyle w:val="Code"/>
      </w:pPr>
      <w:r>
        <w:t xml:space="preserve">                  &lt;xs:minInclusive value="0"/&gt;</w:t>
      </w:r>
    </w:p>
    <w:p w:rsidR="00B71071" w:rsidRDefault="001C498B">
      <w:pPr>
        <w:pStyle w:val="Code"/>
      </w:pPr>
      <w:r>
        <w:t xml:space="preserve">                  &lt;xs:maxInclusive value="7"/&gt;</w:t>
      </w:r>
    </w:p>
    <w:p w:rsidR="00B71071" w:rsidRDefault="001C498B">
      <w:pPr>
        <w:pStyle w:val="Code"/>
      </w:pPr>
      <w:r>
        <w:t xml:space="preserve">                &lt;/xs:restriction&gt;</w:t>
      </w:r>
    </w:p>
    <w:p w:rsidR="00B71071" w:rsidRDefault="001C498B">
      <w:pPr>
        <w:pStyle w:val="Code"/>
      </w:pPr>
      <w:r>
        <w:t xml:space="preserve">              &lt;/xs:simpleType&gt;</w:t>
      </w:r>
    </w:p>
    <w:p w:rsidR="00B71071" w:rsidRDefault="001C498B">
      <w:pPr>
        <w:pStyle w:val="Code"/>
      </w:pPr>
      <w:r>
        <w:t xml:space="preserve">            &lt;/xs:element&gt;</w:t>
      </w:r>
    </w:p>
    <w:p w:rsidR="00B71071" w:rsidRDefault="001C498B">
      <w:pPr>
        <w:pStyle w:val="Code"/>
      </w:pPr>
      <w:r>
        <w:t xml:space="preserve">          &lt;/xs:sequence&gt;</w:t>
      </w:r>
    </w:p>
    <w:p w:rsidR="00B71071" w:rsidRDefault="001C498B">
      <w:pPr>
        <w:pStyle w:val="Code"/>
      </w:pPr>
      <w:r>
        <w:t xml:space="preserve">        &lt;/xs:complexType&gt;</w:t>
      </w:r>
    </w:p>
    <w:p w:rsidR="00B71071" w:rsidRDefault="001C498B">
      <w:pPr>
        <w:pStyle w:val="Code"/>
      </w:pPr>
      <w:r>
        <w:t xml:space="preserve">      &lt;/xs:element&gt;</w:t>
      </w:r>
    </w:p>
    <w:p w:rsidR="00B71071" w:rsidRDefault="001C498B">
      <w:pPr>
        <w:pStyle w:val="Code"/>
      </w:pPr>
      <w:r>
        <w:t xml:space="preserve">    &lt;/xs:sequence&gt;</w:t>
      </w:r>
    </w:p>
    <w:p w:rsidR="00B71071" w:rsidRDefault="001C498B">
      <w:pPr>
        <w:pStyle w:val="Code"/>
      </w:pPr>
      <w:r>
        <w:t xml:space="preserve">  &lt;/xs:complexType&gt;</w:t>
      </w:r>
    </w:p>
    <w:p w:rsidR="00B71071" w:rsidRDefault="001C498B">
      <w:pPr>
        <w:pStyle w:val="Code"/>
      </w:pPr>
      <w:r>
        <w:t xml:space="preserve">  &lt;xs:simpleType name="WorkDaysList"&gt;</w:t>
      </w:r>
    </w:p>
    <w:p w:rsidR="00B71071" w:rsidRDefault="001C498B">
      <w:pPr>
        <w:pStyle w:val="Code"/>
      </w:pPr>
      <w:r>
        <w:t xml:space="preserve">    &lt;xs:list itemType="WorkDayType"/&gt;</w:t>
      </w:r>
    </w:p>
    <w:p w:rsidR="00B71071" w:rsidRDefault="001C498B">
      <w:pPr>
        <w:pStyle w:val="Code"/>
      </w:pPr>
      <w:r>
        <w:t xml:space="preserve">  &lt;/xs:simpleType&gt;</w:t>
      </w:r>
    </w:p>
    <w:p w:rsidR="00B71071" w:rsidRDefault="001C498B">
      <w:pPr>
        <w:pStyle w:val="Code"/>
      </w:pPr>
      <w:r>
        <w:t xml:space="preserve">  &lt;xs:simpleType name="WorkDayType"&gt;</w:t>
      </w:r>
    </w:p>
    <w:p w:rsidR="00B71071" w:rsidRDefault="001C498B">
      <w:pPr>
        <w:pStyle w:val="Code"/>
      </w:pPr>
      <w:r>
        <w:t xml:space="preserve">    &lt;xs:restriction base="xs:string"&gt;</w:t>
      </w:r>
    </w:p>
    <w:p w:rsidR="00B71071" w:rsidRDefault="001C498B">
      <w:pPr>
        <w:pStyle w:val="Code"/>
      </w:pPr>
      <w:r>
        <w:t xml:space="preserve">      &lt;xs:enumeration value="Monday"/&gt;</w:t>
      </w:r>
    </w:p>
    <w:p w:rsidR="00B71071" w:rsidRDefault="001C498B">
      <w:pPr>
        <w:pStyle w:val="Code"/>
      </w:pPr>
      <w:r>
        <w:t xml:space="preserve">      &lt;x</w:t>
      </w:r>
      <w:r>
        <w:t>s:enumeration value="Tuesday"/&gt;</w:t>
      </w:r>
    </w:p>
    <w:p w:rsidR="00B71071" w:rsidRDefault="001C498B">
      <w:pPr>
        <w:pStyle w:val="Code"/>
      </w:pPr>
      <w:r>
        <w:t xml:space="preserve">      &lt;xs:enumeration value="Wednesday"/&gt;</w:t>
      </w:r>
    </w:p>
    <w:p w:rsidR="00B71071" w:rsidRDefault="001C498B">
      <w:pPr>
        <w:pStyle w:val="Code"/>
      </w:pPr>
      <w:r>
        <w:t xml:space="preserve">      &lt;xs:enumeration value="Thursday"/&gt;</w:t>
      </w:r>
    </w:p>
    <w:p w:rsidR="00B71071" w:rsidRDefault="001C498B">
      <w:pPr>
        <w:pStyle w:val="Code"/>
      </w:pPr>
      <w:r>
        <w:t xml:space="preserve">      &lt;xs:enumeration value="Friday"/&gt;</w:t>
      </w:r>
    </w:p>
    <w:p w:rsidR="00B71071" w:rsidRDefault="001C498B">
      <w:pPr>
        <w:pStyle w:val="Code"/>
      </w:pPr>
      <w:r>
        <w:t xml:space="preserve">      &lt;xs:enumeration value="Saturday"/&gt;</w:t>
      </w:r>
    </w:p>
    <w:p w:rsidR="00B71071" w:rsidRDefault="001C498B">
      <w:pPr>
        <w:pStyle w:val="Code"/>
      </w:pPr>
      <w:r>
        <w:t xml:space="preserve">      &lt;xs:enumeration value="Sunday"/&gt;</w:t>
      </w:r>
    </w:p>
    <w:p w:rsidR="00B71071" w:rsidRDefault="001C498B">
      <w:pPr>
        <w:pStyle w:val="Code"/>
      </w:pPr>
      <w:r>
        <w:t xml:space="preserve">    &lt;/xs:restriction&gt;</w:t>
      </w:r>
    </w:p>
    <w:p w:rsidR="00B71071" w:rsidRDefault="001C498B">
      <w:pPr>
        <w:pStyle w:val="Code"/>
      </w:pPr>
      <w:r>
        <w:t xml:space="preserve">  &lt;/xs:simpleType&gt;</w:t>
      </w:r>
    </w:p>
    <w:p w:rsidR="00B71071" w:rsidRDefault="001C498B">
      <w:pPr>
        <w:pStyle w:val="Code"/>
      </w:pPr>
      <w:r>
        <w:t>&lt;/xs:schema&gt;</w:t>
      </w:r>
    </w:p>
    <w:p w:rsidR="00B71071" w:rsidRDefault="001C498B">
      <w:r>
        <w:rPr>
          <w:b/>
        </w:rPr>
        <w:t>Root</w:t>
      </w:r>
      <w:r>
        <w:t xml:space="preserve">: The top-level element in the XML document. This element MUST exist. The application specifies the </w:t>
      </w:r>
      <w:hyperlink w:anchor="gt_485f05b3-df3b-45ac-b8bf-d05f5d185a24">
        <w:r>
          <w:rPr>
            <w:rStyle w:val="HyperlinkGreen"/>
            <w:b/>
          </w:rPr>
          <w:t>XML namespace</w:t>
        </w:r>
      </w:hyperlink>
      <w:r>
        <w:t xml:space="preserve"> on this element as "WorkingHours.XSD". This element MUST contain the </w:t>
      </w:r>
      <w:r>
        <w:rPr>
          <w:b/>
        </w:rPr>
        <w:t>WorkHoursVersion1</w:t>
      </w:r>
      <w:r>
        <w:t xml:space="preserve"> element.</w:t>
      </w:r>
    </w:p>
    <w:p w:rsidR="00B71071" w:rsidRDefault="001C498B">
      <w:r>
        <w:rPr>
          <w:b/>
        </w:rPr>
        <w:t>WorkHoursVersion1</w:t>
      </w:r>
      <w:r>
        <w:t xml:space="preserve">: This element MUST exist and contains the </w:t>
      </w:r>
      <w:r>
        <w:rPr>
          <w:b/>
        </w:rPr>
        <w:t>TimeZone</w:t>
      </w:r>
      <w:r>
        <w:t xml:space="preserve">, </w:t>
      </w:r>
      <w:r>
        <w:rPr>
          <w:b/>
        </w:rPr>
        <w:t>TimeSlot</w:t>
      </w:r>
      <w:r>
        <w:t xml:space="preserve">, and </w:t>
      </w:r>
      <w:r>
        <w:rPr>
          <w:b/>
        </w:rPr>
        <w:t>WorkDays</w:t>
      </w:r>
      <w:r>
        <w:t xml:space="preserve"> elements.</w:t>
      </w:r>
    </w:p>
    <w:p w:rsidR="00B71071" w:rsidRDefault="001C498B">
      <w:r>
        <w:rPr>
          <w:b/>
        </w:rPr>
        <w:lastRenderedPageBreak/>
        <w:t>TimeZone</w:t>
      </w:r>
      <w:r>
        <w:t>: This element MUST exist and contains a descrip</w:t>
      </w:r>
      <w:r>
        <w:t xml:space="preserve">tion of the user's current time-zone settings. It contains the </w:t>
      </w:r>
      <w:r>
        <w:rPr>
          <w:b/>
        </w:rPr>
        <w:t>Bias</w:t>
      </w:r>
      <w:r>
        <w:t xml:space="preserve">, </w:t>
      </w:r>
      <w:r>
        <w:rPr>
          <w:b/>
        </w:rPr>
        <w:t>Standard</w:t>
      </w:r>
      <w:r>
        <w:t xml:space="preserve">, </w:t>
      </w:r>
      <w:r>
        <w:rPr>
          <w:b/>
        </w:rPr>
        <w:t>DaylightSavings</w:t>
      </w:r>
      <w:r>
        <w:t xml:space="preserve">, and </w:t>
      </w:r>
      <w:r>
        <w:rPr>
          <w:b/>
        </w:rPr>
        <w:t>Name</w:t>
      </w:r>
      <w:r>
        <w:t xml:space="preserve"> elements.</w:t>
      </w:r>
    </w:p>
    <w:p w:rsidR="00B71071" w:rsidRDefault="001C498B">
      <w:r>
        <w:rPr>
          <w:b/>
        </w:rPr>
        <w:t>Bias</w:t>
      </w:r>
      <w:r>
        <w:t xml:space="preserve">: This element MUST exist as a subelement of the </w:t>
      </w:r>
      <w:r>
        <w:rPr>
          <w:b/>
        </w:rPr>
        <w:t>TimeZone</w:t>
      </w:r>
      <w:r>
        <w:t xml:space="preserve"> element. It contains the offset in minutes of the user's current time zone from </w:t>
      </w:r>
      <w:hyperlink w:anchor="gt_f2369991-a884-4843-a8fa-1505b6d5ece7">
        <w:r>
          <w:rPr>
            <w:rStyle w:val="HyperlinkGreen"/>
            <w:b/>
          </w:rPr>
          <w:t>Coordinated Universal Time (UTC)</w:t>
        </w:r>
      </w:hyperlink>
      <w:r>
        <w:t>.</w:t>
      </w:r>
    </w:p>
    <w:p w:rsidR="00B71071" w:rsidRDefault="001C498B">
      <w:r>
        <w:rPr>
          <w:b/>
        </w:rPr>
        <w:t>Standard</w:t>
      </w:r>
      <w:r>
        <w:t xml:space="preserve">: This element MUST exist and contains the definition of standard time </w:t>
      </w:r>
      <w:r>
        <w:t xml:space="preserve">in the user's time zone. The type of this element is </w:t>
      </w:r>
      <w:r>
        <w:rPr>
          <w:b/>
        </w:rPr>
        <w:t>DSTTransition</w:t>
      </w:r>
      <w:r>
        <w:t>.</w:t>
      </w:r>
    </w:p>
    <w:p w:rsidR="00B71071" w:rsidRDefault="001C498B">
      <w:r>
        <w:rPr>
          <w:b/>
        </w:rPr>
        <w:t>DaylightSavings</w:t>
      </w:r>
      <w:r>
        <w:t xml:space="preserve">: This element MUST exist and contains the definition of daylight-saving time in the user's time zone. The type of this element is </w:t>
      </w:r>
      <w:r>
        <w:rPr>
          <w:b/>
        </w:rPr>
        <w:t>DSTTransition</w:t>
      </w:r>
      <w:r>
        <w:t>.</w:t>
      </w:r>
    </w:p>
    <w:p w:rsidR="00B71071" w:rsidRDefault="001C498B">
      <w:r>
        <w:rPr>
          <w:b/>
        </w:rPr>
        <w:t>Name</w:t>
      </w:r>
      <w:r>
        <w:t>: This element SHOULD</w:t>
      </w:r>
      <w:bookmarkStart w:id="133" w:name="z18"/>
      <w:bookmarkStart w:id="134" w:name="Appendix_A_Target_5"/>
      <w:bookmarkEnd w:id="133"/>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4"/>
      <w:r>
        <w:t xml:space="preserve"> exist and contains the standard name of the time zone described by the data in the </w:t>
      </w:r>
      <w:r>
        <w:rPr>
          <w:b/>
        </w:rPr>
        <w:t>TimeZone</w:t>
      </w:r>
      <w:r>
        <w:t xml:space="preserve"> element. For possible values, see the </w:t>
      </w:r>
      <w:r>
        <w:rPr>
          <w:b/>
        </w:rPr>
        <w:t>KeyName</w:t>
      </w:r>
      <w:r>
        <w:t xml:space="preserve"> field of the </w:t>
      </w:r>
      <w:r>
        <w:rPr>
          <w:b/>
        </w:rPr>
        <w:t>PidLidAppointmentTimeZoneDefinitionRecu</w:t>
      </w:r>
      <w:r>
        <w:rPr>
          <w:b/>
        </w:rPr>
        <w:t>r</w:t>
      </w:r>
      <w:r>
        <w:t xml:space="preserve"> property (</w:t>
      </w:r>
      <w:hyperlink r:id="rId83" w:anchor="Section_09861fdec8e440289346e7c214cfdba1">
        <w:r>
          <w:rPr>
            <w:rStyle w:val="Hyperlink"/>
          </w:rPr>
          <w:t>[MS-OXOCAL]</w:t>
        </w:r>
      </w:hyperlink>
      <w:r>
        <w:t xml:space="preserve"> section 2.2.1.41).</w:t>
      </w:r>
    </w:p>
    <w:p w:rsidR="00B71071" w:rsidRDefault="001C498B">
      <w:r>
        <w:rPr>
          <w:b/>
        </w:rPr>
        <w:t>DSTTransition</w:t>
      </w:r>
      <w:r>
        <w:t xml:space="preserve">: This </w:t>
      </w:r>
      <w:r>
        <w:rPr>
          <w:b/>
        </w:rPr>
        <w:t>complexType</w:t>
      </w:r>
      <w:r>
        <w:t xml:space="preserve"> describes the differences between standard time and daylight-saving time in the user's current time </w:t>
      </w:r>
      <w:r>
        <w:t xml:space="preserve">zone. It contains the </w:t>
      </w:r>
      <w:r>
        <w:rPr>
          <w:b/>
        </w:rPr>
        <w:t>Bias</w:t>
      </w:r>
      <w:r>
        <w:t xml:space="preserve"> and </w:t>
      </w:r>
      <w:r>
        <w:rPr>
          <w:b/>
        </w:rPr>
        <w:t>ChangeDate</w:t>
      </w:r>
      <w:r>
        <w:t xml:space="preserve"> elements. The Bias element from the </w:t>
      </w:r>
      <w:r>
        <w:rPr>
          <w:b/>
        </w:rPr>
        <w:t>DSTTransition</w:t>
      </w:r>
      <w:r>
        <w:t xml:space="preserve"> type MUST be added to the </w:t>
      </w:r>
      <w:r>
        <w:rPr>
          <w:b/>
        </w:rPr>
        <w:t>Bias</w:t>
      </w:r>
      <w:r>
        <w:t xml:space="preserve"> element value contained in the </w:t>
      </w:r>
      <w:r>
        <w:rPr>
          <w:b/>
        </w:rPr>
        <w:t>WorkHoursVersion1</w:t>
      </w:r>
      <w:r>
        <w:t xml:space="preserve"> element when this transition takes effect, which MUST be determined by the value of </w:t>
      </w:r>
      <w:r>
        <w:t xml:space="preserve">the </w:t>
      </w:r>
      <w:r>
        <w:rPr>
          <w:b/>
        </w:rPr>
        <w:t>ChangeDate</w:t>
      </w:r>
      <w:r>
        <w:t xml:space="preserve"> element.</w:t>
      </w:r>
    </w:p>
    <w:p w:rsidR="00B71071" w:rsidRDefault="001C498B">
      <w:r>
        <w:rPr>
          <w:b/>
        </w:rPr>
        <w:t>Bias</w:t>
      </w:r>
      <w:r>
        <w:t xml:space="preserve">: This element MUST exist as a subelement of the </w:t>
      </w:r>
      <w:r>
        <w:rPr>
          <w:b/>
        </w:rPr>
        <w:t>DSTTransition</w:t>
      </w:r>
      <w:r>
        <w:t xml:space="preserve"> type. The </w:t>
      </w:r>
      <w:r>
        <w:rPr>
          <w:b/>
        </w:rPr>
        <w:t>Bias</w:t>
      </w:r>
      <w:r>
        <w:t xml:space="preserve"> element value specified in the </w:t>
      </w:r>
      <w:r>
        <w:rPr>
          <w:b/>
        </w:rPr>
        <w:t>DSTTransition</w:t>
      </w:r>
      <w:r>
        <w:t xml:space="preserve"> type MUST be added to the time zone bias after the transition.</w:t>
      </w:r>
    </w:p>
    <w:p w:rsidR="00B71071" w:rsidRDefault="001C498B">
      <w:r>
        <w:rPr>
          <w:b/>
        </w:rPr>
        <w:t>ChangeDate</w:t>
      </w:r>
      <w:r>
        <w:t xml:space="preserve">: This element MUST exist as a subelement of the </w:t>
      </w:r>
      <w:r>
        <w:rPr>
          <w:b/>
        </w:rPr>
        <w:t>DSTTransition</w:t>
      </w:r>
      <w:r>
        <w:t xml:space="preserve"> type. The value of this element determines when the transition takes place. This element contains a </w:t>
      </w:r>
      <w:r>
        <w:rPr>
          <w:b/>
        </w:rPr>
        <w:t xml:space="preserve">Time </w:t>
      </w:r>
      <w:r>
        <w:t xml:space="preserve">element, a </w:t>
      </w:r>
      <w:r>
        <w:rPr>
          <w:b/>
        </w:rPr>
        <w:t>Date</w:t>
      </w:r>
      <w:r>
        <w:t xml:space="preserve"> element, and a </w:t>
      </w:r>
      <w:r>
        <w:rPr>
          <w:b/>
        </w:rPr>
        <w:t>DayOfWeek</w:t>
      </w:r>
      <w:r>
        <w:t xml:space="preserve"> element.</w:t>
      </w:r>
    </w:p>
    <w:p w:rsidR="00B71071" w:rsidRDefault="001C498B">
      <w:r>
        <w:rPr>
          <w:b/>
        </w:rPr>
        <w:t>Time</w:t>
      </w:r>
      <w:r>
        <w:t>: This element contains the time o</w:t>
      </w:r>
      <w:r>
        <w:t>f day when the transition takes place.</w:t>
      </w:r>
    </w:p>
    <w:p w:rsidR="00B71071" w:rsidRDefault="001C498B">
      <w:r>
        <w:rPr>
          <w:b/>
        </w:rPr>
        <w:t>Date</w:t>
      </w:r>
      <w:r>
        <w:t>: This element contains a date formatted as &lt;yyyy/mm/dd&gt;, where yyyy is the 4-digit year, mm is the 2-digit month, and dd is the 2-digit day of the month.</w:t>
      </w:r>
    </w:p>
    <w:p w:rsidR="00B71071" w:rsidRDefault="001C498B">
      <w:r>
        <w:t>If the year is set to "0000", the application performs the</w:t>
      </w:r>
      <w:r>
        <w:t xml:space="preserve"> transition every year. If the year is any other value, the application performs the transition only in that year.</w:t>
      </w:r>
    </w:p>
    <w:p w:rsidR="00B71071" w:rsidRDefault="001C498B">
      <w:r>
        <w:t>The application performs the transition in the month that is specified.</w:t>
      </w:r>
    </w:p>
    <w:p w:rsidR="00B71071" w:rsidRDefault="001C498B">
      <w:r>
        <w:t>If the year is set to "0000", the interpretation of the day of the mo</w:t>
      </w:r>
      <w:r>
        <w:t xml:space="preserve">nth depends on the value of the </w:t>
      </w:r>
      <w:r>
        <w:rPr>
          <w:b/>
        </w:rPr>
        <w:t>DayOfWeek</w:t>
      </w:r>
      <w:r>
        <w:t xml:space="preserve"> element, as specified in this section. If the year is any other value, the application performs the transition on the day of the month that is specified.</w:t>
      </w:r>
    </w:p>
    <w:p w:rsidR="00B71071" w:rsidRDefault="001C498B">
      <w:r>
        <w:rPr>
          <w:b/>
        </w:rPr>
        <w:t>DayOfWeek</w:t>
      </w:r>
      <w:r>
        <w:t xml:space="preserve">: If the year portion of the </w:t>
      </w:r>
      <w:r>
        <w:rPr>
          <w:b/>
        </w:rPr>
        <w:t>Date</w:t>
      </w:r>
      <w:r>
        <w:t xml:space="preserve"> element is set to</w:t>
      </w:r>
      <w:r>
        <w:t xml:space="preserve"> "0000", this element MUST contain the day of the week when the transition takes place. The application selects the occurrence of that day of the week using the day of the month portion of the </w:t>
      </w:r>
      <w:r>
        <w:rPr>
          <w:b/>
        </w:rPr>
        <w:t>Date</w:t>
      </w:r>
      <w:r>
        <w:t xml:space="preserve"> element. For example, if the </w:t>
      </w:r>
      <w:r>
        <w:rPr>
          <w:b/>
        </w:rPr>
        <w:t>DayOfWeek</w:t>
      </w:r>
      <w:r>
        <w:t xml:space="preserve"> element contains th</w:t>
      </w:r>
      <w:r>
        <w:t xml:space="preserve">e value 0, and the day of the month is 2 in the </w:t>
      </w:r>
      <w:r>
        <w:rPr>
          <w:b/>
        </w:rPr>
        <w:t>Date</w:t>
      </w:r>
      <w:r>
        <w:t xml:space="preserve"> element, the application performs the transition on the second Sunday of the month. In this case, the day of the month in the </w:t>
      </w:r>
      <w:r>
        <w:rPr>
          <w:b/>
        </w:rPr>
        <w:t>Date</w:t>
      </w:r>
      <w:r>
        <w:t xml:space="preserve"> element MUST be between 1 and 5, inclusive. The possible values for the </w:t>
      </w:r>
      <w:r>
        <w:rPr>
          <w:b/>
        </w:rPr>
        <w:t>DayOfWeek</w:t>
      </w:r>
      <w:r>
        <w:t xml:space="preserve"> element are given in the following table.</w:t>
      </w:r>
    </w:p>
    <w:tbl>
      <w:tblPr>
        <w:tblStyle w:val="Table-ShadedHeader"/>
        <w:tblW w:w="0" w:type="auto"/>
        <w:tblLook w:val="04A0" w:firstRow="1" w:lastRow="0" w:firstColumn="1" w:lastColumn="0" w:noHBand="0" w:noVBand="1"/>
      </w:tblPr>
      <w:tblGrid>
        <w:gridCol w:w="734"/>
        <w:gridCol w:w="4808"/>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 xml:space="preserve">Value </w:t>
            </w:r>
          </w:p>
        </w:tc>
        <w:tc>
          <w:tcPr>
            <w:tcW w:w="0" w:type="auto"/>
            <w:shd w:val="clear" w:color="auto" w:fill="E0E0E0"/>
          </w:tcPr>
          <w:p w:rsidR="00B71071" w:rsidRDefault="001C498B">
            <w:pPr>
              <w:pStyle w:val="TableHeaderText"/>
            </w:pPr>
            <w:r>
              <w:t xml:space="preserve">Meaning </w:t>
            </w:r>
          </w:p>
        </w:tc>
      </w:tr>
      <w:tr w:rsidR="00B71071" w:rsidTr="00B71071">
        <w:tc>
          <w:tcPr>
            <w:tcW w:w="0" w:type="auto"/>
            <w:shd w:val="clear" w:color="auto" w:fill="auto"/>
          </w:tcPr>
          <w:p w:rsidR="00B71071" w:rsidRDefault="001C498B">
            <w:pPr>
              <w:pStyle w:val="TableBodyText"/>
            </w:pPr>
            <w:r>
              <w:t>0</w:t>
            </w:r>
          </w:p>
        </w:tc>
        <w:tc>
          <w:tcPr>
            <w:tcW w:w="0" w:type="auto"/>
            <w:shd w:val="clear" w:color="auto" w:fill="auto"/>
          </w:tcPr>
          <w:p w:rsidR="00B71071" w:rsidRDefault="001C498B">
            <w:pPr>
              <w:pStyle w:val="TableBodyText"/>
            </w:pPr>
            <w:r>
              <w:t>The application performs the transition on a Sunday.</w:t>
            </w:r>
          </w:p>
        </w:tc>
      </w:tr>
      <w:tr w:rsidR="00B71071" w:rsidTr="00B71071">
        <w:tc>
          <w:tcPr>
            <w:tcW w:w="0" w:type="auto"/>
            <w:shd w:val="clear" w:color="auto" w:fill="auto"/>
          </w:tcPr>
          <w:p w:rsidR="00B71071" w:rsidRDefault="001C498B">
            <w:pPr>
              <w:pStyle w:val="TableBodyText"/>
            </w:pPr>
            <w:r>
              <w:t>1</w:t>
            </w:r>
          </w:p>
        </w:tc>
        <w:tc>
          <w:tcPr>
            <w:tcW w:w="0" w:type="auto"/>
            <w:shd w:val="clear" w:color="auto" w:fill="auto"/>
          </w:tcPr>
          <w:p w:rsidR="00B71071" w:rsidRDefault="001C498B">
            <w:pPr>
              <w:pStyle w:val="TableBodyText"/>
            </w:pPr>
            <w:r>
              <w:t>The application performs the transition on a Monday.</w:t>
            </w:r>
          </w:p>
        </w:tc>
      </w:tr>
      <w:tr w:rsidR="00B71071" w:rsidTr="00B71071">
        <w:tc>
          <w:tcPr>
            <w:tcW w:w="0" w:type="auto"/>
            <w:shd w:val="clear" w:color="auto" w:fill="auto"/>
          </w:tcPr>
          <w:p w:rsidR="00B71071" w:rsidRDefault="001C498B">
            <w:pPr>
              <w:pStyle w:val="TableBodyText"/>
            </w:pPr>
            <w:r>
              <w:t>2</w:t>
            </w:r>
          </w:p>
        </w:tc>
        <w:tc>
          <w:tcPr>
            <w:tcW w:w="0" w:type="auto"/>
            <w:shd w:val="clear" w:color="auto" w:fill="auto"/>
          </w:tcPr>
          <w:p w:rsidR="00B71071" w:rsidRDefault="001C498B">
            <w:pPr>
              <w:pStyle w:val="TableBodyText"/>
            </w:pPr>
            <w:r>
              <w:t>The application performs the transition on a Tuesday.</w:t>
            </w:r>
          </w:p>
        </w:tc>
      </w:tr>
      <w:tr w:rsidR="00B71071" w:rsidTr="00B71071">
        <w:tc>
          <w:tcPr>
            <w:tcW w:w="0" w:type="auto"/>
            <w:shd w:val="clear" w:color="auto" w:fill="auto"/>
          </w:tcPr>
          <w:p w:rsidR="00B71071" w:rsidRDefault="001C498B">
            <w:pPr>
              <w:pStyle w:val="TableBodyText"/>
            </w:pPr>
            <w:r>
              <w:t>3</w:t>
            </w:r>
          </w:p>
        </w:tc>
        <w:tc>
          <w:tcPr>
            <w:tcW w:w="0" w:type="auto"/>
            <w:shd w:val="clear" w:color="auto" w:fill="auto"/>
          </w:tcPr>
          <w:p w:rsidR="00B71071" w:rsidRDefault="001C498B">
            <w:pPr>
              <w:pStyle w:val="TableBodyText"/>
            </w:pPr>
            <w:r>
              <w:t xml:space="preserve">The application </w:t>
            </w:r>
            <w:r>
              <w:t>performs the transition on a Wednesday.</w:t>
            </w:r>
          </w:p>
        </w:tc>
      </w:tr>
      <w:tr w:rsidR="00B71071" w:rsidTr="00B71071">
        <w:tc>
          <w:tcPr>
            <w:tcW w:w="0" w:type="auto"/>
            <w:shd w:val="clear" w:color="auto" w:fill="auto"/>
          </w:tcPr>
          <w:p w:rsidR="00B71071" w:rsidRDefault="001C498B">
            <w:pPr>
              <w:pStyle w:val="TableBodyText"/>
            </w:pPr>
            <w:r>
              <w:lastRenderedPageBreak/>
              <w:t>4</w:t>
            </w:r>
          </w:p>
        </w:tc>
        <w:tc>
          <w:tcPr>
            <w:tcW w:w="0" w:type="auto"/>
            <w:shd w:val="clear" w:color="auto" w:fill="auto"/>
          </w:tcPr>
          <w:p w:rsidR="00B71071" w:rsidRDefault="001C498B">
            <w:pPr>
              <w:pStyle w:val="TableBodyText"/>
            </w:pPr>
            <w:r>
              <w:t>The application performs the transition on a Thursday.</w:t>
            </w:r>
          </w:p>
        </w:tc>
      </w:tr>
      <w:tr w:rsidR="00B71071" w:rsidTr="00B71071">
        <w:tc>
          <w:tcPr>
            <w:tcW w:w="0" w:type="auto"/>
            <w:shd w:val="clear" w:color="auto" w:fill="auto"/>
          </w:tcPr>
          <w:p w:rsidR="00B71071" w:rsidRDefault="001C498B">
            <w:pPr>
              <w:pStyle w:val="TableBodyText"/>
            </w:pPr>
            <w:r>
              <w:t>5</w:t>
            </w:r>
          </w:p>
        </w:tc>
        <w:tc>
          <w:tcPr>
            <w:tcW w:w="0" w:type="auto"/>
            <w:shd w:val="clear" w:color="auto" w:fill="auto"/>
          </w:tcPr>
          <w:p w:rsidR="00B71071" w:rsidRDefault="001C498B">
            <w:pPr>
              <w:pStyle w:val="TableBodyText"/>
            </w:pPr>
            <w:r>
              <w:t>The application performs the transition on a Friday.</w:t>
            </w:r>
          </w:p>
        </w:tc>
      </w:tr>
      <w:tr w:rsidR="00B71071" w:rsidTr="00B71071">
        <w:tc>
          <w:tcPr>
            <w:tcW w:w="0" w:type="auto"/>
            <w:shd w:val="clear" w:color="auto" w:fill="auto"/>
          </w:tcPr>
          <w:p w:rsidR="00B71071" w:rsidRDefault="001C498B">
            <w:pPr>
              <w:pStyle w:val="TableBodyText"/>
            </w:pPr>
            <w:r>
              <w:t>6</w:t>
            </w:r>
          </w:p>
        </w:tc>
        <w:tc>
          <w:tcPr>
            <w:tcW w:w="0" w:type="auto"/>
            <w:shd w:val="clear" w:color="auto" w:fill="auto"/>
          </w:tcPr>
          <w:p w:rsidR="00B71071" w:rsidRDefault="001C498B">
            <w:pPr>
              <w:pStyle w:val="TableBodyText"/>
            </w:pPr>
            <w:r>
              <w:t>The application performs the transition on a Saturday.</w:t>
            </w:r>
          </w:p>
        </w:tc>
      </w:tr>
    </w:tbl>
    <w:p w:rsidR="00B71071" w:rsidRDefault="001C498B">
      <w:r>
        <w:t xml:space="preserve">If the year portion of the </w:t>
      </w:r>
      <w:r>
        <w:rPr>
          <w:b/>
        </w:rPr>
        <w:t>Date</w:t>
      </w:r>
      <w:r>
        <w:t xml:space="preserve"> element is </w:t>
      </w:r>
      <w:r>
        <w:t xml:space="preserve">any other value, the application MUST ignore the </w:t>
      </w:r>
      <w:r>
        <w:rPr>
          <w:b/>
        </w:rPr>
        <w:t>DayOfWeek</w:t>
      </w:r>
      <w:r>
        <w:t xml:space="preserve"> element and use the day of the month portion of the </w:t>
      </w:r>
      <w:r>
        <w:rPr>
          <w:b/>
        </w:rPr>
        <w:t>Date</w:t>
      </w:r>
      <w:r>
        <w:t xml:space="preserve"> element instead.</w:t>
      </w:r>
    </w:p>
    <w:p w:rsidR="00B71071" w:rsidRDefault="001C498B">
      <w:r>
        <w:rPr>
          <w:b/>
        </w:rPr>
        <w:t>TimeSlot</w:t>
      </w:r>
      <w:r>
        <w:t xml:space="preserve">: This element contains the </w:t>
      </w:r>
      <w:r>
        <w:rPr>
          <w:b/>
        </w:rPr>
        <w:t>Start</w:t>
      </w:r>
      <w:r>
        <w:t xml:space="preserve"> and </w:t>
      </w:r>
      <w:r>
        <w:rPr>
          <w:b/>
        </w:rPr>
        <w:t>End</w:t>
      </w:r>
      <w:r>
        <w:t xml:space="preserve"> elements.</w:t>
      </w:r>
    </w:p>
    <w:p w:rsidR="00B71071" w:rsidRDefault="001C498B">
      <w:r>
        <w:rPr>
          <w:b/>
        </w:rPr>
        <w:t>Start</w:t>
      </w:r>
      <w:r>
        <w:t>: This element contains the start time for the user's work</w:t>
      </w:r>
      <w:r>
        <w:t xml:space="preserve"> day, relative to the user's current time zone, as specified in the </w:t>
      </w:r>
      <w:r>
        <w:rPr>
          <w:b/>
        </w:rPr>
        <w:t>TimeZone</w:t>
      </w:r>
      <w:r>
        <w:t xml:space="preserve"> element.</w:t>
      </w:r>
    </w:p>
    <w:p w:rsidR="00B71071" w:rsidRDefault="001C498B">
      <w:r>
        <w:rPr>
          <w:b/>
        </w:rPr>
        <w:t>End</w:t>
      </w:r>
      <w:r>
        <w:t xml:space="preserve">: This element contains the end time for the user's work day, relative to the user's current time zone, as specified in the </w:t>
      </w:r>
      <w:r>
        <w:rPr>
          <w:b/>
        </w:rPr>
        <w:t>TimeZone</w:t>
      </w:r>
      <w:r>
        <w:t xml:space="preserve"> element.</w:t>
      </w:r>
    </w:p>
    <w:p w:rsidR="00B71071" w:rsidRDefault="001C498B">
      <w:r>
        <w:rPr>
          <w:b/>
        </w:rPr>
        <w:t>WorkDays</w:t>
      </w:r>
      <w:r>
        <w:t xml:space="preserve">: This element contains a list of strings that specify which days of the week are work days for this user. The set of strings is defined by the enumeration </w:t>
      </w:r>
      <w:hyperlink w:anchor="gt_c434218b-574e-4d0d-b07c-d4806118574c">
        <w:r>
          <w:rPr>
            <w:rStyle w:val="HyperlinkGreen"/>
            <w:b/>
          </w:rPr>
          <w:t>restriction</w:t>
        </w:r>
      </w:hyperlink>
      <w:r>
        <w:t xml:space="preserve"> on the </w:t>
      </w:r>
      <w:r>
        <w:rPr>
          <w:b/>
        </w:rPr>
        <w:t>WorkDayType</w:t>
      </w:r>
      <w:r>
        <w:t xml:space="preserve"> </w:t>
      </w:r>
      <w:r>
        <w:rPr>
          <w:b/>
        </w:rPr>
        <w:t>simpleType</w:t>
      </w:r>
      <w:r>
        <w:t>. The application treats any day that is included in this element as a work day for the user.</w:t>
      </w:r>
    </w:p>
    <w:p w:rsidR="00B71071" w:rsidRDefault="001C498B">
      <w:r>
        <w:rPr>
          <w:b/>
        </w:rPr>
        <w:t>WorkDayType</w:t>
      </w:r>
      <w:r>
        <w:t xml:space="preserve">: A </w:t>
      </w:r>
      <w:r>
        <w:rPr>
          <w:b/>
        </w:rPr>
        <w:t>simpleType</w:t>
      </w:r>
      <w:r>
        <w:t xml:space="preserve"> based on a string. The possible values are given in the following table.</w:t>
      </w:r>
    </w:p>
    <w:tbl>
      <w:tblPr>
        <w:tblStyle w:val="Table-ShadedHeader"/>
        <w:tblW w:w="0" w:type="auto"/>
        <w:tblLook w:val="04A0" w:firstRow="1" w:lastRow="0" w:firstColumn="1" w:lastColumn="0" w:noHBand="0" w:noVBand="1"/>
      </w:tblPr>
      <w:tblGrid>
        <w:gridCol w:w="1154"/>
        <w:gridCol w:w="7868"/>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Value</w:t>
            </w:r>
          </w:p>
        </w:tc>
        <w:tc>
          <w:tcPr>
            <w:tcW w:w="0" w:type="auto"/>
            <w:shd w:val="clear" w:color="auto" w:fill="E0E0E0"/>
          </w:tcPr>
          <w:p w:rsidR="00B71071" w:rsidRDefault="001C498B">
            <w:pPr>
              <w:pStyle w:val="TableHeaderText"/>
            </w:pPr>
            <w:r>
              <w:t xml:space="preserve">Meaning </w:t>
            </w:r>
          </w:p>
        </w:tc>
      </w:tr>
      <w:tr w:rsidR="00B71071" w:rsidTr="00B71071">
        <w:tc>
          <w:tcPr>
            <w:tcW w:w="0" w:type="auto"/>
            <w:shd w:val="clear" w:color="auto" w:fill="auto"/>
          </w:tcPr>
          <w:p w:rsidR="00B71071" w:rsidRDefault="001C498B">
            <w:pPr>
              <w:pStyle w:val="TableBodyText"/>
            </w:pPr>
            <w:r>
              <w:t>Monday</w:t>
            </w:r>
          </w:p>
        </w:tc>
        <w:tc>
          <w:tcPr>
            <w:tcW w:w="0" w:type="auto"/>
            <w:shd w:val="clear" w:color="auto" w:fill="auto"/>
          </w:tcPr>
          <w:p w:rsidR="00B71071" w:rsidRDefault="001C498B">
            <w:pPr>
              <w:pStyle w:val="TableBodyText"/>
            </w:pPr>
            <w:r>
              <w:t xml:space="preserve">If this string is included in </w:t>
            </w:r>
            <w:r>
              <w:t xml:space="preserve">the </w:t>
            </w:r>
            <w:r>
              <w:rPr>
                <w:b/>
              </w:rPr>
              <w:t>WorkDays</w:t>
            </w:r>
            <w:r>
              <w:t xml:space="preserve"> element list, Monday is a work day for this user.</w:t>
            </w:r>
          </w:p>
        </w:tc>
      </w:tr>
      <w:tr w:rsidR="00B71071" w:rsidTr="00B71071">
        <w:tc>
          <w:tcPr>
            <w:tcW w:w="0" w:type="auto"/>
            <w:shd w:val="clear" w:color="auto" w:fill="auto"/>
          </w:tcPr>
          <w:p w:rsidR="00B71071" w:rsidRDefault="001C498B">
            <w:pPr>
              <w:pStyle w:val="TableBodyText"/>
            </w:pPr>
            <w:r>
              <w:t>Tuesday</w:t>
            </w:r>
          </w:p>
        </w:tc>
        <w:tc>
          <w:tcPr>
            <w:tcW w:w="0" w:type="auto"/>
            <w:shd w:val="clear" w:color="auto" w:fill="auto"/>
          </w:tcPr>
          <w:p w:rsidR="00B71071" w:rsidRDefault="001C498B">
            <w:pPr>
              <w:pStyle w:val="TableBodyText"/>
            </w:pPr>
            <w:r>
              <w:t xml:space="preserve">If this string is included in the </w:t>
            </w:r>
            <w:r>
              <w:rPr>
                <w:b/>
              </w:rPr>
              <w:t>WorkDays</w:t>
            </w:r>
            <w:r>
              <w:t xml:space="preserve"> element list, Tuesday is a work day for this user.</w:t>
            </w:r>
          </w:p>
        </w:tc>
      </w:tr>
      <w:tr w:rsidR="00B71071" w:rsidTr="00B71071">
        <w:tc>
          <w:tcPr>
            <w:tcW w:w="0" w:type="auto"/>
            <w:shd w:val="clear" w:color="auto" w:fill="auto"/>
          </w:tcPr>
          <w:p w:rsidR="00B71071" w:rsidRDefault="001C498B">
            <w:pPr>
              <w:pStyle w:val="TableBodyText"/>
            </w:pPr>
            <w:r>
              <w:t>Wednesday</w:t>
            </w:r>
          </w:p>
        </w:tc>
        <w:tc>
          <w:tcPr>
            <w:tcW w:w="0" w:type="auto"/>
            <w:shd w:val="clear" w:color="auto" w:fill="auto"/>
          </w:tcPr>
          <w:p w:rsidR="00B71071" w:rsidRDefault="001C498B">
            <w:pPr>
              <w:pStyle w:val="TableBodyText"/>
            </w:pPr>
            <w:r>
              <w:t xml:space="preserve">If this string is included in the </w:t>
            </w:r>
            <w:r>
              <w:rPr>
                <w:b/>
              </w:rPr>
              <w:t>WorkDays</w:t>
            </w:r>
            <w:r>
              <w:t xml:space="preserve"> element list, Wednesday is a work da</w:t>
            </w:r>
            <w:r>
              <w:t>y for this user.</w:t>
            </w:r>
          </w:p>
        </w:tc>
      </w:tr>
      <w:tr w:rsidR="00B71071" w:rsidTr="00B71071">
        <w:tc>
          <w:tcPr>
            <w:tcW w:w="0" w:type="auto"/>
            <w:shd w:val="clear" w:color="auto" w:fill="auto"/>
          </w:tcPr>
          <w:p w:rsidR="00B71071" w:rsidRDefault="001C498B">
            <w:pPr>
              <w:pStyle w:val="TableBodyText"/>
            </w:pPr>
            <w:r>
              <w:t>Thursday</w:t>
            </w:r>
          </w:p>
        </w:tc>
        <w:tc>
          <w:tcPr>
            <w:tcW w:w="0" w:type="auto"/>
            <w:shd w:val="clear" w:color="auto" w:fill="auto"/>
          </w:tcPr>
          <w:p w:rsidR="00B71071" w:rsidRDefault="001C498B">
            <w:pPr>
              <w:pStyle w:val="TableBodyText"/>
            </w:pPr>
            <w:r>
              <w:t xml:space="preserve">If this string is included in the </w:t>
            </w:r>
            <w:r>
              <w:rPr>
                <w:b/>
              </w:rPr>
              <w:t>WorkDays</w:t>
            </w:r>
            <w:r>
              <w:t xml:space="preserve"> element list, Thursday is a work day for this user.</w:t>
            </w:r>
          </w:p>
        </w:tc>
      </w:tr>
      <w:tr w:rsidR="00B71071" w:rsidTr="00B71071">
        <w:tc>
          <w:tcPr>
            <w:tcW w:w="0" w:type="auto"/>
            <w:shd w:val="clear" w:color="auto" w:fill="auto"/>
          </w:tcPr>
          <w:p w:rsidR="00B71071" w:rsidRDefault="001C498B">
            <w:pPr>
              <w:pStyle w:val="TableBodyText"/>
            </w:pPr>
            <w:r>
              <w:t>Friday</w:t>
            </w:r>
          </w:p>
        </w:tc>
        <w:tc>
          <w:tcPr>
            <w:tcW w:w="0" w:type="auto"/>
            <w:shd w:val="clear" w:color="auto" w:fill="auto"/>
          </w:tcPr>
          <w:p w:rsidR="00B71071" w:rsidRDefault="001C498B">
            <w:pPr>
              <w:pStyle w:val="TableBodyText"/>
            </w:pPr>
            <w:r>
              <w:t xml:space="preserve">If this string is included in the </w:t>
            </w:r>
            <w:r>
              <w:rPr>
                <w:b/>
              </w:rPr>
              <w:t>WorkDays</w:t>
            </w:r>
            <w:r>
              <w:t xml:space="preserve"> element list, Friday is a work day for this user.</w:t>
            </w:r>
          </w:p>
        </w:tc>
      </w:tr>
      <w:tr w:rsidR="00B71071" w:rsidTr="00B71071">
        <w:tc>
          <w:tcPr>
            <w:tcW w:w="0" w:type="auto"/>
            <w:shd w:val="clear" w:color="auto" w:fill="auto"/>
          </w:tcPr>
          <w:p w:rsidR="00B71071" w:rsidRDefault="001C498B">
            <w:pPr>
              <w:pStyle w:val="TableBodyText"/>
            </w:pPr>
            <w:r>
              <w:t>Saturday</w:t>
            </w:r>
          </w:p>
        </w:tc>
        <w:tc>
          <w:tcPr>
            <w:tcW w:w="0" w:type="auto"/>
            <w:shd w:val="clear" w:color="auto" w:fill="auto"/>
          </w:tcPr>
          <w:p w:rsidR="00B71071" w:rsidRDefault="001C498B">
            <w:pPr>
              <w:pStyle w:val="TableBodyText"/>
            </w:pPr>
            <w:r>
              <w:t xml:space="preserve">If this string is included in the </w:t>
            </w:r>
            <w:r>
              <w:rPr>
                <w:b/>
              </w:rPr>
              <w:t>WorkDays</w:t>
            </w:r>
            <w:r>
              <w:t xml:space="preserve"> element list, Saturday is a work day for this user.</w:t>
            </w:r>
          </w:p>
        </w:tc>
      </w:tr>
      <w:tr w:rsidR="00B71071" w:rsidTr="00B71071">
        <w:tc>
          <w:tcPr>
            <w:tcW w:w="0" w:type="auto"/>
            <w:shd w:val="clear" w:color="auto" w:fill="auto"/>
          </w:tcPr>
          <w:p w:rsidR="00B71071" w:rsidRDefault="001C498B">
            <w:pPr>
              <w:pStyle w:val="TableBodyText"/>
            </w:pPr>
            <w:r>
              <w:t>Sunday</w:t>
            </w:r>
          </w:p>
        </w:tc>
        <w:tc>
          <w:tcPr>
            <w:tcW w:w="0" w:type="auto"/>
            <w:shd w:val="clear" w:color="auto" w:fill="auto"/>
          </w:tcPr>
          <w:p w:rsidR="00B71071" w:rsidRDefault="001C498B">
            <w:pPr>
              <w:pStyle w:val="TableBodyText"/>
            </w:pPr>
            <w:r>
              <w:t xml:space="preserve">If this string is included in the </w:t>
            </w:r>
            <w:r>
              <w:rPr>
                <w:b/>
              </w:rPr>
              <w:t>WorkDays</w:t>
            </w:r>
            <w:r>
              <w:t xml:space="preserve"> element list, Sunday is a work day for this user.</w:t>
            </w:r>
          </w:p>
        </w:tc>
      </w:tr>
    </w:tbl>
    <w:p w:rsidR="00B71071" w:rsidRDefault="00B71071"/>
    <w:p w:rsidR="00B71071" w:rsidRDefault="001C498B">
      <w:pPr>
        <w:pStyle w:val="Heading5"/>
      </w:pPr>
      <w:bookmarkStart w:id="135" w:name="section_eb7cac9062004ac38f3c6c808c681c8b"/>
      <w:bookmarkStart w:id="136" w:name="_Toc69361301"/>
      <w:r>
        <w:t>Category List</w:t>
      </w:r>
      <w:bookmarkEnd w:id="135"/>
      <w:bookmarkEnd w:id="136"/>
    </w:p>
    <w:p w:rsidR="00B71071" w:rsidRDefault="001C498B">
      <w:r>
        <w:t>A category list is a type of configuration d</w:t>
      </w:r>
      <w:r>
        <w:t xml:space="preserve">ata, as specified in section </w:t>
      </w:r>
      <w:hyperlink w:anchor="Section_fe3822b0a1694ac0b5c04bc476f63bc9" w:history="1">
        <w:r>
          <w:rPr>
            <w:rStyle w:val="Hyperlink"/>
          </w:rPr>
          <w:t>2.2.5</w:t>
        </w:r>
      </w:hyperlink>
      <w:r>
        <w:t xml:space="preserve">, that contains a list of textual labels (or </w:t>
      </w:r>
      <w:hyperlink w:anchor="gt_7d6acf13-ba4d-4a0a-930e-3eaee465c7f1">
        <w:r>
          <w:rPr>
            <w:rStyle w:val="HyperlinkGreen"/>
            <w:b/>
          </w:rPr>
          <w:t>categories</w:t>
        </w:r>
      </w:hyperlink>
      <w:r>
        <w:t xml:space="preserve">) with associated data, such as color. Other </w:t>
      </w:r>
      <w:r>
        <w:t xml:space="preserve">attributes of a category include a shortcut key that can be used to apply a category, a usage counter, the last time the category was applied or used by the user, and a </w:t>
      </w:r>
      <w:hyperlink w:anchor="gt_f49694cc-c350-462d-ab8e-816f0103c6c1">
        <w:r>
          <w:rPr>
            <w:rStyle w:val="HyperlinkGreen"/>
            <w:b/>
          </w:rPr>
          <w:t>GUID</w:t>
        </w:r>
      </w:hyperlink>
      <w:r>
        <w:t>.</w:t>
      </w:r>
    </w:p>
    <w:p w:rsidR="00B71071" w:rsidRDefault="001C498B">
      <w:r>
        <w:t>If the client or se</w:t>
      </w:r>
      <w:r>
        <w:t xml:space="preserve">rver supports configuration data, as specified in section </w:t>
      </w:r>
      <w:hyperlink w:anchor="Section_31a431c54497401f988e902b7b67d02c" w:history="1">
        <w:r>
          <w:rPr>
            <w:rStyle w:val="Hyperlink"/>
          </w:rPr>
          <w:t>2.2.2</w:t>
        </w:r>
      </w:hyperlink>
      <w:r>
        <w:t xml:space="preserve">, it MUST store the settings that are specified in this section in a category list </w:t>
      </w:r>
      <w:hyperlink w:anchor="gt_f3529cd8-50da-4f36-aa0b-66af455edbb6">
        <w:r>
          <w:rPr>
            <w:rStyle w:val="HyperlinkGreen"/>
            <w:b/>
          </w:rPr>
          <w:t>stream</w:t>
        </w:r>
      </w:hyperlink>
      <w:r>
        <w:t xml:space="preserve">. The application MUST store the category list stream in an </w:t>
      </w:r>
      <w:hyperlink w:anchor="gt_6f222571-3f61-4250-a8a6-d56505335792">
        <w:r>
          <w:rPr>
            <w:rStyle w:val="HyperlinkGreen"/>
            <w:b/>
          </w:rPr>
          <w:t>FAI</w:t>
        </w:r>
      </w:hyperlink>
      <w:r>
        <w:t xml:space="preserve"> message that is contained in the </w:t>
      </w:r>
      <w:hyperlink w:anchor="gt_07fb7cc1-69aa-487c-807e-c56a6e855481">
        <w:r>
          <w:rPr>
            <w:rStyle w:val="HyperlinkGreen"/>
            <w:b/>
          </w:rPr>
          <w:t>Calendar special folder</w:t>
        </w:r>
      </w:hyperlink>
      <w:r>
        <w:t>.</w:t>
      </w:r>
    </w:p>
    <w:p w:rsidR="00B71071" w:rsidRDefault="001C498B">
      <w:r>
        <w:t xml:space="preserve">The message MUST have the </w:t>
      </w:r>
      <w:r>
        <w:rPr>
          <w:b/>
        </w:rPr>
        <w:t>PidTagMessageClass</w:t>
      </w:r>
      <w:r>
        <w:t xml:space="preserve"> property (</w:t>
      </w:r>
      <w:hyperlink r:id="rId84" w:anchor="Section_7fd7ec40deec4c0694931bc06b349682">
        <w:r>
          <w:rPr>
            <w:rStyle w:val="Hyperlink"/>
          </w:rPr>
          <w:t>[MS-OXCMSG]</w:t>
        </w:r>
      </w:hyperlink>
      <w:r>
        <w:t xml:space="preserve"> section 2.2.1.3) set. The value of the property MUST be "IPM.Configuration.Category</w:t>
      </w:r>
      <w:r>
        <w:t>List".</w:t>
      </w:r>
    </w:p>
    <w:p w:rsidR="00B71071" w:rsidRDefault="001C498B">
      <w:r>
        <w:t xml:space="preserve">The </w:t>
      </w:r>
      <w:hyperlink w:anchor="gt_982b7f8e-d516-4fd5-8d5e-1a836081ed85">
        <w:r>
          <w:rPr>
            <w:rStyle w:val="HyperlinkGreen"/>
            <w:b/>
          </w:rPr>
          <w:t>XML</w:t>
        </w:r>
      </w:hyperlink>
      <w:r>
        <w:t xml:space="preserve"> document that is stored in the </w:t>
      </w:r>
      <w:r>
        <w:rPr>
          <w:b/>
        </w:rPr>
        <w:t>PidTagRoamingXmlStream</w:t>
      </w:r>
      <w:r>
        <w:t xml:space="preserve"> property (section </w:t>
      </w:r>
      <w:hyperlink w:anchor="Section_f356e925c3ce420cb594ef177a5aa5d3" w:history="1">
        <w:r>
          <w:rPr>
            <w:rStyle w:val="Hyperlink"/>
          </w:rPr>
          <w:t>2.2.2.3</w:t>
        </w:r>
      </w:hyperlink>
      <w:r>
        <w:t xml:space="preserve">) MUST conform to the following </w:t>
      </w:r>
      <w:hyperlink w:anchor="gt_c7e91c99-e45a-44c2-a08a-c34f137a2cae">
        <w:r>
          <w:rPr>
            <w:rStyle w:val="HyperlinkGreen"/>
            <w:b/>
          </w:rPr>
          <w:t>XSD</w:t>
        </w:r>
      </w:hyperlink>
      <w:r>
        <w:t>.</w:t>
      </w:r>
    </w:p>
    <w:p w:rsidR="00B71071" w:rsidRDefault="001C498B">
      <w:pPr>
        <w:pStyle w:val="Code"/>
      </w:pPr>
      <w:r>
        <w:lastRenderedPageBreak/>
        <w:t>&lt;?xml version="1.0"?&gt;</w:t>
      </w:r>
    </w:p>
    <w:p w:rsidR="00B71071" w:rsidRDefault="001C498B">
      <w:pPr>
        <w:pStyle w:val="Code"/>
      </w:pPr>
      <w:r>
        <w:t>&lt;xs:schema targetNamespace="CategoryList.xsd"</w:t>
      </w:r>
    </w:p>
    <w:p w:rsidR="00B71071" w:rsidRDefault="001C498B">
      <w:pPr>
        <w:pStyle w:val="Code"/>
      </w:pPr>
      <w:r>
        <w:t xml:space="preserve">           xmlns="CategoryList.xsd"</w:t>
      </w:r>
    </w:p>
    <w:p w:rsidR="00B71071" w:rsidRDefault="001C498B">
      <w:pPr>
        <w:pStyle w:val="Code"/>
      </w:pPr>
      <w:r>
        <w:t xml:space="preserve">           xmlns:xs="http://www.w3.org/2001/XMLSchema"&gt;</w:t>
      </w:r>
    </w:p>
    <w:p w:rsidR="00B71071" w:rsidRDefault="001C498B">
      <w:pPr>
        <w:pStyle w:val="Code"/>
      </w:pPr>
      <w:r>
        <w:t xml:space="preserve">  &lt;xs:simpleType name="colorType"&gt;</w:t>
      </w:r>
    </w:p>
    <w:p w:rsidR="00B71071" w:rsidRDefault="001C498B">
      <w:pPr>
        <w:pStyle w:val="Code"/>
      </w:pPr>
      <w:r>
        <w:t xml:space="preserve">  </w:t>
      </w:r>
      <w:r>
        <w:t xml:space="preserve">  &lt;xs:restriction base="xs:int"&gt;</w:t>
      </w:r>
    </w:p>
    <w:p w:rsidR="00B71071" w:rsidRDefault="001C498B">
      <w:pPr>
        <w:pStyle w:val="Code"/>
      </w:pPr>
      <w:r>
        <w:t xml:space="preserve">    &lt;/xs:restriction&gt;</w:t>
      </w:r>
    </w:p>
    <w:p w:rsidR="00B71071" w:rsidRDefault="001C498B">
      <w:pPr>
        <w:pStyle w:val="Code"/>
      </w:pPr>
      <w:r>
        <w:t xml:space="preserve">  &lt;/xs:simpleType&gt;</w:t>
      </w:r>
    </w:p>
    <w:p w:rsidR="00B71071" w:rsidRDefault="00B71071">
      <w:pPr>
        <w:pStyle w:val="Code"/>
      </w:pPr>
    </w:p>
    <w:p w:rsidR="00B71071" w:rsidRDefault="001C498B">
      <w:pPr>
        <w:pStyle w:val="Code"/>
      </w:pPr>
      <w:r>
        <w:t xml:space="preserve">  &lt;xs:simpleType name="keyboardShortcutType"&gt;</w:t>
      </w:r>
    </w:p>
    <w:p w:rsidR="00B71071" w:rsidRDefault="001C498B">
      <w:pPr>
        <w:pStyle w:val="Code"/>
      </w:pPr>
      <w:r>
        <w:t xml:space="preserve">    &lt;xs:restriction base="xs:unsignedInt"&gt;</w:t>
      </w:r>
    </w:p>
    <w:p w:rsidR="00B71071" w:rsidRDefault="001C498B">
      <w:pPr>
        <w:pStyle w:val="Code"/>
      </w:pPr>
      <w:r>
        <w:t xml:space="preserve">    &lt;/xs:restriction&gt;</w:t>
      </w:r>
    </w:p>
    <w:p w:rsidR="00B71071" w:rsidRDefault="001C498B">
      <w:pPr>
        <w:pStyle w:val="Code"/>
      </w:pPr>
      <w:r>
        <w:t xml:space="preserve">  &lt;/xs:simpleType&gt;</w:t>
      </w:r>
    </w:p>
    <w:p w:rsidR="00B71071" w:rsidRDefault="00B71071">
      <w:pPr>
        <w:pStyle w:val="Code"/>
      </w:pPr>
    </w:p>
    <w:p w:rsidR="00B71071" w:rsidRDefault="001C498B">
      <w:pPr>
        <w:pStyle w:val="Code"/>
      </w:pPr>
      <w:r>
        <w:t xml:space="preserve">  &lt;xs:simpleType name="dateTimeRestrictedType"&gt;</w:t>
      </w:r>
    </w:p>
    <w:p w:rsidR="00B71071" w:rsidRDefault="001C498B">
      <w:pPr>
        <w:pStyle w:val="Code"/>
      </w:pPr>
      <w:r>
        <w:t xml:space="preserve">    &lt;xs:restriction base="xs:dateTime"&gt;</w:t>
      </w:r>
    </w:p>
    <w:p w:rsidR="00B71071" w:rsidRDefault="001C498B">
      <w:pPr>
        <w:pStyle w:val="Code"/>
      </w:pPr>
      <w:r>
        <w:t xml:space="preserve">    &lt;/xs:restriction&gt;</w:t>
      </w:r>
    </w:p>
    <w:p w:rsidR="00B71071" w:rsidRDefault="001C498B">
      <w:pPr>
        <w:pStyle w:val="Code"/>
      </w:pPr>
      <w:r>
        <w:t xml:space="preserve">  &lt;/xs:simpleType&gt;</w:t>
      </w:r>
    </w:p>
    <w:p w:rsidR="00B71071" w:rsidRDefault="00B71071">
      <w:pPr>
        <w:pStyle w:val="Code"/>
      </w:pPr>
    </w:p>
    <w:p w:rsidR="00B71071" w:rsidRDefault="001C498B">
      <w:pPr>
        <w:pStyle w:val="Code"/>
      </w:pPr>
      <w:r>
        <w:t xml:space="preserve">  &lt;xs:simpleType name="renameOnFirstUseType"&gt;</w:t>
      </w:r>
    </w:p>
    <w:p w:rsidR="00B71071" w:rsidRDefault="001C498B">
      <w:pPr>
        <w:pStyle w:val="Code"/>
      </w:pPr>
      <w:r>
        <w:t xml:space="preserve">    &lt;xs:restriction base="xs:int"&gt;</w:t>
      </w:r>
    </w:p>
    <w:p w:rsidR="00B71071" w:rsidRDefault="001C498B">
      <w:pPr>
        <w:pStyle w:val="Code"/>
      </w:pPr>
      <w:r>
        <w:t xml:space="preserve">      &lt;xs:enumeration value="0"/&gt;</w:t>
      </w:r>
    </w:p>
    <w:p w:rsidR="00B71071" w:rsidRDefault="001C498B">
      <w:pPr>
        <w:pStyle w:val="Code"/>
      </w:pPr>
      <w:r>
        <w:t xml:space="preserve">      &lt;xs:enumeration value="1"/&gt;</w:t>
      </w:r>
    </w:p>
    <w:p w:rsidR="00B71071" w:rsidRDefault="001C498B">
      <w:pPr>
        <w:pStyle w:val="Code"/>
      </w:pPr>
      <w:r>
        <w:t xml:space="preserve">    &lt;/xs:restriction&gt;</w:t>
      </w:r>
    </w:p>
    <w:p w:rsidR="00B71071" w:rsidRDefault="001C498B">
      <w:pPr>
        <w:pStyle w:val="Code"/>
      </w:pPr>
      <w:r>
        <w:t xml:space="preserve">  &lt;</w:t>
      </w:r>
      <w:r>
        <w:t>/xs:simpleType&gt;</w:t>
      </w:r>
    </w:p>
    <w:p w:rsidR="00B71071" w:rsidRDefault="00B71071">
      <w:pPr>
        <w:pStyle w:val="Code"/>
      </w:pPr>
    </w:p>
    <w:p w:rsidR="00B71071" w:rsidRDefault="001C498B">
      <w:pPr>
        <w:pStyle w:val="Code"/>
      </w:pPr>
      <w:r>
        <w:t xml:space="preserve">  &lt;xs:simpleType name="guidType"&gt;</w:t>
      </w:r>
    </w:p>
    <w:p w:rsidR="00B71071" w:rsidRDefault="001C498B">
      <w:pPr>
        <w:pStyle w:val="Code"/>
      </w:pPr>
      <w:r>
        <w:t xml:space="preserve">    &lt;xs:restriction base="xs:string"&gt;</w:t>
      </w:r>
    </w:p>
    <w:p w:rsidR="00B71071" w:rsidRDefault="001C498B">
      <w:pPr>
        <w:pStyle w:val="Code"/>
      </w:pPr>
      <w:r>
        <w:t xml:space="preserve">      &lt;xs:pattern value="^\{[0-9a-fA-F]{8}\-[0-9a-fA-F]{4}\-[0-9a-fA-F]{4}\-[0-9a-fA-F]{4}\-[0-9a-fA-F]{12}\}$"/&gt;</w:t>
      </w:r>
    </w:p>
    <w:p w:rsidR="00B71071" w:rsidRDefault="001C498B">
      <w:pPr>
        <w:pStyle w:val="Code"/>
      </w:pPr>
      <w:r>
        <w:t xml:space="preserve">    &lt;/xs:restriction&gt;</w:t>
      </w:r>
    </w:p>
    <w:p w:rsidR="00B71071" w:rsidRDefault="001C498B">
      <w:pPr>
        <w:pStyle w:val="Code"/>
      </w:pPr>
      <w:r>
        <w:t xml:space="preserve">  &lt;/xs:simpleType&gt;</w:t>
      </w:r>
    </w:p>
    <w:p w:rsidR="00B71071" w:rsidRDefault="00B71071">
      <w:pPr>
        <w:pStyle w:val="Code"/>
      </w:pPr>
    </w:p>
    <w:p w:rsidR="00B71071" w:rsidRDefault="001C498B">
      <w:pPr>
        <w:pStyle w:val="Code"/>
      </w:pPr>
      <w:r>
        <w:t xml:space="preserve">  &lt;xs:eleme</w:t>
      </w:r>
      <w:r>
        <w:t>nt name="categories"&gt;</w:t>
      </w:r>
    </w:p>
    <w:p w:rsidR="00B71071" w:rsidRDefault="001C498B">
      <w:pPr>
        <w:pStyle w:val="Code"/>
      </w:pPr>
      <w:r>
        <w:t xml:space="preserve">    &lt;xs:complexType&gt;</w:t>
      </w:r>
    </w:p>
    <w:p w:rsidR="00B71071" w:rsidRDefault="001C498B">
      <w:pPr>
        <w:pStyle w:val="Code"/>
      </w:pPr>
      <w:r>
        <w:t xml:space="preserve">      &lt;xs:sequence&gt;</w:t>
      </w:r>
    </w:p>
    <w:p w:rsidR="00B71071" w:rsidRDefault="001C498B">
      <w:pPr>
        <w:pStyle w:val="Code"/>
      </w:pPr>
      <w:r>
        <w:t xml:space="preserve">        &lt;xs:element maxOccurs="unbounded"</w:t>
      </w:r>
    </w:p>
    <w:p w:rsidR="00B71071" w:rsidRDefault="001C498B">
      <w:pPr>
        <w:pStyle w:val="Code"/>
      </w:pPr>
      <w:r>
        <w:t xml:space="preserve">                    name="category"&gt;</w:t>
      </w:r>
    </w:p>
    <w:p w:rsidR="00B71071" w:rsidRDefault="001C498B">
      <w:pPr>
        <w:pStyle w:val="Code"/>
      </w:pPr>
      <w:r>
        <w:t xml:space="preserve">          &lt;xs:complexType&gt;</w:t>
      </w:r>
    </w:p>
    <w:p w:rsidR="00B71071" w:rsidRDefault="001C498B">
      <w:pPr>
        <w:pStyle w:val="Code"/>
      </w:pPr>
      <w:r>
        <w:t xml:space="preserve">            &lt;xs:attribute name="name"</w:t>
      </w:r>
    </w:p>
    <w:p w:rsidR="00B71071" w:rsidRDefault="001C498B">
      <w:pPr>
        <w:pStyle w:val="Code"/>
      </w:pPr>
      <w:r>
        <w:t xml:space="preserve">                          type="xs:string"</w:t>
      </w:r>
    </w:p>
    <w:p w:rsidR="00B71071" w:rsidRDefault="001C498B">
      <w:pPr>
        <w:pStyle w:val="Code"/>
      </w:pPr>
      <w:r>
        <w:t xml:space="preserve">                          use="required" /&gt;</w:t>
      </w:r>
    </w:p>
    <w:p w:rsidR="00B71071" w:rsidRDefault="001C498B">
      <w:pPr>
        <w:pStyle w:val="Code"/>
      </w:pPr>
      <w:r>
        <w:t xml:space="preserve">            &lt;xs:attribute name="color"</w:t>
      </w:r>
    </w:p>
    <w:p w:rsidR="00B71071" w:rsidRDefault="001C498B">
      <w:pPr>
        <w:pStyle w:val="Code"/>
      </w:pPr>
      <w:r>
        <w:t xml:space="preserve">                          type="colorType"</w:t>
      </w:r>
    </w:p>
    <w:p w:rsidR="00B71071" w:rsidRDefault="001C498B">
      <w:pPr>
        <w:pStyle w:val="Code"/>
      </w:pPr>
      <w:r>
        <w:t xml:space="preserve">                          use="required" /&gt;</w:t>
      </w:r>
    </w:p>
    <w:p w:rsidR="00B71071" w:rsidRDefault="001C498B">
      <w:pPr>
        <w:pStyle w:val="Code"/>
      </w:pPr>
      <w:r>
        <w:t xml:space="preserve">            &lt;xs:attribute name="keyboardShortcut"</w:t>
      </w:r>
    </w:p>
    <w:p w:rsidR="00B71071" w:rsidRDefault="001C498B">
      <w:pPr>
        <w:pStyle w:val="Code"/>
      </w:pPr>
      <w:r>
        <w:t xml:space="preserve">                          type="keyb</w:t>
      </w:r>
      <w:r>
        <w:t>oardShortcutType"</w:t>
      </w:r>
    </w:p>
    <w:p w:rsidR="00B71071" w:rsidRDefault="001C498B">
      <w:pPr>
        <w:pStyle w:val="Code"/>
      </w:pPr>
      <w:r>
        <w:t xml:space="preserve">                          use="required" /&gt;</w:t>
      </w:r>
    </w:p>
    <w:p w:rsidR="00B71071" w:rsidRDefault="001C498B">
      <w:pPr>
        <w:pStyle w:val="Code"/>
      </w:pPr>
      <w:r>
        <w:t xml:space="preserve">            &lt;xs:attribute name="usageCount"</w:t>
      </w:r>
    </w:p>
    <w:p w:rsidR="00B71071" w:rsidRDefault="001C498B">
      <w:pPr>
        <w:pStyle w:val="Code"/>
      </w:pPr>
      <w:r>
        <w:t xml:space="preserve">                          type="xs:unsignedInt"</w:t>
      </w:r>
    </w:p>
    <w:p w:rsidR="00B71071" w:rsidRDefault="001C498B">
      <w:pPr>
        <w:pStyle w:val="Code"/>
      </w:pPr>
      <w:r>
        <w:t xml:space="preserve">                          use="optional" /&gt;</w:t>
      </w:r>
    </w:p>
    <w:p w:rsidR="00B71071" w:rsidRDefault="001C498B">
      <w:pPr>
        <w:pStyle w:val="Code"/>
      </w:pPr>
      <w:r>
        <w:t xml:space="preserve">            &lt;xs:attribute name="lastTimeUsedNotes"</w:t>
      </w:r>
    </w:p>
    <w:p w:rsidR="00B71071" w:rsidRDefault="001C498B">
      <w:pPr>
        <w:pStyle w:val="Code"/>
      </w:pPr>
      <w:r>
        <w:t xml:space="preserve">       </w:t>
      </w:r>
      <w:r>
        <w:t xml:space="preserve">                   type="dateTimeRestrictedType"</w:t>
      </w:r>
    </w:p>
    <w:p w:rsidR="00B71071" w:rsidRDefault="001C498B">
      <w:pPr>
        <w:pStyle w:val="Code"/>
      </w:pPr>
      <w:r>
        <w:t xml:space="preserve">                          use="optional" /&gt;</w:t>
      </w:r>
    </w:p>
    <w:p w:rsidR="00B71071" w:rsidRDefault="001C498B">
      <w:pPr>
        <w:pStyle w:val="Code"/>
      </w:pPr>
      <w:r>
        <w:t xml:space="preserve">            &lt;xs:attribute name="lastTimeUsedJournal"</w:t>
      </w:r>
    </w:p>
    <w:p w:rsidR="00B71071" w:rsidRDefault="001C498B">
      <w:pPr>
        <w:pStyle w:val="Code"/>
      </w:pPr>
      <w:r>
        <w:t xml:space="preserve">                          type="dateTimeRestrictedType"</w:t>
      </w:r>
    </w:p>
    <w:p w:rsidR="00B71071" w:rsidRDefault="001C498B">
      <w:pPr>
        <w:pStyle w:val="Code"/>
      </w:pPr>
      <w:r>
        <w:t xml:space="preserve">                          use="optional" /&gt;</w:t>
      </w:r>
    </w:p>
    <w:p w:rsidR="00B71071" w:rsidRDefault="001C498B">
      <w:pPr>
        <w:pStyle w:val="Code"/>
      </w:pPr>
      <w:r>
        <w:t xml:space="preserve">          </w:t>
      </w:r>
      <w:r>
        <w:t xml:space="preserve">  &lt;xs:attribute name="lastTimeUsedContacts"</w:t>
      </w:r>
    </w:p>
    <w:p w:rsidR="00B71071" w:rsidRDefault="001C498B">
      <w:pPr>
        <w:pStyle w:val="Code"/>
      </w:pPr>
      <w:r>
        <w:t xml:space="preserve">                          type="dateTimeRestrictedType"</w:t>
      </w:r>
    </w:p>
    <w:p w:rsidR="00B71071" w:rsidRDefault="001C498B">
      <w:pPr>
        <w:pStyle w:val="Code"/>
      </w:pPr>
      <w:r>
        <w:t xml:space="preserve">                          use="optional" /&gt;</w:t>
      </w:r>
    </w:p>
    <w:p w:rsidR="00B71071" w:rsidRDefault="001C498B">
      <w:pPr>
        <w:pStyle w:val="Code"/>
      </w:pPr>
      <w:r>
        <w:t xml:space="preserve">            &lt;xs:attribute name="lastTimeUsedTasks"</w:t>
      </w:r>
    </w:p>
    <w:p w:rsidR="00B71071" w:rsidRDefault="001C498B">
      <w:pPr>
        <w:pStyle w:val="Code"/>
      </w:pPr>
      <w:r>
        <w:t xml:space="preserve">                          type="dateTimeRestrictedType"</w:t>
      </w:r>
    </w:p>
    <w:p w:rsidR="00B71071" w:rsidRDefault="001C498B">
      <w:pPr>
        <w:pStyle w:val="Code"/>
      </w:pPr>
      <w:r>
        <w:t xml:space="preserve">     </w:t>
      </w:r>
      <w:r>
        <w:t xml:space="preserve">                     use="optional" /&gt;</w:t>
      </w:r>
    </w:p>
    <w:p w:rsidR="00B71071" w:rsidRDefault="001C498B">
      <w:pPr>
        <w:pStyle w:val="Code"/>
      </w:pPr>
      <w:r>
        <w:t xml:space="preserve">            &lt;xs:attribute name="lastTimeUsedCalendar"</w:t>
      </w:r>
    </w:p>
    <w:p w:rsidR="00B71071" w:rsidRDefault="001C498B">
      <w:pPr>
        <w:pStyle w:val="Code"/>
      </w:pPr>
      <w:r>
        <w:t xml:space="preserve">                          type="dateTimeRestrictedType"</w:t>
      </w:r>
    </w:p>
    <w:p w:rsidR="00B71071" w:rsidRDefault="001C498B">
      <w:pPr>
        <w:pStyle w:val="Code"/>
      </w:pPr>
      <w:r>
        <w:t xml:space="preserve">                          use="optional" /&gt;</w:t>
      </w:r>
    </w:p>
    <w:p w:rsidR="00B71071" w:rsidRDefault="001C498B">
      <w:pPr>
        <w:pStyle w:val="Code"/>
      </w:pPr>
      <w:r>
        <w:t xml:space="preserve">            &lt;xs:attribute name="lastTimeUsedMail"</w:t>
      </w:r>
    </w:p>
    <w:p w:rsidR="00B71071" w:rsidRDefault="001C498B">
      <w:pPr>
        <w:pStyle w:val="Code"/>
      </w:pPr>
      <w:r>
        <w:t xml:space="preserve">                          type="dateTimeRestrictedType"</w:t>
      </w:r>
    </w:p>
    <w:p w:rsidR="00B71071" w:rsidRDefault="001C498B">
      <w:pPr>
        <w:pStyle w:val="Code"/>
      </w:pPr>
      <w:r>
        <w:t xml:space="preserve">                          use="optional" /&gt;</w:t>
      </w:r>
    </w:p>
    <w:p w:rsidR="00B71071" w:rsidRDefault="001C498B">
      <w:pPr>
        <w:pStyle w:val="Code"/>
      </w:pPr>
      <w:r>
        <w:lastRenderedPageBreak/>
        <w:t xml:space="preserve">            &lt;xs:attribute name="lastTimeUsed"</w:t>
      </w:r>
    </w:p>
    <w:p w:rsidR="00B71071" w:rsidRDefault="001C498B">
      <w:pPr>
        <w:pStyle w:val="Code"/>
      </w:pPr>
      <w:r>
        <w:t xml:space="preserve">                          type="dateTimeRestrictedType"</w:t>
      </w:r>
    </w:p>
    <w:p w:rsidR="00B71071" w:rsidRDefault="001C498B">
      <w:pPr>
        <w:pStyle w:val="Code"/>
      </w:pPr>
      <w:r>
        <w:t xml:space="preserve">                          use="required" /&gt;</w:t>
      </w:r>
    </w:p>
    <w:p w:rsidR="00B71071" w:rsidRDefault="001C498B">
      <w:pPr>
        <w:pStyle w:val="Code"/>
      </w:pPr>
      <w:r>
        <w:t xml:space="preserve">          </w:t>
      </w:r>
      <w:r>
        <w:t xml:space="preserve">  &lt;xs:attribute name="lastSessionUsed"</w:t>
      </w:r>
    </w:p>
    <w:p w:rsidR="00B71071" w:rsidRDefault="001C498B">
      <w:pPr>
        <w:pStyle w:val="Code"/>
      </w:pPr>
      <w:r>
        <w:t xml:space="preserve">                          type="xs:int"</w:t>
      </w:r>
    </w:p>
    <w:p w:rsidR="00B71071" w:rsidRDefault="001C498B">
      <w:pPr>
        <w:pStyle w:val="Code"/>
      </w:pPr>
      <w:r>
        <w:t xml:space="preserve">                          use="required" /&gt;</w:t>
      </w:r>
    </w:p>
    <w:p w:rsidR="00B71071" w:rsidRDefault="001C498B">
      <w:pPr>
        <w:pStyle w:val="Code"/>
      </w:pPr>
      <w:r>
        <w:t xml:space="preserve">            &lt;xs:attribute name="guid"</w:t>
      </w:r>
    </w:p>
    <w:p w:rsidR="00B71071" w:rsidRDefault="001C498B">
      <w:pPr>
        <w:pStyle w:val="Code"/>
      </w:pPr>
      <w:r>
        <w:t xml:space="preserve">                          type="guidType"</w:t>
      </w:r>
    </w:p>
    <w:p w:rsidR="00B71071" w:rsidRDefault="001C498B">
      <w:pPr>
        <w:pStyle w:val="Code"/>
      </w:pPr>
      <w:r>
        <w:t xml:space="preserve">                          use="required" /&gt;</w:t>
      </w:r>
    </w:p>
    <w:p w:rsidR="00B71071" w:rsidRDefault="001C498B">
      <w:pPr>
        <w:pStyle w:val="Code"/>
      </w:pPr>
      <w:r>
        <w:t xml:space="preserve">         </w:t>
      </w:r>
      <w:r>
        <w:t xml:space="preserve">   &lt;xs:attribute name="renameOnFirstUse"</w:t>
      </w:r>
    </w:p>
    <w:p w:rsidR="00B71071" w:rsidRDefault="001C498B">
      <w:pPr>
        <w:pStyle w:val="Code"/>
      </w:pPr>
      <w:r>
        <w:t xml:space="preserve">                          type="renameOnFirstUseType"</w:t>
      </w:r>
    </w:p>
    <w:p w:rsidR="00B71071" w:rsidRDefault="001C498B">
      <w:pPr>
        <w:pStyle w:val="Code"/>
      </w:pPr>
      <w:r>
        <w:t xml:space="preserve">                          use="optional" /&gt;</w:t>
      </w:r>
    </w:p>
    <w:p w:rsidR="00B71071" w:rsidRDefault="001C498B">
      <w:pPr>
        <w:pStyle w:val="Code"/>
      </w:pPr>
      <w:r>
        <w:t xml:space="preserve">          &lt;/xs:complexType&gt;</w:t>
      </w:r>
    </w:p>
    <w:p w:rsidR="00B71071" w:rsidRDefault="001C498B">
      <w:pPr>
        <w:pStyle w:val="Code"/>
      </w:pPr>
      <w:r>
        <w:t xml:space="preserve">        &lt;/xs:element&gt;</w:t>
      </w:r>
    </w:p>
    <w:p w:rsidR="00B71071" w:rsidRDefault="001C498B">
      <w:pPr>
        <w:pStyle w:val="Code"/>
      </w:pPr>
      <w:r>
        <w:t xml:space="preserve">      &lt;/xs:sequence&gt;</w:t>
      </w:r>
    </w:p>
    <w:p w:rsidR="00B71071" w:rsidRDefault="001C498B">
      <w:pPr>
        <w:pStyle w:val="Code"/>
      </w:pPr>
      <w:r>
        <w:t xml:space="preserve">      &lt;xs:attribute name="default"</w:t>
      </w:r>
    </w:p>
    <w:p w:rsidR="00B71071" w:rsidRDefault="001C498B">
      <w:pPr>
        <w:pStyle w:val="Code"/>
      </w:pPr>
      <w:r>
        <w:t xml:space="preserve">                    type="xs:string"</w:t>
      </w:r>
    </w:p>
    <w:p w:rsidR="00B71071" w:rsidRDefault="001C498B">
      <w:pPr>
        <w:pStyle w:val="Code"/>
      </w:pPr>
      <w:r>
        <w:t xml:space="preserve">                    use="required" /&gt;</w:t>
      </w:r>
    </w:p>
    <w:p w:rsidR="00B71071" w:rsidRDefault="001C498B">
      <w:pPr>
        <w:pStyle w:val="Code"/>
      </w:pPr>
      <w:r>
        <w:t xml:space="preserve">      &lt;xs:attribute name="lastSavedSession"</w:t>
      </w:r>
    </w:p>
    <w:p w:rsidR="00B71071" w:rsidRDefault="001C498B">
      <w:pPr>
        <w:pStyle w:val="Code"/>
      </w:pPr>
      <w:r>
        <w:t xml:space="preserve">                    type="xs:int"</w:t>
      </w:r>
    </w:p>
    <w:p w:rsidR="00B71071" w:rsidRDefault="001C498B">
      <w:pPr>
        <w:pStyle w:val="Code"/>
      </w:pPr>
      <w:r>
        <w:t xml:space="preserve">                    use="required" /&gt;</w:t>
      </w:r>
    </w:p>
    <w:p w:rsidR="00B71071" w:rsidRDefault="001C498B">
      <w:pPr>
        <w:pStyle w:val="Code"/>
      </w:pPr>
      <w:r>
        <w:t xml:space="preserve">      &lt;xs:attribute name="lastSavedTime"</w:t>
      </w:r>
    </w:p>
    <w:p w:rsidR="00B71071" w:rsidRDefault="001C498B">
      <w:pPr>
        <w:pStyle w:val="Code"/>
      </w:pPr>
      <w:r>
        <w:t xml:space="preserve">                    type</w:t>
      </w:r>
      <w:r>
        <w:t>="dateTimeRestrictedType"</w:t>
      </w:r>
    </w:p>
    <w:p w:rsidR="00B71071" w:rsidRDefault="001C498B">
      <w:pPr>
        <w:pStyle w:val="Code"/>
      </w:pPr>
      <w:r>
        <w:t xml:space="preserve">                    use="required" /&gt;</w:t>
      </w:r>
    </w:p>
    <w:p w:rsidR="00B71071" w:rsidRDefault="001C498B">
      <w:pPr>
        <w:pStyle w:val="Code"/>
      </w:pPr>
      <w:r>
        <w:t xml:space="preserve">    &lt;/xs:complexType&gt;</w:t>
      </w:r>
    </w:p>
    <w:p w:rsidR="00B71071" w:rsidRDefault="001C498B">
      <w:pPr>
        <w:pStyle w:val="Code"/>
      </w:pPr>
      <w:r>
        <w:t xml:space="preserve">    &lt;xs:unique name="uniqueName"&gt;</w:t>
      </w:r>
    </w:p>
    <w:p w:rsidR="00B71071" w:rsidRDefault="001C498B">
      <w:pPr>
        <w:pStyle w:val="Code"/>
      </w:pPr>
      <w:r>
        <w:t xml:space="preserve">      &lt;xs:selector xpath="category" /&gt;</w:t>
      </w:r>
    </w:p>
    <w:p w:rsidR="00B71071" w:rsidRDefault="001C498B">
      <w:pPr>
        <w:pStyle w:val="Code"/>
      </w:pPr>
      <w:r>
        <w:t xml:space="preserve">      &lt;xs:field xpath="@name" /&gt;</w:t>
      </w:r>
    </w:p>
    <w:p w:rsidR="00B71071" w:rsidRDefault="001C498B">
      <w:pPr>
        <w:pStyle w:val="Code"/>
      </w:pPr>
      <w:r>
        <w:t xml:space="preserve">    &lt;/xs:unique&gt;</w:t>
      </w:r>
    </w:p>
    <w:p w:rsidR="00B71071" w:rsidRDefault="001C498B">
      <w:pPr>
        <w:pStyle w:val="Code"/>
      </w:pPr>
      <w:r>
        <w:t xml:space="preserve">  &lt;/xs:element&gt;</w:t>
      </w:r>
    </w:p>
    <w:p w:rsidR="00B71071" w:rsidRDefault="001C498B">
      <w:pPr>
        <w:pStyle w:val="Code"/>
      </w:pPr>
      <w:r>
        <w:t>&lt;/xs:schema&gt;</w:t>
      </w:r>
    </w:p>
    <w:p w:rsidR="00B71071" w:rsidRDefault="001C498B">
      <w:r>
        <w:rPr>
          <w:b/>
        </w:rPr>
        <w:t>colorType</w:t>
      </w:r>
      <w:r>
        <w:t xml:space="preserve">: A </w:t>
      </w:r>
      <w:r>
        <w:rPr>
          <w:b/>
        </w:rPr>
        <w:t>simpleType</w:t>
      </w:r>
      <w:r>
        <w:t xml:space="preserve"> based on an integer. For possible values, see the description of the </w:t>
      </w:r>
      <w:r>
        <w:rPr>
          <w:b/>
        </w:rPr>
        <w:t>color</w:t>
      </w:r>
      <w:r>
        <w:t xml:space="preserve"> attribute later in this section.</w:t>
      </w:r>
    </w:p>
    <w:p w:rsidR="00B71071" w:rsidRDefault="001C498B">
      <w:r>
        <w:rPr>
          <w:b/>
        </w:rPr>
        <w:t>keyboardShortcutType</w:t>
      </w:r>
      <w:r>
        <w:t xml:space="preserve">: A </w:t>
      </w:r>
      <w:r>
        <w:rPr>
          <w:b/>
        </w:rPr>
        <w:t>simpleType</w:t>
      </w:r>
      <w:r>
        <w:t xml:space="preserve"> based on an unsigned integer. For possible values, see the description of the </w:t>
      </w:r>
      <w:r>
        <w:rPr>
          <w:b/>
        </w:rPr>
        <w:t>keyboardShortcut</w:t>
      </w:r>
      <w:r>
        <w:t xml:space="preserve"> attribu</w:t>
      </w:r>
      <w:r>
        <w:t>te later in this section.</w:t>
      </w:r>
    </w:p>
    <w:p w:rsidR="00B71071" w:rsidRDefault="001C498B">
      <w:r>
        <w:rPr>
          <w:b/>
        </w:rPr>
        <w:t>dateTimeRestrictedType</w:t>
      </w:r>
      <w:r>
        <w:t xml:space="preserve">: A </w:t>
      </w:r>
      <w:r>
        <w:rPr>
          <w:b/>
        </w:rPr>
        <w:t>simpleType</w:t>
      </w:r>
      <w:r>
        <w:t xml:space="preserve"> based on a </w:t>
      </w:r>
      <w:r>
        <w:rPr>
          <w:b/>
        </w:rPr>
        <w:t>dateTime</w:t>
      </w:r>
      <w:r>
        <w:t xml:space="preserve"> type as specified in </w:t>
      </w:r>
      <w:hyperlink r:id="rId85">
        <w:r>
          <w:rPr>
            <w:rStyle w:val="Hyperlink"/>
          </w:rPr>
          <w:t>[XMLSCHEMA2]</w:t>
        </w:r>
      </w:hyperlink>
      <w:r>
        <w:t xml:space="preserve"> section 3.2.7. Elements with this type have the following restrictions:</w:t>
      </w:r>
    </w:p>
    <w:p w:rsidR="00B71071" w:rsidRDefault="001C498B">
      <w:pPr>
        <w:pStyle w:val="ListParagraph"/>
        <w:numPr>
          <w:ilvl w:val="0"/>
          <w:numId w:val="49"/>
        </w:numPr>
      </w:pPr>
      <w:r>
        <w:t>Th</w:t>
      </w:r>
      <w:r>
        <w:t>e year MUST be between 1601 and 30827.</w:t>
      </w:r>
    </w:p>
    <w:p w:rsidR="00B71071" w:rsidRDefault="001C498B">
      <w:pPr>
        <w:pStyle w:val="ListParagraph"/>
        <w:numPr>
          <w:ilvl w:val="0"/>
          <w:numId w:val="49"/>
        </w:numPr>
      </w:pPr>
      <w:r>
        <w:t>The time 24:00:00 is not valid.</w:t>
      </w:r>
    </w:p>
    <w:p w:rsidR="00B71071" w:rsidRDefault="001C498B">
      <w:pPr>
        <w:pStyle w:val="ListParagraph"/>
        <w:numPr>
          <w:ilvl w:val="0"/>
          <w:numId w:val="49"/>
        </w:numPr>
      </w:pPr>
      <w:r>
        <w:t>Fractional seconds SHOULD have 3-digit precision (that is, milliseconds). The application can include additional digits. The application SHOULD</w:t>
      </w:r>
      <w:bookmarkStart w:id="137" w:name="Appendix_A_Target_6"/>
      <w:r>
        <w:rPr>
          <w:rStyle w:val="Hyperlink"/>
        </w:rPr>
        <w:fldChar w:fldCharType="begin"/>
      </w:r>
      <w:r>
        <w:rPr>
          <w:rStyle w:val="Hyperlink"/>
        </w:rPr>
        <w:instrText xml:space="preserve"> HYPERLINK \l "Appendix_A_6" \o "Product</w:instrText>
      </w:r>
      <w:r>
        <w:rPr>
          <w:rStyle w:val="Hyperlink"/>
        </w:rPr>
        <w:instrText xml:space="preserve"> behavior note 6" \h </w:instrText>
      </w:r>
      <w:r>
        <w:rPr>
          <w:rStyle w:val="Hyperlink"/>
        </w:rPr>
      </w:r>
      <w:r>
        <w:rPr>
          <w:rStyle w:val="Hyperlink"/>
        </w:rPr>
        <w:fldChar w:fldCharType="separate"/>
      </w:r>
      <w:r>
        <w:rPr>
          <w:rStyle w:val="Hyperlink"/>
        </w:rPr>
        <w:t>&lt;6&gt;</w:t>
      </w:r>
      <w:r>
        <w:rPr>
          <w:rStyle w:val="Hyperlink"/>
        </w:rPr>
        <w:fldChar w:fldCharType="end"/>
      </w:r>
      <w:bookmarkEnd w:id="137"/>
      <w:r>
        <w:t xml:space="preserve"> handle any extra digits if they are included.</w:t>
      </w:r>
      <w:bookmarkStart w:id="138" w:name="z20"/>
      <w:bookmarkEnd w:id="138"/>
      <w:r>
        <w:t xml:space="preserve"> </w:t>
      </w:r>
    </w:p>
    <w:p w:rsidR="00B71071" w:rsidRDefault="001C498B">
      <w:pPr>
        <w:pStyle w:val="ListParagraph"/>
        <w:numPr>
          <w:ilvl w:val="0"/>
          <w:numId w:val="49"/>
        </w:numPr>
      </w:pPr>
      <w:r>
        <w:t xml:space="preserve">The application MUST specify the time in </w:t>
      </w:r>
      <w:hyperlink w:anchor="gt_f2369991-a884-4843-a8fa-1505b6d5ece7">
        <w:r>
          <w:rPr>
            <w:rStyle w:val="HyperlinkGreen"/>
            <w:b/>
          </w:rPr>
          <w:t>UTC</w:t>
        </w:r>
      </w:hyperlink>
      <w:r>
        <w:t>. The application MAY append a Z for the time zone identifier. The applicatio</w:t>
      </w:r>
      <w:r>
        <w:t>n MUST ignore any other time zone identifier and interpret the time using UTC.</w:t>
      </w:r>
    </w:p>
    <w:p w:rsidR="00B71071" w:rsidRDefault="001C498B">
      <w:r>
        <w:rPr>
          <w:b/>
        </w:rPr>
        <w:t>renameOnFirstUseType</w:t>
      </w:r>
      <w:r>
        <w:t xml:space="preserve">: A </w:t>
      </w:r>
      <w:r>
        <w:rPr>
          <w:b/>
        </w:rPr>
        <w:t>simpleType</w:t>
      </w:r>
      <w:r>
        <w:t xml:space="preserve"> based on an integer. For possible values, see the description of the </w:t>
      </w:r>
      <w:r>
        <w:rPr>
          <w:b/>
        </w:rPr>
        <w:t>renameOnFirstUse</w:t>
      </w:r>
      <w:r>
        <w:t xml:space="preserve"> attribute later in this section.</w:t>
      </w:r>
    </w:p>
    <w:p w:rsidR="00B71071" w:rsidRDefault="001C498B">
      <w:r>
        <w:rPr>
          <w:b/>
        </w:rPr>
        <w:t>guidType</w:t>
      </w:r>
      <w:r>
        <w:t xml:space="preserve">: A </w:t>
      </w:r>
      <w:r>
        <w:rPr>
          <w:b/>
        </w:rPr>
        <w:t>simpleType</w:t>
      </w:r>
      <w:r>
        <w:t xml:space="preserve"> </w:t>
      </w:r>
      <w:r>
        <w:t xml:space="preserve">based on a string. For possible values, see the description of the </w:t>
      </w:r>
      <w:r>
        <w:rPr>
          <w:b/>
        </w:rPr>
        <w:t>guid</w:t>
      </w:r>
      <w:r>
        <w:t xml:space="preserve"> attribute later in this section.</w:t>
      </w:r>
    </w:p>
    <w:p w:rsidR="00B71071" w:rsidRDefault="001C498B">
      <w:r>
        <w:rPr>
          <w:b/>
        </w:rPr>
        <w:t>categories</w:t>
      </w:r>
      <w:r>
        <w:t xml:space="preserve">: The top-level element in the XML document. This element MUST exist. The application specifies the </w:t>
      </w:r>
      <w:hyperlink w:anchor="gt_485f05b3-df3b-45ac-b8bf-d05f5d185a24">
        <w:r>
          <w:rPr>
            <w:rStyle w:val="HyperlinkGreen"/>
            <w:b/>
          </w:rPr>
          <w:t>XML namespace</w:t>
        </w:r>
      </w:hyperlink>
      <w:r>
        <w:t xml:space="preserve"> on this element as "CategoryList.xsd". This element MUST contain the </w:t>
      </w:r>
      <w:r>
        <w:rPr>
          <w:b/>
        </w:rPr>
        <w:t>category</w:t>
      </w:r>
      <w:r>
        <w:t xml:space="preserve"> element.</w:t>
      </w:r>
    </w:p>
    <w:p w:rsidR="00B71071" w:rsidRDefault="001C498B">
      <w:r>
        <w:rPr>
          <w:b/>
        </w:rPr>
        <w:lastRenderedPageBreak/>
        <w:t>category</w:t>
      </w:r>
      <w:r>
        <w:t xml:space="preserve">: This element MUST exist and contains the </w:t>
      </w:r>
      <w:r>
        <w:rPr>
          <w:b/>
        </w:rPr>
        <w:t>name</w:t>
      </w:r>
      <w:r>
        <w:t xml:space="preserve">, </w:t>
      </w:r>
      <w:r>
        <w:rPr>
          <w:b/>
        </w:rPr>
        <w:t>color</w:t>
      </w:r>
      <w:r>
        <w:t xml:space="preserve">, </w:t>
      </w:r>
      <w:r>
        <w:rPr>
          <w:b/>
        </w:rPr>
        <w:t>keyboardShortcut</w:t>
      </w:r>
      <w:r>
        <w:t xml:space="preserve">, </w:t>
      </w:r>
      <w:r>
        <w:rPr>
          <w:b/>
        </w:rPr>
        <w:t>usageCount</w:t>
      </w:r>
      <w:r>
        <w:t xml:space="preserve">, </w:t>
      </w:r>
      <w:r>
        <w:rPr>
          <w:b/>
        </w:rPr>
        <w:t>lastTimeUsedNotes</w:t>
      </w:r>
      <w:r>
        <w:t xml:space="preserve">, </w:t>
      </w:r>
      <w:r>
        <w:rPr>
          <w:b/>
        </w:rPr>
        <w:t>lastTimeUsedJournal</w:t>
      </w:r>
      <w:r>
        <w:t xml:space="preserve">, </w:t>
      </w:r>
      <w:r>
        <w:rPr>
          <w:b/>
        </w:rPr>
        <w:t>lastTimeUsedContacts</w:t>
      </w:r>
      <w:r>
        <w:t xml:space="preserve">, </w:t>
      </w:r>
      <w:r>
        <w:rPr>
          <w:b/>
        </w:rPr>
        <w:t>lastTimeUsedTasks</w:t>
      </w:r>
      <w:r>
        <w:t xml:space="preserve">, </w:t>
      </w:r>
      <w:r>
        <w:rPr>
          <w:b/>
        </w:rPr>
        <w:t>lastTimeUsedCalendar</w:t>
      </w:r>
      <w:r>
        <w:t xml:space="preserve">, </w:t>
      </w:r>
      <w:r>
        <w:rPr>
          <w:b/>
        </w:rPr>
        <w:t>lastTimeUsedMail</w:t>
      </w:r>
      <w:r>
        <w:t xml:space="preserve">, </w:t>
      </w:r>
      <w:r>
        <w:rPr>
          <w:b/>
        </w:rPr>
        <w:t>lastTimeUsed</w:t>
      </w:r>
      <w:r>
        <w:t xml:space="preserve">, </w:t>
      </w:r>
      <w:r>
        <w:rPr>
          <w:b/>
        </w:rPr>
        <w:t>lastSessionUsed</w:t>
      </w:r>
      <w:r>
        <w:t xml:space="preserve">, </w:t>
      </w:r>
      <w:r>
        <w:rPr>
          <w:b/>
        </w:rPr>
        <w:t>guid</w:t>
      </w:r>
      <w:r>
        <w:t xml:space="preserve">, and </w:t>
      </w:r>
      <w:r>
        <w:rPr>
          <w:b/>
        </w:rPr>
        <w:t>renameOnFirstUse</w:t>
      </w:r>
      <w:r>
        <w:t xml:space="preserve"> attributes.</w:t>
      </w:r>
    </w:p>
    <w:p w:rsidR="00B71071" w:rsidRDefault="001C498B">
      <w:r>
        <w:rPr>
          <w:b/>
        </w:rPr>
        <w:t>name</w:t>
      </w:r>
      <w:r>
        <w:t xml:space="preserve">: An attribute on the </w:t>
      </w:r>
      <w:r>
        <w:rPr>
          <w:b/>
        </w:rPr>
        <w:t>category</w:t>
      </w:r>
      <w:r>
        <w:t xml:space="preserve"> element that describes the name of the category. A valid category name</w:t>
      </w:r>
      <w:r>
        <w:t>:</w:t>
      </w:r>
    </w:p>
    <w:p w:rsidR="00B71071" w:rsidRDefault="001C498B">
      <w:pPr>
        <w:pStyle w:val="ListParagraph"/>
        <w:numPr>
          <w:ilvl w:val="0"/>
          <w:numId w:val="69"/>
        </w:numPr>
      </w:pPr>
      <w:r>
        <w:t>MUST be unique in the category list (case insensitive).</w:t>
      </w:r>
    </w:p>
    <w:p w:rsidR="00B71071" w:rsidRDefault="001C498B">
      <w:pPr>
        <w:pStyle w:val="ListParagraph"/>
        <w:numPr>
          <w:ilvl w:val="0"/>
          <w:numId w:val="69"/>
        </w:numPr>
      </w:pPr>
      <w:r>
        <w:t>MUST NOT be empty.</w:t>
      </w:r>
    </w:p>
    <w:p w:rsidR="00B71071" w:rsidRDefault="001C498B">
      <w:pPr>
        <w:pStyle w:val="ListParagraph"/>
        <w:numPr>
          <w:ilvl w:val="0"/>
          <w:numId w:val="69"/>
        </w:numPr>
      </w:pPr>
      <w:r>
        <w:t>MUST NOT be longer than 255 characters.</w:t>
      </w:r>
    </w:p>
    <w:p w:rsidR="00B71071" w:rsidRDefault="001C498B">
      <w:pPr>
        <w:pStyle w:val="ListParagraph"/>
        <w:numPr>
          <w:ilvl w:val="0"/>
          <w:numId w:val="69"/>
        </w:numPr>
      </w:pPr>
      <w:r>
        <w:t>MUST NOT contain the comma character (,).</w:t>
      </w:r>
    </w:p>
    <w:p w:rsidR="00B71071" w:rsidRDefault="001C498B">
      <w:pPr>
        <w:pStyle w:val="ListParagraph"/>
        <w:numPr>
          <w:ilvl w:val="0"/>
          <w:numId w:val="69"/>
        </w:numPr>
      </w:pPr>
      <w:r>
        <w:t>SHOULD NOT contain the characters (;) (\x061B) (\xFE54) (\xFF1B).</w:t>
      </w:r>
    </w:p>
    <w:p w:rsidR="00B71071" w:rsidRDefault="001C498B">
      <w:bookmarkStart w:id="139" w:name="z22"/>
      <w:bookmarkEnd w:id="139"/>
      <w:r>
        <w:t>It is also recommend that a cat</w:t>
      </w:r>
      <w:r>
        <w:t xml:space="preserve">egory name not be in the form of the string representation of a GUID, as specified in the description of the </w:t>
      </w:r>
      <w:r>
        <w:rPr>
          <w:b/>
        </w:rPr>
        <w:t>guid</w:t>
      </w:r>
      <w:r>
        <w:t xml:space="preserve"> attribute in this section.</w:t>
      </w:r>
      <w:bookmarkStart w:id="14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40"/>
    </w:p>
    <w:p w:rsidR="00B71071" w:rsidRDefault="001C498B">
      <w:r>
        <w:rPr>
          <w:b/>
        </w:rPr>
        <w:t>color</w:t>
      </w:r>
      <w:r>
        <w:t xml:space="preserve">: An attribute on the </w:t>
      </w:r>
      <w:r>
        <w:rPr>
          <w:b/>
        </w:rPr>
        <w:t>category</w:t>
      </w:r>
      <w:r>
        <w:t xml:space="preserve"> element that</w:t>
      </w:r>
      <w:r>
        <w:t xml:space="preserve"> describes the color of the category. The application SHOULD use a value from -1 to 24. If any other value is used, the application MUST interpret that value as if it were -1 (no color). The RGB values provided here are the basic colors for the category. A</w:t>
      </w:r>
      <w:r>
        <w:t>pplications can choose to display the color category differently.</w:t>
      </w:r>
    </w:p>
    <w:tbl>
      <w:tblPr>
        <w:tblStyle w:val="Table-ShadedHeader"/>
        <w:tblW w:w="0" w:type="auto"/>
        <w:tblLook w:val="04A0" w:firstRow="1" w:lastRow="0" w:firstColumn="1" w:lastColumn="0" w:noHBand="0" w:noVBand="1"/>
      </w:tblPr>
      <w:tblGrid>
        <w:gridCol w:w="734"/>
        <w:gridCol w:w="1375"/>
        <w:gridCol w:w="1285"/>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tcPr>
          <w:p w:rsidR="00B71071" w:rsidRDefault="001C498B">
            <w:pPr>
              <w:pStyle w:val="TableHeaderText"/>
            </w:pPr>
            <w:r>
              <w:t>Value</w:t>
            </w:r>
          </w:p>
        </w:tc>
        <w:tc>
          <w:tcPr>
            <w:tcW w:w="0" w:type="auto"/>
          </w:tcPr>
          <w:p w:rsidR="00B71071" w:rsidRDefault="001C498B">
            <w:pPr>
              <w:pStyle w:val="TableHeaderText"/>
            </w:pPr>
            <w:r>
              <w:t>Base R,G,B</w:t>
            </w:r>
          </w:p>
        </w:tc>
        <w:tc>
          <w:tcPr>
            <w:tcW w:w="0" w:type="auto"/>
          </w:tcPr>
          <w:p w:rsidR="00B71071" w:rsidRDefault="001C498B">
            <w:pPr>
              <w:pStyle w:val="TableHeaderText"/>
            </w:pPr>
            <w:r>
              <w:t>Color name</w:t>
            </w:r>
          </w:p>
        </w:tc>
      </w:tr>
      <w:tr w:rsidR="00B71071" w:rsidTr="00B71071">
        <w:tc>
          <w:tcPr>
            <w:tcW w:w="0" w:type="auto"/>
          </w:tcPr>
          <w:p w:rsidR="00B71071" w:rsidRDefault="001C498B">
            <w:pPr>
              <w:pStyle w:val="TableBodyText"/>
            </w:pPr>
            <w:r>
              <w:t>-1</w:t>
            </w:r>
          </w:p>
        </w:tc>
        <w:tc>
          <w:tcPr>
            <w:tcW w:w="0" w:type="auto"/>
          </w:tcPr>
          <w:p w:rsidR="00B71071" w:rsidRDefault="001C498B">
            <w:pPr>
              <w:pStyle w:val="TableBodyText"/>
            </w:pPr>
            <w:r>
              <w:t>255, 255,255</w:t>
            </w:r>
          </w:p>
        </w:tc>
        <w:tc>
          <w:tcPr>
            <w:tcW w:w="0" w:type="auto"/>
          </w:tcPr>
          <w:p w:rsidR="00B71071" w:rsidRDefault="001C498B">
            <w:pPr>
              <w:pStyle w:val="TableBodyText"/>
            </w:pPr>
            <w:r>
              <w:t>No color</w:t>
            </w:r>
          </w:p>
        </w:tc>
      </w:tr>
      <w:tr w:rsidR="00B71071" w:rsidTr="00B71071">
        <w:tc>
          <w:tcPr>
            <w:tcW w:w="0" w:type="auto"/>
          </w:tcPr>
          <w:p w:rsidR="00B71071" w:rsidRDefault="001C498B">
            <w:pPr>
              <w:pStyle w:val="TableBodyText"/>
            </w:pPr>
            <w:r>
              <w:t>0</w:t>
            </w:r>
          </w:p>
        </w:tc>
        <w:tc>
          <w:tcPr>
            <w:tcW w:w="0" w:type="auto"/>
          </w:tcPr>
          <w:p w:rsidR="00B71071" w:rsidRDefault="001C498B">
            <w:pPr>
              <w:pStyle w:val="TableBodyText"/>
            </w:pPr>
            <w:r>
              <w:t>214, 37, 46</w:t>
            </w:r>
          </w:p>
        </w:tc>
        <w:tc>
          <w:tcPr>
            <w:tcW w:w="0" w:type="auto"/>
          </w:tcPr>
          <w:p w:rsidR="00B71071" w:rsidRDefault="001C498B">
            <w:pPr>
              <w:pStyle w:val="TableBodyText"/>
            </w:pPr>
            <w:r>
              <w:t>Red</w:t>
            </w:r>
          </w:p>
        </w:tc>
      </w:tr>
      <w:tr w:rsidR="00B71071" w:rsidTr="00B71071">
        <w:tc>
          <w:tcPr>
            <w:tcW w:w="0" w:type="auto"/>
          </w:tcPr>
          <w:p w:rsidR="00B71071" w:rsidRDefault="001C498B">
            <w:pPr>
              <w:pStyle w:val="TableBodyText"/>
            </w:pPr>
            <w:r>
              <w:t>1</w:t>
            </w:r>
          </w:p>
        </w:tc>
        <w:tc>
          <w:tcPr>
            <w:tcW w:w="0" w:type="auto"/>
          </w:tcPr>
          <w:p w:rsidR="00B71071" w:rsidRDefault="001C498B">
            <w:pPr>
              <w:pStyle w:val="TableBodyText"/>
            </w:pPr>
            <w:r>
              <w:t>240, 108, 21</w:t>
            </w:r>
          </w:p>
        </w:tc>
        <w:tc>
          <w:tcPr>
            <w:tcW w:w="0" w:type="auto"/>
          </w:tcPr>
          <w:p w:rsidR="00B71071" w:rsidRDefault="001C498B">
            <w:pPr>
              <w:pStyle w:val="TableBodyText"/>
            </w:pPr>
            <w:r>
              <w:t>Orange</w:t>
            </w:r>
          </w:p>
        </w:tc>
      </w:tr>
      <w:tr w:rsidR="00B71071" w:rsidTr="00B71071">
        <w:tc>
          <w:tcPr>
            <w:tcW w:w="0" w:type="auto"/>
          </w:tcPr>
          <w:p w:rsidR="00B71071" w:rsidRDefault="001C498B">
            <w:pPr>
              <w:pStyle w:val="TableBodyText"/>
            </w:pPr>
            <w:r>
              <w:t>2</w:t>
            </w:r>
          </w:p>
        </w:tc>
        <w:tc>
          <w:tcPr>
            <w:tcW w:w="0" w:type="auto"/>
          </w:tcPr>
          <w:p w:rsidR="00B71071" w:rsidRDefault="001C498B">
            <w:pPr>
              <w:pStyle w:val="TableBodyText"/>
            </w:pPr>
            <w:r>
              <w:t>255, 202, 76</w:t>
            </w:r>
          </w:p>
        </w:tc>
        <w:tc>
          <w:tcPr>
            <w:tcW w:w="0" w:type="auto"/>
          </w:tcPr>
          <w:p w:rsidR="00B71071" w:rsidRDefault="001C498B">
            <w:pPr>
              <w:pStyle w:val="TableBodyText"/>
            </w:pPr>
            <w:r>
              <w:t>Peach</w:t>
            </w:r>
          </w:p>
        </w:tc>
      </w:tr>
      <w:tr w:rsidR="00B71071" w:rsidTr="00B71071">
        <w:tc>
          <w:tcPr>
            <w:tcW w:w="0" w:type="auto"/>
          </w:tcPr>
          <w:p w:rsidR="00B71071" w:rsidRDefault="001C498B">
            <w:pPr>
              <w:pStyle w:val="TableBodyText"/>
            </w:pPr>
            <w:r>
              <w:t>3</w:t>
            </w:r>
          </w:p>
        </w:tc>
        <w:tc>
          <w:tcPr>
            <w:tcW w:w="0" w:type="auto"/>
          </w:tcPr>
          <w:p w:rsidR="00B71071" w:rsidRDefault="001C498B">
            <w:pPr>
              <w:pStyle w:val="TableBodyText"/>
            </w:pPr>
            <w:r>
              <w:t>255, 254, 61</w:t>
            </w:r>
          </w:p>
        </w:tc>
        <w:tc>
          <w:tcPr>
            <w:tcW w:w="0" w:type="auto"/>
          </w:tcPr>
          <w:p w:rsidR="00B71071" w:rsidRDefault="001C498B">
            <w:pPr>
              <w:pStyle w:val="TableBodyText"/>
            </w:pPr>
            <w:r>
              <w:t>Yellow</w:t>
            </w:r>
          </w:p>
        </w:tc>
      </w:tr>
      <w:tr w:rsidR="00B71071" w:rsidTr="00B71071">
        <w:tc>
          <w:tcPr>
            <w:tcW w:w="0" w:type="auto"/>
          </w:tcPr>
          <w:p w:rsidR="00B71071" w:rsidRDefault="001C498B">
            <w:pPr>
              <w:pStyle w:val="TableBodyText"/>
            </w:pPr>
            <w:r>
              <w:t>4</w:t>
            </w:r>
          </w:p>
        </w:tc>
        <w:tc>
          <w:tcPr>
            <w:tcW w:w="0" w:type="auto"/>
          </w:tcPr>
          <w:p w:rsidR="00B71071" w:rsidRDefault="001C498B">
            <w:pPr>
              <w:pStyle w:val="TableBodyText"/>
            </w:pPr>
            <w:r>
              <w:t>74, 182, 63</w:t>
            </w:r>
          </w:p>
        </w:tc>
        <w:tc>
          <w:tcPr>
            <w:tcW w:w="0" w:type="auto"/>
          </w:tcPr>
          <w:p w:rsidR="00B71071" w:rsidRDefault="001C498B">
            <w:pPr>
              <w:pStyle w:val="TableBodyText"/>
            </w:pPr>
            <w:r>
              <w:t>Green</w:t>
            </w:r>
          </w:p>
        </w:tc>
      </w:tr>
      <w:tr w:rsidR="00B71071" w:rsidTr="00B71071">
        <w:tc>
          <w:tcPr>
            <w:tcW w:w="0" w:type="auto"/>
          </w:tcPr>
          <w:p w:rsidR="00B71071" w:rsidRDefault="001C498B">
            <w:pPr>
              <w:pStyle w:val="TableBodyText"/>
            </w:pPr>
            <w:r>
              <w:t>5</w:t>
            </w:r>
          </w:p>
        </w:tc>
        <w:tc>
          <w:tcPr>
            <w:tcW w:w="0" w:type="auto"/>
          </w:tcPr>
          <w:p w:rsidR="00B71071" w:rsidRDefault="001C498B">
            <w:pPr>
              <w:pStyle w:val="TableBodyText"/>
            </w:pPr>
            <w:r>
              <w:t>64, 189, 149</w:t>
            </w:r>
          </w:p>
        </w:tc>
        <w:tc>
          <w:tcPr>
            <w:tcW w:w="0" w:type="auto"/>
          </w:tcPr>
          <w:p w:rsidR="00B71071" w:rsidRDefault="001C498B">
            <w:pPr>
              <w:pStyle w:val="TableBodyText"/>
            </w:pPr>
            <w:r>
              <w:t>Teal</w:t>
            </w:r>
          </w:p>
        </w:tc>
      </w:tr>
      <w:tr w:rsidR="00B71071" w:rsidTr="00B71071">
        <w:tc>
          <w:tcPr>
            <w:tcW w:w="0" w:type="auto"/>
          </w:tcPr>
          <w:p w:rsidR="00B71071" w:rsidRDefault="001C498B">
            <w:pPr>
              <w:pStyle w:val="TableBodyText"/>
            </w:pPr>
            <w:r>
              <w:t>6</w:t>
            </w:r>
          </w:p>
        </w:tc>
        <w:tc>
          <w:tcPr>
            <w:tcW w:w="0" w:type="auto"/>
          </w:tcPr>
          <w:p w:rsidR="00B71071" w:rsidRDefault="001C498B">
            <w:pPr>
              <w:pStyle w:val="TableBodyText"/>
            </w:pPr>
            <w:r>
              <w:t>133,</w:t>
            </w:r>
            <w:r>
              <w:t xml:space="preserve"> 154, 82</w:t>
            </w:r>
          </w:p>
        </w:tc>
        <w:tc>
          <w:tcPr>
            <w:tcW w:w="0" w:type="auto"/>
          </w:tcPr>
          <w:p w:rsidR="00B71071" w:rsidRDefault="001C498B">
            <w:pPr>
              <w:pStyle w:val="TableBodyText"/>
            </w:pPr>
            <w:r>
              <w:t>Olive</w:t>
            </w:r>
          </w:p>
        </w:tc>
      </w:tr>
      <w:tr w:rsidR="00B71071" w:rsidTr="00B71071">
        <w:tc>
          <w:tcPr>
            <w:tcW w:w="0" w:type="auto"/>
          </w:tcPr>
          <w:p w:rsidR="00B71071" w:rsidRDefault="001C498B">
            <w:pPr>
              <w:pStyle w:val="TableBodyText"/>
            </w:pPr>
            <w:r>
              <w:t>7</w:t>
            </w:r>
          </w:p>
        </w:tc>
        <w:tc>
          <w:tcPr>
            <w:tcW w:w="0" w:type="auto"/>
          </w:tcPr>
          <w:p w:rsidR="00B71071" w:rsidRDefault="001C498B">
            <w:pPr>
              <w:pStyle w:val="TableBodyText"/>
            </w:pPr>
            <w:r>
              <w:t>50, 103, 184</w:t>
            </w:r>
          </w:p>
        </w:tc>
        <w:tc>
          <w:tcPr>
            <w:tcW w:w="0" w:type="auto"/>
          </w:tcPr>
          <w:p w:rsidR="00B71071" w:rsidRDefault="001C498B">
            <w:pPr>
              <w:pStyle w:val="TableBodyText"/>
            </w:pPr>
            <w:r>
              <w:t>Blue</w:t>
            </w:r>
          </w:p>
        </w:tc>
      </w:tr>
      <w:tr w:rsidR="00B71071" w:rsidTr="00B71071">
        <w:tc>
          <w:tcPr>
            <w:tcW w:w="0" w:type="auto"/>
          </w:tcPr>
          <w:p w:rsidR="00B71071" w:rsidRDefault="001C498B">
            <w:pPr>
              <w:pStyle w:val="TableBodyText"/>
            </w:pPr>
            <w:r>
              <w:t>8</w:t>
            </w:r>
          </w:p>
        </w:tc>
        <w:tc>
          <w:tcPr>
            <w:tcW w:w="0" w:type="auto"/>
          </w:tcPr>
          <w:p w:rsidR="00B71071" w:rsidRDefault="001C498B">
            <w:pPr>
              <w:pStyle w:val="TableBodyText"/>
            </w:pPr>
            <w:r>
              <w:t>97, 61, 180</w:t>
            </w:r>
          </w:p>
        </w:tc>
        <w:tc>
          <w:tcPr>
            <w:tcW w:w="0" w:type="auto"/>
          </w:tcPr>
          <w:p w:rsidR="00B71071" w:rsidRDefault="001C498B">
            <w:pPr>
              <w:pStyle w:val="TableBodyText"/>
            </w:pPr>
            <w:r>
              <w:t>Purple</w:t>
            </w:r>
          </w:p>
        </w:tc>
      </w:tr>
      <w:tr w:rsidR="00B71071" w:rsidTr="00B71071">
        <w:tc>
          <w:tcPr>
            <w:tcW w:w="0" w:type="auto"/>
          </w:tcPr>
          <w:p w:rsidR="00B71071" w:rsidRDefault="001C498B">
            <w:pPr>
              <w:pStyle w:val="TableBodyText"/>
            </w:pPr>
            <w:r>
              <w:t>9</w:t>
            </w:r>
          </w:p>
        </w:tc>
        <w:tc>
          <w:tcPr>
            <w:tcW w:w="0" w:type="auto"/>
          </w:tcPr>
          <w:p w:rsidR="00B71071" w:rsidRDefault="001C498B">
            <w:pPr>
              <w:pStyle w:val="TableBodyText"/>
            </w:pPr>
            <w:r>
              <w:t>163, 78, 120</w:t>
            </w:r>
          </w:p>
        </w:tc>
        <w:tc>
          <w:tcPr>
            <w:tcW w:w="0" w:type="auto"/>
          </w:tcPr>
          <w:p w:rsidR="00B71071" w:rsidRDefault="001C498B">
            <w:pPr>
              <w:pStyle w:val="TableBodyText"/>
            </w:pPr>
            <w:r>
              <w:t>Maroon</w:t>
            </w:r>
          </w:p>
        </w:tc>
      </w:tr>
      <w:tr w:rsidR="00B71071" w:rsidTr="00B71071">
        <w:tc>
          <w:tcPr>
            <w:tcW w:w="0" w:type="auto"/>
          </w:tcPr>
          <w:p w:rsidR="00B71071" w:rsidRDefault="001C498B">
            <w:pPr>
              <w:pStyle w:val="TableBodyText"/>
            </w:pPr>
            <w:r>
              <w:t>10</w:t>
            </w:r>
          </w:p>
        </w:tc>
        <w:tc>
          <w:tcPr>
            <w:tcW w:w="0" w:type="auto"/>
          </w:tcPr>
          <w:p w:rsidR="00B71071" w:rsidRDefault="001C498B">
            <w:pPr>
              <w:pStyle w:val="TableBodyText"/>
            </w:pPr>
            <w:r>
              <w:t>196, 204, 221</w:t>
            </w:r>
          </w:p>
        </w:tc>
        <w:tc>
          <w:tcPr>
            <w:tcW w:w="0" w:type="auto"/>
          </w:tcPr>
          <w:p w:rsidR="00B71071" w:rsidRDefault="001C498B">
            <w:pPr>
              <w:pStyle w:val="TableBodyText"/>
            </w:pPr>
            <w:r>
              <w:t>Steel</w:t>
            </w:r>
          </w:p>
        </w:tc>
      </w:tr>
      <w:tr w:rsidR="00B71071" w:rsidTr="00B71071">
        <w:tc>
          <w:tcPr>
            <w:tcW w:w="0" w:type="auto"/>
          </w:tcPr>
          <w:p w:rsidR="00B71071" w:rsidRDefault="001C498B">
            <w:pPr>
              <w:pStyle w:val="TableBodyText"/>
            </w:pPr>
            <w:r>
              <w:t>11</w:t>
            </w:r>
          </w:p>
        </w:tc>
        <w:tc>
          <w:tcPr>
            <w:tcW w:w="0" w:type="auto"/>
          </w:tcPr>
          <w:p w:rsidR="00B71071" w:rsidRDefault="001C498B">
            <w:pPr>
              <w:pStyle w:val="TableBodyText"/>
            </w:pPr>
            <w:r>
              <w:t>140, 156, 189</w:t>
            </w:r>
          </w:p>
        </w:tc>
        <w:tc>
          <w:tcPr>
            <w:tcW w:w="0" w:type="auto"/>
          </w:tcPr>
          <w:p w:rsidR="00B71071" w:rsidRDefault="001C498B">
            <w:pPr>
              <w:pStyle w:val="TableBodyText"/>
            </w:pPr>
            <w:r>
              <w:t>Dark steel</w:t>
            </w:r>
          </w:p>
        </w:tc>
      </w:tr>
      <w:tr w:rsidR="00B71071" w:rsidTr="00B71071">
        <w:tc>
          <w:tcPr>
            <w:tcW w:w="0" w:type="auto"/>
          </w:tcPr>
          <w:p w:rsidR="00B71071" w:rsidRDefault="001C498B">
            <w:pPr>
              <w:pStyle w:val="TableBodyText"/>
            </w:pPr>
            <w:r>
              <w:t>12</w:t>
            </w:r>
          </w:p>
        </w:tc>
        <w:tc>
          <w:tcPr>
            <w:tcW w:w="0" w:type="auto"/>
          </w:tcPr>
          <w:p w:rsidR="00B71071" w:rsidRDefault="001C498B">
            <w:pPr>
              <w:pStyle w:val="TableBodyText"/>
            </w:pPr>
            <w:r>
              <w:t>196, 196, 196</w:t>
            </w:r>
          </w:p>
        </w:tc>
        <w:tc>
          <w:tcPr>
            <w:tcW w:w="0" w:type="auto"/>
          </w:tcPr>
          <w:p w:rsidR="00B71071" w:rsidRDefault="001C498B">
            <w:pPr>
              <w:pStyle w:val="TableBodyText"/>
            </w:pPr>
            <w:r>
              <w:t>Gray</w:t>
            </w:r>
          </w:p>
        </w:tc>
      </w:tr>
      <w:tr w:rsidR="00B71071" w:rsidTr="00B71071">
        <w:tc>
          <w:tcPr>
            <w:tcW w:w="0" w:type="auto"/>
          </w:tcPr>
          <w:p w:rsidR="00B71071" w:rsidRDefault="001C498B">
            <w:pPr>
              <w:pStyle w:val="TableBodyText"/>
            </w:pPr>
            <w:r>
              <w:t>13</w:t>
            </w:r>
          </w:p>
        </w:tc>
        <w:tc>
          <w:tcPr>
            <w:tcW w:w="0" w:type="auto"/>
          </w:tcPr>
          <w:p w:rsidR="00B71071" w:rsidRDefault="001C498B">
            <w:pPr>
              <w:pStyle w:val="TableBodyText"/>
            </w:pPr>
            <w:r>
              <w:t>165, 165, 165</w:t>
            </w:r>
          </w:p>
        </w:tc>
        <w:tc>
          <w:tcPr>
            <w:tcW w:w="0" w:type="auto"/>
          </w:tcPr>
          <w:p w:rsidR="00B71071" w:rsidRDefault="001C498B">
            <w:pPr>
              <w:pStyle w:val="TableBodyText"/>
            </w:pPr>
            <w:r>
              <w:t>Dark gray</w:t>
            </w:r>
          </w:p>
        </w:tc>
      </w:tr>
      <w:tr w:rsidR="00B71071" w:rsidTr="00B71071">
        <w:tc>
          <w:tcPr>
            <w:tcW w:w="0" w:type="auto"/>
          </w:tcPr>
          <w:p w:rsidR="00B71071" w:rsidRDefault="001C498B">
            <w:pPr>
              <w:pStyle w:val="TableBodyText"/>
            </w:pPr>
            <w:r>
              <w:t>14</w:t>
            </w:r>
          </w:p>
        </w:tc>
        <w:tc>
          <w:tcPr>
            <w:tcW w:w="0" w:type="auto"/>
          </w:tcPr>
          <w:p w:rsidR="00B71071" w:rsidRDefault="001C498B">
            <w:pPr>
              <w:pStyle w:val="TableBodyText"/>
            </w:pPr>
            <w:r>
              <w:t>28, 28, 28</w:t>
            </w:r>
          </w:p>
        </w:tc>
        <w:tc>
          <w:tcPr>
            <w:tcW w:w="0" w:type="auto"/>
          </w:tcPr>
          <w:p w:rsidR="00B71071" w:rsidRDefault="001C498B">
            <w:pPr>
              <w:pStyle w:val="TableBodyText"/>
            </w:pPr>
            <w:r>
              <w:t>Black</w:t>
            </w:r>
          </w:p>
        </w:tc>
      </w:tr>
      <w:tr w:rsidR="00B71071" w:rsidTr="00B71071">
        <w:tc>
          <w:tcPr>
            <w:tcW w:w="0" w:type="auto"/>
          </w:tcPr>
          <w:p w:rsidR="00B71071" w:rsidRDefault="001C498B">
            <w:pPr>
              <w:pStyle w:val="TableBodyText"/>
            </w:pPr>
            <w:r>
              <w:t>15</w:t>
            </w:r>
          </w:p>
        </w:tc>
        <w:tc>
          <w:tcPr>
            <w:tcW w:w="0" w:type="auto"/>
          </w:tcPr>
          <w:p w:rsidR="00B71071" w:rsidRDefault="001C498B">
            <w:pPr>
              <w:pStyle w:val="TableBodyText"/>
            </w:pPr>
            <w:r>
              <w:t>175, 30, 37</w:t>
            </w:r>
          </w:p>
        </w:tc>
        <w:tc>
          <w:tcPr>
            <w:tcW w:w="0" w:type="auto"/>
          </w:tcPr>
          <w:p w:rsidR="00B71071" w:rsidRDefault="001C498B">
            <w:pPr>
              <w:pStyle w:val="TableBodyText"/>
            </w:pPr>
            <w:r>
              <w:t>Dark red</w:t>
            </w:r>
          </w:p>
        </w:tc>
      </w:tr>
      <w:tr w:rsidR="00B71071" w:rsidTr="00B71071">
        <w:tc>
          <w:tcPr>
            <w:tcW w:w="0" w:type="auto"/>
          </w:tcPr>
          <w:p w:rsidR="00B71071" w:rsidRDefault="001C498B">
            <w:pPr>
              <w:pStyle w:val="TableBodyText"/>
            </w:pPr>
            <w:r>
              <w:t>16</w:t>
            </w:r>
          </w:p>
        </w:tc>
        <w:tc>
          <w:tcPr>
            <w:tcW w:w="0" w:type="auto"/>
          </w:tcPr>
          <w:p w:rsidR="00B71071" w:rsidRDefault="001C498B">
            <w:pPr>
              <w:pStyle w:val="TableBodyText"/>
            </w:pPr>
            <w:r>
              <w:t>177, 79, 13</w:t>
            </w:r>
          </w:p>
        </w:tc>
        <w:tc>
          <w:tcPr>
            <w:tcW w:w="0" w:type="auto"/>
          </w:tcPr>
          <w:p w:rsidR="00B71071" w:rsidRDefault="001C498B">
            <w:pPr>
              <w:pStyle w:val="TableBodyText"/>
            </w:pPr>
            <w:r>
              <w:t xml:space="preserve">Dark </w:t>
            </w:r>
            <w:r>
              <w:t>orange</w:t>
            </w:r>
          </w:p>
        </w:tc>
      </w:tr>
      <w:tr w:rsidR="00B71071" w:rsidTr="00B71071">
        <w:tc>
          <w:tcPr>
            <w:tcW w:w="0" w:type="auto"/>
          </w:tcPr>
          <w:p w:rsidR="00B71071" w:rsidRDefault="001C498B">
            <w:pPr>
              <w:pStyle w:val="TableBodyText"/>
            </w:pPr>
            <w:r>
              <w:lastRenderedPageBreak/>
              <w:t>17</w:t>
            </w:r>
          </w:p>
        </w:tc>
        <w:tc>
          <w:tcPr>
            <w:tcW w:w="0" w:type="auto"/>
          </w:tcPr>
          <w:p w:rsidR="00B71071" w:rsidRDefault="001C498B">
            <w:pPr>
              <w:pStyle w:val="TableBodyText"/>
            </w:pPr>
            <w:r>
              <w:t>171, 123, 5</w:t>
            </w:r>
          </w:p>
        </w:tc>
        <w:tc>
          <w:tcPr>
            <w:tcW w:w="0" w:type="auto"/>
          </w:tcPr>
          <w:p w:rsidR="00B71071" w:rsidRDefault="001C498B">
            <w:pPr>
              <w:pStyle w:val="TableBodyText"/>
            </w:pPr>
            <w:r>
              <w:t>Dark peach</w:t>
            </w:r>
          </w:p>
        </w:tc>
      </w:tr>
      <w:tr w:rsidR="00B71071" w:rsidTr="00B71071">
        <w:tc>
          <w:tcPr>
            <w:tcW w:w="0" w:type="auto"/>
          </w:tcPr>
          <w:p w:rsidR="00B71071" w:rsidRDefault="001C498B">
            <w:pPr>
              <w:pStyle w:val="TableBodyText"/>
            </w:pPr>
            <w:r>
              <w:t>18</w:t>
            </w:r>
          </w:p>
        </w:tc>
        <w:tc>
          <w:tcPr>
            <w:tcW w:w="0" w:type="auto"/>
          </w:tcPr>
          <w:p w:rsidR="00B71071" w:rsidRDefault="001C498B">
            <w:pPr>
              <w:pStyle w:val="TableBodyText"/>
            </w:pPr>
            <w:r>
              <w:t>153, 148, 0</w:t>
            </w:r>
          </w:p>
        </w:tc>
        <w:tc>
          <w:tcPr>
            <w:tcW w:w="0" w:type="auto"/>
          </w:tcPr>
          <w:p w:rsidR="00B71071" w:rsidRDefault="001C498B">
            <w:pPr>
              <w:pStyle w:val="TableBodyText"/>
            </w:pPr>
            <w:r>
              <w:t>Dark yellow</w:t>
            </w:r>
          </w:p>
        </w:tc>
      </w:tr>
      <w:tr w:rsidR="00B71071" w:rsidTr="00B71071">
        <w:tc>
          <w:tcPr>
            <w:tcW w:w="0" w:type="auto"/>
          </w:tcPr>
          <w:p w:rsidR="00B71071" w:rsidRDefault="001C498B">
            <w:pPr>
              <w:pStyle w:val="TableBodyText"/>
            </w:pPr>
            <w:r>
              <w:t>19</w:t>
            </w:r>
          </w:p>
        </w:tc>
        <w:tc>
          <w:tcPr>
            <w:tcW w:w="0" w:type="auto"/>
          </w:tcPr>
          <w:p w:rsidR="00B71071" w:rsidRDefault="001C498B">
            <w:pPr>
              <w:pStyle w:val="TableBodyText"/>
            </w:pPr>
            <w:r>
              <w:t>53, 121, 43</w:t>
            </w:r>
          </w:p>
        </w:tc>
        <w:tc>
          <w:tcPr>
            <w:tcW w:w="0" w:type="auto"/>
          </w:tcPr>
          <w:p w:rsidR="00B71071" w:rsidRDefault="001C498B">
            <w:pPr>
              <w:pStyle w:val="TableBodyText"/>
            </w:pPr>
            <w:r>
              <w:t>Dark green</w:t>
            </w:r>
          </w:p>
        </w:tc>
      </w:tr>
      <w:tr w:rsidR="00B71071" w:rsidTr="00B71071">
        <w:tc>
          <w:tcPr>
            <w:tcW w:w="0" w:type="auto"/>
          </w:tcPr>
          <w:p w:rsidR="00B71071" w:rsidRDefault="001C498B">
            <w:pPr>
              <w:pStyle w:val="TableBodyText"/>
            </w:pPr>
            <w:r>
              <w:t>20</w:t>
            </w:r>
          </w:p>
        </w:tc>
        <w:tc>
          <w:tcPr>
            <w:tcW w:w="0" w:type="auto"/>
          </w:tcPr>
          <w:p w:rsidR="00B71071" w:rsidRDefault="001C498B">
            <w:pPr>
              <w:pStyle w:val="TableBodyText"/>
            </w:pPr>
            <w:r>
              <w:t>46, 125, 100</w:t>
            </w:r>
          </w:p>
        </w:tc>
        <w:tc>
          <w:tcPr>
            <w:tcW w:w="0" w:type="auto"/>
          </w:tcPr>
          <w:p w:rsidR="00B71071" w:rsidRDefault="001C498B">
            <w:pPr>
              <w:pStyle w:val="TableBodyText"/>
            </w:pPr>
            <w:r>
              <w:t>Dark teal</w:t>
            </w:r>
          </w:p>
        </w:tc>
      </w:tr>
      <w:tr w:rsidR="00B71071" w:rsidTr="00B71071">
        <w:tc>
          <w:tcPr>
            <w:tcW w:w="0" w:type="auto"/>
          </w:tcPr>
          <w:p w:rsidR="00B71071" w:rsidRDefault="001C498B">
            <w:pPr>
              <w:pStyle w:val="TableBodyText"/>
            </w:pPr>
            <w:r>
              <w:t>21</w:t>
            </w:r>
          </w:p>
        </w:tc>
        <w:tc>
          <w:tcPr>
            <w:tcW w:w="0" w:type="auto"/>
          </w:tcPr>
          <w:p w:rsidR="00B71071" w:rsidRDefault="001C498B">
            <w:pPr>
              <w:pStyle w:val="TableBodyText"/>
            </w:pPr>
            <w:r>
              <w:t>95, 108, 58</w:t>
            </w:r>
          </w:p>
        </w:tc>
        <w:tc>
          <w:tcPr>
            <w:tcW w:w="0" w:type="auto"/>
          </w:tcPr>
          <w:p w:rsidR="00B71071" w:rsidRDefault="001C498B">
            <w:pPr>
              <w:pStyle w:val="TableBodyText"/>
            </w:pPr>
            <w:r>
              <w:t>Dark olive</w:t>
            </w:r>
          </w:p>
        </w:tc>
      </w:tr>
      <w:tr w:rsidR="00B71071" w:rsidTr="00B71071">
        <w:tc>
          <w:tcPr>
            <w:tcW w:w="0" w:type="auto"/>
          </w:tcPr>
          <w:p w:rsidR="00B71071" w:rsidRDefault="001C498B">
            <w:pPr>
              <w:pStyle w:val="TableBodyText"/>
            </w:pPr>
            <w:r>
              <w:t>22</w:t>
            </w:r>
          </w:p>
        </w:tc>
        <w:tc>
          <w:tcPr>
            <w:tcW w:w="0" w:type="auto"/>
          </w:tcPr>
          <w:p w:rsidR="00B71071" w:rsidRDefault="001C498B">
            <w:pPr>
              <w:pStyle w:val="TableBodyText"/>
            </w:pPr>
            <w:r>
              <w:t>42, 81, 145</w:t>
            </w:r>
          </w:p>
        </w:tc>
        <w:tc>
          <w:tcPr>
            <w:tcW w:w="0" w:type="auto"/>
          </w:tcPr>
          <w:p w:rsidR="00B71071" w:rsidRDefault="001C498B">
            <w:pPr>
              <w:pStyle w:val="TableBodyText"/>
            </w:pPr>
            <w:r>
              <w:t>Dark blue</w:t>
            </w:r>
          </w:p>
        </w:tc>
      </w:tr>
      <w:tr w:rsidR="00B71071" w:rsidTr="00B71071">
        <w:tc>
          <w:tcPr>
            <w:tcW w:w="0" w:type="auto"/>
          </w:tcPr>
          <w:p w:rsidR="00B71071" w:rsidRDefault="001C498B">
            <w:pPr>
              <w:pStyle w:val="TableBodyText"/>
            </w:pPr>
            <w:r>
              <w:t>23</w:t>
            </w:r>
          </w:p>
        </w:tc>
        <w:tc>
          <w:tcPr>
            <w:tcW w:w="0" w:type="auto"/>
          </w:tcPr>
          <w:p w:rsidR="00B71071" w:rsidRDefault="001C498B">
            <w:pPr>
              <w:pStyle w:val="TableBodyText"/>
            </w:pPr>
            <w:r>
              <w:t>80, 50, 143</w:t>
            </w:r>
          </w:p>
        </w:tc>
        <w:tc>
          <w:tcPr>
            <w:tcW w:w="0" w:type="auto"/>
          </w:tcPr>
          <w:p w:rsidR="00B71071" w:rsidRDefault="001C498B">
            <w:pPr>
              <w:pStyle w:val="TableBodyText"/>
            </w:pPr>
            <w:r>
              <w:t>Dark purple</w:t>
            </w:r>
          </w:p>
        </w:tc>
      </w:tr>
      <w:tr w:rsidR="00B71071" w:rsidTr="00B71071">
        <w:tc>
          <w:tcPr>
            <w:tcW w:w="0" w:type="auto"/>
          </w:tcPr>
          <w:p w:rsidR="00B71071" w:rsidRDefault="001C498B">
            <w:pPr>
              <w:pStyle w:val="TableBodyText"/>
            </w:pPr>
            <w:r>
              <w:t>24</w:t>
            </w:r>
          </w:p>
        </w:tc>
        <w:tc>
          <w:tcPr>
            <w:tcW w:w="0" w:type="auto"/>
          </w:tcPr>
          <w:p w:rsidR="00B71071" w:rsidRDefault="001C498B">
            <w:pPr>
              <w:pStyle w:val="TableBodyText"/>
            </w:pPr>
            <w:r>
              <w:t>130, 55, 95</w:t>
            </w:r>
          </w:p>
        </w:tc>
        <w:tc>
          <w:tcPr>
            <w:tcW w:w="0" w:type="auto"/>
          </w:tcPr>
          <w:p w:rsidR="00B71071" w:rsidRDefault="001C498B">
            <w:pPr>
              <w:pStyle w:val="TableBodyText"/>
            </w:pPr>
            <w:r>
              <w:t>Dark maroon</w:t>
            </w:r>
          </w:p>
        </w:tc>
      </w:tr>
    </w:tbl>
    <w:p w:rsidR="00B71071" w:rsidRDefault="001C498B">
      <w:r>
        <w:rPr>
          <w:b/>
        </w:rPr>
        <w:t>keyboardShortcut</w:t>
      </w:r>
      <w:r>
        <w:t xml:space="preserve">: An attribute on the </w:t>
      </w:r>
      <w:r>
        <w:rPr>
          <w:b/>
        </w:rPr>
        <w:t>category</w:t>
      </w:r>
      <w:r>
        <w:t xml:space="preserve"> element that describes the keyboard shortcut of the category.</w:t>
      </w:r>
      <w:bookmarkStart w:id="14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1"/>
      <w:r>
        <w:t xml:space="preserve"> The application SHOULD use a value from 0 to 11. If any other value is used, the application MUS</w:t>
      </w:r>
      <w:r>
        <w:t>T interpret that value as if it were 0 (no shortcut).</w:t>
      </w:r>
      <w:bookmarkStart w:id="142" w:name="z24"/>
      <w:bookmarkEnd w:id="142"/>
    </w:p>
    <w:tbl>
      <w:tblPr>
        <w:tblStyle w:val="Table-ShadedHeader"/>
        <w:tblW w:w="0" w:type="auto"/>
        <w:tblLook w:val="04A0" w:firstRow="1" w:lastRow="0" w:firstColumn="1" w:lastColumn="0" w:noHBand="0" w:noVBand="1"/>
      </w:tblPr>
      <w:tblGrid>
        <w:gridCol w:w="734"/>
        <w:gridCol w:w="1374"/>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tcPr>
          <w:p w:rsidR="00B71071" w:rsidRDefault="001C498B">
            <w:pPr>
              <w:pStyle w:val="TableHeaderText"/>
            </w:pPr>
            <w:r>
              <w:t>Value</w:t>
            </w:r>
          </w:p>
        </w:tc>
        <w:tc>
          <w:tcPr>
            <w:tcW w:w="0" w:type="auto"/>
          </w:tcPr>
          <w:p w:rsidR="00B71071" w:rsidRDefault="001C498B">
            <w:pPr>
              <w:pStyle w:val="TableHeaderText"/>
            </w:pPr>
            <w:r>
              <w:t>Shortcut key</w:t>
            </w:r>
          </w:p>
        </w:tc>
      </w:tr>
      <w:tr w:rsidR="00B71071" w:rsidTr="00B71071">
        <w:tc>
          <w:tcPr>
            <w:tcW w:w="0" w:type="auto"/>
          </w:tcPr>
          <w:p w:rsidR="00B71071" w:rsidRDefault="001C498B">
            <w:pPr>
              <w:pStyle w:val="TableBodyText"/>
            </w:pPr>
            <w:r>
              <w:t>0</w:t>
            </w:r>
          </w:p>
        </w:tc>
        <w:tc>
          <w:tcPr>
            <w:tcW w:w="0" w:type="auto"/>
          </w:tcPr>
          <w:p w:rsidR="00B71071" w:rsidRDefault="001C498B">
            <w:pPr>
              <w:pStyle w:val="TableBodyText"/>
            </w:pPr>
            <w:r>
              <w:t>None</w:t>
            </w:r>
          </w:p>
        </w:tc>
      </w:tr>
      <w:tr w:rsidR="00B71071" w:rsidTr="00B71071">
        <w:tc>
          <w:tcPr>
            <w:tcW w:w="0" w:type="auto"/>
          </w:tcPr>
          <w:p w:rsidR="00B71071" w:rsidRDefault="001C498B">
            <w:pPr>
              <w:pStyle w:val="TableBodyText"/>
            </w:pPr>
            <w:r>
              <w:t>1</w:t>
            </w:r>
          </w:p>
        </w:tc>
        <w:tc>
          <w:tcPr>
            <w:tcW w:w="0" w:type="auto"/>
          </w:tcPr>
          <w:p w:rsidR="00B71071" w:rsidRDefault="001C498B">
            <w:pPr>
              <w:pStyle w:val="TableBodyText"/>
            </w:pPr>
            <w:r>
              <w:t>CTRL+F2</w:t>
            </w:r>
          </w:p>
        </w:tc>
      </w:tr>
      <w:tr w:rsidR="00B71071" w:rsidTr="00B71071">
        <w:tc>
          <w:tcPr>
            <w:tcW w:w="0" w:type="auto"/>
          </w:tcPr>
          <w:p w:rsidR="00B71071" w:rsidRDefault="001C498B">
            <w:pPr>
              <w:pStyle w:val="TableBodyText"/>
            </w:pPr>
            <w:r>
              <w:t>2</w:t>
            </w:r>
          </w:p>
        </w:tc>
        <w:tc>
          <w:tcPr>
            <w:tcW w:w="0" w:type="auto"/>
          </w:tcPr>
          <w:p w:rsidR="00B71071" w:rsidRDefault="001C498B">
            <w:pPr>
              <w:pStyle w:val="TableBodyText"/>
            </w:pPr>
            <w:r>
              <w:t>CTRL+F3</w:t>
            </w:r>
          </w:p>
        </w:tc>
      </w:tr>
      <w:tr w:rsidR="00B71071" w:rsidTr="00B71071">
        <w:tc>
          <w:tcPr>
            <w:tcW w:w="0" w:type="auto"/>
          </w:tcPr>
          <w:p w:rsidR="00B71071" w:rsidRDefault="001C498B">
            <w:pPr>
              <w:pStyle w:val="TableBodyText"/>
            </w:pPr>
            <w:r>
              <w:t>3</w:t>
            </w:r>
          </w:p>
        </w:tc>
        <w:tc>
          <w:tcPr>
            <w:tcW w:w="0" w:type="auto"/>
          </w:tcPr>
          <w:p w:rsidR="00B71071" w:rsidRDefault="001C498B">
            <w:pPr>
              <w:pStyle w:val="TableBodyText"/>
            </w:pPr>
            <w:r>
              <w:t>CTRL+F4</w:t>
            </w:r>
          </w:p>
        </w:tc>
      </w:tr>
      <w:tr w:rsidR="00B71071" w:rsidTr="00B71071">
        <w:tc>
          <w:tcPr>
            <w:tcW w:w="0" w:type="auto"/>
          </w:tcPr>
          <w:p w:rsidR="00B71071" w:rsidRDefault="001C498B">
            <w:pPr>
              <w:pStyle w:val="TableBodyText"/>
            </w:pPr>
            <w:r>
              <w:t>4</w:t>
            </w:r>
          </w:p>
        </w:tc>
        <w:tc>
          <w:tcPr>
            <w:tcW w:w="0" w:type="auto"/>
          </w:tcPr>
          <w:p w:rsidR="00B71071" w:rsidRDefault="001C498B">
            <w:pPr>
              <w:pStyle w:val="TableBodyText"/>
            </w:pPr>
            <w:r>
              <w:t>CTRL+F5</w:t>
            </w:r>
          </w:p>
        </w:tc>
      </w:tr>
      <w:tr w:rsidR="00B71071" w:rsidTr="00B71071">
        <w:tc>
          <w:tcPr>
            <w:tcW w:w="0" w:type="auto"/>
          </w:tcPr>
          <w:p w:rsidR="00B71071" w:rsidRDefault="001C498B">
            <w:pPr>
              <w:pStyle w:val="TableBodyText"/>
            </w:pPr>
            <w:r>
              <w:t>5</w:t>
            </w:r>
          </w:p>
        </w:tc>
        <w:tc>
          <w:tcPr>
            <w:tcW w:w="0" w:type="auto"/>
          </w:tcPr>
          <w:p w:rsidR="00B71071" w:rsidRDefault="001C498B">
            <w:pPr>
              <w:pStyle w:val="TableBodyText"/>
            </w:pPr>
            <w:r>
              <w:t>CTRL+F6</w:t>
            </w:r>
          </w:p>
        </w:tc>
      </w:tr>
      <w:tr w:rsidR="00B71071" w:rsidTr="00B71071">
        <w:tc>
          <w:tcPr>
            <w:tcW w:w="0" w:type="auto"/>
          </w:tcPr>
          <w:p w:rsidR="00B71071" w:rsidRDefault="001C498B">
            <w:pPr>
              <w:pStyle w:val="TableBodyText"/>
            </w:pPr>
            <w:r>
              <w:t>6</w:t>
            </w:r>
          </w:p>
        </w:tc>
        <w:tc>
          <w:tcPr>
            <w:tcW w:w="0" w:type="auto"/>
          </w:tcPr>
          <w:p w:rsidR="00B71071" w:rsidRDefault="001C498B">
            <w:pPr>
              <w:pStyle w:val="TableBodyText"/>
            </w:pPr>
            <w:r>
              <w:t>CTRL+F7</w:t>
            </w:r>
          </w:p>
        </w:tc>
      </w:tr>
      <w:tr w:rsidR="00B71071" w:rsidTr="00B71071">
        <w:tc>
          <w:tcPr>
            <w:tcW w:w="0" w:type="auto"/>
          </w:tcPr>
          <w:p w:rsidR="00B71071" w:rsidRDefault="001C498B">
            <w:pPr>
              <w:pStyle w:val="TableBodyText"/>
            </w:pPr>
            <w:r>
              <w:t>7</w:t>
            </w:r>
          </w:p>
        </w:tc>
        <w:tc>
          <w:tcPr>
            <w:tcW w:w="0" w:type="auto"/>
          </w:tcPr>
          <w:p w:rsidR="00B71071" w:rsidRDefault="001C498B">
            <w:pPr>
              <w:pStyle w:val="TableBodyText"/>
            </w:pPr>
            <w:r>
              <w:t>CTRL+F8</w:t>
            </w:r>
          </w:p>
        </w:tc>
      </w:tr>
      <w:tr w:rsidR="00B71071" w:rsidTr="00B71071">
        <w:tc>
          <w:tcPr>
            <w:tcW w:w="0" w:type="auto"/>
          </w:tcPr>
          <w:p w:rsidR="00B71071" w:rsidRDefault="001C498B">
            <w:pPr>
              <w:pStyle w:val="TableBodyText"/>
            </w:pPr>
            <w:r>
              <w:t>8</w:t>
            </w:r>
          </w:p>
        </w:tc>
        <w:tc>
          <w:tcPr>
            <w:tcW w:w="0" w:type="auto"/>
          </w:tcPr>
          <w:p w:rsidR="00B71071" w:rsidRDefault="001C498B">
            <w:pPr>
              <w:pStyle w:val="TableBodyText"/>
            </w:pPr>
            <w:r>
              <w:t>CTRL+F9</w:t>
            </w:r>
          </w:p>
        </w:tc>
      </w:tr>
      <w:tr w:rsidR="00B71071" w:rsidTr="00B71071">
        <w:tc>
          <w:tcPr>
            <w:tcW w:w="0" w:type="auto"/>
          </w:tcPr>
          <w:p w:rsidR="00B71071" w:rsidRDefault="001C498B">
            <w:pPr>
              <w:pStyle w:val="TableBodyText"/>
            </w:pPr>
            <w:r>
              <w:t>9</w:t>
            </w:r>
          </w:p>
        </w:tc>
        <w:tc>
          <w:tcPr>
            <w:tcW w:w="0" w:type="auto"/>
          </w:tcPr>
          <w:p w:rsidR="00B71071" w:rsidRDefault="001C498B">
            <w:pPr>
              <w:pStyle w:val="TableBodyText"/>
            </w:pPr>
            <w:r>
              <w:t>CTRL+F10</w:t>
            </w:r>
          </w:p>
        </w:tc>
      </w:tr>
      <w:tr w:rsidR="00B71071" w:rsidTr="00B71071">
        <w:tc>
          <w:tcPr>
            <w:tcW w:w="0" w:type="auto"/>
          </w:tcPr>
          <w:p w:rsidR="00B71071" w:rsidRDefault="001C498B">
            <w:pPr>
              <w:pStyle w:val="TableBodyText"/>
            </w:pPr>
            <w:r>
              <w:t>10</w:t>
            </w:r>
          </w:p>
        </w:tc>
        <w:tc>
          <w:tcPr>
            <w:tcW w:w="0" w:type="auto"/>
          </w:tcPr>
          <w:p w:rsidR="00B71071" w:rsidRDefault="001C498B">
            <w:pPr>
              <w:pStyle w:val="TableBodyText"/>
            </w:pPr>
            <w:r>
              <w:t>CTRL+F11</w:t>
            </w:r>
          </w:p>
        </w:tc>
      </w:tr>
      <w:tr w:rsidR="00B71071" w:rsidTr="00B71071">
        <w:tc>
          <w:tcPr>
            <w:tcW w:w="0" w:type="auto"/>
          </w:tcPr>
          <w:p w:rsidR="00B71071" w:rsidRDefault="001C498B">
            <w:pPr>
              <w:pStyle w:val="TableBodyText"/>
            </w:pPr>
            <w:r>
              <w:t>11</w:t>
            </w:r>
          </w:p>
        </w:tc>
        <w:tc>
          <w:tcPr>
            <w:tcW w:w="0" w:type="auto"/>
          </w:tcPr>
          <w:p w:rsidR="00B71071" w:rsidRDefault="001C498B">
            <w:pPr>
              <w:pStyle w:val="TableBodyText"/>
            </w:pPr>
            <w:r>
              <w:t>CTRL+F12</w:t>
            </w:r>
          </w:p>
        </w:tc>
      </w:tr>
    </w:tbl>
    <w:p w:rsidR="00B71071" w:rsidRDefault="001C498B">
      <w:r>
        <w:rPr>
          <w:b/>
        </w:rPr>
        <w:t>usageCount</w:t>
      </w:r>
      <w:r>
        <w:t xml:space="preserve">: An attribute on the </w:t>
      </w:r>
      <w:r>
        <w:rPr>
          <w:b/>
        </w:rPr>
        <w:t>category</w:t>
      </w:r>
      <w:r>
        <w:t xml:space="preserve"> element. Reserved. Applications can write 0. Applications </w:t>
      </w:r>
      <w:bookmarkStart w:id="143" w:name="z26"/>
      <w:bookmarkEnd w:id="143"/>
      <w:r>
        <w:t>MAY</w:t>
      </w:r>
      <w:bookmarkStart w:id="14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4"/>
      <w:r>
        <w:t xml:space="preserve"> write the usage count and periodically apply an algorithm to reduce the usage count to facilitate creating a most frequently u</w:t>
      </w:r>
      <w:r>
        <w:t xml:space="preserve">sed list. </w:t>
      </w:r>
    </w:p>
    <w:p w:rsidR="00B71071" w:rsidRDefault="001C498B">
      <w:r>
        <w:rPr>
          <w:b/>
        </w:rPr>
        <w:t>lastTimeUsedNotes</w:t>
      </w:r>
      <w:r>
        <w:t xml:space="preserve"> (optional): An attribute on the </w:t>
      </w:r>
      <w:r>
        <w:rPr>
          <w:b/>
        </w:rPr>
        <w:t>category</w:t>
      </w:r>
      <w:r>
        <w:t xml:space="preserve"> element. This attribute contains the last time the category was applied to a </w:t>
      </w:r>
      <w:hyperlink w:anchor="gt_517625b6-9183-4ed1-9d82-9cbe61057bed">
        <w:r>
          <w:rPr>
            <w:rStyle w:val="HyperlinkGreen"/>
            <w:b/>
          </w:rPr>
          <w:t>Note object</w:t>
        </w:r>
      </w:hyperlink>
      <w:r>
        <w:t>.</w:t>
      </w:r>
    </w:p>
    <w:p w:rsidR="00B71071" w:rsidRDefault="001C498B">
      <w:r>
        <w:rPr>
          <w:b/>
        </w:rPr>
        <w:t>lastTimeUsedJournal</w:t>
      </w:r>
      <w:r>
        <w:t xml:space="preserve"> (optional): An</w:t>
      </w:r>
      <w:r>
        <w:t xml:space="preserve"> attribute on the </w:t>
      </w:r>
      <w:r>
        <w:rPr>
          <w:b/>
        </w:rPr>
        <w:t>category</w:t>
      </w:r>
      <w:r>
        <w:t xml:space="preserve"> element. This attribute contains the last time the category was applied to a </w:t>
      </w:r>
      <w:hyperlink w:anchor="gt_afc71d55-b4aa-4f80-b07c-260592c168aa">
        <w:r>
          <w:rPr>
            <w:rStyle w:val="HyperlinkGreen"/>
            <w:b/>
          </w:rPr>
          <w:t>Journal object</w:t>
        </w:r>
      </w:hyperlink>
      <w:r>
        <w:t>.</w:t>
      </w:r>
    </w:p>
    <w:p w:rsidR="00B71071" w:rsidRDefault="001C498B">
      <w:r>
        <w:rPr>
          <w:b/>
        </w:rPr>
        <w:t>lastTimeUsedContacts</w:t>
      </w:r>
      <w:r>
        <w:t xml:space="preserve"> (optional): An attribute on the </w:t>
      </w:r>
      <w:r>
        <w:rPr>
          <w:b/>
        </w:rPr>
        <w:t>category</w:t>
      </w:r>
      <w:r>
        <w:t xml:space="preserve"> element. Thi</w:t>
      </w:r>
      <w:r>
        <w:t xml:space="preserve">s attribute contains the last time the category was applied to a </w:t>
      </w:r>
      <w:hyperlink w:anchor="gt_9bc68a21-860c-4261-a6ab-3b00c4d99d36">
        <w:r>
          <w:rPr>
            <w:rStyle w:val="HyperlinkGreen"/>
            <w:b/>
          </w:rPr>
          <w:t>Contact object</w:t>
        </w:r>
      </w:hyperlink>
      <w:r>
        <w:t>.</w:t>
      </w:r>
    </w:p>
    <w:p w:rsidR="00B71071" w:rsidRDefault="001C498B">
      <w:r>
        <w:rPr>
          <w:b/>
        </w:rPr>
        <w:lastRenderedPageBreak/>
        <w:t>lastTimeUsedTasks</w:t>
      </w:r>
      <w:r>
        <w:t xml:space="preserve"> (optional): An attribute on the </w:t>
      </w:r>
      <w:r>
        <w:rPr>
          <w:b/>
        </w:rPr>
        <w:t>category</w:t>
      </w:r>
      <w:r>
        <w:t xml:space="preserve"> element. This attribute contains the last time the cat</w:t>
      </w:r>
      <w:r>
        <w:t xml:space="preserve">egory was applied to a </w:t>
      </w:r>
      <w:hyperlink w:anchor="gt_f6e96388-9abc-4352-90cd-4fbfb5b3b9fa">
        <w:r>
          <w:rPr>
            <w:rStyle w:val="HyperlinkGreen"/>
            <w:b/>
          </w:rPr>
          <w:t>Task object</w:t>
        </w:r>
      </w:hyperlink>
      <w:r>
        <w:t>.</w:t>
      </w:r>
    </w:p>
    <w:p w:rsidR="00B71071" w:rsidRDefault="001C498B">
      <w:r>
        <w:rPr>
          <w:b/>
        </w:rPr>
        <w:t>lastTimeUsedCalendar</w:t>
      </w:r>
      <w:r>
        <w:t xml:space="preserve"> (optional): An attribute on the </w:t>
      </w:r>
      <w:r>
        <w:rPr>
          <w:b/>
        </w:rPr>
        <w:t>category</w:t>
      </w:r>
      <w:r>
        <w:t xml:space="preserve"> element. This attribute contains the last time the category was applied to a </w:t>
      </w:r>
      <w:hyperlink w:anchor="gt_b9ce8e55-dae6-467b-b5dc-850087d4dc18">
        <w:r>
          <w:rPr>
            <w:rStyle w:val="HyperlinkGreen"/>
            <w:b/>
          </w:rPr>
          <w:t>Calendar object</w:t>
        </w:r>
      </w:hyperlink>
      <w:r>
        <w:t>.</w:t>
      </w:r>
    </w:p>
    <w:p w:rsidR="00B71071" w:rsidRDefault="001C498B">
      <w:r>
        <w:rPr>
          <w:b/>
        </w:rPr>
        <w:t>lastTimeUsedMail</w:t>
      </w:r>
      <w:r>
        <w:t xml:space="preserve"> (optional): An attribute on the </w:t>
      </w:r>
      <w:r>
        <w:rPr>
          <w:b/>
        </w:rPr>
        <w:t>category</w:t>
      </w:r>
      <w:r>
        <w:t xml:space="preserve"> element. This attribute contains the last time the category was applied to an </w:t>
      </w:r>
      <w:hyperlink w:anchor="gt_7ab88094-3b46-4be6-9cbf-f22233ef0915">
        <w:r>
          <w:rPr>
            <w:rStyle w:val="HyperlinkGreen"/>
            <w:b/>
          </w:rPr>
          <w:t>E-mail object</w:t>
        </w:r>
      </w:hyperlink>
      <w:r>
        <w:t>.</w:t>
      </w:r>
    </w:p>
    <w:p w:rsidR="00B71071" w:rsidRDefault="001C498B">
      <w:r>
        <w:rPr>
          <w:b/>
        </w:rPr>
        <w:t>lastTimeUsed</w:t>
      </w:r>
      <w:r>
        <w:t xml:space="preserve">: An attribute on the </w:t>
      </w:r>
      <w:r>
        <w:rPr>
          <w:b/>
        </w:rPr>
        <w:t>category</w:t>
      </w:r>
      <w:r>
        <w:t xml:space="preserve"> element. This attribute contains the last time the category was used. See section </w:t>
      </w:r>
      <w:hyperlink w:anchor="Section_40ee4b3c8af94ef1b7c3d4a892da4e95" w:history="1">
        <w:r>
          <w:rPr>
            <w:rStyle w:val="Hyperlink"/>
          </w:rPr>
          <w:t>3.1.4.2.3</w:t>
        </w:r>
      </w:hyperlink>
      <w:r>
        <w:t xml:space="preserve"> for more details.</w:t>
      </w:r>
    </w:p>
    <w:p w:rsidR="00B71071" w:rsidRDefault="001C498B">
      <w:r>
        <w:rPr>
          <w:b/>
        </w:rPr>
        <w:t>lastSessionUsed</w:t>
      </w:r>
      <w:r>
        <w:t xml:space="preserve">: An attribute on the </w:t>
      </w:r>
      <w:r>
        <w:rPr>
          <w:b/>
        </w:rPr>
        <w:t>category</w:t>
      </w:r>
      <w:r>
        <w:t>. Reserved. Applications SHOULD</w:t>
      </w:r>
      <w:bookmarkStart w:id="14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45"/>
      <w:r>
        <w:t xml:space="preserve"> write 0, but can write the last session that this category was applied or changed by the user.</w:t>
      </w:r>
      <w:bookmarkStart w:id="146" w:name="z28"/>
      <w:bookmarkEnd w:id="146"/>
    </w:p>
    <w:p w:rsidR="00B71071" w:rsidRDefault="001C498B">
      <w:r>
        <w:rPr>
          <w:b/>
        </w:rPr>
        <w:t>guid</w:t>
      </w:r>
      <w:r>
        <w:t xml:space="preserve">: An attribute on the </w:t>
      </w:r>
      <w:r>
        <w:rPr>
          <w:b/>
        </w:rPr>
        <w:t>category</w:t>
      </w:r>
      <w:r>
        <w:t xml:space="preserve"> element that describes a GUID that identifies the category and does not change if the user renames the category. The GUID MUST be stored in a string in the form of "{XXXXXXXX-XXXX-XXXX-XXXX-XXXXXXXXXXXX}", where X is any hexadecimal digit.</w:t>
      </w:r>
    </w:p>
    <w:p w:rsidR="00B71071" w:rsidRDefault="001C498B">
      <w:r>
        <w:rPr>
          <w:b/>
        </w:rPr>
        <w:t>renameO</w:t>
      </w:r>
      <w:r>
        <w:rPr>
          <w:b/>
        </w:rPr>
        <w:t>nFirstUse</w:t>
      </w:r>
      <w:r>
        <w:t xml:space="preserve">: An attribute on the </w:t>
      </w:r>
      <w:r>
        <w:rPr>
          <w:b/>
        </w:rPr>
        <w:t>category</w:t>
      </w:r>
      <w:r>
        <w:t xml:space="preserve"> element. If set to "1", an application SHOULD</w:t>
      </w:r>
      <w:bookmarkStart w:id="14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47"/>
      <w:r>
        <w:t xml:space="preserve"> prompt the user to rename the category when it is first applied to a message, as specified in sectio</w:t>
      </w:r>
      <w:r>
        <w:t xml:space="preserve">n </w:t>
      </w:r>
      <w:hyperlink w:anchor="Section_6619151fefe34c5985ac885139a7c262" w:history="1">
        <w:r>
          <w:rPr>
            <w:rStyle w:val="Hyperlink"/>
          </w:rPr>
          <w:t>3.1.4.7</w:t>
        </w:r>
      </w:hyperlink>
      <w:r>
        <w:t>.</w:t>
      </w:r>
      <w:bookmarkStart w:id="148" w:name="z30"/>
      <w:bookmarkEnd w:id="148"/>
      <w:r>
        <w:t xml:space="preserve"> If the user renames the category before applying it to a message, this attribute can be set to 0. If this attribute is missing, the application MUST use a default value of 0.</w:t>
      </w:r>
    </w:p>
    <w:p w:rsidR="00B71071" w:rsidRDefault="001C498B">
      <w:r>
        <w:rPr>
          <w:b/>
        </w:rPr>
        <w:t>default</w:t>
      </w:r>
      <w:r>
        <w:t>: A</w:t>
      </w:r>
      <w:r>
        <w:t xml:space="preserve">n attribute on the </w:t>
      </w:r>
      <w:r>
        <w:rPr>
          <w:b/>
        </w:rPr>
        <w:t>categories</w:t>
      </w:r>
      <w:r>
        <w:t xml:space="preserve"> element that specifies the name of a category in the category list that is to be applied, as specified in section 3.1.4.7, if the application provides a one-click method to apply a category.</w:t>
      </w:r>
    </w:p>
    <w:p w:rsidR="00B71071" w:rsidRDefault="001C498B">
      <w:r>
        <w:rPr>
          <w:b/>
        </w:rPr>
        <w:t>lastSavedSession</w:t>
      </w:r>
      <w:r>
        <w:t>: An attribute on t</w:t>
      </w:r>
      <w:r>
        <w:t xml:space="preserve">he </w:t>
      </w:r>
      <w:r>
        <w:rPr>
          <w:b/>
        </w:rPr>
        <w:t>categories</w:t>
      </w:r>
      <w:r>
        <w:t xml:space="preserve"> element. Reserved. Applications SHOULD write 0</w:t>
      </w:r>
      <w:bookmarkStart w:id="149" w:name="z32"/>
      <w:bookmarkStart w:id="150" w:name="Appendix_A_Target_12"/>
      <w:bookmarkEnd w:id="149"/>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50"/>
      <w:r>
        <w:t xml:space="preserve"> but can choose to increment this number at every new session.</w:t>
      </w:r>
    </w:p>
    <w:p w:rsidR="00B71071" w:rsidRDefault="001C498B">
      <w:r>
        <w:rPr>
          <w:b/>
        </w:rPr>
        <w:t>lastSavedTime</w:t>
      </w:r>
      <w:r>
        <w:t xml:space="preserve">: An attribute on the </w:t>
      </w:r>
      <w:r>
        <w:rPr>
          <w:b/>
        </w:rPr>
        <w:t>categories</w:t>
      </w:r>
      <w:r>
        <w:t xml:space="preserve"> element. The valu</w:t>
      </w:r>
      <w:r>
        <w:t>e MUST be set to the time in UTC when the category list was saved.</w:t>
      </w:r>
    </w:p>
    <w:p w:rsidR="00B71071" w:rsidRDefault="001C498B">
      <w:pPr>
        <w:pStyle w:val="Heading5"/>
      </w:pPr>
      <w:bookmarkStart w:id="151" w:name="section_ec04ec6a89fc456a9b77b55c3a6a18a3"/>
      <w:bookmarkStart w:id="152" w:name="_Toc69361302"/>
      <w:r>
        <w:t>Retention and Archive Settings</w:t>
      </w:r>
      <w:bookmarkEnd w:id="151"/>
      <w:bookmarkEnd w:id="152"/>
    </w:p>
    <w:p w:rsidR="00B71071" w:rsidRDefault="001C498B">
      <w:r>
        <w:t xml:space="preserve">If the client or server supports configuration data, as specified in section </w:t>
      </w:r>
      <w:hyperlink w:anchor="Section_31a431c54497401f988e902b7b67d02c" w:history="1">
        <w:r>
          <w:rPr>
            <w:rStyle w:val="Hyperlink"/>
          </w:rPr>
          <w:t>2.2.2</w:t>
        </w:r>
      </w:hyperlink>
      <w:r>
        <w:t xml:space="preserve">, and the </w:t>
      </w:r>
      <w:hyperlink w:anchor="gt_829dafdb-04af-49d1-9b8d-dbb465de516f">
        <w:r>
          <w:rPr>
            <w:rStyle w:val="HyperlinkGreen"/>
            <w:b/>
          </w:rPr>
          <w:t>retention policy</w:t>
        </w:r>
      </w:hyperlink>
      <w:r>
        <w:t xml:space="preserve"> or </w:t>
      </w:r>
      <w:hyperlink w:anchor="gt_554b3dad-251f-43dc-a79f-79de7c9a0441">
        <w:r>
          <w:rPr>
            <w:rStyle w:val="HyperlinkGreen"/>
            <w:b/>
          </w:rPr>
          <w:t>archive policy</w:t>
        </w:r>
      </w:hyperlink>
      <w:r>
        <w:t xml:space="preserve"> features are enabled, then it SHOULD store the settings that are specified in this section in a tags li</w:t>
      </w:r>
      <w:r>
        <w:t xml:space="preserve">st </w:t>
      </w:r>
      <w:hyperlink w:anchor="gt_f3529cd8-50da-4f36-aa0b-66af455edbb6">
        <w:r>
          <w:rPr>
            <w:rStyle w:val="HyperlinkGreen"/>
            <w:b/>
          </w:rPr>
          <w:t>stream</w:t>
        </w:r>
      </w:hyperlink>
      <w:r>
        <w:t xml:space="preserve">. A tags list is a type of configuration data, as specified in section </w:t>
      </w:r>
      <w:hyperlink w:anchor="Section_fe3822b0a1694ac0b5c04bc476f63bc9" w:history="1">
        <w:r>
          <w:rPr>
            <w:rStyle w:val="Hyperlink"/>
          </w:rPr>
          <w:t>2.2.5</w:t>
        </w:r>
      </w:hyperlink>
      <w:r>
        <w:t>, that contains a list of settings for a retentio</w:t>
      </w:r>
      <w:r>
        <w:t>n policy or an archive policy. The application SHOULD</w:t>
      </w:r>
      <w:bookmarkStart w:id="15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53"/>
      <w:r>
        <w:t xml:space="preserve"> store the tags list stream in an </w:t>
      </w:r>
      <w:hyperlink w:anchor="gt_6f222571-3f61-4250-a8a6-d56505335792">
        <w:r>
          <w:rPr>
            <w:rStyle w:val="HyperlinkGreen"/>
            <w:b/>
          </w:rPr>
          <w:t>FAI</w:t>
        </w:r>
      </w:hyperlink>
      <w:r>
        <w:t xml:space="preserve"> message that is contained in the </w:t>
      </w:r>
      <w:hyperlink w:anchor="gt_baa08600-0402-47f6-a8ce-9690cf962c96">
        <w:r>
          <w:rPr>
            <w:rStyle w:val="HyperlinkGreen"/>
            <w:b/>
          </w:rPr>
          <w:t>Inbox folder</w:t>
        </w:r>
      </w:hyperlink>
      <w:r>
        <w:t>.</w:t>
      </w:r>
      <w:bookmarkStart w:id="154" w:name="z34"/>
      <w:bookmarkEnd w:id="154"/>
      <w:r>
        <w:t xml:space="preserve"> The message MUST have the </w:t>
      </w:r>
      <w:r>
        <w:rPr>
          <w:b/>
        </w:rPr>
        <w:t>PidTagMessageClass</w:t>
      </w:r>
      <w:r>
        <w:t xml:space="preserve"> property (</w:t>
      </w:r>
      <w:hyperlink r:id="rId86" w:anchor="Section_7fd7ec40deec4c0694931bc06b349682">
        <w:r>
          <w:rPr>
            <w:rStyle w:val="Hyperlink"/>
          </w:rPr>
          <w:t>[MS-OXCMSG]</w:t>
        </w:r>
      </w:hyperlink>
      <w:r>
        <w:t xml:space="preserve"> section 2.2.1.3) set. The value </w:t>
      </w:r>
      <w:r>
        <w:t xml:space="preserve">of the property MUST be "IPM.Configuration.MRM". The </w:t>
      </w:r>
      <w:hyperlink w:anchor="gt_982b7f8e-d516-4fd5-8d5e-1a836081ed85">
        <w:r>
          <w:rPr>
            <w:rStyle w:val="HyperlinkGreen"/>
            <w:b/>
          </w:rPr>
          <w:t>XML</w:t>
        </w:r>
      </w:hyperlink>
      <w:r>
        <w:t xml:space="preserve"> document that is stored in the </w:t>
      </w:r>
      <w:r>
        <w:rPr>
          <w:b/>
        </w:rPr>
        <w:t>PidTagRoamingXmlStream</w:t>
      </w:r>
      <w:r>
        <w:t xml:space="preserve"> property (section </w:t>
      </w:r>
      <w:hyperlink w:anchor="Section_f356e925c3ce420cb594ef177a5aa5d3" w:history="1">
        <w:r>
          <w:rPr>
            <w:rStyle w:val="Hyperlink"/>
          </w:rPr>
          <w:t>2.2.2.3</w:t>
        </w:r>
      </w:hyperlink>
      <w:r>
        <w:t xml:space="preserve">) MUST conform to the following </w:t>
      </w:r>
      <w:hyperlink w:anchor="gt_c7e91c99-e45a-44c2-a08a-c34f137a2cae">
        <w:r>
          <w:rPr>
            <w:rStyle w:val="HyperlinkGreen"/>
            <w:b/>
          </w:rPr>
          <w:t>XSD</w:t>
        </w:r>
      </w:hyperlink>
      <w:r>
        <w:t>.</w:t>
      </w:r>
    </w:p>
    <w:p w:rsidR="00B71071" w:rsidRDefault="00B71071">
      <w:pPr>
        <w:pStyle w:val="Code"/>
      </w:pPr>
    </w:p>
    <w:p w:rsidR="00B71071" w:rsidRDefault="001C498B">
      <w:pPr>
        <w:pStyle w:val="Code"/>
      </w:pPr>
      <w:r>
        <w:t>&lt;?xml version="1.0"?&gt;</w:t>
      </w:r>
    </w:p>
    <w:p w:rsidR="00B71071" w:rsidRDefault="001C498B">
      <w:pPr>
        <w:pStyle w:val="Code"/>
      </w:pPr>
      <w:r>
        <w:t>&lt;xs:schema attributeFormDefault="unqualified" elementFormDefault="qualified" xmlns:xs="http://www.w3.org/2001/XMLSchema"&gt;</w:t>
      </w:r>
    </w:p>
    <w:p w:rsidR="00B71071" w:rsidRDefault="001C498B">
      <w:pPr>
        <w:pStyle w:val="Code"/>
      </w:pPr>
      <w:r>
        <w:t xml:space="preserve">  &lt;xs</w:t>
      </w:r>
      <w:r>
        <w:t>:element name="UserConfiguration"&gt;</w:t>
      </w:r>
    </w:p>
    <w:p w:rsidR="00B71071" w:rsidRDefault="001C498B">
      <w:pPr>
        <w:pStyle w:val="Code"/>
      </w:pPr>
      <w:r>
        <w:t xml:space="preserve">    &lt;xs:complexType&gt;</w:t>
      </w:r>
    </w:p>
    <w:p w:rsidR="00B71071" w:rsidRDefault="001C498B">
      <w:pPr>
        <w:pStyle w:val="Code"/>
      </w:pPr>
      <w:r>
        <w:t xml:space="preserve">      &lt;xs:sequence&gt;</w:t>
      </w:r>
    </w:p>
    <w:p w:rsidR="00B71071" w:rsidRDefault="001C498B">
      <w:pPr>
        <w:pStyle w:val="Code"/>
      </w:pPr>
      <w:r>
        <w:t xml:space="preserve">        &lt;xs:element name="Info"&gt;</w:t>
      </w:r>
    </w:p>
    <w:p w:rsidR="00B71071" w:rsidRDefault="001C498B">
      <w:pPr>
        <w:pStyle w:val="Code"/>
      </w:pPr>
      <w:r>
        <w:t xml:space="preserve">          &lt;xs:complexType&gt;</w:t>
      </w:r>
    </w:p>
    <w:p w:rsidR="00B71071" w:rsidRDefault="001C498B">
      <w:pPr>
        <w:pStyle w:val="Code"/>
      </w:pPr>
      <w:r>
        <w:t xml:space="preserve">            &lt;xs:sequence&gt;</w:t>
      </w:r>
    </w:p>
    <w:p w:rsidR="00B71071" w:rsidRDefault="001C498B">
      <w:pPr>
        <w:pStyle w:val="Code"/>
      </w:pPr>
      <w:r>
        <w:t xml:space="preserve">              &lt;xs:element name="Data"&gt;</w:t>
      </w:r>
    </w:p>
    <w:p w:rsidR="00B71071" w:rsidRDefault="001C498B">
      <w:pPr>
        <w:pStyle w:val="Code"/>
      </w:pPr>
      <w:r>
        <w:t xml:space="preserve">                &lt;xs:complexType&gt;</w:t>
      </w:r>
    </w:p>
    <w:p w:rsidR="00B71071" w:rsidRDefault="001C498B">
      <w:pPr>
        <w:pStyle w:val="Code"/>
      </w:pPr>
      <w:r>
        <w:t xml:space="preserve">                  &lt;xs:</w:t>
      </w:r>
      <w:r>
        <w:t>sequence&gt;</w:t>
      </w:r>
    </w:p>
    <w:p w:rsidR="00B71071" w:rsidRDefault="001C498B">
      <w:pPr>
        <w:pStyle w:val="Code"/>
      </w:pPr>
      <w:r>
        <w:t xml:space="preserve">                    &lt;xs:element name="RetentionHold"&gt;</w:t>
      </w:r>
    </w:p>
    <w:p w:rsidR="00B71071" w:rsidRDefault="001C498B">
      <w:pPr>
        <w:pStyle w:val="Code"/>
      </w:pPr>
      <w:r>
        <w:t xml:space="preserve">                      &lt;xs:complexType&gt;</w:t>
      </w:r>
    </w:p>
    <w:p w:rsidR="00B71071" w:rsidRDefault="001C498B">
      <w:pPr>
        <w:pStyle w:val="Code"/>
      </w:pPr>
      <w:r>
        <w:t xml:space="preserve">                        &lt;xs:attribute name="Enabled" type="xs:string" use="required" /&gt;</w:t>
      </w:r>
    </w:p>
    <w:p w:rsidR="00B71071" w:rsidRDefault="001C498B">
      <w:pPr>
        <w:pStyle w:val="Code"/>
      </w:pPr>
      <w:r>
        <w:t xml:space="preserve">                        &lt;xs:attribute name="RetentionComment" typ</w:t>
      </w:r>
      <w:r>
        <w:t>e="xs:string" /&gt;</w:t>
      </w:r>
    </w:p>
    <w:p w:rsidR="00B71071" w:rsidRDefault="001C498B">
      <w:pPr>
        <w:pStyle w:val="Code"/>
      </w:pPr>
      <w:r>
        <w:lastRenderedPageBreak/>
        <w:t xml:space="preserve">                        &lt;xs:attribute name="RetentionUrl" type="xs:string" /&gt;</w:t>
      </w:r>
    </w:p>
    <w:p w:rsidR="00B71071" w:rsidRDefault="001C498B">
      <w:pPr>
        <w:pStyle w:val="Code"/>
      </w:pPr>
      <w:r>
        <w:t xml:space="preserve">                      &lt;/xs:complexType&gt;</w:t>
      </w:r>
    </w:p>
    <w:p w:rsidR="00B71071" w:rsidRDefault="001C498B">
      <w:pPr>
        <w:pStyle w:val="Code"/>
      </w:pPr>
      <w:r>
        <w:t xml:space="preserve">                    &lt;/xs:element&gt;</w:t>
      </w:r>
    </w:p>
    <w:p w:rsidR="00B71071" w:rsidRDefault="001C498B">
      <w:pPr>
        <w:pStyle w:val="Code"/>
      </w:pPr>
      <w:r>
        <w:t xml:space="preserve">                    &lt;xs:element maxOccurs="unbounded" name="PolicyTag"&gt;</w:t>
      </w:r>
    </w:p>
    <w:p w:rsidR="00B71071" w:rsidRDefault="001C498B">
      <w:pPr>
        <w:pStyle w:val="Code"/>
      </w:pPr>
      <w:r>
        <w:t xml:space="preserve">                      &lt;xs:complexType&gt;</w:t>
      </w:r>
    </w:p>
    <w:p w:rsidR="00B71071" w:rsidRDefault="001C498B">
      <w:pPr>
        <w:pStyle w:val="Code"/>
      </w:pPr>
      <w:r>
        <w:t xml:space="preserve">                        &lt;xs:sequence minOccurs="0"&gt;</w:t>
      </w:r>
    </w:p>
    <w:p w:rsidR="00B71071" w:rsidRDefault="001C498B">
      <w:pPr>
        <w:pStyle w:val="Code"/>
      </w:pPr>
      <w:r>
        <w:t xml:space="preserve">                          &lt;xs:element minOccurs="0" name="LocalizedName"&gt;</w:t>
      </w:r>
    </w:p>
    <w:p w:rsidR="00B71071" w:rsidRDefault="001C498B">
      <w:pPr>
        <w:pStyle w:val="Code"/>
      </w:pPr>
      <w:r>
        <w:t xml:space="preserve">                            &lt;xs:complexType&gt;</w:t>
      </w:r>
    </w:p>
    <w:p w:rsidR="00B71071" w:rsidRDefault="001C498B">
      <w:pPr>
        <w:pStyle w:val="Code"/>
      </w:pPr>
      <w:r>
        <w:t xml:space="preserve">                              &lt;xs:sequence&gt;</w:t>
      </w:r>
    </w:p>
    <w:p w:rsidR="00B71071" w:rsidRDefault="001C498B">
      <w:pPr>
        <w:pStyle w:val="Code"/>
      </w:pPr>
      <w:r>
        <w:t xml:space="preserve">  </w:t>
      </w:r>
      <w:r>
        <w:t xml:space="preserve">                              &lt;xs:element maxOccurs="unbounded" name="Name" type="xs:string" /&gt;</w:t>
      </w:r>
    </w:p>
    <w:p w:rsidR="00B71071" w:rsidRDefault="001C498B">
      <w:pPr>
        <w:pStyle w:val="Code"/>
      </w:pPr>
      <w:r>
        <w:t xml:space="preserve">                              &lt;/xs:sequence&gt;</w:t>
      </w:r>
    </w:p>
    <w:p w:rsidR="00B71071" w:rsidRDefault="001C498B">
      <w:pPr>
        <w:pStyle w:val="Code"/>
      </w:pPr>
      <w:r>
        <w:t xml:space="preserve">                            &lt;/xs:complexType&gt;</w:t>
      </w:r>
    </w:p>
    <w:p w:rsidR="00B71071" w:rsidRDefault="001C498B">
      <w:pPr>
        <w:pStyle w:val="Code"/>
      </w:pPr>
      <w:r>
        <w:t xml:space="preserve">                          &lt;/xs:element&gt;</w:t>
      </w:r>
    </w:p>
    <w:p w:rsidR="00B71071" w:rsidRDefault="001C498B">
      <w:pPr>
        <w:pStyle w:val="Code"/>
      </w:pPr>
      <w:r>
        <w:t xml:space="preserve">                          &lt;xs</w:t>
      </w:r>
      <w:r>
        <w:t>:element minOccurs="0" name="LocalizedComment"&gt;</w:t>
      </w:r>
    </w:p>
    <w:p w:rsidR="00B71071" w:rsidRDefault="001C498B">
      <w:pPr>
        <w:pStyle w:val="Code"/>
      </w:pPr>
      <w:r>
        <w:t xml:space="preserve">                            &lt;xs:complexType&gt;</w:t>
      </w:r>
    </w:p>
    <w:p w:rsidR="00B71071" w:rsidRDefault="001C498B">
      <w:pPr>
        <w:pStyle w:val="Code"/>
      </w:pPr>
      <w:r>
        <w:t xml:space="preserve">                              &lt;xs:sequence&gt;</w:t>
      </w:r>
    </w:p>
    <w:p w:rsidR="00B71071" w:rsidRDefault="001C498B">
      <w:pPr>
        <w:pStyle w:val="Code"/>
      </w:pPr>
      <w:r>
        <w:t xml:space="preserve">                                &lt;xs:element maxOccurs="unbounded" name="Comment" type="xs:string" /&gt;</w:t>
      </w:r>
    </w:p>
    <w:p w:rsidR="00B71071" w:rsidRDefault="001C498B">
      <w:pPr>
        <w:pStyle w:val="Code"/>
      </w:pPr>
      <w:r>
        <w:t xml:space="preserve">                  </w:t>
      </w:r>
      <w:r>
        <w:t xml:space="preserve">            &lt;/xs:sequence&gt;</w:t>
      </w:r>
    </w:p>
    <w:p w:rsidR="00B71071" w:rsidRDefault="001C498B">
      <w:pPr>
        <w:pStyle w:val="Code"/>
      </w:pPr>
      <w:r>
        <w:t xml:space="preserve">                            &lt;/xs:complexType&gt;</w:t>
      </w:r>
    </w:p>
    <w:p w:rsidR="00B71071" w:rsidRDefault="001C498B">
      <w:pPr>
        <w:pStyle w:val="Code"/>
      </w:pPr>
      <w:r>
        <w:t xml:space="preserve">                          &lt;/xs:element&gt;</w:t>
      </w:r>
    </w:p>
    <w:p w:rsidR="00B71071" w:rsidRDefault="001C498B">
      <w:pPr>
        <w:pStyle w:val="Code"/>
      </w:pPr>
      <w:r>
        <w:t xml:space="preserve">                          &lt;xs:element minOccurs="0" name="ContentSettings"&gt;</w:t>
      </w:r>
    </w:p>
    <w:p w:rsidR="00B71071" w:rsidRDefault="001C498B">
      <w:pPr>
        <w:pStyle w:val="Code"/>
      </w:pPr>
      <w:r>
        <w:t xml:space="preserve">                            &lt;xs:complexType&gt;</w:t>
      </w:r>
    </w:p>
    <w:p w:rsidR="00B71071" w:rsidRDefault="001C498B">
      <w:pPr>
        <w:pStyle w:val="Code"/>
      </w:pPr>
      <w:r>
        <w:t xml:space="preserve">                      </w:t>
      </w:r>
      <w:r>
        <w:t xml:space="preserve">        &lt;xs:attribute name="Guid" type="xs:string" use="required" /&gt;</w:t>
      </w:r>
    </w:p>
    <w:p w:rsidR="00B71071" w:rsidRDefault="001C498B">
      <w:pPr>
        <w:pStyle w:val="Code"/>
      </w:pPr>
      <w:r>
        <w:t xml:space="preserve">                              &lt;xs:attribute name="ExpiryAgeLimit" type="xs:unsignedShort" use="required" /&gt;</w:t>
      </w:r>
    </w:p>
    <w:p w:rsidR="00B71071" w:rsidRDefault="001C498B">
      <w:pPr>
        <w:pStyle w:val="Code"/>
      </w:pPr>
      <w:r>
        <w:t xml:space="preserve">                              &lt;xs:attribute name="MessageClass" type="xs:string</w:t>
      </w:r>
      <w:r>
        <w:t>" use="required" /&gt;</w:t>
      </w:r>
    </w:p>
    <w:p w:rsidR="00B71071" w:rsidRDefault="001C498B">
      <w:pPr>
        <w:pStyle w:val="Code"/>
      </w:pPr>
      <w:r>
        <w:t xml:space="preserve">                            &lt;/xs:complexType&gt;</w:t>
      </w:r>
    </w:p>
    <w:p w:rsidR="00B71071" w:rsidRDefault="001C498B">
      <w:pPr>
        <w:pStyle w:val="Code"/>
      </w:pPr>
      <w:r>
        <w:t xml:space="preserve">                          &lt;/xs:element&gt;</w:t>
      </w:r>
    </w:p>
    <w:p w:rsidR="00B71071" w:rsidRDefault="001C498B">
      <w:pPr>
        <w:pStyle w:val="Code"/>
      </w:pPr>
      <w:r>
        <w:t xml:space="preserve">                        &lt;/xs:sequence&gt;</w:t>
      </w:r>
    </w:p>
    <w:p w:rsidR="00B71071" w:rsidRDefault="001C498B">
      <w:pPr>
        <w:pStyle w:val="Code"/>
      </w:pPr>
      <w:r>
        <w:t xml:space="preserve">                        &lt;xs:attribute name="Guid" type="xs:string" use="required" /&gt;</w:t>
      </w:r>
    </w:p>
    <w:p w:rsidR="00B71071" w:rsidRDefault="001C498B">
      <w:pPr>
        <w:pStyle w:val="Code"/>
      </w:pPr>
      <w:r>
        <w:t xml:space="preserve">                        &lt;</w:t>
      </w:r>
      <w:r>
        <w:t>xs:attribute name="Name" type="xs:string" use="required" /&gt;</w:t>
      </w:r>
    </w:p>
    <w:p w:rsidR="00B71071" w:rsidRDefault="001C498B">
      <w:pPr>
        <w:pStyle w:val="Code"/>
      </w:pPr>
      <w:r>
        <w:t xml:space="preserve">                        &lt;xs:attribute name="Comment" type="xs:string" /&gt;</w:t>
      </w:r>
    </w:p>
    <w:p w:rsidR="00B71071" w:rsidRDefault="001C498B">
      <w:pPr>
        <w:pStyle w:val="Code"/>
      </w:pPr>
      <w:r>
        <w:t xml:space="preserve">                        &lt;xs:attribute name="Type" type="xs:string" use="required" /&gt;</w:t>
      </w:r>
    </w:p>
    <w:p w:rsidR="00B71071" w:rsidRDefault="001C498B">
      <w:pPr>
        <w:pStyle w:val="Code"/>
      </w:pPr>
      <w:r>
        <w:t xml:space="preserve">                        &lt;xs:attribute </w:t>
      </w:r>
      <w:r>
        <w:t>name="MustDisplayComment" type="xs:string" use="required" /&gt;</w:t>
      </w:r>
    </w:p>
    <w:p w:rsidR="00B71071" w:rsidRDefault="001C498B">
      <w:pPr>
        <w:pStyle w:val="Code"/>
      </w:pPr>
      <w:r>
        <w:t xml:space="preserve">                        &lt;xs:attribute name="IsVisible" type="xs:string" use="required" /&gt;</w:t>
      </w:r>
    </w:p>
    <w:p w:rsidR="00B71071" w:rsidRDefault="001C498B">
      <w:pPr>
        <w:pStyle w:val="Code"/>
      </w:pPr>
      <w:r>
        <w:t xml:space="preserve">                        &lt;xs:attribute name="OptedInto" type="xs:string" use="required" /&gt;</w:t>
      </w:r>
    </w:p>
    <w:p w:rsidR="00B71071" w:rsidRDefault="001C498B">
      <w:pPr>
        <w:pStyle w:val="Code"/>
      </w:pPr>
      <w:r>
        <w:t xml:space="preserve">                      &lt;/xs:complexType&gt;</w:t>
      </w:r>
    </w:p>
    <w:p w:rsidR="00B71071" w:rsidRDefault="001C498B">
      <w:pPr>
        <w:pStyle w:val="Code"/>
      </w:pPr>
      <w:r>
        <w:t xml:space="preserve">                    &lt;/xs:element&gt;</w:t>
      </w:r>
    </w:p>
    <w:p w:rsidR="00B71071" w:rsidRDefault="001C498B">
      <w:pPr>
        <w:pStyle w:val="Code"/>
      </w:pPr>
      <w:r>
        <w:t xml:space="preserve">                    &lt;xs:element maxOccurs="unbounded" name="ArchiveTag"&gt;</w:t>
      </w:r>
    </w:p>
    <w:p w:rsidR="00B71071" w:rsidRDefault="001C498B">
      <w:pPr>
        <w:pStyle w:val="Code"/>
      </w:pPr>
      <w:r>
        <w:t xml:space="preserve">                      &lt;xs:complexType&gt;</w:t>
      </w:r>
    </w:p>
    <w:p w:rsidR="00B71071" w:rsidRDefault="001C498B">
      <w:pPr>
        <w:pStyle w:val="Code"/>
      </w:pPr>
      <w:r>
        <w:t xml:space="preserve">                        &lt;xs:sequence minOccurs="0"&gt;</w:t>
      </w:r>
    </w:p>
    <w:p w:rsidR="00B71071" w:rsidRDefault="001C498B">
      <w:pPr>
        <w:pStyle w:val="Code"/>
      </w:pPr>
      <w:r>
        <w:t xml:space="preserve">                  </w:t>
      </w:r>
      <w:r>
        <w:t xml:space="preserve">        &lt;xs:element minOccurs="0" name="LocalizedName"&gt;</w:t>
      </w:r>
    </w:p>
    <w:p w:rsidR="00B71071" w:rsidRDefault="001C498B">
      <w:pPr>
        <w:pStyle w:val="Code"/>
      </w:pPr>
      <w:r>
        <w:t xml:space="preserve">                            &lt;xs:complexType&gt;</w:t>
      </w:r>
    </w:p>
    <w:p w:rsidR="00B71071" w:rsidRDefault="001C498B">
      <w:pPr>
        <w:pStyle w:val="Code"/>
      </w:pPr>
      <w:r>
        <w:t xml:space="preserve">                              &lt;xs:sequence&gt;</w:t>
      </w:r>
    </w:p>
    <w:p w:rsidR="00B71071" w:rsidRDefault="001C498B">
      <w:pPr>
        <w:pStyle w:val="Code"/>
      </w:pPr>
      <w:r>
        <w:t xml:space="preserve">                                &lt;xs:element maxOccurs="unbounded" name="Name" type="xs:string" /&gt;</w:t>
      </w:r>
    </w:p>
    <w:p w:rsidR="00B71071" w:rsidRDefault="001C498B">
      <w:pPr>
        <w:pStyle w:val="Code"/>
      </w:pPr>
      <w:r>
        <w:t xml:space="preserve">             </w:t>
      </w:r>
      <w:r>
        <w:t xml:space="preserve">                 &lt;/xs:sequence&gt;</w:t>
      </w:r>
    </w:p>
    <w:p w:rsidR="00B71071" w:rsidRDefault="001C498B">
      <w:pPr>
        <w:pStyle w:val="Code"/>
      </w:pPr>
      <w:r>
        <w:t xml:space="preserve">                            &lt;/xs:complexType&gt;</w:t>
      </w:r>
    </w:p>
    <w:p w:rsidR="00B71071" w:rsidRDefault="001C498B">
      <w:pPr>
        <w:pStyle w:val="Code"/>
      </w:pPr>
      <w:r>
        <w:t xml:space="preserve">                          &lt;/xs:element&gt;</w:t>
      </w:r>
    </w:p>
    <w:p w:rsidR="00B71071" w:rsidRDefault="001C498B">
      <w:pPr>
        <w:pStyle w:val="Code"/>
      </w:pPr>
      <w:r>
        <w:t xml:space="preserve">                          &lt;xs:element minOccurs="0" name="LocalizedComment"&gt;</w:t>
      </w:r>
    </w:p>
    <w:p w:rsidR="00B71071" w:rsidRDefault="001C498B">
      <w:pPr>
        <w:pStyle w:val="Code"/>
      </w:pPr>
      <w:r>
        <w:t xml:space="preserve">                            &lt;xs:complexType&gt;</w:t>
      </w:r>
    </w:p>
    <w:p w:rsidR="00B71071" w:rsidRDefault="001C498B">
      <w:pPr>
        <w:pStyle w:val="Code"/>
      </w:pPr>
      <w:r>
        <w:t xml:space="preserve">                </w:t>
      </w:r>
      <w:r>
        <w:t xml:space="preserve">              &lt;xs:sequence&gt;</w:t>
      </w:r>
    </w:p>
    <w:p w:rsidR="00B71071" w:rsidRDefault="001C498B">
      <w:pPr>
        <w:pStyle w:val="Code"/>
      </w:pPr>
      <w:r>
        <w:t xml:space="preserve">                                &lt;xs:element maxOccurs="unbounded" name="Comment" type="xs:string" /&gt;</w:t>
      </w:r>
    </w:p>
    <w:p w:rsidR="00B71071" w:rsidRDefault="001C498B">
      <w:pPr>
        <w:pStyle w:val="Code"/>
      </w:pPr>
      <w:r>
        <w:t xml:space="preserve">                              &lt;/xs:sequence&gt;</w:t>
      </w:r>
    </w:p>
    <w:p w:rsidR="00B71071" w:rsidRDefault="001C498B">
      <w:pPr>
        <w:pStyle w:val="Code"/>
      </w:pPr>
      <w:r>
        <w:t xml:space="preserve">                            &lt;/xs:complexType&gt;</w:t>
      </w:r>
    </w:p>
    <w:p w:rsidR="00B71071" w:rsidRDefault="001C498B">
      <w:pPr>
        <w:pStyle w:val="Code"/>
      </w:pPr>
      <w:r>
        <w:t xml:space="preserve">                          &lt;/xs:eleme</w:t>
      </w:r>
      <w:r>
        <w:t>nt&gt;</w:t>
      </w:r>
    </w:p>
    <w:p w:rsidR="00B71071" w:rsidRDefault="001C498B">
      <w:pPr>
        <w:pStyle w:val="Code"/>
      </w:pPr>
      <w:r>
        <w:t xml:space="preserve">                          &lt;xs:element minOccurs="0" name="ContentSettings"&gt;</w:t>
      </w:r>
    </w:p>
    <w:p w:rsidR="00B71071" w:rsidRDefault="001C498B">
      <w:pPr>
        <w:pStyle w:val="Code"/>
      </w:pPr>
      <w:r>
        <w:t xml:space="preserve">                            &lt;xs:complexType&gt;</w:t>
      </w:r>
    </w:p>
    <w:p w:rsidR="00B71071" w:rsidRDefault="001C498B">
      <w:pPr>
        <w:pStyle w:val="Code"/>
      </w:pPr>
      <w:r>
        <w:t xml:space="preserve">                              &lt;xs:attribute name="Guid" type="xs:string" use="required" /&gt;</w:t>
      </w:r>
    </w:p>
    <w:p w:rsidR="00B71071" w:rsidRDefault="001C498B">
      <w:pPr>
        <w:pStyle w:val="Code"/>
      </w:pPr>
      <w:r>
        <w:t xml:space="preserve">                              &lt;xs:attrib</w:t>
      </w:r>
      <w:r>
        <w:t>ute name="ExpiryAgeLimit" type="xs:unsignedShort" use="required" /&gt;</w:t>
      </w:r>
    </w:p>
    <w:p w:rsidR="00B71071" w:rsidRDefault="001C498B">
      <w:pPr>
        <w:pStyle w:val="Code"/>
      </w:pPr>
      <w:r>
        <w:t xml:space="preserve">                              &lt;xs:attribute name="MessageClass" type="xs:string" use="required" /&gt;</w:t>
      </w:r>
    </w:p>
    <w:p w:rsidR="00B71071" w:rsidRDefault="001C498B">
      <w:pPr>
        <w:pStyle w:val="Code"/>
      </w:pPr>
      <w:r>
        <w:t xml:space="preserve">                            &lt;/xs:complexType&gt;</w:t>
      </w:r>
    </w:p>
    <w:p w:rsidR="00B71071" w:rsidRDefault="001C498B">
      <w:pPr>
        <w:pStyle w:val="Code"/>
      </w:pPr>
      <w:r>
        <w:lastRenderedPageBreak/>
        <w:t xml:space="preserve">                          &lt;/xs:element&gt;</w:t>
      </w:r>
    </w:p>
    <w:p w:rsidR="00B71071" w:rsidRDefault="001C498B">
      <w:pPr>
        <w:pStyle w:val="Code"/>
      </w:pPr>
      <w:r>
        <w:t xml:space="preserve">   </w:t>
      </w:r>
      <w:r>
        <w:t xml:space="preserve">                     &lt;/xs:sequence&gt;</w:t>
      </w:r>
    </w:p>
    <w:p w:rsidR="00B71071" w:rsidRDefault="001C498B">
      <w:pPr>
        <w:pStyle w:val="Code"/>
      </w:pPr>
      <w:r>
        <w:t xml:space="preserve">                        &lt;xs:attribute name="Guid" type="xs:string" use="required" /&gt;</w:t>
      </w:r>
    </w:p>
    <w:p w:rsidR="00B71071" w:rsidRDefault="001C498B">
      <w:pPr>
        <w:pStyle w:val="Code"/>
      </w:pPr>
      <w:r>
        <w:t xml:space="preserve">                        &lt;xs:attribute name="Name" type="xs:string" use="required" /&gt;</w:t>
      </w:r>
    </w:p>
    <w:p w:rsidR="00B71071" w:rsidRDefault="001C498B">
      <w:pPr>
        <w:pStyle w:val="Code"/>
      </w:pPr>
      <w:r>
        <w:t xml:space="preserve">                        &lt;</w:t>
      </w:r>
      <w:r>
        <w:t>xs:attribute name="Comment" type="xs:string" /&gt;</w:t>
      </w:r>
    </w:p>
    <w:p w:rsidR="00B71071" w:rsidRDefault="001C498B">
      <w:pPr>
        <w:pStyle w:val="Code"/>
      </w:pPr>
      <w:r>
        <w:t xml:space="preserve">                        &lt;xs:attribute name="Type" type="xs:string" use="required" /&gt;</w:t>
      </w:r>
    </w:p>
    <w:p w:rsidR="00B71071" w:rsidRDefault="001C498B">
      <w:pPr>
        <w:pStyle w:val="Code"/>
      </w:pPr>
      <w:r>
        <w:t xml:space="preserve">                        &lt;xs:attribute name="MustDisplayComment" type="xs:string" use="required" /&gt;</w:t>
      </w:r>
    </w:p>
    <w:p w:rsidR="00B71071" w:rsidRDefault="001C498B">
      <w:pPr>
        <w:pStyle w:val="Code"/>
      </w:pPr>
      <w:r>
        <w:t xml:space="preserve">                        </w:t>
      </w:r>
      <w:r>
        <w:t>&lt;xs:attribute name="IsVisible" type="xs:string" use="required" /&gt;</w:t>
      </w:r>
    </w:p>
    <w:p w:rsidR="00B71071" w:rsidRDefault="001C498B">
      <w:pPr>
        <w:pStyle w:val="Code"/>
      </w:pPr>
      <w:r>
        <w:t xml:space="preserve">                        &lt;xs:attribute name="OptedInto" type="xs:string" use="required" /&gt;</w:t>
      </w:r>
    </w:p>
    <w:p w:rsidR="00B71071" w:rsidRDefault="001C498B">
      <w:pPr>
        <w:pStyle w:val="Code"/>
      </w:pPr>
      <w:r>
        <w:t xml:space="preserve">                      &lt;/xs:complexType&gt;</w:t>
      </w:r>
    </w:p>
    <w:p w:rsidR="00B71071" w:rsidRDefault="001C498B">
      <w:pPr>
        <w:pStyle w:val="Code"/>
      </w:pPr>
      <w:r>
        <w:t xml:space="preserve">                    &lt;/xs:element&gt;</w:t>
      </w:r>
    </w:p>
    <w:p w:rsidR="00B71071" w:rsidRDefault="001C498B">
      <w:pPr>
        <w:pStyle w:val="Code"/>
      </w:pPr>
      <w:r>
        <w:t xml:space="preserve">                    &lt;xs:el</w:t>
      </w:r>
      <w:r>
        <w:t>ement maxOccurs="1" name="DefaultArchiveTag"&gt;</w:t>
      </w:r>
    </w:p>
    <w:p w:rsidR="00B71071" w:rsidRDefault="001C498B">
      <w:pPr>
        <w:pStyle w:val="Code"/>
      </w:pPr>
      <w:r>
        <w:t xml:space="preserve">                      &lt;xs:complexType&gt;</w:t>
      </w:r>
    </w:p>
    <w:p w:rsidR="00B71071" w:rsidRDefault="001C498B">
      <w:pPr>
        <w:pStyle w:val="Code"/>
      </w:pPr>
      <w:r>
        <w:t xml:space="preserve">                        &lt;xs:sequence minOccurs="0"&gt;</w:t>
      </w:r>
    </w:p>
    <w:p w:rsidR="00B71071" w:rsidRDefault="001C498B">
      <w:pPr>
        <w:pStyle w:val="Code"/>
      </w:pPr>
      <w:r>
        <w:t xml:space="preserve">                          &lt;xs:element minOccurs="0" name="LocalizedName"&gt;</w:t>
      </w:r>
    </w:p>
    <w:p w:rsidR="00B71071" w:rsidRDefault="001C498B">
      <w:pPr>
        <w:pStyle w:val="Code"/>
      </w:pPr>
      <w:r>
        <w:t xml:space="preserve">                            &lt;xs:complexType&gt;</w:t>
      </w:r>
    </w:p>
    <w:p w:rsidR="00B71071" w:rsidRDefault="001C498B">
      <w:pPr>
        <w:pStyle w:val="Code"/>
      </w:pPr>
      <w:r>
        <w:t xml:space="preserve">                              &lt;xs:sequence&gt;</w:t>
      </w:r>
    </w:p>
    <w:p w:rsidR="00B71071" w:rsidRDefault="001C498B">
      <w:pPr>
        <w:pStyle w:val="Code"/>
      </w:pPr>
      <w:r>
        <w:t xml:space="preserve">                                &lt;xs:element maxOccurs="unbounded" name="Name" type="xs:string" /&gt;</w:t>
      </w:r>
    </w:p>
    <w:p w:rsidR="00B71071" w:rsidRDefault="001C498B">
      <w:pPr>
        <w:pStyle w:val="Code"/>
      </w:pPr>
      <w:r>
        <w:t xml:space="preserve">                              &lt;/xs:sequence&gt;</w:t>
      </w:r>
    </w:p>
    <w:p w:rsidR="00B71071" w:rsidRDefault="001C498B">
      <w:pPr>
        <w:pStyle w:val="Code"/>
      </w:pPr>
      <w:r>
        <w:t xml:space="preserve">                            &lt;/xs:complexType&gt;</w:t>
      </w:r>
    </w:p>
    <w:p w:rsidR="00B71071" w:rsidRDefault="001C498B">
      <w:pPr>
        <w:pStyle w:val="Code"/>
      </w:pPr>
      <w:r>
        <w:t xml:space="preserve">                       </w:t>
      </w:r>
      <w:r>
        <w:t xml:space="preserve">   &lt;/xs:element&gt;</w:t>
      </w:r>
    </w:p>
    <w:p w:rsidR="00B71071" w:rsidRDefault="001C498B">
      <w:pPr>
        <w:pStyle w:val="Code"/>
      </w:pPr>
      <w:r>
        <w:t xml:space="preserve">                          &lt;xs:element minOccurs="0" name="LocalizedComment"&gt;</w:t>
      </w:r>
    </w:p>
    <w:p w:rsidR="00B71071" w:rsidRDefault="001C498B">
      <w:pPr>
        <w:pStyle w:val="Code"/>
      </w:pPr>
      <w:r>
        <w:t xml:space="preserve">                            &lt;xs:complexType&gt;</w:t>
      </w:r>
    </w:p>
    <w:p w:rsidR="00B71071" w:rsidRDefault="001C498B">
      <w:pPr>
        <w:pStyle w:val="Code"/>
      </w:pPr>
      <w:r>
        <w:t xml:space="preserve">                              &lt;xs:sequence&gt;</w:t>
      </w:r>
    </w:p>
    <w:p w:rsidR="00B71071" w:rsidRDefault="001C498B">
      <w:pPr>
        <w:pStyle w:val="Code"/>
      </w:pPr>
      <w:r>
        <w:t xml:space="preserve">                                &lt;xs:element maxOccurs="unbounded" name="C</w:t>
      </w:r>
      <w:r>
        <w:t>omment" type="xs:string" /&gt;</w:t>
      </w:r>
    </w:p>
    <w:p w:rsidR="00B71071" w:rsidRDefault="001C498B">
      <w:pPr>
        <w:pStyle w:val="Code"/>
      </w:pPr>
      <w:r>
        <w:t xml:space="preserve">                              &lt;/xs:sequence&gt;</w:t>
      </w:r>
    </w:p>
    <w:p w:rsidR="00B71071" w:rsidRDefault="001C498B">
      <w:pPr>
        <w:pStyle w:val="Code"/>
      </w:pPr>
      <w:r>
        <w:t xml:space="preserve">                            &lt;/xs:complexType&gt;</w:t>
      </w:r>
    </w:p>
    <w:p w:rsidR="00B71071" w:rsidRDefault="001C498B">
      <w:pPr>
        <w:pStyle w:val="Code"/>
      </w:pPr>
      <w:r>
        <w:t xml:space="preserve">                          &lt;/xs:element&gt;</w:t>
      </w:r>
    </w:p>
    <w:p w:rsidR="00B71071" w:rsidRDefault="001C498B">
      <w:pPr>
        <w:pStyle w:val="Code"/>
      </w:pPr>
      <w:r>
        <w:t xml:space="preserve">                          &lt;xs:element minOccurs="0" name="ContentSettings"&gt;</w:t>
      </w:r>
    </w:p>
    <w:p w:rsidR="00B71071" w:rsidRDefault="001C498B">
      <w:pPr>
        <w:pStyle w:val="Code"/>
      </w:pPr>
      <w:r>
        <w:t xml:space="preserve">                     </w:t>
      </w:r>
      <w:r>
        <w:t xml:space="preserve">       &lt;xs:complexType&gt;</w:t>
      </w:r>
    </w:p>
    <w:p w:rsidR="00B71071" w:rsidRDefault="001C498B">
      <w:pPr>
        <w:pStyle w:val="Code"/>
      </w:pPr>
      <w:r>
        <w:t xml:space="preserve">                              &lt;xs:attribute name="Guid" type="xs:string" use="required" /&gt;</w:t>
      </w:r>
    </w:p>
    <w:p w:rsidR="00B71071" w:rsidRDefault="001C498B">
      <w:pPr>
        <w:pStyle w:val="Code"/>
      </w:pPr>
      <w:r>
        <w:t xml:space="preserve">                              &lt;xs:attribute name="ExpiryAgeLimit" type="xs:unsignedShort" use="required" /&gt;</w:t>
      </w:r>
    </w:p>
    <w:p w:rsidR="00B71071" w:rsidRDefault="001C498B">
      <w:pPr>
        <w:pStyle w:val="Code"/>
      </w:pPr>
      <w:r>
        <w:t xml:space="preserve">                              &lt;</w:t>
      </w:r>
      <w:r>
        <w:t>xs:attribute name="MessageClass" type="xs:string" use="required" /&gt;</w:t>
      </w:r>
    </w:p>
    <w:p w:rsidR="00B71071" w:rsidRDefault="001C498B">
      <w:pPr>
        <w:pStyle w:val="Code"/>
      </w:pPr>
      <w:r>
        <w:t xml:space="preserve">                            &lt;/xs:complexType&gt;</w:t>
      </w:r>
    </w:p>
    <w:p w:rsidR="00B71071" w:rsidRDefault="001C498B">
      <w:pPr>
        <w:pStyle w:val="Code"/>
      </w:pPr>
      <w:r>
        <w:t xml:space="preserve">                          &lt;/xs:element&gt;</w:t>
      </w:r>
    </w:p>
    <w:p w:rsidR="00B71071" w:rsidRDefault="001C498B">
      <w:pPr>
        <w:pStyle w:val="Code"/>
      </w:pPr>
      <w:r>
        <w:t xml:space="preserve">                        &lt;/xs:sequence&gt;</w:t>
      </w:r>
    </w:p>
    <w:p w:rsidR="00B71071" w:rsidRDefault="001C498B">
      <w:pPr>
        <w:pStyle w:val="Code"/>
      </w:pPr>
      <w:r>
        <w:t xml:space="preserve">                        &lt;xs:attribute name="Guid" type="xs:stri</w:t>
      </w:r>
      <w:r>
        <w:t>ng" use="required" /&gt;</w:t>
      </w:r>
    </w:p>
    <w:p w:rsidR="00B71071" w:rsidRDefault="001C498B">
      <w:pPr>
        <w:pStyle w:val="Code"/>
      </w:pPr>
      <w:r>
        <w:t xml:space="preserve">                        &lt;xs:attribute name="Name" type="xs:string" use="required" /&gt;</w:t>
      </w:r>
    </w:p>
    <w:p w:rsidR="00B71071" w:rsidRDefault="001C498B">
      <w:pPr>
        <w:pStyle w:val="Code"/>
      </w:pPr>
      <w:r>
        <w:t xml:space="preserve">                        &lt;xs:attribute name="Comment" type="xs:string" /&gt;</w:t>
      </w:r>
    </w:p>
    <w:p w:rsidR="00B71071" w:rsidRDefault="001C498B">
      <w:pPr>
        <w:pStyle w:val="Code"/>
      </w:pPr>
      <w:r>
        <w:t xml:space="preserve">                        &lt;xs:attribute name="Type" type="xs:string" use="requ</w:t>
      </w:r>
      <w:r>
        <w:t>ired" /&gt;</w:t>
      </w:r>
    </w:p>
    <w:p w:rsidR="00B71071" w:rsidRDefault="001C498B">
      <w:pPr>
        <w:pStyle w:val="Code"/>
      </w:pPr>
      <w:r>
        <w:t xml:space="preserve">                        &lt;xs:attribute name="MustDisplayComment" type="xs:string" use="required" /&gt;</w:t>
      </w:r>
    </w:p>
    <w:p w:rsidR="00B71071" w:rsidRDefault="001C498B">
      <w:pPr>
        <w:pStyle w:val="Code"/>
      </w:pPr>
      <w:r>
        <w:t xml:space="preserve">                        &lt;xs:attribute name="IsVisible" type="xs:string" use="required" /&gt;</w:t>
      </w:r>
    </w:p>
    <w:p w:rsidR="00B71071" w:rsidRDefault="001C498B">
      <w:pPr>
        <w:pStyle w:val="Code"/>
      </w:pPr>
      <w:r>
        <w:t xml:space="preserve">                        &lt;xs:attribute name="OptedInto" typ</w:t>
      </w:r>
      <w:r>
        <w:t>e="xs:string" use="required" /&gt;</w:t>
      </w:r>
    </w:p>
    <w:p w:rsidR="00B71071" w:rsidRDefault="001C498B">
      <w:pPr>
        <w:pStyle w:val="Code"/>
      </w:pPr>
      <w:r>
        <w:t xml:space="preserve">                      &lt;/xs:complexType&gt;</w:t>
      </w:r>
    </w:p>
    <w:p w:rsidR="00B71071" w:rsidRDefault="001C498B">
      <w:pPr>
        <w:pStyle w:val="Code"/>
      </w:pPr>
      <w:r>
        <w:t xml:space="preserve">                    &lt;/xs:element&gt;</w:t>
      </w:r>
    </w:p>
    <w:p w:rsidR="00B71071" w:rsidRDefault="001C498B">
      <w:pPr>
        <w:pStyle w:val="Code"/>
      </w:pPr>
      <w:r>
        <w:t xml:space="preserve">                  &lt;/xs:sequence&gt;</w:t>
      </w:r>
    </w:p>
    <w:p w:rsidR="00B71071" w:rsidRDefault="001C498B">
      <w:pPr>
        <w:pStyle w:val="Code"/>
      </w:pPr>
      <w:r>
        <w:t xml:space="preserve">                &lt;/xs:complexType&gt;</w:t>
      </w:r>
    </w:p>
    <w:p w:rsidR="00B71071" w:rsidRDefault="001C498B">
      <w:pPr>
        <w:pStyle w:val="Code"/>
      </w:pPr>
      <w:r>
        <w:t xml:space="preserve">              &lt;/xs:element&gt;</w:t>
      </w:r>
    </w:p>
    <w:p w:rsidR="00B71071" w:rsidRDefault="001C498B">
      <w:pPr>
        <w:pStyle w:val="Code"/>
      </w:pPr>
      <w:r>
        <w:t xml:space="preserve">            &lt;/xs:sequence&gt;</w:t>
      </w:r>
    </w:p>
    <w:p w:rsidR="00B71071" w:rsidRDefault="001C498B">
      <w:pPr>
        <w:pStyle w:val="Code"/>
      </w:pPr>
      <w:r>
        <w:t xml:space="preserve">            &lt;xs:attribute na</w:t>
      </w:r>
      <w:r>
        <w:t>me="version" type="xs:string" use="required" /&gt;</w:t>
      </w:r>
    </w:p>
    <w:p w:rsidR="00B71071" w:rsidRDefault="001C498B">
      <w:pPr>
        <w:pStyle w:val="Code"/>
      </w:pPr>
      <w:r>
        <w:t xml:space="preserve">          &lt;/xs:complexType&gt;</w:t>
      </w:r>
    </w:p>
    <w:p w:rsidR="00B71071" w:rsidRDefault="001C498B">
      <w:pPr>
        <w:pStyle w:val="Code"/>
      </w:pPr>
      <w:r>
        <w:t xml:space="preserve">        &lt;/xs:element&gt;</w:t>
      </w:r>
    </w:p>
    <w:p w:rsidR="00B71071" w:rsidRDefault="001C498B">
      <w:pPr>
        <w:pStyle w:val="Code"/>
      </w:pPr>
      <w:r>
        <w:t xml:space="preserve">      &lt;/xs:sequence&gt;</w:t>
      </w:r>
    </w:p>
    <w:p w:rsidR="00B71071" w:rsidRDefault="001C498B">
      <w:pPr>
        <w:pStyle w:val="Code"/>
      </w:pPr>
      <w:r>
        <w:t xml:space="preserve">    &lt;/xs:complexType&gt;</w:t>
      </w:r>
    </w:p>
    <w:p w:rsidR="00B71071" w:rsidRDefault="001C498B">
      <w:pPr>
        <w:pStyle w:val="Code"/>
      </w:pPr>
      <w:r>
        <w:t xml:space="preserve">  &lt;/xs:element&gt;</w:t>
      </w:r>
    </w:p>
    <w:p w:rsidR="00B71071" w:rsidRDefault="001C498B">
      <w:pPr>
        <w:pStyle w:val="Code"/>
      </w:pPr>
      <w:r>
        <w:t>&lt;/xs:schema&gt;</w:t>
      </w:r>
    </w:p>
    <w:p w:rsidR="00B71071" w:rsidRDefault="001C498B">
      <w:r>
        <w:rPr>
          <w:b/>
        </w:rPr>
        <w:t>Info</w:t>
      </w:r>
      <w:r>
        <w:t xml:space="preserve">: The parent element of the </w:t>
      </w:r>
      <w:r>
        <w:rPr>
          <w:b/>
        </w:rPr>
        <w:t>Data</w:t>
      </w:r>
      <w:r>
        <w:t xml:space="preserve"> element. The </w:t>
      </w:r>
      <w:r>
        <w:rPr>
          <w:b/>
        </w:rPr>
        <w:t>Info</w:t>
      </w:r>
      <w:r>
        <w:t xml:space="preserve"> element has the following attri</w:t>
      </w:r>
      <w:r>
        <w:t>bute.</w:t>
      </w:r>
    </w:p>
    <w:tbl>
      <w:tblPr>
        <w:tblStyle w:val="Table-ShadedHeader"/>
        <w:tblW w:w="0" w:type="auto"/>
        <w:tblLook w:val="04A0" w:firstRow="1" w:lastRow="0" w:firstColumn="1" w:lastColumn="0" w:noHBand="0" w:noVBand="1"/>
      </w:tblPr>
      <w:tblGrid>
        <w:gridCol w:w="1591"/>
        <w:gridCol w:w="4035"/>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tcPr>
          <w:p w:rsidR="00B71071" w:rsidRDefault="001C498B">
            <w:pPr>
              <w:pStyle w:val="TableHeaderText"/>
            </w:pPr>
            <w:r>
              <w:lastRenderedPageBreak/>
              <w:t>Attribute name</w:t>
            </w:r>
          </w:p>
        </w:tc>
        <w:tc>
          <w:tcPr>
            <w:tcW w:w="0" w:type="auto"/>
          </w:tcPr>
          <w:p w:rsidR="00B71071" w:rsidRDefault="001C498B">
            <w:pPr>
              <w:pStyle w:val="TableHeaderText"/>
            </w:pPr>
            <w:r>
              <w:t>Description</w:t>
            </w:r>
          </w:p>
        </w:tc>
      </w:tr>
      <w:tr w:rsidR="00B71071" w:rsidTr="00B71071">
        <w:tc>
          <w:tcPr>
            <w:tcW w:w="0" w:type="auto"/>
          </w:tcPr>
          <w:p w:rsidR="00B71071" w:rsidRDefault="001C498B">
            <w:pPr>
              <w:pStyle w:val="TableBodyText"/>
              <w:rPr>
                <w:b/>
              </w:rPr>
            </w:pPr>
            <w:r>
              <w:rPr>
                <w:b/>
              </w:rPr>
              <w:t>version</w:t>
            </w:r>
          </w:p>
        </w:tc>
        <w:tc>
          <w:tcPr>
            <w:tcW w:w="0" w:type="auto"/>
          </w:tcPr>
          <w:p w:rsidR="00B71071" w:rsidRDefault="001C498B">
            <w:pPr>
              <w:pStyle w:val="TableBodyText"/>
            </w:pPr>
            <w:r>
              <w:t>A string that specifies the version of the policy.</w:t>
            </w:r>
          </w:p>
        </w:tc>
      </w:tr>
    </w:tbl>
    <w:p w:rsidR="00B71071" w:rsidRDefault="00B71071"/>
    <w:p w:rsidR="00B71071" w:rsidRDefault="001C498B">
      <w:r>
        <w:rPr>
          <w:b/>
        </w:rPr>
        <w:t>Data</w:t>
      </w:r>
      <w:r>
        <w:t xml:space="preserve">: A child of the </w:t>
      </w:r>
      <w:r>
        <w:rPr>
          <w:b/>
        </w:rPr>
        <w:t>Info</w:t>
      </w:r>
      <w:r>
        <w:t xml:space="preserve"> element. A container element for the other retention policy settings.</w:t>
      </w:r>
    </w:p>
    <w:p w:rsidR="00B71071" w:rsidRDefault="001C498B">
      <w:r>
        <w:rPr>
          <w:b/>
        </w:rPr>
        <w:t>RetentionHold</w:t>
      </w:r>
      <w:r>
        <w:t xml:space="preserve">: A child of the </w:t>
      </w:r>
      <w:r>
        <w:rPr>
          <w:b/>
        </w:rPr>
        <w:t>Data</w:t>
      </w:r>
      <w:r>
        <w:t xml:space="preserve"> element. Includes a series of sub-elements that describe the retention policy in effect for this user. Has the following attributes:</w:t>
      </w:r>
    </w:p>
    <w:tbl>
      <w:tblPr>
        <w:tblStyle w:val="Table-ShadedHeader"/>
        <w:tblW w:w="0" w:type="auto"/>
        <w:tblLook w:val="04A0" w:firstRow="1" w:lastRow="0" w:firstColumn="1" w:lastColumn="0" w:noHBand="0" w:noVBand="1"/>
      </w:tblPr>
      <w:tblGrid>
        <w:gridCol w:w="2880"/>
        <w:gridCol w:w="6595"/>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2880" w:type="dxa"/>
          </w:tcPr>
          <w:p w:rsidR="00B71071" w:rsidRDefault="001C498B">
            <w:pPr>
              <w:pStyle w:val="TableHeaderText"/>
              <w:keepNext w:val="0"/>
            </w:pPr>
            <w:r>
              <w:t>Attribute name</w:t>
            </w:r>
          </w:p>
        </w:tc>
        <w:tc>
          <w:tcPr>
            <w:tcW w:w="6595" w:type="dxa"/>
          </w:tcPr>
          <w:p w:rsidR="00B71071" w:rsidRDefault="001C498B">
            <w:pPr>
              <w:pStyle w:val="TableHeaderText"/>
              <w:keepNext w:val="0"/>
            </w:pPr>
            <w:r>
              <w:t>Description</w:t>
            </w:r>
          </w:p>
        </w:tc>
      </w:tr>
      <w:tr w:rsidR="00B71071" w:rsidTr="00B71071">
        <w:tc>
          <w:tcPr>
            <w:tcW w:w="2880" w:type="dxa"/>
          </w:tcPr>
          <w:p w:rsidR="00B71071" w:rsidRDefault="001C498B">
            <w:pPr>
              <w:pStyle w:val="TableBodyText"/>
              <w:rPr>
                <w:b/>
              </w:rPr>
            </w:pPr>
            <w:r>
              <w:rPr>
                <w:b/>
              </w:rPr>
              <w:t>Enabled</w:t>
            </w:r>
          </w:p>
        </w:tc>
        <w:tc>
          <w:tcPr>
            <w:tcW w:w="6595" w:type="dxa"/>
          </w:tcPr>
          <w:p w:rsidR="00B71071" w:rsidRDefault="001C498B">
            <w:pPr>
              <w:pStyle w:val="TableBodyText"/>
            </w:pPr>
            <w:r>
              <w:t>Indicates whether retention is enabled for a user. If it is enabled, then the client c</w:t>
            </w:r>
            <w:r>
              <w:t>an display specific information to indicate that messages will not expire. This value is configured by a server administrator. The value MUST be "True" or "False".</w:t>
            </w:r>
          </w:p>
        </w:tc>
      </w:tr>
      <w:tr w:rsidR="00B71071" w:rsidTr="00B71071">
        <w:tc>
          <w:tcPr>
            <w:tcW w:w="2880" w:type="dxa"/>
          </w:tcPr>
          <w:p w:rsidR="00B71071" w:rsidRDefault="001C498B">
            <w:pPr>
              <w:pStyle w:val="TableBodyText"/>
              <w:rPr>
                <w:b/>
              </w:rPr>
            </w:pPr>
            <w:r>
              <w:rPr>
                <w:b/>
              </w:rPr>
              <w:t>RetentionComment</w:t>
            </w:r>
          </w:p>
        </w:tc>
        <w:tc>
          <w:tcPr>
            <w:tcW w:w="6595" w:type="dxa"/>
          </w:tcPr>
          <w:p w:rsidR="00B71071" w:rsidRDefault="001C498B">
            <w:pPr>
              <w:pStyle w:val="TableBodyText"/>
            </w:pPr>
            <w:r>
              <w:t xml:space="preserve">Contains a string used to communicate information regarding the </w:t>
            </w:r>
            <w:r>
              <w:t>retention policy feature to the user. This value is configured by a server administrator. The client application SHOULD display this to the user. The string length MUST be between 0 and 1,024 characters.</w:t>
            </w:r>
          </w:p>
        </w:tc>
      </w:tr>
      <w:tr w:rsidR="00B71071" w:rsidTr="00B71071">
        <w:tc>
          <w:tcPr>
            <w:tcW w:w="2880" w:type="dxa"/>
          </w:tcPr>
          <w:p w:rsidR="00B71071" w:rsidRDefault="001C498B">
            <w:pPr>
              <w:pStyle w:val="TableBodyText"/>
              <w:rPr>
                <w:b/>
              </w:rPr>
            </w:pPr>
            <w:r>
              <w:rPr>
                <w:b/>
              </w:rPr>
              <w:t>RetentionUrl</w:t>
            </w:r>
          </w:p>
        </w:tc>
        <w:tc>
          <w:tcPr>
            <w:tcW w:w="6595" w:type="dxa"/>
          </w:tcPr>
          <w:p w:rsidR="00B71071" w:rsidRDefault="001C498B">
            <w:pPr>
              <w:pStyle w:val="TableBodyText"/>
            </w:pPr>
            <w:r>
              <w:t>Contains a link to a Web page that con</w:t>
            </w:r>
            <w:r>
              <w:t>tains more information about the retention policy. This value is configured by a server administrator. The client application SHOULD display this to the user. The string length MUST be between 0 and 2,048 characters.</w:t>
            </w:r>
          </w:p>
        </w:tc>
      </w:tr>
    </w:tbl>
    <w:p w:rsidR="00B71071" w:rsidRDefault="001C498B">
      <w:r>
        <w:rPr>
          <w:b/>
        </w:rPr>
        <w:t>PolicyTag</w:t>
      </w:r>
      <w:r>
        <w:t xml:space="preserve">: A child of the </w:t>
      </w:r>
      <w:r>
        <w:rPr>
          <w:b/>
        </w:rPr>
        <w:t>Data</w:t>
      </w:r>
      <w:r>
        <w:t xml:space="preserve"> element</w:t>
      </w:r>
      <w:r>
        <w:t xml:space="preserve">. Stores information about the retention policy. The information is stored in the attributes defined in the following table. </w:t>
      </w:r>
    </w:p>
    <w:tbl>
      <w:tblPr>
        <w:tblStyle w:val="Table-ShadedHeader"/>
        <w:tblW w:w="0" w:type="auto"/>
        <w:tblLook w:val="04A0" w:firstRow="1" w:lastRow="0" w:firstColumn="1" w:lastColumn="0" w:noHBand="0" w:noVBand="1"/>
      </w:tblPr>
      <w:tblGrid>
        <w:gridCol w:w="2181"/>
        <w:gridCol w:w="7294"/>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tcPr>
          <w:p w:rsidR="00B71071" w:rsidRDefault="001C498B">
            <w:pPr>
              <w:pStyle w:val="TableHeaderText"/>
            </w:pPr>
            <w:r>
              <w:t>Attribute name</w:t>
            </w:r>
          </w:p>
        </w:tc>
        <w:tc>
          <w:tcPr>
            <w:tcW w:w="0" w:type="auto"/>
          </w:tcPr>
          <w:p w:rsidR="00B71071" w:rsidRDefault="001C498B">
            <w:pPr>
              <w:pStyle w:val="TableHeaderText"/>
            </w:pPr>
            <w:r>
              <w:t>Description</w:t>
            </w:r>
          </w:p>
        </w:tc>
      </w:tr>
      <w:tr w:rsidR="00B71071" w:rsidTr="00B71071">
        <w:tc>
          <w:tcPr>
            <w:tcW w:w="0" w:type="auto"/>
          </w:tcPr>
          <w:p w:rsidR="00B71071" w:rsidRDefault="001C498B">
            <w:pPr>
              <w:pStyle w:val="TableBodyText"/>
              <w:rPr>
                <w:b/>
              </w:rPr>
            </w:pPr>
            <w:r>
              <w:rPr>
                <w:b/>
              </w:rPr>
              <w:t>Guid</w:t>
            </w:r>
          </w:p>
        </w:tc>
        <w:tc>
          <w:tcPr>
            <w:tcW w:w="0" w:type="auto"/>
          </w:tcPr>
          <w:p w:rsidR="00B71071" w:rsidRDefault="001C498B">
            <w:pPr>
              <w:pStyle w:val="TableBodyText"/>
            </w:pPr>
            <w:r>
              <w:t xml:space="preserve">A </w:t>
            </w:r>
            <w:hyperlink w:anchor="gt_f49694cc-c350-462d-ab8e-816f0103c6c1">
              <w:r>
                <w:rPr>
                  <w:rStyle w:val="HyperlinkGreen"/>
                  <w:b/>
                </w:rPr>
                <w:t>GUID</w:t>
              </w:r>
            </w:hyperlink>
            <w:r>
              <w:t xml:space="preserve"> value that provides a unique</w:t>
            </w:r>
            <w:r>
              <w:t xml:space="preserve"> identity for the policy.</w:t>
            </w:r>
          </w:p>
        </w:tc>
      </w:tr>
      <w:tr w:rsidR="00B71071" w:rsidTr="00B71071">
        <w:tc>
          <w:tcPr>
            <w:tcW w:w="0" w:type="auto"/>
          </w:tcPr>
          <w:p w:rsidR="00B71071" w:rsidRDefault="001C498B">
            <w:pPr>
              <w:pStyle w:val="TableBodyText"/>
            </w:pPr>
            <w:r>
              <w:rPr>
                <w:b/>
              </w:rPr>
              <w:t>Name</w:t>
            </w:r>
          </w:p>
        </w:tc>
        <w:tc>
          <w:tcPr>
            <w:tcW w:w="0" w:type="auto"/>
          </w:tcPr>
          <w:p w:rsidR="00B71071" w:rsidRDefault="001C498B">
            <w:pPr>
              <w:pStyle w:val="TableBodyText"/>
            </w:pPr>
            <w:r>
              <w:t>The name of the policy tag. This value is configured by a server administrator. The value MUST be unique; no two policy tags or archive tags can have the same name. The string length MUST be between 1 and 264 characters.</w:t>
            </w:r>
          </w:p>
        </w:tc>
      </w:tr>
      <w:tr w:rsidR="00B71071" w:rsidTr="00B71071">
        <w:tc>
          <w:tcPr>
            <w:tcW w:w="0" w:type="auto"/>
          </w:tcPr>
          <w:p w:rsidR="00B71071" w:rsidRDefault="001C498B">
            <w:pPr>
              <w:pStyle w:val="TableBodyText"/>
            </w:pPr>
            <w:r>
              <w:rPr>
                <w:b/>
              </w:rPr>
              <w:t>Comment</w:t>
            </w:r>
          </w:p>
        </w:tc>
        <w:tc>
          <w:tcPr>
            <w:tcW w:w="0" w:type="auto"/>
          </w:tcPr>
          <w:p w:rsidR="00B71071" w:rsidRDefault="001C498B">
            <w:pPr>
              <w:pStyle w:val="TableBodyText"/>
            </w:pPr>
            <w:r>
              <w:t>A brief description of the policy tag. This value is configured by a server administrator. The string length MUST be between 1 and 264 characters.</w:t>
            </w:r>
          </w:p>
        </w:tc>
      </w:tr>
      <w:tr w:rsidR="00B71071" w:rsidTr="00B71071">
        <w:tc>
          <w:tcPr>
            <w:tcW w:w="0" w:type="auto"/>
          </w:tcPr>
          <w:p w:rsidR="00B71071" w:rsidRDefault="001C498B">
            <w:pPr>
              <w:pStyle w:val="TableBodyText"/>
              <w:rPr>
                <w:b/>
              </w:rPr>
            </w:pPr>
            <w:r>
              <w:rPr>
                <w:b/>
              </w:rPr>
              <w:t>Type</w:t>
            </w:r>
          </w:p>
        </w:tc>
        <w:tc>
          <w:tcPr>
            <w:tcW w:w="0" w:type="auto"/>
          </w:tcPr>
          <w:p w:rsidR="00B71071" w:rsidRDefault="001C498B">
            <w:pPr>
              <w:pStyle w:val="TableBodyText"/>
            </w:pPr>
            <w:r>
              <w:t>The type of policy tag. This value is configured by a server administrator. The possible values</w:t>
            </w:r>
            <w:r>
              <w:t xml:space="preserve"> are as follows:</w:t>
            </w:r>
          </w:p>
          <w:p w:rsidR="00B71071" w:rsidRDefault="001C498B">
            <w:pPr>
              <w:pStyle w:val="ListParagraph"/>
              <w:numPr>
                <w:ilvl w:val="0"/>
                <w:numId w:val="70"/>
              </w:numPr>
            </w:pPr>
            <w:r>
              <w:t>All</w:t>
            </w:r>
          </w:p>
          <w:p w:rsidR="00B71071" w:rsidRDefault="001C498B">
            <w:pPr>
              <w:pStyle w:val="ListParagraph"/>
              <w:numPr>
                <w:ilvl w:val="0"/>
                <w:numId w:val="70"/>
              </w:numPr>
            </w:pPr>
            <w:r>
              <w:t>Calendar</w:t>
            </w:r>
          </w:p>
          <w:p w:rsidR="00B71071" w:rsidRDefault="001C498B">
            <w:pPr>
              <w:pStyle w:val="ListParagraph"/>
              <w:numPr>
                <w:ilvl w:val="0"/>
                <w:numId w:val="70"/>
              </w:numPr>
            </w:pPr>
            <w:r>
              <w:t>Contacts</w:t>
            </w:r>
          </w:p>
          <w:p w:rsidR="00B71071" w:rsidRDefault="001C498B">
            <w:pPr>
              <w:pStyle w:val="ListParagraph"/>
              <w:numPr>
                <w:ilvl w:val="0"/>
                <w:numId w:val="70"/>
              </w:numPr>
            </w:pPr>
            <w:r>
              <w:t>ConversationHistory</w:t>
            </w:r>
          </w:p>
          <w:p w:rsidR="00B71071" w:rsidRDefault="001C498B">
            <w:pPr>
              <w:pStyle w:val="ListParagraph"/>
              <w:numPr>
                <w:ilvl w:val="0"/>
                <w:numId w:val="70"/>
              </w:numPr>
            </w:pPr>
            <w:r>
              <w:t>DeletedItems</w:t>
            </w:r>
          </w:p>
          <w:p w:rsidR="00B71071" w:rsidRDefault="001C498B">
            <w:pPr>
              <w:pStyle w:val="ListParagraph"/>
              <w:numPr>
                <w:ilvl w:val="0"/>
                <w:numId w:val="70"/>
              </w:numPr>
            </w:pPr>
            <w:r>
              <w:t>Drafts</w:t>
            </w:r>
          </w:p>
          <w:p w:rsidR="00B71071" w:rsidRDefault="001C498B">
            <w:pPr>
              <w:pStyle w:val="ListParagraph"/>
              <w:numPr>
                <w:ilvl w:val="0"/>
                <w:numId w:val="70"/>
              </w:numPr>
            </w:pPr>
            <w:r>
              <w:t>Inbox</w:t>
            </w:r>
          </w:p>
          <w:p w:rsidR="00B71071" w:rsidRDefault="001C498B">
            <w:pPr>
              <w:pStyle w:val="ListParagraph"/>
              <w:numPr>
                <w:ilvl w:val="0"/>
                <w:numId w:val="70"/>
              </w:numPr>
            </w:pPr>
            <w:r>
              <w:t>JunkEmail</w:t>
            </w:r>
          </w:p>
          <w:p w:rsidR="00B71071" w:rsidRDefault="001C498B">
            <w:pPr>
              <w:pStyle w:val="ListParagraph"/>
              <w:numPr>
                <w:ilvl w:val="0"/>
                <w:numId w:val="70"/>
              </w:numPr>
            </w:pPr>
            <w:r>
              <w:t>Journal</w:t>
            </w:r>
          </w:p>
          <w:p w:rsidR="00B71071" w:rsidRDefault="001C498B">
            <w:pPr>
              <w:pStyle w:val="ListParagraph"/>
              <w:numPr>
                <w:ilvl w:val="0"/>
                <w:numId w:val="70"/>
              </w:numPr>
            </w:pPr>
            <w:r>
              <w:lastRenderedPageBreak/>
              <w:t>Notes</w:t>
            </w:r>
          </w:p>
          <w:p w:rsidR="00B71071" w:rsidRDefault="001C498B">
            <w:pPr>
              <w:pStyle w:val="ListParagraph"/>
              <w:numPr>
                <w:ilvl w:val="0"/>
                <w:numId w:val="70"/>
              </w:numPr>
            </w:pPr>
            <w:r>
              <w:t>Outbox</w:t>
            </w:r>
          </w:p>
          <w:p w:rsidR="00B71071" w:rsidRDefault="001C498B">
            <w:pPr>
              <w:pStyle w:val="ListParagraph"/>
              <w:numPr>
                <w:ilvl w:val="0"/>
                <w:numId w:val="70"/>
              </w:numPr>
            </w:pPr>
            <w:r>
              <w:t>Personal</w:t>
            </w:r>
          </w:p>
          <w:p w:rsidR="00B71071" w:rsidRDefault="001C498B">
            <w:pPr>
              <w:pStyle w:val="ListParagraph"/>
              <w:numPr>
                <w:ilvl w:val="0"/>
                <w:numId w:val="70"/>
              </w:numPr>
            </w:pPr>
            <w:r>
              <w:t>RssSubscriptions</w:t>
            </w:r>
          </w:p>
          <w:p w:rsidR="00B71071" w:rsidRDefault="001C498B">
            <w:pPr>
              <w:pStyle w:val="ListParagraph"/>
              <w:numPr>
                <w:ilvl w:val="0"/>
                <w:numId w:val="70"/>
              </w:numPr>
            </w:pPr>
            <w:r>
              <w:t>SentItems</w:t>
            </w:r>
          </w:p>
          <w:p w:rsidR="00B71071" w:rsidRDefault="001C498B">
            <w:pPr>
              <w:pStyle w:val="ListParagraph"/>
              <w:numPr>
                <w:ilvl w:val="0"/>
                <w:numId w:val="70"/>
              </w:numPr>
            </w:pPr>
            <w:r>
              <w:t>SyncIssues</w:t>
            </w:r>
          </w:p>
          <w:p w:rsidR="00B71071" w:rsidRDefault="001C498B">
            <w:pPr>
              <w:pStyle w:val="ListParagraph"/>
              <w:numPr>
                <w:ilvl w:val="0"/>
                <w:numId w:val="70"/>
              </w:numPr>
            </w:pPr>
            <w:r>
              <w:t>Tasks</w:t>
            </w:r>
          </w:p>
          <w:p w:rsidR="00B71071" w:rsidRDefault="001C498B">
            <w:pPr>
              <w:pStyle w:val="TableBodyText"/>
            </w:pPr>
            <w:r>
              <w:t xml:space="preserve">Policy tags with a type of "All" apply to all items that do not have an applicable policy tag. Policy tags of type "Personal" are applied explicitly by the user. All other tags are applied to the corresponding </w:t>
            </w:r>
            <w:hyperlink w:anchor="gt_14e25453-1647-4acb-a35e-306810c60528">
              <w:r>
                <w:rPr>
                  <w:rStyle w:val="HyperlinkGreen"/>
                  <w:b/>
                </w:rPr>
                <w:t>special folder</w:t>
              </w:r>
            </w:hyperlink>
            <w:r>
              <w:t>.</w:t>
            </w:r>
          </w:p>
        </w:tc>
      </w:tr>
      <w:tr w:rsidR="00B71071" w:rsidTr="00B71071">
        <w:tc>
          <w:tcPr>
            <w:tcW w:w="0" w:type="auto"/>
          </w:tcPr>
          <w:p w:rsidR="00B71071" w:rsidRDefault="001C498B">
            <w:pPr>
              <w:pStyle w:val="TableBodyText"/>
              <w:rPr>
                <w:b/>
              </w:rPr>
            </w:pPr>
            <w:r>
              <w:rPr>
                <w:b/>
              </w:rPr>
              <w:lastRenderedPageBreak/>
              <w:t>MustDisplayComment</w:t>
            </w:r>
          </w:p>
        </w:tc>
        <w:tc>
          <w:tcPr>
            <w:tcW w:w="0" w:type="auto"/>
          </w:tcPr>
          <w:p w:rsidR="00B71071" w:rsidRDefault="001C498B">
            <w:pPr>
              <w:pStyle w:val="TableBodyText"/>
            </w:pPr>
            <w:r>
              <w:t>The client application MAY use this setting to determine whether the user can hide the retention comment. The value SHOULD be "True" or "False". If the value is "True", the client MAY NOT allow the user t</w:t>
            </w:r>
            <w:r>
              <w:t>o hide the retention comment.</w:t>
            </w:r>
          </w:p>
        </w:tc>
      </w:tr>
      <w:tr w:rsidR="00B71071" w:rsidTr="00B71071">
        <w:tc>
          <w:tcPr>
            <w:tcW w:w="0" w:type="auto"/>
          </w:tcPr>
          <w:p w:rsidR="00B71071" w:rsidRDefault="001C498B">
            <w:pPr>
              <w:pStyle w:val="TableBodyText"/>
              <w:rPr>
                <w:b/>
              </w:rPr>
            </w:pPr>
            <w:r>
              <w:rPr>
                <w:b/>
              </w:rPr>
              <w:t>IsVisible</w:t>
            </w:r>
          </w:p>
        </w:tc>
        <w:tc>
          <w:tcPr>
            <w:tcW w:w="0" w:type="auto"/>
          </w:tcPr>
          <w:p w:rsidR="00B71071" w:rsidRDefault="001C498B">
            <w:pPr>
              <w:pStyle w:val="TableBodyText"/>
            </w:pPr>
            <w:r>
              <w:t>The client application MUST use this setting to determine whether the policy tag is displayed in the list of tags available to the user. The value SHOULD be "True" or "False". If the value is "True", the client MUST</w:t>
            </w:r>
            <w:r>
              <w:t xml:space="preserve"> display the policy tag in the list of tags available to the user.</w:t>
            </w:r>
          </w:p>
        </w:tc>
      </w:tr>
      <w:tr w:rsidR="00B71071" w:rsidTr="00B71071">
        <w:tc>
          <w:tcPr>
            <w:tcW w:w="0" w:type="auto"/>
          </w:tcPr>
          <w:p w:rsidR="00B71071" w:rsidRDefault="001C498B">
            <w:pPr>
              <w:pStyle w:val="TableBodyText"/>
              <w:rPr>
                <w:b/>
              </w:rPr>
            </w:pPr>
            <w:r>
              <w:rPr>
                <w:b/>
              </w:rPr>
              <w:t>OptedInto</w:t>
            </w:r>
          </w:p>
        </w:tc>
        <w:tc>
          <w:tcPr>
            <w:tcW w:w="0" w:type="auto"/>
          </w:tcPr>
          <w:p w:rsidR="00B71071" w:rsidRDefault="001C498B">
            <w:pPr>
              <w:pStyle w:val="TableBodyText"/>
            </w:pPr>
            <w:r>
              <w:t xml:space="preserve">Indicates whether the user voluntarily chose this tag for the </w:t>
            </w:r>
            <w:hyperlink w:anchor="gt_d3ad0e15-adc9-4174-bacf-d929b57278b3">
              <w:r>
                <w:rPr>
                  <w:rStyle w:val="HyperlinkGreen"/>
                  <w:b/>
                </w:rPr>
                <w:t>mailbox</w:t>
              </w:r>
            </w:hyperlink>
            <w:r>
              <w:t xml:space="preserve"> or whether it was applied to the mailbox by th</w:t>
            </w:r>
            <w:r>
              <w:t>e server administrator. The value SHOULD be "True" or "False". A value of "True" SHOULD</w:t>
            </w:r>
            <w:bookmarkStart w:id="155"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55"/>
            <w:r>
              <w:t xml:space="preserve"> indicate that the user voluntarily chose this tag.</w:t>
            </w:r>
          </w:p>
        </w:tc>
      </w:tr>
    </w:tbl>
    <w:p w:rsidR="00B71071" w:rsidRDefault="001C498B">
      <w:r>
        <w:rPr>
          <w:b/>
        </w:rPr>
        <w:t>LocalizedName</w:t>
      </w:r>
      <w:r>
        <w:t xml:space="preserve">: A child of the </w:t>
      </w:r>
      <w:r>
        <w:rPr>
          <w:b/>
        </w:rPr>
        <w:t>PolicyTag</w:t>
      </w:r>
      <w:r>
        <w:t xml:space="preserve"> elemen</w:t>
      </w:r>
      <w:r>
        <w:t xml:space="preserve">t. It is also a child of the </w:t>
      </w:r>
      <w:r>
        <w:rPr>
          <w:b/>
        </w:rPr>
        <w:t>ArchiveTag</w:t>
      </w:r>
      <w:r>
        <w:t xml:space="preserve"> and </w:t>
      </w:r>
      <w:r>
        <w:rPr>
          <w:b/>
        </w:rPr>
        <w:t>DefaultArchiveTag</w:t>
      </w:r>
      <w:r>
        <w:t xml:space="preserve"> elements. Can contain multiple </w:t>
      </w:r>
      <w:r>
        <w:rPr>
          <w:b/>
        </w:rPr>
        <w:t>Name</w:t>
      </w:r>
      <w:r>
        <w:t xml:space="preserve"> elements as children. Each contains the ISO language code followed by a colon (":") and the localized name of the tag. The string length MUST be between 0 and</w:t>
      </w:r>
      <w:r>
        <w:t xml:space="preserve"> 264 characters.</w:t>
      </w:r>
    </w:p>
    <w:p w:rsidR="00B71071" w:rsidRDefault="001C498B">
      <w:r>
        <w:rPr>
          <w:b/>
        </w:rPr>
        <w:t>LocalizedComment</w:t>
      </w:r>
      <w:r>
        <w:t xml:space="preserve">: A child of the </w:t>
      </w:r>
      <w:r>
        <w:rPr>
          <w:b/>
        </w:rPr>
        <w:t>PolicyTag</w:t>
      </w:r>
      <w:r>
        <w:t xml:space="preserve"> element. It is also a child of the </w:t>
      </w:r>
      <w:r>
        <w:rPr>
          <w:b/>
        </w:rPr>
        <w:t>ArchiveTag</w:t>
      </w:r>
      <w:r>
        <w:t xml:space="preserve"> and </w:t>
      </w:r>
      <w:r>
        <w:rPr>
          <w:b/>
        </w:rPr>
        <w:t>DefaultArchiveTag</w:t>
      </w:r>
      <w:r>
        <w:t xml:space="preserve"> elements. Can contain multiple </w:t>
      </w:r>
      <w:r>
        <w:rPr>
          <w:b/>
        </w:rPr>
        <w:t>Comment</w:t>
      </w:r>
      <w:r>
        <w:t xml:space="preserve"> elements as children. Each contains the ISO language code followed by a colon (":") and t</w:t>
      </w:r>
      <w:r>
        <w:t>he localized comment. The string length MUST be between 0 and 264 characters.</w:t>
      </w:r>
    </w:p>
    <w:p w:rsidR="00B71071" w:rsidRDefault="001C498B">
      <w:r>
        <w:rPr>
          <w:b/>
        </w:rPr>
        <w:t>ContentSettings</w:t>
      </w:r>
      <w:r>
        <w:t xml:space="preserve">: A child of the </w:t>
      </w:r>
      <w:r>
        <w:rPr>
          <w:b/>
        </w:rPr>
        <w:t>PolicyTag</w:t>
      </w:r>
      <w:r>
        <w:t xml:space="preserve"> element. It is also a child of the </w:t>
      </w:r>
      <w:r>
        <w:rPr>
          <w:b/>
        </w:rPr>
        <w:t>ArchiveTag</w:t>
      </w:r>
      <w:r>
        <w:t xml:space="preserve"> and </w:t>
      </w:r>
      <w:r>
        <w:rPr>
          <w:b/>
        </w:rPr>
        <w:t>DefaultArchiveTag</w:t>
      </w:r>
      <w:r>
        <w:t xml:space="preserve"> elements. Stores the settings that control when items expire and the</w:t>
      </w:r>
      <w:r>
        <w:t xml:space="preserve"> types of items that expire. The settings are stored in the following attributes.</w:t>
      </w:r>
    </w:p>
    <w:tbl>
      <w:tblPr>
        <w:tblStyle w:val="Table-ShadedHeader"/>
        <w:tblW w:w="0" w:type="auto"/>
        <w:tblLook w:val="04A0" w:firstRow="1" w:lastRow="0" w:firstColumn="1" w:lastColumn="0" w:noHBand="0" w:noVBand="1"/>
      </w:tblPr>
      <w:tblGrid>
        <w:gridCol w:w="1593"/>
        <w:gridCol w:w="7882"/>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tcPr>
          <w:p w:rsidR="00B71071" w:rsidRDefault="001C498B">
            <w:pPr>
              <w:pStyle w:val="TableHeaderText"/>
            </w:pPr>
            <w:r>
              <w:t>Attribute name</w:t>
            </w:r>
          </w:p>
        </w:tc>
        <w:tc>
          <w:tcPr>
            <w:tcW w:w="0" w:type="auto"/>
          </w:tcPr>
          <w:p w:rsidR="00B71071" w:rsidRDefault="001C498B">
            <w:pPr>
              <w:pStyle w:val="TableHeaderText"/>
            </w:pPr>
            <w:r>
              <w:t>Description</w:t>
            </w:r>
          </w:p>
        </w:tc>
      </w:tr>
      <w:tr w:rsidR="00B71071" w:rsidTr="00B71071">
        <w:tc>
          <w:tcPr>
            <w:tcW w:w="0" w:type="auto"/>
          </w:tcPr>
          <w:p w:rsidR="00B71071" w:rsidRDefault="001C498B">
            <w:pPr>
              <w:pStyle w:val="TableBodyText"/>
              <w:rPr>
                <w:b/>
              </w:rPr>
            </w:pPr>
            <w:r>
              <w:rPr>
                <w:b/>
              </w:rPr>
              <w:t>Guid</w:t>
            </w:r>
          </w:p>
        </w:tc>
        <w:tc>
          <w:tcPr>
            <w:tcW w:w="0" w:type="auto"/>
          </w:tcPr>
          <w:p w:rsidR="00B71071" w:rsidRDefault="001C498B">
            <w:pPr>
              <w:pStyle w:val="TableBodyText"/>
            </w:pPr>
            <w:r>
              <w:t>A GUID value that provides a unique identity for the content setting.</w:t>
            </w:r>
          </w:p>
        </w:tc>
      </w:tr>
      <w:tr w:rsidR="00B71071" w:rsidTr="00B71071">
        <w:tc>
          <w:tcPr>
            <w:tcW w:w="0" w:type="auto"/>
          </w:tcPr>
          <w:p w:rsidR="00B71071" w:rsidRDefault="001C498B">
            <w:pPr>
              <w:pStyle w:val="TableBodyText"/>
              <w:rPr>
                <w:b/>
              </w:rPr>
            </w:pPr>
            <w:r>
              <w:rPr>
                <w:b/>
              </w:rPr>
              <w:t>ExpiryAgeLimit</w:t>
            </w:r>
          </w:p>
        </w:tc>
        <w:tc>
          <w:tcPr>
            <w:tcW w:w="0" w:type="auto"/>
          </w:tcPr>
          <w:p w:rsidR="00B71071" w:rsidRDefault="001C498B">
            <w:pPr>
              <w:pStyle w:val="TableBodyText"/>
            </w:pPr>
            <w:r>
              <w:t xml:space="preserve">The number of days after which an item SHOULD expire </w:t>
            </w:r>
            <w:r>
              <w:t>under this policy. This value is configured by a server administrator. The value MUST be between 0 and 24,855.</w:t>
            </w:r>
          </w:p>
        </w:tc>
      </w:tr>
      <w:tr w:rsidR="00B71071" w:rsidTr="00B71071">
        <w:tc>
          <w:tcPr>
            <w:tcW w:w="0" w:type="auto"/>
          </w:tcPr>
          <w:p w:rsidR="00B71071" w:rsidRDefault="001C498B">
            <w:pPr>
              <w:pStyle w:val="TableBodyText"/>
              <w:rPr>
                <w:b/>
              </w:rPr>
            </w:pPr>
            <w:r>
              <w:rPr>
                <w:b/>
              </w:rPr>
              <w:t>MessageClass</w:t>
            </w:r>
          </w:p>
        </w:tc>
        <w:tc>
          <w:tcPr>
            <w:tcW w:w="0" w:type="auto"/>
          </w:tcPr>
          <w:p w:rsidR="00B71071" w:rsidRDefault="001C498B">
            <w:pPr>
              <w:pStyle w:val="TableBodyText"/>
            </w:pPr>
            <w:r>
              <w:t xml:space="preserve">The </w:t>
            </w:r>
            <w:hyperlink w:anchor="gt_bed860a9-daa0-4ea5-8da6-bf8f3c0b25d8">
              <w:r>
                <w:rPr>
                  <w:rStyle w:val="HyperlinkGreen"/>
                  <w:b/>
                </w:rPr>
                <w:t>message classes</w:t>
              </w:r>
            </w:hyperlink>
            <w:r>
              <w:t xml:space="preserve"> that this content setting applies to. This value </w:t>
            </w:r>
            <w:r>
              <w:t>is configured by a server administrator. This value can be any string that represents a message class. The value "*" represents any message class. The string length MUST be between 1 and 1,023 characters.</w:t>
            </w:r>
          </w:p>
        </w:tc>
      </w:tr>
    </w:tbl>
    <w:p w:rsidR="00B71071" w:rsidRDefault="001C498B">
      <w:r>
        <w:rPr>
          <w:b/>
        </w:rPr>
        <w:t>ArchiveTag</w:t>
      </w:r>
      <w:r>
        <w:t xml:space="preserve">: A child of the </w:t>
      </w:r>
      <w:r>
        <w:rPr>
          <w:b/>
        </w:rPr>
        <w:t>Data</w:t>
      </w:r>
      <w:r>
        <w:t xml:space="preserve"> element. Stores information about an archive policy. The information is stored in attributes and child elements identical to those on the </w:t>
      </w:r>
      <w:r>
        <w:rPr>
          <w:b/>
        </w:rPr>
        <w:t>PolicyTag</w:t>
      </w:r>
      <w:r>
        <w:t xml:space="preserve"> element. The value of the </w:t>
      </w:r>
      <w:r>
        <w:rPr>
          <w:b/>
        </w:rPr>
        <w:t>ArchiveTag</w:t>
      </w:r>
      <w:r>
        <w:t xml:space="preserve"> element SHOULD NOT be displayed by the client application in the archi</w:t>
      </w:r>
      <w:r>
        <w:t xml:space="preserve">ve mailbox. It SHOULD be displayed only in the primary mailbox. </w:t>
      </w:r>
    </w:p>
    <w:p w:rsidR="00B71071" w:rsidRDefault="001C498B">
      <w:r>
        <w:rPr>
          <w:b/>
        </w:rPr>
        <w:lastRenderedPageBreak/>
        <w:t>DefaultArchiveTag</w:t>
      </w:r>
      <w:r>
        <w:t xml:space="preserve">: A child of the </w:t>
      </w:r>
      <w:r>
        <w:rPr>
          <w:b/>
        </w:rPr>
        <w:t>Data</w:t>
      </w:r>
      <w:r>
        <w:t xml:space="preserve"> element. Stores information about the default archive policy. The information is stored in attributes and child elements identical to those on the </w:t>
      </w:r>
      <w:r>
        <w:rPr>
          <w:b/>
        </w:rPr>
        <w:t>Polic</w:t>
      </w:r>
      <w:r>
        <w:rPr>
          <w:b/>
        </w:rPr>
        <w:t>yTag</w:t>
      </w:r>
      <w:r>
        <w:t xml:space="preserve"> element. The value of the </w:t>
      </w:r>
      <w:r>
        <w:rPr>
          <w:b/>
        </w:rPr>
        <w:t>DefaultArchiveTag</w:t>
      </w:r>
      <w:r>
        <w:t xml:space="preserve"> element SHOULD NOT be displayed by the client application in the archive mailbox. It SHOULD be displayed only in the primary mailbox.</w:t>
      </w:r>
    </w:p>
    <w:p w:rsidR="00B71071" w:rsidRDefault="001C498B">
      <w:pPr>
        <w:pStyle w:val="Heading3"/>
      </w:pPr>
      <w:bookmarkStart w:id="156" w:name="section_53f5b88e175942afb4e5bd7237d5875b"/>
      <w:bookmarkStart w:id="157" w:name="_Toc69361303"/>
      <w:r>
        <w:t>View Definitions</w:t>
      </w:r>
      <w:bookmarkEnd w:id="156"/>
      <w:bookmarkEnd w:id="157"/>
      <w:r>
        <w:fldChar w:fldCharType="begin"/>
      </w:r>
      <w:r>
        <w:instrText xml:space="preserve"> XE "Messages:View Definitions" </w:instrText>
      </w:r>
      <w:r>
        <w:fldChar w:fldCharType="end"/>
      </w:r>
      <w:r>
        <w:fldChar w:fldCharType="begin"/>
      </w:r>
      <w:r>
        <w:instrText xml:space="preserve"> XE "View Definitions m</w:instrText>
      </w:r>
      <w:r>
        <w:instrText xml:space="preserve">essage" </w:instrText>
      </w:r>
      <w:r>
        <w:fldChar w:fldCharType="end"/>
      </w:r>
    </w:p>
    <w:p w:rsidR="00B71071" w:rsidRDefault="001C498B">
      <w:r>
        <w:t>The client and server MAY</w:t>
      </w:r>
      <w:bookmarkStart w:id="15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58"/>
      <w:r>
        <w:t xml:space="preserve"> store view settings as view definitions. The format of the view definitions, as well as which settings are included, is specified in sections </w:t>
      </w:r>
      <w:hyperlink w:anchor="Section_b93b5c59c26a466d987c04ad33b9e19d" w:history="1">
        <w:r>
          <w:rPr>
            <w:rStyle w:val="Hyperlink"/>
          </w:rPr>
          <w:t>2.2.6.1</w:t>
        </w:r>
      </w:hyperlink>
      <w:r>
        <w:t xml:space="preserve"> through </w:t>
      </w:r>
      <w:hyperlink w:anchor="Section_060f1d460d3b4505aee5fb50390c2d01" w:history="1">
        <w:r>
          <w:rPr>
            <w:rStyle w:val="Hyperlink"/>
          </w:rPr>
          <w:t>2.2.6.4</w:t>
        </w:r>
      </w:hyperlink>
      <w:r>
        <w:t>.</w:t>
      </w:r>
    </w:p>
    <w:p w:rsidR="00B71071" w:rsidRDefault="001C498B">
      <w:r>
        <w:t>View definitions can be created by the client to make view settings available to the server. These settings consist o</w:t>
      </w:r>
      <w:r>
        <w:t xml:space="preserve">f column descriptions, including column header names and sizes, groupings, </w:t>
      </w:r>
      <w:hyperlink w:anchor="gt_58099001-70b9-4664-91fa-6035629bccb7">
        <w:r>
          <w:rPr>
            <w:rStyle w:val="HyperlinkGreen"/>
            <w:b/>
          </w:rPr>
          <w:t>sort orders</w:t>
        </w:r>
      </w:hyperlink>
      <w:r>
        <w:t xml:space="preserve">, and an optional </w:t>
      </w:r>
      <w:hyperlink w:anchor="gt_c434218b-574e-4d0d-b07c-d4806118574c">
        <w:r>
          <w:rPr>
            <w:rStyle w:val="HyperlinkGreen"/>
            <w:b/>
          </w:rPr>
          <w:t>restriction</w:t>
        </w:r>
      </w:hyperlink>
      <w:r>
        <w:t>. The data is sto</w:t>
      </w:r>
      <w:r>
        <w:t xml:space="preserve">red in several </w:t>
      </w:r>
      <w:hyperlink w:anchor="gt_f3529cd8-50da-4f36-aa0b-66af455edbb6">
        <w:r>
          <w:rPr>
            <w:rStyle w:val="HyperlinkGreen"/>
            <w:b/>
          </w:rPr>
          <w:t>stream</w:t>
        </w:r>
      </w:hyperlink>
      <w:r>
        <w:t xml:space="preserve"> properties in an </w:t>
      </w:r>
      <w:hyperlink w:anchor="gt_6f222571-3f61-4250-a8a6-d56505335792">
        <w:r>
          <w:rPr>
            <w:rStyle w:val="HyperlinkGreen"/>
            <w:b/>
          </w:rPr>
          <w:t>FAI</w:t>
        </w:r>
      </w:hyperlink>
      <w:r>
        <w:t xml:space="preserve"> message.</w:t>
      </w:r>
    </w:p>
    <w:p w:rsidR="00B71071" w:rsidRDefault="001C498B">
      <w:bookmarkStart w:id="159" w:name="z38"/>
      <w:bookmarkEnd w:id="159"/>
      <w:r>
        <w:t>A message that contains view definitions MUST be an FAI message in the folder wh</w:t>
      </w:r>
      <w:r>
        <w:t>ere the view is used. The message MUST have the following properties set on it, and the value of each property MUST meet the following criteria:</w:t>
      </w:r>
    </w:p>
    <w:p w:rsidR="00B71071" w:rsidRDefault="001C498B">
      <w:r>
        <w:t xml:space="preserve">The message has the </w:t>
      </w:r>
      <w:r>
        <w:rPr>
          <w:b/>
        </w:rPr>
        <w:t>PidTagMessageClass</w:t>
      </w:r>
      <w:r>
        <w:t xml:space="preserve"> property (</w:t>
      </w:r>
      <w:hyperlink r:id="rId87" w:anchor="Section_7fd7ec40deec4c0694931bc06b349682">
        <w:r>
          <w:rPr>
            <w:rStyle w:val="Hyperlink"/>
          </w:rPr>
          <w:t>[MS-OXCMSG]</w:t>
        </w:r>
      </w:hyperlink>
      <w:r>
        <w:t xml:space="preserve"> section 2.2.1.3) set and the value of the property is "IPM.Microsoft.FolderDesign.NamedView".</w:t>
      </w:r>
    </w:p>
    <w:p w:rsidR="00B71071" w:rsidRDefault="001C498B">
      <w:r>
        <w:t xml:space="preserve">The message has the </w:t>
      </w:r>
      <w:r>
        <w:rPr>
          <w:b/>
        </w:rPr>
        <w:t>PidTagViewDescriptorVersion</w:t>
      </w:r>
      <w:r>
        <w:t xml:space="preserve"> property (section </w:t>
      </w:r>
      <w:hyperlink w:anchor="Section_060f1d460d3b4505aee5fb50390c2d01" w:history="1">
        <w:r>
          <w:rPr>
            <w:rStyle w:val="Hyperlink"/>
          </w:rPr>
          <w:t>2.2.6.4</w:t>
        </w:r>
      </w:hyperlink>
      <w:r>
        <w:t>) set and the value of the property is 0x00000008.</w:t>
      </w:r>
    </w:p>
    <w:p w:rsidR="00B71071" w:rsidRDefault="001C498B">
      <w:r>
        <w:t xml:space="preserve">The message has the </w:t>
      </w:r>
      <w:r>
        <w:rPr>
          <w:b/>
        </w:rPr>
        <w:t>PidTagViewDescriptorName</w:t>
      </w:r>
      <w:r>
        <w:t xml:space="preserve"> property (section </w:t>
      </w:r>
      <w:hyperlink w:anchor="Section_4534715ffe8f4d75bdbd27ee38a520be" w:history="1">
        <w:r>
          <w:rPr>
            <w:rStyle w:val="Hyperlink"/>
          </w:rPr>
          <w:t>2.2.6.2</w:t>
        </w:r>
      </w:hyperlink>
      <w:r>
        <w:t>) set and the value of the property is a non-empty string.</w:t>
      </w:r>
    </w:p>
    <w:p w:rsidR="00B71071" w:rsidRDefault="001C498B">
      <w:r>
        <w:t xml:space="preserve">The view definitions MUST be stored as a binary stream in the </w:t>
      </w:r>
      <w:r>
        <w:rPr>
          <w:b/>
        </w:rPr>
        <w:t>PidTagViewDescriptorBinary</w:t>
      </w:r>
      <w:r>
        <w:t xml:space="preserve"> property (section 2.2.6.1) of the message. The column headers are stored in the </w:t>
      </w:r>
      <w:r>
        <w:rPr>
          <w:b/>
        </w:rPr>
        <w:t>PidTagViewDescriptorStrings</w:t>
      </w:r>
      <w:r>
        <w:t xml:space="preserve"> property (section </w:t>
      </w:r>
      <w:hyperlink w:anchor="Section_08dfe9605e78473d81bbea4436fb87b3" w:history="1">
        <w:r>
          <w:rPr>
            <w:rStyle w:val="Hyperlink"/>
          </w:rPr>
          <w:t>2.2.6.3</w:t>
        </w:r>
      </w:hyperlink>
      <w:r>
        <w:t xml:space="preserve">) on the message as strings using the current </w:t>
      </w:r>
      <w:hyperlink w:anchor="gt_210637d9-9634-4652-a935-ded3cd434f38">
        <w:r>
          <w:rPr>
            <w:rStyle w:val="HyperlinkGreen"/>
            <w:b/>
          </w:rPr>
          <w:t>code page</w:t>
        </w:r>
      </w:hyperlink>
      <w:r>
        <w:t xml:space="preserve"> of the client. Section 2.2.6.1 and section </w:t>
      </w:r>
      <w:hyperlink w:anchor="Section_08dfe9605e78473d81bbea4436fb87b3" w:history="1">
        <w:r>
          <w:rPr>
            <w:rStyle w:val="Hyperlink"/>
          </w:rPr>
          <w:t>2.2.6.3</w:t>
        </w:r>
      </w:hyperlink>
      <w:r>
        <w:t xml:space="preserve"> specify the packet format of these two properties respectively.</w:t>
      </w:r>
    </w:p>
    <w:p w:rsidR="00B71071" w:rsidRDefault="001C498B">
      <w:pPr>
        <w:pStyle w:val="Heading4"/>
      </w:pPr>
      <w:bookmarkStart w:id="160" w:name="section_b93b5c59c26a466d987c04ad33b9e19d"/>
      <w:bookmarkStart w:id="161" w:name="_Toc69361304"/>
      <w:r>
        <w:t>PidTagViewDescriptorBinary Property</w:t>
      </w:r>
      <w:bookmarkEnd w:id="160"/>
      <w:bookmarkEnd w:id="161"/>
      <w:r>
        <w:fldChar w:fldCharType="begin"/>
      </w:r>
      <w:r>
        <w:instrText xml:space="preserve"> XE "View definitions message:PidTagViewDescriptorBinary property" </w:instrText>
      </w:r>
      <w:r>
        <w:fldChar w:fldCharType="end"/>
      </w:r>
      <w:r>
        <w:fldChar w:fldCharType="begin"/>
      </w:r>
      <w:r>
        <w:instrText xml:space="preserve"> XE "PidTagViewDescriptorBinary property view definitions message" </w:instrText>
      </w:r>
      <w:r>
        <w:fldChar w:fldCharType="end"/>
      </w:r>
    </w:p>
    <w:p w:rsidR="00B71071" w:rsidRDefault="001C498B">
      <w:r>
        <w:t xml:space="preserve">Type: </w:t>
      </w:r>
      <w:r>
        <w:rPr>
          <w:b/>
        </w:rPr>
        <w:t>PtypBinary</w:t>
      </w:r>
      <w:r>
        <w:t xml:space="preserve"> </w:t>
      </w:r>
      <w:r>
        <w:t>(</w:t>
      </w:r>
      <w:hyperlink r:id="rId88" w:anchor="Section_1afa0cd9b1a04520b623bf15030af5d8">
        <w:r>
          <w:rPr>
            <w:rStyle w:val="Hyperlink"/>
          </w:rPr>
          <w:t>[MS-OXCDATA]</w:t>
        </w:r>
      </w:hyperlink>
      <w:r>
        <w:t xml:space="preserve"> section 2.11.1)</w:t>
      </w:r>
    </w:p>
    <w:p w:rsidR="00B71071" w:rsidRDefault="001C498B">
      <w:r>
        <w:t xml:space="preserve">View definitions, as specified in section </w:t>
      </w:r>
      <w:hyperlink w:anchor="Section_53f5b88e175942afb4e5bd7237d5875b" w:history="1">
        <w:r>
          <w:rPr>
            <w:rStyle w:val="Hyperlink"/>
          </w:rPr>
          <w:t>2.2.6</w:t>
        </w:r>
      </w:hyperlink>
      <w:r>
        <w:t xml:space="preserve">, MUST be stored in the </w:t>
      </w:r>
      <w:r>
        <w:rPr>
          <w:b/>
        </w:rPr>
        <w:t>PidTagViewDes</w:t>
      </w:r>
      <w:r>
        <w:rPr>
          <w:b/>
        </w:rPr>
        <w:t>criptorBinary</w:t>
      </w:r>
      <w:r>
        <w:t xml:space="preserve"> property (</w:t>
      </w:r>
      <w:hyperlink r:id="rId89" w:anchor="Section_f6ab1613aefe447da49c18217230b148">
        <w:r>
          <w:rPr>
            <w:rStyle w:val="Hyperlink"/>
          </w:rPr>
          <w:t>[MS-OXPROPS]</w:t>
        </w:r>
      </w:hyperlink>
      <w:r>
        <w:t xml:space="preserve"> section 2.1055) of the message.</w:t>
      </w:r>
      <w:bookmarkStart w:id="16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62"/>
      <w:r>
        <w:t xml:space="preserve"> The property is in binary format, a</w:t>
      </w:r>
      <w:r>
        <w:t>nd the packet structure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8640" w:type="dxa"/>
            <w:gridSpan w:val="32"/>
          </w:tcPr>
          <w:p w:rsidR="00B71071" w:rsidRDefault="001C498B">
            <w:pPr>
              <w:pStyle w:val="PacketDiagramBodyText"/>
            </w:pPr>
            <w:r>
              <w:t>Reserved1</w:t>
            </w:r>
          </w:p>
        </w:tc>
      </w:tr>
      <w:tr w:rsidR="00B71071" w:rsidTr="00B71071">
        <w:trPr>
          <w:trHeight w:val="490"/>
        </w:trPr>
        <w:tc>
          <w:tcPr>
            <w:tcW w:w="8640" w:type="dxa"/>
            <w:gridSpan w:val="32"/>
          </w:tcPr>
          <w:p w:rsidR="00B71071" w:rsidRDefault="001C498B">
            <w:pPr>
              <w:pStyle w:val="PacketDiagramBodyText"/>
            </w:pPr>
            <w:r>
              <w:t>...</w:t>
            </w:r>
          </w:p>
        </w:tc>
      </w:tr>
      <w:tr w:rsidR="00B71071" w:rsidTr="00B71071">
        <w:trPr>
          <w:trHeight w:val="490"/>
        </w:trPr>
        <w:tc>
          <w:tcPr>
            <w:tcW w:w="8640" w:type="dxa"/>
            <w:gridSpan w:val="32"/>
          </w:tcPr>
          <w:p w:rsidR="00B71071" w:rsidRDefault="001C498B">
            <w:pPr>
              <w:pStyle w:val="PacketDiagramBodyText"/>
            </w:pPr>
            <w:r>
              <w:t>Version</w:t>
            </w:r>
          </w:p>
        </w:tc>
      </w:tr>
      <w:tr w:rsidR="00B71071" w:rsidTr="00B71071">
        <w:trPr>
          <w:trHeight w:val="490"/>
        </w:trPr>
        <w:tc>
          <w:tcPr>
            <w:tcW w:w="8640" w:type="dxa"/>
            <w:gridSpan w:val="32"/>
          </w:tcPr>
          <w:p w:rsidR="00B71071" w:rsidRDefault="001C498B">
            <w:pPr>
              <w:pStyle w:val="PacketDiagramBodyText"/>
            </w:pPr>
            <w:r>
              <w:t>ulFlags</w:t>
            </w:r>
          </w:p>
        </w:tc>
      </w:tr>
      <w:tr w:rsidR="00B71071" w:rsidTr="00B71071">
        <w:trPr>
          <w:trHeight w:val="490"/>
        </w:trPr>
        <w:tc>
          <w:tcPr>
            <w:tcW w:w="8640" w:type="dxa"/>
            <w:gridSpan w:val="32"/>
          </w:tcPr>
          <w:p w:rsidR="00B71071" w:rsidRDefault="001C498B">
            <w:pPr>
              <w:pStyle w:val="PacketDiagramBodyText"/>
            </w:pPr>
            <w:r>
              <w:t>Pres</w:t>
            </w:r>
          </w:p>
        </w:tc>
      </w:tr>
      <w:tr w:rsidR="00B71071" w:rsidTr="00B71071">
        <w:trPr>
          <w:trHeight w:val="490"/>
        </w:trPr>
        <w:tc>
          <w:tcPr>
            <w:tcW w:w="8640" w:type="dxa"/>
            <w:gridSpan w:val="32"/>
          </w:tcPr>
          <w:p w:rsidR="00B71071" w:rsidRDefault="001C498B">
            <w:pPr>
              <w:pStyle w:val="PacketDiagramBodyText"/>
            </w:pPr>
            <w:r>
              <w:lastRenderedPageBreak/>
              <w:t>Cvcd</w:t>
            </w:r>
          </w:p>
        </w:tc>
      </w:tr>
      <w:tr w:rsidR="00B71071" w:rsidTr="00B71071">
        <w:trPr>
          <w:trHeight w:val="490"/>
        </w:trPr>
        <w:tc>
          <w:tcPr>
            <w:tcW w:w="8640" w:type="dxa"/>
            <w:gridSpan w:val="32"/>
          </w:tcPr>
          <w:p w:rsidR="00B71071" w:rsidRDefault="001C498B">
            <w:pPr>
              <w:pStyle w:val="PacketDiagramBodyText"/>
            </w:pPr>
            <w:r>
              <w:t>ivcdSort</w:t>
            </w:r>
          </w:p>
        </w:tc>
      </w:tr>
      <w:tr w:rsidR="00B71071" w:rsidTr="00B71071">
        <w:trPr>
          <w:trHeight w:val="490"/>
        </w:trPr>
        <w:tc>
          <w:tcPr>
            <w:tcW w:w="8640" w:type="dxa"/>
            <w:gridSpan w:val="32"/>
          </w:tcPr>
          <w:p w:rsidR="00B71071" w:rsidRDefault="001C498B">
            <w:pPr>
              <w:pStyle w:val="PacketDiagramBodyText"/>
            </w:pPr>
            <w:r>
              <w:t>cCat</w:t>
            </w:r>
          </w:p>
        </w:tc>
      </w:tr>
      <w:tr w:rsidR="00B71071" w:rsidTr="00B71071">
        <w:trPr>
          <w:trHeight w:val="490"/>
        </w:trPr>
        <w:tc>
          <w:tcPr>
            <w:tcW w:w="8640" w:type="dxa"/>
            <w:gridSpan w:val="32"/>
          </w:tcPr>
          <w:p w:rsidR="00B71071" w:rsidRDefault="001C498B">
            <w:pPr>
              <w:pStyle w:val="PacketDiagramBodyText"/>
            </w:pPr>
            <w:r>
              <w:t>ulCatSort</w:t>
            </w:r>
          </w:p>
        </w:tc>
      </w:tr>
      <w:tr w:rsidR="00B71071" w:rsidTr="00B71071">
        <w:trPr>
          <w:trHeight w:val="490"/>
        </w:trPr>
        <w:tc>
          <w:tcPr>
            <w:tcW w:w="8640" w:type="dxa"/>
            <w:gridSpan w:val="32"/>
          </w:tcPr>
          <w:p w:rsidR="00B71071" w:rsidRDefault="001C498B">
            <w:pPr>
              <w:pStyle w:val="PacketDiagramBodyText"/>
            </w:pPr>
            <w:r>
              <w:t>Reserved2</w:t>
            </w:r>
          </w:p>
        </w:tc>
      </w:tr>
      <w:tr w:rsidR="00B71071" w:rsidTr="00B71071">
        <w:trPr>
          <w:trHeight w:val="490"/>
        </w:trPr>
        <w:tc>
          <w:tcPr>
            <w:tcW w:w="8640" w:type="dxa"/>
            <w:gridSpan w:val="32"/>
          </w:tcPr>
          <w:p w:rsidR="00B71071" w:rsidRDefault="001C498B">
            <w:pPr>
              <w:pStyle w:val="PacketDiagramBodyText"/>
            </w:pPr>
            <w:r>
              <w:t>...</w:t>
            </w:r>
          </w:p>
        </w:tc>
      </w:tr>
      <w:tr w:rsidR="00B71071" w:rsidTr="00B71071">
        <w:trPr>
          <w:trHeight w:val="490"/>
        </w:trPr>
        <w:tc>
          <w:tcPr>
            <w:tcW w:w="8640" w:type="dxa"/>
            <w:gridSpan w:val="32"/>
          </w:tcPr>
          <w:p w:rsidR="00B71071" w:rsidRDefault="001C498B">
            <w:pPr>
              <w:pStyle w:val="PacketDiagramBodyText"/>
            </w:pPr>
            <w:r>
              <w:t>...</w:t>
            </w:r>
          </w:p>
        </w:tc>
      </w:tr>
      <w:tr w:rsidR="00B71071" w:rsidTr="00B71071">
        <w:trPr>
          <w:trHeight w:val="490"/>
        </w:trPr>
        <w:tc>
          <w:tcPr>
            <w:tcW w:w="8640" w:type="dxa"/>
            <w:gridSpan w:val="32"/>
          </w:tcPr>
          <w:p w:rsidR="00B71071" w:rsidRDefault="001C498B">
            <w:pPr>
              <w:pStyle w:val="PacketDiagramBodyText"/>
            </w:pPr>
            <w:r>
              <w:t>...</w:t>
            </w:r>
          </w:p>
        </w:tc>
      </w:tr>
      <w:tr w:rsidR="00B71071" w:rsidTr="00B71071">
        <w:trPr>
          <w:trHeight w:val="490"/>
        </w:trPr>
        <w:tc>
          <w:tcPr>
            <w:tcW w:w="8640" w:type="dxa"/>
            <w:gridSpan w:val="32"/>
          </w:tcPr>
          <w:p w:rsidR="00B71071" w:rsidRDefault="001C498B">
            <w:pPr>
              <w:pStyle w:val="PacketDiagramBodyText"/>
            </w:pPr>
            <w:r>
              <w:t>...</w:t>
            </w:r>
          </w:p>
        </w:tc>
      </w:tr>
      <w:tr w:rsidR="00B71071" w:rsidTr="00B71071">
        <w:trPr>
          <w:trHeight w:val="490"/>
        </w:trPr>
        <w:tc>
          <w:tcPr>
            <w:tcW w:w="8640" w:type="dxa"/>
            <w:gridSpan w:val="32"/>
          </w:tcPr>
          <w:p w:rsidR="00B71071" w:rsidRDefault="001C498B">
            <w:pPr>
              <w:pStyle w:val="PacketDiagramBodyText"/>
            </w:pPr>
            <w:r>
              <w:t>...</w:t>
            </w:r>
          </w:p>
        </w:tc>
      </w:tr>
      <w:tr w:rsidR="00B71071" w:rsidTr="00B71071">
        <w:trPr>
          <w:trHeight w:val="490"/>
        </w:trPr>
        <w:tc>
          <w:tcPr>
            <w:tcW w:w="8640" w:type="dxa"/>
            <w:gridSpan w:val="32"/>
          </w:tcPr>
          <w:p w:rsidR="00B71071" w:rsidRDefault="001C498B">
            <w:pPr>
              <w:pStyle w:val="PacketDiagramBodyText"/>
            </w:pPr>
            <w:r>
              <w:t>ColumnInfo (variable)</w:t>
            </w:r>
          </w:p>
        </w:tc>
      </w:tr>
      <w:tr w:rsidR="00B71071" w:rsidTr="00B71071">
        <w:trPr>
          <w:trHeight w:val="490"/>
        </w:trPr>
        <w:tc>
          <w:tcPr>
            <w:tcW w:w="8640" w:type="dxa"/>
            <w:gridSpan w:val="32"/>
          </w:tcPr>
          <w:p w:rsidR="00B71071" w:rsidRDefault="001C498B">
            <w:pPr>
              <w:pStyle w:val="PacketDiagramBodyText"/>
            </w:pPr>
            <w:r>
              <w:t>...</w:t>
            </w:r>
          </w:p>
        </w:tc>
      </w:tr>
      <w:tr w:rsidR="00B71071" w:rsidTr="00B71071">
        <w:trPr>
          <w:trHeight w:val="490"/>
        </w:trPr>
        <w:tc>
          <w:tcPr>
            <w:tcW w:w="8640" w:type="dxa"/>
            <w:gridSpan w:val="32"/>
          </w:tcPr>
          <w:p w:rsidR="00B71071" w:rsidRDefault="001C498B">
            <w:pPr>
              <w:pStyle w:val="PacketDiagramBodyText"/>
            </w:pPr>
            <w:r>
              <w:t>RestrictionInfo (variable)</w:t>
            </w:r>
          </w:p>
        </w:tc>
      </w:tr>
      <w:tr w:rsidR="00B71071" w:rsidTr="00B71071">
        <w:trPr>
          <w:trHeight w:val="490"/>
        </w:trPr>
        <w:tc>
          <w:tcPr>
            <w:tcW w:w="8640" w:type="dxa"/>
            <w:gridSpan w:val="32"/>
          </w:tcPr>
          <w:p w:rsidR="00B71071" w:rsidRDefault="001C498B">
            <w:pPr>
              <w:pStyle w:val="PacketDiagramBodyText"/>
            </w:pPr>
            <w:r>
              <w:t>...</w:t>
            </w:r>
          </w:p>
        </w:tc>
      </w:tr>
    </w:tbl>
    <w:p w:rsidR="00B71071" w:rsidRDefault="001C498B">
      <w:pPr>
        <w:pStyle w:val="Definition-Field"/>
      </w:pPr>
      <w:r>
        <w:rPr>
          <w:b/>
        </w:rPr>
        <w:t xml:space="preserve">Reserved1 (8 bytes):  </w:t>
      </w:r>
      <w:r>
        <w:t xml:space="preserve">This field MUST exist. The application can fill this field with any value when writing the </w:t>
      </w:r>
      <w:hyperlink w:anchor="gt_f3529cd8-50da-4f36-aa0b-66af455edbb6">
        <w:r>
          <w:rPr>
            <w:rStyle w:val="HyperlinkGreen"/>
            <w:b/>
          </w:rPr>
          <w:t>stream</w:t>
        </w:r>
      </w:hyperlink>
      <w:r>
        <w:t>. The application MUST ignore the value o</w:t>
      </w:r>
      <w:r>
        <w:t>f this field when reading the stream.</w:t>
      </w:r>
    </w:p>
    <w:p w:rsidR="00B71071" w:rsidRDefault="001C498B">
      <w:pPr>
        <w:pStyle w:val="Definition-Field"/>
      </w:pPr>
      <w:r>
        <w:rPr>
          <w:b/>
        </w:rPr>
        <w:t xml:space="preserve">Version (4 bytes):  </w:t>
      </w:r>
      <w:r>
        <w:t>This field MUST exist. This is a fixed value of 0x00000008.</w:t>
      </w:r>
    </w:p>
    <w:p w:rsidR="00B71071" w:rsidRDefault="001C498B">
      <w:pPr>
        <w:pStyle w:val="Definition-Field"/>
      </w:pPr>
      <w:r>
        <w:rPr>
          <w:b/>
        </w:rPr>
        <w:t xml:space="preserve">ulFlags (4 bytes):  </w:t>
      </w:r>
      <w:r>
        <w:t xml:space="preserve">This field MUST exist. This specifies the </w:t>
      </w:r>
      <w:hyperlink w:anchor="gt_58099001-70b9-4664-91fa-6035629bccb7">
        <w:r>
          <w:rPr>
            <w:rStyle w:val="HyperlinkGreen"/>
            <w:b/>
          </w:rPr>
          <w:t>sort order</w:t>
        </w:r>
      </w:hyperlink>
      <w:r>
        <w:t xml:space="preserve"> of </w:t>
      </w:r>
      <w:r>
        <w:t>the sorted column. The value of this field MUST be one of the following.</w:t>
      </w:r>
    </w:p>
    <w:tbl>
      <w:tblPr>
        <w:tblStyle w:val="Table-ShadedHeader"/>
        <w:tblW w:w="0" w:type="auto"/>
        <w:tblLook w:val="04A0" w:firstRow="1" w:lastRow="0" w:firstColumn="1" w:lastColumn="0" w:noHBand="0" w:noVBand="1"/>
      </w:tblPr>
      <w:tblGrid>
        <w:gridCol w:w="1241"/>
        <w:gridCol w:w="2010"/>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tcPr>
          <w:p w:rsidR="00B71071" w:rsidRDefault="001C498B">
            <w:pPr>
              <w:pStyle w:val="TableHeaderText"/>
            </w:pPr>
            <w:r>
              <w:t>Value</w:t>
            </w:r>
          </w:p>
        </w:tc>
        <w:tc>
          <w:tcPr>
            <w:tcW w:w="0" w:type="auto"/>
          </w:tcPr>
          <w:p w:rsidR="00B71071" w:rsidRDefault="001C498B">
            <w:pPr>
              <w:pStyle w:val="TableHeaderText"/>
            </w:pPr>
            <w:r>
              <w:t xml:space="preserve">Meaning </w:t>
            </w:r>
          </w:p>
        </w:tc>
      </w:tr>
      <w:tr w:rsidR="00B71071" w:rsidTr="00B71071">
        <w:tc>
          <w:tcPr>
            <w:tcW w:w="0" w:type="auto"/>
          </w:tcPr>
          <w:p w:rsidR="00B71071" w:rsidRDefault="001C498B">
            <w:pPr>
              <w:pStyle w:val="TableBodyText"/>
            </w:pPr>
            <w:r>
              <w:t>0x00000000</w:t>
            </w:r>
          </w:p>
        </w:tc>
        <w:tc>
          <w:tcPr>
            <w:tcW w:w="0" w:type="auto"/>
          </w:tcPr>
          <w:p w:rsidR="00B71071" w:rsidRDefault="001C498B">
            <w:pPr>
              <w:pStyle w:val="TableBodyText"/>
            </w:pPr>
            <w:r>
              <w:t>Ascending sort order</w:t>
            </w:r>
          </w:p>
        </w:tc>
      </w:tr>
      <w:tr w:rsidR="00B71071" w:rsidTr="00B71071">
        <w:tc>
          <w:tcPr>
            <w:tcW w:w="0" w:type="auto"/>
          </w:tcPr>
          <w:p w:rsidR="00B71071" w:rsidRDefault="001C498B">
            <w:pPr>
              <w:pStyle w:val="TableBodyText"/>
            </w:pPr>
            <w:r>
              <w:t>0x00000002</w:t>
            </w:r>
          </w:p>
        </w:tc>
        <w:tc>
          <w:tcPr>
            <w:tcW w:w="0" w:type="auto"/>
          </w:tcPr>
          <w:p w:rsidR="00B71071" w:rsidRDefault="001C498B">
            <w:pPr>
              <w:pStyle w:val="TableBodyText"/>
            </w:pPr>
            <w:r>
              <w:t>Descending sort order</w:t>
            </w:r>
          </w:p>
        </w:tc>
      </w:tr>
    </w:tbl>
    <w:p w:rsidR="00B71071" w:rsidRDefault="001C498B">
      <w:pPr>
        <w:pStyle w:val="Definition-Field2"/>
      </w:pPr>
      <w:r>
        <w:t xml:space="preserve">The index of the sorted column is indicated in the </w:t>
      </w:r>
      <w:r>
        <w:rPr>
          <w:b/>
        </w:rPr>
        <w:t>ivcdSort</w:t>
      </w:r>
      <w:r>
        <w:t xml:space="preserve"> field in the packet.</w:t>
      </w:r>
    </w:p>
    <w:p w:rsidR="00B71071" w:rsidRDefault="001C498B">
      <w:pPr>
        <w:pStyle w:val="Definition-Field"/>
      </w:pPr>
      <w:r>
        <w:rPr>
          <w:b/>
        </w:rPr>
        <w:t xml:space="preserve">Pres (4 bytes):  </w:t>
      </w:r>
      <w:r>
        <w:t>This field MUST exist. This field is filled with arbitrary value by the client and SHOULD NOT be used by the server.</w:t>
      </w:r>
    </w:p>
    <w:p w:rsidR="00B71071" w:rsidRDefault="001C498B">
      <w:pPr>
        <w:pStyle w:val="Definition-Field"/>
      </w:pPr>
      <w:r>
        <w:rPr>
          <w:b/>
        </w:rPr>
        <w:t xml:space="preserve">Cvcd (4 bytes):  </w:t>
      </w:r>
      <w:r>
        <w:t xml:space="preserve">This field MUST exist. This field specifies the number of </w:t>
      </w:r>
      <w:r>
        <w:rPr>
          <w:b/>
        </w:rPr>
        <w:t>ColumnPacket</w:t>
      </w:r>
      <w:r>
        <w:t xml:space="preserve"> structures that are contained in the </w:t>
      </w:r>
      <w:r>
        <w:rPr>
          <w:b/>
        </w:rPr>
        <w:t>ColumnInfo</w:t>
      </w:r>
      <w:r>
        <w:t xml:space="preserve"> field.</w:t>
      </w:r>
    </w:p>
    <w:p w:rsidR="00B71071" w:rsidRDefault="001C498B">
      <w:pPr>
        <w:pStyle w:val="Definition-Field"/>
      </w:pPr>
      <w:r>
        <w:rPr>
          <w:b/>
        </w:rPr>
        <w:t xml:space="preserve">ivcdSort (4 bytes):  </w:t>
      </w:r>
      <w:r>
        <w:t>This field MUST exist. The value of this field MUST be one of the following:</w:t>
      </w:r>
    </w:p>
    <w:p w:rsidR="00B71071" w:rsidRDefault="001C498B">
      <w:pPr>
        <w:pStyle w:val="Definition-Field2"/>
      </w:pPr>
      <w:r>
        <w:lastRenderedPageBreak/>
        <w:t>0 through (</w:t>
      </w:r>
      <w:r>
        <w:rPr>
          <w:b/>
        </w:rPr>
        <w:t>Cvcd</w:t>
      </w:r>
      <w:r>
        <w:t xml:space="preserve">-1): This value is an index into the </w:t>
      </w:r>
      <w:r>
        <w:rPr>
          <w:b/>
        </w:rPr>
        <w:t>ColumnInfo</w:t>
      </w:r>
      <w:r>
        <w:t xml:space="preserve"> fields. The table MUST be sorted by that column. The sort order, ascending or descendin</w:t>
      </w:r>
      <w:r>
        <w:t xml:space="preserve">g, MUST be specified in the </w:t>
      </w:r>
      <w:r>
        <w:rPr>
          <w:b/>
        </w:rPr>
        <w:t>ulFlags</w:t>
      </w:r>
      <w:r>
        <w:t xml:space="preserve"> field.</w:t>
      </w:r>
    </w:p>
    <w:p w:rsidR="00B71071" w:rsidRDefault="001C498B">
      <w:pPr>
        <w:pStyle w:val="Definition-Field2"/>
      </w:pPr>
      <w:r>
        <w:t xml:space="preserve">0xFFFFFFFF: The table MUST be arranged by </w:t>
      </w:r>
      <w:hyperlink w:anchor="gt_0aec5fa3-827f-4725-9d37-4b5bff86d6e1">
        <w:r>
          <w:rPr>
            <w:rStyle w:val="HyperlinkGreen"/>
            <w:b/>
          </w:rPr>
          <w:t>conversation</w:t>
        </w:r>
      </w:hyperlink>
      <w:r>
        <w:t>.</w:t>
      </w:r>
    </w:p>
    <w:p w:rsidR="00B71071" w:rsidRDefault="001C498B">
      <w:pPr>
        <w:pStyle w:val="Definition-Field"/>
      </w:pPr>
      <w:r>
        <w:rPr>
          <w:b/>
        </w:rPr>
        <w:t xml:space="preserve">cCat (4 bytes):  </w:t>
      </w:r>
      <w:r>
        <w:t>This field MUST exist. This field specifies the number of "group by" columns t</w:t>
      </w:r>
      <w:r>
        <w:t xml:space="preserve">hat are stored in </w:t>
      </w:r>
      <w:r>
        <w:rPr>
          <w:b/>
        </w:rPr>
        <w:t>ColumnInfo</w:t>
      </w:r>
      <w:r>
        <w:t xml:space="preserve"> fields. The minimum value for this field is 0. The maximum value is either 4 or the value of the </w:t>
      </w:r>
      <w:r>
        <w:rPr>
          <w:b/>
        </w:rPr>
        <w:t>Cvcd</w:t>
      </w:r>
      <w:r>
        <w:t xml:space="preserve"> field, whichever is least.</w:t>
      </w:r>
    </w:p>
    <w:p w:rsidR="00B71071" w:rsidRDefault="001C498B">
      <w:pPr>
        <w:pStyle w:val="Definition-Field"/>
      </w:pPr>
      <w:r>
        <w:rPr>
          <w:b/>
        </w:rPr>
        <w:t xml:space="preserve">ulCatSort (4 bytes):  </w:t>
      </w:r>
      <w:r>
        <w:t>This field MUST exist. This field uses bit flags to specify the ascending or</w:t>
      </w:r>
      <w:r>
        <w:t xml:space="preserve"> descending order of the "group by" columns. The flags are specified as follows. In each case, if the flag is not set, the "group by" column is in descending order.</w:t>
      </w:r>
    </w:p>
    <w:tbl>
      <w:tblPr>
        <w:tblStyle w:val="Table-ShadedHeader"/>
        <w:tblW w:w="0" w:type="auto"/>
        <w:tblLook w:val="04A0" w:firstRow="1" w:lastRow="0" w:firstColumn="1" w:lastColumn="0" w:noHBand="0" w:noVBand="1"/>
      </w:tblPr>
      <w:tblGrid>
        <w:gridCol w:w="1241"/>
        <w:gridCol w:w="5873"/>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tcPr>
          <w:p w:rsidR="00B71071" w:rsidRDefault="001C498B">
            <w:pPr>
              <w:pStyle w:val="TableHeaderText"/>
            </w:pPr>
            <w:r>
              <w:t xml:space="preserve">Flag </w:t>
            </w:r>
          </w:p>
        </w:tc>
        <w:tc>
          <w:tcPr>
            <w:tcW w:w="0" w:type="auto"/>
          </w:tcPr>
          <w:p w:rsidR="00B71071" w:rsidRDefault="001C498B">
            <w:pPr>
              <w:pStyle w:val="TableHeaderText"/>
            </w:pPr>
            <w:r>
              <w:t xml:space="preserve">Meaning </w:t>
            </w:r>
          </w:p>
        </w:tc>
      </w:tr>
      <w:tr w:rsidR="00B71071" w:rsidTr="00B71071">
        <w:tc>
          <w:tcPr>
            <w:tcW w:w="0" w:type="auto"/>
          </w:tcPr>
          <w:p w:rsidR="00B71071" w:rsidRDefault="001C498B">
            <w:pPr>
              <w:pStyle w:val="TableBodyText"/>
            </w:pPr>
            <w:r>
              <w:t>0x00000001</w:t>
            </w:r>
          </w:p>
        </w:tc>
        <w:tc>
          <w:tcPr>
            <w:tcW w:w="0" w:type="auto"/>
          </w:tcPr>
          <w:p w:rsidR="00B71071" w:rsidRDefault="001C498B">
            <w:pPr>
              <w:pStyle w:val="TableBodyText"/>
            </w:pPr>
            <w:r>
              <w:t>If this flag is set, the first "group by" column is in ascending</w:t>
            </w:r>
            <w:r>
              <w:t xml:space="preserve"> order.</w:t>
            </w:r>
          </w:p>
        </w:tc>
      </w:tr>
      <w:tr w:rsidR="00B71071" w:rsidTr="00B71071">
        <w:tc>
          <w:tcPr>
            <w:tcW w:w="0" w:type="auto"/>
          </w:tcPr>
          <w:p w:rsidR="00B71071" w:rsidRDefault="001C498B">
            <w:pPr>
              <w:pStyle w:val="TableBodyText"/>
            </w:pPr>
            <w:r>
              <w:t>0x00000002</w:t>
            </w:r>
          </w:p>
        </w:tc>
        <w:tc>
          <w:tcPr>
            <w:tcW w:w="0" w:type="auto"/>
          </w:tcPr>
          <w:p w:rsidR="00B71071" w:rsidRDefault="001C498B">
            <w:pPr>
              <w:pStyle w:val="TableBodyText"/>
            </w:pPr>
            <w:r>
              <w:t>If this flag is set, the second "group by" column is in ascending order.</w:t>
            </w:r>
          </w:p>
        </w:tc>
      </w:tr>
      <w:tr w:rsidR="00B71071" w:rsidTr="00B71071">
        <w:tc>
          <w:tcPr>
            <w:tcW w:w="0" w:type="auto"/>
          </w:tcPr>
          <w:p w:rsidR="00B71071" w:rsidRDefault="001C498B">
            <w:pPr>
              <w:pStyle w:val="TableBodyText"/>
            </w:pPr>
            <w:r>
              <w:t>0x00000004</w:t>
            </w:r>
          </w:p>
        </w:tc>
        <w:tc>
          <w:tcPr>
            <w:tcW w:w="0" w:type="auto"/>
          </w:tcPr>
          <w:p w:rsidR="00B71071" w:rsidRDefault="001C498B">
            <w:pPr>
              <w:pStyle w:val="TableBodyText"/>
            </w:pPr>
            <w:r>
              <w:t>If this flag is set, the third "group by" column is in ascending order.</w:t>
            </w:r>
          </w:p>
        </w:tc>
      </w:tr>
      <w:tr w:rsidR="00B71071" w:rsidTr="00B71071">
        <w:tc>
          <w:tcPr>
            <w:tcW w:w="0" w:type="auto"/>
          </w:tcPr>
          <w:p w:rsidR="00B71071" w:rsidRDefault="001C498B">
            <w:pPr>
              <w:pStyle w:val="TableBodyText"/>
            </w:pPr>
            <w:r>
              <w:t>0x00000008</w:t>
            </w:r>
          </w:p>
        </w:tc>
        <w:tc>
          <w:tcPr>
            <w:tcW w:w="0" w:type="auto"/>
          </w:tcPr>
          <w:p w:rsidR="00B71071" w:rsidRDefault="001C498B">
            <w:pPr>
              <w:pStyle w:val="TableBodyText"/>
            </w:pPr>
            <w:r>
              <w:t xml:space="preserve">If this flag is set, the fourth "group by" column is in ascending </w:t>
            </w:r>
            <w:r>
              <w:t>order.</w:t>
            </w:r>
          </w:p>
        </w:tc>
      </w:tr>
    </w:tbl>
    <w:p w:rsidR="00B71071" w:rsidRDefault="001C498B">
      <w:pPr>
        <w:pStyle w:val="Definition-Field"/>
      </w:pPr>
      <w:r>
        <w:rPr>
          <w:b/>
        </w:rPr>
        <w:t xml:space="preserve">Reserved2 (24 bytes):  </w:t>
      </w:r>
      <w:r>
        <w:t>This field MUST exist. The application can fill this field with any value when writing the stream. The application MUST ignore the value of this field when reading the stream.</w:t>
      </w:r>
    </w:p>
    <w:p w:rsidR="00B71071" w:rsidRDefault="001C498B">
      <w:pPr>
        <w:pStyle w:val="Definition-Field"/>
      </w:pPr>
      <w:r>
        <w:rPr>
          <w:b/>
        </w:rPr>
        <w:t xml:space="preserve">ColumnInfo (variable):  </w:t>
      </w:r>
      <w:r>
        <w:t xml:space="preserve">Data type: array of </w:t>
      </w:r>
      <w:r>
        <w:rPr>
          <w:b/>
        </w:rPr>
        <w:t>Colum</w:t>
      </w:r>
      <w:r>
        <w:rPr>
          <w:b/>
        </w:rPr>
        <w:t>nPacket</w:t>
      </w:r>
      <w:r>
        <w:t xml:space="preserve"> structures, as specified in section </w:t>
      </w:r>
      <w:hyperlink w:anchor="Section_3e74f522345943be96866a995ed1307c" w:history="1">
        <w:r>
          <w:rPr>
            <w:rStyle w:val="Hyperlink"/>
          </w:rPr>
          <w:t>2.2.6.1.1</w:t>
        </w:r>
      </w:hyperlink>
      <w:r>
        <w:t xml:space="preserve">. The number of </w:t>
      </w:r>
      <w:r>
        <w:rPr>
          <w:b/>
        </w:rPr>
        <w:t>ColumnPacket</w:t>
      </w:r>
      <w:r>
        <w:t xml:space="preserve"> structures contained in this field is indicated by the </w:t>
      </w:r>
      <w:r>
        <w:rPr>
          <w:b/>
        </w:rPr>
        <w:t>Cvcd</w:t>
      </w:r>
      <w:r>
        <w:t xml:space="preserve"> field. This field MUST exist. This is where all the co</w:t>
      </w:r>
      <w:r>
        <w:t>lumn information is stored, including "blank" column, "group by" columns, "visible" columns, and "order by" column.</w:t>
      </w:r>
    </w:p>
    <w:p w:rsidR="00B71071" w:rsidRDefault="001C498B">
      <w:pPr>
        <w:pStyle w:val="Definition-Field2"/>
      </w:pPr>
      <w:r>
        <w:t>The columns are stored in the following sequence in the packet:</w:t>
      </w:r>
    </w:p>
    <w:p w:rsidR="00B71071" w:rsidRDefault="001C498B">
      <w:pPr>
        <w:pStyle w:val="Definition-Field2"/>
      </w:pPr>
      <w:r>
        <w:t>The "blank" column: This is a single column that MUST have the following set</w:t>
      </w:r>
      <w:r>
        <w:t>tings.</w:t>
      </w:r>
    </w:p>
    <w:tbl>
      <w:tblPr>
        <w:tblStyle w:val="Table-ShadedHeader"/>
        <w:tblW w:w="0" w:type="auto"/>
        <w:tblLook w:val="04A0" w:firstRow="1" w:lastRow="0" w:firstColumn="1" w:lastColumn="0" w:noHBand="0" w:noVBand="1"/>
      </w:tblPr>
      <w:tblGrid>
        <w:gridCol w:w="1443"/>
        <w:gridCol w:w="4620"/>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tcPr>
          <w:p w:rsidR="00B71071" w:rsidRDefault="001C498B">
            <w:pPr>
              <w:pStyle w:val="TableHeaderText"/>
            </w:pPr>
            <w:r>
              <w:t>Field name</w:t>
            </w:r>
          </w:p>
        </w:tc>
        <w:tc>
          <w:tcPr>
            <w:tcW w:w="0" w:type="auto"/>
          </w:tcPr>
          <w:p w:rsidR="00B71071" w:rsidRDefault="001C498B">
            <w:pPr>
              <w:pStyle w:val="TableHeaderText"/>
            </w:pPr>
            <w:r>
              <w:t xml:space="preserve">Value </w:t>
            </w:r>
          </w:p>
        </w:tc>
      </w:tr>
      <w:tr w:rsidR="00B71071" w:rsidTr="00B71071">
        <w:tc>
          <w:tcPr>
            <w:tcW w:w="0" w:type="auto"/>
          </w:tcPr>
          <w:p w:rsidR="00B71071" w:rsidRDefault="001C498B">
            <w:pPr>
              <w:pStyle w:val="TableBodyText"/>
              <w:rPr>
                <w:b/>
              </w:rPr>
            </w:pPr>
            <w:r>
              <w:rPr>
                <w:b/>
              </w:rPr>
              <w:t>PropertyType</w:t>
            </w:r>
          </w:p>
        </w:tc>
        <w:tc>
          <w:tcPr>
            <w:tcW w:w="0" w:type="auto"/>
          </w:tcPr>
          <w:p w:rsidR="00B71071" w:rsidRDefault="001C498B">
            <w:pPr>
              <w:pStyle w:val="TableBodyText"/>
            </w:pPr>
            <w:r>
              <w:t>0x0001</w:t>
            </w:r>
          </w:p>
        </w:tc>
      </w:tr>
      <w:tr w:rsidR="00B71071" w:rsidTr="00B71071">
        <w:tc>
          <w:tcPr>
            <w:tcW w:w="0" w:type="auto"/>
          </w:tcPr>
          <w:p w:rsidR="00B71071" w:rsidRDefault="001C498B">
            <w:pPr>
              <w:pStyle w:val="TableBodyText"/>
              <w:rPr>
                <w:b/>
              </w:rPr>
            </w:pPr>
            <w:r>
              <w:rPr>
                <w:b/>
              </w:rPr>
              <w:t>PropertyID</w:t>
            </w:r>
          </w:p>
        </w:tc>
        <w:tc>
          <w:tcPr>
            <w:tcW w:w="0" w:type="auto"/>
          </w:tcPr>
          <w:p w:rsidR="00B71071" w:rsidRDefault="001C498B">
            <w:pPr>
              <w:pStyle w:val="TableBodyText"/>
            </w:pPr>
            <w:r>
              <w:t>0x0004</w:t>
            </w:r>
          </w:p>
        </w:tc>
      </w:tr>
      <w:tr w:rsidR="00B71071" w:rsidTr="00B71071">
        <w:tc>
          <w:tcPr>
            <w:tcW w:w="0" w:type="auto"/>
          </w:tcPr>
          <w:p w:rsidR="00B71071" w:rsidRDefault="001C498B">
            <w:pPr>
              <w:pStyle w:val="TableBodyText"/>
              <w:rPr>
                <w:b/>
              </w:rPr>
            </w:pPr>
            <w:r>
              <w:rPr>
                <w:b/>
              </w:rPr>
              <w:t>Cx</w:t>
            </w:r>
          </w:p>
        </w:tc>
        <w:tc>
          <w:tcPr>
            <w:tcW w:w="0" w:type="auto"/>
          </w:tcPr>
          <w:p w:rsidR="00B71071" w:rsidRDefault="001C498B">
            <w:pPr>
              <w:pStyle w:val="TableBodyText"/>
            </w:pPr>
            <w:r>
              <w:t>0x00000007</w:t>
            </w:r>
          </w:p>
        </w:tc>
      </w:tr>
      <w:tr w:rsidR="00B71071" w:rsidTr="00B71071">
        <w:tc>
          <w:tcPr>
            <w:tcW w:w="0" w:type="auto"/>
          </w:tcPr>
          <w:p w:rsidR="00B71071" w:rsidRDefault="001C498B">
            <w:pPr>
              <w:pStyle w:val="TableBodyText"/>
              <w:rPr>
                <w:b/>
              </w:rPr>
            </w:pPr>
            <w:r>
              <w:rPr>
                <w:b/>
              </w:rPr>
              <w:t xml:space="preserve">Flags </w:t>
            </w:r>
          </w:p>
        </w:tc>
        <w:tc>
          <w:tcPr>
            <w:tcW w:w="0" w:type="auto"/>
          </w:tcPr>
          <w:p w:rsidR="00B71071" w:rsidRDefault="001C498B">
            <w:pPr>
              <w:pStyle w:val="TableBodyText"/>
            </w:pPr>
            <w:r>
              <w:t>0x00000028 (VCDF_BITMAP | VCDF_NOT_SORTABLE)</w:t>
            </w:r>
          </w:p>
        </w:tc>
      </w:tr>
      <w:tr w:rsidR="00B71071" w:rsidTr="00B71071">
        <w:tc>
          <w:tcPr>
            <w:tcW w:w="0" w:type="auto"/>
          </w:tcPr>
          <w:p w:rsidR="00B71071" w:rsidRDefault="001C498B">
            <w:pPr>
              <w:pStyle w:val="TableBodyText"/>
              <w:rPr>
                <w:b/>
              </w:rPr>
            </w:pPr>
            <w:r>
              <w:rPr>
                <w:b/>
              </w:rPr>
              <w:t>Kind</w:t>
            </w:r>
          </w:p>
        </w:tc>
        <w:tc>
          <w:tcPr>
            <w:tcW w:w="0" w:type="auto"/>
          </w:tcPr>
          <w:p w:rsidR="00B71071" w:rsidRDefault="001C498B">
            <w:pPr>
              <w:pStyle w:val="TableBodyText"/>
            </w:pPr>
            <w:r>
              <w:t>0x00000000</w:t>
            </w:r>
          </w:p>
        </w:tc>
      </w:tr>
      <w:tr w:rsidR="00B71071" w:rsidTr="00B71071">
        <w:tc>
          <w:tcPr>
            <w:tcW w:w="0" w:type="auto"/>
          </w:tcPr>
          <w:p w:rsidR="00B71071" w:rsidRDefault="001C498B">
            <w:pPr>
              <w:pStyle w:val="TableBodyText"/>
              <w:rPr>
                <w:b/>
              </w:rPr>
            </w:pPr>
            <w:r>
              <w:rPr>
                <w:b/>
              </w:rPr>
              <w:t xml:space="preserve">ID </w:t>
            </w:r>
          </w:p>
        </w:tc>
        <w:tc>
          <w:tcPr>
            <w:tcW w:w="0" w:type="auto"/>
          </w:tcPr>
          <w:p w:rsidR="00B71071" w:rsidRDefault="001C498B">
            <w:pPr>
              <w:pStyle w:val="TableBodyText"/>
            </w:pPr>
            <w:r>
              <w:t>0x00000004</w:t>
            </w:r>
          </w:p>
        </w:tc>
      </w:tr>
    </w:tbl>
    <w:p w:rsidR="00B71071" w:rsidRDefault="001C498B">
      <w:pPr>
        <w:pStyle w:val="Definition-Field2"/>
      </w:pPr>
      <w:r>
        <w:t xml:space="preserve">The "group by" columns: The number of the "group by" columns MUST be stored in </w:t>
      </w:r>
      <w:r>
        <w:rPr>
          <w:b/>
        </w:rPr>
        <w:t>cCat</w:t>
      </w:r>
      <w:r>
        <w:t xml:space="preserve"> field in the packet. Each bit in the </w:t>
      </w:r>
      <w:r>
        <w:rPr>
          <w:b/>
        </w:rPr>
        <w:t>ulCatSort</w:t>
      </w:r>
      <w:r>
        <w:t xml:space="preserve"> field MUST specify whether the corresponding "group by" column is in ascending or descending order.</w:t>
      </w:r>
    </w:p>
    <w:p w:rsidR="00B71071" w:rsidRDefault="001C498B">
      <w:pPr>
        <w:pStyle w:val="Definition-Field2"/>
      </w:pPr>
      <w:r>
        <w:t>The "visible" columns: All columns that MUST be visible to users excluding the "group by" columns.</w:t>
      </w:r>
    </w:p>
    <w:p w:rsidR="00B71071" w:rsidRDefault="001C498B">
      <w:pPr>
        <w:pStyle w:val="Definition-Field2"/>
      </w:pPr>
      <w:r>
        <w:t>The "orde</w:t>
      </w:r>
      <w:r>
        <w:t>r by" column: If the sorted column is not a "group by" or "visible" column, it MUST be stored here.</w:t>
      </w:r>
    </w:p>
    <w:p w:rsidR="00B71071" w:rsidRDefault="001C498B">
      <w:pPr>
        <w:pStyle w:val="Definition-Field"/>
      </w:pPr>
      <w:r>
        <w:rPr>
          <w:b/>
        </w:rPr>
        <w:t xml:space="preserve">RestrictionInfo (variable):  </w:t>
      </w:r>
      <w:r>
        <w:t xml:space="preserve">Data type: </w:t>
      </w:r>
      <w:r>
        <w:rPr>
          <w:b/>
        </w:rPr>
        <w:t>RestrictionPacket</w:t>
      </w:r>
      <w:r>
        <w:t xml:space="preserve"> structure, as specified in section </w:t>
      </w:r>
      <w:hyperlink w:anchor="Section_6d9acc02dafa494b88ae1c4385e547d6" w:history="1">
        <w:r>
          <w:rPr>
            <w:rStyle w:val="Hyperlink"/>
          </w:rPr>
          <w:t>2.2</w:t>
        </w:r>
        <w:r>
          <w:rPr>
            <w:rStyle w:val="Hyperlink"/>
          </w:rPr>
          <w:t>.6.1.2</w:t>
        </w:r>
      </w:hyperlink>
      <w:r>
        <w:t xml:space="preserve">. This field is where the </w:t>
      </w:r>
      <w:hyperlink w:anchor="gt_c434218b-574e-4d0d-b07c-d4806118574c">
        <w:r>
          <w:rPr>
            <w:rStyle w:val="HyperlinkGreen"/>
            <w:b/>
          </w:rPr>
          <w:t>restriction</w:t>
        </w:r>
      </w:hyperlink>
      <w:r>
        <w:t xml:space="preserve"> of the table view MUST be stored. </w:t>
      </w:r>
    </w:p>
    <w:p w:rsidR="00B71071" w:rsidRDefault="001C498B">
      <w:pPr>
        <w:pStyle w:val="Heading5"/>
      </w:pPr>
      <w:bookmarkStart w:id="163" w:name="section_3e74f522345943be96866a995ed1307c"/>
      <w:bookmarkStart w:id="164" w:name="_Toc69361305"/>
      <w:r>
        <w:lastRenderedPageBreak/>
        <w:t>ColumnPacket Structure</w:t>
      </w:r>
      <w:bookmarkEnd w:id="163"/>
      <w:bookmarkEnd w:id="164"/>
    </w:p>
    <w:p w:rsidR="00B71071" w:rsidRDefault="001C498B">
      <w:r>
        <w:t xml:space="preserve">The </w:t>
      </w:r>
      <w:r>
        <w:rPr>
          <w:b/>
        </w:rPr>
        <w:t>ColumnPacket</w:t>
      </w:r>
      <w:r>
        <w:t xml:space="preserve"> structure MUST contain the information of a single column, including the pr</w:t>
      </w:r>
      <w:r>
        <w:t xml:space="preserve">operty ID, </w:t>
      </w:r>
      <w:hyperlink w:anchor="gt_c17efaf4-bfdf-479d-8227-e165b647c933">
        <w:r>
          <w:rPr>
            <w:rStyle w:val="HyperlinkGreen"/>
            <w:b/>
          </w:rPr>
          <w:t>property type</w:t>
        </w:r>
      </w:hyperlink>
      <w:r>
        <w:t xml:space="preserve">, and display attributes. The </w:t>
      </w:r>
      <w:r>
        <w:rPr>
          <w:b/>
        </w:rPr>
        <w:t>ColumnPacket</w:t>
      </w:r>
      <w:r>
        <w:t xml:space="preserve"> structure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4320" w:type="dxa"/>
            <w:gridSpan w:val="16"/>
            <w:shd w:val="clear" w:color="auto" w:fill="auto"/>
          </w:tcPr>
          <w:p w:rsidR="00B71071" w:rsidRDefault="001C498B">
            <w:pPr>
              <w:pStyle w:val="PacketDiagramBodyText"/>
            </w:pPr>
            <w:r>
              <w:t>PropertyType</w:t>
            </w:r>
          </w:p>
        </w:tc>
        <w:tc>
          <w:tcPr>
            <w:tcW w:w="4320" w:type="dxa"/>
            <w:gridSpan w:val="16"/>
            <w:shd w:val="clear" w:color="auto" w:fill="auto"/>
          </w:tcPr>
          <w:p w:rsidR="00B71071" w:rsidRDefault="001C498B">
            <w:pPr>
              <w:pStyle w:val="PacketDiagramBodyText"/>
            </w:pPr>
            <w:r>
              <w:t>PropertyID</w:t>
            </w:r>
          </w:p>
        </w:tc>
      </w:tr>
      <w:tr w:rsidR="00B71071" w:rsidTr="00B71071">
        <w:trPr>
          <w:trHeight w:val="490"/>
        </w:trPr>
        <w:tc>
          <w:tcPr>
            <w:tcW w:w="8640" w:type="dxa"/>
            <w:gridSpan w:val="32"/>
            <w:shd w:val="clear" w:color="auto" w:fill="auto"/>
          </w:tcPr>
          <w:p w:rsidR="00B71071" w:rsidRDefault="001C498B">
            <w:pPr>
              <w:pStyle w:val="PacketDiagramBodyText"/>
            </w:pPr>
            <w:r>
              <w:t>Cx</w:t>
            </w:r>
          </w:p>
        </w:tc>
      </w:tr>
      <w:tr w:rsidR="00B71071" w:rsidTr="00B71071">
        <w:trPr>
          <w:trHeight w:val="490"/>
        </w:trPr>
        <w:tc>
          <w:tcPr>
            <w:tcW w:w="8640" w:type="dxa"/>
            <w:gridSpan w:val="32"/>
            <w:shd w:val="clear" w:color="auto" w:fill="auto"/>
          </w:tcPr>
          <w:p w:rsidR="00B71071" w:rsidRDefault="001C498B">
            <w:pPr>
              <w:pStyle w:val="PacketDiagramBodyText"/>
            </w:pPr>
            <w:r>
              <w:t>Reserved1</w:t>
            </w:r>
          </w:p>
        </w:tc>
      </w:tr>
      <w:tr w:rsidR="00B71071" w:rsidTr="00B71071">
        <w:trPr>
          <w:trHeight w:val="490"/>
        </w:trPr>
        <w:tc>
          <w:tcPr>
            <w:tcW w:w="8640" w:type="dxa"/>
            <w:gridSpan w:val="32"/>
            <w:shd w:val="clear" w:color="auto" w:fill="auto"/>
          </w:tcPr>
          <w:p w:rsidR="00B71071" w:rsidRDefault="001C498B">
            <w:pPr>
              <w:pStyle w:val="PacketDiagramBodyText"/>
            </w:pPr>
            <w:r>
              <w:t>Flags</w:t>
            </w:r>
          </w:p>
        </w:tc>
      </w:tr>
      <w:tr w:rsidR="00B71071" w:rsidTr="00B71071">
        <w:trPr>
          <w:trHeight w:val="490"/>
        </w:trPr>
        <w:tc>
          <w:tcPr>
            <w:tcW w:w="8640" w:type="dxa"/>
            <w:gridSpan w:val="32"/>
            <w:shd w:val="clear" w:color="auto" w:fill="auto"/>
          </w:tcPr>
          <w:p w:rsidR="00B71071" w:rsidRDefault="001C498B">
            <w:pPr>
              <w:pStyle w:val="PacketDiagramBodyText"/>
            </w:pPr>
            <w:r>
              <w:t>Reserved2</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r w:rsidR="00B71071" w:rsidTr="00B71071">
        <w:trPr>
          <w:trHeight w:val="490"/>
        </w:trPr>
        <w:tc>
          <w:tcPr>
            <w:tcW w:w="8640" w:type="dxa"/>
            <w:gridSpan w:val="32"/>
            <w:shd w:val="clear" w:color="auto" w:fill="auto"/>
          </w:tcPr>
          <w:p w:rsidR="00B71071" w:rsidRDefault="001C498B">
            <w:pPr>
              <w:pStyle w:val="PacketDiagramBodyText"/>
            </w:pPr>
            <w:r>
              <w:t>Kind</w:t>
            </w:r>
          </w:p>
        </w:tc>
      </w:tr>
      <w:tr w:rsidR="00B71071" w:rsidTr="00B71071">
        <w:trPr>
          <w:trHeight w:val="490"/>
        </w:trPr>
        <w:tc>
          <w:tcPr>
            <w:tcW w:w="8640" w:type="dxa"/>
            <w:gridSpan w:val="32"/>
            <w:shd w:val="clear" w:color="auto" w:fill="auto"/>
          </w:tcPr>
          <w:p w:rsidR="00B71071" w:rsidRDefault="001C498B">
            <w:pPr>
              <w:pStyle w:val="PacketDiagramBodyText"/>
            </w:pPr>
            <w:r>
              <w:t>ID</w:t>
            </w:r>
          </w:p>
        </w:tc>
      </w:tr>
      <w:tr w:rsidR="00B71071" w:rsidTr="00B71071">
        <w:trPr>
          <w:trHeight w:val="490"/>
        </w:trPr>
        <w:tc>
          <w:tcPr>
            <w:tcW w:w="8640" w:type="dxa"/>
            <w:gridSpan w:val="32"/>
            <w:shd w:val="clear" w:color="auto" w:fill="auto"/>
          </w:tcPr>
          <w:p w:rsidR="00B71071" w:rsidRDefault="001C498B">
            <w:pPr>
              <w:pStyle w:val="PacketDiagramBodyText"/>
            </w:pPr>
            <w:r>
              <w:t>Guid</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r w:rsidR="00B71071" w:rsidTr="00B71071">
        <w:trPr>
          <w:trHeight w:val="490"/>
        </w:trPr>
        <w:tc>
          <w:tcPr>
            <w:tcW w:w="8640" w:type="dxa"/>
            <w:gridSpan w:val="32"/>
            <w:shd w:val="clear" w:color="auto" w:fill="auto"/>
          </w:tcPr>
          <w:p w:rsidR="00B71071" w:rsidRDefault="001C498B">
            <w:pPr>
              <w:pStyle w:val="PacketDiagramBodyText"/>
            </w:pPr>
            <w:r>
              <w:t>BufferLength</w:t>
            </w:r>
          </w:p>
        </w:tc>
      </w:tr>
      <w:tr w:rsidR="00B71071" w:rsidTr="00B71071">
        <w:trPr>
          <w:trHeight w:val="490"/>
        </w:trPr>
        <w:tc>
          <w:tcPr>
            <w:tcW w:w="8640" w:type="dxa"/>
            <w:gridSpan w:val="32"/>
            <w:shd w:val="clear" w:color="auto" w:fill="auto"/>
          </w:tcPr>
          <w:p w:rsidR="00B71071" w:rsidRDefault="001C498B">
            <w:pPr>
              <w:pStyle w:val="PacketDiagramBodyText"/>
            </w:pPr>
            <w:r>
              <w:t>Buffer (variable)</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bl>
    <w:p w:rsidR="00B71071" w:rsidRDefault="001C498B">
      <w:pPr>
        <w:pStyle w:val="Definition-Field"/>
      </w:pPr>
      <w:r>
        <w:rPr>
          <w:b/>
        </w:rPr>
        <w:t xml:space="preserve">PropertyType (2 bytes):  </w:t>
      </w:r>
      <w:r>
        <w:t xml:space="preserve">This field MUST exist. This field specifies the type of the property, as specified in section </w:t>
      </w:r>
      <w:hyperlink w:anchor="Section_070f5e21bf7442ffa0da597451de9f33" w:history="1">
        <w:r>
          <w:rPr>
            <w:rStyle w:val="Hyperlink"/>
          </w:rPr>
          <w:t>2.2.6.1.3</w:t>
        </w:r>
      </w:hyperlink>
      <w:r>
        <w:t>.</w:t>
      </w:r>
    </w:p>
    <w:p w:rsidR="00B71071" w:rsidRDefault="001C498B">
      <w:pPr>
        <w:pStyle w:val="Definition-Field"/>
      </w:pPr>
      <w:r>
        <w:rPr>
          <w:b/>
        </w:rPr>
        <w:t xml:space="preserve">PropertyID (2 bytes):  </w:t>
      </w:r>
      <w:r>
        <w:t xml:space="preserve">This field MUST exist. This field has the same value as the </w:t>
      </w:r>
      <w:r>
        <w:rPr>
          <w:b/>
        </w:rPr>
        <w:t>ID</w:t>
      </w:r>
      <w:r>
        <w:t xml:space="preserve"> field. If the value of the </w:t>
      </w:r>
      <w:r>
        <w:rPr>
          <w:b/>
        </w:rPr>
        <w:t>ID</w:t>
      </w:r>
      <w:r>
        <w:t xml:space="preserve"> field does not fit into a </w:t>
      </w:r>
      <w:r>
        <w:rPr>
          <w:b/>
        </w:rPr>
        <w:t xml:space="preserve">WORD </w:t>
      </w:r>
      <w:r>
        <w:t>(</w:t>
      </w:r>
      <w:hyperlink r:id="rId90" w:anchor="Section_cca2742956894a16b2b49325d93e4ba2">
        <w:r>
          <w:rPr>
            <w:rStyle w:val="Hyperlink"/>
          </w:rPr>
          <w:t>[MS-DTYP]</w:t>
        </w:r>
      </w:hyperlink>
      <w:r>
        <w:t>), the value MUST be truncated and the two least significant bytes MUST be stored in this field.</w:t>
      </w:r>
    </w:p>
    <w:p w:rsidR="00B71071" w:rsidRDefault="001C498B">
      <w:pPr>
        <w:pStyle w:val="Definition-Field"/>
      </w:pPr>
      <w:r>
        <w:rPr>
          <w:b/>
        </w:rPr>
        <w:t xml:space="preserve">Cx (4 bytes):  </w:t>
      </w:r>
      <w:r>
        <w:t>This field MUST exist. This field specifies the column width in pixels.</w:t>
      </w:r>
    </w:p>
    <w:p w:rsidR="00B71071" w:rsidRDefault="001C498B">
      <w:pPr>
        <w:pStyle w:val="Definition-Field"/>
      </w:pPr>
      <w:r>
        <w:rPr>
          <w:b/>
        </w:rPr>
        <w:t xml:space="preserve">Reserved1 (4 bytes):  </w:t>
      </w:r>
      <w:r>
        <w:t>T</w:t>
      </w:r>
      <w:r>
        <w:t xml:space="preserve">his field MUST exist. The application can fill this field with any value when writing the </w:t>
      </w:r>
      <w:hyperlink w:anchor="gt_f3529cd8-50da-4f36-aa0b-66af455edbb6">
        <w:r>
          <w:rPr>
            <w:rStyle w:val="HyperlinkGreen"/>
            <w:b/>
          </w:rPr>
          <w:t>stream</w:t>
        </w:r>
      </w:hyperlink>
      <w:r>
        <w:t>. The application MUST ignore the value of this field when reading the stream.</w:t>
      </w:r>
    </w:p>
    <w:p w:rsidR="00B71071" w:rsidRDefault="001C498B">
      <w:pPr>
        <w:pStyle w:val="Definition-Field"/>
      </w:pPr>
      <w:r>
        <w:rPr>
          <w:b/>
        </w:rPr>
        <w:lastRenderedPageBreak/>
        <w:t xml:space="preserve">Flags (4 bytes):  </w:t>
      </w:r>
      <w:r>
        <w:t>This field MUST exist. This field contains column descriptor flags. The bit setting and its meaning are listed in the following table.</w:t>
      </w:r>
    </w:p>
    <w:tbl>
      <w:tblPr>
        <w:tblStyle w:val="Table-ShadedHeader"/>
        <w:tblW w:w="0" w:type="auto"/>
        <w:tblLook w:val="04A0" w:firstRow="1" w:lastRow="0" w:firstColumn="1" w:lastColumn="0" w:noHBand="0" w:noVBand="1"/>
      </w:tblPr>
      <w:tblGrid>
        <w:gridCol w:w="2505"/>
        <w:gridCol w:w="1241"/>
        <w:gridCol w:w="5729"/>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Flag name</w:t>
            </w:r>
          </w:p>
        </w:tc>
        <w:tc>
          <w:tcPr>
            <w:tcW w:w="0" w:type="auto"/>
            <w:shd w:val="clear" w:color="auto" w:fill="E0E0E0"/>
          </w:tcPr>
          <w:p w:rsidR="00B71071" w:rsidRDefault="001C498B">
            <w:pPr>
              <w:pStyle w:val="TableHeaderText"/>
            </w:pPr>
            <w:r>
              <w:t>Value</w:t>
            </w:r>
          </w:p>
        </w:tc>
        <w:tc>
          <w:tcPr>
            <w:tcW w:w="0" w:type="auto"/>
            <w:shd w:val="clear" w:color="auto" w:fill="E0E0E0"/>
          </w:tcPr>
          <w:p w:rsidR="00B71071" w:rsidRDefault="001C498B">
            <w:pPr>
              <w:pStyle w:val="TableHeaderText"/>
            </w:pPr>
            <w:r>
              <w:t>Meaning</w:t>
            </w:r>
          </w:p>
        </w:tc>
      </w:tr>
      <w:tr w:rsidR="00B71071" w:rsidTr="00B71071">
        <w:tc>
          <w:tcPr>
            <w:tcW w:w="0" w:type="auto"/>
            <w:shd w:val="clear" w:color="auto" w:fill="auto"/>
          </w:tcPr>
          <w:p w:rsidR="00B71071" w:rsidRDefault="001C498B">
            <w:pPr>
              <w:pStyle w:val="TableBodyText"/>
              <w:rPr>
                <w:b/>
              </w:rPr>
            </w:pPr>
            <w:r>
              <w:rPr>
                <w:b/>
              </w:rPr>
              <w:t>VCDF_RIGHT_JUSTIFY</w:t>
            </w:r>
          </w:p>
        </w:tc>
        <w:tc>
          <w:tcPr>
            <w:tcW w:w="0" w:type="auto"/>
            <w:shd w:val="clear" w:color="auto" w:fill="auto"/>
          </w:tcPr>
          <w:p w:rsidR="00B71071" w:rsidRDefault="001C498B">
            <w:pPr>
              <w:pStyle w:val="TableBodyText"/>
            </w:pPr>
            <w:r>
              <w:t>0x00000001</w:t>
            </w:r>
          </w:p>
        </w:tc>
        <w:tc>
          <w:tcPr>
            <w:tcW w:w="0" w:type="auto"/>
            <w:shd w:val="clear" w:color="auto" w:fill="auto"/>
          </w:tcPr>
          <w:p w:rsidR="00B71071" w:rsidRDefault="001C498B">
            <w:pPr>
              <w:pStyle w:val="TableBodyText"/>
            </w:pPr>
            <w:r>
              <w:t xml:space="preserve">Column is right justified. This flag is mutually exclusive with the </w:t>
            </w:r>
            <w:r>
              <w:rPr>
                <w:b/>
              </w:rPr>
              <w:t>VCDF_CENTER_JUSTIFY</w:t>
            </w:r>
            <w:r>
              <w:t xml:space="preserve"> flag.</w:t>
            </w:r>
          </w:p>
        </w:tc>
      </w:tr>
      <w:tr w:rsidR="00B71071" w:rsidTr="00B71071">
        <w:tc>
          <w:tcPr>
            <w:tcW w:w="0" w:type="auto"/>
            <w:shd w:val="clear" w:color="auto" w:fill="auto"/>
          </w:tcPr>
          <w:p w:rsidR="00B71071" w:rsidRDefault="001C498B">
            <w:pPr>
              <w:pStyle w:val="TableBodyText"/>
              <w:rPr>
                <w:b/>
              </w:rPr>
            </w:pPr>
            <w:r>
              <w:rPr>
                <w:b/>
              </w:rPr>
              <w:t>VCDF_CENTER_JUSTIFY</w:t>
            </w:r>
          </w:p>
        </w:tc>
        <w:tc>
          <w:tcPr>
            <w:tcW w:w="0" w:type="auto"/>
            <w:shd w:val="clear" w:color="auto" w:fill="auto"/>
          </w:tcPr>
          <w:p w:rsidR="00B71071" w:rsidRDefault="001C498B">
            <w:pPr>
              <w:pStyle w:val="TableBodyText"/>
            </w:pPr>
            <w:r>
              <w:t>0x00000002</w:t>
            </w:r>
          </w:p>
        </w:tc>
        <w:tc>
          <w:tcPr>
            <w:tcW w:w="0" w:type="auto"/>
            <w:shd w:val="clear" w:color="auto" w:fill="auto"/>
          </w:tcPr>
          <w:p w:rsidR="00B71071" w:rsidRDefault="001C498B">
            <w:pPr>
              <w:pStyle w:val="TableBodyText"/>
            </w:pPr>
            <w:r>
              <w:t xml:space="preserve">Column is center justified. This flag is mutually exclusive with the </w:t>
            </w:r>
            <w:r>
              <w:rPr>
                <w:b/>
              </w:rPr>
              <w:t>VCDF_RIGHT_JUSTIFY</w:t>
            </w:r>
            <w:r>
              <w:t xml:space="preserve"> flag.</w:t>
            </w:r>
          </w:p>
        </w:tc>
      </w:tr>
      <w:tr w:rsidR="00B71071" w:rsidTr="00B71071">
        <w:tc>
          <w:tcPr>
            <w:tcW w:w="0" w:type="auto"/>
            <w:shd w:val="clear" w:color="auto" w:fill="auto"/>
          </w:tcPr>
          <w:p w:rsidR="00B71071" w:rsidRDefault="001C498B">
            <w:pPr>
              <w:pStyle w:val="TableBodyText"/>
              <w:rPr>
                <w:b/>
              </w:rPr>
            </w:pPr>
            <w:r>
              <w:rPr>
                <w:b/>
              </w:rPr>
              <w:t>VCDF_BITMAP</w:t>
            </w:r>
          </w:p>
        </w:tc>
        <w:tc>
          <w:tcPr>
            <w:tcW w:w="0" w:type="auto"/>
            <w:shd w:val="clear" w:color="auto" w:fill="auto"/>
          </w:tcPr>
          <w:p w:rsidR="00B71071" w:rsidRDefault="001C498B">
            <w:pPr>
              <w:pStyle w:val="TableBodyText"/>
            </w:pPr>
            <w:r>
              <w:t>0x00000008</w:t>
            </w:r>
          </w:p>
        </w:tc>
        <w:tc>
          <w:tcPr>
            <w:tcW w:w="0" w:type="auto"/>
            <w:shd w:val="clear" w:color="auto" w:fill="auto"/>
          </w:tcPr>
          <w:p w:rsidR="00B71071" w:rsidRDefault="001C498B">
            <w:pPr>
              <w:pStyle w:val="TableBodyText"/>
            </w:pPr>
            <w:r>
              <w:t>Column heade</w:t>
            </w:r>
            <w:r>
              <w:t>r is in bitmap format.</w:t>
            </w:r>
          </w:p>
        </w:tc>
      </w:tr>
      <w:tr w:rsidR="00B71071" w:rsidTr="00B71071">
        <w:tc>
          <w:tcPr>
            <w:tcW w:w="0" w:type="auto"/>
            <w:shd w:val="clear" w:color="auto" w:fill="auto"/>
          </w:tcPr>
          <w:p w:rsidR="00B71071" w:rsidRDefault="001C498B">
            <w:pPr>
              <w:pStyle w:val="TableBodyText"/>
              <w:rPr>
                <w:b/>
              </w:rPr>
            </w:pPr>
            <w:r>
              <w:rPr>
                <w:b/>
              </w:rPr>
              <w:t>VCDF_NOT_SORTABLE</w:t>
            </w:r>
          </w:p>
        </w:tc>
        <w:tc>
          <w:tcPr>
            <w:tcW w:w="0" w:type="auto"/>
            <w:shd w:val="clear" w:color="auto" w:fill="auto"/>
          </w:tcPr>
          <w:p w:rsidR="00B71071" w:rsidRDefault="001C498B">
            <w:pPr>
              <w:pStyle w:val="TableBodyText"/>
            </w:pPr>
            <w:r>
              <w:t>0x00000020</w:t>
            </w:r>
          </w:p>
        </w:tc>
        <w:tc>
          <w:tcPr>
            <w:tcW w:w="0" w:type="auto"/>
            <w:shd w:val="clear" w:color="auto" w:fill="auto"/>
          </w:tcPr>
          <w:p w:rsidR="00B71071" w:rsidRDefault="001C498B">
            <w:pPr>
              <w:pStyle w:val="TableBodyText"/>
            </w:pPr>
            <w:r>
              <w:t xml:space="preserve">Column is not sortable. This flag is mutually exclusive with the </w:t>
            </w:r>
            <w:r>
              <w:rPr>
                <w:b/>
              </w:rPr>
              <w:t>VCDF_SORTDESCENDING</w:t>
            </w:r>
            <w:r>
              <w:t xml:space="preserve"> flag and the </w:t>
            </w:r>
            <w:r>
              <w:rPr>
                <w:b/>
              </w:rPr>
              <w:t>VCDF_SORTDLG</w:t>
            </w:r>
            <w:r>
              <w:t xml:space="preserve"> flag.</w:t>
            </w:r>
          </w:p>
        </w:tc>
      </w:tr>
      <w:tr w:rsidR="00B71071" w:rsidTr="00B71071">
        <w:tc>
          <w:tcPr>
            <w:tcW w:w="0" w:type="auto"/>
            <w:shd w:val="clear" w:color="auto" w:fill="auto"/>
          </w:tcPr>
          <w:p w:rsidR="00B71071" w:rsidRDefault="001C498B">
            <w:pPr>
              <w:pStyle w:val="TableBodyText"/>
              <w:rPr>
                <w:b/>
              </w:rPr>
            </w:pPr>
            <w:r>
              <w:rPr>
                <w:b/>
              </w:rPr>
              <w:t>VCDF_SORTDESCENDING</w:t>
            </w:r>
          </w:p>
        </w:tc>
        <w:tc>
          <w:tcPr>
            <w:tcW w:w="0" w:type="auto"/>
            <w:shd w:val="clear" w:color="auto" w:fill="auto"/>
          </w:tcPr>
          <w:p w:rsidR="00B71071" w:rsidRDefault="001C498B">
            <w:pPr>
              <w:pStyle w:val="TableBodyText"/>
            </w:pPr>
            <w:r>
              <w:t>0x00000040</w:t>
            </w:r>
          </w:p>
        </w:tc>
        <w:tc>
          <w:tcPr>
            <w:tcW w:w="0" w:type="auto"/>
            <w:shd w:val="clear" w:color="auto" w:fill="auto"/>
          </w:tcPr>
          <w:p w:rsidR="00B71071" w:rsidRDefault="001C498B">
            <w:pPr>
              <w:pStyle w:val="TableBodyText"/>
            </w:pPr>
            <w:r>
              <w:t>Column is sorted in descending order. This flag is mut</w:t>
            </w:r>
            <w:r>
              <w:t xml:space="preserve">ually exclusive with the </w:t>
            </w:r>
            <w:r>
              <w:rPr>
                <w:b/>
              </w:rPr>
              <w:t>VCDF_NOT_SORTABLE</w:t>
            </w:r>
            <w:r>
              <w:t xml:space="preserve"> flag.</w:t>
            </w:r>
          </w:p>
        </w:tc>
      </w:tr>
      <w:tr w:rsidR="00B71071" w:rsidTr="00B71071">
        <w:tc>
          <w:tcPr>
            <w:tcW w:w="0" w:type="auto"/>
            <w:shd w:val="clear" w:color="auto" w:fill="auto"/>
          </w:tcPr>
          <w:p w:rsidR="00B71071" w:rsidRDefault="001C498B">
            <w:pPr>
              <w:pStyle w:val="TableBodyText"/>
              <w:rPr>
                <w:b/>
              </w:rPr>
            </w:pPr>
            <w:r>
              <w:rPr>
                <w:b/>
              </w:rPr>
              <w:t>VCDF_MOVEABLE</w:t>
            </w:r>
          </w:p>
        </w:tc>
        <w:tc>
          <w:tcPr>
            <w:tcW w:w="0" w:type="auto"/>
            <w:shd w:val="clear" w:color="auto" w:fill="auto"/>
          </w:tcPr>
          <w:p w:rsidR="00B71071" w:rsidRDefault="001C498B">
            <w:pPr>
              <w:pStyle w:val="TableBodyText"/>
            </w:pPr>
            <w:r>
              <w:t>0x00000100</w:t>
            </w:r>
          </w:p>
        </w:tc>
        <w:tc>
          <w:tcPr>
            <w:tcW w:w="0" w:type="auto"/>
            <w:shd w:val="clear" w:color="auto" w:fill="auto"/>
          </w:tcPr>
          <w:p w:rsidR="00B71071" w:rsidRDefault="001C498B">
            <w:pPr>
              <w:pStyle w:val="TableBodyText"/>
            </w:pPr>
            <w:r>
              <w:t>Clients and servers MUST ignore this setting.</w:t>
            </w:r>
          </w:p>
        </w:tc>
      </w:tr>
      <w:tr w:rsidR="00B71071" w:rsidTr="00B71071">
        <w:tc>
          <w:tcPr>
            <w:tcW w:w="0" w:type="auto"/>
            <w:shd w:val="clear" w:color="auto" w:fill="auto"/>
          </w:tcPr>
          <w:p w:rsidR="00B71071" w:rsidRDefault="001C498B">
            <w:pPr>
              <w:pStyle w:val="TableBodyText"/>
              <w:rPr>
                <w:b/>
              </w:rPr>
            </w:pPr>
            <w:r>
              <w:rPr>
                <w:b/>
              </w:rPr>
              <w:t>VCDF_COLUMNSDLG</w:t>
            </w:r>
          </w:p>
        </w:tc>
        <w:tc>
          <w:tcPr>
            <w:tcW w:w="0" w:type="auto"/>
            <w:shd w:val="clear" w:color="auto" w:fill="auto"/>
          </w:tcPr>
          <w:p w:rsidR="00B71071" w:rsidRDefault="001C498B">
            <w:pPr>
              <w:pStyle w:val="TableBodyText"/>
            </w:pPr>
            <w:r>
              <w:t>0x00000200</w:t>
            </w:r>
          </w:p>
        </w:tc>
        <w:tc>
          <w:tcPr>
            <w:tcW w:w="0" w:type="auto"/>
            <w:shd w:val="clear" w:color="auto" w:fill="auto"/>
          </w:tcPr>
          <w:p w:rsidR="00B71071" w:rsidRDefault="001C498B">
            <w:pPr>
              <w:pStyle w:val="TableBodyText"/>
            </w:pPr>
            <w:r>
              <w:t>Clients and servers MUST ignore this setting.</w:t>
            </w:r>
          </w:p>
        </w:tc>
      </w:tr>
      <w:tr w:rsidR="00B71071" w:rsidTr="00B71071">
        <w:tc>
          <w:tcPr>
            <w:tcW w:w="0" w:type="auto"/>
            <w:shd w:val="clear" w:color="auto" w:fill="auto"/>
          </w:tcPr>
          <w:p w:rsidR="00B71071" w:rsidRDefault="001C498B">
            <w:pPr>
              <w:pStyle w:val="TableBodyText"/>
              <w:rPr>
                <w:b/>
              </w:rPr>
            </w:pPr>
            <w:r>
              <w:rPr>
                <w:b/>
              </w:rPr>
              <w:t>VCDF_SORTDLG</w:t>
            </w:r>
          </w:p>
        </w:tc>
        <w:tc>
          <w:tcPr>
            <w:tcW w:w="0" w:type="auto"/>
            <w:shd w:val="clear" w:color="auto" w:fill="auto"/>
          </w:tcPr>
          <w:p w:rsidR="00B71071" w:rsidRDefault="001C498B">
            <w:pPr>
              <w:pStyle w:val="TableBodyText"/>
            </w:pPr>
            <w:r>
              <w:t>0x00000400</w:t>
            </w:r>
          </w:p>
        </w:tc>
        <w:tc>
          <w:tcPr>
            <w:tcW w:w="0" w:type="auto"/>
            <w:shd w:val="clear" w:color="auto" w:fill="auto"/>
          </w:tcPr>
          <w:p w:rsidR="00B71071" w:rsidRDefault="001C498B">
            <w:pPr>
              <w:pStyle w:val="TableBodyText"/>
            </w:pPr>
            <w:r>
              <w:t xml:space="preserve">Column MUST be able to be sorted. This flag is mutually exclusive with the </w:t>
            </w:r>
            <w:r>
              <w:rPr>
                <w:b/>
              </w:rPr>
              <w:t>VCDF_NOT_SORTABLE</w:t>
            </w:r>
            <w:r>
              <w:t xml:space="preserve"> flag.</w:t>
            </w:r>
          </w:p>
        </w:tc>
      </w:tr>
      <w:tr w:rsidR="00B71071" w:rsidTr="00B71071">
        <w:tc>
          <w:tcPr>
            <w:tcW w:w="0" w:type="auto"/>
            <w:shd w:val="clear" w:color="auto" w:fill="auto"/>
          </w:tcPr>
          <w:p w:rsidR="00B71071" w:rsidRDefault="001C498B">
            <w:pPr>
              <w:pStyle w:val="TableBodyText"/>
              <w:rPr>
                <w:b/>
              </w:rPr>
            </w:pPr>
            <w:r>
              <w:rPr>
                <w:b/>
              </w:rPr>
              <w:t>VCDF_GROUPDLG</w:t>
            </w:r>
          </w:p>
        </w:tc>
        <w:tc>
          <w:tcPr>
            <w:tcW w:w="0" w:type="auto"/>
            <w:shd w:val="clear" w:color="auto" w:fill="auto"/>
          </w:tcPr>
          <w:p w:rsidR="00B71071" w:rsidRDefault="001C498B">
            <w:pPr>
              <w:pStyle w:val="TableBodyText"/>
            </w:pPr>
            <w:r>
              <w:t>0x00000800</w:t>
            </w:r>
          </w:p>
        </w:tc>
        <w:tc>
          <w:tcPr>
            <w:tcW w:w="0" w:type="auto"/>
            <w:shd w:val="clear" w:color="auto" w:fill="auto"/>
          </w:tcPr>
          <w:p w:rsidR="00B71071" w:rsidRDefault="001C498B">
            <w:pPr>
              <w:pStyle w:val="TableBodyText"/>
            </w:pPr>
            <w:r>
              <w:t>Column MUST be able to be grouped.</w:t>
            </w:r>
          </w:p>
        </w:tc>
      </w:tr>
      <w:tr w:rsidR="00B71071" w:rsidTr="00B71071">
        <w:tc>
          <w:tcPr>
            <w:tcW w:w="0" w:type="auto"/>
            <w:shd w:val="clear" w:color="auto" w:fill="auto"/>
          </w:tcPr>
          <w:p w:rsidR="00B71071" w:rsidRDefault="001C498B">
            <w:pPr>
              <w:pStyle w:val="TableBodyText"/>
              <w:rPr>
                <w:b/>
              </w:rPr>
            </w:pPr>
            <w:r>
              <w:rPr>
                <w:b/>
              </w:rPr>
              <w:t>VCDF_NAMEDPROP</w:t>
            </w:r>
          </w:p>
        </w:tc>
        <w:tc>
          <w:tcPr>
            <w:tcW w:w="0" w:type="auto"/>
            <w:shd w:val="clear" w:color="auto" w:fill="auto"/>
          </w:tcPr>
          <w:p w:rsidR="00B71071" w:rsidRDefault="001C498B">
            <w:pPr>
              <w:pStyle w:val="TableBodyText"/>
            </w:pPr>
            <w:r>
              <w:t>0x00001000</w:t>
            </w:r>
          </w:p>
        </w:tc>
        <w:tc>
          <w:tcPr>
            <w:tcW w:w="0" w:type="auto"/>
            <w:shd w:val="clear" w:color="auto" w:fill="auto"/>
          </w:tcPr>
          <w:p w:rsidR="00B71071" w:rsidRDefault="001C498B">
            <w:pPr>
              <w:pStyle w:val="TableBodyText"/>
            </w:pPr>
            <w:r>
              <w:t xml:space="preserve">The optional </w:t>
            </w:r>
            <w:r>
              <w:rPr>
                <w:b/>
              </w:rPr>
              <w:t>Guid</w:t>
            </w:r>
            <w:r>
              <w:t xml:space="preserve"> field MUST be included in the packet. If </w:t>
            </w:r>
            <w:r>
              <w:rPr>
                <w:b/>
              </w:rPr>
              <w:t>Kind</w:t>
            </w:r>
            <w:r>
              <w:t xml:space="preserve"> is KindString, then the </w:t>
            </w:r>
            <w:r>
              <w:rPr>
                <w:b/>
              </w:rPr>
              <w:t>BufferLength</w:t>
            </w:r>
            <w:r>
              <w:t xml:space="preserve"> and </w:t>
            </w:r>
            <w:r>
              <w:rPr>
                <w:b/>
              </w:rPr>
              <w:t>Buffer</w:t>
            </w:r>
            <w:r>
              <w:t xml:space="preserve"> fields MUST also be included in the packet.</w:t>
            </w:r>
          </w:p>
        </w:tc>
      </w:tr>
      <w:tr w:rsidR="00B71071" w:rsidTr="00B71071">
        <w:tc>
          <w:tcPr>
            <w:tcW w:w="0" w:type="auto"/>
            <w:shd w:val="clear" w:color="auto" w:fill="auto"/>
          </w:tcPr>
          <w:p w:rsidR="00B71071" w:rsidRDefault="001C498B">
            <w:pPr>
              <w:pStyle w:val="TableBodyText"/>
              <w:rPr>
                <w:b/>
              </w:rPr>
            </w:pPr>
            <w:r>
              <w:rPr>
                <w:b/>
              </w:rPr>
              <w:t>VCDF_RCOLUMNSDLG</w:t>
            </w:r>
          </w:p>
        </w:tc>
        <w:tc>
          <w:tcPr>
            <w:tcW w:w="0" w:type="auto"/>
            <w:shd w:val="clear" w:color="auto" w:fill="auto"/>
          </w:tcPr>
          <w:p w:rsidR="00B71071" w:rsidRDefault="001C498B">
            <w:pPr>
              <w:pStyle w:val="TableBodyText"/>
            </w:pPr>
            <w:r>
              <w:t>0x00002000</w:t>
            </w:r>
          </w:p>
        </w:tc>
        <w:tc>
          <w:tcPr>
            <w:tcW w:w="0" w:type="auto"/>
            <w:shd w:val="clear" w:color="auto" w:fill="auto"/>
          </w:tcPr>
          <w:p w:rsidR="00B71071" w:rsidRDefault="001C498B">
            <w:pPr>
              <w:pStyle w:val="TableBodyText"/>
            </w:pPr>
            <w:r>
              <w:t>Clients and servers MUST ignore this setting.</w:t>
            </w:r>
          </w:p>
        </w:tc>
      </w:tr>
      <w:tr w:rsidR="00B71071" w:rsidTr="00B71071">
        <w:tc>
          <w:tcPr>
            <w:tcW w:w="0" w:type="auto"/>
            <w:shd w:val="clear" w:color="auto" w:fill="auto"/>
          </w:tcPr>
          <w:p w:rsidR="00B71071" w:rsidRDefault="001C498B">
            <w:pPr>
              <w:pStyle w:val="TableBodyText"/>
              <w:rPr>
                <w:b/>
              </w:rPr>
            </w:pPr>
            <w:r>
              <w:rPr>
                <w:b/>
              </w:rPr>
              <w:t>VCDF_MULTIVALUED</w:t>
            </w:r>
          </w:p>
        </w:tc>
        <w:tc>
          <w:tcPr>
            <w:tcW w:w="0" w:type="auto"/>
            <w:shd w:val="clear" w:color="auto" w:fill="auto"/>
          </w:tcPr>
          <w:p w:rsidR="00B71071" w:rsidRDefault="001C498B">
            <w:pPr>
              <w:pStyle w:val="TableBodyText"/>
            </w:pPr>
            <w:r>
              <w:t>0x00004000</w:t>
            </w:r>
          </w:p>
        </w:tc>
        <w:tc>
          <w:tcPr>
            <w:tcW w:w="0" w:type="auto"/>
            <w:shd w:val="clear" w:color="auto" w:fill="auto"/>
          </w:tcPr>
          <w:p w:rsidR="00B71071" w:rsidRDefault="001C498B">
            <w:pPr>
              <w:pStyle w:val="TableBodyText"/>
            </w:pPr>
            <w:r>
              <w:t xml:space="preserve">Specifies whether the column </w:t>
            </w:r>
            <w:r>
              <w:rPr>
                <w:b/>
              </w:rPr>
              <w:t>PropertyType</w:t>
            </w:r>
            <w:r>
              <w:t xml:space="preserve"> field MUST include the </w:t>
            </w:r>
            <w:r>
              <w:rPr>
                <w:b/>
              </w:rPr>
              <w:t>VCDF_MULTIVALUED</w:t>
            </w:r>
            <w:r>
              <w:t xml:space="preserve"> flag (</w:t>
            </w:r>
            <w:hyperlink r:id="rId91" w:anchor="Section_1afa0cd9b1a04520b623bf15030af5d8">
              <w:r>
                <w:rPr>
                  <w:rStyle w:val="Hyperlink"/>
                </w:rPr>
                <w:t>[MS-OXCDATA]</w:t>
              </w:r>
            </w:hyperlink>
            <w:r>
              <w:t xml:space="preserve"> section 2.11.1.3).</w:t>
            </w:r>
          </w:p>
        </w:tc>
      </w:tr>
    </w:tbl>
    <w:p w:rsidR="00B71071" w:rsidRDefault="001C498B">
      <w:pPr>
        <w:pStyle w:val="Definition-Field"/>
      </w:pPr>
      <w:r>
        <w:rPr>
          <w:b/>
        </w:rPr>
        <w:t xml:space="preserve">Reserved2 (12 bytes):  </w:t>
      </w:r>
      <w:r>
        <w:t>This field MUST exist. The application can fill this field with any val</w:t>
      </w:r>
      <w:r>
        <w:t>ue when writing the stream. The application MUST ignore the value of this field when reading the stream.</w:t>
      </w:r>
    </w:p>
    <w:p w:rsidR="00B71071" w:rsidRDefault="001C498B">
      <w:pPr>
        <w:pStyle w:val="Definition-Field"/>
      </w:pPr>
      <w:r>
        <w:rPr>
          <w:b/>
        </w:rPr>
        <w:t xml:space="preserve">Kind (4 bytes):  </w:t>
      </w:r>
      <w:r>
        <w:t>This field MUST exist. The field contains one of the following values.</w:t>
      </w:r>
    </w:p>
    <w:tbl>
      <w:tblPr>
        <w:tblStyle w:val="Table-ShadedHeader"/>
        <w:tblW w:w="0" w:type="auto"/>
        <w:tblLook w:val="04A0" w:firstRow="1" w:lastRow="0" w:firstColumn="1" w:lastColumn="0" w:noHBand="0" w:noVBand="1"/>
      </w:tblPr>
      <w:tblGrid>
        <w:gridCol w:w="1286"/>
        <w:gridCol w:w="1241"/>
        <w:gridCol w:w="3389"/>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Value name</w:t>
            </w:r>
          </w:p>
        </w:tc>
        <w:tc>
          <w:tcPr>
            <w:tcW w:w="0" w:type="auto"/>
            <w:shd w:val="clear" w:color="auto" w:fill="E0E0E0"/>
          </w:tcPr>
          <w:p w:rsidR="00B71071" w:rsidRDefault="001C498B">
            <w:pPr>
              <w:pStyle w:val="TableHeaderText"/>
            </w:pPr>
            <w:r>
              <w:t>Value</w:t>
            </w:r>
          </w:p>
        </w:tc>
        <w:tc>
          <w:tcPr>
            <w:tcW w:w="0" w:type="auto"/>
            <w:shd w:val="clear" w:color="auto" w:fill="E0E0E0"/>
          </w:tcPr>
          <w:p w:rsidR="00B71071" w:rsidRDefault="001C498B">
            <w:pPr>
              <w:pStyle w:val="TableHeaderText"/>
            </w:pPr>
            <w:r>
              <w:t>Meaning</w:t>
            </w:r>
          </w:p>
        </w:tc>
      </w:tr>
      <w:tr w:rsidR="00B71071" w:rsidTr="00B71071">
        <w:tc>
          <w:tcPr>
            <w:tcW w:w="0" w:type="auto"/>
            <w:shd w:val="clear" w:color="auto" w:fill="auto"/>
          </w:tcPr>
          <w:p w:rsidR="00B71071" w:rsidRDefault="001C498B">
            <w:pPr>
              <w:pStyle w:val="TableBodyText"/>
            </w:pPr>
            <w:r>
              <w:t>KindID</w:t>
            </w:r>
          </w:p>
        </w:tc>
        <w:tc>
          <w:tcPr>
            <w:tcW w:w="0" w:type="auto"/>
            <w:shd w:val="clear" w:color="auto" w:fill="auto"/>
          </w:tcPr>
          <w:p w:rsidR="00B71071" w:rsidRDefault="001C498B">
            <w:pPr>
              <w:pStyle w:val="TableBodyText"/>
            </w:pPr>
            <w:r>
              <w:t>0x00000000</w:t>
            </w:r>
          </w:p>
        </w:tc>
        <w:tc>
          <w:tcPr>
            <w:tcW w:w="0" w:type="auto"/>
            <w:shd w:val="clear" w:color="auto" w:fill="auto"/>
          </w:tcPr>
          <w:p w:rsidR="00B71071" w:rsidRDefault="001C498B">
            <w:pPr>
              <w:pStyle w:val="TableBodyText"/>
            </w:pPr>
            <w:r>
              <w:t>The property uses a</w:t>
            </w:r>
            <w:r>
              <w:t>n integer identifier.</w:t>
            </w:r>
          </w:p>
        </w:tc>
      </w:tr>
      <w:tr w:rsidR="00B71071" w:rsidTr="00B71071">
        <w:tc>
          <w:tcPr>
            <w:tcW w:w="0" w:type="auto"/>
            <w:shd w:val="clear" w:color="auto" w:fill="auto"/>
          </w:tcPr>
          <w:p w:rsidR="00B71071" w:rsidRDefault="001C498B">
            <w:pPr>
              <w:pStyle w:val="TableBodyText"/>
            </w:pPr>
            <w:r>
              <w:t>KindString</w:t>
            </w:r>
          </w:p>
        </w:tc>
        <w:tc>
          <w:tcPr>
            <w:tcW w:w="0" w:type="auto"/>
            <w:shd w:val="clear" w:color="auto" w:fill="auto"/>
          </w:tcPr>
          <w:p w:rsidR="00B71071" w:rsidRDefault="001C498B">
            <w:pPr>
              <w:pStyle w:val="TableBodyText"/>
            </w:pPr>
            <w:r>
              <w:t>0x00000001</w:t>
            </w:r>
          </w:p>
        </w:tc>
        <w:tc>
          <w:tcPr>
            <w:tcW w:w="0" w:type="auto"/>
            <w:shd w:val="clear" w:color="auto" w:fill="auto"/>
          </w:tcPr>
          <w:p w:rsidR="00B71071" w:rsidRDefault="001C498B">
            <w:pPr>
              <w:pStyle w:val="TableBodyText"/>
            </w:pPr>
            <w:r>
              <w:t>The property uses a string identifier.</w:t>
            </w:r>
          </w:p>
        </w:tc>
      </w:tr>
    </w:tbl>
    <w:p w:rsidR="00B71071" w:rsidRDefault="001C498B">
      <w:pPr>
        <w:pStyle w:val="Definition-Field"/>
      </w:pPr>
      <w:r>
        <w:rPr>
          <w:b/>
        </w:rPr>
        <w:t xml:space="preserve">ID (4 bytes):  </w:t>
      </w:r>
      <w:r>
        <w:t xml:space="preserve">This field MUST exist. If the </w:t>
      </w:r>
      <w:r>
        <w:rPr>
          <w:b/>
        </w:rPr>
        <w:t>VCDF_NAMEDPROP</w:t>
      </w:r>
      <w:r>
        <w:t xml:space="preserve"> flag is not set in the </w:t>
      </w:r>
      <w:r>
        <w:rPr>
          <w:b/>
        </w:rPr>
        <w:t>Flags</w:t>
      </w:r>
      <w:r>
        <w:t xml:space="preserve"> field, this field contains the property ID of the column. If the </w:t>
      </w:r>
      <w:r>
        <w:rPr>
          <w:b/>
        </w:rPr>
        <w:t>VCDF_NAMEDPROP</w:t>
      </w:r>
      <w:r>
        <w:t xml:space="preserve"> flag is set in the </w:t>
      </w:r>
      <w:r>
        <w:rPr>
          <w:b/>
        </w:rPr>
        <w:t>Flags</w:t>
      </w:r>
      <w:r>
        <w:t xml:space="preserve"> field, and the value of the </w:t>
      </w:r>
      <w:r>
        <w:rPr>
          <w:b/>
        </w:rPr>
        <w:t>Kind</w:t>
      </w:r>
      <w:r>
        <w:t xml:space="preserve"> field is "KindID", this field contains the integer ID that MUST be used with the </w:t>
      </w:r>
      <w:r>
        <w:rPr>
          <w:b/>
        </w:rPr>
        <w:t>RopGetPropertyIdsFromNames</w:t>
      </w:r>
      <w:r>
        <w:t xml:space="preserve"> </w:t>
      </w:r>
      <w:hyperlink w:anchor="gt_3369fdd6-36f8-4a62-9cd7-2738ffb5048f">
        <w:r>
          <w:rPr>
            <w:rStyle w:val="HyperlinkGreen"/>
            <w:b/>
          </w:rPr>
          <w:t>remote operation (ROP)</w:t>
        </w:r>
      </w:hyperlink>
      <w:r>
        <w:t xml:space="preserve"> (</w:t>
      </w:r>
      <w:hyperlink r:id="rId92" w:anchor="Section_13af691127e54aa0bb75637b02d4f2ef">
        <w:r>
          <w:rPr>
            <w:rStyle w:val="Hyperlink"/>
          </w:rPr>
          <w:t>[MS-OXCROPS]</w:t>
        </w:r>
      </w:hyperlink>
      <w:r>
        <w:t xml:space="preserve"> section 2.2.8.1) to translate the </w:t>
      </w:r>
      <w:hyperlink w:anchor="gt_e6245def-e67d-4ab2-8c7d-04863b1c1063">
        <w:r>
          <w:rPr>
            <w:rStyle w:val="HyperlinkGreen"/>
            <w:b/>
          </w:rPr>
          <w:t>named property</w:t>
        </w:r>
      </w:hyperlink>
      <w:r>
        <w:t xml:space="preserve"> into a property ID. If the </w:t>
      </w:r>
      <w:r>
        <w:rPr>
          <w:b/>
        </w:rPr>
        <w:t>VCDF_NAMEDPROP</w:t>
      </w:r>
      <w:r>
        <w:t xml:space="preserve"> flag is set</w:t>
      </w:r>
      <w:r>
        <w:t xml:space="preserve"> and the value of </w:t>
      </w:r>
      <w:r>
        <w:rPr>
          <w:b/>
        </w:rPr>
        <w:t>Kind</w:t>
      </w:r>
      <w:r>
        <w:t xml:space="preserve"> is "KindString", the application can fill this field with any value when writing the stream and MUST ignore the value of this field when reading the stream.</w:t>
      </w:r>
    </w:p>
    <w:p w:rsidR="00B71071" w:rsidRDefault="001C498B">
      <w:pPr>
        <w:pStyle w:val="Definition-Field"/>
      </w:pPr>
      <w:r>
        <w:rPr>
          <w:b/>
        </w:rPr>
        <w:t xml:space="preserve">Guid (16 bytes):  </w:t>
      </w:r>
      <w:r>
        <w:t xml:space="preserve">If the </w:t>
      </w:r>
      <w:r>
        <w:rPr>
          <w:b/>
        </w:rPr>
        <w:t>VCDF_NAMEDPROP</w:t>
      </w:r>
      <w:r>
        <w:t xml:space="preserve"> flag is set in the </w:t>
      </w:r>
      <w:r>
        <w:rPr>
          <w:b/>
        </w:rPr>
        <w:t>Flags</w:t>
      </w:r>
      <w:r>
        <w:t xml:space="preserve"> field, this field contains the </w:t>
      </w:r>
      <w:hyperlink w:anchor="gt_f49694cc-c350-462d-ab8e-816f0103c6c1">
        <w:r>
          <w:rPr>
            <w:rStyle w:val="HyperlinkGreen"/>
            <w:b/>
          </w:rPr>
          <w:t>GUID</w:t>
        </w:r>
      </w:hyperlink>
      <w:r>
        <w:t xml:space="preserve"> that MUST be used with the </w:t>
      </w:r>
      <w:r>
        <w:rPr>
          <w:b/>
        </w:rPr>
        <w:t>RopGetPropertyIdsFromNames</w:t>
      </w:r>
      <w:r>
        <w:t xml:space="preserve"> ROP to translate the named property into a property ID. If the </w:t>
      </w:r>
      <w:r>
        <w:rPr>
          <w:b/>
        </w:rPr>
        <w:t>VCDF_NAMEDPROP</w:t>
      </w:r>
      <w:r>
        <w:t xml:space="preserve"> flag is not set, the appl</w:t>
      </w:r>
      <w:r>
        <w:t>ication MUST omit this field.</w:t>
      </w:r>
    </w:p>
    <w:p w:rsidR="00B71071" w:rsidRDefault="001C498B">
      <w:pPr>
        <w:pStyle w:val="Definition-Field"/>
      </w:pPr>
      <w:r>
        <w:rPr>
          <w:b/>
        </w:rPr>
        <w:lastRenderedPageBreak/>
        <w:t xml:space="preserve">BufferLength (4 bytes):  </w:t>
      </w:r>
      <w:r>
        <w:t xml:space="preserve">If the </w:t>
      </w:r>
      <w:r>
        <w:rPr>
          <w:b/>
        </w:rPr>
        <w:t>VCDF_NAMEDPROP</w:t>
      </w:r>
      <w:r>
        <w:t xml:space="preserve"> flag is set in the </w:t>
      </w:r>
      <w:r>
        <w:rPr>
          <w:b/>
        </w:rPr>
        <w:t>Flags</w:t>
      </w:r>
      <w:r>
        <w:t xml:space="preserve"> field and the value of the </w:t>
      </w:r>
      <w:r>
        <w:rPr>
          <w:b/>
        </w:rPr>
        <w:t>Kind</w:t>
      </w:r>
      <w:r>
        <w:t xml:space="preserve"> field is "KindString", this field contains the length of the </w:t>
      </w:r>
      <w:r>
        <w:rPr>
          <w:b/>
        </w:rPr>
        <w:t>Buffer</w:t>
      </w:r>
      <w:r>
        <w:t xml:space="preserve"> field in bytes, including the </w:t>
      </w:r>
      <w:hyperlink w:anchor="gt_c305d0ab-8b94-461a-bd76-13b40cb8c4d8">
        <w:r>
          <w:rPr>
            <w:rStyle w:val="HyperlinkGreen"/>
            <w:b/>
          </w:rPr>
          <w:t>Unicode</w:t>
        </w:r>
      </w:hyperlink>
      <w:r>
        <w:t xml:space="preserve"> terminating null character (0x0000). Otherwise, the application MUST omit this field.</w:t>
      </w:r>
    </w:p>
    <w:p w:rsidR="00B71071" w:rsidRDefault="001C498B">
      <w:pPr>
        <w:pStyle w:val="Definition-Field"/>
      </w:pPr>
      <w:r>
        <w:rPr>
          <w:b/>
        </w:rPr>
        <w:t xml:space="preserve">Buffer (variable):  </w:t>
      </w:r>
      <w:r>
        <w:t xml:space="preserve">If the </w:t>
      </w:r>
      <w:r>
        <w:rPr>
          <w:b/>
        </w:rPr>
        <w:t>VCDF_NAMEDPROP</w:t>
      </w:r>
      <w:r>
        <w:t xml:space="preserve"> flag is set in the </w:t>
      </w:r>
      <w:r>
        <w:rPr>
          <w:b/>
        </w:rPr>
        <w:t>Flags</w:t>
      </w:r>
      <w:r>
        <w:t xml:space="preserve"> field and the value of the </w:t>
      </w:r>
      <w:r>
        <w:rPr>
          <w:b/>
        </w:rPr>
        <w:t>Kind</w:t>
      </w:r>
      <w:r>
        <w:t xml:space="preserve"> field is "KindString", th</w:t>
      </w:r>
      <w:r>
        <w:t xml:space="preserve">is field contains the Unicode string that MUST be used with the </w:t>
      </w:r>
      <w:r>
        <w:rPr>
          <w:b/>
        </w:rPr>
        <w:t>RopGetPropertyIdsFromNames</w:t>
      </w:r>
      <w:r>
        <w:t xml:space="preserve"> ROP to translate the named property into a property ID. Otherwise, the application MUST omit this field. This field includes a Unicode terminating null character (0x</w:t>
      </w:r>
      <w:r>
        <w:t>0000).</w:t>
      </w:r>
    </w:p>
    <w:p w:rsidR="00B71071" w:rsidRDefault="001C498B">
      <w:pPr>
        <w:pStyle w:val="Heading5"/>
      </w:pPr>
      <w:bookmarkStart w:id="165" w:name="section_6d9acc02dafa494b88ae1c4385e547d6"/>
      <w:bookmarkStart w:id="166" w:name="_Toc69361306"/>
      <w:r>
        <w:t>RestrictionPacket Structure</w:t>
      </w:r>
      <w:bookmarkEnd w:id="165"/>
      <w:bookmarkEnd w:id="166"/>
    </w:p>
    <w:p w:rsidR="00B71071" w:rsidRDefault="001C498B">
      <w:r>
        <w:t xml:space="preserve">The </w:t>
      </w:r>
      <w:r>
        <w:rPr>
          <w:b/>
        </w:rPr>
        <w:t>RestrictionPacket</w:t>
      </w:r>
      <w:r>
        <w:t xml:space="preserve"> structure contains the </w:t>
      </w:r>
      <w:hyperlink w:anchor="gt_c434218b-574e-4d0d-b07c-d4806118574c">
        <w:r>
          <w:rPr>
            <w:rStyle w:val="HyperlinkGreen"/>
            <w:b/>
          </w:rPr>
          <w:t>restrictions</w:t>
        </w:r>
      </w:hyperlink>
      <w:r>
        <w:t xml:space="preserve"> that are used to evaluate the </w:t>
      </w:r>
      <w:hyperlink w:anchor="gt_7fcf1c2a-e5de-4334-b349-2e8025798ac4">
        <w:r>
          <w:rPr>
            <w:rStyle w:val="HyperlinkGreen"/>
            <w:b/>
          </w:rPr>
          <w:t xml:space="preserve">contents </w:t>
        </w:r>
        <w:r>
          <w:rPr>
            <w:rStyle w:val="HyperlinkGreen"/>
            <w:b/>
          </w:rPr>
          <w:t>table</w:t>
        </w:r>
      </w:hyperlink>
      <w:r>
        <w:t xml:space="preserve"> of the folder. Only those rows that evaluate to a value of </w:t>
      </w:r>
      <w:r>
        <w:rPr>
          <w:b/>
        </w:rPr>
        <w:t>TRUE</w:t>
      </w:r>
      <w:r>
        <w:t xml:space="preserve"> MUST be displayed.</w:t>
      </w:r>
    </w:p>
    <w:p w:rsidR="00B71071" w:rsidRDefault="001C498B">
      <w:r>
        <w:t xml:space="preserve">The </w:t>
      </w:r>
      <w:r>
        <w:rPr>
          <w:b/>
        </w:rPr>
        <w:t>RestrictionPacket</w:t>
      </w:r>
      <w:r>
        <w:t xml:space="preserve"> structure is recursively built up by the restriction structures that are specified in section </w:t>
      </w:r>
      <w:hyperlink w:anchor="Section_001660fe983941b99d5fcd2b1a577e3b" w:history="1">
        <w:r>
          <w:rPr>
            <w:rStyle w:val="Hyperlink"/>
          </w:rPr>
          <w:t>2.2.6.1.2.1</w:t>
        </w:r>
      </w:hyperlink>
      <w:r>
        <w:t xml:space="preserve"> through section </w:t>
      </w:r>
      <w:hyperlink w:anchor="Section_2ffa8c7a38c144468fe113b52854460e" w:history="1">
        <w:r>
          <w:rPr>
            <w:rStyle w:val="Hyperlink"/>
          </w:rPr>
          <w:t>2.2.6.1.2.11</w:t>
        </w:r>
      </w:hyperlink>
      <w:r>
        <w:t xml:space="preserve">. To determine the size of the </w:t>
      </w:r>
      <w:r>
        <w:rPr>
          <w:b/>
        </w:rPr>
        <w:t>RestrictionPacket</w:t>
      </w:r>
      <w:r>
        <w:t xml:space="preserve"> structure, the application parses each restriction structure recursively if necessary. The restric</w:t>
      </w:r>
      <w:r>
        <w:t xml:space="preserve">tions are stored in a special format, which is different from the format specified for restrictions in </w:t>
      </w:r>
      <w:hyperlink r:id="rId93" w:anchor="Section_1afa0cd9b1a04520b623bf15030af5d8">
        <w:r>
          <w:rPr>
            <w:rStyle w:val="Hyperlink"/>
          </w:rPr>
          <w:t>[MS-OXCDATA]</w:t>
        </w:r>
      </w:hyperlink>
      <w:r>
        <w:t xml:space="preserve"> section 2.12.</w:t>
      </w:r>
    </w:p>
    <w:p w:rsidR="00B71071" w:rsidRDefault="001C498B">
      <w:r>
        <w:t xml:space="preserve">The </w:t>
      </w:r>
      <w:r>
        <w:rPr>
          <w:b/>
        </w:rPr>
        <w:t>RestrictionPacket</w:t>
      </w:r>
      <w:r>
        <w:t xml:space="preserve"> structure starts with </w:t>
      </w:r>
      <w:r>
        <w:t>a single restriction structure. The type of the restriction determines whether other restrictions will follow each restriction, as specified in the following description.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8640" w:type="dxa"/>
            <w:gridSpan w:val="32"/>
            <w:shd w:val="clear" w:color="auto" w:fill="auto"/>
          </w:tcPr>
          <w:p w:rsidR="00B71071" w:rsidRDefault="001C498B">
            <w:pPr>
              <w:pStyle w:val="PacketDiagramBodyText"/>
            </w:pPr>
            <w:r>
              <w:t>RestrictionBlocks (variable)</w:t>
            </w:r>
          </w:p>
        </w:tc>
      </w:tr>
      <w:tr w:rsidR="00B71071" w:rsidTr="00B71071">
        <w:trPr>
          <w:trHeight w:val="490"/>
        </w:trPr>
        <w:tc>
          <w:tcPr>
            <w:tcW w:w="8640" w:type="dxa"/>
            <w:gridSpan w:val="32"/>
            <w:shd w:val="clear" w:color="auto" w:fill="auto"/>
          </w:tcPr>
          <w:p w:rsidR="00B71071" w:rsidRDefault="001C498B">
            <w:pPr>
              <w:pStyle w:val="PacketDiagramBodyText"/>
              <w:tabs>
                <w:tab w:val="center" w:pos="4590"/>
                <w:tab w:val="right" w:pos="9180"/>
              </w:tabs>
            </w:pPr>
            <w:r>
              <w:tab/>
              <w:t>...</w:t>
            </w:r>
            <w:r>
              <w:tab/>
            </w:r>
          </w:p>
        </w:tc>
      </w:tr>
    </w:tbl>
    <w:p w:rsidR="00B71071" w:rsidRDefault="001C498B">
      <w:pPr>
        <w:pStyle w:val="Definition-Field"/>
      </w:pPr>
      <w:r>
        <w:rPr>
          <w:b/>
        </w:rPr>
        <w:t>RestrictionBlocks (variable):</w:t>
      </w:r>
      <w:r>
        <w:t xml:space="preserve">  This field contains one or more of the restriction structures that are specified in section 2.2.6.1.2.1 through section 2.2.6.1.2.11. From the restriction type, specified in the </w:t>
      </w:r>
      <w:r>
        <w:rPr>
          <w:b/>
        </w:rPr>
        <w:t>Restrictio</w:t>
      </w:r>
      <w:r>
        <w:rPr>
          <w:b/>
        </w:rPr>
        <w:t>nType</w:t>
      </w:r>
      <w:r>
        <w:t xml:space="preserve"> field of each restriction structure, the application can determine whether the restriction structure contains subrestrictions, which are stored sequentially in the </w:t>
      </w:r>
      <w:r>
        <w:rPr>
          <w:b/>
        </w:rPr>
        <w:t>RestrictionPacket</w:t>
      </w:r>
      <w:r>
        <w:t xml:space="preserve"> structure. The server parses each restriction structure recursively,</w:t>
      </w:r>
      <w:r>
        <w:t xml:space="preserve"> if necessary, to complete reading one sequence of restriction structures.</w:t>
      </w:r>
    </w:p>
    <w:p w:rsidR="00B71071" w:rsidRDefault="001C498B">
      <w:pPr>
        <w:pStyle w:val="Definition-Field2"/>
      </w:pPr>
      <w:r>
        <w:t xml:space="preserve">The following table specifies the values for the </w:t>
      </w:r>
      <w:r>
        <w:rPr>
          <w:b/>
        </w:rPr>
        <w:t>RestrictionType</w:t>
      </w:r>
      <w:r>
        <w:t xml:space="preserve"> field and the associated restriction.</w:t>
      </w:r>
    </w:p>
    <w:tbl>
      <w:tblPr>
        <w:tblStyle w:val="Table-ShadedHeader"/>
        <w:tblW w:w="0" w:type="auto"/>
        <w:tblLook w:val="04A0" w:firstRow="1" w:lastRow="0" w:firstColumn="1" w:lastColumn="0" w:noHBand="0" w:noVBand="1"/>
      </w:tblPr>
      <w:tblGrid>
        <w:gridCol w:w="2535"/>
        <w:gridCol w:w="1357"/>
        <w:gridCol w:w="5583"/>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Value of RestrictionType field</w:t>
            </w:r>
          </w:p>
        </w:tc>
        <w:tc>
          <w:tcPr>
            <w:tcW w:w="0" w:type="auto"/>
            <w:shd w:val="clear" w:color="auto" w:fill="E0E0E0"/>
          </w:tcPr>
          <w:p w:rsidR="00B71071" w:rsidRDefault="001C498B">
            <w:pPr>
              <w:pStyle w:val="TableHeaderText"/>
            </w:pPr>
            <w:r>
              <w:t>Numeric value</w:t>
            </w:r>
          </w:p>
        </w:tc>
        <w:tc>
          <w:tcPr>
            <w:tcW w:w="0" w:type="auto"/>
            <w:shd w:val="clear" w:color="auto" w:fill="E0E0E0"/>
          </w:tcPr>
          <w:p w:rsidR="00B71071" w:rsidRDefault="001C498B">
            <w:pPr>
              <w:pStyle w:val="TableHeaderText"/>
            </w:pPr>
            <w:r>
              <w:t>Meaning</w:t>
            </w:r>
          </w:p>
        </w:tc>
      </w:tr>
      <w:tr w:rsidR="00B71071" w:rsidTr="00B71071">
        <w:tc>
          <w:tcPr>
            <w:tcW w:w="0" w:type="auto"/>
            <w:shd w:val="clear" w:color="auto" w:fill="auto"/>
          </w:tcPr>
          <w:p w:rsidR="00B71071" w:rsidRDefault="001C498B">
            <w:pPr>
              <w:pStyle w:val="TableBodyText"/>
              <w:rPr>
                <w:b/>
              </w:rPr>
            </w:pPr>
            <w:r>
              <w:rPr>
                <w:b/>
              </w:rPr>
              <w:t>RES_AND</w:t>
            </w:r>
          </w:p>
        </w:tc>
        <w:tc>
          <w:tcPr>
            <w:tcW w:w="0" w:type="auto"/>
            <w:shd w:val="clear" w:color="auto" w:fill="auto"/>
          </w:tcPr>
          <w:p w:rsidR="00B71071" w:rsidRDefault="001C498B">
            <w:pPr>
              <w:pStyle w:val="TableBodyText"/>
            </w:pPr>
            <w:r>
              <w:t>0x00000000</w:t>
            </w:r>
          </w:p>
        </w:tc>
        <w:tc>
          <w:tcPr>
            <w:tcW w:w="0" w:type="auto"/>
            <w:shd w:val="clear" w:color="auto" w:fill="auto"/>
          </w:tcPr>
          <w:p w:rsidR="00B71071" w:rsidRDefault="001C498B">
            <w:pPr>
              <w:pStyle w:val="TableBodyText"/>
            </w:pPr>
            <w:r>
              <w:t xml:space="preserve">Indicates a </w:t>
            </w:r>
            <w:r>
              <w:rPr>
                <w:b/>
              </w:rPr>
              <w:t>LogicalAndRestriction</w:t>
            </w:r>
            <w:r>
              <w:t xml:space="preserve"> structure (section 2.2.6.1.2.1). This structure has subrestrictions that follow it.</w:t>
            </w:r>
          </w:p>
        </w:tc>
      </w:tr>
      <w:tr w:rsidR="00B71071" w:rsidTr="00B71071">
        <w:tc>
          <w:tcPr>
            <w:tcW w:w="0" w:type="auto"/>
            <w:shd w:val="clear" w:color="auto" w:fill="auto"/>
          </w:tcPr>
          <w:p w:rsidR="00B71071" w:rsidRDefault="001C498B">
            <w:pPr>
              <w:pStyle w:val="TableBodyText"/>
              <w:rPr>
                <w:b/>
              </w:rPr>
            </w:pPr>
            <w:r>
              <w:rPr>
                <w:b/>
              </w:rPr>
              <w:t>RES_OR</w:t>
            </w:r>
          </w:p>
        </w:tc>
        <w:tc>
          <w:tcPr>
            <w:tcW w:w="0" w:type="auto"/>
            <w:shd w:val="clear" w:color="auto" w:fill="auto"/>
          </w:tcPr>
          <w:p w:rsidR="00B71071" w:rsidRDefault="001C498B">
            <w:pPr>
              <w:pStyle w:val="TableBodyText"/>
            </w:pPr>
            <w:r>
              <w:t>0x00000001</w:t>
            </w:r>
          </w:p>
        </w:tc>
        <w:tc>
          <w:tcPr>
            <w:tcW w:w="0" w:type="auto"/>
            <w:shd w:val="clear" w:color="auto" w:fill="auto"/>
          </w:tcPr>
          <w:p w:rsidR="00B71071" w:rsidRDefault="001C498B">
            <w:pPr>
              <w:pStyle w:val="TableBodyText"/>
            </w:pPr>
            <w:r>
              <w:t xml:space="preserve">Indicates a </w:t>
            </w:r>
            <w:r>
              <w:rPr>
                <w:b/>
              </w:rPr>
              <w:t>LogicalOrRestriction</w:t>
            </w:r>
            <w:r>
              <w:t xml:space="preserve"> structure (section </w:t>
            </w:r>
            <w:hyperlink w:anchor="Section_09499990ab004d4f9c0dcff61d9cddff" w:history="1">
              <w:r>
                <w:rPr>
                  <w:rStyle w:val="Hyperlink"/>
                </w:rPr>
                <w:t>2.2.6.1.2.2</w:t>
              </w:r>
            </w:hyperlink>
            <w:r>
              <w:t>). This structure has subrestrictions that follow it.</w:t>
            </w:r>
          </w:p>
        </w:tc>
      </w:tr>
      <w:tr w:rsidR="00B71071" w:rsidTr="00B71071">
        <w:tc>
          <w:tcPr>
            <w:tcW w:w="0" w:type="auto"/>
            <w:shd w:val="clear" w:color="auto" w:fill="auto"/>
          </w:tcPr>
          <w:p w:rsidR="00B71071" w:rsidRDefault="001C498B">
            <w:pPr>
              <w:pStyle w:val="TableBodyText"/>
              <w:rPr>
                <w:b/>
              </w:rPr>
            </w:pPr>
            <w:r>
              <w:rPr>
                <w:b/>
              </w:rPr>
              <w:t>RES_NOT</w:t>
            </w:r>
          </w:p>
        </w:tc>
        <w:tc>
          <w:tcPr>
            <w:tcW w:w="0" w:type="auto"/>
            <w:shd w:val="clear" w:color="auto" w:fill="auto"/>
          </w:tcPr>
          <w:p w:rsidR="00B71071" w:rsidRDefault="001C498B">
            <w:pPr>
              <w:pStyle w:val="TableBodyText"/>
            </w:pPr>
            <w:r>
              <w:t>0x00000002</w:t>
            </w:r>
          </w:p>
        </w:tc>
        <w:tc>
          <w:tcPr>
            <w:tcW w:w="0" w:type="auto"/>
            <w:shd w:val="clear" w:color="auto" w:fill="auto"/>
          </w:tcPr>
          <w:p w:rsidR="00B71071" w:rsidRDefault="001C498B">
            <w:pPr>
              <w:pStyle w:val="TableBodyText"/>
            </w:pPr>
            <w:r>
              <w:t xml:space="preserve">Indicates a </w:t>
            </w:r>
            <w:r>
              <w:rPr>
                <w:b/>
              </w:rPr>
              <w:t>LogicalNotRestriction</w:t>
            </w:r>
            <w:r>
              <w:t xml:space="preserve"> structure (section </w:t>
            </w:r>
            <w:hyperlink w:anchor="Section_f10fbc18b3844cd89490a6955035e2ec" w:history="1">
              <w:r>
                <w:rPr>
                  <w:rStyle w:val="Hyperlink"/>
                </w:rPr>
                <w:t>2.2.6.1.2.3</w:t>
              </w:r>
            </w:hyperlink>
            <w:r>
              <w:t>). This structure has a single subrestriction t</w:t>
            </w:r>
            <w:r>
              <w:t>hat follows it.</w:t>
            </w:r>
          </w:p>
        </w:tc>
      </w:tr>
      <w:tr w:rsidR="00B71071" w:rsidTr="00B71071">
        <w:tc>
          <w:tcPr>
            <w:tcW w:w="0" w:type="auto"/>
            <w:shd w:val="clear" w:color="auto" w:fill="auto"/>
          </w:tcPr>
          <w:p w:rsidR="00B71071" w:rsidRDefault="001C498B">
            <w:pPr>
              <w:pStyle w:val="TableBodyText"/>
              <w:rPr>
                <w:b/>
              </w:rPr>
            </w:pPr>
            <w:r>
              <w:rPr>
                <w:b/>
              </w:rPr>
              <w:t>RES_CONTENT</w:t>
            </w:r>
          </w:p>
        </w:tc>
        <w:tc>
          <w:tcPr>
            <w:tcW w:w="0" w:type="auto"/>
            <w:shd w:val="clear" w:color="auto" w:fill="auto"/>
          </w:tcPr>
          <w:p w:rsidR="00B71071" w:rsidRDefault="001C498B">
            <w:pPr>
              <w:pStyle w:val="TableBodyText"/>
            </w:pPr>
            <w:r>
              <w:t>0x00000003</w:t>
            </w:r>
          </w:p>
        </w:tc>
        <w:tc>
          <w:tcPr>
            <w:tcW w:w="0" w:type="auto"/>
            <w:shd w:val="clear" w:color="auto" w:fill="auto"/>
          </w:tcPr>
          <w:p w:rsidR="00B71071" w:rsidRDefault="001C498B">
            <w:pPr>
              <w:pStyle w:val="TableBodyText"/>
            </w:pPr>
            <w:r>
              <w:t xml:space="preserve">Indicates a </w:t>
            </w:r>
            <w:r>
              <w:rPr>
                <w:b/>
              </w:rPr>
              <w:t>ContentRestriction</w:t>
            </w:r>
            <w:r>
              <w:t xml:space="preserve"> structure (section </w:t>
            </w:r>
            <w:hyperlink w:anchor="Section_e6ded216f49e49b98b26e1743e76c897" w:history="1">
              <w:r>
                <w:rPr>
                  <w:rStyle w:val="Hyperlink"/>
                </w:rPr>
                <w:t>2.2.6.1.2.4</w:t>
              </w:r>
            </w:hyperlink>
            <w:r>
              <w:t>).</w:t>
            </w:r>
          </w:p>
        </w:tc>
      </w:tr>
      <w:tr w:rsidR="00B71071" w:rsidTr="00B71071">
        <w:tc>
          <w:tcPr>
            <w:tcW w:w="0" w:type="auto"/>
            <w:shd w:val="clear" w:color="auto" w:fill="auto"/>
          </w:tcPr>
          <w:p w:rsidR="00B71071" w:rsidRDefault="001C498B">
            <w:pPr>
              <w:pStyle w:val="TableBodyText"/>
              <w:rPr>
                <w:b/>
              </w:rPr>
            </w:pPr>
            <w:r>
              <w:rPr>
                <w:b/>
              </w:rPr>
              <w:t>RES_PROPERTY</w:t>
            </w:r>
          </w:p>
        </w:tc>
        <w:tc>
          <w:tcPr>
            <w:tcW w:w="0" w:type="auto"/>
            <w:shd w:val="clear" w:color="auto" w:fill="auto"/>
          </w:tcPr>
          <w:p w:rsidR="00B71071" w:rsidRDefault="001C498B">
            <w:pPr>
              <w:pStyle w:val="TableBodyText"/>
            </w:pPr>
            <w:r>
              <w:t>0x00000004</w:t>
            </w:r>
          </w:p>
        </w:tc>
        <w:tc>
          <w:tcPr>
            <w:tcW w:w="0" w:type="auto"/>
            <w:shd w:val="clear" w:color="auto" w:fill="auto"/>
          </w:tcPr>
          <w:p w:rsidR="00B71071" w:rsidRDefault="001C498B">
            <w:pPr>
              <w:pStyle w:val="TableBodyText"/>
            </w:pPr>
            <w:r>
              <w:t xml:space="preserve">Indicates a </w:t>
            </w:r>
            <w:r>
              <w:rPr>
                <w:b/>
              </w:rPr>
              <w:t>PropertyRestriction</w:t>
            </w:r>
            <w:r>
              <w:t xml:space="preserve"> structure (section </w:t>
            </w:r>
            <w:hyperlink w:anchor="Section_4e66da53032b46f08b8439ee1e96de80" w:history="1">
              <w:r>
                <w:rPr>
                  <w:rStyle w:val="Hyperlink"/>
                </w:rPr>
                <w:t>2.2.6.1.2.5</w:t>
              </w:r>
            </w:hyperlink>
            <w:r>
              <w:t>).</w:t>
            </w:r>
          </w:p>
        </w:tc>
      </w:tr>
      <w:tr w:rsidR="00B71071" w:rsidTr="00B71071">
        <w:tc>
          <w:tcPr>
            <w:tcW w:w="0" w:type="auto"/>
            <w:shd w:val="clear" w:color="auto" w:fill="auto"/>
          </w:tcPr>
          <w:p w:rsidR="00B71071" w:rsidRDefault="001C498B">
            <w:pPr>
              <w:pStyle w:val="TableBodyText"/>
              <w:rPr>
                <w:b/>
              </w:rPr>
            </w:pPr>
            <w:r>
              <w:rPr>
                <w:b/>
              </w:rPr>
              <w:lastRenderedPageBreak/>
              <w:t>RES_COMPAREPROPS</w:t>
            </w:r>
          </w:p>
        </w:tc>
        <w:tc>
          <w:tcPr>
            <w:tcW w:w="0" w:type="auto"/>
            <w:shd w:val="clear" w:color="auto" w:fill="auto"/>
          </w:tcPr>
          <w:p w:rsidR="00B71071" w:rsidRDefault="001C498B">
            <w:pPr>
              <w:pStyle w:val="TableBodyText"/>
            </w:pPr>
            <w:r>
              <w:t>0x00000005</w:t>
            </w:r>
          </w:p>
        </w:tc>
        <w:tc>
          <w:tcPr>
            <w:tcW w:w="0" w:type="auto"/>
            <w:shd w:val="clear" w:color="auto" w:fill="auto"/>
          </w:tcPr>
          <w:p w:rsidR="00B71071" w:rsidRDefault="001C498B">
            <w:pPr>
              <w:pStyle w:val="TableBodyText"/>
            </w:pPr>
            <w:r>
              <w:t xml:space="preserve">Indicates a </w:t>
            </w:r>
            <w:r>
              <w:rPr>
                <w:b/>
              </w:rPr>
              <w:t>ComparePropsRestriction</w:t>
            </w:r>
            <w:r>
              <w:t xml:space="preserve"> structure (section </w:t>
            </w:r>
            <w:hyperlink w:anchor="Section_e0dc196de0414d80bc4489b94fd71158" w:history="1">
              <w:r>
                <w:rPr>
                  <w:rStyle w:val="Hyperlink"/>
                </w:rPr>
                <w:t>2.2.6.1.2.6</w:t>
              </w:r>
            </w:hyperlink>
            <w:r>
              <w:t>).</w:t>
            </w:r>
          </w:p>
        </w:tc>
      </w:tr>
      <w:tr w:rsidR="00B71071" w:rsidTr="00B71071">
        <w:tc>
          <w:tcPr>
            <w:tcW w:w="0" w:type="auto"/>
            <w:shd w:val="clear" w:color="auto" w:fill="auto"/>
          </w:tcPr>
          <w:p w:rsidR="00B71071" w:rsidRDefault="001C498B">
            <w:pPr>
              <w:pStyle w:val="TableBodyText"/>
              <w:rPr>
                <w:b/>
              </w:rPr>
            </w:pPr>
            <w:r>
              <w:rPr>
                <w:b/>
              </w:rPr>
              <w:t>RES_BITMASK</w:t>
            </w:r>
          </w:p>
        </w:tc>
        <w:tc>
          <w:tcPr>
            <w:tcW w:w="0" w:type="auto"/>
            <w:shd w:val="clear" w:color="auto" w:fill="auto"/>
          </w:tcPr>
          <w:p w:rsidR="00B71071" w:rsidRDefault="001C498B">
            <w:pPr>
              <w:pStyle w:val="TableBodyText"/>
            </w:pPr>
            <w:r>
              <w:t>0x00000006</w:t>
            </w:r>
          </w:p>
        </w:tc>
        <w:tc>
          <w:tcPr>
            <w:tcW w:w="0" w:type="auto"/>
            <w:shd w:val="clear" w:color="auto" w:fill="auto"/>
          </w:tcPr>
          <w:p w:rsidR="00B71071" w:rsidRDefault="001C498B">
            <w:pPr>
              <w:pStyle w:val="TableBodyText"/>
            </w:pPr>
            <w:r>
              <w:t>In</w:t>
            </w:r>
            <w:r>
              <w:t xml:space="preserve">dicates a </w:t>
            </w:r>
            <w:r>
              <w:rPr>
                <w:b/>
              </w:rPr>
              <w:t>BitmaskRestriction</w:t>
            </w:r>
            <w:r>
              <w:t xml:space="preserve"> structure (section </w:t>
            </w:r>
            <w:hyperlink w:anchor="Section_46c50b53f6b14d2dae79ced052b261d1" w:history="1">
              <w:r>
                <w:rPr>
                  <w:rStyle w:val="Hyperlink"/>
                </w:rPr>
                <w:t>2.2.6.1.2.7</w:t>
              </w:r>
            </w:hyperlink>
            <w:r>
              <w:t>).</w:t>
            </w:r>
          </w:p>
        </w:tc>
      </w:tr>
      <w:tr w:rsidR="00B71071" w:rsidTr="00B71071">
        <w:tc>
          <w:tcPr>
            <w:tcW w:w="0" w:type="auto"/>
            <w:shd w:val="clear" w:color="auto" w:fill="auto"/>
          </w:tcPr>
          <w:p w:rsidR="00B71071" w:rsidRDefault="001C498B">
            <w:pPr>
              <w:pStyle w:val="TableBodyText"/>
              <w:rPr>
                <w:b/>
              </w:rPr>
            </w:pPr>
            <w:r>
              <w:rPr>
                <w:b/>
              </w:rPr>
              <w:t>RES_SIZE</w:t>
            </w:r>
          </w:p>
        </w:tc>
        <w:tc>
          <w:tcPr>
            <w:tcW w:w="0" w:type="auto"/>
            <w:shd w:val="clear" w:color="auto" w:fill="auto"/>
          </w:tcPr>
          <w:p w:rsidR="00B71071" w:rsidRDefault="001C498B">
            <w:pPr>
              <w:pStyle w:val="TableBodyText"/>
            </w:pPr>
            <w:r>
              <w:t>0x00000007</w:t>
            </w:r>
          </w:p>
        </w:tc>
        <w:tc>
          <w:tcPr>
            <w:tcW w:w="0" w:type="auto"/>
            <w:shd w:val="clear" w:color="auto" w:fill="auto"/>
          </w:tcPr>
          <w:p w:rsidR="00B71071" w:rsidRDefault="001C498B">
            <w:pPr>
              <w:pStyle w:val="TableBodyText"/>
            </w:pPr>
            <w:r>
              <w:t xml:space="preserve">Indicates a </w:t>
            </w:r>
            <w:r>
              <w:rPr>
                <w:b/>
              </w:rPr>
              <w:t>SizeRestriction</w:t>
            </w:r>
            <w:r>
              <w:t xml:space="preserve"> structure (section </w:t>
            </w:r>
            <w:hyperlink w:anchor="Section_c6915f61debe466c9145ffadee0cb28e" w:history="1">
              <w:r>
                <w:rPr>
                  <w:rStyle w:val="Hyperlink"/>
                </w:rPr>
                <w:t>2.2.6.</w:t>
              </w:r>
              <w:r>
                <w:rPr>
                  <w:rStyle w:val="Hyperlink"/>
                </w:rPr>
                <w:t>1.2.8</w:t>
              </w:r>
            </w:hyperlink>
            <w:r>
              <w:t>).</w:t>
            </w:r>
          </w:p>
        </w:tc>
      </w:tr>
      <w:tr w:rsidR="00B71071" w:rsidTr="00B71071">
        <w:tc>
          <w:tcPr>
            <w:tcW w:w="0" w:type="auto"/>
            <w:shd w:val="clear" w:color="auto" w:fill="auto"/>
          </w:tcPr>
          <w:p w:rsidR="00B71071" w:rsidRDefault="001C498B">
            <w:pPr>
              <w:pStyle w:val="TableBodyText"/>
              <w:rPr>
                <w:b/>
              </w:rPr>
            </w:pPr>
            <w:r>
              <w:rPr>
                <w:b/>
              </w:rPr>
              <w:t>RES_EXIST</w:t>
            </w:r>
          </w:p>
        </w:tc>
        <w:tc>
          <w:tcPr>
            <w:tcW w:w="0" w:type="auto"/>
            <w:shd w:val="clear" w:color="auto" w:fill="auto"/>
          </w:tcPr>
          <w:p w:rsidR="00B71071" w:rsidRDefault="001C498B">
            <w:pPr>
              <w:pStyle w:val="TableBodyText"/>
            </w:pPr>
            <w:r>
              <w:t>0x00000008</w:t>
            </w:r>
          </w:p>
        </w:tc>
        <w:tc>
          <w:tcPr>
            <w:tcW w:w="0" w:type="auto"/>
            <w:shd w:val="clear" w:color="auto" w:fill="auto"/>
          </w:tcPr>
          <w:p w:rsidR="00B71071" w:rsidRDefault="001C498B">
            <w:pPr>
              <w:pStyle w:val="TableBodyText"/>
            </w:pPr>
            <w:r>
              <w:t xml:space="preserve">Indicates a </w:t>
            </w:r>
            <w:r>
              <w:rPr>
                <w:b/>
              </w:rPr>
              <w:t>ExistRestriction</w:t>
            </w:r>
            <w:r>
              <w:t xml:space="preserve"> structure (section </w:t>
            </w:r>
            <w:hyperlink w:anchor="Section_116661e86c17417ca75d261ac0ac29ba" w:history="1">
              <w:r>
                <w:rPr>
                  <w:rStyle w:val="Hyperlink"/>
                </w:rPr>
                <w:t>2.2.6.1.2.9</w:t>
              </w:r>
            </w:hyperlink>
            <w:r>
              <w:t>).</w:t>
            </w:r>
          </w:p>
        </w:tc>
      </w:tr>
      <w:tr w:rsidR="00B71071" w:rsidTr="00B71071">
        <w:tc>
          <w:tcPr>
            <w:tcW w:w="0" w:type="auto"/>
            <w:shd w:val="clear" w:color="auto" w:fill="auto"/>
          </w:tcPr>
          <w:p w:rsidR="00B71071" w:rsidRDefault="001C498B">
            <w:pPr>
              <w:pStyle w:val="TableBodyText"/>
              <w:rPr>
                <w:b/>
              </w:rPr>
            </w:pPr>
            <w:r>
              <w:rPr>
                <w:b/>
              </w:rPr>
              <w:t>RES_SUBRESTRICTION</w:t>
            </w:r>
          </w:p>
        </w:tc>
        <w:tc>
          <w:tcPr>
            <w:tcW w:w="0" w:type="auto"/>
            <w:shd w:val="clear" w:color="auto" w:fill="auto"/>
          </w:tcPr>
          <w:p w:rsidR="00B71071" w:rsidRDefault="001C498B">
            <w:pPr>
              <w:pStyle w:val="TableBodyText"/>
            </w:pPr>
            <w:r>
              <w:t>0x00000009</w:t>
            </w:r>
          </w:p>
        </w:tc>
        <w:tc>
          <w:tcPr>
            <w:tcW w:w="0" w:type="auto"/>
            <w:shd w:val="clear" w:color="auto" w:fill="auto"/>
          </w:tcPr>
          <w:p w:rsidR="00B71071" w:rsidRDefault="001C498B">
            <w:pPr>
              <w:pStyle w:val="TableBodyText"/>
            </w:pPr>
            <w:r>
              <w:t xml:space="preserve">Indicates a </w:t>
            </w:r>
            <w:r>
              <w:rPr>
                <w:b/>
              </w:rPr>
              <w:t>SubObjectRestriction</w:t>
            </w:r>
            <w:r>
              <w:t xml:space="preserve"> structure (section </w:t>
            </w:r>
            <w:hyperlink w:anchor="Section_550dc0ac01cf4ee2b15c799faa852120" w:history="1">
              <w:r>
                <w:rPr>
                  <w:rStyle w:val="Hyperlink"/>
                </w:rPr>
                <w:t>2.2.6.1.2.10</w:t>
              </w:r>
            </w:hyperlink>
            <w:r>
              <w:t>). This structure has a single subrestriction that follows it.</w:t>
            </w:r>
          </w:p>
        </w:tc>
      </w:tr>
      <w:tr w:rsidR="00B71071" w:rsidTr="00B71071">
        <w:tc>
          <w:tcPr>
            <w:tcW w:w="0" w:type="auto"/>
            <w:shd w:val="clear" w:color="auto" w:fill="auto"/>
          </w:tcPr>
          <w:p w:rsidR="00B71071" w:rsidRDefault="001C498B">
            <w:pPr>
              <w:pStyle w:val="TableBodyText"/>
              <w:rPr>
                <w:b/>
              </w:rPr>
            </w:pPr>
            <w:r>
              <w:rPr>
                <w:b/>
              </w:rPr>
              <w:t>RES_COMMENT</w:t>
            </w:r>
          </w:p>
        </w:tc>
        <w:tc>
          <w:tcPr>
            <w:tcW w:w="0" w:type="auto"/>
            <w:shd w:val="clear" w:color="auto" w:fill="auto"/>
          </w:tcPr>
          <w:p w:rsidR="00B71071" w:rsidRDefault="001C498B">
            <w:pPr>
              <w:pStyle w:val="TableBodyText"/>
            </w:pPr>
            <w:r>
              <w:t>0x0000000A</w:t>
            </w:r>
          </w:p>
        </w:tc>
        <w:tc>
          <w:tcPr>
            <w:tcW w:w="0" w:type="auto"/>
            <w:shd w:val="clear" w:color="auto" w:fill="auto"/>
          </w:tcPr>
          <w:p w:rsidR="00B71071" w:rsidRDefault="001C498B">
            <w:pPr>
              <w:pStyle w:val="TableBodyText"/>
            </w:pPr>
            <w:r>
              <w:t xml:space="preserve">Indicates a </w:t>
            </w:r>
            <w:r>
              <w:rPr>
                <w:b/>
              </w:rPr>
              <w:t>CommentRestriction</w:t>
            </w:r>
            <w:r>
              <w:t xml:space="preserve"> structure (section 2.2.6.1.2.11). This structure has a single subres</w:t>
            </w:r>
            <w:r>
              <w:t>triction that follows it.</w:t>
            </w:r>
          </w:p>
        </w:tc>
      </w:tr>
    </w:tbl>
    <w:p w:rsidR="00B71071" w:rsidRDefault="00B71071">
      <w:pPr>
        <w:pStyle w:val="Definition-Field2"/>
      </w:pPr>
    </w:p>
    <w:p w:rsidR="00B71071" w:rsidRDefault="001C498B">
      <w:pPr>
        <w:pStyle w:val="Heading6"/>
      </w:pPr>
      <w:bookmarkStart w:id="167" w:name="section_001660fe983941b99d5fcd2b1a577e3b"/>
      <w:bookmarkStart w:id="168" w:name="_Toc69361307"/>
      <w:r>
        <w:t>LogicalAndRestriction Structure</w:t>
      </w:r>
      <w:bookmarkEnd w:id="167"/>
      <w:bookmarkEnd w:id="168"/>
    </w:p>
    <w:p w:rsidR="00B71071" w:rsidRDefault="001C498B">
      <w:r>
        <w:t xml:space="preserve">The </w:t>
      </w:r>
      <w:r>
        <w:rPr>
          <w:b/>
        </w:rPr>
        <w:t>LogicalAndRestriction</w:t>
      </w:r>
      <w:r>
        <w:t xml:space="preserve"> structure is used to join a group of two or more subrestrictions by using a logical </w:t>
      </w:r>
      <w:r>
        <w:rPr>
          <w:b/>
        </w:rPr>
        <w:t>AND</w:t>
      </w:r>
      <w:r>
        <w:t xml:space="preserve"> operation. The result of the </w:t>
      </w:r>
      <w:r>
        <w:rPr>
          <w:b/>
        </w:rPr>
        <w:t>AND</w:t>
      </w:r>
      <w:r>
        <w:t xml:space="preserve"> operation is TRUE if all of the subrestrictions e</w:t>
      </w:r>
      <w:r>
        <w:t>valuate to TRUE. The result is FALSE if any subrestriction evaluates to FALSE.</w:t>
      </w:r>
    </w:p>
    <w:p w:rsidR="00B71071" w:rsidRDefault="001C498B">
      <w:r>
        <w:t xml:space="preserve">The </w:t>
      </w:r>
      <w:r>
        <w:rPr>
          <w:b/>
        </w:rPr>
        <w:t>LogicalAndRestriction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8640" w:type="dxa"/>
            <w:gridSpan w:val="32"/>
            <w:shd w:val="clear" w:color="auto" w:fill="auto"/>
          </w:tcPr>
          <w:p w:rsidR="00B71071" w:rsidRDefault="001C498B">
            <w:pPr>
              <w:pStyle w:val="PacketDiagramBodyText"/>
            </w:pPr>
            <w:r>
              <w:t>RestrictionType</w:t>
            </w:r>
          </w:p>
        </w:tc>
      </w:tr>
      <w:tr w:rsidR="00B71071" w:rsidTr="00B71071">
        <w:trPr>
          <w:trHeight w:val="490"/>
        </w:trPr>
        <w:tc>
          <w:tcPr>
            <w:tcW w:w="8640" w:type="dxa"/>
            <w:gridSpan w:val="32"/>
            <w:shd w:val="clear" w:color="auto" w:fill="auto"/>
          </w:tcPr>
          <w:p w:rsidR="00B71071" w:rsidRDefault="001C498B">
            <w:pPr>
              <w:pStyle w:val="PacketDiagramBodyText"/>
            </w:pPr>
            <w:r>
              <w:t>cRes</w:t>
            </w:r>
          </w:p>
        </w:tc>
      </w:tr>
      <w:tr w:rsidR="00B71071" w:rsidTr="00B71071">
        <w:trPr>
          <w:trHeight w:val="490"/>
        </w:trPr>
        <w:tc>
          <w:tcPr>
            <w:tcW w:w="8640" w:type="dxa"/>
            <w:gridSpan w:val="32"/>
            <w:shd w:val="clear" w:color="auto" w:fill="auto"/>
          </w:tcPr>
          <w:p w:rsidR="00B71071" w:rsidRDefault="001C498B">
            <w:pPr>
              <w:pStyle w:val="PacketDiagramBodyText"/>
            </w:pPr>
            <w:r>
              <w:t>Reserved</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r w:rsidR="00B71071" w:rsidTr="00B71071">
        <w:trPr>
          <w:trHeight w:val="490"/>
        </w:trPr>
        <w:tc>
          <w:tcPr>
            <w:tcW w:w="8640" w:type="dxa"/>
            <w:gridSpan w:val="32"/>
            <w:shd w:val="clear" w:color="auto" w:fill="auto"/>
          </w:tcPr>
          <w:p w:rsidR="00B71071" w:rsidRDefault="001C498B">
            <w:pPr>
              <w:pStyle w:val="PacketDiagramBodyText"/>
            </w:pPr>
            <w:r>
              <w:t>SubCondition (variable)</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bl>
    <w:p w:rsidR="00B71071" w:rsidRDefault="001C498B">
      <w:pPr>
        <w:pStyle w:val="Definition-Field"/>
      </w:pPr>
      <w:r>
        <w:rPr>
          <w:b/>
        </w:rPr>
        <w:t>RestrictionType (4 bytes):</w:t>
      </w:r>
      <w:r>
        <w:t xml:space="preserve">  This field specifies the type of restriction and MUST be set to </w:t>
      </w:r>
      <w:r>
        <w:rPr>
          <w:b/>
        </w:rPr>
        <w:t>RES_AND</w:t>
      </w:r>
      <w:r>
        <w:t xml:space="preserve"> (0x00000000) for the </w:t>
      </w:r>
      <w:r>
        <w:rPr>
          <w:b/>
        </w:rPr>
        <w:t>LogicalAndRestriction</w:t>
      </w:r>
      <w:r>
        <w:t xml:space="preserve"> structure.</w:t>
      </w:r>
    </w:p>
    <w:p w:rsidR="00B71071" w:rsidRDefault="001C498B">
      <w:pPr>
        <w:pStyle w:val="Definition-Field"/>
      </w:pPr>
      <w:r>
        <w:rPr>
          <w:b/>
        </w:rPr>
        <w:t>cRes (4 bytes):</w:t>
      </w:r>
      <w:r>
        <w:t xml:space="preserve">  Specifies the number of subrestrictions contained in th</w:t>
      </w:r>
      <w:r>
        <w:t xml:space="preserve">e </w:t>
      </w:r>
      <w:r>
        <w:rPr>
          <w:b/>
        </w:rPr>
        <w:t>SubCondition</w:t>
      </w:r>
      <w:r>
        <w:t xml:space="preserve"> field.</w:t>
      </w:r>
    </w:p>
    <w:p w:rsidR="00B71071" w:rsidRDefault="001C498B">
      <w:pPr>
        <w:pStyle w:val="Definition-Field"/>
      </w:pPr>
      <w:r>
        <w:rPr>
          <w:b/>
        </w:rPr>
        <w:t>Reserved (8 bytes):</w:t>
      </w:r>
      <w:r>
        <w:t xml:space="preserve">  The application can fill this field with any value when writing the </w:t>
      </w:r>
      <w:hyperlink w:anchor="gt_f3529cd8-50da-4f36-aa0b-66af455edbb6">
        <w:r>
          <w:rPr>
            <w:rStyle w:val="HyperlinkGreen"/>
            <w:b/>
          </w:rPr>
          <w:t>stream</w:t>
        </w:r>
      </w:hyperlink>
      <w:r>
        <w:t>. The application MUST ignore the value of this field when reading the stream</w:t>
      </w:r>
      <w:r>
        <w:t>.</w:t>
      </w:r>
    </w:p>
    <w:p w:rsidR="00B71071" w:rsidRDefault="001C498B">
      <w:pPr>
        <w:pStyle w:val="Definition-Field"/>
      </w:pPr>
      <w:r>
        <w:rPr>
          <w:b/>
        </w:rPr>
        <w:t>SubCondition (variable):</w:t>
      </w:r>
      <w:r>
        <w:t xml:space="preserve">  This field contains the subrestrictions that make up the </w:t>
      </w:r>
      <w:r>
        <w:rPr>
          <w:b/>
        </w:rPr>
        <w:t>LogicalAndRestriction</w:t>
      </w:r>
      <w:r>
        <w:t xml:space="preserve"> structure. Each subrestriction MUST be one of the structures that is specified in section 2.2.6.1.2.1 through section </w:t>
      </w:r>
      <w:hyperlink w:anchor="Section_2ffa8c7a38c144468fe113b52854460e" w:history="1">
        <w:r>
          <w:rPr>
            <w:rStyle w:val="Hyperlink"/>
          </w:rPr>
          <w:t>2.2.6.1.2.11</w:t>
        </w:r>
      </w:hyperlink>
      <w:r>
        <w:t>.</w:t>
      </w:r>
    </w:p>
    <w:p w:rsidR="00B71071" w:rsidRDefault="001C498B">
      <w:pPr>
        <w:pStyle w:val="Heading6"/>
      </w:pPr>
      <w:bookmarkStart w:id="169" w:name="section_09499990ab004d4f9c0dcff61d9cddff"/>
      <w:bookmarkStart w:id="170" w:name="_Toc69361308"/>
      <w:r>
        <w:lastRenderedPageBreak/>
        <w:t>LogicalOrRestriction Structure</w:t>
      </w:r>
      <w:bookmarkEnd w:id="169"/>
      <w:bookmarkEnd w:id="170"/>
    </w:p>
    <w:p w:rsidR="00B71071" w:rsidRDefault="001C498B">
      <w:r>
        <w:t xml:space="preserve">The </w:t>
      </w:r>
      <w:r>
        <w:rPr>
          <w:b/>
        </w:rPr>
        <w:t>LogicalOrRestriction</w:t>
      </w:r>
      <w:r>
        <w:t xml:space="preserve"> structure is used to join a group of two or more subrestrictions by using a logical </w:t>
      </w:r>
      <w:r>
        <w:rPr>
          <w:b/>
        </w:rPr>
        <w:t>OR</w:t>
      </w:r>
      <w:r>
        <w:t xml:space="preserve"> operation. The result of the </w:t>
      </w:r>
      <w:r>
        <w:rPr>
          <w:b/>
        </w:rPr>
        <w:t>OR</w:t>
      </w:r>
      <w:r>
        <w:t xml:space="preserve"> operation is TRUE if any of the subrestrictions evaluates to TRUE. The result is FALSE if all subrestrictions evaluate to FALSE.</w:t>
      </w:r>
    </w:p>
    <w:p w:rsidR="00B71071" w:rsidRDefault="001C498B">
      <w:r>
        <w:t xml:space="preserve">The </w:t>
      </w:r>
      <w:r>
        <w:rPr>
          <w:b/>
        </w:rPr>
        <w:t>LogicalOrRestriction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8640" w:type="dxa"/>
            <w:gridSpan w:val="32"/>
            <w:shd w:val="clear" w:color="auto" w:fill="auto"/>
          </w:tcPr>
          <w:p w:rsidR="00B71071" w:rsidRDefault="001C498B">
            <w:pPr>
              <w:pStyle w:val="PacketDiagramBodyText"/>
            </w:pPr>
            <w:r>
              <w:t>RestrictionType</w:t>
            </w:r>
          </w:p>
        </w:tc>
      </w:tr>
      <w:tr w:rsidR="00B71071" w:rsidTr="00B71071">
        <w:trPr>
          <w:trHeight w:val="490"/>
        </w:trPr>
        <w:tc>
          <w:tcPr>
            <w:tcW w:w="8640" w:type="dxa"/>
            <w:gridSpan w:val="32"/>
            <w:shd w:val="clear" w:color="auto" w:fill="auto"/>
          </w:tcPr>
          <w:p w:rsidR="00B71071" w:rsidRDefault="001C498B">
            <w:pPr>
              <w:pStyle w:val="PacketDiagramBodyText"/>
            </w:pPr>
            <w:r>
              <w:t>cRes</w:t>
            </w:r>
          </w:p>
        </w:tc>
      </w:tr>
      <w:tr w:rsidR="00B71071" w:rsidTr="00B71071">
        <w:trPr>
          <w:trHeight w:val="490"/>
        </w:trPr>
        <w:tc>
          <w:tcPr>
            <w:tcW w:w="8640" w:type="dxa"/>
            <w:gridSpan w:val="32"/>
            <w:shd w:val="clear" w:color="auto" w:fill="auto"/>
          </w:tcPr>
          <w:p w:rsidR="00B71071" w:rsidRDefault="001C498B">
            <w:pPr>
              <w:pStyle w:val="PacketDiagramBodyText"/>
            </w:pPr>
            <w:r>
              <w:t>Reserved</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r w:rsidR="00B71071" w:rsidTr="00B71071">
        <w:trPr>
          <w:trHeight w:val="490"/>
        </w:trPr>
        <w:tc>
          <w:tcPr>
            <w:tcW w:w="8640" w:type="dxa"/>
            <w:gridSpan w:val="32"/>
            <w:shd w:val="clear" w:color="auto" w:fill="auto"/>
          </w:tcPr>
          <w:p w:rsidR="00B71071" w:rsidRDefault="001C498B">
            <w:pPr>
              <w:pStyle w:val="PacketDiagramBodyText"/>
            </w:pPr>
            <w:r>
              <w:t>SubCondition (variable)</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bl>
    <w:p w:rsidR="00B71071" w:rsidRDefault="001C498B">
      <w:pPr>
        <w:pStyle w:val="Definition-Field"/>
      </w:pPr>
      <w:r>
        <w:rPr>
          <w:b/>
        </w:rPr>
        <w:t>RestrictionType (4 bytes):</w:t>
      </w:r>
      <w:r>
        <w:t xml:space="preserve">  This field specifies the type of restriction and MUST be set to </w:t>
      </w:r>
      <w:r>
        <w:rPr>
          <w:b/>
        </w:rPr>
        <w:t>RES_OR</w:t>
      </w:r>
      <w:r>
        <w:t xml:space="preserve"> (0x00000001) for the </w:t>
      </w:r>
      <w:r>
        <w:rPr>
          <w:b/>
        </w:rPr>
        <w:t>LogicalOrRestriction</w:t>
      </w:r>
      <w:r>
        <w:t xml:space="preserve"> structure.</w:t>
      </w:r>
    </w:p>
    <w:p w:rsidR="00B71071" w:rsidRDefault="001C498B">
      <w:pPr>
        <w:pStyle w:val="Definition-Field"/>
      </w:pPr>
      <w:r>
        <w:rPr>
          <w:b/>
        </w:rPr>
        <w:t>cRes (4 bytes):</w:t>
      </w:r>
      <w:r>
        <w:t xml:space="preserve">  This field specifies the number of subrestrictions contained in the </w:t>
      </w:r>
      <w:r>
        <w:rPr>
          <w:b/>
        </w:rPr>
        <w:t>SubCondition</w:t>
      </w:r>
      <w:r>
        <w:t xml:space="preserve"> field.</w:t>
      </w:r>
    </w:p>
    <w:p w:rsidR="00B71071" w:rsidRDefault="001C498B">
      <w:pPr>
        <w:pStyle w:val="Definition-Field"/>
      </w:pPr>
      <w:r>
        <w:rPr>
          <w:b/>
        </w:rPr>
        <w:t>Reserved (8 bytes):</w:t>
      </w:r>
      <w:r>
        <w:t xml:space="preserve">  The application can fill this field with any value when writing the </w:t>
      </w:r>
      <w:hyperlink w:anchor="gt_f3529cd8-50da-4f36-aa0b-66af455edbb6">
        <w:r>
          <w:rPr>
            <w:rStyle w:val="HyperlinkGreen"/>
            <w:b/>
          </w:rPr>
          <w:t>stream</w:t>
        </w:r>
      </w:hyperlink>
      <w:r>
        <w:t>. The app</w:t>
      </w:r>
      <w:r>
        <w:t>lication MUST ignore the value of this field when reading the stream.</w:t>
      </w:r>
    </w:p>
    <w:p w:rsidR="00B71071" w:rsidRDefault="001C498B">
      <w:pPr>
        <w:pStyle w:val="Definition-Field"/>
      </w:pPr>
      <w:r>
        <w:rPr>
          <w:b/>
        </w:rPr>
        <w:t>SubCondition (variable):</w:t>
      </w:r>
      <w:r>
        <w:t xml:space="preserve">  This field contains the subrestrictions that make up the </w:t>
      </w:r>
      <w:r>
        <w:rPr>
          <w:b/>
        </w:rPr>
        <w:t>LogicalOrRestriction</w:t>
      </w:r>
      <w:r>
        <w:t xml:space="preserve"> structure. Each subrestriction MUST be one of the structures that is specified in </w:t>
      </w:r>
      <w:r>
        <w:t xml:space="preserve">section </w:t>
      </w:r>
      <w:hyperlink w:anchor="Section_001660fe983941b99d5fcd2b1a577e3b" w:history="1">
        <w:r>
          <w:rPr>
            <w:rStyle w:val="Hyperlink"/>
          </w:rPr>
          <w:t>2.2.6.1.2.1</w:t>
        </w:r>
      </w:hyperlink>
      <w:r>
        <w:t xml:space="preserve"> through section </w:t>
      </w:r>
      <w:hyperlink w:anchor="Section_2ffa8c7a38c144468fe113b52854460e" w:history="1">
        <w:r>
          <w:rPr>
            <w:rStyle w:val="Hyperlink"/>
          </w:rPr>
          <w:t>2.2.6.1.2.11</w:t>
        </w:r>
      </w:hyperlink>
      <w:r>
        <w:t>.</w:t>
      </w:r>
    </w:p>
    <w:p w:rsidR="00B71071" w:rsidRDefault="001C498B">
      <w:pPr>
        <w:pStyle w:val="Heading6"/>
      </w:pPr>
      <w:bookmarkStart w:id="171" w:name="section_f10fbc18b3844cd89490a6955035e2ec"/>
      <w:bookmarkStart w:id="172" w:name="_Toc69361309"/>
      <w:r>
        <w:t>LogicalNotRestriction Structure</w:t>
      </w:r>
      <w:bookmarkEnd w:id="171"/>
      <w:bookmarkEnd w:id="172"/>
    </w:p>
    <w:p w:rsidR="00B71071" w:rsidRDefault="001C498B">
      <w:r>
        <w:t xml:space="preserve">The </w:t>
      </w:r>
      <w:r>
        <w:rPr>
          <w:b/>
        </w:rPr>
        <w:t>LogicalNotRestriction</w:t>
      </w:r>
      <w:r>
        <w:t xml:space="preserve"> structure is used to apply a logical </w:t>
      </w:r>
      <w:r>
        <w:rPr>
          <w:b/>
        </w:rPr>
        <w:t>NOT</w:t>
      </w:r>
      <w:r>
        <w:t xml:space="preserve"> operation to one subrestriction. The result is TRUE if the child condition evaluates to FALSE and FALSE otherwise.</w:t>
      </w:r>
    </w:p>
    <w:p w:rsidR="00B71071" w:rsidRDefault="001C498B">
      <w:r>
        <w:t xml:space="preserve">The </w:t>
      </w:r>
      <w:r>
        <w:rPr>
          <w:b/>
        </w:rPr>
        <w:t>LogicalNotRestriction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8640" w:type="dxa"/>
            <w:gridSpan w:val="32"/>
            <w:shd w:val="clear" w:color="auto" w:fill="auto"/>
          </w:tcPr>
          <w:p w:rsidR="00B71071" w:rsidRDefault="001C498B">
            <w:pPr>
              <w:pStyle w:val="PacketDiagramBodyText"/>
            </w:pPr>
            <w:r>
              <w:t>RestrictionType</w:t>
            </w:r>
          </w:p>
        </w:tc>
      </w:tr>
      <w:tr w:rsidR="00B71071" w:rsidTr="00B71071">
        <w:trPr>
          <w:trHeight w:val="490"/>
        </w:trPr>
        <w:tc>
          <w:tcPr>
            <w:tcW w:w="8640" w:type="dxa"/>
            <w:gridSpan w:val="32"/>
            <w:shd w:val="clear" w:color="auto" w:fill="auto"/>
          </w:tcPr>
          <w:p w:rsidR="00B71071" w:rsidRDefault="001C498B">
            <w:pPr>
              <w:pStyle w:val="PacketDiagramBodyText"/>
            </w:pPr>
            <w:r>
              <w:t>Reserved</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r w:rsidR="00B71071" w:rsidTr="00B71071">
        <w:trPr>
          <w:trHeight w:val="490"/>
        </w:trPr>
        <w:tc>
          <w:tcPr>
            <w:tcW w:w="8640" w:type="dxa"/>
            <w:gridSpan w:val="32"/>
            <w:shd w:val="clear" w:color="auto" w:fill="auto"/>
          </w:tcPr>
          <w:p w:rsidR="00B71071" w:rsidRDefault="001C498B">
            <w:pPr>
              <w:pStyle w:val="PacketDiagramBodyText"/>
            </w:pPr>
            <w:r>
              <w:lastRenderedPageBreak/>
              <w:t>SubCondition (variable)</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bl>
    <w:p w:rsidR="00B71071" w:rsidRDefault="001C498B">
      <w:pPr>
        <w:pStyle w:val="Definition-Field"/>
      </w:pPr>
      <w:r>
        <w:rPr>
          <w:b/>
        </w:rPr>
        <w:t>RestrictionType (4 bytes):</w:t>
      </w:r>
      <w:r>
        <w:t xml:space="preserve">  This field specifies the type of restriction and MUST be set to </w:t>
      </w:r>
      <w:r>
        <w:rPr>
          <w:b/>
        </w:rPr>
        <w:t>RES_NOT</w:t>
      </w:r>
      <w:r>
        <w:t xml:space="preserve"> (0x00000002) for the </w:t>
      </w:r>
      <w:r>
        <w:rPr>
          <w:b/>
        </w:rPr>
        <w:t>LogicalNotRestriction</w:t>
      </w:r>
      <w:r>
        <w:t xml:space="preserve"> structure.</w:t>
      </w:r>
    </w:p>
    <w:p w:rsidR="00B71071" w:rsidRDefault="001C498B">
      <w:pPr>
        <w:pStyle w:val="Definition-Field"/>
      </w:pPr>
      <w:r>
        <w:rPr>
          <w:b/>
        </w:rPr>
        <w:t>Reserved (12 bytes):</w:t>
      </w:r>
      <w:r>
        <w:t xml:space="preserve">  The application can fill this field with any value when writing the </w:t>
      </w:r>
      <w:hyperlink w:anchor="gt_f3529cd8-50da-4f36-aa0b-66af455edbb6">
        <w:r>
          <w:rPr>
            <w:rStyle w:val="HyperlinkGreen"/>
            <w:b/>
          </w:rPr>
          <w:t>stream</w:t>
        </w:r>
      </w:hyperlink>
      <w:r>
        <w:t>. The application MUST ignore the value of this field when reading the stream.</w:t>
      </w:r>
    </w:p>
    <w:p w:rsidR="00B71071" w:rsidRDefault="001C498B">
      <w:pPr>
        <w:pStyle w:val="Definition-Field"/>
      </w:pPr>
      <w:r>
        <w:rPr>
          <w:b/>
        </w:rPr>
        <w:t>SubCondition (Varia</w:t>
      </w:r>
      <w:r>
        <w:rPr>
          <w:b/>
        </w:rPr>
        <w:t>ble):</w:t>
      </w:r>
      <w:r>
        <w:t xml:space="preserve">  This field contains a single subrestriction that makes up this structure. The subrestriction MUST be one of the structures that is specified in section </w:t>
      </w:r>
      <w:hyperlink w:anchor="Section_001660fe983941b99d5fcd2b1a577e3b" w:history="1">
        <w:r>
          <w:rPr>
            <w:rStyle w:val="Hyperlink"/>
          </w:rPr>
          <w:t>2.2.6.1.2.1</w:t>
        </w:r>
      </w:hyperlink>
      <w:r>
        <w:t xml:space="preserve"> through section </w:t>
      </w:r>
      <w:hyperlink w:anchor="Section_2ffa8c7a38c144468fe113b52854460e" w:history="1">
        <w:r>
          <w:rPr>
            <w:rStyle w:val="Hyperlink"/>
          </w:rPr>
          <w:t>2.2.6.1.2.11</w:t>
        </w:r>
      </w:hyperlink>
      <w:r>
        <w:t>.</w:t>
      </w:r>
    </w:p>
    <w:p w:rsidR="00B71071" w:rsidRDefault="001C498B">
      <w:pPr>
        <w:pStyle w:val="Heading6"/>
      </w:pPr>
      <w:bookmarkStart w:id="173" w:name="section_e6ded216f49e49b98b26e1743e76c897"/>
      <w:bookmarkStart w:id="174" w:name="_Toc69361310"/>
      <w:r>
        <w:t>ContentRestriction Structure</w:t>
      </w:r>
      <w:bookmarkEnd w:id="173"/>
      <w:bookmarkEnd w:id="174"/>
    </w:p>
    <w:p w:rsidR="00B71071" w:rsidRDefault="001C498B">
      <w:r>
        <w:t xml:space="preserve">The </w:t>
      </w:r>
      <w:r>
        <w:rPr>
          <w:b/>
        </w:rPr>
        <w:t>ContentRestriction</w:t>
      </w:r>
      <w:r>
        <w:t xml:space="preserve"> structure is used to search for properties with values that match the value of a specified property.</w:t>
      </w:r>
    </w:p>
    <w:p w:rsidR="00B71071" w:rsidRDefault="001C498B">
      <w:r>
        <w:t xml:space="preserve">The </w:t>
      </w:r>
      <w:r>
        <w:rPr>
          <w:b/>
        </w:rPr>
        <w:t>ContentRestriction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8640" w:type="dxa"/>
            <w:gridSpan w:val="32"/>
            <w:shd w:val="clear" w:color="auto" w:fill="auto"/>
          </w:tcPr>
          <w:p w:rsidR="00B71071" w:rsidRDefault="001C498B">
            <w:pPr>
              <w:pStyle w:val="PacketDiagramBodyText"/>
            </w:pPr>
            <w:r>
              <w:t>RestrictionType</w:t>
            </w:r>
          </w:p>
        </w:tc>
      </w:tr>
      <w:tr w:rsidR="00B71071" w:rsidTr="00B71071">
        <w:trPr>
          <w:trHeight w:val="490"/>
        </w:trPr>
        <w:tc>
          <w:tcPr>
            <w:tcW w:w="8640" w:type="dxa"/>
            <w:gridSpan w:val="32"/>
            <w:shd w:val="clear" w:color="auto" w:fill="auto"/>
          </w:tcPr>
          <w:p w:rsidR="00B71071" w:rsidRDefault="001C498B">
            <w:pPr>
              <w:pStyle w:val="PacketDiagramBodyText"/>
            </w:pPr>
            <w:r>
              <w:t>ulFuzzyLevel</w:t>
            </w:r>
          </w:p>
        </w:tc>
      </w:tr>
      <w:tr w:rsidR="00B71071" w:rsidTr="00B71071">
        <w:trPr>
          <w:trHeight w:val="490"/>
        </w:trPr>
        <w:tc>
          <w:tcPr>
            <w:tcW w:w="4320" w:type="dxa"/>
            <w:gridSpan w:val="16"/>
            <w:shd w:val="clear" w:color="auto" w:fill="auto"/>
          </w:tcPr>
          <w:p w:rsidR="00B71071" w:rsidRDefault="001C498B">
            <w:pPr>
              <w:pStyle w:val="PacketDiagramBodyText"/>
            </w:pPr>
            <w:r>
              <w:t>PropertyType</w:t>
            </w:r>
          </w:p>
        </w:tc>
        <w:tc>
          <w:tcPr>
            <w:tcW w:w="4320" w:type="dxa"/>
            <w:gridSpan w:val="16"/>
            <w:shd w:val="clear" w:color="auto" w:fill="auto"/>
          </w:tcPr>
          <w:p w:rsidR="00B71071" w:rsidRDefault="001C498B">
            <w:pPr>
              <w:pStyle w:val="PacketDiagramBodyText"/>
            </w:pPr>
            <w:r>
              <w:t>PropertyID</w:t>
            </w:r>
          </w:p>
        </w:tc>
      </w:tr>
      <w:tr w:rsidR="00B71071" w:rsidTr="00B71071">
        <w:trPr>
          <w:trHeight w:val="490"/>
        </w:trPr>
        <w:tc>
          <w:tcPr>
            <w:tcW w:w="8640" w:type="dxa"/>
            <w:gridSpan w:val="32"/>
            <w:shd w:val="clear" w:color="auto" w:fill="auto"/>
          </w:tcPr>
          <w:p w:rsidR="00B71071" w:rsidRDefault="001C498B">
            <w:pPr>
              <w:pStyle w:val="PacketDiagramBodyText"/>
            </w:pPr>
            <w:r>
              <w:t>Reserved</w:t>
            </w:r>
          </w:p>
        </w:tc>
      </w:tr>
      <w:tr w:rsidR="00B71071" w:rsidTr="00B71071">
        <w:trPr>
          <w:trHeight w:val="490"/>
        </w:trPr>
        <w:tc>
          <w:tcPr>
            <w:tcW w:w="8640" w:type="dxa"/>
            <w:gridSpan w:val="32"/>
            <w:shd w:val="clear" w:color="auto" w:fill="auto"/>
          </w:tcPr>
          <w:p w:rsidR="00B71071" w:rsidRDefault="001C498B">
            <w:pPr>
              <w:pStyle w:val="PacketDiagramBodyText"/>
            </w:pPr>
            <w:r>
              <w:t>PropValueNum</w:t>
            </w:r>
          </w:p>
        </w:tc>
      </w:tr>
      <w:tr w:rsidR="00B71071" w:rsidTr="00B71071">
        <w:trPr>
          <w:trHeight w:val="490"/>
        </w:trPr>
        <w:tc>
          <w:tcPr>
            <w:tcW w:w="8640" w:type="dxa"/>
            <w:gridSpan w:val="32"/>
            <w:shd w:val="clear" w:color="auto" w:fill="auto"/>
          </w:tcPr>
          <w:p w:rsidR="00B71071" w:rsidRDefault="001C498B">
            <w:pPr>
              <w:pStyle w:val="PacketDiagramBodyText"/>
            </w:pPr>
            <w:r>
              <w:t>PropValue (variable)</w:t>
            </w:r>
          </w:p>
        </w:tc>
      </w:tr>
    </w:tbl>
    <w:p w:rsidR="00B71071" w:rsidRDefault="001C498B">
      <w:pPr>
        <w:pStyle w:val="Definition-Field"/>
      </w:pPr>
      <w:r>
        <w:rPr>
          <w:b/>
        </w:rPr>
        <w:t>RestrictionType (4 bytes):</w:t>
      </w:r>
      <w:r>
        <w:t xml:space="preserve">  This field specifies the type of restriction and MUST be set to </w:t>
      </w:r>
      <w:r>
        <w:rPr>
          <w:b/>
        </w:rPr>
        <w:t>RES_CONTENT</w:t>
      </w:r>
      <w:r>
        <w:t xml:space="preserve"> (0x00000003) for the </w:t>
      </w:r>
      <w:r>
        <w:rPr>
          <w:b/>
        </w:rPr>
        <w:t>ContentRestriction</w:t>
      </w:r>
      <w:r>
        <w:t xml:space="preserve"> structure.</w:t>
      </w:r>
    </w:p>
    <w:p w:rsidR="00B71071" w:rsidRDefault="001C498B">
      <w:pPr>
        <w:pStyle w:val="Definition-Field"/>
      </w:pPr>
      <w:r>
        <w:rPr>
          <w:b/>
        </w:rPr>
        <w:t>ulFuzzyLevel (4 bytes):</w:t>
      </w:r>
      <w:r>
        <w:t xml:space="preserve">  This field specifies flags that control the behavior of the string comparisons that are used to evalua</w:t>
      </w:r>
      <w:r>
        <w:t xml:space="preserve">te the </w:t>
      </w:r>
      <w:hyperlink w:anchor="gt_c434218b-574e-4d0d-b07c-d4806118574c">
        <w:r>
          <w:rPr>
            <w:rStyle w:val="HyperlinkGreen"/>
            <w:b/>
          </w:rPr>
          <w:t>restriction</w:t>
        </w:r>
      </w:hyperlink>
      <w:r>
        <w:t>. The lower 16 bits of the fuzzy level are mutually exclusive. All possible values for this field are listed in the following table.</w:t>
      </w:r>
    </w:p>
    <w:tbl>
      <w:tblPr>
        <w:tblStyle w:val="Table-ShadedHeader"/>
        <w:tblW w:w="0" w:type="auto"/>
        <w:tblLook w:val="04A0" w:firstRow="1" w:lastRow="0" w:firstColumn="1" w:lastColumn="0" w:noHBand="0" w:noVBand="1"/>
      </w:tblPr>
      <w:tblGrid>
        <w:gridCol w:w="1689"/>
        <w:gridCol w:w="1241"/>
        <w:gridCol w:w="6545"/>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Flag name</w:t>
            </w:r>
          </w:p>
        </w:tc>
        <w:tc>
          <w:tcPr>
            <w:tcW w:w="0" w:type="auto"/>
            <w:shd w:val="clear" w:color="auto" w:fill="E0E0E0"/>
          </w:tcPr>
          <w:p w:rsidR="00B71071" w:rsidRDefault="001C498B">
            <w:pPr>
              <w:pStyle w:val="TableHeaderText"/>
            </w:pPr>
            <w:r>
              <w:t>Value</w:t>
            </w:r>
          </w:p>
        </w:tc>
        <w:tc>
          <w:tcPr>
            <w:tcW w:w="0" w:type="auto"/>
            <w:shd w:val="clear" w:color="auto" w:fill="E0E0E0"/>
          </w:tcPr>
          <w:p w:rsidR="00B71071" w:rsidRDefault="001C498B">
            <w:pPr>
              <w:pStyle w:val="TableHeaderText"/>
            </w:pPr>
            <w:r>
              <w:t>Meaning</w:t>
            </w:r>
          </w:p>
        </w:tc>
      </w:tr>
      <w:tr w:rsidR="00B71071" w:rsidTr="00B71071">
        <w:tc>
          <w:tcPr>
            <w:tcW w:w="0" w:type="auto"/>
            <w:shd w:val="clear" w:color="auto" w:fill="auto"/>
          </w:tcPr>
          <w:p w:rsidR="00B71071" w:rsidRDefault="001C498B">
            <w:pPr>
              <w:pStyle w:val="TableBodyText"/>
              <w:rPr>
                <w:b/>
              </w:rPr>
            </w:pPr>
            <w:r>
              <w:rPr>
                <w:b/>
              </w:rPr>
              <w:t>FL_FULLSTRING</w:t>
            </w:r>
          </w:p>
        </w:tc>
        <w:tc>
          <w:tcPr>
            <w:tcW w:w="0" w:type="auto"/>
            <w:shd w:val="clear" w:color="auto" w:fill="auto"/>
          </w:tcPr>
          <w:p w:rsidR="00B71071" w:rsidRDefault="001C498B">
            <w:pPr>
              <w:pStyle w:val="TableBodyText"/>
            </w:pPr>
            <w:r>
              <w:t>0x00000000</w:t>
            </w:r>
          </w:p>
        </w:tc>
        <w:tc>
          <w:tcPr>
            <w:tcW w:w="0" w:type="auto"/>
            <w:shd w:val="clear" w:color="auto" w:fill="auto"/>
          </w:tcPr>
          <w:p w:rsidR="00B71071" w:rsidRDefault="001C498B">
            <w:pPr>
              <w:pStyle w:val="TableBodyText"/>
            </w:pPr>
            <w:r>
              <w:t>To match, the search string MUST be the same as the value of the property.</w:t>
            </w:r>
          </w:p>
        </w:tc>
      </w:tr>
      <w:tr w:rsidR="00B71071" w:rsidTr="00B71071">
        <w:tc>
          <w:tcPr>
            <w:tcW w:w="0" w:type="auto"/>
            <w:shd w:val="clear" w:color="auto" w:fill="auto"/>
          </w:tcPr>
          <w:p w:rsidR="00B71071" w:rsidRDefault="001C498B">
            <w:pPr>
              <w:pStyle w:val="TableBodyText"/>
              <w:rPr>
                <w:b/>
              </w:rPr>
            </w:pPr>
            <w:r>
              <w:rPr>
                <w:b/>
              </w:rPr>
              <w:t>FL_SUBSTRING</w:t>
            </w:r>
          </w:p>
        </w:tc>
        <w:tc>
          <w:tcPr>
            <w:tcW w:w="0" w:type="auto"/>
            <w:shd w:val="clear" w:color="auto" w:fill="auto"/>
          </w:tcPr>
          <w:p w:rsidR="00B71071" w:rsidRDefault="001C498B">
            <w:pPr>
              <w:pStyle w:val="TableBodyText"/>
            </w:pPr>
            <w:r>
              <w:t>0x00000001</w:t>
            </w:r>
          </w:p>
        </w:tc>
        <w:tc>
          <w:tcPr>
            <w:tcW w:w="0" w:type="auto"/>
            <w:shd w:val="clear" w:color="auto" w:fill="auto"/>
          </w:tcPr>
          <w:p w:rsidR="00B71071" w:rsidRDefault="001C498B">
            <w:pPr>
              <w:pStyle w:val="TableBodyText"/>
            </w:pPr>
            <w:r>
              <w:t>To match, the search string MUST be contained anywhere within the property.</w:t>
            </w:r>
          </w:p>
        </w:tc>
      </w:tr>
      <w:tr w:rsidR="00B71071" w:rsidTr="00B71071">
        <w:tc>
          <w:tcPr>
            <w:tcW w:w="0" w:type="auto"/>
            <w:shd w:val="clear" w:color="auto" w:fill="auto"/>
          </w:tcPr>
          <w:p w:rsidR="00B71071" w:rsidRDefault="001C498B">
            <w:pPr>
              <w:pStyle w:val="TableBodyText"/>
              <w:rPr>
                <w:b/>
              </w:rPr>
            </w:pPr>
            <w:r>
              <w:rPr>
                <w:b/>
              </w:rPr>
              <w:t xml:space="preserve">FL_PREFIX </w:t>
            </w:r>
          </w:p>
        </w:tc>
        <w:tc>
          <w:tcPr>
            <w:tcW w:w="0" w:type="auto"/>
            <w:shd w:val="clear" w:color="auto" w:fill="auto"/>
          </w:tcPr>
          <w:p w:rsidR="00B71071" w:rsidRDefault="001C498B">
            <w:pPr>
              <w:pStyle w:val="TableBodyText"/>
            </w:pPr>
            <w:r>
              <w:t>0x00000002</w:t>
            </w:r>
          </w:p>
        </w:tc>
        <w:tc>
          <w:tcPr>
            <w:tcW w:w="0" w:type="auto"/>
            <w:shd w:val="clear" w:color="auto" w:fill="auto"/>
          </w:tcPr>
          <w:p w:rsidR="00B71071" w:rsidRDefault="001C498B">
            <w:pPr>
              <w:pStyle w:val="TableBodyText"/>
            </w:pPr>
            <w:r>
              <w:t>To match, the search string MUST appear at the</w:t>
            </w:r>
            <w:r>
              <w:t xml:space="preserve"> beginning of the property. The two strings MUST be compared only up to the length of the search.</w:t>
            </w:r>
          </w:p>
        </w:tc>
      </w:tr>
    </w:tbl>
    <w:p w:rsidR="00B71071" w:rsidRDefault="001C498B">
      <w:pPr>
        <w:pStyle w:val="Definition-Field2"/>
      </w:pPr>
      <w:r>
        <w:lastRenderedPageBreak/>
        <w:t xml:space="preserve">The upper 16 bits of the fuzzy level can be set to the following values and can be combined using the logical </w:t>
      </w:r>
      <w:r>
        <w:rPr>
          <w:b/>
        </w:rPr>
        <w:t>OR</w:t>
      </w:r>
      <w:r>
        <w:t xml:space="preserve"> operation. </w:t>
      </w:r>
    </w:p>
    <w:tbl>
      <w:tblPr>
        <w:tblStyle w:val="Table-ShadedHeader"/>
        <w:tblW w:w="0" w:type="auto"/>
        <w:tblLook w:val="04A0" w:firstRow="1" w:lastRow="0" w:firstColumn="1" w:lastColumn="0" w:noHBand="0" w:noVBand="1"/>
      </w:tblPr>
      <w:tblGrid>
        <w:gridCol w:w="2260"/>
        <w:gridCol w:w="1241"/>
        <w:gridCol w:w="5974"/>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Flag name</w:t>
            </w:r>
          </w:p>
        </w:tc>
        <w:tc>
          <w:tcPr>
            <w:tcW w:w="0" w:type="auto"/>
            <w:shd w:val="clear" w:color="auto" w:fill="E0E0E0"/>
          </w:tcPr>
          <w:p w:rsidR="00B71071" w:rsidRDefault="001C498B">
            <w:pPr>
              <w:pStyle w:val="TableHeaderText"/>
            </w:pPr>
            <w:r>
              <w:t>Value</w:t>
            </w:r>
          </w:p>
        </w:tc>
        <w:tc>
          <w:tcPr>
            <w:tcW w:w="0" w:type="auto"/>
            <w:shd w:val="clear" w:color="auto" w:fill="E0E0E0"/>
          </w:tcPr>
          <w:p w:rsidR="00B71071" w:rsidRDefault="001C498B">
            <w:pPr>
              <w:pStyle w:val="TableHeaderText"/>
            </w:pPr>
            <w:r>
              <w:t>Meaning</w:t>
            </w:r>
          </w:p>
        </w:tc>
      </w:tr>
      <w:tr w:rsidR="00B71071" w:rsidTr="00B71071">
        <w:tc>
          <w:tcPr>
            <w:tcW w:w="0" w:type="auto"/>
            <w:shd w:val="clear" w:color="auto" w:fill="auto"/>
          </w:tcPr>
          <w:p w:rsidR="00B71071" w:rsidRDefault="001C498B">
            <w:pPr>
              <w:pStyle w:val="TableBodyText"/>
              <w:rPr>
                <w:b/>
              </w:rPr>
            </w:pPr>
            <w:r>
              <w:rPr>
                <w:b/>
              </w:rPr>
              <w:t xml:space="preserve">FL_IGNORECASE </w:t>
            </w:r>
          </w:p>
        </w:tc>
        <w:tc>
          <w:tcPr>
            <w:tcW w:w="0" w:type="auto"/>
            <w:shd w:val="clear" w:color="auto" w:fill="auto"/>
          </w:tcPr>
          <w:p w:rsidR="00B71071" w:rsidRDefault="001C498B">
            <w:pPr>
              <w:pStyle w:val="TableBodyText"/>
            </w:pPr>
            <w:r>
              <w:t>0x00010000</w:t>
            </w:r>
          </w:p>
        </w:tc>
        <w:tc>
          <w:tcPr>
            <w:tcW w:w="0" w:type="auto"/>
            <w:shd w:val="clear" w:color="auto" w:fill="auto"/>
          </w:tcPr>
          <w:p w:rsidR="00B71071" w:rsidRDefault="001C498B">
            <w:pPr>
              <w:pStyle w:val="TableBodyText"/>
            </w:pPr>
            <w:r>
              <w:t xml:space="preserve">The comparison MUST be made without considering the case. </w:t>
            </w:r>
          </w:p>
        </w:tc>
      </w:tr>
      <w:tr w:rsidR="00B71071" w:rsidTr="00B71071">
        <w:tc>
          <w:tcPr>
            <w:tcW w:w="0" w:type="auto"/>
            <w:shd w:val="clear" w:color="auto" w:fill="auto"/>
          </w:tcPr>
          <w:p w:rsidR="00B71071" w:rsidRDefault="001C498B">
            <w:pPr>
              <w:pStyle w:val="TableBodyText"/>
              <w:rPr>
                <w:b/>
              </w:rPr>
            </w:pPr>
            <w:r>
              <w:rPr>
                <w:b/>
              </w:rPr>
              <w:t>FL_IGNORENONSPACE</w:t>
            </w:r>
          </w:p>
        </w:tc>
        <w:tc>
          <w:tcPr>
            <w:tcW w:w="0" w:type="auto"/>
            <w:shd w:val="clear" w:color="auto" w:fill="auto"/>
          </w:tcPr>
          <w:p w:rsidR="00B71071" w:rsidRDefault="001C498B">
            <w:pPr>
              <w:pStyle w:val="TableBodyText"/>
            </w:pPr>
            <w:r>
              <w:t>0x00020000</w:t>
            </w:r>
          </w:p>
        </w:tc>
        <w:tc>
          <w:tcPr>
            <w:tcW w:w="0" w:type="auto"/>
            <w:shd w:val="clear" w:color="auto" w:fill="auto"/>
          </w:tcPr>
          <w:p w:rsidR="00B71071" w:rsidRDefault="001C498B">
            <w:pPr>
              <w:pStyle w:val="TableBodyText"/>
            </w:pPr>
            <w:r>
              <w:t xml:space="preserve">The comparison MUST ignore </w:t>
            </w:r>
            <w:hyperlink w:anchor="gt_c305d0ab-8b94-461a-bd76-13b40cb8c4d8">
              <w:r>
                <w:rPr>
                  <w:rStyle w:val="HyperlinkGreen"/>
                  <w:b/>
                </w:rPr>
                <w:t>Unicode</w:t>
              </w:r>
            </w:hyperlink>
            <w:r>
              <w:t>-defined nonspacing characters.</w:t>
            </w:r>
          </w:p>
        </w:tc>
      </w:tr>
      <w:tr w:rsidR="00B71071" w:rsidTr="00B71071">
        <w:tc>
          <w:tcPr>
            <w:tcW w:w="0" w:type="auto"/>
            <w:shd w:val="clear" w:color="auto" w:fill="auto"/>
          </w:tcPr>
          <w:p w:rsidR="00B71071" w:rsidRDefault="001C498B">
            <w:pPr>
              <w:pStyle w:val="TableBodyText"/>
              <w:rPr>
                <w:b/>
              </w:rPr>
            </w:pPr>
            <w:r>
              <w:rPr>
                <w:b/>
              </w:rPr>
              <w:t xml:space="preserve">FL_LOOSE </w:t>
            </w:r>
          </w:p>
        </w:tc>
        <w:tc>
          <w:tcPr>
            <w:tcW w:w="0" w:type="auto"/>
            <w:shd w:val="clear" w:color="auto" w:fill="auto"/>
          </w:tcPr>
          <w:p w:rsidR="00B71071" w:rsidRDefault="001C498B">
            <w:pPr>
              <w:pStyle w:val="TableBodyText"/>
            </w:pPr>
            <w:r>
              <w:t>0x00040000</w:t>
            </w:r>
          </w:p>
        </w:tc>
        <w:tc>
          <w:tcPr>
            <w:tcW w:w="0" w:type="auto"/>
            <w:shd w:val="clear" w:color="auto" w:fill="auto"/>
          </w:tcPr>
          <w:p w:rsidR="00B71071" w:rsidRDefault="001C498B">
            <w:pPr>
              <w:pStyle w:val="TableBodyText"/>
            </w:pPr>
            <w:r>
              <w:t>The comparison can result in a match whenever possible, ignoring case and nonspacing characters. The interpretation of this flag is left at the discretion of the algorithm that implements the restriction.</w:t>
            </w:r>
          </w:p>
        </w:tc>
      </w:tr>
    </w:tbl>
    <w:p w:rsidR="00B71071" w:rsidRDefault="001C498B">
      <w:pPr>
        <w:pStyle w:val="Definition-Field"/>
      </w:pPr>
      <w:r>
        <w:rPr>
          <w:b/>
        </w:rPr>
        <w:t>PropertyType (2 bytes):</w:t>
      </w:r>
      <w:r>
        <w:t xml:space="preserve">  This field specifies the type of the property. Valid types are specified in section </w:t>
      </w:r>
      <w:hyperlink w:anchor="Section_070f5e21bf7442ffa0da597451de9f33" w:history="1">
        <w:r>
          <w:rPr>
            <w:rStyle w:val="Hyperlink"/>
          </w:rPr>
          <w:t>2.2.6.1.3</w:t>
        </w:r>
      </w:hyperlink>
      <w:r>
        <w:t>.</w:t>
      </w:r>
    </w:p>
    <w:p w:rsidR="00B71071" w:rsidRDefault="001C498B">
      <w:pPr>
        <w:pStyle w:val="Definition-Field"/>
      </w:pPr>
      <w:r>
        <w:rPr>
          <w:b/>
        </w:rPr>
        <w:t>PropertyID (2 bytes):</w:t>
      </w:r>
      <w:r>
        <w:t xml:space="preserve">  This field specifies the </w:t>
      </w:r>
      <w:hyperlink w:anchor="gt_0b28d5bf-a1bb-436d-a721-34e2cfae489b">
        <w:r>
          <w:rPr>
            <w:rStyle w:val="HyperlinkGreen"/>
            <w:b/>
          </w:rPr>
          <w:t>property ID</w:t>
        </w:r>
      </w:hyperlink>
      <w:r>
        <w:t xml:space="preserve"> of the property.</w:t>
      </w:r>
    </w:p>
    <w:p w:rsidR="00B71071" w:rsidRDefault="001C498B">
      <w:pPr>
        <w:pStyle w:val="Definition-Field"/>
      </w:pPr>
      <w:r>
        <w:rPr>
          <w:b/>
        </w:rPr>
        <w:t>Reserved (4 bytes):</w:t>
      </w:r>
      <w:r>
        <w:t xml:space="preserve">  The application can fill this field with any value when writing the </w:t>
      </w:r>
      <w:hyperlink w:anchor="gt_f3529cd8-50da-4f36-aa0b-66af455edbb6">
        <w:r>
          <w:rPr>
            <w:rStyle w:val="HyperlinkGreen"/>
            <w:b/>
          </w:rPr>
          <w:t>stream</w:t>
        </w:r>
      </w:hyperlink>
      <w:r>
        <w:t xml:space="preserve">. The application MUST ignore the value of this field when </w:t>
      </w:r>
      <w:r>
        <w:t>reading the stream.</w:t>
      </w:r>
    </w:p>
    <w:p w:rsidR="00B71071" w:rsidRDefault="001C498B">
      <w:pPr>
        <w:pStyle w:val="Definition-Field"/>
      </w:pPr>
      <w:r>
        <w:rPr>
          <w:b/>
        </w:rPr>
        <w:t>PropValueNum (4 bytes):</w:t>
      </w:r>
      <w:r>
        <w:t xml:space="preserve">  This field MUST be set to 0x00000001.</w:t>
      </w:r>
    </w:p>
    <w:p w:rsidR="00B71071" w:rsidRDefault="001C498B">
      <w:pPr>
        <w:pStyle w:val="Definition-Field"/>
      </w:pPr>
      <w:r>
        <w:rPr>
          <w:b/>
        </w:rPr>
        <w:t>PropValue (variable):</w:t>
      </w:r>
      <w:r>
        <w:t xml:space="preserve">  A </w:t>
      </w:r>
      <w:r>
        <w:rPr>
          <w:b/>
        </w:rPr>
        <w:t>PropertyValue</w:t>
      </w:r>
      <w:r>
        <w:t xml:space="preserve"> structure, as specified in section </w:t>
      </w:r>
      <w:hyperlink w:anchor="Section_bb7d0474e41844e0940d870e5e71392e" w:history="1">
        <w:r>
          <w:rPr>
            <w:rStyle w:val="Hyperlink"/>
          </w:rPr>
          <w:t>2.2.6.1.4</w:t>
        </w:r>
      </w:hyperlink>
      <w:r>
        <w:t xml:space="preserve">, that specifies the value to </w:t>
      </w:r>
      <w:r>
        <w:t>be matched.</w:t>
      </w:r>
    </w:p>
    <w:p w:rsidR="00B71071" w:rsidRDefault="001C498B">
      <w:pPr>
        <w:pStyle w:val="Heading6"/>
      </w:pPr>
      <w:bookmarkStart w:id="175" w:name="section_4e66da53032b46f08b8439ee1e96de80"/>
      <w:bookmarkStart w:id="176" w:name="_Toc69361311"/>
      <w:r>
        <w:t>PropertyRestriction Structure</w:t>
      </w:r>
      <w:bookmarkEnd w:id="175"/>
      <w:bookmarkEnd w:id="176"/>
    </w:p>
    <w:p w:rsidR="00B71071" w:rsidRDefault="001C498B">
      <w:r>
        <w:t xml:space="preserve">The </w:t>
      </w:r>
      <w:r>
        <w:rPr>
          <w:b/>
        </w:rPr>
        <w:t>PropertyRestriction</w:t>
      </w:r>
      <w:r>
        <w:t xml:space="preserve"> structure is used to compare the value of a property with a constant.</w:t>
      </w:r>
    </w:p>
    <w:p w:rsidR="00B71071" w:rsidRDefault="001C498B">
      <w:r>
        <w:t xml:space="preserve">The </w:t>
      </w:r>
      <w:r>
        <w:rPr>
          <w:b/>
        </w:rPr>
        <w:t>PropertyRestriction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8640" w:type="dxa"/>
            <w:gridSpan w:val="32"/>
            <w:shd w:val="clear" w:color="auto" w:fill="auto"/>
          </w:tcPr>
          <w:p w:rsidR="00B71071" w:rsidRDefault="001C498B">
            <w:pPr>
              <w:pStyle w:val="PacketDiagramBodyText"/>
            </w:pPr>
            <w:r>
              <w:t>RestrictionType</w:t>
            </w:r>
          </w:p>
        </w:tc>
      </w:tr>
      <w:tr w:rsidR="00B71071" w:rsidTr="00B71071">
        <w:trPr>
          <w:trHeight w:val="490"/>
        </w:trPr>
        <w:tc>
          <w:tcPr>
            <w:tcW w:w="8640" w:type="dxa"/>
            <w:gridSpan w:val="32"/>
            <w:shd w:val="clear" w:color="auto" w:fill="auto"/>
          </w:tcPr>
          <w:p w:rsidR="00B71071" w:rsidRDefault="001C498B">
            <w:pPr>
              <w:pStyle w:val="PacketDiagramBodyText"/>
            </w:pPr>
            <w:r>
              <w:t>RelOp</w:t>
            </w:r>
          </w:p>
        </w:tc>
      </w:tr>
      <w:tr w:rsidR="00B71071" w:rsidTr="00B71071">
        <w:trPr>
          <w:trHeight w:val="490"/>
        </w:trPr>
        <w:tc>
          <w:tcPr>
            <w:tcW w:w="4320" w:type="dxa"/>
            <w:gridSpan w:val="16"/>
            <w:shd w:val="clear" w:color="auto" w:fill="auto"/>
          </w:tcPr>
          <w:p w:rsidR="00B71071" w:rsidRDefault="001C498B">
            <w:pPr>
              <w:pStyle w:val="PacketDiagramBodyText"/>
            </w:pPr>
            <w:r>
              <w:t>PropertyType</w:t>
            </w:r>
          </w:p>
        </w:tc>
        <w:tc>
          <w:tcPr>
            <w:tcW w:w="4320" w:type="dxa"/>
            <w:gridSpan w:val="16"/>
            <w:shd w:val="clear" w:color="auto" w:fill="auto"/>
          </w:tcPr>
          <w:p w:rsidR="00B71071" w:rsidRDefault="001C498B">
            <w:pPr>
              <w:pStyle w:val="PacketDiagramBodyText"/>
            </w:pPr>
            <w:r>
              <w:t>PropertyID</w:t>
            </w:r>
          </w:p>
        </w:tc>
      </w:tr>
      <w:tr w:rsidR="00B71071" w:rsidTr="00B71071">
        <w:trPr>
          <w:trHeight w:val="490"/>
        </w:trPr>
        <w:tc>
          <w:tcPr>
            <w:tcW w:w="8640" w:type="dxa"/>
            <w:gridSpan w:val="32"/>
            <w:shd w:val="clear" w:color="auto" w:fill="auto"/>
          </w:tcPr>
          <w:p w:rsidR="00B71071" w:rsidRDefault="001C498B">
            <w:pPr>
              <w:pStyle w:val="PacketDiagramBodyText"/>
            </w:pPr>
            <w:r>
              <w:t>Reserved</w:t>
            </w:r>
          </w:p>
        </w:tc>
      </w:tr>
      <w:tr w:rsidR="00B71071" w:rsidTr="00B71071">
        <w:trPr>
          <w:trHeight w:val="490"/>
        </w:trPr>
        <w:tc>
          <w:tcPr>
            <w:tcW w:w="8640" w:type="dxa"/>
            <w:gridSpan w:val="32"/>
            <w:shd w:val="clear" w:color="auto" w:fill="auto"/>
          </w:tcPr>
          <w:p w:rsidR="00B71071" w:rsidRDefault="001C498B">
            <w:pPr>
              <w:pStyle w:val="PacketDiagramBodyText"/>
            </w:pPr>
            <w:r>
              <w:t>PropValueNum</w:t>
            </w:r>
          </w:p>
        </w:tc>
      </w:tr>
      <w:tr w:rsidR="00B71071" w:rsidTr="00B71071">
        <w:trPr>
          <w:trHeight w:val="490"/>
        </w:trPr>
        <w:tc>
          <w:tcPr>
            <w:tcW w:w="8640" w:type="dxa"/>
            <w:gridSpan w:val="32"/>
            <w:shd w:val="clear" w:color="auto" w:fill="auto"/>
          </w:tcPr>
          <w:p w:rsidR="00B71071" w:rsidRDefault="001C498B">
            <w:pPr>
              <w:pStyle w:val="PacketDiagramBodyText"/>
            </w:pPr>
            <w:r>
              <w:t>PropValue (variable)</w:t>
            </w:r>
          </w:p>
        </w:tc>
      </w:tr>
    </w:tbl>
    <w:p w:rsidR="00B71071" w:rsidRDefault="001C498B">
      <w:pPr>
        <w:pStyle w:val="Definition-Field"/>
      </w:pPr>
      <w:r>
        <w:rPr>
          <w:b/>
        </w:rPr>
        <w:t>RestrictionType (4 bytes):</w:t>
      </w:r>
      <w:r>
        <w:t xml:space="preserve">  This field specifies the type of restriction and MUST be set to </w:t>
      </w:r>
      <w:r>
        <w:rPr>
          <w:b/>
        </w:rPr>
        <w:t>RES_PROPERTY</w:t>
      </w:r>
      <w:r>
        <w:t xml:space="preserve"> (0x00000004) for the </w:t>
      </w:r>
      <w:r>
        <w:rPr>
          <w:b/>
        </w:rPr>
        <w:t>PropertyRestriction</w:t>
      </w:r>
      <w:r>
        <w:t xml:space="preserve"> structure.</w:t>
      </w:r>
    </w:p>
    <w:p w:rsidR="00B71071" w:rsidRDefault="001C498B">
      <w:pPr>
        <w:pStyle w:val="Definition-Field"/>
      </w:pPr>
      <w:r>
        <w:rPr>
          <w:b/>
        </w:rPr>
        <w:t>RelOp (4 bytes):</w:t>
      </w:r>
      <w:r>
        <w:t xml:space="preserve">  This field specifies the relational operator to be used in the comparison. The value MUST be one of the following.</w:t>
      </w:r>
    </w:p>
    <w:tbl>
      <w:tblPr>
        <w:tblStyle w:val="Table-ShadedHeader"/>
        <w:tblW w:w="0" w:type="auto"/>
        <w:tblLook w:val="04A0" w:firstRow="1" w:lastRow="0" w:firstColumn="1" w:lastColumn="0" w:noHBand="0" w:noVBand="1"/>
      </w:tblPr>
      <w:tblGrid>
        <w:gridCol w:w="2062"/>
        <w:gridCol w:w="1241"/>
        <w:gridCol w:w="6172"/>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lastRenderedPageBreak/>
              <w:t>Relational operator name</w:t>
            </w:r>
          </w:p>
        </w:tc>
        <w:tc>
          <w:tcPr>
            <w:tcW w:w="0" w:type="auto"/>
            <w:shd w:val="clear" w:color="auto" w:fill="E0E0E0"/>
          </w:tcPr>
          <w:p w:rsidR="00B71071" w:rsidRDefault="001C498B">
            <w:pPr>
              <w:pStyle w:val="TableHeaderText"/>
            </w:pPr>
            <w:r>
              <w:t>Value</w:t>
            </w:r>
          </w:p>
        </w:tc>
        <w:tc>
          <w:tcPr>
            <w:tcW w:w="0" w:type="auto"/>
            <w:shd w:val="clear" w:color="auto" w:fill="E0E0E0"/>
          </w:tcPr>
          <w:p w:rsidR="00B71071" w:rsidRDefault="001C498B">
            <w:pPr>
              <w:pStyle w:val="TableHeaderText"/>
            </w:pPr>
            <w:r>
              <w:t>Meaning</w:t>
            </w:r>
          </w:p>
        </w:tc>
      </w:tr>
      <w:tr w:rsidR="00B71071" w:rsidTr="00B71071">
        <w:tc>
          <w:tcPr>
            <w:tcW w:w="0" w:type="auto"/>
            <w:shd w:val="clear" w:color="auto" w:fill="auto"/>
          </w:tcPr>
          <w:p w:rsidR="00B71071" w:rsidRDefault="001C498B">
            <w:pPr>
              <w:pStyle w:val="TableBodyText"/>
              <w:rPr>
                <w:b/>
              </w:rPr>
            </w:pPr>
            <w:r>
              <w:rPr>
                <w:b/>
              </w:rPr>
              <w:t xml:space="preserve">RELOP_LT </w:t>
            </w:r>
          </w:p>
        </w:tc>
        <w:tc>
          <w:tcPr>
            <w:tcW w:w="0" w:type="auto"/>
            <w:shd w:val="clear" w:color="auto" w:fill="auto"/>
          </w:tcPr>
          <w:p w:rsidR="00B71071" w:rsidRDefault="001C498B">
            <w:pPr>
              <w:pStyle w:val="TableBodyText"/>
            </w:pPr>
            <w:r>
              <w:t>0x00000000</w:t>
            </w:r>
          </w:p>
        </w:tc>
        <w:tc>
          <w:tcPr>
            <w:tcW w:w="0" w:type="auto"/>
            <w:shd w:val="clear" w:color="auto" w:fill="auto"/>
          </w:tcPr>
          <w:p w:rsidR="00B71071" w:rsidRDefault="001C498B">
            <w:pPr>
              <w:pStyle w:val="TableBodyText"/>
            </w:pPr>
            <w:r>
              <w:t>The condition evaluates to TRUE if the value of th</w:t>
            </w:r>
            <w:r>
              <w:t>e property is less than the constant value.</w:t>
            </w:r>
          </w:p>
        </w:tc>
      </w:tr>
      <w:tr w:rsidR="00B71071" w:rsidTr="00B71071">
        <w:tc>
          <w:tcPr>
            <w:tcW w:w="0" w:type="auto"/>
            <w:shd w:val="clear" w:color="auto" w:fill="auto"/>
          </w:tcPr>
          <w:p w:rsidR="00B71071" w:rsidRDefault="001C498B">
            <w:pPr>
              <w:pStyle w:val="TableBodyText"/>
              <w:rPr>
                <w:b/>
              </w:rPr>
            </w:pPr>
            <w:r>
              <w:rPr>
                <w:b/>
              </w:rPr>
              <w:t xml:space="preserve">RELOP_LE </w:t>
            </w:r>
          </w:p>
        </w:tc>
        <w:tc>
          <w:tcPr>
            <w:tcW w:w="0" w:type="auto"/>
            <w:shd w:val="clear" w:color="auto" w:fill="auto"/>
          </w:tcPr>
          <w:p w:rsidR="00B71071" w:rsidRDefault="001C498B">
            <w:pPr>
              <w:pStyle w:val="TableBodyText"/>
            </w:pPr>
            <w:r>
              <w:t>0x00000001</w:t>
            </w:r>
          </w:p>
        </w:tc>
        <w:tc>
          <w:tcPr>
            <w:tcW w:w="0" w:type="auto"/>
            <w:shd w:val="clear" w:color="auto" w:fill="auto"/>
          </w:tcPr>
          <w:p w:rsidR="00B71071" w:rsidRDefault="001C498B">
            <w:pPr>
              <w:pStyle w:val="TableBodyText"/>
            </w:pPr>
            <w:r>
              <w:t>The condition evaluates to TRUE if the value of the property is less than or equal to the constant value.</w:t>
            </w:r>
          </w:p>
        </w:tc>
      </w:tr>
      <w:tr w:rsidR="00B71071" w:rsidTr="00B71071">
        <w:tc>
          <w:tcPr>
            <w:tcW w:w="0" w:type="auto"/>
            <w:shd w:val="clear" w:color="auto" w:fill="auto"/>
          </w:tcPr>
          <w:p w:rsidR="00B71071" w:rsidRDefault="001C498B">
            <w:pPr>
              <w:pStyle w:val="TableBodyText"/>
              <w:rPr>
                <w:b/>
              </w:rPr>
            </w:pPr>
            <w:r>
              <w:rPr>
                <w:b/>
              </w:rPr>
              <w:t xml:space="preserve">RELOP_GT </w:t>
            </w:r>
          </w:p>
        </w:tc>
        <w:tc>
          <w:tcPr>
            <w:tcW w:w="0" w:type="auto"/>
            <w:shd w:val="clear" w:color="auto" w:fill="auto"/>
          </w:tcPr>
          <w:p w:rsidR="00B71071" w:rsidRDefault="001C498B">
            <w:pPr>
              <w:pStyle w:val="TableBodyText"/>
            </w:pPr>
            <w:r>
              <w:t>0x00000002</w:t>
            </w:r>
          </w:p>
        </w:tc>
        <w:tc>
          <w:tcPr>
            <w:tcW w:w="0" w:type="auto"/>
            <w:shd w:val="clear" w:color="auto" w:fill="auto"/>
          </w:tcPr>
          <w:p w:rsidR="00B71071" w:rsidRDefault="001C498B">
            <w:pPr>
              <w:pStyle w:val="TableBodyText"/>
            </w:pPr>
            <w:r>
              <w:t xml:space="preserve">The condition evaluates to TRUE if the value of the property </w:t>
            </w:r>
            <w:r>
              <w:t>is greater than the constant value.</w:t>
            </w:r>
          </w:p>
        </w:tc>
      </w:tr>
      <w:tr w:rsidR="00B71071" w:rsidTr="00B71071">
        <w:tc>
          <w:tcPr>
            <w:tcW w:w="0" w:type="auto"/>
            <w:shd w:val="clear" w:color="auto" w:fill="auto"/>
          </w:tcPr>
          <w:p w:rsidR="00B71071" w:rsidRDefault="001C498B">
            <w:pPr>
              <w:pStyle w:val="TableBodyText"/>
              <w:rPr>
                <w:b/>
              </w:rPr>
            </w:pPr>
            <w:r>
              <w:rPr>
                <w:b/>
              </w:rPr>
              <w:t xml:space="preserve">RELOP_GE </w:t>
            </w:r>
          </w:p>
        </w:tc>
        <w:tc>
          <w:tcPr>
            <w:tcW w:w="0" w:type="auto"/>
            <w:shd w:val="clear" w:color="auto" w:fill="auto"/>
          </w:tcPr>
          <w:p w:rsidR="00B71071" w:rsidRDefault="001C498B">
            <w:pPr>
              <w:pStyle w:val="TableBodyText"/>
            </w:pPr>
            <w:r>
              <w:t>0x00000003</w:t>
            </w:r>
          </w:p>
        </w:tc>
        <w:tc>
          <w:tcPr>
            <w:tcW w:w="0" w:type="auto"/>
            <w:shd w:val="clear" w:color="auto" w:fill="auto"/>
          </w:tcPr>
          <w:p w:rsidR="00B71071" w:rsidRDefault="001C498B">
            <w:pPr>
              <w:pStyle w:val="TableBodyText"/>
            </w:pPr>
            <w:r>
              <w:t>The condition evaluates to TRUE if the value of the property is greater than or equal to the constant value.</w:t>
            </w:r>
          </w:p>
        </w:tc>
      </w:tr>
      <w:tr w:rsidR="00B71071" w:rsidTr="00B71071">
        <w:tc>
          <w:tcPr>
            <w:tcW w:w="0" w:type="auto"/>
            <w:shd w:val="clear" w:color="auto" w:fill="auto"/>
          </w:tcPr>
          <w:p w:rsidR="00B71071" w:rsidRDefault="001C498B">
            <w:pPr>
              <w:pStyle w:val="TableBodyText"/>
              <w:rPr>
                <w:b/>
              </w:rPr>
            </w:pPr>
            <w:r>
              <w:rPr>
                <w:b/>
              </w:rPr>
              <w:t>RELOP_EQ</w:t>
            </w:r>
          </w:p>
        </w:tc>
        <w:tc>
          <w:tcPr>
            <w:tcW w:w="0" w:type="auto"/>
            <w:shd w:val="clear" w:color="auto" w:fill="auto"/>
          </w:tcPr>
          <w:p w:rsidR="00B71071" w:rsidRDefault="001C498B">
            <w:pPr>
              <w:pStyle w:val="TableBodyText"/>
            </w:pPr>
            <w:r>
              <w:t>0x00000004</w:t>
            </w:r>
          </w:p>
        </w:tc>
        <w:tc>
          <w:tcPr>
            <w:tcW w:w="0" w:type="auto"/>
            <w:shd w:val="clear" w:color="auto" w:fill="auto"/>
          </w:tcPr>
          <w:p w:rsidR="00B71071" w:rsidRDefault="001C498B">
            <w:pPr>
              <w:pStyle w:val="TableBodyText"/>
            </w:pPr>
            <w:r>
              <w:t>The condition evaluates to TRUE if the value of the property is equa</w:t>
            </w:r>
            <w:r>
              <w:t>l to the constant value.</w:t>
            </w:r>
          </w:p>
        </w:tc>
      </w:tr>
      <w:tr w:rsidR="00B71071" w:rsidTr="00B71071">
        <w:tc>
          <w:tcPr>
            <w:tcW w:w="0" w:type="auto"/>
            <w:shd w:val="clear" w:color="auto" w:fill="auto"/>
          </w:tcPr>
          <w:p w:rsidR="00B71071" w:rsidRDefault="001C498B">
            <w:pPr>
              <w:pStyle w:val="TableBodyText"/>
              <w:rPr>
                <w:b/>
              </w:rPr>
            </w:pPr>
            <w:r>
              <w:rPr>
                <w:b/>
              </w:rPr>
              <w:t xml:space="preserve">RELOP_NE </w:t>
            </w:r>
          </w:p>
        </w:tc>
        <w:tc>
          <w:tcPr>
            <w:tcW w:w="0" w:type="auto"/>
            <w:shd w:val="clear" w:color="auto" w:fill="auto"/>
          </w:tcPr>
          <w:p w:rsidR="00B71071" w:rsidRDefault="001C498B">
            <w:pPr>
              <w:pStyle w:val="TableBodyText"/>
            </w:pPr>
            <w:r>
              <w:t>0x00000005</w:t>
            </w:r>
          </w:p>
        </w:tc>
        <w:tc>
          <w:tcPr>
            <w:tcW w:w="0" w:type="auto"/>
            <w:shd w:val="clear" w:color="auto" w:fill="auto"/>
          </w:tcPr>
          <w:p w:rsidR="00B71071" w:rsidRDefault="001C498B">
            <w:pPr>
              <w:pStyle w:val="TableBodyText"/>
            </w:pPr>
            <w:r>
              <w:t>The condition evaluates to TRUE if the value of the property is not equal to the constant value.</w:t>
            </w:r>
          </w:p>
        </w:tc>
      </w:tr>
    </w:tbl>
    <w:p w:rsidR="00B71071" w:rsidRDefault="001C498B">
      <w:pPr>
        <w:pStyle w:val="Definition-Field"/>
      </w:pPr>
      <w:r>
        <w:rPr>
          <w:b/>
        </w:rPr>
        <w:t>PropertyType (2 bytes):</w:t>
      </w:r>
      <w:r>
        <w:t xml:space="preserve">  This field specifies the type of the property. Valid types are specified in section </w:t>
      </w:r>
      <w:hyperlink w:anchor="Section_070f5e21bf7442ffa0da597451de9f33" w:history="1">
        <w:r>
          <w:rPr>
            <w:rStyle w:val="Hyperlink"/>
          </w:rPr>
          <w:t>2.2.6.1.3</w:t>
        </w:r>
      </w:hyperlink>
      <w:r>
        <w:t>.</w:t>
      </w:r>
    </w:p>
    <w:p w:rsidR="00B71071" w:rsidRDefault="001C498B">
      <w:pPr>
        <w:pStyle w:val="Definition-Field"/>
      </w:pPr>
      <w:r>
        <w:rPr>
          <w:b/>
        </w:rPr>
        <w:t>PropertyID (2 bytes):</w:t>
      </w:r>
      <w:r>
        <w:t xml:space="preserve">  This field specifies the </w:t>
      </w:r>
      <w:hyperlink w:anchor="gt_0b28d5bf-a1bb-436d-a721-34e2cfae489b">
        <w:r>
          <w:rPr>
            <w:rStyle w:val="HyperlinkGreen"/>
            <w:b/>
          </w:rPr>
          <w:t>property ID</w:t>
        </w:r>
      </w:hyperlink>
      <w:r>
        <w:t xml:space="preserve"> of the property.</w:t>
      </w:r>
    </w:p>
    <w:p w:rsidR="00B71071" w:rsidRDefault="001C498B">
      <w:pPr>
        <w:pStyle w:val="Definition-Field"/>
      </w:pPr>
      <w:r>
        <w:rPr>
          <w:b/>
        </w:rPr>
        <w:t>Reserved (4 bytes):</w:t>
      </w:r>
      <w:r>
        <w:t xml:space="preserve">  The application can fill this field with any value when writing the </w:t>
      </w:r>
      <w:hyperlink w:anchor="gt_f3529cd8-50da-4f36-aa0b-66af455edbb6">
        <w:r>
          <w:rPr>
            <w:rStyle w:val="HyperlinkGreen"/>
            <w:b/>
          </w:rPr>
          <w:t>stream</w:t>
        </w:r>
      </w:hyperlink>
      <w:r>
        <w:t>. The application MUST ignore the value of this field when reading the stream.</w:t>
      </w:r>
    </w:p>
    <w:p w:rsidR="00B71071" w:rsidRDefault="001C498B">
      <w:pPr>
        <w:pStyle w:val="Definition-Field"/>
      </w:pPr>
      <w:r>
        <w:rPr>
          <w:b/>
        </w:rPr>
        <w:t>PropValueNum (4 bytes):</w:t>
      </w:r>
      <w:r>
        <w:t xml:space="preserve">  This field MUS</w:t>
      </w:r>
      <w:r>
        <w:t>T be set to 0x00000001.</w:t>
      </w:r>
    </w:p>
    <w:p w:rsidR="00B71071" w:rsidRDefault="001C498B">
      <w:pPr>
        <w:pStyle w:val="Definition-Field"/>
      </w:pPr>
      <w:r>
        <w:rPr>
          <w:b/>
        </w:rPr>
        <w:t>PropValue (variable):</w:t>
      </w:r>
      <w:r>
        <w:t xml:space="preserve">  A </w:t>
      </w:r>
      <w:r>
        <w:rPr>
          <w:b/>
        </w:rPr>
        <w:t>PropertyValue</w:t>
      </w:r>
      <w:r>
        <w:t xml:space="preserve"> structure, as specified in section </w:t>
      </w:r>
      <w:hyperlink w:anchor="Section_bb7d0474e41844e0940d870e5e71392e" w:history="1">
        <w:r>
          <w:rPr>
            <w:rStyle w:val="Hyperlink"/>
          </w:rPr>
          <w:t>2.2.6.1.4</w:t>
        </w:r>
      </w:hyperlink>
      <w:r>
        <w:t>, that specifies the value to be compared.</w:t>
      </w:r>
    </w:p>
    <w:p w:rsidR="00B71071" w:rsidRDefault="001C498B">
      <w:pPr>
        <w:pStyle w:val="Heading6"/>
      </w:pPr>
      <w:bookmarkStart w:id="177" w:name="section_e0dc196de0414d80bc4489b94fd71158"/>
      <w:bookmarkStart w:id="178" w:name="_Toc69361312"/>
      <w:r>
        <w:t>ComparePropsRestriction Structure</w:t>
      </w:r>
      <w:bookmarkEnd w:id="177"/>
      <w:bookmarkEnd w:id="178"/>
    </w:p>
    <w:p w:rsidR="00B71071" w:rsidRDefault="001C498B">
      <w:r>
        <w:t xml:space="preserve">The </w:t>
      </w:r>
      <w:r>
        <w:rPr>
          <w:b/>
        </w:rPr>
        <w:t>CompareP</w:t>
      </w:r>
      <w:r>
        <w:rPr>
          <w:b/>
        </w:rPr>
        <w:t>ropsRestriction</w:t>
      </w:r>
      <w:r>
        <w:t xml:space="preserve"> structure is used to compare the values of two properties by using a relational operator.</w:t>
      </w:r>
    </w:p>
    <w:p w:rsidR="00B71071" w:rsidRDefault="001C498B">
      <w:r>
        <w:t xml:space="preserve">The </w:t>
      </w:r>
      <w:r>
        <w:rPr>
          <w:b/>
        </w:rPr>
        <w:t>ComparePropsRestriction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8640" w:type="dxa"/>
            <w:gridSpan w:val="32"/>
            <w:shd w:val="clear" w:color="auto" w:fill="auto"/>
          </w:tcPr>
          <w:p w:rsidR="00B71071" w:rsidRDefault="001C498B">
            <w:pPr>
              <w:pStyle w:val="PacketDiagramBodyText"/>
            </w:pPr>
            <w:r>
              <w:t>RestrictionType</w:t>
            </w:r>
          </w:p>
        </w:tc>
      </w:tr>
      <w:tr w:rsidR="00B71071" w:rsidTr="00B71071">
        <w:trPr>
          <w:trHeight w:val="490"/>
        </w:trPr>
        <w:tc>
          <w:tcPr>
            <w:tcW w:w="8640" w:type="dxa"/>
            <w:gridSpan w:val="32"/>
            <w:shd w:val="clear" w:color="auto" w:fill="auto"/>
          </w:tcPr>
          <w:p w:rsidR="00B71071" w:rsidRDefault="001C498B">
            <w:pPr>
              <w:pStyle w:val="PacketDiagramBodyText"/>
            </w:pPr>
            <w:r>
              <w:t>RelOp</w:t>
            </w:r>
          </w:p>
        </w:tc>
      </w:tr>
      <w:tr w:rsidR="00B71071" w:rsidTr="00B71071">
        <w:trPr>
          <w:trHeight w:val="490"/>
        </w:trPr>
        <w:tc>
          <w:tcPr>
            <w:tcW w:w="4320" w:type="dxa"/>
            <w:gridSpan w:val="16"/>
            <w:shd w:val="clear" w:color="auto" w:fill="auto"/>
          </w:tcPr>
          <w:p w:rsidR="00B71071" w:rsidRDefault="001C498B">
            <w:pPr>
              <w:pStyle w:val="PacketDiagramBodyText"/>
            </w:pPr>
            <w:r>
              <w:t>PropertyType1</w:t>
            </w:r>
          </w:p>
        </w:tc>
        <w:tc>
          <w:tcPr>
            <w:tcW w:w="4320" w:type="dxa"/>
            <w:gridSpan w:val="16"/>
            <w:shd w:val="clear" w:color="auto" w:fill="auto"/>
          </w:tcPr>
          <w:p w:rsidR="00B71071" w:rsidRDefault="001C498B">
            <w:pPr>
              <w:pStyle w:val="PacketDiagramBodyText"/>
            </w:pPr>
            <w:r>
              <w:t>PropertyID1</w:t>
            </w:r>
          </w:p>
        </w:tc>
      </w:tr>
      <w:tr w:rsidR="00B71071" w:rsidTr="00B71071">
        <w:trPr>
          <w:trHeight w:val="490"/>
        </w:trPr>
        <w:tc>
          <w:tcPr>
            <w:tcW w:w="4320" w:type="dxa"/>
            <w:gridSpan w:val="16"/>
            <w:shd w:val="clear" w:color="auto" w:fill="auto"/>
          </w:tcPr>
          <w:p w:rsidR="00B71071" w:rsidRDefault="001C498B">
            <w:pPr>
              <w:pStyle w:val="PacketDiagramBodyText"/>
            </w:pPr>
            <w:r>
              <w:t>PropertyType2</w:t>
            </w:r>
          </w:p>
        </w:tc>
        <w:tc>
          <w:tcPr>
            <w:tcW w:w="4320" w:type="dxa"/>
            <w:gridSpan w:val="16"/>
            <w:shd w:val="clear" w:color="auto" w:fill="auto"/>
          </w:tcPr>
          <w:p w:rsidR="00B71071" w:rsidRDefault="001C498B">
            <w:pPr>
              <w:pStyle w:val="PacketDiagramBodyText"/>
            </w:pPr>
            <w:r>
              <w:t>PropertyID2</w:t>
            </w:r>
          </w:p>
        </w:tc>
      </w:tr>
    </w:tbl>
    <w:p w:rsidR="00B71071" w:rsidRDefault="001C498B">
      <w:pPr>
        <w:pStyle w:val="Definition-Field"/>
      </w:pPr>
      <w:r>
        <w:rPr>
          <w:b/>
        </w:rPr>
        <w:t>RestrictionType (4 bytes):</w:t>
      </w:r>
      <w:r>
        <w:t xml:space="preserve"> This field</w:t>
      </w:r>
      <w:r>
        <w:rPr>
          <w:b/>
        </w:rPr>
        <w:t xml:space="preserve"> </w:t>
      </w:r>
      <w:r>
        <w:t>specifies the type of restriction and MUST be set to</w:t>
      </w:r>
      <w:r>
        <w:rPr>
          <w:b/>
        </w:rPr>
        <w:t xml:space="preserve"> RES_COMPAREPROPS</w:t>
      </w:r>
      <w:r>
        <w:t xml:space="preserve"> (0x00000005) for the </w:t>
      </w:r>
      <w:r>
        <w:rPr>
          <w:b/>
        </w:rPr>
        <w:t>ComparePropsRestriction</w:t>
      </w:r>
      <w:r>
        <w:t xml:space="preserve"> structure.</w:t>
      </w:r>
    </w:p>
    <w:p w:rsidR="00B71071" w:rsidRDefault="001C498B">
      <w:pPr>
        <w:pStyle w:val="Definition-Field"/>
      </w:pPr>
      <w:r>
        <w:rPr>
          <w:b/>
        </w:rPr>
        <w:t>RelOp (4 bytes):</w:t>
      </w:r>
      <w:r>
        <w:t xml:space="preserve">  This field specifies the relational operator that is to be used in the comparison. Valid values for this field are the same as those specified for the </w:t>
      </w:r>
      <w:r>
        <w:rPr>
          <w:b/>
        </w:rPr>
        <w:t>RelOp</w:t>
      </w:r>
      <w:r>
        <w:t xml:space="preserve"> field of the </w:t>
      </w:r>
      <w:r>
        <w:rPr>
          <w:b/>
        </w:rPr>
        <w:t>PropertyRestriction</w:t>
      </w:r>
      <w:r>
        <w:t xml:space="preserve"> structure in section </w:t>
      </w:r>
      <w:hyperlink w:anchor="Section_4e66da53032b46f08b8439ee1e96de80" w:history="1">
        <w:r>
          <w:rPr>
            <w:rStyle w:val="Hyperlink"/>
          </w:rPr>
          <w:t>2.2.6.1.2.5</w:t>
        </w:r>
      </w:hyperlink>
      <w:r>
        <w:t>.</w:t>
      </w:r>
    </w:p>
    <w:p w:rsidR="00B71071" w:rsidRDefault="001C498B">
      <w:pPr>
        <w:pStyle w:val="Definition-Field"/>
      </w:pPr>
      <w:r>
        <w:rPr>
          <w:b/>
        </w:rPr>
        <w:lastRenderedPageBreak/>
        <w:t>PropertyType1 (2 bytes):</w:t>
      </w:r>
      <w:r>
        <w:t xml:space="preserve">  This field specifies the type of the first property. Valid types are specified in section </w:t>
      </w:r>
      <w:hyperlink w:anchor="Section_070f5e21bf7442ffa0da597451de9f33" w:history="1">
        <w:r>
          <w:rPr>
            <w:rStyle w:val="Hyperlink"/>
          </w:rPr>
          <w:t>2.2.6.1.3</w:t>
        </w:r>
      </w:hyperlink>
      <w:r>
        <w:t>.</w:t>
      </w:r>
    </w:p>
    <w:p w:rsidR="00B71071" w:rsidRDefault="001C498B">
      <w:pPr>
        <w:pStyle w:val="Definition-Field"/>
      </w:pPr>
      <w:r>
        <w:rPr>
          <w:b/>
        </w:rPr>
        <w:t>PropertyID1 (2 bytes):</w:t>
      </w:r>
      <w:r>
        <w:t xml:space="preserve">  This field spec</w:t>
      </w:r>
      <w:r>
        <w:t xml:space="preserve">ifies the </w:t>
      </w:r>
      <w:hyperlink w:anchor="gt_0b28d5bf-a1bb-436d-a721-34e2cfae489b">
        <w:r>
          <w:rPr>
            <w:rStyle w:val="HyperlinkGreen"/>
            <w:b/>
          </w:rPr>
          <w:t>property ID</w:t>
        </w:r>
      </w:hyperlink>
      <w:r>
        <w:t xml:space="preserve"> of the first property.</w:t>
      </w:r>
    </w:p>
    <w:p w:rsidR="00B71071" w:rsidRDefault="001C498B">
      <w:pPr>
        <w:pStyle w:val="Definition-Field"/>
      </w:pPr>
      <w:r>
        <w:rPr>
          <w:b/>
        </w:rPr>
        <w:t>PropertyType2 (2 bytes):</w:t>
      </w:r>
      <w:r>
        <w:t xml:space="preserve">  This field specifies the type of the second property. The type of the second property MUST match the type of the first property.</w:t>
      </w:r>
    </w:p>
    <w:p w:rsidR="00B71071" w:rsidRDefault="001C498B">
      <w:pPr>
        <w:pStyle w:val="Definition-Field"/>
      </w:pPr>
      <w:r>
        <w:rPr>
          <w:b/>
        </w:rPr>
        <w:t>PropertyID2 (2 bytes):</w:t>
      </w:r>
      <w:r>
        <w:t xml:space="preserve">  This field specifies the property ID of the second property.</w:t>
      </w:r>
    </w:p>
    <w:p w:rsidR="00B71071" w:rsidRDefault="001C498B">
      <w:pPr>
        <w:pStyle w:val="Heading6"/>
      </w:pPr>
      <w:bookmarkStart w:id="179" w:name="section_46c50b53f6b14d2dae79ced052b261d1"/>
      <w:bookmarkStart w:id="180" w:name="_Toc69361313"/>
      <w:r>
        <w:t>BitmaskRestriction Structure</w:t>
      </w:r>
      <w:bookmarkEnd w:id="179"/>
      <w:bookmarkEnd w:id="180"/>
    </w:p>
    <w:p w:rsidR="00B71071" w:rsidRDefault="001C498B">
      <w:r>
        <w:t xml:space="preserve">The </w:t>
      </w:r>
      <w:r>
        <w:rPr>
          <w:b/>
        </w:rPr>
        <w:t>Bitmask</w:t>
      </w:r>
      <w:r>
        <w:rPr>
          <w:b/>
        </w:rPr>
        <w:t>Restriction</w:t>
      </w:r>
      <w:r>
        <w:t xml:space="preserve"> structure is used to perform a bitwise </w:t>
      </w:r>
      <w:r>
        <w:rPr>
          <w:b/>
        </w:rPr>
        <w:t>AND</w:t>
      </w:r>
      <w:r>
        <w:t xml:space="preserve"> operation on the value of the property.</w:t>
      </w:r>
    </w:p>
    <w:p w:rsidR="00B71071" w:rsidRDefault="001C498B">
      <w:r>
        <w:t xml:space="preserve">The </w:t>
      </w:r>
      <w:r>
        <w:rPr>
          <w:b/>
        </w:rPr>
        <w:t>BitmaskRestriction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8640" w:type="dxa"/>
            <w:gridSpan w:val="32"/>
            <w:shd w:val="clear" w:color="auto" w:fill="auto"/>
          </w:tcPr>
          <w:p w:rsidR="00B71071" w:rsidRDefault="001C498B">
            <w:pPr>
              <w:pStyle w:val="PacketDiagramBodyText"/>
            </w:pPr>
            <w:r>
              <w:t>RestrictionType</w:t>
            </w:r>
          </w:p>
        </w:tc>
      </w:tr>
      <w:tr w:rsidR="00B71071" w:rsidTr="00B71071">
        <w:trPr>
          <w:trHeight w:val="490"/>
        </w:trPr>
        <w:tc>
          <w:tcPr>
            <w:tcW w:w="8640" w:type="dxa"/>
            <w:gridSpan w:val="32"/>
            <w:shd w:val="clear" w:color="auto" w:fill="auto"/>
          </w:tcPr>
          <w:p w:rsidR="00B71071" w:rsidRDefault="001C498B">
            <w:pPr>
              <w:pStyle w:val="PacketDiagramBodyText"/>
            </w:pPr>
            <w:r>
              <w:t>RelOp</w:t>
            </w:r>
          </w:p>
        </w:tc>
      </w:tr>
      <w:tr w:rsidR="00B71071" w:rsidTr="00B71071">
        <w:trPr>
          <w:trHeight w:val="490"/>
        </w:trPr>
        <w:tc>
          <w:tcPr>
            <w:tcW w:w="4320" w:type="dxa"/>
            <w:gridSpan w:val="16"/>
            <w:shd w:val="clear" w:color="auto" w:fill="auto"/>
          </w:tcPr>
          <w:p w:rsidR="00B71071" w:rsidRDefault="001C498B">
            <w:pPr>
              <w:pStyle w:val="PacketDiagramBodyText"/>
            </w:pPr>
            <w:r>
              <w:t>PropertyType</w:t>
            </w:r>
          </w:p>
        </w:tc>
        <w:tc>
          <w:tcPr>
            <w:tcW w:w="4320" w:type="dxa"/>
            <w:gridSpan w:val="16"/>
            <w:shd w:val="clear" w:color="auto" w:fill="auto"/>
          </w:tcPr>
          <w:p w:rsidR="00B71071" w:rsidRDefault="001C498B">
            <w:pPr>
              <w:pStyle w:val="PacketDiagramBodyText"/>
            </w:pPr>
            <w:r>
              <w:t>PropertyID</w:t>
            </w:r>
          </w:p>
        </w:tc>
      </w:tr>
      <w:tr w:rsidR="00B71071" w:rsidTr="00B71071">
        <w:trPr>
          <w:trHeight w:val="490"/>
        </w:trPr>
        <w:tc>
          <w:tcPr>
            <w:tcW w:w="8640" w:type="dxa"/>
            <w:gridSpan w:val="32"/>
            <w:shd w:val="clear" w:color="auto" w:fill="auto"/>
          </w:tcPr>
          <w:p w:rsidR="00B71071" w:rsidRDefault="001C498B">
            <w:pPr>
              <w:pStyle w:val="PacketDiagramBodyText"/>
            </w:pPr>
            <w:r>
              <w:t>Mask</w:t>
            </w:r>
          </w:p>
        </w:tc>
      </w:tr>
    </w:tbl>
    <w:p w:rsidR="00B71071" w:rsidRDefault="001C498B">
      <w:pPr>
        <w:pStyle w:val="Definition-Field"/>
      </w:pPr>
      <w:r>
        <w:rPr>
          <w:b/>
        </w:rPr>
        <w:t>RestrictionType (4 bytes):</w:t>
      </w:r>
      <w:r>
        <w:t xml:space="preserve"> This field</w:t>
      </w:r>
      <w:r>
        <w:rPr>
          <w:b/>
        </w:rPr>
        <w:t xml:space="preserve"> </w:t>
      </w:r>
      <w:r>
        <w:t>specifies the type of restriction and MUST be set to</w:t>
      </w:r>
      <w:r>
        <w:rPr>
          <w:b/>
        </w:rPr>
        <w:t xml:space="preserve"> RES_BITMASK</w:t>
      </w:r>
      <w:r>
        <w:t xml:space="preserve"> (0x00000006) for the </w:t>
      </w:r>
      <w:r>
        <w:rPr>
          <w:b/>
        </w:rPr>
        <w:t>BitmaskRestriction</w:t>
      </w:r>
      <w:r>
        <w:t xml:space="preserve"> structure.</w:t>
      </w:r>
    </w:p>
    <w:p w:rsidR="00B71071" w:rsidRDefault="001C498B">
      <w:pPr>
        <w:pStyle w:val="Definition-Field"/>
      </w:pPr>
      <w:r>
        <w:rPr>
          <w:b/>
        </w:rPr>
        <w:t>RelOp (4 bytes):</w:t>
      </w:r>
      <w:r>
        <w:t xml:space="preserve">  This field specifies the relational operator that is to be used in the search. The value MUST be one of the following.</w:t>
      </w:r>
    </w:p>
    <w:tbl>
      <w:tblPr>
        <w:tblStyle w:val="Table-ShadedHeader"/>
        <w:tblW w:w="0" w:type="auto"/>
        <w:tblLook w:val="04A0" w:firstRow="1" w:lastRow="0" w:firstColumn="1" w:lastColumn="0" w:noHBand="0" w:noVBand="1"/>
      </w:tblPr>
      <w:tblGrid>
        <w:gridCol w:w="1557"/>
        <w:gridCol w:w="1241"/>
        <w:gridCol w:w="6677"/>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Relational operator name</w:t>
            </w:r>
          </w:p>
        </w:tc>
        <w:tc>
          <w:tcPr>
            <w:tcW w:w="0" w:type="auto"/>
            <w:shd w:val="clear" w:color="auto" w:fill="E0E0E0"/>
          </w:tcPr>
          <w:p w:rsidR="00B71071" w:rsidRDefault="001C498B">
            <w:pPr>
              <w:pStyle w:val="TableHeaderText"/>
            </w:pPr>
            <w:r>
              <w:t>Value</w:t>
            </w:r>
          </w:p>
        </w:tc>
        <w:tc>
          <w:tcPr>
            <w:tcW w:w="0" w:type="auto"/>
            <w:shd w:val="clear" w:color="auto" w:fill="E0E0E0"/>
          </w:tcPr>
          <w:p w:rsidR="00B71071" w:rsidRDefault="001C498B">
            <w:pPr>
              <w:pStyle w:val="TableHeaderText"/>
            </w:pPr>
            <w:r>
              <w:t>Meaning</w:t>
            </w:r>
          </w:p>
        </w:tc>
      </w:tr>
      <w:tr w:rsidR="00B71071" w:rsidTr="00B71071">
        <w:tc>
          <w:tcPr>
            <w:tcW w:w="0" w:type="auto"/>
            <w:shd w:val="clear" w:color="auto" w:fill="auto"/>
          </w:tcPr>
          <w:p w:rsidR="00B71071" w:rsidRDefault="001C498B">
            <w:pPr>
              <w:pStyle w:val="TableBodyText"/>
            </w:pPr>
            <w:r>
              <w:t>BMR_EQZ</w:t>
            </w:r>
          </w:p>
        </w:tc>
        <w:tc>
          <w:tcPr>
            <w:tcW w:w="0" w:type="auto"/>
            <w:shd w:val="clear" w:color="auto" w:fill="auto"/>
          </w:tcPr>
          <w:p w:rsidR="00B71071" w:rsidRDefault="001C498B">
            <w:pPr>
              <w:pStyle w:val="TableBodyText"/>
            </w:pPr>
            <w:r>
              <w:t>0x00000000</w:t>
            </w:r>
          </w:p>
        </w:tc>
        <w:tc>
          <w:tcPr>
            <w:tcW w:w="0" w:type="auto"/>
            <w:shd w:val="clear" w:color="auto" w:fill="auto"/>
          </w:tcPr>
          <w:p w:rsidR="00B71071" w:rsidRDefault="001C498B">
            <w:pPr>
              <w:pStyle w:val="TableBodyText"/>
            </w:pPr>
            <w:r>
              <w:t xml:space="preserve">Perform a bitwise </w:t>
            </w:r>
            <w:r>
              <w:rPr>
                <w:b/>
              </w:rPr>
              <w:t>AND</w:t>
            </w:r>
            <w:r>
              <w:t xml:space="preserve"> operation between the value of the </w:t>
            </w:r>
            <w:r>
              <w:rPr>
                <w:b/>
              </w:rPr>
              <w:t>Mask</w:t>
            </w:r>
            <w:r>
              <w:t xml:space="preserve"> field and the value of the property identified by the </w:t>
            </w:r>
            <w:r>
              <w:rPr>
                <w:b/>
              </w:rPr>
              <w:t>PropertyID</w:t>
            </w:r>
            <w:r>
              <w:t xml:space="preserve"> and </w:t>
            </w:r>
            <w:r>
              <w:rPr>
                <w:b/>
              </w:rPr>
              <w:t>PropertyType</w:t>
            </w:r>
            <w:r>
              <w:t xml:space="preserve"> fields. The comparison returns TRUE if the result of the operation is zero.</w:t>
            </w:r>
          </w:p>
        </w:tc>
      </w:tr>
      <w:tr w:rsidR="00B71071" w:rsidTr="00B71071">
        <w:tc>
          <w:tcPr>
            <w:tcW w:w="0" w:type="auto"/>
            <w:shd w:val="clear" w:color="auto" w:fill="auto"/>
          </w:tcPr>
          <w:p w:rsidR="00B71071" w:rsidRDefault="001C498B">
            <w:pPr>
              <w:pStyle w:val="TableBodyText"/>
            </w:pPr>
            <w:r>
              <w:t>BMR_NEZ</w:t>
            </w:r>
          </w:p>
        </w:tc>
        <w:tc>
          <w:tcPr>
            <w:tcW w:w="0" w:type="auto"/>
            <w:shd w:val="clear" w:color="auto" w:fill="auto"/>
          </w:tcPr>
          <w:p w:rsidR="00B71071" w:rsidRDefault="001C498B">
            <w:pPr>
              <w:pStyle w:val="TableBodyText"/>
            </w:pPr>
            <w:r>
              <w:t>0x00000001</w:t>
            </w:r>
          </w:p>
        </w:tc>
        <w:tc>
          <w:tcPr>
            <w:tcW w:w="0" w:type="auto"/>
            <w:shd w:val="clear" w:color="auto" w:fill="auto"/>
          </w:tcPr>
          <w:p w:rsidR="00B71071" w:rsidRDefault="001C498B">
            <w:pPr>
              <w:pStyle w:val="TableBodyText"/>
            </w:pPr>
            <w:r>
              <w:t xml:space="preserve">Perform a bitwise </w:t>
            </w:r>
            <w:r>
              <w:rPr>
                <w:b/>
              </w:rPr>
              <w:t>AND</w:t>
            </w:r>
            <w:r>
              <w:t xml:space="preserve"> operation between the value of the </w:t>
            </w:r>
            <w:r>
              <w:rPr>
                <w:b/>
              </w:rPr>
              <w:t>Mask</w:t>
            </w:r>
            <w:r>
              <w:t xml:space="preserve"> field and the v</w:t>
            </w:r>
            <w:r>
              <w:t xml:space="preserve">alue of the property identified by the </w:t>
            </w:r>
            <w:r>
              <w:rPr>
                <w:b/>
              </w:rPr>
              <w:t>PropertyID</w:t>
            </w:r>
            <w:r>
              <w:t xml:space="preserve"> and </w:t>
            </w:r>
            <w:r>
              <w:rPr>
                <w:b/>
              </w:rPr>
              <w:t>PropertyType</w:t>
            </w:r>
            <w:r>
              <w:t xml:space="preserve"> fields. The comparison returns TRUE if the result of the operation is not zero.</w:t>
            </w:r>
          </w:p>
        </w:tc>
      </w:tr>
    </w:tbl>
    <w:p w:rsidR="00B71071" w:rsidRDefault="001C498B">
      <w:pPr>
        <w:pStyle w:val="Definition-Field"/>
      </w:pPr>
      <w:r>
        <w:rPr>
          <w:b/>
        </w:rPr>
        <w:t>PropertyType (2 bytes):</w:t>
      </w:r>
      <w:r>
        <w:t xml:space="preserve">  This field specifies the type of the property. Valid types are specified in section</w:t>
      </w:r>
      <w:r>
        <w:t xml:space="preserve"> </w:t>
      </w:r>
      <w:hyperlink w:anchor="Section_070f5e21bf7442ffa0da597451de9f33" w:history="1">
        <w:r>
          <w:rPr>
            <w:rStyle w:val="Hyperlink"/>
          </w:rPr>
          <w:t>2.2.6.1.3</w:t>
        </w:r>
      </w:hyperlink>
      <w:r>
        <w:t>.</w:t>
      </w:r>
    </w:p>
    <w:p w:rsidR="00B71071" w:rsidRDefault="001C498B">
      <w:pPr>
        <w:pStyle w:val="Definition-Field"/>
      </w:pPr>
      <w:r>
        <w:rPr>
          <w:b/>
        </w:rPr>
        <w:t>PropertyID (2 bytes):</w:t>
      </w:r>
      <w:r>
        <w:t xml:space="preserve">  This field specifies the </w:t>
      </w:r>
      <w:hyperlink w:anchor="gt_0b28d5bf-a1bb-436d-a721-34e2cfae489b">
        <w:r>
          <w:rPr>
            <w:rStyle w:val="HyperlinkGreen"/>
            <w:b/>
          </w:rPr>
          <w:t>property ID</w:t>
        </w:r>
      </w:hyperlink>
      <w:r>
        <w:t xml:space="preserve"> of the property.</w:t>
      </w:r>
    </w:p>
    <w:p w:rsidR="00B71071" w:rsidRDefault="001C498B">
      <w:pPr>
        <w:pStyle w:val="Definition-Field"/>
      </w:pPr>
      <w:r>
        <w:rPr>
          <w:b/>
        </w:rPr>
        <w:t>Mask (4 bytes):</w:t>
      </w:r>
      <w:r>
        <w:t xml:space="preserve">  This field specifies the bit</w:t>
      </w:r>
      <w:r>
        <w:t xml:space="preserve">mask that the application MUST use in a bitwise </w:t>
      </w:r>
      <w:r>
        <w:rPr>
          <w:b/>
        </w:rPr>
        <w:t>AND</w:t>
      </w:r>
      <w:r>
        <w:t xml:space="preserve"> operation with the value of the property when performing the search.</w:t>
      </w:r>
    </w:p>
    <w:p w:rsidR="00B71071" w:rsidRDefault="001C498B">
      <w:pPr>
        <w:pStyle w:val="Heading6"/>
      </w:pPr>
      <w:bookmarkStart w:id="181" w:name="section_c6915f61debe466c9145ffadee0cb28e"/>
      <w:bookmarkStart w:id="182" w:name="_Toc69361314"/>
      <w:r>
        <w:t>SizeRestriction Structure</w:t>
      </w:r>
      <w:bookmarkEnd w:id="181"/>
      <w:bookmarkEnd w:id="182"/>
    </w:p>
    <w:p w:rsidR="00B71071" w:rsidRDefault="001C498B">
      <w:r>
        <w:t xml:space="preserve">The </w:t>
      </w:r>
      <w:r>
        <w:rPr>
          <w:b/>
        </w:rPr>
        <w:t>SizeRestriction</w:t>
      </w:r>
      <w:r>
        <w:t xml:space="preserve"> structure is used to test the size of a property value.</w:t>
      </w:r>
    </w:p>
    <w:p w:rsidR="00B71071" w:rsidRDefault="001C498B">
      <w:r>
        <w:lastRenderedPageBreak/>
        <w:t xml:space="preserve">The </w:t>
      </w:r>
      <w:r>
        <w:rPr>
          <w:b/>
        </w:rPr>
        <w:t>SizeRestriction</w:t>
      </w:r>
      <w:r>
        <w:t xml:space="preserve"> structure has</w:t>
      </w:r>
      <w:r>
        <w:t xml:space="preser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8640" w:type="dxa"/>
            <w:gridSpan w:val="32"/>
            <w:shd w:val="clear" w:color="auto" w:fill="auto"/>
          </w:tcPr>
          <w:p w:rsidR="00B71071" w:rsidRDefault="001C498B">
            <w:pPr>
              <w:pStyle w:val="PacketDiagramBodyText"/>
            </w:pPr>
            <w:r>
              <w:t>RestrictionType</w:t>
            </w:r>
          </w:p>
        </w:tc>
      </w:tr>
      <w:tr w:rsidR="00B71071" w:rsidTr="00B71071">
        <w:trPr>
          <w:trHeight w:val="490"/>
        </w:trPr>
        <w:tc>
          <w:tcPr>
            <w:tcW w:w="8640" w:type="dxa"/>
            <w:gridSpan w:val="32"/>
            <w:shd w:val="clear" w:color="auto" w:fill="auto"/>
          </w:tcPr>
          <w:p w:rsidR="00B71071" w:rsidRDefault="001C498B">
            <w:pPr>
              <w:pStyle w:val="PacketDiagramBodyText"/>
            </w:pPr>
            <w:r>
              <w:t>RelOp</w:t>
            </w:r>
          </w:p>
        </w:tc>
      </w:tr>
      <w:tr w:rsidR="00B71071" w:rsidTr="00B71071">
        <w:trPr>
          <w:trHeight w:val="490"/>
        </w:trPr>
        <w:tc>
          <w:tcPr>
            <w:tcW w:w="4320" w:type="dxa"/>
            <w:gridSpan w:val="16"/>
            <w:shd w:val="clear" w:color="auto" w:fill="auto"/>
          </w:tcPr>
          <w:p w:rsidR="00B71071" w:rsidRDefault="001C498B">
            <w:pPr>
              <w:pStyle w:val="PacketDiagramBodyText"/>
            </w:pPr>
            <w:r>
              <w:t>PropertyType</w:t>
            </w:r>
          </w:p>
        </w:tc>
        <w:tc>
          <w:tcPr>
            <w:tcW w:w="4320" w:type="dxa"/>
            <w:gridSpan w:val="16"/>
            <w:shd w:val="clear" w:color="auto" w:fill="auto"/>
          </w:tcPr>
          <w:p w:rsidR="00B71071" w:rsidRDefault="001C498B">
            <w:pPr>
              <w:pStyle w:val="PacketDiagramBodyText"/>
            </w:pPr>
            <w:r>
              <w:t>PropertyID</w:t>
            </w:r>
          </w:p>
        </w:tc>
      </w:tr>
      <w:tr w:rsidR="00B71071" w:rsidTr="00B71071">
        <w:trPr>
          <w:trHeight w:val="490"/>
        </w:trPr>
        <w:tc>
          <w:tcPr>
            <w:tcW w:w="8640" w:type="dxa"/>
            <w:gridSpan w:val="32"/>
            <w:shd w:val="clear" w:color="auto" w:fill="auto"/>
          </w:tcPr>
          <w:p w:rsidR="00B71071" w:rsidRDefault="001C498B">
            <w:pPr>
              <w:pStyle w:val="PacketDiagramBodyText"/>
            </w:pPr>
            <w:r>
              <w:t>Size</w:t>
            </w:r>
          </w:p>
        </w:tc>
      </w:tr>
    </w:tbl>
    <w:p w:rsidR="00B71071" w:rsidRDefault="001C498B">
      <w:pPr>
        <w:pStyle w:val="Definition-Field"/>
      </w:pPr>
      <w:r>
        <w:rPr>
          <w:b/>
        </w:rPr>
        <w:t>RestrictionType (4 bytes):</w:t>
      </w:r>
      <w:r>
        <w:t xml:space="preserve"> This field</w:t>
      </w:r>
      <w:r>
        <w:rPr>
          <w:b/>
        </w:rPr>
        <w:t xml:space="preserve"> </w:t>
      </w:r>
      <w:r>
        <w:t>specifies the type of restriction and MUST</w:t>
      </w:r>
      <w:r>
        <w:rPr>
          <w:b/>
        </w:rPr>
        <w:t xml:space="preserve"> </w:t>
      </w:r>
      <w:r>
        <w:t>be set to</w:t>
      </w:r>
      <w:r>
        <w:rPr>
          <w:b/>
        </w:rPr>
        <w:t xml:space="preserve"> RES_SIZE</w:t>
      </w:r>
      <w:r>
        <w:t xml:space="preserve"> (0x00000007) for the </w:t>
      </w:r>
      <w:r>
        <w:rPr>
          <w:b/>
        </w:rPr>
        <w:t>SizeRestriction</w:t>
      </w:r>
      <w:r>
        <w:t xml:space="preserve"> structure.</w:t>
      </w:r>
    </w:p>
    <w:p w:rsidR="00B71071" w:rsidRDefault="001C498B">
      <w:pPr>
        <w:pStyle w:val="Definition-Field"/>
      </w:pPr>
      <w:r>
        <w:rPr>
          <w:b/>
        </w:rPr>
        <w:t>RelOp (4 bytes):</w:t>
      </w:r>
      <w:r>
        <w:t xml:space="preserve">  This field specifies the relational operator that is to be used in the search. Valid values for this field are the same as those specified for the </w:t>
      </w:r>
      <w:r>
        <w:rPr>
          <w:b/>
        </w:rPr>
        <w:t>RelOp</w:t>
      </w:r>
      <w:r>
        <w:t xml:space="preserve"> field of the </w:t>
      </w:r>
      <w:r>
        <w:rPr>
          <w:b/>
        </w:rPr>
        <w:t>PropertyRestriction</w:t>
      </w:r>
      <w:r>
        <w:t xml:space="preserve"> structure in section </w:t>
      </w:r>
      <w:hyperlink w:anchor="Section_4e66da53032b46f08b8439ee1e96de80" w:history="1">
        <w:r>
          <w:rPr>
            <w:rStyle w:val="Hyperlink"/>
          </w:rPr>
          <w:t>2.2.6.1.2.5</w:t>
        </w:r>
      </w:hyperlink>
      <w:r>
        <w:t>.</w:t>
      </w:r>
    </w:p>
    <w:p w:rsidR="00B71071" w:rsidRDefault="001C498B">
      <w:pPr>
        <w:pStyle w:val="Definition-Field"/>
      </w:pPr>
      <w:r>
        <w:rPr>
          <w:b/>
        </w:rPr>
        <w:t>PropertyType (2 bytes):</w:t>
      </w:r>
      <w:r>
        <w:t xml:space="preserve">  This field specifies the type of the property. Valid types are specified in section </w:t>
      </w:r>
      <w:hyperlink w:anchor="Section_070f5e21bf7442ffa0da597451de9f33" w:history="1">
        <w:r>
          <w:rPr>
            <w:rStyle w:val="Hyperlink"/>
          </w:rPr>
          <w:t>2.2.6.1.3</w:t>
        </w:r>
      </w:hyperlink>
      <w:r>
        <w:t>.</w:t>
      </w:r>
    </w:p>
    <w:p w:rsidR="00B71071" w:rsidRDefault="001C498B">
      <w:pPr>
        <w:pStyle w:val="Definition-Field"/>
      </w:pPr>
      <w:r>
        <w:rPr>
          <w:b/>
        </w:rPr>
        <w:t>PropertyID (2 bytes):</w:t>
      </w:r>
      <w:r>
        <w:t xml:space="preserve">  This field specifies the </w:t>
      </w:r>
      <w:hyperlink w:anchor="gt_0b28d5bf-a1bb-436d-a721-34e2cfae489b">
        <w:r>
          <w:rPr>
            <w:rStyle w:val="HyperlinkGreen"/>
            <w:b/>
          </w:rPr>
          <w:t>property ID</w:t>
        </w:r>
      </w:hyperlink>
      <w:r>
        <w:t xml:space="preserve"> of the property.</w:t>
      </w:r>
    </w:p>
    <w:p w:rsidR="00B71071" w:rsidRDefault="001C498B">
      <w:pPr>
        <w:pStyle w:val="Definition-Field"/>
      </w:pPr>
      <w:r>
        <w:rPr>
          <w:b/>
        </w:rPr>
        <w:t>Size (4 bytes):</w:t>
      </w:r>
      <w:r>
        <w:t xml:space="preserve">  This field specifies the size, in bytes, that MUST be compared with the size of the value of this property when performing the search.</w:t>
      </w:r>
    </w:p>
    <w:p w:rsidR="00B71071" w:rsidRDefault="001C498B">
      <w:pPr>
        <w:pStyle w:val="Heading6"/>
      </w:pPr>
      <w:bookmarkStart w:id="183" w:name="section_116661e86c17417ca75d261ac0ac29ba"/>
      <w:bookmarkStart w:id="184" w:name="_Toc69361315"/>
      <w:r>
        <w:t>ExistRestriction Structure</w:t>
      </w:r>
      <w:bookmarkEnd w:id="183"/>
      <w:bookmarkEnd w:id="184"/>
    </w:p>
    <w:p w:rsidR="00B71071" w:rsidRDefault="001C498B">
      <w:r>
        <w:t xml:space="preserve">The </w:t>
      </w:r>
      <w:r>
        <w:rPr>
          <w:b/>
        </w:rPr>
        <w:t>ExistRestriction</w:t>
      </w:r>
      <w:r>
        <w:t xml:space="preserve"> structure is used to test whether a particular property exists on a mes</w:t>
      </w:r>
      <w:r>
        <w:t>sage.</w:t>
      </w:r>
    </w:p>
    <w:p w:rsidR="00B71071" w:rsidRDefault="001C498B">
      <w:r>
        <w:t xml:space="preserve">The </w:t>
      </w:r>
      <w:r>
        <w:rPr>
          <w:b/>
        </w:rPr>
        <w:t>ExistRestriction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8640" w:type="dxa"/>
            <w:gridSpan w:val="32"/>
            <w:shd w:val="clear" w:color="auto" w:fill="auto"/>
          </w:tcPr>
          <w:p w:rsidR="00B71071" w:rsidRDefault="001C498B">
            <w:pPr>
              <w:pStyle w:val="PacketDiagramBodyText"/>
            </w:pPr>
            <w:r>
              <w:t>RestrictionType</w:t>
            </w:r>
          </w:p>
        </w:tc>
      </w:tr>
      <w:tr w:rsidR="00B71071" w:rsidTr="00B71071">
        <w:trPr>
          <w:trHeight w:val="490"/>
        </w:trPr>
        <w:tc>
          <w:tcPr>
            <w:tcW w:w="8640" w:type="dxa"/>
            <w:gridSpan w:val="32"/>
            <w:shd w:val="clear" w:color="auto" w:fill="auto"/>
          </w:tcPr>
          <w:p w:rsidR="00B71071" w:rsidRDefault="001C498B">
            <w:pPr>
              <w:pStyle w:val="PacketDiagramBodyText"/>
            </w:pPr>
            <w:r>
              <w:t>Reserved1</w:t>
            </w:r>
          </w:p>
        </w:tc>
      </w:tr>
      <w:tr w:rsidR="00B71071" w:rsidTr="00B71071">
        <w:trPr>
          <w:trHeight w:val="490"/>
        </w:trPr>
        <w:tc>
          <w:tcPr>
            <w:tcW w:w="4320" w:type="dxa"/>
            <w:gridSpan w:val="16"/>
            <w:shd w:val="clear" w:color="auto" w:fill="auto"/>
          </w:tcPr>
          <w:p w:rsidR="00B71071" w:rsidRDefault="001C498B">
            <w:pPr>
              <w:pStyle w:val="PacketDiagramBodyText"/>
            </w:pPr>
            <w:r>
              <w:t>PropertyType</w:t>
            </w:r>
          </w:p>
        </w:tc>
        <w:tc>
          <w:tcPr>
            <w:tcW w:w="4320" w:type="dxa"/>
            <w:gridSpan w:val="16"/>
            <w:shd w:val="clear" w:color="auto" w:fill="auto"/>
          </w:tcPr>
          <w:p w:rsidR="00B71071" w:rsidRDefault="001C498B">
            <w:pPr>
              <w:pStyle w:val="PacketDiagramBodyText"/>
            </w:pPr>
            <w:r>
              <w:t>PropertyID</w:t>
            </w:r>
          </w:p>
        </w:tc>
      </w:tr>
      <w:tr w:rsidR="00B71071" w:rsidTr="00B71071">
        <w:trPr>
          <w:trHeight w:val="490"/>
        </w:trPr>
        <w:tc>
          <w:tcPr>
            <w:tcW w:w="8640" w:type="dxa"/>
            <w:gridSpan w:val="32"/>
            <w:shd w:val="clear" w:color="auto" w:fill="auto"/>
          </w:tcPr>
          <w:p w:rsidR="00B71071" w:rsidRDefault="001C498B">
            <w:pPr>
              <w:pStyle w:val="PacketDiagramBodyText"/>
            </w:pPr>
            <w:r>
              <w:t>Reserved2</w:t>
            </w:r>
          </w:p>
        </w:tc>
      </w:tr>
    </w:tbl>
    <w:p w:rsidR="00B71071" w:rsidRDefault="001C498B">
      <w:pPr>
        <w:pStyle w:val="Definition-Field"/>
      </w:pPr>
      <w:r>
        <w:rPr>
          <w:b/>
        </w:rPr>
        <w:t>RestrictionType (4 bytes):</w:t>
      </w:r>
      <w:r>
        <w:t xml:space="preserve">  This field</w:t>
      </w:r>
      <w:r>
        <w:rPr>
          <w:b/>
        </w:rPr>
        <w:t xml:space="preserve"> </w:t>
      </w:r>
      <w:r>
        <w:t xml:space="preserve">specifies the type </w:t>
      </w:r>
      <w:r>
        <w:t>of restriction and MUST</w:t>
      </w:r>
      <w:r>
        <w:rPr>
          <w:b/>
        </w:rPr>
        <w:t xml:space="preserve"> </w:t>
      </w:r>
      <w:r>
        <w:t xml:space="preserve">be set to </w:t>
      </w:r>
      <w:r>
        <w:rPr>
          <w:b/>
        </w:rPr>
        <w:t>RES_EXIST</w:t>
      </w:r>
      <w:r>
        <w:t xml:space="preserve"> (0x00000008) for the </w:t>
      </w:r>
      <w:r>
        <w:rPr>
          <w:b/>
        </w:rPr>
        <w:t>ExistRestriction</w:t>
      </w:r>
      <w:r>
        <w:t xml:space="preserve"> structure.</w:t>
      </w:r>
    </w:p>
    <w:p w:rsidR="00B71071" w:rsidRDefault="001C498B">
      <w:pPr>
        <w:pStyle w:val="Definition-Field"/>
      </w:pPr>
      <w:r>
        <w:rPr>
          <w:b/>
        </w:rPr>
        <w:t>Reserved1 (4 bytes):</w:t>
      </w:r>
      <w:r>
        <w:t xml:space="preserve">  The application can fill this field with any value when writing the </w:t>
      </w:r>
      <w:hyperlink w:anchor="gt_f3529cd8-50da-4f36-aa0b-66af455edbb6">
        <w:r>
          <w:rPr>
            <w:rStyle w:val="HyperlinkGreen"/>
            <w:b/>
          </w:rPr>
          <w:t>stream</w:t>
        </w:r>
      </w:hyperlink>
      <w:r>
        <w:t>. The</w:t>
      </w:r>
      <w:r>
        <w:t xml:space="preserve"> application MUST ignore the value of this field when reading the stream.</w:t>
      </w:r>
    </w:p>
    <w:p w:rsidR="00B71071" w:rsidRDefault="001C498B">
      <w:pPr>
        <w:pStyle w:val="Definition-Field"/>
      </w:pPr>
      <w:r>
        <w:rPr>
          <w:b/>
        </w:rPr>
        <w:t>PropertyType (2 bytes):</w:t>
      </w:r>
      <w:r>
        <w:t xml:space="preserve">  This field specifies the type of the property. Valid types are specified in section </w:t>
      </w:r>
      <w:hyperlink w:anchor="Section_070f5e21bf7442ffa0da597451de9f33" w:history="1">
        <w:r>
          <w:rPr>
            <w:rStyle w:val="Hyperlink"/>
          </w:rPr>
          <w:t>2.2.6.1.3</w:t>
        </w:r>
      </w:hyperlink>
      <w:r>
        <w:t>.</w:t>
      </w:r>
    </w:p>
    <w:p w:rsidR="00B71071" w:rsidRDefault="001C498B">
      <w:pPr>
        <w:pStyle w:val="Definition-Field"/>
      </w:pPr>
      <w:r>
        <w:rPr>
          <w:b/>
        </w:rPr>
        <w:t>Pr</w:t>
      </w:r>
      <w:r>
        <w:rPr>
          <w:b/>
        </w:rPr>
        <w:t>opertyID (2 bytes):</w:t>
      </w:r>
      <w:r>
        <w:t xml:space="preserve">  This field specifies the </w:t>
      </w:r>
      <w:hyperlink w:anchor="gt_0b28d5bf-a1bb-436d-a721-34e2cfae489b">
        <w:r>
          <w:rPr>
            <w:rStyle w:val="HyperlinkGreen"/>
            <w:b/>
          </w:rPr>
          <w:t>property ID</w:t>
        </w:r>
      </w:hyperlink>
      <w:r>
        <w:t xml:space="preserve"> of the property.</w:t>
      </w:r>
    </w:p>
    <w:p w:rsidR="00B71071" w:rsidRDefault="001C498B">
      <w:pPr>
        <w:pStyle w:val="Definition-Field"/>
      </w:pPr>
      <w:r>
        <w:rPr>
          <w:b/>
        </w:rPr>
        <w:lastRenderedPageBreak/>
        <w:t>Reserved2 (4 bytes):</w:t>
      </w:r>
      <w:r>
        <w:t xml:space="preserve">  The application can fill this field with any value when writing the stream. The application MUST </w:t>
      </w:r>
      <w:r>
        <w:t>ignore the value of this field when reading the stream.</w:t>
      </w:r>
    </w:p>
    <w:p w:rsidR="00B71071" w:rsidRDefault="001C498B">
      <w:pPr>
        <w:pStyle w:val="Heading6"/>
      </w:pPr>
      <w:bookmarkStart w:id="185" w:name="section_550dc0ac01cf4ee2b15c799faa852120"/>
      <w:bookmarkStart w:id="186" w:name="_Toc69361316"/>
      <w:r>
        <w:t>SubObjectRestriction Structure</w:t>
      </w:r>
      <w:bookmarkEnd w:id="185"/>
      <w:bookmarkEnd w:id="186"/>
    </w:p>
    <w:p w:rsidR="00B71071" w:rsidRDefault="001C498B">
      <w:r>
        <w:t xml:space="preserve">The </w:t>
      </w:r>
      <w:r>
        <w:rPr>
          <w:b/>
        </w:rPr>
        <w:t>SubObjectRestriction</w:t>
      </w:r>
      <w:r>
        <w:t xml:space="preserve"> structure is used to test properties on the attachment or </w:t>
      </w:r>
      <w:hyperlink w:anchor="gt_fd259652-8346-4a2a-94f7-33143038f712">
        <w:r>
          <w:rPr>
            <w:rStyle w:val="HyperlinkGreen"/>
            <w:b/>
          </w:rPr>
          <w:t>recipient table</w:t>
        </w:r>
      </w:hyperlink>
      <w:r>
        <w:t xml:space="preserve"> of a mes</w:t>
      </w:r>
      <w:r>
        <w:t>sage.</w:t>
      </w:r>
    </w:p>
    <w:p w:rsidR="00B71071" w:rsidRDefault="001C498B">
      <w:r>
        <w:t xml:space="preserve">The </w:t>
      </w:r>
      <w:r>
        <w:rPr>
          <w:b/>
        </w:rPr>
        <w:t>SubObjectRestriction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8640" w:type="dxa"/>
            <w:gridSpan w:val="32"/>
            <w:shd w:val="clear" w:color="auto" w:fill="auto"/>
          </w:tcPr>
          <w:p w:rsidR="00B71071" w:rsidRDefault="001C498B">
            <w:pPr>
              <w:pStyle w:val="PacketDiagramBodyText"/>
            </w:pPr>
            <w:r>
              <w:t>RestrictionType</w:t>
            </w:r>
          </w:p>
        </w:tc>
      </w:tr>
      <w:tr w:rsidR="00B71071" w:rsidTr="00B71071">
        <w:trPr>
          <w:trHeight w:val="490"/>
        </w:trPr>
        <w:tc>
          <w:tcPr>
            <w:tcW w:w="8640" w:type="dxa"/>
            <w:gridSpan w:val="32"/>
            <w:shd w:val="clear" w:color="auto" w:fill="auto"/>
          </w:tcPr>
          <w:p w:rsidR="00B71071" w:rsidRDefault="001C498B">
            <w:pPr>
              <w:pStyle w:val="PacketDiagramBodyText"/>
            </w:pPr>
            <w:r>
              <w:t>SubObject</w:t>
            </w:r>
          </w:p>
        </w:tc>
      </w:tr>
      <w:tr w:rsidR="00B71071" w:rsidTr="00B71071">
        <w:trPr>
          <w:trHeight w:val="490"/>
        </w:trPr>
        <w:tc>
          <w:tcPr>
            <w:tcW w:w="8640" w:type="dxa"/>
            <w:gridSpan w:val="32"/>
            <w:shd w:val="clear" w:color="auto" w:fill="auto"/>
          </w:tcPr>
          <w:p w:rsidR="00B71071" w:rsidRDefault="001C498B">
            <w:pPr>
              <w:pStyle w:val="PacketDiagramBodyText"/>
            </w:pPr>
            <w:r>
              <w:t>Reserved</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r w:rsidR="00B71071" w:rsidTr="00B71071">
        <w:trPr>
          <w:trHeight w:val="490"/>
        </w:trPr>
        <w:tc>
          <w:tcPr>
            <w:tcW w:w="8640" w:type="dxa"/>
            <w:gridSpan w:val="32"/>
            <w:shd w:val="clear" w:color="auto" w:fill="auto"/>
          </w:tcPr>
          <w:p w:rsidR="00B71071" w:rsidRDefault="001C498B">
            <w:pPr>
              <w:pStyle w:val="PacketDiagramBodyText"/>
            </w:pPr>
            <w:r>
              <w:t>SubCondition (variable)</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bl>
    <w:p w:rsidR="00B71071" w:rsidRDefault="001C498B">
      <w:pPr>
        <w:pStyle w:val="Definition-Field"/>
      </w:pPr>
      <w:r>
        <w:rPr>
          <w:b/>
        </w:rPr>
        <w:t>RestrictionType (4 bytes):</w:t>
      </w:r>
      <w:r>
        <w:t xml:space="preserve"> This field</w:t>
      </w:r>
      <w:r>
        <w:rPr>
          <w:b/>
        </w:rPr>
        <w:t xml:space="preserve"> </w:t>
      </w:r>
      <w:r>
        <w:t>specifies the type of restriction and MUST</w:t>
      </w:r>
      <w:r>
        <w:rPr>
          <w:b/>
        </w:rPr>
        <w:t xml:space="preserve"> </w:t>
      </w:r>
      <w:r>
        <w:t>be set to</w:t>
      </w:r>
      <w:r>
        <w:rPr>
          <w:b/>
        </w:rPr>
        <w:t xml:space="preserve"> RES_SUBRESTRICTION</w:t>
      </w:r>
      <w:r>
        <w:t xml:space="preserve"> (0x00000009) for the </w:t>
      </w:r>
      <w:r>
        <w:rPr>
          <w:b/>
        </w:rPr>
        <w:t>SubObjectRestriction</w:t>
      </w:r>
      <w:r>
        <w:t xml:space="preserve"> structure.</w:t>
      </w:r>
    </w:p>
    <w:p w:rsidR="00B71071" w:rsidRDefault="001C498B">
      <w:pPr>
        <w:pStyle w:val="Definition-Field"/>
      </w:pPr>
      <w:r>
        <w:rPr>
          <w:b/>
        </w:rPr>
        <w:t>SubObject (4 bytes):</w:t>
      </w:r>
      <w:r>
        <w:t xml:space="preserve">  The application MUST use one of the following values for this field.</w:t>
      </w:r>
    </w:p>
    <w:tbl>
      <w:tblPr>
        <w:tblStyle w:val="Table-ShadedHeader"/>
        <w:tblW w:w="0" w:type="auto"/>
        <w:tblLook w:val="04A0" w:firstRow="1" w:lastRow="0" w:firstColumn="1" w:lastColumn="0" w:noHBand="0" w:noVBand="1"/>
      </w:tblPr>
      <w:tblGrid>
        <w:gridCol w:w="1262"/>
        <w:gridCol w:w="5187"/>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Value</w:t>
            </w:r>
          </w:p>
        </w:tc>
        <w:tc>
          <w:tcPr>
            <w:tcW w:w="0" w:type="auto"/>
            <w:shd w:val="clear" w:color="auto" w:fill="E0E0E0"/>
          </w:tcPr>
          <w:p w:rsidR="00B71071" w:rsidRDefault="001C498B">
            <w:pPr>
              <w:pStyle w:val="TableHeaderText"/>
            </w:pPr>
            <w:r>
              <w:t>Meaning</w:t>
            </w:r>
          </w:p>
        </w:tc>
      </w:tr>
      <w:tr w:rsidR="00B71071" w:rsidTr="00B71071">
        <w:tc>
          <w:tcPr>
            <w:tcW w:w="0" w:type="auto"/>
            <w:shd w:val="clear" w:color="auto" w:fill="auto"/>
          </w:tcPr>
          <w:p w:rsidR="00B71071" w:rsidRDefault="001C498B">
            <w:pPr>
              <w:pStyle w:val="TableBodyText"/>
            </w:pPr>
            <w:r>
              <w:t>0x0E12000D</w:t>
            </w:r>
          </w:p>
        </w:tc>
        <w:tc>
          <w:tcPr>
            <w:tcW w:w="0" w:type="auto"/>
            <w:shd w:val="clear" w:color="auto" w:fill="auto"/>
          </w:tcPr>
          <w:p w:rsidR="00B71071" w:rsidRDefault="001C498B">
            <w:pPr>
              <w:pStyle w:val="TableBodyText"/>
            </w:pPr>
            <w:r>
              <w:t>Apply the cond</w:t>
            </w:r>
            <w:r>
              <w:t>ition to the recipient table of a message.</w:t>
            </w:r>
          </w:p>
        </w:tc>
      </w:tr>
      <w:tr w:rsidR="00B71071" w:rsidTr="00B71071">
        <w:tc>
          <w:tcPr>
            <w:tcW w:w="0" w:type="auto"/>
            <w:shd w:val="clear" w:color="auto" w:fill="auto"/>
          </w:tcPr>
          <w:p w:rsidR="00B71071" w:rsidRDefault="001C498B">
            <w:pPr>
              <w:pStyle w:val="TableBodyText"/>
            </w:pPr>
            <w:r>
              <w:t>0x0E13000D</w:t>
            </w:r>
          </w:p>
        </w:tc>
        <w:tc>
          <w:tcPr>
            <w:tcW w:w="0" w:type="auto"/>
            <w:shd w:val="clear" w:color="auto" w:fill="auto"/>
          </w:tcPr>
          <w:p w:rsidR="00B71071" w:rsidRDefault="001C498B">
            <w:pPr>
              <w:pStyle w:val="TableBodyText"/>
            </w:pPr>
            <w:r>
              <w:t xml:space="preserve">Apply the condition to the </w:t>
            </w:r>
            <w:hyperlink w:anchor="gt_84534866-2990-4b91-80bc-c90655ee3f9c">
              <w:r>
                <w:rPr>
                  <w:rStyle w:val="HyperlinkGreen"/>
                  <w:b/>
                </w:rPr>
                <w:t>attachments table</w:t>
              </w:r>
            </w:hyperlink>
            <w:r>
              <w:t xml:space="preserve"> of a message.</w:t>
            </w:r>
          </w:p>
        </w:tc>
      </w:tr>
    </w:tbl>
    <w:p w:rsidR="00B71071" w:rsidRDefault="001C498B">
      <w:pPr>
        <w:pStyle w:val="Definition-Field"/>
      </w:pPr>
      <w:r>
        <w:rPr>
          <w:b/>
        </w:rPr>
        <w:t>Reserved (8 bytes):</w:t>
      </w:r>
      <w:r>
        <w:t xml:space="preserve">  The application can fill this field with any value when writing the </w:t>
      </w:r>
      <w:hyperlink w:anchor="gt_f3529cd8-50da-4f36-aa0b-66af455edbb6">
        <w:r>
          <w:rPr>
            <w:rStyle w:val="HyperlinkGreen"/>
            <w:b/>
          </w:rPr>
          <w:t>stream</w:t>
        </w:r>
      </w:hyperlink>
      <w:r>
        <w:t>. The application MUST ignore the value of this field when reading the stream.</w:t>
      </w:r>
    </w:p>
    <w:p w:rsidR="00B71071" w:rsidRDefault="001C498B">
      <w:pPr>
        <w:pStyle w:val="Definition-Field"/>
      </w:pPr>
      <w:r>
        <w:rPr>
          <w:b/>
        </w:rPr>
        <w:t>SubCondition (variable):</w:t>
      </w:r>
      <w:r>
        <w:t xml:space="preserve">  This field co</w:t>
      </w:r>
      <w:r>
        <w:t xml:space="preserve">ntains a single subrestriction that makes up this structure. The subrestriction MUST be one of the structures that is specified in section </w:t>
      </w:r>
      <w:hyperlink w:anchor="Section_001660fe983941b99d5fcd2b1a577e3b" w:history="1">
        <w:r>
          <w:rPr>
            <w:rStyle w:val="Hyperlink"/>
          </w:rPr>
          <w:t>2.2.6.1.2.1</w:t>
        </w:r>
      </w:hyperlink>
      <w:r>
        <w:t xml:space="preserve"> through section </w:t>
      </w:r>
      <w:hyperlink w:anchor="Section_2ffa8c7a38c144468fe113b52854460e" w:history="1">
        <w:r>
          <w:rPr>
            <w:rStyle w:val="Hyperlink"/>
          </w:rPr>
          <w:t>2.2.6.1.2.11</w:t>
        </w:r>
      </w:hyperlink>
      <w:r>
        <w:t>.</w:t>
      </w:r>
    </w:p>
    <w:p w:rsidR="00B71071" w:rsidRDefault="001C498B">
      <w:pPr>
        <w:pStyle w:val="Heading6"/>
      </w:pPr>
      <w:bookmarkStart w:id="187" w:name="section_2ffa8c7a38c144468fe113b52854460e"/>
      <w:bookmarkStart w:id="188" w:name="_Toc69361317"/>
      <w:r>
        <w:t>CommentRestriction Structure</w:t>
      </w:r>
      <w:bookmarkEnd w:id="187"/>
      <w:bookmarkEnd w:id="188"/>
    </w:p>
    <w:p w:rsidR="00B71071" w:rsidRDefault="001C498B">
      <w:r>
        <w:t xml:space="preserve">The </w:t>
      </w:r>
      <w:r>
        <w:rPr>
          <w:b/>
        </w:rPr>
        <w:t>CommentRestriction</w:t>
      </w:r>
      <w:r>
        <w:t xml:space="preserve"> structure, unlike other restriction structures, is not evaluated and is used only for reference by the application. The comment cond</w:t>
      </w:r>
      <w:r>
        <w:t xml:space="preserve">ition is used to keep additional application-specific information with the </w:t>
      </w:r>
      <w:hyperlink w:anchor="gt_c434218b-574e-4d0d-b07c-d4806118574c">
        <w:r>
          <w:rPr>
            <w:rStyle w:val="HyperlinkGreen"/>
            <w:b/>
          </w:rPr>
          <w:t>restriction</w:t>
        </w:r>
      </w:hyperlink>
      <w:r>
        <w:t xml:space="preserve"> in the form of an arbitrary list of </w:t>
      </w:r>
      <w:hyperlink w:anchor="gt_550ffe03-4145-49d1-8370-a9906b00452c">
        <w:r>
          <w:rPr>
            <w:rStyle w:val="HyperlinkGreen"/>
            <w:b/>
          </w:rPr>
          <w:t xml:space="preserve">property </w:t>
        </w:r>
        <w:r>
          <w:rPr>
            <w:rStyle w:val="HyperlinkGreen"/>
            <w:b/>
          </w:rPr>
          <w:t>tag</w:t>
        </w:r>
      </w:hyperlink>
      <w:r>
        <w:t xml:space="preserve"> and value pairs.</w:t>
      </w:r>
    </w:p>
    <w:p w:rsidR="00B71071" w:rsidRDefault="001C498B">
      <w:r>
        <w:t xml:space="preserve">The </w:t>
      </w:r>
      <w:r>
        <w:rPr>
          <w:b/>
        </w:rPr>
        <w:t>CommentRestriction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lastRenderedPageBreak/>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8640" w:type="dxa"/>
            <w:gridSpan w:val="32"/>
            <w:shd w:val="clear" w:color="auto" w:fill="auto"/>
          </w:tcPr>
          <w:p w:rsidR="00B71071" w:rsidRDefault="001C498B">
            <w:pPr>
              <w:pStyle w:val="PacketDiagramBodyText"/>
            </w:pPr>
            <w:r>
              <w:t>RestrictionType</w:t>
            </w:r>
          </w:p>
        </w:tc>
      </w:tr>
      <w:tr w:rsidR="00B71071" w:rsidTr="00B71071">
        <w:trPr>
          <w:trHeight w:val="490"/>
        </w:trPr>
        <w:tc>
          <w:tcPr>
            <w:tcW w:w="8640" w:type="dxa"/>
            <w:gridSpan w:val="32"/>
            <w:shd w:val="clear" w:color="auto" w:fill="auto"/>
          </w:tcPr>
          <w:p w:rsidR="00B71071" w:rsidRDefault="001C498B">
            <w:pPr>
              <w:pStyle w:val="PacketDiagramBodyText"/>
            </w:pPr>
            <w:r>
              <w:t>cValues</w:t>
            </w:r>
          </w:p>
        </w:tc>
      </w:tr>
      <w:tr w:rsidR="00B71071" w:rsidTr="00B71071">
        <w:trPr>
          <w:trHeight w:val="490"/>
        </w:trPr>
        <w:tc>
          <w:tcPr>
            <w:tcW w:w="8640" w:type="dxa"/>
            <w:gridSpan w:val="32"/>
            <w:shd w:val="clear" w:color="auto" w:fill="auto"/>
          </w:tcPr>
          <w:p w:rsidR="00B71071" w:rsidRDefault="001C498B">
            <w:pPr>
              <w:pStyle w:val="PacketDiagramBodyText"/>
            </w:pPr>
            <w:r>
              <w:t>Reserved</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r w:rsidR="00B71071" w:rsidTr="00B71071">
        <w:trPr>
          <w:trHeight w:val="490"/>
        </w:trPr>
        <w:tc>
          <w:tcPr>
            <w:tcW w:w="8640" w:type="dxa"/>
            <w:gridSpan w:val="32"/>
            <w:shd w:val="clear" w:color="auto" w:fill="auto"/>
          </w:tcPr>
          <w:p w:rsidR="00B71071" w:rsidRDefault="001C498B">
            <w:pPr>
              <w:pStyle w:val="PacketDiagramBodyText"/>
            </w:pPr>
            <w:r>
              <w:t>PropValueNum</w:t>
            </w:r>
          </w:p>
        </w:tc>
      </w:tr>
      <w:tr w:rsidR="00B71071" w:rsidTr="00B71071">
        <w:trPr>
          <w:trHeight w:val="490"/>
        </w:trPr>
        <w:tc>
          <w:tcPr>
            <w:tcW w:w="8640" w:type="dxa"/>
            <w:gridSpan w:val="32"/>
            <w:shd w:val="clear" w:color="auto" w:fill="auto"/>
          </w:tcPr>
          <w:p w:rsidR="00B71071" w:rsidRDefault="001C498B">
            <w:pPr>
              <w:pStyle w:val="PacketDiagramBodyText"/>
            </w:pPr>
            <w:r>
              <w:t>PropTags (variable)</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r w:rsidR="00B71071" w:rsidTr="00B71071">
        <w:trPr>
          <w:trHeight w:val="490"/>
        </w:trPr>
        <w:tc>
          <w:tcPr>
            <w:tcW w:w="8640" w:type="dxa"/>
            <w:gridSpan w:val="32"/>
            <w:shd w:val="clear" w:color="auto" w:fill="auto"/>
          </w:tcPr>
          <w:p w:rsidR="00B71071" w:rsidRDefault="001C498B">
            <w:pPr>
              <w:pStyle w:val="PacketDiagramBodyText"/>
            </w:pPr>
            <w:r>
              <w:t>PropValues (variable)</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r w:rsidR="00B71071" w:rsidTr="00B71071">
        <w:trPr>
          <w:trHeight w:val="490"/>
        </w:trPr>
        <w:tc>
          <w:tcPr>
            <w:tcW w:w="8640" w:type="dxa"/>
            <w:gridSpan w:val="32"/>
            <w:shd w:val="clear" w:color="auto" w:fill="auto"/>
          </w:tcPr>
          <w:p w:rsidR="00B71071" w:rsidRDefault="001C498B">
            <w:pPr>
              <w:pStyle w:val="PacketDiagramBodyText"/>
            </w:pPr>
            <w:r>
              <w:t>SubCondition (variable)</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bl>
    <w:p w:rsidR="00B71071" w:rsidRDefault="001C498B">
      <w:pPr>
        <w:pStyle w:val="Definition-Field"/>
      </w:pPr>
      <w:r>
        <w:rPr>
          <w:b/>
        </w:rPr>
        <w:t>RestrictionType (4 bytes):</w:t>
      </w:r>
      <w:r>
        <w:t xml:space="preserve">  This field</w:t>
      </w:r>
      <w:r>
        <w:rPr>
          <w:b/>
        </w:rPr>
        <w:t xml:space="preserve"> </w:t>
      </w:r>
      <w:r>
        <w:t>specifies the type of restriction and MUST</w:t>
      </w:r>
      <w:r>
        <w:rPr>
          <w:b/>
        </w:rPr>
        <w:t xml:space="preserve"> </w:t>
      </w:r>
      <w:r>
        <w:t xml:space="preserve">be set to </w:t>
      </w:r>
      <w:r>
        <w:rPr>
          <w:b/>
        </w:rPr>
        <w:t>RES_COMMENT</w:t>
      </w:r>
      <w:r>
        <w:t xml:space="preserve"> (0x0000000A) for the </w:t>
      </w:r>
      <w:r>
        <w:rPr>
          <w:b/>
        </w:rPr>
        <w:t>CommentRestriction</w:t>
      </w:r>
      <w:r>
        <w:t xml:space="preserve"> structure.</w:t>
      </w:r>
    </w:p>
    <w:p w:rsidR="00B71071" w:rsidRDefault="001C498B">
      <w:pPr>
        <w:pStyle w:val="Definition-Field"/>
      </w:pPr>
      <w:r>
        <w:rPr>
          <w:b/>
        </w:rPr>
        <w:t>cValues (4 bytes):</w:t>
      </w:r>
      <w:r>
        <w:t xml:space="preserve">  This field MUST have the same value as the </w:t>
      </w:r>
      <w:r>
        <w:rPr>
          <w:b/>
        </w:rPr>
        <w:t>Pro</w:t>
      </w:r>
      <w:r>
        <w:rPr>
          <w:b/>
        </w:rPr>
        <w:t>pValueNum</w:t>
      </w:r>
      <w:r>
        <w:t xml:space="preserve"> field.</w:t>
      </w:r>
    </w:p>
    <w:p w:rsidR="00B71071" w:rsidRDefault="001C498B">
      <w:pPr>
        <w:pStyle w:val="Definition-Field"/>
      </w:pPr>
      <w:r>
        <w:rPr>
          <w:b/>
        </w:rPr>
        <w:t>Reserved (8 bytes):</w:t>
      </w:r>
      <w:r>
        <w:t xml:space="preserve">  The application can fill this field with any value when writing the </w:t>
      </w:r>
      <w:hyperlink w:anchor="gt_f3529cd8-50da-4f36-aa0b-66af455edbb6">
        <w:r>
          <w:rPr>
            <w:rStyle w:val="HyperlinkGreen"/>
            <w:b/>
          </w:rPr>
          <w:t>stream</w:t>
        </w:r>
      </w:hyperlink>
      <w:r>
        <w:t>. The application MUST ignore the value of this field when reading the stream.</w:t>
      </w:r>
    </w:p>
    <w:p w:rsidR="00B71071" w:rsidRDefault="001C498B">
      <w:pPr>
        <w:pStyle w:val="Definition-Field"/>
      </w:pPr>
      <w:r>
        <w:rPr>
          <w:b/>
        </w:rPr>
        <w:t>PropValueNum (4 bytes):</w:t>
      </w:r>
      <w:r>
        <w:t xml:space="preserve">  This field is specifies the number of structures contained in the </w:t>
      </w:r>
      <w:r>
        <w:rPr>
          <w:b/>
        </w:rPr>
        <w:t>PropTags</w:t>
      </w:r>
      <w:r>
        <w:t xml:space="preserve"> field and the </w:t>
      </w:r>
      <w:r>
        <w:rPr>
          <w:b/>
        </w:rPr>
        <w:t>PropValues</w:t>
      </w:r>
      <w:r>
        <w:t xml:space="preserve"> field.</w:t>
      </w:r>
    </w:p>
    <w:p w:rsidR="00B71071" w:rsidRDefault="001C498B">
      <w:pPr>
        <w:pStyle w:val="Definition-Field"/>
      </w:pPr>
      <w:r>
        <w:rPr>
          <w:b/>
        </w:rPr>
        <w:t>PropTags (variable):</w:t>
      </w:r>
      <w:r>
        <w:t xml:space="preserve">  An array of </w:t>
      </w:r>
      <w:r>
        <w:rPr>
          <w:b/>
        </w:rPr>
        <w:t>PropertyTag</w:t>
      </w:r>
      <w:r>
        <w:t xml:space="preserve"> structures, each of which specifies the property tag of a property that is spe</w:t>
      </w:r>
      <w:r>
        <w:t xml:space="preserve">cified in the </w:t>
      </w:r>
      <w:r>
        <w:rPr>
          <w:b/>
        </w:rPr>
        <w:t>PropValues</w:t>
      </w:r>
      <w:r>
        <w:t xml:space="preserve"> field. For details about the </w:t>
      </w:r>
      <w:r>
        <w:rPr>
          <w:b/>
        </w:rPr>
        <w:t>PropertyTag</w:t>
      </w:r>
      <w:r>
        <w:t xml:space="preserve"> structure, see </w:t>
      </w:r>
      <w:hyperlink r:id="rId94" w:anchor="Section_1afa0cd9b1a04520b623bf15030af5d8">
        <w:r>
          <w:rPr>
            <w:rStyle w:val="Hyperlink"/>
          </w:rPr>
          <w:t>[MS-OXCDATA]</w:t>
        </w:r>
      </w:hyperlink>
      <w:r>
        <w:t xml:space="preserve"> section 2.9. The valid </w:t>
      </w:r>
      <w:hyperlink w:anchor="gt_c17efaf4-bfdf-479d-8227-e165b647c933">
        <w:r>
          <w:rPr>
            <w:rStyle w:val="HyperlinkGreen"/>
            <w:b/>
          </w:rPr>
          <w:t>property types</w:t>
        </w:r>
      </w:hyperlink>
      <w:r>
        <w:t xml:space="preserve"> for restrictions are specified in section </w:t>
      </w:r>
      <w:hyperlink w:anchor="Section_070f5e21bf7442ffa0da597451de9f33" w:history="1">
        <w:r>
          <w:rPr>
            <w:rStyle w:val="Hyperlink"/>
          </w:rPr>
          <w:t>2.2.6.1.3</w:t>
        </w:r>
      </w:hyperlink>
      <w:r>
        <w:t xml:space="preserve">. The number of </w:t>
      </w:r>
      <w:r>
        <w:rPr>
          <w:b/>
        </w:rPr>
        <w:t>PropertyTag</w:t>
      </w:r>
      <w:r>
        <w:t xml:space="preserve"> structures in the array is specified by the </w:t>
      </w:r>
      <w:r>
        <w:rPr>
          <w:b/>
        </w:rPr>
        <w:t>PropValueNum</w:t>
      </w:r>
      <w:r>
        <w:t xml:space="preserve"> field.</w:t>
      </w:r>
    </w:p>
    <w:p w:rsidR="00B71071" w:rsidRDefault="001C498B">
      <w:pPr>
        <w:pStyle w:val="Definition-Field"/>
      </w:pPr>
      <w:r>
        <w:rPr>
          <w:b/>
        </w:rPr>
        <w:t>PropValues (variable):</w:t>
      </w:r>
      <w:r>
        <w:t xml:space="preserve">  An array </w:t>
      </w:r>
      <w:r>
        <w:t xml:space="preserve">of </w:t>
      </w:r>
      <w:r>
        <w:rPr>
          <w:b/>
        </w:rPr>
        <w:t>PropertyValue</w:t>
      </w:r>
      <w:r>
        <w:t xml:space="preserve"> structures. For details about the </w:t>
      </w:r>
      <w:r>
        <w:rPr>
          <w:b/>
        </w:rPr>
        <w:t>PropertyValue</w:t>
      </w:r>
      <w:r>
        <w:t xml:space="preserve"> structure, see section </w:t>
      </w:r>
      <w:hyperlink w:anchor="Section_bb7d0474e41844e0940d870e5e71392e" w:history="1">
        <w:r>
          <w:rPr>
            <w:rStyle w:val="Hyperlink"/>
          </w:rPr>
          <w:t>2.2.6.1.4</w:t>
        </w:r>
      </w:hyperlink>
      <w:r>
        <w:t xml:space="preserve">. The number of structures is specified by the </w:t>
      </w:r>
      <w:r>
        <w:rPr>
          <w:b/>
        </w:rPr>
        <w:t>PropValueNum</w:t>
      </w:r>
      <w:r>
        <w:t xml:space="preserve"> field.</w:t>
      </w:r>
    </w:p>
    <w:p w:rsidR="00B71071" w:rsidRDefault="001C498B">
      <w:pPr>
        <w:pStyle w:val="Definition-Field"/>
      </w:pPr>
      <w:r>
        <w:rPr>
          <w:b/>
        </w:rPr>
        <w:t>SubCondition (variable):</w:t>
      </w:r>
      <w:r>
        <w:t xml:space="preserve">  This field contains a single subrestriction that makes up the </w:t>
      </w:r>
      <w:r>
        <w:rPr>
          <w:b/>
        </w:rPr>
        <w:t>CommentRestriction</w:t>
      </w:r>
      <w:r>
        <w:t xml:space="preserve"> structure. The subrestriction MUST be one of the structures that is specified in section </w:t>
      </w:r>
      <w:hyperlink w:anchor="Section_001660fe983941b99d5fcd2b1a577e3b" w:history="1">
        <w:r>
          <w:rPr>
            <w:rStyle w:val="Hyperlink"/>
          </w:rPr>
          <w:t>2.2.6.1.2.1</w:t>
        </w:r>
      </w:hyperlink>
      <w:r>
        <w:t xml:space="preserve"> through sect</w:t>
      </w:r>
      <w:r>
        <w:t>ion 2.2.6.1.2.11.</w:t>
      </w:r>
    </w:p>
    <w:p w:rsidR="00B71071" w:rsidRDefault="001C498B">
      <w:pPr>
        <w:pStyle w:val="Heading5"/>
      </w:pPr>
      <w:bookmarkStart w:id="189" w:name="section_070f5e21bf7442ffa0da597451de9f33"/>
      <w:bookmarkStart w:id="190" w:name="_Toc69361318"/>
      <w:r>
        <w:t>Valid Property Types</w:t>
      </w:r>
      <w:bookmarkEnd w:id="189"/>
      <w:bookmarkEnd w:id="190"/>
    </w:p>
    <w:p w:rsidR="00B71071" w:rsidRDefault="001C498B">
      <w:r>
        <w:lastRenderedPageBreak/>
        <w:t xml:space="preserve">The following </w:t>
      </w:r>
      <w:hyperlink w:anchor="gt_c17efaf4-bfdf-479d-8227-e165b647c933">
        <w:r>
          <w:rPr>
            <w:rStyle w:val="HyperlinkGreen"/>
            <w:b/>
          </w:rPr>
          <w:t>property types</w:t>
        </w:r>
      </w:hyperlink>
      <w:r>
        <w:t xml:space="preserve"> are valid for a </w:t>
      </w:r>
      <w:r>
        <w:rPr>
          <w:b/>
        </w:rPr>
        <w:t>ColumnPacket</w:t>
      </w:r>
      <w:r>
        <w:t xml:space="preserve"> structure, as specified in section </w:t>
      </w:r>
      <w:hyperlink w:anchor="Section_3e74f522345943be96866a995ed1307c" w:history="1">
        <w:r>
          <w:rPr>
            <w:rStyle w:val="Hyperlink"/>
          </w:rPr>
          <w:t>2.</w:t>
        </w:r>
        <w:r>
          <w:rPr>
            <w:rStyle w:val="Hyperlink"/>
          </w:rPr>
          <w:t>2.6.1.1</w:t>
        </w:r>
      </w:hyperlink>
      <w:r>
        <w:t xml:space="preserve">, or for a </w:t>
      </w:r>
      <w:r>
        <w:rPr>
          <w:b/>
        </w:rPr>
        <w:t>RestrictionPacket</w:t>
      </w:r>
      <w:r>
        <w:t xml:space="preserve"> structure, as specified in section </w:t>
      </w:r>
      <w:hyperlink w:anchor="Section_6d9acc02dafa494b88ae1c4385e547d6" w:history="1">
        <w:r>
          <w:rPr>
            <w:rStyle w:val="Hyperlink"/>
          </w:rPr>
          <w:t>2.2.6.1.2</w:t>
        </w:r>
      </w:hyperlink>
      <w:r>
        <w:t>, that specifies a property.</w:t>
      </w:r>
    </w:p>
    <w:tbl>
      <w:tblPr>
        <w:tblStyle w:val="Table-ShadedHeader"/>
        <w:tblW w:w="0" w:type="auto"/>
        <w:tblLook w:val="04A0" w:firstRow="1" w:lastRow="0" w:firstColumn="1" w:lastColumn="0" w:noHBand="0" w:noVBand="1"/>
      </w:tblPr>
      <w:tblGrid>
        <w:gridCol w:w="1915"/>
        <w:gridCol w:w="937"/>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Property data type</w:t>
            </w:r>
          </w:p>
        </w:tc>
        <w:tc>
          <w:tcPr>
            <w:tcW w:w="0" w:type="auto"/>
            <w:shd w:val="clear" w:color="auto" w:fill="E0E0E0"/>
          </w:tcPr>
          <w:p w:rsidR="00B71071" w:rsidRDefault="001C498B">
            <w:pPr>
              <w:pStyle w:val="TableHeaderText"/>
            </w:pPr>
            <w:r>
              <w:t>Type ID</w:t>
            </w:r>
          </w:p>
        </w:tc>
      </w:tr>
      <w:tr w:rsidR="00B71071" w:rsidTr="00B71071">
        <w:tc>
          <w:tcPr>
            <w:tcW w:w="0" w:type="auto"/>
            <w:shd w:val="clear" w:color="auto" w:fill="auto"/>
          </w:tcPr>
          <w:p w:rsidR="00B71071" w:rsidRDefault="001C498B">
            <w:pPr>
              <w:pStyle w:val="TableBodyText"/>
              <w:rPr>
                <w:b/>
              </w:rPr>
            </w:pPr>
            <w:r>
              <w:rPr>
                <w:b/>
              </w:rPr>
              <w:t xml:space="preserve">PtypInteger16 </w:t>
            </w:r>
          </w:p>
        </w:tc>
        <w:tc>
          <w:tcPr>
            <w:tcW w:w="0" w:type="auto"/>
            <w:shd w:val="clear" w:color="auto" w:fill="auto"/>
          </w:tcPr>
          <w:p w:rsidR="00B71071" w:rsidRDefault="001C498B">
            <w:pPr>
              <w:pStyle w:val="TableBodyText"/>
            </w:pPr>
            <w:r>
              <w:t>0x0002</w:t>
            </w:r>
          </w:p>
        </w:tc>
      </w:tr>
      <w:tr w:rsidR="00B71071" w:rsidTr="00B71071">
        <w:tc>
          <w:tcPr>
            <w:tcW w:w="0" w:type="auto"/>
            <w:shd w:val="clear" w:color="auto" w:fill="auto"/>
          </w:tcPr>
          <w:p w:rsidR="00B71071" w:rsidRDefault="001C498B">
            <w:pPr>
              <w:pStyle w:val="TableBodyText"/>
              <w:rPr>
                <w:b/>
              </w:rPr>
            </w:pPr>
            <w:r>
              <w:rPr>
                <w:b/>
              </w:rPr>
              <w:t xml:space="preserve">PtypInteger32 </w:t>
            </w:r>
          </w:p>
        </w:tc>
        <w:tc>
          <w:tcPr>
            <w:tcW w:w="0" w:type="auto"/>
            <w:shd w:val="clear" w:color="auto" w:fill="auto"/>
          </w:tcPr>
          <w:p w:rsidR="00B71071" w:rsidRDefault="001C498B">
            <w:pPr>
              <w:pStyle w:val="TableBodyText"/>
            </w:pPr>
            <w:r>
              <w:t>0x0003</w:t>
            </w:r>
          </w:p>
        </w:tc>
      </w:tr>
      <w:tr w:rsidR="00B71071" w:rsidTr="00B71071">
        <w:tc>
          <w:tcPr>
            <w:tcW w:w="0" w:type="auto"/>
            <w:shd w:val="clear" w:color="auto" w:fill="auto"/>
          </w:tcPr>
          <w:p w:rsidR="00B71071" w:rsidRDefault="001C498B">
            <w:pPr>
              <w:pStyle w:val="TableBodyText"/>
              <w:rPr>
                <w:b/>
              </w:rPr>
            </w:pPr>
            <w:r>
              <w:rPr>
                <w:b/>
              </w:rPr>
              <w:t xml:space="preserve">PtypFloating32 </w:t>
            </w:r>
          </w:p>
        </w:tc>
        <w:tc>
          <w:tcPr>
            <w:tcW w:w="0" w:type="auto"/>
            <w:shd w:val="clear" w:color="auto" w:fill="auto"/>
          </w:tcPr>
          <w:p w:rsidR="00B71071" w:rsidRDefault="001C498B">
            <w:pPr>
              <w:pStyle w:val="TableBodyText"/>
            </w:pPr>
            <w:r>
              <w:t>0x0004</w:t>
            </w:r>
          </w:p>
        </w:tc>
      </w:tr>
      <w:tr w:rsidR="00B71071" w:rsidTr="00B71071">
        <w:tc>
          <w:tcPr>
            <w:tcW w:w="0" w:type="auto"/>
            <w:shd w:val="clear" w:color="auto" w:fill="auto"/>
          </w:tcPr>
          <w:p w:rsidR="00B71071" w:rsidRDefault="001C498B">
            <w:pPr>
              <w:pStyle w:val="TableBodyText"/>
              <w:rPr>
                <w:b/>
              </w:rPr>
            </w:pPr>
            <w:r>
              <w:rPr>
                <w:b/>
              </w:rPr>
              <w:t xml:space="preserve">PtypFloating64 </w:t>
            </w:r>
          </w:p>
        </w:tc>
        <w:tc>
          <w:tcPr>
            <w:tcW w:w="0" w:type="auto"/>
            <w:shd w:val="clear" w:color="auto" w:fill="auto"/>
          </w:tcPr>
          <w:p w:rsidR="00B71071" w:rsidRDefault="001C498B">
            <w:pPr>
              <w:pStyle w:val="TableBodyText"/>
            </w:pPr>
            <w:r>
              <w:t>0x0005</w:t>
            </w:r>
          </w:p>
        </w:tc>
      </w:tr>
      <w:tr w:rsidR="00B71071" w:rsidTr="00B71071">
        <w:tc>
          <w:tcPr>
            <w:tcW w:w="0" w:type="auto"/>
            <w:shd w:val="clear" w:color="auto" w:fill="auto"/>
          </w:tcPr>
          <w:p w:rsidR="00B71071" w:rsidRDefault="001C498B">
            <w:pPr>
              <w:pStyle w:val="TableBodyText"/>
              <w:rPr>
                <w:b/>
              </w:rPr>
            </w:pPr>
            <w:r>
              <w:rPr>
                <w:b/>
              </w:rPr>
              <w:t xml:space="preserve">PtypCurrency </w:t>
            </w:r>
          </w:p>
        </w:tc>
        <w:tc>
          <w:tcPr>
            <w:tcW w:w="0" w:type="auto"/>
            <w:shd w:val="clear" w:color="auto" w:fill="auto"/>
          </w:tcPr>
          <w:p w:rsidR="00B71071" w:rsidRDefault="001C498B">
            <w:pPr>
              <w:pStyle w:val="TableBodyText"/>
            </w:pPr>
            <w:r>
              <w:t>0x0006</w:t>
            </w:r>
          </w:p>
        </w:tc>
      </w:tr>
      <w:tr w:rsidR="00B71071" w:rsidTr="00B71071">
        <w:tc>
          <w:tcPr>
            <w:tcW w:w="0" w:type="auto"/>
            <w:shd w:val="clear" w:color="auto" w:fill="auto"/>
          </w:tcPr>
          <w:p w:rsidR="00B71071" w:rsidRDefault="001C498B">
            <w:pPr>
              <w:pStyle w:val="TableBodyText"/>
              <w:rPr>
                <w:b/>
              </w:rPr>
            </w:pPr>
            <w:r>
              <w:rPr>
                <w:b/>
              </w:rPr>
              <w:t xml:space="preserve">PtypFloatingTime </w:t>
            </w:r>
          </w:p>
        </w:tc>
        <w:tc>
          <w:tcPr>
            <w:tcW w:w="0" w:type="auto"/>
            <w:shd w:val="clear" w:color="auto" w:fill="auto"/>
          </w:tcPr>
          <w:p w:rsidR="00B71071" w:rsidRDefault="001C498B">
            <w:pPr>
              <w:pStyle w:val="TableBodyText"/>
            </w:pPr>
            <w:r>
              <w:t>0x0007</w:t>
            </w:r>
          </w:p>
        </w:tc>
      </w:tr>
      <w:tr w:rsidR="00B71071" w:rsidTr="00B71071">
        <w:tc>
          <w:tcPr>
            <w:tcW w:w="0" w:type="auto"/>
            <w:shd w:val="clear" w:color="auto" w:fill="auto"/>
          </w:tcPr>
          <w:p w:rsidR="00B71071" w:rsidRDefault="001C498B">
            <w:pPr>
              <w:pStyle w:val="TableBodyText"/>
              <w:rPr>
                <w:b/>
              </w:rPr>
            </w:pPr>
            <w:r>
              <w:rPr>
                <w:b/>
              </w:rPr>
              <w:t xml:space="preserve">PtypErrorCode </w:t>
            </w:r>
          </w:p>
        </w:tc>
        <w:tc>
          <w:tcPr>
            <w:tcW w:w="0" w:type="auto"/>
            <w:shd w:val="clear" w:color="auto" w:fill="auto"/>
          </w:tcPr>
          <w:p w:rsidR="00B71071" w:rsidRDefault="001C498B">
            <w:pPr>
              <w:pStyle w:val="TableBodyText"/>
            </w:pPr>
            <w:r>
              <w:t>0x000A</w:t>
            </w:r>
          </w:p>
        </w:tc>
      </w:tr>
      <w:tr w:rsidR="00B71071" w:rsidTr="00B71071">
        <w:tc>
          <w:tcPr>
            <w:tcW w:w="0" w:type="auto"/>
            <w:shd w:val="clear" w:color="auto" w:fill="auto"/>
          </w:tcPr>
          <w:p w:rsidR="00B71071" w:rsidRDefault="001C498B">
            <w:pPr>
              <w:pStyle w:val="TableBodyText"/>
              <w:rPr>
                <w:b/>
              </w:rPr>
            </w:pPr>
            <w:r>
              <w:rPr>
                <w:b/>
              </w:rPr>
              <w:t xml:space="preserve">PtypBoolean </w:t>
            </w:r>
          </w:p>
        </w:tc>
        <w:tc>
          <w:tcPr>
            <w:tcW w:w="0" w:type="auto"/>
            <w:shd w:val="clear" w:color="auto" w:fill="auto"/>
          </w:tcPr>
          <w:p w:rsidR="00B71071" w:rsidRDefault="001C498B">
            <w:pPr>
              <w:pStyle w:val="TableBodyText"/>
            </w:pPr>
            <w:r>
              <w:t>0x000B</w:t>
            </w:r>
          </w:p>
        </w:tc>
      </w:tr>
      <w:tr w:rsidR="00B71071" w:rsidTr="00B71071">
        <w:tc>
          <w:tcPr>
            <w:tcW w:w="0" w:type="auto"/>
            <w:shd w:val="clear" w:color="auto" w:fill="auto"/>
          </w:tcPr>
          <w:p w:rsidR="00B71071" w:rsidRDefault="001C498B">
            <w:pPr>
              <w:pStyle w:val="TableBodyText"/>
              <w:rPr>
                <w:b/>
              </w:rPr>
            </w:pPr>
            <w:r>
              <w:rPr>
                <w:b/>
              </w:rPr>
              <w:t xml:space="preserve">PtypInteger64 </w:t>
            </w:r>
          </w:p>
        </w:tc>
        <w:tc>
          <w:tcPr>
            <w:tcW w:w="0" w:type="auto"/>
            <w:shd w:val="clear" w:color="auto" w:fill="auto"/>
          </w:tcPr>
          <w:p w:rsidR="00B71071" w:rsidRDefault="001C498B">
            <w:pPr>
              <w:pStyle w:val="TableBodyText"/>
            </w:pPr>
            <w:r>
              <w:t>0x0014</w:t>
            </w:r>
          </w:p>
        </w:tc>
      </w:tr>
      <w:tr w:rsidR="00B71071" w:rsidTr="00B71071">
        <w:tc>
          <w:tcPr>
            <w:tcW w:w="0" w:type="auto"/>
            <w:shd w:val="clear" w:color="auto" w:fill="auto"/>
          </w:tcPr>
          <w:p w:rsidR="00B71071" w:rsidRDefault="001C498B">
            <w:pPr>
              <w:pStyle w:val="TableBodyText"/>
              <w:rPr>
                <w:b/>
              </w:rPr>
            </w:pPr>
            <w:r>
              <w:rPr>
                <w:b/>
              </w:rPr>
              <w:t xml:space="preserve">PtypString </w:t>
            </w:r>
          </w:p>
        </w:tc>
        <w:tc>
          <w:tcPr>
            <w:tcW w:w="0" w:type="auto"/>
            <w:shd w:val="clear" w:color="auto" w:fill="auto"/>
          </w:tcPr>
          <w:p w:rsidR="00B71071" w:rsidRDefault="001C498B">
            <w:pPr>
              <w:pStyle w:val="TableBodyText"/>
            </w:pPr>
            <w:r>
              <w:t>0x001F</w:t>
            </w:r>
          </w:p>
        </w:tc>
      </w:tr>
      <w:tr w:rsidR="00B71071" w:rsidTr="00B71071">
        <w:tc>
          <w:tcPr>
            <w:tcW w:w="0" w:type="auto"/>
            <w:shd w:val="clear" w:color="auto" w:fill="auto"/>
          </w:tcPr>
          <w:p w:rsidR="00B71071" w:rsidRDefault="001C498B">
            <w:pPr>
              <w:pStyle w:val="TableBodyText"/>
              <w:rPr>
                <w:b/>
              </w:rPr>
            </w:pPr>
            <w:r>
              <w:rPr>
                <w:b/>
              </w:rPr>
              <w:t xml:space="preserve">PtypTime </w:t>
            </w:r>
          </w:p>
        </w:tc>
        <w:tc>
          <w:tcPr>
            <w:tcW w:w="0" w:type="auto"/>
            <w:shd w:val="clear" w:color="auto" w:fill="auto"/>
          </w:tcPr>
          <w:p w:rsidR="00B71071" w:rsidRDefault="001C498B">
            <w:pPr>
              <w:pStyle w:val="TableBodyText"/>
            </w:pPr>
            <w:r>
              <w:t>0x0040</w:t>
            </w:r>
          </w:p>
        </w:tc>
      </w:tr>
      <w:tr w:rsidR="00B71071" w:rsidTr="00B71071">
        <w:tc>
          <w:tcPr>
            <w:tcW w:w="0" w:type="auto"/>
            <w:shd w:val="clear" w:color="auto" w:fill="auto"/>
          </w:tcPr>
          <w:p w:rsidR="00B71071" w:rsidRDefault="001C498B">
            <w:pPr>
              <w:pStyle w:val="TableBodyText"/>
              <w:rPr>
                <w:b/>
              </w:rPr>
            </w:pPr>
            <w:r>
              <w:rPr>
                <w:b/>
              </w:rPr>
              <w:t xml:space="preserve">PtypGuid </w:t>
            </w:r>
          </w:p>
        </w:tc>
        <w:tc>
          <w:tcPr>
            <w:tcW w:w="0" w:type="auto"/>
            <w:shd w:val="clear" w:color="auto" w:fill="auto"/>
          </w:tcPr>
          <w:p w:rsidR="00B71071" w:rsidRDefault="001C498B">
            <w:pPr>
              <w:pStyle w:val="TableBodyText"/>
            </w:pPr>
            <w:r>
              <w:t>0x0048</w:t>
            </w:r>
          </w:p>
        </w:tc>
      </w:tr>
      <w:tr w:rsidR="00B71071" w:rsidTr="00B71071">
        <w:tc>
          <w:tcPr>
            <w:tcW w:w="0" w:type="auto"/>
            <w:shd w:val="clear" w:color="auto" w:fill="auto"/>
          </w:tcPr>
          <w:p w:rsidR="00B71071" w:rsidRDefault="001C498B">
            <w:pPr>
              <w:pStyle w:val="TableBodyText"/>
              <w:rPr>
                <w:b/>
              </w:rPr>
            </w:pPr>
            <w:r>
              <w:rPr>
                <w:b/>
              </w:rPr>
              <w:t xml:space="preserve">PtypBinary </w:t>
            </w:r>
          </w:p>
        </w:tc>
        <w:tc>
          <w:tcPr>
            <w:tcW w:w="0" w:type="auto"/>
            <w:shd w:val="clear" w:color="auto" w:fill="auto"/>
          </w:tcPr>
          <w:p w:rsidR="00B71071" w:rsidRDefault="001C498B">
            <w:pPr>
              <w:pStyle w:val="TableBodyText"/>
            </w:pPr>
            <w:r>
              <w:t>0x0102</w:t>
            </w:r>
          </w:p>
        </w:tc>
      </w:tr>
    </w:tbl>
    <w:p w:rsidR="00B71071" w:rsidRDefault="00B71071"/>
    <w:p w:rsidR="00B71071" w:rsidRDefault="001C498B">
      <w:pPr>
        <w:pStyle w:val="Heading5"/>
      </w:pPr>
      <w:bookmarkStart w:id="191" w:name="section_bb7d0474e41844e0940d870e5e71392e"/>
      <w:bookmarkStart w:id="192" w:name="_Toc69361319"/>
      <w:r>
        <w:t>PropertyValue Structure</w:t>
      </w:r>
      <w:bookmarkEnd w:id="191"/>
      <w:bookmarkEnd w:id="192"/>
    </w:p>
    <w:p w:rsidR="00B71071" w:rsidRDefault="001C498B">
      <w:r>
        <w:t xml:space="preserve">The </w:t>
      </w:r>
      <w:r>
        <w:rPr>
          <w:b/>
        </w:rPr>
        <w:t>PropertyValue</w:t>
      </w:r>
      <w:r>
        <w:t xml:space="preserve"> structure specifies the value of a property in a </w:t>
      </w:r>
      <w:r>
        <w:rPr>
          <w:b/>
        </w:rPr>
        <w:t>ContentRestriction</w:t>
      </w:r>
      <w:r>
        <w:t xml:space="preserve"> structure, as specified in section </w:t>
      </w:r>
      <w:hyperlink w:anchor="Section_e6ded216f49e49b98b26e1743e76c897" w:history="1">
        <w:r>
          <w:rPr>
            <w:rStyle w:val="Hyperlink"/>
          </w:rPr>
          <w:t>2.2.6.1.2.4</w:t>
        </w:r>
      </w:hyperlink>
      <w:r>
        <w:t xml:space="preserve">, a </w:t>
      </w:r>
      <w:r>
        <w:rPr>
          <w:b/>
        </w:rPr>
        <w:t>PropertyRestriction</w:t>
      </w:r>
      <w:r>
        <w:t xml:space="preserve"> structure, as sp</w:t>
      </w:r>
      <w:r>
        <w:t xml:space="preserve">ecified in section </w:t>
      </w:r>
      <w:hyperlink w:anchor="Section_4e66da53032b46f08b8439ee1e96de80" w:history="1">
        <w:r>
          <w:rPr>
            <w:rStyle w:val="Hyperlink"/>
          </w:rPr>
          <w:t>2.2.6.1.2.5</w:t>
        </w:r>
      </w:hyperlink>
      <w:r>
        <w:t xml:space="preserve">, or a </w:t>
      </w:r>
      <w:r>
        <w:rPr>
          <w:b/>
        </w:rPr>
        <w:t>CommentRestriction</w:t>
      </w:r>
      <w:r>
        <w:t xml:space="preserve"> structure, as specified in section </w:t>
      </w:r>
      <w:hyperlink w:anchor="Section_2ffa8c7a38c144468fe113b52854460e" w:history="1">
        <w:r>
          <w:rPr>
            <w:rStyle w:val="Hyperlink"/>
          </w:rPr>
          <w:t>2.2.6.1.2.11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8640" w:type="dxa"/>
            <w:gridSpan w:val="32"/>
          </w:tcPr>
          <w:p w:rsidR="00B71071" w:rsidRDefault="001C498B">
            <w:pPr>
              <w:pStyle w:val="PacketDiagramBodyText"/>
            </w:pPr>
            <w:r>
              <w:t>Data</w:t>
            </w:r>
          </w:p>
        </w:tc>
      </w:tr>
      <w:tr w:rsidR="00B71071" w:rsidTr="00B71071">
        <w:trPr>
          <w:trHeight w:val="490"/>
        </w:trPr>
        <w:tc>
          <w:tcPr>
            <w:tcW w:w="8640" w:type="dxa"/>
            <w:gridSpan w:val="32"/>
          </w:tcPr>
          <w:p w:rsidR="00B71071" w:rsidRDefault="001C498B">
            <w:pPr>
              <w:pStyle w:val="PacketDiagramBodyText"/>
            </w:pPr>
            <w:r>
              <w:t>...</w:t>
            </w:r>
          </w:p>
        </w:tc>
      </w:tr>
      <w:tr w:rsidR="00B71071" w:rsidTr="00B71071">
        <w:trPr>
          <w:trHeight w:val="490"/>
        </w:trPr>
        <w:tc>
          <w:tcPr>
            <w:tcW w:w="8640" w:type="dxa"/>
            <w:gridSpan w:val="32"/>
          </w:tcPr>
          <w:p w:rsidR="00B71071" w:rsidRDefault="001C498B">
            <w:pPr>
              <w:pStyle w:val="PacketDiagramBodyText"/>
            </w:pPr>
            <w:r>
              <w:t>Buffer (variable)</w:t>
            </w:r>
          </w:p>
        </w:tc>
      </w:tr>
      <w:tr w:rsidR="00B71071" w:rsidTr="00B71071">
        <w:trPr>
          <w:trHeight w:val="490"/>
        </w:trPr>
        <w:tc>
          <w:tcPr>
            <w:tcW w:w="8640" w:type="dxa"/>
            <w:gridSpan w:val="32"/>
          </w:tcPr>
          <w:p w:rsidR="00B71071" w:rsidRDefault="001C498B">
            <w:pPr>
              <w:pStyle w:val="PacketDiagramBodyText"/>
            </w:pPr>
            <w:r>
              <w:t>...</w:t>
            </w:r>
          </w:p>
        </w:tc>
      </w:tr>
    </w:tbl>
    <w:p w:rsidR="00B71071" w:rsidRDefault="001C498B">
      <w:pPr>
        <w:pStyle w:val="Definition-Field"/>
      </w:pPr>
      <w:r>
        <w:rPr>
          <w:b/>
        </w:rPr>
        <w:t>Data (8 bytes):</w:t>
      </w:r>
      <w:r>
        <w:t xml:space="preserve">  The format of this field depends on the </w:t>
      </w:r>
      <w:hyperlink w:anchor="gt_c17efaf4-bfdf-479d-8227-e165b647c933">
        <w:r>
          <w:rPr>
            <w:rStyle w:val="HyperlinkGreen"/>
            <w:b/>
          </w:rPr>
          <w:t>property type</w:t>
        </w:r>
      </w:hyperlink>
      <w:r>
        <w:t xml:space="preserve"> that is specified in the </w:t>
      </w:r>
      <w:r>
        <w:rPr>
          <w:b/>
        </w:rPr>
        <w:t>ContentRestriction</w:t>
      </w:r>
      <w:r>
        <w:t xml:space="preserve">, </w:t>
      </w:r>
      <w:r>
        <w:rPr>
          <w:b/>
        </w:rPr>
        <w:t>PropertyRestriction</w:t>
      </w:r>
      <w:r>
        <w:t xml:space="preserve">, or </w:t>
      </w:r>
      <w:r>
        <w:rPr>
          <w:b/>
        </w:rPr>
        <w:t>CommentRestriction</w:t>
      </w:r>
      <w:r>
        <w:t xml:space="preserve"> structures. The value of this field is read from the beginning of the field. In cases where the size of the data is less than the size of the </w:t>
      </w:r>
      <w:r>
        <w:rPr>
          <w:b/>
        </w:rPr>
        <w:t>Data</w:t>
      </w:r>
      <w:r>
        <w:t xml:space="preserve"> field, the remaining bytes MUST be ignored. The following table li</w:t>
      </w:r>
      <w:r>
        <w:t>sts the size and format of the value by property type.</w:t>
      </w:r>
    </w:p>
    <w:tbl>
      <w:tblPr>
        <w:tblStyle w:val="Table-ShadedHeader"/>
        <w:tblW w:w="0" w:type="auto"/>
        <w:tblLook w:val="04A0" w:firstRow="1" w:lastRow="0" w:firstColumn="1" w:lastColumn="0" w:noHBand="0" w:noVBand="1"/>
      </w:tblPr>
      <w:tblGrid>
        <w:gridCol w:w="1805"/>
        <w:gridCol w:w="877"/>
        <w:gridCol w:w="6793"/>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tcPr>
          <w:p w:rsidR="00B71071" w:rsidRDefault="001C498B">
            <w:pPr>
              <w:pStyle w:val="TableHeaderText"/>
            </w:pPr>
            <w:r>
              <w:lastRenderedPageBreak/>
              <w:t>Property type</w:t>
            </w:r>
          </w:p>
        </w:tc>
        <w:tc>
          <w:tcPr>
            <w:tcW w:w="0" w:type="auto"/>
          </w:tcPr>
          <w:p w:rsidR="00B71071" w:rsidRDefault="001C498B">
            <w:pPr>
              <w:pStyle w:val="TableHeaderText"/>
            </w:pPr>
            <w:r>
              <w:t>Value size</w:t>
            </w:r>
          </w:p>
        </w:tc>
        <w:tc>
          <w:tcPr>
            <w:tcW w:w="0" w:type="auto"/>
          </w:tcPr>
          <w:p w:rsidR="00B71071" w:rsidRDefault="001C498B">
            <w:pPr>
              <w:pStyle w:val="TableHeaderText"/>
            </w:pPr>
            <w:r>
              <w:t>Value format</w:t>
            </w:r>
          </w:p>
        </w:tc>
      </w:tr>
      <w:tr w:rsidR="00B71071" w:rsidTr="00B71071">
        <w:tc>
          <w:tcPr>
            <w:tcW w:w="0" w:type="auto"/>
          </w:tcPr>
          <w:p w:rsidR="00B71071" w:rsidRDefault="001C498B">
            <w:pPr>
              <w:pStyle w:val="TableBodyText"/>
              <w:rPr>
                <w:b/>
              </w:rPr>
            </w:pPr>
            <w:r>
              <w:rPr>
                <w:b/>
              </w:rPr>
              <w:t>PtypInteger16</w:t>
            </w:r>
          </w:p>
        </w:tc>
        <w:tc>
          <w:tcPr>
            <w:tcW w:w="0" w:type="auto"/>
          </w:tcPr>
          <w:p w:rsidR="00B71071" w:rsidRDefault="001C498B">
            <w:pPr>
              <w:pStyle w:val="TableBodyText"/>
            </w:pPr>
            <w:r>
              <w:t>2 bytes</w:t>
            </w:r>
          </w:p>
        </w:tc>
        <w:tc>
          <w:tcPr>
            <w:tcW w:w="0" w:type="auto"/>
          </w:tcPr>
          <w:p w:rsidR="00B71071" w:rsidRDefault="001C498B">
            <w:pPr>
              <w:pStyle w:val="TableBodyText"/>
            </w:pPr>
            <w:r>
              <w:t>Signed integer</w:t>
            </w:r>
          </w:p>
        </w:tc>
      </w:tr>
      <w:tr w:rsidR="00B71071" w:rsidTr="00B71071">
        <w:tc>
          <w:tcPr>
            <w:tcW w:w="0" w:type="auto"/>
          </w:tcPr>
          <w:p w:rsidR="00B71071" w:rsidRDefault="001C498B">
            <w:pPr>
              <w:pStyle w:val="TableBodyText"/>
              <w:rPr>
                <w:b/>
              </w:rPr>
            </w:pPr>
            <w:r>
              <w:rPr>
                <w:b/>
              </w:rPr>
              <w:t>PtypInteger32</w:t>
            </w:r>
          </w:p>
        </w:tc>
        <w:tc>
          <w:tcPr>
            <w:tcW w:w="0" w:type="auto"/>
          </w:tcPr>
          <w:p w:rsidR="00B71071" w:rsidRDefault="001C498B">
            <w:pPr>
              <w:pStyle w:val="TableBodyText"/>
            </w:pPr>
            <w:r>
              <w:t>4 bytes</w:t>
            </w:r>
          </w:p>
        </w:tc>
        <w:tc>
          <w:tcPr>
            <w:tcW w:w="0" w:type="auto"/>
          </w:tcPr>
          <w:p w:rsidR="00B71071" w:rsidRDefault="001C498B">
            <w:pPr>
              <w:pStyle w:val="TableBodyText"/>
            </w:pPr>
            <w:r>
              <w:t>Signed integer</w:t>
            </w:r>
          </w:p>
        </w:tc>
      </w:tr>
      <w:tr w:rsidR="00B71071" w:rsidTr="00B71071">
        <w:tc>
          <w:tcPr>
            <w:tcW w:w="0" w:type="auto"/>
          </w:tcPr>
          <w:p w:rsidR="00B71071" w:rsidRDefault="001C498B">
            <w:pPr>
              <w:pStyle w:val="TableBodyText"/>
              <w:rPr>
                <w:b/>
              </w:rPr>
            </w:pPr>
            <w:r>
              <w:rPr>
                <w:b/>
              </w:rPr>
              <w:t>PtypFloating32</w:t>
            </w:r>
          </w:p>
        </w:tc>
        <w:tc>
          <w:tcPr>
            <w:tcW w:w="0" w:type="auto"/>
          </w:tcPr>
          <w:p w:rsidR="00B71071" w:rsidRDefault="001C498B">
            <w:pPr>
              <w:pStyle w:val="TableBodyText"/>
            </w:pPr>
            <w:r>
              <w:t>4 bytes</w:t>
            </w:r>
          </w:p>
        </w:tc>
        <w:tc>
          <w:tcPr>
            <w:tcW w:w="0" w:type="auto"/>
          </w:tcPr>
          <w:p w:rsidR="00B71071" w:rsidRDefault="001C498B">
            <w:pPr>
              <w:pStyle w:val="TableBodyText"/>
            </w:pPr>
            <w:r>
              <w:t>Floating point number</w:t>
            </w:r>
          </w:p>
        </w:tc>
      </w:tr>
      <w:tr w:rsidR="00B71071" w:rsidTr="00B71071">
        <w:tc>
          <w:tcPr>
            <w:tcW w:w="0" w:type="auto"/>
          </w:tcPr>
          <w:p w:rsidR="00B71071" w:rsidRDefault="001C498B">
            <w:pPr>
              <w:pStyle w:val="TableBodyText"/>
              <w:rPr>
                <w:b/>
              </w:rPr>
            </w:pPr>
            <w:r>
              <w:rPr>
                <w:b/>
              </w:rPr>
              <w:t>PtypFloating64</w:t>
            </w:r>
          </w:p>
        </w:tc>
        <w:tc>
          <w:tcPr>
            <w:tcW w:w="0" w:type="auto"/>
          </w:tcPr>
          <w:p w:rsidR="00B71071" w:rsidRDefault="001C498B">
            <w:pPr>
              <w:pStyle w:val="TableBodyText"/>
            </w:pPr>
            <w:r>
              <w:t>8 bytes</w:t>
            </w:r>
          </w:p>
        </w:tc>
        <w:tc>
          <w:tcPr>
            <w:tcW w:w="0" w:type="auto"/>
          </w:tcPr>
          <w:p w:rsidR="00B71071" w:rsidRDefault="001C498B">
            <w:pPr>
              <w:pStyle w:val="TableBodyText"/>
            </w:pPr>
            <w:r>
              <w:t xml:space="preserve">Floating point </w:t>
            </w:r>
            <w:r>
              <w:t>number</w:t>
            </w:r>
          </w:p>
        </w:tc>
      </w:tr>
      <w:tr w:rsidR="00B71071" w:rsidTr="00B71071">
        <w:tc>
          <w:tcPr>
            <w:tcW w:w="0" w:type="auto"/>
          </w:tcPr>
          <w:p w:rsidR="00B71071" w:rsidRDefault="001C498B">
            <w:pPr>
              <w:pStyle w:val="TableBodyText"/>
              <w:rPr>
                <w:b/>
              </w:rPr>
            </w:pPr>
            <w:r>
              <w:rPr>
                <w:b/>
              </w:rPr>
              <w:t>PtypCurrency</w:t>
            </w:r>
          </w:p>
        </w:tc>
        <w:tc>
          <w:tcPr>
            <w:tcW w:w="0" w:type="auto"/>
          </w:tcPr>
          <w:p w:rsidR="00B71071" w:rsidRDefault="001C498B">
            <w:pPr>
              <w:pStyle w:val="TableBodyText"/>
            </w:pPr>
            <w:r>
              <w:t>8 bytes</w:t>
            </w:r>
          </w:p>
        </w:tc>
        <w:tc>
          <w:tcPr>
            <w:tcW w:w="0" w:type="auto"/>
          </w:tcPr>
          <w:p w:rsidR="00B71071" w:rsidRDefault="001C498B">
            <w:pPr>
              <w:pStyle w:val="TableBodyText"/>
            </w:pPr>
            <w:r>
              <w:t>Signed integer</w:t>
            </w:r>
          </w:p>
        </w:tc>
      </w:tr>
      <w:tr w:rsidR="00B71071" w:rsidTr="00B71071">
        <w:tc>
          <w:tcPr>
            <w:tcW w:w="0" w:type="auto"/>
          </w:tcPr>
          <w:p w:rsidR="00B71071" w:rsidRDefault="001C498B">
            <w:pPr>
              <w:pStyle w:val="TableBodyText"/>
              <w:rPr>
                <w:b/>
              </w:rPr>
            </w:pPr>
            <w:r>
              <w:rPr>
                <w:b/>
              </w:rPr>
              <w:t>PtypFloatingTime</w:t>
            </w:r>
          </w:p>
        </w:tc>
        <w:tc>
          <w:tcPr>
            <w:tcW w:w="0" w:type="auto"/>
          </w:tcPr>
          <w:p w:rsidR="00B71071" w:rsidRDefault="001C498B">
            <w:pPr>
              <w:pStyle w:val="TableBodyText"/>
            </w:pPr>
            <w:r>
              <w:t>8 bytes</w:t>
            </w:r>
          </w:p>
        </w:tc>
        <w:tc>
          <w:tcPr>
            <w:tcW w:w="0" w:type="auto"/>
          </w:tcPr>
          <w:p w:rsidR="00B71071" w:rsidRDefault="001C498B">
            <w:pPr>
              <w:pStyle w:val="TableBodyText"/>
            </w:pPr>
            <w:r>
              <w:t>Floating point number</w:t>
            </w:r>
          </w:p>
        </w:tc>
      </w:tr>
      <w:tr w:rsidR="00B71071" w:rsidTr="00B71071">
        <w:tc>
          <w:tcPr>
            <w:tcW w:w="0" w:type="auto"/>
          </w:tcPr>
          <w:p w:rsidR="00B71071" w:rsidRDefault="001C498B">
            <w:pPr>
              <w:pStyle w:val="TableBodyText"/>
              <w:rPr>
                <w:b/>
              </w:rPr>
            </w:pPr>
            <w:r>
              <w:rPr>
                <w:b/>
              </w:rPr>
              <w:t>PtypErrorCode</w:t>
            </w:r>
          </w:p>
        </w:tc>
        <w:tc>
          <w:tcPr>
            <w:tcW w:w="0" w:type="auto"/>
          </w:tcPr>
          <w:p w:rsidR="00B71071" w:rsidRDefault="001C498B">
            <w:pPr>
              <w:pStyle w:val="TableBodyText"/>
            </w:pPr>
            <w:r>
              <w:t>4 bytes</w:t>
            </w:r>
          </w:p>
        </w:tc>
        <w:tc>
          <w:tcPr>
            <w:tcW w:w="0" w:type="auto"/>
          </w:tcPr>
          <w:p w:rsidR="00B71071" w:rsidRDefault="001C498B">
            <w:pPr>
              <w:pStyle w:val="TableBodyText"/>
            </w:pPr>
            <w:r>
              <w:t>SCODE error code</w:t>
            </w:r>
          </w:p>
        </w:tc>
      </w:tr>
      <w:tr w:rsidR="00B71071" w:rsidTr="00B71071">
        <w:tc>
          <w:tcPr>
            <w:tcW w:w="0" w:type="auto"/>
          </w:tcPr>
          <w:p w:rsidR="00B71071" w:rsidRDefault="001C498B">
            <w:pPr>
              <w:pStyle w:val="TableBodyText"/>
              <w:rPr>
                <w:b/>
              </w:rPr>
            </w:pPr>
            <w:r>
              <w:rPr>
                <w:b/>
              </w:rPr>
              <w:t>PtypBoolean</w:t>
            </w:r>
          </w:p>
        </w:tc>
        <w:tc>
          <w:tcPr>
            <w:tcW w:w="0" w:type="auto"/>
          </w:tcPr>
          <w:p w:rsidR="00B71071" w:rsidRDefault="001C498B">
            <w:pPr>
              <w:pStyle w:val="TableBodyText"/>
            </w:pPr>
            <w:r>
              <w:t>2 bytes</w:t>
            </w:r>
          </w:p>
        </w:tc>
        <w:tc>
          <w:tcPr>
            <w:tcW w:w="0" w:type="auto"/>
          </w:tcPr>
          <w:p w:rsidR="00B71071" w:rsidRDefault="001C498B">
            <w:pPr>
              <w:pStyle w:val="TableBodyText"/>
            </w:pPr>
            <w:r>
              <w:t>WORD</w:t>
            </w:r>
          </w:p>
        </w:tc>
      </w:tr>
      <w:tr w:rsidR="00B71071" w:rsidTr="00B71071">
        <w:tc>
          <w:tcPr>
            <w:tcW w:w="0" w:type="auto"/>
          </w:tcPr>
          <w:p w:rsidR="00B71071" w:rsidRDefault="001C498B">
            <w:pPr>
              <w:pStyle w:val="TableBodyText"/>
              <w:rPr>
                <w:b/>
              </w:rPr>
            </w:pPr>
            <w:r>
              <w:rPr>
                <w:b/>
              </w:rPr>
              <w:t>PtypInteger64</w:t>
            </w:r>
          </w:p>
        </w:tc>
        <w:tc>
          <w:tcPr>
            <w:tcW w:w="0" w:type="auto"/>
          </w:tcPr>
          <w:p w:rsidR="00B71071" w:rsidRDefault="001C498B">
            <w:pPr>
              <w:pStyle w:val="TableBodyText"/>
            </w:pPr>
            <w:r>
              <w:t>8 bytes</w:t>
            </w:r>
          </w:p>
        </w:tc>
        <w:tc>
          <w:tcPr>
            <w:tcW w:w="0" w:type="auto"/>
          </w:tcPr>
          <w:p w:rsidR="00B71071" w:rsidRDefault="001C498B">
            <w:pPr>
              <w:pStyle w:val="TableBodyText"/>
            </w:pPr>
            <w:r>
              <w:t>Signed integer</w:t>
            </w:r>
          </w:p>
        </w:tc>
      </w:tr>
      <w:tr w:rsidR="00B71071" w:rsidTr="00B71071">
        <w:tc>
          <w:tcPr>
            <w:tcW w:w="0" w:type="auto"/>
          </w:tcPr>
          <w:p w:rsidR="00B71071" w:rsidRDefault="001C498B">
            <w:pPr>
              <w:pStyle w:val="TableBodyText"/>
              <w:rPr>
                <w:b/>
              </w:rPr>
            </w:pPr>
            <w:r>
              <w:rPr>
                <w:b/>
              </w:rPr>
              <w:t>PtypString</w:t>
            </w:r>
          </w:p>
        </w:tc>
        <w:tc>
          <w:tcPr>
            <w:tcW w:w="0" w:type="auto"/>
          </w:tcPr>
          <w:p w:rsidR="00B71071" w:rsidRDefault="001C498B">
            <w:pPr>
              <w:pStyle w:val="TableBodyText"/>
            </w:pPr>
            <w:r>
              <w:t>0 bytes</w:t>
            </w:r>
          </w:p>
        </w:tc>
        <w:tc>
          <w:tcPr>
            <w:tcW w:w="0" w:type="auto"/>
          </w:tcPr>
          <w:p w:rsidR="00B71071" w:rsidRDefault="001C498B">
            <w:pPr>
              <w:pStyle w:val="TableBodyText"/>
            </w:pPr>
            <w:r>
              <w:t xml:space="preserve">The string value MUST be stored separately in the </w:t>
            </w:r>
            <w:r>
              <w:rPr>
                <w:b/>
              </w:rPr>
              <w:t>PidTagViewDescriptorStrings</w:t>
            </w:r>
            <w:r>
              <w:t xml:space="preserve"> property, as specified in section </w:t>
            </w:r>
            <w:hyperlink w:anchor="Section_08dfe9605e78473d81bbea4436fb87b3" w:history="1">
              <w:r>
                <w:rPr>
                  <w:rStyle w:val="Hyperlink"/>
                </w:rPr>
                <w:t>2.2.6.3</w:t>
              </w:r>
            </w:hyperlink>
            <w:r>
              <w:t xml:space="preserve">. The value of the </w:t>
            </w:r>
            <w:r>
              <w:rPr>
                <w:b/>
              </w:rPr>
              <w:t>Data</w:t>
            </w:r>
            <w:r>
              <w:t xml:space="preserve"> field MUST be ignored.</w:t>
            </w:r>
          </w:p>
        </w:tc>
      </w:tr>
      <w:tr w:rsidR="00B71071" w:rsidTr="00B71071">
        <w:tc>
          <w:tcPr>
            <w:tcW w:w="0" w:type="auto"/>
          </w:tcPr>
          <w:p w:rsidR="00B71071" w:rsidRDefault="001C498B">
            <w:pPr>
              <w:pStyle w:val="TableBodyText"/>
              <w:rPr>
                <w:b/>
              </w:rPr>
            </w:pPr>
            <w:r>
              <w:rPr>
                <w:b/>
              </w:rPr>
              <w:t>PtypTime</w:t>
            </w:r>
          </w:p>
        </w:tc>
        <w:tc>
          <w:tcPr>
            <w:tcW w:w="0" w:type="auto"/>
          </w:tcPr>
          <w:p w:rsidR="00B71071" w:rsidRDefault="001C498B">
            <w:pPr>
              <w:pStyle w:val="TableBodyText"/>
            </w:pPr>
            <w:r>
              <w:t>8 bytes</w:t>
            </w:r>
          </w:p>
        </w:tc>
        <w:tc>
          <w:tcPr>
            <w:tcW w:w="0" w:type="auto"/>
          </w:tcPr>
          <w:p w:rsidR="00B71071" w:rsidRDefault="001C498B">
            <w:pPr>
              <w:pStyle w:val="TableBodyText"/>
            </w:pPr>
            <w:r>
              <w:t>Unsigned in</w:t>
            </w:r>
            <w:r>
              <w:t>teger</w:t>
            </w:r>
          </w:p>
        </w:tc>
      </w:tr>
      <w:tr w:rsidR="00B71071" w:rsidTr="00B71071">
        <w:tc>
          <w:tcPr>
            <w:tcW w:w="0" w:type="auto"/>
          </w:tcPr>
          <w:p w:rsidR="00B71071" w:rsidRDefault="001C498B">
            <w:pPr>
              <w:pStyle w:val="TableBodyText"/>
              <w:rPr>
                <w:b/>
              </w:rPr>
            </w:pPr>
            <w:r>
              <w:rPr>
                <w:b/>
              </w:rPr>
              <w:t>PtypGuid</w:t>
            </w:r>
          </w:p>
        </w:tc>
        <w:tc>
          <w:tcPr>
            <w:tcW w:w="0" w:type="auto"/>
          </w:tcPr>
          <w:p w:rsidR="00B71071" w:rsidRDefault="001C498B">
            <w:pPr>
              <w:pStyle w:val="TableBodyText"/>
            </w:pPr>
            <w:r>
              <w:t>0 bytes</w:t>
            </w:r>
          </w:p>
        </w:tc>
        <w:tc>
          <w:tcPr>
            <w:tcW w:w="0" w:type="auto"/>
          </w:tcPr>
          <w:p w:rsidR="00B71071" w:rsidRDefault="001C498B">
            <w:pPr>
              <w:pStyle w:val="TableBodyText"/>
            </w:pPr>
            <w:r>
              <w:t xml:space="preserve">The value of the </w:t>
            </w:r>
            <w:r>
              <w:rPr>
                <w:b/>
              </w:rPr>
              <w:t>Data</w:t>
            </w:r>
            <w:r>
              <w:t xml:space="preserve"> field MUST be ignored.</w:t>
            </w:r>
          </w:p>
        </w:tc>
      </w:tr>
      <w:tr w:rsidR="00B71071" w:rsidTr="00B71071">
        <w:tc>
          <w:tcPr>
            <w:tcW w:w="0" w:type="auto"/>
          </w:tcPr>
          <w:p w:rsidR="00B71071" w:rsidRDefault="001C498B">
            <w:pPr>
              <w:pStyle w:val="TableBodyText"/>
              <w:rPr>
                <w:b/>
              </w:rPr>
            </w:pPr>
            <w:r>
              <w:rPr>
                <w:b/>
              </w:rPr>
              <w:t>PtypBinary</w:t>
            </w:r>
          </w:p>
        </w:tc>
        <w:tc>
          <w:tcPr>
            <w:tcW w:w="0" w:type="auto"/>
          </w:tcPr>
          <w:p w:rsidR="00B71071" w:rsidRDefault="001C498B">
            <w:pPr>
              <w:pStyle w:val="TableBodyText"/>
            </w:pPr>
            <w:r>
              <w:t>4 bytes</w:t>
            </w:r>
          </w:p>
        </w:tc>
        <w:tc>
          <w:tcPr>
            <w:tcW w:w="0" w:type="auto"/>
          </w:tcPr>
          <w:p w:rsidR="00B71071" w:rsidRDefault="001C498B">
            <w:pPr>
              <w:pStyle w:val="TableBodyText"/>
            </w:pPr>
            <w:r>
              <w:t>Unsigned integer</w:t>
            </w:r>
          </w:p>
        </w:tc>
      </w:tr>
    </w:tbl>
    <w:p w:rsidR="00B71071" w:rsidRDefault="001C498B">
      <w:pPr>
        <w:pStyle w:val="Definition-Field"/>
      </w:pPr>
      <w:r>
        <w:rPr>
          <w:b/>
        </w:rPr>
        <w:t>Buffer (variable):</w:t>
      </w:r>
      <w:r>
        <w:t xml:space="preserve">  This field MUST exist only when the property type is </w:t>
      </w:r>
      <w:r>
        <w:rPr>
          <w:b/>
        </w:rPr>
        <w:t>PtypBinary</w:t>
      </w:r>
      <w:r>
        <w:t xml:space="preserve">. The </w:t>
      </w:r>
      <w:r>
        <w:rPr>
          <w:b/>
        </w:rPr>
        <w:t>Buffer</w:t>
      </w:r>
      <w:r>
        <w:t xml:space="preserve"> field contains an arbitrary binary </w:t>
      </w:r>
      <w:hyperlink w:anchor="gt_f3529cd8-50da-4f36-aa0b-66af455edbb6">
        <w:r>
          <w:rPr>
            <w:rStyle w:val="HyperlinkGreen"/>
            <w:b/>
          </w:rPr>
          <w:t>stream</w:t>
        </w:r>
      </w:hyperlink>
      <w:r>
        <w:t xml:space="preserve">. The size, in bytes, of the stream is specified in the </w:t>
      </w:r>
      <w:r>
        <w:rPr>
          <w:b/>
        </w:rPr>
        <w:t>Data</w:t>
      </w:r>
      <w:r>
        <w:t xml:space="preserve"> field.</w:t>
      </w:r>
    </w:p>
    <w:p w:rsidR="00B71071" w:rsidRDefault="001C498B">
      <w:pPr>
        <w:pStyle w:val="Heading4"/>
      </w:pPr>
      <w:bookmarkStart w:id="193" w:name="section_4534715ffe8f4d75bdbd27ee38a520be"/>
      <w:bookmarkStart w:id="194" w:name="_Toc69361320"/>
      <w:r>
        <w:t>PidTagViewDescriptorName Property</w:t>
      </w:r>
      <w:bookmarkEnd w:id="193"/>
      <w:bookmarkEnd w:id="194"/>
      <w:r>
        <w:fldChar w:fldCharType="begin"/>
      </w:r>
      <w:r>
        <w:instrText xml:space="preserve"> XE "Configuration data properties:PidTagRoamingXmlStream property" </w:instrText>
      </w:r>
      <w:r>
        <w:fldChar w:fldCharType="end"/>
      </w:r>
      <w:r>
        <w:fldChar w:fldCharType="begin"/>
      </w:r>
      <w:r>
        <w:instrText xml:space="preserve"> XE "PidTagRoamingX</w:instrText>
      </w:r>
      <w:r>
        <w:instrText xml:space="preserve">mlStream configuration data property" </w:instrText>
      </w:r>
      <w:r>
        <w:fldChar w:fldCharType="end"/>
      </w:r>
    </w:p>
    <w:p w:rsidR="00B71071" w:rsidRDefault="001C498B">
      <w:r>
        <w:t xml:space="preserve">Type: </w:t>
      </w:r>
      <w:r>
        <w:rPr>
          <w:b/>
        </w:rPr>
        <w:t>PtypString</w:t>
      </w:r>
      <w:r>
        <w:t xml:space="preserve"> (</w:t>
      </w:r>
      <w:hyperlink r:id="rId95" w:anchor="Section_1afa0cd9b1a04520b623bf15030af5d8">
        <w:r>
          <w:rPr>
            <w:rStyle w:val="Hyperlink"/>
          </w:rPr>
          <w:t>[MS-OXCDATA]</w:t>
        </w:r>
      </w:hyperlink>
      <w:r>
        <w:t xml:space="preserve"> section </w:t>
      </w:r>
      <w:hyperlink r:id="rId96" w:anchor="Section_0c77892e288e435a9c49be1c20c7afdb" w:history="1">
        <w:r>
          <w:rPr>
            <w:rStyle w:val="Hyperlink"/>
          </w:rPr>
          <w:t>2.11.1</w:t>
        </w:r>
      </w:hyperlink>
      <w:r>
        <w:t>)</w:t>
      </w:r>
    </w:p>
    <w:p w:rsidR="00B71071" w:rsidRDefault="001C498B">
      <w:r>
        <w:t>Th</w:t>
      </w:r>
      <w:r>
        <w:t xml:space="preserve">e </w:t>
      </w:r>
      <w:r>
        <w:rPr>
          <w:b/>
        </w:rPr>
        <w:t>PidTagViewDescriptorName</w:t>
      </w:r>
      <w:r>
        <w:t xml:space="preserve"> property (</w:t>
      </w:r>
      <w:hyperlink r:id="rId97" w:anchor="Section_f6ab1613aefe447da49c18217230b148">
        <w:r>
          <w:rPr>
            <w:rStyle w:val="Hyperlink"/>
          </w:rPr>
          <w:t>[MS-OXPROPS]</w:t>
        </w:r>
      </w:hyperlink>
      <w:r>
        <w:t xml:space="preserve"> section </w:t>
      </w:r>
      <w:hyperlink r:id="rId98" w:anchor="Section_04b2dc44d53c4e0db5ded144be94228c" w:history="1">
        <w:r>
          <w:rPr>
            <w:rStyle w:val="Hyperlink"/>
          </w:rPr>
          <w:t>2.1056</w:t>
        </w:r>
      </w:hyperlink>
      <w:r>
        <w:t xml:space="preserve">) contains the name of a view </w:t>
      </w:r>
      <w:r>
        <w:t>descriptor.</w:t>
      </w:r>
      <w:bookmarkStart w:id="19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95"/>
    </w:p>
    <w:p w:rsidR="00B71071" w:rsidRDefault="001C498B">
      <w:pPr>
        <w:pStyle w:val="Heading4"/>
      </w:pPr>
      <w:bookmarkStart w:id="196" w:name="section_08dfe9605e78473d81bbea4436fb87b3"/>
      <w:bookmarkStart w:id="197" w:name="_Toc69361321"/>
      <w:r>
        <w:t>PidTagViewDescriptorStrings Property</w:t>
      </w:r>
      <w:bookmarkEnd w:id="196"/>
      <w:bookmarkEnd w:id="197"/>
      <w:r>
        <w:fldChar w:fldCharType="begin"/>
      </w:r>
      <w:r>
        <w:instrText xml:space="preserve"> XE "View definitions message:PidTagViewDescriptorStrings property" </w:instrText>
      </w:r>
      <w:r>
        <w:fldChar w:fldCharType="end"/>
      </w:r>
      <w:r>
        <w:fldChar w:fldCharType="begin"/>
      </w:r>
      <w:r>
        <w:instrText xml:space="preserve"> XE "PidTagViewDescriptorStrings property view definitions message" </w:instrText>
      </w:r>
      <w:r>
        <w:fldChar w:fldCharType="end"/>
      </w:r>
    </w:p>
    <w:p w:rsidR="00B71071" w:rsidRDefault="001C498B">
      <w:r>
        <w:t xml:space="preserve">Type: </w:t>
      </w:r>
      <w:r>
        <w:rPr>
          <w:b/>
        </w:rPr>
        <w:t>PtypString</w:t>
      </w:r>
      <w:r>
        <w:t xml:space="preserve"> (</w:t>
      </w:r>
      <w:hyperlink r:id="rId99" w:anchor="Section_1afa0cd9b1a04520b623bf15030af5d8">
        <w:r>
          <w:rPr>
            <w:rStyle w:val="Hyperlink"/>
          </w:rPr>
          <w:t>[MS-OXCDATA]</w:t>
        </w:r>
      </w:hyperlink>
      <w:r>
        <w:t xml:space="preserve"> section 2.11.1)</w:t>
      </w:r>
    </w:p>
    <w:p w:rsidR="00B71071" w:rsidRDefault="001C498B">
      <w:r>
        <w:t xml:space="preserve">The client MUST store the display strings referenced in the </w:t>
      </w:r>
      <w:r>
        <w:rPr>
          <w:b/>
        </w:rPr>
        <w:t>PidTagViewDescriptorBinary</w:t>
      </w:r>
      <w:r>
        <w:t xml:space="preserve"> property (section </w:t>
      </w:r>
      <w:hyperlink w:anchor="Section_b93b5c59c26a466d987c04ad33b9e19d" w:history="1">
        <w:r>
          <w:rPr>
            <w:rStyle w:val="Hyperlink"/>
          </w:rPr>
          <w:t>2.2.6.1</w:t>
        </w:r>
      </w:hyperlink>
      <w:r>
        <w:t xml:space="preserve">) separately in the </w:t>
      </w:r>
      <w:r>
        <w:rPr>
          <w:b/>
        </w:rPr>
        <w:t>PidTagViewDescriptorStrings</w:t>
      </w:r>
      <w:r>
        <w:t xml:space="preserve"> property (</w:t>
      </w:r>
      <w:hyperlink r:id="rId100" w:anchor="Section_f6ab1613aefe447da49c18217230b148">
        <w:r>
          <w:rPr>
            <w:rStyle w:val="Hyperlink"/>
          </w:rPr>
          <w:t>[MS-OXPROPS]</w:t>
        </w:r>
      </w:hyperlink>
      <w:r>
        <w:t xml:space="preserve"> section 2.1057).</w:t>
      </w:r>
      <w:bookmarkStart w:id="198" w:name="Appendix_A_Target_18"/>
      <w:r>
        <w:rPr>
          <w:rStyle w:val="Hyperlink"/>
        </w:rPr>
        <w:fldChar w:fldCharType="begin"/>
      </w:r>
      <w:r>
        <w:rPr>
          <w:rStyle w:val="Hyperlink"/>
        </w:rPr>
        <w:instrText xml:space="preserve"> HYPERLINK \l "Appendix_A_18" \o "Pro</w:instrText>
      </w:r>
      <w:r>
        <w:rPr>
          <w:rStyle w:val="Hyperlink"/>
        </w:rPr>
        <w:instrText xml:space="preserve">duct behavior note 18" \h </w:instrText>
      </w:r>
      <w:r>
        <w:rPr>
          <w:rStyle w:val="Hyperlink"/>
        </w:rPr>
      </w:r>
      <w:r>
        <w:rPr>
          <w:rStyle w:val="Hyperlink"/>
        </w:rPr>
        <w:fldChar w:fldCharType="separate"/>
      </w:r>
      <w:r>
        <w:rPr>
          <w:rStyle w:val="Hyperlink"/>
        </w:rPr>
        <w:t>&lt;18&gt;</w:t>
      </w:r>
      <w:r>
        <w:rPr>
          <w:rStyle w:val="Hyperlink"/>
        </w:rPr>
        <w:fldChar w:fldCharType="end"/>
      </w:r>
      <w:bookmarkEnd w:id="198"/>
      <w:r>
        <w:t xml:space="preserve"> The client MUST concatenate the strings in the same order in which the strings are referenced in the </w:t>
      </w:r>
      <w:r>
        <w:rPr>
          <w:b/>
        </w:rPr>
        <w:t>PidTagViewDescriptorBinary</w:t>
      </w:r>
      <w:r>
        <w:t xml:space="preserve"> property. The first set of strings consists of the </w:t>
      </w:r>
      <w:hyperlink w:anchor="gt_bbb09154-8d26-498e-b05e-f649e5a43700">
        <w:r>
          <w:rPr>
            <w:rStyle w:val="HyperlinkGreen"/>
            <w:b/>
          </w:rPr>
          <w:t>display names</w:t>
        </w:r>
      </w:hyperlink>
      <w:r>
        <w:t xml:space="preserve"> of each of the </w:t>
      </w:r>
      <w:r>
        <w:rPr>
          <w:b/>
        </w:rPr>
        <w:t>ColumnInfo</w:t>
      </w:r>
      <w:r>
        <w:t xml:space="preserve"> structures, followed by the value of each restriction structure's </w:t>
      </w:r>
      <w:r>
        <w:rPr>
          <w:b/>
        </w:rPr>
        <w:t>PropValue</w:t>
      </w:r>
      <w:r>
        <w:t xml:space="preserve"> field that uses the </w:t>
      </w:r>
      <w:r>
        <w:rPr>
          <w:b/>
        </w:rPr>
        <w:t>PtypString</w:t>
      </w:r>
      <w:r>
        <w:t xml:space="preserve"> </w:t>
      </w:r>
      <w:hyperlink w:anchor="gt_c17efaf4-bfdf-479d-8227-e165b647c933">
        <w:r>
          <w:rPr>
            <w:rStyle w:val="HyperlinkGreen"/>
            <w:b/>
          </w:rPr>
          <w:t>property type</w:t>
        </w:r>
      </w:hyperlink>
      <w:r>
        <w:t>.</w:t>
      </w:r>
    </w:p>
    <w:p w:rsidR="00B71071" w:rsidRDefault="001C498B">
      <w:r>
        <w:t>The client MUST</w:t>
      </w:r>
      <w:r>
        <w:t xml:space="preserve"> use the following binary layout in the </w:t>
      </w:r>
      <w:r>
        <w:rPr>
          <w:b/>
        </w:rPr>
        <w:t>PidTagViewDescriptorStrings</w:t>
      </w:r>
      <w:r>
        <w:t xml:space="preserv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8640" w:type="dxa"/>
            <w:gridSpan w:val="32"/>
          </w:tcPr>
          <w:p w:rsidR="00B71071" w:rsidRDefault="001C498B">
            <w:pPr>
              <w:pStyle w:val="PacketDiagramBodyText"/>
            </w:pPr>
            <w:r>
              <w:t>String (variable)</w:t>
            </w:r>
          </w:p>
        </w:tc>
      </w:tr>
      <w:tr w:rsidR="00B71071" w:rsidTr="00B71071">
        <w:trPr>
          <w:trHeight w:val="490"/>
        </w:trPr>
        <w:tc>
          <w:tcPr>
            <w:tcW w:w="4320" w:type="dxa"/>
            <w:gridSpan w:val="16"/>
          </w:tcPr>
          <w:p w:rsidR="00B71071" w:rsidRDefault="001C498B">
            <w:pPr>
              <w:pStyle w:val="PacketDiagramBodyText"/>
            </w:pPr>
            <w:r>
              <w:lastRenderedPageBreak/>
              <w:t>...</w:t>
            </w:r>
          </w:p>
        </w:tc>
        <w:tc>
          <w:tcPr>
            <w:tcW w:w="4320" w:type="dxa"/>
            <w:gridSpan w:val="16"/>
          </w:tcPr>
          <w:p w:rsidR="00B71071" w:rsidRDefault="001C498B">
            <w:pPr>
              <w:pStyle w:val="PacketDiagramBodyText"/>
            </w:pPr>
            <w:r>
              <w:t>Terminator</w:t>
            </w:r>
          </w:p>
        </w:tc>
      </w:tr>
    </w:tbl>
    <w:p w:rsidR="00B71071" w:rsidRDefault="001C498B">
      <w:pPr>
        <w:pStyle w:val="Definition-Field"/>
      </w:pPr>
      <w:r>
        <w:rPr>
          <w:b/>
        </w:rPr>
        <w:t xml:space="preserve">String (variable):  </w:t>
      </w:r>
      <w:r>
        <w:t xml:space="preserve">This field is an arbitrary length buffer that contains a string. Clients SHOULD format the string using the current </w:t>
      </w:r>
      <w:hyperlink w:anchor="gt_210637d9-9634-4652-a935-ded3cd434f38">
        <w:r>
          <w:rPr>
            <w:rStyle w:val="HyperlinkGreen"/>
            <w:b/>
          </w:rPr>
          <w:t>code page</w:t>
        </w:r>
      </w:hyperlink>
      <w:r>
        <w:t xml:space="preserve"> of the client. The application MUST NOT include the byte value 0x0A0</w:t>
      </w:r>
      <w:r>
        <w:t>0, which corresponds to the newline character, in the string.</w:t>
      </w:r>
    </w:p>
    <w:p w:rsidR="00B71071" w:rsidRDefault="001C498B">
      <w:pPr>
        <w:pStyle w:val="Definition-Field"/>
      </w:pPr>
      <w:r>
        <w:rPr>
          <w:b/>
        </w:rPr>
        <w:t xml:space="preserve">Terminator (2 bytes):  </w:t>
      </w:r>
      <w:r>
        <w:t xml:space="preserve">This field contains the value 0x0A00. The application MUST include a </w:t>
      </w:r>
      <w:r>
        <w:rPr>
          <w:b/>
        </w:rPr>
        <w:t>Terminator</w:t>
      </w:r>
      <w:r>
        <w:t xml:space="preserve"> field after every </w:t>
      </w:r>
      <w:r>
        <w:rPr>
          <w:b/>
        </w:rPr>
        <w:t>String</w:t>
      </w:r>
      <w:r>
        <w:t xml:space="preserve"> field, including the last </w:t>
      </w:r>
      <w:r>
        <w:rPr>
          <w:b/>
        </w:rPr>
        <w:t>String</w:t>
      </w:r>
      <w:r>
        <w:t xml:space="preserve"> field in the </w:t>
      </w:r>
      <w:hyperlink w:anchor="gt_f3529cd8-50da-4f36-aa0b-66af455edbb6">
        <w:r>
          <w:rPr>
            <w:rStyle w:val="HyperlinkGreen"/>
            <w:b/>
          </w:rPr>
          <w:t>stream</w:t>
        </w:r>
      </w:hyperlink>
      <w:r>
        <w:t>.</w:t>
      </w:r>
    </w:p>
    <w:p w:rsidR="00B71071" w:rsidRDefault="001C498B">
      <w:pPr>
        <w:pStyle w:val="Heading4"/>
      </w:pPr>
      <w:bookmarkStart w:id="199" w:name="section_060f1d460d3b4505aee5fb50390c2d01"/>
      <w:bookmarkStart w:id="200" w:name="_Toc69361322"/>
      <w:r>
        <w:t>PidTagViewDescriptorVersion Property</w:t>
      </w:r>
      <w:bookmarkEnd w:id="199"/>
      <w:bookmarkEnd w:id="200"/>
      <w:r>
        <w:fldChar w:fldCharType="begin"/>
      </w:r>
      <w:r>
        <w:instrText xml:space="preserve"> XE "Configuration data properties:PidTagRoamingXmlStream property" </w:instrText>
      </w:r>
      <w:r>
        <w:fldChar w:fldCharType="end"/>
      </w:r>
      <w:r>
        <w:fldChar w:fldCharType="begin"/>
      </w:r>
      <w:r>
        <w:instrText xml:space="preserve"> XE "PidTagRoamingXmlStream configuration data property" </w:instrText>
      </w:r>
      <w:r>
        <w:fldChar w:fldCharType="end"/>
      </w:r>
    </w:p>
    <w:p w:rsidR="00B71071" w:rsidRDefault="001C498B">
      <w:r>
        <w:t xml:space="preserve">Type: </w:t>
      </w:r>
      <w:r>
        <w:rPr>
          <w:b/>
        </w:rPr>
        <w:t>PtypInteger32</w:t>
      </w:r>
      <w:r>
        <w:t xml:space="preserve"> (</w:t>
      </w:r>
      <w:hyperlink r:id="rId101" w:anchor="Section_1afa0cd9b1a04520b623bf15030af5d8">
        <w:r>
          <w:rPr>
            <w:rStyle w:val="Hyperlink"/>
          </w:rPr>
          <w:t>[MS-OXCDATA]</w:t>
        </w:r>
      </w:hyperlink>
      <w:r>
        <w:t xml:space="preserve"> section </w:t>
      </w:r>
      <w:hyperlink r:id="rId102" w:anchor="Section_0c77892e288e435a9c49be1c20c7afdb" w:history="1">
        <w:r>
          <w:rPr>
            <w:rStyle w:val="Hyperlink"/>
          </w:rPr>
          <w:t>2.11.1</w:t>
        </w:r>
      </w:hyperlink>
      <w:r>
        <w:t>)</w:t>
      </w:r>
    </w:p>
    <w:p w:rsidR="00B71071" w:rsidRDefault="001C498B">
      <w:r>
        <w:t xml:space="preserve">The </w:t>
      </w:r>
      <w:r>
        <w:rPr>
          <w:b/>
        </w:rPr>
        <w:t>PidTagViewDescriptorVersion</w:t>
      </w:r>
      <w:r>
        <w:t xml:space="preserve"> property (</w:t>
      </w:r>
      <w:hyperlink r:id="rId103" w:anchor="Section_f6ab1613aefe447da49c18217230b148">
        <w:r>
          <w:rPr>
            <w:rStyle w:val="Hyperlink"/>
          </w:rPr>
          <w:t>[MS-OXPROPS]</w:t>
        </w:r>
      </w:hyperlink>
      <w:r>
        <w:t xml:space="preserve"> section </w:t>
      </w:r>
      <w:hyperlink r:id="rId104" w:anchor="Section_04b2dc44d53c4e0db5ded144be94228c" w:history="1">
        <w:r>
          <w:rPr>
            <w:rStyle w:val="Hyperlink"/>
          </w:rPr>
          <w:t>2.1056</w:t>
        </w:r>
      </w:hyperlink>
      <w:r>
        <w:t>) contains the version of a view descriptor.</w:t>
      </w:r>
      <w:bookmarkStart w:id="201" w:name="Appendix_A_Target_19"/>
      <w:r>
        <w:rPr>
          <w:rStyle w:val="Hyperlink"/>
        </w:rPr>
        <w:fldChar w:fldCharType="begin"/>
      </w:r>
      <w:r>
        <w:rPr>
          <w:rStyle w:val="Hyperlink"/>
        </w:rPr>
        <w:instrText xml:space="preserve"> HYPERLINK \l "Appendix</w:instrText>
      </w:r>
      <w:r>
        <w:rPr>
          <w:rStyle w:val="Hyperlink"/>
        </w:rPr>
        <w:instrText xml:space="preserve">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01"/>
    </w:p>
    <w:p w:rsidR="00B71071" w:rsidRDefault="001C498B">
      <w:pPr>
        <w:pStyle w:val="Heading3"/>
      </w:pPr>
      <w:bookmarkStart w:id="202" w:name="section_e3d750c0abd64034ad92449017a28c50"/>
      <w:bookmarkStart w:id="203" w:name="_Toc69361323"/>
      <w:r>
        <w:t>Folder Flags</w:t>
      </w:r>
      <w:bookmarkEnd w:id="202"/>
      <w:bookmarkEnd w:id="203"/>
      <w:r>
        <w:fldChar w:fldCharType="begin"/>
      </w:r>
      <w:r>
        <w:instrText xml:space="preserve"> XE "Messages:Folder Flags" </w:instrText>
      </w:r>
      <w:r>
        <w:fldChar w:fldCharType="end"/>
      </w:r>
      <w:r>
        <w:fldChar w:fldCharType="begin"/>
      </w:r>
      <w:r>
        <w:instrText xml:space="preserve"> XE "Folder Flags message" </w:instrText>
      </w:r>
      <w:r>
        <w:fldChar w:fldCharType="end"/>
      </w:r>
    </w:p>
    <w:p w:rsidR="00B71071" w:rsidRDefault="001C498B">
      <w:r>
        <w:t>Folder flags consist of a collection of small properties packed into a single binary property on a folder. The primary purpose of the fold</w:t>
      </w:r>
      <w:r>
        <w:t>er flags is to store Boolean flags that affect the folder's display options.</w:t>
      </w:r>
    </w:p>
    <w:p w:rsidR="00B71071" w:rsidRDefault="001C498B">
      <w:r>
        <w:t>The folder flags can also be used to store additional properties, such as a unique identifier for the folder that can be used to associate it with a specific feature or with a des</w:t>
      </w:r>
      <w:r>
        <w:t>cription of that folder that has been saved elsewhere.</w:t>
      </w:r>
    </w:p>
    <w:p w:rsidR="00B71071" w:rsidRDefault="001C498B">
      <w:r>
        <w:t xml:space="preserve">The </w:t>
      </w:r>
      <w:r>
        <w:rPr>
          <w:b/>
        </w:rPr>
        <w:t>PidTagExtendedFolderFlags</w:t>
      </w:r>
      <w:r>
        <w:t xml:space="preserve"> property (</w:t>
      </w:r>
      <w:hyperlink r:id="rId105" w:anchor="Section_c72e49b878c74483ad65e46e9133673b">
        <w:r>
          <w:rPr>
            <w:rStyle w:val="Hyperlink"/>
          </w:rPr>
          <w:t>[MS-OXOSRCH]</w:t>
        </w:r>
      </w:hyperlink>
      <w:r>
        <w:t xml:space="preserve"> section 2.2.2.1.2</w:t>
      </w:r>
      <w:r>
        <w:t xml:space="preserve">) can be set on a folder. If the property is set, the value of this property MUST be a binary </w:t>
      </w:r>
      <w:hyperlink w:anchor="gt_f3529cd8-50da-4f36-aa0b-66af455edbb6">
        <w:r>
          <w:rPr>
            <w:rStyle w:val="HyperlinkGreen"/>
            <w:b/>
          </w:rPr>
          <w:t>stream</w:t>
        </w:r>
      </w:hyperlink>
      <w:r>
        <w:t xml:space="preserve"> that contains encoded </w:t>
      </w:r>
      <w:hyperlink w:anchor="gt_ccc97838-1e6a-4d24-8b85-34f25f5730dc">
        <w:r>
          <w:rPr>
            <w:rStyle w:val="HyperlinkGreen"/>
            <w:b/>
          </w:rPr>
          <w:t>subproper</w:t>
        </w:r>
        <w:r>
          <w:rPr>
            <w:rStyle w:val="HyperlinkGreen"/>
            <w:b/>
          </w:rPr>
          <w:t>ties</w:t>
        </w:r>
      </w:hyperlink>
      <w:r>
        <w:t xml:space="preserve"> for the folder. The format of the binary stream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8640" w:type="dxa"/>
            <w:gridSpan w:val="32"/>
            <w:shd w:val="clear" w:color="auto" w:fill="auto"/>
          </w:tcPr>
          <w:p w:rsidR="00B71071" w:rsidRDefault="001C498B">
            <w:pPr>
              <w:pStyle w:val="PacketDiagramBodyText"/>
            </w:pPr>
            <w:r>
              <w:t>Sub-property1 (variable)</w:t>
            </w:r>
          </w:p>
        </w:tc>
      </w:tr>
      <w:tr w:rsidR="00B71071" w:rsidTr="00B71071">
        <w:trPr>
          <w:trHeight w:val="490"/>
        </w:trPr>
        <w:tc>
          <w:tcPr>
            <w:tcW w:w="4320" w:type="dxa"/>
            <w:gridSpan w:val="16"/>
            <w:shd w:val="clear" w:color="auto" w:fill="auto"/>
          </w:tcPr>
          <w:p w:rsidR="00B71071" w:rsidRDefault="001C498B">
            <w:pPr>
              <w:pStyle w:val="PacketDiagramBodyText"/>
            </w:pPr>
            <w:r>
              <w:t>...</w:t>
            </w:r>
          </w:p>
        </w:tc>
        <w:tc>
          <w:tcPr>
            <w:tcW w:w="4320" w:type="dxa"/>
            <w:gridSpan w:val="16"/>
            <w:shd w:val="clear" w:color="auto" w:fill="auto"/>
          </w:tcPr>
          <w:p w:rsidR="00B71071" w:rsidRDefault="001C498B">
            <w:pPr>
              <w:pStyle w:val="PacketDiagramBodyText"/>
            </w:pPr>
            <w:r>
              <w:t>Sub-property2 (variable)</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r w:rsidR="00B71071" w:rsidTr="00B71071">
        <w:trPr>
          <w:trHeight w:val="490"/>
        </w:trPr>
        <w:tc>
          <w:tcPr>
            <w:tcW w:w="6480" w:type="dxa"/>
            <w:gridSpan w:val="24"/>
            <w:shd w:val="clear" w:color="auto" w:fill="auto"/>
          </w:tcPr>
          <w:p w:rsidR="00B71071" w:rsidRDefault="001C498B">
            <w:pPr>
              <w:pStyle w:val="PacketDiagramBodyText"/>
            </w:pPr>
            <w:r>
              <w:t>...</w:t>
            </w:r>
          </w:p>
        </w:tc>
        <w:tc>
          <w:tcPr>
            <w:tcW w:w="2160" w:type="dxa"/>
            <w:gridSpan w:val="8"/>
            <w:shd w:val="clear" w:color="auto" w:fill="auto"/>
          </w:tcPr>
          <w:p w:rsidR="00B71071" w:rsidRDefault="001C498B">
            <w:pPr>
              <w:pStyle w:val="PacketDiagramBodyText"/>
            </w:pPr>
            <w:r>
              <w:t>Sub-property3 (variable)</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bl>
    <w:p w:rsidR="00B71071" w:rsidRDefault="001C498B">
      <w:r>
        <w:t xml:space="preserve">The binary </w:t>
      </w:r>
      <w:r>
        <w:t xml:space="preserve">stream is divided into variable-length subproperty fields. The subproperty fields are byte-aligned within the binary stream. Each subproperty MUST be encoded as specified in section </w:t>
      </w:r>
      <w:hyperlink w:anchor="Section_8bb52004c43e492f80abcd0a2762e017" w:history="1">
        <w:r>
          <w:rPr>
            <w:rStyle w:val="Hyperlink"/>
          </w:rPr>
          <w:t>2.2.7.1</w:t>
        </w:r>
      </w:hyperlink>
      <w:r>
        <w:t>.</w:t>
      </w:r>
    </w:p>
    <w:p w:rsidR="00B71071" w:rsidRDefault="001C498B">
      <w:pPr>
        <w:pStyle w:val="Heading4"/>
      </w:pPr>
      <w:bookmarkStart w:id="204" w:name="section_8bb52004c43e492f80abcd0a2762e017"/>
      <w:bookmarkStart w:id="205" w:name="_Toc69361324"/>
      <w:r>
        <w:t>Sub-p</w:t>
      </w:r>
      <w:r>
        <w:t>roperty</w:t>
      </w:r>
      <w:bookmarkEnd w:id="204"/>
      <w:bookmarkEnd w:id="205"/>
      <w:r>
        <w:fldChar w:fldCharType="begin"/>
      </w:r>
      <w:r>
        <w:instrText xml:space="preserve"> XE "Folder flags message - sub-property" </w:instrText>
      </w:r>
      <w:r>
        <w:fldChar w:fldCharType="end"/>
      </w:r>
      <w:r>
        <w:fldChar w:fldCharType="begin"/>
      </w:r>
      <w:r>
        <w:instrText xml:space="preserve"> XE "Sub-property folder flags message" </w:instrText>
      </w:r>
      <w:r>
        <w:fldChar w:fldCharType="end"/>
      </w:r>
    </w:p>
    <w:p w:rsidR="00B71071" w:rsidRDefault="001C498B">
      <w:r>
        <w:t>The sub-property fields for folder flags specified in section 2.2.7.1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2160" w:type="dxa"/>
            <w:gridSpan w:val="8"/>
            <w:shd w:val="clear" w:color="auto" w:fill="auto"/>
          </w:tcPr>
          <w:p w:rsidR="00B71071" w:rsidRDefault="001C498B">
            <w:pPr>
              <w:pStyle w:val="PacketDiagramBodyText"/>
            </w:pPr>
            <w:r>
              <w:t>Id</w:t>
            </w:r>
          </w:p>
        </w:tc>
        <w:tc>
          <w:tcPr>
            <w:tcW w:w="2160" w:type="dxa"/>
            <w:gridSpan w:val="8"/>
            <w:shd w:val="clear" w:color="auto" w:fill="auto"/>
          </w:tcPr>
          <w:p w:rsidR="00B71071" w:rsidRDefault="001C498B">
            <w:pPr>
              <w:pStyle w:val="PacketDiagramBodyText"/>
            </w:pPr>
            <w:r>
              <w:t>Cb</w:t>
            </w:r>
          </w:p>
        </w:tc>
        <w:tc>
          <w:tcPr>
            <w:tcW w:w="4320" w:type="dxa"/>
            <w:gridSpan w:val="16"/>
            <w:shd w:val="clear" w:color="auto" w:fill="auto"/>
          </w:tcPr>
          <w:p w:rsidR="00B71071" w:rsidRDefault="001C498B">
            <w:pPr>
              <w:pStyle w:val="PacketDiagramBodyText"/>
            </w:pPr>
            <w:r>
              <w:t>Data (variable)</w:t>
            </w:r>
          </w:p>
        </w:tc>
      </w:tr>
      <w:tr w:rsidR="00B71071" w:rsidTr="00B71071">
        <w:trPr>
          <w:gridAfter w:val="16"/>
          <w:wAfter w:w="4320" w:type="dxa"/>
          <w:trHeight w:val="490"/>
        </w:trPr>
        <w:tc>
          <w:tcPr>
            <w:tcW w:w="4320" w:type="dxa"/>
            <w:gridSpan w:val="16"/>
            <w:shd w:val="clear" w:color="auto" w:fill="auto"/>
          </w:tcPr>
          <w:p w:rsidR="00B71071" w:rsidRDefault="001C498B">
            <w:pPr>
              <w:pStyle w:val="PacketDiagramBodyText"/>
            </w:pPr>
            <w:r>
              <w:lastRenderedPageBreak/>
              <w:t>...</w:t>
            </w:r>
          </w:p>
        </w:tc>
      </w:tr>
    </w:tbl>
    <w:p w:rsidR="00B71071" w:rsidRDefault="001C498B">
      <w:pPr>
        <w:pStyle w:val="Definition-Field"/>
      </w:pPr>
      <w:r>
        <w:rPr>
          <w:b/>
        </w:rPr>
        <w:t xml:space="preserve">Id (1 byte):  </w:t>
      </w:r>
      <w:r>
        <w:t xml:space="preserve">The </w:t>
      </w:r>
      <w:hyperlink w:anchor="gt_ccc97838-1e6a-4d24-8b85-34f25f5730dc">
        <w:r>
          <w:rPr>
            <w:rStyle w:val="HyperlinkGreen"/>
            <w:b/>
          </w:rPr>
          <w:t>subproperty</w:t>
        </w:r>
      </w:hyperlink>
      <w:r>
        <w:t xml:space="preserve"> ID value. The value of this field SHOULD be one of the following. All other values of the </w:t>
      </w:r>
      <w:r>
        <w:rPr>
          <w:b/>
        </w:rPr>
        <w:t>Id</w:t>
      </w:r>
      <w:r>
        <w:t xml:space="preserve"> field are reserved and MUST be ignored by the application. If the application needs to rewrite the </w:t>
      </w:r>
      <w:r>
        <w:rPr>
          <w:b/>
        </w:rPr>
        <w:t>PidTagExtendedFolderFlags</w:t>
      </w:r>
      <w:r>
        <w:t xml:space="preserve"> property (</w:t>
      </w:r>
      <w:hyperlink r:id="rId106" w:anchor="Section_c72e49b878c74483ad65e46e9133673b">
        <w:r>
          <w:rPr>
            <w:rStyle w:val="Hyperlink"/>
          </w:rPr>
          <w:t>[MS-OXOSRCH]</w:t>
        </w:r>
      </w:hyperlink>
      <w:r>
        <w:t xml:space="preserve"> section 2.2.2.1.2) with d</w:t>
      </w:r>
      <w:r>
        <w:t xml:space="preserve">ifferent values for the subproperties that it does understand, it MUST preserve the values of any subproperties that it did not understand. Each valid subproperty ID MUST appear 0 to 1 times in the </w:t>
      </w:r>
      <w:r>
        <w:rPr>
          <w:b/>
        </w:rPr>
        <w:t>PidTagExtendedFolderFlags</w:t>
      </w:r>
      <w:r>
        <w:t xml:space="preserve"> property. The subproperties can </w:t>
      </w:r>
      <w:r>
        <w:t xml:space="preserve">appear in any order within the </w:t>
      </w:r>
      <w:r>
        <w:rPr>
          <w:b/>
        </w:rPr>
        <w:t>PidTagExtendedFolderFlags</w:t>
      </w:r>
      <w:r>
        <w:t xml:space="preserve"> property </w:t>
      </w:r>
      <w:hyperlink w:anchor="gt_f3529cd8-50da-4f36-aa0b-66af455edbb6">
        <w:r>
          <w:rPr>
            <w:rStyle w:val="HyperlinkGreen"/>
            <w:b/>
          </w:rPr>
          <w:t>stream</w:t>
        </w:r>
      </w:hyperlink>
      <w:r>
        <w:t>.</w:t>
      </w:r>
    </w:p>
    <w:tbl>
      <w:tblPr>
        <w:tblStyle w:val="Table-ShadedHeader"/>
        <w:tblW w:w="0" w:type="auto"/>
        <w:tblLook w:val="04A0" w:firstRow="1" w:lastRow="0" w:firstColumn="1" w:lastColumn="0" w:noHBand="0" w:noVBand="1"/>
      </w:tblPr>
      <w:tblGrid>
        <w:gridCol w:w="1940"/>
        <w:gridCol w:w="734"/>
        <w:gridCol w:w="2861"/>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Flag name</w:t>
            </w:r>
          </w:p>
        </w:tc>
        <w:tc>
          <w:tcPr>
            <w:tcW w:w="0" w:type="auto"/>
            <w:shd w:val="clear" w:color="auto" w:fill="E0E0E0"/>
          </w:tcPr>
          <w:p w:rsidR="00B71071" w:rsidRDefault="001C498B">
            <w:pPr>
              <w:pStyle w:val="TableHeaderText"/>
            </w:pPr>
            <w:r>
              <w:t>Value</w:t>
            </w:r>
          </w:p>
        </w:tc>
        <w:tc>
          <w:tcPr>
            <w:tcW w:w="0" w:type="auto"/>
            <w:shd w:val="clear" w:color="auto" w:fill="E0E0E0"/>
          </w:tcPr>
          <w:p w:rsidR="00B71071" w:rsidRDefault="001C498B">
            <w:pPr>
              <w:pStyle w:val="TableHeaderText"/>
            </w:pPr>
            <w:r>
              <w:t>Data format</w:t>
            </w:r>
          </w:p>
        </w:tc>
      </w:tr>
      <w:tr w:rsidR="00B71071" w:rsidTr="00B71071">
        <w:tc>
          <w:tcPr>
            <w:tcW w:w="0" w:type="auto"/>
            <w:shd w:val="clear" w:color="auto" w:fill="auto"/>
          </w:tcPr>
          <w:p w:rsidR="00B71071" w:rsidRDefault="001C498B">
            <w:pPr>
              <w:pStyle w:val="TableBodyText"/>
            </w:pPr>
            <w:r>
              <w:rPr>
                <w:b/>
              </w:rPr>
              <w:t>Invalid</w:t>
            </w:r>
          </w:p>
        </w:tc>
        <w:tc>
          <w:tcPr>
            <w:tcW w:w="0" w:type="auto"/>
            <w:shd w:val="clear" w:color="auto" w:fill="auto"/>
          </w:tcPr>
          <w:p w:rsidR="00B71071" w:rsidRDefault="001C498B">
            <w:pPr>
              <w:pStyle w:val="TableBodyText"/>
            </w:pPr>
            <w:r>
              <w:t>0x00</w:t>
            </w:r>
          </w:p>
        </w:tc>
        <w:tc>
          <w:tcPr>
            <w:tcW w:w="0" w:type="auto"/>
            <w:shd w:val="clear" w:color="auto" w:fill="auto"/>
          </w:tcPr>
          <w:p w:rsidR="00B71071" w:rsidRDefault="001C498B">
            <w:pPr>
              <w:pStyle w:val="TableBodyText"/>
            </w:pPr>
            <w:r>
              <w:t xml:space="preserve">As specified in section </w:t>
            </w:r>
            <w:hyperlink w:anchor="Section_2464966b4a5040fba59d221cc7e69905" w:history="1">
              <w:r>
                <w:rPr>
                  <w:rStyle w:val="Hyperlink"/>
                </w:rPr>
                <w:t>2.2.7.1.1</w:t>
              </w:r>
            </w:hyperlink>
            <w:r>
              <w:t>.</w:t>
            </w:r>
          </w:p>
        </w:tc>
      </w:tr>
      <w:tr w:rsidR="00B71071" w:rsidTr="00B71071">
        <w:tc>
          <w:tcPr>
            <w:tcW w:w="0" w:type="auto"/>
            <w:shd w:val="clear" w:color="auto" w:fill="auto"/>
          </w:tcPr>
          <w:p w:rsidR="00B71071" w:rsidRDefault="001C498B">
            <w:pPr>
              <w:pStyle w:val="TableBodyText"/>
            </w:pPr>
            <w:r>
              <w:rPr>
                <w:b/>
              </w:rPr>
              <w:t>ExtendedFlags</w:t>
            </w:r>
          </w:p>
        </w:tc>
        <w:tc>
          <w:tcPr>
            <w:tcW w:w="0" w:type="auto"/>
            <w:shd w:val="clear" w:color="auto" w:fill="auto"/>
          </w:tcPr>
          <w:p w:rsidR="00B71071" w:rsidRDefault="001C498B">
            <w:pPr>
              <w:pStyle w:val="TableBodyText"/>
            </w:pPr>
            <w:r>
              <w:t>0x01</w:t>
            </w:r>
          </w:p>
        </w:tc>
        <w:tc>
          <w:tcPr>
            <w:tcW w:w="0" w:type="auto"/>
            <w:shd w:val="clear" w:color="auto" w:fill="auto"/>
          </w:tcPr>
          <w:p w:rsidR="00B71071" w:rsidRDefault="001C498B">
            <w:pPr>
              <w:pStyle w:val="TableBodyText"/>
            </w:pPr>
            <w:r>
              <w:t xml:space="preserve">As specified in section </w:t>
            </w:r>
            <w:hyperlink w:anchor="Section_7b6ce20d9d4e4a2aacff5134b4bffb36" w:history="1">
              <w:r>
                <w:rPr>
                  <w:rStyle w:val="Hyperlink"/>
                </w:rPr>
                <w:t>2.2.7.1.2</w:t>
              </w:r>
            </w:hyperlink>
            <w:r>
              <w:t>.</w:t>
            </w:r>
          </w:p>
        </w:tc>
      </w:tr>
      <w:tr w:rsidR="00B71071" w:rsidTr="00B71071">
        <w:tc>
          <w:tcPr>
            <w:tcW w:w="0" w:type="auto"/>
            <w:shd w:val="clear" w:color="auto" w:fill="auto"/>
          </w:tcPr>
          <w:p w:rsidR="00B71071" w:rsidRDefault="001C498B">
            <w:pPr>
              <w:pStyle w:val="TableBodyText"/>
            </w:pPr>
            <w:r>
              <w:rPr>
                <w:b/>
              </w:rPr>
              <w:t>SearchFolderID</w:t>
            </w:r>
          </w:p>
        </w:tc>
        <w:tc>
          <w:tcPr>
            <w:tcW w:w="0" w:type="auto"/>
            <w:shd w:val="clear" w:color="auto" w:fill="auto"/>
          </w:tcPr>
          <w:p w:rsidR="00B71071" w:rsidRDefault="001C498B">
            <w:pPr>
              <w:pStyle w:val="TableBodyText"/>
            </w:pPr>
            <w:r>
              <w:t>0x02</w:t>
            </w:r>
          </w:p>
        </w:tc>
        <w:tc>
          <w:tcPr>
            <w:tcW w:w="0" w:type="auto"/>
            <w:shd w:val="clear" w:color="auto" w:fill="auto"/>
          </w:tcPr>
          <w:p w:rsidR="00B71071" w:rsidRDefault="001C498B">
            <w:pPr>
              <w:pStyle w:val="TableBodyText"/>
            </w:pPr>
            <w:r>
              <w:t xml:space="preserve">As specified in section </w:t>
            </w:r>
            <w:hyperlink w:anchor="Section_0195bf8793e34ac2bc7cfd35dcf93b83" w:history="1">
              <w:r>
                <w:rPr>
                  <w:rStyle w:val="Hyperlink"/>
                </w:rPr>
                <w:t>2.2.7.1.3</w:t>
              </w:r>
            </w:hyperlink>
            <w:r>
              <w:t>.</w:t>
            </w:r>
          </w:p>
        </w:tc>
      </w:tr>
      <w:tr w:rsidR="00B71071" w:rsidTr="00B71071">
        <w:tc>
          <w:tcPr>
            <w:tcW w:w="0" w:type="auto"/>
            <w:shd w:val="clear" w:color="auto" w:fill="auto"/>
          </w:tcPr>
          <w:p w:rsidR="00B71071" w:rsidRDefault="001C498B">
            <w:pPr>
              <w:pStyle w:val="TableBodyText"/>
            </w:pPr>
            <w:r>
              <w:rPr>
                <w:b/>
              </w:rPr>
              <w:t>SearchFolderTag</w:t>
            </w:r>
          </w:p>
        </w:tc>
        <w:tc>
          <w:tcPr>
            <w:tcW w:w="0" w:type="auto"/>
            <w:shd w:val="clear" w:color="auto" w:fill="auto"/>
          </w:tcPr>
          <w:p w:rsidR="00B71071" w:rsidRDefault="001C498B">
            <w:pPr>
              <w:pStyle w:val="TableBodyText"/>
            </w:pPr>
            <w:r>
              <w:t>0x03</w:t>
            </w:r>
          </w:p>
        </w:tc>
        <w:tc>
          <w:tcPr>
            <w:tcW w:w="0" w:type="auto"/>
            <w:shd w:val="clear" w:color="auto" w:fill="auto"/>
          </w:tcPr>
          <w:p w:rsidR="00B71071" w:rsidRDefault="001C498B">
            <w:pPr>
              <w:pStyle w:val="TableBodyText"/>
            </w:pPr>
            <w:r>
              <w:t>As specified in [MS-OXOSRCH].</w:t>
            </w:r>
          </w:p>
        </w:tc>
      </w:tr>
      <w:tr w:rsidR="00B71071" w:rsidTr="00B71071">
        <w:tc>
          <w:tcPr>
            <w:tcW w:w="0" w:type="auto"/>
            <w:shd w:val="clear" w:color="auto" w:fill="auto"/>
          </w:tcPr>
          <w:p w:rsidR="00B71071" w:rsidRDefault="001C498B">
            <w:pPr>
              <w:pStyle w:val="TableBodyText"/>
            </w:pPr>
            <w:r>
              <w:rPr>
                <w:b/>
              </w:rPr>
              <w:t>Reserved</w:t>
            </w:r>
          </w:p>
        </w:tc>
        <w:tc>
          <w:tcPr>
            <w:tcW w:w="0" w:type="auto"/>
            <w:shd w:val="clear" w:color="auto" w:fill="auto"/>
          </w:tcPr>
          <w:p w:rsidR="00B71071" w:rsidRDefault="001C498B">
            <w:pPr>
              <w:pStyle w:val="TableBodyText"/>
            </w:pPr>
            <w:r>
              <w:t>0x04</w:t>
            </w:r>
          </w:p>
        </w:tc>
        <w:tc>
          <w:tcPr>
            <w:tcW w:w="0" w:type="auto"/>
            <w:shd w:val="clear" w:color="auto" w:fill="auto"/>
          </w:tcPr>
          <w:p w:rsidR="00B71071" w:rsidRDefault="001C498B">
            <w:pPr>
              <w:pStyle w:val="TableBodyText"/>
            </w:pPr>
            <w:r>
              <w:t>N/A</w:t>
            </w:r>
          </w:p>
        </w:tc>
      </w:tr>
      <w:tr w:rsidR="00B71071" w:rsidTr="00B71071">
        <w:tc>
          <w:tcPr>
            <w:tcW w:w="0" w:type="auto"/>
            <w:shd w:val="clear" w:color="auto" w:fill="auto"/>
          </w:tcPr>
          <w:p w:rsidR="00B71071" w:rsidRDefault="001C498B">
            <w:pPr>
              <w:pStyle w:val="TableBodyText"/>
            </w:pPr>
            <w:r>
              <w:rPr>
                <w:b/>
              </w:rPr>
              <w:t>ToDoFolderVersion</w:t>
            </w:r>
          </w:p>
        </w:tc>
        <w:tc>
          <w:tcPr>
            <w:tcW w:w="0" w:type="auto"/>
            <w:shd w:val="clear" w:color="auto" w:fill="auto"/>
          </w:tcPr>
          <w:p w:rsidR="00B71071" w:rsidRDefault="001C498B">
            <w:pPr>
              <w:pStyle w:val="TableBodyText"/>
            </w:pPr>
            <w:r>
              <w:t>0x05</w:t>
            </w:r>
          </w:p>
        </w:tc>
        <w:tc>
          <w:tcPr>
            <w:tcW w:w="0" w:type="auto"/>
            <w:shd w:val="clear" w:color="auto" w:fill="auto"/>
          </w:tcPr>
          <w:p w:rsidR="00B71071" w:rsidRDefault="001C498B">
            <w:pPr>
              <w:pStyle w:val="TableBodyText"/>
            </w:pPr>
            <w:r>
              <w:t xml:space="preserve">As specified in section </w:t>
            </w:r>
            <w:hyperlink w:anchor="Section_83f428a0e3cd43d8b89b4d7f02c7c035" w:history="1">
              <w:r>
                <w:rPr>
                  <w:rStyle w:val="Hyperlink"/>
                </w:rPr>
                <w:t>2.2.7.1.4</w:t>
              </w:r>
            </w:hyperlink>
            <w:r>
              <w:t>.</w:t>
            </w:r>
          </w:p>
        </w:tc>
      </w:tr>
      <w:tr w:rsidR="00B71071" w:rsidTr="00B71071">
        <w:tc>
          <w:tcPr>
            <w:tcW w:w="0" w:type="auto"/>
            <w:shd w:val="clear" w:color="auto" w:fill="auto"/>
          </w:tcPr>
          <w:p w:rsidR="00B71071" w:rsidRDefault="001C498B">
            <w:pPr>
              <w:pStyle w:val="TableBodyText"/>
            </w:pPr>
            <w:r>
              <w:rPr>
                <w:b/>
              </w:rPr>
              <w:t>Reserved</w:t>
            </w:r>
          </w:p>
        </w:tc>
        <w:tc>
          <w:tcPr>
            <w:tcW w:w="0" w:type="auto"/>
            <w:shd w:val="clear" w:color="auto" w:fill="auto"/>
          </w:tcPr>
          <w:p w:rsidR="00B71071" w:rsidRDefault="001C498B">
            <w:pPr>
              <w:pStyle w:val="TableBodyText"/>
            </w:pPr>
            <w:r>
              <w:t>0x06</w:t>
            </w:r>
          </w:p>
        </w:tc>
        <w:tc>
          <w:tcPr>
            <w:tcW w:w="0" w:type="auto"/>
            <w:shd w:val="clear" w:color="auto" w:fill="auto"/>
          </w:tcPr>
          <w:p w:rsidR="00B71071" w:rsidRDefault="001C498B">
            <w:pPr>
              <w:pStyle w:val="TableBodyText"/>
            </w:pPr>
            <w:r>
              <w:t>N/A</w:t>
            </w:r>
          </w:p>
        </w:tc>
      </w:tr>
    </w:tbl>
    <w:p w:rsidR="00B71071" w:rsidRDefault="001C498B">
      <w:pPr>
        <w:pStyle w:val="Definition-Field"/>
      </w:pPr>
      <w:r>
        <w:rPr>
          <w:b/>
        </w:rPr>
        <w:t xml:space="preserve">Cb (1 byte):  </w:t>
      </w:r>
      <w:r>
        <w:t xml:space="preserve">This field specifies the unsigned size, in bytes, of the </w:t>
      </w:r>
      <w:r>
        <w:rPr>
          <w:b/>
        </w:rPr>
        <w:t>Data</w:t>
      </w:r>
      <w:r>
        <w:t xml:space="preserve"> field of the subproperty.</w:t>
      </w:r>
    </w:p>
    <w:p w:rsidR="00B71071" w:rsidRDefault="001C498B">
      <w:pPr>
        <w:pStyle w:val="Definition-Field"/>
      </w:pPr>
      <w:r>
        <w:rPr>
          <w:b/>
        </w:rPr>
        <w:t xml:space="preserve">Data (variable):  </w:t>
      </w:r>
      <w:r>
        <w:t>This field contains the value of the subproperty. This field MUST be a variable-length buffer. Because the size is specified in a single unsigned byte</w:t>
      </w:r>
      <w:r>
        <w:t xml:space="preserve"> in the </w:t>
      </w:r>
      <w:r>
        <w:rPr>
          <w:b/>
        </w:rPr>
        <w:t>Cb</w:t>
      </w:r>
      <w:r>
        <w:t xml:space="preserve"> field, the minimum size of the buffer is 0 bytes and the maximum size is 255 bytes. The interpretation of this field is specified in the table earlier in this section.</w:t>
      </w:r>
    </w:p>
    <w:p w:rsidR="00B71071" w:rsidRDefault="001C498B">
      <w:pPr>
        <w:pStyle w:val="Heading5"/>
      </w:pPr>
      <w:bookmarkStart w:id="206" w:name="section_2464966b4a5040fba59d221cc7e69905"/>
      <w:bookmarkStart w:id="207" w:name="_Toc69361325"/>
      <w:r>
        <w:t>Invalid</w:t>
      </w:r>
      <w:bookmarkEnd w:id="206"/>
      <w:bookmarkEnd w:id="207"/>
    </w:p>
    <w:p w:rsidR="00B71071" w:rsidRDefault="001C498B">
      <w:r>
        <w:t xml:space="preserve">If the </w:t>
      </w:r>
      <w:r>
        <w:rPr>
          <w:b/>
        </w:rPr>
        <w:t>Id</w:t>
      </w:r>
      <w:r>
        <w:t xml:space="preserve"> field is set to </w:t>
      </w:r>
      <w:r>
        <w:rPr>
          <w:b/>
        </w:rPr>
        <w:t>Invalid</w:t>
      </w:r>
      <w:r>
        <w:t xml:space="preserve">, the value of the </w:t>
      </w:r>
      <w:r>
        <w:rPr>
          <w:b/>
        </w:rPr>
        <w:t>Data</w:t>
      </w:r>
      <w:r>
        <w:t xml:space="preserve"> field is inv</w:t>
      </w:r>
      <w:r>
        <w:t>alid. The application MUST NOT use it.</w:t>
      </w:r>
    </w:p>
    <w:p w:rsidR="00B71071" w:rsidRDefault="001C498B">
      <w:pPr>
        <w:pStyle w:val="Heading5"/>
      </w:pPr>
      <w:bookmarkStart w:id="208" w:name="section_7b6ce20d9d4e4a2aacff5134b4bffb36"/>
      <w:bookmarkStart w:id="209" w:name="_Toc69361326"/>
      <w:r>
        <w:t>ExtendedFlags</w:t>
      </w:r>
      <w:bookmarkEnd w:id="208"/>
      <w:bookmarkEnd w:id="209"/>
    </w:p>
    <w:p w:rsidR="00B71071" w:rsidRDefault="001C498B">
      <w:r>
        <w:t xml:space="preserve">If the </w:t>
      </w:r>
      <w:r>
        <w:rPr>
          <w:b/>
        </w:rPr>
        <w:t>Id</w:t>
      </w:r>
      <w:r>
        <w:t xml:space="preserve"> field is set to </w:t>
      </w:r>
      <w:r>
        <w:rPr>
          <w:b/>
        </w:rPr>
        <w:t>ExtendedFlags</w:t>
      </w:r>
      <w:r>
        <w:t xml:space="preserve">, the value of the </w:t>
      </w:r>
      <w:r>
        <w:rPr>
          <w:b/>
        </w:rPr>
        <w:t>Data</w:t>
      </w:r>
      <w:r>
        <w:t xml:space="preserve"> field is in the following format. If the </w:t>
      </w:r>
      <w:hyperlink w:anchor="gt_ccc97838-1e6a-4d24-8b85-34f25f5730dc">
        <w:r>
          <w:rPr>
            <w:rStyle w:val="HyperlinkGreen"/>
            <w:b/>
          </w:rPr>
          <w:t>subproperty</w:t>
        </w:r>
      </w:hyperlink>
      <w:r>
        <w:t xml:space="preserve"> does not exist, or if the</w:t>
      </w:r>
      <w:r>
        <w:t xml:space="preserve"> </w:t>
      </w:r>
      <w:r>
        <w:rPr>
          <w:b/>
        </w:rPr>
        <w:t>PidTagExtendedFolderFlags</w:t>
      </w:r>
      <w:r>
        <w:t xml:space="preserve"> property (</w:t>
      </w:r>
      <w:hyperlink r:id="rId107" w:anchor="Section_c72e49b878c74483ad65e46e9133673b">
        <w:r>
          <w:rPr>
            <w:rStyle w:val="Hyperlink"/>
          </w:rPr>
          <w:t>[MS-OXOSRCH]</w:t>
        </w:r>
      </w:hyperlink>
      <w:r>
        <w:t xml:space="preserve"> section 2.2.2.1.2) is not set on the folder, each flag SHOULD assume the specified default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540" w:type="dxa"/>
            <w:gridSpan w:val="2"/>
            <w:shd w:val="clear" w:color="auto" w:fill="auto"/>
          </w:tcPr>
          <w:p w:rsidR="00B71071" w:rsidRDefault="001C498B">
            <w:pPr>
              <w:pStyle w:val="PacketDiagramBodyText"/>
            </w:pPr>
            <w:r>
              <w:t>r1</w:t>
            </w:r>
          </w:p>
        </w:tc>
        <w:tc>
          <w:tcPr>
            <w:tcW w:w="270" w:type="dxa"/>
            <w:shd w:val="clear" w:color="auto" w:fill="auto"/>
          </w:tcPr>
          <w:p w:rsidR="00B71071" w:rsidRDefault="001C498B">
            <w:pPr>
              <w:pStyle w:val="PacketDiagramBodyText"/>
            </w:pPr>
            <w:r>
              <w:t>a</w:t>
            </w:r>
          </w:p>
        </w:tc>
        <w:tc>
          <w:tcPr>
            <w:tcW w:w="810" w:type="dxa"/>
            <w:gridSpan w:val="3"/>
            <w:shd w:val="clear" w:color="auto" w:fill="auto"/>
          </w:tcPr>
          <w:p w:rsidR="00B71071" w:rsidRDefault="001C498B">
            <w:pPr>
              <w:pStyle w:val="PacketDiagramBodyText"/>
            </w:pPr>
            <w:r>
              <w:t>r2</w:t>
            </w:r>
          </w:p>
        </w:tc>
        <w:tc>
          <w:tcPr>
            <w:tcW w:w="540" w:type="dxa"/>
            <w:gridSpan w:val="2"/>
            <w:shd w:val="clear" w:color="auto" w:fill="auto"/>
          </w:tcPr>
          <w:p w:rsidR="00B71071" w:rsidRDefault="001C498B">
            <w:pPr>
              <w:pStyle w:val="PacketDiagramBodyText"/>
            </w:pPr>
            <w:r>
              <w:t>b</w:t>
            </w:r>
          </w:p>
        </w:tc>
        <w:tc>
          <w:tcPr>
            <w:tcW w:w="6480" w:type="dxa"/>
            <w:gridSpan w:val="24"/>
            <w:shd w:val="clear" w:color="auto" w:fill="auto"/>
          </w:tcPr>
          <w:p w:rsidR="00B71071" w:rsidRDefault="001C498B">
            <w:pPr>
              <w:pStyle w:val="PacketDiagramBodyText"/>
            </w:pPr>
            <w:r>
              <w:t>r3</w:t>
            </w:r>
          </w:p>
        </w:tc>
      </w:tr>
    </w:tbl>
    <w:p w:rsidR="00B71071" w:rsidRDefault="001C498B">
      <w:pPr>
        <w:pStyle w:val="Definition-Field"/>
      </w:pPr>
      <w:r>
        <w:rPr>
          <w:b/>
        </w:rPr>
        <w:t xml:space="preserve">r1 (2 bits):  </w:t>
      </w:r>
      <w:r>
        <w:t>Reserved. The application can set these flags to any value when writing the subproperty. The application MUST ignore these flags when reading the subproperty</w:t>
      </w:r>
      <w:r>
        <w:t>, but it MUST preserve preexisting values if it rewrites the subproperty.</w:t>
      </w:r>
    </w:p>
    <w:p w:rsidR="00B71071" w:rsidRDefault="001C498B">
      <w:pPr>
        <w:pStyle w:val="Definition-Field"/>
      </w:pPr>
      <w:r>
        <w:rPr>
          <w:b/>
        </w:rPr>
        <w:t xml:space="preserve">a (1 bit):  </w:t>
      </w:r>
      <w:r>
        <w:t xml:space="preserve">If the folder is subject to an administrative </w:t>
      </w:r>
      <w:hyperlink w:anchor="gt_829dafdb-04af-49d1-9b8d-dbb465de516f">
        <w:r>
          <w:rPr>
            <w:rStyle w:val="HyperlinkGreen"/>
            <w:b/>
          </w:rPr>
          <w:t>retention policy</w:t>
        </w:r>
      </w:hyperlink>
      <w:r>
        <w:t>, this flag controls whether the application d</w:t>
      </w:r>
      <w:r>
        <w:t>isplays a string that describes the policy. The possible values are listed in the following table.</w:t>
      </w:r>
    </w:p>
    <w:tbl>
      <w:tblPr>
        <w:tblStyle w:val="Table-ShadedHeader"/>
        <w:tblW w:w="0" w:type="auto"/>
        <w:tblLook w:val="04A0" w:firstRow="1" w:lastRow="0" w:firstColumn="1" w:lastColumn="0" w:noHBand="0" w:noVBand="1"/>
      </w:tblPr>
      <w:tblGrid>
        <w:gridCol w:w="734"/>
        <w:gridCol w:w="6979"/>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lastRenderedPageBreak/>
              <w:t>Value</w:t>
            </w:r>
          </w:p>
        </w:tc>
        <w:tc>
          <w:tcPr>
            <w:tcW w:w="0" w:type="auto"/>
            <w:shd w:val="clear" w:color="auto" w:fill="E0E0E0"/>
          </w:tcPr>
          <w:p w:rsidR="00B71071" w:rsidRDefault="001C498B">
            <w:pPr>
              <w:pStyle w:val="TableHeaderText"/>
            </w:pPr>
            <w:r>
              <w:t>Meaning</w:t>
            </w:r>
          </w:p>
        </w:tc>
      </w:tr>
      <w:tr w:rsidR="00B71071" w:rsidTr="00B71071">
        <w:tc>
          <w:tcPr>
            <w:tcW w:w="0" w:type="auto"/>
            <w:shd w:val="clear" w:color="auto" w:fill="auto"/>
          </w:tcPr>
          <w:p w:rsidR="00B71071" w:rsidRDefault="001C498B">
            <w:pPr>
              <w:pStyle w:val="TableBodyText"/>
            </w:pPr>
            <w:r>
              <w:t>0</w:t>
            </w:r>
          </w:p>
        </w:tc>
        <w:tc>
          <w:tcPr>
            <w:tcW w:w="0" w:type="auto"/>
            <w:shd w:val="clear" w:color="auto" w:fill="auto"/>
          </w:tcPr>
          <w:p w:rsidR="00B71071" w:rsidRDefault="001C498B">
            <w:pPr>
              <w:pStyle w:val="TableBodyText"/>
            </w:pPr>
            <w:r>
              <w:t>The application SHOULD</w:t>
            </w:r>
            <w:bookmarkStart w:id="210" w:name="z40"/>
            <w:bookmarkStart w:id="211" w:name="Appendix_A_Target_20"/>
            <w:bookmarkEnd w:id="21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211"/>
            <w:r>
              <w:t xml:space="preserve"> display a policy description. This is the default value.</w:t>
            </w:r>
          </w:p>
        </w:tc>
      </w:tr>
      <w:tr w:rsidR="00B71071" w:rsidTr="00B71071">
        <w:tc>
          <w:tcPr>
            <w:tcW w:w="0" w:type="auto"/>
            <w:shd w:val="clear" w:color="auto" w:fill="auto"/>
          </w:tcPr>
          <w:p w:rsidR="00B71071" w:rsidRDefault="001C498B">
            <w:pPr>
              <w:pStyle w:val="TableBodyText"/>
            </w:pPr>
            <w:r>
              <w:t>1</w:t>
            </w:r>
          </w:p>
        </w:tc>
        <w:tc>
          <w:tcPr>
            <w:tcW w:w="0" w:type="auto"/>
            <w:shd w:val="clear" w:color="auto" w:fill="auto"/>
          </w:tcPr>
          <w:p w:rsidR="00B71071" w:rsidRDefault="001C498B">
            <w:pPr>
              <w:pStyle w:val="TableBodyText"/>
            </w:pPr>
            <w:r>
              <w:t>The application MUST NOT display a policy description.</w:t>
            </w:r>
          </w:p>
        </w:tc>
      </w:tr>
    </w:tbl>
    <w:p w:rsidR="00B71071" w:rsidRDefault="001C498B">
      <w:pPr>
        <w:pStyle w:val="Definition-Field"/>
      </w:pPr>
      <w:r>
        <w:rPr>
          <w:b/>
        </w:rPr>
        <w:t xml:space="preserve">r2 (3 bits):  </w:t>
      </w:r>
      <w:r>
        <w:t>Reserved. The application can set these flags to any value when writing the subproperty. The application MUST ignore these fl</w:t>
      </w:r>
      <w:r>
        <w:t>ags when reading the subproperty, but it MUST preserve preexisting values if it rewrites the subproperty.</w:t>
      </w:r>
    </w:p>
    <w:p w:rsidR="00B71071" w:rsidRDefault="001C498B">
      <w:pPr>
        <w:pStyle w:val="Definition-Field"/>
      </w:pPr>
      <w:r>
        <w:rPr>
          <w:b/>
        </w:rPr>
        <w:t xml:space="preserve">b (2 bits):  </w:t>
      </w:r>
      <w:r>
        <w:t xml:space="preserve">These 2 bits control whether the application SHOULD display the total number of messages in the folder or only the number of unread </w:t>
      </w:r>
      <w:r>
        <w:t>messages in the folder. The possible values are listed in the following table.</w:t>
      </w:r>
    </w:p>
    <w:tbl>
      <w:tblPr>
        <w:tblStyle w:val="Table-ShadedHeader"/>
        <w:tblW w:w="0" w:type="auto"/>
        <w:tblLook w:val="04A0" w:firstRow="1" w:lastRow="0" w:firstColumn="1" w:lastColumn="0" w:noHBand="0" w:noVBand="1"/>
      </w:tblPr>
      <w:tblGrid>
        <w:gridCol w:w="734"/>
        <w:gridCol w:w="8741"/>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Value</w:t>
            </w:r>
          </w:p>
        </w:tc>
        <w:tc>
          <w:tcPr>
            <w:tcW w:w="0" w:type="auto"/>
            <w:shd w:val="clear" w:color="auto" w:fill="E0E0E0"/>
          </w:tcPr>
          <w:p w:rsidR="00B71071" w:rsidRDefault="001C498B">
            <w:pPr>
              <w:pStyle w:val="TableHeaderText"/>
            </w:pPr>
            <w:r>
              <w:t>Meaning</w:t>
            </w:r>
          </w:p>
        </w:tc>
      </w:tr>
      <w:tr w:rsidR="00B71071" w:rsidTr="00B71071">
        <w:tc>
          <w:tcPr>
            <w:tcW w:w="0" w:type="auto"/>
            <w:shd w:val="clear" w:color="auto" w:fill="auto"/>
          </w:tcPr>
          <w:p w:rsidR="00B71071" w:rsidRDefault="001C498B">
            <w:pPr>
              <w:pStyle w:val="TableBodyText"/>
            </w:pPr>
            <w:r>
              <w:t>00</w:t>
            </w:r>
          </w:p>
        </w:tc>
        <w:tc>
          <w:tcPr>
            <w:tcW w:w="0" w:type="auto"/>
            <w:shd w:val="clear" w:color="auto" w:fill="auto"/>
          </w:tcPr>
          <w:p w:rsidR="00B71071" w:rsidRDefault="001C498B">
            <w:pPr>
              <w:pStyle w:val="TableBodyText"/>
            </w:pPr>
            <w:r>
              <w:t>The application uses the default value for this folder.</w:t>
            </w:r>
          </w:p>
        </w:tc>
      </w:tr>
      <w:tr w:rsidR="00B71071" w:rsidTr="00B71071">
        <w:tc>
          <w:tcPr>
            <w:tcW w:w="0" w:type="auto"/>
            <w:shd w:val="clear" w:color="auto" w:fill="auto"/>
          </w:tcPr>
          <w:p w:rsidR="00B71071" w:rsidRDefault="001C498B">
            <w:pPr>
              <w:pStyle w:val="TableBodyText"/>
            </w:pPr>
            <w:r>
              <w:t>01</w:t>
            </w:r>
          </w:p>
        </w:tc>
        <w:tc>
          <w:tcPr>
            <w:tcW w:w="0" w:type="auto"/>
            <w:shd w:val="clear" w:color="auto" w:fill="auto"/>
          </w:tcPr>
          <w:p w:rsidR="00B71071" w:rsidRDefault="001C498B">
            <w:pPr>
              <w:pStyle w:val="TableBodyText"/>
            </w:pPr>
            <w:r>
              <w:t xml:space="preserve">The application uses the number of unread messages in the folder. This is the default value for all folders except for the Outbox, Drafts, and Junk E-mail </w:t>
            </w:r>
            <w:hyperlink w:anchor="gt_14e25453-1647-4acb-a35e-306810c60528">
              <w:r>
                <w:rPr>
                  <w:rStyle w:val="HyperlinkGreen"/>
                  <w:b/>
                </w:rPr>
                <w:t>special folders</w:t>
              </w:r>
            </w:hyperlink>
            <w:r>
              <w:t xml:space="preserve">, as specified in </w:t>
            </w:r>
            <w:hyperlink r:id="rId108" w:anchor="Section_a60e9c162ba8424bb60c385a8a2837cb">
              <w:r>
                <w:rPr>
                  <w:rStyle w:val="Hyperlink"/>
                </w:rPr>
                <w:t>[MS-OXOSFLD]</w:t>
              </w:r>
            </w:hyperlink>
            <w:r>
              <w:t>.</w:t>
            </w:r>
          </w:p>
        </w:tc>
      </w:tr>
      <w:tr w:rsidR="00B71071" w:rsidTr="00B71071">
        <w:tc>
          <w:tcPr>
            <w:tcW w:w="0" w:type="auto"/>
            <w:shd w:val="clear" w:color="auto" w:fill="auto"/>
          </w:tcPr>
          <w:p w:rsidR="00B71071" w:rsidRDefault="001C498B">
            <w:pPr>
              <w:pStyle w:val="TableBodyText"/>
            </w:pPr>
            <w:r>
              <w:t>10</w:t>
            </w:r>
          </w:p>
        </w:tc>
        <w:tc>
          <w:tcPr>
            <w:tcW w:w="0" w:type="auto"/>
            <w:shd w:val="clear" w:color="auto" w:fill="auto"/>
          </w:tcPr>
          <w:p w:rsidR="00B71071" w:rsidRDefault="001C498B">
            <w:pPr>
              <w:pStyle w:val="TableBodyText"/>
            </w:pPr>
            <w:r>
              <w:t>The application uses the total number of messages in the folder. This is the default value for the Outbox, Drafts, and Junk E-mail special folders.</w:t>
            </w:r>
          </w:p>
        </w:tc>
      </w:tr>
      <w:tr w:rsidR="00B71071" w:rsidTr="00B71071">
        <w:tc>
          <w:tcPr>
            <w:tcW w:w="0" w:type="auto"/>
            <w:shd w:val="clear" w:color="auto" w:fill="auto"/>
          </w:tcPr>
          <w:p w:rsidR="00B71071" w:rsidRDefault="001C498B">
            <w:pPr>
              <w:pStyle w:val="TableBodyText"/>
            </w:pPr>
            <w:r>
              <w:t>11</w:t>
            </w:r>
          </w:p>
        </w:tc>
        <w:tc>
          <w:tcPr>
            <w:tcW w:w="0" w:type="auto"/>
            <w:shd w:val="clear" w:color="auto" w:fill="auto"/>
          </w:tcPr>
          <w:p w:rsidR="00B71071" w:rsidRDefault="001C498B">
            <w:pPr>
              <w:pStyle w:val="TableBodyText"/>
            </w:pPr>
            <w:r>
              <w:t>This value</w:t>
            </w:r>
            <w:r>
              <w:t xml:space="preserve"> is invalid. The application MUST NOT use it.</w:t>
            </w:r>
          </w:p>
        </w:tc>
      </w:tr>
    </w:tbl>
    <w:p w:rsidR="00B71071" w:rsidRDefault="001C498B">
      <w:pPr>
        <w:pStyle w:val="Definition-Field"/>
      </w:pPr>
      <w:r>
        <w:rPr>
          <w:b/>
        </w:rPr>
        <w:t xml:space="preserve">r3 (3 bytes):  </w:t>
      </w:r>
      <w:r>
        <w:t>Reserved. The application can set these flags to any value when writing the subproperty. The application MUST ignore these flags when reading the subproperty, but it MUST preserve preexisting va</w:t>
      </w:r>
      <w:r>
        <w:t>lues if it rewrites the subproperty.</w:t>
      </w:r>
    </w:p>
    <w:p w:rsidR="00B71071" w:rsidRDefault="001C498B">
      <w:pPr>
        <w:pStyle w:val="Heading5"/>
      </w:pPr>
      <w:bookmarkStart w:id="212" w:name="section_0195bf8793e34ac2bc7cfd35dcf93b83"/>
      <w:bookmarkStart w:id="213" w:name="_Toc69361327"/>
      <w:r>
        <w:t>SearchFolderID</w:t>
      </w:r>
      <w:bookmarkEnd w:id="212"/>
      <w:bookmarkEnd w:id="213"/>
    </w:p>
    <w:p w:rsidR="00B71071" w:rsidRDefault="001C498B">
      <w:r>
        <w:t xml:space="preserve">If the </w:t>
      </w:r>
      <w:r>
        <w:rPr>
          <w:b/>
        </w:rPr>
        <w:t>Id</w:t>
      </w:r>
      <w:r>
        <w:t xml:space="preserve"> field is set to </w:t>
      </w:r>
      <w:r>
        <w:rPr>
          <w:b/>
        </w:rPr>
        <w:t>SearchFolderID</w:t>
      </w:r>
      <w:r>
        <w:t xml:space="preserve">, the value of the </w:t>
      </w:r>
      <w:r>
        <w:rPr>
          <w:b/>
        </w:rPr>
        <w:t>Data</w:t>
      </w:r>
      <w:r>
        <w:t xml:space="preserve"> field is a 16-byte field. When the application creates a persistent </w:t>
      </w:r>
      <w:hyperlink w:anchor="gt_9ab569d0-496f-4ffb-a1c7-af848e3be035">
        <w:r>
          <w:rPr>
            <w:rStyle w:val="HyperlinkGreen"/>
            <w:b/>
          </w:rPr>
          <w:t>search fol</w:t>
        </w:r>
        <w:r>
          <w:rPr>
            <w:rStyle w:val="HyperlinkGreen"/>
            <w:b/>
          </w:rPr>
          <w:t>der</w:t>
        </w:r>
      </w:hyperlink>
      <w:r>
        <w:t xml:space="preserve">, as specified in </w:t>
      </w:r>
      <w:hyperlink r:id="rId109" w:anchor="Section_c72e49b878c74483ad65e46e9133673b">
        <w:r>
          <w:rPr>
            <w:rStyle w:val="Hyperlink"/>
          </w:rPr>
          <w:t>[MS-OXOSRCH]</w:t>
        </w:r>
      </w:hyperlink>
      <w:r>
        <w:t xml:space="preserve"> section 2.2.1, it MUST set this field on the folder to the same value as the </w:t>
      </w:r>
      <w:r>
        <w:rPr>
          <w:b/>
        </w:rPr>
        <w:t>PidTagSearchFolderId</w:t>
      </w:r>
      <w:r>
        <w:t xml:space="preserve"> property ([MS-OXOSRCH] section 2.2.1.2.1) </w:t>
      </w:r>
      <w:r>
        <w:t>on the message.</w:t>
      </w:r>
    </w:p>
    <w:p w:rsidR="00B71071" w:rsidRDefault="001C498B">
      <w:pPr>
        <w:pStyle w:val="Heading5"/>
      </w:pPr>
      <w:bookmarkStart w:id="214" w:name="section_83f428a0e3cd43d8b89b4d7f02c7c035"/>
      <w:bookmarkStart w:id="215" w:name="_Toc69361328"/>
      <w:r>
        <w:t>ToDoFolderVersion</w:t>
      </w:r>
      <w:bookmarkEnd w:id="214"/>
      <w:bookmarkEnd w:id="215"/>
    </w:p>
    <w:p w:rsidR="00B71071" w:rsidRDefault="001C498B">
      <w:r>
        <w:t xml:space="preserve">If the </w:t>
      </w:r>
      <w:r>
        <w:rPr>
          <w:b/>
        </w:rPr>
        <w:t>Id</w:t>
      </w:r>
      <w:r>
        <w:t xml:space="preserve"> field is set to </w:t>
      </w:r>
      <w:r>
        <w:rPr>
          <w:b/>
        </w:rPr>
        <w:t>ToDoFolderVersion</w:t>
      </w:r>
      <w:r>
        <w:t xml:space="preserve">, the value of the </w:t>
      </w:r>
      <w:r>
        <w:rPr>
          <w:b/>
        </w:rPr>
        <w:t>Data</w:t>
      </w:r>
      <w:r>
        <w:t xml:space="preserve"> field is a 4-byte field. When the application creates the To-Do Search folder as specified in </w:t>
      </w:r>
      <w:hyperlink r:id="rId110" w:anchor="Section_a60e9c162ba8424bb60c385a8a2837cb">
        <w:r>
          <w:rPr>
            <w:rStyle w:val="Hyperlink"/>
          </w:rPr>
          <w:t>[MS-OXOSFLD]</w:t>
        </w:r>
      </w:hyperlink>
      <w:r>
        <w:t xml:space="preserve"> section 3.1.4.1.2, it MUST be a bitmask that indicates which </w:t>
      </w:r>
      <w:hyperlink w:anchor="gt_f3529cd8-50da-4f36-aa0b-66af455edbb6">
        <w:r>
          <w:rPr>
            <w:rStyle w:val="HyperlinkGreen"/>
            <w:b/>
          </w:rPr>
          <w:t>stream</w:t>
        </w:r>
      </w:hyperlink>
      <w:r>
        <w:t xml:space="preserve"> properties exist on the message. </w:t>
      </w:r>
      <w:r>
        <w:t xml:space="preserve">The stream types, and thus the flags, are not mutually exclusive, which corresponds to the </w:t>
      </w:r>
      <w:hyperlink w:anchor="gt_079478cb-f4c5-4ce5-b72b-2144da5d2ce7">
        <w:r>
          <w:rPr>
            <w:rStyle w:val="HyperlinkGreen"/>
            <w:b/>
          </w:rPr>
          <w:t>little-endian</w:t>
        </w:r>
      </w:hyperlink>
      <w:r>
        <w:t xml:space="preserve"> integer value of 0x000C0000.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1</w:t>
            </w:r>
          </w:p>
        </w:tc>
        <w:tc>
          <w:tcPr>
            <w:tcW w:w="270" w:type="dxa"/>
            <w:shd w:val="clear" w:color="auto" w:fill="auto"/>
          </w:tcPr>
          <w:p w:rsidR="00B71071" w:rsidRDefault="001C498B">
            <w:pPr>
              <w:pStyle w:val="PacketDiagramBodyText"/>
            </w:pPr>
            <w:r>
              <w:t>1</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c>
          <w:tcPr>
            <w:tcW w:w="270" w:type="dxa"/>
            <w:shd w:val="clear" w:color="auto" w:fill="auto"/>
          </w:tcPr>
          <w:p w:rsidR="00B71071" w:rsidRDefault="001C498B">
            <w:pPr>
              <w:pStyle w:val="PacketDiagramBodyText"/>
            </w:pPr>
            <w:r>
              <w:t>0</w:t>
            </w:r>
          </w:p>
        </w:tc>
      </w:tr>
    </w:tbl>
    <w:p w:rsidR="00B71071" w:rsidRDefault="00B71071"/>
    <w:p w:rsidR="00B71071" w:rsidRDefault="001C498B">
      <w:pPr>
        <w:pStyle w:val="Heading3"/>
      </w:pPr>
      <w:bookmarkStart w:id="216" w:name="section_c909f6deeb3f4db8a7ca261b0d14f075"/>
      <w:bookmarkStart w:id="217" w:name="_Toc69361329"/>
      <w:r>
        <w:t>Conversation Actions</w:t>
      </w:r>
      <w:bookmarkEnd w:id="216"/>
      <w:bookmarkEnd w:id="217"/>
      <w:r>
        <w:fldChar w:fldCharType="begin"/>
      </w:r>
      <w:r>
        <w:instrText xml:space="preserve"> XE "Messages:Conversation Actions" </w:instrText>
      </w:r>
      <w:r>
        <w:fldChar w:fldCharType="end"/>
      </w:r>
      <w:r>
        <w:fldChar w:fldCharType="begin"/>
      </w:r>
      <w:r>
        <w:instrText xml:space="preserve"> XE "Conversation Actions message" </w:instrText>
      </w:r>
      <w:r>
        <w:fldChar w:fldCharType="end"/>
      </w:r>
    </w:p>
    <w:p w:rsidR="00B71071" w:rsidRDefault="001C498B">
      <w:r>
        <w:t xml:space="preserve">Conversation actions are a limited set of </w:t>
      </w:r>
      <w:hyperlink w:anchor="gt_b178b6c0-7df9-4107-95ca-12c7f0b9900b">
        <w:r>
          <w:rPr>
            <w:rStyle w:val="HyperlinkGreen"/>
            <w:b/>
          </w:rPr>
          <w:t>actions</w:t>
        </w:r>
      </w:hyperlink>
      <w:r>
        <w:t xml:space="preserve"> that a user applies to all </w:t>
      </w:r>
      <w:hyperlink w:anchor="gt_7ab88094-3b46-4be6-9cbf-f22233ef0915">
        <w:r>
          <w:rPr>
            <w:rStyle w:val="HyperlinkGreen"/>
            <w:b/>
          </w:rPr>
          <w:t>E-mail objects</w:t>
        </w:r>
      </w:hyperlink>
      <w:r>
        <w:t xml:space="preserve">, currently in the </w:t>
      </w:r>
      <w:hyperlink w:anchor="gt_fda94a53-448d-48d5-9991-176c530ff597">
        <w:r>
          <w:rPr>
            <w:rStyle w:val="HyperlinkGreen"/>
            <w:b/>
          </w:rPr>
          <w:t>mess</w:t>
        </w:r>
        <w:r>
          <w:rPr>
            <w:rStyle w:val="HyperlinkGreen"/>
            <w:b/>
          </w:rPr>
          <w:t>age store</w:t>
        </w:r>
      </w:hyperlink>
      <w:r>
        <w:t xml:space="preserve"> or delivered in the future, that share the same value of the </w:t>
      </w:r>
      <w:r>
        <w:rPr>
          <w:b/>
        </w:rPr>
        <w:t xml:space="preserve">PidTagConversationId </w:t>
      </w:r>
      <w:r>
        <w:t>property (</w:t>
      </w:r>
      <w:hyperlink r:id="rId111" w:anchor="Section_daa9120ff3254afba73828f91049ab3c">
        <w:r>
          <w:rPr>
            <w:rStyle w:val="Hyperlink"/>
          </w:rPr>
          <w:t>[MS-OXOMSG]</w:t>
        </w:r>
      </w:hyperlink>
      <w:r>
        <w:t xml:space="preserve"> section 2.2.1.2) and thus are part of the same </w:t>
      </w:r>
      <w:hyperlink w:anchor="gt_0aec5fa3-827f-4725-9d37-4b5bff86d6e1">
        <w:r>
          <w:rPr>
            <w:rStyle w:val="HyperlinkGreen"/>
            <w:b/>
          </w:rPr>
          <w:t>conversation</w:t>
        </w:r>
      </w:hyperlink>
      <w:r>
        <w:t xml:space="preserve">. Unlike </w:t>
      </w:r>
      <w:hyperlink w:anchor="gt_b4fb40b2-72f2-4fd8-875b-277270553c4f">
        <w:r>
          <w:rPr>
            <w:rStyle w:val="HyperlinkGreen"/>
            <w:b/>
          </w:rPr>
          <w:t>rules</w:t>
        </w:r>
      </w:hyperlink>
      <w:r>
        <w:t xml:space="preserve">, as specified in </w:t>
      </w:r>
      <w:hyperlink r:id="rId112" w:anchor="Section_70ac9436501e43e2916320d2b546b886">
        <w:r>
          <w:rPr>
            <w:rStyle w:val="Hyperlink"/>
          </w:rPr>
          <w:t>[MS-OXORULE]</w:t>
        </w:r>
      </w:hyperlink>
      <w:r>
        <w:t>, at mos</w:t>
      </w:r>
      <w:r>
        <w:t>t one conversation action applies to any given E-mail object, and conversation actions can be automatically deleted after a period of disuse.</w:t>
      </w:r>
    </w:p>
    <w:p w:rsidR="00B71071" w:rsidRDefault="001C498B">
      <w:r>
        <w:t>A conversation action is a combination of any of the following actions:</w:t>
      </w:r>
    </w:p>
    <w:p w:rsidR="00B71071" w:rsidRDefault="001C498B">
      <w:pPr>
        <w:pStyle w:val="ListParagraph"/>
        <w:numPr>
          <w:ilvl w:val="0"/>
          <w:numId w:val="71"/>
        </w:numPr>
      </w:pPr>
      <w:r>
        <w:t>Ignore</w:t>
      </w:r>
    </w:p>
    <w:p w:rsidR="00B71071" w:rsidRDefault="001C498B">
      <w:pPr>
        <w:pStyle w:val="ListParagraph"/>
        <w:numPr>
          <w:ilvl w:val="0"/>
          <w:numId w:val="71"/>
        </w:numPr>
      </w:pPr>
      <w:r>
        <w:t>Stop Ignoring</w:t>
      </w:r>
    </w:p>
    <w:p w:rsidR="00B71071" w:rsidRDefault="001C498B">
      <w:pPr>
        <w:pStyle w:val="ListParagraph"/>
        <w:numPr>
          <w:ilvl w:val="0"/>
          <w:numId w:val="71"/>
        </w:numPr>
      </w:pPr>
      <w:r>
        <w:t>Move to Folder</w:t>
      </w:r>
    </w:p>
    <w:p w:rsidR="00B71071" w:rsidRDefault="001C498B">
      <w:pPr>
        <w:pStyle w:val="ListParagraph"/>
        <w:numPr>
          <w:ilvl w:val="0"/>
          <w:numId w:val="71"/>
        </w:numPr>
      </w:pPr>
      <w:r>
        <w:t xml:space="preserve">Move </w:t>
      </w:r>
      <w:r>
        <w:t>to Store</w:t>
      </w:r>
    </w:p>
    <w:p w:rsidR="00B71071" w:rsidRDefault="001C498B">
      <w:pPr>
        <w:pStyle w:val="ListParagraph"/>
        <w:numPr>
          <w:ilvl w:val="0"/>
          <w:numId w:val="71"/>
        </w:numPr>
      </w:pPr>
      <w:r>
        <w:t>Stop Move</w:t>
      </w:r>
    </w:p>
    <w:p w:rsidR="00B71071" w:rsidRDefault="001C498B">
      <w:pPr>
        <w:pStyle w:val="ListParagraph"/>
        <w:numPr>
          <w:ilvl w:val="0"/>
          <w:numId w:val="71"/>
        </w:numPr>
      </w:pPr>
      <w:r>
        <w:t>Add Category</w:t>
      </w:r>
    </w:p>
    <w:p w:rsidR="00B71071" w:rsidRDefault="001C498B">
      <w:pPr>
        <w:pStyle w:val="ListParagraph"/>
        <w:numPr>
          <w:ilvl w:val="0"/>
          <w:numId w:val="71"/>
        </w:numPr>
      </w:pPr>
      <w:r>
        <w:t>Remove Category</w:t>
      </w:r>
    </w:p>
    <w:p w:rsidR="00B71071" w:rsidRDefault="001C498B">
      <w:pPr>
        <w:pStyle w:val="ListParagraph"/>
        <w:numPr>
          <w:ilvl w:val="0"/>
          <w:numId w:val="71"/>
        </w:numPr>
      </w:pPr>
      <w:r>
        <w:t>Clear All Categories</w:t>
      </w:r>
    </w:p>
    <w:p w:rsidR="00B71071" w:rsidRDefault="001C498B">
      <w:r>
        <w:t>The client and server SHOULD</w:t>
      </w:r>
      <w:bookmarkStart w:id="218" w:name="z42"/>
      <w:bookmarkStart w:id="219" w:name="Appendix_A_Target_21"/>
      <w:bookmarkEnd w:id="218"/>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9"/>
      <w:r>
        <w:t xml:space="preserve"> persist conversation action settings in an </w:t>
      </w:r>
      <w:hyperlink w:anchor="gt_6f222571-3f61-4250-a8a6-d56505335792">
        <w:r>
          <w:rPr>
            <w:rStyle w:val="HyperlinkGreen"/>
            <w:b/>
          </w:rPr>
          <w:t>FAI</w:t>
        </w:r>
      </w:hyperlink>
      <w:r>
        <w:t xml:space="preserve"> message in the conversation actions settings </w:t>
      </w:r>
      <w:hyperlink w:anchor="gt_14e25453-1647-4acb-a35e-306810c60528">
        <w:r>
          <w:rPr>
            <w:rStyle w:val="HyperlinkGreen"/>
            <w:b/>
          </w:rPr>
          <w:t>special folder</w:t>
        </w:r>
      </w:hyperlink>
      <w:r>
        <w:t xml:space="preserve">, as specified in </w:t>
      </w:r>
      <w:hyperlink r:id="rId113" w:anchor="Section_a60e9c162ba8424bb60c385a8a2837cb">
        <w:r>
          <w:rPr>
            <w:rStyle w:val="Hyperlink"/>
          </w:rPr>
          <w:t>[MS-OXOSFLD]</w:t>
        </w:r>
      </w:hyperlink>
      <w:r>
        <w:t xml:space="preserve"> section 2.2.5.1. The relevant properties of a conversation action FAI message are enumerated in sections </w:t>
      </w:r>
      <w:hyperlink w:anchor="Section_4e69585ba78946b0ac63b18457d2c6af" w:history="1">
        <w:r>
          <w:rPr>
            <w:rStyle w:val="Hyperlink"/>
          </w:rPr>
          <w:t>2.2.8.1</w:t>
        </w:r>
      </w:hyperlink>
      <w:r>
        <w:t xml:space="preserve"> through </w:t>
      </w:r>
      <w:hyperlink w:anchor="Section_7a63fc53af4949ab8e10e984c49c26f7" w:history="1">
        <w:r>
          <w:rPr>
            <w:rStyle w:val="Hyperlink"/>
          </w:rPr>
          <w:t>2.2.8.10</w:t>
        </w:r>
      </w:hyperlink>
      <w:r>
        <w:t>.</w:t>
      </w:r>
    </w:p>
    <w:p w:rsidR="00B71071" w:rsidRDefault="001C498B">
      <w:pPr>
        <w:pStyle w:val="Heading4"/>
      </w:pPr>
      <w:bookmarkStart w:id="220" w:name="section_4e69585ba78946b0ac63b18457d2c6af"/>
      <w:bookmarkStart w:id="221" w:name="_Toc69361330"/>
      <w:r>
        <w:t>PidL</w:t>
      </w:r>
      <w:r>
        <w:t>idConversationActionLastAppliedTime Property</w:t>
      </w:r>
      <w:bookmarkEnd w:id="220"/>
      <w:bookmarkEnd w:id="221"/>
      <w:r>
        <w:fldChar w:fldCharType="begin"/>
      </w:r>
      <w:r>
        <w:instrText xml:space="preserve"> XE "Conversation actions message:PidLidConversationActionLastAppliedTime property" </w:instrText>
      </w:r>
      <w:r>
        <w:fldChar w:fldCharType="end"/>
      </w:r>
      <w:r>
        <w:fldChar w:fldCharType="begin"/>
      </w:r>
      <w:r>
        <w:instrText xml:space="preserve"> XE "PidLidConversationActionLastAppliedTime property conversation actions message" </w:instrText>
      </w:r>
      <w:r>
        <w:fldChar w:fldCharType="end"/>
      </w:r>
    </w:p>
    <w:p w:rsidR="00B71071" w:rsidRDefault="001C498B">
      <w:r>
        <w:t xml:space="preserve">Type: </w:t>
      </w:r>
      <w:r>
        <w:rPr>
          <w:b/>
        </w:rPr>
        <w:t>PtypTime</w:t>
      </w:r>
      <w:r>
        <w:t xml:space="preserve"> (</w:t>
      </w:r>
      <w:hyperlink r:id="rId114" w:anchor="Section_1afa0cd9b1a04520b623bf15030af5d8">
        <w:r>
          <w:rPr>
            <w:rStyle w:val="Hyperlink"/>
          </w:rPr>
          <w:t>[MS-OXCDATA]</w:t>
        </w:r>
      </w:hyperlink>
      <w:r>
        <w:t xml:space="preserve"> section 2.11.1)</w:t>
      </w:r>
    </w:p>
    <w:p w:rsidR="00B71071" w:rsidRDefault="001C498B">
      <w:r>
        <w:t xml:space="preserve">The </w:t>
      </w:r>
      <w:r>
        <w:rPr>
          <w:b/>
        </w:rPr>
        <w:t>PidLidConversationActionLastAppliedTime</w:t>
      </w:r>
      <w:r>
        <w:t xml:space="preserve"> property (</w:t>
      </w:r>
      <w:hyperlink r:id="rId115" w:anchor="Section_f6ab1613aefe447da49c18217230b148">
        <w:r>
          <w:rPr>
            <w:rStyle w:val="Hyperlink"/>
          </w:rPr>
          <w:t>[MS-OXPROPS]</w:t>
        </w:r>
      </w:hyperlink>
      <w:r>
        <w:t xml:space="preserve"> section 2.82) SHOUL</w:t>
      </w:r>
      <w:r>
        <w:t>D</w:t>
      </w:r>
      <w:bookmarkStart w:id="222" w:name="z46"/>
      <w:bookmarkStart w:id="223" w:name="Appendix_A_Target_22"/>
      <w:bookmarkEnd w:id="2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23"/>
      <w:r>
        <w:t xml:space="preserve"> be the time (in </w:t>
      </w:r>
      <w:hyperlink w:anchor="gt_f2369991-a884-4843-a8fa-1505b6d5ece7">
        <w:r>
          <w:rPr>
            <w:rStyle w:val="HyperlinkGreen"/>
            <w:b/>
          </w:rPr>
          <w:t>UTC</w:t>
        </w:r>
      </w:hyperlink>
      <w:r>
        <w:t xml:space="preserve">) that an </w:t>
      </w:r>
      <w:hyperlink w:anchor="gt_7ab88094-3b46-4be6-9cbf-f22233ef0915">
        <w:r>
          <w:rPr>
            <w:rStyle w:val="HyperlinkGreen"/>
            <w:b/>
          </w:rPr>
          <w:t>E-mail object</w:t>
        </w:r>
      </w:hyperlink>
      <w:r>
        <w:t xml:space="preserve"> was last received</w:t>
      </w:r>
      <w:r>
        <w:t xml:space="preserve"> in the </w:t>
      </w:r>
      <w:hyperlink w:anchor="gt_0aec5fa3-827f-4725-9d37-4b5bff86d6e1">
        <w:r>
          <w:rPr>
            <w:rStyle w:val="HyperlinkGreen"/>
            <w:b/>
          </w:rPr>
          <w:t>conversation</w:t>
        </w:r>
      </w:hyperlink>
      <w:r>
        <w:t xml:space="preserve"> or the last time that the user modified the conversation action, whichever occurs later.</w:t>
      </w:r>
    </w:p>
    <w:p w:rsidR="00B71071" w:rsidRDefault="001C498B">
      <w:pPr>
        <w:pStyle w:val="Heading4"/>
      </w:pPr>
      <w:bookmarkStart w:id="224" w:name="section_608d62f644a94f0996e6e2d786fe68bf"/>
      <w:bookmarkStart w:id="225" w:name="_Toc69361331"/>
      <w:r>
        <w:t>PidLidConversationActionMaxDeliveryTime Property</w:t>
      </w:r>
      <w:bookmarkEnd w:id="224"/>
      <w:bookmarkEnd w:id="225"/>
      <w:r>
        <w:fldChar w:fldCharType="begin"/>
      </w:r>
      <w:r>
        <w:instrText xml:space="preserve"> XE "Conversation actions message:Pi</w:instrText>
      </w:r>
      <w:r>
        <w:instrText xml:space="preserve">dLidConversationActionMaxDeliveryTime property" </w:instrText>
      </w:r>
      <w:r>
        <w:fldChar w:fldCharType="end"/>
      </w:r>
      <w:r>
        <w:fldChar w:fldCharType="begin"/>
      </w:r>
      <w:r>
        <w:instrText xml:space="preserve"> XE "PidLidConversationActionMaxDeliveryTime property conversation actions message" </w:instrText>
      </w:r>
      <w:r>
        <w:fldChar w:fldCharType="end"/>
      </w:r>
    </w:p>
    <w:p w:rsidR="00B71071" w:rsidRDefault="001C498B">
      <w:r>
        <w:t xml:space="preserve">Type: </w:t>
      </w:r>
      <w:r>
        <w:rPr>
          <w:b/>
        </w:rPr>
        <w:t>PtypTime</w:t>
      </w:r>
      <w:r>
        <w:t xml:space="preserve"> (</w:t>
      </w:r>
      <w:hyperlink r:id="rId116" w:anchor="Section_1afa0cd9b1a04520b623bf15030af5d8">
        <w:r>
          <w:rPr>
            <w:rStyle w:val="Hyperlink"/>
          </w:rPr>
          <w:t>[MS-OXCDATA]</w:t>
        </w:r>
      </w:hyperlink>
      <w:r>
        <w:t xml:space="preserve"> section </w:t>
      </w:r>
      <w:r>
        <w:t>2.11.1)</w:t>
      </w:r>
    </w:p>
    <w:p w:rsidR="00B71071" w:rsidRDefault="001C498B">
      <w:r>
        <w:t xml:space="preserve">The </w:t>
      </w:r>
      <w:r>
        <w:rPr>
          <w:b/>
        </w:rPr>
        <w:t>PidLidConversationActionMaxDeliveryTime</w:t>
      </w:r>
      <w:r>
        <w:t xml:space="preserve"> property (</w:t>
      </w:r>
      <w:hyperlink r:id="rId117" w:anchor="Section_f6ab1613aefe447da49c18217230b148">
        <w:r>
          <w:rPr>
            <w:rStyle w:val="Hyperlink"/>
          </w:rPr>
          <w:t>[MS-OXPROPS]</w:t>
        </w:r>
      </w:hyperlink>
      <w:r>
        <w:t xml:space="preserve"> section 2.83) SHOULD</w:t>
      </w:r>
      <w:bookmarkStart w:id="226" w:name="z48"/>
      <w:bookmarkStart w:id="227" w:name="Appendix_A_Target_23"/>
      <w:bookmarkEnd w:id="226"/>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27"/>
      <w:r>
        <w:t xml:space="preserve"> be the maximum value of the </w:t>
      </w:r>
      <w:r>
        <w:rPr>
          <w:b/>
        </w:rPr>
        <w:t>PidTagMessageDeliveryTime</w:t>
      </w:r>
      <w:r>
        <w:t xml:space="preserve"> property (</w:t>
      </w:r>
      <w:hyperlink r:id="rId118" w:anchor="Section_daa9120ff3254afba73828f91049ab3c">
        <w:r>
          <w:rPr>
            <w:rStyle w:val="Hyperlink"/>
          </w:rPr>
          <w:t>[MS-OXOMSG]</w:t>
        </w:r>
      </w:hyperlink>
      <w:r>
        <w:t xml:space="preserve"> section 2.2.3.9) of all the </w:t>
      </w:r>
      <w:hyperlink w:anchor="gt_7ab88094-3b46-4be6-9cbf-f22233ef0915">
        <w:r>
          <w:rPr>
            <w:rStyle w:val="HyperlinkGreen"/>
            <w:b/>
          </w:rPr>
          <w:t>E-mail o</w:t>
        </w:r>
        <w:r>
          <w:rPr>
            <w:rStyle w:val="HyperlinkGreen"/>
            <w:b/>
          </w:rPr>
          <w:t>bjects</w:t>
        </w:r>
      </w:hyperlink>
      <w:r>
        <w:t xml:space="preserve"> modified in response to the last time the user changed a conversation action on the client. If no E-mail objects were changed, this property SHOULD be set to 00:00:00 Apr 1, 1601 (</w:t>
      </w:r>
      <w:hyperlink w:anchor="gt_f2369991-a884-4843-a8fa-1505b6d5ece7">
        <w:r>
          <w:rPr>
            <w:rStyle w:val="HyperlinkGreen"/>
            <w:b/>
          </w:rPr>
          <w:t>UTC</w:t>
        </w:r>
      </w:hyperlink>
      <w:r>
        <w:t>).</w:t>
      </w:r>
    </w:p>
    <w:p w:rsidR="00B71071" w:rsidRDefault="001C498B">
      <w:pPr>
        <w:pStyle w:val="Heading4"/>
      </w:pPr>
      <w:bookmarkStart w:id="228" w:name="section_76146f36c4b44854ac2d63922159fa47"/>
      <w:bookmarkStart w:id="229" w:name="_Toc69361332"/>
      <w:r>
        <w:t>P</w:t>
      </w:r>
      <w:r>
        <w:t>idLidConversationActionMoveFolderEid Property</w:t>
      </w:r>
      <w:bookmarkEnd w:id="228"/>
      <w:bookmarkEnd w:id="229"/>
      <w:r>
        <w:fldChar w:fldCharType="begin"/>
      </w:r>
      <w:r>
        <w:instrText xml:space="preserve"> XE "Conversation actions message:PidLidConversationActionMoveFolderEid property" </w:instrText>
      </w:r>
      <w:r>
        <w:fldChar w:fldCharType="end"/>
      </w:r>
      <w:r>
        <w:fldChar w:fldCharType="begin"/>
      </w:r>
      <w:r>
        <w:instrText xml:space="preserve"> XE "PidLidConversationActionMoveFolderEid property conversation actions message" </w:instrText>
      </w:r>
      <w:r>
        <w:fldChar w:fldCharType="end"/>
      </w:r>
    </w:p>
    <w:p w:rsidR="00B71071" w:rsidRDefault="001C498B">
      <w:r>
        <w:t xml:space="preserve">Type: </w:t>
      </w:r>
      <w:r>
        <w:rPr>
          <w:b/>
        </w:rPr>
        <w:t>PtypBinary</w:t>
      </w:r>
      <w:r>
        <w:t xml:space="preserve"> (</w:t>
      </w:r>
      <w:hyperlink r:id="rId119" w:anchor="Section_1afa0cd9b1a04520b623bf15030af5d8">
        <w:r>
          <w:rPr>
            <w:rStyle w:val="Hyperlink"/>
          </w:rPr>
          <w:t>[MS-OXCDATA]</w:t>
        </w:r>
      </w:hyperlink>
      <w:r>
        <w:t xml:space="preserve"> section 2.11.1)</w:t>
      </w:r>
    </w:p>
    <w:p w:rsidR="00B71071" w:rsidRDefault="001C498B">
      <w:r>
        <w:t xml:space="preserve">The </w:t>
      </w:r>
      <w:r>
        <w:rPr>
          <w:b/>
        </w:rPr>
        <w:t>PidLidConversationActionMoveFolderEid</w:t>
      </w:r>
      <w:r>
        <w:t xml:space="preserve"> property (</w:t>
      </w:r>
      <w:hyperlink r:id="rId120" w:anchor="Section_f6ab1613aefe447da49c18217230b148">
        <w:r>
          <w:rPr>
            <w:rStyle w:val="Hyperlink"/>
          </w:rPr>
          <w:t>[MS-OXPROPS]</w:t>
        </w:r>
      </w:hyperlink>
      <w:r>
        <w:t xml:space="preserve"> section 2.84) SHOULD</w:t>
      </w:r>
      <w:bookmarkStart w:id="230" w:name="z50"/>
      <w:bookmarkStart w:id="231" w:name="Appendix_A_Target_24"/>
      <w:bookmarkEnd w:id="230"/>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31"/>
      <w:r>
        <w:t xml:space="preserve"> be set based on the </w:t>
      </w:r>
      <w:hyperlink w:anchor="gt_b178b6c0-7df9-4107-95ca-12c7f0b9900b">
        <w:r>
          <w:rPr>
            <w:rStyle w:val="HyperlinkGreen"/>
            <w:b/>
          </w:rPr>
          <w:t>action</w:t>
        </w:r>
      </w:hyperlink>
      <w:r>
        <w:t xml:space="preserve"> or actions being performed on the </w:t>
      </w:r>
      <w:hyperlink w:anchor="gt_0aec5fa3-827f-4725-9d37-4b5bff86d6e1">
        <w:r>
          <w:rPr>
            <w:rStyle w:val="HyperlinkGreen"/>
            <w:b/>
          </w:rPr>
          <w:t>co</w:t>
        </w:r>
        <w:r>
          <w:rPr>
            <w:rStyle w:val="HyperlinkGreen"/>
            <w:b/>
          </w:rPr>
          <w:t>nversation</w:t>
        </w:r>
      </w:hyperlink>
      <w:r>
        <w:t>, as shown in the following table.</w:t>
      </w:r>
    </w:p>
    <w:tbl>
      <w:tblPr>
        <w:tblStyle w:val="Table-ShadedHeader"/>
        <w:tblW w:w="0" w:type="auto"/>
        <w:tblLook w:val="04A0" w:firstRow="1" w:lastRow="0" w:firstColumn="1" w:lastColumn="0" w:noHBand="0" w:noVBand="1"/>
      </w:tblPr>
      <w:tblGrid>
        <w:gridCol w:w="7061"/>
        <w:gridCol w:w="2388"/>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Action on the conversation</w:t>
            </w:r>
          </w:p>
        </w:tc>
        <w:tc>
          <w:tcPr>
            <w:tcW w:w="0" w:type="auto"/>
            <w:shd w:val="clear" w:color="auto" w:fill="E0E0E0"/>
          </w:tcPr>
          <w:p w:rsidR="00B71071" w:rsidRDefault="001C498B">
            <w:pPr>
              <w:pStyle w:val="TableHeaderText"/>
            </w:pPr>
            <w:r>
              <w:t>Value</w:t>
            </w:r>
          </w:p>
        </w:tc>
      </w:tr>
      <w:tr w:rsidR="00B71071" w:rsidTr="00B71071">
        <w:tc>
          <w:tcPr>
            <w:tcW w:w="0" w:type="auto"/>
            <w:shd w:val="clear" w:color="auto" w:fill="auto"/>
          </w:tcPr>
          <w:p w:rsidR="00B71071" w:rsidRDefault="001C498B">
            <w:pPr>
              <w:pStyle w:val="TableBodyText"/>
            </w:pPr>
            <w:r>
              <w:t xml:space="preserve">Move to Folder (move to a folder in the same </w:t>
            </w:r>
            <w:hyperlink w:anchor="gt_fda94a53-448d-48d5-9991-176c530ff597">
              <w:r>
                <w:rPr>
                  <w:rStyle w:val="HyperlinkGreen"/>
                  <w:b/>
                </w:rPr>
                <w:t>message store</w:t>
              </w:r>
            </w:hyperlink>
            <w:r>
              <w:t xml:space="preserve"> as this </w:t>
            </w:r>
            <w:hyperlink w:anchor="gt_6f222571-3f61-4250-a8a6-d56505335792">
              <w:r>
                <w:rPr>
                  <w:rStyle w:val="HyperlinkGreen"/>
                  <w:b/>
                </w:rPr>
                <w:t>FAI</w:t>
              </w:r>
            </w:hyperlink>
            <w:r>
              <w:t xml:space="preserve"> message)</w:t>
            </w:r>
          </w:p>
        </w:tc>
        <w:tc>
          <w:tcPr>
            <w:tcW w:w="0" w:type="auto"/>
            <w:shd w:val="clear" w:color="auto" w:fill="auto"/>
          </w:tcPr>
          <w:p w:rsidR="00B71071" w:rsidRDefault="001C498B">
            <w:pPr>
              <w:pStyle w:val="TableBodyText"/>
            </w:pPr>
            <w:r>
              <w:t xml:space="preserve">The </w:t>
            </w:r>
            <w:hyperlink w:anchor="gt_64df5f51-e2e6-4cf2-a15f-5bc1167087b5">
              <w:r>
                <w:rPr>
                  <w:rStyle w:val="HyperlinkGreen"/>
                  <w:b/>
                </w:rPr>
                <w:t>EntryID</w:t>
              </w:r>
            </w:hyperlink>
            <w:r>
              <w:t xml:space="preserve"> of that folder</w:t>
            </w:r>
          </w:p>
        </w:tc>
      </w:tr>
      <w:tr w:rsidR="00B71071" w:rsidTr="00B71071">
        <w:tc>
          <w:tcPr>
            <w:tcW w:w="0" w:type="auto"/>
            <w:shd w:val="clear" w:color="auto" w:fill="auto"/>
          </w:tcPr>
          <w:p w:rsidR="00B71071" w:rsidRDefault="001C498B">
            <w:pPr>
              <w:pStyle w:val="TableBodyText"/>
            </w:pPr>
            <w:r>
              <w:t>Move to Store (move to a folder in a different message store than this FAI message)</w:t>
            </w:r>
          </w:p>
        </w:tc>
        <w:tc>
          <w:tcPr>
            <w:tcW w:w="0" w:type="auto"/>
            <w:shd w:val="clear" w:color="auto" w:fill="auto"/>
          </w:tcPr>
          <w:p w:rsidR="00B71071" w:rsidRDefault="001C498B">
            <w:pPr>
              <w:pStyle w:val="TableBodyText"/>
            </w:pPr>
            <w:r>
              <w:t>The Entry</w:t>
            </w:r>
            <w:r>
              <w:t>ID of that folder</w:t>
            </w:r>
          </w:p>
        </w:tc>
      </w:tr>
      <w:tr w:rsidR="00B71071" w:rsidTr="00B71071">
        <w:tc>
          <w:tcPr>
            <w:tcW w:w="0" w:type="auto"/>
            <w:shd w:val="clear" w:color="auto" w:fill="auto"/>
          </w:tcPr>
          <w:p w:rsidR="00B71071" w:rsidRDefault="001C498B">
            <w:pPr>
              <w:pStyle w:val="TableBodyText"/>
            </w:pPr>
            <w:r>
              <w:lastRenderedPageBreak/>
              <w:t>Ignore</w:t>
            </w:r>
          </w:p>
        </w:tc>
        <w:tc>
          <w:tcPr>
            <w:tcW w:w="0" w:type="auto"/>
            <w:shd w:val="clear" w:color="auto" w:fill="auto"/>
          </w:tcPr>
          <w:p w:rsidR="00B71071" w:rsidRDefault="001C498B">
            <w:pPr>
              <w:pStyle w:val="TableBodyText"/>
            </w:pPr>
            <w:r>
              <w:t>Byte array of size zero</w:t>
            </w:r>
          </w:p>
        </w:tc>
      </w:tr>
      <w:tr w:rsidR="00B71071" w:rsidTr="00B71071">
        <w:tc>
          <w:tcPr>
            <w:tcW w:w="0" w:type="auto"/>
            <w:shd w:val="clear" w:color="auto" w:fill="auto"/>
          </w:tcPr>
          <w:p w:rsidR="00B71071" w:rsidRDefault="001C498B">
            <w:pPr>
              <w:pStyle w:val="TableBodyText"/>
            </w:pPr>
            <w:r>
              <w:t>None of the above</w:t>
            </w:r>
          </w:p>
        </w:tc>
        <w:tc>
          <w:tcPr>
            <w:tcW w:w="0" w:type="auto"/>
            <w:shd w:val="clear" w:color="auto" w:fill="auto"/>
          </w:tcPr>
          <w:p w:rsidR="00B71071" w:rsidRDefault="001C498B">
            <w:pPr>
              <w:pStyle w:val="TableBodyText"/>
            </w:pPr>
            <w:r>
              <w:t>Not set</w:t>
            </w:r>
          </w:p>
        </w:tc>
      </w:tr>
    </w:tbl>
    <w:p w:rsidR="00B71071" w:rsidRDefault="00B71071"/>
    <w:p w:rsidR="00B71071" w:rsidRDefault="001C498B">
      <w:pPr>
        <w:pStyle w:val="Heading4"/>
      </w:pPr>
      <w:bookmarkStart w:id="232" w:name="section_408a1c6033f14a7f9a23bae16a6f059f"/>
      <w:bookmarkStart w:id="233" w:name="_Toc69361333"/>
      <w:r>
        <w:t>PidLidConversationActionMoveStoreEid Property</w:t>
      </w:r>
      <w:bookmarkEnd w:id="232"/>
      <w:bookmarkEnd w:id="233"/>
      <w:r>
        <w:fldChar w:fldCharType="begin"/>
      </w:r>
      <w:r>
        <w:instrText xml:space="preserve"> XE "Conversation actions message:PidLidConversationActionMoveStoreEid property" </w:instrText>
      </w:r>
      <w:r>
        <w:fldChar w:fldCharType="end"/>
      </w:r>
      <w:r>
        <w:fldChar w:fldCharType="begin"/>
      </w:r>
      <w:r>
        <w:instrText xml:space="preserve"> XE "PidLidConversationActionMoveStoreEid property conversation actions message" </w:instrText>
      </w:r>
      <w:r>
        <w:fldChar w:fldCharType="end"/>
      </w:r>
    </w:p>
    <w:p w:rsidR="00B71071" w:rsidRDefault="001C498B">
      <w:r>
        <w:t xml:space="preserve">Type: </w:t>
      </w:r>
      <w:r>
        <w:rPr>
          <w:b/>
        </w:rPr>
        <w:t>PtypBinary</w:t>
      </w:r>
      <w:r>
        <w:t xml:space="preserve"> (</w:t>
      </w:r>
      <w:hyperlink r:id="rId121" w:anchor="Section_1afa0cd9b1a04520b623bf15030af5d8">
        <w:r>
          <w:rPr>
            <w:rStyle w:val="Hyperlink"/>
          </w:rPr>
          <w:t>[MS-OXCDATA]</w:t>
        </w:r>
      </w:hyperlink>
      <w:r>
        <w:t xml:space="preserve"> section 2.11.1)</w:t>
      </w:r>
    </w:p>
    <w:p w:rsidR="00B71071" w:rsidRDefault="001C498B">
      <w:r>
        <w:t xml:space="preserve">The </w:t>
      </w:r>
      <w:r>
        <w:rPr>
          <w:b/>
        </w:rPr>
        <w:t>PidLidConversationActionMoveStoreEid</w:t>
      </w:r>
      <w:r>
        <w:t xml:space="preserve"> pr</w:t>
      </w:r>
      <w:r>
        <w:t>operty (</w:t>
      </w:r>
      <w:hyperlink r:id="rId122" w:anchor="Section_f6ab1613aefe447da49c18217230b148">
        <w:r>
          <w:rPr>
            <w:rStyle w:val="Hyperlink"/>
          </w:rPr>
          <w:t>[MS-OXPROPS]</w:t>
        </w:r>
      </w:hyperlink>
      <w:r>
        <w:t xml:space="preserve"> section 2.85) SHOULD</w:t>
      </w:r>
      <w:bookmarkStart w:id="234" w:name="z52"/>
      <w:bookmarkStart w:id="235" w:name="Appendix_A_Target_25"/>
      <w:bookmarkEnd w:id="234"/>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35"/>
      <w:r>
        <w:t xml:space="preserve"> be set based on the </w:t>
      </w:r>
      <w:hyperlink w:anchor="gt_b178b6c0-7df9-4107-95ca-12c7f0b9900b">
        <w:r>
          <w:rPr>
            <w:rStyle w:val="HyperlinkGreen"/>
            <w:b/>
          </w:rPr>
          <w:t>action</w:t>
        </w:r>
      </w:hyperlink>
      <w:r>
        <w:t xml:space="preserve"> or actions being performed on the </w:t>
      </w:r>
      <w:hyperlink w:anchor="gt_0aec5fa3-827f-4725-9d37-4b5bff86d6e1">
        <w:r>
          <w:rPr>
            <w:rStyle w:val="HyperlinkGreen"/>
            <w:b/>
          </w:rPr>
          <w:t>conversation</w:t>
        </w:r>
      </w:hyperlink>
      <w:r>
        <w:t>, as shown in the following table.</w:t>
      </w:r>
    </w:p>
    <w:tbl>
      <w:tblPr>
        <w:tblStyle w:val="Table-ShadedHeader"/>
        <w:tblW w:w="0" w:type="auto"/>
        <w:tblLook w:val="04A0" w:firstRow="1" w:lastRow="0" w:firstColumn="1" w:lastColumn="0" w:noHBand="0" w:noVBand="1"/>
      </w:tblPr>
      <w:tblGrid>
        <w:gridCol w:w="6564"/>
        <w:gridCol w:w="2911"/>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Action on the conversation</w:t>
            </w:r>
          </w:p>
        </w:tc>
        <w:tc>
          <w:tcPr>
            <w:tcW w:w="0" w:type="auto"/>
            <w:shd w:val="clear" w:color="auto" w:fill="E0E0E0"/>
          </w:tcPr>
          <w:p w:rsidR="00B71071" w:rsidRDefault="001C498B">
            <w:pPr>
              <w:pStyle w:val="TableHeaderText"/>
            </w:pPr>
            <w:r>
              <w:t>Value</w:t>
            </w:r>
          </w:p>
        </w:tc>
      </w:tr>
      <w:tr w:rsidR="00B71071" w:rsidTr="00B71071">
        <w:tc>
          <w:tcPr>
            <w:tcW w:w="0" w:type="auto"/>
            <w:shd w:val="clear" w:color="auto" w:fill="auto"/>
          </w:tcPr>
          <w:p w:rsidR="00B71071" w:rsidRDefault="001C498B">
            <w:pPr>
              <w:pStyle w:val="TableBodyText"/>
            </w:pPr>
            <w:r>
              <w:t xml:space="preserve">Move to Folder (move to a folder in the same </w:t>
            </w:r>
            <w:hyperlink w:anchor="gt_fda94a53-448d-48d5-9991-176c530ff597">
              <w:r>
                <w:rPr>
                  <w:rStyle w:val="HyperlinkGreen"/>
                  <w:b/>
                </w:rPr>
                <w:t>message store</w:t>
              </w:r>
            </w:hyperlink>
            <w:r>
              <w:t xml:space="preserve"> as this </w:t>
            </w:r>
            <w:hyperlink w:anchor="gt_6f222571-3f61-4250-a8a6-d56505335792">
              <w:r>
                <w:rPr>
                  <w:rStyle w:val="HyperlinkGreen"/>
                  <w:b/>
                </w:rPr>
                <w:t>FAI</w:t>
              </w:r>
            </w:hyperlink>
            <w:r>
              <w:t xml:space="preserve"> message)</w:t>
            </w:r>
          </w:p>
        </w:tc>
        <w:tc>
          <w:tcPr>
            <w:tcW w:w="0" w:type="auto"/>
            <w:shd w:val="clear" w:color="auto" w:fill="auto"/>
          </w:tcPr>
          <w:p w:rsidR="00B71071" w:rsidRDefault="001C498B">
            <w:pPr>
              <w:pStyle w:val="TableBodyText"/>
            </w:pPr>
            <w:r>
              <w:t>Not set</w:t>
            </w:r>
          </w:p>
        </w:tc>
      </w:tr>
      <w:tr w:rsidR="00B71071" w:rsidTr="00B71071">
        <w:tc>
          <w:tcPr>
            <w:tcW w:w="0" w:type="auto"/>
            <w:shd w:val="clear" w:color="auto" w:fill="auto"/>
          </w:tcPr>
          <w:p w:rsidR="00B71071" w:rsidRDefault="001C498B">
            <w:pPr>
              <w:pStyle w:val="TableBodyText"/>
            </w:pPr>
            <w:r>
              <w:t>Move to Store (move to a folder in a different message store than this FAI message)</w:t>
            </w:r>
          </w:p>
        </w:tc>
        <w:tc>
          <w:tcPr>
            <w:tcW w:w="0" w:type="auto"/>
            <w:shd w:val="clear" w:color="auto" w:fill="auto"/>
          </w:tcPr>
          <w:p w:rsidR="00B71071" w:rsidRDefault="001C498B">
            <w:pPr>
              <w:pStyle w:val="TableBodyText"/>
            </w:pPr>
            <w:r>
              <w:t xml:space="preserve">The </w:t>
            </w:r>
            <w:hyperlink w:anchor="gt_64df5f51-e2e6-4cf2-a15f-5bc1167087b5">
              <w:r>
                <w:rPr>
                  <w:rStyle w:val="HyperlinkGreen"/>
                  <w:b/>
                </w:rPr>
                <w:t>EntryID</w:t>
              </w:r>
            </w:hyperlink>
            <w:r>
              <w:t xml:space="preserve"> of that message store</w:t>
            </w:r>
          </w:p>
        </w:tc>
      </w:tr>
      <w:tr w:rsidR="00B71071" w:rsidTr="00B71071">
        <w:tc>
          <w:tcPr>
            <w:tcW w:w="0" w:type="auto"/>
            <w:shd w:val="clear" w:color="auto" w:fill="auto"/>
          </w:tcPr>
          <w:p w:rsidR="00B71071" w:rsidRDefault="001C498B">
            <w:pPr>
              <w:pStyle w:val="TableBodyText"/>
            </w:pPr>
            <w:r>
              <w:t>Ignore</w:t>
            </w:r>
          </w:p>
        </w:tc>
        <w:tc>
          <w:tcPr>
            <w:tcW w:w="0" w:type="auto"/>
            <w:shd w:val="clear" w:color="auto" w:fill="auto"/>
          </w:tcPr>
          <w:p w:rsidR="00B71071" w:rsidRDefault="001C498B">
            <w:pPr>
              <w:pStyle w:val="TableBodyText"/>
            </w:pPr>
            <w:r>
              <w:t>Not set</w:t>
            </w:r>
          </w:p>
        </w:tc>
      </w:tr>
      <w:tr w:rsidR="00B71071" w:rsidTr="00B71071">
        <w:tc>
          <w:tcPr>
            <w:tcW w:w="0" w:type="auto"/>
            <w:shd w:val="clear" w:color="auto" w:fill="auto"/>
          </w:tcPr>
          <w:p w:rsidR="00B71071" w:rsidRDefault="001C498B">
            <w:pPr>
              <w:pStyle w:val="TableBodyText"/>
            </w:pPr>
            <w:r>
              <w:t>None of the above</w:t>
            </w:r>
          </w:p>
        </w:tc>
        <w:tc>
          <w:tcPr>
            <w:tcW w:w="0" w:type="auto"/>
            <w:shd w:val="clear" w:color="auto" w:fill="auto"/>
          </w:tcPr>
          <w:p w:rsidR="00B71071" w:rsidRDefault="001C498B">
            <w:pPr>
              <w:pStyle w:val="TableBodyText"/>
            </w:pPr>
            <w:r>
              <w:t>Not set</w:t>
            </w:r>
          </w:p>
        </w:tc>
      </w:tr>
    </w:tbl>
    <w:p w:rsidR="00B71071" w:rsidRDefault="00B71071"/>
    <w:p w:rsidR="00B71071" w:rsidRDefault="001C498B">
      <w:pPr>
        <w:pStyle w:val="Heading4"/>
      </w:pPr>
      <w:bookmarkStart w:id="236" w:name="section_58b6d979731d40988813c8c11e511fc0"/>
      <w:bookmarkStart w:id="237" w:name="_Toc69361334"/>
      <w:r>
        <w:t>PidLidConversationActionVersion Property</w:t>
      </w:r>
      <w:bookmarkEnd w:id="236"/>
      <w:bookmarkEnd w:id="237"/>
      <w:r>
        <w:fldChar w:fldCharType="begin"/>
      </w:r>
      <w:r>
        <w:instrText xml:space="preserve"> XE "Conversation actions message:PidLidConversationActionVersion property" </w:instrText>
      </w:r>
      <w:r>
        <w:fldChar w:fldCharType="end"/>
      </w:r>
      <w:r>
        <w:fldChar w:fldCharType="begin"/>
      </w:r>
      <w:r>
        <w:instrText xml:space="preserve"> XE</w:instrText>
      </w:r>
      <w:r>
        <w:instrText xml:space="preserve"> "PidLidConversationActionVersion property conversation actions message" </w:instrText>
      </w:r>
      <w:r>
        <w:fldChar w:fldCharType="end"/>
      </w:r>
    </w:p>
    <w:p w:rsidR="00B71071" w:rsidRDefault="001C498B">
      <w:r>
        <w:t xml:space="preserve">Type: </w:t>
      </w:r>
      <w:r>
        <w:rPr>
          <w:b/>
        </w:rPr>
        <w:t>PtypInteger32</w:t>
      </w:r>
      <w:r>
        <w:t xml:space="preserve"> (</w:t>
      </w:r>
      <w:hyperlink r:id="rId123" w:anchor="Section_1afa0cd9b1a04520b623bf15030af5d8">
        <w:r>
          <w:rPr>
            <w:rStyle w:val="Hyperlink"/>
          </w:rPr>
          <w:t>[MS-OXCDATA]</w:t>
        </w:r>
      </w:hyperlink>
      <w:r>
        <w:t xml:space="preserve"> section 2.11.1)</w:t>
      </w:r>
    </w:p>
    <w:p w:rsidR="00B71071" w:rsidRDefault="001C498B">
      <w:r>
        <w:t xml:space="preserve">The </w:t>
      </w:r>
      <w:r>
        <w:rPr>
          <w:b/>
        </w:rPr>
        <w:t>PidLidConversationActionVersion</w:t>
      </w:r>
      <w:r>
        <w:t xml:space="preserve"> property (</w:t>
      </w:r>
      <w:hyperlink r:id="rId124" w:anchor="Section_f6ab1613aefe447da49c18217230b148">
        <w:r>
          <w:rPr>
            <w:rStyle w:val="Hyperlink"/>
          </w:rPr>
          <w:t>[MS-OXPROPS]</w:t>
        </w:r>
      </w:hyperlink>
      <w:r>
        <w:t xml:space="preserve"> section 2.86) SHOULD</w:t>
      </w:r>
      <w:bookmarkStart w:id="238"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38"/>
      <w:r>
        <w:t xml:space="preserve"> be set to the version of the conversation action </w:t>
      </w:r>
      <w:hyperlink w:anchor="gt_6f222571-3f61-4250-a8a6-d56505335792">
        <w:r>
          <w:rPr>
            <w:rStyle w:val="HyperlinkGreen"/>
            <w:b/>
          </w:rPr>
          <w:t>FAI</w:t>
        </w:r>
      </w:hyperlink>
      <w:r>
        <w:t xml:space="preserve"> message, as specified in section </w:t>
      </w:r>
      <w:hyperlink w:anchor="Section_c909f6deeb3f4db8a7ca261b0d14f075" w:history="1">
        <w:r>
          <w:rPr>
            <w:rStyle w:val="Hyperlink"/>
          </w:rPr>
          <w:t>2.2.8</w:t>
        </w:r>
      </w:hyperlink>
      <w:r>
        <w:t>.</w:t>
      </w:r>
      <w:bookmarkStart w:id="239" w:name="z54"/>
      <w:bookmarkEnd w:id="239"/>
      <w:r>
        <w:t xml:space="preserve"> The format of the value of this property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3240" w:type="dxa"/>
            <w:gridSpan w:val="12"/>
            <w:shd w:val="clear" w:color="auto" w:fill="auto"/>
          </w:tcPr>
          <w:p w:rsidR="00B71071" w:rsidRDefault="001C498B">
            <w:pPr>
              <w:pStyle w:val="PacketDiagramBodyText"/>
            </w:pPr>
            <w:r>
              <w:t>MajorVersion</w:t>
            </w:r>
          </w:p>
        </w:tc>
        <w:tc>
          <w:tcPr>
            <w:tcW w:w="5400" w:type="dxa"/>
            <w:gridSpan w:val="20"/>
            <w:shd w:val="clear" w:color="auto" w:fill="auto"/>
          </w:tcPr>
          <w:p w:rsidR="00B71071" w:rsidRDefault="001C498B">
            <w:pPr>
              <w:pStyle w:val="PacketDiagramBodyText"/>
            </w:pPr>
            <w:r>
              <w:t>MinorVersion</w:t>
            </w:r>
          </w:p>
        </w:tc>
      </w:tr>
    </w:tbl>
    <w:p w:rsidR="00B71071" w:rsidRDefault="001C498B">
      <w:pPr>
        <w:pStyle w:val="Definition-Field"/>
      </w:pPr>
      <w:r>
        <w:rPr>
          <w:b/>
        </w:rPr>
        <w:t xml:space="preserve">MajorVersion (12 bits):  </w:t>
      </w:r>
      <w:r>
        <w:t>This field indicates the version compatibility of the conversation action FAI message. It MUST be set to 0x004.</w:t>
      </w:r>
    </w:p>
    <w:p w:rsidR="00B71071" w:rsidRDefault="001C498B">
      <w:pPr>
        <w:pStyle w:val="Definition-Field"/>
      </w:pPr>
      <w:r>
        <w:rPr>
          <w:b/>
        </w:rPr>
        <w:t xml:space="preserve">MinorVersion (20 bits):  </w:t>
      </w:r>
      <w:r>
        <w:t>This value is implementation-specific and can be set to any value. It SHOULD indicate the version of the client or server that last modified the conversation action FAI message.</w:t>
      </w:r>
    </w:p>
    <w:p w:rsidR="00B71071" w:rsidRDefault="001C498B">
      <w:pPr>
        <w:pStyle w:val="Heading4"/>
      </w:pPr>
      <w:bookmarkStart w:id="240" w:name="section_adbfdc1110d74387bd97bf0b6367ad69"/>
      <w:bookmarkStart w:id="241" w:name="_Toc69361335"/>
      <w:r>
        <w:t>PidLidConversationProcessed Property</w:t>
      </w:r>
      <w:bookmarkEnd w:id="240"/>
      <w:bookmarkEnd w:id="241"/>
      <w:r>
        <w:fldChar w:fldCharType="begin"/>
      </w:r>
      <w:r>
        <w:instrText xml:space="preserve"> XE "Conversation actions message:PidLidCo</w:instrText>
      </w:r>
      <w:r>
        <w:instrText xml:space="preserve">nversationProcessed property" </w:instrText>
      </w:r>
      <w:r>
        <w:fldChar w:fldCharType="end"/>
      </w:r>
      <w:r>
        <w:fldChar w:fldCharType="begin"/>
      </w:r>
      <w:r>
        <w:instrText xml:space="preserve"> XE "PidLidConversationProcessed property conversation actions message" </w:instrText>
      </w:r>
      <w:r>
        <w:fldChar w:fldCharType="end"/>
      </w:r>
    </w:p>
    <w:p w:rsidR="00B71071" w:rsidRDefault="001C498B">
      <w:r>
        <w:t xml:space="preserve">Type: </w:t>
      </w:r>
      <w:r>
        <w:rPr>
          <w:b/>
        </w:rPr>
        <w:t>PtypInteger32</w:t>
      </w:r>
      <w:r>
        <w:t xml:space="preserve"> (</w:t>
      </w:r>
      <w:hyperlink r:id="rId125" w:anchor="Section_1afa0cd9b1a04520b623bf15030af5d8">
        <w:r>
          <w:rPr>
            <w:rStyle w:val="Hyperlink"/>
          </w:rPr>
          <w:t>[MS-OXCDATA]</w:t>
        </w:r>
      </w:hyperlink>
      <w:r>
        <w:t xml:space="preserve"> section 2.11.1)</w:t>
      </w:r>
    </w:p>
    <w:p w:rsidR="00B71071" w:rsidRDefault="001C498B">
      <w:r>
        <w:t xml:space="preserve">The </w:t>
      </w:r>
      <w:r>
        <w:rPr>
          <w:b/>
        </w:rPr>
        <w:t>PidLidConversationProcessed</w:t>
      </w:r>
      <w:r>
        <w:t xml:space="preserve"> property (</w:t>
      </w:r>
      <w:hyperlink r:id="rId126" w:anchor="Section_f6ab1613aefe447da49c18217230b148">
        <w:r>
          <w:rPr>
            <w:rStyle w:val="Hyperlink"/>
          </w:rPr>
          <w:t>[MS-OXPROPS]</w:t>
        </w:r>
      </w:hyperlink>
      <w:r>
        <w:t xml:space="preserve"> section 2.87) specifies a sequential number to be used in the processing of a </w:t>
      </w:r>
      <w:hyperlink w:anchor="gt_c6ef436d-bd96-48de-828b-7a16f525db4b">
        <w:r>
          <w:rPr>
            <w:rStyle w:val="HyperlinkGreen"/>
            <w:b/>
          </w:rPr>
          <w:t>conversation action</w:t>
        </w:r>
      </w:hyperlink>
      <w:r>
        <w:t xml:space="preserve">, as specified in section </w:t>
      </w:r>
      <w:hyperlink w:anchor="Section_cc330100b4c548d7a74db7ed10215350" w:history="1">
        <w:r>
          <w:rPr>
            <w:rStyle w:val="Hyperlink"/>
          </w:rPr>
          <w:t>3.1.5.1</w:t>
        </w:r>
      </w:hyperlink>
      <w:r>
        <w:t>.</w:t>
      </w:r>
    </w:p>
    <w:p w:rsidR="00B71071" w:rsidRDefault="001C498B">
      <w:pPr>
        <w:pStyle w:val="Heading4"/>
      </w:pPr>
      <w:bookmarkStart w:id="242" w:name="section_29a1b4daa6264255ad5690cdefb65345"/>
      <w:bookmarkStart w:id="243" w:name="_Toc69361336"/>
      <w:r>
        <w:lastRenderedPageBreak/>
        <w:t>PidNameKeywords Property</w:t>
      </w:r>
      <w:bookmarkEnd w:id="242"/>
      <w:bookmarkEnd w:id="243"/>
      <w:r>
        <w:fldChar w:fldCharType="begin"/>
      </w:r>
      <w:r>
        <w:instrText xml:space="preserve"> XE "Conversation actions message:PidNameKeywords property" </w:instrText>
      </w:r>
      <w:r>
        <w:fldChar w:fldCharType="end"/>
      </w:r>
      <w:r>
        <w:fldChar w:fldCharType="begin"/>
      </w:r>
      <w:r>
        <w:instrText xml:space="preserve"> XE "PidNameKeywords property conversat</w:instrText>
      </w:r>
      <w:r>
        <w:instrText xml:space="preserve">ion actions message" </w:instrText>
      </w:r>
      <w:r>
        <w:fldChar w:fldCharType="end"/>
      </w:r>
    </w:p>
    <w:p w:rsidR="00B71071" w:rsidRDefault="001C498B">
      <w:r>
        <w:t xml:space="preserve">Type: </w:t>
      </w:r>
      <w:r>
        <w:rPr>
          <w:b/>
        </w:rPr>
        <w:t>PtypMultipleString</w:t>
      </w:r>
      <w:r>
        <w:t xml:space="preserve"> (</w:t>
      </w:r>
      <w:hyperlink r:id="rId127" w:anchor="Section_1afa0cd9b1a04520b623bf15030af5d8">
        <w:r>
          <w:rPr>
            <w:rStyle w:val="Hyperlink"/>
          </w:rPr>
          <w:t>[MS-OXCDATA]</w:t>
        </w:r>
      </w:hyperlink>
      <w:r>
        <w:t xml:space="preserve"> section 2.11.1)</w:t>
      </w:r>
    </w:p>
    <w:p w:rsidR="00B71071" w:rsidRDefault="001C498B">
      <w:r>
        <w:t xml:space="preserve">If this </w:t>
      </w:r>
      <w:hyperlink w:anchor="gt_0aec5fa3-827f-4725-9d37-4b5bff86d6e1">
        <w:r>
          <w:rPr>
            <w:rStyle w:val="HyperlinkGreen"/>
            <w:b/>
          </w:rPr>
          <w:t>conversation</w:t>
        </w:r>
      </w:hyperlink>
      <w:r>
        <w:t xml:space="preserve"> is being cat</w:t>
      </w:r>
      <w:r>
        <w:t xml:space="preserve">egorized, the </w:t>
      </w:r>
      <w:r>
        <w:rPr>
          <w:b/>
        </w:rPr>
        <w:t>PidNameKeywords</w:t>
      </w:r>
      <w:r>
        <w:t xml:space="preserve"> property (</w:t>
      </w:r>
      <w:hyperlink r:id="rId128" w:anchor="Section_f6ab1613aefe447da49c18217230b148">
        <w:r>
          <w:rPr>
            <w:rStyle w:val="Hyperlink"/>
          </w:rPr>
          <w:t>[MS-OXPROPS]</w:t>
        </w:r>
      </w:hyperlink>
      <w:r>
        <w:t xml:space="preserve"> section 2.451) SHOULD</w:t>
      </w:r>
      <w:bookmarkStart w:id="244" w:name="z56"/>
      <w:bookmarkStart w:id="245" w:name="Appendix_A_Target_27"/>
      <w:bookmarkEnd w:id="244"/>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45"/>
      <w:r>
        <w:t xml:space="preserve"> be set to the list of </w:t>
      </w:r>
      <w:hyperlink w:anchor="gt_7d6acf13-ba4d-4a0a-930e-3eaee465c7f1">
        <w:r>
          <w:rPr>
            <w:rStyle w:val="HyperlinkGreen"/>
            <w:b/>
          </w:rPr>
          <w:t>categories</w:t>
        </w:r>
      </w:hyperlink>
      <w:r>
        <w:t xml:space="preserve"> that are being set on incoming </w:t>
      </w:r>
      <w:hyperlink w:anchor="gt_7ab88094-3b46-4be6-9cbf-f22233ef0915">
        <w:r>
          <w:rPr>
            <w:rStyle w:val="HyperlinkGreen"/>
            <w:b/>
          </w:rPr>
          <w:t>E-mail objects</w:t>
        </w:r>
      </w:hyperlink>
      <w:r>
        <w:t xml:space="preserve"> in the conversation. Otherwise, this property SHOULD NOT be set.</w:t>
      </w:r>
    </w:p>
    <w:p w:rsidR="00B71071" w:rsidRDefault="001C498B">
      <w:pPr>
        <w:pStyle w:val="Heading4"/>
      </w:pPr>
      <w:bookmarkStart w:id="246" w:name="section_58bb9342e3da4b11bca12e4750d691e0"/>
      <w:bookmarkStart w:id="247" w:name="_Toc69361337"/>
      <w:r>
        <w:t>PidTagConversatio</w:t>
      </w:r>
      <w:r>
        <w:t>nIndex Property</w:t>
      </w:r>
      <w:bookmarkEnd w:id="246"/>
      <w:bookmarkEnd w:id="247"/>
      <w:r>
        <w:fldChar w:fldCharType="begin"/>
      </w:r>
      <w:r>
        <w:instrText xml:space="preserve"> XE "Conversation actions message:PidTagConversationIndex property" </w:instrText>
      </w:r>
      <w:r>
        <w:fldChar w:fldCharType="end"/>
      </w:r>
      <w:r>
        <w:fldChar w:fldCharType="begin"/>
      </w:r>
      <w:r>
        <w:instrText xml:space="preserve"> XE "PidTagConversationIndex property conversation actions message" </w:instrText>
      </w:r>
      <w:r>
        <w:fldChar w:fldCharType="end"/>
      </w:r>
    </w:p>
    <w:p w:rsidR="00B71071" w:rsidRDefault="001C498B">
      <w:r>
        <w:t xml:space="preserve">Type: </w:t>
      </w:r>
      <w:r>
        <w:rPr>
          <w:b/>
        </w:rPr>
        <w:t>PtypBinary</w:t>
      </w:r>
      <w:r>
        <w:t xml:space="preserve"> (</w:t>
      </w:r>
      <w:hyperlink r:id="rId129" w:anchor="Section_1afa0cd9b1a04520b623bf15030af5d8">
        <w:r>
          <w:rPr>
            <w:rStyle w:val="Hyperlink"/>
          </w:rPr>
          <w:t>[MS-OXCDATA]</w:t>
        </w:r>
      </w:hyperlink>
      <w:r>
        <w:t xml:space="preserve"> section 2.11.1)</w:t>
      </w:r>
    </w:p>
    <w:p w:rsidR="00B71071" w:rsidRDefault="001C498B">
      <w:r>
        <w:t xml:space="preserve">The </w:t>
      </w:r>
      <w:r>
        <w:rPr>
          <w:b/>
        </w:rPr>
        <w:t>PidTagConversationIndex</w:t>
      </w:r>
      <w:r>
        <w:t xml:space="preserve"> property (</w:t>
      </w:r>
      <w:hyperlink r:id="rId130" w:anchor="Section_f6ab1613aefe447da49c18217230b148">
        <w:r>
          <w:rPr>
            <w:rStyle w:val="Hyperlink"/>
          </w:rPr>
          <w:t>[MS-OXPROPS]</w:t>
        </w:r>
      </w:hyperlink>
      <w:r>
        <w:t xml:space="preserve"> section 2.650) SHOULD</w:t>
      </w:r>
      <w:bookmarkStart w:id="248" w:name="z58"/>
      <w:bookmarkStart w:id="249" w:name="Appendix_A_Target_28"/>
      <w:bookmarkEnd w:id="24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49"/>
      <w:r>
        <w:t xml:space="preserve"> be</w:t>
      </w:r>
      <w:r>
        <w:t xml:space="preserve"> set to a 22-byte array as specified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1071" w:rsidTr="00B7107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1</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2</w:t>
            </w:r>
          </w:p>
          <w:p w:rsidR="00B71071" w:rsidRDefault="001C498B">
            <w:pPr>
              <w:pStyle w:val="PacketDiagramHeaderText"/>
            </w:pPr>
            <w:r>
              <w:t>0</w:t>
            </w:r>
          </w:p>
        </w:tc>
        <w:tc>
          <w:tcPr>
            <w:tcW w:w="270" w:type="dxa"/>
          </w:tcPr>
          <w:p w:rsidR="00B71071" w:rsidRDefault="001C498B">
            <w:pPr>
              <w:pStyle w:val="PacketDiagramHeaderText"/>
            </w:pPr>
            <w:r>
              <w:t>1</w:t>
            </w:r>
          </w:p>
        </w:tc>
        <w:tc>
          <w:tcPr>
            <w:tcW w:w="270" w:type="dxa"/>
          </w:tcPr>
          <w:p w:rsidR="00B71071" w:rsidRDefault="001C498B">
            <w:pPr>
              <w:pStyle w:val="PacketDiagramHeaderText"/>
            </w:pPr>
            <w:r>
              <w:t>2</w:t>
            </w:r>
          </w:p>
        </w:tc>
        <w:tc>
          <w:tcPr>
            <w:tcW w:w="270" w:type="dxa"/>
          </w:tcPr>
          <w:p w:rsidR="00B71071" w:rsidRDefault="001C498B">
            <w:pPr>
              <w:pStyle w:val="PacketDiagramHeaderText"/>
            </w:pPr>
            <w:r>
              <w:t>3</w:t>
            </w:r>
          </w:p>
        </w:tc>
        <w:tc>
          <w:tcPr>
            <w:tcW w:w="270" w:type="dxa"/>
          </w:tcPr>
          <w:p w:rsidR="00B71071" w:rsidRDefault="001C498B">
            <w:pPr>
              <w:pStyle w:val="PacketDiagramHeaderText"/>
            </w:pPr>
            <w:r>
              <w:t>4</w:t>
            </w:r>
          </w:p>
        </w:tc>
        <w:tc>
          <w:tcPr>
            <w:tcW w:w="270" w:type="dxa"/>
          </w:tcPr>
          <w:p w:rsidR="00B71071" w:rsidRDefault="001C498B">
            <w:pPr>
              <w:pStyle w:val="PacketDiagramHeaderText"/>
            </w:pPr>
            <w:r>
              <w:t>5</w:t>
            </w:r>
          </w:p>
        </w:tc>
        <w:tc>
          <w:tcPr>
            <w:tcW w:w="270" w:type="dxa"/>
          </w:tcPr>
          <w:p w:rsidR="00B71071" w:rsidRDefault="001C498B">
            <w:pPr>
              <w:pStyle w:val="PacketDiagramHeaderText"/>
            </w:pPr>
            <w:r>
              <w:t>6</w:t>
            </w:r>
          </w:p>
        </w:tc>
        <w:tc>
          <w:tcPr>
            <w:tcW w:w="270" w:type="dxa"/>
          </w:tcPr>
          <w:p w:rsidR="00B71071" w:rsidRDefault="001C498B">
            <w:pPr>
              <w:pStyle w:val="PacketDiagramHeaderText"/>
            </w:pPr>
            <w:r>
              <w:t>7</w:t>
            </w:r>
          </w:p>
        </w:tc>
        <w:tc>
          <w:tcPr>
            <w:tcW w:w="270" w:type="dxa"/>
          </w:tcPr>
          <w:p w:rsidR="00B71071" w:rsidRDefault="001C498B">
            <w:pPr>
              <w:pStyle w:val="PacketDiagramHeaderText"/>
            </w:pPr>
            <w:r>
              <w:t>8</w:t>
            </w:r>
          </w:p>
        </w:tc>
        <w:tc>
          <w:tcPr>
            <w:tcW w:w="270" w:type="dxa"/>
          </w:tcPr>
          <w:p w:rsidR="00B71071" w:rsidRDefault="001C498B">
            <w:pPr>
              <w:pStyle w:val="PacketDiagramHeaderText"/>
            </w:pPr>
            <w:r>
              <w:t>9</w:t>
            </w:r>
          </w:p>
        </w:tc>
        <w:tc>
          <w:tcPr>
            <w:tcW w:w="270" w:type="dxa"/>
          </w:tcPr>
          <w:p w:rsidR="00B71071" w:rsidRDefault="001C498B">
            <w:pPr>
              <w:pStyle w:val="PacketDiagramHeaderText"/>
            </w:pPr>
            <w:r>
              <w:t>3</w:t>
            </w:r>
          </w:p>
          <w:p w:rsidR="00B71071" w:rsidRDefault="001C498B">
            <w:pPr>
              <w:pStyle w:val="PacketDiagramHeaderText"/>
            </w:pPr>
            <w:r>
              <w:t>0</w:t>
            </w:r>
          </w:p>
        </w:tc>
        <w:tc>
          <w:tcPr>
            <w:tcW w:w="270" w:type="dxa"/>
          </w:tcPr>
          <w:p w:rsidR="00B71071" w:rsidRDefault="001C498B">
            <w:pPr>
              <w:pStyle w:val="PacketDiagramHeaderText"/>
            </w:pPr>
            <w:r>
              <w:t>1</w:t>
            </w:r>
          </w:p>
        </w:tc>
      </w:tr>
      <w:tr w:rsidR="00B71071" w:rsidTr="00B71071">
        <w:trPr>
          <w:trHeight w:val="490"/>
        </w:trPr>
        <w:tc>
          <w:tcPr>
            <w:tcW w:w="8640" w:type="dxa"/>
            <w:gridSpan w:val="32"/>
            <w:shd w:val="clear" w:color="auto" w:fill="auto"/>
          </w:tcPr>
          <w:p w:rsidR="00B71071" w:rsidRDefault="001C498B">
            <w:pPr>
              <w:pStyle w:val="PacketDiagramBodyText"/>
            </w:pPr>
            <w:r>
              <w:t>IndexPrefix</w:t>
            </w:r>
          </w:p>
        </w:tc>
      </w:tr>
      <w:tr w:rsidR="00B71071" w:rsidTr="00B71071">
        <w:trPr>
          <w:trHeight w:val="490"/>
        </w:trPr>
        <w:tc>
          <w:tcPr>
            <w:tcW w:w="4320" w:type="dxa"/>
            <w:gridSpan w:val="16"/>
            <w:shd w:val="clear" w:color="auto" w:fill="auto"/>
          </w:tcPr>
          <w:p w:rsidR="00B71071" w:rsidRDefault="001C498B">
            <w:pPr>
              <w:pStyle w:val="PacketDiagramBodyText"/>
            </w:pPr>
            <w:r>
              <w:t>...</w:t>
            </w:r>
          </w:p>
        </w:tc>
        <w:tc>
          <w:tcPr>
            <w:tcW w:w="4320" w:type="dxa"/>
            <w:gridSpan w:val="16"/>
            <w:shd w:val="clear" w:color="auto" w:fill="auto"/>
          </w:tcPr>
          <w:p w:rsidR="00B71071" w:rsidRDefault="001C498B">
            <w:pPr>
              <w:pStyle w:val="PacketDiagramBodyText"/>
            </w:pPr>
            <w:r>
              <w:t>ConversationID</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r w:rsidR="00B71071" w:rsidTr="00B71071">
        <w:trPr>
          <w:trHeight w:val="490"/>
        </w:trPr>
        <w:tc>
          <w:tcPr>
            <w:tcW w:w="8640" w:type="dxa"/>
            <w:gridSpan w:val="32"/>
            <w:shd w:val="clear" w:color="auto" w:fill="auto"/>
          </w:tcPr>
          <w:p w:rsidR="00B71071" w:rsidRDefault="001C498B">
            <w:pPr>
              <w:pStyle w:val="PacketDiagramBodyText"/>
            </w:pPr>
            <w:r>
              <w:t>...</w:t>
            </w:r>
          </w:p>
        </w:tc>
      </w:tr>
      <w:tr w:rsidR="00B71071" w:rsidTr="00B71071">
        <w:trPr>
          <w:gridAfter w:val="16"/>
          <w:wAfter w:w="4320" w:type="dxa"/>
          <w:trHeight w:val="490"/>
        </w:trPr>
        <w:tc>
          <w:tcPr>
            <w:tcW w:w="4320" w:type="dxa"/>
            <w:gridSpan w:val="16"/>
            <w:shd w:val="clear" w:color="auto" w:fill="auto"/>
          </w:tcPr>
          <w:p w:rsidR="00B71071" w:rsidRDefault="001C498B">
            <w:pPr>
              <w:pStyle w:val="PacketDiagramBodyText"/>
            </w:pPr>
            <w:r>
              <w:t>...</w:t>
            </w:r>
          </w:p>
        </w:tc>
      </w:tr>
    </w:tbl>
    <w:p w:rsidR="00B71071" w:rsidRDefault="001C498B">
      <w:pPr>
        <w:pStyle w:val="Definition-Field"/>
      </w:pPr>
      <w:r>
        <w:rPr>
          <w:b/>
        </w:rPr>
        <w:t xml:space="preserve">IndexPrefix (6 bytes):  </w:t>
      </w:r>
      <w:r>
        <w:t>This field MUST be set to 0x010000000000.</w:t>
      </w:r>
    </w:p>
    <w:p w:rsidR="00B71071" w:rsidRDefault="001C498B">
      <w:pPr>
        <w:pStyle w:val="Definition-Field"/>
      </w:pPr>
      <w:r>
        <w:rPr>
          <w:b/>
        </w:rPr>
        <w:t xml:space="preserve">ConversationID (16 bytes):  </w:t>
      </w:r>
      <w:r>
        <w:t xml:space="preserve">This field MUST be set to the value of the </w:t>
      </w:r>
      <w:r>
        <w:rPr>
          <w:b/>
        </w:rPr>
        <w:t>PidTagConversationId</w:t>
      </w:r>
      <w:r>
        <w:t xml:space="preserve"> property (</w:t>
      </w:r>
      <w:hyperlink r:id="rId131" w:anchor="Section_daa9120ff3254afba73828f91049ab3c">
        <w:r>
          <w:rPr>
            <w:rStyle w:val="Hyperlink"/>
          </w:rPr>
          <w:t>[MS-OXOMSG]</w:t>
        </w:r>
      </w:hyperlink>
      <w:r>
        <w:t xml:space="preserve"> section 2.2.1.2) shared by all the </w:t>
      </w:r>
      <w:hyperlink w:anchor="gt_7ab88094-3b46-4be6-9cbf-f22233ef0915">
        <w:r>
          <w:rPr>
            <w:rStyle w:val="HyperlinkGreen"/>
            <w:b/>
          </w:rPr>
          <w:t>E-mail objects</w:t>
        </w:r>
      </w:hyperlink>
      <w:r>
        <w:t xml:space="preserve"> in the </w:t>
      </w:r>
      <w:hyperlink w:anchor="gt_0aec5fa3-827f-4725-9d37-4b5bff86d6e1">
        <w:r>
          <w:rPr>
            <w:rStyle w:val="HyperlinkGreen"/>
            <w:b/>
          </w:rPr>
          <w:t>conversation</w:t>
        </w:r>
      </w:hyperlink>
      <w:r>
        <w:t>.</w:t>
      </w:r>
    </w:p>
    <w:p w:rsidR="00B71071" w:rsidRDefault="001C498B">
      <w:pPr>
        <w:pStyle w:val="Heading4"/>
      </w:pPr>
      <w:bookmarkStart w:id="250" w:name="section_8376d18c7a6945cba61b8dc9fc4ea9cd"/>
      <w:bookmarkStart w:id="251" w:name="_Toc69361338"/>
      <w:r>
        <w:t>PidTagMessageClass Property</w:t>
      </w:r>
      <w:bookmarkEnd w:id="250"/>
      <w:bookmarkEnd w:id="251"/>
      <w:r>
        <w:fldChar w:fldCharType="begin"/>
      </w:r>
      <w:r>
        <w:instrText xml:space="preserve"> XE "Conversation actions message:PidTagMessageClass property" </w:instrText>
      </w:r>
      <w:r>
        <w:fldChar w:fldCharType="end"/>
      </w:r>
      <w:r>
        <w:fldChar w:fldCharType="begin"/>
      </w:r>
      <w:r>
        <w:instrText xml:space="preserve"> XE "PidTagMessageClass property conversation actions message" </w:instrText>
      </w:r>
      <w:r>
        <w:fldChar w:fldCharType="end"/>
      </w:r>
    </w:p>
    <w:p w:rsidR="00B71071" w:rsidRDefault="001C498B">
      <w:r>
        <w:t xml:space="preserve">Type: </w:t>
      </w:r>
      <w:r>
        <w:rPr>
          <w:b/>
        </w:rPr>
        <w:t>PtypString</w:t>
      </w:r>
      <w:r>
        <w:t xml:space="preserve"> (</w:t>
      </w:r>
      <w:hyperlink r:id="rId132" w:anchor="Section_1afa0cd9b1a04520b623bf15030af5d8">
        <w:r>
          <w:rPr>
            <w:rStyle w:val="Hyperlink"/>
          </w:rPr>
          <w:t>[MS-OXCDATA]</w:t>
        </w:r>
      </w:hyperlink>
      <w:r>
        <w:t xml:space="preserve"> section 2.11.1)</w:t>
      </w:r>
    </w:p>
    <w:p w:rsidR="00B71071" w:rsidRDefault="001C498B">
      <w:r>
        <w:t xml:space="preserve">The </w:t>
      </w:r>
      <w:r>
        <w:rPr>
          <w:b/>
        </w:rPr>
        <w:t>PidTagMessageClass</w:t>
      </w:r>
      <w:r>
        <w:t xml:space="preserve"> property (</w:t>
      </w:r>
      <w:hyperlink r:id="rId133" w:anchor="Section_f6ab1613aefe447da49c18217230b148">
        <w:r>
          <w:rPr>
            <w:rStyle w:val="Hyperlink"/>
          </w:rPr>
          <w:t>[MS-OXPROPS]</w:t>
        </w:r>
      </w:hyperlink>
      <w:r>
        <w:t xml:space="preserve"> section 2.787) SHOULD</w:t>
      </w:r>
      <w:bookmarkStart w:id="252" w:name="z60"/>
      <w:bookmarkStart w:id="253" w:name="Appendix_A_Target_29"/>
      <w:bookmarkEnd w:id="252"/>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53"/>
      <w:r>
        <w:t xml:space="preserve"> be set to "IPM.ConversationAction".</w:t>
      </w:r>
    </w:p>
    <w:p w:rsidR="00B71071" w:rsidRDefault="001C498B">
      <w:pPr>
        <w:pStyle w:val="Heading4"/>
      </w:pPr>
      <w:bookmarkStart w:id="254" w:name="section_7a63fc53af4949ab8e10e984c49c26f7"/>
      <w:bookmarkStart w:id="255" w:name="_Toc69361339"/>
      <w:r>
        <w:t>PidTagSubject Property</w:t>
      </w:r>
      <w:bookmarkEnd w:id="254"/>
      <w:bookmarkEnd w:id="255"/>
      <w:r>
        <w:fldChar w:fldCharType="begin"/>
      </w:r>
      <w:r>
        <w:instrText xml:space="preserve"> XE "Conversation actions message:PidTa</w:instrText>
      </w:r>
      <w:r>
        <w:instrText xml:space="preserve">gSubject property" </w:instrText>
      </w:r>
      <w:r>
        <w:fldChar w:fldCharType="end"/>
      </w:r>
      <w:r>
        <w:fldChar w:fldCharType="begin"/>
      </w:r>
      <w:r>
        <w:instrText xml:space="preserve"> XE "PidTagSubject property conversation actions message" </w:instrText>
      </w:r>
      <w:r>
        <w:fldChar w:fldCharType="end"/>
      </w:r>
    </w:p>
    <w:p w:rsidR="00B71071" w:rsidRDefault="001C498B">
      <w:r>
        <w:t xml:space="preserve">Type: </w:t>
      </w:r>
      <w:r>
        <w:rPr>
          <w:b/>
        </w:rPr>
        <w:t>PtypString</w:t>
      </w:r>
      <w:r>
        <w:t xml:space="preserve"> (</w:t>
      </w:r>
      <w:hyperlink r:id="rId134" w:anchor="Section_1afa0cd9b1a04520b623bf15030af5d8">
        <w:r>
          <w:rPr>
            <w:rStyle w:val="Hyperlink"/>
          </w:rPr>
          <w:t>[MS-OXCDATA]</w:t>
        </w:r>
      </w:hyperlink>
      <w:r>
        <w:t xml:space="preserve"> section 2.11.1)</w:t>
      </w:r>
    </w:p>
    <w:p w:rsidR="00B71071" w:rsidRDefault="001C498B">
      <w:r>
        <w:t xml:space="preserve">The </w:t>
      </w:r>
      <w:r>
        <w:rPr>
          <w:b/>
        </w:rPr>
        <w:t>PidTagSubject</w:t>
      </w:r>
      <w:r>
        <w:t xml:space="preserve"> property (</w:t>
      </w:r>
      <w:hyperlink r:id="rId135" w:anchor="Section_f6ab1613aefe447da49c18217230b148">
        <w:r>
          <w:rPr>
            <w:rStyle w:val="Hyperlink"/>
          </w:rPr>
          <w:t>[MS-OXPROPS]</w:t>
        </w:r>
      </w:hyperlink>
      <w:r>
        <w:t xml:space="preserve"> section 2.1033) SHOULD</w:t>
      </w:r>
      <w:bookmarkStart w:id="256" w:name="z62"/>
      <w:bookmarkStart w:id="257" w:name="Appendix_A_Target_30"/>
      <w:bookmarkEnd w:id="256"/>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57"/>
      <w:r>
        <w:t xml:space="preserve"> be set to "Conv.Action: " followed by the value of the </w:t>
      </w:r>
      <w:r>
        <w:rPr>
          <w:b/>
        </w:rPr>
        <w:t>PidTagNormalizedSubject</w:t>
      </w:r>
      <w:r>
        <w:t xml:space="preserve"> proper</w:t>
      </w:r>
      <w:r>
        <w:t xml:space="preserve">ty (section </w:t>
      </w:r>
      <w:hyperlink w:anchor="Section_19e50016bdf349b7a0a7ef7a57edab3f" w:history="1">
        <w:r>
          <w:rPr>
            <w:rStyle w:val="Hyperlink"/>
          </w:rPr>
          <w:t>2.2.9.2</w:t>
        </w:r>
      </w:hyperlink>
      <w:r>
        <w:t xml:space="preserve">) of an </w:t>
      </w:r>
      <w:hyperlink w:anchor="gt_7ab88094-3b46-4be6-9cbf-f22233ef0915">
        <w:r>
          <w:rPr>
            <w:rStyle w:val="HyperlinkGreen"/>
            <w:b/>
          </w:rPr>
          <w:t>E-mail object</w:t>
        </w:r>
      </w:hyperlink>
      <w:r>
        <w:t xml:space="preserve"> in the </w:t>
      </w:r>
      <w:hyperlink w:anchor="gt_0aec5fa3-827f-4725-9d37-4b5bff86d6e1">
        <w:r>
          <w:rPr>
            <w:rStyle w:val="HyperlinkGreen"/>
            <w:b/>
          </w:rPr>
          <w:t>conversation</w:t>
        </w:r>
      </w:hyperlink>
      <w:r>
        <w:t xml:space="preserve">. This correlates the </w:t>
      </w:r>
      <w:hyperlink w:anchor="gt_6f222571-3f61-4250-a8a6-d56505335792">
        <w:r>
          <w:rPr>
            <w:rStyle w:val="HyperlinkGreen"/>
            <w:b/>
          </w:rPr>
          <w:t>FAI</w:t>
        </w:r>
      </w:hyperlink>
      <w:r>
        <w:t xml:space="preserve"> message to the E-mail objects in the conversation.</w:t>
      </w:r>
      <w:bookmarkStart w:id="258" w:name="z64"/>
      <w:bookmarkEnd w:id="258"/>
      <w:r>
        <w:t xml:space="preserve"> </w:t>
      </w:r>
    </w:p>
    <w:p w:rsidR="00B71071" w:rsidRDefault="001C498B">
      <w:pPr>
        <w:pStyle w:val="Heading3"/>
      </w:pPr>
      <w:bookmarkStart w:id="259" w:name="section_3859d358d2474114bed4942c46ec30bc"/>
      <w:bookmarkStart w:id="260" w:name="_Toc69361340"/>
      <w:r>
        <w:lastRenderedPageBreak/>
        <w:t>Navigation Shortcuts</w:t>
      </w:r>
      <w:bookmarkEnd w:id="259"/>
      <w:bookmarkEnd w:id="260"/>
      <w:r>
        <w:fldChar w:fldCharType="begin"/>
      </w:r>
      <w:r>
        <w:instrText xml:space="preserve"> XE "Messages:Navigation Shortcuts" </w:instrText>
      </w:r>
      <w:r>
        <w:fldChar w:fldCharType="end"/>
      </w:r>
      <w:r>
        <w:fldChar w:fldCharType="begin"/>
      </w:r>
      <w:r>
        <w:instrText xml:space="preserve"> XE "Navigation Shortcuts message" </w:instrText>
      </w:r>
      <w:r>
        <w:fldChar w:fldCharType="end"/>
      </w:r>
    </w:p>
    <w:p w:rsidR="00B71071" w:rsidRDefault="001C498B">
      <w:r>
        <w:t>Navigation shortcuts</w:t>
      </w:r>
      <w:r>
        <w:t xml:space="preserve"> are objects that contain identifying information to locate a folder in a </w:t>
      </w:r>
      <w:hyperlink w:anchor="gt_fda94a53-448d-48d5-9991-176c530ff597">
        <w:r>
          <w:rPr>
            <w:rStyle w:val="HyperlinkGreen"/>
            <w:b/>
          </w:rPr>
          <w:t>message store</w:t>
        </w:r>
      </w:hyperlink>
      <w:r>
        <w:t xml:space="preserve">. Clients can use navigation shortcuts to provide quick access to particular folders via the client's user </w:t>
      </w:r>
      <w:r>
        <w:t>interface.</w:t>
      </w:r>
    </w:p>
    <w:p w:rsidR="00B71071" w:rsidRDefault="001C498B">
      <w:r>
        <w:t xml:space="preserve">Navigation shortcuts are stored as </w:t>
      </w:r>
      <w:hyperlink w:anchor="gt_6f222571-3f61-4250-a8a6-d56505335792">
        <w:r>
          <w:rPr>
            <w:rStyle w:val="HyperlinkGreen"/>
            <w:b/>
          </w:rPr>
          <w:t>FAI</w:t>
        </w:r>
      </w:hyperlink>
      <w:r>
        <w:t xml:space="preserve"> messages, as specified in </w:t>
      </w:r>
      <w:hyperlink r:id="rId136" w:anchor="Section_7fd7ec40deec4c0694931bc06b349682">
        <w:r>
          <w:rPr>
            <w:rStyle w:val="Hyperlink"/>
          </w:rPr>
          <w:t>[MS-OXCMSG]</w:t>
        </w:r>
      </w:hyperlink>
      <w:r>
        <w:t xml:space="preserve">, in the </w:t>
      </w:r>
      <w:hyperlink w:anchor="gt_9e4d9f44-3a02-433b-83b1-823d85dc69b4">
        <w:r>
          <w:rPr>
            <w:rStyle w:val="HyperlinkGreen"/>
            <w:b/>
          </w:rPr>
          <w:t>Common Views folder</w:t>
        </w:r>
      </w:hyperlink>
      <w:r>
        <w:t xml:space="preserve">, as specified in </w:t>
      </w:r>
      <w:hyperlink r:id="rId137" w:anchor="Section_a60e9c162ba8424bb60c385a8a2837cb">
        <w:r>
          <w:rPr>
            <w:rStyle w:val="Hyperlink"/>
          </w:rPr>
          <w:t>[MS-OXOSFLD]</w:t>
        </w:r>
      </w:hyperlink>
      <w:r>
        <w:t>, within a message database.</w:t>
      </w:r>
    </w:p>
    <w:p w:rsidR="00B71071" w:rsidRDefault="001C498B">
      <w:r>
        <w:t>These messages possess additional properties that d</w:t>
      </w:r>
      <w:r>
        <w:t xml:space="preserve">escribe navigation shortcuts. These properties are described in sections </w:t>
      </w:r>
      <w:hyperlink w:anchor="Section_90048b0bbfcf4304a5151f91c8489c25" w:history="1">
        <w:r>
          <w:rPr>
            <w:rStyle w:val="Hyperlink"/>
          </w:rPr>
          <w:t>2.2.9.1</w:t>
        </w:r>
      </w:hyperlink>
      <w:r>
        <w:t xml:space="preserve"> through </w:t>
      </w:r>
      <w:hyperlink w:anchor="Section_c3d4eec9c66547d3ad9f6bb5e64c0c15" w:history="1">
        <w:r>
          <w:rPr>
            <w:rStyle w:val="Hyperlink"/>
          </w:rPr>
          <w:t>2.2.9.19</w:t>
        </w:r>
      </w:hyperlink>
      <w:r>
        <w:t>.</w:t>
      </w:r>
      <w:bookmarkStart w:id="261" w:name="z66"/>
      <w:bookmarkStart w:id="262" w:name="Appendix_A_Target_31"/>
      <w:bookmarkEnd w:id="261"/>
      <w:r>
        <w:rPr>
          <w:rStyle w:val="Hyperlink"/>
        </w:rPr>
        <w:fldChar w:fldCharType="begin"/>
      </w:r>
      <w:r>
        <w:rPr>
          <w:rStyle w:val="Hyperlink"/>
        </w:rPr>
        <w:instrText xml:space="preserve"> HYPERLINK \l "Appendix_A_31" \o "Pr</w:instrText>
      </w:r>
      <w:r>
        <w:rPr>
          <w:rStyle w:val="Hyperlink"/>
        </w:rPr>
        <w:instrText xml:space="preserve">oduct behavior note 31" \h </w:instrText>
      </w:r>
      <w:r>
        <w:rPr>
          <w:rStyle w:val="Hyperlink"/>
        </w:rPr>
      </w:r>
      <w:r>
        <w:rPr>
          <w:rStyle w:val="Hyperlink"/>
        </w:rPr>
        <w:fldChar w:fldCharType="separate"/>
      </w:r>
      <w:r>
        <w:rPr>
          <w:rStyle w:val="Hyperlink"/>
        </w:rPr>
        <w:t>&lt;31&gt;</w:t>
      </w:r>
      <w:r>
        <w:rPr>
          <w:rStyle w:val="Hyperlink"/>
        </w:rPr>
        <w:fldChar w:fldCharType="end"/>
      </w:r>
      <w:bookmarkEnd w:id="262"/>
    </w:p>
    <w:p w:rsidR="00B71071" w:rsidRDefault="001C498B">
      <w:pPr>
        <w:pStyle w:val="Heading4"/>
      </w:pPr>
      <w:bookmarkStart w:id="263" w:name="section_90048b0bbfcf4304a5151f91c8489c25"/>
      <w:bookmarkStart w:id="264" w:name="_Toc69361341"/>
      <w:r>
        <w:t>PidTagMessageClass Property</w:t>
      </w:r>
      <w:bookmarkEnd w:id="263"/>
      <w:bookmarkEnd w:id="264"/>
      <w:r>
        <w:fldChar w:fldCharType="begin"/>
      </w:r>
      <w:r>
        <w:instrText xml:space="preserve"> XE "Navigation shortcuts message:PidTagMessageClass property" </w:instrText>
      </w:r>
      <w:r>
        <w:fldChar w:fldCharType="end"/>
      </w:r>
      <w:r>
        <w:fldChar w:fldCharType="begin"/>
      </w:r>
      <w:r>
        <w:instrText xml:space="preserve"> XE "PidTagMessageClass property navigation shortcuts message" </w:instrText>
      </w:r>
      <w:r>
        <w:fldChar w:fldCharType="end"/>
      </w:r>
    </w:p>
    <w:p w:rsidR="00B71071" w:rsidRDefault="001C498B">
      <w:r>
        <w:t xml:space="preserve">Type: </w:t>
      </w:r>
      <w:r>
        <w:rPr>
          <w:b/>
        </w:rPr>
        <w:t>PtypString</w:t>
      </w:r>
      <w:r>
        <w:t xml:space="preserve"> (</w:t>
      </w:r>
      <w:hyperlink r:id="rId138" w:anchor="Section_1afa0cd9b1a04520b623bf15030af5d8">
        <w:r>
          <w:rPr>
            <w:rStyle w:val="Hyperlink"/>
          </w:rPr>
          <w:t>[MS-OXCDATA]</w:t>
        </w:r>
      </w:hyperlink>
      <w:r>
        <w:t xml:space="preserve"> section 2.11.1)</w:t>
      </w:r>
    </w:p>
    <w:p w:rsidR="00B71071" w:rsidRDefault="001C498B">
      <w:r>
        <w:t xml:space="preserve">The </w:t>
      </w:r>
      <w:r>
        <w:rPr>
          <w:b/>
        </w:rPr>
        <w:t>PidTagMessageClass</w:t>
      </w:r>
      <w:r>
        <w:t xml:space="preserve"> property (</w:t>
      </w:r>
      <w:hyperlink r:id="rId139" w:anchor="Section_f6ab1613aefe447da49c18217230b148">
        <w:r>
          <w:rPr>
            <w:rStyle w:val="Hyperlink"/>
          </w:rPr>
          <w:t>[MS-OXPROPS]</w:t>
        </w:r>
      </w:hyperlink>
      <w:r>
        <w:t xml:space="preserve"> section 2.787) identifies the message as a navigation shortcut m</w:t>
      </w:r>
      <w:r>
        <w:t xml:space="preserve">essage, as specified in section </w:t>
      </w:r>
      <w:hyperlink w:anchor="Section_3859d358d2474114bed4942c46ec30bc" w:history="1">
        <w:r>
          <w:rPr>
            <w:rStyle w:val="Hyperlink"/>
          </w:rPr>
          <w:t>2.2.9</w:t>
        </w:r>
      </w:hyperlink>
      <w:r>
        <w:t>. The value is "IPM.Microsoft.WunderBar.Link".</w:t>
      </w:r>
    </w:p>
    <w:p w:rsidR="00B71071" w:rsidRDefault="001C498B">
      <w:pPr>
        <w:pStyle w:val="Heading4"/>
      </w:pPr>
      <w:bookmarkStart w:id="265" w:name="section_19e50016bdf349b7a0a7ef7a57edab3f"/>
      <w:bookmarkStart w:id="266" w:name="_Toc69361342"/>
      <w:r>
        <w:t>PidTagNormalizedSubject Property</w:t>
      </w:r>
      <w:bookmarkEnd w:id="265"/>
      <w:bookmarkEnd w:id="266"/>
      <w:r>
        <w:fldChar w:fldCharType="begin"/>
      </w:r>
      <w:r>
        <w:instrText xml:space="preserve"> XE "Navigation shortcuts message:PidTagNormalizedSubject property" </w:instrText>
      </w:r>
      <w:r>
        <w:fldChar w:fldCharType="end"/>
      </w:r>
      <w:r>
        <w:fldChar w:fldCharType="begin"/>
      </w:r>
      <w:r>
        <w:instrText xml:space="preserve"> XE "PidTagNormalizedSubject property navigation shortcuts message" </w:instrText>
      </w:r>
      <w:r>
        <w:fldChar w:fldCharType="end"/>
      </w:r>
    </w:p>
    <w:p w:rsidR="00B71071" w:rsidRDefault="001C498B">
      <w:r>
        <w:t xml:space="preserve">Type: </w:t>
      </w:r>
      <w:r>
        <w:rPr>
          <w:b/>
        </w:rPr>
        <w:t>PtypString</w:t>
      </w:r>
      <w:r>
        <w:t xml:space="preserve"> (</w:t>
      </w:r>
      <w:hyperlink r:id="rId140" w:anchor="Section_1afa0cd9b1a04520b623bf15030af5d8">
        <w:r>
          <w:rPr>
            <w:rStyle w:val="Hyperlink"/>
          </w:rPr>
          <w:t>[MS-OXCDATA]</w:t>
        </w:r>
      </w:hyperlink>
      <w:r>
        <w:t xml:space="preserve"> section 2.11.1)</w:t>
      </w:r>
    </w:p>
    <w:p w:rsidR="00B71071" w:rsidRDefault="001C498B">
      <w:r>
        <w:t xml:space="preserve">The </w:t>
      </w:r>
      <w:r>
        <w:rPr>
          <w:b/>
        </w:rPr>
        <w:t>PidTagNormalizedSubject</w:t>
      </w:r>
      <w:r>
        <w:t xml:space="preserve"> property (</w:t>
      </w:r>
      <w:hyperlink r:id="rId141" w:anchor="Section_f6ab1613aefe447da49c18217230b148">
        <w:r>
          <w:rPr>
            <w:rStyle w:val="Hyperlink"/>
          </w:rPr>
          <w:t>[MS-OXPROPS]</w:t>
        </w:r>
      </w:hyperlink>
      <w:r>
        <w:t xml:space="preserve"> section 2.812) specifies the </w:t>
      </w:r>
      <w:hyperlink w:anchor="gt_bbb09154-8d26-498e-b05e-f649e5a43700">
        <w:r>
          <w:rPr>
            <w:rStyle w:val="HyperlinkGreen"/>
            <w:b/>
          </w:rPr>
          <w:t>display name</w:t>
        </w:r>
      </w:hyperlink>
      <w:r>
        <w:t xml:space="preserve"> of the navigation shortcut, as specified in section </w:t>
      </w:r>
      <w:hyperlink w:anchor="Section_3859d358d2474114bed4942c46ec30bc" w:history="1">
        <w:r>
          <w:rPr>
            <w:rStyle w:val="Hyperlink"/>
          </w:rPr>
          <w:t>2.2.9</w:t>
        </w:r>
      </w:hyperlink>
      <w:r>
        <w:t>.</w:t>
      </w:r>
    </w:p>
    <w:p w:rsidR="00B71071" w:rsidRDefault="001C498B">
      <w:pPr>
        <w:pStyle w:val="Heading4"/>
      </w:pPr>
      <w:bookmarkStart w:id="267" w:name="section_9ad4f74dd5904c0786e3889881a091b2"/>
      <w:bookmarkStart w:id="268" w:name="_Toc69361343"/>
      <w:r>
        <w:t>PidTagWlinkGroupHeaderID Property</w:t>
      </w:r>
      <w:bookmarkEnd w:id="267"/>
      <w:bookmarkEnd w:id="268"/>
      <w:r>
        <w:fldChar w:fldCharType="begin"/>
      </w:r>
      <w:r>
        <w:instrText xml:space="preserve"> XE "Navigation shortcuts message:PidTagWlinkGroupHeaderID property" </w:instrText>
      </w:r>
      <w:r>
        <w:fldChar w:fldCharType="end"/>
      </w:r>
      <w:r>
        <w:fldChar w:fldCharType="begin"/>
      </w:r>
      <w:r>
        <w:instrText xml:space="preserve"> XE "PidTagWlinkGroupHeaderID property navigation shortcuts message" </w:instrText>
      </w:r>
      <w:r>
        <w:fldChar w:fldCharType="end"/>
      </w:r>
    </w:p>
    <w:p w:rsidR="00B71071" w:rsidRDefault="001C498B">
      <w:r>
        <w:t xml:space="preserve">Type: </w:t>
      </w:r>
      <w:r>
        <w:rPr>
          <w:b/>
        </w:rPr>
        <w:t>PtypBinary</w:t>
      </w:r>
      <w:r>
        <w:t xml:space="preserve"> (</w:t>
      </w:r>
      <w:hyperlink r:id="rId142" w:anchor="Section_1afa0cd9b1a04520b623bf15030af5d8">
        <w:r>
          <w:rPr>
            <w:rStyle w:val="Hyperlink"/>
          </w:rPr>
          <w:t>[MS-OXCDATA]</w:t>
        </w:r>
      </w:hyperlink>
      <w:r>
        <w:t xml:space="preserve"> section 2.11.1)</w:t>
      </w:r>
    </w:p>
    <w:p w:rsidR="00B71071" w:rsidRDefault="001C498B">
      <w:r>
        <w:t xml:space="preserve">The </w:t>
      </w:r>
      <w:r>
        <w:rPr>
          <w:b/>
        </w:rPr>
        <w:t>PidTagWlinkGroupHeaderID</w:t>
      </w:r>
      <w:r>
        <w:t xml:space="preserve"> property (</w:t>
      </w:r>
      <w:hyperlink r:id="rId143" w:anchor="Section_f6ab1613aefe447da49c18217230b148">
        <w:r>
          <w:rPr>
            <w:rStyle w:val="Hyperlink"/>
          </w:rPr>
          <w:t>[MS-OXPROPS]</w:t>
        </w:r>
      </w:hyperlink>
      <w:r>
        <w:t xml:space="preserve"> section 2.1071) specifies the</w:t>
      </w:r>
      <w:r>
        <w:t xml:space="preserve"> ID of the navigation shortcut, as specified in section </w:t>
      </w:r>
      <w:hyperlink w:anchor="Section_3859d358d2474114bed4942c46ec30bc" w:history="1">
        <w:r>
          <w:rPr>
            <w:rStyle w:val="Hyperlink"/>
          </w:rPr>
          <w:t>2.2.9</w:t>
        </w:r>
      </w:hyperlink>
      <w:r>
        <w:t xml:space="preserve">, that groups other navigation shortcuts. This property SHOULD be set only when the value of the </w:t>
      </w:r>
      <w:r>
        <w:rPr>
          <w:b/>
        </w:rPr>
        <w:t>PidTagWlinkType</w:t>
      </w:r>
      <w:r>
        <w:t xml:space="preserve"> property (section </w:t>
      </w:r>
      <w:hyperlink w:anchor="Section_1e1e3d0d00a945449949937501d7e235" w:history="1">
        <w:r>
          <w:rPr>
            <w:rStyle w:val="Hyperlink"/>
          </w:rPr>
          <w:t>2.2.9.5</w:t>
        </w:r>
      </w:hyperlink>
      <w:r>
        <w:t xml:space="preserve">) is </w:t>
      </w:r>
      <w:r>
        <w:rPr>
          <w:b/>
        </w:rPr>
        <w:t>wblHeader</w:t>
      </w:r>
      <w:r>
        <w:t>.</w:t>
      </w:r>
    </w:p>
    <w:p w:rsidR="00B71071" w:rsidRDefault="001C498B">
      <w:pPr>
        <w:pStyle w:val="Heading4"/>
      </w:pPr>
      <w:bookmarkStart w:id="269" w:name="section_a2df5aa1ecc146b9bb89abf654fd2dea"/>
      <w:bookmarkStart w:id="270" w:name="_Toc69361344"/>
      <w:r>
        <w:t>PidTagWlinkSaveStamp Property</w:t>
      </w:r>
      <w:bookmarkEnd w:id="269"/>
      <w:bookmarkEnd w:id="270"/>
      <w:r>
        <w:fldChar w:fldCharType="begin"/>
      </w:r>
      <w:r>
        <w:instrText xml:space="preserve"> XE "Navigation shortcuts message:PidTagWlinkSaveStamp property" </w:instrText>
      </w:r>
      <w:r>
        <w:fldChar w:fldCharType="end"/>
      </w:r>
      <w:r>
        <w:fldChar w:fldCharType="begin"/>
      </w:r>
      <w:r>
        <w:instrText xml:space="preserve"> XE "PidTagWlinkSaveStamp property navigation shortcuts message" </w:instrText>
      </w:r>
      <w:r>
        <w:fldChar w:fldCharType="end"/>
      </w:r>
    </w:p>
    <w:p w:rsidR="00B71071" w:rsidRDefault="001C498B">
      <w:r>
        <w:t xml:space="preserve">Type: </w:t>
      </w:r>
      <w:r>
        <w:rPr>
          <w:b/>
        </w:rPr>
        <w:t>PtypInt</w:t>
      </w:r>
      <w:r>
        <w:rPr>
          <w:b/>
        </w:rPr>
        <w:t>eger32</w:t>
      </w:r>
      <w:r>
        <w:t xml:space="preserve"> (</w:t>
      </w:r>
      <w:hyperlink r:id="rId144" w:anchor="Section_1afa0cd9b1a04520b623bf15030af5d8">
        <w:r>
          <w:rPr>
            <w:rStyle w:val="Hyperlink"/>
          </w:rPr>
          <w:t>[MS-OXCDATA]</w:t>
        </w:r>
      </w:hyperlink>
      <w:r>
        <w:t xml:space="preserve"> section 2.11.1)</w:t>
      </w:r>
    </w:p>
    <w:p w:rsidR="00B71071" w:rsidRDefault="001C498B">
      <w:r>
        <w:t xml:space="preserve">The </w:t>
      </w:r>
      <w:r>
        <w:rPr>
          <w:b/>
        </w:rPr>
        <w:t>PidTagWlinkSaveStamp</w:t>
      </w:r>
      <w:r>
        <w:t xml:space="preserve"> property (</w:t>
      </w:r>
      <w:hyperlink r:id="rId145" w:anchor="Section_f6ab1613aefe447da49c18217230b148">
        <w:r>
          <w:rPr>
            <w:rStyle w:val="Hyperlink"/>
          </w:rPr>
          <w:t>[MS-OXPROPS]</w:t>
        </w:r>
      </w:hyperlink>
      <w:r>
        <w:t xml:space="preserve"> section 2.1076) specifies an integer that allows a client to identify with a high probability whether the navigation shortcut, as specified in section </w:t>
      </w:r>
      <w:hyperlink w:anchor="Section_3859d358d2474114bed4942c46ec30bc" w:history="1">
        <w:r>
          <w:rPr>
            <w:rStyle w:val="Hyperlink"/>
          </w:rPr>
          <w:t>2.2.9</w:t>
        </w:r>
      </w:hyperlink>
      <w:r>
        <w:t>, was saved by the current client sessi</w:t>
      </w:r>
      <w:r>
        <w:t xml:space="preserve">on. When writing a navigation shortcut, the client writes the Session ID, as specified in section </w:t>
      </w:r>
      <w:hyperlink w:anchor="Section_128abd0933d34ead91fc8e54573c9df6" w:history="1">
        <w:r>
          <w:rPr>
            <w:rStyle w:val="Hyperlink"/>
          </w:rPr>
          <w:t>3.1.3.1</w:t>
        </w:r>
      </w:hyperlink>
      <w:r>
        <w:t>, as the value for this property.</w:t>
      </w:r>
    </w:p>
    <w:p w:rsidR="00B71071" w:rsidRDefault="001C498B">
      <w:pPr>
        <w:pStyle w:val="Heading4"/>
      </w:pPr>
      <w:bookmarkStart w:id="271" w:name="section_1e1e3d0d00a945449949937501d7e235"/>
      <w:bookmarkStart w:id="272" w:name="_Toc69361345"/>
      <w:r>
        <w:t>PidTagWlinkType Property</w:t>
      </w:r>
      <w:bookmarkEnd w:id="271"/>
      <w:bookmarkEnd w:id="272"/>
      <w:r>
        <w:fldChar w:fldCharType="begin"/>
      </w:r>
      <w:r>
        <w:instrText xml:space="preserve"> XE "Navigation shortcuts message</w:instrText>
      </w:r>
      <w:r>
        <w:instrText xml:space="preserve">:PidTagWlinkType property" </w:instrText>
      </w:r>
      <w:r>
        <w:fldChar w:fldCharType="end"/>
      </w:r>
      <w:r>
        <w:fldChar w:fldCharType="begin"/>
      </w:r>
      <w:r>
        <w:instrText xml:space="preserve"> XE "PidTagWlinkType property navigation shortcuts message" </w:instrText>
      </w:r>
      <w:r>
        <w:fldChar w:fldCharType="end"/>
      </w:r>
    </w:p>
    <w:p w:rsidR="00B71071" w:rsidRDefault="001C498B">
      <w:r>
        <w:t xml:space="preserve">Type: </w:t>
      </w:r>
      <w:r>
        <w:rPr>
          <w:b/>
        </w:rPr>
        <w:t>PtypInteger32</w:t>
      </w:r>
      <w:r>
        <w:t xml:space="preserve"> (</w:t>
      </w:r>
      <w:hyperlink r:id="rId146" w:anchor="Section_1afa0cd9b1a04520b623bf15030af5d8">
        <w:r>
          <w:rPr>
            <w:rStyle w:val="Hyperlink"/>
          </w:rPr>
          <w:t>[MS-OXCDATA]</w:t>
        </w:r>
      </w:hyperlink>
      <w:r>
        <w:t xml:space="preserve"> section 2.11.1)</w:t>
      </w:r>
    </w:p>
    <w:p w:rsidR="00B71071" w:rsidRDefault="001C498B">
      <w:r>
        <w:t xml:space="preserve">The </w:t>
      </w:r>
      <w:r>
        <w:rPr>
          <w:b/>
        </w:rPr>
        <w:t>PidTagWlinkType</w:t>
      </w:r>
      <w:r>
        <w:t xml:space="preserve"> property (</w:t>
      </w:r>
      <w:hyperlink r:id="rId147" w:anchor="Section_f6ab1613aefe447da49c18217230b148">
        <w:r>
          <w:rPr>
            <w:rStyle w:val="Hyperlink"/>
          </w:rPr>
          <w:t>[MS-OXPROPS]</w:t>
        </w:r>
      </w:hyperlink>
      <w:r>
        <w:t xml:space="preserve"> section 2.1079) specifies the type of navigation shortcut, as specified in section </w:t>
      </w:r>
      <w:hyperlink w:anchor="Section_3859d358d2474114bed4942c46ec30bc" w:history="1">
        <w:r>
          <w:rPr>
            <w:rStyle w:val="Hyperlink"/>
          </w:rPr>
          <w:t>2.2.9</w:t>
        </w:r>
      </w:hyperlink>
      <w:r>
        <w:t>. The valid val</w:t>
      </w:r>
      <w:r>
        <w:t>ues of this property are as follows.</w:t>
      </w:r>
    </w:p>
    <w:tbl>
      <w:tblPr>
        <w:tblStyle w:val="Table-ShadedHeader"/>
        <w:tblW w:w="0" w:type="auto"/>
        <w:tblLook w:val="04A0" w:firstRow="1" w:lastRow="0" w:firstColumn="1" w:lastColumn="0" w:noHBand="0" w:noVBand="1"/>
      </w:tblPr>
      <w:tblGrid>
        <w:gridCol w:w="1241"/>
        <w:gridCol w:w="1582"/>
        <w:gridCol w:w="6652"/>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Value</w:t>
            </w:r>
          </w:p>
        </w:tc>
        <w:tc>
          <w:tcPr>
            <w:tcW w:w="0" w:type="auto"/>
            <w:shd w:val="clear" w:color="auto" w:fill="E0E0E0"/>
          </w:tcPr>
          <w:p w:rsidR="00B71071" w:rsidRDefault="001C498B">
            <w:pPr>
              <w:pStyle w:val="TableHeaderText"/>
            </w:pPr>
            <w:r>
              <w:t>Value name</w:t>
            </w:r>
          </w:p>
        </w:tc>
        <w:tc>
          <w:tcPr>
            <w:tcW w:w="0" w:type="auto"/>
            <w:shd w:val="clear" w:color="auto" w:fill="E0E0E0"/>
          </w:tcPr>
          <w:p w:rsidR="00B71071" w:rsidRDefault="001C498B">
            <w:pPr>
              <w:pStyle w:val="TableHeaderText"/>
            </w:pPr>
            <w:r>
              <w:t>Meaning</w:t>
            </w:r>
          </w:p>
        </w:tc>
      </w:tr>
      <w:tr w:rsidR="00B71071" w:rsidTr="00B71071">
        <w:tc>
          <w:tcPr>
            <w:tcW w:w="0" w:type="auto"/>
            <w:shd w:val="clear" w:color="auto" w:fill="auto"/>
          </w:tcPr>
          <w:p w:rsidR="00B71071" w:rsidRDefault="001C498B">
            <w:pPr>
              <w:pStyle w:val="TableBodyText"/>
            </w:pPr>
            <w:r>
              <w:t>0x00000000</w:t>
            </w:r>
          </w:p>
        </w:tc>
        <w:tc>
          <w:tcPr>
            <w:tcW w:w="0" w:type="auto"/>
            <w:shd w:val="clear" w:color="auto" w:fill="auto"/>
          </w:tcPr>
          <w:p w:rsidR="00B71071" w:rsidRDefault="001C498B">
            <w:pPr>
              <w:pStyle w:val="TableBodyText"/>
            </w:pPr>
            <w:r>
              <w:t>wblNormalFolder</w:t>
            </w:r>
          </w:p>
        </w:tc>
        <w:tc>
          <w:tcPr>
            <w:tcW w:w="0" w:type="auto"/>
            <w:shd w:val="clear" w:color="auto" w:fill="auto"/>
          </w:tcPr>
          <w:p w:rsidR="00B71071" w:rsidRDefault="001C498B">
            <w:pPr>
              <w:pStyle w:val="TableBodyText"/>
            </w:pPr>
            <w:r>
              <w:t xml:space="preserve">The shortcut points to a folder other than a </w:t>
            </w:r>
            <w:hyperlink w:anchor="gt_9ab569d0-496f-4ffb-a1c7-af848e3be035">
              <w:r>
                <w:rPr>
                  <w:rStyle w:val="HyperlinkGreen"/>
                  <w:b/>
                </w:rPr>
                <w:t>search folder</w:t>
              </w:r>
            </w:hyperlink>
            <w:r>
              <w:t xml:space="preserve">, </w:t>
            </w:r>
            <w:hyperlink w:anchor="gt_6a44747c-bc37-4d3f-960e-800523aefe18">
              <w:r>
                <w:rPr>
                  <w:rStyle w:val="HyperlinkGreen"/>
                  <w:b/>
                </w:rPr>
                <w:t>group header</w:t>
              </w:r>
            </w:hyperlink>
            <w:r>
              <w:t xml:space="preserve"> shortcut, or a folder owned by a different user.</w:t>
            </w:r>
          </w:p>
        </w:tc>
      </w:tr>
      <w:tr w:rsidR="00B71071" w:rsidTr="00B71071">
        <w:tc>
          <w:tcPr>
            <w:tcW w:w="0" w:type="auto"/>
            <w:shd w:val="clear" w:color="auto" w:fill="auto"/>
          </w:tcPr>
          <w:p w:rsidR="00B71071" w:rsidRDefault="001C498B">
            <w:pPr>
              <w:pStyle w:val="TableBodyText"/>
            </w:pPr>
            <w:r>
              <w:lastRenderedPageBreak/>
              <w:t>0x00000001</w:t>
            </w:r>
          </w:p>
        </w:tc>
        <w:tc>
          <w:tcPr>
            <w:tcW w:w="0" w:type="auto"/>
            <w:shd w:val="clear" w:color="auto" w:fill="auto"/>
          </w:tcPr>
          <w:p w:rsidR="00B71071" w:rsidRDefault="001C498B">
            <w:pPr>
              <w:pStyle w:val="TableBodyText"/>
            </w:pPr>
            <w:r>
              <w:t>wblSearchFolder</w:t>
            </w:r>
          </w:p>
        </w:tc>
        <w:tc>
          <w:tcPr>
            <w:tcW w:w="0" w:type="auto"/>
            <w:shd w:val="clear" w:color="auto" w:fill="auto"/>
          </w:tcPr>
          <w:p w:rsidR="00B71071" w:rsidRDefault="001C498B">
            <w:pPr>
              <w:pStyle w:val="TableBodyText"/>
            </w:pPr>
            <w:r>
              <w:t>The shortcut points to a search folder.</w:t>
            </w:r>
          </w:p>
        </w:tc>
      </w:tr>
      <w:tr w:rsidR="00B71071" w:rsidTr="00B71071">
        <w:tc>
          <w:tcPr>
            <w:tcW w:w="0" w:type="auto"/>
            <w:shd w:val="clear" w:color="auto" w:fill="auto"/>
          </w:tcPr>
          <w:p w:rsidR="00B71071" w:rsidRDefault="001C498B">
            <w:pPr>
              <w:pStyle w:val="TableBodyText"/>
            </w:pPr>
            <w:r>
              <w:t>0x00000002</w:t>
            </w:r>
          </w:p>
        </w:tc>
        <w:tc>
          <w:tcPr>
            <w:tcW w:w="0" w:type="auto"/>
            <w:shd w:val="clear" w:color="auto" w:fill="auto"/>
          </w:tcPr>
          <w:p w:rsidR="00B71071" w:rsidRDefault="001C498B">
            <w:pPr>
              <w:pStyle w:val="TableBodyText"/>
            </w:pPr>
            <w:r>
              <w:t>wblSharedFolder</w:t>
            </w:r>
          </w:p>
        </w:tc>
        <w:tc>
          <w:tcPr>
            <w:tcW w:w="0" w:type="auto"/>
            <w:shd w:val="clear" w:color="auto" w:fill="auto"/>
          </w:tcPr>
          <w:p w:rsidR="00B71071" w:rsidRDefault="001C498B">
            <w:pPr>
              <w:pStyle w:val="TableBodyText"/>
            </w:pPr>
            <w:r>
              <w:t>The shortcut points to a folder that i</w:t>
            </w:r>
            <w:r>
              <w:t>s owned by a different user.</w:t>
            </w:r>
          </w:p>
        </w:tc>
      </w:tr>
      <w:tr w:rsidR="00B71071" w:rsidTr="00B71071">
        <w:tc>
          <w:tcPr>
            <w:tcW w:w="0" w:type="auto"/>
            <w:shd w:val="clear" w:color="auto" w:fill="auto"/>
          </w:tcPr>
          <w:p w:rsidR="00B71071" w:rsidRDefault="001C498B">
            <w:pPr>
              <w:pStyle w:val="TableBodyText"/>
            </w:pPr>
            <w:r>
              <w:t>0x00000004</w:t>
            </w:r>
          </w:p>
        </w:tc>
        <w:tc>
          <w:tcPr>
            <w:tcW w:w="0" w:type="auto"/>
            <w:shd w:val="clear" w:color="auto" w:fill="auto"/>
          </w:tcPr>
          <w:p w:rsidR="00B71071" w:rsidRDefault="001C498B">
            <w:pPr>
              <w:pStyle w:val="TableBodyText"/>
            </w:pPr>
            <w:r>
              <w:t>wblHeader</w:t>
            </w:r>
          </w:p>
        </w:tc>
        <w:tc>
          <w:tcPr>
            <w:tcW w:w="0" w:type="auto"/>
            <w:shd w:val="clear" w:color="auto" w:fill="auto"/>
          </w:tcPr>
          <w:p w:rsidR="00B71071" w:rsidRDefault="001C498B">
            <w:pPr>
              <w:pStyle w:val="TableBodyText"/>
            </w:pPr>
            <w:r>
              <w:t>The shortcut points to the group header shortcut.</w:t>
            </w:r>
          </w:p>
        </w:tc>
      </w:tr>
    </w:tbl>
    <w:p w:rsidR="00B71071" w:rsidRDefault="00B71071"/>
    <w:p w:rsidR="00B71071" w:rsidRDefault="001C498B">
      <w:pPr>
        <w:pStyle w:val="Heading4"/>
      </w:pPr>
      <w:bookmarkStart w:id="273" w:name="section_6de1a1e2b1c043159c0f88369babba57"/>
      <w:bookmarkStart w:id="274" w:name="_Toc69361346"/>
      <w:r>
        <w:t>PidTagWlinkFlags Property</w:t>
      </w:r>
      <w:bookmarkEnd w:id="273"/>
      <w:bookmarkEnd w:id="274"/>
      <w:r>
        <w:fldChar w:fldCharType="begin"/>
      </w:r>
      <w:r>
        <w:instrText xml:space="preserve"> XE "Navigation shortcuts message:PidTagWlinkFlags property" </w:instrText>
      </w:r>
      <w:r>
        <w:fldChar w:fldCharType="end"/>
      </w:r>
      <w:r>
        <w:fldChar w:fldCharType="begin"/>
      </w:r>
      <w:r>
        <w:instrText xml:space="preserve"> XE "PidTagWlinkFlags property navigation shortcuts message" </w:instrText>
      </w:r>
      <w:r>
        <w:fldChar w:fldCharType="end"/>
      </w:r>
    </w:p>
    <w:p w:rsidR="00B71071" w:rsidRDefault="001C498B">
      <w:r>
        <w:t xml:space="preserve">Type: </w:t>
      </w:r>
      <w:r>
        <w:rPr>
          <w:b/>
        </w:rPr>
        <w:t>PtypInteger32</w:t>
      </w:r>
      <w:r>
        <w:t xml:space="preserve"> (</w:t>
      </w:r>
      <w:hyperlink r:id="rId148" w:anchor="Section_1afa0cd9b1a04520b623bf15030af5d8">
        <w:r>
          <w:rPr>
            <w:rStyle w:val="Hyperlink"/>
          </w:rPr>
          <w:t>[MS-OXCDATA]</w:t>
        </w:r>
      </w:hyperlink>
      <w:r>
        <w:t xml:space="preserve"> section 2.11.1)</w:t>
      </w:r>
    </w:p>
    <w:p w:rsidR="00B71071" w:rsidRDefault="001C498B">
      <w:r>
        <w:t xml:space="preserve">The </w:t>
      </w:r>
      <w:r>
        <w:rPr>
          <w:b/>
        </w:rPr>
        <w:t>PidTagWlinkFlags</w:t>
      </w:r>
      <w:r>
        <w:t xml:space="preserve"> property (</w:t>
      </w:r>
      <w:hyperlink r:id="rId149" w:anchor="Section_f6ab1613aefe447da49c18217230b148">
        <w:r>
          <w:rPr>
            <w:rStyle w:val="Hyperlink"/>
          </w:rPr>
          <w:t>[MS-OXPROPS]</w:t>
        </w:r>
      </w:hyperlink>
      <w:r>
        <w:t xml:space="preserve"> section 2.1068) is a bit field in which each bit SHOULD be set to 1 if the associated condition in the following table applies and to 0 otherwise. The possible bit values are as follows.</w:t>
      </w:r>
    </w:p>
    <w:tbl>
      <w:tblPr>
        <w:tblStyle w:val="Table-ShadedHeader"/>
        <w:tblW w:w="0" w:type="auto"/>
        <w:tblLook w:val="04A0" w:firstRow="1" w:lastRow="0" w:firstColumn="1" w:lastColumn="0" w:noHBand="0" w:noVBand="1"/>
      </w:tblPr>
      <w:tblGrid>
        <w:gridCol w:w="1241"/>
        <w:gridCol w:w="2047"/>
        <w:gridCol w:w="6187"/>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Value</w:t>
            </w:r>
          </w:p>
        </w:tc>
        <w:tc>
          <w:tcPr>
            <w:tcW w:w="0" w:type="auto"/>
            <w:shd w:val="clear" w:color="auto" w:fill="E0E0E0"/>
          </w:tcPr>
          <w:p w:rsidR="00B71071" w:rsidRDefault="001C498B">
            <w:pPr>
              <w:pStyle w:val="TableHeaderText"/>
            </w:pPr>
            <w:r>
              <w:t>Flag name</w:t>
            </w:r>
          </w:p>
        </w:tc>
        <w:tc>
          <w:tcPr>
            <w:tcW w:w="0" w:type="auto"/>
            <w:shd w:val="clear" w:color="auto" w:fill="E0E0E0"/>
          </w:tcPr>
          <w:p w:rsidR="00B71071" w:rsidRDefault="001C498B">
            <w:pPr>
              <w:pStyle w:val="TableHeaderText"/>
            </w:pPr>
            <w:r>
              <w:t>Meaning</w:t>
            </w:r>
          </w:p>
        </w:tc>
      </w:tr>
      <w:tr w:rsidR="00B71071" w:rsidTr="00B71071">
        <w:tc>
          <w:tcPr>
            <w:tcW w:w="0" w:type="auto"/>
            <w:shd w:val="clear" w:color="auto" w:fill="auto"/>
          </w:tcPr>
          <w:p w:rsidR="00B71071" w:rsidRDefault="001C498B">
            <w:pPr>
              <w:pStyle w:val="TableBodyText"/>
            </w:pPr>
            <w:r>
              <w:t>0x00000001</w:t>
            </w:r>
          </w:p>
        </w:tc>
        <w:tc>
          <w:tcPr>
            <w:tcW w:w="0" w:type="auto"/>
            <w:shd w:val="clear" w:color="auto" w:fill="auto"/>
          </w:tcPr>
          <w:p w:rsidR="00B71071" w:rsidRDefault="001C498B">
            <w:pPr>
              <w:pStyle w:val="TableBodyText"/>
              <w:rPr>
                <w:b/>
              </w:rPr>
            </w:pPr>
            <w:r>
              <w:rPr>
                <w:b/>
              </w:rPr>
              <w:t>sipPublicFolder</w:t>
            </w:r>
          </w:p>
        </w:tc>
        <w:tc>
          <w:tcPr>
            <w:tcW w:w="0" w:type="auto"/>
            <w:shd w:val="clear" w:color="auto" w:fill="auto"/>
          </w:tcPr>
          <w:p w:rsidR="00B71071" w:rsidRDefault="001C498B">
            <w:pPr>
              <w:pStyle w:val="TableBodyText"/>
            </w:pPr>
            <w:r>
              <w:t xml:space="preserve">Shortcut points to a server </w:t>
            </w:r>
            <w:hyperlink w:anchor="gt_94523846-05ff-4a8b-bb73-7b3e5fec19aa">
              <w:r>
                <w:rPr>
                  <w:rStyle w:val="HyperlinkGreen"/>
                  <w:b/>
                </w:rPr>
                <w:t>public folder</w:t>
              </w:r>
            </w:hyperlink>
            <w:r>
              <w:t>.</w:t>
            </w:r>
          </w:p>
        </w:tc>
      </w:tr>
      <w:tr w:rsidR="00B71071" w:rsidTr="00B71071">
        <w:tc>
          <w:tcPr>
            <w:tcW w:w="0" w:type="auto"/>
            <w:shd w:val="clear" w:color="auto" w:fill="auto"/>
          </w:tcPr>
          <w:p w:rsidR="00B71071" w:rsidRDefault="001C498B">
            <w:pPr>
              <w:pStyle w:val="TableBodyText"/>
            </w:pPr>
            <w:r>
              <w:t>0x00000004</w:t>
            </w:r>
          </w:p>
        </w:tc>
        <w:tc>
          <w:tcPr>
            <w:tcW w:w="0" w:type="auto"/>
            <w:shd w:val="clear" w:color="auto" w:fill="auto"/>
          </w:tcPr>
          <w:p w:rsidR="00B71071" w:rsidRDefault="001C498B">
            <w:pPr>
              <w:pStyle w:val="TableBodyText"/>
            </w:pPr>
            <w:r>
              <w:rPr>
                <w:b/>
              </w:rPr>
              <w:t>sipImapFolder</w:t>
            </w:r>
          </w:p>
        </w:tc>
        <w:tc>
          <w:tcPr>
            <w:tcW w:w="0" w:type="auto"/>
            <w:shd w:val="clear" w:color="auto" w:fill="auto"/>
          </w:tcPr>
          <w:p w:rsidR="00B71071" w:rsidRDefault="001C498B">
            <w:pPr>
              <w:pStyle w:val="TableBodyText"/>
            </w:pPr>
            <w:r>
              <w:t xml:space="preserve">Shortcut points to a folder that is accessed via the </w:t>
            </w:r>
            <w:hyperlink w:anchor="gt_ee8c9703-9e1d-43bc-9491-03050a18ff7f">
              <w:r>
                <w:rPr>
                  <w:rStyle w:val="HyperlinkGreen"/>
                  <w:b/>
                </w:rPr>
                <w:t>Internet M</w:t>
              </w:r>
              <w:r>
                <w:rPr>
                  <w:rStyle w:val="HyperlinkGreen"/>
                  <w:b/>
                </w:rPr>
                <w:t>essage Access Protocol - Version 4 (IMAP4)</w:t>
              </w:r>
            </w:hyperlink>
            <w:r>
              <w:t>.</w:t>
            </w:r>
          </w:p>
        </w:tc>
      </w:tr>
      <w:tr w:rsidR="00B71071" w:rsidTr="00B71071">
        <w:tc>
          <w:tcPr>
            <w:tcW w:w="0" w:type="auto"/>
            <w:shd w:val="clear" w:color="auto" w:fill="auto"/>
          </w:tcPr>
          <w:p w:rsidR="00B71071" w:rsidRDefault="001C498B">
            <w:pPr>
              <w:pStyle w:val="TableBodyText"/>
            </w:pPr>
            <w:r>
              <w:t>0x00000008</w:t>
            </w:r>
          </w:p>
        </w:tc>
        <w:tc>
          <w:tcPr>
            <w:tcW w:w="0" w:type="auto"/>
            <w:shd w:val="clear" w:color="auto" w:fill="auto"/>
          </w:tcPr>
          <w:p w:rsidR="00B71071" w:rsidRDefault="001C498B">
            <w:pPr>
              <w:pStyle w:val="TableBodyText"/>
            </w:pPr>
            <w:r>
              <w:rPr>
                <w:b/>
              </w:rPr>
              <w:t>sipWebDavFolder</w:t>
            </w:r>
          </w:p>
        </w:tc>
        <w:tc>
          <w:tcPr>
            <w:tcW w:w="0" w:type="auto"/>
            <w:shd w:val="clear" w:color="auto" w:fill="auto"/>
          </w:tcPr>
          <w:p w:rsidR="00B71071" w:rsidRDefault="001C498B">
            <w:pPr>
              <w:pStyle w:val="TableBodyText"/>
            </w:pPr>
            <w:r>
              <w:t xml:space="preserve">Shortcut points to a folder that is accessed via the </w:t>
            </w:r>
            <w:hyperlink w:anchor="gt_68024ef0-c00a-4ecf-8dba-42371b11bfeb">
              <w:r>
                <w:rPr>
                  <w:rStyle w:val="HyperlinkGreen"/>
                  <w:b/>
                </w:rPr>
                <w:t>Web Distributed Authoring and Versioning Protocol (WebDAV)</w:t>
              </w:r>
            </w:hyperlink>
            <w:r>
              <w:t>.</w:t>
            </w:r>
          </w:p>
        </w:tc>
      </w:tr>
      <w:tr w:rsidR="00B71071" w:rsidTr="00B71071">
        <w:tc>
          <w:tcPr>
            <w:tcW w:w="0" w:type="auto"/>
            <w:shd w:val="clear" w:color="auto" w:fill="auto"/>
          </w:tcPr>
          <w:p w:rsidR="00B71071" w:rsidRDefault="001C498B">
            <w:pPr>
              <w:pStyle w:val="TableBodyText"/>
            </w:pPr>
            <w:r>
              <w:t>0x000000</w:t>
            </w:r>
            <w:r>
              <w:t>10</w:t>
            </w:r>
          </w:p>
        </w:tc>
        <w:tc>
          <w:tcPr>
            <w:tcW w:w="0" w:type="auto"/>
            <w:shd w:val="clear" w:color="auto" w:fill="auto"/>
          </w:tcPr>
          <w:p w:rsidR="00B71071" w:rsidRDefault="001C498B">
            <w:pPr>
              <w:pStyle w:val="TableBodyText"/>
            </w:pPr>
            <w:r>
              <w:rPr>
                <w:b/>
              </w:rPr>
              <w:t>sipSharePointFolder</w:t>
            </w:r>
          </w:p>
        </w:tc>
        <w:tc>
          <w:tcPr>
            <w:tcW w:w="0" w:type="auto"/>
            <w:shd w:val="clear" w:color="auto" w:fill="auto"/>
          </w:tcPr>
          <w:p w:rsidR="00B71071" w:rsidRDefault="001C498B">
            <w:pPr>
              <w:pStyle w:val="TableBodyText"/>
            </w:pPr>
            <w:r>
              <w:t>Shortcut points to a folder that is accessed via a SharePoint folder.</w:t>
            </w:r>
          </w:p>
        </w:tc>
      </w:tr>
      <w:tr w:rsidR="00B71071" w:rsidTr="00B71071">
        <w:tc>
          <w:tcPr>
            <w:tcW w:w="0" w:type="auto"/>
            <w:shd w:val="clear" w:color="auto" w:fill="auto"/>
          </w:tcPr>
          <w:p w:rsidR="00B71071" w:rsidRDefault="001C498B">
            <w:pPr>
              <w:pStyle w:val="TableBodyText"/>
            </w:pPr>
            <w:r>
              <w:t>0x00000020</w:t>
            </w:r>
          </w:p>
        </w:tc>
        <w:tc>
          <w:tcPr>
            <w:tcW w:w="0" w:type="auto"/>
            <w:shd w:val="clear" w:color="auto" w:fill="auto"/>
          </w:tcPr>
          <w:p w:rsidR="00B71071" w:rsidRDefault="001C498B">
            <w:pPr>
              <w:pStyle w:val="TableBodyText"/>
            </w:pPr>
            <w:r>
              <w:rPr>
                <w:b/>
              </w:rPr>
              <w:t>sipRootFolder</w:t>
            </w:r>
          </w:p>
        </w:tc>
        <w:tc>
          <w:tcPr>
            <w:tcW w:w="0" w:type="auto"/>
            <w:shd w:val="clear" w:color="auto" w:fill="auto"/>
          </w:tcPr>
          <w:p w:rsidR="00B71071" w:rsidRDefault="001C498B">
            <w:pPr>
              <w:pStyle w:val="TableBodyText"/>
            </w:pPr>
            <w:r>
              <w:t xml:space="preserve">Shortcut points to a </w:t>
            </w:r>
            <w:hyperlink w:anchor="gt_7caaf21a-bb6c-4d5b-9768-eccac5a8833f">
              <w:r>
                <w:rPr>
                  <w:rStyle w:val="HyperlinkGreen"/>
                  <w:b/>
                </w:rPr>
                <w:t>Root folder</w:t>
              </w:r>
            </w:hyperlink>
            <w:r>
              <w:t xml:space="preserve"> (</w:t>
            </w:r>
            <w:hyperlink w:anchor="gt_c3a42df6-ba12-43b1-ae6d-a765a1617f3b">
              <w:r>
                <w:rPr>
                  <w:rStyle w:val="HyperlinkGreen"/>
                  <w:b/>
                </w:rPr>
                <w:t>interpersonal messaging subtree</w:t>
              </w:r>
            </w:hyperlink>
            <w:r>
              <w:t>).</w:t>
            </w:r>
          </w:p>
        </w:tc>
      </w:tr>
      <w:tr w:rsidR="00B71071" w:rsidTr="00B71071">
        <w:tc>
          <w:tcPr>
            <w:tcW w:w="0" w:type="auto"/>
            <w:shd w:val="clear" w:color="auto" w:fill="auto"/>
          </w:tcPr>
          <w:p w:rsidR="00B71071" w:rsidRDefault="001C498B">
            <w:pPr>
              <w:pStyle w:val="TableBodyText"/>
            </w:pPr>
            <w:r>
              <w:t>0x00000100</w:t>
            </w:r>
          </w:p>
        </w:tc>
        <w:tc>
          <w:tcPr>
            <w:tcW w:w="0" w:type="auto"/>
            <w:shd w:val="clear" w:color="auto" w:fill="auto"/>
          </w:tcPr>
          <w:p w:rsidR="00B71071" w:rsidRDefault="001C498B">
            <w:pPr>
              <w:pStyle w:val="TableBodyText"/>
            </w:pPr>
            <w:r>
              <w:rPr>
                <w:b/>
              </w:rPr>
              <w:t>sipSharedOut</w:t>
            </w:r>
          </w:p>
        </w:tc>
        <w:tc>
          <w:tcPr>
            <w:tcW w:w="0" w:type="auto"/>
            <w:shd w:val="clear" w:color="auto" w:fill="auto"/>
          </w:tcPr>
          <w:p w:rsidR="00B71071" w:rsidRDefault="001C498B">
            <w:pPr>
              <w:pStyle w:val="TableBodyText"/>
            </w:pPr>
            <w:r>
              <w:t xml:space="preserve">Shortcut points to a folder that has been shared with other users. This value can be used to display a visual indicator and does not set any </w:t>
            </w:r>
            <w:hyperlink w:anchor="gt_12f72ec4-f971-4a49-b1da-7b81b8e3e20b">
              <w:r>
                <w:rPr>
                  <w:rStyle w:val="HyperlinkGreen"/>
                  <w:b/>
                </w:rPr>
                <w:t>permissions</w:t>
              </w:r>
            </w:hyperlink>
            <w:r>
              <w:t>.</w:t>
            </w:r>
          </w:p>
        </w:tc>
      </w:tr>
      <w:tr w:rsidR="00B71071" w:rsidTr="00B71071">
        <w:tc>
          <w:tcPr>
            <w:tcW w:w="0" w:type="auto"/>
            <w:shd w:val="clear" w:color="auto" w:fill="auto"/>
          </w:tcPr>
          <w:p w:rsidR="00B71071" w:rsidRDefault="001C498B">
            <w:pPr>
              <w:pStyle w:val="TableBodyText"/>
            </w:pPr>
            <w:r>
              <w:t>0x00000200</w:t>
            </w:r>
          </w:p>
        </w:tc>
        <w:tc>
          <w:tcPr>
            <w:tcW w:w="0" w:type="auto"/>
            <w:shd w:val="clear" w:color="auto" w:fill="auto"/>
          </w:tcPr>
          <w:p w:rsidR="00B71071" w:rsidRDefault="001C498B">
            <w:pPr>
              <w:pStyle w:val="TableBodyText"/>
            </w:pPr>
            <w:r>
              <w:rPr>
                <w:b/>
              </w:rPr>
              <w:t>sipSharedIn</w:t>
            </w:r>
          </w:p>
        </w:tc>
        <w:tc>
          <w:tcPr>
            <w:tcW w:w="0" w:type="auto"/>
            <w:shd w:val="clear" w:color="auto" w:fill="auto"/>
          </w:tcPr>
          <w:p w:rsidR="00B71071" w:rsidRDefault="001C498B">
            <w:pPr>
              <w:pStyle w:val="TableBodyText"/>
            </w:pPr>
            <w:r>
              <w:t>Shortcut points to a folder that is owned by another user. This value can be used to display a visual indicator and does not set any permissions.</w:t>
            </w:r>
          </w:p>
        </w:tc>
      </w:tr>
      <w:tr w:rsidR="00B71071" w:rsidTr="00B71071">
        <w:tc>
          <w:tcPr>
            <w:tcW w:w="0" w:type="auto"/>
            <w:shd w:val="clear" w:color="auto" w:fill="auto"/>
          </w:tcPr>
          <w:p w:rsidR="00B71071" w:rsidRDefault="001C498B">
            <w:pPr>
              <w:pStyle w:val="TableBodyText"/>
            </w:pPr>
            <w:r>
              <w:t>0x00000400</w:t>
            </w:r>
          </w:p>
        </w:tc>
        <w:tc>
          <w:tcPr>
            <w:tcW w:w="0" w:type="auto"/>
            <w:shd w:val="clear" w:color="auto" w:fill="auto"/>
          </w:tcPr>
          <w:p w:rsidR="00B71071" w:rsidRDefault="001C498B">
            <w:pPr>
              <w:pStyle w:val="TableBodyText"/>
            </w:pPr>
            <w:r>
              <w:rPr>
                <w:b/>
              </w:rPr>
              <w:t>sipPersonFolder</w:t>
            </w:r>
          </w:p>
        </w:tc>
        <w:tc>
          <w:tcPr>
            <w:tcW w:w="0" w:type="auto"/>
            <w:shd w:val="clear" w:color="auto" w:fill="auto"/>
          </w:tcPr>
          <w:p w:rsidR="00B71071" w:rsidRDefault="001C498B">
            <w:pPr>
              <w:pStyle w:val="TableBodyText"/>
            </w:pPr>
            <w:r>
              <w:t>Shortcut points to</w:t>
            </w:r>
            <w:r>
              <w:t xml:space="preserve"> a folder that belongs to another user.</w:t>
            </w:r>
          </w:p>
        </w:tc>
      </w:tr>
      <w:tr w:rsidR="00B71071" w:rsidTr="00B71071">
        <w:tc>
          <w:tcPr>
            <w:tcW w:w="0" w:type="auto"/>
            <w:shd w:val="clear" w:color="auto" w:fill="auto"/>
          </w:tcPr>
          <w:p w:rsidR="00B71071" w:rsidRDefault="001C498B">
            <w:pPr>
              <w:pStyle w:val="TableBodyText"/>
            </w:pPr>
            <w:r>
              <w:t>0x00000800</w:t>
            </w:r>
          </w:p>
        </w:tc>
        <w:tc>
          <w:tcPr>
            <w:tcW w:w="0" w:type="auto"/>
            <w:shd w:val="clear" w:color="auto" w:fill="auto"/>
          </w:tcPr>
          <w:p w:rsidR="00B71071" w:rsidRDefault="001C498B">
            <w:pPr>
              <w:pStyle w:val="TableBodyText"/>
            </w:pPr>
            <w:r>
              <w:rPr>
                <w:b/>
              </w:rPr>
              <w:t>sipiCal</w:t>
            </w:r>
          </w:p>
        </w:tc>
        <w:tc>
          <w:tcPr>
            <w:tcW w:w="0" w:type="auto"/>
            <w:shd w:val="clear" w:color="auto" w:fill="auto"/>
          </w:tcPr>
          <w:p w:rsidR="00B71071" w:rsidRDefault="001C498B">
            <w:pPr>
              <w:pStyle w:val="TableBodyText"/>
            </w:pPr>
            <w:r>
              <w:t xml:space="preserve">Shortcut points to a folder that accesses data from an iCalendar data source (see </w:t>
            </w:r>
            <w:hyperlink r:id="rId150" w:anchor="Section_a685a0405b694c84b084795113fb4012">
              <w:r>
                <w:rPr>
                  <w:rStyle w:val="Hyperlink"/>
                </w:rPr>
                <w:t>[MS-OXCICAL]</w:t>
              </w:r>
            </w:hyperlink>
            <w:r>
              <w:t>).</w:t>
            </w:r>
          </w:p>
        </w:tc>
      </w:tr>
      <w:tr w:rsidR="00B71071" w:rsidTr="00B71071">
        <w:tc>
          <w:tcPr>
            <w:tcW w:w="0" w:type="auto"/>
            <w:shd w:val="clear" w:color="auto" w:fill="auto"/>
          </w:tcPr>
          <w:p w:rsidR="00B71071" w:rsidRDefault="001C498B">
            <w:pPr>
              <w:pStyle w:val="TableBodyText"/>
            </w:pPr>
            <w:r>
              <w:t>0x00001000</w:t>
            </w:r>
          </w:p>
        </w:tc>
        <w:tc>
          <w:tcPr>
            <w:tcW w:w="0" w:type="auto"/>
            <w:shd w:val="clear" w:color="auto" w:fill="auto"/>
          </w:tcPr>
          <w:p w:rsidR="00B71071" w:rsidRDefault="001C498B">
            <w:pPr>
              <w:pStyle w:val="TableBodyText"/>
            </w:pPr>
            <w:r>
              <w:rPr>
                <w:b/>
              </w:rPr>
              <w:t>sipOv</w:t>
            </w:r>
            <w:r>
              <w:rPr>
                <w:b/>
              </w:rPr>
              <w:t>erlay</w:t>
            </w:r>
          </w:p>
        </w:tc>
        <w:tc>
          <w:tcPr>
            <w:tcW w:w="0" w:type="auto"/>
            <w:shd w:val="clear" w:color="auto" w:fill="auto"/>
          </w:tcPr>
          <w:p w:rsidR="00B71071" w:rsidRDefault="001C498B">
            <w:pPr>
              <w:pStyle w:val="TableBodyText"/>
            </w:pPr>
            <w:r>
              <w:t xml:space="preserve">Shortcut points to a </w:t>
            </w:r>
            <w:hyperlink w:anchor="gt_60b55610-ca65-41f2-91d8-a4d6f4cc6d20">
              <w:r>
                <w:rPr>
                  <w:rStyle w:val="HyperlinkGreen"/>
                  <w:b/>
                </w:rPr>
                <w:t>Calendar folder</w:t>
              </w:r>
            </w:hyperlink>
            <w:r>
              <w:t xml:space="preserve">. The contents of the Calendar folder, if displayed with other </w:t>
            </w:r>
            <w:hyperlink w:anchor="gt_7204b2ed-dcef-4434-be15-6451f92d03fb">
              <w:r>
                <w:rPr>
                  <w:rStyle w:val="HyperlinkGreen"/>
                  <w:b/>
                </w:rPr>
                <w:t>calendars</w:t>
              </w:r>
            </w:hyperlink>
            <w:r>
              <w:t xml:space="preserve">, are merged into </w:t>
            </w:r>
            <w:r>
              <w:t xml:space="preserve">one calendar and the ordering determined by the </w:t>
            </w:r>
            <w:r>
              <w:rPr>
                <w:b/>
              </w:rPr>
              <w:t>PidTagWlinkOrdinal</w:t>
            </w:r>
            <w:r>
              <w:t xml:space="preserve"> property (section </w:t>
            </w:r>
            <w:hyperlink w:anchor="Section_2fd4538638ce411b8078f577dc9a526e" w:history="1">
              <w:r>
                <w:rPr>
                  <w:rStyle w:val="Hyperlink"/>
                </w:rPr>
                <w:t>2.2.9.7</w:t>
              </w:r>
            </w:hyperlink>
            <w:r>
              <w:t>). Merging is purely a display; no objects are created or moved between folders.</w:t>
            </w:r>
          </w:p>
        </w:tc>
      </w:tr>
      <w:tr w:rsidR="00B71071" w:rsidTr="00B71071">
        <w:tc>
          <w:tcPr>
            <w:tcW w:w="0" w:type="auto"/>
            <w:shd w:val="clear" w:color="auto" w:fill="auto"/>
          </w:tcPr>
          <w:p w:rsidR="00B71071" w:rsidRDefault="001C498B">
            <w:pPr>
              <w:pStyle w:val="TableBodyText"/>
            </w:pPr>
            <w:r>
              <w:t>0x00002000</w:t>
            </w:r>
          </w:p>
        </w:tc>
        <w:tc>
          <w:tcPr>
            <w:tcW w:w="0" w:type="auto"/>
            <w:shd w:val="clear" w:color="auto" w:fill="auto"/>
          </w:tcPr>
          <w:p w:rsidR="00B71071" w:rsidRDefault="001C498B">
            <w:pPr>
              <w:pStyle w:val="TableBodyText"/>
            </w:pPr>
            <w:r>
              <w:rPr>
                <w:b/>
              </w:rPr>
              <w:t>sipOneOffNa</w:t>
            </w:r>
            <w:r>
              <w:rPr>
                <w:b/>
              </w:rPr>
              <w:t>me</w:t>
            </w:r>
          </w:p>
        </w:tc>
        <w:tc>
          <w:tcPr>
            <w:tcW w:w="0" w:type="auto"/>
            <w:shd w:val="clear" w:color="auto" w:fill="auto"/>
          </w:tcPr>
          <w:p w:rsidR="00B71071" w:rsidRDefault="001C498B">
            <w:pPr>
              <w:pStyle w:val="TableBodyText"/>
            </w:pPr>
            <w:r>
              <w:t xml:space="preserve">Shortcut has been renamed such that the value of the </w:t>
            </w:r>
            <w:r>
              <w:rPr>
                <w:b/>
              </w:rPr>
              <w:t>PidTagNormalizedSubject</w:t>
            </w:r>
            <w:r>
              <w:t xml:space="preserve"> property (section </w:t>
            </w:r>
            <w:hyperlink w:anchor="Section_19e50016bdf349b7a0a7ef7a57edab3f" w:history="1">
              <w:r>
                <w:rPr>
                  <w:rStyle w:val="Hyperlink"/>
                </w:rPr>
                <w:t>2.2.9.2</w:t>
              </w:r>
            </w:hyperlink>
            <w:r>
              <w:t xml:space="preserve">) of the shortcut does not match the value of the </w:t>
            </w:r>
            <w:r>
              <w:rPr>
                <w:b/>
              </w:rPr>
              <w:t>PidTagNormalizedSubject</w:t>
            </w:r>
            <w:r>
              <w:t xml:space="preserve"> property of the f</w:t>
            </w:r>
            <w:r>
              <w:t xml:space="preserve">older, or the shortcut is a </w:t>
            </w:r>
            <w:hyperlink w:anchor="gt_6a44747c-bc37-4d3f-960e-800523aefe18">
              <w:r>
                <w:rPr>
                  <w:rStyle w:val="HyperlinkGreen"/>
                  <w:b/>
                </w:rPr>
                <w:t>group header</w:t>
              </w:r>
            </w:hyperlink>
            <w:r>
              <w:t xml:space="preserve"> and has been renamed from the default value.</w:t>
            </w:r>
          </w:p>
        </w:tc>
      </w:tr>
    </w:tbl>
    <w:p w:rsidR="00B71071" w:rsidRDefault="001C498B">
      <w:r>
        <w:t>All bits not specified in the above table are reserved. They MUST be ignored, but if set, they are to be pr</w:t>
      </w:r>
      <w:r>
        <w:t>eserved.</w:t>
      </w:r>
    </w:p>
    <w:p w:rsidR="00B71071" w:rsidRDefault="001C498B">
      <w:pPr>
        <w:pStyle w:val="Heading4"/>
      </w:pPr>
      <w:bookmarkStart w:id="275" w:name="section_2fd4538638ce411b8078f577dc9a526e"/>
      <w:bookmarkStart w:id="276" w:name="_Toc69361347"/>
      <w:r>
        <w:lastRenderedPageBreak/>
        <w:t>PidTagWlinkOrdinal Property</w:t>
      </w:r>
      <w:bookmarkEnd w:id="275"/>
      <w:bookmarkEnd w:id="276"/>
      <w:r>
        <w:fldChar w:fldCharType="begin"/>
      </w:r>
      <w:r>
        <w:instrText xml:space="preserve"> XE "Navigation shortcuts message:PidTagWlinkOrdinal property" </w:instrText>
      </w:r>
      <w:r>
        <w:fldChar w:fldCharType="end"/>
      </w:r>
      <w:r>
        <w:fldChar w:fldCharType="begin"/>
      </w:r>
      <w:r>
        <w:instrText xml:space="preserve"> XE "PidTagWlinkOrdinal property navigation shortcuts message" </w:instrText>
      </w:r>
      <w:r>
        <w:fldChar w:fldCharType="end"/>
      </w:r>
    </w:p>
    <w:p w:rsidR="00B71071" w:rsidRDefault="001C498B">
      <w:r>
        <w:t xml:space="preserve">Type: </w:t>
      </w:r>
      <w:r>
        <w:rPr>
          <w:b/>
        </w:rPr>
        <w:t>PtypBinary</w:t>
      </w:r>
      <w:r>
        <w:t xml:space="preserve"> (</w:t>
      </w:r>
      <w:hyperlink r:id="rId151" w:anchor="Section_1afa0cd9b1a04520b623bf15030af5d8">
        <w:r>
          <w:rPr>
            <w:rStyle w:val="Hyperlink"/>
          </w:rPr>
          <w:t>[MS-OXCDATA]</w:t>
        </w:r>
      </w:hyperlink>
      <w:r>
        <w:t xml:space="preserve"> section 2.11.1)</w:t>
      </w:r>
    </w:p>
    <w:p w:rsidR="00B71071" w:rsidRDefault="001C498B">
      <w:r>
        <w:t xml:space="preserve">The </w:t>
      </w:r>
      <w:r>
        <w:rPr>
          <w:b/>
        </w:rPr>
        <w:t>PidTagWlinkOrdinal</w:t>
      </w:r>
      <w:r>
        <w:t xml:space="preserve"> property (</w:t>
      </w:r>
      <w:hyperlink r:id="rId152" w:anchor="Section_f6ab1613aefe447da49c18217230b148">
        <w:r>
          <w:rPr>
            <w:rStyle w:val="Hyperlink"/>
          </w:rPr>
          <w:t>[MS-OXPROPS]</w:t>
        </w:r>
      </w:hyperlink>
      <w:r>
        <w:t xml:space="preserve"> section 2.1073) spe</w:t>
      </w:r>
      <w:r>
        <w:t xml:space="preserve">cifies a variable-length binary property that SHOULD be used to sort shortcuts lexicographically. For example, to insert a shortcut C between shortcut A with the one-byte ordinal value of 128 and shortcut B with the one-byte ordinal value of 129, shortcut </w:t>
      </w:r>
      <w:r>
        <w:t>C can be assigned the two-byte ordinal 128, 128. The final byte of this property MUST NOT be 0 or 255 to ensure that shortcuts can be inserted before and after other shortcuts.</w:t>
      </w:r>
    </w:p>
    <w:p w:rsidR="00B71071" w:rsidRDefault="001C498B">
      <w:pPr>
        <w:pStyle w:val="Heading4"/>
      </w:pPr>
      <w:bookmarkStart w:id="277" w:name="section_257f731d4c654d37bfcf337e24b17eca"/>
      <w:bookmarkStart w:id="278" w:name="_Toc69361348"/>
      <w:r>
        <w:t>PidTagWlinkEntryId Property</w:t>
      </w:r>
      <w:bookmarkEnd w:id="277"/>
      <w:bookmarkEnd w:id="278"/>
      <w:r>
        <w:fldChar w:fldCharType="begin"/>
      </w:r>
      <w:r>
        <w:instrText xml:space="preserve"> XE "Navigation shortcuts message:PidTagWlinkEntryId</w:instrText>
      </w:r>
      <w:r>
        <w:instrText xml:space="preserve"> property" </w:instrText>
      </w:r>
      <w:r>
        <w:fldChar w:fldCharType="end"/>
      </w:r>
      <w:r>
        <w:fldChar w:fldCharType="begin"/>
      </w:r>
      <w:r>
        <w:instrText xml:space="preserve"> XE "PidTagWlinkEntryId property navigation shortcuts message" </w:instrText>
      </w:r>
      <w:r>
        <w:fldChar w:fldCharType="end"/>
      </w:r>
    </w:p>
    <w:p w:rsidR="00B71071" w:rsidRDefault="001C498B">
      <w:r>
        <w:t xml:space="preserve">Type: </w:t>
      </w:r>
      <w:r>
        <w:rPr>
          <w:b/>
        </w:rPr>
        <w:t>PtypBinary</w:t>
      </w:r>
      <w:r>
        <w:t xml:space="preserve"> (</w:t>
      </w:r>
      <w:hyperlink r:id="rId153" w:anchor="Section_1afa0cd9b1a04520b623bf15030af5d8">
        <w:r>
          <w:rPr>
            <w:rStyle w:val="Hyperlink"/>
          </w:rPr>
          <w:t>[MS-OXCDATA]</w:t>
        </w:r>
      </w:hyperlink>
      <w:r>
        <w:t xml:space="preserve"> section 2.11.1)</w:t>
      </w:r>
    </w:p>
    <w:p w:rsidR="00B71071" w:rsidRDefault="001C498B">
      <w:r>
        <w:t xml:space="preserve">The </w:t>
      </w:r>
      <w:r>
        <w:rPr>
          <w:b/>
        </w:rPr>
        <w:t>PidTagWlinkEntryId</w:t>
      </w:r>
      <w:r>
        <w:t xml:space="preserve"> property (</w:t>
      </w:r>
      <w:hyperlink r:id="rId154" w:anchor="Section_f6ab1613aefe447da49c18217230b148">
        <w:r>
          <w:rPr>
            <w:rStyle w:val="Hyperlink"/>
          </w:rPr>
          <w:t>[MS-OXPROPS]</w:t>
        </w:r>
      </w:hyperlink>
      <w:r>
        <w:t xml:space="preserve"> section 2.1067) specifies the </w:t>
      </w:r>
      <w:hyperlink w:anchor="gt_64df5f51-e2e6-4cf2-a15f-5bc1167087b5">
        <w:r>
          <w:rPr>
            <w:rStyle w:val="HyperlinkGreen"/>
            <w:b/>
          </w:rPr>
          <w:t>EntryID</w:t>
        </w:r>
      </w:hyperlink>
      <w:r>
        <w:t xml:space="preserve"> of the folder pointed to by the shortcut.</w:t>
      </w:r>
    </w:p>
    <w:p w:rsidR="00B71071" w:rsidRDefault="001C498B">
      <w:pPr>
        <w:pStyle w:val="Heading4"/>
      </w:pPr>
      <w:bookmarkStart w:id="279" w:name="section_a808b96721ea4ff2add890b3640aa94d"/>
      <w:bookmarkStart w:id="280" w:name="_Toc69361349"/>
      <w:r>
        <w:t xml:space="preserve">PidTagWlinkRecordKey </w:t>
      </w:r>
      <w:r>
        <w:t>Property</w:t>
      </w:r>
      <w:bookmarkEnd w:id="279"/>
      <w:bookmarkEnd w:id="280"/>
      <w:r>
        <w:fldChar w:fldCharType="begin"/>
      </w:r>
      <w:r>
        <w:instrText xml:space="preserve"> XE "Navigation shortcuts message:PidTagWlinkRecordKey property" </w:instrText>
      </w:r>
      <w:r>
        <w:fldChar w:fldCharType="end"/>
      </w:r>
      <w:r>
        <w:fldChar w:fldCharType="begin"/>
      </w:r>
      <w:r>
        <w:instrText xml:space="preserve"> XE "PidTagWlinkRecordKey property navigation shortcuts message" </w:instrText>
      </w:r>
      <w:r>
        <w:fldChar w:fldCharType="end"/>
      </w:r>
    </w:p>
    <w:p w:rsidR="00B71071" w:rsidRDefault="001C498B">
      <w:r>
        <w:t xml:space="preserve">Type: </w:t>
      </w:r>
      <w:r>
        <w:rPr>
          <w:b/>
        </w:rPr>
        <w:t>PtypBinary</w:t>
      </w:r>
      <w:r>
        <w:t xml:space="preserve"> (</w:t>
      </w:r>
      <w:hyperlink r:id="rId155" w:anchor="Section_1afa0cd9b1a04520b623bf15030af5d8">
        <w:r>
          <w:rPr>
            <w:rStyle w:val="Hyperlink"/>
          </w:rPr>
          <w:t>[MS-OXCDATA]</w:t>
        </w:r>
      </w:hyperlink>
      <w:r>
        <w:t xml:space="preserve"> </w:t>
      </w:r>
      <w:r>
        <w:t>section 2.11.1)</w:t>
      </w:r>
    </w:p>
    <w:p w:rsidR="00B71071" w:rsidRDefault="001C498B">
      <w:r>
        <w:t xml:space="preserve">The </w:t>
      </w:r>
      <w:r>
        <w:rPr>
          <w:b/>
        </w:rPr>
        <w:t>PidTagWlinkRecordKey</w:t>
      </w:r>
      <w:r>
        <w:t xml:space="preserve"> property (</w:t>
      </w:r>
      <w:hyperlink r:id="rId156" w:anchor="Section_f6ab1613aefe447da49c18217230b148">
        <w:r>
          <w:rPr>
            <w:rStyle w:val="Hyperlink"/>
          </w:rPr>
          <w:t>[MS-OXPROPS]</w:t>
        </w:r>
      </w:hyperlink>
      <w:r>
        <w:t xml:space="preserve"> section 2.1074) specifies the value of the </w:t>
      </w:r>
      <w:r>
        <w:rPr>
          <w:b/>
        </w:rPr>
        <w:t>PidTagRecordKey</w:t>
      </w:r>
      <w:r>
        <w:t xml:space="preserve"> property (</w:t>
      </w:r>
      <w:hyperlink r:id="rId157" w:anchor="Section_302967c881d54ec58319cccc14a76bb5">
        <w:r>
          <w:rPr>
            <w:rStyle w:val="Hyperlink"/>
          </w:rPr>
          <w:t>[MS-OXCPRPT]</w:t>
        </w:r>
      </w:hyperlink>
      <w:r>
        <w:t xml:space="preserve"> section 2.2.1.8) of the folder pointed to by the shortcut.</w:t>
      </w:r>
    </w:p>
    <w:p w:rsidR="00B71071" w:rsidRDefault="001C498B">
      <w:pPr>
        <w:pStyle w:val="Heading4"/>
      </w:pPr>
      <w:bookmarkStart w:id="281" w:name="section_edf8009c5fa04db2b5b1b531cf331b7a"/>
      <w:bookmarkStart w:id="282" w:name="_Toc69361350"/>
      <w:r>
        <w:t>PidTagWlinkStoreEntryId Property</w:t>
      </w:r>
      <w:bookmarkEnd w:id="281"/>
      <w:bookmarkEnd w:id="282"/>
      <w:r>
        <w:fldChar w:fldCharType="begin"/>
      </w:r>
      <w:r>
        <w:instrText xml:space="preserve"> XE "Navigation shortcuts message:PidTagWlinkStoreEntryId property" </w:instrText>
      </w:r>
      <w:r>
        <w:fldChar w:fldCharType="end"/>
      </w:r>
      <w:r>
        <w:fldChar w:fldCharType="begin"/>
      </w:r>
      <w:r>
        <w:instrText xml:space="preserve"> XE "PidTagWlinkStoreEntryId property nav</w:instrText>
      </w:r>
      <w:r>
        <w:instrText xml:space="preserve">igation shortcuts message" </w:instrText>
      </w:r>
      <w:r>
        <w:fldChar w:fldCharType="end"/>
      </w:r>
    </w:p>
    <w:p w:rsidR="00B71071" w:rsidRDefault="001C498B">
      <w:r>
        <w:t xml:space="preserve">Type: </w:t>
      </w:r>
      <w:r>
        <w:rPr>
          <w:b/>
        </w:rPr>
        <w:t>PtypBinary</w:t>
      </w:r>
      <w:r>
        <w:t xml:space="preserve"> (</w:t>
      </w:r>
      <w:hyperlink r:id="rId158" w:anchor="Section_1afa0cd9b1a04520b623bf15030af5d8">
        <w:r>
          <w:rPr>
            <w:rStyle w:val="Hyperlink"/>
          </w:rPr>
          <w:t>[MS-OXCDATA]</w:t>
        </w:r>
      </w:hyperlink>
      <w:r>
        <w:t xml:space="preserve"> section 2.11.1)</w:t>
      </w:r>
    </w:p>
    <w:p w:rsidR="00B71071" w:rsidRDefault="001C498B">
      <w:r>
        <w:t xml:space="preserve">The </w:t>
      </w:r>
      <w:r>
        <w:rPr>
          <w:b/>
        </w:rPr>
        <w:t>PidTagWlinkStoreEntryId</w:t>
      </w:r>
      <w:r>
        <w:t xml:space="preserve"> property (</w:t>
      </w:r>
      <w:hyperlink r:id="rId159" w:anchor="Section_f6ab1613aefe447da49c18217230b148">
        <w:r>
          <w:rPr>
            <w:rStyle w:val="Hyperlink"/>
          </w:rPr>
          <w:t>[MS-OXPROPS]</w:t>
        </w:r>
      </w:hyperlink>
      <w:r>
        <w:t xml:space="preserve"> section 2.1078) specifies the value of the </w:t>
      </w:r>
      <w:r>
        <w:rPr>
          <w:b/>
        </w:rPr>
        <w:t>PidTagStoreEntryId</w:t>
      </w:r>
      <w:r>
        <w:t xml:space="preserve"> property ([MS-OXPROPS] section 2.1028) of the folder pointed to by the shortcut.</w:t>
      </w:r>
    </w:p>
    <w:p w:rsidR="00B71071" w:rsidRDefault="001C498B">
      <w:pPr>
        <w:pStyle w:val="Heading4"/>
      </w:pPr>
      <w:bookmarkStart w:id="283" w:name="section_9708e1e9254a400d8f4983c8f6a73ded"/>
      <w:bookmarkStart w:id="284" w:name="_Toc69361351"/>
      <w:r>
        <w:t>PidTagWlinkFolderType Property</w:t>
      </w:r>
      <w:bookmarkEnd w:id="283"/>
      <w:bookmarkEnd w:id="284"/>
      <w:r>
        <w:fldChar w:fldCharType="begin"/>
      </w:r>
      <w:r>
        <w:instrText xml:space="preserve"> XE "Navigation shortcuts message:PidTagWlinkFo</w:instrText>
      </w:r>
      <w:r>
        <w:instrText xml:space="preserve">lderType property" </w:instrText>
      </w:r>
      <w:r>
        <w:fldChar w:fldCharType="end"/>
      </w:r>
      <w:r>
        <w:fldChar w:fldCharType="begin"/>
      </w:r>
      <w:r>
        <w:instrText xml:space="preserve"> XE "PidTagWlinkFolderType property navigation shortcuts message" </w:instrText>
      </w:r>
      <w:r>
        <w:fldChar w:fldCharType="end"/>
      </w:r>
    </w:p>
    <w:p w:rsidR="00B71071" w:rsidRDefault="001C498B">
      <w:r>
        <w:t xml:space="preserve">Type: </w:t>
      </w:r>
      <w:r>
        <w:rPr>
          <w:b/>
        </w:rPr>
        <w:t>PtypBinary</w:t>
      </w:r>
      <w:r>
        <w:t xml:space="preserve"> (</w:t>
      </w:r>
      <w:hyperlink r:id="rId160" w:anchor="Section_1afa0cd9b1a04520b623bf15030af5d8">
        <w:r>
          <w:rPr>
            <w:rStyle w:val="Hyperlink"/>
          </w:rPr>
          <w:t>[MS-OXCDATA]</w:t>
        </w:r>
      </w:hyperlink>
      <w:r>
        <w:t xml:space="preserve"> section 2.11.1)</w:t>
      </w:r>
    </w:p>
    <w:p w:rsidR="00B71071" w:rsidRDefault="001C498B">
      <w:r>
        <w:t xml:space="preserve">The </w:t>
      </w:r>
      <w:r>
        <w:rPr>
          <w:b/>
        </w:rPr>
        <w:t>PidTagWlinkFolderType</w:t>
      </w:r>
      <w:r>
        <w:t xml:space="preserve"> property (</w:t>
      </w:r>
      <w:hyperlink r:id="rId161" w:anchor="Section_f6ab1613aefe447da49c18217230b148">
        <w:r>
          <w:rPr>
            <w:rStyle w:val="Hyperlink"/>
          </w:rPr>
          <w:t>[MS-OXPROPS]</w:t>
        </w:r>
      </w:hyperlink>
      <w:r>
        <w:t xml:space="preserve"> section 2.1069) specifies the type of folder pointed to by the shortcut. The possible values are listed in the following table.</w:t>
      </w:r>
    </w:p>
    <w:tbl>
      <w:tblPr>
        <w:tblStyle w:val="Table-ShadedHeader"/>
        <w:tblW w:w="0" w:type="auto"/>
        <w:tblLook w:val="04A0" w:firstRow="1" w:lastRow="0" w:firstColumn="1" w:lastColumn="0" w:noHBand="0" w:noVBand="1"/>
      </w:tblPr>
      <w:tblGrid>
        <w:gridCol w:w="5043"/>
        <w:gridCol w:w="2258"/>
        <w:gridCol w:w="2174"/>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Value</w:t>
            </w:r>
          </w:p>
        </w:tc>
        <w:tc>
          <w:tcPr>
            <w:tcW w:w="0" w:type="auto"/>
            <w:shd w:val="clear" w:color="auto" w:fill="E0E0E0"/>
          </w:tcPr>
          <w:p w:rsidR="00B71071" w:rsidRDefault="001C498B">
            <w:pPr>
              <w:pStyle w:val="TableHeaderText"/>
            </w:pPr>
            <w:r>
              <w:t>Value name</w:t>
            </w:r>
          </w:p>
        </w:tc>
        <w:tc>
          <w:tcPr>
            <w:tcW w:w="0" w:type="auto"/>
            <w:shd w:val="clear" w:color="auto" w:fill="E0E0E0"/>
          </w:tcPr>
          <w:p w:rsidR="00B71071" w:rsidRDefault="001C498B">
            <w:pPr>
              <w:pStyle w:val="TableHeaderText"/>
            </w:pPr>
            <w:r>
              <w:t>Meaning</w:t>
            </w:r>
          </w:p>
        </w:tc>
      </w:tr>
      <w:tr w:rsidR="00B71071" w:rsidTr="00B71071">
        <w:tc>
          <w:tcPr>
            <w:tcW w:w="0" w:type="auto"/>
            <w:shd w:val="clear" w:color="auto" w:fill="auto"/>
          </w:tcPr>
          <w:p w:rsidR="00B71071" w:rsidRDefault="001C498B">
            <w:pPr>
              <w:pStyle w:val="TableBodyText"/>
            </w:pPr>
            <w:r>
              <w:t>{0x00780600, 0x0000, 0x0000, {0xC0, 0x00, 0x00, 0x00, 0x00, 0x00, 0x00, 0x46}}</w:t>
            </w:r>
          </w:p>
        </w:tc>
        <w:tc>
          <w:tcPr>
            <w:tcW w:w="0" w:type="auto"/>
            <w:shd w:val="clear" w:color="auto" w:fill="auto"/>
          </w:tcPr>
          <w:p w:rsidR="00B71071" w:rsidRDefault="001C498B">
            <w:pPr>
              <w:pStyle w:val="TableBodyText"/>
            </w:pPr>
            <w:r>
              <w:rPr>
                <w:b/>
              </w:rPr>
              <w:t>CLSID_MailFolder</w:t>
            </w:r>
          </w:p>
        </w:tc>
        <w:tc>
          <w:tcPr>
            <w:tcW w:w="0" w:type="auto"/>
            <w:shd w:val="clear" w:color="auto" w:fill="auto"/>
          </w:tcPr>
          <w:p w:rsidR="00B71071" w:rsidRDefault="001C498B">
            <w:pPr>
              <w:pStyle w:val="TableBodyText"/>
            </w:pPr>
            <w:r>
              <w:t>The folder is a mail folder.</w:t>
            </w:r>
          </w:p>
        </w:tc>
      </w:tr>
      <w:tr w:rsidR="00B71071" w:rsidTr="00B71071">
        <w:tc>
          <w:tcPr>
            <w:tcW w:w="0" w:type="auto"/>
            <w:shd w:val="clear" w:color="auto" w:fill="auto"/>
          </w:tcPr>
          <w:p w:rsidR="00B71071" w:rsidRDefault="001C498B">
            <w:pPr>
              <w:pStyle w:val="TableBodyText"/>
            </w:pPr>
            <w:r>
              <w:t>{0x02780600, 0x0000, 0x0000, {0xC0, 0x00, 0x00, 0x00, 0x00, 0x00, 0x00, 0x46}}</w:t>
            </w:r>
          </w:p>
        </w:tc>
        <w:tc>
          <w:tcPr>
            <w:tcW w:w="0" w:type="auto"/>
            <w:shd w:val="clear" w:color="auto" w:fill="auto"/>
          </w:tcPr>
          <w:p w:rsidR="00B71071" w:rsidRDefault="001C498B">
            <w:pPr>
              <w:pStyle w:val="TableBodyText"/>
            </w:pPr>
            <w:r>
              <w:rPr>
                <w:b/>
              </w:rPr>
              <w:t>CLSID_CalendarFolder</w:t>
            </w:r>
          </w:p>
        </w:tc>
        <w:tc>
          <w:tcPr>
            <w:tcW w:w="0" w:type="auto"/>
            <w:shd w:val="clear" w:color="auto" w:fill="auto"/>
          </w:tcPr>
          <w:p w:rsidR="00B71071" w:rsidRDefault="001C498B">
            <w:pPr>
              <w:pStyle w:val="TableBodyText"/>
            </w:pPr>
            <w:r>
              <w:t xml:space="preserve">The folder is a </w:t>
            </w:r>
            <w:hyperlink w:anchor="gt_60b55610-ca65-41f2-91d8-a4d6f4cc6d20">
              <w:r>
                <w:rPr>
                  <w:rStyle w:val="HyperlinkGreen"/>
                  <w:b/>
                </w:rPr>
                <w:t>Calendar folder</w:t>
              </w:r>
            </w:hyperlink>
            <w:r>
              <w:t>.</w:t>
            </w:r>
          </w:p>
        </w:tc>
      </w:tr>
      <w:tr w:rsidR="00B71071" w:rsidTr="00B71071">
        <w:tc>
          <w:tcPr>
            <w:tcW w:w="0" w:type="auto"/>
            <w:shd w:val="clear" w:color="auto" w:fill="auto"/>
          </w:tcPr>
          <w:p w:rsidR="00B71071" w:rsidRDefault="001C498B">
            <w:pPr>
              <w:pStyle w:val="TableBodyText"/>
            </w:pPr>
            <w:r>
              <w:t>{0x01780600, 0x0000, 0x0000, {0xC0, 0x00, 0x00, 0x00, 0x00, 0x00, 0x00, 0x46}}</w:t>
            </w:r>
          </w:p>
        </w:tc>
        <w:tc>
          <w:tcPr>
            <w:tcW w:w="0" w:type="auto"/>
            <w:shd w:val="clear" w:color="auto" w:fill="auto"/>
          </w:tcPr>
          <w:p w:rsidR="00B71071" w:rsidRDefault="001C498B">
            <w:pPr>
              <w:pStyle w:val="TableBodyText"/>
            </w:pPr>
            <w:r>
              <w:rPr>
                <w:b/>
              </w:rPr>
              <w:t>CLSID_ContactFolder</w:t>
            </w:r>
          </w:p>
        </w:tc>
        <w:tc>
          <w:tcPr>
            <w:tcW w:w="0" w:type="auto"/>
            <w:shd w:val="clear" w:color="auto" w:fill="auto"/>
          </w:tcPr>
          <w:p w:rsidR="00B71071" w:rsidRDefault="001C498B">
            <w:pPr>
              <w:pStyle w:val="TableBodyText"/>
            </w:pPr>
            <w:r>
              <w:t>The folder is a Contact folder.</w:t>
            </w:r>
          </w:p>
        </w:tc>
      </w:tr>
      <w:tr w:rsidR="00B71071" w:rsidTr="00B71071">
        <w:tc>
          <w:tcPr>
            <w:tcW w:w="0" w:type="auto"/>
            <w:shd w:val="clear" w:color="auto" w:fill="auto"/>
          </w:tcPr>
          <w:p w:rsidR="00B71071" w:rsidRDefault="001C498B">
            <w:pPr>
              <w:pStyle w:val="TableBodyText"/>
            </w:pPr>
            <w:r>
              <w:t>{0x03780600, 0x0000, 0x0000, {0xC0, 0x00, 0x00</w:t>
            </w:r>
            <w:r>
              <w:t>, 0x00, 0x00, 0x00, 0x00, 0x46}}</w:t>
            </w:r>
          </w:p>
        </w:tc>
        <w:tc>
          <w:tcPr>
            <w:tcW w:w="0" w:type="auto"/>
            <w:shd w:val="clear" w:color="auto" w:fill="auto"/>
          </w:tcPr>
          <w:p w:rsidR="00B71071" w:rsidRDefault="001C498B">
            <w:pPr>
              <w:pStyle w:val="TableBodyText"/>
            </w:pPr>
            <w:r>
              <w:rPr>
                <w:b/>
              </w:rPr>
              <w:t>CLSID_TaskFolder</w:t>
            </w:r>
          </w:p>
        </w:tc>
        <w:tc>
          <w:tcPr>
            <w:tcW w:w="0" w:type="auto"/>
            <w:shd w:val="clear" w:color="auto" w:fill="auto"/>
          </w:tcPr>
          <w:p w:rsidR="00B71071" w:rsidRDefault="001C498B">
            <w:pPr>
              <w:pStyle w:val="TableBodyText"/>
            </w:pPr>
            <w:r>
              <w:t>The folder is a Task folder.</w:t>
            </w:r>
          </w:p>
        </w:tc>
      </w:tr>
      <w:tr w:rsidR="00B71071" w:rsidTr="00B71071">
        <w:tc>
          <w:tcPr>
            <w:tcW w:w="0" w:type="auto"/>
            <w:shd w:val="clear" w:color="auto" w:fill="auto"/>
          </w:tcPr>
          <w:p w:rsidR="00B71071" w:rsidRDefault="001C498B">
            <w:pPr>
              <w:pStyle w:val="TableBodyText"/>
            </w:pPr>
            <w:r>
              <w:t>{0x04780600, 0x0000, 0x0000, {0xC0, 0x00, 0x00, 0x00, 0x00, 0x00, 0x00, 0x46}}</w:t>
            </w:r>
          </w:p>
        </w:tc>
        <w:tc>
          <w:tcPr>
            <w:tcW w:w="0" w:type="auto"/>
            <w:shd w:val="clear" w:color="auto" w:fill="auto"/>
          </w:tcPr>
          <w:p w:rsidR="00B71071" w:rsidRDefault="001C498B">
            <w:pPr>
              <w:pStyle w:val="TableBodyText"/>
            </w:pPr>
            <w:r>
              <w:rPr>
                <w:b/>
              </w:rPr>
              <w:t>CLSID_NoteFolder</w:t>
            </w:r>
          </w:p>
        </w:tc>
        <w:tc>
          <w:tcPr>
            <w:tcW w:w="0" w:type="auto"/>
            <w:shd w:val="clear" w:color="auto" w:fill="auto"/>
          </w:tcPr>
          <w:p w:rsidR="00B71071" w:rsidRDefault="001C498B">
            <w:pPr>
              <w:pStyle w:val="TableBodyText"/>
            </w:pPr>
            <w:r>
              <w:t>The folder is a Note folder.</w:t>
            </w:r>
          </w:p>
        </w:tc>
      </w:tr>
      <w:tr w:rsidR="00B71071" w:rsidTr="00B71071">
        <w:tc>
          <w:tcPr>
            <w:tcW w:w="0" w:type="auto"/>
            <w:shd w:val="clear" w:color="auto" w:fill="auto"/>
          </w:tcPr>
          <w:p w:rsidR="00B71071" w:rsidRDefault="001C498B">
            <w:pPr>
              <w:pStyle w:val="TableBodyText"/>
            </w:pPr>
            <w:r>
              <w:t>{0x08780600, 0x0000, 0x0000, {0xC0, 0x00, 0x00, 0x</w:t>
            </w:r>
            <w:r>
              <w:t>00, 0x00, 0x 00, 0x00, 0x46}}</w:t>
            </w:r>
          </w:p>
        </w:tc>
        <w:tc>
          <w:tcPr>
            <w:tcW w:w="0" w:type="auto"/>
            <w:shd w:val="clear" w:color="auto" w:fill="auto"/>
          </w:tcPr>
          <w:p w:rsidR="00B71071" w:rsidRDefault="001C498B">
            <w:pPr>
              <w:pStyle w:val="TableBodyText"/>
            </w:pPr>
            <w:r>
              <w:rPr>
                <w:b/>
              </w:rPr>
              <w:t>CLSID_JournalFolder</w:t>
            </w:r>
          </w:p>
        </w:tc>
        <w:tc>
          <w:tcPr>
            <w:tcW w:w="0" w:type="auto"/>
            <w:shd w:val="clear" w:color="auto" w:fill="auto"/>
          </w:tcPr>
          <w:p w:rsidR="00B71071" w:rsidRDefault="001C498B">
            <w:pPr>
              <w:pStyle w:val="TableBodyText"/>
            </w:pPr>
            <w:r>
              <w:t>The folder is a Journal folder.</w:t>
            </w:r>
          </w:p>
        </w:tc>
      </w:tr>
    </w:tbl>
    <w:p w:rsidR="00B71071" w:rsidRDefault="00B71071"/>
    <w:p w:rsidR="00B71071" w:rsidRDefault="001C498B">
      <w:pPr>
        <w:pStyle w:val="Heading4"/>
      </w:pPr>
      <w:bookmarkStart w:id="285" w:name="section_0c99a87e5fc44517b847afa113e87a18"/>
      <w:bookmarkStart w:id="286" w:name="_Toc69361352"/>
      <w:r>
        <w:t>PidTagWlinkGroupClsid Property</w:t>
      </w:r>
      <w:bookmarkEnd w:id="285"/>
      <w:bookmarkEnd w:id="286"/>
      <w:r>
        <w:fldChar w:fldCharType="begin"/>
      </w:r>
      <w:r>
        <w:instrText xml:space="preserve"> XE "Navigation shortcuts message:PidTagWlinkGroupClsid property" </w:instrText>
      </w:r>
      <w:r>
        <w:fldChar w:fldCharType="end"/>
      </w:r>
      <w:r>
        <w:fldChar w:fldCharType="begin"/>
      </w:r>
      <w:r>
        <w:instrText xml:space="preserve"> XE "PidTagWlinkGroupClsid property navigation shortcuts message" </w:instrText>
      </w:r>
      <w:r>
        <w:fldChar w:fldCharType="end"/>
      </w:r>
    </w:p>
    <w:p w:rsidR="00B71071" w:rsidRDefault="001C498B">
      <w:r>
        <w:t xml:space="preserve">Type: </w:t>
      </w:r>
      <w:r>
        <w:rPr>
          <w:b/>
        </w:rPr>
        <w:t>PtypBinary</w:t>
      </w:r>
      <w:r>
        <w:t xml:space="preserve"> (</w:t>
      </w:r>
      <w:hyperlink r:id="rId162" w:anchor="Section_1afa0cd9b1a04520b623bf15030af5d8">
        <w:r>
          <w:rPr>
            <w:rStyle w:val="Hyperlink"/>
          </w:rPr>
          <w:t>[MS-OXCDATA]</w:t>
        </w:r>
      </w:hyperlink>
      <w:r>
        <w:t xml:space="preserve"> section 2.11.1)</w:t>
      </w:r>
    </w:p>
    <w:p w:rsidR="00B71071" w:rsidRDefault="001C498B">
      <w:r>
        <w:t xml:space="preserve">The </w:t>
      </w:r>
      <w:r>
        <w:rPr>
          <w:b/>
        </w:rPr>
        <w:t>PidTagWlinkGroupClsid</w:t>
      </w:r>
      <w:r>
        <w:t xml:space="preserve"> property (</w:t>
      </w:r>
      <w:hyperlink r:id="rId163" w:anchor="Section_f6ab1613aefe447da49c18217230b148">
        <w:r>
          <w:rPr>
            <w:rStyle w:val="Hyperlink"/>
          </w:rPr>
          <w:t>[MS-OXPRO</w:t>
        </w:r>
        <w:r>
          <w:rPr>
            <w:rStyle w:val="Hyperlink"/>
          </w:rPr>
          <w:t>PS]</w:t>
        </w:r>
      </w:hyperlink>
      <w:r>
        <w:t xml:space="preserve"> section 2.1070) specifies the value of the </w:t>
      </w:r>
      <w:r>
        <w:rPr>
          <w:b/>
        </w:rPr>
        <w:t>PidTagWlinkGroupHeaderID</w:t>
      </w:r>
      <w:r>
        <w:t xml:space="preserve"> property (section </w:t>
      </w:r>
      <w:hyperlink w:anchor="Section_9ad4f74dd5904c0786e3889881a091b2" w:history="1">
        <w:r>
          <w:rPr>
            <w:rStyle w:val="Hyperlink"/>
          </w:rPr>
          <w:t>2.2.9.3</w:t>
        </w:r>
      </w:hyperlink>
      <w:r>
        <w:t xml:space="preserve">) of the </w:t>
      </w:r>
      <w:hyperlink w:anchor="gt_6a44747c-bc37-4d3f-960e-800523aefe18">
        <w:r>
          <w:rPr>
            <w:rStyle w:val="HyperlinkGreen"/>
            <w:b/>
          </w:rPr>
          <w:t>group header</w:t>
        </w:r>
      </w:hyperlink>
      <w:r>
        <w:t xml:space="preserve"> associated with</w:t>
      </w:r>
      <w:r>
        <w:t xml:space="preserve"> the shortcut.</w:t>
      </w:r>
    </w:p>
    <w:p w:rsidR="00B71071" w:rsidRDefault="001C498B">
      <w:pPr>
        <w:pStyle w:val="Heading4"/>
      </w:pPr>
      <w:bookmarkStart w:id="287" w:name="section_1112b43ea87a4bc7ac171f0560433b31"/>
      <w:bookmarkStart w:id="288" w:name="_Toc69361353"/>
      <w:r>
        <w:t>PidTagWlinkGroupName Property</w:t>
      </w:r>
      <w:bookmarkEnd w:id="287"/>
      <w:bookmarkEnd w:id="288"/>
      <w:r>
        <w:fldChar w:fldCharType="begin"/>
      </w:r>
      <w:r>
        <w:instrText xml:space="preserve"> XE "Navigation shortcuts message:PidTagWlinkGroupName property" </w:instrText>
      </w:r>
      <w:r>
        <w:fldChar w:fldCharType="end"/>
      </w:r>
      <w:r>
        <w:fldChar w:fldCharType="begin"/>
      </w:r>
      <w:r>
        <w:instrText xml:space="preserve"> XE "PidTagWlinkGroupName property navigation shortcuts message" </w:instrText>
      </w:r>
      <w:r>
        <w:fldChar w:fldCharType="end"/>
      </w:r>
    </w:p>
    <w:p w:rsidR="00B71071" w:rsidRDefault="001C498B">
      <w:r>
        <w:t xml:space="preserve">Type: </w:t>
      </w:r>
      <w:r>
        <w:rPr>
          <w:b/>
        </w:rPr>
        <w:t>PtypString</w:t>
      </w:r>
      <w:r>
        <w:t xml:space="preserve"> (</w:t>
      </w:r>
      <w:hyperlink r:id="rId164" w:anchor="Section_1afa0cd9b1a04520b623bf15030af5d8">
        <w:r>
          <w:rPr>
            <w:rStyle w:val="Hyperlink"/>
          </w:rPr>
          <w:t>[MS-OXCDATA]</w:t>
        </w:r>
      </w:hyperlink>
      <w:r>
        <w:t xml:space="preserve"> section 2.11.1)</w:t>
      </w:r>
    </w:p>
    <w:p w:rsidR="00B71071" w:rsidRDefault="001C498B">
      <w:r>
        <w:t xml:space="preserve">The </w:t>
      </w:r>
      <w:r>
        <w:rPr>
          <w:b/>
        </w:rPr>
        <w:t>PidTagWlinkGroupName</w:t>
      </w:r>
      <w:r>
        <w:t xml:space="preserve"> property (</w:t>
      </w:r>
      <w:hyperlink r:id="rId165" w:anchor="Section_f6ab1613aefe447da49c18217230b148">
        <w:r>
          <w:rPr>
            <w:rStyle w:val="Hyperlink"/>
          </w:rPr>
          <w:t>[MS-OXPROPS]</w:t>
        </w:r>
      </w:hyperlink>
      <w:r>
        <w:t xml:space="preserve"> section 2.1072) specifies the value of the </w:t>
      </w:r>
      <w:r>
        <w:rPr>
          <w:b/>
        </w:rPr>
        <w:t>PidTagNormalizedSubject</w:t>
      </w:r>
      <w:r>
        <w:t xml:space="preserve"> property (section </w:t>
      </w:r>
      <w:hyperlink w:anchor="Section_19e50016bdf349b7a0a7ef7a57edab3f" w:history="1">
        <w:r>
          <w:rPr>
            <w:rStyle w:val="Hyperlink"/>
          </w:rPr>
          <w:t>2.2.9.2</w:t>
        </w:r>
      </w:hyperlink>
      <w:r>
        <w:t xml:space="preserve">) of the </w:t>
      </w:r>
      <w:hyperlink w:anchor="gt_6a44747c-bc37-4d3f-960e-800523aefe18">
        <w:r>
          <w:rPr>
            <w:rStyle w:val="HyperlinkGreen"/>
            <w:b/>
          </w:rPr>
          <w:t>group header</w:t>
        </w:r>
      </w:hyperlink>
      <w:r>
        <w:t xml:space="preserve"> associated with the shortcut.</w:t>
      </w:r>
    </w:p>
    <w:p w:rsidR="00B71071" w:rsidRDefault="001C498B">
      <w:pPr>
        <w:pStyle w:val="Heading4"/>
      </w:pPr>
      <w:bookmarkStart w:id="289" w:name="section_fa5989e183b34193af0ba1ba73a4f182"/>
      <w:bookmarkStart w:id="290" w:name="_Toc69361354"/>
      <w:r>
        <w:t>PidTagWlinkSection Property</w:t>
      </w:r>
      <w:bookmarkEnd w:id="289"/>
      <w:bookmarkEnd w:id="290"/>
      <w:r>
        <w:fldChar w:fldCharType="begin"/>
      </w:r>
      <w:r>
        <w:instrText xml:space="preserve"> XE "Navigation shortcuts mes</w:instrText>
      </w:r>
      <w:r>
        <w:instrText xml:space="preserve">sage:PidTagWlinkSection property" </w:instrText>
      </w:r>
      <w:r>
        <w:fldChar w:fldCharType="end"/>
      </w:r>
      <w:r>
        <w:fldChar w:fldCharType="begin"/>
      </w:r>
      <w:r>
        <w:instrText xml:space="preserve"> XE "PidTagWlinkSection property navigation shortcuts message" </w:instrText>
      </w:r>
      <w:r>
        <w:fldChar w:fldCharType="end"/>
      </w:r>
    </w:p>
    <w:p w:rsidR="00B71071" w:rsidRDefault="001C498B">
      <w:r>
        <w:t xml:space="preserve">Type: </w:t>
      </w:r>
      <w:r>
        <w:rPr>
          <w:b/>
        </w:rPr>
        <w:t>PtypInteger32</w:t>
      </w:r>
      <w:r>
        <w:t xml:space="preserve"> (</w:t>
      </w:r>
      <w:hyperlink r:id="rId166" w:anchor="Section_1afa0cd9b1a04520b623bf15030af5d8">
        <w:r>
          <w:rPr>
            <w:rStyle w:val="Hyperlink"/>
          </w:rPr>
          <w:t>[MS-OXCDATA]</w:t>
        </w:r>
      </w:hyperlink>
      <w:r>
        <w:t xml:space="preserve"> section 2.11.1)</w:t>
      </w:r>
    </w:p>
    <w:p w:rsidR="00B71071" w:rsidRDefault="001C498B">
      <w:r>
        <w:t xml:space="preserve">The </w:t>
      </w:r>
      <w:r>
        <w:rPr>
          <w:b/>
        </w:rPr>
        <w:t>PidTagWlinkSection</w:t>
      </w:r>
      <w:r>
        <w:t xml:space="preserve"> property (</w:t>
      </w:r>
      <w:hyperlink r:id="rId167" w:anchor="Section_f6ab1613aefe447da49c18217230b148">
        <w:r>
          <w:rPr>
            <w:rStyle w:val="Hyperlink"/>
          </w:rPr>
          <w:t>[MS-OXPROPS]</w:t>
        </w:r>
      </w:hyperlink>
      <w:r>
        <w:t xml:space="preserve"> section 2.1077) specifies the section where the shortcut can be grouped. The possible values are listed in the following table.</w:t>
      </w:r>
    </w:p>
    <w:tbl>
      <w:tblPr>
        <w:tblStyle w:val="Table-ShadedHeader"/>
        <w:tblW w:w="0" w:type="auto"/>
        <w:tblLook w:val="04A0" w:firstRow="1" w:lastRow="0" w:firstColumn="1" w:lastColumn="0" w:noHBand="0" w:noVBand="1"/>
      </w:tblPr>
      <w:tblGrid>
        <w:gridCol w:w="1241"/>
        <w:gridCol w:w="1962"/>
        <w:gridCol w:w="3167"/>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Value</w:t>
            </w:r>
          </w:p>
        </w:tc>
        <w:tc>
          <w:tcPr>
            <w:tcW w:w="0" w:type="auto"/>
            <w:shd w:val="clear" w:color="auto" w:fill="E0E0E0"/>
          </w:tcPr>
          <w:p w:rsidR="00B71071" w:rsidRDefault="001C498B">
            <w:pPr>
              <w:pStyle w:val="TableHeaderText"/>
            </w:pPr>
            <w:r>
              <w:t>Value name</w:t>
            </w:r>
          </w:p>
        </w:tc>
        <w:tc>
          <w:tcPr>
            <w:tcW w:w="0" w:type="auto"/>
            <w:shd w:val="clear" w:color="auto" w:fill="E0E0E0"/>
          </w:tcPr>
          <w:p w:rsidR="00B71071" w:rsidRDefault="001C498B">
            <w:pPr>
              <w:pStyle w:val="TableHeaderText"/>
            </w:pPr>
            <w:r>
              <w:t>Meani</w:t>
            </w:r>
            <w:r>
              <w:t>ng</w:t>
            </w:r>
          </w:p>
        </w:tc>
      </w:tr>
      <w:tr w:rsidR="00B71071" w:rsidTr="00B71071">
        <w:tc>
          <w:tcPr>
            <w:tcW w:w="0" w:type="auto"/>
            <w:shd w:val="clear" w:color="auto" w:fill="auto"/>
          </w:tcPr>
          <w:p w:rsidR="00B71071" w:rsidRDefault="001C498B">
            <w:pPr>
              <w:pStyle w:val="TableBodyText"/>
            </w:pPr>
            <w:r>
              <w:t>0x00000001</w:t>
            </w:r>
          </w:p>
        </w:tc>
        <w:tc>
          <w:tcPr>
            <w:tcW w:w="0" w:type="auto"/>
            <w:shd w:val="clear" w:color="auto" w:fill="auto"/>
          </w:tcPr>
          <w:p w:rsidR="00B71071" w:rsidRDefault="001C498B">
            <w:pPr>
              <w:pStyle w:val="TableBodyText"/>
            </w:pPr>
            <w:r>
              <w:rPr>
                <w:b/>
              </w:rPr>
              <w:t>wbsidMailFavorites</w:t>
            </w:r>
          </w:p>
        </w:tc>
        <w:tc>
          <w:tcPr>
            <w:tcW w:w="0" w:type="auto"/>
            <w:shd w:val="clear" w:color="auto" w:fill="auto"/>
          </w:tcPr>
          <w:p w:rsidR="00B71071" w:rsidRDefault="001C498B">
            <w:pPr>
              <w:pStyle w:val="TableBodyText"/>
            </w:pPr>
            <w:r>
              <w:t>Shortcut is grouped under Mail.</w:t>
            </w:r>
          </w:p>
        </w:tc>
      </w:tr>
      <w:tr w:rsidR="00B71071" w:rsidTr="00B71071">
        <w:tc>
          <w:tcPr>
            <w:tcW w:w="0" w:type="auto"/>
            <w:shd w:val="clear" w:color="auto" w:fill="auto"/>
          </w:tcPr>
          <w:p w:rsidR="00B71071" w:rsidRDefault="001C498B">
            <w:pPr>
              <w:pStyle w:val="TableBodyText"/>
            </w:pPr>
            <w:r>
              <w:t>0x00000002</w:t>
            </w:r>
          </w:p>
        </w:tc>
        <w:tc>
          <w:tcPr>
            <w:tcW w:w="0" w:type="auto"/>
            <w:shd w:val="clear" w:color="auto" w:fill="auto"/>
          </w:tcPr>
          <w:p w:rsidR="00B71071" w:rsidRDefault="001C498B">
            <w:pPr>
              <w:pStyle w:val="TableBodyText"/>
            </w:pPr>
            <w:r>
              <w:t>NA</w:t>
            </w:r>
          </w:p>
        </w:tc>
        <w:tc>
          <w:tcPr>
            <w:tcW w:w="0" w:type="auto"/>
            <w:shd w:val="clear" w:color="auto" w:fill="auto"/>
          </w:tcPr>
          <w:p w:rsidR="00B71071" w:rsidRDefault="001C498B">
            <w:pPr>
              <w:pStyle w:val="TableBodyText"/>
            </w:pPr>
            <w:r>
              <w:t>NA</w:t>
            </w:r>
          </w:p>
        </w:tc>
      </w:tr>
      <w:tr w:rsidR="00B71071" w:rsidTr="00B71071">
        <w:tc>
          <w:tcPr>
            <w:tcW w:w="0" w:type="auto"/>
            <w:shd w:val="clear" w:color="auto" w:fill="auto"/>
          </w:tcPr>
          <w:p w:rsidR="00B71071" w:rsidRDefault="001C498B">
            <w:pPr>
              <w:pStyle w:val="TableBodyText"/>
            </w:pPr>
            <w:r>
              <w:t>0x00000003</w:t>
            </w:r>
          </w:p>
        </w:tc>
        <w:tc>
          <w:tcPr>
            <w:tcW w:w="0" w:type="auto"/>
            <w:shd w:val="clear" w:color="auto" w:fill="auto"/>
          </w:tcPr>
          <w:p w:rsidR="00B71071" w:rsidRDefault="001C498B">
            <w:pPr>
              <w:pStyle w:val="TableBodyText"/>
            </w:pPr>
            <w:r>
              <w:rPr>
                <w:b/>
              </w:rPr>
              <w:t>wbsidCalendar</w:t>
            </w:r>
          </w:p>
        </w:tc>
        <w:tc>
          <w:tcPr>
            <w:tcW w:w="0" w:type="auto"/>
            <w:shd w:val="clear" w:color="auto" w:fill="auto"/>
          </w:tcPr>
          <w:p w:rsidR="00B71071" w:rsidRDefault="001C498B">
            <w:pPr>
              <w:pStyle w:val="TableBodyText"/>
            </w:pPr>
            <w:r>
              <w:t>Shortcut is grouped under Calendar.</w:t>
            </w:r>
          </w:p>
        </w:tc>
      </w:tr>
      <w:tr w:rsidR="00B71071" w:rsidTr="00B71071">
        <w:tc>
          <w:tcPr>
            <w:tcW w:w="0" w:type="auto"/>
            <w:shd w:val="clear" w:color="auto" w:fill="auto"/>
          </w:tcPr>
          <w:p w:rsidR="00B71071" w:rsidRDefault="001C498B">
            <w:pPr>
              <w:pStyle w:val="TableBodyText"/>
            </w:pPr>
            <w:r>
              <w:t>0x00000004</w:t>
            </w:r>
          </w:p>
        </w:tc>
        <w:tc>
          <w:tcPr>
            <w:tcW w:w="0" w:type="auto"/>
            <w:shd w:val="clear" w:color="auto" w:fill="auto"/>
          </w:tcPr>
          <w:p w:rsidR="00B71071" w:rsidRDefault="001C498B">
            <w:pPr>
              <w:pStyle w:val="TableBodyText"/>
            </w:pPr>
            <w:r>
              <w:rPr>
                <w:b/>
              </w:rPr>
              <w:t>wbsidContacts</w:t>
            </w:r>
          </w:p>
        </w:tc>
        <w:tc>
          <w:tcPr>
            <w:tcW w:w="0" w:type="auto"/>
            <w:shd w:val="clear" w:color="auto" w:fill="auto"/>
          </w:tcPr>
          <w:p w:rsidR="00B71071" w:rsidRDefault="001C498B">
            <w:pPr>
              <w:pStyle w:val="TableBodyText"/>
            </w:pPr>
            <w:r>
              <w:t>Shortcut is grouped under Contacts.</w:t>
            </w:r>
          </w:p>
        </w:tc>
      </w:tr>
      <w:tr w:rsidR="00B71071" w:rsidTr="00B71071">
        <w:tc>
          <w:tcPr>
            <w:tcW w:w="0" w:type="auto"/>
            <w:shd w:val="clear" w:color="auto" w:fill="auto"/>
          </w:tcPr>
          <w:p w:rsidR="00B71071" w:rsidRDefault="001C498B">
            <w:pPr>
              <w:pStyle w:val="TableBodyText"/>
            </w:pPr>
            <w:r>
              <w:t>0x00000005</w:t>
            </w:r>
          </w:p>
        </w:tc>
        <w:tc>
          <w:tcPr>
            <w:tcW w:w="0" w:type="auto"/>
            <w:shd w:val="clear" w:color="auto" w:fill="auto"/>
          </w:tcPr>
          <w:p w:rsidR="00B71071" w:rsidRDefault="001C498B">
            <w:pPr>
              <w:pStyle w:val="TableBodyText"/>
            </w:pPr>
            <w:r>
              <w:rPr>
                <w:b/>
              </w:rPr>
              <w:t>wbsidTasks</w:t>
            </w:r>
          </w:p>
        </w:tc>
        <w:tc>
          <w:tcPr>
            <w:tcW w:w="0" w:type="auto"/>
            <w:shd w:val="clear" w:color="auto" w:fill="auto"/>
          </w:tcPr>
          <w:p w:rsidR="00B71071" w:rsidRDefault="001C498B">
            <w:pPr>
              <w:pStyle w:val="TableBodyText"/>
            </w:pPr>
            <w:r>
              <w:t>Shortcut is grouped under</w:t>
            </w:r>
            <w:r>
              <w:t xml:space="preserve"> Tasks.</w:t>
            </w:r>
          </w:p>
        </w:tc>
      </w:tr>
      <w:tr w:rsidR="00B71071" w:rsidTr="00B71071">
        <w:tc>
          <w:tcPr>
            <w:tcW w:w="0" w:type="auto"/>
            <w:shd w:val="clear" w:color="auto" w:fill="auto"/>
          </w:tcPr>
          <w:p w:rsidR="00B71071" w:rsidRDefault="001C498B">
            <w:pPr>
              <w:pStyle w:val="TableBodyText"/>
            </w:pPr>
            <w:r>
              <w:t>0x00000006</w:t>
            </w:r>
          </w:p>
        </w:tc>
        <w:tc>
          <w:tcPr>
            <w:tcW w:w="0" w:type="auto"/>
            <w:shd w:val="clear" w:color="auto" w:fill="auto"/>
          </w:tcPr>
          <w:p w:rsidR="00B71071" w:rsidRDefault="001C498B">
            <w:pPr>
              <w:pStyle w:val="TableBodyText"/>
            </w:pPr>
            <w:r>
              <w:rPr>
                <w:b/>
              </w:rPr>
              <w:t>wbsidNotes</w:t>
            </w:r>
          </w:p>
        </w:tc>
        <w:tc>
          <w:tcPr>
            <w:tcW w:w="0" w:type="auto"/>
            <w:shd w:val="clear" w:color="auto" w:fill="auto"/>
          </w:tcPr>
          <w:p w:rsidR="00B71071" w:rsidRDefault="001C498B">
            <w:pPr>
              <w:pStyle w:val="TableBodyText"/>
            </w:pPr>
            <w:r>
              <w:t>Shortcut is grouped under Notes.</w:t>
            </w:r>
          </w:p>
        </w:tc>
      </w:tr>
      <w:tr w:rsidR="00B71071" w:rsidTr="00B71071">
        <w:tc>
          <w:tcPr>
            <w:tcW w:w="0" w:type="auto"/>
            <w:shd w:val="clear" w:color="auto" w:fill="auto"/>
          </w:tcPr>
          <w:p w:rsidR="00B71071" w:rsidRDefault="001C498B">
            <w:pPr>
              <w:pStyle w:val="TableBodyText"/>
            </w:pPr>
            <w:r>
              <w:t>0x00000007</w:t>
            </w:r>
          </w:p>
        </w:tc>
        <w:tc>
          <w:tcPr>
            <w:tcW w:w="0" w:type="auto"/>
            <w:shd w:val="clear" w:color="auto" w:fill="auto"/>
          </w:tcPr>
          <w:p w:rsidR="00B71071" w:rsidRDefault="001C498B">
            <w:pPr>
              <w:pStyle w:val="TableBodyText"/>
            </w:pPr>
            <w:r>
              <w:rPr>
                <w:b/>
              </w:rPr>
              <w:t>wbsidJournal</w:t>
            </w:r>
          </w:p>
        </w:tc>
        <w:tc>
          <w:tcPr>
            <w:tcW w:w="0" w:type="auto"/>
            <w:shd w:val="clear" w:color="auto" w:fill="auto"/>
          </w:tcPr>
          <w:p w:rsidR="00B71071" w:rsidRDefault="001C498B">
            <w:pPr>
              <w:pStyle w:val="TableBodyText"/>
            </w:pPr>
            <w:r>
              <w:t>Shortcut is grouped under Journal.</w:t>
            </w:r>
          </w:p>
        </w:tc>
      </w:tr>
    </w:tbl>
    <w:p w:rsidR="00B71071" w:rsidRDefault="00B71071"/>
    <w:p w:rsidR="00B71071" w:rsidRDefault="001C498B">
      <w:pPr>
        <w:pStyle w:val="Heading4"/>
      </w:pPr>
      <w:bookmarkStart w:id="291" w:name="section_035e65bb64f2480a9c62a91255ab7cfc"/>
      <w:bookmarkStart w:id="292" w:name="_Toc69361355"/>
      <w:r>
        <w:t>PidTagWlinkCalendarColor Property</w:t>
      </w:r>
      <w:bookmarkEnd w:id="291"/>
      <w:bookmarkEnd w:id="292"/>
      <w:r>
        <w:fldChar w:fldCharType="begin"/>
      </w:r>
      <w:r>
        <w:instrText xml:space="preserve"> XE "Navigation shortcuts message:PidTagWlinkCalendarColor property" </w:instrText>
      </w:r>
      <w:r>
        <w:fldChar w:fldCharType="end"/>
      </w:r>
      <w:r>
        <w:fldChar w:fldCharType="begin"/>
      </w:r>
      <w:r>
        <w:instrText xml:space="preserve"> XE "PidTagWlinkCalendarColor property navigation shortcuts message" </w:instrText>
      </w:r>
      <w:r>
        <w:fldChar w:fldCharType="end"/>
      </w:r>
    </w:p>
    <w:p w:rsidR="00B71071" w:rsidRDefault="001C498B">
      <w:r>
        <w:t xml:space="preserve">Type: </w:t>
      </w:r>
      <w:r>
        <w:rPr>
          <w:b/>
        </w:rPr>
        <w:t>PtypInteger32</w:t>
      </w:r>
      <w:r>
        <w:t xml:space="preserve"> (</w:t>
      </w:r>
      <w:hyperlink r:id="rId168" w:anchor="Section_1afa0cd9b1a04520b623bf15030af5d8">
        <w:r>
          <w:rPr>
            <w:rStyle w:val="Hyperlink"/>
          </w:rPr>
          <w:t>[MS-OXCDATA]</w:t>
        </w:r>
      </w:hyperlink>
      <w:r>
        <w:t xml:space="preserve"> section 2.11.1)</w:t>
      </w:r>
    </w:p>
    <w:p w:rsidR="00B71071" w:rsidRDefault="001C498B">
      <w:r>
        <w:t xml:space="preserve">The </w:t>
      </w:r>
      <w:r>
        <w:rPr>
          <w:b/>
        </w:rPr>
        <w:t>PidTagWlinkCalendarColor</w:t>
      </w:r>
      <w:r>
        <w:t xml:space="preserve"> property (</w:t>
      </w:r>
      <w:hyperlink r:id="rId169" w:anchor="Section_f6ab1613aefe447da49c18217230b148">
        <w:r>
          <w:rPr>
            <w:rStyle w:val="Hyperlink"/>
          </w:rPr>
          <w:t>[MS-OXPROPS]</w:t>
        </w:r>
      </w:hyperlink>
      <w:r>
        <w:t xml:space="preserve"> section 2.1065) specifies the background color of the </w:t>
      </w:r>
      <w:hyperlink w:anchor="gt_7204b2ed-dcef-4434-be15-6451f92d03fb">
        <w:r>
          <w:rPr>
            <w:rStyle w:val="HyperlinkGreen"/>
            <w:b/>
          </w:rPr>
          <w:t>calendar</w:t>
        </w:r>
      </w:hyperlink>
      <w:r>
        <w:t>. The RGB values listed in the following table can</w:t>
      </w:r>
      <w:r>
        <w:t xml:space="preserve"> be used.</w:t>
      </w:r>
    </w:p>
    <w:tbl>
      <w:tblPr>
        <w:tblStyle w:val="Table-ShadedHeader"/>
        <w:tblW w:w="0" w:type="auto"/>
        <w:tblLook w:val="04A0" w:firstRow="1" w:lastRow="0" w:firstColumn="1" w:lastColumn="0" w:noHBand="0" w:noVBand="1"/>
      </w:tblPr>
      <w:tblGrid>
        <w:gridCol w:w="734"/>
        <w:gridCol w:w="3724"/>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Value</w:t>
            </w:r>
          </w:p>
        </w:tc>
        <w:tc>
          <w:tcPr>
            <w:tcW w:w="0" w:type="auto"/>
            <w:shd w:val="clear" w:color="auto" w:fill="E0E0E0"/>
          </w:tcPr>
          <w:p w:rsidR="00B71071" w:rsidRDefault="001C498B">
            <w:pPr>
              <w:pStyle w:val="TableHeaderText"/>
            </w:pPr>
            <w:r>
              <w:t>Color (R, G, B)</w:t>
            </w:r>
          </w:p>
        </w:tc>
      </w:tr>
      <w:tr w:rsidR="00B71071" w:rsidTr="00B71071">
        <w:tc>
          <w:tcPr>
            <w:tcW w:w="0" w:type="auto"/>
            <w:shd w:val="clear" w:color="auto" w:fill="auto"/>
          </w:tcPr>
          <w:p w:rsidR="00B71071" w:rsidRDefault="001C498B">
            <w:pPr>
              <w:pStyle w:val="TableBodyText"/>
            </w:pPr>
            <w:r>
              <w:t>-1</w:t>
            </w:r>
          </w:p>
        </w:tc>
        <w:tc>
          <w:tcPr>
            <w:tcW w:w="0" w:type="auto"/>
            <w:shd w:val="clear" w:color="auto" w:fill="auto"/>
          </w:tcPr>
          <w:p w:rsidR="00B71071" w:rsidRDefault="001C498B">
            <w:pPr>
              <w:pStyle w:val="TableBodyText"/>
            </w:pPr>
            <w:r>
              <w:t>Automatic (determined by implementation)</w:t>
            </w:r>
          </w:p>
        </w:tc>
      </w:tr>
      <w:tr w:rsidR="00B71071" w:rsidTr="00B71071">
        <w:tc>
          <w:tcPr>
            <w:tcW w:w="0" w:type="auto"/>
            <w:shd w:val="clear" w:color="auto" w:fill="auto"/>
          </w:tcPr>
          <w:p w:rsidR="00B71071" w:rsidRDefault="001C498B">
            <w:pPr>
              <w:pStyle w:val="TableBodyText"/>
            </w:pPr>
            <w:r>
              <w:t>0</w:t>
            </w:r>
          </w:p>
        </w:tc>
        <w:tc>
          <w:tcPr>
            <w:tcW w:w="0" w:type="auto"/>
            <w:shd w:val="clear" w:color="auto" w:fill="auto"/>
          </w:tcPr>
          <w:p w:rsidR="00B71071" w:rsidRDefault="001C498B">
            <w:pPr>
              <w:pStyle w:val="TableBodyText"/>
            </w:pPr>
            <w:r>
              <w:t>141, 174, 217</w:t>
            </w:r>
          </w:p>
        </w:tc>
      </w:tr>
      <w:tr w:rsidR="00B71071" w:rsidTr="00B71071">
        <w:tc>
          <w:tcPr>
            <w:tcW w:w="0" w:type="auto"/>
            <w:shd w:val="clear" w:color="auto" w:fill="auto"/>
          </w:tcPr>
          <w:p w:rsidR="00B71071" w:rsidRDefault="001C498B">
            <w:pPr>
              <w:pStyle w:val="TableBodyText"/>
            </w:pPr>
            <w:r>
              <w:t>1</w:t>
            </w:r>
          </w:p>
        </w:tc>
        <w:tc>
          <w:tcPr>
            <w:tcW w:w="0" w:type="auto"/>
            <w:shd w:val="clear" w:color="auto" w:fill="auto"/>
          </w:tcPr>
          <w:p w:rsidR="00B71071" w:rsidRDefault="001C498B">
            <w:pPr>
              <w:pStyle w:val="TableBodyText"/>
            </w:pPr>
            <w:r>
              <w:t>156, 191, 139</w:t>
            </w:r>
          </w:p>
        </w:tc>
      </w:tr>
      <w:tr w:rsidR="00B71071" w:rsidTr="00B71071">
        <w:tc>
          <w:tcPr>
            <w:tcW w:w="0" w:type="auto"/>
            <w:shd w:val="clear" w:color="auto" w:fill="auto"/>
          </w:tcPr>
          <w:p w:rsidR="00B71071" w:rsidRDefault="001C498B">
            <w:pPr>
              <w:pStyle w:val="TableBodyText"/>
            </w:pPr>
            <w:r>
              <w:t>2</w:t>
            </w:r>
          </w:p>
        </w:tc>
        <w:tc>
          <w:tcPr>
            <w:tcW w:w="0" w:type="auto"/>
            <w:shd w:val="clear" w:color="auto" w:fill="auto"/>
          </w:tcPr>
          <w:p w:rsidR="00B71071" w:rsidRDefault="001C498B">
            <w:pPr>
              <w:pStyle w:val="TableBodyText"/>
            </w:pPr>
            <w:r>
              <w:t>209, 149, 170</w:t>
            </w:r>
          </w:p>
        </w:tc>
      </w:tr>
      <w:tr w:rsidR="00B71071" w:rsidTr="00B71071">
        <w:tc>
          <w:tcPr>
            <w:tcW w:w="0" w:type="auto"/>
            <w:shd w:val="clear" w:color="auto" w:fill="auto"/>
          </w:tcPr>
          <w:p w:rsidR="00B71071" w:rsidRDefault="001C498B">
            <w:pPr>
              <w:pStyle w:val="TableBodyText"/>
            </w:pPr>
            <w:r>
              <w:lastRenderedPageBreak/>
              <w:t>3</w:t>
            </w:r>
          </w:p>
        </w:tc>
        <w:tc>
          <w:tcPr>
            <w:tcW w:w="0" w:type="auto"/>
            <w:shd w:val="clear" w:color="auto" w:fill="auto"/>
          </w:tcPr>
          <w:p w:rsidR="00B71071" w:rsidRDefault="001C498B">
            <w:pPr>
              <w:pStyle w:val="TableBodyText"/>
            </w:pPr>
            <w:r>
              <w:t>176, 182, 190</w:t>
            </w:r>
          </w:p>
        </w:tc>
      </w:tr>
      <w:tr w:rsidR="00B71071" w:rsidTr="00B71071">
        <w:tc>
          <w:tcPr>
            <w:tcW w:w="0" w:type="auto"/>
            <w:shd w:val="clear" w:color="auto" w:fill="auto"/>
          </w:tcPr>
          <w:p w:rsidR="00B71071" w:rsidRDefault="001C498B">
            <w:pPr>
              <w:pStyle w:val="TableBodyText"/>
            </w:pPr>
            <w:r>
              <w:t>4</w:t>
            </w:r>
          </w:p>
        </w:tc>
        <w:tc>
          <w:tcPr>
            <w:tcW w:w="0" w:type="auto"/>
            <w:shd w:val="clear" w:color="auto" w:fill="auto"/>
          </w:tcPr>
          <w:p w:rsidR="00B71071" w:rsidRDefault="001C498B">
            <w:pPr>
              <w:pStyle w:val="TableBodyText"/>
            </w:pPr>
            <w:r>
              <w:t>176, 182, 190</w:t>
            </w:r>
          </w:p>
        </w:tc>
      </w:tr>
      <w:tr w:rsidR="00B71071" w:rsidTr="00B71071">
        <w:tc>
          <w:tcPr>
            <w:tcW w:w="0" w:type="auto"/>
            <w:shd w:val="clear" w:color="auto" w:fill="auto"/>
          </w:tcPr>
          <w:p w:rsidR="00B71071" w:rsidRDefault="001C498B">
            <w:pPr>
              <w:pStyle w:val="TableBodyText"/>
            </w:pPr>
            <w:r>
              <w:t>5</w:t>
            </w:r>
          </w:p>
        </w:tc>
        <w:tc>
          <w:tcPr>
            <w:tcW w:w="0" w:type="auto"/>
            <w:shd w:val="clear" w:color="auto" w:fill="auto"/>
          </w:tcPr>
          <w:p w:rsidR="00B71071" w:rsidRDefault="001C498B">
            <w:pPr>
              <w:pStyle w:val="TableBodyText"/>
            </w:pPr>
            <w:r>
              <w:t>140, 140, 215</w:t>
            </w:r>
          </w:p>
        </w:tc>
      </w:tr>
      <w:tr w:rsidR="00B71071" w:rsidTr="00B71071">
        <w:tc>
          <w:tcPr>
            <w:tcW w:w="0" w:type="auto"/>
            <w:shd w:val="clear" w:color="auto" w:fill="auto"/>
          </w:tcPr>
          <w:p w:rsidR="00B71071" w:rsidRDefault="001C498B">
            <w:pPr>
              <w:pStyle w:val="TableBodyText"/>
            </w:pPr>
            <w:r>
              <w:t>6</w:t>
            </w:r>
          </w:p>
        </w:tc>
        <w:tc>
          <w:tcPr>
            <w:tcW w:w="0" w:type="auto"/>
            <w:shd w:val="clear" w:color="auto" w:fill="auto"/>
          </w:tcPr>
          <w:p w:rsidR="00B71071" w:rsidRDefault="001C498B">
            <w:pPr>
              <w:pStyle w:val="TableBodyText"/>
            </w:pPr>
            <w:r>
              <w:t>141, 193, 157</w:t>
            </w:r>
          </w:p>
        </w:tc>
      </w:tr>
      <w:tr w:rsidR="00B71071" w:rsidTr="00B71071">
        <w:tc>
          <w:tcPr>
            <w:tcW w:w="0" w:type="auto"/>
            <w:shd w:val="clear" w:color="auto" w:fill="auto"/>
          </w:tcPr>
          <w:p w:rsidR="00B71071" w:rsidRDefault="001C498B">
            <w:pPr>
              <w:pStyle w:val="TableBodyText"/>
            </w:pPr>
            <w:r>
              <w:t>7</w:t>
            </w:r>
          </w:p>
        </w:tc>
        <w:tc>
          <w:tcPr>
            <w:tcW w:w="0" w:type="auto"/>
            <w:shd w:val="clear" w:color="auto" w:fill="auto"/>
          </w:tcPr>
          <w:p w:rsidR="00B71071" w:rsidRDefault="001C498B">
            <w:pPr>
              <w:pStyle w:val="TableBodyText"/>
            </w:pPr>
            <w:r>
              <w:t>211, 150, 150</w:t>
            </w:r>
          </w:p>
        </w:tc>
      </w:tr>
      <w:tr w:rsidR="00B71071" w:rsidTr="00B71071">
        <w:tc>
          <w:tcPr>
            <w:tcW w:w="0" w:type="auto"/>
            <w:shd w:val="clear" w:color="auto" w:fill="auto"/>
          </w:tcPr>
          <w:p w:rsidR="00B71071" w:rsidRDefault="001C498B">
            <w:pPr>
              <w:pStyle w:val="TableBodyText"/>
            </w:pPr>
            <w:r>
              <w:t>8</w:t>
            </w:r>
          </w:p>
        </w:tc>
        <w:tc>
          <w:tcPr>
            <w:tcW w:w="0" w:type="auto"/>
            <w:shd w:val="clear" w:color="auto" w:fill="auto"/>
          </w:tcPr>
          <w:p w:rsidR="00B71071" w:rsidRDefault="001C498B">
            <w:pPr>
              <w:pStyle w:val="TableBodyText"/>
            </w:pPr>
            <w:r>
              <w:t>186, 186, 137</w:t>
            </w:r>
          </w:p>
        </w:tc>
      </w:tr>
      <w:tr w:rsidR="00B71071" w:rsidTr="00B71071">
        <w:tc>
          <w:tcPr>
            <w:tcW w:w="0" w:type="auto"/>
            <w:shd w:val="clear" w:color="auto" w:fill="auto"/>
          </w:tcPr>
          <w:p w:rsidR="00B71071" w:rsidRDefault="001C498B">
            <w:pPr>
              <w:pStyle w:val="TableBodyText"/>
            </w:pPr>
            <w:r>
              <w:t>9</w:t>
            </w:r>
          </w:p>
        </w:tc>
        <w:tc>
          <w:tcPr>
            <w:tcW w:w="0" w:type="auto"/>
            <w:shd w:val="clear" w:color="auto" w:fill="auto"/>
          </w:tcPr>
          <w:p w:rsidR="00B71071" w:rsidRDefault="001C498B">
            <w:pPr>
              <w:pStyle w:val="TableBodyText"/>
            </w:pPr>
            <w:r>
              <w:t>174, 153, 216</w:t>
            </w:r>
          </w:p>
        </w:tc>
      </w:tr>
      <w:tr w:rsidR="00B71071" w:rsidTr="00B71071">
        <w:tc>
          <w:tcPr>
            <w:tcW w:w="0" w:type="auto"/>
            <w:shd w:val="clear" w:color="auto" w:fill="auto"/>
          </w:tcPr>
          <w:p w:rsidR="00B71071" w:rsidRDefault="001C498B">
            <w:pPr>
              <w:pStyle w:val="TableBodyText"/>
            </w:pPr>
            <w:r>
              <w:t>10</w:t>
            </w:r>
          </w:p>
        </w:tc>
        <w:tc>
          <w:tcPr>
            <w:tcW w:w="0" w:type="auto"/>
            <w:shd w:val="clear" w:color="auto" w:fill="auto"/>
          </w:tcPr>
          <w:p w:rsidR="00B71071" w:rsidRDefault="001C498B">
            <w:pPr>
              <w:pStyle w:val="TableBodyText"/>
            </w:pPr>
            <w:r>
              <w:t xml:space="preserve">195, </w:t>
            </w:r>
            <w:r>
              <w:t>176, 141</w:t>
            </w:r>
          </w:p>
        </w:tc>
      </w:tr>
      <w:tr w:rsidR="00B71071" w:rsidTr="00B71071">
        <w:tc>
          <w:tcPr>
            <w:tcW w:w="0" w:type="auto"/>
            <w:shd w:val="clear" w:color="auto" w:fill="auto"/>
          </w:tcPr>
          <w:p w:rsidR="00B71071" w:rsidRDefault="001C498B">
            <w:pPr>
              <w:pStyle w:val="TableBodyText"/>
            </w:pPr>
            <w:r>
              <w:t>11</w:t>
            </w:r>
          </w:p>
        </w:tc>
        <w:tc>
          <w:tcPr>
            <w:tcW w:w="0" w:type="auto"/>
            <w:shd w:val="clear" w:color="auto" w:fill="auto"/>
          </w:tcPr>
          <w:p w:rsidR="00B71071" w:rsidRDefault="001C498B">
            <w:pPr>
              <w:pStyle w:val="TableBodyText"/>
            </w:pPr>
            <w:r>
              <w:t>139, 191, 174</w:t>
            </w:r>
          </w:p>
        </w:tc>
      </w:tr>
      <w:tr w:rsidR="00B71071" w:rsidTr="00B71071">
        <w:tc>
          <w:tcPr>
            <w:tcW w:w="0" w:type="auto"/>
            <w:shd w:val="clear" w:color="auto" w:fill="auto"/>
          </w:tcPr>
          <w:p w:rsidR="00B71071" w:rsidRDefault="001C498B">
            <w:pPr>
              <w:pStyle w:val="TableBodyText"/>
            </w:pPr>
            <w:r>
              <w:t>12</w:t>
            </w:r>
          </w:p>
        </w:tc>
        <w:tc>
          <w:tcPr>
            <w:tcW w:w="0" w:type="auto"/>
            <w:shd w:val="clear" w:color="auto" w:fill="auto"/>
          </w:tcPr>
          <w:p w:rsidR="00B71071" w:rsidRDefault="001C498B">
            <w:pPr>
              <w:pStyle w:val="TableBodyText"/>
            </w:pPr>
            <w:r>
              <w:t>144, 182, 200</w:t>
            </w:r>
          </w:p>
        </w:tc>
      </w:tr>
      <w:tr w:rsidR="00B71071" w:rsidTr="00B71071">
        <w:tc>
          <w:tcPr>
            <w:tcW w:w="0" w:type="auto"/>
            <w:shd w:val="clear" w:color="auto" w:fill="auto"/>
          </w:tcPr>
          <w:p w:rsidR="00B71071" w:rsidRDefault="001C498B">
            <w:pPr>
              <w:pStyle w:val="TableBodyText"/>
            </w:pPr>
            <w:r>
              <w:t>13</w:t>
            </w:r>
          </w:p>
        </w:tc>
        <w:tc>
          <w:tcPr>
            <w:tcW w:w="0" w:type="auto"/>
            <w:shd w:val="clear" w:color="auto" w:fill="auto"/>
          </w:tcPr>
          <w:p w:rsidR="00B71071" w:rsidRDefault="001C498B">
            <w:pPr>
              <w:pStyle w:val="TableBodyText"/>
            </w:pPr>
            <w:r>
              <w:t>255, 223, 134</w:t>
            </w:r>
          </w:p>
        </w:tc>
      </w:tr>
      <w:tr w:rsidR="00B71071" w:rsidTr="00B71071">
        <w:tc>
          <w:tcPr>
            <w:tcW w:w="0" w:type="auto"/>
            <w:shd w:val="clear" w:color="auto" w:fill="auto"/>
          </w:tcPr>
          <w:p w:rsidR="00B71071" w:rsidRDefault="001C498B">
            <w:pPr>
              <w:pStyle w:val="TableBodyText"/>
            </w:pPr>
            <w:r>
              <w:t>14</w:t>
            </w:r>
          </w:p>
        </w:tc>
        <w:tc>
          <w:tcPr>
            <w:tcW w:w="0" w:type="auto"/>
            <w:shd w:val="clear" w:color="auto" w:fill="auto"/>
          </w:tcPr>
          <w:p w:rsidR="00B71071" w:rsidRDefault="001C498B">
            <w:pPr>
              <w:pStyle w:val="TableBodyText"/>
            </w:pPr>
            <w:r>
              <w:t>150, 169, 209</w:t>
            </w:r>
          </w:p>
        </w:tc>
      </w:tr>
    </w:tbl>
    <w:p w:rsidR="00B71071" w:rsidRDefault="00B71071"/>
    <w:p w:rsidR="00B71071" w:rsidRDefault="001C498B">
      <w:pPr>
        <w:pStyle w:val="Heading4"/>
      </w:pPr>
      <w:bookmarkStart w:id="293" w:name="section_5528b77c515949a8bbcede8401f6c590"/>
      <w:bookmarkStart w:id="294" w:name="_Toc69361356"/>
      <w:r>
        <w:t>PidTagWlinkAddressBookEID Property</w:t>
      </w:r>
      <w:bookmarkEnd w:id="293"/>
      <w:bookmarkEnd w:id="294"/>
      <w:r>
        <w:fldChar w:fldCharType="begin"/>
      </w:r>
      <w:r>
        <w:instrText xml:space="preserve"> XE "Navigation shortcuts message:PidTagWlinkAddressBookEID property" </w:instrText>
      </w:r>
      <w:r>
        <w:fldChar w:fldCharType="end"/>
      </w:r>
      <w:r>
        <w:fldChar w:fldCharType="begin"/>
      </w:r>
      <w:r>
        <w:instrText xml:space="preserve"> XE "PidTagWlinkAddressBookEID property navigation shortcuts message" </w:instrText>
      </w:r>
      <w:r>
        <w:fldChar w:fldCharType="end"/>
      </w:r>
    </w:p>
    <w:p w:rsidR="00B71071" w:rsidRDefault="001C498B">
      <w:r>
        <w:t xml:space="preserve">Type: </w:t>
      </w:r>
      <w:r>
        <w:rPr>
          <w:b/>
        </w:rPr>
        <w:t>PtypBinary</w:t>
      </w:r>
      <w:r>
        <w:t xml:space="preserve"> (</w:t>
      </w:r>
      <w:hyperlink r:id="rId170" w:anchor="Section_1afa0cd9b1a04520b623bf15030af5d8">
        <w:r>
          <w:rPr>
            <w:rStyle w:val="Hyperlink"/>
          </w:rPr>
          <w:t>[MS-OXCDATA]</w:t>
        </w:r>
      </w:hyperlink>
      <w:r>
        <w:t xml:space="preserve"> section 2.11.1)</w:t>
      </w:r>
    </w:p>
    <w:p w:rsidR="00B71071" w:rsidRDefault="001C498B">
      <w:r>
        <w:t xml:space="preserve">The </w:t>
      </w:r>
      <w:r>
        <w:rPr>
          <w:b/>
        </w:rPr>
        <w:t>PidTagWlinkAddressBookEID</w:t>
      </w:r>
      <w:r>
        <w:t xml:space="preserve"> property (</w:t>
      </w:r>
      <w:hyperlink r:id="rId171" w:anchor="Section_f6ab1613aefe447da49c18217230b148">
        <w:r>
          <w:rPr>
            <w:rStyle w:val="Hyperlink"/>
          </w:rPr>
          <w:t>[MS-OXPROPS]</w:t>
        </w:r>
      </w:hyperlink>
      <w:r>
        <w:t xml:space="preserve"> section 2.1063) specifies the value of the </w:t>
      </w:r>
      <w:r>
        <w:rPr>
          <w:b/>
        </w:rPr>
        <w:t>PidTagEntryId</w:t>
      </w:r>
      <w:r>
        <w:t xml:space="preserve"> property (</w:t>
      </w:r>
      <w:hyperlink r:id="rId172" w:anchor="Section_944ddb6562494c34a46e363fcd37195e">
        <w:r>
          <w:rPr>
            <w:rStyle w:val="Hyperlink"/>
          </w:rPr>
          <w:t>[MS-OXCPERM]</w:t>
        </w:r>
      </w:hyperlink>
      <w:r>
        <w:t xml:space="preserve"> section 2.2.4</w:t>
      </w:r>
      <w:r>
        <w:t xml:space="preserve">) of the user that the folder belongs to, as specified in </w:t>
      </w:r>
      <w:hyperlink r:id="rId173" w:anchor="Section_f4cf9b4c923245069e712270de217614">
        <w:r>
          <w:rPr>
            <w:rStyle w:val="Hyperlink"/>
          </w:rPr>
          <w:t>[MS-OXOABK]</w:t>
        </w:r>
      </w:hyperlink>
      <w:r>
        <w:t xml:space="preserve"> section 2.2.3.2. This property SHOULD</w:t>
      </w:r>
      <w:bookmarkStart w:id="295" w:name="z68"/>
      <w:bookmarkStart w:id="296" w:name="Appendix_A_Target_32"/>
      <w:bookmarkEnd w:id="295"/>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w:t>
      </w:r>
      <w:r>
        <w:rPr>
          <w:rStyle w:val="Hyperlink"/>
        </w:rPr>
        <w:t>2&gt;</w:t>
      </w:r>
      <w:r>
        <w:rPr>
          <w:rStyle w:val="Hyperlink"/>
        </w:rPr>
        <w:fldChar w:fldCharType="end"/>
      </w:r>
      <w:bookmarkEnd w:id="296"/>
      <w:r>
        <w:t xml:space="preserve"> be set on </w:t>
      </w:r>
      <w:hyperlink w:anchor="gt_7204b2ed-dcef-4434-be15-6451f92d03fb">
        <w:r>
          <w:rPr>
            <w:rStyle w:val="HyperlinkGreen"/>
            <w:b/>
          </w:rPr>
          <w:t>calendar</w:t>
        </w:r>
      </w:hyperlink>
      <w:r>
        <w:t xml:space="preserve"> shortcuts.</w:t>
      </w:r>
    </w:p>
    <w:p w:rsidR="00B71071" w:rsidRDefault="001C498B">
      <w:pPr>
        <w:pStyle w:val="Heading4"/>
      </w:pPr>
      <w:bookmarkStart w:id="297" w:name="section_a06ba78be44e4ff79f139382f5a8036b"/>
      <w:bookmarkStart w:id="298" w:name="_Toc69361357"/>
      <w:r>
        <w:t>PidTagWlinkAddressBookStoreEID Property</w:t>
      </w:r>
      <w:bookmarkEnd w:id="297"/>
      <w:bookmarkEnd w:id="298"/>
      <w:r>
        <w:fldChar w:fldCharType="begin"/>
      </w:r>
      <w:r>
        <w:instrText xml:space="preserve"> XE "Navigation shortcuts message:PidTagWlinkAddressBookStoreEID property" </w:instrText>
      </w:r>
      <w:r>
        <w:fldChar w:fldCharType="end"/>
      </w:r>
      <w:r>
        <w:fldChar w:fldCharType="begin"/>
      </w:r>
      <w:r>
        <w:instrText xml:space="preserve"> XE "PidTagWlinkAddressBookStoreEID property </w:instrText>
      </w:r>
      <w:r>
        <w:instrText xml:space="preserve">navigation shortcuts message" </w:instrText>
      </w:r>
      <w:r>
        <w:fldChar w:fldCharType="end"/>
      </w:r>
    </w:p>
    <w:p w:rsidR="00B71071" w:rsidRDefault="001C498B">
      <w:r>
        <w:t xml:space="preserve">Type: </w:t>
      </w:r>
      <w:r>
        <w:rPr>
          <w:b/>
        </w:rPr>
        <w:t>PtypBinary</w:t>
      </w:r>
      <w:r>
        <w:t xml:space="preserve"> (</w:t>
      </w:r>
      <w:hyperlink r:id="rId174" w:anchor="Section_1afa0cd9b1a04520b623bf15030af5d8">
        <w:r>
          <w:rPr>
            <w:rStyle w:val="Hyperlink"/>
          </w:rPr>
          <w:t>[MS-OXCDATA]</w:t>
        </w:r>
      </w:hyperlink>
      <w:r>
        <w:t xml:space="preserve"> section 2.11.1)</w:t>
      </w:r>
    </w:p>
    <w:p w:rsidR="00B71071" w:rsidRDefault="001C498B">
      <w:r>
        <w:t xml:space="preserve">The </w:t>
      </w:r>
      <w:r>
        <w:rPr>
          <w:b/>
        </w:rPr>
        <w:t>PidTagWlinkAddressBookStoreEID</w:t>
      </w:r>
      <w:r>
        <w:t xml:space="preserve"> property (</w:t>
      </w:r>
      <w:hyperlink r:id="rId175" w:anchor="Section_f6ab1613aefe447da49c18217230b148">
        <w:r>
          <w:rPr>
            <w:rStyle w:val="Hyperlink"/>
          </w:rPr>
          <w:t>[MS-OXPROPS]</w:t>
        </w:r>
      </w:hyperlink>
      <w:r>
        <w:t xml:space="preserve"> section 2.1064) specifies the value of the </w:t>
      </w:r>
      <w:r>
        <w:rPr>
          <w:b/>
        </w:rPr>
        <w:t>PidTagStoreEntryId</w:t>
      </w:r>
      <w:r>
        <w:t xml:space="preserve"> property ([MS-OXPROPS] section 2.1028) of the current user (not the owner of the folder). This property SHOULD</w:t>
      </w:r>
      <w:bookmarkStart w:id="299" w:name="z70"/>
      <w:bookmarkStart w:id="300" w:name="Appendix_A_Target_33"/>
      <w:bookmarkEnd w:id="299"/>
      <w:r>
        <w:rPr>
          <w:rStyle w:val="Hyperlink"/>
        </w:rPr>
        <w:fldChar w:fldCharType="begin"/>
      </w:r>
      <w:r>
        <w:rPr>
          <w:rStyle w:val="Hyperlink"/>
        </w:rPr>
        <w:instrText xml:space="preserve"> HYPERLINK \l "Appendix_A_33" \o "Pr</w:instrText>
      </w:r>
      <w:r>
        <w:rPr>
          <w:rStyle w:val="Hyperlink"/>
        </w:rPr>
        <w:instrText xml:space="preserve">oduct behavior note 33" \h </w:instrText>
      </w:r>
      <w:r>
        <w:rPr>
          <w:rStyle w:val="Hyperlink"/>
        </w:rPr>
      </w:r>
      <w:r>
        <w:rPr>
          <w:rStyle w:val="Hyperlink"/>
        </w:rPr>
        <w:fldChar w:fldCharType="separate"/>
      </w:r>
      <w:r>
        <w:rPr>
          <w:rStyle w:val="Hyperlink"/>
        </w:rPr>
        <w:t>&lt;33&gt;</w:t>
      </w:r>
      <w:r>
        <w:rPr>
          <w:rStyle w:val="Hyperlink"/>
        </w:rPr>
        <w:fldChar w:fldCharType="end"/>
      </w:r>
      <w:bookmarkEnd w:id="300"/>
      <w:r>
        <w:t xml:space="preserve"> be set on </w:t>
      </w:r>
      <w:hyperlink w:anchor="gt_7204b2ed-dcef-4434-be15-6451f92d03fb">
        <w:r>
          <w:rPr>
            <w:rStyle w:val="HyperlinkGreen"/>
            <w:b/>
          </w:rPr>
          <w:t>calendar</w:t>
        </w:r>
      </w:hyperlink>
      <w:r>
        <w:t xml:space="preserve"> shortcuts.</w:t>
      </w:r>
    </w:p>
    <w:p w:rsidR="00B71071" w:rsidRDefault="001C498B">
      <w:pPr>
        <w:pStyle w:val="Heading4"/>
      </w:pPr>
      <w:bookmarkStart w:id="301" w:name="section_732e05a25632427cbd4ba49343a4e736"/>
      <w:bookmarkStart w:id="302" w:name="_Toc69361358"/>
      <w:r>
        <w:t>PidTagWlinkClientID Property</w:t>
      </w:r>
      <w:bookmarkEnd w:id="301"/>
      <w:bookmarkEnd w:id="302"/>
      <w:r>
        <w:fldChar w:fldCharType="begin"/>
      </w:r>
      <w:r>
        <w:instrText xml:space="preserve"> XE "Navigation shortcuts message:PidTagWlinkClientID property" </w:instrText>
      </w:r>
      <w:r>
        <w:fldChar w:fldCharType="end"/>
      </w:r>
      <w:r>
        <w:fldChar w:fldCharType="begin"/>
      </w:r>
      <w:r>
        <w:instrText xml:space="preserve"> XE "PidTagWlinkClientID property nav</w:instrText>
      </w:r>
      <w:r>
        <w:instrText xml:space="preserve">igation shortcuts message" </w:instrText>
      </w:r>
      <w:r>
        <w:fldChar w:fldCharType="end"/>
      </w:r>
    </w:p>
    <w:p w:rsidR="00B71071" w:rsidRDefault="001C498B">
      <w:r>
        <w:t xml:space="preserve">Type: </w:t>
      </w:r>
      <w:r>
        <w:rPr>
          <w:b/>
        </w:rPr>
        <w:t>PtypBinary</w:t>
      </w:r>
      <w:r>
        <w:t xml:space="preserve"> (</w:t>
      </w:r>
      <w:hyperlink r:id="rId176" w:anchor="Section_1afa0cd9b1a04520b623bf15030af5d8">
        <w:r>
          <w:rPr>
            <w:rStyle w:val="Hyperlink"/>
          </w:rPr>
          <w:t>[MS-OXCDATA]</w:t>
        </w:r>
      </w:hyperlink>
      <w:r>
        <w:t xml:space="preserve"> section 2.11.1)</w:t>
      </w:r>
    </w:p>
    <w:p w:rsidR="00B71071" w:rsidRDefault="001C498B">
      <w:r>
        <w:t xml:space="preserve">The </w:t>
      </w:r>
      <w:r>
        <w:rPr>
          <w:b/>
        </w:rPr>
        <w:t>PidTagWlinkClientID</w:t>
      </w:r>
      <w:r>
        <w:t xml:space="preserve"> property (</w:t>
      </w:r>
      <w:hyperlink r:id="rId177" w:anchor="Section_f6ab1613aefe447da49c18217230b148">
        <w:r>
          <w:rPr>
            <w:rStyle w:val="Hyperlink"/>
          </w:rPr>
          <w:t>[MS-OXPROPS]</w:t>
        </w:r>
      </w:hyperlink>
      <w:r>
        <w:t xml:space="preserve"> section 2.1066) specifies the Client ID that allows the client to determine whether the shortcut was created on the current machine or by the currently logged-in u</w:t>
      </w:r>
      <w:r>
        <w:t xml:space="preserve">ser via an equality test. The ID is specified in section </w:t>
      </w:r>
      <w:hyperlink w:anchor="Section_128abd0933d34ead91fc8e54573c9df6" w:history="1">
        <w:r>
          <w:rPr>
            <w:rStyle w:val="Hyperlink"/>
          </w:rPr>
          <w:t>3.1.3.1</w:t>
        </w:r>
      </w:hyperlink>
      <w:r>
        <w:t>. If this property is set, the client SHOULD</w:t>
      </w:r>
      <w:bookmarkStart w:id="303"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03"/>
      <w:r>
        <w:t xml:space="preserve"> compare the value</w:t>
      </w:r>
      <w:r>
        <w:t xml:space="preserve"> of this property to the Client ID and display the shortcut only if the </w:t>
      </w:r>
      <w:hyperlink w:anchor="gt_f49694cc-c350-462d-ab8e-816f0103c6c1">
        <w:r>
          <w:rPr>
            <w:rStyle w:val="HyperlinkGreen"/>
            <w:b/>
          </w:rPr>
          <w:t>GUIDs</w:t>
        </w:r>
      </w:hyperlink>
      <w:r>
        <w:t xml:space="preserve"> match.</w:t>
      </w:r>
    </w:p>
    <w:p w:rsidR="00B71071" w:rsidRDefault="001C498B">
      <w:pPr>
        <w:pStyle w:val="Heading4"/>
      </w:pPr>
      <w:bookmarkStart w:id="304" w:name="section_c3d4eec9c66547d3ad9f6bb5e64c0c15"/>
      <w:bookmarkStart w:id="305" w:name="_Toc69361359"/>
      <w:r>
        <w:t>PidTagWlinkROGroupType Property</w:t>
      </w:r>
      <w:bookmarkEnd w:id="304"/>
      <w:bookmarkEnd w:id="305"/>
      <w:r>
        <w:fldChar w:fldCharType="begin"/>
      </w:r>
      <w:r>
        <w:instrText xml:space="preserve"> XE "Navigation shortcuts message:PidTagWlinkROGroupType property" </w:instrText>
      </w:r>
      <w:r>
        <w:fldChar w:fldCharType="end"/>
      </w:r>
      <w:r>
        <w:fldChar w:fldCharType="begin"/>
      </w:r>
      <w:r>
        <w:instrText xml:space="preserve"> XE "PidT</w:instrText>
      </w:r>
      <w:r>
        <w:instrText xml:space="preserve">agWlinkROGroupType property navigation shortcuts message" </w:instrText>
      </w:r>
      <w:r>
        <w:fldChar w:fldCharType="end"/>
      </w:r>
    </w:p>
    <w:p w:rsidR="00B71071" w:rsidRDefault="001C498B">
      <w:r>
        <w:t xml:space="preserve">Type: </w:t>
      </w:r>
      <w:r>
        <w:rPr>
          <w:b/>
        </w:rPr>
        <w:t>PtypInteger32</w:t>
      </w:r>
      <w:r>
        <w:t xml:space="preserve"> (</w:t>
      </w:r>
      <w:hyperlink r:id="rId178" w:anchor="Section_1afa0cd9b1a04520b623bf15030af5d8">
        <w:r>
          <w:rPr>
            <w:rStyle w:val="Hyperlink"/>
          </w:rPr>
          <w:t>[MS-OXCDATA]</w:t>
        </w:r>
      </w:hyperlink>
      <w:r>
        <w:t xml:space="preserve"> section 2.11.1)</w:t>
      </w:r>
    </w:p>
    <w:p w:rsidR="00B71071" w:rsidRDefault="001C498B">
      <w:r>
        <w:lastRenderedPageBreak/>
        <w:t xml:space="preserve">The </w:t>
      </w:r>
      <w:r>
        <w:rPr>
          <w:b/>
        </w:rPr>
        <w:t>PidTagWlinkROGroupType</w:t>
      </w:r>
      <w:r>
        <w:t xml:space="preserve"> property (</w:t>
      </w:r>
      <w:hyperlink r:id="rId179" w:anchor="Section_f6ab1613aefe447da49c18217230b148">
        <w:r>
          <w:rPr>
            <w:rStyle w:val="Hyperlink"/>
          </w:rPr>
          <w:t>[MS-OXPROPS]</w:t>
        </w:r>
      </w:hyperlink>
      <w:r>
        <w:t xml:space="preserve"> section 2.1075) specifies the type of </w:t>
      </w:r>
      <w:hyperlink w:anchor="gt_6a44747c-bc37-4d3f-960e-800523aefe18">
        <w:r>
          <w:rPr>
            <w:rStyle w:val="HyperlinkGreen"/>
            <w:b/>
          </w:rPr>
          <w:t>group header</w:t>
        </w:r>
      </w:hyperlink>
      <w:r>
        <w:t>. If the property does not exist, the client SHOULD</w:t>
      </w:r>
      <w:bookmarkStart w:id="306" w:name="z74"/>
      <w:bookmarkStart w:id="307" w:name="Appendix_A_Target_35"/>
      <w:bookmarkEnd w:id="306"/>
      <w:r>
        <w:rPr>
          <w:rStyle w:val="Hyperlink"/>
        </w:rPr>
        <w:fldChar w:fldCharType="begin"/>
      </w:r>
      <w:r>
        <w:rPr>
          <w:rStyle w:val="Hyperlink"/>
        </w:rPr>
        <w:instrText xml:space="preserve"> HYPERLINK \l "Appendi</w:instrText>
      </w:r>
      <w:r>
        <w:rPr>
          <w:rStyle w:val="Hyperlink"/>
        </w:rPr>
        <w:instrText xml:space="preserve">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07"/>
      <w:r>
        <w:t xml:space="preserve"> assume a value of -1. The possible values are listed in the following table.</w:t>
      </w:r>
    </w:p>
    <w:tbl>
      <w:tblPr>
        <w:tblStyle w:val="Table-ShadedHeader"/>
        <w:tblW w:w="0" w:type="auto"/>
        <w:tblLook w:val="04A0" w:firstRow="1" w:lastRow="0" w:firstColumn="1" w:lastColumn="0" w:noHBand="0" w:noVBand="1"/>
      </w:tblPr>
      <w:tblGrid>
        <w:gridCol w:w="734"/>
        <w:gridCol w:w="2228"/>
        <w:gridCol w:w="5320"/>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Value</w:t>
            </w:r>
          </w:p>
        </w:tc>
        <w:tc>
          <w:tcPr>
            <w:tcW w:w="0" w:type="auto"/>
            <w:shd w:val="clear" w:color="auto" w:fill="E0E0E0"/>
          </w:tcPr>
          <w:p w:rsidR="00B71071" w:rsidRDefault="001C498B">
            <w:pPr>
              <w:pStyle w:val="TableHeaderText"/>
            </w:pPr>
            <w:r>
              <w:t>Value name</w:t>
            </w:r>
          </w:p>
        </w:tc>
        <w:tc>
          <w:tcPr>
            <w:tcW w:w="0" w:type="auto"/>
            <w:shd w:val="clear" w:color="auto" w:fill="E0E0E0"/>
          </w:tcPr>
          <w:p w:rsidR="00B71071" w:rsidRDefault="001C498B">
            <w:pPr>
              <w:pStyle w:val="TableHeaderText"/>
            </w:pPr>
            <w:r>
              <w:t>Meaning</w:t>
            </w:r>
          </w:p>
        </w:tc>
      </w:tr>
      <w:tr w:rsidR="00B71071" w:rsidTr="00B71071">
        <w:tc>
          <w:tcPr>
            <w:tcW w:w="0" w:type="auto"/>
            <w:shd w:val="clear" w:color="auto" w:fill="auto"/>
          </w:tcPr>
          <w:p w:rsidR="00B71071" w:rsidRDefault="001C498B">
            <w:pPr>
              <w:pStyle w:val="TableBodyText"/>
            </w:pPr>
            <w:r>
              <w:t>-1</w:t>
            </w:r>
          </w:p>
        </w:tc>
        <w:tc>
          <w:tcPr>
            <w:tcW w:w="0" w:type="auto"/>
            <w:shd w:val="clear" w:color="auto" w:fill="auto"/>
          </w:tcPr>
          <w:p w:rsidR="00B71071" w:rsidRDefault="001C498B">
            <w:pPr>
              <w:pStyle w:val="TableBodyText"/>
            </w:pPr>
            <w:r>
              <w:t>wbrogUndefined</w:t>
            </w:r>
          </w:p>
        </w:tc>
        <w:tc>
          <w:tcPr>
            <w:tcW w:w="0" w:type="auto"/>
            <w:shd w:val="clear" w:color="auto" w:fill="auto"/>
          </w:tcPr>
          <w:p w:rsidR="00B71071" w:rsidRDefault="001C498B">
            <w:pPr>
              <w:pStyle w:val="TableBodyText"/>
            </w:pPr>
            <w:r>
              <w:t>None.</w:t>
            </w:r>
          </w:p>
        </w:tc>
      </w:tr>
      <w:tr w:rsidR="00B71071" w:rsidTr="00B71071">
        <w:tc>
          <w:tcPr>
            <w:tcW w:w="0" w:type="auto"/>
            <w:shd w:val="clear" w:color="auto" w:fill="auto"/>
          </w:tcPr>
          <w:p w:rsidR="00B71071" w:rsidRDefault="001C498B">
            <w:pPr>
              <w:pStyle w:val="TableBodyText"/>
            </w:pPr>
            <w:r>
              <w:t>0</w:t>
            </w:r>
          </w:p>
        </w:tc>
        <w:tc>
          <w:tcPr>
            <w:tcW w:w="0" w:type="auto"/>
            <w:shd w:val="clear" w:color="auto" w:fill="auto"/>
          </w:tcPr>
          <w:p w:rsidR="00B71071" w:rsidRDefault="001C498B">
            <w:pPr>
              <w:pStyle w:val="TableBodyText"/>
            </w:pPr>
            <w:r>
              <w:t>wbrogMyDepartment</w:t>
            </w:r>
          </w:p>
        </w:tc>
        <w:tc>
          <w:tcPr>
            <w:tcW w:w="0" w:type="auto"/>
            <w:shd w:val="clear" w:color="auto" w:fill="auto"/>
          </w:tcPr>
          <w:p w:rsidR="00B71071" w:rsidRDefault="001C498B">
            <w:pPr>
              <w:pStyle w:val="TableBodyText"/>
            </w:pPr>
            <w:r>
              <w:t>Group contains shortcuts to users in his department.</w:t>
            </w:r>
          </w:p>
        </w:tc>
      </w:tr>
      <w:tr w:rsidR="00B71071" w:rsidTr="00B71071">
        <w:tc>
          <w:tcPr>
            <w:tcW w:w="0" w:type="auto"/>
            <w:shd w:val="clear" w:color="auto" w:fill="auto"/>
          </w:tcPr>
          <w:p w:rsidR="00B71071" w:rsidRDefault="001C498B">
            <w:pPr>
              <w:pStyle w:val="TableBodyText"/>
            </w:pPr>
            <w:r>
              <w:t>1</w:t>
            </w:r>
          </w:p>
        </w:tc>
        <w:tc>
          <w:tcPr>
            <w:tcW w:w="0" w:type="auto"/>
            <w:shd w:val="clear" w:color="auto" w:fill="auto"/>
          </w:tcPr>
          <w:p w:rsidR="00B71071" w:rsidRDefault="001C498B">
            <w:pPr>
              <w:pStyle w:val="TableBodyText"/>
            </w:pPr>
            <w:r>
              <w:t>wbrogOtherDepartment</w:t>
            </w:r>
          </w:p>
        </w:tc>
        <w:tc>
          <w:tcPr>
            <w:tcW w:w="0" w:type="auto"/>
            <w:shd w:val="clear" w:color="auto" w:fill="auto"/>
          </w:tcPr>
          <w:p w:rsidR="00B71071" w:rsidRDefault="001C498B">
            <w:pPr>
              <w:pStyle w:val="TableBodyText"/>
            </w:pPr>
            <w:r>
              <w:t>Group contains shortcuts to users in another department.</w:t>
            </w:r>
          </w:p>
        </w:tc>
      </w:tr>
      <w:tr w:rsidR="00B71071" w:rsidTr="00B71071">
        <w:tc>
          <w:tcPr>
            <w:tcW w:w="0" w:type="auto"/>
            <w:shd w:val="clear" w:color="auto" w:fill="auto"/>
          </w:tcPr>
          <w:p w:rsidR="00B71071" w:rsidRDefault="001C498B">
            <w:pPr>
              <w:pStyle w:val="TableBodyText"/>
            </w:pPr>
            <w:r>
              <w:t>2</w:t>
            </w:r>
          </w:p>
        </w:tc>
        <w:tc>
          <w:tcPr>
            <w:tcW w:w="0" w:type="auto"/>
            <w:shd w:val="clear" w:color="auto" w:fill="auto"/>
          </w:tcPr>
          <w:p w:rsidR="00B71071" w:rsidRDefault="001C498B">
            <w:pPr>
              <w:pStyle w:val="TableBodyText"/>
            </w:pPr>
            <w:r>
              <w:t>wbrogDirectReportGroup</w:t>
            </w:r>
          </w:p>
        </w:tc>
        <w:tc>
          <w:tcPr>
            <w:tcW w:w="0" w:type="auto"/>
            <w:shd w:val="clear" w:color="auto" w:fill="auto"/>
          </w:tcPr>
          <w:p w:rsidR="00B71071" w:rsidRDefault="001C498B">
            <w:pPr>
              <w:pStyle w:val="TableBodyText"/>
            </w:pPr>
            <w:r>
              <w:t>Group contains shortcuts to users in his direct reporting group.</w:t>
            </w:r>
          </w:p>
        </w:tc>
      </w:tr>
      <w:tr w:rsidR="00B71071" w:rsidTr="00B71071">
        <w:tc>
          <w:tcPr>
            <w:tcW w:w="0" w:type="auto"/>
            <w:shd w:val="clear" w:color="auto" w:fill="auto"/>
          </w:tcPr>
          <w:p w:rsidR="00B71071" w:rsidRDefault="001C498B">
            <w:pPr>
              <w:pStyle w:val="TableBodyText"/>
            </w:pPr>
            <w:r>
              <w:t>3</w:t>
            </w:r>
          </w:p>
        </w:tc>
        <w:tc>
          <w:tcPr>
            <w:tcW w:w="0" w:type="auto"/>
            <w:shd w:val="clear" w:color="auto" w:fill="auto"/>
          </w:tcPr>
          <w:p w:rsidR="00B71071" w:rsidRDefault="001C498B">
            <w:pPr>
              <w:pStyle w:val="TableBodyText"/>
            </w:pPr>
            <w:r>
              <w:t>wbrogCoworkerGroup</w:t>
            </w:r>
          </w:p>
        </w:tc>
        <w:tc>
          <w:tcPr>
            <w:tcW w:w="0" w:type="auto"/>
            <w:shd w:val="clear" w:color="auto" w:fill="auto"/>
          </w:tcPr>
          <w:p w:rsidR="00B71071" w:rsidRDefault="001C498B">
            <w:pPr>
              <w:pStyle w:val="TableBodyText"/>
            </w:pPr>
            <w:r>
              <w:t>Group contains shortcuts to coworkers of the user.</w:t>
            </w:r>
          </w:p>
        </w:tc>
      </w:tr>
      <w:tr w:rsidR="00B71071" w:rsidTr="00B71071">
        <w:tc>
          <w:tcPr>
            <w:tcW w:w="0" w:type="auto"/>
            <w:shd w:val="clear" w:color="auto" w:fill="auto"/>
          </w:tcPr>
          <w:p w:rsidR="00B71071" w:rsidRDefault="001C498B">
            <w:pPr>
              <w:pStyle w:val="TableBodyText"/>
            </w:pPr>
            <w:r>
              <w:t>4</w:t>
            </w:r>
          </w:p>
        </w:tc>
        <w:tc>
          <w:tcPr>
            <w:tcW w:w="0" w:type="auto"/>
            <w:shd w:val="clear" w:color="auto" w:fill="auto"/>
          </w:tcPr>
          <w:p w:rsidR="00B71071" w:rsidRDefault="001C498B">
            <w:pPr>
              <w:pStyle w:val="TableBodyText"/>
            </w:pPr>
            <w:r>
              <w:t>wbrogDL</w:t>
            </w:r>
          </w:p>
        </w:tc>
        <w:tc>
          <w:tcPr>
            <w:tcW w:w="0" w:type="auto"/>
            <w:shd w:val="clear" w:color="auto" w:fill="auto"/>
          </w:tcPr>
          <w:p w:rsidR="00B71071" w:rsidRDefault="001C498B">
            <w:pPr>
              <w:pStyle w:val="TableBodyText"/>
            </w:pPr>
            <w:r>
              <w:t xml:space="preserve">Group contains shortcuts to members of a </w:t>
            </w:r>
            <w:hyperlink w:anchor="gt_ccbb0292-fefe-493f-80c3-11533e473591">
              <w:r>
                <w:rPr>
                  <w:rStyle w:val="HyperlinkGreen"/>
                  <w:b/>
                </w:rPr>
                <w:t>distribution list</w:t>
              </w:r>
            </w:hyperlink>
            <w:r>
              <w:t>.</w:t>
            </w:r>
          </w:p>
        </w:tc>
      </w:tr>
    </w:tbl>
    <w:p w:rsidR="00B71071" w:rsidRDefault="00B71071"/>
    <w:p w:rsidR="00B71071" w:rsidRDefault="001C498B">
      <w:pPr>
        <w:pStyle w:val="Heading1"/>
      </w:pPr>
      <w:bookmarkStart w:id="308" w:name="section_1814379336314f8c916fbdfe24ec7629"/>
      <w:bookmarkStart w:id="309" w:name="_Toc69361360"/>
      <w:r>
        <w:lastRenderedPageBreak/>
        <w:t>Protocol Details</w:t>
      </w:r>
      <w:bookmarkEnd w:id="308"/>
      <w:bookmarkEnd w:id="309"/>
    </w:p>
    <w:p w:rsidR="00B71071" w:rsidRDefault="001C498B">
      <w:pPr>
        <w:pStyle w:val="Heading2"/>
      </w:pPr>
      <w:bookmarkStart w:id="310" w:name="section_3f4ec55f6434476abc54091f97792c15"/>
      <w:bookmarkStart w:id="311" w:name="_Toc69361361"/>
      <w:r>
        <w:t>Client Details</w:t>
      </w:r>
      <w:bookmarkEnd w:id="310"/>
      <w:bookmarkEnd w:id="311"/>
    </w:p>
    <w:p w:rsidR="00B71071" w:rsidRDefault="001C498B">
      <w:pPr>
        <w:pStyle w:val="Heading3"/>
      </w:pPr>
      <w:bookmarkStart w:id="312" w:name="section_5893fe9ce3454a3e855ab679cb355b5e"/>
      <w:bookmarkStart w:id="313" w:name="_Toc69361362"/>
      <w:r>
        <w:t>Abstract Data Model</w:t>
      </w:r>
      <w:bookmarkEnd w:id="312"/>
      <w:bookmarkEnd w:id="31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B71071" w:rsidRDefault="001C498B">
      <w:r>
        <w:t>None.</w:t>
      </w:r>
    </w:p>
    <w:p w:rsidR="00B71071" w:rsidRDefault="001C498B">
      <w:pPr>
        <w:pStyle w:val="Heading3"/>
      </w:pPr>
      <w:bookmarkStart w:id="314" w:name="section_fce38b373de94a4985ba3ce70e8c88b5"/>
      <w:bookmarkStart w:id="315" w:name="_Toc69361363"/>
      <w:r>
        <w:t>Timers</w:t>
      </w:r>
      <w:bookmarkEnd w:id="314"/>
      <w:bookmarkEnd w:id="315"/>
      <w:r>
        <w:fldChar w:fldCharType="begin"/>
      </w:r>
      <w:r>
        <w:instrText xml:space="preserve"> XE "Client:timers" </w:instrText>
      </w:r>
      <w:r>
        <w:fldChar w:fldCharType="end"/>
      </w:r>
      <w:r>
        <w:fldChar w:fldCharType="begin"/>
      </w:r>
      <w:r>
        <w:instrText xml:space="preserve"> XE "Timers:client" </w:instrText>
      </w:r>
      <w:r>
        <w:fldChar w:fldCharType="end"/>
      </w:r>
    </w:p>
    <w:p w:rsidR="00B71071" w:rsidRDefault="001C498B">
      <w:r>
        <w:t>None.</w:t>
      </w:r>
    </w:p>
    <w:p w:rsidR="00B71071" w:rsidRDefault="001C498B">
      <w:pPr>
        <w:pStyle w:val="Heading3"/>
      </w:pPr>
      <w:bookmarkStart w:id="316" w:name="section_b39049bf32a241629ee034b4ae59c9e2"/>
      <w:bookmarkStart w:id="317" w:name="_Toc69361364"/>
      <w:r>
        <w:t>Initialization</w:t>
      </w:r>
      <w:bookmarkEnd w:id="316"/>
      <w:bookmarkEnd w:id="317"/>
    </w:p>
    <w:p w:rsidR="00B71071" w:rsidRDefault="001C498B">
      <w:pPr>
        <w:pStyle w:val="Heading4"/>
      </w:pPr>
      <w:bookmarkStart w:id="318" w:name="section_128abd0933d34ead91fc8e54573c9df6"/>
      <w:bookmarkStart w:id="319" w:name="_Toc69361365"/>
      <w:r>
        <w:t>Navigation Shortcuts</w:t>
      </w:r>
      <w:bookmarkEnd w:id="318"/>
      <w:bookmarkEnd w:id="319"/>
      <w:r>
        <w:fldChar w:fldCharType="begin"/>
      </w:r>
      <w:r>
        <w:instrText xml:space="preserve"> XE "Client:initialization - navigation shortcuts" </w:instrText>
      </w:r>
      <w:r>
        <w:fldChar w:fldCharType="end"/>
      </w:r>
      <w:r>
        <w:fldChar w:fldCharType="begin"/>
      </w:r>
      <w:r>
        <w:instrText xml:space="preserve"> XE "Initialization:client - navigation shortcuts" </w:instrText>
      </w:r>
      <w:r>
        <w:fldChar w:fldCharType="end"/>
      </w:r>
    </w:p>
    <w:p w:rsidR="00B71071" w:rsidRDefault="001C498B">
      <w:r>
        <w:t>On initializa</w:t>
      </w:r>
      <w:r>
        <w:t xml:space="preserve">tion of the client, the client generates a Session ID that is valid as long as the client is running. The Session ID is of type </w:t>
      </w:r>
      <w:r>
        <w:rPr>
          <w:b/>
        </w:rPr>
        <w:t>PtypInteger32</w:t>
      </w:r>
      <w:r>
        <w:t xml:space="preserve"> and is a randomly generated value. This value is saved as the value of the </w:t>
      </w:r>
      <w:r>
        <w:rPr>
          <w:b/>
        </w:rPr>
        <w:t>PidTagWlinkSaveStamp</w:t>
      </w:r>
      <w:r>
        <w:t xml:space="preserve"> property (section </w:t>
      </w:r>
      <w:hyperlink w:anchor="Section_a2df5aa1ecc146b9bb89abf654fd2dea" w:history="1">
        <w:r>
          <w:rPr>
            <w:rStyle w:val="Hyperlink"/>
          </w:rPr>
          <w:t>2.2.9.4</w:t>
        </w:r>
      </w:hyperlink>
      <w:r>
        <w:t>).</w:t>
      </w:r>
    </w:p>
    <w:p w:rsidR="00B71071" w:rsidRDefault="001C498B">
      <w:r>
        <w:t xml:space="preserve">The client also generates a Client ID for the user that is valid across sessions on first-run initialization of the client. The Client ID is of type </w:t>
      </w:r>
      <w:r>
        <w:rPr>
          <w:b/>
        </w:rPr>
        <w:t>PtypBinary</w:t>
      </w:r>
      <w:r>
        <w:t xml:space="preserve"> and is a randomly generate</w:t>
      </w:r>
      <w:r>
        <w:t xml:space="preserve">d value. This value is saved as the value of the </w:t>
      </w:r>
      <w:r>
        <w:rPr>
          <w:b/>
        </w:rPr>
        <w:t>PidTagWlinkClientID</w:t>
      </w:r>
      <w:r>
        <w:t xml:space="preserve"> property (section </w:t>
      </w:r>
      <w:hyperlink w:anchor="Section_732e05a25632427cbd4ba49343a4e736" w:history="1">
        <w:r>
          <w:rPr>
            <w:rStyle w:val="Hyperlink"/>
          </w:rPr>
          <w:t>2.2.9.18</w:t>
        </w:r>
      </w:hyperlink>
      <w:r>
        <w:t>).</w:t>
      </w:r>
    </w:p>
    <w:p w:rsidR="00B71071" w:rsidRDefault="001C498B">
      <w:r>
        <w:t xml:space="preserve">Navigation shortcuts are specified in section </w:t>
      </w:r>
      <w:hyperlink w:anchor="Section_3859d358d2474114bed4942c46ec30bc" w:history="1">
        <w:r>
          <w:rPr>
            <w:rStyle w:val="Hyperlink"/>
          </w:rPr>
          <w:t>2.2.9</w:t>
        </w:r>
      </w:hyperlink>
      <w:r>
        <w:t>.</w:t>
      </w:r>
    </w:p>
    <w:p w:rsidR="00B71071" w:rsidRDefault="001C498B">
      <w:pPr>
        <w:pStyle w:val="Heading3"/>
      </w:pPr>
      <w:bookmarkStart w:id="320" w:name="section_e196aeda7ebd4fcb98cbbd1e45787152"/>
      <w:bookmarkStart w:id="321" w:name="_Toc69361366"/>
      <w:r>
        <w:t>Higher-Layer Triggered Events</w:t>
      </w:r>
      <w:bookmarkEnd w:id="320"/>
      <w:bookmarkEnd w:id="321"/>
    </w:p>
    <w:p w:rsidR="00B71071" w:rsidRDefault="001C498B">
      <w:pPr>
        <w:pStyle w:val="Heading4"/>
      </w:pPr>
      <w:bookmarkStart w:id="322" w:name="section_ef2dd4fb3a1f40e4ad410ac661b5a282"/>
      <w:bookmarkStart w:id="323" w:name="_Toc69361367"/>
      <w:r>
        <w:t>Reading Configuration Data</w:t>
      </w:r>
      <w:bookmarkEnd w:id="322"/>
      <w:bookmarkEnd w:id="323"/>
      <w:r>
        <w:fldChar w:fldCharType="begin"/>
      </w:r>
      <w:r>
        <w:instrText xml:space="preserve"> XE "Client - higher layer triggered events:reading configuration data" </w:instrText>
      </w:r>
      <w:r>
        <w:fldChar w:fldCharType="end"/>
      </w:r>
      <w:r>
        <w:fldChar w:fldCharType="begin"/>
      </w:r>
      <w:r>
        <w:instrText xml:space="preserve"> XE "Higher layer triggered events - client:reading configuration data" </w:instrText>
      </w:r>
      <w:r>
        <w:fldChar w:fldCharType="end"/>
      </w:r>
      <w:r>
        <w:fldChar w:fldCharType="begin"/>
      </w:r>
      <w:r>
        <w:instrText xml:space="preserve"> XE "Triggered events - client:readin</w:instrText>
      </w:r>
      <w:r>
        <w:instrText xml:space="preserve">g configuration data" </w:instrText>
      </w:r>
      <w:r>
        <w:fldChar w:fldCharType="end"/>
      </w:r>
    </w:p>
    <w:p w:rsidR="00B71071" w:rsidRDefault="001C498B">
      <w:r>
        <w:t xml:space="preserve">To read settings in a configuration data settings group, as specified in section </w:t>
      </w:r>
      <w:hyperlink w:anchor="Section_31a431c54497401f988e902b7b67d02c" w:history="1">
        <w:r>
          <w:rPr>
            <w:rStyle w:val="Hyperlink"/>
          </w:rPr>
          <w:t>2.2.2</w:t>
        </w:r>
      </w:hyperlink>
      <w:r>
        <w:t xml:space="preserve">, the client MUST open the </w:t>
      </w:r>
      <w:hyperlink w:anchor="gt_14e25453-1647-4acb-a35e-306810c60528">
        <w:r>
          <w:rPr>
            <w:rStyle w:val="HyperlinkGreen"/>
            <w:b/>
          </w:rPr>
          <w:t>special folder</w:t>
        </w:r>
      </w:hyperlink>
      <w:r>
        <w:t xml:space="preserve"> that contains the configuration data message. The client MUST call the </w:t>
      </w:r>
      <w:r>
        <w:rPr>
          <w:b/>
        </w:rPr>
        <w:t>RopGetContentsTable</w:t>
      </w:r>
      <w:r>
        <w:t xml:space="preserve"> </w:t>
      </w:r>
      <w:hyperlink w:anchor="gt_3369fdd6-36f8-4a62-9cd7-2738ffb5048f">
        <w:r>
          <w:rPr>
            <w:rStyle w:val="HyperlinkGreen"/>
            <w:b/>
          </w:rPr>
          <w:t>ROP</w:t>
        </w:r>
      </w:hyperlink>
      <w:r>
        <w:t xml:space="preserve"> (</w:t>
      </w:r>
      <w:hyperlink r:id="rId180" w:anchor="Section_13af691127e54aa0bb75637b02d4f2ef">
        <w:r>
          <w:rPr>
            <w:rStyle w:val="Hyperlink"/>
          </w:rPr>
          <w:t>[MS-OXCROPS]</w:t>
        </w:r>
      </w:hyperlink>
      <w:r>
        <w:t xml:space="preserve"> section 2.2.4.14) with the </w:t>
      </w:r>
      <w:r>
        <w:rPr>
          <w:b/>
        </w:rPr>
        <w:t>Associated</w:t>
      </w:r>
      <w:r>
        <w:t xml:space="preserve"> flag to open the </w:t>
      </w:r>
      <w:hyperlink w:anchor="gt_d7d60068-8690-4d36-8dae-9d7f73dc77b9">
        <w:r>
          <w:rPr>
            <w:rStyle w:val="HyperlinkGreen"/>
            <w:b/>
          </w:rPr>
          <w:t>FAI contents table</w:t>
        </w:r>
      </w:hyperlink>
      <w:r>
        <w:t xml:space="preserve">, as specified in </w:t>
      </w:r>
      <w:hyperlink r:id="rId181" w:anchor="Section_c0f31b95c07f486c98d9535ed9705fbf">
        <w:r>
          <w:rPr>
            <w:rStyle w:val="Hyperlink"/>
          </w:rPr>
          <w:t>[MS-OXCFOLD]</w:t>
        </w:r>
      </w:hyperlink>
      <w:r>
        <w:t xml:space="preserve"> section 2.2.1.14.</w:t>
      </w:r>
    </w:p>
    <w:p w:rsidR="00B71071" w:rsidRDefault="001C498B">
      <w:r>
        <w:t xml:space="preserve">The client MUST find all the rows in the FAI contents table that have the </w:t>
      </w:r>
      <w:r>
        <w:rPr>
          <w:b/>
        </w:rPr>
        <w:t>PidTagMessageClass</w:t>
      </w:r>
      <w:r>
        <w:t xml:space="preserve"> property (</w:t>
      </w:r>
      <w:hyperlink r:id="rId182" w:anchor="Section_7fd7ec40deec4c0694931bc06b349682">
        <w:r>
          <w:rPr>
            <w:rStyle w:val="Hyperlink"/>
          </w:rPr>
          <w:t>[MS-OXCMSG]</w:t>
        </w:r>
      </w:hyperlink>
      <w:r>
        <w:t xml:space="preserve"> section 2.2.1.3) specified by the configuration data message that the client is trying to open, by using steps equivalent to the following, as specified in </w:t>
      </w:r>
      <w:hyperlink r:id="rId183" w:anchor="Section_d33612dc36a846238a26c156cf8aae4b">
        <w:r>
          <w:rPr>
            <w:rStyle w:val="Hyperlink"/>
          </w:rPr>
          <w:t>[MS-OXCTABL]</w:t>
        </w:r>
      </w:hyperlink>
      <w:r>
        <w:t>:</w:t>
      </w:r>
    </w:p>
    <w:p w:rsidR="00B71071" w:rsidRDefault="001C498B">
      <w:pPr>
        <w:pStyle w:val="ListParagraph"/>
        <w:numPr>
          <w:ilvl w:val="0"/>
          <w:numId w:val="72"/>
        </w:numPr>
      </w:pPr>
      <w:r>
        <w:t xml:space="preserve">Send the </w:t>
      </w:r>
      <w:r>
        <w:rPr>
          <w:b/>
        </w:rPr>
        <w:t>RopSetColumns</w:t>
      </w:r>
      <w:r>
        <w:t xml:space="preserve"> ROP ([MS-OXCROPS] section 2.2.5.1) with the following properties:</w:t>
      </w:r>
    </w:p>
    <w:p w:rsidR="00B71071" w:rsidRDefault="001C498B">
      <w:pPr>
        <w:pStyle w:val="ListParagraph"/>
        <w:numPr>
          <w:ilvl w:val="1"/>
          <w:numId w:val="73"/>
        </w:numPr>
      </w:pPr>
      <w:r>
        <w:rPr>
          <w:b/>
        </w:rPr>
        <w:t>PidTagFolderId</w:t>
      </w:r>
      <w:r>
        <w:t xml:space="preserve"> ([MS-OXCFOLD] section 2.2.2.2.1.6)</w:t>
      </w:r>
    </w:p>
    <w:p w:rsidR="00B71071" w:rsidRDefault="001C498B">
      <w:pPr>
        <w:pStyle w:val="ListParagraph"/>
        <w:numPr>
          <w:ilvl w:val="1"/>
          <w:numId w:val="74"/>
        </w:numPr>
      </w:pPr>
      <w:r>
        <w:rPr>
          <w:b/>
        </w:rPr>
        <w:t>PidTagMid</w:t>
      </w:r>
      <w:r>
        <w:t xml:space="preserve"> (</w:t>
      </w:r>
      <w:hyperlink r:id="rId184" w:anchor="Section_b9752f3dd50d44b89e6b608a117c8532">
        <w:r>
          <w:rPr>
            <w:rStyle w:val="Hyperlink"/>
          </w:rPr>
          <w:t>[MS-OXCFXICS]</w:t>
        </w:r>
      </w:hyperlink>
      <w:r>
        <w:t xml:space="preserve"> section 2.2.1.2.1)</w:t>
      </w:r>
    </w:p>
    <w:p w:rsidR="00B71071" w:rsidRDefault="001C498B">
      <w:pPr>
        <w:pStyle w:val="ListParagraph"/>
        <w:numPr>
          <w:ilvl w:val="1"/>
          <w:numId w:val="75"/>
        </w:numPr>
        <w:rPr>
          <w:b/>
        </w:rPr>
      </w:pPr>
      <w:r>
        <w:rPr>
          <w:b/>
        </w:rPr>
        <w:t>PidTagMessageClass</w:t>
      </w:r>
    </w:p>
    <w:p w:rsidR="00B71071" w:rsidRDefault="001C498B">
      <w:pPr>
        <w:pStyle w:val="ListParagraph"/>
        <w:numPr>
          <w:ilvl w:val="1"/>
          <w:numId w:val="76"/>
        </w:numPr>
      </w:pPr>
      <w:r>
        <w:rPr>
          <w:b/>
        </w:rPr>
        <w:t>PidTagRoamingDatatypes</w:t>
      </w:r>
      <w:r>
        <w:t xml:space="preserve"> (section </w:t>
      </w:r>
      <w:hyperlink w:anchor="Section_aabb14fd3ad649529ae1ee0bbc05c1f4" w:history="1">
        <w:r>
          <w:rPr>
            <w:rStyle w:val="Hyperlink"/>
          </w:rPr>
          <w:t>2.2.2.1</w:t>
        </w:r>
      </w:hyperlink>
      <w:r>
        <w:t>)</w:t>
      </w:r>
    </w:p>
    <w:p w:rsidR="00B71071" w:rsidRDefault="001C498B">
      <w:pPr>
        <w:pStyle w:val="ListParagraph"/>
        <w:numPr>
          <w:ilvl w:val="0"/>
          <w:numId w:val="72"/>
        </w:numPr>
      </w:pPr>
      <w:r>
        <w:t xml:space="preserve">Send the </w:t>
      </w:r>
      <w:r>
        <w:rPr>
          <w:b/>
        </w:rPr>
        <w:t>RopSortTable</w:t>
      </w:r>
      <w:r>
        <w:t xml:space="preserve"> ROP ([MS-OXCROPS] section 2.2.5.2) with a </w:t>
      </w:r>
      <w:hyperlink w:anchor="gt_58099001-70b9-4664-91fa-6035629bccb7">
        <w:r>
          <w:rPr>
            <w:rStyle w:val="HyperlinkGreen"/>
            <w:b/>
          </w:rPr>
          <w:t>sort order</w:t>
        </w:r>
      </w:hyperlink>
      <w:r>
        <w:t xml:space="preserve"> that includes the following properties:</w:t>
      </w:r>
    </w:p>
    <w:p w:rsidR="00B71071" w:rsidRDefault="001C498B">
      <w:pPr>
        <w:pStyle w:val="ListParagraph"/>
        <w:numPr>
          <w:ilvl w:val="1"/>
          <w:numId w:val="77"/>
        </w:numPr>
      </w:pPr>
      <w:r>
        <w:rPr>
          <w:b/>
        </w:rPr>
        <w:t>PidTagMessageClass</w:t>
      </w:r>
      <w:r>
        <w:t>, followed by</w:t>
      </w:r>
    </w:p>
    <w:p w:rsidR="00B71071" w:rsidRDefault="001C498B">
      <w:pPr>
        <w:pStyle w:val="ListParagraph"/>
        <w:numPr>
          <w:ilvl w:val="1"/>
          <w:numId w:val="78"/>
        </w:numPr>
      </w:pPr>
      <w:r>
        <w:rPr>
          <w:b/>
        </w:rPr>
        <w:t>PidTagLastModificationTime</w:t>
      </w:r>
      <w:r>
        <w:t xml:space="preserve"> ([MS-OXCMSG] section 2.2.2.2)</w:t>
      </w:r>
    </w:p>
    <w:p w:rsidR="00B71071" w:rsidRDefault="001C498B">
      <w:pPr>
        <w:pStyle w:val="ListParagraph"/>
        <w:numPr>
          <w:ilvl w:val="0"/>
          <w:numId w:val="72"/>
        </w:numPr>
      </w:pPr>
      <w:r>
        <w:lastRenderedPageBreak/>
        <w:t xml:space="preserve">Send the </w:t>
      </w:r>
      <w:r>
        <w:rPr>
          <w:b/>
        </w:rPr>
        <w:t>RopFindRow</w:t>
      </w:r>
      <w:r>
        <w:rPr>
          <w:rStyle w:val="Hyperlink"/>
        </w:rPr>
        <w:t xml:space="preserve"> </w:t>
      </w:r>
      <w:r>
        <w:t>ROP</w:t>
      </w:r>
      <w:r>
        <w:rPr>
          <w:rStyle w:val="Hyperlink"/>
        </w:rPr>
        <w:t xml:space="preserve"> (</w:t>
      </w:r>
      <w:r>
        <w:t>[MS-OXCROPS] section 2.2.5.13</w:t>
      </w:r>
      <w:r>
        <w:rPr>
          <w:rStyle w:val="Hyperlink"/>
        </w:rPr>
        <w:t>)</w:t>
      </w:r>
      <w:r>
        <w:t>, searching for a matc</w:t>
      </w:r>
      <w:r>
        <w:t xml:space="preserve">h on the </w:t>
      </w:r>
      <w:r>
        <w:rPr>
          <w:b/>
        </w:rPr>
        <w:t>PidTagMessageClass</w:t>
      </w:r>
      <w:r>
        <w:t xml:space="preserve"> property.</w:t>
      </w:r>
    </w:p>
    <w:p w:rsidR="00B71071" w:rsidRDefault="001C498B">
      <w:pPr>
        <w:pStyle w:val="ListParagraph"/>
        <w:numPr>
          <w:ilvl w:val="0"/>
          <w:numId w:val="72"/>
        </w:numPr>
      </w:pPr>
      <w:r>
        <w:t xml:space="preserve">Send the </w:t>
      </w:r>
      <w:r>
        <w:rPr>
          <w:b/>
        </w:rPr>
        <w:t>RopQueryRows</w:t>
      </w:r>
      <w:r>
        <w:t xml:space="preserve"> ROP ([MS-OXCROPS] section 2.2.5.4) repeatedly until either the end of the table or a row with a </w:t>
      </w:r>
      <w:r>
        <w:rPr>
          <w:b/>
        </w:rPr>
        <w:t>PidTagMessageClass</w:t>
      </w:r>
      <w:r>
        <w:t xml:space="preserve"> property that no longer matches the configuration data message is encountered.</w:t>
      </w:r>
    </w:p>
    <w:p w:rsidR="00B71071" w:rsidRDefault="001C498B">
      <w:pPr>
        <w:pStyle w:val="ListParagraph"/>
        <w:numPr>
          <w:ilvl w:val="0"/>
          <w:numId w:val="72"/>
        </w:numPr>
      </w:pPr>
      <w:r>
        <w:t xml:space="preserve">Based on the subsort by the </w:t>
      </w:r>
      <w:r>
        <w:rPr>
          <w:b/>
        </w:rPr>
        <w:t>PidTagLastModificationTime</w:t>
      </w:r>
      <w:r>
        <w:t xml:space="preserve"> property, pick the message with the most recent (the greatest value) modification time that includes the bit that matches the </w:t>
      </w:r>
      <w:r>
        <w:rPr>
          <w:b/>
        </w:rPr>
        <w:t>PidTagRoamingDatatypes</w:t>
      </w:r>
      <w:r>
        <w:t xml:space="preserve"> property specified by the configuration data message</w:t>
      </w:r>
      <w:r>
        <w:t xml:space="preserve">. If none of the messages match the </w:t>
      </w:r>
      <w:r>
        <w:rPr>
          <w:b/>
        </w:rPr>
        <w:t>PidTagRoamingDatatypes</w:t>
      </w:r>
      <w:r>
        <w:t xml:space="preserve"> property of the configuration data message, the client MUST pick the most recently modified of all the messages.</w:t>
      </w:r>
    </w:p>
    <w:p w:rsidR="00B71071" w:rsidRDefault="001C498B">
      <w:r>
        <w:t xml:space="preserve">If the client cannot find a row that matches the </w:t>
      </w:r>
      <w:r>
        <w:rPr>
          <w:b/>
        </w:rPr>
        <w:t>PidTagMessageClass</w:t>
      </w:r>
      <w:r>
        <w:t xml:space="preserve"> and </w:t>
      </w:r>
      <w:r>
        <w:rPr>
          <w:b/>
        </w:rPr>
        <w:t>PidTagRoamin</w:t>
      </w:r>
      <w:r>
        <w:rPr>
          <w:b/>
        </w:rPr>
        <w:t>gDatatypes</w:t>
      </w:r>
      <w:r>
        <w:t xml:space="preserve"> properties of the configuration data message, that group of settings does not exist. When reading the settings, the client MUST use default values for those settings when the configuration data message cannot be found.</w:t>
      </w:r>
    </w:p>
    <w:p w:rsidR="00B71071" w:rsidRDefault="001C498B">
      <w:r>
        <w:t>If the client found a matc</w:t>
      </w:r>
      <w:r>
        <w:t xml:space="preserve">hing row, it MUST open the existing message as specified in [MS-OXCMSG] section 2.2.3.1 by opening the message, using the </w:t>
      </w:r>
      <w:r>
        <w:rPr>
          <w:b/>
        </w:rPr>
        <w:t>PidTagFolderId</w:t>
      </w:r>
      <w:r>
        <w:t xml:space="preserve"> and </w:t>
      </w:r>
      <w:r>
        <w:rPr>
          <w:b/>
        </w:rPr>
        <w:t>PidTagMid</w:t>
      </w:r>
      <w:r>
        <w:t xml:space="preserve"> properties from the table row and setting the </w:t>
      </w:r>
      <w:r>
        <w:rPr>
          <w:b/>
        </w:rPr>
        <w:t>ReadWrite</w:t>
      </w:r>
      <w:r>
        <w:t xml:space="preserve"> flag in the </w:t>
      </w:r>
      <w:r>
        <w:rPr>
          <w:b/>
        </w:rPr>
        <w:t>OpenModeFlags</w:t>
      </w:r>
      <w:r>
        <w:t xml:space="preserve"> field, by sending the </w:t>
      </w:r>
      <w:r>
        <w:rPr>
          <w:b/>
        </w:rPr>
        <w:t>R</w:t>
      </w:r>
      <w:r>
        <w:rPr>
          <w:b/>
        </w:rPr>
        <w:t>opOpenMessage</w:t>
      </w:r>
      <w:r>
        <w:t xml:space="preserve"> ROP ([MS-OXCROPS] section 2.2.6.1).</w:t>
      </w:r>
    </w:p>
    <w:p w:rsidR="00B71071" w:rsidRDefault="001C498B">
      <w:r>
        <w:t xml:space="preserve">If the client found a matching message, it MUST retrieve the serialized settings </w:t>
      </w:r>
      <w:hyperlink w:anchor="gt_f3529cd8-50da-4f36-aa0b-66af455edbb6">
        <w:r>
          <w:rPr>
            <w:rStyle w:val="HyperlinkGreen"/>
            <w:b/>
          </w:rPr>
          <w:t>stream</w:t>
        </w:r>
      </w:hyperlink>
      <w:r>
        <w:t xml:space="preserve"> from the property specified by the configuration data me</w:t>
      </w:r>
      <w:r>
        <w:t xml:space="preserve">ssage by using steps equivalent to the following, as specified in </w:t>
      </w:r>
      <w:hyperlink r:id="rId185" w:anchor="Section_302967c881d54ec58319cccc14a76bb5">
        <w:r>
          <w:rPr>
            <w:rStyle w:val="Hyperlink"/>
          </w:rPr>
          <w:t>[MS-OXCPRPT]</w:t>
        </w:r>
      </w:hyperlink>
      <w:r>
        <w:t xml:space="preserve"> section 2.2.14:</w:t>
      </w:r>
    </w:p>
    <w:p w:rsidR="00B71071" w:rsidRDefault="001C498B">
      <w:pPr>
        <w:pStyle w:val="ListParagraph"/>
        <w:numPr>
          <w:ilvl w:val="0"/>
          <w:numId w:val="79"/>
        </w:numPr>
      </w:pPr>
      <w:r>
        <w:t xml:space="preserve">Open a </w:t>
      </w:r>
      <w:hyperlink w:anchor="gt_3de414eb-819f-44ff-8cb9-366d6ae67aa3">
        <w:r>
          <w:rPr>
            <w:rStyle w:val="HyperlinkGreen"/>
            <w:b/>
          </w:rPr>
          <w:t>Stream obj</w:t>
        </w:r>
        <w:r>
          <w:rPr>
            <w:rStyle w:val="HyperlinkGreen"/>
            <w:b/>
          </w:rPr>
          <w:t>ect</w:t>
        </w:r>
      </w:hyperlink>
      <w:r>
        <w:t xml:space="preserve"> </w:t>
      </w:r>
      <w:hyperlink w:anchor="gt_5044babb-08e3-4bb9-bc12-fe8f542b05ee">
        <w:r>
          <w:rPr>
            <w:rStyle w:val="HyperlinkGreen"/>
            <w:b/>
          </w:rPr>
          <w:t>handle</w:t>
        </w:r>
      </w:hyperlink>
      <w:r>
        <w:t xml:space="preserve"> on the stream property specified by the configuration data message by sending the </w:t>
      </w:r>
      <w:r>
        <w:rPr>
          <w:b/>
        </w:rPr>
        <w:t>RopOpenStream</w:t>
      </w:r>
      <w:r>
        <w:t xml:space="preserve"> ROP ([MS-OXCROPS] section 2.2.9.1).</w:t>
      </w:r>
    </w:p>
    <w:p w:rsidR="00B71071" w:rsidRDefault="001C498B">
      <w:pPr>
        <w:pStyle w:val="ListParagraph"/>
        <w:numPr>
          <w:ilvl w:val="0"/>
          <w:numId w:val="79"/>
        </w:numPr>
      </w:pPr>
      <w:r>
        <w:t xml:space="preserve">Read the serialized settings by using the </w:t>
      </w:r>
      <w:r>
        <w:rPr>
          <w:b/>
        </w:rPr>
        <w:t>RopReadSt</w:t>
      </w:r>
      <w:r>
        <w:rPr>
          <w:b/>
        </w:rPr>
        <w:t>ream</w:t>
      </w:r>
      <w:r>
        <w:t xml:space="preserve"> ROP ([MS-OXCROPS] section 2.2.9.2).</w:t>
      </w:r>
    </w:p>
    <w:p w:rsidR="00B71071" w:rsidRDefault="001C498B">
      <w:r>
        <w:t>If multiple configuration data messages of the same type are found, the configuration data messages are deemed in conflict and MUST be resolved. If no specific conflict resolution algorithm is available, the first m</w:t>
      </w:r>
      <w:r>
        <w:t xml:space="preserve">atching message SHOULD be used, and the client SHOULD delete the rest of the matching configuration data messages from the </w:t>
      </w:r>
      <w:hyperlink w:anchor="gt_fda94a53-448d-48d5-9991-176c530ff597">
        <w:r>
          <w:rPr>
            <w:rStyle w:val="HyperlinkGreen"/>
            <w:b/>
          </w:rPr>
          <w:t>message store</w:t>
        </w:r>
      </w:hyperlink>
      <w:r>
        <w:t xml:space="preserve">. Regardless of the method of resolution, a client SHOULD </w:t>
      </w:r>
      <w:r>
        <w:t>resolve such conflicts as soon as possible and SHOULD delete any duplicates, leaving only one configuration data message that is the result of the conflict resolution.</w:t>
      </w:r>
    </w:p>
    <w:p w:rsidR="00B71071" w:rsidRDefault="001C498B">
      <w:pPr>
        <w:pStyle w:val="Heading5"/>
      </w:pPr>
      <w:bookmarkStart w:id="324" w:name="section_27317d6a57a34de5af7b7028ed3eae39"/>
      <w:bookmarkStart w:id="325" w:name="_Toc69361368"/>
      <w:r>
        <w:t>Reading Dictionaries</w:t>
      </w:r>
      <w:bookmarkEnd w:id="324"/>
      <w:bookmarkEnd w:id="325"/>
    </w:p>
    <w:p w:rsidR="00B71071" w:rsidRDefault="001C498B">
      <w:r>
        <w:t xml:space="preserve">The client MUST prepopulate the </w:t>
      </w:r>
      <w:hyperlink w:anchor="gt_0ac36b78-7745-41f5-9198-98bc46b00c9a">
        <w:r>
          <w:rPr>
            <w:rStyle w:val="HyperlinkGreen"/>
            <w:b/>
          </w:rPr>
          <w:t>dictionaries</w:t>
        </w:r>
      </w:hyperlink>
      <w:r>
        <w:t xml:space="preserve"> with default name-value property pairs, as specified in section </w:t>
      </w:r>
      <w:hyperlink w:anchor="Section_919d07fe5912409eb98cb433e913d821" w:history="1">
        <w:r>
          <w:rPr>
            <w:rStyle w:val="Hyperlink"/>
          </w:rPr>
          <w:t>2.2.5.1</w:t>
        </w:r>
      </w:hyperlink>
      <w:r>
        <w:t>.</w:t>
      </w:r>
    </w:p>
    <w:p w:rsidR="00B71071" w:rsidRDefault="001C498B">
      <w:r>
        <w:t xml:space="preserve">The client MUST read any existing settings from the configuration data message, as </w:t>
      </w:r>
      <w:r>
        <w:t xml:space="preserve">specified in section </w:t>
      </w:r>
      <w:hyperlink w:anchor="Section_ef2dd4fb3a1f40e4ad410ac661b5a282" w:history="1">
        <w:r>
          <w:rPr>
            <w:rStyle w:val="Hyperlink"/>
          </w:rPr>
          <w:t>3.1.4.1</w:t>
        </w:r>
      </w:hyperlink>
      <w:r>
        <w:t xml:space="preserve">. If any existing settings are found, the client MUST parse the </w:t>
      </w:r>
      <w:hyperlink w:anchor="gt_982b7f8e-d516-4fd5-8d5e-1a836081ed85">
        <w:r>
          <w:rPr>
            <w:rStyle w:val="HyperlinkGreen"/>
            <w:b/>
          </w:rPr>
          <w:t>XML</w:t>
        </w:r>
      </w:hyperlink>
      <w:r>
        <w:t xml:space="preserve"> document, as specified in section 2.2.</w:t>
      </w:r>
      <w:r>
        <w:t>5.1.</w:t>
      </w:r>
    </w:p>
    <w:p w:rsidR="00B71071" w:rsidRDefault="001C498B">
      <w:r>
        <w:t xml:space="preserve">If the XML document does exist, and the XML document includes one of the valid </w:t>
      </w:r>
      <w:r>
        <w:rPr>
          <w:b/>
        </w:rPr>
        <w:t>OLPrefsVersion</w:t>
      </w:r>
      <w:r>
        <w:t xml:space="preserve"> attributes specified in section 2.2.5.1, the client MUST then set the name-value pairs on the dictionary</w:t>
      </w:r>
      <w:r>
        <w:t>, overriding any default values that were prepopulated in the dictionary with matching names.</w:t>
      </w:r>
    </w:p>
    <w:p w:rsidR="00B71071" w:rsidRDefault="001C498B">
      <w:r>
        <w:t xml:space="preserve">If the XML document did not exist, a valid </w:t>
      </w:r>
      <w:r>
        <w:rPr>
          <w:b/>
        </w:rPr>
        <w:t>OLPrefsVersion</w:t>
      </w:r>
      <w:r>
        <w:t xml:space="preserve"> attribute did not exist or was incorrect, or any default settings did not overlap with previously saved </w:t>
      </w:r>
      <w:r>
        <w:t>settings, or if the client changes a setting after reading them, the client MUST write the contents of the dictionary to the configuration data message, as specified in section 3.1.4.1.</w:t>
      </w:r>
    </w:p>
    <w:p w:rsidR="00B71071" w:rsidRDefault="001C498B">
      <w:pPr>
        <w:pStyle w:val="Heading5"/>
      </w:pPr>
      <w:bookmarkStart w:id="326" w:name="section_67912789d4e9492ebb16a9bc7dc161ba"/>
      <w:bookmarkStart w:id="327" w:name="_Toc69361369"/>
      <w:r>
        <w:t>Reading Working Hours</w:t>
      </w:r>
      <w:bookmarkEnd w:id="326"/>
      <w:bookmarkEnd w:id="327"/>
    </w:p>
    <w:p w:rsidR="00B71071" w:rsidRDefault="001C498B">
      <w:r>
        <w:lastRenderedPageBreak/>
        <w:t xml:space="preserve">The client MUST read any existing settings from </w:t>
      </w:r>
      <w:r>
        <w:t xml:space="preserve">the configuration data message, as specified in section </w:t>
      </w:r>
      <w:hyperlink w:anchor="Section_ef2dd4fb3a1f40e4ad410ac661b5a282" w:history="1">
        <w:r>
          <w:rPr>
            <w:rStyle w:val="Hyperlink"/>
          </w:rPr>
          <w:t>3.1.4.1</w:t>
        </w:r>
      </w:hyperlink>
      <w:r>
        <w:t xml:space="preserve">. If any existing settings are found, the client MUST parse the </w:t>
      </w:r>
      <w:hyperlink w:anchor="gt_982b7f8e-d516-4fd5-8d5e-1a836081ed85">
        <w:r>
          <w:rPr>
            <w:rStyle w:val="HyperlinkGreen"/>
            <w:b/>
          </w:rPr>
          <w:t>XML</w:t>
        </w:r>
      </w:hyperlink>
      <w:r>
        <w:t xml:space="preserve"> doc</w:t>
      </w:r>
      <w:r>
        <w:t xml:space="preserve">ument, as specified in section </w:t>
      </w:r>
      <w:hyperlink w:anchor="Section_9ef9456daaf4482db9e63248dd2e4f6c" w:history="1">
        <w:r>
          <w:rPr>
            <w:rStyle w:val="Hyperlink"/>
          </w:rPr>
          <w:t>2.2.5.2</w:t>
        </w:r>
      </w:hyperlink>
      <w:r>
        <w:t>.</w:t>
      </w:r>
    </w:p>
    <w:p w:rsidR="00B71071" w:rsidRDefault="001C498B">
      <w:r>
        <w:t>If the client could not find a matching configuration data message and it used default values,</w:t>
      </w:r>
      <w:bookmarkStart w:id="328" w:name="z76"/>
      <w:bookmarkStart w:id="329" w:name="Appendix_A_Target_36"/>
      <w:bookmarkEnd w:id="328"/>
      <w:r>
        <w:rPr>
          <w:rStyle w:val="Hyperlink"/>
        </w:rPr>
        <w:fldChar w:fldCharType="begin"/>
      </w:r>
      <w:r>
        <w:rPr>
          <w:rStyle w:val="Hyperlink"/>
        </w:rPr>
        <w:instrText xml:space="preserve"> HYPERLINK \l "Appendix_A_36" \o "Product behavior note 36" </w:instrText>
      </w:r>
      <w:r>
        <w:rPr>
          <w:rStyle w:val="Hyperlink"/>
        </w:rPr>
        <w:instrText xml:space="preserve">\h </w:instrText>
      </w:r>
      <w:r>
        <w:rPr>
          <w:rStyle w:val="Hyperlink"/>
        </w:rPr>
      </w:r>
      <w:r>
        <w:rPr>
          <w:rStyle w:val="Hyperlink"/>
        </w:rPr>
        <w:fldChar w:fldCharType="separate"/>
      </w:r>
      <w:r>
        <w:rPr>
          <w:rStyle w:val="Hyperlink"/>
        </w:rPr>
        <w:t>&lt;36&gt;</w:t>
      </w:r>
      <w:r>
        <w:rPr>
          <w:rStyle w:val="Hyperlink"/>
        </w:rPr>
        <w:fldChar w:fldCharType="end"/>
      </w:r>
      <w:bookmarkEnd w:id="329"/>
      <w:r>
        <w:t xml:space="preserve"> or if the user changes the preferred </w:t>
      </w:r>
      <w:hyperlink w:anchor="gt_8b5698e2-9890-46a0-855c-66274e55032d">
        <w:r>
          <w:rPr>
            <w:rStyle w:val="HyperlinkGreen"/>
            <w:b/>
          </w:rPr>
          <w:t>working hours</w:t>
        </w:r>
      </w:hyperlink>
      <w:r>
        <w:t xml:space="preserve"> through the client UI, the client MUST generate the XML document as specified in section 2.2.5.2 and save it to the configuration data</w:t>
      </w:r>
      <w:r>
        <w:t xml:space="preserve"> message as specified in section </w:t>
      </w:r>
      <w:hyperlink w:anchor="Section_7ba198ae5e73419fa51d33134a38a70d" w:history="1">
        <w:r>
          <w:rPr>
            <w:rStyle w:val="Hyperlink"/>
          </w:rPr>
          <w:t>3.1.4.2</w:t>
        </w:r>
      </w:hyperlink>
    </w:p>
    <w:p w:rsidR="00B71071" w:rsidRDefault="001C498B">
      <w:r>
        <w:t xml:space="preserve">When viewing the contents of another user's </w:t>
      </w:r>
      <w:hyperlink w:anchor="gt_60b55610-ca65-41f2-91d8-a4d6f4cc6d20">
        <w:r>
          <w:rPr>
            <w:rStyle w:val="HyperlinkGreen"/>
            <w:b/>
          </w:rPr>
          <w:t>Calendar folders</w:t>
        </w:r>
      </w:hyperlink>
      <w:r>
        <w:t xml:space="preserve"> or displaying their </w:t>
      </w:r>
      <w:hyperlink w:anchor="gt_dd9c906a-450c-42ba-a3eb-468d568ee1b4">
        <w:r>
          <w:rPr>
            <w:rStyle w:val="HyperlinkGreen"/>
            <w:b/>
          </w:rPr>
          <w:t>free/busy status</w:t>
        </w:r>
      </w:hyperlink>
      <w:r>
        <w:t xml:space="preserve"> data, the client MUST attempt to open the other user's working hours configuration data message and translate the settings from the other user's time zone to the time zone of the client. Th</w:t>
      </w:r>
      <w:r>
        <w:t>e client MUST use the other user's preferred working hours in place of the client's settings when displaying the other user's Calendar folders.</w:t>
      </w:r>
    </w:p>
    <w:p w:rsidR="00B71071" w:rsidRDefault="001C498B">
      <w:r>
        <w:t xml:space="preserve">If the client is unable to read the configuration data message from the other user's </w:t>
      </w:r>
      <w:hyperlink w:anchor="gt_07fb7cc1-69aa-487c-807e-c56a6e855481">
        <w:r>
          <w:rPr>
            <w:rStyle w:val="HyperlinkGreen"/>
            <w:b/>
          </w:rPr>
          <w:t>Calendar special folder</w:t>
        </w:r>
      </w:hyperlink>
      <w:r>
        <w:t xml:space="preserve"> (because the other user's </w:t>
      </w:r>
      <w:hyperlink w:anchor="gt_fda94a53-448d-48d5-9991-176c530ff597">
        <w:r>
          <w:rPr>
            <w:rStyle w:val="HyperlinkGreen"/>
            <w:b/>
          </w:rPr>
          <w:t>message store</w:t>
        </w:r>
      </w:hyperlink>
      <w:r>
        <w:t xml:space="preserve"> is inaccessible or the client has not been granted sufficient </w:t>
      </w:r>
      <w:hyperlink w:anchor="gt_12f72ec4-f971-4a49-b1da-7b81b8e3e20b">
        <w:r>
          <w:rPr>
            <w:rStyle w:val="HyperlinkGreen"/>
            <w:b/>
          </w:rPr>
          <w:t>permissions</w:t>
        </w:r>
      </w:hyperlink>
      <w:r>
        <w:t xml:space="preserve"> to access the </w:t>
      </w:r>
      <w:hyperlink w:anchor="gt_14e25453-1647-4acb-a35e-306810c60528">
        <w:r>
          <w:rPr>
            <w:rStyle w:val="HyperlinkGreen"/>
            <w:b/>
          </w:rPr>
          <w:t>special folder</w:t>
        </w:r>
      </w:hyperlink>
      <w:r>
        <w:t>), the client MUST treat all times as being within the other user's preferred working hours.</w:t>
      </w:r>
    </w:p>
    <w:p w:rsidR="00B71071" w:rsidRDefault="001C498B">
      <w:pPr>
        <w:pStyle w:val="Heading5"/>
      </w:pPr>
      <w:bookmarkStart w:id="330" w:name="section_f6cb1f33e97143c0a4ac2e54cfc7696e"/>
      <w:bookmarkStart w:id="331" w:name="_Toc69361370"/>
      <w:r>
        <w:t>Reading Category List</w:t>
      </w:r>
      <w:bookmarkEnd w:id="330"/>
      <w:bookmarkEnd w:id="331"/>
    </w:p>
    <w:p w:rsidR="00B71071" w:rsidRDefault="001C498B">
      <w:r>
        <w:t>A category</w:t>
      </w:r>
      <w:r>
        <w:t xml:space="preserve"> list configuration data message, as specified in in section </w:t>
      </w:r>
      <w:hyperlink w:anchor="Section_31a431c54497401f988e902b7b67d02c" w:history="1">
        <w:r>
          <w:rPr>
            <w:rStyle w:val="Hyperlink"/>
          </w:rPr>
          <w:t>2.2.2</w:t>
        </w:r>
      </w:hyperlink>
      <w:r>
        <w:t xml:space="preserve">, is saved as an </w:t>
      </w:r>
      <w:hyperlink w:anchor="gt_6f222571-3f61-4250-a8a6-d56505335792">
        <w:r>
          <w:rPr>
            <w:rStyle w:val="HyperlinkGreen"/>
            <w:b/>
          </w:rPr>
          <w:t>FAI</w:t>
        </w:r>
      </w:hyperlink>
      <w:r>
        <w:t xml:space="preserve"> message in the user's default </w:t>
      </w:r>
      <w:hyperlink w:anchor="gt_60b55610-ca65-41f2-91d8-a4d6f4cc6d20">
        <w:r>
          <w:rPr>
            <w:rStyle w:val="HyperlinkGreen"/>
            <w:b/>
          </w:rPr>
          <w:t>Calendar folder</w:t>
        </w:r>
      </w:hyperlink>
      <w:r>
        <w:t xml:space="preserve">. A client can read the category list, as specified in section </w:t>
      </w:r>
      <w:hyperlink w:anchor="Section_eb7cac9062004ac38f3c6c808c681c8b" w:history="1">
        <w:r>
          <w:rPr>
            <w:rStyle w:val="Hyperlink"/>
          </w:rPr>
          <w:t>2.2.5.2.2</w:t>
        </w:r>
      </w:hyperlink>
      <w:r>
        <w:t>, at any time.</w:t>
      </w:r>
    </w:p>
    <w:p w:rsidR="00B71071" w:rsidRDefault="001C498B">
      <w:r>
        <w:t xml:space="preserve">When clients encounter unknown tags or </w:t>
      </w:r>
      <w:r>
        <w:t>attributes, they SHOULD ignore them, but they SHOULD also rewrite them as-is when they rewrite the category list back to the configuration data message.</w:t>
      </w:r>
    </w:p>
    <w:p w:rsidR="00B71071" w:rsidRDefault="001C498B">
      <w:r>
        <w:t xml:space="preserve">All times are to be stored relative to </w:t>
      </w:r>
      <w:hyperlink w:anchor="gt_f2369991-a884-4843-a8fa-1505b6d5ece7">
        <w:r>
          <w:rPr>
            <w:rStyle w:val="HyperlinkGreen"/>
            <w:b/>
          </w:rPr>
          <w:t>UT</w:t>
        </w:r>
        <w:r>
          <w:rPr>
            <w:rStyle w:val="HyperlinkGreen"/>
            <w:b/>
          </w:rPr>
          <w:t>C</w:t>
        </w:r>
      </w:hyperlink>
      <w:r>
        <w:t xml:space="preserve">. When a </w:t>
      </w:r>
      <w:hyperlink w:anchor="gt_7d6acf13-ba4d-4a0a-930e-3eaee465c7f1">
        <w:r>
          <w:rPr>
            <w:rStyle w:val="HyperlinkGreen"/>
            <w:b/>
          </w:rPr>
          <w:t>category</w:t>
        </w:r>
      </w:hyperlink>
      <w:r>
        <w:t xml:space="preserve"> is applied to a message, as specified in section </w:t>
      </w:r>
      <w:hyperlink w:anchor="Section_6619151fefe34c5985ac885139a7c262" w:history="1">
        <w:r>
          <w:rPr>
            <w:rStyle w:val="Hyperlink"/>
          </w:rPr>
          <w:t>3.1.4.7</w:t>
        </w:r>
      </w:hyperlink>
      <w:r>
        <w:t>, or the user-visible properties of the category are change</w:t>
      </w:r>
      <w:r>
        <w:t xml:space="preserve">d (such as color or shortcut key), the client SHOULD update the </w:t>
      </w:r>
      <w:r>
        <w:rPr>
          <w:b/>
        </w:rPr>
        <w:t>lastTimeUsed</w:t>
      </w:r>
      <w:r>
        <w:t xml:space="preserve"> attribute and, depending on whether the client separates different message types (Mail, Calendar, Contacts, Tasks, Notes, Journal), SHOULD update the appropriate time stamp attrib</w:t>
      </w:r>
      <w:r>
        <w:t>ute as specified in section 2.2.5.2.2 with the current time.</w:t>
      </w:r>
    </w:p>
    <w:p w:rsidR="00B71071" w:rsidRDefault="001C498B">
      <w:r>
        <w:t>When viewing the contents of another user's folders, the client MUST try to open the other user's category list configuration data message. If the client is able to read the configuration data me</w:t>
      </w:r>
      <w:r>
        <w:t xml:space="preserve">ssage from the other user's </w:t>
      </w:r>
      <w:hyperlink w:anchor="gt_07fb7cc1-69aa-487c-807e-c56a6e855481">
        <w:r>
          <w:rPr>
            <w:rStyle w:val="HyperlinkGreen"/>
            <w:b/>
          </w:rPr>
          <w:t>Calendar special folder</w:t>
        </w:r>
      </w:hyperlink>
      <w:r>
        <w:t xml:space="preserve">, the client MUST use the other user's category list settings, including color assignments, in place of the client's settings when it displays </w:t>
      </w:r>
      <w:r>
        <w:t>the other user's folders.</w:t>
      </w:r>
    </w:p>
    <w:p w:rsidR="00B71071" w:rsidRDefault="001C498B">
      <w:r>
        <w:t xml:space="preserve">If the client is unable to read the configuration data message from the other user's Calendar special folder (because the other user's </w:t>
      </w:r>
      <w:hyperlink w:anchor="gt_fda94a53-448d-48d5-9991-176c530ff597">
        <w:r>
          <w:rPr>
            <w:rStyle w:val="HyperlinkGreen"/>
            <w:b/>
          </w:rPr>
          <w:t>message store</w:t>
        </w:r>
      </w:hyperlink>
      <w:r>
        <w:t xml:space="preserve"> is inaccessible or </w:t>
      </w:r>
      <w:r>
        <w:t xml:space="preserve">the client has not been granted sufficient </w:t>
      </w:r>
      <w:hyperlink w:anchor="gt_12f72ec4-f971-4a49-b1da-7b81b8e3e20b">
        <w:r>
          <w:rPr>
            <w:rStyle w:val="HyperlinkGreen"/>
            <w:b/>
          </w:rPr>
          <w:t>permissions</w:t>
        </w:r>
      </w:hyperlink>
      <w:r>
        <w:t xml:space="preserve"> to access the </w:t>
      </w:r>
      <w:hyperlink w:anchor="gt_14e25453-1647-4acb-a35e-306810c60528">
        <w:r>
          <w:rPr>
            <w:rStyle w:val="HyperlinkGreen"/>
            <w:b/>
          </w:rPr>
          <w:t>special folder</w:t>
        </w:r>
      </w:hyperlink>
      <w:r>
        <w:t xml:space="preserve">), the client MUST fall back to its own category </w:t>
      </w:r>
      <w:r>
        <w:t>list settings.</w:t>
      </w:r>
    </w:p>
    <w:p w:rsidR="00B71071" w:rsidRDefault="001C498B">
      <w:pPr>
        <w:pStyle w:val="Heading4"/>
      </w:pPr>
      <w:bookmarkStart w:id="332" w:name="section_7ba198ae5e73419fa51d33134a38a70d"/>
      <w:bookmarkStart w:id="333" w:name="_Toc69361371"/>
      <w:r>
        <w:t>Writing Configuration Data</w:t>
      </w:r>
      <w:bookmarkEnd w:id="332"/>
      <w:bookmarkEnd w:id="333"/>
      <w:r>
        <w:fldChar w:fldCharType="begin"/>
      </w:r>
      <w:r>
        <w:instrText xml:space="preserve"> XE "Client - higher layer triggered events:writing configuration data" </w:instrText>
      </w:r>
      <w:r>
        <w:fldChar w:fldCharType="end"/>
      </w:r>
      <w:r>
        <w:fldChar w:fldCharType="begin"/>
      </w:r>
      <w:r>
        <w:instrText xml:space="preserve"> XE "Higher layer triggered events - client:writing configuration data" </w:instrText>
      </w:r>
      <w:r>
        <w:fldChar w:fldCharType="end"/>
      </w:r>
      <w:r>
        <w:fldChar w:fldCharType="begin"/>
      </w:r>
      <w:r>
        <w:instrText xml:space="preserve"> XE "Triggered events - client:writing configuration data" </w:instrText>
      </w:r>
      <w:r>
        <w:fldChar w:fldCharType="end"/>
      </w:r>
    </w:p>
    <w:p w:rsidR="00B71071" w:rsidRDefault="001C498B">
      <w:r>
        <w:t>To wr</w:t>
      </w:r>
      <w:r>
        <w:t xml:space="preserve">ite settings in a configuration data settings group, as specified in section </w:t>
      </w:r>
      <w:hyperlink w:anchor="Section_31a431c54497401f988e902b7b67d02c" w:history="1">
        <w:r>
          <w:rPr>
            <w:rStyle w:val="Hyperlink"/>
          </w:rPr>
          <w:t>2.2.2</w:t>
        </w:r>
      </w:hyperlink>
      <w:r>
        <w:t xml:space="preserve">, the client MUST first look for a preexisting configuration data message with preexisting settings, as specified </w:t>
      </w:r>
      <w:r>
        <w:t xml:space="preserve">in section </w:t>
      </w:r>
      <w:hyperlink w:anchor="Section_ef2dd4fb3a1f40e4ad410ac661b5a282" w:history="1">
        <w:r>
          <w:rPr>
            <w:rStyle w:val="Hyperlink"/>
          </w:rPr>
          <w:t>3.1.4.1</w:t>
        </w:r>
      </w:hyperlink>
      <w:r>
        <w:t>.</w:t>
      </w:r>
    </w:p>
    <w:p w:rsidR="00B71071" w:rsidRDefault="001C498B">
      <w:r>
        <w:t xml:space="preserve">If the client found a matching message or created a new one, it MUST retrieve the serialized settings </w:t>
      </w:r>
      <w:hyperlink w:anchor="gt_f3529cd8-50da-4f36-aa0b-66af455edbb6">
        <w:r>
          <w:rPr>
            <w:rStyle w:val="HyperlinkGreen"/>
            <w:b/>
          </w:rPr>
          <w:t>stream</w:t>
        </w:r>
      </w:hyperlink>
      <w:r>
        <w:t xml:space="preserve"> from </w:t>
      </w:r>
      <w:r>
        <w:t xml:space="preserve">the property specified by the configuration data message by using steps equivalent to the following, as specified in </w:t>
      </w:r>
      <w:hyperlink r:id="rId186" w:anchor="Section_302967c881d54ec58319cccc14a76bb5">
        <w:r>
          <w:rPr>
            <w:rStyle w:val="Hyperlink"/>
          </w:rPr>
          <w:t>[MS-OXCPRPT]</w:t>
        </w:r>
      </w:hyperlink>
      <w:r>
        <w:t xml:space="preserve"> section 2.2.15:</w:t>
      </w:r>
    </w:p>
    <w:p w:rsidR="00B71071" w:rsidRDefault="001C498B">
      <w:pPr>
        <w:pStyle w:val="ListParagraph"/>
        <w:numPr>
          <w:ilvl w:val="0"/>
          <w:numId w:val="80"/>
        </w:numPr>
      </w:pPr>
      <w:r>
        <w:t xml:space="preserve">Open a </w:t>
      </w:r>
      <w:hyperlink w:anchor="gt_3de414eb-819f-44ff-8cb9-366d6ae67aa3">
        <w:r>
          <w:rPr>
            <w:rStyle w:val="HyperlinkGreen"/>
            <w:b/>
          </w:rPr>
          <w:t>Stream object</w:t>
        </w:r>
      </w:hyperlink>
      <w:r>
        <w:t xml:space="preserve"> </w:t>
      </w:r>
      <w:hyperlink w:anchor="gt_5044babb-08e3-4bb9-bc12-fe8f542b05ee">
        <w:r>
          <w:rPr>
            <w:rStyle w:val="HyperlinkGreen"/>
            <w:b/>
          </w:rPr>
          <w:t>handle</w:t>
        </w:r>
      </w:hyperlink>
      <w:r>
        <w:t xml:space="preserve"> on the stream property specified by the configuration data message by sending the </w:t>
      </w:r>
      <w:r>
        <w:rPr>
          <w:b/>
        </w:rPr>
        <w:t>RopOpenStream</w:t>
      </w:r>
      <w:r>
        <w:t xml:space="preserve"> </w:t>
      </w:r>
      <w:hyperlink w:anchor="gt_3369fdd6-36f8-4a62-9cd7-2738ffb5048f">
        <w:r>
          <w:rPr>
            <w:rStyle w:val="HyperlinkGreen"/>
            <w:b/>
          </w:rPr>
          <w:t>ROP</w:t>
        </w:r>
      </w:hyperlink>
      <w:r>
        <w:t xml:space="preserve"> (</w:t>
      </w:r>
      <w:hyperlink r:id="rId187" w:anchor="Section_13af691127e54aa0bb75637b02d4f2ef">
        <w:r>
          <w:rPr>
            <w:rStyle w:val="Hyperlink"/>
          </w:rPr>
          <w:t>[MS-OXCROPS]</w:t>
        </w:r>
      </w:hyperlink>
      <w:r>
        <w:t xml:space="preserve"> section 2.2.9.1).</w:t>
      </w:r>
    </w:p>
    <w:p w:rsidR="00B71071" w:rsidRDefault="001C498B">
      <w:pPr>
        <w:pStyle w:val="ListParagraph"/>
        <w:numPr>
          <w:ilvl w:val="0"/>
          <w:numId w:val="80"/>
        </w:numPr>
      </w:pPr>
      <w:r>
        <w:lastRenderedPageBreak/>
        <w:t xml:space="preserve">Read the serialized settings by using the </w:t>
      </w:r>
      <w:r>
        <w:rPr>
          <w:b/>
        </w:rPr>
        <w:t>RopReadStream</w:t>
      </w:r>
      <w:r>
        <w:t xml:space="preserve"> ROP ([MS-OXCROPS] sect</w:t>
      </w:r>
      <w:r>
        <w:t>ion 2.2.9.2).</w:t>
      </w:r>
    </w:p>
    <w:p w:rsidR="00B71071" w:rsidRDefault="001C498B">
      <w:r>
        <w:t xml:space="preserve">If the message does not exist, the client MUST create the message, as specified in </w:t>
      </w:r>
      <w:hyperlink r:id="rId188" w:anchor="Section_7fd7ec40deec4c0694931bc06b349682">
        <w:r>
          <w:rPr>
            <w:rStyle w:val="Hyperlink"/>
          </w:rPr>
          <w:t>[MS-OXCMSG]</w:t>
        </w:r>
      </w:hyperlink>
      <w:r>
        <w:t xml:space="preserve"> section 2.2.3.2, by sending the </w:t>
      </w:r>
      <w:r>
        <w:rPr>
          <w:b/>
        </w:rPr>
        <w:t>RopCreateMessage</w:t>
      </w:r>
      <w:r>
        <w:t xml:space="preserve"> ROP ([MS-OXCROPS]</w:t>
      </w:r>
      <w:r>
        <w:t xml:space="preserve"> section 2.2.6.2) on the folder and passing the </w:t>
      </w:r>
      <w:r>
        <w:rPr>
          <w:b/>
        </w:rPr>
        <w:t>Associated</w:t>
      </w:r>
      <w:r>
        <w:t xml:space="preserve"> flag.</w:t>
      </w:r>
    </w:p>
    <w:p w:rsidR="00B71071" w:rsidRDefault="001C498B">
      <w:r>
        <w:t>If the client found a matching message or created a new one, it MUST save the serialized settings stream into the property specified by the configuration data message by using steps equivalen</w:t>
      </w:r>
      <w:r>
        <w:t>t to the following, as specified in [MS-OXCPRPT] section 2.2.16:</w:t>
      </w:r>
    </w:p>
    <w:p w:rsidR="00B71071" w:rsidRDefault="001C498B">
      <w:pPr>
        <w:pStyle w:val="ListParagraph"/>
        <w:numPr>
          <w:ilvl w:val="0"/>
          <w:numId w:val="81"/>
        </w:numPr>
      </w:pPr>
      <w:r>
        <w:t xml:space="preserve">Open a Stream object handle on the stream property specified by the configuration data message by sending the </w:t>
      </w:r>
      <w:r>
        <w:rPr>
          <w:b/>
        </w:rPr>
        <w:t>RopOpenStream</w:t>
      </w:r>
      <w:r>
        <w:t xml:space="preserve"> ROP.</w:t>
      </w:r>
    </w:p>
    <w:p w:rsidR="00B71071" w:rsidRDefault="001C498B">
      <w:pPr>
        <w:pStyle w:val="ListParagraph"/>
        <w:numPr>
          <w:ilvl w:val="0"/>
          <w:numId w:val="81"/>
        </w:numPr>
      </w:pPr>
      <w:r>
        <w:t xml:space="preserve">Write the serialized settings by using the </w:t>
      </w:r>
      <w:r>
        <w:rPr>
          <w:b/>
        </w:rPr>
        <w:t>RopWriteStream</w:t>
      </w:r>
      <w:r>
        <w:t xml:space="preserve"> ROP </w:t>
      </w:r>
      <w:r>
        <w:t>([MS-OXCROPS] section 2.2.9.3).</w:t>
      </w:r>
    </w:p>
    <w:p w:rsidR="00B71071" w:rsidRDefault="001C498B">
      <w:pPr>
        <w:pStyle w:val="ListParagraph"/>
        <w:numPr>
          <w:ilvl w:val="0"/>
          <w:numId w:val="81"/>
        </w:numPr>
      </w:pPr>
      <w:r>
        <w:t xml:space="preserve">Persist the stream back to the property by sending the </w:t>
      </w:r>
      <w:r>
        <w:rPr>
          <w:b/>
        </w:rPr>
        <w:t>RopRelease</w:t>
      </w:r>
      <w:r>
        <w:t xml:space="preserve"> ROP ([MS-OXCROPS] section 2.2.15.3).</w:t>
      </w:r>
    </w:p>
    <w:p w:rsidR="00B71071" w:rsidRDefault="001C498B">
      <w:pPr>
        <w:pStyle w:val="ListParagraph"/>
        <w:numPr>
          <w:ilvl w:val="0"/>
          <w:numId w:val="81"/>
        </w:numPr>
      </w:pPr>
      <w:r>
        <w:t xml:space="preserve">Persist changes to the message by sending the </w:t>
      </w:r>
      <w:r>
        <w:rPr>
          <w:b/>
        </w:rPr>
        <w:t>RopSaveChangesMessage</w:t>
      </w:r>
      <w:r>
        <w:t xml:space="preserve"> ROP ([MS-OXCROPS] section 2.2.6.3).</w:t>
      </w:r>
    </w:p>
    <w:p w:rsidR="00B71071" w:rsidRDefault="001C498B">
      <w:pPr>
        <w:pStyle w:val="Heading5"/>
      </w:pPr>
      <w:bookmarkStart w:id="334" w:name="section_7a8143853a01445fb5eaf8bbd325ee9c"/>
      <w:bookmarkStart w:id="335" w:name="_Toc69361372"/>
      <w:r>
        <w:t>Writing Dictionar</w:t>
      </w:r>
      <w:r>
        <w:t>ies</w:t>
      </w:r>
      <w:bookmarkEnd w:id="334"/>
      <w:bookmarkEnd w:id="335"/>
    </w:p>
    <w:p w:rsidR="00B71071" w:rsidRDefault="001C498B">
      <w:r>
        <w:t xml:space="preserve">The client MUST read any existing settings from the configuration data message, as specified in section </w:t>
      </w:r>
      <w:hyperlink w:anchor="Section_ef2dd4fb3a1f40e4ad410ac661b5a282" w:history="1">
        <w:r>
          <w:rPr>
            <w:rStyle w:val="Hyperlink"/>
          </w:rPr>
          <w:t>3.1.4.1</w:t>
        </w:r>
      </w:hyperlink>
      <w:r>
        <w:t xml:space="preserve">. If any existing settings are found, the client MUST parse the </w:t>
      </w:r>
      <w:hyperlink w:anchor="gt_982b7f8e-d516-4fd5-8d5e-1a836081ed85">
        <w:r>
          <w:rPr>
            <w:rStyle w:val="HyperlinkGreen"/>
            <w:b/>
          </w:rPr>
          <w:t>XML</w:t>
        </w:r>
      </w:hyperlink>
      <w:r>
        <w:t xml:space="preserve"> document, as specified in section </w:t>
      </w:r>
      <w:hyperlink w:anchor="Section_919d07fe5912409eb98cb433e913d821" w:history="1">
        <w:r>
          <w:rPr>
            <w:rStyle w:val="Hyperlink"/>
          </w:rPr>
          <w:t>2.2.5.1</w:t>
        </w:r>
      </w:hyperlink>
      <w:r>
        <w:t>.</w:t>
      </w:r>
    </w:p>
    <w:p w:rsidR="00B71071" w:rsidRDefault="001C498B">
      <w:r>
        <w:t xml:space="preserve">The client MUST write the contents of the </w:t>
      </w:r>
      <w:hyperlink w:anchor="gt_0ac36b78-7745-41f5-9198-98bc46b00c9a">
        <w:r>
          <w:rPr>
            <w:rStyle w:val="HyperlinkGreen"/>
            <w:b/>
          </w:rPr>
          <w:t>dictionary</w:t>
        </w:r>
      </w:hyperlink>
      <w:r>
        <w:t xml:space="preserve"> to the configuration data message, as specified in section </w:t>
      </w:r>
      <w:hyperlink w:anchor="Section_7ba198ae5e73419fa51d33134a38a70d" w:history="1">
        <w:r>
          <w:rPr>
            <w:rStyle w:val="Hyperlink"/>
          </w:rPr>
          <w:t>3.1.4.2</w:t>
        </w:r>
      </w:hyperlink>
      <w:r>
        <w:t>.</w:t>
      </w:r>
    </w:p>
    <w:p w:rsidR="00B71071" w:rsidRDefault="001C498B">
      <w:pPr>
        <w:pStyle w:val="Heading5"/>
      </w:pPr>
      <w:bookmarkStart w:id="336" w:name="section_43c2260f0f9943068b60beec11964245"/>
      <w:bookmarkStart w:id="337" w:name="_Toc69361373"/>
      <w:r>
        <w:t>Writing Working Hours</w:t>
      </w:r>
      <w:bookmarkEnd w:id="336"/>
      <w:bookmarkEnd w:id="337"/>
    </w:p>
    <w:p w:rsidR="00B71071" w:rsidRDefault="001C498B">
      <w:r>
        <w:t>The client MUST read any existing settings from the configuration data message, as specified in</w:t>
      </w:r>
      <w:r>
        <w:t xml:space="preserve"> section </w:t>
      </w:r>
      <w:hyperlink w:anchor="Section_ef2dd4fb3a1f40e4ad410ac661b5a282" w:history="1">
        <w:r>
          <w:rPr>
            <w:rStyle w:val="Hyperlink"/>
          </w:rPr>
          <w:t>3.1.4.1</w:t>
        </w:r>
      </w:hyperlink>
      <w:r>
        <w:t xml:space="preserve">. If any existing settings are found, the client MUST parse the </w:t>
      </w:r>
      <w:hyperlink w:anchor="gt_982b7f8e-d516-4fd5-8d5e-1a836081ed85">
        <w:r>
          <w:rPr>
            <w:rStyle w:val="HyperlinkGreen"/>
            <w:b/>
          </w:rPr>
          <w:t>XML</w:t>
        </w:r>
      </w:hyperlink>
      <w:r>
        <w:t xml:space="preserve"> document, as specified in section </w:t>
      </w:r>
      <w:hyperlink w:anchor="Section_9ef9456daaf4482db9e63248dd2e4f6c" w:history="1">
        <w:r>
          <w:rPr>
            <w:rStyle w:val="Hyperlink"/>
          </w:rPr>
          <w:t>2.2.5.2</w:t>
        </w:r>
      </w:hyperlink>
      <w:r>
        <w:t>.</w:t>
      </w:r>
    </w:p>
    <w:p w:rsidR="00B71071" w:rsidRDefault="001C498B">
      <w:r>
        <w:t xml:space="preserve">The client MUST generate the XML document as specified in section 2.2.5.2 and save it to the configuration data message as specified in section </w:t>
      </w:r>
      <w:hyperlink w:anchor="Section_7ba198ae5e73419fa51d33134a38a70d" w:history="1">
        <w:r>
          <w:rPr>
            <w:rStyle w:val="Hyperlink"/>
          </w:rPr>
          <w:t>3.1.4.2</w:t>
        </w:r>
      </w:hyperlink>
      <w:r>
        <w:t>.</w:t>
      </w:r>
    </w:p>
    <w:p w:rsidR="00B71071" w:rsidRDefault="001C498B">
      <w:pPr>
        <w:pStyle w:val="Heading5"/>
      </w:pPr>
      <w:bookmarkStart w:id="338" w:name="section_40ee4b3c8af94ef1b7c3d4a892da4e95"/>
      <w:bookmarkStart w:id="339" w:name="_Toc69361374"/>
      <w:r>
        <w:t>Writing Category List</w:t>
      </w:r>
      <w:bookmarkEnd w:id="338"/>
      <w:bookmarkEnd w:id="339"/>
    </w:p>
    <w:p w:rsidR="00B71071" w:rsidRDefault="001C498B">
      <w:r>
        <w:t xml:space="preserve">The client MUST read any existing settings from the configuration data message, as specified in section </w:t>
      </w:r>
      <w:hyperlink w:anchor="Section_ef2dd4fb3a1f40e4ad410ac661b5a282" w:history="1">
        <w:r>
          <w:rPr>
            <w:rStyle w:val="Hyperlink"/>
          </w:rPr>
          <w:t>3.1.4.1</w:t>
        </w:r>
      </w:hyperlink>
      <w:r>
        <w:t>. If any existing settings are found, the client MUST</w:t>
      </w:r>
      <w:r>
        <w:t xml:space="preserve"> parse the </w:t>
      </w:r>
      <w:hyperlink w:anchor="gt_982b7f8e-d516-4fd5-8d5e-1a836081ed85">
        <w:r>
          <w:rPr>
            <w:rStyle w:val="HyperlinkGreen"/>
            <w:b/>
          </w:rPr>
          <w:t>XML</w:t>
        </w:r>
      </w:hyperlink>
      <w:r>
        <w:t xml:space="preserve"> document, as specified in section </w:t>
      </w:r>
      <w:hyperlink w:anchor="Section_9ef9456daaf4482db9e63248dd2e4f6c" w:history="1">
        <w:r>
          <w:rPr>
            <w:rStyle w:val="Hyperlink"/>
          </w:rPr>
          <w:t>2.2.5.2</w:t>
        </w:r>
      </w:hyperlink>
      <w:r>
        <w:t>.</w:t>
      </w:r>
    </w:p>
    <w:p w:rsidR="00B71071" w:rsidRDefault="001C498B">
      <w:r>
        <w:t xml:space="preserve">When clients encounter unknown tags or attributes, they SHOULD ignore them, </w:t>
      </w:r>
      <w:r>
        <w:t>but they SHOULD also rewrite them as-is when they rewrite the category list back to the configuration data message.</w:t>
      </w:r>
    </w:p>
    <w:p w:rsidR="00B71071" w:rsidRDefault="001C498B">
      <w:r>
        <w:t>The client MUST generate the XML document as specified in section 2.2.5.2 and save it to the configuration data message as specified in sect</w:t>
      </w:r>
      <w:r>
        <w:t xml:space="preserve">ion </w:t>
      </w:r>
      <w:hyperlink w:anchor="Section_7ba198ae5e73419fa51d33134a38a70d" w:history="1">
        <w:r>
          <w:rPr>
            <w:rStyle w:val="Hyperlink"/>
          </w:rPr>
          <w:t>3.1.4.2</w:t>
        </w:r>
      </w:hyperlink>
      <w:r>
        <w:t>.</w:t>
      </w:r>
    </w:p>
    <w:p w:rsidR="00B71071" w:rsidRDefault="001C498B">
      <w:r>
        <w:t xml:space="preserve">Each </w:t>
      </w:r>
      <w:hyperlink w:anchor="gt_7d6acf13-ba4d-4a0a-930e-3eaee465c7f1">
        <w:r>
          <w:rPr>
            <w:rStyle w:val="HyperlinkGreen"/>
            <w:b/>
          </w:rPr>
          <w:t>category</w:t>
        </w:r>
      </w:hyperlink>
      <w:r>
        <w:t xml:space="preserve"> in the category list, as specified in section </w:t>
      </w:r>
      <w:hyperlink w:anchor="Section_eb7cac9062004ac38f3c6c808c681c8b" w:history="1">
        <w:r>
          <w:rPr>
            <w:rStyle w:val="Hyperlink"/>
          </w:rPr>
          <w:t>2</w:t>
        </w:r>
        <w:r>
          <w:rPr>
            <w:rStyle w:val="Hyperlink"/>
          </w:rPr>
          <w:t>.2.5.2.2</w:t>
        </w:r>
      </w:hyperlink>
      <w:r>
        <w:t>, contains the following attributes:</w:t>
      </w:r>
    </w:p>
    <w:p w:rsidR="00B71071" w:rsidRDefault="001C498B">
      <w:pPr>
        <w:pStyle w:val="ListParagraph"/>
        <w:numPr>
          <w:ilvl w:val="0"/>
          <w:numId w:val="82"/>
        </w:numPr>
        <w:rPr>
          <w:b/>
        </w:rPr>
      </w:pPr>
      <w:r>
        <w:rPr>
          <w:b/>
        </w:rPr>
        <w:t>lastTimeUsed</w:t>
      </w:r>
    </w:p>
    <w:p w:rsidR="00B71071" w:rsidRDefault="001C498B">
      <w:pPr>
        <w:pStyle w:val="ListParagraph"/>
        <w:numPr>
          <w:ilvl w:val="0"/>
          <w:numId w:val="83"/>
        </w:numPr>
        <w:rPr>
          <w:b/>
        </w:rPr>
      </w:pPr>
      <w:r>
        <w:rPr>
          <w:b/>
        </w:rPr>
        <w:t>lastTimeUsedMail</w:t>
      </w:r>
    </w:p>
    <w:p w:rsidR="00B71071" w:rsidRDefault="001C498B">
      <w:pPr>
        <w:pStyle w:val="ListParagraph"/>
        <w:numPr>
          <w:ilvl w:val="0"/>
          <w:numId w:val="83"/>
        </w:numPr>
        <w:rPr>
          <w:b/>
        </w:rPr>
      </w:pPr>
      <w:r>
        <w:rPr>
          <w:b/>
        </w:rPr>
        <w:t>lastTimeUsedCalendar</w:t>
      </w:r>
    </w:p>
    <w:p w:rsidR="00B71071" w:rsidRDefault="001C498B">
      <w:pPr>
        <w:pStyle w:val="ListParagraph"/>
        <w:numPr>
          <w:ilvl w:val="0"/>
          <w:numId w:val="83"/>
        </w:numPr>
        <w:rPr>
          <w:b/>
        </w:rPr>
      </w:pPr>
      <w:r>
        <w:rPr>
          <w:b/>
        </w:rPr>
        <w:lastRenderedPageBreak/>
        <w:t>lastTimeUsedContacts</w:t>
      </w:r>
    </w:p>
    <w:p w:rsidR="00B71071" w:rsidRDefault="001C498B">
      <w:pPr>
        <w:pStyle w:val="ListParagraph"/>
        <w:numPr>
          <w:ilvl w:val="0"/>
          <w:numId w:val="83"/>
        </w:numPr>
        <w:rPr>
          <w:b/>
        </w:rPr>
      </w:pPr>
      <w:r>
        <w:rPr>
          <w:b/>
        </w:rPr>
        <w:t>lastTimeUsedTasks</w:t>
      </w:r>
    </w:p>
    <w:p w:rsidR="00B71071" w:rsidRDefault="001C498B">
      <w:pPr>
        <w:pStyle w:val="ListParagraph"/>
        <w:numPr>
          <w:ilvl w:val="0"/>
          <w:numId w:val="83"/>
        </w:numPr>
        <w:rPr>
          <w:b/>
        </w:rPr>
      </w:pPr>
      <w:r>
        <w:rPr>
          <w:b/>
        </w:rPr>
        <w:t>lastTimeUsedNotes</w:t>
      </w:r>
    </w:p>
    <w:p w:rsidR="00B71071" w:rsidRDefault="001C498B">
      <w:pPr>
        <w:pStyle w:val="ListParagraph"/>
        <w:numPr>
          <w:ilvl w:val="0"/>
          <w:numId w:val="83"/>
        </w:numPr>
        <w:rPr>
          <w:b/>
        </w:rPr>
      </w:pPr>
      <w:r>
        <w:rPr>
          <w:b/>
        </w:rPr>
        <w:t>lastTimeUsedJournal</w:t>
      </w:r>
    </w:p>
    <w:p w:rsidR="00B71071" w:rsidRDefault="001C498B">
      <w:r>
        <w:t xml:space="preserve">The </w:t>
      </w:r>
      <w:r>
        <w:rPr>
          <w:b/>
        </w:rPr>
        <w:t>lastTimeUsed</w:t>
      </w:r>
      <w:r>
        <w:t xml:space="preserve"> attribute MUST be set on all categories. All others are optional </w:t>
      </w:r>
      <w:r>
        <w:t>and depend on whether the client shows different message types in separate windows or panes.</w:t>
      </w:r>
    </w:p>
    <w:p w:rsidR="00B71071" w:rsidRDefault="001C498B">
      <w:r>
        <w:t xml:space="preserve">All times MUST be stored relative to </w:t>
      </w:r>
      <w:hyperlink w:anchor="gt_f2369991-a884-4843-a8fa-1505b6d5ece7">
        <w:r>
          <w:rPr>
            <w:rStyle w:val="HyperlinkGreen"/>
            <w:b/>
          </w:rPr>
          <w:t>UTC</w:t>
        </w:r>
      </w:hyperlink>
      <w:r>
        <w:t>. When a category is applied to a message, as specified in se</w:t>
      </w:r>
      <w:r>
        <w:t xml:space="preserve">ction </w:t>
      </w:r>
      <w:hyperlink w:anchor="Section_6619151fefe34c5985ac885139a7c262" w:history="1">
        <w:r>
          <w:rPr>
            <w:rStyle w:val="Hyperlink"/>
          </w:rPr>
          <w:t>3.1.4.7</w:t>
        </w:r>
      </w:hyperlink>
      <w:r>
        <w:t xml:space="preserve">, or the user visible properties of the category are changed (such as color or shortcut key), the client SHOULD update the </w:t>
      </w:r>
      <w:r>
        <w:rPr>
          <w:b/>
        </w:rPr>
        <w:t>lastTimeUsed</w:t>
      </w:r>
      <w:r>
        <w:t xml:space="preserve"> attribute and, depending on whether the client </w:t>
      </w:r>
      <w:r>
        <w:t>separates different message types, SHOULD replace the appropriate type-specific time stamp with the current time.</w:t>
      </w:r>
    </w:p>
    <w:p w:rsidR="00B71071" w:rsidRDefault="001C498B">
      <w:pPr>
        <w:pStyle w:val="Heading4"/>
      </w:pPr>
      <w:bookmarkStart w:id="340" w:name="section_1f695492b35b4c8090563a38bb1c6886"/>
      <w:bookmarkStart w:id="341" w:name="_Toc69361375"/>
      <w:r>
        <w:t>Reading View Definitions</w:t>
      </w:r>
      <w:bookmarkEnd w:id="340"/>
      <w:bookmarkEnd w:id="341"/>
      <w:r>
        <w:fldChar w:fldCharType="begin"/>
      </w:r>
      <w:r>
        <w:instrText xml:space="preserve"> XE "Client - higher layer triggered events:reading view definitions" </w:instrText>
      </w:r>
      <w:r>
        <w:fldChar w:fldCharType="end"/>
      </w:r>
      <w:r>
        <w:fldChar w:fldCharType="begin"/>
      </w:r>
      <w:r>
        <w:instrText xml:space="preserve"> XE "Higher layer triggered events - client:re</w:instrText>
      </w:r>
      <w:r>
        <w:instrText xml:space="preserve">ading view definitions" </w:instrText>
      </w:r>
      <w:r>
        <w:fldChar w:fldCharType="end"/>
      </w:r>
      <w:r>
        <w:fldChar w:fldCharType="begin"/>
      </w:r>
      <w:r>
        <w:instrText xml:space="preserve"> XE "Triggered events - client:reading view definitions" </w:instrText>
      </w:r>
      <w:r>
        <w:fldChar w:fldCharType="end"/>
      </w:r>
    </w:p>
    <w:p w:rsidR="00B71071" w:rsidRDefault="001C498B">
      <w:r>
        <w:t xml:space="preserve">To read the list of available view definitions for a folder, as specified in section </w:t>
      </w:r>
      <w:hyperlink w:anchor="Section_53f5b88e175942afb4e5bd7237d5875b" w:history="1">
        <w:r>
          <w:rPr>
            <w:rStyle w:val="Hyperlink"/>
          </w:rPr>
          <w:t>2.2.6</w:t>
        </w:r>
      </w:hyperlink>
      <w:r>
        <w:t xml:space="preserve">, the client MUST enumerate all of the view definition </w:t>
      </w:r>
      <w:hyperlink w:anchor="gt_6f222571-3f61-4250-a8a6-d56505335792">
        <w:r>
          <w:rPr>
            <w:rStyle w:val="HyperlinkGreen"/>
            <w:b/>
          </w:rPr>
          <w:t>FAI</w:t>
        </w:r>
      </w:hyperlink>
      <w:r>
        <w:t xml:space="preserve"> messages in the folders, searching for a match on the </w:t>
      </w:r>
      <w:r>
        <w:rPr>
          <w:b/>
        </w:rPr>
        <w:t>PidTagMessageClass</w:t>
      </w:r>
      <w:r>
        <w:t xml:space="preserve"> property (</w:t>
      </w:r>
      <w:hyperlink r:id="rId189" w:anchor="Section_7fd7ec40deec4c0694931bc06b349682">
        <w:r>
          <w:rPr>
            <w:rStyle w:val="Hyperlink"/>
          </w:rPr>
          <w:t>[MS-OXCMSG]</w:t>
        </w:r>
      </w:hyperlink>
      <w:r>
        <w:t xml:space="preserve"> section 2.2.1.3) and the </w:t>
      </w:r>
      <w:r>
        <w:rPr>
          <w:b/>
        </w:rPr>
        <w:t>PidTagViewDescriptorVersion</w:t>
      </w:r>
      <w:r>
        <w:t xml:space="preserve"> property (section </w:t>
      </w:r>
      <w:hyperlink w:anchor="Section_060f1d460d3b4505aee5fb50390c2d01" w:history="1">
        <w:r>
          <w:rPr>
            <w:rStyle w:val="Hyperlink"/>
          </w:rPr>
          <w:t>2.2.6.4</w:t>
        </w:r>
      </w:hyperlink>
      <w:r>
        <w:t>) as specified in section 2.2.6.</w:t>
      </w:r>
    </w:p>
    <w:p w:rsidR="00B71071" w:rsidRDefault="001C498B">
      <w:r>
        <w:t>After the client has built the list of view</w:t>
      </w:r>
      <w:r>
        <w:t xml:space="preserve"> definition messages, it can select one of them by using the </w:t>
      </w:r>
      <w:r>
        <w:rPr>
          <w:b/>
        </w:rPr>
        <w:t>PidTagViewDescriptorName</w:t>
      </w:r>
      <w:r>
        <w:t xml:space="preserve"> property (section </w:t>
      </w:r>
      <w:hyperlink w:anchor="Section_4534715ffe8f4d75bdbd27ee38a520be" w:history="1">
        <w:r>
          <w:rPr>
            <w:rStyle w:val="Hyperlink"/>
          </w:rPr>
          <w:t>2.2.6.2</w:t>
        </w:r>
      </w:hyperlink>
      <w:r>
        <w:t>). After it has selected a view definition message, the client MUST read the setting</w:t>
      </w:r>
      <w:r>
        <w:t xml:space="preserve">s from the </w:t>
      </w:r>
      <w:r>
        <w:rPr>
          <w:b/>
        </w:rPr>
        <w:t>PidTagViewDescriptorBinary</w:t>
      </w:r>
      <w:r>
        <w:t xml:space="preserve"> property (section </w:t>
      </w:r>
      <w:hyperlink w:anchor="Section_b93b5c59c26a466d987c04ad33b9e19d" w:history="1">
        <w:r>
          <w:rPr>
            <w:rStyle w:val="Hyperlink"/>
          </w:rPr>
          <w:t>2.2.6.1</w:t>
        </w:r>
      </w:hyperlink>
      <w:r>
        <w:t xml:space="preserve">) and the </w:t>
      </w:r>
      <w:r>
        <w:rPr>
          <w:b/>
        </w:rPr>
        <w:t>PidTagViewDescriptorStrings</w:t>
      </w:r>
      <w:r>
        <w:t xml:space="preserve"> property (section </w:t>
      </w:r>
      <w:hyperlink w:anchor="Section_08dfe9605e78473d81bbea4436fb87b3" w:history="1">
        <w:r>
          <w:rPr>
            <w:rStyle w:val="Hyperlink"/>
          </w:rPr>
          <w:t>2.2.6.3</w:t>
        </w:r>
      </w:hyperlink>
      <w:r>
        <w:t xml:space="preserve">) on the </w:t>
      </w:r>
      <w:r>
        <w:t>message.</w:t>
      </w:r>
    </w:p>
    <w:p w:rsidR="00B71071" w:rsidRDefault="001C498B">
      <w:pPr>
        <w:pStyle w:val="Heading4"/>
      </w:pPr>
      <w:bookmarkStart w:id="342" w:name="section_05537557080748d0a8bb2d8afc48160d"/>
      <w:bookmarkStart w:id="343" w:name="_Toc69361376"/>
      <w:r>
        <w:t>Writing View Definitions</w:t>
      </w:r>
      <w:bookmarkEnd w:id="342"/>
      <w:bookmarkEnd w:id="343"/>
      <w:r>
        <w:fldChar w:fldCharType="begin"/>
      </w:r>
      <w:r>
        <w:instrText xml:space="preserve"> XE "Client - higher layer triggered events:writing view definitions" </w:instrText>
      </w:r>
      <w:r>
        <w:fldChar w:fldCharType="end"/>
      </w:r>
      <w:r>
        <w:fldChar w:fldCharType="begin"/>
      </w:r>
      <w:r>
        <w:instrText xml:space="preserve"> XE "Higher layer triggered events - client:writing view definitions" </w:instrText>
      </w:r>
      <w:r>
        <w:fldChar w:fldCharType="end"/>
      </w:r>
      <w:r>
        <w:fldChar w:fldCharType="begin"/>
      </w:r>
      <w:r>
        <w:instrText xml:space="preserve"> XE "Triggered events - client:writing view definitions" </w:instrText>
      </w:r>
      <w:r>
        <w:fldChar w:fldCharType="end"/>
      </w:r>
    </w:p>
    <w:p w:rsidR="00B71071" w:rsidRDefault="001C498B">
      <w:r>
        <w:t>To write settings i</w:t>
      </w:r>
      <w:r>
        <w:t xml:space="preserve">n a view definition, as specified in section </w:t>
      </w:r>
      <w:hyperlink w:anchor="Section_53f5b88e175942afb4e5bd7237d5875b" w:history="1">
        <w:r>
          <w:rPr>
            <w:rStyle w:val="Hyperlink"/>
          </w:rPr>
          <w:t>2.2.6</w:t>
        </w:r>
      </w:hyperlink>
      <w:r>
        <w:t>, the client MUST open the folder that contains the view definition message. The client MUST save the view definition message in the folder that w</w:t>
      </w:r>
      <w:r>
        <w:t>ill display that view.</w:t>
      </w:r>
    </w:p>
    <w:p w:rsidR="00B71071" w:rsidRDefault="001C498B">
      <w:r>
        <w:t xml:space="preserve">The client MUST call the </w:t>
      </w:r>
      <w:r>
        <w:rPr>
          <w:b/>
        </w:rPr>
        <w:t>RopGetContentsTable</w:t>
      </w:r>
      <w:r>
        <w:t xml:space="preserve"> </w:t>
      </w:r>
      <w:hyperlink w:anchor="gt_3369fdd6-36f8-4a62-9cd7-2738ffb5048f">
        <w:r>
          <w:rPr>
            <w:rStyle w:val="HyperlinkGreen"/>
            <w:b/>
          </w:rPr>
          <w:t>ROP</w:t>
        </w:r>
      </w:hyperlink>
      <w:r>
        <w:t xml:space="preserve"> (</w:t>
      </w:r>
      <w:hyperlink r:id="rId190" w:anchor="Section_13af691127e54aa0bb75637b02d4f2ef">
        <w:r>
          <w:rPr>
            <w:rStyle w:val="Hyperlink"/>
          </w:rPr>
          <w:t>[MS-OXCROPS]</w:t>
        </w:r>
      </w:hyperlink>
      <w:r>
        <w:t xml:space="preserve"> section 2.2.4.14) with the</w:t>
      </w:r>
      <w:r>
        <w:t xml:space="preserve"> </w:t>
      </w:r>
      <w:r>
        <w:rPr>
          <w:b/>
        </w:rPr>
        <w:t>Associated</w:t>
      </w:r>
      <w:r>
        <w:t xml:space="preserve"> flag to open the </w:t>
      </w:r>
      <w:hyperlink w:anchor="gt_d7d60068-8690-4d36-8dae-9d7f73dc77b9">
        <w:r>
          <w:rPr>
            <w:rStyle w:val="HyperlinkGreen"/>
            <w:b/>
          </w:rPr>
          <w:t>FAI contents table</w:t>
        </w:r>
      </w:hyperlink>
      <w:r>
        <w:t xml:space="preserve">, as specified in </w:t>
      </w:r>
      <w:hyperlink r:id="rId191" w:anchor="Section_c0f31b95c07f486c98d9535ed9705fbf">
        <w:r>
          <w:rPr>
            <w:rStyle w:val="Hyperlink"/>
          </w:rPr>
          <w:t>[MS-OXCFOLD]</w:t>
        </w:r>
      </w:hyperlink>
      <w:r>
        <w:t xml:space="preserve"> section 2.2.1.14.</w:t>
      </w:r>
    </w:p>
    <w:p w:rsidR="00B71071" w:rsidRDefault="001C498B">
      <w:r>
        <w:t>If a view defini</w:t>
      </w:r>
      <w:r>
        <w:t xml:space="preserve">tion message already exists with the same </w:t>
      </w:r>
      <w:r>
        <w:rPr>
          <w:b/>
        </w:rPr>
        <w:t>PidTagViewDescriptorName</w:t>
      </w:r>
      <w:r>
        <w:t xml:space="preserve"> property (section </w:t>
      </w:r>
      <w:hyperlink w:anchor="Section_4534715ffe8f4d75bdbd27ee38a520be" w:history="1">
        <w:r>
          <w:rPr>
            <w:rStyle w:val="Hyperlink"/>
          </w:rPr>
          <w:t>2.2.6.2</w:t>
        </w:r>
      </w:hyperlink>
      <w:r>
        <w:t xml:space="preserve">) in the same folder, the client MUST open that message and save the view definition there. The client </w:t>
      </w:r>
      <w:r>
        <w:t xml:space="preserve">MUST search for a matching row in the FAI contents table by using steps equivalent to the following, as specified in </w:t>
      </w:r>
      <w:hyperlink r:id="rId192" w:anchor="Section_d33612dc36a846238a26c156cf8aae4b">
        <w:r>
          <w:rPr>
            <w:rStyle w:val="Hyperlink"/>
          </w:rPr>
          <w:t>[MS-OXCTABL]</w:t>
        </w:r>
      </w:hyperlink>
      <w:r>
        <w:t xml:space="preserve"> section 2.2.2:</w:t>
      </w:r>
    </w:p>
    <w:p w:rsidR="00B71071" w:rsidRDefault="001C498B">
      <w:pPr>
        <w:pStyle w:val="ListParagraph"/>
        <w:numPr>
          <w:ilvl w:val="0"/>
          <w:numId w:val="84"/>
        </w:numPr>
      </w:pPr>
      <w:r>
        <w:t xml:space="preserve">Send the </w:t>
      </w:r>
      <w:r>
        <w:rPr>
          <w:b/>
        </w:rPr>
        <w:t>RopSetColumns</w:t>
      </w:r>
      <w:r>
        <w:t xml:space="preserve"> ROP ([</w:t>
      </w:r>
      <w:r>
        <w:t>MS-OXCROPS] section 2.2.5.1) with the following properties:</w:t>
      </w:r>
    </w:p>
    <w:p w:rsidR="00B71071" w:rsidRDefault="001C498B">
      <w:pPr>
        <w:pStyle w:val="ListParagraph"/>
        <w:numPr>
          <w:ilvl w:val="1"/>
          <w:numId w:val="85"/>
        </w:numPr>
      </w:pPr>
      <w:r>
        <w:rPr>
          <w:b/>
        </w:rPr>
        <w:t>PidTagFolderId</w:t>
      </w:r>
      <w:r>
        <w:t xml:space="preserve"> ([MS-OXCFOLD] section 2.2.2.2.1.6)</w:t>
      </w:r>
    </w:p>
    <w:p w:rsidR="00B71071" w:rsidRDefault="001C498B">
      <w:pPr>
        <w:pStyle w:val="ListParagraph"/>
        <w:numPr>
          <w:ilvl w:val="1"/>
          <w:numId w:val="86"/>
        </w:numPr>
      </w:pPr>
      <w:r>
        <w:rPr>
          <w:b/>
        </w:rPr>
        <w:t>PidTagMid</w:t>
      </w:r>
      <w:r>
        <w:t xml:space="preserve"> (</w:t>
      </w:r>
      <w:hyperlink r:id="rId193" w:anchor="Section_f6ab1613aefe447da49c18217230b148">
        <w:r>
          <w:rPr>
            <w:rStyle w:val="Hyperlink"/>
          </w:rPr>
          <w:t>[MS-OXPROPS]</w:t>
        </w:r>
      </w:hyperlink>
      <w:r>
        <w:t xml:space="preserve"> section 2.801)</w:t>
      </w:r>
    </w:p>
    <w:p w:rsidR="00B71071" w:rsidRDefault="001C498B">
      <w:pPr>
        <w:pStyle w:val="ListParagraph"/>
        <w:numPr>
          <w:ilvl w:val="1"/>
          <w:numId w:val="87"/>
        </w:numPr>
      </w:pPr>
      <w:r>
        <w:rPr>
          <w:b/>
        </w:rPr>
        <w:t>PidTagMessageClass</w:t>
      </w:r>
      <w:r>
        <w:t xml:space="preserve"> (</w:t>
      </w:r>
      <w:hyperlink r:id="rId194" w:anchor="Section_7fd7ec40deec4c0694931bc06b349682">
        <w:r>
          <w:rPr>
            <w:rStyle w:val="Hyperlink"/>
          </w:rPr>
          <w:t>[MS-OXCMSG]</w:t>
        </w:r>
      </w:hyperlink>
      <w:r>
        <w:t xml:space="preserve"> section 2.2.1.3)</w:t>
      </w:r>
    </w:p>
    <w:p w:rsidR="00B71071" w:rsidRDefault="001C498B">
      <w:pPr>
        <w:pStyle w:val="ListParagraph"/>
        <w:numPr>
          <w:ilvl w:val="1"/>
          <w:numId w:val="88"/>
        </w:numPr>
      </w:pPr>
      <w:r>
        <w:rPr>
          <w:b/>
        </w:rPr>
        <w:t>PidTagViewDescriptorVersion</w:t>
      </w:r>
      <w:r>
        <w:t xml:space="preserve"> (section </w:t>
      </w:r>
      <w:hyperlink w:anchor="Section_060f1d460d3b4505aee5fb50390c2d01" w:history="1">
        <w:r>
          <w:rPr>
            <w:rStyle w:val="Hyperlink"/>
          </w:rPr>
          <w:t>2.2.6.4</w:t>
        </w:r>
      </w:hyperlink>
      <w:r>
        <w:t>)</w:t>
      </w:r>
    </w:p>
    <w:p w:rsidR="00B71071" w:rsidRDefault="001C498B">
      <w:pPr>
        <w:pStyle w:val="ListParagraph"/>
        <w:numPr>
          <w:ilvl w:val="1"/>
          <w:numId w:val="89"/>
        </w:numPr>
      </w:pPr>
      <w:r>
        <w:rPr>
          <w:b/>
        </w:rPr>
        <w:t>PidTagViewDescriptorName</w:t>
      </w:r>
      <w:r>
        <w:t xml:space="preserve"> (section </w:t>
      </w:r>
      <w:hyperlink w:anchor="Section_4534715ffe8f4d75bdbd27ee38a520be" w:history="1">
        <w:r>
          <w:rPr>
            <w:rStyle w:val="Hyperlink"/>
          </w:rPr>
          <w:t>2.2.6.2</w:t>
        </w:r>
      </w:hyperlink>
      <w:r>
        <w:t>)</w:t>
      </w:r>
    </w:p>
    <w:p w:rsidR="00B71071" w:rsidRDefault="001C498B">
      <w:pPr>
        <w:pStyle w:val="ListParagraph"/>
        <w:numPr>
          <w:ilvl w:val="0"/>
          <w:numId w:val="84"/>
        </w:numPr>
      </w:pPr>
      <w:r>
        <w:t xml:space="preserve">Send the </w:t>
      </w:r>
      <w:r>
        <w:rPr>
          <w:b/>
        </w:rPr>
        <w:t>RopSortTable</w:t>
      </w:r>
      <w:r>
        <w:t xml:space="preserve"> ROP ([MS-OXCROPS] section 2.2.5.2) with a </w:t>
      </w:r>
      <w:hyperlink w:anchor="gt_58099001-70b9-4664-91fa-6035629bccb7">
        <w:r>
          <w:rPr>
            <w:rStyle w:val="HyperlinkGreen"/>
            <w:b/>
          </w:rPr>
          <w:t>sort order</w:t>
        </w:r>
      </w:hyperlink>
      <w:r>
        <w:t xml:space="preserve"> that includes the following properties:</w:t>
      </w:r>
    </w:p>
    <w:p w:rsidR="00B71071" w:rsidRDefault="001C498B">
      <w:pPr>
        <w:pStyle w:val="ListParagraph"/>
        <w:numPr>
          <w:ilvl w:val="1"/>
          <w:numId w:val="90"/>
        </w:numPr>
      </w:pPr>
      <w:r>
        <w:rPr>
          <w:b/>
        </w:rPr>
        <w:t>PidTagMessageCla</w:t>
      </w:r>
      <w:r>
        <w:rPr>
          <w:b/>
        </w:rPr>
        <w:t>ss</w:t>
      </w:r>
      <w:r>
        <w:t>, followed by</w:t>
      </w:r>
    </w:p>
    <w:p w:rsidR="00B71071" w:rsidRDefault="001C498B">
      <w:pPr>
        <w:pStyle w:val="ListParagraph"/>
        <w:numPr>
          <w:ilvl w:val="1"/>
          <w:numId w:val="91"/>
        </w:numPr>
        <w:rPr>
          <w:b/>
        </w:rPr>
      </w:pPr>
      <w:r>
        <w:rPr>
          <w:b/>
        </w:rPr>
        <w:lastRenderedPageBreak/>
        <w:t>PidTagViewDescriptorVersion</w:t>
      </w:r>
    </w:p>
    <w:p w:rsidR="00B71071" w:rsidRDefault="001C498B">
      <w:pPr>
        <w:pStyle w:val="ListParagraph"/>
        <w:numPr>
          <w:ilvl w:val="1"/>
          <w:numId w:val="92"/>
        </w:numPr>
        <w:rPr>
          <w:b/>
        </w:rPr>
      </w:pPr>
      <w:r>
        <w:rPr>
          <w:b/>
        </w:rPr>
        <w:t>PidTagViewDescriptorName</w:t>
      </w:r>
    </w:p>
    <w:p w:rsidR="00B71071" w:rsidRDefault="001C498B">
      <w:pPr>
        <w:pStyle w:val="ListParagraph"/>
        <w:numPr>
          <w:ilvl w:val="0"/>
          <w:numId w:val="84"/>
        </w:numPr>
      </w:pPr>
      <w:r>
        <w:t xml:space="preserve">Send the </w:t>
      </w:r>
      <w:r>
        <w:rPr>
          <w:b/>
        </w:rPr>
        <w:t>RopFindRow</w:t>
      </w:r>
      <w:r>
        <w:rPr>
          <w:rStyle w:val="Hyperlink"/>
        </w:rPr>
        <w:t xml:space="preserve"> </w:t>
      </w:r>
      <w:r>
        <w:t>ROP</w:t>
      </w:r>
      <w:r>
        <w:rPr>
          <w:rStyle w:val="Hyperlink"/>
        </w:rPr>
        <w:t xml:space="preserve"> (</w:t>
      </w:r>
      <w:r>
        <w:t>[MS-OXCROPS] section 2.2.5.13</w:t>
      </w:r>
      <w:r>
        <w:rPr>
          <w:rStyle w:val="Hyperlink"/>
        </w:rPr>
        <w:t>)</w:t>
      </w:r>
      <w:r>
        <w:t xml:space="preserve">, searching for a match on the </w:t>
      </w:r>
      <w:r>
        <w:rPr>
          <w:b/>
        </w:rPr>
        <w:t>PidTagMessageClass</w:t>
      </w:r>
      <w:r>
        <w:t xml:space="preserve">, </w:t>
      </w:r>
      <w:r>
        <w:rPr>
          <w:b/>
        </w:rPr>
        <w:t>PidTagViewDescriptorVersion</w:t>
      </w:r>
      <w:r>
        <w:t xml:space="preserve">, and </w:t>
      </w:r>
      <w:r>
        <w:rPr>
          <w:b/>
        </w:rPr>
        <w:t>PidTagViewDescriptorName</w:t>
      </w:r>
      <w:r>
        <w:t xml:space="preserve"> properties, as specifie</w:t>
      </w:r>
      <w:r>
        <w:t>d in section 2.2.6.</w:t>
      </w:r>
    </w:p>
    <w:p w:rsidR="00B71071" w:rsidRDefault="001C498B">
      <w:pPr>
        <w:pStyle w:val="ListParagraph"/>
        <w:numPr>
          <w:ilvl w:val="0"/>
          <w:numId w:val="84"/>
        </w:numPr>
      </w:pPr>
      <w:r>
        <w:t xml:space="preserve">Send the </w:t>
      </w:r>
      <w:r>
        <w:rPr>
          <w:b/>
        </w:rPr>
        <w:t>RopQueryRows</w:t>
      </w:r>
      <w:r>
        <w:t xml:space="preserve"> ROP ([MS-OXCROPS] section 2.2.5.4) to retrieve a single row and get the </w:t>
      </w:r>
      <w:r>
        <w:rPr>
          <w:b/>
        </w:rPr>
        <w:t>PidTagFolderId</w:t>
      </w:r>
      <w:r>
        <w:t xml:space="preserve"> and </w:t>
      </w:r>
      <w:r>
        <w:rPr>
          <w:b/>
        </w:rPr>
        <w:t>PidTagMid</w:t>
      </w:r>
      <w:r>
        <w:t xml:space="preserve"> properties of the matching message from the row.</w:t>
      </w:r>
    </w:p>
    <w:p w:rsidR="00B71071" w:rsidRDefault="001C498B">
      <w:r>
        <w:t>If the message does not exist, the client MUST create the messag</w:t>
      </w:r>
      <w:r>
        <w:t>e as specified in [MS-OXCMSG] section 2.2.3.2</w:t>
      </w:r>
      <w:r>
        <w:rPr>
          <w:rStyle w:val="Hyperlink"/>
        </w:rPr>
        <w:t xml:space="preserve"> </w:t>
      </w:r>
      <w:r>
        <w:t xml:space="preserve">by sending the </w:t>
      </w:r>
      <w:r>
        <w:rPr>
          <w:b/>
        </w:rPr>
        <w:t>RopCreateMessage</w:t>
      </w:r>
      <w:r>
        <w:t xml:space="preserve"> ROP ([MS-OXCROPS] section 2.2.6.2) on the folder, and passing the </w:t>
      </w:r>
      <w:r>
        <w:rPr>
          <w:b/>
        </w:rPr>
        <w:t>Associated</w:t>
      </w:r>
      <w:r>
        <w:t xml:space="preserve"> flag.</w:t>
      </w:r>
    </w:p>
    <w:p w:rsidR="00B71071" w:rsidRDefault="001C498B">
      <w:r>
        <w:t xml:space="preserve">If the client found a matching row, it MUST send the </w:t>
      </w:r>
      <w:r>
        <w:rPr>
          <w:b/>
        </w:rPr>
        <w:t>RopOpenMessage</w:t>
      </w:r>
      <w:r>
        <w:t xml:space="preserve"> ROP ([MS-OXCROPS] section 2</w:t>
      </w:r>
      <w:r>
        <w:t xml:space="preserve">.2.6.1) to open the message, using the </w:t>
      </w:r>
      <w:r>
        <w:rPr>
          <w:b/>
        </w:rPr>
        <w:t>PidTagFolderId</w:t>
      </w:r>
      <w:r>
        <w:t xml:space="preserve"> and </w:t>
      </w:r>
      <w:r>
        <w:rPr>
          <w:b/>
        </w:rPr>
        <w:t>PidTagMid</w:t>
      </w:r>
      <w:r>
        <w:t xml:space="preserve"> properties from the table row and setting the </w:t>
      </w:r>
      <w:r>
        <w:rPr>
          <w:b/>
        </w:rPr>
        <w:t>ReadWrite</w:t>
      </w:r>
      <w:r>
        <w:t xml:space="preserve"> flag in the </w:t>
      </w:r>
      <w:r>
        <w:rPr>
          <w:b/>
        </w:rPr>
        <w:t>OpenModeFlags</w:t>
      </w:r>
      <w:r>
        <w:t xml:space="preserve"> field, as specified in [MS-OXCMSG] section 2.2.3.1.</w:t>
      </w:r>
    </w:p>
    <w:p w:rsidR="00B71071" w:rsidRDefault="001C498B">
      <w:r>
        <w:t>If the client found a matching message or created a ne</w:t>
      </w:r>
      <w:r>
        <w:t xml:space="preserve">w one, it MUST save the serialized settings </w:t>
      </w:r>
      <w:hyperlink w:anchor="gt_f3529cd8-50da-4f36-aa0b-66af455edbb6">
        <w:r>
          <w:rPr>
            <w:rStyle w:val="HyperlinkGreen"/>
            <w:b/>
          </w:rPr>
          <w:t>streams</w:t>
        </w:r>
      </w:hyperlink>
      <w:r>
        <w:t xml:space="preserve"> on the properties specified in section 2.2.6 by using steps equivalent to the following, as specified in </w:t>
      </w:r>
      <w:hyperlink r:id="rId195" w:anchor="Section_302967c881d54ec58319cccc14a76bb5">
        <w:r>
          <w:rPr>
            <w:rStyle w:val="Hyperlink"/>
          </w:rPr>
          <w:t>[MS-OXCPRPT]</w:t>
        </w:r>
      </w:hyperlink>
      <w:r>
        <w:t xml:space="preserve"> section 2.2.16:</w:t>
      </w:r>
    </w:p>
    <w:p w:rsidR="00B71071" w:rsidRDefault="001C498B">
      <w:pPr>
        <w:pStyle w:val="ListParagraph"/>
        <w:numPr>
          <w:ilvl w:val="0"/>
          <w:numId w:val="93"/>
        </w:numPr>
      </w:pPr>
      <w:r>
        <w:t xml:space="preserve">Send the </w:t>
      </w:r>
      <w:r>
        <w:rPr>
          <w:b/>
        </w:rPr>
        <w:t>RopOpenStream</w:t>
      </w:r>
      <w:r>
        <w:t xml:space="preserve"> ROP ([MS-OXCROPS] section 2.2.9.1) to open Stream object </w:t>
      </w:r>
      <w:hyperlink w:anchor="gt_5044babb-08e3-4bb9-bc12-fe8f542b05ee">
        <w:r>
          <w:rPr>
            <w:rStyle w:val="HyperlinkGreen"/>
            <w:b/>
          </w:rPr>
          <w:t>handles</w:t>
        </w:r>
      </w:hyperlink>
      <w:r>
        <w:t xml:space="preserve"> on the </w:t>
      </w:r>
      <w:r>
        <w:rPr>
          <w:b/>
        </w:rPr>
        <w:t>PidTagViewDescriptorBinary</w:t>
      </w:r>
      <w:r>
        <w:t xml:space="preserve"> property (section </w:t>
      </w:r>
      <w:hyperlink w:anchor="Section_b93b5c59c26a466d987c04ad33b9e19d" w:history="1">
        <w:r>
          <w:rPr>
            <w:rStyle w:val="Hyperlink"/>
          </w:rPr>
          <w:t>2.2.6.1</w:t>
        </w:r>
      </w:hyperlink>
      <w:r>
        <w:t xml:space="preserve">) and the </w:t>
      </w:r>
      <w:r>
        <w:rPr>
          <w:b/>
        </w:rPr>
        <w:t>PidTagViewDescriptorStrings</w:t>
      </w:r>
      <w:r>
        <w:t xml:space="preserve"> property (section </w:t>
      </w:r>
      <w:hyperlink w:anchor="Section_08dfe9605e78473d81bbea4436fb87b3" w:history="1">
        <w:r>
          <w:rPr>
            <w:rStyle w:val="Hyperlink"/>
          </w:rPr>
          <w:t>2.2.6.3</w:t>
        </w:r>
      </w:hyperlink>
      <w:r>
        <w:t>).</w:t>
      </w:r>
    </w:p>
    <w:p w:rsidR="00B71071" w:rsidRDefault="001C498B">
      <w:pPr>
        <w:pStyle w:val="ListParagraph"/>
        <w:numPr>
          <w:ilvl w:val="0"/>
          <w:numId w:val="93"/>
        </w:numPr>
      </w:pPr>
      <w:r>
        <w:t>Wr</w:t>
      </w:r>
      <w:r>
        <w:t xml:space="preserve">ite the serialized settings by using the </w:t>
      </w:r>
      <w:r>
        <w:rPr>
          <w:b/>
        </w:rPr>
        <w:t>RopWriteStream</w:t>
      </w:r>
      <w:r>
        <w:t xml:space="preserve"> ROP ([MS-OXCROPS] section 2.2.9.3).</w:t>
      </w:r>
    </w:p>
    <w:p w:rsidR="00B71071" w:rsidRDefault="001C498B">
      <w:pPr>
        <w:pStyle w:val="ListParagraph"/>
        <w:numPr>
          <w:ilvl w:val="0"/>
          <w:numId w:val="93"/>
        </w:numPr>
      </w:pPr>
      <w:r>
        <w:t xml:space="preserve">Persist the stream back to the property by sending the </w:t>
      </w:r>
      <w:r>
        <w:rPr>
          <w:b/>
        </w:rPr>
        <w:t>RopRelease</w:t>
      </w:r>
      <w:r>
        <w:t xml:space="preserve"> ROP ([MS-OXCROPS] section 2.2.15.3).</w:t>
      </w:r>
    </w:p>
    <w:p w:rsidR="00B71071" w:rsidRDefault="001C498B">
      <w:pPr>
        <w:pStyle w:val="ListParagraph"/>
        <w:numPr>
          <w:ilvl w:val="0"/>
          <w:numId w:val="93"/>
        </w:numPr>
      </w:pPr>
      <w:r>
        <w:t xml:space="preserve">Persist changes to the message by sending the </w:t>
      </w:r>
      <w:r>
        <w:rPr>
          <w:b/>
        </w:rPr>
        <w:t>RopSaveChangesM</w:t>
      </w:r>
      <w:r>
        <w:rPr>
          <w:b/>
        </w:rPr>
        <w:t>essage</w:t>
      </w:r>
      <w:r>
        <w:t xml:space="preserve"> ROP ([MS-OXCROPS] section 2.2.6.3).</w:t>
      </w:r>
    </w:p>
    <w:p w:rsidR="00B71071" w:rsidRDefault="001C498B">
      <w:pPr>
        <w:pStyle w:val="Heading4"/>
      </w:pPr>
      <w:bookmarkStart w:id="344" w:name="section_ac2166b399434493bdf99c3e86e4646f"/>
      <w:bookmarkStart w:id="345" w:name="_Toc69361377"/>
      <w:r>
        <w:t>Reading Folder Flags</w:t>
      </w:r>
      <w:bookmarkEnd w:id="344"/>
      <w:bookmarkEnd w:id="345"/>
      <w:r>
        <w:fldChar w:fldCharType="begin"/>
      </w:r>
      <w:r>
        <w:instrText xml:space="preserve"> XE "Client - higher layer triggered events:reading folder flags" </w:instrText>
      </w:r>
      <w:r>
        <w:fldChar w:fldCharType="end"/>
      </w:r>
      <w:r>
        <w:fldChar w:fldCharType="begin"/>
      </w:r>
      <w:r>
        <w:instrText xml:space="preserve"> XE "Higher layer triggered events - client:reading folder flags" </w:instrText>
      </w:r>
      <w:r>
        <w:fldChar w:fldCharType="end"/>
      </w:r>
      <w:r>
        <w:fldChar w:fldCharType="begin"/>
      </w:r>
      <w:r>
        <w:instrText xml:space="preserve"> XE "Triggered events - client:reading folder flags" </w:instrText>
      </w:r>
      <w:r>
        <w:fldChar w:fldCharType="end"/>
      </w:r>
    </w:p>
    <w:p w:rsidR="00B71071" w:rsidRDefault="001C498B">
      <w:r>
        <w:t>T</w:t>
      </w:r>
      <w:r>
        <w:t xml:space="preserve">o read folder flags on a folder, as specified in section </w:t>
      </w:r>
      <w:hyperlink w:anchor="Section_e3d750c0abd64034ad92449017a28c50" w:history="1">
        <w:r>
          <w:rPr>
            <w:rStyle w:val="Hyperlink"/>
          </w:rPr>
          <w:t>2.2.7</w:t>
        </w:r>
      </w:hyperlink>
      <w:r>
        <w:t xml:space="preserve">, the client MUST obtain a </w:t>
      </w:r>
      <w:hyperlink w:anchor="gt_5044babb-08e3-4bb9-bc12-fe8f542b05ee">
        <w:r>
          <w:rPr>
            <w:rStyle w:val="HyperlinkGreen"/>
            <w:b/>
          </w:rPr>
          <w:t>handle</w:t>
        </w:r>
      </w:hyperlink>
      <w:r>
        <w:t xml:space="preserve"> to the folder using the </w:t>
      </w:r>
      <w:r>
        <w:rPr>
          <w:b/>
        </w:rPr>
        <w:t>RopOpenFolder</w:t>
      </w:r>
      <w:r>
        <w:t xml:space="preserve"> </w:t>
      </w:r>
      <w:hyperlink w:anchor="gt_3369fdd6-36f8-4a62-9cd7-2738ffb5048f">
        <w:r>
          <w:rPr>
            <w:rStyle w:val="HyperlinkGreen"/>
            <w:b/>
          </w:rPr>
          <w:t>ROP</w:t>
        </w:r>
      </w:hyperlink>
      <w:r>
        <w:rPr>
          <w:rStyle w:val="Hyperlink"/>
        </w:rPr>
        <w:t xml:space="preserve"> (</w:t>
      </w:r>
      <w:hyperlink r:id="rId196" w:anchor="Section_13af691127e54aa0bb75637b02d4f2ef">
        <w:r>
          <w:rPr>
            <w:rStyle w:val="Hyperlink"/>
          </w:rPr>
          <w:t>[MS-OXCROPS]</w:t>
        </w:r>
      </w:hyperlink>
      <w:r>
        <w:t xml:space="preserve"> section 2.2.4.1</w:t>
      </w:r>
      <w:r>
        <w:rPr>
          <w:rStyle w:val="Hyperlink"/>
        </w:rPr>
        <w:t>)</w:t>
      </w:r>
      <w:r>
        <w:t xml:space="preserve">, as specified in </w:t>
      </w:r>
      <w:hyperlink r:id="rId197" w:anchor="Section_c0f31b95c07f486c98d9535ed9705fbf">
        <w:r>
          <w:rPr>
            <w:rStyle w:val="Hyperlink"/>
          </w:rPr>
          <w:t>[MS-OXCFOLD]</w:t>
        </w:r>
      </w:hyperlink>
      <w:r>
        <w:t xml:space="preserve"> section 3.1.4.1. The client MUST then retrieve the data for the folder flags by sending the </w:t>
      </w:r>
      <w:r>
        <w:rPr>
          <w:b/>
        </w:rPr>
        <w:t>RopGetPropertiesSpecific</w:t>
      </w:r>
      <w:r>
        <w:t xml:space="preserve"> ROP ([MS-OXCROPS] section 2.2.8.3) with the </w:t>
      </w:r>
      <w:r>
        <w:rPr>
          <w:b/>
        </w:rPr>
        <w:t>PidTagExtendedFolderFlags</w:t>
      </w:r>
      <w:r>
        <w:t xml:space="preserve"> property (</w:t>
      </w:r>
      <w:hyperlink r:id="rId198" w:anchor="Section_c72e49b878c74483ad65e46e9133673b">
        <w:r>
          <w:rPr>
            <w:rStyle w:val="Hyperlink"/>
          </w:rPr>
          <w:t>[MS-OXOSRCH]</w:t>
        </w:r>
      </w:hyperlink>
      <w:r>
        <w:t xml:space="preserve"> section 2.2.2.1.2) in the </w:t>
      </w:r>
      <w:r>
        <w:rPr>
          <w:b/>
        </w:rPr>
        <w:t>PropertyTags</w:t>
      </w:r>
      <w:r>
        <w:t xml:space="preserve"> field of the request buffer ([MS-OXCROPS] section 2.2.8.3.1). The binary data MUST be interpreted as specified in section 2.2.7. Reading and writi</w:t>
      </w:r>
      <w:r>
        <w:t xml:space="preserve">ng each of the </w:t>
      </w:r>
      <w:hyperlink w:anchor="gt_ccc97838-1e6a-4d24-8b85-34f25f5730dc">
        <w:r>
          <w:rPr>
            <w:rStyle w:val="HyperlinkGreen"/>
            <w:b/>
          </w:rPr>
          <w:t>subproperties</w:t>
        </w:r>
      </w:hyperlink>
      <w:r>
        <w:t xml:space="preserve"> in the folder flags are triggered by different events.</w:t>
      </w:r>
    </w:p>
    <w:p w:rsidR="00B71071" w:rsidRDefault="001C498B">
      <w:pPr>
        <w:pStyle w:val="Heading5"/>
      </w:pPr>
      <w:bookmarkStart w:id="346" w:name="section_9730e2ab82564a3c866f1e9cd9375b41"/>
      <w:bookmarkStart w:id="347" w:name="_Toc69361378"/>
      <w:r>
        <w:t>Reading ExtendedFolderFlags</w:t>
      </w:r>
      <w:bookmarkEnd w:id="346"/>
      <w:bookmarkEnd w:id="347"/>
    </w:p>
    <w:p w:rsidR="00B71071" w:rsidRDefault="001C498B">
      <w:r>
        <w:t xml:space="preserve">The client MUST read the bit flags in the </w:t>
      </w:r>
      <w:r>
        <w:rPr>
          <w:b/>
        </w:rPr>
        <w:t>ExtendedFolderFlags</w:t>
      </w:r>
      <w:r>
        <w:t xml:space="preserve"> </w:t>
      </w:r>
      <w:hyperlink w:anchor="gt_ccc97838-1e6a-4d24-8b85-34f25f5730dc">
        <w:r>
          <w:rPr>
            <w:rStyle w:val="HyperlinkGreen"/>
            <w:b/>
          </w:rPr>
          <w:t>subproperty</w:t>
        </w:r>
      </w:hyperlink>
      <w:r>
        <w:t xml:space="preserve"> before it can display the folder in the UI.</w:t>
      </w:r>
    </w:p>
    <w:p w:rsidR="00B71071" w:rsidRDefault="001C498B">
      <w:pPr>
        <w:pStyle w:val="Heading5"/>
      </w:pPr>
      <w:bookmarkStart w:id="348" w:name="section_7830a76c32a1450daa69e66bbe5163ed"/>
      <w:bookmarkStart w:id="349" w:name="_Toc69361379"/>
      <w:r>
        <w:t>Reading SearchFolderID</w:t>
      </w:r>
      <w:bookmarkEnd w:id="348"/>
      <w:bookmarkEnd w:id="349"/>
    </w:p>
    <w:p w:rsidR="00B71071" w:rsidRDefault="001C498B">
      <w:r>
        <w:t xml:space="preserve">The client MUST read the value of the </w:t>
      </w:r>
      <w:r>
        <w:rPr>
          <w:b/>
        </w:rPr>
        <w:t>SearchFolderID</w:t>
      </w:r>
      <w:r>
        <w:t xml:space="preserve"> subproperty from every </w:t>
      </w:r>
      <w:hyperlink w:anchor="gt_9ab569d0-496f-4ffb-a1c7-af848e3be035">
        <w:r>
          <w:rPr>
            <w:rStyle w:val="HyperlinkGreen"/>
            <w:b/>
          </w:rPr>
          <w:t>search folder</w:t>
        </w:r>
      </w:hyperlink>
      <w:r>
        <w:t xml:space="preserve">, as specified in </w:t>
      </w:r>
      <w:hyperlink r:id="rId199" w:anchor="Section_c72e49b878c74483ad65e46e9133673b">
        <w:r>
          <w:rPr>
            <w:rStyle w:val="Hyperlink"/>
          </w:rPr>
          <w:t>[MS-OXOSRCH]</w:t>
        </w:r>
      </w:hyperlink>
      <w:r>
        <w:t xml:space="preserve">, in the Finder </w:t>
      </w:r>
      <w:hyperlink w:anchor="gt_14e25453-1647-4acb-a35e-306810c60528">
        <w:r>
          <w:rPr>
            <w:rStyle w:val="HyperlinkGreen"/>
            <w:b/>
          </w:rPr>
          <w:t>special folder</w:t>
        </w:r>
      </w:hyperlink>
      <w:r>
        <w:t>. Any search folde</w:t>
      </w:r>
      <w:r>
        <w:t xml:space="preserve">r that has this </w:t>
      </w:r>
      <w:hyperlink w:anchor="gt_ccc97838-1e6a-4d24-8b85-34f25f5730dc">
        <w:r>
          <w:rPr>
            <w:rStyle w:val="HyperlinkGreen"/>
            <w:b/>
          </w:rPr>
          <w:t>subproperty</w:t>
        </w:r>
      </w:hyperlink>
      <w:r>
        <w:t xml:space="preserve"> is a persistent search folder, and the client SHOULD display the search folder as such in </w:t>
      </w:r>
      <w:r>
        <w:lastRenderedPageBreak/>
        <w:t>the UI. Searches with the Finder special folder are further specified in [MS</w:t>
      </w:r>
      <w:r>
        <w:t xml:space="preserve">-OXOSRCH] section 3.1.4.1.2. For more details about the Finder special folder, see </w:t>
      </w:r>
      <w:hyperlink r:id="rId200" w:anchor="Section_a60e9c162ba8424bb60c385a8a2837cb">
        <w:r>
          <w:rPr>
            <w:rStyle w:val="Hyperlink"/>
          </w:rPr>
          <w:t>[MS-OXOSFLD]</w:t>
        </w:r>
      </w:hyperlink>
      <w:r>
        <w:t>.</w:t>
      </w:r>
    </w:p>
    <w:p w:rsidR="00B71071" w:rsidRDefault="001C498B">
      <w:pPr>
        <w:pStyle w:val="Heading5"/>
      </w:pPr>
      <w:bookmarkStart w:id="350" w:name="section_56f155fdfb644ee496812544ac7d61b5"/>
      <w:bookmarkStart w:id="351" w:name="_Toc69361380"/>
      <w:r>
        <w:t>Reading ToDoFolderVersion</w:t>
      </w:r>
      <w:bookmarkEnd w:id="350"/>
      <w:bookmarkEnd w:id="351"/>
    </w:p>
    <w:p w:rsidR="00B71071" w:rsidRDefault="001C498B">
      <w:r>
        <w:t xml:space="preserve">The client MUST read the value of the </w:t>
      </w:r>
      <w:r>
        <w:rPr>
          <w:b/>
        </w:rPr>
        <w:t>ToDoFolderVer</w:t>
      </w:r>
      <w:r>
        <w:rPr>
          <w:b/>
        </w:rPr>
        <w:t>sion</w:t>
      </w:r>
      <w:r>
        <w:t xml:space="preserve"> subproperty from the To-Do Search folder before it displays the contents of that folder. If the To-Do Search folder does not exist, does not contain this </w:t>
      </w:r>
      <w:hyperlink w:anchor="gt_ccc97838-1e6a-4d24-8b85-34f25f5730dc">
        <w:r>
          <w:rPr>
            <w:rStyle w:val="HyperlinkGreen"/>
            <w:b/>
          </w:rPr>
          <w:t>subproperty</w:t>
        </w:r>
      </w:hyperlink>
      <w:r>
        <w:t>, or does not contain th</w:t>
      </w:r>
      <w:r>
        <w:t xml:space="preserve">e required value as defined in section </w:t>
      </w:r>
      <w:hyperlink w:anchor="Section_e3d750c0abd64034ad92449017a28c50" w:history="1">
        <w:r>
          <w:rPr>
            <w:rStyle w:val="Hyperlink"/>
          </w:rPr>
          <w:t>2.2.7</w:t>
        </w:r>
      </w:hyperlink>
      <w:r>
        <w:t xml:space="preserve">, then the client MUST re-create the To-Do Search folder, as specified in </w:t>
      </w:r>
      <w:hyperlink r:id="rId201" w:anchor="Section_a60e9c162ba8424bb60c385a8a2837cb">
        <w:r>
          <w:rPr>
            <w:rStyle w:val="Hyperlink"/>
          </w:rPr>
          <w:t>[MS-OXOSFLD]</w:t>
        </w:r>
      </w:hyperlink>
      <w:r>
        <w:t xml:space="preserve"> section 3.1.4.1.2, or reset the criteria of the </w:t>
      </w:r>
      <w:hyperlink w:anchor="gt_9ab569d0-496f-4ffb-a1c7-af848e3be035">
        <w:r>
          <w:rPr>
            <w:rStyle w:val="HyperlinkGreen"/>
            <w:b/>
          </w:rPr>
          <w:t>search folder</w:t>
        </w:r>
      </w:hyperlink>
      <w:r>
        <w:t>.</w:t>
      </w:r>
    </w:p>
    <w:p w:rsidR="00B71071" w:rsidRDefault="001C498B">
      <w:pPr>
        <w:pStyle w:val="Heading4"/>
      </w:pPr>
      <w:bookmarkStart w:id="352" w:name="section_5d5fe29cc2de44889f16c95137c2d00d"/>
      <w:bookmarkStart w:id="353" w:name="_Toc69361381"/>
      <w:r>
        <w:t>Writing Folder Flags</w:t>
      </w:r>
      <w:bookmarkEnd w:id="352"/>
      <w:bookmarkEnd w:id="353"/>
      <w:r>
        <w:fldChar w:fldCharType="begin"/>
      </w:r>
      <w:r>
        <w:instrText xml:space="preserve"> XE "Client - higher layer triggered events:writing folder flags" </w:instrText>
      </w:r>
      <w:r>
        <w:fldChar w:fldCharType="end"/>
      </w:r>
      <w:r>
        <w:fldChar w:fldCharType="begin"/>
      </w:r>
      <w:r>
        <w:instrText xml:space="preserve"> XE "Higher layer triggere</w:instrText>
      </w:r>
      <w:r>
        <w:instrText xml:space="preserve">d events - client:writing folder flags" </w:instrText>
      </w:r>
      <w:r>
        <w:fldChar w:fldCharType="end"/>
      </w:r>
      <w:r>
        <w:fldChar w:fldCharType="begin"/>
      </w:r>
      <w:r>
        <w:instrText xml:space="preserve"> XE "Triggered events - client:writing folder flags" </w:instrText>
      </w:r>
      <w:r>
        <w:fldChar w:fldCharType="end"/>
      </w:r>
    </w:p>
    <w:p w:rsidR="00B71071" w:rsidRDefault="001C498B">
      <w:r>
        <w:t xml:space="preserve">To write folder flags on a folder, as specified in section </w:t>
      </w:r>
      <w:hyperlink w:anchor="Section_e3d750c0abd64034ad92449017a28c50" w:history="1">
        <w:r>
          <w:rPr>
            <w:rStyle w:val="Hyperlink"/>
          </w:rPr>
          <w:t>2.2.7</w:t>
        </w:r>
      </w:hyperlink>
      <w:r>
        <w:t xml:space="preserve">, the client MUST obtain a </w:t>
      </w:r>
      <w:hyperlink w:anchor="gt_5044babb-08e3-4bb9-bc12-fe8f542b05ee">
        <w:r>
          <w:rPr>
            <w:rStyle w:val="HyperlinkGreen"/>
            <w:b/>
          </w:rPr>
          <w:t>handle</w:t>
        </w:r>
      </w:hyperlink>
      <w:r>
        <w:t xml:space="preserve"> to the folder using the </w:t>
      </w:r>
      <w:r>
        <w:rPr>
          <w:b/>
        </w:rPr>
        <w:t>RopOpenFolder</w:t>
      </w:r>
      <w:r>
        <w:t xml:space="preserve"> </w:t>
      </w:r>
      <w:hyperlink w:anchor="gt_3369fdd6-36f8-4a62-9cd7-2738ffb5048f">
        <w:r>
          <w:rPr>
            <w:rStyle w:val="HyperlinkGreen"/>
            <w:b/>
          </w:rPr>
          <w:t>ROP</w:t>
        </w:r>
      </w:hyperlink>
      <w:r>
        <w:t xml:space="preserve"> (</w:t>
      </w:r>
      <w:hyperlink r:id="rId202" w:anchor="Section_13af691127e54aa0bb75637b02d4f2ef">
        <w:r>
          <w:rPr>
            <w:rStyle w:val="Hyperlink"/>
          </w:rPr>
          <w:t>[MS-OXCROPS]</w:t>
        </w:r>
      </w:hyperlink>
      <w:r>
        <w:t xml:space="preserve"> section 2.2.4.1), as specified in </w:t>
      </w:r>
      <w:hyperlink r:id="rId203" w:anchor="Section_c0f31b95c07f486c98d9535ed9705fbf">
        <w:r>
          <w:rPr>
            <w:rStyle w:val="Hyperlink"/>
          </w:rPr>
          <w:t>[MS-OXCFOLD]</w:t>
        </w:r>
      </w:hyperlink>
      <w:r>
        <w:t xml:space="preserve"> section 3.1.4.1. The client MUST then format the binary data as specified in section 2.2.7. The client MUST then w</w:t>
      </w:r>
      <w:r>
        <w:t xml:space="preserve">rite the data for the folder flags by sending the </w:t>
      </w:r>
      <w:r>
        <w:rPr>
          <w:b/>
        </w:rPr>
        <w:t>RopSetProperties</w:t>
      </w:r>
      <w:r>
        <w:t xml:space="preserve"> ROP ([MS-OXCROPS] section 2.2.8.6) with the </w:t>
      </w:r>
      <w:r>
        <w:rPr>
          <w:b/>
        </w:rPr>
        <w:t>PidTagExtendedFolderFlags</w:t>
      </w:r>
      <w:r>
        <w:t xml:space="preserve"> property (</w:t>
      </w:r>
      <w:hyperlink r:id="rId204" w:anchor="Section_c72e49b878c74483ad65e46e9133673b">
        <w:r>
          <w:rPr>
            <w:rStyle w:val="Hyperlink"/>
          </w:rPr>
          <w:t>[MS-OXOSRCH]</w:t>
        </w:r>
      </w:hyperlink>
      <w:r>
        <w:t xml:space="preserve"> section 2.2.2.</w:t>
      </w:r>
      <w:r>
        <w:t xml:space="preserve">1.2) and the value in the </w:t>
      </w:r>
      <w:r>
        <w:rPr>
          <w:b/>
        </w:rPr>
        <w:t>PropertyValues</w:t>
      </w:r>
      <w:r>
        <w:t xml:space="preserve"> field of the </w:t>
      </w:r>
      <w:r>
        <w:rPr>
          <w:b/>
        </w:rPr>
        <w:t>RopSetProperties</w:t>
      </w:r>
      <w:r>
        <w:t xml:space="preserve"> </w:t>
      </w:r>
      <w:hyperlink w:anchor="gt_b17e14f5-0f03-4447-8a9f-0f1bd0a2f886">
        <w:r>
          <w:rPr>
            <w:rStyle w:val="HyperlinkGreen"/>
            <w:b/>
          </w:rPr>
          <w:t>ROP request buffer</w:t>
        </w:r>
      </w:hyperlink>
      <w:r>
        <w:t xml:space="preserve"> ([MS-OXCROPS] section 2.2.8.6.1). In each case where the client needs to write a new value of one of the</w:t>
      </w:r>
      <w:r>
        <w:t xml:space="preserve"> </w:t>
      </w:r>
      <w:hyperlink w:anchor="gt_ccc97838-1e6a-4d24-8b85-34f25f5730dc">
        <w:r>
          <w:rPr>
            <w:rStyle w:val="HyperlinkGreen"/>
            <w:b/>
          </w:rPr>
          <w:t>subproperties</w:t>
        </w:r>
      </w:hyperlink>
      <w:r>
        <w:t xml:space="preserve"> to the folder, it MUST preserve the values of any other unmodified subproperties on the folder, as specified in section 2.2.7.</w:t>
      </w:r>
    </w:p>
    <w:p w:rsidR="00B71071" w:rsidRDefault="001C498B">
      <w:pPr>
        <w:pStyle w:val="Heading5"/>
      </w:pPr>
      <w:bookmarkStart w:id="354" w:name="section_81353014473f4527b00d542ef16e98ae"/>
      <w:bookmarkStart w:id="355" w:name="_Toc69361382"/>
      <w:r>
        <w:t>Writing ExtendedFolderFlags</w:t>
      </w:r>
      <w:bookmarkEnd w:id="354"/>
      <w:bookmarkEnd w:id="355"/>
    </w:p>
    <w:p w:rsidR="00B71071" w:rsidRDefault="001C498B">
      <w:r>
        <w:t>Any time the user change</w:t>
      </w:r>
      <w:r>
        <w:t xml:space="preserve">s one of the display options for a folder, the client MUST rewrite the </w:t>
      </w:r>
      <w:hyperlink w:anchor="gt_ccc97838-1e6a-4d24-8b85-34f25f5730dc">
        <w:r>
          <w:rPr>
            <w:rStyle w:val="HyperlinkGreen"/>
            <w:b/>
          </w:rPr>
          <w:t>subproperty</w:t>
        </w:r>
      </w:hyperlink>
      <w:r>
        <w:t xml:space="preserve"> to the folder.</w:t>
      </w:r>
    </w:p>
    <w:p w:rsidR="00B71071" w:rsidRDefault="001C498B">
      <w:pPr>
        <w:pStyle w:val="Heading5"/>
      </w:pPr>
      <w:bookmarkStart w:id="356" w:name="section_2def54731d75458db95f935ec8ca35b9"/>
      <w:bookmarkStart w:id="357" w:name="_Toc69361383"/>
      <w:r>
        <w:t>Writing SearchFolderID</w:t>
      </w:r>
      <w:bookmarkEnd w:id="356"/>
      <w:bookmarkEnd w:id="357"/>
    </w:p>
    <w:p w:rsidR="00B71071" w:rsidRDefault="001C498B">
      <w:r>
        <w:t xml:space="preserve">The client MUST write the </w:t>
      </w:r>
      <w:r>
        <w:rPr>
          <w:b/>
        </w:rPr>
        <w:t>SearchFolderID</w:t>
      </w:r>
      <w:r>
        <w:t xml:space="preserve"> </w:t>
      </w:r>
      <w:hyperlink w:anchor="gt_ccc97838-1e6a-4d24-8b85-34f25f5730dc">
        <w:r>
          <w:rPr>
            <w:rStyle w:val="HyperlinkGreen"/>
            <w:b/>
          </w:rPr>
          <w:t>subproperty</w:t>
        </w:r>
      </w:hyperlink>
      <w:r>
        <w:t xml:space="preserve"> on any new persistent </w:t>
      </w:r>
      <w:hyperlink w:anchor="gt_9ab569d0-496f-4ffb-a1c7-af848e3be035">
        <w:r>
          <w:rPr>
            <w:rStyle w:val="HyperlinkGreen"/>
            <w:b/>
          </w:rPr>
          <w:t>search folders</w:t>
        </w:r>
      </w:hyperlink>
      <w:r>
        <w:t xml:space="preserve"> that it creates.</w:t>
      </w:r>
    </w:p>
    <w:p w:rsidR="00B71071" w:rsidRDefault="001C498B">
      <w:pPr>
        <w:pStyle w:val="Heading5"/>
      </w:pPr>
      <w:bookmarkStart w:id="358" w:name="section_23299a81276d4d8a8efbc41957b54b5b"/>
      <w:bookmarkStart w:id="359" w:name="_Toc69361384"/>
      <w:r>
        <w:t>Writing ToDoFolderVersion</w:t>
      </w:r>
      <w:bookmarkEnd w:id="358"/>
      <w:bookmarkEnd w:id="359"/>
    </w:p>
    <w:p w:rsidR="00B71071" w:rsidRDefault="001C498B">
      <w:r>
        <w:t>When the client re-creates or resets the criteria on the To-Do Search fo</w:t>
      </w:r>
      <w:r>
        <w:t xml:space="preserve">lder, it MUST set the </w:t>
      </w:r>
      <w:r>
        <w:rPr>
          <w:b/>
        </w:rPr>
        <w:t>ToDoFolderVersion</w:t>
      </w:r>
      <w:r>
        <w:t xml:space="preserve"> </w:t>
      </w:r>
      <w:hyperlink w:anchor="gt_ccc97838-1e6a-4d24-8b85-34f25f5730dc">
        <w:r>
          <w:rPr>
            <w:rStyle w:val="HyperlinkGreen"/>
            <w:b/>
          </w:rPr>
          <w:t>subproperty</w:t>
        </w:r>
      </w:hyperlink>
      <w:r>
        <w:t xml:space="preserve"> on the folder.</w:t>
      </w:r>
    </w:p>
    <w:p w:rsidR="00B71071" w:rsidRDefault="001C498B">
      <w:pPr>
        <w:pStyle w:val="Heading4"/>
      </w:pPr>
      <w:bookmarkStart w:id="360" w:name="section_6619151fefe34c5985ac885139a7c262"/>
      <w:bookmarkStart w:id="361" w:name="_Toc69361385"/>
      <w:r>
        <w:t>Applying a Category to a Message</w:t>
      </w:r>
      <w:bookmarkEnd w:id="360"/>
      <w:bookmarkEnd w:id="361"/>
      <w:r>
        <w:fldChar w:fldCharType="begin"/>
      </w:r>
      <w:r>
        <w:instrText xml:space="preserve"> XE "Client - higher layer triggered events:applying a category to a message" </w:instrText>
      </w:r>
      <w:r>
        <w:fldChar w:fldCharType="end"/>
      </w:r>
      <w:r>
        <w:fldChar w:fldCharType="begin"/>
      </w:r>
      <w:r>
        <w:instrText xml:space="preserve"> XE "Higher lay</w:instrText>
      </w:r>
      <w:r>
        <w:instrText xml:space="preserve">er triggered events - client:applying a category to a message" </w:instrText>
      </w:r>
      <w:r>
        <w:fldChar w:fldCharType="end"/>
      </w:r>
      <w:r>
        <w:fldChar w:fldCharType="begin"/>
      </w:r>
      <w:r>
        <w:instrText xml:space="preserve"> XE "Triggered events - client:applying a category to a message" </w:instrText>
      </w:r>
      <w:r>
        <w:fldChar w:fldCharType="end"/>
      </w:r>
    </w:p>
    <w:p w:rsidR="00B71071" w:rsidRDefault="001C498B">
      <w:r>
        <w:t xml:space="preserve">A message can have a list of </w:t>
      </w:r>
      <w:hyperlink w:anchor="gt_7d6acf13-ba4d-4a0a-930e-3eaee465c7f1">
        <w:r>
          <w:rPr>
            <w:rStyle w:val="HyperlinkGreen"/>
            <w:b/>
          </w:rPr>
          <w:t>categories</w:t>
        </w:r>
      </w:hyperlink>
      <w:r>
        <w:t xml:space="preserve"> stored in the </w:t>
      </w:r>
      <w:r>
        <w:rPr>
          <w:b/>
        </w:rPr>
        <w:t>PidName</w:t>
      </w:r>
      <w:r>
        <w:rPr>
          <w:b/>
        </w:rPr>
        <w:t>Keywords</w:t>
      </w:r>
      <w:r>
        <w:t xml:space="preserve"> property (section </w:t>
      </w:r>
      <w:hyperlink w:anchor="Section_29a1b4daa6264255ad5690cdefb65345" w:history="1">
        <w:r>
          <w:rPr>
            <w:rStyle w:val="Hyperlink"/>
          </w:rPr>
          <w:t>2.2.8.7</w:t>
        </w:r>
      </w:hyperlink>
      <w:r>
        <w:t xml:space="preserve">). To apply a new category to a message, the client MUST read the current value of the </w:t>
      </w:r>
      <w:r>
        <w:rPr>
          <w:b/>
        </w:rPr>
        <w:t>PidNameKeywords</w:t>
      </w:r>
      <w:r>
        <w:t xml:space="preserve"> property from the message and check to see whether the current value already contains the name of the new category. If the current value does not include the name of the new category, the client MUST insert the name of the category in the list and set the</w:t>
      </w:r>
      <w:r>
        <w:t xml:space="preserve"> new value of </w:t>
      </w:r>
      <w:r>
        <w:rPr>
          <w:b/>
        </w:rPr>
        <w:t>PidNameKeywords</w:t>
      </w:r>
      <w:r>
        <w:t xml:space="preserve"> property on the message.</w:t>
      </w:r>
    </w:p>
    <w:p w:rsidR="00B71071" w:rsidRDefault="001C498B">
      <w:pPr>
        <w:pStyle w:val="Heading4"/>
      </w:pPr>
      <w:bookmarkStart w:id="362" w:name="section_c52c6b54e5b9463db060b4ae4ca57696"/>
      <w:bookmarkStart w:id="363" w:name="_Toc69361386"/>
      <w:r>
        <w:t>Performing a Conversation Action</w:t>
      </w:r>
      <w:bookmarkEnd w:id="362"/>
      <w:bookmarkEnd w:id="363"/>
      <w:r>
        <w:fldChar w:fldCharType="begin"/>
      </w:r>
      <w:r>
        <w:instrText xml:space="preserve"> XE "Client - higher layer triggered events:performing a conversation action" </w:instrText>
      </w:r>
      <w:r>
        <w:fldChar w:fldCharType="end"/>
      </w:r>
      <w:r>
        <w:fldChar w:fldCharType="begin"/>
      </w:r>
      <w:r>
        <w:instrText xml:space="preserve"> XE "Higher layer triggered events - client:performing a conversation action" </w:instrText>
      </w:r>
      <w:r>
        <w:fldChar w:fldCharType="end"/>
      </w:r>
      <w:r>
        <w:fldChar w:fldCharType="begin"/>
      </w:r>
      <w:r>
        <w:instrText xml:space="preserve"> XE "Trig</w:instrText>
      </w:r>
      <w:r>
        <w:instrText xml:space="preserve">gered events - client:performing a conversation action" </w:instrText>
      </w:r>
      <w:r>
        <w:fldChar w:fldCharType="end"/>
      </w:r>
    </w:p>
    <w:p w:rsidR="00B71071" w:rsidRDefault="001C498B">
      <w:r>
        <w:t xml:space="preserve">The following user actions performed on a </w:t>
      </w:r>
      <w:hyperlink w:anchor="gt_0aec5fa3-827f-4725-9d37-4b5bff86d6e1">
        <w:r>
          <w:rPr>
            <w:rStyle w:val="HyperlinkGreen"/>
            <w:b/>
          </w:rPr>
          <w:t>conversation</w:t>
        </w:r>
      </w:hyperlink>
      <w:r>
        <w:t xml:space="preserve"> SHOULD</w:t>
      </w:r>
      <w:bookmarkStart w:id="364" w:name="z78"/>
      <w:bookmarkStart w:id="365" w:name="Appendix_A_Target_37"/>
      <w:bookmarkEnd w:id="364"/>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65"/>
      <w:r>
        <w:t xml:space="preserve"> mod</w:t>
      </w:r>
      <w:r>
        <w:t xml:space="preserve">ify the </w:t>
      </w:r>
      <w:hyperlink w:anchor="gt_c6ef436d-bd96-48de-828b-7a16f525db4b">
        <w:r>
          <w:rPr>
            <w:rStyle w:val="HyperlinkGreen"/>
            <w:b/>
          </w:rPr>
          <w:t>conversation actions</w:t>
        </w:r>
      </w:hyperlink>
      <w:r>
        <w:t xml:space="preserve">, as specified in section </w:t>
      </w:r>
      <w:hyperlink w:anchor="Section_c909f6deeb3f4db8a7ca261b0d14f075" w:history="1">
        <w:r>
          <w:rPr>
            <w:rStyle w:val="Hyperlink"/>
          </w:rPr>
          <w:t>2.2.8</w:t>
        </w:r>
      </w:hyperlink>
      <w:r>
        <w:t>, on a conversation and trigger special handling logic:</w:t>
      </w:r>
    </w:p>
    <w:p w:rsidR="00B71071" w:rsidRDefault="001C498B">
      <w:pPr>
        <w:pStyle w:val="ListParagraph"/>
        <w:numPr>
          <w:ilvl w:val="0"/>
          <w:numId w:val="94"/>
        </w:numPr>
      </w:pPr>
      <w:r>
        <w:t>Ignore</w:t>
      </w:r>
    </w:p>
    <w:p w:rsidR="00B71071" w:rsidRDefault="001C498B">
      <w:pPr>
        <w:pStyle w:val="ListParagraph"/>
        <w:numPr>
          <w:ilvl w:val="0"/>
          <w:numId w:val="95"/>
        </w:numPr>
      </w:pPr>
      <w:r>
        <w:t>Stop Ignorin</w:t>
      </w:r>
      <w:r>
        <w:t>g</w:t>
      </w:r>
    </w:p>
    <w:p w:rsidR="00B71071" w:rsidRDefault="001C498B">
      <w:pPr>
        <w:pStyle w:val="ListParagraph"/>
        <w:numPr>
          <w:ilvl w:val="0"/>
          <w:numId w:val="96"/>
        </w:numPr>
      </w:pPr>
      <w:r>
        <w:t>Move to Folder</w:t>
      </w:r>
    </w:p>
    <w:p w:rsidR="00B71071" w:rsidRDefault="001C498B">
      <w:pPr>
        <w:pStyle w:val="ListParagraph"/>
        <w:numPr>
          <w:ilvl w:val="0"/>
          <w:numId w:val="97"/>
        </w:numPr>
      </w:pPr>
      <w:r>
        <w:lastRenderedPageBreak/>
        <w:t>Stop Move</w:t>
      </w:r>
    </w:p>
    <w:p w:rsidR="00B71071" w:rsidRDefault="001C498B">
      <w:pPr>
        <w:pStyle w:val="ListParagraph"/>
        <w:numPr>
          <w:ilvl w:val="0"/>
          <w:numId w:val="98"/>
        </w:numPr>
      </w:pPr>
      <w:r>
        <w:t>Add Category</w:t>
      </w:r>
    </w:p>
    <w:p w:rsidR="00B71071" w:rsidRDefault="001C498B">
      <w:pPr>
        <w:pStyle w:val="ListParagraph"/>
        <w:numPr>
          <w:ilvl w:val="0"/>
          <w:numId w:val="99"/>
        </w:numPr>
      </w:pPr>
      <w:r>
        <w:t xml:space="preserve">Remove Category </w:t>
      </w:r>
    </w:p>
    <w:p w:rsidR="00B71071" w:rsidRDefault="001C498B">
      <w:pPr>
        <w:pStyle w:val="ListParagraph"/>
        <w:numPr>
          <w:ilvl w:val="0"/>
          <w:numId w:val="99"/>
        </w:numPr>
      </w:pPr>
      <w:r>
        <w:t>Clear All Categories</w:t>
      </w:r>
    </w:p>
    <w:p w:rsidR="00B71071" w:rsidRDefault="001C498B">
      <w:r>
        <w:t xml:space="preserve">When the user performs one of these actions on a conversation, the client SHOULD identify all unique values of the </w:t>
      </w:r>
      <w:r>
        <w:rPr>
          <w:b/>
        </w:rPr>
        <w:t>PidTagConversationId</w:t>
      </w:r>
      <w:r>
        <w:t xml:space="preserve"> property (</w:t>
      </w:r>
      <w:hyperlink r:id="rId205" w:anchor="Section_daa9120ff3254afba73828f91049ab3c">
        <w:r>
          <w:rPr>
            <w:rStyle w:val="Hyperlink"/>
          </w:rPr>
          <w:t>[MS-OXOMSG]</w:t>
        </w:r>
      </w:hyperlink>
      <w:r>
        <w:t xml:space="preserve"> section 2.2.1.2) on the </w:t>
      </w:r>
      <w:hyperlink w:anchor="gt_7ab88094-3b46-4be6-9cbf-f22233ef0915">
        <w:r>
          <w:rPr>
            <w:rStyle w:val="HyperlinkGreen"/>
            <w:b/>
          </w:rPr>
          <w:t>E-mail objects</w:t>
        </w:r>
      </w:hyperlink>
      <w:r>
        <w:t xml:space="preserve"> and do the following for each </w:t>
      </w:r>
      <w:hyperlink w:anchor="gt_3010dae7-0610-442d-a12b-92341c508e56">
        <w:r>
          <w:rPr>
            <w:rStyle w:val="HyperlinkGreen"/>
            <w:b/>
          </w:rPr>
          <w:t>conversation ID</w:t>
        </w:r>
      </w:hyperlink>
      <w:r>
        <w:t>:</w:t>
      </w:r>
    </w:p>
    <w:p w:rsidR="00B71071" w:rsidRDefault="001C498B">
      <w:pPr>
        <w:pStyle w:val="ListParagraph"/>
        <w:numPr>
          <w:ilvl w:val="0"/>
          <w:numId w:val="100"/>
        </w:numPr>
      </w:pPr>
      <w:r>
        <w:t xml:space="preserve">The client SHOULD locate the conversation action </w:t>
      </w:r>
      <w:hyperlink w:anchor="gt_6f222571-3f61-4250-a8a6-d56505335792">
        <w:r>
          <w:rPr>
            <w:rStyle w:val="HyperlinkGreen"/>
            <w:b/>
          </w:rPr>
          <w:t>FAI</w:t>
        </w:r>
      </w:hyperlink>
      <w:r>
        <w:t xml:space="preserve"> message in the Conversation Actions Settings </w:t>
      </w:r>
      <w:hyperlink w:anchor="gt_14e25453-1647-4acb-a35e-306810c60528">
        <w:r>
          <w:rPr>
            <w:rStyle w:val="HyperlinkGreen"/>
            <w:b/>
          </w:rPr>
          <w:t>special folder</w:t>
        </w:r>
      </w:hyperlink>
      <w:r>
        <w:t xml:space="preserve"> with bytes 6-21 of the </w:t>
      </w:r>
      <w:r>
        <w:rPr>
          <w:b/>
        </w:rPr>
        <w:t>PidTagConversationIndex</w:t>
      </w:r>
      <w:r>
        <w:t xml:space="preserve"> property (section </w:t>
      </w:r>
      <w:hyperlink w:anchor="Section_58bb9342e3da4b11bca12e4750d691e0" w:history="1">
        <w:r>
          <w:rPr>
            <w:rStyle w:val="Hyperlink"/>
          </w:rPr>
          <w:t>2.2.8.8</w:t>
        </w:r>
      </w:hyperlink>
      <w:r>
        <w:t>) corresponding to the given conversation ID. If no such FAI message exists, proceed to step 4.</w:t>
      </w:r>
    </w:p>
    <w:p w:rsidR="00B71071" w:rsidRDefault="001C498B">
      <w:pPr>
        <w:pStyle w:val="ListParagraph"/>
        <w:numPr>
          <w:ilvl w:val="0"/>
          <w:numId w:val="100"/>
        </w:numPr>
      </w:pPr>
      <w:r>
        <w:t>If</w:t>
      </w:r>
      <w:r>
        <w:t xml:space="preserve"> the user is performing a Stop Ignoring action and the FAI message does not indicate that there is an Ignore conversation action (as specified in sections </w:t>
      </w:r>
      <w:hyperlink w:anchor="Section_76146f36c4b44854ac2d63922159fa47" w:history="1">
        <w:r>
          <w:rPr>
            <w:rStyle w:val="Hyperlink"/>
          </w:rPr>
          <w:t>2.2.8.3</w:t>
        </w:r>
      </w:hyperlink>
      <w:r>
        <w:t xml:space="preserve"> and </w:t>
      </w:r>
      <w:hyperlink w:anchor="Section_408a1c6033f14a7f9a23bae16a6f059f" w:history="1">
        <w:r>
          <w:rPr>
            <w:rStyle w:val="Hyperlink"/>
          </w:rPr>
          <w:t>2.2.8.4</w:t>
        </w:r>
      </w:hyperlink>
      <w:r>
        <w:t>), the client SHOULD NOT perform the Stop Ignoring action for this conversation ID.</w:t>
      </w:r>
    </w:p>
    <w:p w:rsidR="00B71071" w:rsidRDefault="001C498B">
      <w:pPr>
        <w:pStyle w:val="ListParagraph"/>
        <w:numPr>
          <w:ilvl w:val="0"/>
          <w:numId w:val="100"/>
        </w:numPr>
      </w:pPr>
      <w:r>
        <w:t xml:space="preserve">If the user is performing a Stop Move action and the FAI message does not indicate that there is a Move to </w:t>
      </w:r>
      <w:r>
        <w:t>Folder conversation action (as specified in sections 2.2.8.3 and 2.2.8.4), the client SHOULD NOT perform the Stop Move action for this conversation ID.</w:t>
      </w:r>
    </w:p>
    <w:p w:rsidR="00B71071" w:rsidRDefault="001C498B">
      <w:pPr>
        <w:pStyle w:val="ListParagraph"/>
        <w:numPr>
          <w:ilvl w:val="0"/>
          <w:numId w:val="100"/>
        </w:numPr>
      </w:pPr>
      <w:r>
        <w:t>If no existing FAI message is found, a new FAI message SHOULD be created with the properties specified i</w:t>
      </w:r>
      <w:r>
        <w:t>n section 2.2.8.</w:t>
      </w:r>
    </w:p>
    <w:p w:rsidR="00B71071" w:rsidRDefault="001C498B">
      <w:pPr>
        <w:pStyle w:val="ListParagraph"/>
        <w:numPr>
          <w:ilvl w:val="0"/>
          <w:numId w:val="100"/>
        </w:numPr>
      </w:pPr>
      <w:r>
        <w:t>The client SHOULD</w:t>
      </w:r>
      <w:bookmarkStart w:id="366"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66"/>
      <w:r>
        <w:t xml:space="preserve"> locate all E-mail objects on the </w:t>
      </w:r>
      <w:hyperlink w:anchor="gt_fda94a53-448d-48d5-9991-176c530ff597">
        <w:r>
          <w:rPr>
            <w:rStyle w:val="HyperlinkGreen"/>
            <w:b/>
          </w:rPr>
          <w:t>message store</w:t>
        </w:r>
      </w:hyperlink>
      <w:r>
        <w:t xml:space="preserve"> with a </w:t>
      </w:r>
      <w:r>
        <w:rPr>
          <w:b/>
        </w:rPr>
        <w:t>PidTagConversationId</w:t>
      </w:r>
      <w:r>
        <w:t xml:space="preserve"> property value</w:t>
      </w:r>
      <w:r>
        <w:t xml:space="preserve"> matching the given conversation ID. If the operation cannot be done in a timely fashion, the client can</w:t>
      </w:r>
      <w:bookmarkStart w:id="367" w:name="z80"/>
      <w:bookmarkEnd w:id="367"/>
      <w:r>
        <w:t xml:space="preserve"> proceed as though no E-mail objects were found.</w:t>
      </w:r>
    </w:p>
    <w:p w:rsidR="00B71071" w:rsidRDefault="001C498B">
      <w:pPr>
        <w:pStyle w:val="ListParagraph"/>
        <w:numPr>
          <w:ilvl w:val="0"/>
          <w:numId w:val="100"/>
        </w:numPr>
      </w:pPr>
      <w:r>
        <w:t xml:space="preserve">The client SHOULD perform the appropriate </w:t>
      </w:r>
      <w:hyperlink w:anchor="gt_b178b6c0-7df9-4107-95ca-12c7f0b9900b">
        <w:r>
          <w:rPr>
            <w:rStyle w:val="HyperlinkGreen"/>
            <w:b/>
          </w:rPr>
          <w:t>action</w:t>
        </w:r>
      </w:hyperlink>
      <w:r>
        <w:t xml:space="preserve"> on all located E-mail objects, as specified in the second column of the table following this procedure.</w:t>
      </w:r>
    </w:p>
    <w:p w:rsidR="00B71071" w:rsidRDefault="001C498B">
      <w:pPr>
        <w:pStyle w:val="ListParagraph"/>
        <w:numPr>
          <w:ilvl w:val="0"/>
          <w:numId w:val="100"/>
        </w:numPr>
      </w:pPr>
      <w:r>
        <w:t xml:space="preserve">The client SHOULD set the latest value of the </w:t>
      </w:r>
      <w:r>
        <w:rPr>
          <w:b/>
        </w:rPr>
        <w:t>PidTagMessageDeliveryTime</w:t>
      </w:r>
      <w:r>
        <w:t xml:space="preserve"> property ([MS-OXOMSG] section 2.2.3.9) from the located E-mail objects a</w:t>
      </w:r>
      <w:r>
        <w:t xml:space="preserve">s the </w:t>
      </w:r>
      <w:r>
        <w:rPr>
          <w:b/>
        </w:rPr>
        <w:t>PidLidConversationActionMaxDeliveryTime</w:t>
      </w:r>
      <w:r>
        <w:t xml:space="preserve"> property (section </w:t>
      </w:r>
      <w:hyperlink w:anchor="Section_608d62f644a94f0996e6e2d786fe68bf" w:history="1">
        <w:r>
          <w:rPr>
            <w:rStyle w:val="Hyperlink"/>
          </w:rPr>
          <w:t>2.2.8.2</w:t>
        </w:r>
      </w:hyperlink>
      <w:r>
        <w:t xml:space="preserve">) on the FAI message. If no messages were found, the </w:t>
      </w:r>
      <w:r>
        <w:rPr>
          <w:b/>
        </w:rPr>
        <w:t>PidLidConversationActionMaxDeliveryTime</w:t>
      </w:r>
      <w:r>
        <w:t xml:space="preserve"> property SHOULD be set to 00:00:</w:t>
      </w:r>
      <w:r>
        <w:t>00 (</w:t>
      </w:r>
      <w:hyperlink w:anchor="gt_f2369991-a884-4843-a8fa-1505b6d5ece7">
        <w:r>
          <w:rPr>
            <w:rStyle w:val="HyperlinkGreen"/>
            <w:b/>
          </w:rPr>
          <w:t>UTC</w:t>
        </w:r>
      </w:hyperlink>
      <w:r>
        <w:t>) April 1, 1601.</w:t>
      </w:r>
    </w:p>
    <w:p w:rsidR="00B71071" w:rsidRDefault="001C498B">
      <w:pPr>
        <w:pStyle w:val="ListParagraph"/>
        <w:numPr>
          <w:ilvl w:val="0"/>
          <w:numId w:val="100"/>
        </w:numPr>
      </w:pPr>
      <w:r>
        <w:t xml:space="preserve">The client SHOULD set the current time (in UTC) as the </w:t>
      </w:r>
      <w:r>
        <w:rPr>
          <w:b/>
        </w:rPr>
        <w:t>PidLidConversationActionLastAppliedTime</w:t>
      </w:r>
      <w:r>
        <w:t xml:space="preserve"> property (section </w:t>
      </w:r>
      <w:hyperlink w:anchor="Section_4e69585ba78946b0ac63b18457d2c6af" w:history="1">
        <w:r>
          <w:rPr>
            <w:rStyle w:val="Hyperlink"/>
          </w:rPr>
          <w:t>2.2.8.1</w:t>
        </w:r>
      </w:hyperlink>
      <w:r>
        <w:t>) on the FAI message.</w:t>
      </w:r>
    </w:p>
    <w:p w:rsidR="00B71071" w:rsidRDefault="001C498B">
      <w:pPr>
        <w:pStyle w:val="ListParagraph"/>
        <w:numPr>
          <w:ilvl w:val="0"/>
          <w:numId w:val="100"/>
        </w:numPr>
      </w:pPr>
      <w:r>
        <w:t>The client SHOULD perform the appropriate action on the FAI message, as specified in the third column of the table following this procedure.</w:t>
      </w:r>
    </w:p>
    <w:p w:rsidR="00B71071" w:rsidRDefault="001C498B">
      <w:pPr>
        <w:pStyle w:val="ListParagraph"/>
        <w:numPr>
          <w:ilvl w:val="0"/>
          <w:numId w:val="100"/>
        </w:numPr>
      </w:pPr>
      <w:r>
        <w:t xml:space="preserve">If the server returned a version less than 14.0.324.0, as described in section </w:t>
      </w:r>
      <w:hyperlink w:anchor="Section_016caaa5637f4e11bec962fa7a0fcd5e" w:history="1">
        <w:r>
          <w:rPr>
            <w:rStyle w:val="Hyperlink"/>
          </w:rPr>
          <w:t>1.7</w:t>
        </w:r>
      </w:hyperlink>
      <w:r>
        <w:t xml:space="preserve">, and the </w:t>
      </w:r>
      <w:r>
        <w:rPr>
          <w:b/>
        </w:rPr>
        <w:t xml:space="preserve">PidLidConversationActionMoveFolderEid </w:t>
      </w:r>
      <w:r>
        <w:t xml:space="preserve">(section 2.2.8.3) and </w:t>
      </w:r>
      <w:r>
        <w:rPr>
          <w:b/>
        </w:rPr>
        <w:t>PidNameKeywords</w:t>
      </w:r>
      <w:r>
        <w:t xml:space="preserve"> (section </w:t>
      </w:r>
      <w:hyperlink w:anchor="Section_29a1b4daa6264255ad5690cdefb65345" w:history="1">
        <w:r>
          <w:rPr>
            <w:rStyle w:val="Hyperlink"/>
          </w:rPr>
          <w:t>2.2.8.7</w:t>
        </w:r>
      </w:hyperlink>
      <w:r>
        <w:t xml:space="preserve">) properties are both not set, the </w:t>
      </w:r>
      <w:r>
        <w:t>client SHOULD delete the FAI message.</w:t>
      </w:r>
    </w:p>
    <w:p w:rsidR="00B71071" w:rsidRDefault="001C498B">
      <w:r>
        <w:t>Appropriate actions for the client to perform for each user action are specified in the following table.</w:t>
      </w:r>
    </w:p>
    <w:tbl>
      <w:tblPr>
        <w:tblStyle w:val="Table-ShadedHeader"/>
        <w:tblW w:w="0" w:type="auto"/>
        <w:tblLook w:val="04A0" w:firstRow="1" w:lastRow="0" w:firstColumn="1" w:lastColumn="0" w:noHBand="0" w:noVBand="1"/>
      </w:tblPr>
      <w:tblGrid>
        <w:gridCol w:w="1737"/>
        <w:gridCol w:w="3724"/>
        <w:gridCol w:w="4014"/>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tcPr>
          <w:p w:rsidR="00B71071" w:rsidRDefault="001C498B">
            <w:pPr>
              <w:pStyle w:val="TableHeaderText"/>
            </w:pPr>
            <w:r>
              <w:t>User action</w:t>
            </w:r>
          </w:p>
        </w:tc>
        <w:tc>
          <w:tcPr>
            <w:tcW w:w="3724" w:type="dxa"/>
          </w:tcPr>
          <w:p w:rsidR="00B71071" w:rsidRDefault="001C498B">
            <w:pPr>
              <w:pStyle w:val="TableHeaderText"/>
            </w:pPr>
            <w:r>
              <w:t>Action to perform on each E-mail object</w:t>
            </w:r>
          </w:p>
        </w:tc>
        <w:tc>
          <w:tcPr>
            <w:tcW w:w="4014" w:type="dxa"/>
          </w:tcPr>
          <w:p w:rsidR="00B71071" w:rsidRDefault="001C498B">
            <w:pPr>
              <w:pStyle w:val="TableHeaderText"/>
            </w:pPr>
            <w:r>
              <w:t>Action to perform on the FAI message object</w:t>
            </w:r>
          </w:p>
        </w:tc>
      </w:tr>
      <w:tr w:rsidR="00B71071" w:rsidTr="00B71071">
        <w:tc>
          <w:tcPr>
            <w:tcW w:w="0" w:type="auto"/>
          </w:tcPr>
          <w:p w:rsidR="00B71071" w:rsidRDefault="001C498B">
            <w:pPr>
              <w:pStyle w:val="TableBodyText"/>
            </w:pPr>
            <w:r>
              <w:t>Ignore</w:t>
            </w:r>
          </w:p>
        </w:tc>
        <w:tc>
          <w:tcPr>
            <w:tcW w:w="3724" w:type="dxa"/>
          </w:tcPr>
          <w:p w:rsidR="00B71071" w:rsidRDefault="001C498B">
            <w:pPr>
              <w:pStyle w:val="TableBodyText"/>
            </w:pPr>
            <w:r>
              <w:t xml:space="preserve">If the </w:t>
            </w:r>
            <w:r>
              <w:t>E-mail object is not in the Sent Items special folder, move the E-mail object to the Deleted Items special folder.</w:t>
            </w:r>
          </w:p>
        </w:tc>
        <w:tc>
          <w:tcPr>
            <w:tcW w:w="4014" w:type="dxa"/>
          </w:tcPr>
          <w:p w:rsidR="00B71071" w:rsidRDefault="001C498B">
            <w:pPr>
              <w:pStyle w:val="TableBodyText"/>
            </w:pPr>
            <w:r>
              <w:t xml:space="preserve">Set the </w:t>
            </w:r>
            <w:r>
              <w:rPr>
                <w:b/>
              </w:rPr>
              <w:t>PidLidConversationActionMoveFolderEid</w:t>
            </w:r>
            <w:r>
              <w:t xml:space="preserve"> property to an array of size 0. Delete the value of the </w:t>
            </w:r>
            <w:r>
              <w:rPr>
                <w:b/>
              </w:rPr>
              <w:lastRenderedPageBreak/>
              <w:t>PidLidConversationActionMoveStoreEid</w:t>
            </w:r>
            <w:r>
              <w:t xml:space="preserve"> pr</w:t>
            </w:r>
            <w:r>
              <w:t>operty (section 2.2.8.4).</w:t>
            </w:r>
          </w:p>
        </w:tc>
      </w:tr>
      <w:tr w:rsidR="00B71071" w:rsidTr="00B71071">
        <w:tc>
          <w:tcPr>
            <w:tcW w:w="0" w:type="auto"/>
          </w:tcPr>
          <w:p w:rsidR="00B71071" w:rsidRDefault="001C498B">
            <w:pPr>
              <w:pStyle w:val="TableBodyText"/>
            </w:pPr>
            <w:r>
              <w:lastRenderedPageBreak/>
              <w:t>Stop Ignoring</w:t>
            </w:r>
          </w:p>
        </w:tc>
        <w:tc>
          <w:tcPr>
            <w:tcW w:w="3724" w:type="dxa"/>
          </w:tcPr>
          <w:p w:rsidR="00B71071" w:rsidRDefault="001C498B">
            <w:pPr>
              <w:pStyle w:val="TableBodyText"/>
            </w:pPr>
            <w:r>
              <w:t xml:space="preserve">If the E-mail object is in the Deleted Items special folder, move the E-mail object to the </w:t>
            </w:r>
            <w:hyperlink w:anchor="gt_baa08600-0402-47f6-a8ce-9690cf962c96">
              <w:r>
                <w:rPr>
                  <w:rStyle w:val="HyperlinkGreen"/>
                  <w:b/>
                </w:rPr>
                <w:t>Inbox folder</w:t>
              </w:r>
            </w:hyperlink>
            <w:r>
              <w:t>.</w:t>
            </w:r>
          </w:p>
        </w:tc>
        <w:tc>
          <w:tcPr>
            <w:tcW w:w="4014" w:type="dxa"/>
          </w:tcPr>
          <w:p w:rsidR="00B71071" w:rsidRDefault="001C498B">
            <w:pPr>
              <w:pStyle w:val="TableBodyText"/>
            </w:pPr>
            <w:r>
              <w:t xml:space="preserve">Delete the value of </w:t>
            </w:r>
            <w:r>
              <w:rPr>
                <w:b/>
              </w:rPr>
              <w:t>PidLidConversationActionMoveFolderEid</w:t>
            </w:r>
            <w:r>
              <w:t xml:space="preserve"> property and of the </w:t>
            </w:r>
            <w:r>
              <w:rPr>
                <w:b/>
              </w:rPr>
              <w:t>PidLidConversationActionMoveStoreEid</w:t>
            </w:r>
            <w:r>
              <w:t xml:space="preserve"> property.</w:t>
            </w:r>
          </w:p>
        </w:tc>
      </w:tr>
      <w:tr w:rsidR="00B71071" w:rsidTr="00B71071">
        <w:tc>
          <w:tcPr>
            <w:tcW w:w="0" w:type="auto"/>
          </w:tcPr>
          <w:p w:rsidR="00B71071" w:rsidRDefault="001C498B">
            <w:pPr>
              <w:pStyle w:val="TableBodyText"/>
            </w:pPr>
            <w:r>
              <w:t>Move to Folder</w:t>
            </w:r>
          </w:p>
        </w:tc>
        <w:tc>
          <w:tcPr>
            <w:tcW w:w="3724" w:type="dxa"/>
          </w:tcPr>
          <w:p w:rsidR="00B71071" w:rsidRDefault="001C498B">
            <w:pPr>
              <w:pStyle w:val="TableBodyText"/>
            </w:pPr>
            <w:r>
              <w:t>If the E-mail object is not in the Sent Items special folder, move the E-mail object to the user-specified folder.</w:t>
            </w:r>
          </w:p>
        </w:tc>
        <w:tc>
          <w:tcPr>
            <w:tcW w:w="4014" w:type="dxa"/>
          </w:tcPr>
          <w:p w:rsidR="00B71071" w:rsidRDefault="001C498B">
            <w:pPr>
              <w:pStyle w:val="TableBodyText"/>
            </w:pPr>
            <w:r>
              <w:t xml:space="preserve">Set the </w:t>
            </w:r>
            <w:r>
              <w:rPr>
                <w:b/>
              </w:rPr>
              <w:t>PidLidConver</w:t>
            </w:r>
            <w:r>
              <w:rPr>
                <w:b/>
              </w:rPr>
              <w:t>sationActionMoveFolderEid</w:t>
            </w:r>
            <w:r>
              <w:t xml:space="preserve"> property to the </w:t>
            </w:r>
            <w:hyperlink w:anchor="gt_64df5f51-e2e6-4cf2-a15f-5bc1167087b5">
              <w:r>
                <w:rPr>
                  <w:rStyle w:val="HyperlinkGreen"/>
                  <w:b/>
                </w:rPr>
                <w:t>EntryID</w:t>
              </w:r>
            </w:hyperlink>
            <w:r>
              <w:t xml:space="preserve"> of the user-specified folder. If the user-specified folder is in the same message store as the FAI message, delete the value of the </w:t>
            </w:r>
            <w:r>
              <w:rPr>
                <w:b/>
              </w:rPr>
              <w:t>PidLidConver</w:t>
            </w:r>
            <w:r>
              <w:rPr>
                <w:b/>
              </w:rPr>
              <w:t>sationActionMoveStoreEid</w:t>
            </w:r>
            <w:r>
              <w:t xml:space="preserve"> property. Otherwise, set the </w:t>
            </w:r>
            <w:r>
              <w:rPr>
                <w:b/>
              </w:rPr>
              <w:t>PidLidConversationActionMoveStoreEid</w:t>
            </w:r>
            <w:r>
              <w:t xml:space="preserve"> property to the EntryID of the user-specified message store.</w:t>
            </w:r>
          </w:p>
        </w:tc>
      </w:tr>
      <w:tr w:rsidR="00B71071" w:rsidTr="00B71071">
        <w:tc>
          <w:tcPr>
            <w:tcW w:w="0" w:type="auto"/>
          </w:tcPr>
          <w:p w:rsidR="00B71071" w:rsidRDefault="001C498B">
            <w:pPr>
              <w:pStyle w:val="TableBodyText"/>
            </w:pPr>
            <w:r>
              <w:t>Stop Move</w:t>
            </w:r>
          </w:p>
        </w:tc>
        <w:tc>
          <w:tcPr>
            <w:tcW w:w="3724" w:type="dxa"/>
          </w:tcPr>
          <w:p w:rsidR="00B71071" w:rsidRDefault="001C498B">
            <w:pPr>
              <w:pStyle w:val="TableBodyText"/>
            </w:pPr>
            <w:r>
              <w:t>None.</w:t>
            </w:r>
          </w:p>
        </w:tc>
        <w:tc>
          <w:tcPr>
            <w:tcW w:w="4014" w:type="dxa"/>
          </w:tcPr>
          <w:p w:rsidR="00B71071" w:rsidRDefault="001C498B">
            <w:pPr>
              <w:pStyle w:val="TableBodyText"/>
            </w:pPr>
            <w:r>
              <w:t xml:space="preserve">Delete the value of the </w:t>
            </w:r>
            <w:r>
              <w:rPr>
                <w:b/>
              </w:rPr>
              <w:t>PidLidConversationActionMoveFolderEid</w:t>
            </w:r>
            <w:r>
              <w:t xml:space="preserve"> property and the </w:t>
            </w:r>
            <w:r>
              <w:rPr>
                <w:b/>
              </w:rPr>
              <w:t>PidLidCo</w:t>
            </w:r>
            <w:r>
              <w:rPr>
                <w:b/>
              </w:rPr>
              <w:t>nversationActionMoveStoreEid</w:t>
            </w:r>
            <w:r>
              <w:t xml:space="preserve"> property.</w:t>
            </w:r>
          </w:p>
        </w:tc>
      </w:tr>
      <w:tr w:rsidR="00B71071" w:rsidTr="00B71071">
        <w:tc>
          <w:tcPr>
            <w:tcW w:w="0" w:type="auto"/>
          </w:tcPr>
          <w:p w:rsidR="00B71071" w:rsidRDefault="001C498B">
            <w:pPr>
              <w:pStyle w:val="TableBodyText"/>
            </w:pPr>
            <w:r>
              <w:t>Add Category</w:t>
            </w:r>
          </w:p>
        </w:tc>
        <w:tc>
          <w:tcPr>
            <w:tcW w:w="3724" w:type="dxa"/>
          </w:tcPr>
          <w:p w:rsidR="00B71071" w:rsidRDefault="001C498B">
            <w:pPr>
              <w:pStyle w:val="TableBodyText"/>
            </w:pPr>
            <w:r>
              <w:t xml:space="preserve">Append the user-specified </w:t>
            </w:r>
            <w:hyperlink w:anchor="gt_7d6acf13-ba4d-4a0a-930e-3eaee465c7f1">
              <w:r>
                <w:rPr>
                  <w:rStyle w:val="HyperlinkGreen"/>
                  <w:b/>
                </w:rPr>
                <w:t>category</w:t>
              </w:r>
            </w:hyperlink>
            <w:r>
              <w:t xml:space="preserve"> to the </w:t>
            </w:r>
            <w:r>
              <w:rPr>
                <w:b/>
              </w:rPr>
              <w:t>PidNameKeywords</w:t>
            </w:r>
            <w:r>
              <w:t xml:space="preserve"> property of each E-mail object. </w:t>
            </w:r>
          </w:p>
        </w:tc>
        <w:tc>
          <w:tcPr>
            <w:tcW w:w="4014" w:type="dxa"/>
          </w:tcPr>
          <w:p w:rsidR="00B71071" w:rsidRDefault="001C498B">
            <w:pPr>
              <w:pStyle w:val="TableBodyText"/>
            </w:pPr>
            <w:r>
              <w:t xml:space="preserve">Append the user-specified category to the </w:t>
            </w:r>
            <w:r>
              <w:rPr>
                <w:b/>
              </w:rPr>
              <w:t>PidNameKeywords</w:t>
            </w:r>
            <w:r>
              <w:t xml:space="preserve"> property of the FAI message.</w:t>
            </w:r>
          </w:p>
        </w:tc>
      </w:tr>
      <w:tr w:rsidR="00B71071" w:rsidTr="00B71071">
        <w:tc>
          <w:tcPr>
            <w:tcW w:w="0" w:type="auto"/>
          </w:tcPr>
          <w:p w:rsidR="00B71071" w:rsidRDefault="001C498B">
            <w:pPr>
              <w:pStyle w:val="TableBodyText"/>
            </w:pPr>
            <w:r>
              <w:t>Remove Category</w:t>
            </w:r>
          </w:p>
        </w:tc>
        <w:tc>
          <w:tcPr>
            <w:tcW w:w="3724" w:type="dxa"/>
          </w:tcPr>
          <w:p w:rsidR="00B71071" w:rsidRDefault="001C498B">
            <w:pPr>
              <w:pStyle w:val="TableBodyText"/>
            </w:pPr>
            <w:r>
              <w:t xml:space="preserve">Remove the user-specified category from the </w:t>
            </w:r>
            <w:r>
              <w:rPr>
                <w:b/>
              </w:rPr>
              <w:t>PidNameKeywords</w:t>
            </w:r>
            <w:r>
              <w:t xml:space="preserve"> property of each E-mail object. If this operation would leave the </w:t>
            </w:r>
            <w:r>
              <w:rPr>
                <w:b/>
              </w:rPr>
              <w:t>PidNameKeywords</w:t>
            </w:r>
            <w:r>
              <w:t xml:space="preserve"> property empty, delete the </w:t>
            </w:r>
            <w:r>
              <w:rPr>
                <w:b/>
              </w:rPr>
              <w:t>PidNameKeywords</w:t>
            </w:r>
            <w:r>
              <w:t xml:space="preserve"> property </w:t>
            </w:r>
            <w:r>
              <w:t>instead.</w:t>
            </w:r>
          </w:p>
        </w:tc>
        <w:tc>
          <w:tcPr>
            <w:tcW w:w="4014" w:type="dxa"/>
          </w:tcPr>
          <w:p w:rsidR="00B71071" w:rsidRDefault="001C498B">
            <w:pPr>
              <w:pStyle w:val="TableBodyText"/>
            </w:pPr>
            <w:r>
              <w:t xml:space="preserve">Remove the user-specified category from the </w:t>
            </w:r>
            <w:r>
              <w:rPr>
                <w:b/>
              </w:rPr>
              <w:t>PidNameKeywords</w:t>
            </w:r>
            <w:r>
              <w:t xml:space="preserve"> property of the FAI message. If this operation would leave the </w:t>
            </w:r>
            <w:r>
              <w:rPr>
                <w:b/>
              </w:rPr>
              <w:t>PidNameKeywords</w:t>
            </w:r>
            <w:r>
              <w:t xml:space="preserve"> property empty, delete the </w:t>
            </w:r>
            <w:r>
              <w:rPr>
                <w:b/>
              </w:rPr>
              <w:t>PidNameKeywords</w:t>
            </w:r>
            <w:r>
              <w:t xml:space="preserve"> property instead.</w:t>
            </w:r>
          </w:p>
        </w:tc>
      </w:tr>
      <w:tr w:rsidR="00B71071" w:rsidTr="00B71071">
        <w:tc>
          <w:tcPr>
            <w:tcW w:w="0" w:type="auto"/>
          </w:tcPr>
          <w:p w:rsidR="00B71071" w:rsidRDefault="001C498B">
            <w:pPr>
              <w:pStyle w:val="TableBodyText"/>
            </w:pPr>
            <w:r>
              <w:t>Clear All Categories</w:t>
            </w:r>
          </w:p>
        </w:tc>
        <w:tc>
          <w:tcPr>
            <w:tcW w:w="3724" w:type="dxa"/>
          </w:tcPr>
          <w:p w:rsidR="00B71071" w:rsidRDefault="001C498B">
            <w:pPr>
              <w:pStyle w:val="TableBodyText"/>
            </w:pPr>
            <w:r>
              <w:t xml:space="preserve">Delete the </w:t>
            </w:r>
            <w:r>
              <w:rPr>
                <w:b/>
              </w:rPr>
              <w:t>PidNameKeyword</w:t>
            </w:r>
            <w:r>
              <w:rPr>
                <w:b/>
              </w:rPr>
              <w:t>s</w:t>
            </w:r>
            <w:r>
              <w:t xml:space="preserve"> property from each E-mail object.</w:t>
            </w:r>
          </w:p>
        </w:tc>
        <w:tc>
          <w:tcPr>
            <w:tcW w:w="4014" w:type="dxa"/>
          </w:tcPr>
          <w:p w:rsidR="00B71071" w:rsidRDefault="001C498B">
            <w:pPr>
              <w:pStyle w:val="TableBodyText"/>
            </w:pPr>
            <w:r>
              <w:t xml:space="preserve">Delete the value of the </w:t>
            </w:r>
            <w:r>
              <w:rPr>
                <w:b/>
              </w:rPr>
              <w:t>PidNameKeywords</w:t>
            </w:r>
            <w:r>
              <w:t xml:space="preserve"> property from the FAI message.</w:t>
            </w:r>
          </w:p>
        </w:tc>
      </w:tr>
    </w:tbl>
    <w:p w:rsidR="00B71071" w:rsidRDefault="00B71071"/>
    <w:p w:rsidR="00B71071" w:rsidRDefault="001C498B">
      <w:pPr>
        <w:pStyle w:val="Heading4"/>
      </w:pPr>
      <w:bookmarkStart w:id="368" w:name="section_762c7b3290574329b2aea97a4768046e"/>
      <w:bookmarkStart w:id="369" w:name="_Toc69361387"/>
      <w:r>
        <w:t>Reading Navigation Shortcuts</w:t>
      </w:r>
      <w:bookmarkEnd w:id="368"/>
      <w:bookmarkEnd w:id="369"/>
      <w:r>
        <w:fldChar w:fldCharType="begin"/>
      </w:r>
      <w:r>
        <w:instrText xml:space="preserve"> XE "Client - higher layer triggered events:reading navigation shortcuts" </w:instrText>
      </w:r>
      <w:r>
        <w:fldChar w:fldCharType="end"/>
      </w:r>
      <w:r>
        <w:fldChar w:fldCharType="begin"/>
      </w:r>
      <w:r>
        <w:instrText xml:space="preserve"> XE "Higher layer triggered events - client</w:instrText>
      </w:r>
      <w:r>
        <w:instrText xml:space="preserve">:reading navigation shortcuts" </w:instrText>
      </w:r>
      <w:r>
        <w:fldChar w:fldCharType="end"/>
      </w:r>
      <w:r>
        <w:fldChar w:fldCharType="begin"/>
      </w:r>
      <w:r>
        <w:instrText xml:space="preserve"> XE "Triggered events - client:reading navigation shortcuts" </w:instrText>
      </w:r>
      <w:r>
        <w:fldChar w:fldCharType="end"/>
      </w:r>
    </w:p>
    <w:p w:rsidR="00B71071" w:rsidRDefault="001C498B">
      <w:r>
        <w:t xml:space="preserve">Navigation shortcuts, as specified in section </w:t>
      </w:r>
      <w:hyperlink w:anchor="Section_3859d358d2474114bed4942c46ec30bc" w:history="1">
        <w:r>
          <w:rPr>
            <w:rStyle w:val="Hyperlink"/>
          </w:rPr>
          <w:t>2.2.9</w:t>
        </w:r>
      </w:hyperlink>
      <w:r>
        <w:t xml:space="preserve">, are stored as </w:t>
      </w:r>
      <w:hyperlink w:anchor="gt_6f222571-3f61-4250-a8a6-d56505335792">
        <w:r>
          <w:rPr>
            <w:rStyle w:val="HyperlinkGreen"/>
            <w:b/>
          </w:rPr>
          <w:t>FAI</w:t>
        </w:r>
      </w:hyperlink>
      <w:r>
        <w:t xml:space="preserve"> messages in the </w:t>
      </w:r>
      <w:hyperlink w:anchor="gt_9e4d9f44-3a02-433b-83b1-823d85dc69b4">
        <w:r>
          <w:rPr>
            <w:rStyle w:val="HyperlinkGreen"/>
            <w:b/>
          </w:rPr>
          <w:t>Common Views folder</w:t>
        </w:r>
      </w:hyperlink>
      <w:r>
        <w:t xml:space="preserve">, as specified in </w:t>
      </w:r>
      <w:hyperlink r:id="rId206" w:anchor="Section_a60e9c162ba8424bb60c385a8a2837cb">
        <w:r>
          <w:rPr>
            <w:rStyle w:val="Hyperlink"/>
          </w:rPr>
          <w:t>[MS-OXOSFLD]</w:t>
        </w:r>
      </w:hyperlink>
      <w:r>
        <w:t xml:space="preserve"> section 2.2, within a message database. Clients open this folder and process all messages where the value of the </w:t>
      </w:r>
      <w:r>
        <w:rPr>
          <w:b/>
        </w:rPr>
        <w:t>PidTagMessageClass</w:t>
      </w:r>
      <w:r>
        <w:t xml:space="preserve"> property (</w:t>
      </w:r>
      <w:hyperlink r:id="rId207" w:anchor="Section_7fd7ec40deec4c0694931bc06b349682">
        <w:r>
          <w:rPr>
            <w:rStyle w:val="Hyperlink"/>
          </w:rPr>
          <w:t>[MS-OXCMSG]</w:t>
        </w:r>
      </w:hyperlink>
      <w:r>
        <w:t xml:space="preserve"> sec</w:t>
      </w:r>
      <w:r>
        <w:t>tion 2.2.1.3) is "IPM.Microsoft.WunderBar.Link". Clients SHOULD advise for notifications on this folder to process changes to this table by other clients.</w:t>
      </w:r>
    </w:p>
    <w:p w:rsidR="00B71071" w:rsidRDefault="001C498B">
      <w:pPr>
        <w:pStyle w:val="Heading4"/>
      </w:pPr>
      <w:bookmarkStart w:id="370" w:name="section_1b3a8233d64b47dfa67e7600e15322ec"/>
      <w:bookmarkStart w:id="371" w:name="_Toc69361388"/>
      <w:r>
        <w:t>Writing Navigation Shortcuts</w:t>
      </w:r>
      <w:bookmarkEnd w:id="370"/>
      <w:bookmarkEnd w:id="371"/>
      <w:r>
        <w:fldChar w:fldCharType="begin"/>
      </w:r>
      <w:r>
        <w:instrText xml:space="preserve"> XE "Client - higher layer triggered events:writing navigation shortcuts"</w:instrText>
      </w:r>
      <w:r>
        <w:instrText xml:space="preserve"> </w:instrText>
      </w:r>
      <w:r>
        <w:fldChar w:fldCharType="end"/>
      </w:r>
      <w:r>
        <w:fldChar w:fldCharType="begin"/>
      </w:r>
      <w:r>
        <w:instrText xml:space="preserve"> XE "Higher layer triggered events - client:writing navigation shortcuts" </w:instrText>
      </w:r>
      <w:r>
        <w:fldChar w:fldCharType="end"/>
      </w:r>
      <w:r>
        <w:fldChar w:fldCharType="begin"/>
      </w:r>
      <w:r>
        <w:instrText xml:space="preserve"> XE "Triggered events - client:writing navigation shortcuts" </w:instrText>
      </w:r>
      <w:r>
        <w:fldChar w:fldCharType="end"/>
      </w:r>
    </w:p>
    <w:p w:rsidR="00B71071" w:rsidRDefault="001C498B">
      <w:r>
        <w:t xml:space="preserve">To write settings in a navigation shortcut, as specified in section </w:t>
      </w:r>
      <w:hyperlink w:anchor="Section_3859d358d2474114bed4942c46ec30bc" w:history="1">
        <w:r>
          <w:rPr>
            <w:rStyle w:val="Hyperlink"/>
          </w:rPr>
          <w:t>2.2.9</w:t>
        </w:r>
      </w:hyperlink>
      <w:r>
        <w:t xml:space="preserve">, the client MUST open the </w:t>
      </w:r>
      <w:hyperlink w:anchor="gt_9e4d9f44-3a02-433b-83b1-823d85dc69b4">
        <w:r>
          <w:rPr>
            <w:rStyle w:val="HyperlinkGreen"/>
            <w:b/>
          </w:rPr>
          <w:t>Common Views folder</w:t>
        </w:r>
      </w:hyperlink>
      <w:r>
        <w:t xml:space="preserve">, as specified in </w:t>
      </w:r>
      <w:hyperlink r:id="rId208" w:anchor="Section_a60e9c162ba8424bb60c385a8a2837cb">
        <w:r>
          <w:rPr>
            <w:rStyle w:val="Hyperlink"/>
          </w:rPr>
          <w:t>[MS-OXOSFLD]</w:t>
        </w:r>
      </w:hyperlink>
      <w:r>
        <w:t xml:space="preserve"> section 2.2. Th</w:t>
      </w:r>
      <w:r>
        <w:t>e client MUST save the navigation shortcut message in the Common Views folder.</w:t>
      </w:r>
    </w:p>
    <w:p w:rsidR="00B71071" w:rsidRDefault="001C498B">
      <w:r>
        <w:t xml:space="preserve">If the client is creating a new navigation shortcut, the client MUST create a new message by sending the </w:t>
      </w:r>
      <w:r>
        <w:rPr>
          <w:b/>
        </w:rPr>
        <w:t>RopCreateMessage</w:t>
      </w:r>
      <w:r>
        <w:t xml:space="preserve"> </w:t>
      </w:r>
      <w:hyperlink w:anchor="gt_3369fdd6-36f8-4a62-9cd7-2738ffb5048f">
        <w:r>
          <w:rPr>
            <w:rStyle w:val="HyperlinkGreen"/>
            <w:b/>
          </w:rPr>
          <w:t>ROP</w:t>
        </w:r>
      </w:hyperlink>
      <w:r>
        <w:t xml:space="preserve"> (</w:t>
      </w:r>
      <w:hyperlink r:id="rId209" w:anchor="Section_13af691127e54aa0bb75637b02d4f2ef">
        <w:r>
          <w:rPr>
            <w:rStyle w:val="Hyperlink"/>
          </w:rPr>
          <w:t>[MS-OXCROPS]</w:t>
        </w:r>
      </w:hyperlink>
      <w:r>
        <w:t xml:space="preserve"> section 2.2.6.2) on the folder, passing the </w:t>
      </w:r>
      <w:r>
        <w:rPr>
          <w:b/>
        </w:rPr>
        <w:lastRenderedPageBreak/>
        <w:t>Associated</w:t>
      </w:r>
      <w:r>
        <w:t xml:space="preserve"> flag. If the client is modifying an existing navigation shortcut, the client MUST open the mes</w:t>
      </w:r>
      <w:r>
        <w:t xml:space="preserve">sage for the navigation shortcut by sending the </w:t>
      </w:r>
      <w:r>
        <w:rPr>
          <w:b/>
        </w:rPr>
        <w:t>RopOpenMessage</w:t>
      </w:r>
      <w:r>
        <w:t xml:space="preserve"> ROP ([MS-OXCROPS] section 2.2.6.1) with the </w:t>
      </w:r>
      <w:r>
        <w:rPr>
          <w:b/>
        </w:rPr>
        <w:t>ReadWrite</w:t>
      </w:r>
      <w:r>
        <w:t xml:space="preserve"> flag in the </w:t>
      </w:r>
      <w:r>
        <w:rPr>
          <w:b/>
        </w:rPr>
        <w:t>OpenModeFlags</w:t>
      </w:r>
      <w:r>
        <w:t xml:space="preserve"> field.</w:t>
      </w:r>
    </w:p>
    <w:p w:rsidR="00B71071" w:rsidRDefault="001C498B">
      <w:r>
        <w:t xml:space="preserve">The client MUST then send the </w:t>
      </w:r>
      <w:r>
        <w:rPr>
          <w:b/>
        </w:rPr>
        <w:t>RopSetProperties</w:t>
      </w:r>
      <w:r>
        <w:t xml:space="preserve"> ROP ([MS-OXCROPS] section 2.2.8.6) with the relevant proper</w:t>
      </w:r>
      <w:r>
        <w:t xml:space="preserve">ties, as specified in sections </w:t>
      </w:r>
      <w:hyperlink w:anchor="Section_afc51117e0ad4f6d83e1eb359e45d97d" w:history="1">
        <w:r>
          <w:rPr>
            <w:rStyle w:val="Hyperlink"/>
          </w:rPr>
          <w:t>3.1.4.10.1</w:t>
        </w:r>
      </w:hyperlink>
      <w:r>
        <w:t xml:space="preserve"> and </w:t>
      </w:r>
      <w:hyperlink w:anchor="Section_c04f9605af9943fdb4a75bea92587961" w:history="1">
        <w:r>
          <w:rPr>
            <w:rStyle w:val="Hyperlink"/>
          </w:rPr>
          <w:t>3.1.4.10.2</w:t>
        </w:r>
      </w:hyperlink>
      <w:r>
        <w:t>.</w:t>
      </w:r>
    </w:p>
    <w:p w:rsidR="00B71071" w:rsidRDefault="001C498B">
      <w:r>
        <w:t xml:space="preserve">The client MUST then send the </w:t>
      </w:r>
      <w:r>
        <w:rPr>
          <w:b/>
        </w:rPr>
        <w:t>RopSaveChangesMessage</w:t>
      </w:r>
      <w:r>
        <w:t xml:space="preserve"> ROP ([MS-OXCROPS] section </w:t>
      </w:r>
      <w:r>
        <w:t>2.2.6.3) to persist changes to the message.</w:t>
      </w:r>
    </w:p>
    <w:p w:rsidR="00B71071" w:rsidRDefault="001C498B">
      <w:pPr>
        <w:pStyle w:val="Heading5"/>
      </w:pPr>
      <w:bookmarkStart w:id="372" w:name="section_afc51117e0ad4f6d83e1eb359e45d97d"/>
      <w:bookmarkStart w:id="373" w:name="_Toc69361389"/>
      <w:r>
        <w:t>Group Headers</w:t>
      </w:r>
      <w:bookmarkEnd w:id="372"/>
      <w:bookmarkEnd w:id="373"/>
    </w:p>
    <w:p w:rsidR="00B71071" w:rsidRDefault="001C498B">
      <w:hyperlink w:anchor="gt_6a44747c-bc37-4d3f-960e-800523aefe18">
        <w:r>
          <w:rPr>
            <w:rStyle w:val="HyperlinkGreen"/>
            <w:b/>
          </w:rPr>
          <w:t>Group headers</w:t>
        </w:r>
      </w:hyperlink>
      <w:r>
        <w:t xml:space="preserve"> are shortcuts that group other non-group header shortcuts together. Group headers have the following properties:</w:t>
      </w:r>
    </w:p>
    <w:p w:rsidR="00B71071" w:rsidRDefault="001C498B">
      <w:pPr>
        <w:pStyle w:val="ListParagraph"/>
        <w:numPr>
          <w:ilvl w:val="0"/>
          <w:numId w:val="101"/>
        </w:numPr>
      </w:pPr>
      <w:r>
        <w:rPr>
          <w:b/>
        </w:rPr>
        <w:t>PidTagWlinkGroupHeaderID</w:t>
      </w:r>
      <w:r>
        <w:t xml:space="preserve"> (section </w:t>
      </w:r>
      <w:hyperlink w:anchor="Section_9ad4f74dd5904c0786e3889881a091b2" w:history="1">
        <w:r>
          <w:rPr>
            <w:rStyle w:val="Hyperlink"/>
          </w:rPr>
          <w:t>2.2.9.3</w:t>
        </w:r>
      </w:hyperlink>
      <w:r>
        <w:t>)</w:t>
      </w:r>
    </w:p>
    <w:p w:rsidR="00B71071" w:rsidRDefault="001C498B">
      <w:pPr>
        <w:pStyle w:val="ListParagraph"/>
        <w:numPr>
          <w:ilvl w:val="0"/>
          <w:numId w:val="102"/>
        </w:numPr>
      </w:pPr>
      <w:r>
        <w:rPr>
          <w:b/>
        </w:rPr>
        <w:t>PidTagWlinkSaveStamp</w:t>
      </w:r>
      <w:r>
        <w:t xml:space="preserve"> (section </w:t>
      </w:r>
      <w:hyperlink w:anchor="Section_a2df5aa1ecc146b9bb89abf654fd2dea" w:history="1">
        <w:r>
          <w:rPr>
            <w:rStyle w:val="Hyperlink"/>
          </w:rPr>
          <w:t>2.2.9.4</w:t>
        </w:r>
      </w:hyperlink>
      <w:r>
        <w:t>)</w:t>
      </w:r>
    </w:p>
    <w:p w:rsidR="00B71071" w:rsidRDefault="001C498B">
      <w:pPr>
        <w:pStyle w:val="ListParagraph"/>
        <w:numPr>
          <w:ilvl w:val="0"/>
          <w:numId w:val="103"/>
        </w:numPr>
      </w:pPr>
      <w:r>
        <w:rPr>
          <w:b/>
        </w:rPr>
        <w:t>PidTagWlinkType</w:t>
      </w:r>
      <w:r>
        <w:t xml:space="preserve"> (section </w:t>
      </w:r>
      <w:hyperlink w:anchor="Section_1e1e3d0d00a945449949937501d7e235" w:history="1">
        <w:r>
          <w:rPr>
            <w:rStyle w:val="Hyperlink"/>
          </w:rPr>
          <w:t>2.2.9.5</w:t>
        </w:r>
      </w:hyperlink>
      <w:r>
        <w:t>)</w:t>
      </w:r>
    </w:p>
    <w:p w:rsidR="00B71071" w:rsidRDefault="001C498B">
      <w:pPr>
        <w:pStyle w:val="ListParagraph"/>
        <w:numPr>
          <w:ilvl w:val="0"/>
          <w:numId w:val="104"/>
        </w:numPr>
      </w:pPr>
      <w:r>
        <w:rPr>
          <w:b/>
        </w:rPr>
        <w:t>PidTagWlinkFlags</w:t>
      </w:r>
      <w:r>
        <w:t xml:space="preserve"> (section </w:t>
      </w:r>
      <w:hyperlink w:anchor="Section_6de1a1e2b1c043159c0f88369babba57" w:history="1">
        <w:r>
          <w:rPr>
            <w:rStyle w:val="Hyperlink"/>
          </w:rPr>
          <w:t>2.2.9.6</w:t>
        </w:r>
      </w:hyperlink>
      <w:r>
        <w:t>)</w:t>
      </w:r>
    </w:p>
    <w:p w:rsidR="00B71071" w:rsidRDefault="001C498B">
      <w:pPr>
        <w:pStyle w:val="ListParagraph"/>
        <w:numPr>
          <w:ilvl w:val="0"/>
          <w:numId w:val="105"/>
        </w:numPr>
      </w:pPr>
      <w:r>
        <w:rPr>
          <w:b/>
        </w:rPr>
        <w:t>PidTagWlinkOrdinal</w:t>
      </w:r>
      <w:r>
        <w:t xml:space="preserve"> (section </w:t>
      </w:r>
      <w:hyperlink w:anchor="Section_2fd4538638ce411b8078f577dc9a526e" w:history="1">
        <w:r>
          <w:rPr>
            <w:rStyle w:val="Hyperlink"/>
          </w:rPr>
          <w:t>2.2.9.7</w:t>
        </w:r>
      </w:hyperlink>
      <w:r>
        <w:t>)</w:t>
      </w:r>
    </w:p>
    <w:p w:rsidR="00B71071" w:rsidRDefault="001C498B">
      <w:pPr>
        <w:pStyle w:val="ListParagraph"/>
        <w:numPr>
          <w:ilvl w:val="0"/>
          <w:numId w:val="106"/>
        </w:numPr>
      </w:pPr>
      <w:r>
        <w:rPr>
          <w:b/>
        </w:rPr>
        <w:t>PidTagWlinkFolderType</w:t>
      </w:r>
      <w:r>
        <w:t xml:space="preserve"> (s</w:t>
      </w:r>
      <w:r>
        <w:t xml:space="preserve">ection </w:t>
      </w:r>
      <w:hyperlink w:anchor="Section_257f731d4c654d37bfcf337e24b17eca" w:history="1">
        <w:r>
          <w:rPr>
            <w:rStyle w:val="Hyperlink"/>
          </w:rPr>
          <w:t>2.2.9.8</w:t>
        </w:r>
      </w:hyperlink>
      <w:r>
        <w:t>)</w:t>
      </w:r>
    </w:p>
    <w:p w:rsidR="00B71071" w:rsidRDefault="001C498B">
      <w:pPr>
        <w:pStyle w:val="ListParagraph"/>
        <w:numPr>
          <w:ilvl w:val="0"/>
          <w:numId w:val="107"/>
        </w:numPr>
      </w:pPr>
      <w:r>
        <w:rPr>
          <w:b/>
        </w:rPr>
        <w:t>PidTagWlinkSection</w:t>
      </w:r>
      <w:r>
        <w:t xml:space="preserve"> (section </w:t>
      </w:r>
      <w:hyperlink w:anchor="Section_fa5989e183b34193af0ba1ba73a4f182" w:history="1">
        <w:r>
          <w:rPr>
            <w:rStyle w:val="Hyperlink"/>
          </w:rPr>
          <w:t>2.2.9.14</w:t>
        </w:r>
      </w:hyperlink>
      <w:r>
        <w:t>)</w:t>
      </w:r>
    </w:p>
    <w:p w:rsidR="00B71071" w:rsidRDefault="001C498B">
      <w:pPr>
        <w:pStyle w:val="Heading5"/>
      </w:pPr>
      <w:bookmarkStart w:id="374" w:name="section_c04f9605af9943fdb4a75bea92587961"/>
      <w:bookmarkStart w:id="375" w:name="_Toc69361390"/>
      <w:r>
        <w:t>Shortcuts</w:t>
      </w:r>
      <w:bookmarkEnd w:id="374"/>
      <w:bookmarkEnd w:id="375"/>
    </w:p>
    <w:p w:rsidR="00B71071" w:rsidRDefault="001C498B">
      <w:r>
        <w:t>Shortcuts have the following properties:</w:t>
      </w:r>
    </w:p>
    <w:p w:rsidR="00B71071" w:rsidRDefault="001C498B">
      <w:pPr>
        <w:pStyle w:val="ListParagraph"/>
        <w:numPr>
          <w:ilvl w:val="0"/>
          <w:numId w:val="108"/>
        </w:numPr>
      </w:pPr>
      <w:r>
        <w:rPr>
          <w:b/>
        </w:rPr>
        <w:t>PidTagWlinkSaveStamp</w:t>
      </w:r>
      <w:r>
        <w:t xml:space="preserve"> (section </w:t>
      </w:r>
      <w:hyperlink w:anchor="Section_a2df5aa1ecc146b9bb89abf654fd2dea" w:history="1">
        <w:r>
          <w:rPr>
            <w:rStyle w:val="Hyperlink"/>
          </w:rPr>
          <w:t>2.2.9.4</w:t>
        </w:r>
      </w:hyperlink>
      <w:r>
        <w:t>)</w:t>
      </w:r>
    </w:p>
    <w:p w:rsidR="00B71071" w:rsidRDefault="001C498B">
      <w:pPr>
        <w:pStyle w:val="ListParagraph"/>
        <w:numPr>
          <w:ilvl w:val="0"/>
          <w:numId w:val="108"/>
        </w:numPr>
      </w:pPr>
      <w:r>
        <w:rPr>
          <w:b/>
        </w:rPr>
        <w:t xml:space="preserve">PidTagWlinkType </w:t>
      </w:r>
      <w:r>
        <w:t xml:space="preserve">(section </w:t>
      </w:r>
      <w:hyperlink w:anchor="Section_1e1e3d0d00a945449949937501d7e235" w:history="1">
        <w:r>
          <w:rPr>
            <w:rStyle w:val="Hyperlink"/>
          </w:rPr>
          <w:t>2.2.9.5</w:t>
        </w:r>
      </w:hyperlink>
      <w:r>
        <w:t>)</w:t>
      </w:r>
    </w:p>
    <w:p w:rsidR="00B71071" w:rsidRDefault="001C498B">
      <w:pPr>
        <w:pStyle w:val="ListParagraph"/>
        <w:numPr>
          <w:ilvl w:val="0"/>
          <w:numId w:val="108"/>
        </w:numPr>
      </w:pPr>
      <w:r>
        <w:rPr>
          <w:b/>
        </w:rPr>
        <w:t>PidTagWlinkFlags</w:t>
      </w:r>
      <w:r>
        <w:t xml:space="preserve"> (section </w:t>
      </w:r>
      <w:hyperlink w:anchor="Section_6de1a1e2b1c043159c0f88369babba57" w:history="1">
        <w:r>
          <w:rPr>
            <w:rStyle w:val="Hyperlink"/>
          </w:rPr>
          <w:t>2.2.9.6</w:t>
        </w:r>
      </w:hyperlink>
      <w:r>
        <w:t>)</w:t>
      </w:r>
    </w:p>
    <w:p w:rsidR="00B71071" w:rsidRDefault="001C498B">
      <w:pPr>
        <w:pStyle w:val="ListParagraph"/>
        <w:numPr>
          <w:ilvl w:val="0"/>
          <w:numId w:val="108"/>
        </w:numPr>
      </w:pPr>
      <w:r>
        <w:rPr>
          <w:b/>
        </w:rPr>
        <w:t>PidTagWlinkOrdinal</w:t>
      </w:r>
      <w:r>
        <w:t xml:space="preserve"> (section </w:t>
      </w:r>
      <w:hyperlink w:anchor="Section_2fd4538638ce411b8078f577dc9a526e" w:history="1">
        <w:r>
          <w:rPr>
            <w:rStyle w:val="Hyperlink"/>
          </w:rPr>
          <w:t>2.2.9.7</w:t>
        </w:r>
      </w:hyperlink>
      <w:r>
        <w:t>)</w:t>
      </w:r>
    </w:p>
    <w:p w:rsidR="00B71071" w:rsidRDefault="001C498B">
      <w:pPr>
        <w:pStyle w:val="ListParagraph"/>
        <w:numPr>
          <w:ilvl w:val="0"/>
          <w:numId w:val="108"/>
        </w:numPr>
      </w:pPr>
      <w:r>
        <w:rPr>
          <w:b/>
        </w:rPr>
        <w:t>PidTagWlinkEntryId</w:t>
      </w:r>
      <w:r>
        <w:t xml:space="preserve"> (section </w:t>
      </w:r>
      <w:hyperlink w:anchor="Section_257f731d4c654d37bfcf337e24b17eca" w:history="1">
        <w:r>
          <w:rPr>
            <w:rStyle w:val="Hyperlink"/>
          </w:rPr>
          <w:t>2.2.9.8</w:t>
        </w:r>
      </w:hyperlink>
      <w:r>
        <w:t>)</w:t>
      </w:r>
    </w:p>
    <w:p w:rsidR="00B71071" w:rsidRDefault="001C498B">
      <w:pPr>
        <w:pStyle w:val="ListParagraph"/>
        <w:numPr>
          <w:ilvl w:val="0"/>
          <w:numId w:val="108"/>
        </w:numPr>
      </w:pPr>
      <w:r>
        <w:rPr>
          <w:b/>
        </w:rPr>
        <w:t>PidTagWlinkRecordKey</w:t>
      </w:r>
      <w:r>
        <w:t xml:space="preserve"> (section </w:t>
      </w:r>
      <w:hyperlink w:anchor="Section_a808b96721ea4ff2add890b3640aa94d" w:history="1">
        <w:r>
          <w:rPr>
            <w:rStyle w:val="Hyperlink"/>
          </w:rPr>
          <w:t>2.2.9.9</w:t>
        </w:r>
      </w:hyperlink>
      <w:r>
        <w:t>)</w:t>
      </w:r>
    </w:p>
    <w:p w:rsidR="00B71071" w:rsidRDefault="001C498B">
      <w:pPr>
        <w:pStyle w:val="ListParagraph"/>
        <w:numPr>
          <w:ilvl w:val="0"/>
          <w:numId w:val="108"/>
        </w:numPr>
      </w:pPr>
      <w:r>
        <w:rPr>
          <w:b/>
        </w:rPr>
        <w:t>PidTagWlinkStoreEntryId</w:t>
      </w:r>
      <w:r>
        <w:t xml:space="preserve"> (section </w:t>
      </w:r>
      <w:hyperlink w:anchor="Section_edf8009c5fa04db2b5b1b531cf331b7a" w:history="1">
        <w:r>
          <w:rPr>
            <w:rStyle w:val="Hyperlink"/>
          </w:rPr>
          <w:t>2.2.9.10</w:t>
        </w:r>
      </w:hyperlink>
      <w:r>
        <w:t>)</w:t>
      </w:r>
    </w:p>
    <w:p w:rsidR="00B71071" w:rsidRDefault="001C498B">
      <w:pPr>
        <w:pStyle w:val="ListParagraph"/>
        <w:numPr>
          <w:ilvl w:val="0"/>
          <w:numId w:val="108"/>
        </w:numPr>
      </w:pPr>
      <w:r>
        <w:rPr>
          <w:b/>
        </w:rPr>
        <w:t>PidTagWlinkFolderType</w:t>
      </w:r>
      <w:r>
        <w:t xml:space="preserve"> (section </w:t>
      </w:r>
      <w:hyperlink w:anchor="Section_9708e1e9254a400d8f4983c8f6a73ded" w:history="1">
        <w:r>
          <w:rPr>
            <w:rStyle w:val="Hyperlink"/>
          </w:rPr>
          <w:t>2.2.9.11</w:t>
        </w:r>
      </w:hyperlink>
      <w:r>
        <w:t>)</w:t>
      </w:r>
    </w:p>
    <w:p w:rsidR="00B71071" w:rsidRDefault="001C498B">
      <w:pPr>
        <w:pStyle w:val="ListParagraph"/>
        <w:numPr>
          <w:ilvl w:val="0"/>
          <w:numId w:val="108"/>
        </w:numPr>
      </w:pPr>
      <w:r>
        <w:rPr>
          <w:b/>
        </w:rPr>
        <w:t>PidTagWlinkGroupClsid</w:t>
      </w:r>
      <w:r>
        <w:t xml:space="preserve"> (section </w:t>
      </w:r>
      <w:hyperlink w:anchor="Section_0c99a87e5fc44517b847afa113e87a18" w:history="1">
        <w:r>
          <w:rPr>
            <w:rStyle w:val="Hyperlink"/>
          </w:rPr>
          <w:t>2.2.9.12</w:t>
        </w:r>
      </w:hyperlink>
      <w:r>
        <w:t>)</w:t>
      </w:r>
    </w:p>
    <w:p w:rsidR="00B71071" w:rsidRDefault="001C498B">
      <w:pPr>
        <w:pStyle w:val="ListParagraph"/>
        <w:numPr>
          <w:ilvl w:val="0"/>
          <w:numId w:val="108"/>
        </w:numPr>
      </w:pPr>
      <w:r>
        <w:rPr>
          <w:b/>
        </w:rPr>
        <w:t>PidTagWlinkGroupName</w:t>
      </w:r>
      <w:r>
        <w:t xml:space="preserve"> (section </w:t>
      </w:r>
      <w:hyperlink w:anchor="Section_1112b43ea87a4bc7ac171f0560433b31" w:history="1">
        <w:r>
          <w:rPr>
            <w:rStyle w:val="Hyperlink"/>
          </w:rPr>
          <w:t>2.2.9.13</w:t>
        </w:r>
      </w:hyperlink>
      <w:r>
        <w:t>)</w:t>
      </w:r>
    </w:p>
    <w:p w:rsidR="00B71071" w:rsidRDefault="001C498B">
      <w:pPr>
        <w:pStyle w:val="ListParagraph"/>
        <w:numPr>
          <w:ilvl w:val="0"/>
          <w:numId w:val="108"/>
        </w:numPr>
      </w:pPr>
      <w:r>
        <w:rPr>
          <w:b/>
        </w:rPr>
        <w:t>PidTagWlinkSection</w:t>
      </w:r>
      <w:r>
        <w:t xml:space="preserve"> (section </w:t>
      </w:r>
      <w:hyperlink w:anchor="Section_fa5989e183b34193af0ba1ba73a4f182" w:history="1">
        <w:r>
          <w:rPr>
            <w:rStyle w:val="Hyperlink"/>
          </w:rPr>
          <w:t>2.2.9.14</w:t>
        </w:r>
      </w:hyperlink>
      <w:r>
        <w:t>)</w:t>
      </w:r>
    </w:p>
    <w:p w:rsidR="00B71071" w:rsidRDefault="001C498B">
      <w:r>
        <w:t xml:space="preserve">Shortcuts with the value of the </w:t>
      </w:r>
      <w:r>
        <w:rPr>
          <w:b/>
        </w:rPr>
        <w:t>PidTagWlinkSection</w:t>
      </w:r>
      <w:r>
        <w:t xml:space="preserve"> property set to </w:t>
      </w:r>
      <w:r>
        <w:rPr>
          <w:b/>
        </w:rPr>
        <w:t>wbsidCalendar</w:t>
      </w:r>
      <w:r>
        <w:t xml:space="preserve"> SHOULD</w:t>
      </w:r>
      <w:bookmarkStart w:id="376" w:name="z82"/>
      <w:bookmarkStart w:id="377" w:name="Appendix_A_Target_39"/>
      <w:bookmarkEnd w:id="376"/>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77"/>
      <w:r>
        <w:t xml:space="preserve"> have the following properties set:</w:t>
      </w:r>
    </w:p>
    <w:p w:rsidR="00B71071" w:rsidRDefault="001C498B">
      <w:pPr>
        <w:pStyle w:val="ListParagraph"/>
        <w:numPr>
          <w:ilvl w:val="0"/>
          <w:numId w:val="109"/>
        </w:numPr>
      </w:pPr>
      <w:r>
        <w:rPr>
          <w:b/>
        </w:rPr>
        <w:t>PidTa</w:t>
      </w:r>
      <w:r>
        <w:rPr>
          <w:b/>
        </w:rPr>
        <w:t>gWlinkCalendarColor</w:t>
      </w:r>
      <w:r>
        <w:t xml:space="preserve"> (section </w:t>
      </w:r>
      <w:hyperlink w:anchor="Section_035e65bb64f2480a9c62a91255ab7cfc" w:history="1">
        <w:r>
          <w:rPr>
            <w:rStyle w:val="Hyperlink"/>
          </w:rPr>
          <w:t>2.2.9.15</w:t>
        </w:r>
      </w:hyperlink>
      <w:r>
        <w:t xml:space="preserve">) </w:t>
      </w:r>
    </w:p>
    <w:p w:rsidR="00B71071" w:rsidRDefault="001C498B">
      <w:pPr>
        <w:pStyle w:val="ListParagraph"/>
        <w:numPr>
          <w:ilvl w:val="0"/>
          <w:numId w:val="109"/>
        </w:numPr>
      </w:pPr>
      <w:r>
        <w:rPr>
          <w:b/>
        </w:rPr>
        <w:t>PidTagWlinkAddressBookEID</w:t>
      </w:r>
      <w:r>
        <w:t xml:space="preserve"> (section </w:t>
      </w:r>
      <w:hyperlink w:anchor="Section_5528b77c515949a8bbcede8401f6c590" w:history="1">
        <w:r>
          <w:rPr>
            <w:rStyle w:val="Hyperlink"/>
          </w:rPr>
          <w:t>2.2.9.16</w:t>
        </w:r>
      </w:hyperlink>
      <w:r>
        <w:t>)</w:t>
      </w:r>
    </w:p>
    <w:p w:rsidR="00B71071" w:rsidRDefault="001C498B">
      <w:pPr>
        <w:pStyle w:val="ListParagraph"/>
        <w:numPr>
          <w:ilvl w:val="0"/>
          <w:numId w:val="109"/>
        </w:numPr>
      </w:pPr>
      <w:r>
        <w:rPr>
          <w:b/>
        </w:rPr>
        <w:lastRenderedPageBreak/>
        <w:t>PidTagWlinkAddressBookStoreEID</w:t>
      </w:r>
      <w:r>
        <w:t xml:space="preserve"> (section </w:t>
      </w:r>
      <w:hyperlink w:anchor="Section_a06ba78be44e4ff79f139382f5a8036b" w:history="1">
        <w:r>
          <w:rPr>
            <w:rStyle w:val="Hyperlink"/>
          </w:rPr>
          <w:t>2.2.9.17</w:t>
        </w:r>
      </w:hyperlink>
      <w:r>
        <w:t>)</w:t>
      </w:r>
    </w:p>
    <w:p w:rsidR="00B71071" w:rsidRDefault="001C498B">
      <w:pPr>
        <w:pStyle w:val="ListParagraph"/>
        <w:numPr>
          <w:ilvl w:val="0"/>
          <w:numId w:val="109"/>
        </w:numPr>
      </w:pPr>
      <w:r>
        <w:rPr>
          <w:b/>
        </w:rPr>
        <w:t>PidTagWlinkROGroupType</w:t>
      </w:r>
      <w:r>
        <w:t xml:space="preserve"> (section </w:t>
      </w:r>
      <w:hyperlink w:anchor="Section_c3d4eec9c66547d3ad9f6bb5e64c0c15" w:history="1">
        <w:r>
          <w:rPr>
            <w:rStyle w:val="Hyperlink"/>
          </w:rPr>
          <w:t>2.2.9.19</w:t>
        </w:r>
      </w:hyperlink>
      <w:r>
        <w:t>)</w:t>
      </w:r>
    </w:p>
    <w:p w:rsidR="00B71071" w:rsidRDefault="001C498B">
      <w:r>
        <w:t xml:space="preserve">Shortcuts have the following property available to limit the visibility of a shortcut to a </w:t>
      </w:r>
      <w:r>
        <w:t>single machine:</w:t>
      </w:r>
    </w:p>
    <w:p w:rsidR="00B71071" w:rsidRDefault="001C498B">
      <w:pPr>
        <w:pStyle w:val="ListParagraph"/>
        <w:numPr>
          <w:ilvl w:val="0"/>
          <w:numId w:val="110"/>
        </w:numPr>
      </w:pPr>
      <w:r>
        <w:rPr>
          <w:b/>
        </w:rPr>
        <w:t>PidTagWlinkClientID</w:t>
      </w:r>
      <w:r>
        <w:t xml:space="preserve"> (section </w:t>
      </w:r>
      <w:hyperlink w:anchor="Section_732e05a25632427cbd4ba49343a4e736" w:history="1">
        <w:r>
          <w:rPr>
            <w:rStyle w:val="Hyperlink"/>
          </w:rPr>
          <w:t>2.2.9.18</w:t>
        </w:r>
      </w:hyperlink>
      <w:r>
        <w:t>)</w:t>
      </w:r>
    </w:p>
    <w:p w:rsidR="00B71071" w:rsidRDefault="001C498B">
      <w:pPr>
        <w:pStyle w:val="Heading3"/>
      </w:pPr>
      <w:bookmarkStart w:id="378" w:name="section_ffa3bed7a1f7468c92a24859c10be487"/>
      <w:bookmarkStart w:id="379" w:name="_Toc69361391"/>
      <w:r>
        <w:t>Message Processing Events and Sequencing Rules</w:t>
      </w:r>
      <w:bookmarkEnd w:id="378"/>
      <w:bookmarkEnd w:id="379"/>
    </w:p>
    <w:p w:rsidR="00B71071" w:rsidRDefault="001C498B">
      <w:pPr>
        <w:pStyle w:val="Heading4"/>
      </w:pPr>
      <w:bookmarkStart w:id="380" w:name="section_cc330100b4c548d7a74db7ed10215350"/>
      <w:bookmarkStart w:id="381" w:name="_Toc69361392"/>
      <w:r>
        <w:t>Processing a Conversation Action on Incoming E-mail Objects</w:t>
      </w:r>
      <w:bookmarkEnd w:id="380"/>
      <w:bookmarkEnd w:id="381"/>
      <w:r>
        <w:fldChar w:fldCharType="begin"/>
      </w:r>
      <w:r>
        <w:instrText xml:space="preserve"> XE "Client - message processing:pr</w:instrText>
      </w:r>
      <w:r>
        <w:instrText xml:space="preserve">ocessing a conversation action on incoming E-mail objects" </w:instrText>
      </w:r>
      <w:r>
        <w:fldChar w:fldCharType="end"/>
      </w:r>
      <w:r>
        <w:fldChar w:fldCharType="begin"/>
      </w:r>
      <w:r>
        <w:instrText xml:space="preserve"> XE "Client - sequencing rules:processing a conversation action on incoming E-mail objects" </w:instrText>
      </w:r>
      <w:r>
        <w:fldChar w:fldCharType="end"/>
      </w:r>
      <w:r>
        <w:fldChar w:fldCharType="begin"/>
      </w:r>
      <w:r>
        <w:instrText xml:space="preserve"> XE "Sequencing rules - client:processing a conversation action on incoming E-mail objects" </w:instrText>
      </w:r>
      <w:r>
        <w:fldChar w:fldCharType="end"/>
      </w:r>
      <w:r>
        <w:fldChar w:fldCharType="begin"/>
      </w:r>
      <w:r>
        <w:instrText xml:space="preserve"> XE "Me</w:instrText>
      </w:r>
      <w:r>
        <w:instrText xml:space="preserve">ssage processing - client:processing a conversation action on incoming E-mail objects" </w:instrText>
      </w:r>
      <w:r>
        <w:fldChar w:fldCharType="end"/>
      </w:r>
    </w:p>
    <w:p w:rsidR="00B71071" w:rsidRDefault="001C498B">
      <w:r>
        <w:t xml:space="preserve">When a new </w:t>
      </w:r>
      <w:hyperlink w:anchor="gt_7ab88094-3b46-4be6-9cbf-f22233ef0915">
        <w:r>
          <w:rPr>
            <w:rStyle w:val="HyperlinkGreen"/>
            <w:b/>
          </w:rPr>
          <w:t>E-mail object</w:t>
        </w:r>
      </w:hyperlink>
      <w:r>
        <w:t xml:space="preserve"> arrives in a </w:t>
      </w:r>
      <w:hyperlink w:anchor="gt_fda94a53-448d-48d5-9991-176c530ff597">
        <w:r>
          <w:rPr>
            <w:rStyle w:val="HyperlinkGreen"/>
            <w:b/>
          </w:rPr>
          <w:t>mess</w:t>
        </w:r>
        <w:r>
          <w:rPr>
            <w:rStyle w:val="HyperlinkGreen"/>
            <w:b/>
          </w:rPr>
          <w:t>age store</w:t>
        </w:r>
      </w:hyperlink>
      <w:r>
        <w:t>, the client SHOULD</w:t>
      </w:r>
      <w:bookmarkStart w:id="382" w:name="z84"/>
      <w:bookmarkStart w:id="383" w:name="Appendix_A_Target_40"/>
      <w:bookmarkEnd w:id="382"/>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83"/>
      <w:r>
        <w:t xml:space="preserve"> perform the following steps:</w:t>
      </w:r>
    </w:p>
    <w:p w:rsidR="00B71071" w:rsidRDefault="001C498B">
      <w:pPr>
        <w:pStyle w:val="ListParagraph"/>
        <w:numPr>
          <w:ilvl w:val="0"/>
          <w:numId w:val="111"/>
        </w:numPr>
      </w:pPr>
      <w:r>
        <w:t xml:space="preserve">The client SHOULD locate the </w:t>
      </w:r>
      <w:hyperlink w:anchor="gt_6f222571-3f61-4250-a8a6-d56505335792">
        <w:r>
          <w:rPr>
            <w:rStyle w:val="HyperlinkGreen"/>
            <w:b/>
          </w:rPr>
          <w:t>FAI</w:t>
        </w:r>
      </w:hyperlink>
      <w:r>
        <w:t xml:space="preserve"> message for the </w:t>
      </w:r>
      <w:hyperlink w:anchor="gt_c6ef436d-bd96-48de-828b-7a16f525db4b">
        <w:r>
          <w:rPr>
            <w:rStyle w:val="HyperlinkGreen"/>
            <w:b/>
          </w:rPr>
          <w:t>conversation action</w:t>
        </w:r>
      </w:hyperlink>
      <w:r>
        <w:t xml:space="preserve">, as specified in section </w:t>
      </w:r>
      <w:hyperlink w:anchor="Section_c909f6deeb3f4db8a7ca261b0d14f075" w:history="1">
        <w:r>
          <w:rPr>
            <w:rStyle w:val="Hyperlink"/>
          </w:rPr>
          <w:t>2.2.8</w:t>
        </w:r>
      </w:hyperlink>
      <w:r>
        <w:t xml:space="preserve">, in the Conversation Actions Settings </w:t>
      </w:r>
      <w:hyperlink w:anchor="gt_14e25453-1647-4acb-a35e-306810c60528">
        <w:r>
          <w:rPr>
            <w:rStyle w:val="HyperlinkGreen"/>
            <w:b/>
          </w:rPr>
          <w:t>special folder</w:t>
        </w:r>
      </w:hyperlink>
      <w:r>
        <w:t xml:space="preserve"> with bytes 6-21 of the </w:t>
      </w:r>
      <w:r>
        <w:rPr>
          <w:b/>
        </w:rPr>
        <w:t>PidTagConversationIndex</w:t>
      </w:r>
      <w:r>
        <w:t xml:space="preserve"> property (section </w:t>
      </w:r>
      <w:hyperlink w:anchor="Section_58bb9342e3da4b11bca12e4750d691e0" w:history="1">
        <w:r>
          <w:rPr>
            <w:rStyle w:val="Hyperlink"/>
          </w:rPr>
          <w:t>2.2.8.8</w:t>
        </w:r>
      </w:hyperlink>
      <w:r>
        <w:t xml:space="preserve">), corresponding to the </w:t>
      </w:r>
      <w:r>
        <w:rPr>
          <w:b/>
        </w:rPr>
        <w:t>PidTagConversationId</w:t>
      </w:r>
      <w:r>
        <w:t xml:space="preserve"> property (</w:t>
      </w:r>
      <w:hyperlink r:id="rId210" w:anchor="Section_daa9120ff3254afba73828f91049ab3c">
        <w:r>
          <w:rPr>
            <w:rStyle w:val="Hyperlink"/>
          </w:rPr>
          <w:t>[MS-OXOMSG]</w:t>
        </w:r>
      </w:hyperlink>
      <w:r>
        <w:t xml:space="preserve"> section 2.2.1.2) of the incoming E-mail object. If no FAI message is found, the client SHOULD NOT process any conversation actions on the incoming E-mail object.</w:t>
      </w:r>
    </w:p>
    <w:p w:rsidR="00B71071" w:rsidRDefault="001C498B">
      <w:pPr>
        <w:pStyle w:val="ListParagraph"/>
        <w:numPr>
          <w:ilvl w:val="0"/>
          <w:numId w:val="111"/>
        </w:numPr>
      </w:pPr>
      <w:r>
        <w:t xml:space="preserve">If the </w:t>
      </w:r>
      <w:r>
        <w:rPr>
          <w:b/>
        </w:rPr>
        <w:t>PidLidConversationProcessed</w:t>
      </w:r>
      <w:r>
        <w:t xml:space="preserve"> property (section </w:t>
      </w:r>
      <w:hyperlink w:anchor="Section_adbfdc1110d74387bd97bf0b6367ad69" w:history="1">
        <w:r>
          <w:rPr>
            <w:rStyle w:val="Hyperlink"/>
          </w:rPr>
          <w:t>2.2.8.6</w:t>
        </w:r>
      </w:hyperlink>
      <w:r>
        <w:t xml:space="preserve">) is set on the incoming E-mail object, the client SHOULD execute duplicate detection (as specified in section </w:t>
      </w:r>
      <w:hyperlink w:anchor="Section_8e5aa2fd6861475e8485eedc3690a8a4" w:history="1">
        <w:r>
          <w:rPr>
            <w:rStyle w:val="Hyperlink"/>
          </w:rPr>
          <w:t>3.1.5.1.1</w:t>
        </w:r>
      </w:hyperlink>
      <w:r>
        <w:t>) and SHOULD NOT process any conversation actions on the incoming E-mail object.</w:t>
      </w:r>
    </w:p>
    <w:p w:rsidR="00B71071" w:rsidRDefault="001C498B">
      <w:pPr>
        <w:pStyle w:val="ListParagraph"/>
        <w:numPr>
          <w:ilvl w:val="0"/>
          <w:numId w:val="111"/>
        </w:numPr>
      </w:pPr>
      <w:r>
        <w:t xml:space="preserve">The client SHOULD perform the appropriate </w:t>
      </w:r>
      <w:hyperlink w:anchor="gt_b178b6c0-7df9-4107-95ca-12c7f0b9900b">
        <w:r>
          <w:rPr>
            <w:rStyle w:val="HyperlinkGreen"/>
            <w:b/>
          </w:rPr>
          <w:t>actions</w:t>
        </w:r>
      </w:hyperlink>
      <w:r>
        <w:t xml:space="preserve"> on the incoming E-mail object based on the properties of the FA</w:t>
      </w:r>
      <w:r>
        <w:t>I message, as specified in the table that follows these steps. Note that more than one property can apply to a given FAI message.</w:t>
      </w:r>
    </w:p>
    <w:p w:rsidR="00B71071" w:rsidRDefault="001C498B">
      <w:pPr>
        <w:pStyle w:val="ListParagraph"/>
        <w:numPr>
          <w:ilvl w:val="0"/>
          <w:numId w:val="111"/>
        </w:numPr>
      </w:pPr>
      <w:r>
        <w:t xml:space="preserve">If the server returned a version less than 14.0.324.0 and if step 3 did not encounter an error opening the message store, the </w:t>
      </w:r>
      <w:r>
        <w:rPr>
          <w:b/>
        </w:rPr>
        <w:t>PidLidConversationProcessed</w:t>
      </w:r>
      <w:r>
        <w:t xml:space="preserve"> property SHOULD be set to a random number on the incoming E-mail object.</w:t>
      </w:r>
    </w:p>
    <w:p w:rsidR="00B71071" w:rsidRDefault="001C498B">
      <w:pPr>
        <w:pStyle w:val="ListParagraph"/>
        <w:numPr>
          <w:ilvl w:val="0"/>
          <w:numId w:val="111"/>
        </w:numPr>
      </w:pPr>
      <w:r>
        <w:t xml:space="preserve">The client SHOULD set the current time (in </w:t>
      </w:r>
      <w:hyperlink w:anchor="gt_f2369991-a884-4843-a8fa-1505b6d5ece7">
        <w:r>
          <w:rPr>
            <w:rStyle w:val="HyperlinkGreen"/>
            <w:b/>
          </w:rPr>
          <w:t>UTC</w:t>
        </w:r>
      </w:hyperlink>
      <w:r>
        <w:t xml:space="preserve">) as the value of the </w:t>
      </w:r>
      <w:r>
        <w:rPr>
          <w:b/>
        </w:rPr>
        <w:t>PidLidConversationActionL</w:t>
      </w:r>
      <w:r>
        <w:rPr>
          <w:b/>
        </w:rPr>
        <w:t>astAppliedTime</w:t>
      </w:r>
      <w:r>
        <w:t xml:space="preserve"> property (section </w:t>
      </w:r>
      <w:hyperlink w:anchor="Section_4e69585ba78946b0ac63b18457d2c6af" w:history="1">
        <w:r>
          <w:rPr>
            <w:rStyle w:val="Hyperlink"/>
          </w:rPr>
          <w:t>2.2.8.1</w:t>
        </w:r>
      </w:hyperlink>
      <w:r>
        <w:t>) on the FAI message.</w:t>
      </w:r>
    </w:p>
    <w:p w:rsidR="00B71071" w:rsidRDefault="001C498B">
      <w:r>
        <w:t>The conversation actions to be performed on the incoming E-mail object based on the properties of the FAI message are specified in the</w:t>
      </w:r>
      <w:r>
        <w:t xml:space="preserve"> following table.</w:t>
      </w:r>
    </w:p>
    <w:tbl>
      <w:tblPr>
        <w:tblStyle w:val="Table-ShadedHeader"/>
        <w:tblW w:w="0" w:type="auto"/>
        <w:tblLook w:val="04A0" w:firstRow="1" w:lastRow="0" w:firstColumn="1" w:lastColumn="0" w:noHBand="0" w:noVBand="1"/>
      </w:tblPr>
      <w:tblGrid>
        <w:gridCol w:w="4686"/>
        <w:gridCol w:w="4789"/>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Properties on the FAI message</w:t>
            </w:r>
          </w:p>
        </w:tc>
        <w:tc>
          <w:tcPr>
            <w:tcW w:w="0" w:type="auto"/>
            <w:shd w:val="clear" w:color="auto" w:fill="E0E0E0"/>
          </w:tcPr>
          <w:p w:rsidR="00B71071" w:rsidRDefault="001C498B">
            <w:pPr>
              <w:pStyle w:val="TableHeaderText"/>
            </w:pPr>
            <w:r>
              <w:t>Action to perform on the incoming E-mail object</w:t>
            </w:r>
          </w:p>
        </w:tc>
      </w:tr>
      <w:tr w:rsidR="00B71071" w:rsidTr="00B71071">
        <w:tc>
          <w:tcPr>
            <w:tcW w:w="0" w:type="auto"/>
            <w:shd w:val="clear" w:color="auto" w:fill="auto"/>
          </w:tcPr>
          <w:p w:rsidR="00B71071" w:rsidRDefault="001C498B">
            <w:pPr>
              <w:pStyle w:val="TableBodyText"/>
            </w:pPr>
            <w:r>
              <w:t xml:space="preserve">The </w:t>
            </w:r>
            <w:r>
              <w:rPr>
                <w:b/>
              </w:rPr>
              <w:t>PidNameKeywords</w:t>
            </w:r>
            <w:r>
              <w:t xml:space="preserve"> property (section </w:t>
            </w:r>
            <w:hyperlink w:anchor="Section_29a1b4daa6264255ad5690cdefb65345" w:history="1">
              <w:r>
                <w:rPr>
                  <w:rStyle w:val="Hyperlink"/>
                </w:rPr>
                <w:t>2.2.8.7</w:t>
              </w:r>
            </w:hyperlink>
            <w:r>
              <w:t>) is set.</w:t>
            </w:r>
          </w:p>
        </w:tc>
        <w:tc>
          <w:tcPr>
            <w:tcW w:w="0" w:type="auto"/>
            <w:shd w:val="clear" w:color="auto" w:fill="auto"/>
          </w:tcPr>
          <w:p w:rsidR="00B71071" w:rsidRDefault="001C498B">
            <w:pPr>
              <w:pStyle w:val="TableBodyText"/>
            </w:pPr>
            <w:r>
              <w:t>If the server returned a version less than 1</w:t>
            </w:r>
            <w:r>
              <w:t xml:space="preserve">4.0.324.0, as described in section </w:t>
            </w:r>
            <w:hyperlink w:anchor="Section_016caaa5637f4e11bec962fa7a0fcd5e" w:history="1">
              <w:r>
                <w:rPr>
                  <w:rStyle w:val="Hyperlink"/>
                </w:rPr>
                <w:t>1.7</w:t>
              </w:r>
            </w:hyperlink>
            <w:r>
              <w:t xml:space="preserve">, the </w:t>
            </w:r>
            <w:hyperlink w:anchor="gt_7d6acf13-ba4d-4a0a-930e-3eaee465c7f1">
              <w:r>
                <w:rPr>
                  <w:rStyle w:val="HyperlinkGreen"/>
                  <w:b/>
                </w:rPr>
                <w:t>categories</w:t>
              </w:r>
            </w:hyperlink>
            <w:r>
              <w:t xml:space="preserve"> in the FAI message SHOULD be appended to the </w:t>
            </w:r>
            <w:r>
              <w:rPr>
                <w:b/>
              </w:rPr>
              <w:t>PidNameKeywords</w:t>
            </w:r>
            <w:r>
              <w:t xml:space="preserve"> property of the in</w:t>
            </w:r>
            <w:r>
              <w:t>coming E-mail object.</w:t>
            </w:r>
          </w:p>
        </w:tc>
      </w:tr>
      <w:tr w:rsidR="00B71071" w:rsidTr="00B71071">
        <w:tc>
          <w:tcPr>
            <w:tcW w:w="0" w:type="auto"/>
            <w:shd w:val="clear" w:color="auto" w:fill="auto"/>
          </w:tcPr>
          <w:p w:rsidR="00B71071" w:rsidRDefault="001C498B">
            <w:pPr>
              <w:pStyle w:val="TableBodyText"/>
            </w:pPr>
            <w:r>
              <w:t xml:space="preserve">The </w:t>
            </w:r>
            <w:r>
              <w:rPr>
                <w:b/>
              </w:rPr>
              <w:t>PidLidConversationActionMoveStoreEid</w:t>
            </w:r>
            <w:r>
              <w:t xml:space="preserve"> property (section </w:t>
            </w:r>
            <w:hyperlink w:anchor="Section_408a1c6033f14a7f9a23bae16a6f059f" w:history="1">
              <w:r>
                <w:rPr>
                  <w:rStyle w:val="Hyperlink"/>
                </w:rPr>
                <w:t>2.2.8.4</w:t>
              </w:r>
            </w:hyperlink>
            <w:r>
              <w:t xml:space="preserve">) is not set and the value of the </w:t>
            </w:r>
            <w:r>
              <w:rPr>
                <w:b/>
              </w:rPr>
              <w:t>PidLidConversationActionMoveFolderEid</w:t>
            </w:r>
            <w:r>
              <w:t xml:space="preserve"> property (section </w:t>
            </w:r>
            <w:hyperlink w:anchor="Section_76146f36c4b44854ac2d63922159fa47" w:history="1">
              <w:r>
                <w:rPr>
                  <w:rStyle w:val="Hyperlink"/>
                </w:rPr>
                <w:t>2.2.8.3</w:t>
              </w:r>
            </w:hyperlink>
            <w:r>
              <w:t>) is not an array of size zero.</w:t>
            </w:r>
          </w:p>
        </w:tc>
        <w:tc>
          <w:tcPr>
            <w:tcW w:w="0" w:type="auto"/>
            <w:shd w:val="clear" w:color="auto" w:fill="auto"/>
          </w:tcPr>
          <w:p w:rsidR="00B71071" w:rsidRDefault="001C498B">
            <w:pPr>
              <w:pStyle w:val="TableBodyText"/>
            </w:pPr>
            <w:r>
              <w:t xml:space="preserve">If the server returned a version less than 14.0.324.0, the client SHOULD move the incoming E-mail object to the folder with an </w:t>
            </w:r>
            <w:hyperlink w:anchor="gt_64df5f51-e2e6-4cf2-a15f-5bc1167087b5">
              <w:r>
                <w:rPr>
                  <w:rStyle w:val="HyperlinkGreen"/>
                  <w:b/>
                </w:rPr>
                <w:t>EntryID</w:t>
              </w:r>
            </w:hyperlink>
            <w:r>
              <w:t xml:space="preserve"> equal to the </w:t>
            </w:r>
            <w:r>
              <w:rPr>
                <w:b/>
              </w:rPr>
              <w:t>PidLidConversationActionMoveFolderEid</w:t>
            </w:r>
            <w:r>
              <w:t xml:space="preserve"> property on the FAI message.</w:t>
            </w:r>
          </w:p>
        </w:tc>
      </w:tr>
      <w:tr w:rsidR="00B71071" w:rsidTr="00B71071">
        <w:tc>
          <w:tcPr>
            <w:tcW w:w="0" w:type="auto"/>
            <w:shd w:val="clear" w:color="auto" w:fill="auto"/>
          </w:tcPr>
          <w:p w:rsidR="00B71071" w:rsidRDefault="001C498B">
            <w:pPr>
              <w:pStyle w:val="TableBodyText"/>
            </w:pPr>
            <w:r>
              <w:t xml:space="preserve">The </w:t>
            </w:r>
            <w:r>
              <w:rPr>
                <w:b/>
              </w:rPr>
              <w:t>PidLidConversationActionMoveStoreEid</w:t>
            </w:r>
            <w:r>
              <w:t xml:space="preserve"> property is not set and the value of the </w:t>
            </w:r>
            <w:r>
              <w:rPr>
                <w:b/>
              </w:rPr>
              <w:t>PidLidConversationActionMoveFolderEid</w:t>
            </w:r>
            <w:r>
              <w:t xml:space="preserve"> property is an ar</w:t>
            </w:r>
            <w:r>
              <w:t>ray of size zero.</w:t>
            </w:r>
          </w:p>
        </w:tc>
        <w:tc>
          <w:tcPr>
            <w:tcW w:w="0" w:type="auto"/>
            <w:shd w:val="clear" w:color="auto" w:fill="auto"/>
          </w:tcPr>
          <w:p w:rsidR="00B71071" w:rsidRDefault="001C498B">
            <w:pPr>
              <w:pStyle w:val="TableBodyText"/>
            </w:pPr>
            <w:r>
              <w:t>If the server returned a version less than 14.0.324.0, the client SHOULD move the incoming E-mail object to the Deleted Items special folder.</w:t>
            </w:r>
          </w:p>
        </w:tc>
      </w:tr>
      <w:tr w:rsidR="00B71071" w:rsidTr="00B71071">
        <w:tc>
          <w:tcPr>
            <w:tcW w:w="0" w:type="auto"/>
            <w:shd w:val="clear" w:color="auto" w:fill="auto"/>
          </w:tcPr>
          <w:p w:rsidR="00B71071" w:rsidRDefault="001C498B">
            <w:pPr>
              <w:pStyle w:val="TableBodyText"/>
            </w:pPr>
            <w:r>
              <w:t xml:space="preserve">The </w:t>
            </w:r>
            <w:r>
              <w:rPr>
                <w:b/>
              </w:rPr>
              <w:t>PidLidConversationActionMoveStoreEid</w:t>
            </w:r>
            <w:r>
              <w:t xml:space="preserve"> </w:t>
            </w:r>
            <w:r>
              <w:lastRenderedPageBreak/>
              <w:t xml:space="preserve">property is set and the value of the </w:t>
            </w:r>
            <w:r>
              <w:rPr>
                <w:b/>
              </w:rPr>
              <w:t>PidLidConversationActionMoveFolderEid</w:t>
            </w:r>
            <w:r>
              <w:t xml:space="preserve"> property is not an array of size zero.</w:t>
            </w:r>
          </w:p>
        </w:tc>
        <w:tc>
          <w:tcPr>
            <w:tcW w:w="0" w:type="auto"/>
            <w:shd w:val="clear" w:color="auto" w:fill="auto"/>
          </w:tcPr>
          <w:p w:rsidR="00B71071" w:rsidRDefault="001C498B">
            <w:pPr>
              <w:pStyle w:val="TableBodyText"/>
            </w:pPr>
            <w:r>
              <w:lastRenderedPageBreak/>
              <w:t xml:space="preserve">(Note that this case is not conditioned on the server </w:t>
            </w:r>
            <w:r>
              <w:lastRenderedPageBreak/>
              <w:t>version)</w:t>
            </w:r>
          </w:p>
          <w:p w:rsidR="00B71071" w:rsidRDefault="001C498B">
            <w:pPr>
              <w:pStyle w:val="TableBodyText"/>
            </w:pPr>
            <w:r>
              <w:t xml:space="preserve">The client SHOULD move the incoming E-mail object to the folder and message store identified by the </w:t>
            </w:r>
            <w:r>
              <w:rPr>
                <w:b/>
              </w:rPr>
              <w:t>PidLidConversati</w:t>
            </w:r>
            <w:r>
              <w:rPr>
                <w:b/>
              </w:rPr>
              <w:t>onActionMoveFolderEid</w:t>
            </w:r>
            <w:r>
              <w:t xml:space="preserve"> and </w:t>
            </w:r>
            <w:r>
              <w:rPr>
                <w:b/>
              </w:rPr>
              <w:t xml:space="preserve">PidLidConversationActionMoveStoreEid </w:t>
            </w:r>
            <w:r>
              <w:t>properties, respectively.</w:t>
            </w:r>
          </w:p>
        </w:tc>
      </w:tr>
      <w:tr w:rsidR="00B71071" w:rsidTr="00B71071">
        <w:tc>
          <w:tcPr>
            <w:tcW w:w="0" w:type="auto"/>
            <w:shd w:val="clear" w:color="auto" w:fill="auto"/>
          </w:tcPr>
          <w:p w:rsidR="00B71071" w:rsidRDefault="001C498B">
            <w:pPr>
              <w:pStyle w:val="TableBodyText"/>
            </w:pPr>
            <w:r>
              <w:lastRenderedPageBreak/>
              <w:t xml:space="preserve">The </w:t>
            </w:r>
            <w:r>
              <w:rPr>
                <w:b/>
              </w:rPr>
              <w:t>PidLidConversationActionMoveStoreEid</w:t>
            </w:r>
            <w:r>
              <w:t xml:space="preserve"> property is set and the value of the </w:t>
            </w:r>
            <w:r>
              <w:rPr>
                <w:b/>
              </w:rPr>
              <w:t>PidLidConversationActionMoveFolderEid</w:t>
            </w:r>
            <w:r>
              <w:t xml:space="preserve"> property is an array of size zero.</w:t>
            </w:r>
          </w:p>
        </w:tc>
        <w:tc>
          <w:tcPr>
            <w:tcW w:w="0" w:type="auto"/>
            <w:shd w:val="clear" w:color="auto" w:fill="auto"/>
          </w:tcPr>
          <w:p w:rsidR="00B71071" w:rsidRDefault="001C498B">
            <w:pPr>
              <w:pStyle w:val="TableBodyText"/>
            </w:pPr>
            <w:r>
              <w:t>The client SHOU</w:t>
            </w:r>
            <w:r>
              <w:t>LD NOT move the incoming E-mail object.</w:t>
            </w:r>
          </w:p>
        </w:tc>
      </w:tr>
    </w:tbl>
    <w:p w:rsidR="00B71071" w:rsidRDefault="00B71071"/>
    <w:p w:rsidR="00B71071" w:rsidRDefault="001C498B">
      <w:pPr>
        <w:pStyle w:val="Heading5"/>
      </w:pPr>
      <w:bookmarkStart w:id="384" w:name="section_8e5aa2fd6861475e8485eedc3690a8a4"/>
      <w:bookmarkStart w:id="385" w:name="_Toc69361393"/>
      <w:r>
        <w:t>Duplicate Detection for Conversation Action Processing</w:t>
      </w:r>
      <w:bookmarkEnd w:id="384"/>
      <w:bookmarkEnd w:id="385"/>
    </w:p>
    <w:p w:rsidR="00B71071" w:rsidRDefault="001C498B">
      <w:hyperlink w:anchor="gt_7ab88094-3b46-4be6-9cbf-f22233ef0915">
        <w:r>
          <w:rPr>
            <w:rStyle w:val="HyperlinkGreen"/>
            <w:b/>
          </w:rPr>
          <w:t>E-mail objects</w:t>
        </w:r>
      </w:hyperlink>
      <w:r>
        <w:t xml:space="preserve"> can be duplicated if two clients process a Move to Folder conversation action, as </w:t>
      </w:r>
      <w:r>
        <w:t xml:space="preserve">specified in section </w:t>
      </w:r>
      <w:hyperlink w:anchor="Section_c909f6deeb3f4db8a7ca261b0d14f075" w:history="1">
        <w:r>
          <w:rPr>
            <w:rStyle w:val="Hyperlink"/>
          </w:rPr>
          <w:t>2.2.8</w:t>
        </w:r>
      </w:hyperlink>
      <w:r>
        <w:t xml:space="preserve">, on an incoming E-mail object simultaneously. If the server returned a version less than 14.0.324.0, as described in section </w:t>
      </w:r>
      <w:hyperlink w:anchor="Section_016caaa5637f4e11bec962fa7a0fcd5e" w:history="1">
        <w:r>
          <w:rPr>
            <w:rStyle w:val="Hyperlink"/>
          </w:rPr>
          <w:t>1.7</w:t>
        </w:r>
      </w:hyperlink>
      <w:r>
        <w:t>, the client SHOULD</w:t>
      </w:r>
      <w:bookmarkStart w:id="386" w:name="z86"/>
      <w:bookmarkStart w:id="387" w:name="Appendix_A_Target_41"/>
      <w:bookmarkEnd w:id="386"/>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87"/>
      <w:r>
        <w:t xml:space="preserve"> perform duplicate detection on incoming E-mail objects.</w:t>
      </w:r>
    </w:p>
    <w:p w:rsidR="00B71071" w:rsidRDefault="001C498B">
      <w:r>
        <w:t>The client SHOULD</w:t>
      </w:r>
      <w:bookmarkStart w:id="388" w:name="z88"/>
      <w:bookmarkStart w:id="389" w:name="Appendix_A_Target_42"/>
      <w:bookmarkEnd w:id="388"/>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89"/>
      <w:r>
        <w:t xml:space="preserve"> com</w:t>
      </w:r>
      <w:r>
        <w:t xml:space="preserve">pare the </w:t>
      </w:r>
      <w:r>
        <w:rPr>
          <w:b/>
        </w:rPr>
        <w:t>PidTagSearchKey</w:t>
      </w:r>
      <w:r>
        <w:t xml:space="preserve"> property (</w:t>
      </w:r>
      <w:hyperlink r:id="rId211" w:anchor="Section_302967c881d54ec58319cccc14a76bb5">
        <w:r>
          <w:rPr>
            <w:rStyle w:val="Hyperlink"/>
          </w:rPr>
          <w:t>[MS-OXCPRPT]</w:t>
        </w:r>
      </w:hyperlink>
      <w:r>
        <w:t xml:space="preserve"> section 2.2.1.9) on the incoming E-mail object to the </w:t>
      </w:r>
      <w:r>
        <w:rPr>
          <w:b/>
        </w:rPr>
        <w:t>PidTagSearchKey</w:t>
      </w:r>
      <w:r>
        <w:t xml:space="preserve"> property of all recently delivered E-mail objects in the</w:t>
      </w:r>
      <w:r>
        <w:t xml:space="preserve"> same folder.</w:t>
      </w:r>
    </w:p>
    <w:p w:rsidR="00B71071" w:rsidRDefault="001C498B">
      <w:r>
        <w:t xml:space="preserve">If a matching E-mail object was found, the client SHOULD compare the unsigned values of the </w:t>
      </w:r>
      <w:r>
        <w:rPr>
          <w:b/>
        </w:rPr>
        <w:t>PidLidConversationProcessed</w:t>
      </w:r>
      <w:r>
        <w:t xml:space="preserve"> property (section </w:t>
      </w:r>
      <w:hyperlink w:anchor="Section_adbfdc1110d74387bd97bf0b6367ad69" w:history="1">
        <w:r>
          <w:rPr>
            <w:rStyle w:val="Hyperlink"/>
          </w:rPr>
          <w:t>2.2.8.6</w:t>
        </w:r>
      </w:hyperlink>
      <w:r>
        <w:t>) on both E-mail objects and delete t</w:t>
      </w:r>
      <w:r>
        <w:t>he E-mail object with the smaller unsigned value, doing nothing if the unsigned values are equal.</w:t>
      </w:r>
    </w:p>
    <w:p w:rsidR="00B71071" w:rsidRDefault="001C498B">
      <w:pPr>
        <w:pStyle w:val="Heading4"/>
      </w:pPr>
      <w:bookmarkStart w:id="390" w:name="section_a75bd3f3b2504cd18bbaf0de1c106663"/>
      <w:bookmarkStart w:id="391" w:name="_Toc69361394"/>
      <w:r>
        <w:t>Processing a Conversation Action on Outgoing E-mail Objects</w:t>
      </w:r>
      <w:bookmarkEnd w:id="390"/>
      <w:bookmarkEnd w:id="391"/>
      <w:r>
        <w:fldChar w:fldCharType="begin"/>
      </w:r>
      <w:r>
        <w:instrText xml:space="preserve"> XE "Client - message processing:processing a conversation action on outgoing E-mail objects" </w:instrText>
      </w:r>
      <w:r>
        <w:fldChar w:fldCharType="end"/>
      </w:r>
      <w:r>
        <w:fldChar w:fldCharType="begin"/>
      </w:r>
      <w:r>
        <w:instrText xml:space="preserve"> XE</w:instrText>
      </w:r>
      <w:r>
        <w:instrText xml:space="preserve"> "Client - sequencing rules:processing a conversation action on outgoing E-mail objects" </w:instrText>
      </w:r>
      <w:r>
        <w:fldChar w:fldCharType="end"/>
      </w:r>
      <w:r>
        <w:fldChar w:fldCharType="begin"/>
      </w:r>
      <w:r>
        <w:instrText xml:space="preserve"> XE "Sequencing rules - client:processing a conversation action on outgoing E-mail objects" </w:instrText>
      </w:r>
      <w:r>
        <w:fldChar w:fldCharType="end"/>
      </w:r>
      <w:r>
        <w:fldChar w:fldCharType="begin"/>
      </w:r>
      <w:r>
        <w:instrText xml:space="preserve"> XE "Message processing - client:processing a conversation action on ou</w:instrText>
      </w:r>
      <w:r>
        <w:instrText xml:space="preserve">tgoing E-mail objects" </w:instrText>
      </w:r>
      <w:r>
        <w:fldChar w:fldCharType="end"/>
      </w:r>
    </w:p>
    <w:p w:rsidR="00B71071" w:rsidRDefault="001C498B">
      <w:r>
        <w:t xml:space="preserve">When the client saves a copy of an outgoing </w:t>
      </w:r>
      <w:hyperlink w:anchor="gt_7ab88094-3b46-4be6-9cbf-f22233ef0915">
        <w:r>
          <w:rPr>
            <w:rStyle w:val="HyperlinkGreen"/>
            <w:b/>
          </w:rPr>
          <w:t>E-mail object</w:t>
        </w:r>
      </w:hyperlink>
      <w:r>
        <w:t>, the client SHOULD</w:t>
      </w:r>
      <w:bookmarkStart w:id="392" w:name="z90"/>
      <w:bookmarkStart w:id="393" w:name="Appendix_A_Target_43"/>
      <w:bookmarkEnd w:id="392"/>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93"/>
      <w:r>
        <w:t xml:space="preserve"> perform additional pr</w:t>
      </w:r>
      <w:r>
        <w:t xml:space="preserve">ocessing on the copy of the E-mail object in the Sent Items </w:t>
      </w:r>
      <w:hyperlink w:anchor="gt_14e25453-1647-4acb-a35e-306810c60528">
        <w:r>
          <w:rPr>
            <w:rStyle w:val="HyperlinkGreen"/>
            <w:b/>
          </w:rPr>
          <w:t>special folder</w:t>
        </w:r>
      </w:hyperlink>
      <w:r>
        <w:t>.</w:t>
      </w:r>
    </w:p>
    <w:p w:rsidR="00B71071" w:rsidRDefault="001C498B">
      <w:r>
        <w:t xml:space="preserve">As specified in section </w:t>
      </w:r>
      <w:hyperlink w:anchor="Section_58bb9342e3da4b11bca12e4750d691e0" w:history="1">
        <w:r>
          <w:rPr>
            <w:rStyle w:val="Hyperlink"/>
          </w:rPr>
          <w:t>2.2.8.8</w:t>
        </w:r>
      </w:hyperlink>
      <w:r>
        <w:rPr>
          <w:rStyle w:val="Hyperlink"/>
        </w:rPr>
        <w:t xml:space="preserve">, </w:t>
      </w:r>
      <w:r>
        <w:t xml:space="preserve">the client SHOULD locate the conversation action </w:t>
      </w:r>
      <w:hyperlink w:anchor="gt_6f222571-3f61-4250-a8a6-d56505335792">
        <w:r>
          <w:rPr>
            <w:rStyle w:val="HyperlinkGreen"/>
            <w:b/>
          </w:rPr>
          <w:t>FAI</w:t>
        </w:r>
      </w:hyperlink>
      <w:r>
        <w:t xml:space="preserve"> message, as specified in section </w:t>
      </w:r>
      <w:hyperlink w:anchor="Section_c909f6deeb3f4db8a7ca261b0d14f075" w:history="1">
        <w:r>
          <w:rPr>
            <w:rStyle w:val="Hyperlink"/>
          </w:rPr>
          <w:t>2.2.8</w:t>
        </w:r>
      </w:hyperlink>
      <w:r>
        <w:t>, in the conversation actions Settings spec</w:t>
      </w:r>
      <w:r>
        <w:t xml:space="preserve">ial folder with bytes 6-21 of the </w:t>
      </w:r>
      <w:r>
        <w:rPr>
          <w:b/>
        </w:rPr>
        <w:t>PidTagConversationIndex</w:t>
      </w:r>
      <w:r>
        <w:t xml:space="preserve"> property (section 2.2.8.8) corresponding to the </w:t>
      </w:r>
      <w:r>
        <w:rPr>
          <w:b/>
        </w:rPr>
        <w:t>PidTagConversationId</w:t>
      </w:r>
      <w:r>
        <w:t xml:space="preserve"> property (</w:t>
      </w:r>
      <w:hyperlink r:id="rId212" w:anchor="Section_daa9120ff3254afba73828f91049ab3c">
        <w:r>
          <w:rPr>
            <w:rStyle w:val="Hyperlink"/>
          </w:rPr>
          <w:t>[MS-OXOMSG]</w:t>
        </w:r>
      </w:hyperlink>
      <w:r>
        <w:t xml:space="preserve"> section 2.2.1.2) of the se</w:t>
      </w:r>
      <w:r>
        <w:t>nt E-mail object. If no FAI message is found, the client SHOULD NOT process any conversation actions on the sent E-mail object.</w:t>
      </w:r>
    </w:p>
    <w:p w:rsidR="00B71071" w:rsidRDefault="001C498B">
      <w:r>
        <w:t xml:space="preserve">If the </w:t>
      </w:r>
      <w:r>
        <w:rPr>
          <w:b/>
        </w:rPr>
        <w:t>PidNameKeywords</w:t>
      </w:r>
      <w:r>
        <w:t xml:space="preserve"> property (section </w:t>
      </w:r>
      <w:hyperlink w:anchor="Section_29a1b4daa6264255ad5690cdefb65345" w:history="1">
        <w:r>
          <w:rPr>
            <w:rStyle w:val="Hyperlink"/>
          </w:rPr>
          <w:t>2.2.8.7</w:t>
        </w:r>
      </w:hyperlink>
      <w:r>
        <w:t>) is set on the FAI</w:t>
      </w:r>
      <w:r>
        <w:t xml:space="preserve"> message, the </w:t>
      </w:r>
      <w:hyperlink w:anchor="gt_7d6acf13-ba4d-4a0a-930e-3eaee465c7f1">
        <w:r>
          <w:rPr>
            <w:rStyle w:val="HyperlinkGreen"/>
            <w:b/>
          </w:rPr>
          <w:t>categories</w:t>
        </w:r>
      </w:hyperlink>
      <w:r>
        <w:t xml:space="preserve"> in the FAI message SHOULD be appended to the </w:t>
      </w:r>
      <w:r>
        <w:rPr>
          <w:b/>
        </w:rPr>
        <w:t>PidNameKeywords</w:t>
      </w:r>
      <w:r>
        <w:t xml:space="preserve"> property of the sent E-mail object.</w:t>
      </w:r>
    </w:p>
    <w:p w:rsidR="00B71071" w:rsidRDefault="001C498B">
      <w:pPr>
        <w:pStyle w:val="Heading3"/>
      </w:pPr>
      <w:bookmarkStart w:id="394" w:name="section_b2c46d8c86d640c88b1f6ae15c0c7336"/>
      <w:bookmarkStart w:id="395" w:name="_Toc69361395"/>
      <w:r>
        <w:t>Timer Events</w:t>
      </w:r>
      <w:bookmarkEnd w:id="394"/>
      <w:bookmarkEnd w:id="395"/>
    </w:p>
    <w:p w:rsidR="00B71071" w:rsidRDefault="001C498B">
      <w:pPr>
        <w:pStyle w:val="Heading4"/>
      </w:pPr>
      <w:bookmarkStart w:id="396" w:name="section_ca1f43b2a2f24c959b7b2b75c5b4a5f5"/>
      <w:bookmarkStart w:id="397" w:name="_Toc69361396"/>
      <w:r>
        <w:t>Expiration of Conversation Actions</w:t>
      </w:r>
      <w:bookmarkEnd w:id="396"/>
      <w:bookmarkEnd w:id="397"/>
      <w:r>
        <w:fldChar w:fldCharType="begin"/>
      </w:r>
      <w:r>
        <w:instrText xml:space="preserve"> XE "Client - timer event</w:instrText>
      </w:r>
      <w:r>
        <w:instrText xml:space="preserve">s - expiration of conversation actions" </w:instrText>
      </w:r>
      <w:r>
        <w:fldChar w:fldCharType="end"/>
      </w:r>
      <w:r>
        <w:fldChar w:fldCharType="begin"/>
      </w:r>
      <w:r>
        <w:instrText xml:space="preserve"> XE "Timer events:client - expiration of conversation actions" </w:instrText>
      </w:r>
      <w:r>
        <w:fldChar w:fldCharType="end"/>
      </w:r>
    </w:p>
    <w:p w:rsidR="00B71071" w:rsidRDefault="001C498B">
      <w:r>
        <w:t xml:space="preserve">If the server returned a version less than 14.0.324.0, as described in section </w:t>
      </w:r>
      <w:hyperlink w:anchor="Section_016caaa5637f4e11bec962fa7a0fcd5e" w:history="1">
        <w:r>
          <w:rPr>
            <w:rStyle w:val="Hyperlink"/>
          </w:rPr>
          <w:t>1.7</w:t>
        </w:r>
      </w:hyperlink>
      <w:r>
        <w:t xml:space="preserve">, and </w:t>
      </w:r>
      <w:r>
        <w:t xml:space="preserve">the elapsed time between the value of the </w:t>
      </w:r>
      <w:r>
        <w:rPr>
          <w:b/>
        </w:rPr>
        <w:t>PidLidConversationActionLastAppliedTime</w:t>
      </w:r>
      <w:r>
        <w:t xml:space="preserve"> property (section </w:t>
      </w:r>
      <w:hyperlink w:anchor="Section_4e69585ba78946b0ac63b18457d2c6af" w:history="1">
        <w:r>
          <w:rPr>
            <w:rStyle w:val="Hyperlink"/>
          </w:rPr>
          <w:t>2.2.8.1</w:t>
        </w:r>
      </w:hyperlink>
      <w:r>
        <w:t xml:space="preserve">) of the </w:t>
      </w:r>
      <w:hyperlink w:anchor="gt_6f222571-3f61-4250-a8a6-d56505335792">
        <w:r>
          <w:rPr>
            <w:rStyle w:val="HyperlinkGreen"/>
            <w:b/>
          </w:rPr>
          <w:t>FAI</w:t>
        </w:r>
      </w:hyperlink>
      <w:r>
        <w:t xml:space="preserve"> message and th</w:t>
      </w:r>
      <w:r>
        <w:t>e current time is greater than a client-specific</w:t>
      </w:r>
      <w:bookmarkStart w:id="398" w:name="z92"/>
      <w:bookmarkStart w:id="399" w:name="Appendix_A_Target_44"/>
      <w:bookmarkEnd w:id="398"/>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99"/>
      <w:r>
        <w:t xml:space="preserve"> duration, the client SHOULD</w:t>
      </w:r>
      <w:bookmarkStart w:id="400" w:name="z94"/>
      <w:bookmarkStart w:id="401" w:name="Appendix_A_Target_45"/>
      <w:bookmarkEnd w:id="400"/>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401"/>
      <w:r>
        <w:t xml:space="preserve"> delete the FAI message.</w:t>
      </w:r>
    </w:p>
    <w:p w:rsidR="00B71071" w:rsidRDefault="001C498B">
      <w:pPr>
        <w:pStyle w:val="Heading3"/>
      </w:pPr>
      <w:bookmarkStart w:id="402" w:name="section_795f15fdea3a4e4fafbd94c5a7b3b7ab"/>
      <w:bookmarkStart w:id="403" w:name="_Toc69361397"/>
      <w:r>
        <w:t>Other Local Eve</w:t>
      </w:r>
      <w:r>
        <w:t>nts</w:t>
      </w:r>
      <w:bookmarkEnd w:id="402"/>
      <w:bookmarkEnd w:id="40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B71071" w:rsidRDefault="001C498B">
      <w:r>
        <w:t>None.</w:t>
      </w:r>
    </w:p>
    <w:p w:rsidR="00B71071" w:rsidRDefault="001C498B">
      <w:pPr>
        <w:pStyle w:val="Heading2"/>
      </w:pPr>
      <w:bookmarkStart w:id="404" w:name="section_5c0ce0744dbc45879edf563eb9f67ee5"/>
      <w:bookmarkStart w:id="405" w:name="_Toc69361398"/>
      <w:r>
        <w:lastRenderedPageBreak/>
        <w:t>Server Details</w:t>
      </w:r>
      <w:bookmarkEnd w:id="404"/>
      <w:bookmarkEnd w:id="405"/>
      <w:r>
        <w:fldChar w:fldCharType="begin"/>
      </w:r>
      <w:r>
        <w:instrText xml:space="preserve"> XE "Server:overview" </w:instrText>
      </w:r>
      <w:r>
        <w:fldChar w:fldCharType="end"/>
      </w:r>
    </w:p>
    <w:p w:rsidR="00B71071" w:rsidRDefault="001C498B">
      <w:r>
        <w:t xml:space="preserve">Clients operate on folders and messages using the protocols specified in </w:t>
      </w:r>
      <w:hyperlink r:id="rId213" w:anchor="Section_c0f31b95c07f486c98d9535ed9705fbf">
        <w:r>
          <w:rPr>
            <w:rStyle w:val="Hyperlink"/>
          </w:rPr>
          <w:t>[MS-OXCFOLD]</w:t>
        </w:r>
      </w:hyperlink>
      <w:r>
        <w:t xml:space="preserve"> and </w:t>
      </w:r>
      <w:hyperlink r:id="rId214" w:anchor="Section_7fd7ec40deec4c0694931bc06b349682">
        <w:r>
          <w:rPr>
            <w:rStyle w:val="Hyperlink"/>
          </w:rPr>
          <w:t>[MS-OXCMSG]</w:t>
        </w:r>
      </w:hyperlink>
      <w:r>
        <w:t>. How a server operates on folders and messages is implementation-d</w:t>
      </w:r>
      <w:r>
        <w:t>ependent, but the results of any such operations MUST be exposed to clients in a manner that is consistent with the Configuration Information Protocol.</w:t>
      </w:r>
    </w:p>
    <w:p w:rsidR="00B71071" w:rsidRDefault="001C498B">
      <w:pPr>
        <w:pStyle w:val="Heading3"/>
      </w:pPr>
      <w:bookmarkStart w:id="406" w:name="section_f9fe508c966c4f748da2b7fc9dea1f28"/>
      <w:bookmarkStart w:id="407" w:name="_Toc69361399"/>
      <w:r>
        <w:t>Abstract Data Model</w:t>
      </w:r>
      <w:bookmarkEnd w:id="406"/>
      <w:bookmarkEnd w:id="40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w:instrText>
      </w:r>
      <w:r>
        <w:instrText xml:space="preserve"> - abstract:server" </w:instrText>
      </w:r>
      <w:r>
        <w:fldChar w:fldCharType="end"/>
      </w:r>
    </w:p>
    <w:p w:rsidR="00B71071" w:rsidRDefault="001C498B">
      <w:r>
        <w:t>None.</w:t>
      </w:r>
    </w:p>
    <w:p w:rsidR="00B71071" w:rsidRDefault="001C498B">
      <w:pPr>
        <w:pStyle w:val="Heading3"/>
      </w:pPr>
      <w:bookmarkStart w:id="408" w:name="section_862aef196bd84766af736936c1dd61d4"/>
      <w:bookmarkStart w:id="409" w:name="_Toc69361400"/>
      <w:r>
        <w:t>Timers</w:t>
      </w:r>
      <w:bookmarkEnd w:id="408"/>
      <w:bookmarkEnd w:id="409"/>
      <w:r>
        <w:fldChar w:fldCharType="begin"/>
      </w:r>
      <w:r>
        <w:instrText xml:space="preserve"> XE "Server:timers" </w:instrText>
      </w:r>
      <w:r>
        <w:fldChar w:fldCharType="end"/>
      </w:r>
      <w:r>
        <w:fldChar w:fldCharType="begin"/>
      </w:r>
      <w:r>
        <w:instrText xml:space="preserve"> XE "Timers:server" </w:instrText>
      </w:r>
      <w:r>
        <w:fldChar w:fldCharType="end"/>
      </w:r>
    </w:p>
    <w:p w:rsidR="00B71071" w:rsidRDefault="001C498B">
      <w:r>
        <w:t>None.</w:t>
      </w:r>
    </w:p>
    <w:p w:rsidR="00B71071" w:rsidRDefault="001C498B">
      <w:pPr>
        <w:pStyle w:val="Heading3"/>
      </w:pPr>
      <w:bookmarkStart w:id="410" w:name="section_dd6f6c5b84b74b7b9be133478d036767"/>
      <w:bookmarkStart w:id="411" w:name="_Toc69361401"/>
      <w:r>
        <w:t>Initialization</w:t>
      </w:r>
      <w:bookmarkEnd w:id="410"/>
      <w:bookmarkEnd w:id="41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71071" w:rsidRDefault="001C498B">
      <w:r>
        <w:t>None.</w:t>
      </w:r>
    </w:p>
    <w:p w:rsidR="00B71071" w:rsidRDefault="001C498B">
      <w:pPr>
        <w:pStyle w:val="Heading3"/>
      </w:pPr>
      <w:bookmarkStart w:id="412" w:name="section_6aa429c60c354aa2a6006340ce0e8872"/>
      <w:bookmarkStart w:id="413" w:name="_Toc69361402"/>
      <w:r>
        <w:t>Higher-Layer Triggered Events</w:t>
      </w:r>
      <w:bookmarkEnd w:id="412"/>
      <w:bookmarkEnd w:id="413"/>
    </w:p>
    <w:p w:rsidR="00B71071" w:rsidRDefault="001C498B">
      <w:pPr>
        <w:pStyle w:val="Heading4"/>
      </w:pPr>
      <w:bookmarkStart w:id="414" w:name="section_1b56597831894508bab14452514c1ca5"/>
      <w:bookmarkStart w:id="415" w:name="_Toc69361403"/>
      <w:r>
        <w:t>Reading Configuration Data</w:t>
      </w:r>
      <w:bookmarkEnd w:id="414"/>
      <w:bookmarkEnd w:id="415"/>
      <w:r>
        <w:fldChar w:fldCharType="begin"/>
      </w:r>
      <w:r>
        <w:instrText xml:space="preserve"> XE "Server - higher layer trigge</w:instrText>
      </w:r>
      <w:r>
        <w:instrText xml:space="preserve">red events:reading configuration data" </w:instrText>
      </w:r>
      <w:r>
        <w:fldChar w:fldCharType="end"/>
      </w:r>
      <w:r>
        <w:fldChar w:fldCharType="begin"/>
      </w:r>
      <w:r>
        <w:instrText xml:space="preserve"> XE "Higher layer triggered events - server:reading configuration data" </w:instrText>
      </w:r>
      <w:r>
        <w:fldChar w:fldCharType="end"/>
      </w:r>
      <w:r>
        <w:fldChar w:fldCharType="begin"/>
      </w:r>
      <w:r>
        <w:instrText xml:space="preserve"> XE "Triggered events - server:reading configuration data" </w:instrText>
      </w:r>
      <w:r>
        <w:fldChar w:fldCharType="end"/>
      </w:r>
    </w:p>
    <w:p w:rsidR="00B71071" w:rsidRDefault="001C498B">
      <w:r>
        <w:t xml:space="preserve">If multiple configuration data messages, as specified in section </w:t>
      </w:r>
      <w:hyperlink w:anchor="Section_31a431c54497401f988e902b7b67d02c" w:history="1">
        <w:r>
          <w:rPr>
            <w:rStyle w:val="Hyperlink"/>
          </w:rPr>
          <w:t>2.2.2</w:t>
        </w:r>
      </w:hyperlink>
      <w:r>
        <w:t>, of the same type are found, the configuration data messages are deemed in conflict and MUST be resolved. If no specific conflict resolution algorithm is available, the server SHOULD pick the message with</w:t>
      </w:r>
      <w:r>
        <w:t xml:space="preserve"> the earliest creation time stored in the </w:t>
      </w:r>
      <w:r>
        <w:rPr>
          <w:b/>
        </w:rPr>
        <w:t>PidTagCreationTime</w:t>
      </w:r>
      <w:r>
        <w:t xml:space="preserve"> property (</w:t>
      </w:r>
      <w:hyperlink r:id="rId215" w:anchor="Section_7fd7ec40deec4c0694931bc06b349682">
        <w:r>
          <w:rPr>
            <w:rStyle w:val="Hyperlink"/>
          </w:rPr>
          <w:t>[MS-OXCMSG]</w:t>
        </w:r>
      </w:hyperlink>
      <w:r>
        <w:t xml:space="preserve"> section 2.2.2.3) when opening the configuration data message, and the rest of the configurat</w:t>
      </w:r>
      <w:r>
        <w:t xml:space="preserve">ion data messages SHOULD be deleted from the </w:t>
      </w:r>
      <w:hyperlink w:anchor="gt_fda94a53-448d-48d5-9991-176c530ff597">
        <w:r>
          <w:rPr>
            <w:rStyle w:val="HyperlinkGreen"/>
            <w:b/>
          </w:rPr>
          <w:t>message store</w:t>
        </w:r>
      </w:hyperlink>
      <w:r>
        <w:t>.</w:t>
      </w:r>
    </w:p>
    <w:p w:rsidR="00B71071" w:rsidRDefault="001C498B">
      <w:pPr>
        <w:pStyle w:val="Heading5"/>
      </w:pPr>
      <w:bookmarkStart w:id="416" w:name="section_371f92d2a2214eb9aa1da9b57201ab21"/>
      <w:bookmarkStart w:id="417" w:name="_Toc69361404"/>
      <w:r>
        <w:t>Reading Working Hours</w:t>
      </w:r>
      <w:bookmarkEnd w:id="416"/>
      <w:bookmarkEnd w:id="417"/>
    </w:p>
    <w:p w:rsidR="00B71071" w:rsidRDefault="001C498B">
      <w:r>
        <w:t xml:space="preserve">The server is responsible for enforcing </w:t>
      </w:r>
      <w:hyperlink w:anchor="gt_12f72ec4-f971-4a49-b1da-7b81b8e3e20b">
        <w:r>
          <w:rPr>
            <w:rStyle w:val="HyperlinkGreen"/>
            <w:b/>
          </w:rPr>
          <w:t>permission</w:t>
        </w:r>
        <w:r>
          <w:rPr>
            <w:rStyle w:val="HyperlinkGreen"/>
            <w:b/>
          </w:rPr>
          <w:t>s</w:t>
        </w:r>
      </w:hyperlink>
      <w:r>
        <w:t xml:space="preserve"> that the user grants to the </w:t>
      </w:r>
      <w:hyperlink w:anchor="gt_07fb7cc1-69aa-487c-807e-c56a6e855481">
        <w:r>
          <w:rPr>
            <w:rStyle w:val="HyperlinkGreen"/>
            <w:b/>
          </w:rPr>
          <w:t>Calendar special folder</w:t>
        </w:r>
      </w:hyperlink>
      <w:r>
        <w:t xml:space="preserve">. If the client tries to access the configuration data message, as specified in section </w:t>
      </w:r>
      <w:hyperlink w:anchor="Section_31a431c54497401f988e902b7b67d02c" w:history="1">
        <w:r>
          <w:rPr>
            <w:rStyle w:val="Hyperlink"/>
          </w:rPr>
          <w:t>2.2.2</w:t>
        </w:r>
      </w:hyperlink>
      <w:r>
        <w:t>, without the necessary permissions, the server MUST deny access to the message.</w:t>
      </w:r>
    </w:p>
    <w:p w:rsidR="00B71071" w:rsidRDefault="001C498B">
      <w:pPr>
        <w:pStyle w:val="Heading5"/>
      </w:pPr>
      <w:bookmarkStart w:id="418" w:name="section_961a5f4fa92349a38c484df7c5e8345f"/>
      <w:bookmarkStart w:id="419" w:name="_Toc69361405"/>
      <w:r>
        <w:t>Reading Category List</w:t>
      </w:r>
      <w:bookmarkEnd w:id="418"/>
      <w:bookmarkEnd w:id="419"/>
    </w:p>
    <w:p w:rsidR="00B71071" w:rsidRDefault="001C498B">
      <w:r>
        <w:t>The server SHOULD</w:t>
      </w:r>
      <w:bookmarkStart w:id="420"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420"/>
      <w:r>
        <w:t xml:space="preserve"> limit the size of the </w:t>
      </w:r>
      <w:hyperlink w:anchor="gt_982b7f8e-d516-4fd5-8d5e-1a836081ed85">
        <w:r>
          <w:rPr>
            <w:rStyle w:val="HyperlinkGreen"/>
            <w:b/>
          </w:rPr>
          <w:t>XML</w:t>
        </w:r>
      </w:hyperlink>
      <w:r>
        <w:t xml:space="preserve"> document that it will parse to 512 kilobytes.</w:t>
      </w:r>
      <w:bookmarkStart w:id="421" w:name="z96"/>
      <w:bookmarkEnd w:id="421"/>
    </w:p>
    <w:p w:rsidR="00B71071" w:rsidRDefault="001C498B">
      <w:r>
        <w:t xml:space="preserve">The server is responsible for enforcing </w:t>
      </w:r>
      <w:hyperlink w:anchor="gt_12f72ec4-f971-4a49-b1da-7b81b8e3e20b">
        <w:r>
          <w:rPr>
            <w:rStyle w:val="HyperlinkGreen"/>
            <w:b/>
          </w:rPr>
          <w:t>permissions</w:t>
        </w:r>
      </w:hyperlink>
      <w:r>
        <w:t xml:space="preserve"> that the user grants to the </w:t>
      </w:r>
      <w:hyperlink w:anchor="gt_07fb7cc1-69aa-487c-807e-c56a6e855481">
        <w:r>
          <w:rPr>
            <w:rStyle w:val="HyperlinkGreen"/>
            <w:b/>
          </w:rPr>
          <w:t>Calendar special folder</w:t>
        </w:r>
      </w:hyperlink>
      <w:r>
        <w:t xml:space="preserve">. If the client tries to access the configuration data message, as specified in section </w:t>
      </w:r>
      <w:hyperlink w:anchor="Section_31a431c54497401f988e902b7b67d02c" w:history="1">
        <w:r>
          <w:rPr>
            <w:rStyle w:val="Hyperlink"/>
          </w:rPr>
          <w:t>2.2.2</w:t>
        </w:r>
      </w:hyperlink>
      <w:r>
        <w:t>, without the necess</w:t>
      </w:r>
      <w:r>
        <w:t>ary permissions, the server MUST deny access to the message.</w:t>
      </w:r>
    </w:p>
    <w:p w:rsidR="00B71071" w:rsidRDefault="001C498B">
      <w:pPr>
        <w:pStyle w:val="Heading4"/>
      </w:pPr>
      <w:bookmarkStart w:id="422" w:name="section_6b98b5ee17ef4f6ab72d4ff30141170a"/>
      <w:bookmarkStart w:id="423" w:name="_Toc69361406"/>
      <w:r>
        <w:t>Writing Configuration Data</w:t>
      </w:r>
      <w:bookmarkEnd w:id="422"/>
      <w:bookmarkEnd w:id="423"/>
      <w:r>
        <w:fldChar w:fldCharType="begin"/>
      </w:r>
      <w:r>
        <w:instrText xml:space="preserve"> XE "Server - higher layer triggered events:writing configuration data" </w:instrText>
      </w:r>
      <w:r>
        <w:fldChar w:fldCharType="end"/>
      </w:r>
      <w:r>
        <w:fldChar w:fldCharType="begin"/>
      </w:r>
      <w:r>
        <w:instrText xml:space="preserve"> XE "Higher layer triggered events - server:writing configuration data" </w:instrText>
      </w:r>
      <w:r>
        <w:fldChar w:fldCharType="end"/>
      </w:r>
      <w:r>
        <w:fldChar w:fldCharType="begin"/>
      </w:r>
      <w:r>
        <w:instrText xml:space="preserve"> XE "Triggered events</w:instrText>
      </w:r>
      <w:r>
        <w:instrText xml:space="preserve"> - server:writing configuration data" </w:instrText>
      </w:r>
      <w:r>
        <w:fldChar w:fldCharType="end"/>
      </w:r>
    </w:p>
    <w:p w:rsidR="00B71071" w:rsidRDefault="001C498B">
      <w:r>
        <w:t xml:space="preserve">If multiple configuration data messages, as specified in section </w:t>
      </w:r>
      <w:hyperlink w:anchor="Section_31a431c54497401f988e902b7b67d02c" w:history="1">
        <w:r>
          <w:rPr>
            <w:rStyle w:val="Hyperlink"/>
          </w:rPr>
          <w:t>2.2.2</w:t>
        </w:r>
      </w:hyperlink>
      <w:r>
        <w:t xml:space="preserve">, of the same type are found, the configuration data messages are deemed in conflict </w:t>
      </w:r>
      <w:r>
        <w:t xml:space="preserve">and MUST be resolved. If no specific conflict resolution algorithm is available, the server SHOULD pick the message with the earliest modification time stored in the </w:t>
      </w:r>
      <w:r>
        <w:rPr>
          <w:b/>
        </w:rPr>
        <w:t>PidTagLastModificationTime</w:t>
      </w:r>
      <w:r>
        <w:t xml:space="preserve"> property (</w:t>
      </w:r>
      <w:hyperlink r:id="rId216" w:anchor="Section_7fd7ec40deec4c0694931bc06b349682">
        <w:r>
          <w:rPr>
            <w:rStyle w:val="Hyperlink"/>
          </w:rPr>
          <w:t>[MS-OXCMSG]</w:t>
        </w:r>
      </w:hyperlink>
      <w:r>
        <w:t xml:space="preserve"> section 2.2.2.2) when saving the configuration data message, and the rest of the configuration data messages SHOULD be deleted from the </w:t>
      </w:r>
      <w:hyperlink w:anchor="gt_fda94a53-448d-48d5-9991-176c530ff597">
        <w:r>
          <w:rPr>
            <w:rStyle w:val="HyperlinkGreen"/>
            <w:b/>
          </w:rPr>
          <w:t>message store</w:t>
        </w:r>
      </w:hyperlink>
      <w:r>
        <w:t>.</w:t>
      </w:r>
    </w:p>
    <w:p w:rsidR="00B71071" w:rsidRDefault="001C498B">
      <w:pPr>
        <w:pStyle w:val="Heading4"/>
      </w:pPr>
      <w:bookmarkStart w:id="424" w:name="section_d4f8d5b9473943a98abcd19558ad4995"/>
      <w:bookmarkStart w:id="425" w:name="_Toc69361407"/>
      <w:r>
        <w:lastRenderedPageBreak/>
        <w:t>Rea</w:t>
      </w:r>
      <w:r>
        <w:t>ding View Definitions</w:t>
      </w:r>
      <w:bookmarkEnd w:id="424"/>
      <w:bookmarkEnd w:id="425"/>
      <w:r>
        <w:fldChar w:fldCharType="begin"/>
      </w:r>
      <w:r>
        <w:instrText xml:space="preserve"> XE "Server - higher layer triggered events:reading view definitions" </w:instrText>
      </w:r>
      <w:r>
        <w:fldChar w:fldCharType="end"/>
      </w:r>
      <w:r>
        <w:fldChar w:fldCharType="begin"/>
      </w:r>
      <w:r>
        <w:instrText xml:space="preserve"> XE "Higher layer triggered events - server:reading view definitions" </w:instrText>
      </w:r>
      <w:r>
        <w:fldChar w:fldCharType="end"/>
      </w:r>
      <w:r>
        <w:fldChar w:fldCharType="begin"/>
      </w:r>
      <w:r>
        <w:instrText xml:space="preserve"> XE "Triggered events - server:reading view definitions" </w:instrText>
      </w:r>
      <w:r>
        <w:fldChar w:fldCharType="end"/>
      </w:r>
    </w:p>
    <w:p w:rsidR="00B71071" w:rsidRDefault="001C498B">
      <w:r>
        <w:t>To read the list of available v</w:t>
      </w:r>
      <w:r>
        <w:t xml:space="preserve">iew definitions for a folder as specified in section </w:t>
      </w:r>
      <w:hyperlink w:anchor="Section_53f5b88e175942afb4e5bd7237d5875b" w:history="1">
        <w:r>
          <w:rPr>
            <w:rStyle w:val="Hyperlink"/>
          </w:rPr>
          <w:t>2.2.6</w:t>
        </w:r>
      </w:hyperlink>
      <w:r>
        <w:t xml:space="preserve">, the server MUST enumerate all of the view definition </w:t>
      </w:r>
      <w:hyperlink w:anchor="gt_6f222571-3f61-4250-a8a6-d56505335792">
        <w:r>
          <w:rPr>
            <w:rStyle w:val="HyperlinkGreen"/>
            <w:b/>
          </w:rPr>
          <w:t>FAI</w:t>
        </w:r>
      </w:hyperlink>
      <w:r>
        <w:t xml:space="preserve"> messages in the f</w:t>
      </w:r>
      <w:r>
        <w:t xml:space="preserve">olders, searching for a match on the </w:t>
      </w:r>
      <w:r>
        <w:rPr>
          <w:b/>
        </w:rPr>
        <w:t>PidTagMessageClass</w:t>
      </w:r>
      <w:r>
        <w:t xml:space="preserve"> property (</w:t>
      </w:r>
      <w:hyperlink r:id="rId217" w:anchor="Section_7fd7ec40deec4c0694931bc06b349682">
        <w:r>
          <w:rPr>
            <w:rStyle w:val="Hyperlink"/>
          </w:rPr>
          <w:t>[MS-OXCMSG]</w:t>
        </w:r>
      </w:hyperlink>
      <w:r>
        <w:t xml:space="preserve"> section 2.2.1.3) and the </w:t>
      </w:r>
      <w:r>
        <w:rPr>
          <w:b/>
        </w:rPr>
        <w:t>PidTagViewDescriptorVersion</w:t>
      </w:r>
      <w:r>
        <w:t xml:space="preserve"> property (section </w:t>
      </w:r>
      <w:hyperlink w:anchor="Section_060f1d460d3b4505aee5fb50390c2d01" w:history="1">
        <w:r>
          <w:rPr>
            <w:rStyle w:val="Hyperlink"/>
          </w:rPr>
          <w:t>2.2.6.4</w:t>
        </w:r>
      </w:hyperlink>
      <w:r>
        <w:t>) as specified in section 2.2.6.</w:t>
      </w:r>
    </w:p>
    <w:p w:rsidR="00B71071" w:rsidRDefault="001C498B">
      <w:r>
        <w:t xml:space="preserve">After the server has built the list of view definition messages, it can select one of them by using the </w:t>
      </w:r>
      <w:r>
        <w:rPr>
          <w:b/>
        </w:rPr>
        <w:t>PidTagViewDescriptorName</w:t>
      </w:r>
      <w:r>
        <w:t xml:space="preserve"> property (section </w:t>
      </w:r>
      <w:hyperlink w:anchor="Section_4534715ffe8f4d75bdbd27ee38a520be" w:history="1">
        <w:r>
          <w:rPr>
            <w:rStyle w:val="Hyperlink"/>
          </w:rPr>
          <w:t>2.2.6.2</w:t>
        </w:r>
      </w:hyperlink>
      <w:r>
        <w:t xml:space="preserve">). After it has selected a view definition message, the server MUST read the settings from the </w:t>
      </w:r>
      <w:r>
        <w:rPr>
          <w:b/>
        </w:rPr>
        <w:t>PidTagViewDescriptorBinary</w:t>
      </w:r>
      <w:r>
        <w:t xml:space="preserve"> property (section </w:t>
      </w:r>
      <w:hyperlink w:anchor="Section_b93b5c59c26a466d987c04ad33b9e19d" w:history="1">
        <w:r>
          <w:rPr>
            <w:rStyle w:val="Hyperlink"/>
          </w:rPr>
          <w:t>2.2.6.1</w:t>
        </w:r>
      </w:hyperlink>
      <w:r>
        <w:t xml:space="preserve">) and the </w:t>
      </w:r>
      <w:r>
        <w:rPr>
          <w:b/>
        </w:rPr>
        <w:t>PidTa</w:t>
      </w:r>
      <w:r>
        <w:rPr>
          <w:b/>
        </w:rPr>
        <w:t>gViewDescriptorStrings</w:t>
      </w:r>
      <w:r>
        <w:t xml:space="preserve"> property (section </w:t>
      </w:r>
      <w:hyperlink w:anchor="Section_08dfe9605e78473d81bbea4436fb87b3" w:history="1">
        <w:r>
          <w:rPr>
            <w:rStyle w:val="Hyperlink"/>
          </w:rPr>
          <w:t>2.2.6.3</w:t>
        </w:r>
      </w:hyperlink>
      <w:r>
        <w:t>) on the message.</w:t>
      </w:r>
    </w:p>
    <w:p w:rsidR="00B71071" w:rsidRDefault="001C498B">
      <w:pPr>
        <w:pStyle w:val="Heading4"/>
      </w:pPr>
      <w:bookmarkStart w:id="426" w:name="section_b48e26b892814affbd6cd70f19923b83"/>
      <w:bookmarkStart w:id="427" w:name="_Toc69361408"/>
      <w:r>
        <w:t>Reading Folder Flags</w:t>
      </w:r>
      <w:bookmarkEnd w:id="426"/>
      <w:bookmarkEnd w:id="427"/>
      <w:r>
        <w:fldChar w:fldCharType="begin"/>
      </w:r>
      <w:r>
        <w:instrText xml:space="preserve"> XE "Server - higher layer triggered events:reading folder flags" </w:instrText>
      </w:r>
      <w:r>
        <w:fldChar w:fldCharType="end"/>
      </w:r>
      <w:r>
        <w:fldChar w:fldCharType="begin"/>
      </w:r>
      <w:r>
        <w:instrText xml:space="preserve"> XE "Higher layer triggered events - server:reading folder flags" </w:instrText>
      </w:r>
      <w:r>
        <w:fldChar w:fldCharType="end"/>
      </w:r>
      <w:r>
        <w:fldChar w:fldCharType="begin"/>
      </w:r>
      <w:r>
        <w:instrText xml:space="preserve"> XE "Triggered events - server:reading folder flags" </w:instrText>
      </w:r>
      <w:r>
        <w:fldChar w:fldCharType="end"/>
      </w:r>
    </w:p>
    <w:p w:rsidR="00B71071" w:rsidRDefault="001C498B">
      <w:r>
        <w:t xml:space="preserve">Reading and writing each of the </w:t>
      </w:r>
      <w:hyperlink w:anchor="gt_ccc97838-1e6a-4d24-8b85-34f25f5730dc">
        <w:r>
          <w:rPr>
            <w:rStyle w:val="HyperlinkGreen"/>
            <w:b/>
          </w:rPr>
          <w:t>subproperties</w:t>
        </w:r>
      </w:hyperlink>
      <w:r>
        <w:t xml:space="preserve"> in the folder flags, as specified in section </w:t>
      </w:r>
      <w:hyperlink w:anchor="Section_e3d750c0abd64034ad92449017a28c50" w:history="1">
        <w:r>
          <w:rPr>
            <w:rStyle w:val="Hyperlink"/>
          </w:rPr>
          <w:t>2.2.7</w:t>
        </w:r>
      </w:hyperlink>
      <w:r>
        <w:t>, are triggered by different events.</w:t>
      </w:r>
    </w:p>
    <w:p w:rsidR="00B71071" w:rsidRDefault="001C498B">
      <w:pPr>
        <w:pStyle w:val="Heading5"/>
      </w:pPr>
      <w:bookmarkStart w:id="428" w:name="section_f580b38fb2fc449bb1b24eb1297bf32d"/>
      <w:bookmarkStart w:id="429" w:name="_Toc69361409"/>
      <w:r>
        <w:t>Reading ExtendedFolderFlags</w:t>
      </w:r>
      <w:bookmarkEnd w:id="428"/>
      <w:bookmarkEnd w:id="429"/>
    </w:p>
    <w:p w:rsidR="00B71071" w:rsidRDefault="001C498B">
      <w:r>
        <w:t xml:space="preserve">The server MUST read the bit flags in the </w:t>
      </w:r>
      <w:r>
        <w:rPr>
          <w:b/>
        </w:rPr>
        <w:t>ExtendedFolderFlags</w:t>
      </w:r>
      <w:r>
        <w:t xml:space="preserve"> </w:t>
      </w:r>
      <w:hyperlink w:anchor="gt_ccc97838-1e6a-4d24-8b85-34f25f5730dc">
        <w:r>
          <w:rPr>
            <w:rStyle w:val="HyperlinkGreen"/>
            <w:b/>
          </w:rPr>
          <w:t>subproperty</w:t>
        </w:r>
      </w:hyperlink>
      <w:r>
        <w:t xml:space="preserve"> before it can display the folder in the UI.</w:t>
      </w:r>
    </w:p>
    <w:p w:rsidR="00B71071" w:rsidRDefault="001C498B">
      <w:pPr>
        <w:pStyle w:val="Heading5"/>
      </w:pPr>
      <w:bookmarkStart w:id="430" w:name="section_7e93df5909b6416bb46cdcbb37f5c6a0"/>
      <w:bookmarkStart w:id="431" w:name="_Toc69361410"/>
      <w:r>
        <w:t>Reading SearchFolderID</w:t>
      </w:r>
      <w:bookmarkEnd w:id="430"/>
      <w:bookmarkEnd w:id="431"/>
    </w:p>
    <w:p w:rsidR="00B71071" w:rsidRDefault="001C498B">
      <w:r>
        <w:t xml:space="preserve">The server MUST read the value of the </w:t>
      </w:r>
      <w:r>
        <w:rPr>
          <w:b/>
        </w:rPr>
        <w:t>SearchFolderID</w:t>
      </w:r>
      <w:r>
        <w:t xml:space="preserve"> subproperty from every </w:t>
      </w:r>
      <w:hyperlink w:anchor="gt_9ab569d0-496f-4ffb-a1c7-af848e3be035">
        <w:r>
          <w:rPr>
            <w:rStyle w:val="HyperlinkGreen"/>
            <w:b/>
          </w:rPr>
          <w:t>search folder</w:t>
        </w:r>
      </w:hyperlink>
      <w:r>
        <w:t xml:space="preserve">, as specified in </w:t>
      </w:r>
      <w:hyperlink r:id="rId218" w:anchor="Section_c72e49b878c74483ad65e46e9133673b">
        <w:r>
          <w:rPr>
            <w:rStyle w:val="Hyperlink"/>
          </w:rPr>
          <w:t>[MS-OXOSRCH]</w:t>
        </w:r>
      </w:hyperlink>
      <w:r>
        <w:t xml:space="preserve"> section 2.2.4, in the Finder </w:t>
      </w:r>
      <w:hyperlink w:anchor="gt_14e25453-1647-4acb-a35e-306810c60528">
        <w:r>
          <w:rPr>
            <w:rStyle w:val="HyperlinkGreen"/>
            <w:b/>
          </w:rPr>
          <w:t>special folder</w:t>
        </w:r>
      </w:hyperlink>
      <w:r>
        <w:t xml:space="preserve">. Any search folder </w:t>
      </w:r>
      <w:r>
        <w:t xml:space="preserve">that has this </w:t>
      </w:r>
      <w:hyperlink w:anchor="gt_ccc97838-1e6a-4d24-8b85-34f25f5730dc">
        <w:r>
          <w:rPr>
            <w:rStyle w:val="HyperlinkGreen"/>
            <w:b/>
          </w:rPr>
          <w:t>subproperty</w:t>
        </w:r>
      </w:hyperlink>
      <w:r>
        <w:t xml:space="preserve"> is a persistent search folder, and the server SHOULD display the search folder as such in the UI. Searches with the Finder special folder are further specified in [MS-O</w:t>
      </w:r>
      <w:r>
        <w:t xml:space="preserve">XOSRCH] section 3.1.4.1.2. For more details about the Finder special folder, see </w:t>
      </w:r>
      <w:hyperlink r:id="rId219" w:anchor="Section_a60e9c162ba8424bb60c385a8a2837cb">
        <w:r>
          <w:rPr>
            <w:rStyle w:val="Hyperlink"/>
          </w:rPr>
          <w:t>[MS-OXOSFLD]</w:t>
        </w:r>
      </w:hyperlink>
      <w:r>
        <w:t>.</w:t>
      </w:r>
    </w:p>
    <w:p w:rsidR="00B71071" w:rsidRDefault="001C498B">
      <w:pPr>
        <w:pStyle w:val="Heading4"/>
      </w:pPr>
      <w:bookmarkStart w:id="432" w:name="section_9eac17f246734778ae2fbe893bec550e"/>
      <w:bookmarkStart w:id="433" w:name="_Toc69361411"/>
      <w:r>
        <w:t>Writing Folder Flags</w:t>
      </w:r>
      <w:bookmarkEnd w:id="432"/>
      <w:bookmarkEnd w:id="433"/>
      <w:r>
        <w:fldChar w:fldCharType="begin"/>
      </w:r>
      <w:r>
        <w:instrText xml:space="preserve"> XE "Server - higher layer triggered events:writing folder </w:instrText>
      </w:r>
      <w:r>
        <w:instrText xml:space="preserve">flags" </w:instrText>
      </w:r>
      <w:r>
        <w:fldChar w:fldCharType="end"/>
      </w:r>
      <w:r>
        <w:fldChar w:fldCharType="begin"/>
      </w:r>
      <w:r>
        <w:instrText xml:space="preserve"> XE "Higher layer triggered events - server:writing folder flags" </w:instrText>
      </w:r>
      <w:r>
        <w:fldChar w:fldCharType="end"/>
      </w:r>
      <w:r>
        <w:fldChar w:fldCharType="begin"/>
      </w:r>
      <w:r>
        <w:instrText xml:space="preserve"> XE "Triggered events - server:writing folder flags" </w:instrText>
      </w:r>
      <w:r>
        <w:fldChar w:fldCharType="end"/>
      </w:r>
    </w:p>
    <w:p w:rsidR="00B71071" w:rsidRDefault="001C498B">
      <w:r>
        <w:t xml:space="preserve">In each case where the server needs to write a new value of one of the </w:t>
      </w:r>
      <w:hyperlink w:anchor="gt_ccc97838-1e6a-4d24-8b85-34f25f5730dc">
        <w:r>
          <w:rPr>
            <w:rStyle w:val="HyperlinkGreen"/>
            <w:b/>
          </w:rPr>
          <w:t>subproperties</w:t>
        </w:r>
      </w:hyperlink>
      <w:r>
        <w:t xml:space="preserve"> to the folder, it MUST preserve the values of any other unmodified subproperties on the folder, as specified in section </w:t>
      </w:r>
      <w:hyperlink w:anchor="Section_e3d750c0abd64034ad92449017a28c50" w:history="1">
        <w:r>
          <w:rPr>
            <w:rStyle w:val="Hyperlink"/>
          </w:rPr>
          <w:t>2.2.7</w:t>
        </w:r>
      </w:hyperlink>
      <w:r>
        <w:t>.</w:t>
      </w:r>
    </w:p>
    <w:p w:rsidR="00B71071" w:rsidRDefault="001C498B">
      <w:r>
        <w:t>Folder flags are defined in section 2.2.7.</w:t>
      </w:r>
    </w:p>
    <w:p w:rsidR="00B71071" w:rsidRDefault="001C498B">
      <w:pPr>
        <w:pStyle w:val="Heading5"/>
      </w:pPr>
      <w:bookmarkStart w:id="434" w:name="section_409697b6232149e3884906cd6b8b12e7"/>
      <w:bookmarkStart w:id="435" w:name="_Toc69361412"/>
      <w:r>
        <w:t>Wr</w:t>
      </w:r>
      <w:r>
        <w:t>iting ExtendedFolderFlags</w:t>
      </w:r>
      <w:bookmarkEnd w:id="434"/>
      <w:bookmarkEnd w:id="435"/>
    </w:p>
    <w:p w:rsidR="00B71071" w:rsidRDefault="001C498B">
      <w:r>
        <w:t xml:space="preserve">Any time the user changes one of the display options for a folder, the server MUST rewrite the </w:t>
      </w:r>
      <w:r>
        <w:rPr>
          <w:b/>
        </w:rPr>
        <w:t>ExtendedFolderFlags</w:t>
      </w:r>
      <w:r>
        <w:t xml:space="preserve"> </w:t>
      </w:r>
      <w:hyperlink w:anchor="gt_ccc97838-1e6a-4d24-8b85-34f25f5730dc">
        <w:r>
          <w:rPr>
            <w:rStyle w:val="HyperlinkGreen"/>
            <w:b/>
          </w:rPr>
          <w:t>subproperty</w:t>
        </w:r>
      </w:hyperlink>
      <w:r>
        <w:t xml:space="preserve"> to that folder.</w:t>
      </w:r>
    </w:p>
    <w:p w:rsidR="00B71071" w:rsidRDefault="001C498B">
      <w:pPr>
        <w:pStyle w:val="Heading5"/>
      </w:pPr>
      <w:bookmarkStart w:id="436" w:name="section_b56e3cc54ecb4d9c89f09ed9b1e45678"/>
      <w:bookmarkStart w:id="437" w:name="_Toc69361413"/>
      <w:r>
        <w:t>Writing ToDoFolderVersion</w:t>
      </w:r>
      <w:bookmarkEnd w:id="436"/>
      <w:bookmarkEnd w:id="437"/>
    </w:p>
    <w:p w:rsidR="00B71071" w:rsidRDefault="001C498B">
      <w:r>
        <w:t xml:space="preserve">When the server re-creates or resets the criteria on the To-Do Search folder, it MUST set the </w:t>
      </w:r>
      <w:r>
        <w:rPr>
          <w:b/>
        </w:rPr>
        <w:t>ToDoFolderVersion</w:t>
      </w:r>
      <w:r>
        <w:t xml:space="preserve"> </w:t>
      </w:r>
      <w:hyperlink w:anchor="gt_ccc97838-1e6a-4d24-8b85-34f25f5730dc">
        <w:r>
          <w:rPr>
            <w:rStyle w:val="HyperlinkGreen"/>
            <w:b/>
          </w:rPr>
          <w:t>subproperty</w:t>
        </w:r>
      </w:hyperlink>
      <w:r>
        <w:t xml:space="preserve"> on the folder. For more details about the To-Do Search folder, see </w:t>
      </w:r>
      <w:hyperlink r:id="rId220" w:anchor="Section_a60e9c162ba8424bb60c385a8a2837cb">
        <w:r>
          <w:rPr>
            <w:rStyle w:val="Hyperlink"/>
          </w:rPr>
          <w:t>[MS-OXOSFLD]</w:t>
        </w:r>
      </w:hyperlink>
      <w:r>
        <w:t xml:space="preserve"> section 3.1.1.2 and [MS-OXOSFLD] section 3.1.4.1.2.</w:t>
      </w:r>
    </w:p>
    <w:p w:rsidR="00B71071" w:rsidRDefault="001C498B">
      <w:pPr>
        <w:pStyle w:val="Heading4"/>
      </w:pPr>
      <w:bookmarkStart w:id="438" w:name="section_b531bdaf67354f79b989b546859ab319"/>
      <w:bookmarkStart w:id="439" w:name="_Toc69361414"/>
      <w:r>
        <w:t>Applying a Category to a Message</w:t>
      </w:r>
      <w:bookmarkEnd w:id="438"/>
      <w:bookmarkEnd w:id="439"/>
      <w:r>
        <w:fldChar w:fldCharType="begin"/>
      </w:r>
      <w:r>
        <w:instrText xml:space="preserve"> XE "Server - higher layer triggered events:applying a category to a message" </w:instrText>
      </w:r>
      <w:r>
        <w:fldChar w:fldCharType="end"/>
      </w:r>
      <w:r>
        <w:fldChar w:fldCharType="begin"/>
      </w:r>
      <w:r>
        <w:instrText xml:space="preserve"> XE "Higher layer triggered events - server:applying a category to a message" </w:instrText>
      </w:r>
      <w:r>
        <w:fldChar w:fldCharType="end"/>
      </w:r>
      <w:r>
        <w:fldChar w:fldCharType="begin"/>
      </w:r>
      <w:r>
        <w:instrText xml:space="preserve"> XE "Triggered events - server:applying a category to a message" </w:instrText>
      </w:r>
      <w:r>
        <w:fldChar w:fldCharType="end"/>
      </w:r>
    </w:p>
    <w:p w:rsidR="00B71071" w:rsidRDefault="001C498B">
      <w:r>
        <w:t xml:space="preserve">The server MUST store any new </w:t>
      </w:r>
      <w:hyperlink w:anchor="gt_7d6acf13-ba4d-4a0a-930e-3eaee465c7f1">
        <w:r>
          <w:rPr>
            <w:rStyle w:val="HyperlinkGreen"/>
            <w:b/>
          </w:rPr>
          <w:t>categories</w:t>
        </w:r>
      </w:hyperlink>
      <w:r>
        <w:t xml:space="preserve"> assi</w:t>
      </w:r>
      <w:r>
        <w:t xml:space="preserve">gned to the </w:t>
      </w:r>
      <w:r>
        <w:rPr>
          <w:b/>
        </w:rPr>
        <w:t>PidNameKeywords</w:t>
      </w:r>
      <w:r>
        <w:t xml:space="preserve"> property (section </w:t>
      </w:r>
      <w:hyperlink w:anchor="Section_29a1b4daa6264255ad5690cdefb65345" w:history="1">
        <w:r>
          <w:rPr>
            <w:rStyle w:val="Hyperlink"/>
          </w:rPr>
          <w:t>2.2.8.7</w:t>
        </w:r>
      </w:hyperlink>
      <w:r>
        <w:t>).</w:t>
      </w:r>
    </w:p>
    <w:p w:rsidR="00B71071" w:rsidRDefault="001C498B">
      <w:pPr>
        <w:pStyle w:val="Heading3"/>
      </w:pPr>
      <w:bookmarkStart w:id="440" w:name="section_6565335437ae450d8ada9fb26c22ba2b"/>
      <w:bookmarkStart w:id="441" w:name="_Toc69361415"/>
      <w:r>
        <w:lastRenderedPageBreak/>
        <w:t>Message Processing Events and Sequencing Rules</w:t>
      </w:r>
      <w:bookmarkEnd w:id="440"/>
      <w:bookmarkEnd w:id="441"/>
    </w:p>
    <w:p w:rsidR="00B71071" w:rsidRDefault="001C498B">
      <w:pPr>
        <w:pStyle w:val="Heading4"/>
      </w:pPr>
      <w:bookmarkStart w:id="442" w:name="section_b3ea9a87ada8451382d4e09452069af1"/>
      <w:bookmarkStart w:id="443" w:name="_Toc69361416"/>
      <w:r>
        <w:t>Processing a Change to a Conversation Action FAI Message</w:t>
      </w:r>
      <w:bookmarkEnd w:id="442"/>
      <w:bookmarkEnd w:id="443"/>
      <w:r>
        <w:fldChar w:fldCharType="begin"/>
      </w:r>
      <w:r>
        <w:instrText xml:space="preserve"> XE "Server - message processing:proc</w:instrText>
      </w:r>
      <w:r>
        <w:instrText xml:space="preserve">essing a change to a conversation action FAI message" </w:instrText>
      </w:r>
      <w:r>
        <w:fldChar w:fldCharType="end"/>
      </w:r>
      <w:r>
        <w:fldChar w:fldCharType="begin"/>
      </w:r>
      <w:r>
        <w:instrText xml:space="preserve"> XE "Server - sequencing rules:processing a change to a conversation action FAI message" </w:instrText>
      </w:r>
      <w:r>
        <w:fldChar w:fldCharType="end"/>
      </w:r>
      <w:r>
        <w:fldChar w:fldCharType="begin"/>
      </w:r>
      <w:r>
        <w:instrText xml:space="preserve"> XE "Sequencing rules - server:processing a change to a conversation action FAI message" </w:instrText>
      </w:r>
      <w:r>
        <w:fldChar w:fldCharType="end"/>
      </w:r>
      <w:r>
        <w:fldChar w:fldCharType="begin"/>
      </w:r>
      <w:r>
        <w:instrText xml:space="preserve"> XE "Message proce</w:instrText>
      </w:r>
      <w:r>
        <w:instrText xml:space="preserve">ssing - server:processing a change to a conversation action FAI message" </w:instrText>
      </w:r>
      <w:r>
        <w:fldChar w:fldCharType="end"/>
      </w:r>
    </w:p>
    <w:p w:rsidR="00B71071" w:rsidRDefault="001C498B">
      <w:r>
        <w:t xml:space="preserve">As specified in section </w:t>
      </w:r>
      <w:hyperlink w:anchor="Section_58bb9342e3da4b11bca12e4750d691e0" w:history="1">
        <w:r>
          <w:rPr>
            <w:rStyle w:val="Hyperlink"/>
          </w:rPr>
          <w:t>2.2.8.8</w:t>
        </w:r>
      </w:hyperlink>
      <w:r>
        <w:t xml:space="preserve">, the client locates all </w:t>
      </w:r>
      <w:hyperlink w:anchor="gt_7ab88094-3b46-4be6-9cbf-f22233ef0915">
        <w:r>
          <w:rPr>
            <w:rStyle w:val="HyperlinkGreen"/>
            <w:b/>
          </w:rPr>
          <w:t>E-</w:t>
        </w:r>
        <w:r>
          <w:rPr>
            <w:rStyle w:val="HyperlinkGreen"/>
            <w:b/>
          </w:rPr>
          <w:t>mail objects</w:t>
        </w:r>
      </w:hyperlink>
      <w:r>
        <w:t xml:space="preserve"> in the </w:t>
      </w:r>
      <w:hyperlink w:anchor="gt_fda94a53-448d-48d5-9991-176c530ff597">
        <w:r>
          <w:rPr>
            <w:rStyle w:val="HyperlinkGreen"/>
            <w:b/>
          </w:rPr>
          <w:t>message store</w:t>
        </w:r>
      </w:hyperlink>
      <w:r>
        <w:t xml:space="preserve"> that have a </w:t>
      </w:r>
      <w:r>
        <w:rPr>
          <w:b/>
        </w:rPr>
        <w:t>PidTagConversationId</w:t>
      </w:r>
      <w:r>
        <w:t xml:space="preserve"> property (</w:t>
      </w:r>
      <w:hyperlink r:id="rId221" w:anchor="Section_daa9120ff3254afba73828f91049ab3c">
        <w:r>
          <w:rPr>
            <w:rStyle w:val="Hyperlink"/>
          </w:rPr>
          <w:t>[MS-OXOMSG]</w:t>
        </w:r>
      </w:hyperlink>
      <w:r>
        <w:t xml:space="preserve"> section 2.2.1.2) matchin</w:t>
      </w:r>
      <w:r>
        <w:t xml:space="preserve">g bytes 6-21 of the </w:t>
      </w:r>
      <w:r>
        <w:rPr>
          <w:b/>
        </w:rPr>
        <w:t>PidTagConversationIndex</w:t>
      </w:r>
      <w:r>
        <w:t xml:space="preserve"> property (section 2.2.8.8) on the </w:t>
      </w:r>
      <w:hyperlink w:anchor="gt_6f222571-3f61-4250-a8a6-d56505335792">
        <w:r>
          <w:rPr>
            <w:rStyle w:val="HyperlinkGreen"/>
            <w:b/>
          </w:rPr>
          <w:t>FAI</w:t>
        </w:r>
      </w:hyperlink>
      <w:r>
        <w:t xml:space="preserve"> message and that have a </w:t>
      </w:r>
      <w:r>
        <w:rPr>
          <w:b/>
        </w:rPr>
        <w:t>PidTagMessageDeliveryTime</w:t>
      </w:r>
      <w:r>
        <w:t xml:space="preserve"> property ([MS-OXOMSG] section 2.2.3.9) value greater than the </w:t>
      </w:r>
      <w:r>
        <w:t xml:space="preserve">value of the </w:t>
      </w:r>
      <w:r>
        <w:rPr>
          <w:b/>
        </w:rPr>
        <w:t>PidLidConversationActionMaxDeliveryTime</w:t>
      </w:r>
      <w:r>
        <w:t xml:space="preserve"> property (section </w:t>
      </w:r>
      <w:hyperlink w:anchor="Section_608d62f644a94f0996e6e2d786fe68bf" w:history="1">
        <w:r>
          <w:rPr>
            <w:rStyle w:val="Hyperlink"/>
          </w:rPr>
          <w:t>2.2.8.2</w:t>
        </w:r>
      </w:hyperlink>
      <w:r>
        <w:t>) on the FAI message.</w:t>
      </w:r>
    </w:p>
    <w:p w:rsidR="00B71071" w:rsidRDefault="001C498B">
      <w:r>
        <w:t xml:space="preserve">When the client uploads a change to a conversation action FAI message, as specified in section </w:t>
      </w:r>
      <w:hyperlink w:anchor="Section_c909f6deeb3f4db8a7ca261b0d14f075" w:history="1">
        <w:r>
          <w:rPr>
            <w:rStyle w:val="Hyperlink"/>
          </w:rPr>
          <w:t>2.2.8</w:t>
        </w:r>
      </w:hyperlink>
      <w:r>
        <w:t>, the server SHOULD</w:t>
      </w:r>
      <w:bookmarkStart w:id="444" w:name="z98"/>
      <w:bookmarkStart w:id="445" w:name="Appendix_A_Target_47"/>
      <w:bookmarkEnd w:id="444"/>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45"/>
      <w:r>
        <w:t xml:space="preserve"> perform the appropriate </w:t>
      </w:r>
      <w:hyperlink w:anchor="gt_b178b6c0-7df9-4107-95ca-12c7f0b9900b">
        <w:r>
          <w:rPr>
            <w:rStyle w:val="HyperlinkGreen"/>
            <w:b/>
          </w:rPr>
          <w:t>action</w:t>
        </w:r>
      </w:hyperlink>
      <w:r>
        <w:t xml:space="preserve"> on all located E-mail objects, based on the changes to the FAI message, as specified in the following table (more than one action can apply to a given change).</w:t>
      </w:r>
    </w:p>
    <w:tbl>
      <w:tblPr>
        <w:tblStyle w:val="Table-ShadedHeader"/>
        <w:tblW w:w="0" w:type="auto"/>
        <w:tblLook w:val="04A0" w:firstRow="1" w:lastRow="0" w:firstColumn="1" w:lastColumn="0" w:noHBand="0" w:noVBand="1"/>
      </w:tblPr>
      <w:tblGrid>
        <w:gridCol w:w="4183"/>
        <w:gridCol w:w="5292"/>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FAI message change</w:t>
            </w:r>
          </w:p>
        </w:tc>
        <w:tc>
          <w:tcPr>
            <w:tcW w:w="0" w:type="auto"/>
            <w:shd w:val="clear" w:color="auto" w:fill="E0E0E0"/>
          </w:tcPr>
          <w:p w:rsidR="00B71071" w:rsidRDefault="001C498B">
            <w:pPr>
              <w:pStyle w:val="TableHeaderText"/>
            </w:pPr>
            <w:r>
              <w:t>Action to apply on the E-mail object</w:t>
            </w:r>
          </w:p>
        </w:tc>
      </w:tr>
      <w:tr w:rsidR="00B71071" w:rsidTr="00B71071">
        <w:tc>
          <w:tcPr>
            <w:tcW w:w="0" w:type="auto"/>
            <w:shd w:val="clear" w:color="auto" w:fill="auto"/>
          </w:tcPr>
          <w:p w:rsidR="00B71071" w:rsidRDefault="001C498B">
            <w:pPr>
              <w:pStyle w:val="TableBodyText"/>
            </w:pPr>
            <w:r>
              <w:t xml:space="preserve">The value of the </w:t>
            </w:r>
            <w:r>
              <w:rPr>
                <w:b/>
              </w:rPr>
              <w:t>PidLidConversationActionMoveFolderEid</w:t>
            </w:r>
            <w:r>
              <w:t xml:space="preserve"> property (section </w:t>
            </w:r>
            <w:hyperlink w:anchor="Section_76146f36c4b44854ac2d63922159fa47" w:history="1">
              <w:r>
                <w:rPr>
                  <w:rStyle w:val="Hyperlink"/>
                </w:rPr>
                <w:t>2.2.8.3</w:t>
              </w:r>
            </w:hyperlink>
            <w:r>
              <w:t>) is changed to an array of size 0.</w:t>
            </w:r>
          </w:p>
        </w:tc>
        <w:tc>
          <w:tcPr>
            <w:tcW w:w="0" w:type="auto"/>
            <w:shd w:val="clear" w:color="auto" w:fill="auto"/>
          </w:tcPr>
          <w:p w:rsidR="00B71071" w:rsidRDefault="001C498B">
            <w:pPr>
              <w:pStyle w:val="TableBodyText"/>
            </w:pPr>
            <w:r>
              <w:t xml:space="preserve">If the E-mail object is not in the Sent Items </w:t>
            </w:r>
            <w:hyperlink w:anchor="gt_14e25453-1647-4acb-a35e-306810c60528">
              <w:r>
                <w:rPr>
                  <w:rStyle w:val="HyperlinkGreen"/>
                  <w:b/>
                </w:rPr>
                <w:t>special folder</w:t>
              </w:r>
            </w:hyperlink>
            <w:r>
              <w:t>, move the E-mail object to the Deleted Items special folder.</w:t>
            </w:r>
          </w:p>
        </w:tc>
      </w:tr>
      <w:tr w:rsidR="00B71071" w:rsidTr="00B71071">
        <w:tc>
          <w:tcPr>
            <w:tcW w:w="0" w:type="auto"/>
            <w:shd w:val="clear" w:color="auto" w:fill="auto"/>
          </w:tcPr>
          <w:p w:rsidR="00B71071" w:rsidRDefault="001C498B">
            <w:pPr>
              <w:pStyle w:val="TableBodyText"/>
            </w:pPr>
            <w:r>
              <w:t xml:space="preserve">The value of the </w:t>
            </w:r>
            <w:r>
              <w:rPr>
                <w:b/>
              </w:rPr>
              <w:t>PidLidConversationActionMoveFolderEid</w:t>
            </w:r>
            <w:r>
              <w:t xml:space="preserve"> property was an array of size 0, now unset.</w:t>
            </w:r>
          </w:p>
        </w:tc>
        <w:tc>
          <w:tcPr>
            <w:tcW w:w="0" w:type="auto"/>
            <w:shd w:val="clear" w:color="auto" w:fill="auto"/>
          </w:tcPr>
          <w:p w:rsidR="00B71071" w:rsidRDefault="001C498B">
            <w:pPr>
              <w:pStyle w:val="TableBodyText"/>
            </w:pPr>
            <w:r>
              <w:t>If the E-mail object is in the Deleted Items special folder, move the</w:t>
            </w:r>
            <w:r>
              <w:t xml:space="preserve"> E-mail object to the </w:t>
            </w:r>
            <w:hyperlink w:anchor="gt_baa08600-0402-47f6-a8ce-9690cf962c96">
              <w:r>
                <w:rPr>
                  <w:rStyle w:val="HyperlinkGreen"/>
                  <w:b/>
                </w:rPr>
                <w:t>Inbox folder</w:t>
              </w:r>
            </w:hyperlink>
            <w:r>
              <w:t>.</w:t>
            </w:r>
          </w:p>
        </w:tc>
      </w:tr>
      <w:tr w:rsidR="00B71071" w:rsidTr="00B71071">
        <w:tc>
          <w:tcPr>
            <w:tcW w:w="0" w:type="auto"/>
            <w:shd w:val="clear" w:color="auto" w:fill="auto"/>
          </w:tcPr>
          <w:p w:rsidR="00B71071" w:rsidRDefault="001C498B">
            <w:pPr>
              <w:pStyle w:val="TableBodyText"/>
            </w:pPr>
            <w:r>
              <w:t xml:space="preserve">The value of the </w:t>
            </w:r>
            <w:r>
              <w:rPr>
                <w:b/>
              </w:rPr>
              <w:t>PidLidConversationActionMoveFolderEid</w:t>
            </w:r>
            <w:r>
              <w:t xml:space="preserve"> property changed to a non-empty array.</w:t>
            </w:r>
          </w:p>
        </w:tc>
        <w:tc>
          <w:tcPr>
            <w:tcW w:w="0" w:type="auto"/>
            <w:shd w:val="clear" w:color="auto" w:fill="auto"/>
          </w:tcPr>
          <w:p w:rsidR="00B71071" w:rsidRDefault="001C498B">
            <w:pPr>
              <w:pStyle w:val="TableBodyText"/>
            </w:pPr>
            <w:r>
              <w:t xml:space="preserve">If the </w:t>
            </w:r>
            <w:r>
              <w:rPr>
                <w:b/>
              </w:rPr>
              <w:t>PidLidConversationActionMoveStoreEid</w:t>
            </w:r>
            <w:r>
              <w:t xml:space="preserve"> property (section </w:t>
            </w:r>
            <w:hyperlink w:anchor="Section_408a1c6033f14a7f9a23bae16a6f059f" w:history="1">
              <w:r>
                <w:rPr>
                  <w:rStyle w:val="Hyperlink"/>
                </w:rPr>
                <w:t>2.2.8.4</w:t>
              </w:r>
            </w:hyperlink>
            <w:r>
              <w:t xml:space="preserve">) is unset and if the E-mail object is not in the Sent Items special folder, move the E-mail object to the folder with an </w:t>
            </w:r>
            <w:hyperlink w:anchor="gt_64df5f51-e2e6-4cf2-a15f-5bc1167087b5">
              <w:r>
                <w:rPr>
                  <w:rStyle w:val="HyperlinkGreen"/>
                  <w:b/>
                </w:rPr>
                <w:t>EntryI</w:t>
              </w:r>
              <w:r>
                <w:rPr>
                  <w:rStyle w:val="HyperlinkGreen"/>
                  <w:b/>
                </w:rPr>
                <w:t>D</w:t>
              </w:r>
            </w:hyperlink>
            <w:r>
              <w:t xml:space="preserve"> equal to the new </w:t>
            </w:r>
            <w:r>
              <w:rPr>
                <w:b/>
              </w:rPr>
              <w:t>PidLidConversationActionMoveFolderEid</w:t>
            </w:r>
            <w:r>
              <w:t xml:space="preserve"> property on the FAI message. If the </w:t>
            </w:r>
            <w:r>
              <w:rPr>
                <w:b/>
              </w:rPr>
              <w:t>PidLidConversationActionMoveStoreEid</w:t>
            </w:r>
            <w:r>
              <w:t xml:space="preserve"> property is set, do nothing.</w:t>
            </w:r>
          </w:p>
        </w:tc>
      </w:tr>
      <w:tr w:rsidR="00B71071" w:rsidTr="00B71071">
        <w:tc>
          <w:tcPr>
            <w:tcW w:w="0" w:type="auto"/>
            <w:shd w:val="clear" w:color="auto" w:fill="auto"/>
          </w:tcPr>
          <w:p w:rsidR="00B71071" w:rsidRDefault="001C498B">
            <w:pPr>
              <w:pStyle w:val="TableBodyText"/>
            </w:pPr>
            <w:r>
              <w:t xml:space="preserve">The value of the </w:t>
            </w:r>
            <w:r>
              <w:rPr>
                <w:b/>
              </w:rPr>
              <w:t>PidLidConversationActionMoveFolderEid</w:t>
            </w:r>
            <w:r>
              <w:t xml:space="preserve"> property was a non-empty array, now unset</w:t>
            </w:r>
            <w:r>
              <w:t xml:space="preserve">. </w:t>
            </w:r>
          </w:p>
        </w:tc>
        <w:tc>
          <w:tcPr>
            <w:tcW w:w="0" w:type="auto"/>
            <w:shd w:val="clear" w:color="auto" w:fill="auto"/>
          </w:tcPr>
          <w:p w:rsidR="00B71071" w:rsidRDefault="001C498B">
            <w:pPr>
              <w:pStyle w:val="TableBodyText"/>
            </w:pPr>
            <w:r>
              <w:t>None.</w:t>
            </w:r>
          </w:p>
        </w:tc>
      </w:tr>
      <w:tr w:rsidR="00B71071" w:rsidTr="00B71071">
        <w:tc>
          <w:tcPr>
            <w:tcW w:w="0" w:type="auto"/>
            <w:shd w:val="clear" w:color="auto" w:fill="auto"/>
          </w:tcPr>
          <w:p w:rsidR="00B71071" w:rsidRDefault="001C498B">
            <w:pPr>
              <w:pStyle w:val="TableBodyText"/>
            </w:pPr>
            <w:r>
              <w:t xml:space="preserve">The </w:t>
            </w:r>
            <w:r>
              <w:rPr>
                <w:b/>
              </w:rPr>
              <w:t>PidNameKeywords</w:t>
            </w:r>
            <w:r>
              <w:t xml:space="preserve"> property (section </w:t>
            </w:r>
            <w:hyperlink w:anchor="Section_29a1b4daa6264255ad5690cdefb65345" w:history="1">
              <w:r>
                <w:rPr>
                  <w:rStyle w:val="Hyperlink"/>
                </w:rPr>
                <w:t>2.2.8.7</w:t>
              </w:r>
            </w:hyperlink>
            <w:r>
              <w:t>) is unset, set, or modified.</w:t>
            </w:r>
          </w:p>
        </w:tc>
        <w:tc>
          <w:tcPr>
            <w:tcW w:w="0" w:type="auto"/>
            <w:shd w:val="clear" w:color="auto" w:fill="auto"/>
          </w:tcPr>
          <w:p w:rsidR="00B71071" w:rsidRDefault="001C498B">
            <w:pPr>
              <w:pStyle w:val="TableBodyText"/>
            </w:pPr>
            <w:r>
              <w:t xml:space="preserve">For all </w:t>
            </w:r>
            <w:hyperlink w:anchor="gt_7d6acf13-ba4d-4a0a-930e-3eaee465c7f1">
              <w:r>
                <w:rPr>
                  <w:rStyle w:val="HyperlinkGreen"/>
                  <w:b/>
                </w:rPr>
                <w:t>categories</w:t>
              </w:r>
            </w:hyperlink>
            <w:r>
              <w:t xml:space="preserve"> added in this change, append t</w:t>
            </w:r>
            <w:r>
              <w:t xml:space="preserve">he category to the </w:t>
            </w:r>
            <w:r>
              <w:rPr>
                <w:b/>
              </w:rPr>
              <w:t>PidNameKeywords</w:t>
            </w:r>
            <w:r>
              <w:t xml:space="preserve"> property of each E-mail object.</w:t>
            </w:r>
          </w:p>
          <w:p w:rsidR="00B71071" w:rsidRDefault="001C498B">
            <w:pPr>
              <w:pStyle w:val="TableBodyText"/>
            </w:pPr>
            <w:r>
              <w:t xml:space="preserve">For all categories removed in this change, remove the category from the </w:t>
            </w:r>
            <w:r>
              <w:rPr>
                <w:b/>
              </w:rPr>
              <w:t>PidNameKeywords</w:t>
            </w:r>
            <w:r>
              <w:t xml:space="preserve"> property of each E-mail object.</w:t>
            </w:r>
          </w:p>
        </w:tc>
      </w:tr>
    </w:tbl>
    <w:p w:rsidR="00B71071" w:rsidRDefault="00B71071"/>
    <w:p w:rsidR="00B71071" w:rsidRDefault="001C498B">
      <w:pPr>
        <w:pStyle w:val="Heading4"/>
      </w:pPr>
      <w:bookmarkStart w:id="446" w:name="section_4f451961fc374c3387feb91575421ec0"/>
      <w:bookmarkStart w:id="447" w:name="_Toc69361417"/>
      <w:r>
        <w:t>Processing a Conversation Action on Incoming E-mail Objects</w:t>
      </w:r>
      <w:bookmarkEnd w:id="446"/>
      <w:bookmarkEnd w:id="447"/>
      <w:r>
        <w:fldChar w:fldCharType="begin"/>
      </w:r>
      <w:r>
        <w:instrText xml:space="preserve"> XE "Server - message processing:processing a conversation action on incoming E-mail objects" </w:instrText>
      </w:r>
      <w:r>
        <w:fldChar w:fldCharType="end"/>
      </w:r>
      <w:r>
        <w:fldChar w:fldCharType="begin"/>
      </w:r>
      <w:r>
        <w:instrText xml:space="preserve"> XE "Server - sequencing rules:processing a conversation action on incoming E-mail objects" </w:instrText>
      </w:r>
      <w:r>
        <w:fldChar w:fldCharType="end"/>
      </w:r>
      <w:r>
        <w:fldChar w:fldCharType="begin"/>
      </w:r>
      <w:r>
        <w:instrText xml:space="preserve"> XE "Sequencing rules - server:processing a conversation action on</w:instrText>
      </w:r>
      <w:r>
        <w:instrText xml:space="preserve"> incoming E-mail objects" </w:instrText>
      </w:r>
      <w:r>
        <w:fldChar w:fldCharType="end"/>
      </w:r>
      <w:r>
        <w:fldChar w:fldCharType="begin"/>
      </w:r>
      <w:r>
        <w:instrText xml:space="preserve"> XE "Message processing - server:processing a conversation action on incoming E-mail objects" </w:instrText>
      </w:r>
      <w:r>
        <w:fldChar w:fldCharType="end"/>
      </w:r>
    </w:p>
    <w:p w:rsidR="00B71071" w:rsidRDefault="001C498B">
      <w:r>
        <w:t xml:space="preserve">When a new </w:t>
      </w:r>
      <w:hyperlink w:anchor="gt_7ab88094-3b46-4be6-9cbf-f22233ef0915">
        <w:r>
          <w:rPr>
            <w:rStyle w:val="HyperlinkGreen"/>
            <w:b/>
          </w:rPr>
          <w:t>E-mail object</w:t>
        </w:r>
      </w:hyperlink>
      <w:r>
        <w:t xml:space="preserve"> arrives in a </w:t>
      </w:r>
      <w:hyperlink w:anchor="gt_fda94a53-448d-48d5-9991-176c530ff597">
        <w:r>
          <w:rPr>
            <w:rStyle w:val="HyperlinkGreen"/>
            <w:b/>
          </w:rPr>
          <w:t>message store</w:t>
        </w:r>
      </w:hyperlink>
      <w:r>
        <w:t>, the server SHOULD</w:t>
      </w:r>
      <w:bookmarkStart w:id="448" w:name="z100"/>
      <w:bookmarkStart w:id="449" w:name="Appendix_A_Target_48"/>
      <w:bookmarkEnd w:id="4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49"/>
      <w:r>
        <w:t xml:space="preserve"> do the following.</w:t>
      </w:r>
    </w:p>
    <w:p w:rsidR="00B71071" w:rsidRDefault="001C498B">
      <w:pPr>
        <w:pStyle w:val="ListParagraph"/>
        <w:numPr>
          <w:ilvl w:val="0"/>
          <w:numId w:val="112"/>
        </w:numPr>
      </w:pPr>
      <w:r>
        <w:t xml:space="preserve">As specified in section </w:t>
      </w:r>
      <w:hyperlink w:anchor="Section_58bb9342e3da4b11bca12e4750d691e0" w:history="1">
        <w:r>
          <w:rPr>
            <w:rStyle w:val="Hyperlink"/>
          </w:rPr>
          <w:t>2.2.8.8</w:t>
        </w:r>
      </w:hyperlink>
      <w:r>
        <w:t xml:space="preserve">, locate the </w:t>
      </w:r>
      <w:r>
        <w:t xml:space="preserve">conversation action </w:t>
      </w:r>
      <w:hyperlink w:anchor="gt_6f222571-3f61-4250-a8a6-d56505335792">
        <w:r>
          <w:rPr>
            <w:rStyle w:val="HyperlinkGreen"/>
            <w:b/>
          </w:rPr>
          <w:t>FAI</w:t>
        </w:r>
      </w:hyperlink>
      <w:r>
        <w:t xml:space="preserve"> message, as specified in section </w:t>
      </w:r>
      <w:hyperlink w:anchor="Section_c909f6deeb3f4db8a7ca261b0d14f075" w:history="1">
        <w:r>
          <w:rPr>
            <w:rStyle w:val="Hyperlink"/>
          </w:rPr>
          <w:t>2.2.8</w:t>
        </w:r>
      </w:hyperlink>
      <w:r>
        <w:t xml:space="preserve">, in the conversation actions Settings </w:t>
      </w:r>
      <w:hyperlink w:anchor="gt_14e25453-1647-4acb-a35e-306810c60528">
        <w:r>
          <w:rPr>
            <w:rStyle w:val="HyperlinkGreen"/>
            <w:b/>
          </w:rPr>
          <w:t>special folder</w:t>
        </w:r>
      </w:hyperlink>
      <w:r>
        <w:t xml:space="preserve"> with bytes 6-21 of </w:t>
      </w:r>
      <w:r>
        <w:rPr>
          <w:b/>
        </w:rPr>
        <w:t>PidTagConversationIndex</w:t>
      </w:r>
      <w:r>
        <w:t xml:space="preserve"> property (section 2.2.8.8) corresponding to the </w:t>
      </w:r>
      <w:r>
        <w:rPr>
          <w:b/>
        </w:rPr>
        <w:t>PidTagConversationId</w:t>
      </w:r>
      <w:r>
        <w:t xml:space="preserve"> property (</w:t>
      </w:r>
      <w:hyperlink r:id="rId222" w:anchor="Section_daa9120ff3254afba73828f91049ab3c">
        <w:r>
          <w:rPr>
            <w:rStyle w:val="Hyperlink"/>
          </w:rPr>
          <w:t>[MS-OXOMS</w:t>
        </w:r>
        <w:r>
          <w:rPr>
            <w:rStyle w:val="Hyperlink"/>
          </w:rPr>
          <w:t>G]</w:t>
        </w:r>
      </w:hyperlink>
      <w:r>
        <w:t xml:space="preserve"> section 2.2.1.2) of the incoming E-mail object. If no FAI message is found, the server SHOULD NOT process any conversation actions on the incoming E-mail object.</w:t>
      </w:r>
    </w:p>
    <w:p w:rsidR="00B71071" w:rsidRDefault="001C498B">
      <w:pPr>
        <w:pStyle w:val="ListParagraph"/>
        <w:numPr>
          <w:ilvl w:val="0"/>
          <w:numId w:val="112"/>
        </w:numPr>
      </w:pPr>
      <w:r>
        <w:lastRenderedPageBreak/>
        <w:t xml:space="preserve">Perform the appropriate </w:t>
      </w:r>
      <w:hyperlink w:anchor="gt_b178b6c0-7df9-4107-95ca-12c7f0b9900b">
        <w:r>
          <w:rPr>
            <w:rStyle w:val="HyperlinkGreen"/>
            <w:b/>
          </w:rPr>
          <w:t>actio</w:t>
        </w:r>
        <w:r>
          <w:rPr>
            <w:rStyle w:val="HyperlinkGreen"/>
            <w:b/>
          </w:rPr>
          <w:t>ns</w:t>
        </w:r>
      </w:hyperlink>
      <w:r>
        <w:t xml:space="preserve"> on the incoming E-mail object based on the properties of the FAI message, as specified in the following table (more than one property can apply to a given FAI message).</w:t>
      </w:r>
    </w:p>
    <w:tbl>
      <w:tblPr>
        <w:tblStyle w:val="Table-ShadedHeader"/>
        <w:tblW w:w="0" w:type="auto"/>
        <w:tblLook w:val="04A0" w:firstRow="1" w:lastRow="0" w:firstColumn="1" w:lastColumn="0" w:noHBand="0" w:noVBand="1"/>
      </w:tblPr>
      <w:tblGrid>
        <w:gridCol w:w="4840"/>
        <w:gridCol w:w="4635"/>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Properties on the FAI message</w:t>
            </w:r>
          </w:p>
        </w:tc>
        <w:tc>
          <w:tcPr>
            <w:tcW w:w="0" w:type="auto"/>
            <w:shd w:val="clear" w:color="auto" w:fill="E0E0E0"/>
          </w:tcPr>
          <w:p w:rsidR="00B71071" w:rsidRDefault="001C498B">
            <w:pPr>
              <w:pStyle w:val="TableHeaderText"/>
            </w:pPr>
            <w:r>
              <w:t>Action to perform on the incoming E-mail object</w:t>
            </w:r>
          </w:p>
        </w:tc>
      </w:tr>
      <w:tr w:rsidR="00B71071" w:rsidTr="00B71071">
        <w:tc>
          <w:tcPr>
            <w:tcW w:w="0" w:type="auto"/>
            <w:shd w:val="clear" w:color="auto" w:fill="auto"/>
          </w:tcPr>
          <w:p w:rsidR="00B71071" w:rsidRDefault="001C498B">
            <w:pPr>
              <w:pStyle w:val="TableBodyText"/>
            </w:pPr>
            <w:r>
              <w:t xml:space="preserve">The </w:t>
            </w:r>
            <w:r>
              <w:rPr>
                <w:b/>
              </w:rPr>
              <w:t>PidNameKeywords</w:t>
            </w:r>
            <w:r>
              <w:t xml:space="preserve"> property (section </w:t>
            </w:r>
            <w:hyperlink w:anchor="Section_29a1b4daa6264255ad5690cdefb65345" w:history="1">
              <w:r>
                <w:rPr>
                  <w:rStyle w:val="Hyperlink"/>
                </w:rPr>
                <w:t>2.2.8.7</w:t>
              </w:r>
            </w:hyperlink>
            <w:r>
              <w:t>) is set.</w:t>
            </w:r>
          </w:p>
        </w:tc>
        <w:tc>
          <w:tcPr>
            <w:tcW w:w="0" w:type="auto"/>
            <w:shd w:val="clear" w:color="auto" w:fill="auto"/>
          </w:tcPr>
          <w:p w:rsidR="00B71071" w:rsidRDefault="001C498B">
            <w:pPr>
              <w:pStyle w:val="TableBodyText"/>
            </w:pPr>
            <w:r>
              <w:t xml:space="preserve">The </w:t>
            </w:r>
            <w:hyperlink w:anchor="gt_7d6acf13-ba4d-4a0a-930e-3eaee465c7f1">
              <w:r>
                <w:rPr>
                  <w:rStyle w:val="HyperlinkGreen"/>
                  <w:b/>
                </w:rPr>
                <w:t>categories</w:t>
              </w:r>
            </w:hyperlink>
            <w:r>
              <w:t xml:space="preserve"> in the FAI message SHOULD be appended to the </w:t>
            </w:r>
            <w:r>
              <w:rPr>
                <w:b/>
              </w:rPr>
              <w:t>PidNameKeywords</w:t>
            </w:r>
            <w:r>
              <w:t xml:space="preserve"> propert</w:t>
            </w:r>
            <w:r>
              <w:t>y of the incoming E-mail object.</w:t>
            </w:r>
          </w:p>
        </w:tc>
      </w:tr>
      <w:tr w:rsidR="00B71071" w:rsidTr="00B71071">
        <w:tc>
          <w:tcPr>
            <w:tcW w:w="0" w:type="auto"/>
            <w:shd w:val="clear" w:color="auto" w:fill="auto"/>
          </w:tcPr>
          <w:p w:rsidR="00B71071" w:rsidRDefault="001C498B">
            <w:pPr>
              <w:pStyle w:val="TableBodyText"/>
            </w:pPr>
            <w:r>
              <w:t xml:space="preserve">The </w:t>
            </w:r>
            <w:r>
              <w:rPr>
                <w:b/>
              </w:rPr>
              <w:t>PidLidConversationActionMoveStoreEid</w:t>
            </w:r>
            <w:r>
              <w:t xml:space="preserve"> property (section </w:t>
            </w:r>
            <w:hyperlink w:anchor="Section_408a1c6033f14a7f9a23bae16a6f059f" w:history="1">
              <w:r>
                <w:rPr>
                  <w:rStyle w:val="Hyperlink"/>
                </w:rPr>
                <w:t>2.2.8.4</w:t>
              </w:r>
            </w:hyperlink>
            <w:r>
              <w:t xml:space="preserve">) is not set and the value of the </w:t>
            </w:r>
            <w:r>
              <w:rPr>
                <w:b/>
              </w:rPr>
              <w:t>PidLidConversationActionMoveFolderEid</w:t>
            </w:r>
            <w:r>
              <w:t xml:space="preserve"> property (section </w:t>
            </w:r>
            <w:hyperlink w:anchor="Section_76146f36c4b44854ac2d63922159fa47" w:history="1">
              <w:r>
                <w:rPr>
                  <w:rStyle w:val="Hyperlink"/>
                </w:rPr>
                <w:t>2.2.8.3</w:t>
              </w:r>
            </w:hyperlink>
            <w:r>
              <w:t>) is not an array of size zero.</w:t>
            </w:r>
          </w:p>
        </w:tc>
        <w:tc>
          <w:tcPr>
            <w:tcW w:w="0" w:type="auto"/>
            <w:shd w:val="clear" w:color="auto" w:fill="auto"/>
          </w:tcPr>
          <w:p w:rsidR="00B71071" w:rsidRDefault="001C498B">
            <w:pPr>
              <w:pStyle w:val="TableBodyText"/>
            </w:pPr>
            <w:r>
              <w:t xml:space="preserve">The server SHOULD move the incoming E-mail object to the folder with an </w:t>
            </w:r>
            <w:hyperlink w:anchor="gt_64df5f51-e2e6-4cf2-a15f-5bc1167087b5">
              <w:r>
                <w:rPr>
                  <w:rStyle w:val="HyperlinkGreen"/>
                  <w:b/>
                </w:rPr>
                <w:t>EntryID</w:t>
              </w:r>
            </w:hyperlink>
            <w:r>
              <w:t xml:space="preserve"> equal to the </w:t>
            </w:r>
            <w:r>
              <w:rPr>
                <w:b/>
              </w:rPr>
              <w:t>PidL</w:t>
            </w:r>
            <w:r>
              <w:rPr>
                <w:b/>
              </w:rPr>
              <w:t>idConversationActionMoveFolderEid</w:t>
            </w:r>
            <w:r>
              <w:t xml:space="preserve"> property on the FAI message.</w:t>
            </w:r>
          </w:p>
        </w:tc>
      </w:tr>
      <w:tr w:rsidR="00B71071" w:rsidTr="00B71071">
        <w:tc>
          <w:tcPr>
            <w:tcW w:w="0" w:type="auto"/>
            <w:shd w:val="clear" w:color="auto" w:fill="auto"/>
          </w:tcPr>
          <w:p w:rsidR="00B71071" w:rsidRDefault="001C498B">
            <w:pPr>
              <w:pStyle w:val="TableBodyText"/>
            </w:pPr>
            <w:r>
              <w:t xml:space="preserve">The </w:t>
            </w:r>
            <w:r>
              <w:rPr>
                <w:b/>
              </w:rPr>
              <w:t>PidLidConversationActionMoveStoreEid</w:t>
            </w:r>
            <w:r>
              <w:t xml:space="preserve"> property is not set and the value of the </w:t>
            </w:r>
            <w:r>
              <w:rPr>
                <w:b/>
              </w:rPr>
              <w:t>PidLidConversationActionMoveFolderEid</w:t>
            </w:r>
            <w:r>
              <w:t xml:space="preserve"> property is an array of size zero.</w:t>
            </w:r>
          </w:p>
        </w:tc>
        <w:tc>
          <w:tcPr>
            <w:tcW w:w="0" w:type="auto"/>
            <w:shd w:val="clear" w:color="auto" w:fill="auto"/>
          </w:tcPr>
          <w:p w:rsidR="00B71071" w:rsidRDefault="001C498B">
            <w:pPr>
              <w:pStyle w:val="TableBodyText"/>
            </w:pPr>
            <w:r>
              <w:t>The server SHOULD move the incoming E</w:t>
            </w:r>
            <w:r>
              <w:t>-mail object to the Deleted Items special folder.</w:t>
            </w:r>
          </w:p>
        </w:tc>
      </w:tr>
      <w:tr w:rsidR="00B71071" w:rsidTr="00B71071">
        <w:tc>
          <w:tcPr>
            <w:tcW w:w="0" w:type="auto"/>
            <w:shd w:val="clear" w:color="auto" w:fill="auto"/>
          </w:tcPr>
          <w:p w:rsidR="00B71071" w:rsidRDefault="001C498B">
            <w:pPr>
              <w:pStyle w:val="TableBodyText"/>
            </w:pPr>
            <w:r>
              <w:t xml:space="preserve">The </w:t>
            </w:r>
            <w:r>
              <w:rPr>
                <w:b/>
              </w:rPr>
              <w:t>PidLidConversationActionMoveStoreEid</w:t>
            </w:r>
            <w:r>
              <w:t xml:space="preserve"> property is set.</w:t>
            </w:r>
          </w:p>
        </w:tc>
        <w:tc>
          <w:tcPr>
            <w:tcW w:w="0" w:type="auto"/>
            <w:shd w:val="clear" w:color="auto" w:fill="auto"/>
          </w:tcPr>
          <w:p w:rsidR="00B71071" w:rsidRDefault="001C498B">
            <w:pPr>
              <w:pStyle w:val="TableBodyText"/>
            </w:pPr>
            <w:r>
              <w:t>The server SHOULD NOT move the incoming E-mail object.</w:t>
            </w:r>
          </w:p>
        </w:tc>
      </w:tr>
    </w:tbl>
    <w:p w:rsidR="00B71071" w:rsidRDefault="00B71071"/>
    <w:p w:rsidR="00B71071" w:rsidRDefault="001C498B">
      <w:pPr>
        <w:pStyle w:val="Heading4"/>
      </w:pPr>
      <w:bookmarkStart w:id="450" w:name="section_fbd738152bb6480bbe4e5e9cb0e2e93c"/>
      <w:bookmarkStart w:id="451" w:name="_Toc69361418"/>
      <w:r>
        <w:t>Processing a Conversation Action on Outgoing E-mail Objects</w:t>
      </w:r>
      <w:bookmarkEnd w:id="450"/>
      <w:bookmarkEnd w:id="451"/>
      <w:r>
        <w:fldChar w:fldCharType="begin"/>
      </w:r>
      <w:r>
        <w:instrText xml:space="preserve"> XE "Server - message processing:processing a conversation action on outgoing E-mail objects" </w:instrText>
      </w:r>
      <w:r>
        <w:fldChar w:fldCharType="end"/>
      </w:r>
      <w:r>
        <w:fldChar w:fldCharType="begin"/>
      </w:r>
      <w:r>
        <w:instrText xml:space="preserve"> XE "Server - sequencing rules:processing a conversation action on outgoing E-mail objects" </w:instrText>
      </w:r>
      <w:r>
        <w:fldChar w:fldCharType="end"/>
      </w:r>
      <w:r>
        <w:fldChar w:fldCharType="begin"/>
      </w:r>
      <w:r>
        <w:instrText xml:space="preserve"> XE "Sequencing rules - server:processing a conversation action on</w:instrText>
      </w:r>
      <w:r>
        <w:instrText xml:space="preserve"> outgoing E-mail objects" </w:instrText>
      </w:r>
      <w:r>
        <w:fldChar w:fldCharType="end"/>
      </w:r>
      <w:r>
        <w:fldChar w:fldCharType="begin"/>
      </w:r>
      <w:r>
        <w:instrText xml:space="preserve"> XE "Message processing - server:processing a conversation action on outgoing E-mail objects" </w:instrText>
      </w:r>
      <w:r>
        <w:fldChar w:fldCharType="end"/>
      </w:r>
    </w:p>
    <w:p w:rsidR="00B71071" w:rsidRDefault="001C498B">
      <w:r>
        <w:t xml:space="preserve">When the server saves a copy of an outgoing </w:t>
      </w:r>
      <w:hyperlink w:anchor="gt_7ab88094-3b46-4be6-9cbf-f22233ef0915">
        <w:r>
          <w:rPr>
            <w:rStyle w:val="HyperlinkGreen"/>
            <w:b/>
          </w:rPr>
          <w:t>E-mail object</w:t>
        </w:r>
      </w:hyperlink>
      <w:r>
        <w:t>, it SHOULD</w:t>
      </w:r>
      <w:bookmarkStart w:id="452" w:name="z102"/>
      <w:bookmarkStart w:id="453" w:name="Appendix_A_Target_49"/>
      <w:bookmarkEnd w:id="452"/>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53"/>
      <w:r>
        <w:t xml:space="preserve"> perform the following additional processing on the copy of the E-mail object in the Sent Items </w:t>
      </w:r>
      <w:hyperlink w:anchor="gt_14e25453-1647-4acb-a35e-306810c60528">
        <w:r>
          <w:rPr>
            <w:rStyle w:val="HyperlinkGreen"/>
            <w:b/>
          </w:rPr>
          <w:t>special folder</w:t>
        </w:r>
      </w:hyperlink>
      <w:r>
        <w:t>.</w:t>
      </w:r>
    </w:p>
    <w:p w:rsidR="00B71071" w:rsidRDefault="001C498B">
      <w:pPr>
        <w:pStyle w:val="ListParagraph"/>
        <w:numPr>
          <w:ilvl w:val="0"/>
          <w:numId w:val="113"/>
        </w:numPr>
      </w:pPr>
      <w:r>
        <w:t xml:space="preserve">As specified </w:t>
      </w:r>
      <w:r>
        <w:t xml:space="preserve">in section </w:t>
      </w:r>
      <w:hyperlink w:anchor="Section_58bb9342e3da4b11bca12e4750d691e0" w:history="1">
        <w:r>
          <w:rPr>
            <w:rStyle w:val="Hyperlink"/>
          </w:rPr>
          <w:t>2.2.8.8</w:t>
        </w:r>
      </w:hyperlink>
      <w:r>
        <w:rPr>
          <w:rStyle w:val="Hyperlink"/>
        </w:rPr>
        <w:t xml:space="preserve">, </w:t>
      </w:r>
      <w:r>
        <w:t xml:space="preserve">the server SHOULD locate the conversation action </w:t>
      </w:r>
      <w:hyperlink w:anchor="gt_6f222571-3f61-4250-a8a6-d56505335792">
        <w:r>
          <w:rPr>
            <w:rStyle w:val="HyperlinkGreen"/>
            <w:b/>
          </w:rPr>
          <w:t>FAI</w:t>
        </w:r>
      </w:hyperlink>
      <w:r>
        <w:t xml:space="preserve"> message, as specified in section </w:t>
      </w:r>
      <w:hyperlink w:anchor="Section_c909f6deeb3f4db8a7ca261b0d14f075" w:history="1">
        <w:r>
          <w:rPr>
            <w:rStyle w:val="Hyperlink"/>
          </w:rPr>
          <w:t>2.2.8</w:t>
        </w:r>
      </w:hyperlink>
      <w:r>
        <w:t xml:space="preserve">, in the conversation actions Settings special folder with bytes 6-21 of the </w:t>
      </w:r>
      <w:r>
        <w:rPr>
          <w:b/>
        </w:rPr>
        <w:t>PidTagConversationIndex</w:t>
      </w:r>
      <w:r>
        <w:t xml:space="preserve"> property (section 2.2.8.8) corresponding to the </w:t>
      </w:r>
      <w:r>
        <w:rPr>
          <w:b/>
        </w:rPr>
        <w:t>PidTagConversationId</w:t>
      </w:r>
      <w:r>
        <w:t xml:space="preserve"> property (</w:t>
      </w:r>
      <w:hyperlink r:id="rId223" w:anchor="Section_daa9120ff3254afba73828f91049ab3c">
        <w:r>
          <w:rPr>
            <w:rStyle w:val="Hyperlink"/>
          </w:rPr>
          <w:t>[MS-OXOMSG]</w:t>
        </w:r>
      </w:hyperlink>
      <w:r>
        <w:t xml:space="preserve"> section 2.2.1.2) of the sent E-mail object. If no FAI message is found, the server SHOULD NOT process any conversation actions on the sent E-mail object.</w:t>
      </w:r>
    </w:p>
    <w:p w:rsidR="00B71071" w:rsidRDefault="001C498B">
      <w:pPr>
        <w:pStyle w:val="ListParagraph"/>
        <w:numPr>
          <w:ilvl w:val="0"/>
          <w:numId w:val="113"/>
        </w:numPr>
      </w:pPr>
      <w:r>
        <w:t xml:space="preserve">If the </w:t>
      </w:r>
      <w:r>
        <w:rPr>
          <w:b/>
        </w:rPr>
        <w:t>PidNameKeywords</w:t>
      </w:r>
      <w:r>
        <w:t xml:space="preserve"> property (section </w:t>
      </w:r>
      <w:hyperlink w:anchor="Section_29a1b4daa6264255ad5690cdefb65345" w:history="1">
        <w:r>
          <w:rPr>
            <w:rStyle w:val="Hyperlink"/>
          </w:rPr>
          <w:t>2.2.8.7</w:t>
        </w:r>
      </w:hyperlink>
      <w:r>
        <w:t xml:space="preserve">) is set on the FAI message, the </w:t>
      </w:r>
      <w:hyperlink w:anchor="gt_7d6acf13-ba4d-4a0a-930e-3eaee465c7f1">
        <w:r>
          <w:rPr>
            <w:rStyle w:val="HyperlinkGreen"/>
            <w:b/>
          </w:rPr>
          <w:t>categories</w:t>
        </w:r>
      </w:hyperlink>
      <w:r>
        <w:t xml:space="preserve"> in the FAI message SHOULD be appended to the </w:t>
      </w:r>
      <w:r>
        <w:rPr>
          <w:b/>
        </w:rPr>
        <w:t>PidNameKeywords</w:t>
      </w:r>
      <w:r>
        <w:t xml:space="preserve"> property of the sent </w:t>
      </w:r>
      <w:r>
        <w:t>E-mail object.</w:t>
      </w:r>
    </w:p>
    <w:p w:rsidR="00B71071" w:rsidRDefault="001C498B">
      <w:pPr>
        <w:pStyle w:val="Heading3"/>
      </w:pPr>
      <w:bookmarkStart w:id="454" w:name="section_416ec9056eda4698a04545553f4e879d"/>
      <w:bookmarkStart w:id="455" w:name="_Toc69361419"/>
      <w:r>
        <w:t>Timer Events</w:t>
      </w:r>
      <w:bookmarkEnd w:id="454"/>
      <w:bookmarkEnd w:id="455"/>
      <w:r>
        <w:fldChar w:fldCharType="begin"/>
      </w:r>
      <w:r>
        <w:instrText xml:space="preserve"> XE "Server:timer events" </w:instrText>
      </w:r>
      <w:r>
        <w:fldChar w:fldCharType="end"/>
      </w:r>
      <w:r>
        <w:fldChar w:fldCharType="begin"/>
      </w:r>
      <w:r>
        <w:instrText xml:space="preserve"> XE "Timer events:server" </w:instrText>
      </w:r>
      <w:r>
        <w:fldChar w:fldCharType="end"/>
      </w:r>
    </w:p>
    <w:p w:rsidR="00B71071" w:rsidRDefault="001C498B">
      <w:r>
        <w:t>None.</w:t>
      </w:r>
    </w:p>
    <w:p w:rsidR="00B71071" w:rsidRDefault="001C498B">
      <w:pPr>
        <w:pStyle w:val="Heading3"/>
      </w:pPr>
      <w:bookmarkStart w:id="456" w:name="section_afbb585361a6418aa7fdbda204b52ce6"/>
      <w:bookmarkStart w:id="457" w:name="_Toc69361420"/>
      <w:r>
        <w:t>Other Local Events</w:t>
      </w:r>
      <w:bookmarkEnd w:id="456"/>
      <w:bookmarkEnd w:id="45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B71071" w:rsidRDefault="001C498B">
      <w:r>
        <w:t>None.</w:t>
      </w:r>
    </w:p>
    <w:p w:rsidR="00B71071" w:rsidRDefault="001C498B">
      <w:pPr>
        <w:pStyle w:val="Heading1"/>
      </w:pPr>
      <w:bookmarkStart w:id="458" w:name="section_ddb6cc5e54a7470aaffbf7aeb8387a6c"/>
      <w:bookmarkStart w:id="459" w:name="_Toc69361421"/>
      <w:r>
        <w:lastRenderedPageBreak/>
        <w:t>Protocol Examples</w:t>
      </w:r>
      <w:bookmarkEnd w:id="458"/>
      <w:bookmarkEnd w:id="459"/>
    </w:p>
    <w:p w:rsidR="00B71071" w:rsidRDefault="001C498B">
      <w:pPr>
        <w:pStyle w:val="Heading2"/>
      </w:pPr>
      <w:bookmarkStart w:id="460" w:name="section_af2f34d253c4431fbfe659e565b90f02"/>
      <w:bookmarkStart w:id="461" w:name="_Toc69361422"/>
      <w:r>
        <w:t>Configuration Data</w:t>
      </w:r>
      <w:bookmarkEnd w:id="460"/>
      <w:bookmarkEnd w:id="461"/>
    </w:p>
    <w:p w:rsidR="00B71071" w:rsidRDefault="001C498B">
      <w:pPr>
        <w:pStyle w:val="Heading3"/>
      </w:pPr>
      <w:bookmarkStart w:id="462" w:name="section_d6c7685d29d64e3a9b1784834a259437"/>
      <w:bookmarkStart w:id="463" w:name="_Toc69361423"/>
      <w:r>
        <w:t>Dictionaries</w:t>
      </w:r>
      <w:bookmarkEnd w:id="462"/>
      <w:bookmarkEnd w:id="463"/>
      <w:r>
        <w:fldChar w:fldCharType="begin"/>
      </w:r>
      <w:r>
        <w:instrText xml:space="preserve"> XE "Examples - configur</w:instrText>
      </w:r>
      <w:r>
        <w:instrText xml:space="preserve">ation data:dictionaries" </w:instrText>
      </w:r>
      <w:r>
        <w:fldChar w:fldCharType="end"/>
      </w:r>
      <w:r>
        <w:fldChar w:fldCharType="begin"/>
      </w:r>
      <w:r>
        <w:instrText xml:space="preserve"> XE "Configuration data example:dictionaries" </w:instrText>
      </w:r>
      <w:r>
        <w:fldChar w:fldCharType="end"/>
      </w:r>
    </w:p>
    <w:p w:rsidR="00B71071" w:rsidRDefault="001C498B">
      <w:r>
        <w:t xml:space="preserve">The following is a sample </w:t>
      </w:r>
      <w:hyperlink w:anchor="gt_982b7f8e-d516-4fd5-8d5e-1a836081ed85">
        <w:r>
          <w:rPr>
            <w:rStyle w:val="HyperlinkGreen"/>
            <w:b/>
          </w:rPr>
          <w:t>XML</w:t>
        </w:r>
      </w:hyperlink>
      <w:r>
        <w:t xml:space="preserve"> document stored in the </w:t>
      </w:r>
      <w:r>
        <w:rPr>
          <w:b/>
        </w:rPr>
        <w:t>PidTagRoamingDictionary</w:t>
      </w:r>
      <w:r>
        <w:t xml:space="preserve"> property (section </w:t>
      </w:r>
      <w:hyperlink w:anchor="Section_5929351d8b314df78af4f97ebff6f3a7" w:history="1">
        <w:r>
          <w:rPr>
            <w:rStyle w:val="Hyperlink"/>
          </w:rPr>
          <w:t>2.2.2.2</w:t>
        </w:r>
      </w:hyperlink>
      <w:r>
        <w:t xml:space="preserve">) on a configuration data message, as described in section </w:t>
      </w:r>
      <w:hyperlink w:anchor="Section_919d07fe5912409eb98cb433e913d821" w:history="1">
        <w:r>
          <w:rPr>
            <w:rStyle w:val="Hyperlink"/>
          </w:rPr>
          <w:t>2.2.5.1</w:t>
        </w:r>
      </w:hyperlink>
      <w:r>
        <w:t>.</w:t>
      </w:r>
    </w:p>
    <w:p w:rsidR="00B71071" w:rsidRDefault="001C498B">
      <w:pPr>
        <w:pStyle w:val="Code"/>
      </w:pPr>
      <w:r>
        <w:t>&lt;?xml version="1.0"?&gt;</w:t>
      </w:r>
    </w:p>
    <w:p w:rsidR="00B71071" w:rsidRDefault="001C498B">
      <w:pPr>
        <w:pStyle w:val="Code"/>
      </w:pPr>
      <w:r>
        <w:t>&lt;UserConfiguration&gt;</w:t>
      </w:r>
    </w:p>
    <w:p w:rsidR="00B71071" w:rsidRDefault="001C498B">
      <w:pPr>
        <w:pStyle w:val="Code"/>
      </w:pPr>
      <w:r>
        <w:t>&lt;Info version="Outlook.12"/&gt;</w:t>
      </w:r>
    </w:p>
    <w:p w:rsidR="00B71071" w:rsidRDefault="001C498B">
      <w:pPr>
        <w:pStyle w:val="Code"/>
      </w:pPr>
      <w:r>
        <w:t>&lt;Data&gt;</w:t>
      </w:r>
    </w:p>
    <w:p w:rsidR="00B71071" w:rsidRDefault="001C498B">
      <w:pPr>
        <w:pStyle w:val="Code"/>
      </w:pPr>
      <w:r>
        <w:t>&lt;e k="</w:t>
      </w:r>
      <w:r>
        <w:t>18-piAutoProcess" v="3-True"/&gt;</w:t>
      </w:r>
    </w:p>
    <w:p w:rsidR="00B71071" w:rsidRDefault="001C498B">
      <w:pPr>
        <w:pStyle w:val="Code"/>
      </w:pPr>
      <w:r>
        <w:t>&lt;e k="18-piRemindDefault" v="9-15"/&gt;</w:t>
      </w:r>
    </w:p>
    <w:p w:rsidR="00B71071" w:rsidRDefault="001C498B">
      <w:pPr>
        <w:pStyle w:val="Code"/>
      </w:pPr>
      <w:r>
        <w:t>&lt;e k="18-piReminderUpgradeTime" v="9-212864507"/&gt;</w:t>
      </w:r>
    </w:p>
    <w:p w:rsidR="00B71071" w:rsidRDefault="001C498B">
      <w:pPr>
        <w:pStyle w:val="Code"/>
      </w:pPr>
      <w:r>
        <w:t>&lt;e k="18-OLPrefsVersion" v="9-1"/&gt;</w:t>
      </w:r>
    </w:p>
    <w:p w:rsidR="00B71071" w:rsidRDefault="001C498B">
      <w:pPr>
        <w:pStyle w:val="Code"/>
      </w:pPr>
      <w:r>
        <w:t>&lt;/Data&gt;</w:t>
      </w:r>
    </w:p>
    <w:p w:rsidR="00B71071" w:rsidRDefault="001C498B">
      <w:pPr>
        <w:pStyle w:val="Code"/>
      </w:pPr>
      <w:r>
        <w:t>&lt;/UserConfiguration&gt;</w:t>
      </w:r>
    </w:p>
    <w:p w:rsidR="00B71071" w:rsidRDefault="001C498B">
      <w:pPr>
        <w:pStyle w:val="Heading3"/>
      </w:pPr>
      <w:bookmarkStart w:id="464" w:name="section_1ea8713a7ec74cf98f8645fae1e23add"/>
      <w:bookmarkStart w:id="465" w:name="_Toc69361424"/>
      <w:r>
        <w:t>Working Hours</w:t>
      </w:r>
      <w:bookmarkEnd w:id="464"/>
      <w:bookmarkEnd w:id="465"/>
      <w:r>
        <w:fldChar w:fldCharType="begin"/>
      </w:r>
      <w:r>
        <w:instrText xml:space="preserve"> XE "Examples - configuration data:working hours" </w:instrText>
      </w:r>
      <w:r>
        <w:fldChar w:fldCharType="end"/>
      </w:r>
      <w:r>
        <w:fldChar w:fldCharType="begin"/>
      </w:r>
      <w:r>
        <w:instrText xml:space="preserve"> XE "Conf</w:instrText>
      </w:r>
      <w:r>
        <w:instrText xml:space="preserve">iguration data example:working hours" </w:instrText>
      </w:r>
      <w:r>
        <w:fldChar w:fldCharType="end"/>
      </w:r>
    </w:p>
    <w:p w:rsidR="00B71071" w:rsidRDefault="001C498B">
      <w:r>
        <w:t xml:space="preserve">The following is a sample </w:t>
      </w:r>
      <w:hyperlink w:anchor="gt_982b7f8e-d516-4fd5-8d5e-1a836081ed85">
        <w:r>
          <w:rPr>
            <w:rStyle w:val="HyperlinkGreen"/>
            <w:b/>
          </w:rPr>
          <w:t>XML</w:t>
        </w:r>
      </w:hyperlink>
      <w:r>
        <w:t xml:space="preserve"> document stored in the </w:t>
      </w:r>
      <w:r>
        <w:rPr>
          <w:b/>
        </w:rPr>
        <w:t>PidTagRoamingXmlStream</w:t>
      </w:r>
      <w:r>
        <w:t xml:space="preserve"> property (section </w:t>
      </w:r>
      <w:hyperlink w:anchor="Section_f356e925c3ce420cb594ef177a5aa5d3" w:history="1">
        <w:r>
          <w:rPr>
            <w:rStyle w:val="Hyperlink"/>
          </w:rPr>
          <w:t>2.2.2.3</w:t>
        </w:r>
      </w:hyperlink>
      <w:r>
        <w:t xml:space="preserve">) on a configuration data message, as described in section </w:t>
      </w:r>
      <w:hyperlink w:anchor="Section_b4aa6771145d44928b87ac2003d9a64c" w:history="1">
        <w:r>
          <w:rPr>
            <w:rStyle w:val="Hyperlink"/>
          </w:rPr>
          <w:t>2.2.5.2.1</w:t>
        </w:r>
      </w:hyperlink>
      <w:r>
        <w:t>.</w:t>
      </w:r>
    </w:p>
    <w:p w:rsidR="00B71071" w:rsidRDefault="001C498B">
      <w:pPr>
        <w:pStyle w:val="Code"/>
      </w:pPr>
      <w:r>
        <w:t>&lt;?xml version="1.0"?&gt;</w:t>
      </w:r>
    </w:p>
    <w:p w:rsidR="00B71071" w:rsidRDefault="001C498B">
      <w:pPr>
        <w:pStyle w:val="Code"/>
      </w:pPr>
      <w:r>
        <w:t>&lt;Root xmlns="WorkingHours.xsd"&gt;</w:t>
      </w:r>
    </w:p>
    <w:p w:rsidR="00B71071" w:rsidRDefault="001C498B">
      <w:pPr>
        <w:pStyle w:val="Code"/>
      </w:pPr>
      <w:r>
        <w:t>&lt;WorkHoursVersion1&gt;</w:t>
      </w:r>
    </w:p>
    <w:p w:rsidR="00B71071" w:rsidRDefault="001C498B">
      <w:pPr>
        <w:pStyle w:val="Code"/>
      </w:pPr>
      <w:r>
        <w:t>&lt;TimeZone&gt;</w:t>
      </w:r>
    </w:p>
    <w:p w:rsidR="00B71071" w:rsidRDefault="001C498B">
      <w:pPr>
        <w:pStyle w:val="Code"/>
      </w:pPr>
      <w:r>
        <w:t>&lt;Bias&gt;480&lt;/Bias&gt;</w:t>
      </w:r>
    </w:p>
    <w:p w:rsidR="00B71071" w:rsidRDefault="001C498B">
      <w:pPr>
        <w:pStyle w:val="Code"/>
      </w:pPr>
      <w:r>
        <w:t>&lt;Standard&gt;</w:t>
      </w:r>
    </w:p>
    <w:p w:rsidR="00B71071" w:rsidRDefault="001C498B">
      <w:pPr>
        <w:pStyle w:val="Code"/>
      </w:pPr>
      <w:r>
        <w:t>&lt;Bias</w:t>
      </w:r>
      <w:r>
        <w:t>&gt;0&lt;/Bias&gt;</w:t>
      </w:r>
    </w:p>
    <w:p w:rsidR="00B71071" w:rsidRDefault="001C498B">
      <w:pPr>
        <w:pStyle w:val="Code"/>
      </w:pPr>
      <w:r>
        <w:t>&lt;ChangeDate&gt;</w:t>
      </w:r>
    </w:p>
    <w:p w:rsidR="00B71071" w:rsidRDefault="001C498B">
      <w:pPr>
        <w:pStyle w:val="Code"/>
      </w:pPr>
      <w:r>
        <w:t>&lt;Time&gt;02:00:00&lt;/Time&gt;</w:t>
      </w:r>
    </w:p>
    <w:p w:rsidR="00B71071" w:rsidRDefault="001C498B">
      <w:pPr>
        <w:pStyle w:val="Code"/>
      </w:pPr>
      <w:r>
        <w:t>&lt;Date&gt;0000/11/01&lt;/Date&gt;</w:t>
      </w:r>
    </w:p>
    <w:p w:rsidR="00B71071" w:rsidRDefault="001C498B">
      <w:pPr>
        <w:pStyle w:val="Code"/>
      </w:pPr>
      <w:r>
        <w:t>&lt;DayOfWeek&gt;0&lt;/DayOfWeek&gt;</w:t>
      </w:r>
    </w:p>
    <w:p w:rsidR="00B71071" w:rsidRDefault="001C498B">
      <w:pPr>
        <w:pStyle w:val="Code"/>
      </w:pPr>
      <w:r>
        <w:t>&lt;/ChangeDate&gt;</w:t>
      </w:r>
    </w:p>
    <w:p w:rsidR="00B71071" w:rsidRDefault="001C498B">
      <w:pPr>
        <w:pStyle w:val="Code"/>
      </w:pPr>
      <w:r>
        <w:t>&lt;/Standard&gt;</w:t>
      </w:r>
    </w:p>
    <w:p w:rsidR="00B71071" w:rsidRDefault="001C498B">
      <w:pPr>
        <w:pStyle w:val="Code"/>
      </w:pPr>
      <w:r>
        <w:t>&lt;DaylightSavings&gt;</w:t>
      </w:r>
    </w:p>
    <w:p w:rsidR="00B71071" w:rsidRDefault="001C498B">
      <w:pPr>
        <w:pStyle w:val="Code"/>
      </w:pPr>
      <w:r>
        <w:t>&lt;Bias&gt;-60&lt;/Bias&gt;</w:t>
      </w:r>
    </w:p>
    <w:p w:rsidR="00B71071" w:rsidRDefault="001C498B">
      <w:pPr>
        <w:pStyle w:val="Code"/>
      </w:pPr>
      <w:r>
        <w:t>&lt;ChangeDate&gt;</w:t>
      </w:r>
    </w:p>
    <w:p w:rsidR="00B71071" w:rsidRDefault="001C498B">
      <w:pPr>
        <w:pStyle w:val="Code"/>
      </w:pPr>
      <w:r>
        <w:t>&lt;Time&gt;02:00:00&lt;/Time&gt;</w:t>
      </w:r>
    </w:p>
    <w:p w:rsidR="00B71071" w:rsidRDefault="001C498B">
      <w:pPr>
        <w:pStyle w:val="Code"/>
      </w:pPr>
      <w:r>
        <w:t>&lt;Date&gt;0000/03/02&lt;/Date&gt;</w:t>
      </w:r>
    </w:p>
    <w:p w:rsidR="00B71071" w:rsidRDefault="001C498B">
      <w:pPr>
        <w:pStyle w:val="Code"/>
      </w:pPr>
      <w:r>
        <w:t>&lt;DayOfWeek&gt;0&lt;/DayOfWeek&gt;</w:t>
      </w:r>
    </w:p>
    <w:p w:rsidR="00B71071" w:rsidRDefault="001C498B">
      <w:pPr>
        <w:pStyle w:val="Code"/>
      </w:pPr>
      <w:r>
        <w:t>&lt;/ChangeDate&gt;</w:t>
      </w:r>
    </w:p>
    <w:p w:rsidR="00B71071" w:rsidRDefault="001C498B">
      <w:pPr>
        <w:pStyle w:val="Code"/>
      </w:pPr>
      <w:r>
        <w:t>&lt;/D</w:t>
      </w:r>
      <w:r>
        <w:t>aylightSavings&gt;</w:t>
      </w:r>
    </w:p>
    <w:p w:rsidR="00B71071" w:rsidRDefault="001C498B">
      <w:pPr>
        <w:pStyle w:val="Code"/>
      </w:pPr>
      <w:r>
        <w:t>&lt;Name&gt;Pacific Standard Time&lt;/Name&gt;</w:t>
      </w:r>
    </w:p>
    <w:p w:rsidR="00B71071" w:rsidRDefault="001C498B">
      <w:pPr>
        <w:pStyle w:val="Code"/>
      </w:pPr>
      <w:r>
        <w:t>&lt;/TimeZone&gt;</w:t>
      </w:r>
    </w:p>
    <w:p w:rsidR="00B71071" w:rsidRDefault="001C498B">
      <w:pPr>
        <w:pStyle w:val="Code"/>
      </w:pPr>
      <w:r>
        <w:t>&lt;TimeSlot&gt;</w:t>
      </w:r>
    </w:p>
    <w:p w:rsidR="00B71071" w:rsidRDefault="001C498B">
      <w:pPr>
        <w:pStyle w:val="Code"/>
      </w:pPr>
      <w:r>
        <w:t>&lt;Start&gt;09:00:00&lt;/Start&gt;</w:t>
      </w:r>
    </w:p>
    <w:p w:rsidR="00B71071" w:rsidRDefault="001C498B">
      <w:pPr>
        <w:pStyle w:val="Code"/>
      </w:pPr>
      <w:r>
        <w:t>&lt;End&gt;17:00:00&lt;/End&gt;</w:t>
      </w:r>
    </w:p>
    <w:p w:rsidR="00B71071" w:rsidRDefault="001C498B">
      <w:pPr>
        <w:pStyle w:val="Code"/>
      </w:pPr>
      <w:r>
        <w:t>&lt;/TimeSlot&gt;</w:t>
      </w:r>
    </w:p>
    <w:p w:rsidR="00B71071" w:rsidRDefault="001C498B">
      <w:pPr>
        <w:pStyle w:val="Code"/>
      </w:pPr>
      <w:r>
        <w:t>&lt;WorkDays&gt;Monday Tuesday Wednesday Thursday Friday&lt;/WorkDays&gt;</w:t>
      </w:r>
    </w:p>
    <w:p w:rsidR="00B71071" w:rsidRDefault="001C498B">
      <w:pPr>
        <w:pStyle w:val="Code"/>
      </w:pPr>
      <w:r>
        <w:t>&lt;/WorkHoursVersion1&gt;</w:t>
      </w:r>
    </w:p>
    <w:p w:rsidR="00B71071" w:rsidRDefault="001C498B">
      <w:pPr>
        <w:pStyle w:val="Code"/>
      </w:pPr>
      <w:r>
        <w:t>&lt;/Root&gt;</w:t>
      </w:r>
    </w:p>
    <w:p w:rsidR="00B71071" w:rsidRDefault="001C498B">
      <w:pPr>
        <w:pStyle w:val="Heading3"/>
      </w:pPr>
      <w:bookmarkStart w:id="466" w:name="section_97f1e0c1fc2f4608addd869f51e48726"/>
      <w:bookmarkStart w:id="467" w:name="_Toc69361425"/>
      <w:r>
        <w:lastRenderedPageBreak/>
        <w:t>Category List</w:t>
      </w:r>
      <w:bookmarkEnd w:id="466"/>
      <w:bookmarkEnd w:id="467"/>
      <w:r>
        <w:fldChar w:fldCharType="begin"/>
      </w:r>
      <w:r>
        <w:instrText xml:space="preserve"> XE "Examples - config</w:instrText>
      </w:r>
      <w:r>
        <w:instrText xml:space="preserve">uration data:category list" </w:instrText>
      </w:r>
      <w:r>
        <w:fldChar w:fldCharType="end"/>
      </w:r>
      <w:r>
        <w:fldChar w:fldCharType="begin"/>
      </w:r>
      <w:r>
        <w:instrText xml:space="preserve"> XE "Configuration data example:category list" </w:instrText>
      </w:r>
      <w:r>
        <w:fldChar w:fldCharType="end"/>
      </w:r>
    </w:p>
    <w:p w:rsidR="00B71071" w:rsidRDefault="001C498B">
      <w:r>
        <w:t xml:space="preserve">The following is a sample </w:t>
      </w:r>
      <w:hyperlink w:anchor="gt_982b7f8e-d516-4fd5-8d5e-1a836081ed85">
        <w:r>
          <w:rPr>
            <w:rStyle w:val="HyperlinkGreen"/>
            <w:b/>
          </w:rPr>
          <w:t>XML</w:t>
        </w:r>
      </w:hyperlink>
      <w:r>
        <w:t xml:space="preserve"> document stored in the </w:t>
      </w:r>
      <w:r>
        <w:rPr>
          <w:b/>
        </w:rPr>
        <w:t>PidTagRoamingXmlStream</w:t>
      </w:r>
      <w:r>
        <w:t xml:space="preserve"> property (section </w:t>
      </w:r>
      <w:hyperlink w:anchor="Section_f356e925c3ce420cb594ef177a5aa5d3" w:history="1">
        <w:r>
          <w:rPr>
            <w:rStyle w:val="Hyperlink"/>
          </w:rPr>
          <w:t>2.2.2.3</w:t>
        </w:r>
      </w:hyperlink>
      <w:r>
        <w:t xml:space="preserve">) on a configuration data message, as described in section </w:t>
      </w:r>
      <w:hyperlink w:anchor="Section_eb7cac9062004ac38f3c6c808c681c8b" w:history="1">
        <w:r>
          <w:rPr>
            <w:rStyle w:val="Hyperlink"/>
          </w:rPr>
          <w:t>2.2.5.2.2</w:t>
        </w:r>
      </w:hyperlink>
      <w:r>
        <w:t>.</w:t>
      </w:r>
    </w:p>
    <w:p w:rsidR="00B71071" w:rsidRDefault="001C498B">
      <w:pPr>
        <w:pStyle w:val="Code"/>
      </w:pPr>
      <w:r>
        <w:t>&lt;?xml version="1.0"?&gt;</w:t>
      </w:r>
    </w:p>
    <w:p w:rsidR="00B71071" w:rsidRDefault="001C498B">
      <w:pPr>
        <w:pStyle w:val="Code"/>
      </w:pPr>
      <w:r>
        <w:t>&lt;categories default="Red Category"</w:t>
      </w:r>
    </w:p>
    <w:p w:rsidR="00B71071" w:rsidRDefault="001C498B">
      <w:pPr>
        <w:pStyle w:val="Code"/>
      </w:pPr>
      <w:r>
        <w:t xml:space="preserve">            lastSavedSession="5"</w:t>
      </w:r>
    </w:p>
    <w:p w:rsidR="00B71071" w:rsidRDefault="001C498B">
      <w:pPr>
        <w:pStyle w:val="Code"/>
      </w:pPr>
      <w:r>
        <w:t xml:space="preserve">            lastSavedTime="2007-12-28T03:01:50.429"</w:t>
      </w:r>
    </w:p>
    <w:p w:rsidR="00B71071" w:rsidRDefault="001C498B">
      <w:pPr>
        <w:pStyle w:val="Code"/>
      </w:pPr>
      <w:r>
        <w:t xml:space="preserve">            xmlns="CategoryList.xsd"&gt;</w:t>
      </w:r>
    </w:p>
    <w:p w:rsidR="00B71071" w:rsidRDefault="001C498B">
      <w:pPr>
        <w:pStyle w:val="Code"/>
      </w:pPr>
      <w:r>
        <w:t xml:space="preserve">  &lt;category name="Red Category"</w:t>
      </w:r>
    </w:p>
    <w:p w:rsidR="00B71071" w:rsidRDefault="001C498B">
      <w:pPr>
        <w:pStyle w:val="Code"/>
      </w:pPr>
      <w:r>
        <w:t xml:space="preserve">            color="0"</w:t>
      </w:r>
    </w:p>
    <w:p w:rsidR="00B71071" w:rsidRDefault="001C498B">
      <w:pPr>
        <w:pStyle w:val="Code"/>
      </w:pPr>
      <w:r>
        <w:t xml:space="preserve">            keyboardShortcut="0"</w:t>
      </w:r>
    </w:p>
    <w:p w:rsidR="00B71071" w:rsidRDefault="001C498B">
      <w:pPr>
        <w:pStyle w:val="Code"/>
      </w:pPr>
      <w:r>
        <w:t xml:space="preserve">            usageCount="7"</w:t>
      </w:r>
    </w:p>
    <w:p w:rsidR="00B71071" w:rsidRDefault="001C498B">
      <w:pPr>
        <w:pStyle w:val="Code"/>
      </w:pPr>
      <w:r>
        <w:t xml:space="preserve">            lastTimeUsedNotes="1601-01-01T00:00:00.000"</w:t>
      </w:r>
    </w:p>
    <w:p w:rsidR="00B71071" w:rsidRDefault="001C498B">
      <w:pPr>
        <w:pStyle w:val="Code"/>
      </w:pPr>
      <w:r>
        <w:t xml:space="preserve">            lastTimeUsedJournal="1601-01-01T00:00:00.000"</w:t>
      </w:r>
    </w:p>
    <w:p w:rsidR="00B71071" w:rsidRDefault="001C498B">
      <w:pPr>
        <w:pStyle w:val="Code"/>
      </w:pPr>
      <w:r>
        <w:t xml:space="preserve">            lastTimeUsedContacts="1601-01-01T00:00:00.000"</w:t>
      </w:r>
    </w:p>
    <w:p w:rsidR="00B71071" w:rsidRDefault="001C498B">
      <w:pPr>
        <w:pStyle w:val="Code"/>
      </w:pPr>
      <w:r>
        <w:t xml:space="preserve">            lastTimeUsedTasks="1601-01-01T00:00:00.000"</w:t>
      </w:r>
    </w:p>
    <w:p w:rsidR="00B71071" w:rsidRDefault="001C498B">
      <w:pPr>
        <w:pStyle w:val="Code"/>
      </w:pPr>
      <w:r>
        <w:t xml:space="preserve">            lastTimeUsedCal</w:t>
      </w:r>
      <w:r>
        <w:t>endar="2007-11-28T20:05:04.703"</w:t>
      </w:r>
    </w:p>
    <w:p w:rsidR="00B71071" w:rsidRDefault="001C498B">
      <w:pPr>
        <w:pStyle w:val="Code"/>
      </w:pPr>
      <w:r>
        <w:t xml:space="preserve">            lastTimeUsedMail="1601-01-01T00:00:00.000"</w:t>
      </w:r>
    </w:p>
    <w:p w:rsidR="00B71071" w:rsidRDefault="001C498B">
      <w:pPr>
        <w:pStyle w:val="Code"/>
      </w:pPr>
      <w:r>
        <w:t xml:space="preserve">            lastTimeUsed="2007-11-28T20:05:04.703"</w:t>
      </w:r>
    </w:p>
    <w:p w:rsidR="00B71071" w:rsidRDefault="001C498B">
      <w:pPr>
        <w:pStyle w:val="Code"/>
      </w:pPr>
      <w:r>
        <w:t xml:space="preserve">            lastSessionUsed="3"</w:t>
      </w:r>
    </w:p>
    <w:p w:rsidR="00B71071" w:rsidRDefault="001C498B">
      <w:pPr>
        <w:pStyle w:val="Code"/>
      </w:pPr>
      <w:r>
        <w:t xml:space="preserve">            guid="{2B7FC69C-7046-44A2-8FF3-007D7467DC82}"/&gt;</w:t>
      </w:r>
    </w:p>
    <w:p w:rsidR="00B71071" w:rsidRDefault="001C498B">
      <w:pPr>
        <w:pStyle w:val="Code"/>
      </w:pPr>
      <w:r>
        <w:t xml:space="preserve">  &lt;category name="Blue Cat</w:t>
      </w:r>
      <w:r>
        <w:t>egory"</w:t>
      </w:r>
    </w:p>
    <w:p w:rsidR="00B71071" w:rsidRDefault="001C498B">
      <w:pPr>
        <w:pStyle w:val="Code"/>
      </w:pPr>
      <w:r>
        <w:t xml:space="preserve">            color="7"</w:t>
      </w:r>
    </w:p>
    <w:p w:rsidR="00B71071" w:rsidRDefault="001C498B">
      <w:pPr>
        <w:pStyle w:val="Code"/>
      </w:pPr>
      <w:r>
        <w:t xml:space="preserve">            keyboardShortcut="0"</w:t>
      </w:r>
    </w:p>
    <w:p w:rsidR="00B71071" w:rsidRDefault="001C498B">
      <w:pPr>
        <w:pStyle w:val="Code"/>
      </w:pPr>
      <w:r>
        <w:t xml:space="preserve">            usageCount="6"</w:t>
      </w:r>
    </w:p>
    <w:p w:rsidR="00B71071" w:rsidRDefault="001C498B">
      <w:pPr>
        <w:pStyle w:val="Code"/>
      </w:pPr>
      <w:r>
        <w:t xml:space="preserve">            lastTimeUsedNotes="1601-01-01T00:00:00.000"</w:t>
      </w:r>
    </w:p>
    <w:p w:rsidR="00B71071" w:rsidRDefault="001C498B">
      <w:pPr>
        <w:pStyle w:val="Code"/>
      </w:pPr>
      <w:r>
        <w:t xml:space="preserve">            lastTimeUsedJournal="1601-01-01T00:00:00.000"</w:t>
      </w:r>
    </w:p>
    <w:p w:rsidR="00B71071" w:rsidRDefault="001C498B">
      <w:pPr>
        <w:pStyle w:val="Code"/>
      </w:pPr>
      <w:r>
        <w:t xml:space="preserve">            lastTimeUsedContacts="1601-01-01T00:00:00</w:t>
      </w:r>
      <w:r>
        <w:t>.000"</w:t>
      </w:r>
    </w:p>
    <w:p w:rsidR="00B71071" w:rsidRDefault="001C498B">
      <w:pPr>
        <w:pStyle w:val="Code"/>
      </w:pPr>
      <w:r>
        <w:t xml:space="preserve">            lastTimeUsedTasks="1601-01-01T00:00:00.000"</w:t>
      </w:r>
    </w:p>
    <w:p w:rsidR="00B71071" w:rsidRDefault="001C498B">
      <w:pPr>
        <w:pStyle w:val="Code"/>
      </w:pPr>
      <w:r>
        <w:t xml:space="preserve">            lastTimeUsedCalendar="2007-12-28T03:00:07.102"</w:t>
      </w:r>
    </w:p>
    <w:p w:rsidR="00B71071" w:rsidRDefault="001C498B">
      <w:pPr>
        <w:pStyle w:val="Code"/>
      </w:pPr>
      <w:r>
        <w:t xml:space="preserve">            lastTimeUsedMail="1601-01-01T00:00:00.000"</w:t>
      </w:r>
    </w:p>
    <w:p w:rsidR="00B71071" w:rsidRDefault="001C498B">
      <w:pPr>
        <w:pStyle w:val="Code"/>
      </w:pPr>
      <w:r>
        <w:t xml:space="preserve">            lastTimeUsed="2007-12-28T03:00:07.102"</w:t>
      </w:r>
    </w:p>
    <w:p w:rsidR="00B71071" w:rsidRDefault="001C498B">
      <w:pPr>
        <w:pStyle w:val="Code"/>
      </w:pPr>
      <w:r>
        <w:t xml:space="preserve">            lastSessionUsed="5"</w:t>
      </w:r>
    </w:p>
    <w:p w:rsidR="00B71071" w:rsidRDefault="001C498B">
      <w:pPr>
        <w:pStyle w:val="Code"/>
      </w:pPr>
      <w:r>
        <w:t xml:space="preserve">            guid="{33A1EAE3-8E5E-4912-9580-69FC764FEA35}"/&gt;</w:t>
      </w:r>
    </w:p>
    <w:p w:rsidR="00B71071" w:rsidRDefault="001C498B">
      <w:pPr>
        <w:pStyle w:val="Code"/>
      </w:pPr>
      <w:r>
        <w:t xml:space="preserve">  &lt;category name="Purple Category"</w:t>
      </w:r>
    </w:p>
    <w:p w:rsidR="00B71071" w:rsidRDefault="001C498B">
      <w:pPr>
        <w:pStyle w:val="Code"/>
      </w:pPr>
      <w:r>
        <w:t xml:space="preserve">            color="8"</w:t>
      </w:r>
    </w:p>
    <w:p w:rsidR="00B71071" w:rsidRDefault="001C498B">
      <w:pPr>
        <w:pStyle w:val="Code"/>
      </w:pPr>
      <w:r>
        <w:t xml:space="preserve">            keyboardShortcut="0"</w:t>
      </w:r>
    </w:p>
    <w:p w:rsidR="00B71071" w:rsidRDefault="001C498B">
      <w:pPr>
        <w:pStyle w:val="Code"/>
      </w:pPr>
      <w:r>
        <w:t xml:space="preserve">            usageCount="7"</w:t>
      </w:r>
    </w:p>
    <w:p w:rsidR="00B71071" w:rsidRDefault="001C498B">
      <w:pPr>
        <w:pStyle w:val="Code"/>
      </w:pPr>
      <w:r>
        <w:t xml:space="preserve">            lastTimeUsedNotes="1601-01-01T00:00</w:t>
      </w:r>
      <w:r>
        <w:t>:00.000"</w:t>
      </w:r>
    </w:p>
    <w:p w:rsidR="00B71071" w:rsidRDefault="001C498B">
      <w:pPr>
        <w:pStyle w:val="Code"/>
      </w:pPr>
      <w:r>
        <w:t xml:space="preserve">            lastTimeUsedJournal="1601-01-01T00:00:00.000"</w:t>
      </w:r>
    </w:p>
    <w:p w:rsidR="00B71071" w:rsidRDefault="001C498B">
      <w:pPr>
        <w:pStyle w:val="Code"/>
      </w:pPr>
      <w:r>
        <w:t xml:space="preserve">            lastTimeUsedContacts="1601-01-01T00:00:00.000"</w:t>
      </w:r>
    </w:p>
    <w:p w:rsidR="00B71071" w:rsidRDefault="001C498B">
      <w:pPr>
        <w:pStyle w:val="Code"/>
      </w:pPr>
      <w:r>
        <w:t xml:space="preserve">            lastTimeUsedTasks="1601-01-01T00:00:00.000"</w:t>
      </w:r>
    </w:p>
    <w:p w:rsidR="00B71071" w:rsidRDefault="001C498B">
      <w:pPr>
        <w:pStyle w:val="Code"/>
      </w:pPr>
      <w:r>
        <w:t xml:space="preserve">            lastTimeUsedCalendar="2007-11-28T20:03:06.018"</w:t>
      </w:r>
    </w:p>
    <w:p w:rsidR="00B71071" w:rsidRDefault="001C498B">
      <w:pPr>
        <w:pStyle w:val="Code"/>
      </w:pPr>
      <w:r>
        <w:t xml:space="preserve">            las</w:t>
      </w:r>
      <w:r>
        <w:t>tTimeUsedMail="1601-01-01T00:00:00.000"</w:t>
      </w:r>
    </w:p>
    <w:p w:rsidR="00B71071" w:rsidRDefault="001C498B">
      <w:pPr>
        <w:pStyle w:val="Code"/>
      </w:pPr>
      <w:r>
        <w:t xml:space="preserve">            lastTimeUsed="2007-11-28T20:03:06.018"</w:t>
      </w:r>
    </w:p>
    <w:p w:rsidR="00B71071" w:rsidRDefault="001C498B">
      <w:pPr>
        <w:pStyle w:val="Code"/>
      </w:pPr>
      <w:r>
        <w:t xml:space="preserve">            lastSessionUsed="3"</w:t>
      </w:r>
    </w:p>
    <w:p w:rsidR="00B71071" w:rsidRDefault="001C498B">
      <w:pPr>
        <w:pStyle w:val="Code"/>
      </w:pPr>
      <w:r>
        <w:t xml:space="preserve">            guid="{58AB8B90-BB05-428A-B8D2-F1C93968C144}"/&gt;</w:t>
      </w:r>
    </w:p>
    <w:p w:rsidR="00B71071" w:rsidRDefault="001C498B">
      <w:pPr>
        <w:pStyle w:val="Code"/>
      </w:pPr>
      <w:r>
        <w:t xml:space="preserve">  &lt;category name="Green Category"</w:t>
      </w:r>
    </w:p>
    <w:p w:rsidR="00B71071" w:rsidRDefault="001C498B">
      <w:pPr>
        <w:pStyle w:val="Code"/>
      </w:pPr>
      <w:r>
        <w:t xml:space="preserve">            color="4"</w:t>
      </w:r>
    </w:p>
    <w:p w:rsidR="00B71071" w:rsidRDefault="001C498B">
      <w:pPr>
        <w:pStyle w:val="Code"/>
      </w:pPr>
      <w:r>
        <w:t xml:space="preserve">            keybo</w:t>
      </w:r>
      <w:r>
        <w:t>ardShortcut="0"</w:t>
      </w:r>
    </w:p>
    <w:p w:rsidR="00B71071" w:rsidRDefault="001C498B">
      <w:pPr>
        <w:pStyle w:val="Code"/>
      </w:pPr>
      <w:r>
        <w:t xml:space="preserve">            usageCount="7"</w:t>
      </w:r>
    </w:p>
    <w:p w:rsidR="00B71071" w:rsidRDefault="001C498B">
      <w:pPr>
        <w:pStyle w:val="Code"/>
      </w:pPr>
      <w:r>
        <w:t xml:space="preserve">            lastTimeUsedNotes="1601-01-01T00:00:00.000"</w:t>
      </w:r>
    </w:p>
    <w:p w:rsidR="00B71071" w:rsidRDefault="001C498B">
      <w:pPr>
        <w:pStyle w:val="Code"/>
      </w:pPr>
      <w:r>
        <w:t xml:space="preserve">            lastTimeUsedJournal="1601-01-01T00:00:00.000"</w:t>
      </w:r>
    </w:p>
    <w:p w:rsidR="00B71071" w:rsidRDefault="001C498B">
      <w:pPr>
        <w:pStyle w:val="Code"/>
      </w:pPr>
      <w:r>
        <w:t xml:space="preserve">            lastTimeUsedContacts="1601-01-01T00:00:00.000"</w:t>
      </w:r>
    </w:p>
    <w:p w:rsidR="00B71071" w:rsidRDefault="001C498B">
      <w:pPr>
        <w:pStyle w:val="Code"/>
      </w:pPr>
      <w:r>
        <w:t xml:space="preserve">            lastTimeUsedTasks="1601-01-0</w:t>
      </w:r>
      <w:r>
        <w:t>1T00:00:00.000"</w:t>
      </w:r>
    </w:p>
    <w:p w:rsidR="00B71071" w:rsidRDefault="001C498B">
      <w:pPr>
        <w:pStyle w:val="Code"/>
      </w:pPr>
      <w:r>
        <w:t xml:space="preserve">            lastTimeUsedCalendar="2007-11-28T20:05:19.468"</w:t>
      </w:r>
    </w:p>
    <w:p w:rsidR="00B71071" w:rsidRDefault="001C498B">
      <w:pPr>
        <w:pStyle w:val="Code"/>
      </w:pPr>
      <w:r>
        <w:t xml:space="preserve">            lastTimeUsedMail="1601-01-01T00:00:00.000"</w:t>
      </w:r>
    </w:p>
    <w:p w:rsidR="00B71071" w:rsidRDefault="001C498B">
      <w:pPr>
        <w:pStyle w:val="Code"/>
      </w:pPr>
      <w:r>
        <w:t xml:space="preserve">            lastTimeUsed="2007-11-28T20:05:19.468"</w:t>
      </w:r>
    </w:p>
    <w:p w:rsidR="00B71071" w:rsidRDefault="001C498B">
      <w:pPr>
        <w:pStyle w:val="Code"/>
      </w:pPr>
      <w:r>
        <w:t xml:space="preserve">            lastSessionUsed="3"</w:t>
      </w:r>
    </w:p>
    <w:p w:rsidR="00B71071" w:rsidRDefault="001C498B">
      <w:pPr>
        <w:pStyle w:val="Code"/>
      </w:pPr>
      <w:r>
        <w:t xml:space="preserve">            guid="{B60A1A8C-ECA3-4573-9CD8-842C284DCA59}"/&gt;</w:t>
      </w:r>
    </w:p>
    <w:p w:rsidR="00B71071" w:rsidRDefault="001C498B">
      <w:pPr>
        <w:pStyle w:val="Code"/>
      </w:pPr>
      <w:r>
        <w:t xml:space="preserve">  &lt;category name="Orange Category"</w:t>
      </w:r>
    </w:p>
    <w:p w:rsidR="00B71071" w:rsidRDefault="001C498B">
      <w:pPr>
        <w:pStyle w:val="Code"/>
      </w:pPr>
      <w:r>
        <w:t xml:space="preserve">            color="1"</w:t>
      </w:r>
    </w:p>
    <w:p w:rsidR="00B71071" w:rsidRDefault="001C498B">
      <w:pPr>
        <w:pStyle w:val="Code"/>
      </w:pPr>
      <w:r>
        <w:t xml:space="preserve">            keyboardShortcut="0"</w:t>
      </w:r>
    </w:p>
    <w:p w:rsidR="00B71071" w:rsidRDefault="001C498B">
      <w:pPr>
        <w:pStyle w:val="Code"/>
      </w:pPr>
      <w:r>
        <w:t xml:space="preserve">            usageCount="2"</w:t>
      </w:r>
    </w:p>
    <w:p w:rsidR="00B71071" w:rsidRDefault="001C498B">
      <w:pPr>
        <w:pStyle w:val="Code"/>
      </w:pPr>
      <w:r>
        <w:t xml:space="preserve">            lastTimeUsedNotes="1601-01-01T00:00:00.000"</w:t>
      </w:r>
    </w:p>
    <w:p w:rsidR="00B71071" w:rsidRDefault="001C498B">
      <w:pPr>
        <w:pStyle w:val="Code"/>
      </w:pPr>
      <w:r>
        <w:t xml:space="preserve">            lastTimeUsedJournal="1601-01-01T00:00:00.000"</w:t>
      </w:r>
    </w:p>
    <w:p w:rsidR="00B71071" w:rsidRDefault="001C498B">
      <w:pPr>
        <w:pStyle w:val="Code"/>
      </w:pPr>
      <w:r>
        <w:lastRenderedPageBreak/>
        <w:t xml:space="preserve">            lastTimeUsedContacts="1601-01-01T00:00:00.000"</w:t>
      </w:r>
    </w:p>
    <w:p w:rsidR="00B71071" w:rsidRDefault="001C498B">
      <w:pPr>
        <w:pStyle w:val="Code"/>
      </w:pPr>
      <w:r>
        <w:t xml:space="preserve">            lastTimeUsedTasks="1601-01-01T00:00:00.000"</w:t>
      </w:r>
    </w:p>
    <w:p w:rsidR="00B71071" w:rsidRDefault="001C498B">
      <w:pPr>
        <w:pStyle w:val="Code"/>
      </w:pPr>
      <w:r>
        <w:t xml:space="preserve">            lastTimeUsedCalendar="1601-01-01T00:00:00.000"</w:t>
      </w:r>
    </w:p>
    <w:p w:rsidR="00B71071" w:rsidRDefault="001C498B">
      <w:pPr>
        <w:pStyle w:val="Code"/>
      </w:pPr>
      <w:r>
        <w:t xml:space="preserve">            lastTimeUsed</w:t>
      </w:r>
      <w:r>
        <w:t>Mail="1601-01-01T00:00:00.000"</w:t>
      </w:r>
    </w:p>
    <w:p w:rsidR="00B71071" w:rsidRDefault="001C498B">
      <w:pPr>
        <w:pStyle w:val="Code"/>
      </w:pPr>
      <w:r>
        <w:t xml:space="preserve">            lastTimeUsed="2007-11-21T00:07:48.517"</w:t>
      </w:r>
    </w:p>
    <w:p w:rsidR="00B71071" w:rsidRDefault="001C498B">
      <w:pPr>
        <w:pStyle w:val="Code"/>
      </w:pPr>
      <w:r>
        <w:t xml:space="preserve">            lastSessionUsed="0"</w:t>
      </w:r>
    </w:p>
    <w:p w:rsidR="00B71071" w:rsidRDefault="001C498B">
      <w:pPr>
        <w:pStyle w:val="Code"/>
      </w:pPr>
      <w:r>
        <w:t xml:space="preserve">            guid="{F5F57BF3-A188-48D5-A096-863ACACB2D36}"</w:t>
      </w:r>
    </w:p>
    <w:p w:rsidR="00B71071" w:rsidRDefault="001C498B">
      <w:pPr>
        <w:pStyle w:val="Code"/>
      </w:pPr>
      <w:r>
        <w:t xml:space="preserve">            renameOnFirstUse="1"/&gt;</w:t>
      </w:r>
    </w:p>
    <w:p w:rsidR="00B71071" w:rsidRDefault="001C498B">
      <w:pPr>
        <w:pStyle w:val="Code"/>
      </w:pPr>
      <w:r>
        <w:t xml:space="preserve">  &lt;category name="Yellow Category"</w:t>
      </w:r>
    </w:p>
    <w:p w:rsidR="00B71071" w:rsidRDefault="001C498B">
      <w:pPr>
        <w:pStyle w:val="Code"/>
      </w:pPr>
      <w:r>
        <w:t xml:space="preserve">            co</w:t>
      </w:r>
      <w:r>
        <w:t>lor="3"</w:t>
      </w:r>
    </w:p>
    <w:p w:rsidR="00B71071" w:rsidRDefault="001C498B">
      <w:pPr>
        <w:pStyle w:val="Code"/>
      </w:pPr>
      <w:r>
        <w:t xml:space="preserve">            keyboardShortcut="0"</w:t>
      </w:r>
    </w:p>
    <w:p w:rsidR="00B71071" w:rsidRDefault="001C498B">
      <w:pPr>
        <w:pStyle w:val="Code"/>
      </w:pPr>
      <w:r>
        <w:t xml:space="preserve">            usageCount="5"</w:t>
      </w:r>
    </w:p>
    <w:p w:rsidR="00B71071" w:rsidRDefault="001C498B">
      <w:pPr>
        <w:pStyle w:val="Code"/>
      </w:pPr>
      <w:r>
        <w:t xml:space="preserve">            lastTimeUsedNotes="1601-01-01T00:00:00.000"</w:t>
      </w:r>
    </w:p>
    <w:p w:rsidR="00B71071" w:rsidRDefault="001C498B">
      <w:pPr>
        <w:pStyle w:val="Code"/>
      </w:pPr>
      <w:r>
        <w:t xml:space="preserve">            lastTimeUsedJournal="1601-01-01T00:00:00.000"</w:t>
      </w:r>
    </w:p>
    <w:p w:rsidR="00B71071" w:rsidRDefault="001C498B">
      <w:pPr>
        <w:pStyle w:val="Code"/>
      </w:pPr>
      <w:r>
        <w:t xml:space="preserve">            lastTimeUsedContacts="1601-01-01T00:00:00.000"</w:t>
      </w:r>
    </w:p>
    <w:p w:rsidR="00B71071" w:rsidRDefault="001C498B">
      <w:pPr>
        <w:pStyle w:val="Code"/>
      </w:pPr>
      <w:r>
        <w:t xml:space="preserve">            las</w:t>
      </w:r>
      <w:r>
        <w:t>tTimeUsedTasks="1601-01-01T00:00:00.000"</w:t>
      </w:r>
    </w:p>
    <w:p w:rsidR="00B71071" w:rsidRDefault="001C498B">
      <w:pPr>
        <w:pStyle w:val="Code"/>
      </w:pPr>
      <w:r>
        <w:t xml:space="preserve">            lastTimeUsedCalendar="2007-11-21T01:04:25.048"</w:t>
      </w:r>
    </w:p>
    <w:p w:rsidR="00B71071" w:rsidRDefault="001C498B">
      <w:pPr>
        <w:pStyle w:val="Code"/>
      </w:pPr>
      <w:r>
        <w:t xml:space="preserve">            lastTimeUsedMail="1601-01-01T00:00:00.000"</w:t>
      </w:r>
    </w:p>
    <w:p w:rsidR="00B71071" w:rsidRDefault="001C498B">
      <w:pPr>
        <w:pStyle w:val="Code"/>
      </w:pPr>
      <w:r>
        <w:t xml:space="preserve">            lastTimeUsed="2007-11-21T01:04:25.048"</w:t>
      </w:r>
    </w:p>
    <w:p w:rsidR="00B71071" w:rsidRDefault="001C498B">
      <w:pPr>
        <w:pStyle w:val="Code"/>
      </w:pPr>
      <w:r>
        <w:t xml:space="preserve">            lastSessionUsed="2"</w:t>
      </w:r>
    </w:p>
    <w:p w:rsidR="00B71071" w:rsidRDefault="001C498B">
      <w:pPr>
        <w:pStyle w:val="Code"/>
      </w:pPr>
      <w:r>
        <w:t xml:space="preserve">            guid="</w:t>
      </w:r>
      <w:r>
        <w:t>{CA791DEF-676C-4177-A839-CAF8878258F0}"/&gt;</w:t>
      </w:r>
    </w:p>
    <w:p w:rsidR="00B71071" w:rsidRDefault="001C498B">
      <w:pPr>
        <w:pStyle w:val="Code"/>
      </w:pPr>
      <w:r>
        <w:t xml:space="preserve">  &lt;category name="Black Category"</w:t>
      </w:r>
    </w:p>
    <w:p w:rsidR="00B71071" w:rsidRDefault="001C498B">
      <w:pPr>
        <w:pStyle w:val="Code"/>
      </w:pPr>
      <w:r>
        <w:t xml:space="preserve">            color="14"</w:t>
      </w:r>
    </w:p>
    <w:p w:rsidR="00B71071" w:rsidRDefault="001C498B">
      <w:pPr>
        <w:pStyle w:val="Code"/>
      </w:pPr>
      <w:r>
        <w:t xml:space="preserve">            keyboardShortcut="0"</w:t>
      </w:r>
    </w:p>
    <w:p w:rsidR="00B71071" w:rsidRDefault="001C498B">
      <w:pPr>
        <w:pStyle w:val="Code"/>
      </w:pPr>
      <w:r>
        <w:t xml:space="preserve">            usageCount="6"</w:t>
      </w:r>
    </w:p>
    <w:p w:rsidR="00B71071" w:rsidRDefault="001C498B">
      <w:pPr>
        <w:pStyle w:val="Code"/>
      </w:pPr>
      <w:r>
        <w:t xml:space="preserve">            lastTimeUsedNotes="1601-01-01T00:00:00.000"</w:t>
      </w:r>
    </w:p>
    <w:p w:rsidR="00B71071" w:rsidRDefault="001C498B">
      <w:pPr>
        <w:pStyle w:val="Code"/>
      </w:pPr>
      <w:r>
        <w:t xml:space="preserve">            lastTimeUsedJournal="1601-01-01T00:00:00.000"</w:t>
      </w:r>
    </w:p>
    <w:p w:rsidR="00B71071" w:rsidRDefault="001C498B">
      <w:pPr>
        <w:pStyle w:val="Code"/>
      </w:pPr>
      <w:r>
        <w:t xml:space="preserve">            lastTimeUsedContacts="1601-01-01T00:00:00.000"</w:t>
      </w:r>
    </w:p>
    <w:p w:rsidR="00B71071" w:rsidRDefault="001C498B">
      <w:pPr>
        <w:pStyle w:val="Code"/>
      </w:pPr>
      <w:r>
        <w:t xml:space="preserve">            lastTimeUsedTasks="1601-01-01T00:00:00.000"</w:t>
      </w:r>
    </w:p>
    <w:p w:rsidR="00B71071" w:rsidRDefault="001C498B">
      <w:pPr>
        <w:pStyle w:val="Code"/>
      </w:pPr>
      <w:r>
        <w:t xml:space="preserve">            lastTimeUsedCalendar="2007-12-14T02:43:30.719"</w:t>
      </w:r>
    </w:p>
    <w:p w:rsidR="00B71071" w:rsidRDefault="001C498B">
      <w:pPr>
        <w:pStyle w:val="Code"/>
      </w:pPr>
      <w:r>
        <w:t xml:space="preserve">            lastTimeUsed</w:t>
      </w:r>
      <w:r>
        <w:t>Mail="1601-01-01T00:00:00.000"</w:t>
      </w:r>
    </w:p>
    <w:p w:rsidR="00B71071" w:rsidRDefault="001C498B">
      <w:pPr>
        <w:pStyle w:val="Code"/>
      </w:pPr>
      <w:r>
        <w:t xml:space="preserve">            lastTimeUsed="2007-12-14T02:43:30.719"</w:t>
      </w:r>
    </w:p>
    <w:p w:rsidR="00B71071" w:rsidRDefault="001C498B">
      <w:pPr>
        <w:pStyle w:val="Code"/>
      </w:pPr>
      <w:r>
        <w:t xml:space="preserve">            lastSessionUsed="4"</w:t>
      </w:r>
    </w:p>
    <w:p w:rsidR="00B71071" w:rsidRDefault="001C498B">
      <w:pPr>
        <w:pStyle w:val="Code"/>
      </w:pPr>
      <w:r>
        <w:t xml:space="preserve">            guid="{77EA6484-D31F-496E-AA07-DC4839D4327A}"/&gt;</w:t>
      </w:r>
    </w:p>
    <w:p w:rsidR="00B71071" w:rsidRDefault="001C498B">
      <w:pPr>
        <w:pStyle w:val="Code"/>
      </w:pPr>
      <w:r>
        <w:t>&lt;/categories&gt;</w:t>
      </w:r>
    </w:p>
    <w:p w:rsidR="00B71071" w:rsidRDefault="001C498B">
      <w:pPr>
        <w:pStyle w:val="Heading2"/>
      </w:pPr>
      <w:bookmarkStart w:id="468" w:name="section_4f2296e893804a70b1487b1e05489805"/>
      <w:bookmarkStart w:id="469" w:name="_Toc69361426"/>
      <w:r>
        <w:t>View Definitions</w:t>
      </w:r>
      <w:bookmarkEnd w:id="468"/>
      <w:bookmarkEnd w:id="469"/>
      <w:r>
        <w:fldChar w:fldCharType="begin"/>
      </w:r>
      <w:r>
        <w:instrText xml:space="preserve"> XE "Examples – view definitions:overview" </w:instrText>
      </w:r>
      <w:r>
        <w:fldChar w:fldCharType="end"/>
      </w:r>
      <w:r>
        <w:fldChar w:fldCharType="begin"/>
      </w:r>
      <w:r>
        <w:instrText xml:space="preserve"> XE "Vi</w:instrText>
      </w:r>
      <w:r>
        <w:instrText xml:space="preserve">ew definitions example:overview" </w:instrText>
      </w:r>
      <w:r>
        <w:fldChar w:fldCharType="end"/>
      </w:r>
    </w:p>
    <w:p w:rsidR="00B71071" w:rsidRDefault="001C498B">
      <w:r>
        <w:t>In this example, a client creates a new table view that includes the following 10 columns:</w:t>
      </w:r>
    </w:p>
    <w:p w:rsidR="00B71071" w:rsidRDefault="001C498B">
      <w:pPr>
        <w:pStyle w:val="ListParagraph"/>
        <w:numPr>
          <w:ilvl w:val="0"/>
          <w:numId w:val="114"/>
        </w:numPr>
      </w:pPr>
      <w:r>
        <w:t>Importance</w:t>
      </w:r>
    </w:p>
    <w:p w:rsidR="00B71071" w:rsidRDefault="001C498B">
      <w:pPr>
        <w:pStyle w:val="ListParagraph"/>
        <w:numPr>
          <w:ilvl w:val="0"/>
          <w:numId w:val="115"/>
        </w:numPr>
      </w:pPr>
      <w:r>
        <w:t>Reminder</w:t>
      </w:r>
    </w:p>
    <w:p w:rsidR="00B71071" w:rsidRDefault="001C498B">
      <w:pPr>
        <w:pStyle w:val="ListParagraph"/>
        <w:numPr>
          <w:ilvl w:val="0"/>
          <w:numId w:val="116"/>
        </w:numPr>
      </w:pPr>
      <w:r>
        <w:t>Icon</w:t>
      </w:r>
    </w:p>
    <w:p w:rsidR="00B71071" w:rsidRDefault="001C498B">
      <w:pPr>
        <w:pStyle w:val="ListParagraph"/>
        <w:numPr>
          <w:ilvl w:val="0"/>
          <w:numId w:val="117"/>
        </w:numPr>
      </w:pPr>
      <w:r>
        <w:t>Flag Status</w:t>
      </w:r>
    </w:p>
    <w:p w:rsidR="00B71071" w:rsidRDefault="001C498B">
      <w:pPr>
        <w:pStyle w:val="ListParagraph"/>
        <w:numPr>
          <w:ilvl w:val="0"/>
          <w:numId w:val="118"/>
        </w:numPr>
      </w:pPr>
      <w:r>
        <w:t>Attachment</w:t>
      </w:r>
    </w:p>
    <w:p w:rsidR="00B71071" w:rsidRDefault="001C498B">
      <w:pPr>
        <w:pStyle w:val="ListParagraph"/>
        <w:numPr>
          <w:ilvl w:val="0"/>
          <w:numId w:val="119"/>
        </w:numPr>
      </w:pPr>
      <w:r>
        <w:t>From</w:t>
      </w:r>
    </w:p>
    <w:p w:rsidR="00B71071" w:rsidRDefault="001C498B">
      <w:pPr>
        <w:pStyle w:val="ListParagraph"/>
        <w:numPr>
          <w:ilvl w:val="0"/>
          <w:numId w:val="120"/>
        </w:numPr>
      </w:pPr>
      <w:r>
        <w:t>Subject</w:t>
      </w:r>
    </w:p>
    <w:p w:rsidR="00B71071" w:rsidRDefault="001C498B">
      <w:pPr>
        <w:pStyle w:val="ListParagraph"/>
        <w:numPr>
          <w:ilvl w:val="0"/>
          <w:numId w:val="121"/>
        </w:numPr>
      </w:pPr>
      <w:r>
        <w:t>Received</w:t>
      </w:r>
    </w:p>
    <w:p w:rsidR="00B71071" w:rsidRDefault="001C498B">
      <w:pPr>
        <w:pStyle w:val="ListParagraph"/>
        <w:numPr>
          <w:ilvl w:val="0"/>
          <w:numId w:val="122"/>
        </w:numPr>
      </w:pPr>
      <w:r>
        <w:t>Size</w:t>
      </w:r>
    </w:p>
    <w:p w:rsidR="00B71071" w:rsidRDefault="001C498B">
      <w:pPr>
        <w:pStyle w:val="ListParagraph"/>
        <w:numPr>
          <w:ilvl w:val="0"/>
          <w:numId w:val="123"/>
        </w:numPr>
      </w:pPr>
      <w:r>
        <w:t>Categories</w:t>
      </w:r>
    </w:p>
    <w:p w:rsidR="00B71071" w:rsidRDefault="001C498B">
      <w:r>
        <w:t xml:space="preserve">When this new view is applied and transported to the server, the </w:t>
      </w:r>
      <w:r>
        <w:rPr>
          <w:b/>
        </w:rPr>
        <w:t>PidTagViewDescriptorBinary</w:t>
      </w:r>
      <w:r>
        <w:t xml:space="preserve"> property (section </w:t>
      </w:r>
      <w:hyperlink w:anchor="Section_b93b5c59c26a466d987c04ad33b9e19d" w:history="1">
        <w:r>
          <w:rPr>
            <w:rStyle w:val="Hyperlink"/>
          </w:rPr>
          <w:t>2.2.6.1</w:t>
        </w:r>
      </w:hyperlink>
      <w:r>
        <w:t xml:space="preserve">) stores the column description data and the </w:t>
      </w:r>
      <w:r>
        <w:rPr>
          <w:b/>
        </w:rPr>
        <w:t>PidTagViewDescriptorStrings</w:t>
      </w:r>
      <w:r>
        <w:t xml:space="preserve"> proper</w:t>
      </w:r>
      <w:r>
        <w:t xml:space="preserve">ty (section </w:t>
      </w:r>
      <w:hyperlink w:anchor="Section_08dfe9605e78473d81bbea4436fb87b3" w:history="1">
        <w:r>
          <w:rPr>
            <w:rStyle w:val="Hyperlink"/>
          </w:rPr>
          <w:t>2.2.6.3</w:t>
        </w:r>
      </w:hyperlink>
      <w:r>
        <w:t>) stores the column headers.</w:t>
      </w:r>
    </w:p>
    <w:p w:rsidR="00B71071" w:rsidRDefault="001C498B">
      <w:pPr>
        <w:pStyle w:val="Heading3"/>
      </w:pPr>
      <w:bookmarkStart w:id="470" w:name="section_c8f8c9d4c4124caa85cb1a7bdd1d4c5b"/>
      <w:bookmarkStart w:id="471" w:name="_Toc69361427"/>
      <w:r>
        <w:lastRenderedPageBreak/>
        <w:t>PidTagViewDescriptorBinary</w:t>
      </w:r>
      <w:bookmarkEnd w:id="470"/>
      <w:bookmarkEnd w:id="471"/>
      <w:r>
        <w:fldChar w:fldCharType="begin"/>
      </w:r>
      <w:r>
        <w:instrText xml:space="preserve"> XE "Examples – view definitions:PidTagViewDescriptorBinary" </w:instrText>
      </w:r>
      <w:r>
        <w:fldChar w:fldCharType="end"/>
      </w:r>
      <w:r>
        <w:fldChar w:fldCharType="begin"/>
      </w:r>
      <w:r>
        <w:instrText xml:space="preserve"> XE "View definitions example:PidTagViewDescriptorBinary" </w:instrText>
      </w:r>
      <w:r>
        <w:fldChar w:fldCharType="end"/>
      </w:r>
    </w:p>
    <w:p w:rsidR="00B71071" w:rsidRDefault="001C498B">
      <w:r>
        <w:t xml:space="preserve">The following is the value of the </w:t>
      </w:r>
      <w:r>
        <w:rPr>
          <w:b/>
        </w:rPr>
        <w:t>PidTagViewDescriptorBinary</w:t>
      </w:r>
      <w:r>
        <w:t xml:space="preserve"> property (section </w:t>
      </w:r>
      <w:hyperlink w:anchor="Section_b93b5c59c26a466d987c04ad33b9e19d" w:history="1">
        <w:r>
          <w:rPr>
            <w:rStyle w:val="Hyperlink"/>
          </w:rPr>
          <w:t>2.2.6.1</w:t>
        </w:r>
      </w:hyperlink>
      <w:r>
        <w:t xml:space="preserve">) that represents the view described in section </w:t>
      </w:r>
      <w:hyperlink w:anchor="Section_4f2296e893804a70b1487b1e05489805" w:history="1">
        <w:r>
          <w:rPr>
            <w:rStyle w:val="Hyperlink"/>
          </w:rPr>
          <w:t>4.2</w:t>
        </w:r>
      </w:hyperlink>
      <w:r>
        <w:t>.</w:t>
      </w:r>
    </w:p>
    <w:p w:rsidR="00B71071" w:rsidRDefault="001C498B">
      <w:pPr>
        <w:pStyle w:val="Code"/>
      </w:pPr>
      <w:r>
        <w:t>0000: 00 00 00 00 00 00 00 00-08 00 00 00 02 00 00 00</w:t>
      </w:r>
    </w:p>
    <w:p w:rsidR="00B71071" w:rsidRDefault="001C498B">
      <w:pPr>
        <w:pStyle w:val="Code"/>
      </w:pPr>
      <w:r>
        <w:t>0010: 00 00 00 00 0B 00 00 00-08 00 00 00 00 00 00 00</w:t>
      </w:r>
    </w:p>
    <w:p w:rsidR="00B71071" w:rsidRDefault="001C498B">
      <w:pPr>
        <w:pStyle w:val="Code"/>
      </w:pPr>
      <w:r>
        <w:t>0020: 00 00 00 00 00 00 00 00-00 00 00 00 00 00 00 00</w:t>
      </w:r>
    </w:p>
    <w:p w:rsidR="00B71071" w:rsidRDefault="001C498B">
      <w:pPr>
        <w:pStyle w:val="Code"/>
      </w:pPr>
      <w:r>
        <w:t>0030: 00 00 00 00 00 00 00 00-00 00 00 00 01 00 04 00</w:t>
      </w:r>
    </w:p>
    <w:p w:rsidR="00B71071" w:rsidRDefault="001C498B">
      <w:pPr>
        <w:pStyle w:val="Code"/>
      </w:pPr>
      <w:r>
        <w:t>0040: 07 00 00 00 00 00 00 00-28 0</w:t>
      </w:r>
      <w:r>
        <w:t>0 00 00 00 00 00 00</w:t>
      </w:r>
    </w:p>
    <w:p w:rsidR="00B71071" w:rsidRDefault="001C498B">
      <w:pPr>
        <w:pStyle w:val="Code"/>
      </w:pPr>
      <w:r>
        <w:t>0050: 00 00 00 00 00 00 00 00-00 00 00 00 04 00 00 00</w:t>
      </w:r>
    </w:p>
    <w:p w:rsidR="00B71071" w:rsidRDefault="001C498B">
      <w:pPr>
        <w:pStyle w:val="Code"/>
      </w:pPr>
      <w:r>
        <w:t>0060: 03 00 17 00 12 00 00 00-00 00 00 00 4A 2F 00 00</w:t>
      </w:r>
    </w:p>
    <w:p w:rsidR="00B71071" w:rsidRDefault="001C498B">
      <w:pPr>
        <w:pStyle w:val="Code"/>
      </w:pPr>
      <w:r>
        <w:t>0070: 00 00 00 00 00 00 00 00-00 00 00 00 00 00 00 00</w:t>
      </w:r>
    </w:p>
    <w:p w:rsidR="00B71071" w:rsidRDefault="001C498B">
      <w:pPr>
        <w:pStyle w:val="Code"/>
      </w:pPr>
      <w:r>
        <w:t>0080: 17 00 00 00 0B 00 03 85-12 00 00 00 00 00 00 00</w:t>
      </w:r>
    </w:p>
    <w:p w:rsidR="00B71071" w:rsidRDefault="001C498B">
      <w:pPr>
        <w:pStyle w:val="Code"/>
      </w:pPr>
      <w:r>
        <w:t>0090: 40 3F 00 00 00</w:t>
      </w:r>
      <w:r>
        <w:t xml:space="preserve"> 00 00 00-00 00 00 00 34 01 9A 11</w:t>
      </w:r>
    </w:p>
    <w:p w:rsidR="00B71071" w:rsidRDefault="001C498B">
      <w:pPr>
        <w:pStyle w:val="Code"/>
      </w:pPr>
      <w:r>
        <w:t>00a0: 00 00 00 00 03 85 00 00-08 20 06 00 00 00 00 00</w:t>
      </w:r>
    </w:p>
    <w:p w:rsidR="00B71071" w:rsidRDefault="001C498B">
      <w:pPr>
        <w:pStyle w:val="Code"/>
      </w:pPr>
      <w:r>
        <w:t>00b0: C0 00 00 00 00 00 00 46-1E 00 1A 00 12 00 00 00</w:t>
      </w:r>
    </w:p>
    <w:p w:rsidR="00B71071" w:rsidRDefault="001C498B">
      <w:pPr>
        <w:pStyle w:val="Code"/>
      </w:pPr>
      <w:r>
        <w:t>00c0: 00 00 00 00 0A 27 00 00-00 00 00 00 00 00 00 00</w:t>
      </w:r>
    </w:p>
    <w:p w:rsidR="00B71071" w:rsidRDefault="001C498B">
      <w:pPr>
        <w:pStyle w:val="Code"/>
      </w:pPr>
      <w:r>
        <w:t>00d0: 00 00 00 00 00 00 00 00-1A 00 00 00 03 00 90 10</w:t>
      </w:r>
    </w:p>
    <w:p w:rsidR="00B71071" w:rsidRDefault="001C498B">
      <w:pPr>
        <w:pStyle w:val="Code"/>
      </w:pPr>
      <w:r>
        <w:t xml:space="preserve">00e0: </w:t>
      </w:r>
      <w:r>
        <w:t>12 00 00 00 00 00 00 00-4A 2F 00 00 00 00 00 00</w:t>
      </w:r>
    </w:p>
    <w:p w:rsidR="00B71071" w:rsidRDefault="001C498B">
      <w:pPr>
        <w:pStyle w:val="Code"/>
      </w:pPr>
      <w:r>
        <w:t>00f0: 00 00 00 00 00 00 00 00-00 00 00 00 90 10 00 00</w:t>
      </w:r>
    </w:p>
    <w:p w:rsidR="00B71071" w:rsidRDefault="001C498B">
      <w:pPr>
        <w:pStyle w:val="Code"/>
      </w:pPr>
      <w:r>
        <w:t>0100: 0B 00 1B 0E 12 00 00 00-00 00 00 00 4A 2F 00 00</w:t>
      </w:r>
    </w:p>
    <w:p w:rsidR="00B71071" w:rsidRDefault="001C498B">
      <w:pPr>
        <w:pStyle w:val="Code"/>
      </w:pPr>
      <w:r>
        <w:t>0110: 00 00 00 00 00 00 00 00-00 00 00 00 00 00 00 00</w:t>
      </w:r>
    </w:p>
    <w:p w:rsidR="00B71071" w:rsidRDefault="001C498B">
      <w:pPr>
        <w:pStyle w:val="Code"/>
      </w:pPr>
      <w:r>
        <w:t>0120: 1B 0E 00 00 1E 00 42 00-0C 00 00 00 00 0</w:t>
      </w:r>
      <w:r>
        <w:t>0 00 00</w:t>
      </w:r>
    </w:p>
    <w:p w:rsidR="00B71071" w:rsidRDefault="001C498B">
      <w:pPr>
        <w:pStyle w:val="Code"/>
      </w:pPr>
      <w:r>
        <w:t>0130: 00 2F 00 00 00 00 00 00-00 00 00 00 00 00 00 00</w:t>
      </w:r>
    </w:p>
    <w:p w:rsidR="00B71071" w:rsidRDefault="001C498B">
      <w:pPr>
        <w:pStyle w:val="Code"/>
      </w:pPr>
      <w:r>
        <w:t>0140: 00 00 00 00 42 00 00 00-1E 00 37 00 11 00 00 00</w:t>
      </w:r>
    </w:p>
    <w:p w:rsidR="00B71071" w:rsidRDefault="001C498B">
      <w:pPr>
        <w:pStyle w:val="Code"/>
      </w:pPr>
      <w:r>
        <w:t>0150: 00 00 00 00 00 2F 00 00-00 00 00 00 00 00 00 00</w:t>
      </w:r>
    </w:p>
    <w:p w:rsidR="00B71071" w:rsidRDefault="001C498B">
      <w:pPr>
        <w:pStyle w:val="Code"/>
      </w:pPr>
      <w:r>
        <w:t>0160: 00 00 00 00 00 00 00 00-37 00 00 00 40 00 06 0E</w:t>
      </w:r>
    </w:p>
    <w:p w:rsidR="00B71071" w:rsidRDefault="001C498B">
      <w:pPr>
        <w:pStyle w:val="Code"/>
      </w:pPr>
      <w:r>
        <w:t>0170: 10 00 00 00 00 00 00 00-40</w:t>
      </w:r>
      <w:r>
        <w:t xml:space="preserve"> 2F 00 00 00 00 00 00</w:t>
      </w:r>
    </w:p>
    <w:p w:rsidR="00B71071" w:rsidRDefault="001C498B">
      <w:pPr>
        <w:pStyle w:val="Code"/>
      </w:pPr>
      <w:r>
        <w:t>0180: 00 00 00 00 00 00 00 00-00 00 00 00 06 0E 00 00</w:t>
      </w:r>
    </w:p>
    <w:p w:rsidR="00B71071" w:rsidRDefault="001C498B">
      <w:pPr>
        <w:pStyle w:val="Code"/>
      </w:pPr>
      <w:r>
        <w:t>0190: 03 00 08 0E 0C 00 00 00-00 00 00 00 40 27 00 00</w:t>
      </w:r>
    </w:p>
    <w:p w:rsidR="00B71071" w:rsidRDefault="001C498B">
      <w:pPr>
        <w:pStyle w:val="Code"/>
      </w:pPr>
      <w:r>
        <w:t>01a0: 00 00 00 00 00 00 00 00-00 00 00 00 00 00 00 00</w:t>
      </w:r>
    </w:p>
    <w:p w:rsidR="00B71071" w:rsidRDefault="001C498B">
      <w:pPr>
        <w:pStyle w:val="Code"/>
      </w:pPr>
      <w:r>
        <w:t>01b0: 08 0E 00 00 1E 10 00 00-12 00 00 00 00 00 00 00</w:t>
      </w:r>
    </w:p>
    <w:p w:rsidR="00B71071" w:rsidRDefault="001C498B">
      <w:pPr>
        <w:pStyle w:val="Code"/>
      </w:pPr>
      <w:r>
        <w:t xml:space="preserve">01c0: 20 7B 00 00 </w:t>
      </w:r>
      <w:r>
        <w:t>00 00 00 00-00 00 00 00 34 01 9A 11</w:t>
      </w:r>
    </w:p>
    <w:p w:rsidR="00B71071" w:rsidRDefault="001C498B">
      <w:pPr>
        <w:pStyle w:val="Code"/>
      </w:pPr>
      <w:r>
        <w:t>01d0: 01 00 00 00 64 A7 22 00-29 03 02 00 00 00 00 00</w:t>
      </w:r>
    </w:p>
    <w:p w:rsidR="00B71071" w:rsidRDefault="001C498B">
      <w:pPr>
        <w:pStyle w:val="Code"/>
      </w:pPr>
      <w:r>
        <w:t>01e0: C0 00 00 00 00 00 00 46-12 00 00 00 4B 00 65 00</w:t>
      </w:r>
    </w:p>
    <w:p w:rsidR="00B71071" w:rsidRDefault="001C498B">
      <w:pPr>
        <w:pStyle w:val="Code"/>
      </w:pPr>
      <w:r>
        <w:t>01f0: 79 00 77 00 6F 00 72 00-64 00 73 00 00 00</w:t>
      </w:r>
    </w:p>
    <w:p w:rsidR="00B71071" w:rsidRDefault="001C498B">
      <w:r>
        <w:t>The first 8 bytes are reserved:</w:t>
      </w:r>
    </w:p>
    <w:p w:rsidR="00B71071" w:rsidRDefault="00B71071">
      <w:pPr>
        <w:pStyle w:val="Code"/>
      </w:pPr>
    </w:p>
    <w:p w:rsidR="00B71071" w:rsidRDefault="001C498B">
      <w:pPr>
        <w:pStyle w:val="Code"/>
      </w:pPr>
      <w:r>
        <w:t>0000: 00 00 00 00 00 00 00 00</w:t>
      </w:r>
    </w:p>
    <w:p w:rsidR="00B71071" w:rsidRDefault="001C498B">
      <w:r>
        <w:t>T</w:t>
      </w:r>
      <w:r>
        <w:t xml:space="preserve">he next four bytes specify the </w:t>
      </w:r>
      <w:r>
        <w:rPr>
          <w:b/>
        </w:rPr>
        <w:t xml:space="preserve">Version </w:t>
      </w:r>
      <w:r>
        <w:t xml:space="preserve">field. After the </w:t>
      </w:r>
      <w:r>
        <w:rPr>
          <w:b/>
        </w:rPr>
        <w:t>Version</w:t>
      </w:r>
      <w:r>
        <w:t xml:space="preserve"> field is the value for the </w:t>
      </w:r>
      <w:r>
        <w:rPr>
          <w:b/>
        </w:rPr>
        <w:t>ulFlags</w:t>
      </w:r>
      <w:r>
        <w:t xml:space="preserve"> field.</w:t>
      </w:r>
    </w:p>
    <w:p w:rsidR="00B71071" w:rsidRDefault="00B71071">
      <w:pPr>
        <w:pStyle w:val="Code"/>
      </w:pPr>
    </w:p>
    <w:p w:rsidR="00B71071" w:rsidRDefault="001C498B">
      <w:pPr>
        <w:pStyle w:val="Code"/>
      </w:pPr>
      <w:r>
        <w:t>0008: 08 00 00 00 02 00 00 00</w:t>
      </w:r>
    </w:p>
    <w:p w:rsidR="00B71071" w:rsidRDefault="001C498B">
      <w:r>
        <w:rPr>
          <w:b/>
        </w:rPr>
        <w:t>Version</w:t>
      </w:r>
      <w:r>
        <w:t>: 0x00000008</w:t>
      </w:r>
    </w:p>
    <w:p w:rsidR="00B71071" w:rsidRDefault="001C498B">
      <w:r>
        <w:rPr>
          <w:b/>
        </w:rPr>
        <w:t>ulFlags</w:t>
      </w:r>
      <w:r>
        <w:t>: 0x00000002 (VDF_SORTDESCENDING)</w:t>
      </w:r>
    </w:p>
    <w:p w:rsidR="00B71071" w:rsidRDefault="001C498B">
      <w:r>
        <w:t xml:space="preserve">The value of this </w:t>
      </w:r>
      <w:r>
        <w:rPr>
          <w:b/>
        </w:rPr>
        <w:t>ulFlags</w:t>
      </w:r>
      <w:r>
        <w:t xml:space="preserve"> field means that the view is sor</w:t>
      </w:r>
      <w:r>
        <w:t>ted by descending order.</w:t>
      </w:r>
    </w:p>
    <w:p w:rsidR="00B71071" w:rsidRDefault="001C498B">
      <w:r>
        <w:t xml:space="preserve">Next are the </w:t>
      </w:r>
      <w:r>
        <w:rPr>
          <w:b/>
        </w:rPr>
        <w:t>pres</w:t>
      </w:r>
      <w:r>
        <w:t xml:space="preserve"> and </w:t>
      </w:r>
      <w:r>
        <w:rPr>
          <w:b/>
        </w:rPr>
        <w:t>cvcd</w:t>
      </w:r>
      <w:r>
        <w:t xml:space="preserve"> fields.</w:t>
      </w:r>
    </w:p>
    <w:p w:rsidR="00B71071" w:rsidRDefault="00B71071">
      <w:pPr>
        <w:pStyle w:val="Code"/>
      </w:pPr>
    </w:p>
    <w:p w:rsidR="00B71071" w:rsidRDefault="001C498B">
      <w:pPr>
        <w:pStyle w:val="Code"/>
      </w:pPr>
      <w:r>
        <w:t>0010: 00 00 00 00 0B 00 00 00</w:t>
      </w:r>
    </w:p>
    <w:p w:rsidR="00B71071" w:rsidRDefault="001C498B">
      <w:r>
        <w:rPr>
          <w:b/>
        </w:rPr>
        <w:lastRenderedPageBreak/>
        <w:t>pres</w:t>
      </w:r>
      <w:r>
        <w:t>: NULL</w:t>
      </w:r>
    </w:p>
    <w:p w:rsidR="00B71071" w:rsidRDefault="001C498B">
      <w:r>
        <w:rPr>
          <w:b/>
        </w:rPr>
        <w:t>cvcd</w:t>
      </w:r>
      <w:r>
        <w:t>: 0x0B</w:t>
      </w:r>
    </w:p>
    <w:p w:rsidR="00B71071" w:rsidRDefault="001C498B">
      <w:r>
        <w:t>The value 0x0B in the</w:t>
      </w:r>
      <w:r>
        <w:rPr>
          <w:b/>
        </w:rPr>
        <w:t xml:space="preserve"> cvcd</w:t>
      </w:r>
      <w:r>
        <w:t xml:space="preserve"> field means 11 columns (including the blank column) are stored in this packet.</w:t>
      </w:r>
    </w:p>
    <w:p w:rsidR="00B71071" w:rsidRDefault="001C498B">
      <w:r>
        <w:t xml:space="preserve">Next are the </w:t>
      </w:r>
      <w:r>
        <w:rPr>
          <w:b/>
        </w:rPr>
        <w:t>ivcdSort</w:t>
      </w:r>
      <w:r>
        <w:t xml:space="preserve"> and </w:t>
      </w:r>
      <w:r>
        <w:rPr>
          <w:b/>
        </w:rPr>
        <w:t>cCat</w:t>
      </w:r>
      <w:r>
        <w:t xml:space="preserve"> fields</w:t>
      </w:r>
      <w:r>
        <w:t>.</w:t>
      </w:r>
    </w:p>
    <w:p w:rsidR="00B71071" w:rsidRDefault="00B71071">
      <w:pPr>
        <w:pStyle w:val="Code"/>
      </w:pPr>
    </w:p>
    <w:p w:rsidR="00B71071" w:rsidRDefault="001C498B">
      <w:pPr>
        <w:pStyle w:val="Code"/>
      </w:pPr>
      <w:r>
        <w:t>0018: 08 00 00 00 00 00 00 00</w:t>
      </w:r>
    </w:p>
    <w:p w:rsidR="00B71071" w:rsidRDefault="001C498B">
      <w:r>
        <w:rPr>
          <w:b/>
        </w:rPr>
        <w:t>ivcdSort</w:t>
      </w:r>
      <w:r>
        <w:t>: 0x08</w:t>
      </w:r>
    </w:p>
    <w:p w:rsidR="00B71071" w:rsidRDefault="001C498B">
      <w:r>
        <w:rPr>
          <w:b/>
        </w:rPr>
        <w:t>cCat</w:t>
      </w:r>
      <w:r>
        <w:t>: 0x0</w:t>
      </w:r>
    </w:p>
    <w:p w:rsidR="00B71071" w:rsidRDefault="001C498B">
      <w:r>
        <w:t xml:space="preserve">These values for the </w:t>
      </w:r>
      <w:r>
        <w:rPr>
          <w:b/>
        </w:rPr>
        <w:t>ivcdSort</w:t>
      </w:r>
      <w:r>
        <w:t xml:space="preserve"> and </w:t>
      </w:r>
      <w:r>
        <w:rPr>
          <w:b/>
        </w:rPr>
        <w:t>cCat</w:t>
      </w:r>
      <w:r>
        <w:t xml:space="preserve"> fields  mean that the view is sorted by column "Received" and the </w:t>
      </w:r>
      <w:hyperlink w:anchor="gt_58099001-70b9-4664-91fa-6035629bccb7">
        <w:r>
          <w:rPr>
            <w:rStyle w:val="HyperlinkGreen"/>
            <w:b/>
          </w:rPr>
          <w:t>sort order</w:t>
        </w:r>
      </w:hyperlink>
      <w:r>
        <w:t xml:space="preserve"> is descending (as sp</w:t>
      </w:r>
      <w:r>
        <w:t xml:space="preserve">ecified by the </w:t>
      </w:r>
      <w:r>
        <w:rPr>
          <w:b/>
        </w:rPr>
        <w:t>ulFlags</w:t>
      </w:r>
      <w:r>
        <w:t xml:space="preserve"> field).</w:t>
      </w:r>
    </w:p>
    <w:p w:rsidR="00B71071" w:rsidRDefault="001C498B">
      <w:r>
        <w:rPr>
          <w:b/>
        </w:rPr>
        <w:t>cCat</w:t>
      </w:r>
      <w:r>
        <w:t xml:space="preserve"> is zero; this means that the table is not grouped.</w:t>
      </w:r>
    </w:p>
    <w:p w:rsidR="00B71071" w:rsidRDefault="001C498B">
      <w:r>
        <w:t xml:space="preserve">Next is the </w:t>
      </w:r>
      <w:r>
        <w:rPr>
          <w:b/>
        </w:rPr>
        <w:t>ulCatSort</w:t>
      </w:r>
      <w:r>
        <w:t xml:space="preserve"> field:</w:t>
      </w:r>
    </w:p>
    <w:p w:rsidR="00B71071" w:rsidRDefault="00B71071">
      <w:pPr>
        <w:pStyle w:val="Code"/>
      </w:pPr>
    </w:p>
    <w:p w:rsidR="00B71071" w:rsidRDefault="001C498B">
      <w:pPr>
        <w:pStyle w:val="Code"/>
      </w:pPr>
      <w:r>
        <w:t>0020: 00 00 00 00</w:t>
      </w:r>
    </w:p>
    <w:p w:rsidR="00B71071" w:rsidRDefault="001C498B">
      <w:r>
        <w:rPr>
          <w:b/>
        </w:rPr>
        <w:t>ulCatSort</w:t>
      </w:r>
      <w:r>
        <w:t>: 0x0</w:t>
      </w:r>
    </w:p>
    <w:p w:rsidR="00B71071" w:rsidRDefault="001C498B">
      <w:r>
        <w:t xml:space="preserve">Because the table is not grouped, the value of the </w:t>
      </w:r>
      <w:r>
        <w:rPr>
          <w:b/>
        </w:rPr>
        <w:t>ulCatSort</w:t>
      </w:r>
      <w:r>
        <w:t xml:space="preserve"> field is zero.</w:t>
      </w:r>
    </w:p>
    <w:p w:rsidR="00B71071" w:rsidRDefault="001C498B">
      <w:r>
        <w:t xml:space="preserve">The next 24 bytes are </w:t>
      </w:r>
      <w:r>
        <w:t>reserved.</w:t>
      </w:r>
    </w:p>
    <w:p w:rsidR="00B71071" w:rsidRDefault="00B71071">
      <w:pPr>
        <w:pStyle w:val="Code"/>
      </w:pPr>
    </w:p>
    <w:p w:rsidR="00B71071" w:rsidRDefault="001C498B">
      <w:pPr>
        <w:pStyle w:val="Code"/>
      </w:pPr>
      <w:r>
        <w:t>0024-003b</w:t>
      </w:r>
    </w:p>
    <w:p w:rsidR="00B71071" w:rsidRDefault="001C498B">
      <w:pPr>
        <w:rPr>
          <w:b/>
        </w:rPr>
      </w:pPr>
      <w:r>
        <w:rPr>
          <w:b/>
        </w:rPr>
        <w:t>reserved</w:t>
      </w:r>
    </w:p>
    <w:p w:rsidR="00B71071" w:rsidRDefault="001C498B">
      <w:r>
        <w:t xml:space="preserve">All column information starts from address 003C. Because this view has not defined </w:t>
      </w:r>
      <w:hyperlink w:anchor="gt_c434218b-574e-4d0d-b07c-d4806118574c">
        <w:r>
          <w:rPr>
            <w:rStyle w:val="HyperlinkGreen"/>
            <w:b/>
          </w:rPr>
          <w:t>restriction</w:t>
        </w:r>
      </w:hyperlink>
      <w:r>
        <w:t>, the buffer does not store any restriction values.</w:t>
      </w:r>
    </w:p>
    <w:p w:rsidR="00B71071" w:rsidRDefault="001C498B">
      <w:pPr>
        <w:pStyle w:val="Heading4"/>
      </w:pPr>
      <w:bookmarkStart w:id="472" w:name="section_3a235dc84a9847a0bc05855364f3fa69"/>
      <w:bookmarkStart w:id="473" w:name="_Toc69361428"/>
      <w:r>
        <w:t>Blank Column</w:t>
      </w:r>
      <w:bookmarkEnd w:id="472"/>
      <w:bookmarkEnd w:id="473"/>
    </w:p>
    <w:p w:rsidR="00B71071" w:rsidRDefault="001C498B">
      <w:r>
        <w:t>The f</w:t>
      </w:r>
      <w:r>
        <w:t>irst column is Blank column. The column uses buffer address between 003C and 005F.</w:t>
      </w:r>
    </w:p>
    <w:p w:rsidR="00B71071" w:rsidRDefault="001C498B">
      <w:pPr>
        <w:pStyle w:val="Code"/>
      </w:pPr>
      <w:r>
        <w:t>0030:                                     01 00 04 00</w:t>
      </w:r>
    </w:p>
    <w:p w:rsidR="00B71071" w:rsidRDefault="001C498B">
      <w:pPr>
        <w:pStyle w:val="Code"/>
      </w:pPr>
      <w:r>
        <w:t>0040: 07 00 00 00 00 00 00 00-28 00 00 00 00 00 00 00</w:t>
      </w:r>
    </w:p>
    <w:p w:rsidR="00B71071" w:rsidRDefault="001C498B">
      <w:pPr>
        <w:pStyle w:val="Code"/>
      </w:pPr>
      <w:r>
        <w:t>0050: 00 00 00 00 00 00 00 00-00 00 00 00 04 00 00 00</w:t>
      </w:r>
    </w:p>
    <w:p w:rsidR="00B71071" w:rsidRDefault="001C498B">
      <w:r>
        <w:rPr>
          <w:b/>
        </w:rPr>
        <w:t>PropertyTyp</w:t>
      </w:r>
      <w:r>
        <w:rPr>
          <w:b/>
        </w:rPr>
        <w:t>e</w:t>
      </w:r>
      <w:r>
        <w:t>: 0x0001</w:t>
      </w:r>
    </w:p>
    <w:p w:rsidR="00B71071" w:rsidRDefault="00B71071">
      <w:pPr>
        <w:pStyle w:val="Code"/>
      </w:pPr>
    </w:p>
    <w:p w:rsidR="00B71071" w:rsidRDefault="001C498B">
      <w:pPr>
        <w:pStyle w:val="Code"/>
      </w:pPr>
      <w:r>
        <w:t>0030:                                     01 00</w:t>
      </w:r>
    </w:p>
    <w:p w:rsidR="00B71071" w:rsidRDefault="001C498B">
      <w:r>
        <w:rPr>
          <w:b/>
        </w:rPr>
        <w:t>PropertyID</w:t>
      </w:r>
      <w:r>
        <w:t>: 0x0004</w:t>
      </w:r>
    </w:p>
    <w:p w:rsidR="00B71071" w:rsidRDefault="00B71071">
      <w:pPr>
        <w:pStyle w:val="Code"/>
      </w:pPr>
    </w:p>
    <w:p w:rsidR="00B71071" w:rsidRDefault="001C498B">
      <w:pPr>
        <w:pStyle w:val="Code"/>
      </w:pPr>
      <w:r>
        <w:t>0030:                                           04 00</w:t>
      </w:r>
    </w:p>
    <w:p w:rsidR="00B71071" w:rsidRDefault="001C498B">
      <w:r>
        <w:rPr>
          <w:b/>
        </w:rPr>
        <w:t>Cx</w:t>
      </w:r>
      <w:r>
        <w:t>: 0x00000007</w:t>
      </w:r>
    </w:p>
    <w:p w:rsidR="00B71071" w:rsidRDefault="00B71071">
      <w:pPr>
        <w:pStyle w:val="Code"/>
      </w:pPr>
    </w:p>
    <w:p w:rsidR="00B71071" w:rsidRDefault="001C498B">
      <w:pPr>
        <w:pStyle w:val="Code"/>
      </w:pPr>
      <w:r>
        <w:t>0040: 07 00 00 00</w:t>
      </w:r>
    </w:p>
    <w:p w:rsidR="00B71071" w:rsidRDefault="001C498B">
      <w:r>
        <w:rPr>
          <w:b/>
        </w:rPr>
        <w:t>Reserved1</w:t>
      </w:r>
      <w:r>
        <w:t>:</w:t>
      </w:r>
    </w:p>
    <w:p w:rsidR="00B71071" w:rsidRDefault="00B71071">
      <w:pPr>
        <w:pStyle w:val="Code"/>
      </w:pPr>
    </w:p>
    <w:p w:rsidR="00B71071" w:rsidRDefault="001C498B">
      <w:pPr>
        <w:pStyle w:val="Code"/>
      </w:pPr>
      <w:r>
        <w:t>0040:             00 00 00 00</w:t>
      </w:r>
    </w:p>
    <w:p w:rsidR="00B71071" w:rsidRDefault="001C498B">
      <w:r>
        <w:rPr>
          <w:b/>
        </w:rPr>
        <w:t>Flags</w:t>
      </w:r>
      <w:r>
        <w:t>: 0x00000028, or (VCDF_BITMAP | VCDF_NOT_S</w:t>
      </w:r>
      <w:r>
        <w:t>ORTABLE)</w:t>
      </w:r>
    </w:p>
    <w:p w:rsidR="00B71071" w:rsidRDefault="00B71071">
      <w:pPr>
        <w:pStyle w:val="Code"/>
      </w:pPr>
    </w:p>
    <w:p w:rsidR="00B71071" w:rsidRDefault="001C498B">
      <w:pPr>
        <w:pStyle w:val="Code"/>
      </w:pPr>
      <w:r>
        <w:t>0040:                         28 00 00 00</w:t>
      </w:r>
    </w:p>
    <w:p w:rsidR="00B71071" w:rsidRDefault="001C498B">
      <w:r>
        <w:rPr>
          <w:b/>
        </w:rPr>
        <w:t>Reserved2</w:t>
      </w:r>
      <w:r>
        <w:t>:</w:t>
      </w:r>
    </w:p>
    <w:p w:rsidR="00B71071" w:rsidRDefault="00B71071">
      <w:pPr>
        <w:pStyle w:val="Code"/>
      </w:pPr>
    </w:p>
    <w:p w:rsidR="00B71071" w:rsidRDefault="001C498B">
      <w:pPr>
        <w:pStyle w:val="Code"/>
      </w:pPr>
      <w:r>
        <w:t>0040:                                     00 00 00 00</w:t>
      </w:r>
    </w:p>
    <w:p w:rsidR="00B71071" w:rsidRDefault="001C498B">
      <w:pPr>
        <w:pStyle w:val="Code"/>
      </w:pPr>
      <w:r>
        <w:t>0050: 00 00 00 00 00 00 00 00</w:t>
      </w:r>
    </w:p>
    <w:p w:rsidR="00B71071" w:rsidRDefault="001C498B">
      <w:r>
        <w:rPr>
          <w:b/>
        </w:rPr>
        <w:t>Kind</w:t>
      </w:r>
      <w:r>
        <w:t>: 0x00000000</w:t>
      </w:r>
    </w:p>
    <w:p w:rsidR="00B71071" w:rsidRDefault="00B71071">
      <w:pPr>
        <w:pStyle w:val="Code"/>
      </w:pPr>
    </w:p>
    <w:p w:rsidR="00B71071" w:rsidRDefault="001C498B">
      <w:pPr>
        <w:pStyle w:val="Code"/>
      </w:pPr>
      <w:r>
        <w:t>0050:                         00 00 00 00</w:t>
      </w:r>
    </w:p>
    <w:p w:rsidR="00B71071" w:rsidRDefault="001C498B">
      <w:r>
        <w:rPr>
          <w:b/>
        </w:rPr>
        <w:t>ID</w:t>
      </w:r>
      <w:r>
        <w:t>: 0x00000004</w:t>
      </w:r>
    </w:p>
    <w:p w:rsidR="00B71071" w:rsidRDefault="00B71071">
      <w:pPr>
        <w:pStyle w:val="Code"/>
      </w:pPr>
    </w:p>
    <w:p w:rsidR="00B71071" w:rsidRDefault="001C498B">
      <w:pPr>
        <w:pStyle w:val="Code"/>
      </w:pPr>
      <w:r>
        <w:t xml:space="preserve">0050:                           </w:t>
      </w:r>
      <w:r>
        <w:t xml:space="preserve">          04 00 00 00</w:t>
      </w:r>
    </w:p>
    <w:p w:rsidR="00B71071" w:rsidRDefault="001C498B">
      <w:pPr>
        <w:pStyle w:val="Heading4"/>
      </w:pPr>
      <w:bookmarkStart w:id="474" w:name="section_6e2d6c8667dc4e928574e006bda70e24"/>
      <w:bookmarkStart w:id="475" w:name="_Toc69361429"/>
      <w:r>
        <w:t>Column "Importance"</w:t>
      </w:r>
      <w:bookmarkEnd w:id="474"/>
      <w:bookmarkEnd w:id="475"/>
    </w:p>
    <w:p w:rsidR="00B71071" w:rsidRDefault="001C498B">
      <w:r>
        <w:t>Next in the buffer is the description of the "Importance" column.</w:t>
      </w:r>
    </w:p>
    <w:p w:rsidR="00B71071" w:rsidRDefault="001C498B">
      <w:pPr>
        <w:pStyle w:val="Code"/>
      </w:pPr>
      <w:r>
        <w:t>0060: 03 00 17 00 12 00 00 00-00 00 00 00 4A 2F 00 00</w:t>
      </w:r>
    </w:p>
    <w:p w:rsidR="00B71071" w:rsidRDefault="001C498B">
      <w:pPr>
        <w:pStyle w:val="Code"/>
      </w:pPr>
      <w:r>
        <w:t>0070: 00 00 00 00 00 00 00 00-00 00 00 00 00 00 00 00</w:t>
      </w:r>
    </w:p>
    <w:p w:rsidR="00B71071" w:rsidRDefault="001C498B">
      <w:pPr>
        <w:pStyle w:val="Code"/>
      </w:pPr>
      <w:r>
        <w:t>0080: 17 00 00 00</w:t>
      </w:r>
    </w:p>
    <w:p w:rsidR="00B71071" w:rsidRDefault="001C498B">
      <w:r>
        <w:rPr>
          <w:b/>
        </w:rPr>
        <w:t>PropertyType</w:t>
      </w:r>
      <w:r>
        <w:t>: 0x0003</w:t>
      </w:r>
    </w:p>
    <w:p w:rsidR="00B71071" w:rsidRDefault="00B71071">
      <w:pPr>
        <w:pStyle w:val="Code"/>
      </w:pPr>
    </w:p>
    <w:p w:rsidR="00B71071" w:rsidRDefault="001C498B">
      <w:pPr>
        <w:pStyle w:val="Code"/>
      </w:pPr>
      <w:r>
        <w:t>0060: 03 00</w:t>
      </w:r>
    </w:p>
    <w:p w:rsidR="00B71071" w:rsidRDefault="001C498B">
      <w:r>
        <w:rPr>
          <w:b/>
        </w:rPr>
        <w:t>PropertyID</w:t>
      </w:r>
      <w:r>
        <w:t>: 0x0017 (</w:t>
      </w:r>
      <w:r>
        <w:rPr>
          <w:b/>
        </w:rPr>
        <w:t>PidTagImportance</w:t>
      </w:r>
      <w:r>
        <w:t xml:space="preserve"> (</w:t>
      </w:r>
      <w:hyperlink r:id="rId224" w:anchor="Section_7fd7ec40deec4c0694931bc06b349682">
        <w:r>
          <w:rPr>
            <w:rStyle w:val="Hyperlink"/>
          </w:rPr>
          <w:t>[MS-OXCMSG]</w:t>
        </w:r>
      </w:hyperlink>
      <w:r>
        <w:t xml:space="preserve"> section 2.2.1.11))</w:t>
      </w:r>
    </w:p>
    <w:p w:rsidR="00B71071" w:rsidRDefault="00B71071">
      <w:pPr>
        <w:pStyle w:val="Code"/>
      </w:pPr>
    </w:p>
    <w:p w:rsidR="00B71071" w:rsidRDefault="001C498B">
      <w:pPr>
        <w:pStyle w:val="Code"/>
      </w:pPr>
      <w:r>
        <w:t>0060:       17 00</w:t>
      </w:r>
    </w:p>
    <w:p w:rsidR="00B71071" w:rsidRDefault="001C498B">
      <w:r>
        <w:rPr>
          <w:b/>
        </w:rPr>
        <w:t>Cx</w:t>
      </w:r>
      <w:r>
        <w:t>: 0x00000012</w:t>
      </w:r>
    </w:p>
    <w:p w:rsidR="00B71071" w:rsidRDefault="00B71071">
      <w:pPr>
        <w:pStyle w:val="Code"/>
      </w:pPr>
    </w:p>
    <w:p w:rsidR="00B71071" w:rsidRDefault="001C498B">
      <w:pPr>
        <w:pStyle w:val="Code"/>
      </w:pPr>
      <w:r>
        <w:t>0060:             12 00 00 00</w:t>
      </w:r>
    </w:p>
    <w:p w:rsidR="00B71071" w:rsidRDefault="001C498B">
      <w:r>
        <w:rPr>
          <w:b/>
        </w:rPr>
        <w:t>Reserved1</w:t>
      </w:r>
      <w:r>
        <w:t>: 0x00000000</w:t>
      </w:r>
    </w:p>
    <w:p w:rsidR="00B71071" w:rsidRDefault="00B71071">
      <w:pPr>
        <w:pStyle w:val="Code"/>
      </w:pPr>
    </w:p>
    <w:p w:rsidR="00B71071" w:rsidRDefault="001C498B">
      <w:pPr>
        <w:pStyle w:val="Code"/>
      </w:pPr>
      <w:r>
        <w:t xml:space="preserve">0060: </w:t>
      </w:r>
      <w:r>
        <w:t xml:space="preserve">                        00 00 00 00</w:t>
      </w:r>
    </w:p>
    <w:p w:rsidR="00B71071" w:rsidRDefault="001C498B">
      <w:r>
        <w:rPr>
          <w:b/>
        </w:rPr>
        <w:t>Flags</w:t>
      </w:r>
      <w:r>
        <w:t>: 0x00002F4A, or (VCDF_BITMAP | VCDF_CENTER_JUSTIFY | VCDF_SORTDLG | VCDF_GROUPDLG | VCDF_SORTDESCENDING | VCDF_RCOLUMNSDLG | VCDF_MOVEABLE | VCDF_COLUMNSDLG)</w:t>
      </w:r>
    </w:p>
    <w:p w:rsidR="00B71071" w:rsidRDefault="00B71071">
      <w:pPr>
        <w:pStyle w:val="Code"/>
      </w:pPr>
    </w:p>
    <w:p w:rsidR="00B71071" w:rsidRDefault="001C498B">
      <w:pPr>
        <w:pStyle w:val="Code"/>
      </w:pPr>
      <w:r>
        <w:t> 0060:                                    4A 2F 00 00</w:t>
      </w:r>
    </w:p>
    <w:p w:rsidR="00B71071" w:rsidRDefault="001C498B">
      <w:r>
        <w:rPr>
          <w:b/>
        </w:rPr>
        <w:t>Reserved2</w:t>
      </w:r>
      <w:r>
        <w:t>: 0x000000000000000000000000</w:t>
      </w:r>
    </w:p>
    <w:p w:rsidR="00B71071" w:rsidRDefault="00B71071">
      <w:pPr>
        <w:pStyle w:val="Code"/>
      </w:pPr>
    </w:p>
    <w:p w:rsidR="00B71071" w:rsidRDefault="001C498B">
      <w:pPr>
        <w:pStyle w:val="Code"/>
      </w:pPr>
      <w:r>
        <w:t>0070: 00 00 00 00 00 00 00 00-00 00 00 00</w:t>
      </w:r>
    </w:p>
    <w:p w:rsidR="00B71071" w:rsidRDefault="001C498B">
      <w:r>
        <w:rPr>
          <w:b/>
        </w:rPr>
        <w:t>Kind</w:t>
      </w:r>
      <w:r>
        <w:t>: 0x00000000</w:t>
      </w:r>
    </w:p>
    <w:p w:rsidR="00B71071" w:rsidRDefault="00B71071">
      <w:pPr>
        <w:pStyle w:val="Code"/>
      </w:pPr>
    </w:p>
    <w:p w:rsidR="00B71071" w:rsidRDefault="001C498B">
      <w:pPr>
        <w:pStyle w:val="Code"/>
      </w:pPr>
      <w:r>
        <w:t>0070:                                     00 00 00 00</w:t>
      </w:r>
    </w:p>
    <w:p w:rsidR="00B71071" w:rsidRDefault="001C498B">
      <w:r>
        <w:rPr>
          <w:b/>
        </w:rPr>
        <w:t>ID</w:t>
      </w:r>
      <w:r>
        <w:t>: 0x00000017</w:t>
      </w:r>
    </w:p>
    <w:p w:rsidR="00B71071" w:rsidRDefault="00B71071">
      <w:pPr>
        <w:pStyle w:val="Code"/>
      </w:pPr>
    </w:p>
    <w:p w:rsidR="00B71071" w:rsidRDefault="001C498B">
      <w:pPr>
        <w:pStyle w:val="Code"/>
      </w:pPr>
      <w:r>
        <w:t>0080: 17 00 00 00</w:t>
      </w:r>
    </w:p>
    <w:p w:rsidR="00B71071" w:rsidRDefault="001C498B">
      <w:pPr>
        <w:pStyle w:val="Heading4"/>
      </w:pPr>
      <w:bookmarkStart w:id="476" w:name="section_086e939c786b4e4d8bf418df06101b3e"/>
      <w:bookmarkStart w:id="477" w:name="_Toc69361430"/>
      <w:r>
        <w:t>Column "Reminder"</w:t>
      </w:r>
      <w:bookmarkEnd w:id="476"/>
      <w:bookmarkEnd w:id="477"/>
    </w:p>
    <w:p w:rsidR="00B71071" w:rsidRDefault="001C498B">
      <w:r>
        <w:t>Next in the buffer is the description of the "Remin</w:t>
      </w:r>
      <w:r>
        <w:t>der" column.</w:t>
      </w:r>
    </w:p>
    <w:p w:rsidR="00B71071" w:rsidRDefault="001C498B">
      <w:pPr>
        <w:pStyle w:val="Code"/>
      </w:pPr>
      <w:r>
        <w:t>0080:             0B 00 03 85-12 00 00 00 00 00 00 00</w:t>
      </w:r>
    </w:p>
    <w:p w:rsidR="00B71071" w:rsidRDefault="001C498B">
      <w:pPr>
        <w:pStyle w:val="Code"/>
      </w:pPr>
      <w:r>
        <w:t>0090: 40 3F 00 00 00 00 00 00-00 00 00 00 34 01 9A 11</w:t>
      </w:r>
    </w:p>
    <w:p w:rsidR="00B71071" w:rsidRDefault="001C498B">
      <w:pPr>
        <w:pStyle w:val="Code"/>
      </w:pPr>
      <w:r>
        <w:t>00a0: 00 00 00 00 03 85 00 00-08 20 06 00 00 00 00 00</w:t>
      </w:r>
    </w:p>
    <w:p w:rsidR="00B71071" w:rsidRDefault="001C498B">
      <w:pPr>
        <w:pStyle w:val="Code"/>
      </w:pPr>
      <w:r>
        <w:t>00b0: C0 00 00 00 00 00 00 46</w:t>
      </w:r>
    </w:p>
    <w:p w:rsidR="00B71071" w:rsidRDefault="001C498B">
      <w:r>
        <w:rPr>
          <w:b/>
        </w:rPr>
        <w:t>PropertyType</w:t>
      </w:r>
      <w:r>
        <w:t>: 0x000B</w:t>
      </w:r>
    </w:p>
    <w:p w:rsidR="00B71071" w:rsidRDefault="00B71071">
      <w:pPr>
        <w:pStyle w:val="Code"/>
      </w:pPr>
    </w:p>
    <w:p w:rsidR="00B71071" w:rsidRDefault="001C498B">
      <w:pPr>
        <w:pStyle w:val="Code"/>
      </w:pPr>
      <w:r>
        <w:t>0080:             0B 00</w:t>
      </w:r>
    </w:p>
    <w:p w:rsidR="00B71071" w:rsidRDefault="001C498B">
      <w:r>
        <w:rPr>
          <w:b/>
        </w:rPr>
        <w:lastRenderedPageBreak/>
        <w:t>Prope</w:t>
      </w:r>
      <w:r>
        <w:rPr>
          <w:b/>
        </w:rPr>
        <w:t>rtyID</w:t>
      </w:r>
      <w:r>
        <w:t>: 0x8503 (</w:t>
      </w:r>
      <w:r>
        <w:rPr>
          <w:b/>
        </w:rPr>
        <w:t>PidLidReminderSet</w:t>
      </w:r>
      <w:r>
        <w:t xml:space="preserve"> (</w:t>
      </w:r>
      <w:hyperlink r:id="rId225" w:anchor="Section_5454ebcce5d14da8a598d393b101caab">
        <w:r>
          <w:rPr>
            <w:rStyle w:val="Hyperlink"/>
          </w:rPr>
          <w:t>[MS-OXORMDR]</w:t>
        </w:r>
      </w:hyperlink>
      <w:r>
        <w:t xml:space="preserve"> section 2.2.1.1))</w:t>
      </w:r>
    </w:p>
    <w:p w:rsidR="00B71071" w:rsidRDefault="00B71071">
      <w:pPr>
        <w:pStyle w:val="Code"/>
      </w:pPr>
    </w:p>
    <w:p w:rsidR="00B71071" w:rsidRDefault="001C498B">
      <w:pPr>
        <w:pStyle w:val="Code"/>
      </w:pPr>
      <w:r>
        <w:t>0080:                   03 85</w:t>
      </w:r>
    </w:p>
    <w:p w:rsidR="00B71071" w:rsidRDefault="001C498B">
      <w:r>
        <w:rPr>
          <w:b/>
        </w:rPr>
        <w:t>Cx</w:t>
      </w:r>
      <w:r>
        <w:t>: 0x00000012</w:t>
      </w:r>
    </w:p>
    <w:p w:rsidR="00B71071" w:rsidRDefault="00B71071">
      <w:pPr>
        <w:pStyle w:val="Code"/>
      </w:pPr>
    </w:p>
    <w:p w:rsidR="00B71071" w:rsidRDefault="001C498B">
      <w:pPr>
        <w:pStyle w:val="Code"/>
      </w:pPr>
      <w:r>
        <w:t>0080:                         12 00 00 00</w:t>
      </w:r>
    </w:p>
    <w:p w:rsidR="00B71071" w:rsidRDefault="001C498B">
      <w:r>
        <w:rPr>
          <w:b/>
        </w:rPr>
        <w:t>Reserved1</w:t>
      </w:r>
      <w:r>
        <w:t>: 0x0000000</w:t>
      </w:r>
      <w:r>
        <w:t>0</w:t>
      </w:r>
    </w:p>
    <w:p w:rsidR="00B71071" w:rsidRDefault="00B71071">
      <w:pPr>
        <w:pStyle w:val="Code"/>
      </w:pPr>
    </w:p>
    <w:p w:rsidR="00B71071" w:rsidRDefault="001C498B">
      <w:pPr>
        <w:pStyle w:val="Code"/>
      </w:pPr>
      <w:r>
        <w:t>0080:                                     00 00 00 00</w:t>
      </w:r>
    </w:p>
    <w:p w:rsidR="00B71071" w:rsidRDefault="001C498B">
      <w:r>
        <w:rPr>
          <w:b/>
        </w:rPr>
        <w:t>Flags</w:t>
      </w:r>
      <w:r>
        <w:t>: 0x00003F40, or (VCDF_NAMEDPROP | VCDF_SORTDESCENDING | VCDF-RCOLUMNSDLG | VCDF_SORTDLG | VCDF_GROUPDLG | VCDF_MOVEABLE | VCDF_COLUMNSDLG)</w:t>
      </w:r>
    </w:p>
    <w:p w:rsidR="00B71071" w:rsidRDefault="00B71071">
      <w:pPr>
        <w:pStyle w:val="Code"/>
      </w:pPr>
    </w:p>
    <w:p w:rsidR="00B71071" w:rsidRDefault="001C498B">
      <w:pPr>
        <w:pStyle w:val="Code"/>
      </w:pPr>
      <w:r>
        <w:t>0090: 40 3F 00 00</w:t>
      </w:r>
    </w:p>
    <w:p w:rsidR="00B71071" w:rsidRDefault="001C498B">
      <w:r>
        <w:rPr>
          <w:b/>
        </w:rPr>
        <w:t>Reserved2</w:t>
      </w:r>
      <w:r>
        <w:t xml:space="preserve">: </w:t>
      </w:r>
      <w:r>
        <w:t>0x119A01340000000000000000</w:t>
      </w:r>
    </w:p>
    <w:p w:rsidR="00B71071" w:rsidRDefault="00B71071">
      <w:pPr>
        <w:pStyle w:val="Code"/>
      </w:pPr>
    </w:p>
    <w:p w:rsidR="00B71071" w:rsidRDefault="001C498B">
      <w:pPr>
        <w:pStyle w:val="Code"/>
      </w:pPr>
      <w:r>
        <w:t>0090:             00 00 00 00-00 00 00 00 34 01 9A 11</w:t>
      </w:r>
    </w:p>
    <w:p w:rsidR="00B71071" w:rsidRDefault="001C498B">
      <w:r>
        <w:rPr>
          <w:b/>
        </w:rPr>
        <w:t>Kind</w:t>
      </w:r>
      <w:r>
        <w:t>: 0x00000000</w:t>
      </w:r>
    </w:p>
    <w:p w:rsidR="00B71071" w:rsidRDefault="00B71071">
      <w:pPr>
        <w:pStyle w:val="Code"/>
      </w:pPr>
    </w:p>
    <w:p w:rsidR="00B71071" w:rsidRDefault="001C498B">
      <w:pPr>
        <w:pStyle w:val="Code"/>
      </w:pPr>
      <w:r>
        <w:t>00a0: 00 00 00 00</w:t>
      </w:r>
    </w:p>
    <w:p w:rsidR="00B71071" w:rsidRDefault="001C498B">
      <w:r>
        <w:rPr>
          <w:b/>
        </w:rPr>
        <w:t>ID</w:t>
      </w:r>
      <w:r>
        <w:t>: 0x00008503</w:t>
      </w:r>
    </w:p>
    <w:p w:rsidR="00B71071" w:rsidRDefault="00B71071">
      <w:pPr>
        <w:pStyle w:val="Code"/>
      </w:pPr>
    </w:p>
    <w:p w:rsidR="00B71071" w:rsidRDefault="001C498B">
      <w:pPr>
        <w:pStyle w:val="Code"/>
      </w:pPr>
      <w:r>
        <w:t>00a0:             03 85 00 00</w:t>
      </w:r>
    </w:p>
    <w:p w:rsidR="00B71071" w:rsidRDefault="001C498B">
      <w:r>
        <w:rPr>
          <w:b/>
        </w:rPr>
        <w:t>Guid</w:t>
      </w:r>
      <w:r>
        <w:t>: {00062008-0000-0000-C000-000000000046}</w:t>
      </w:r>
    </w:p>
    <w:p w:rsidR="00B71071" w:rsidRDefault="00B71071">
      <w:pPr>
        <w:pStyle w:val="Code"/>
      </w:pPr>
    </w:p>
    <w:p w:rsidR="00B71071" w:rsidRDefault="001C498B">
      <w:pPr>
        <w:pStyle w:val="Code"/>
      </w:pPr>
      <w:r>
        <w:t xml:space="preserve">00a0:                         08 20 06 00 00 </w:t>
      </w:r>
      <w:r>
        <w:t>00 00 00</w:t>
      </w:r>
    </w:p>
    <w:p w:rsidR="00B71071" w:rsidRDefault="001C498B">
      <w:pPr>
        <w:pStyle w:val="Code"/>
      </w:pPr>
      <w:r>
        <w:t>00b0: C0 00 00 00 00 00 00 46</w:t>
      </w:r>
    </w:p>
    <w:p w:rsidR="00B71071" w:rsidRDefault="001C498B">
      <w:pPr>
        <w:pStyle w:val="Heading4"/>
      </w:pPr>
      <w:bookmarkStart w:id="478" w:name="section_45f65319f5bd45b7b47f3383d63242b4"/>
      <w:bookmarkStart w:id="479" w:name="_Toc69361431"/>
      <w:r>
        <w:t>Column "Icon"</w:t>
      </w:r>
      <w:bookmarkEnd w:id="478"/>
      <w:bookmarkEnd w:id="479"/>
    </w:p>
    <w:p w:rsidR="00B71071" w:rsidRDefault="001C498B">
      <w:r>
        <w:t>Next in the buffer is the description of the "Icon" column.</w:t>
      </w:r>
    </w:p>
    <w:p w:rsidR="00B71071" w:rsidRDefault="001C498B">
      <w:pPr>
        <w:pStyle w:val="Code"/>
      </w:pPr>
      <w:r>
        <w:t>00b0:                         1E 00 1A 00 12 00 00 00</w:t>
      </w:r>
    </w:p>
    <w:p w:rsidR="00B71071" w:rsidRDefault="001C498B">
      <w:pPr>
        <w:pStyle w:val="Code"/>
      </w:pPr>
      <w:r>
        <w:t>00c0: 00 00 00 00 0A 27 00 00-00 00 00 00 00 00 00 00</w:t>
      </w:r>
    </w:p>
    <w:p w:rsidR="00B71071" w:rsidRDefault="001C498B">
      <w:pPr>
        <w:pStyle w:val="Code"/>
      </w:pPr>
      <w:r>
        <w:t>00d0: 00 00 00 00 00 00 00 00-1A 00</w:t>
      </w:r>
      <w:r>
        <w:t xml:space="preserve"> 00 00</w:t>
      </w:r>
    </w:p>
    <w:p w:rsidR="00B71071" w:rsidRDefault="001C498B">
      <w:r>
        <w:rPr>
          <w:b/>
        </w:rPr>
        <w:lastRenderedPageBreak/>
        <w:t>PropertyType</w:t>
      </w:r>
      <w:r>
        <w:t>: 001E</w:t>
      </w:r>
    </w:p>
    <w:p w:rsidR="00B71071" w:rsidRDefault="001C498B">
      <w:r>
        <w:rPr>
          <w:b/>
        </w:rPr>
        <w:t>PropertyID</w:t>
      </w:r>
      <w:r>
        <w:t>: 0x001A (</w:t>
      </w:r>
      <w:r>
        <w:rPr>
          <w:b/>
        </w:rPr>
        <w:t>PidTagMessageClass</w:t>
      </w:r>
      <w:r>
        <w:t xml:space="preserve"> (</w:t>
      </w:r>
      <w:hyperlink r:id="rId226" w:anchor="Section_7fd7ec40deec4c0694931bc06b349682">
        <w:r>
          <w:rPr>
            <w:rStyle w:val="Hyperlink"/>
          </w:rPr>
          <w:t>[MS-OXCMSG]</w:t>
        </w:r>
      </w:hyperlink>
      <w:r>
        <w:t xml:space="preserve"> section 2.2.1.3))</w:t>
      </w:r>
    </w:p>
    <w:p w:rsidR="00B71071" w:rsidRDefault="001C498B">
      <w:r>
        <w:rPr>
          <w:b/>
        </w:rPr>
        <w:t>Cx</w:t>
      </w:r>
      <w:r>
        <w:t>: 0x00000012</w:t>
      </w:r>
    </w:p>
    <w:p w:rsidR="00B71071" w:rsidRDefault="001C498B">
      <w:r>
        <w:rPr>
          <w:b/>
        </w:rPr>
        <w:t>Flags</w:t>
      </w:r>
      <w:r>
        <w:t>: 0x0000270A</w:t>
      </w:r>
    </w:p>
    <w:p w:rsidR="00B71071" w:rsidRDefault="001C498B">
      <w:r>
        <w:rPr>
          <w:b/>
        </w:rPr>
        <w:t>Kind</w:t>
      </w:r>
      <w:r>
        <w:t>: 0x00000000</w:t>
      </w:r>
    </w:p>
    <w:p w:rsidR="00B71071" w:rsidRDefault="001C498B">
      <w:r>
        <w:rPr>
          <w:b/>
        </w:rPr>
        <w:t>ID</w:t>
      </w:r>
      <w:r>
        <w:t>: 0x0000001A</w:t>
      </w:r>
    </w:p>
    <w:p w:rsidR="00B71071" w:rsidRDefault="001C498B">
      <w:pPr>
        <w:pStyle w:val="Heading4"/>
      </w:pPr>
      <w:bookmarkStart w:id="480" w:name="section_1d7bdd583c77469e8ca6ec05425b088e"/>
      <w:bookmarkStart w:id="481" w:name="_Toc69361432"/>
      <w:r>
        <w:t>Column "Flag S</w:t>
      </w:r>
      <w:r>
        <w:t>tatus"</w:t>
      </w:r>
      <w:bookmarkEnd w:id="480"/>
      <w:bookmarkEnd w:id="481"/>
    </w:p>
    <w:p w:rsidR="00B71071" w:rsidRDefault="001C498B">
      <w:r>
        <w:t>Next in the buffer is the description of the "Flag Status" column.</w:t>
      </w:r>
    </w:p>
    <w:p w:rsidR="00B71071" w:rsidRDefault="001C498B">
      <w:pPr>
        <w:pStyle w:val="Code"/>
      </w:pPr>
      <w:r>
        <w:t>00d0:                                     03 00 90 10</w:t>
      </w:r>
    </w:p>
    <w:p w:rsidR="00B71071" w:rsidRDefault="001C498B">
      <w:pPr>
        <w:pStyle w:val="Code"/>
      </w:pPr>
      <w:r>
        <w:t>00e0: 12 00 00 00 00 00 00 00-4A 2F 00 00 00 00 00 00</w:t>
      </w:r>
    </w:p>
    <w:p w:rsidR="00B71071" w:rsidRDefault="001C498B">
      <w:pPr>
        <w:pStyle w:val="Code"/>
      </w:pPr>
      <w:r>
        <w:t>00f0: 00 00 00 00 00 00 00 00-00 00 00 00 90 10 00 00</w:t>
      </w:r>
    </w:p>
    <w:p w:rsidR="00B71071" w:rsidRDefault="001C498B">
      <w:r>
        <w:rPr>
          <w:b/>
        </w:rPr>
        <w:t>PropertyType</w:t>
      </w:r>
      <w:r>
        <w:t>: 0x0003</w:t>
      </w:r>
    </w:p>
    <w:p w:rsidR="00B71071" w:rsidRDefault="001C498B">
      <w:r>
        <w:rPr>
          <w:b/>
        </w:rPr>
        <w:t>PropertyID</w:t>
      </w:r>
      <w:r>
        <w:t>: 0x1090 (</w:t>
      </w:r>
      <w:r>
        <w:rPr>
          <w:b/>
        </w:rPr>
        <w:t>PidTagFlagStatus</w:t>
      </w:r>
      <w:r>
        <w:t xml:space="preserve"> (</w:t>
      </w:r>
      <w:hyperlink r:id="rId227" w:anchor="Section_f1e50be4ed304c2ab5cb8ff3aaaf9b91">
        <w:r>
          <w:rPr>
            <w:rStyle w:val="Hyperlink"/>
          </w:rPr>
          <w:t>[MS-OXOFLAG]</w:t>
        </w:r>
      </w:hyperlink>
      <w:r>
        <w:t xml:space="preserve"> section 2.2.1.1))</w:t>
      </w:r>
    </w:p>
    <w:p w:rsidR="00B71071" w:rsidRDefault="001C498B">
      <w:r>
        <w:rPr>
          <w:b/>
        </w:rPr>
        <w:t>Cx</w:t>
      </w:r>
      <w:r>
        <w:t>: 0x00000012</w:t>
      </w:r>
    </w:p>
    <w:p w:rsidR="00B71071" w:rsidRDefault="001C498B">
      <w:r>
        <w:rPr>
          <w:b/>
        </w:rPr>
        <w:t>Flags</w:t>
      </w:r>
      <w:r>
        <w:t>: 0x00002F4A</w:t>
      </w:r>
    </w:p>
    <w:p w:rsidR="00B71071" w:rsidRDefault="001C498B">
      <w:r>
        <w:rPr>
          <w:b/>
        </w:rPr>
        <w:t>Kind</w:t>
      </w:r>
      <w:r>
        <w:t>: 0x00000000</w:t>
      </w:r>
    </w:p>
    <w:p w:rsidR="00B71071" w:rsidRDefault="001C498B">
      <w:r>
        <w:rPr>
          <w:b/>
        </w:rPr>
        <w:t>ID</w:t>
      </w:r>
      <w:r>
        <w:t>: 0x00001090</w:t>
      </w:r>
    </w:p>
    <w:p w:rsidR="00B71071" w:rsidRDefault="001C498B">
      <w:pPr>
        <w:pStyle w:val="Heading4"/>
      </w:pPr>
      <w:bookmarkStart w:id="482" w:name="section_a0368a57b54c4443b13a8d6a7052d938"/>
      <w:bookmarkStart w:id="483" w:name="_Toc69361433"/>
      <w:r>
        <w:t>Column "Attachment"</w:t>
      </w:r>
      <w:bookmarkEnd w:id="482"/>
      <w:bookmarkEnd w:id="483"/>
    </w:p>
    <w:p w:rsidR="00B71071" w:rsidRDefault="001C498B">
      <w:r>
        <w:t xml:space="preserve">Next in the buffer </w:t>
      </w:r>
      <w:r>
        <w:t>is the description of the "Attachment" column.</w:t>
      </w:r>
    </w:p>
    <w:p w:rsidR="00B71071" w:rsidRDefault="001C498B">
      <w:pPr>
        <w:pStyle w:val="Code"/>
      </w:pPr>
      <w:r>
        <w:t>0100: 0B 00 1B 0E 12 00 00 00-00 00 00 00 4A 2F 00 00</w:t>
      </w:r>
    </w:p>
    <w:p w:rsidR="00B71071" w:rsidRDefault="001C498B">
      <w:pPr>
        <w:pStyle w:val="Code"/>
      </w:pPr>
      <w:r>
        <w:t>0110: 00 00 00 00 00 00 00 00-00 00 00 00 00 00 00 00</w:t>
      </w:r>
    </w:p>
    <w:p w:rsidR="00B71071" w:rsidRDefault="001C498B">
      <w:pPr>
        <w:pStyle w:val="Code"/>
      </w:pPr>
      <w:r>
        <w:t>0120: 1B 0E 00 00</w:t>
      </w:r>
    </w:p>
    <w:p w:rsidR="00B71071" w:rsidRDefault="001C498B">
      <w:r>
        <w:rPr>
          <w:b/>
        </w:rPr>
        <w:t>PropertyType</w:t>
      </w:r>
      <w:r>
        <w:t>: 0x000B</w:t>
      </w:r>
    </w:p>
    <w:p w:rsidR="00B71071" w:rsidRDefault="001C498B">
      <w:r>
        <w:rPr>
          <w:b/>
        </w:rPr>
        <w:t>PropertyID</w:t>
      </w:r>
      <w:r>
        <w:t>: 0x0E1B (</w:t>
      </w:r>
      <w:r>
        <w:rPr>
          <w:b/>
        </w:rPr>
        <w:t>PidTagHasAttachments</w:t>
      </w:r>
      <w:r>
        <w:t xml:space="preserve"> (</w:t>
      </w:r>
      <w:hyperlink r:id="rId228" w:anchor="Section_7fd7ec40deec4c0694931bc06b349682">
        <w:r>
          <w:rPr>
            <w:rStyle w:val="Hyperlink"/>
          </w:rPr>
          <w:t>[MS-OXCMSG]</w:t>
        </w:r>
      </w:hyperlink>
      <w:r>
        <w:t xml:space="preserve"> section 2.2.1.2))</w:t>
      </w:r>
    </w:p>
    <w:p w:rsidR="00B71071" w:rsidRDefault="001C498B">
      <w:r>
        <w:rPr>
          <w:b/>
        </w:rPr>
        <w:t>Cx</w:t>
      </w:r>
      <w:r>
        <w:t>: 0x00000012</w:t>
      </w:r>
    </w:p>
    <w:p w:rsidR="00B71071" w:rsidRDefault="001C498B">
      <w:r>
        <w:rPr>
          <w:b/>
        </w:rPr>
        <w:t>Flags</w:t>
      </w:r>
      <w:r>
        <w:t>: 0x00002F4A</w:t>
      </w:r>
    </w:p>
    <w:p w:rsidR="00B71071" w:rsidRDefault="001C498B">
      <w:r>
        <w:rPr>
          <w:b/>
        </w:rPr>
        <w:t>Kind</w:t>
      </w:r>
      <w:r>
        <w:t>: 0x00000000</w:t>
      </w:r>
    </w:p>
    <w:p w:rsidR="00B71071" w:rsidRDefault="001C498B">
      <w:r>
        <w:rPr>
          <w:b/>
        </w:rPr>
        <w:t>ID</w:t>
      </w:r>
      <w:r>
        <w:t>: 0x00000E1B</w:t>
      </w:r>
    </w:p>
    <w:p w:rsidR="00B71071" w:rsidRDefault="001C498B">
      <w:pPr>
        <w:pStyle w:val="Heading4"/>
      </w:pPr>
      <w:bookmarkStart w:id="484" w:name="section_7d12b5561c6a49cb9687f0c74e4d3d22"/>
      <w:bookmarkStart w:id="485" w:name="_Toc69361434"/>
      <w:r>
        <w:t>Column "From"</w:t>
      </w:r>
      <w:bookmarkEnd w:id="484"/>
      <w:bookmarkEnd w:id="485"/>
    </w:p>
    <w:p w:rsidR="00B71071" w:rsidRDefault="001C498B">
      <w:r>
        <w:t>Next in the buffer is the description of the "From" column.</w:t>
      </w:r>
    </w:p>
    <w:p w:rsidR="00B71071" w:rsidRDefault="001C498B">
      <w:pPr>
        <w:pStyle w:val="Code"/>
      </w:pPr>
      <w:r>
        <w:t>0120:             1E 00 42</w:t>
      </w:r>
      <w:r>
        <w:t xml:space="preserve"> 00-0C 00 00 00 00 00 00 00</w:t>
      </w:r>
    </w:p>
    <w:p w:rsidR="00B71071" w:rsidRDefault="001C498B">
      <w:pPr>
        <w:pStyle w:val="Code"/>
      </w:pPr>
      <w:r>
        <w:t>0130: 00 2F 00 00 00 00 00 00-00 00 00 00 00 00 00 00</w:t>
      </w:r>
    </w:p>
    <w:p w:rsidR="00B71071" w:rsidRDefault="001C498B">
      <w:pPr>
        <w:pStyle w:val="Code"/>
      </w:pPr>
      <w:r>
        <w:lastRenderedPageBreak/>
        <w:t>0140: 00 00 00 00 42 00 00 00</w:t>
      </w:r>
    </w:p>
    <w:p w:rsidR="00B71071" w:rsidRDefault="001C498B">
      <w:r>
        <w:rPr>
          <w:b/>
        </w:rPr>
        <w:t>PropertyType</w:t>
      </w:r>
      <w:r>
        <w:t>: 0x001E</w:t>
      </w:r>
    </w:p>
    <w:p w:rsidR="00B71071" w:rsidRDefault="001C498B">
      <w:r>
        <w:rPr>
          <w:b/>
        </w:rPr>
        <w:t>PropertyID</w:t>
      </w:r>
      <w:r>
        <w:t>: 0x0042 (</w:t>
      </w:r>
      <w:r>
        <w:rPr>
          <w:b/>
        </w:rPr>
        <w:t>PidTagSentRepresentingName</w:t>
      </w:r>
      <w:r>
        <w:t xml:space="preserve"> (</w:t>
      </w:r>
      <w:hyperlink r:id="rId229" w:anchor="Section_daa9120ff3254afba73828f91049ab3c">
        <w:r>
          <w:rPr>
            <w:rStyle w:val="Hyperlink"/>
          </w:rPr>
          <w:t>[MS-OXOMSG]</w:t>
        </w:r>
      </w:hyperlink>
      <w:r>
        <w:t xml:space="preserve"> section 2.2.1.57</w:t>
      </w:r>
      <w:r>
        <w:rPr>
          <w:rStyle w:val="Hyperlink"/>
        </w:rPr>
        <w:t>)</w:t>
      </w:r>
      <w:r>
        <w:t>)</w:t>
      </w:r>
    </w:p>
    <w:p w:rsidR="00B71071" w:rsidRDefault="001C498B">
      <w:r>
        <w:rPr>
          <w:b/>
        </w:rPr>
        <w:t>Cx</w:t>
      </w:r>
      <w:r>
        <w:t>: 0x0000000C</w:t>
      </w:r>
    </w:p>
    <w:p w:rsidR="00B71071" w:rsidRDefault="001C498B">
      <w:r>
        <w:rPr>
          <w:b/>
        </w:rPr>
        <w:t>Flags</w:t>
      </w:r>
      <w:r>
        <w:t>: 0x00002F00</w:t>
      </w:r>
    </w:p>
    <w:p w:rsidR="00B71071" w:rsidRDefault="001C498B">
      <w:r>
        <w:rPr>
          <w:b/>
        </w:rPr>
        <w:t>Kind</w:t>
      </w:r>
      <w:r>
        <w:t>: 0x00000000</w:t>
      </w:r>
    </w:p>
    <w:p w:rsidR="00B71071" w:rsidRDefault="001C498B">
      <w:r>
        <w:rPr>
          <w:b/>
        </w:rPr>
        <w:t>ID</w:t>
      </w:r>
      <w:r>
        <w:t>: 0x00000042</w:t>
      </w:r>
    </w:p>
    <w:p w:rsidR="00B71071" w:rsidRDefault="001C498B">
      <w:pPr>
        <w:pStyle w:val="Heading4"/>
      </w:pPr>
      <w:bookmarkStart w:id="486" w:name="section_3eb24ec9cec54de59653f11398be2d3b"/>
      <w:bookmarkStart w:id="487" w:name="_Toc69361435"/>
      <w:r>
        <w:t>Column "Subject"</w:t>
      </w:r>
      <w:bookmarkEnd w:id="486"/>
      <w:bookmarkEnd w:id="487"/>
    </w:p>
    <w:p w:rsidR="00B71071" w:rsidRDefault="001C498B">
      <w:r>
        <w:t>Next in the buffer is the description of the "Subject" column.</w:t>
      </w:r>
    </w:p>
    <w:p w:rsidR="00B71071" w:rsidRDefault="001C498B">
      <w:pPr>
        <w:pStyle w:val="Code"/>
      </w:pPr>
      <w:r>
        <w:t>0140:                         1E 00 37 00 11 00 00 00</w:t>
      </w:r>
    </w:p>
    <w:p w:rsidR="00B71071" w:rsidRDefault="001C498B">
      <w:pPr>
        <w:pStyle w:val="Code"/>
      </w:pPr>
      <w:r>
        <w:t>0150: 00 00 00 00 00</w:t>
      </w:r>
      <w:r>
        <w:t xml:space="preserve"> 2F 00 00-00 00 00 00 00 00 00 00</w:t>
      </w:r>
    </w:p>
    <w:p w:rsidR="00B71071" w:rsidRDefault="001C498B">
      <w:pPr>
        <w:pStyle w:val="Code"/>
      </w:pPr>
      <w:r>
        <w:t>0160: 00 00 00 00 00 00 00 00-37 00 00 00</w:t>
      </w:r>
    </w:p>
    <w:p w:rsidR="00B71071" w:rsidRDefault="001C498B">
      <w:r>
        <w:rPr>
          <w:b/>
        </w:rPr>
        <w:t>PropertyType</w:t>
      </w:r>
      <w:r>
        <w:t>: 0x001E</w:t>
      </w:r>
    </w:p>
    <w:p w:rsidR="00B71071" w:rsidRDefault="001C498B">
      <w:r>
        <w:rPr>
          <w:b/>
        </w:rPr>
        <w:t>PropertyID</w:t>
      </w:r>
      <w:r>
        <w:t>: 0x0037 (</w:t>
      </w:r>
      <w:r>
        <w:rPr>
          <w:b/>
        </w:rPr>
        <w:t>PidTagSubject</w:t>
      </w:r>
      <w:r>
        <w:t xml:space="preserve"> (section </w:t>
      </w:r>
      <w:hyperlink w:anchor="Section_7a63fc53af4949ab8e10e984c49c26f7" w:history="1">
        <w:r>
          <w:rPr>
            <w:rStyle w:val="Hyperlink"/>
          </w:rPr>
          <w:t>2.2.8.10</w:t>
        </w:r>
      </w:hyperlink>
      <w:r>
        <w:t>))</w:t>
      </w:r>
    </w:p>
    <w:p w:rsidR="00B71071" w:rsidRDefault="001C498B">
      <w:r>
        <w:rPr>
          <w:b/>
        </w:rPr>
        <w:t>Cx</w:t>
      </w:r>
      <w:r>
        <w:t>: 0x00000011</w:t>
      </w:r>
    </w:p>
    <w:p w:rsidR="00B71071" w:rsidRDefault="001C498B">
      <w:r>
        <w:rPr>
          <w:b/>
        </w:rPr>
        <w:t>Flags</w:t>
      </w:r>
      <w:r>
        <w:t>: 0x00002F00</w:t>
      </w:r>
    </w:p>
    <w:p w:rsidR="00B71071" w:rsidRDefault="001C498B">
      <w:r>
        <w:rPr>
          <w:b/>
        </w:rPr>
        <w:t>Kind</w:t>
      </w:r>
      <w:r>
        <w:t>: 0x0000</w:t>
      </w:r>
      <w:r>
        <w:t>0000</w:t>
      </w:r>
    </w:p>
    <w:p w:rsidR="00B71071" w:rsidRDefault="001C498B">
      <w:r>
        <w:rPr>
          <w:b/>
        </w:rPr>
        <w:t>ID</w:t>
      </w:r>
      <w:r>
        <w:t>: 0x00000037</w:t>
      </w:r>
    </w:p>
    <w:p w:rsidR="00B71071" w:rsidRDefault="001C498B">
      <w:pPr>
        <w:pStyle w:val="Heading4"/>
      </w:pPr>
      <w:bookmarkStart w:id="488" w:name="section_aa22de0dd9ec4dc1a10bd8021577a6f7"/>
      <w:bookmarkStart w:id="489" w:name="_Toc69361436"/>
      <w:r>
        <w:t>Column "Received"</w:t>
      </w:r>
      <w:bookmarkEnd w:id="488"/>
      <w:bookmarkEnd w:id="489"/>
    </w:p>
    <w:p w:rsidR="00B71071" w:rsidRDefault="001C498B">
      <w:r>
        <w:t>Next in the buffer is the description of column "Received".</w:t>
      </w:r>
    </w:p>
    <w:p w:rsidR="00B71071" w:rsidRDefault="001C498B">
      <w:pPr>
        <w:pStyle w:val="Code"/>
      </w:pPr>
      <w:r>
        <w:t>0160:                                     40 00 06 0E</w:t>
      </w:r>
    </w:p>
    <w:p w:rsidR="00B71071" w:rsidRDefault="001C498B">
      <w:pPr>
        <w:pStyle w:val="Code"/>
      </w:pPr>
      <w:r>
        <w:t>0170: 10 00 00 00 00 00 00 00-40 2F 00 00 00 00 00 00</w:t>
      </w:r>
    </w:p>
    <w:p w:rsidR="00B71071" w:rsidRDefault="001C498B">
      <w:pPr>
        <w:pStyle w:val="Code"/>
      </w:pPr>
      <w:r>
        <w:t>0180: 00 00 00 00 00 00 00 00-00 00 00 00 06 0E 00</w:t>
      </w:r>
      <w:r>
        <w:t xml:space="preserve"> 00</w:t>
      </w:r>
    </w:p>
    <w:p w:rsidR="00B71071" w:rsidRDefault="001C498B">
      <w:r>
        <w:rPr>
          <w:b/>
        </w:rPr>
        <w:t>PropertyType</w:t>
      </w:r>
      <w:r>
        <w:t>: 0x0040</w:t>
      </w:r>
    </w:p>
    <w:p w:rsidR="00B71071" w:rsidRDefault="001C498B">
      <w:r>
        <w:rPr>
          <w:b/>
        </w:rPr>
        <w:t>PropertyID</w:t>
      </w:r>
      <w:r>
        <w:t>: 0x0E06 (</w:t>
      </w:r>
      <w:r>
        <w:rPr>
          <w:b/>
        </w:rPr>
        <w:t>PidTagMessageDeliveryTime</w:t>
      </w:r>
      <w:r>
        <w:rPr>
          <w:rStyle w:val="Hyperlink"/>
        </w:rPr>
        <w:t xml:space="preserve"> </w:t>
      </w:r>
      <w:r>
        <w:t>(</w:t>
      </w:r>
      <w:hyperlink r:id="rId230" w:anchor="Section_daa9120ff3254afba73828f91049ab3c">
        <w:r>
          <w:rPr>
            <w:rStyle w:val="Hyperlink"/>
          </w:rPr>
          <w:t>[MS-OXOMSG]</w:t>
        </w:r>
      </w:hyperlink>
      <w:r>
        <w:t xml:space="preserve"> section 2.2.3.9)</w:t>
      </w:r>
    </w:p>
    <w:p w:rsidR="00B71071" w:rsidRDefault="001C498B">
      <w:r>
        <w:rPr>
          <w:b/>
        </w:rPr>
        <w:t>Cx</w:t>
      </w:r>
      <w:r>
        <w:t>: 0x00000010</w:t>
      </w:r>
    </w:p>
    <w:p w:rsidR="00B71071" w:rsidRDefault="001C498B">
      <w:r>
        <w:rPr>
          <w:b/>
        </w:rPr>
        <w:t>Flags</w:t>
      </w:r>
      <w:r>
        <w:t>: 0x00002F40</w:t>
      </w:r>
    </w:p>
    <w:p w:rsidR="00B71071" w:rsidRDefault="001C498B">
      <w:r>
        <w:rPr>
          <w:b/>
        </w:rPr>
        <w:t>Kind</w:t>
      </w:r>
      <w:r>
        <w:t>: 0x00000000</w:t>
      </w:r>
    </w:p>
    <w:p w:rsidR="00B71071" w:rsidRDefault="001C498B">
      <w:r>
        <w:rPr>
          <w:b/>
        </w:rPr>
        <w:t>ID</w:t>
      </w:r>
      <w:r>
        <w:t>: 0x00000E06</w:t>
      </w:r>
    </w:p>
    <w:p w:rsidR="00B71071" w:rsidRDefault="001C498B">
      <w:pPr>
        <w:pStyle w:val="Heading4"/>
      </w:pPr>
      <w:bookmarkStart w:id="490" w:name="section_2465900a4f4649b0bb9560827ebe6d01"/>
      <w:bookmarkStart w:id="491" w:name="_Toc69361437"/>
      <w:r>
        <w:lastRenderedPageBreak/>
        <w:t>Column "S</w:t>
      </w:r>
      <w:r>
        <w:t>ize"</w:t>
      </w:r>
      <w:bookmarkEnd w:id="490"/>
      <w:bookmarkEnd w:id="491"/>
    </w:p>
    <w:p w:rsidR="00B71071" w:rsidRDefault="001C498B">
      <w:r>
        <w:t>Next in the buffer is the description of the "Size" column.</w:t>
      </w:r>
    </w:p>
    <w:p w:rsidR="00B71071" w:rsidRDefault="001C498B">
      <w:pPr>
        <w:pStyle w:val="Code"/>
      </w:pPr>
      <w:r>
        <w:t>0190: 03 00 08 0E 0C 00 00 00-00 00 00 00 40 27 00 00</w:t>
      </w:r>
    </w:p>
    <w:p w:rsidR="00B71071" w:rsidRDefault="001C498B">
      <w:pPr>
        <w:pStyle w:val="Code"/>
      </w:pPr>
      <w:r>
        <w:t>01a0: 00 00 00 00 00 00 00 00-00 00 00 00 00 00 00 00</w:t>
      </w:r>
    </w:p>
    <w:p w:rsidR="00B71071" w:rsidRDefault="001C498B">
      <w:pPr>
        <w:pStyle w:val="Code"/>
      </w:pPr>
      <w:r>
        <w:t>01b0: 08 0E 00 00</w:t>
      </w:r>
    </w:p>
    <w:p w:rsidR="00B71071" w:rsidRDefault="001C498B">
      <w:r>
        <w:rPr>
          <w:b/>
        </w:rPr>
        <w:t>PropertyType</w:t>
      </w:r>
      <w:r>
        <w:t>: 0x0003</w:t>
      </w:r>
    </w:p>
    <w:p w:rsidR="00B71071" w:rsidRDefault="001C498B">
      <w:r>
        <w:rPr>
          <w:b/>
        </w:rPr>
        <w:t>PropertyID</w:t>
      </w:r>
      <w:r>
        <w:t>: 0x0E08 (</w:t>
      </w:r>
      <w:r>
        <w:rPr>
          <w:b/>
        </w:rPr>
        <w:t>PidTagMessageSize</w:t>
      </w:r>
      <w:r>
        <w:t xml:space="preserve"> (</w:t>
      </w:r>
      <w:hyperlink r:id="rId231" w:anchor="Section_c0f31b95c07f486c98d9535ed9705fbf">
        <w:r>
          <w:rPr>
            <w:rStyle w:val="Hyperlink"/>
          </w:rPr>
          <w:t>[MS-OXCFOLD]</w:t>
        </w:r>
      </w:hyperlink>
      <w:r>
        <w:t xml:space="preserve"> section 2.2.2.2.1.10))</w:t>
      </w:r>
    </w:p>
    <w:p w:rsidR="00B71071" w:rsidRDefault="001C498B">
      <w:r>
        <w:rPr>
          <w:b/>
        </w:rPr>
        <w:t>Cx</w:t>
      </w:r>
      <w:r>
        <w:t>: 0x0000000C</w:t>
      </w:r>
    </w:p>
    <w:p w:rsidR="00B71071" w:rsidRDefault="001C498B">
      <w:r>
        <w:rPr>
          <w:b/>
        </w:rPr>
        <w:t>Flags</w:t>
      </w:r>
      <w:r>
        <w:t>: 0x00002740</w:t>
      </w:r>
    </w:p>
    <w:p w:rsidR="00B71071" w:rsidRDefault="001C498B">
      <w:r>
        <w:rPr>
          <w:b/>
        </w:rPr>
        <w:t>Kind</w:t>
      </w:r>
      <w:r>
        <w:t>: 0x00000000</w:t>
      </w:r>
    </w:p>
    <w:p w:rsidR="00B71071" w:rsidRDefault="001C498B">
      <w:r>
        <w:rPr>
          <w:b/>
        </w:rPr>
        <w:t>ID</w:t>
      </w:r>
      <w:r>
        <w:t>: 0x00000E08</w:t>
      </w:r>
    </w:p>
    <w:p w:rsidR="00B71071" w:rsidRDefault="001C498B">
      <w:pPr>
        <w:pStyle w:val="Heading4"/>
      </w:pPr>
      <w:bookmarkStart w:id="492" w:name="section_89778a6cb00f48cbb2b4c80e59046893"/>
      <w:bookmarkStart w:id="493" w:name="_Toc69361438"/>
      <w:r>
        <w:t>Column "Categories"</w:t>
      </w:r>
      <w:bookmarkEnd w:id="492"/>
      <w:bookmarkEnd w:id="493"/>
    </w:p>
    <w:p w:rsidR="00B71071" w:rsidRDefault="001C498B">
      <w:r>
        <w:t>Next in the buffer is the description of the "categorie</w:t>
      </w:r>
      <w:r>
        <w:t xml:space="preserve">s" column. This is a column that has the </w:t>
      </w:r>
      <w:hyperlink w:anchor="gt_e6245def-e67d-4ab2-8c7d-04863b1c1063">
        <w:r>
          <w:rPr>
            <w:rStyle w:val="HyperlinkGreen"/>
            <w:b/>
          </w:rPr>
          <w:t>named property</w:t>
        </w:r>
      </w:hyperlink>
      <w:r>
        <w:t xml:space="preserve"> </w:t>
      </w:r>
      <w:r>
        <w:rPr>
          <w:b/>
        </w:rPr>
        <w:t>PidNameKeywords</w:t>
      </w:r>
      <w:r>
        <w:t xml:space="preserve"> (section </w:t>
      </w:r>
      <w:hyperlink w:anchor="Section_29a1b4daa6264255ad5690cdefb65345" w:history="1">
        <w:r>
          <w:rPr>
            <w:rStyle w:val="Hyperlink"/>
          </w:rPr>
          <w:t>2.2.8.7</w:t>
        </w:r>
      </w:hyperlink>
      <w:r>
        <w:t>).</w:t>
      </w:r>
    </w:p>
    <w:p w:rsidR="00B71071" w:rsidRDefault="001C498B">
      <w:pPr>
        <w:pStyle w:val="Code"/>
      </w:pPr>
      <w:r>
        <w:t>01b0:             1E 10 00 00-12 00 00 00 0</w:t>
      </w:r>
      <w:r>
        <w:t>0 00 00 00</w:t>
      </w:r>
    </w:p>
    <w:p w:rsidR="00B71071" w:rsidRDefault="001C498B">
      <w:pPr>
        <w:pStyle w:val="Code"/>
      </w:pPr>
      <w:r>
        <w:t>01c0: 20 7B 00 00 00 00 00 00-00 00 00 00 34 01 9A 11</w:t>
      </w:r>
    </w:p>
    <w:p w:rsidR="00B71071" w:rsidRDefault="001C498B">
      <w:pPr>
        <w:pStyle w:val="Code"/>
      </w:pPr>
      <w:r>
        <w:t>01d0: 01 00 00 00 64 A7 22 00-29 03 02 00 00 00 00 00</w:t>
      </w:r>
    </w:p>
    <w:p w:rsidR="00B71071" w:rsidRDefault="001C498B">
      <w:pPr>
        <w:pStyle w:val="Code"/>
      </w:pPr>
      <w:r>
        <w:t>01e0: C0 00 00 00 00 00 00 46-12 00 00 00 4B 00 65 00</w:t>
      </w:r>
    </w:p>
    <w:p w:rsidR="00B71071" w:rsidRDefault="001C498B">
      <w:pPr>
        <w:pStyle w:val="Code"/>
      </w:pPr>
      <w:r>
        <w:t>01f0: 79 00 77 00 6F 00 72 00-64 00 73 00 00 00</w:t>
      </w:r>
    </w:p>
    <w:p w:rsidR="00B71071" w:rsidRDefault="001C498B">
      <w:r>
        <w:rPr>
          <w:b/>
        </w:rPr>
        <w:t>PropertyType</w:t>
      </w:r>
      <w:r>
        <w:t>: 0x101E</w:t>
      </w:r>
    </w:p>
    <w:p w:rsidR="00B71071" w:rsidRDefault="001C498B">
      <w:r>
        <w:rPr>
          <w:b/>
        </w:rPr>
        <w:t>PropertyID</w:t>
      </w:r>
      <w:r>
        <w:t xml:space="preserve">: </w:t>
      </w:r>
      <w:r>
        <w:t>0x0000</w:t>
      </w:r>
    </w:p>
    <w:p w:rsidR="00B71071" w:rsidRDefault="001C498B">
      <w:r>
        <w:rPr>
          <w:b/>
        </w:rPr>
        <w:t>Cx</w:t>
      </w:r>
      <w:r>
        <w:t>: 0x00000012</w:t>
      </w:r>
    </w:p>
    <w:p w:rsidR="00B71071" w:rsidRDefault="001C498B">
      <w:r>
        <w:rPr>
          <w:b/>
        </w:rPr>
        <w:t>Flags</w:t>
      </w:r>
      <w:r>
        <w:t>: 0x00007B20</w:t>
      </w:r>
    </w:p>
    <w:p w:rsidR="00B71071" w:rsidRDefault="001C498B">
      <w:r>
        <w:rPr>
          <w:b/>
        </w:rPr>
        <w:t>Kind</w:t>
      </w:r>
      <w:r>
        <w:t>: 0x00000001</w:t>
      </w:r>
    </w:p>
    <w:p w:rsidR="00B71071" w:rsidRDefault="001C498B">
      <w:r>
        <w:rPr>
          <w:b/>
        </w:rPr>
        <w:t>Guid</w:t>
      </w:r>
      <w:r>
        <w:t>: {00020329-0000-0000-C000-000000000046}</w:t>
      </w:r>
    </w:p>
    <w:p w:rsidR="00B71071" w:rsidRDefault="001C498B">
      <w:r>
        <w:rPr>
          <w:b/>
        </w:rPr>
        <w:t>BufferLength</w:t>
      </w:r>
      <w:r>
        <w:t>: 0x00000012</w:t>
      </w:r>
    </w:p>
    <w:p w:rsidR="00B71071" w:rsidRDefault="001C498B">
      <w:r>
        <w:rPr>
          <w:b/>
        </w:rPr>
        <w:t>Buffer</w:t>
      </w:r>
      <w:r>
        <w:t>: "Keywords"</w:t>
      </w:r>
    </w:p>
    <w:p w:rsidR="00B71071" w:rsidRDefault="001C498B">
      <w:pPr>
        <w:pStyle w:val="Heading3"/>
      </w:pPr>
      <w:bookmarkStart w:id="494" w:name="section_dd177ab3ccf94fa3b2977d172c3fbce3"/>
      <w:bookmarkStart w:id="495" w:name="_Toc69361439"/>
      <w:r>
        <w:t>PidTagViewDescriptorStrings</w:t>
      </w:r>
      <w:bookmarkEnd w:id="494"/>
      <w:bookmarkEnd w:id="495"/>
      <w:r>
        <w:fldChar w:fldCharType="begin"/>
      </w:r>
      <w:r>
        <w:instrText xml:space="preserve"> XE "Examples – view definitions:PidTagViewDescriptorStrings" </w:instrText>
      </w:r>
      <w:r>
        <w:fldChar w:fldCharType="end"/>
      </w:r>
      <w:r>
        <w:fldChar w:fldCharType="begin"/>
      </w:r>
      <w:r>
        <w:instrText xml:space="preserve"> XE "View definitio</w:instrText>
      </w:r>
      <w:r>
        <w:instrText xml:space="preserve">ns example:PIdTagViewDescriptorStrings" </w:instrText>
      </w:r>
      <w:r>
        <w:fldChar w:fldCharType="end"/>
      </w:r>
    </w:p>
    <w:p w:rsidR="00B71071" w:rsidRDefault="001C498B">
      <w:r>
        <w:t xml:space="preserve">In this example, the </w:t>
      </w:r>
      <w:r>
        <w:rPr>
          <w:b/>
        </w:rPr>
        <w:t>PidTagViewDescriptorStrings</w:t>
      </w:r>
      <w:r>
        <w:t xml:space="preserve"> property (section </w:t>
      </w:r>
      <w:hyperlink w:anchor="Section_08dfe9605e78473d81bbea4436fb87b3" w:history="1">
        <w:r>
          <w:rPr>
            <w:rStyle w:val="Hyperlink"/>
          </w:rPr>
          <w:t>2.2.6.3</w:t>
        </w:r>
      </w:hyperlink>
      <w:r>
        <w:t>) contains all the column headers delimited by "\n".</w:t>
      </w:r>
    </w:p>
    <w:p w:rsidR="00B71071" w:rsidRDefault="001C498B">
      <w:pPr>
        <w:pStyle w:val="Code"/>
      </w:pPr>
      <w:r>
        <w:t>\nImportance\nReminder\nI</w:t>
      </w:r>
      <w:r>
        <w:t>con\nFlag Status\nAttachment\nFrom\nSubject\nReceived\nSize\nCategories\n</w:t>
      </w:r>
    </w:p>
    <w:p w:rsidR="00B71071" w:rsidRDefault="001C498B">
      <w:r>
        <w:rPr>
          <w:b/>
        </w:rPr>
        <w:t>Note</w:t>
      </w:r>
      <w:r>
        <w:t xml:space="preserve">   The value of the </w:t>
      </w:r>
      <w:r>
        <w:rPr>
          <w:b/>
        </w:rPr>
        <w:t>PidTagViewDescriptorStrings</w:t>
      </w:r>
      <w:r>
        <w:t xml:space="preserve"> property begins with "\n" because the first string value in this example is an empty string.</w:t>
      </w:r>
    </w:p>
    <w:p w:rsidR="00B71071" w:rsidRDefault="001C498B">
      <w:pPr>
        <w:pStyle w:val="Heading2"/>
      </w:pPr>
      <w:bookmarkStart w:id="496" w:name="section_e3358910f5e34175865f996b398275a4"/>
      <w:bookmarkStart w:id="497" w:name="_Toc69361440"/>
      <w:r>
        <w:lastRenderedPageBreak/>
        <w:t>Conversation Actions</w:t>
      </w:r>
      <w:bookmarkEnd w:id="496"/>
      <w:bookmarkEnd w:id="497"/>
    </w:p>
    <w:p w:rsidR="00B71071" w:rsidRDefault="001C498B">
      <w:pPr>
        <w:pStyle w:val="Heading3"/>
      </w:pPr>
      <w:bookmarkStart w:id="498" w:name="section_74901b6e64f5435eaed2c54c88f3f153"/>
      <w:bookmarkStart w:id="499" w:name="_Toc69361441"/>
      <w:r>
        <w:t>A Categorized an</w:t>
      </w:r>
      <w:r>
        <w:t>d Moved Conversation Action</w:t>
      </w:r>
      <w:bookmarkEnd w:id="498"/>
      <w:bookmarkEnd w:id="499"/>
      <w:r>
        <w:fldChar w:fldCharType="begin"/>
      </w:r>
      <w:r>
        <w:instrText xml:space="preserve"> XE "Examples – conversation actions - a categorized and moved conversation action" </w:instrText>
      </w:r>
      <w:r>
        <w:fldChar w:fldCharType="end"/>
      </w:r>
      <w:r>
        <w:fldChar w:fldCharType="begin"/>
      </w:r>
      <w:r>
        <w:instrText xml:space="preserve"> XE "Conversation actions example - a categorized and moved conversation action" </w:instrText>
      </w:r>
      <w:r>
        <w:fldChar w:fldCharType="end"/>
      </w:r>
    </w:p>
    <w:p w:rsidR="00B71071" w:rsidRDefault="001C498B">
      <w:r>
        <w:t xml:space="preserve">In this example, a user has a </w:t>
      </w:r>
      <w:hyperlink w:anchor="gt_0aec5fa3-827f-4725-9d37-4b5bff86d6e1">
        <w:r>
          <w:rPr>
            <w:rStyle w:val="HyperlinkGreen"/>
            <w:b/>
          </w:rPr>
          <w:t>conversation</w:t>
        </w:r>
      </w:hyperlink>
      <w:r>
        <w:t xml:space="preserve"> entitled "Solidifying our proposal to Fabrikam, Inc." in which the last </w:t>
      </w:r>
      <w:hyperlink w:anchor="gt_7ab88094-3b46-4be6-9cbf-f22233ef0915">
        <w:r>
          <w:rPr>
            <w:rStyle w:val="HyperlinkGreen"/>
            <w:b/>
          </w:rPr>
          <w:t>E-mail object</w:t>
        </w:r>
      </w:hyperlink>
      <w:r>
        <w:t xml:space="preserve"> was delivered at 3:31 PM on 2/17/2009, Pacific Standard Time (</w:t>
      </w:r>
      <w:r>
        <w:t xml:space="preserve">11:31 PM on 2/17/2009, </w:t>
      </w:r>
      <w:hyperlink w:anchor="gt_f2369991-a884-4843-a8fa-1505b6d5ece7">
        <w:r>
          <w:rPr>
            <w:rStyle w:val="HyperlinkGreen"/>
            <w:b/>
          </w:rPr>
          <w:t>UTC</w:t>
        </w:r>
      </w:hyperlink>
      <w:r>
        <w:t xml:space="preserve">). The E-mail objects in this conversation share the same value of the </w:t>
      </w:r>
      <w:r>
        <w:rPr>
          <w:b/>
        </w:rPr>
        <w:t>PidTagConversationId</w:t>
      </w:r>
      <w:r>
        <w:t xml:space="preserve"> property (</w:t>
      </w:r>
      <w:hyperlink r:id="rId232" w:anchor="Section_daa9120ff3254afba73828f91049ab3c">
        <w:r>
          <w:rPr>
            <w:rStyle w:val="Hyperlink"/>
          </w:rPr>
          <w:t>[MS-OXOMSG]</w:t>
        </w:r>
      </w:hyperlink>
      <w:r>
        <w:t xml:space="preserve"> section 2.2.1.2).</w:t>
      </w:r>
    </w:p>
    <w:p w:rsidR="00B71071" w:rsidRDefault="001C498B">
      <w:pPr>
        <w:pStyle w:val="Code"/>
      </w:pPr>
      <w:r>
        <w:t>0000: B7 A2 B5 C4 AA 65 1C F2-D3 8C 62 8C 0E AF 56 C4</w:t>
      </w:r>
    </w:p>
    <w:p w:rsidR="00B71071" w:rsidRDefault="001C498B">
      <w:r>
        <w:t xml:space="preserve">Around 3:50 PM, the user adds the </w:t>
      </w:r>
      <w:hyperlink w:anchor="gt_7d6acf13-ba4d-4a0a-930e-3eaee465c7f1">
        <w:r>
          <w:rPr>
            <w:rStyle w:val="HyperlinkGreen"/>
            <w:b/>
          </w:rPr>
          <w:t>categories</w:t>
        </w:r>
      </w:hyperlink>
      <w:r>
        <w:t xml:space="preserve"> "Fabrikam" and "Business Proposals" to the </w:t>
      </w:r>
      <w:r>
        <w:t xml:space="preserve">conversation. At 3:51 PM, the user moves the conversation to a folder, "FY09 Archive", that has the following </w:t>
      </w:r>
      <w:hyperlink w:anchor="gt_64df5f51-e2e6-4cf2-a15f-5bc1167087b5">
        <w:r>
          <w:rPr>
            <w:rStyle w:val="HyperlinkGreen"/>
            <w:b/>
          </w:rPr>
          <w:t>EntryID</w:t>
        </w:r>
      </w:hyperlink>
      <w:r>
        <w:t>.</w:t>
      </w:r>
    </w:p>
    <w:p w:rsidR="00B71071" w:rsidRDefault="00B71071">
      <w:pPr>
        <w:pStyle w:val="Code"/>
      </w:pPr>
    </w:p>
    <w:p w:rsidR="00B71071" w:rsidRDefault="001C498B">
      <w:pPr>
        <w:pStyle w:val="Code"/>
      </w:pPr>
      <w:r>
        <w:t>0000: 00 00 00 00 0C 99 F4 ED-A2 F1 E4 41 B1 5B 9B 25</w:t>
      </w:r>
    </w:p>
    <w:p w:rsidR="00B71071" w:rsidRDefault="001C498B">
      <w:pPr>
        <w:pStyle w:val="Code"/>
      </w:pPr>
      <w:r>
        <w:t>0010: 10 91 3E 9D 02</w:t>
      </w:r>
      <w:r>
        <w:t xml:space="preserve"> 81 00 00</w:t>
      </w:r>
    </w:p>
    <w:p w:rsidR="00B71071" w:rsidRDefault="001C498B">
      <w:r>
        <w:t xml:space="preserve">The folder is in a </w:t>
      </w:r>
      <w:hyperlink w:anchor="gt_fda94a53-448d-48d5-9991-176c530ff597">
        <w:r>
          <w:rPr>
            <w:rStyle w:val="HyperlinkGreen"/>
            <w:b/>
          </w:rPr>
          <w:t>message store</w:t>
        </w:r>
      </w:hyperlink>
      <w:r>
        <w:t>, "Archived Mail", that has the following EntryID.</w:t>
      </w:r>
    </w:p>
    <w:p w:rsidR="00B71071" w:rsidRDefault="00B71071">
      <w:pPr>
        <w:pStyle w:val="Code"/>
      </w:pPr>
    </w:p>
    <w:p w:rsidR="00B71071" w:rsidRDefault="001C498B">
      <w:pPr>
        <w:pStyle w:val="Code"/>
      </w:pPr>
      <w:r>
        <w:t>0000: 00 00 00 00 38 A1 BB 10-05 E5 10 1A A1 BB 08 00</w:t>
      </w:r>
    </w:p>
    <w:p w:rsidR="00B71071" w:rsidRDefault="001C498B">
      <w:pPr>
        <w:pStyle w:val="Code"/>
      </w:pPr>
      <w:r>
        <w:t xml:space="preserve">0010: 2B 2A 56 C2 00 00 6D 73-70 73 74 2E 64 </w:t>
      </w:r>
      <w:r>
        <w:t>6C 6C 00</w:t>
      </w:r>
    </w:p>
    <w:p w:rsidR="00B71071" w:rsidRDefault="001C498B">
      <w:pPr>
        <w:pStyle w:val="Code"/>
      </w:pPr>
      <w:r>
        <w:t>0020: 00 00 00 00 4E 49 54 41-F9 BF B8 01 00 AA 00 37</w:t>
      </w:r>
    </w:p>
    <w:p w:rsidR="00B71071" w:rsidRDefault="001C498B">
      <w:pPr>
        <w:pStyle w:val="Code"/>
      </w:pPr>
      <w:r>
        <w:t>0030: D9 6E 00 00 00 00 43 00-3A 00 5C 00 44 00 6F 00</w:t>
      </w:r>
    </w:p>
    <w:p w:rsidR="00B71071" w:rsidRDefault="001C498B">
      <w:pPr>
        <w:pStyle w:val="Code"/>
      </w:pPr>
      <w:r>
        <w:t>0040: 63 00 75 00 6D 00 65 00-6E 00 74 00 73 00 20 00</w:t>
      </w:r>
    </w:p>
    <w:p w:rsidR="00B71071" w:rsidRDefault="001C498B">
      <w:pPr>
        <w:pStyle w:val="Code"/>
      </w:pPr>
      <w:r>
        <w:t>0050: 61 00 6E 00 64 00 20 00-53 00 65 00 74 00 74 00</w:t>
      </w:r>
    </w:p>
    <w:p w:rsidR="00B71071" w:rsidRDefault="001C498B">
      <w:pPr>
        <w:pStyle w:val="Code"/>
      </w:pPr>
      <w:r>
        <w:t>0060: 69 00 6E 00 67 00 73 00-5</w:t>
      </w:r>
      <w:r>
        <w:t>C 00 61 00 6A 00 61 00</w:t>
      </w:r>
    </w:p>
    <w:p w:rsidR="00B71071" w:rsidRDefault="001C498B">
      <w:pPr>
        <w:pStyle w:val="Code"/>
      </w:pPr>
      <w:r>
        <w:t>0070: 6D 00 65 00 73 00 5C 00-4C 00 6F 00 63 00 61 00</w:t>
      </w:r>
    </w:p>
    <w:p w:rsidR="00B71071" w:rsidRDefault="001C498B">
      <w:pPr>
        <w:pStyle w:val="Code"/>
      </w:pPr>
      <w:r>
        <w:t>0080: 6C 00 20 00 53 00 65 00-74 00 74 00 69 00 6E 00</w:t>
      </w:r>
    </w:p>
    <w:p w:rsidR="00B71071" w:rsidRDefault="001C498B">
      <w:pPr>
        <w:pStyle w:val="Code"/>
      </w:pPr>
      <w:r>
        <w:t>0090: 67 00 73 00 5C 00 41 00-70 00 70 00 6C 00 69 00</w:t>
      </w:r>
    </w:p>
    <w:p w:rsidR="00B71071" w:rsidRDefault="001C498B">
      <w:pPr>
        <w:pStyle w:val="Code"/>
      </w:pPr>
      <w:r>
        <w:t>00a0: 63 00 61 00 74 00 69 00-6F 00 6E 00 20 00 44 00</w:t>
      </w:r>
    </w:p>
    <w:p w:rsidR="00B71071" w:rsidRDefault="001C498B">
      <w:pPr>
        <w:pStyle w:val="Code"/>
      </w:pPr>
      <w:r>
        <w:t>00b0: 61 00 74 00</w:t>
      </w:r>
      <w:r>
        <w:t xml:space="preserve"> 61 00 5C 00-4D 00 69 00 63 00 72 00</w:t>
      </w:r>
    </w:p>
    <w:p w:rsidR="00B71071" w:rsidRDefault="001C498B">
      <w:pPr>
        <w:pStyle w:val="Code"/>
      </w:pPr>
      <w:r>
        <w:t>00c0: 6F 00 73 00 6F 00 66 00-74 00 5C 00 4F 00 75 00</w:t>
      </w:r>
    </w:p>
    <w:p w:rsidR="00B71071" w:rsidRDefault="001C498B">
      <w:pPr>
        <w:pStyle w:val="Code"/>
      </w:pPr>
      <w:r>
        <w:t>00d0: 74 00 6C 00 6F 00 6F 00-6B 00 5C 00 41 00 72 00</w:t>
      </w:r>
    </w:p>
    <w:p w:rsidR="00B71071" w:rsidRDefault="001C498B">
      <w:pPr>
        <w:pStyle w:val="Code"/>
      </w:pPr>
      <w:r>
        <w:t>00e0: 63 00 68 00 69 00 76 00-65 00 64 00 20 00 4D 00</w:t>
      </w:r>
    </w:p>
    <w:p w:rsidR="00B71071" w:rsidRDefault="001C498B">
      <w:pPr>
        <w:pStyle w:val="Code"/>
      </w:pPr>
      <w:r>
        <w:t>00f0: 61 00 69 00 6C 00 2E 00-70 00 73 00 74 00 00 00</w:t>
      </w:r>
    </w:p>
    <w:p w:rsidR="00B71071" w:rsidRDefault="001C498B">
      <w:r>
        <w:t>The</w:t>
      </w:r>
      <w:r>
        <w:t xml:space="preserve"> resulting </w:t>
      </w:r>
      <w:hyperlink w:anchor="gt_6f222571-3f61-4250-a8a6-d56505335792">
        <w:r>
          <w:rPr>
            <w:rStyle w:val="HyperlinkGreen"/>
            <w:b/>
          </w:rPr>
          <w:t>FAI</w:t>
        </w:r>
      </w:hyperlink>
      <w:r>
        <w:t xml:space="preserve"> message in the conversation action Settings </w:t>
      </w:r>
      <w:hyperlink w:anchor="gt_14e25453-1647-4acb-a35e-306810c60528">
        <w:r>
          <w:rPr>
            <w:rStyle w:val="HyperlinkGreen"/>
            <w:b/>
          </w:rPr>
          <w:t>special folder</w:t>
        </w:r>
      </w:hyperlink>
      <w:r>
        <w:t xml:space="preserve"> will have the following properties.</w:t>
      </w:r>
    </w:p>
    <w:tbl>
      <w:tblPr>
        <w:tblStyle w:val="Table-ShadedHeader"/>
        <w:tblW w:w="0" w:type="auto"/>
        <w:tblLook w:val="04A0" w:firstRow="1" w:lastRow="0" w:firstColumn="1" w:lastColumn="0" w:noHBand="0" w:noVBand="1"/>
      </w:tblPr>
      <w:tblGrid>
        <w:gridCol w:w="5138"/>
        <w:gridCol w:w="4337"/>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Property name</w:t>
            </w:r>
          </w:p>
        </w:tc>
        <w:tc>
          <w:tcPr>
            <w:tcW w:w="0" w:type="auto"/>
            <w:shd w:val="clear" w:color="auto" w:fill="E0E0E0"/>
          </w:tcPr>
          <w:p w:rsidR="00B71071" w:rsidRDefault="001C498B">
            <w:pPr>
              <w:pStyle w:val="TableHeaderText"/>
            </w:pPr>
            <w:r>
              <w:t>Value</w:t>
            </w:r>
          </w:p>
        </w:tc>
      </w:tr>
      <w:tr w:rsidR="00B71071" w:rsidTr="00B71071">
        <w:tc>
          <w:tcPr>
            <w:tcW w:w="0" w:type="auto"/>
            <w:shd w:val="clear" w:color="auto" w:fill="auto"/>
          </w:tcPr>
          <w:p w:rsidR="00B71071" w:rsidRDefault="001C498B">
            <w:pPr>
              <w:pStyle w:val="TableBodyText"/>
            </w:pPr>
            <w:r>
              <w:rPr>
                <w:b/>
              </w:rPr>
              <w:t>PidLidConversationActionLastAppliedTime</w:t>
            </w:r>
            <w:r>
              <w:t xml:space="preserve"> (section </w:t>
            </w:r>
            <w:hyperlink w:anchor="Section_4e69585ba78946b0ac63b18457d2c6af" w:history="1">
              <w:r>
                <w:rPr>
                  <w:rStyle w:val="Hyperlink"/>
                </w:rPr>
                <w:t>2.2.8.1</w:t>
              </w:r>
            </w:hyperlink>
            <w:r>
              <w:t xml:space="preserve">) </w:t>
            </w:r>
          </w:p>
        </w:tc>
        <w:tc>
          <w:tcPr>
            <w:tcW w:w="0" w:type="auto"/>
            <w:shd w:val="clear" w:color="auto" w:fill="auto"/>
          </w:tcPr>
          <w:p w:rsidR="00B71071" w:rsidRDefault="001C498B">
            <w:pPr>
              <w:pStyle w:val="TableBodyText"/>
            </w:pPr>
            <w:r>
              <w:t>23:51:11 2/17/2009</w:t>
            </w:r>
          </w:p>
        </w:tc>
      </w:tr>
      <w:tr w:rsidR="00B71071" w:rsidTr="00B71071">
        <w:tc>
          <w:tcPr>
            <w:tcW w:w="0" w:type="auto"/>
            <w:shd w:val="clear" w:color="auto" w:fill="auto"/>
          </w:tcPr>
          <w:p w:rsidR="00B71071" w:rsidRDefault="001C498B">
            <w:pPr>
              <w:pStyle w:val="TableBodyText"/>
            </w:pPr>
            <w:r>
              <w:rPr>
                <w:b/>
              </w:rPr>
              <w:t>PidLidConversationActionMaxDeliveryTime</w:t>
            </w:r>
            <w:r>
              <w:t xml:space="preserve"> (section </w:t>
            </w:r>
            <w:hyperlink w:anchor="Section_608d62f644a94f0996e6e2d786fe68bf" w:history="1">
              <w:r>
                <w:rPr>
                  <w:rStyle w:val="Hyperlink"/>
                </w:rPr>
                <w:t>2.2.8.2</w:t>
              </w:r>
            </w:hyperlink>
            <w:r>
              <w:t>)</w:t>
            </w:r>
          </w:p>
        </w:tc>
        <w:tc>
          <w:tcPr>
            <w:tcW w:w="0" w:type="auto"/>
            <w:shd w:val="clear" w:color="auto" w:fill="auto"/>
          </w:tcPr>
          <w:p w:rsidR="00B71071" w:rsidRDefault="001C498B">
            <w:pPr>
              <w:pStyle w:val="TableBodyText"/>
            </w:pPr>
            <w:r>
              <w:t>23:31:42 2/17/2009</w:t>
            </w:r>
          </w:p>
        </w:tc>
      </w:tr>
      <w:tr w:rsidR="00B71071" w:rsidTr="00B71071">
        <w:tc>
          <w:tcPr>
            <w:tcW w:w="0" w:type="auto"/>
            <w:shd w:val="clear" w:color="auto" w:fill="auto"/>
          </w:tcPr>
          <w:p w:rsidR="00B71071" w:rsidRDefault="001C498B">
            <w:pPr>
              <w:pStyle w:val="TableBodyText"/>
            </w:pPr>
            <w:r>
              <w:rPr>
                <w:b/>
              </w:rPr>
              <w:t>PidLidConversationActionMoveFolderEid</w:t>
            </w:r>
            <w:r>
              <w:t xml:space="preserve"> (section </w:t>
            </w:r>
            <w:hyperlink w:anchor="Section_76146f36c4b44854ac2d63922159fa47" w:history="1">
              <w:r>
                <w:rPr>
                  <w:rStyle w:val="Hyperlink"/>
                </w:rPr>
                <w:t>2.2.8.3</w:t>
              </w:r>
            </w:hyperlink>
            <w:r>
              <w:t>)</w:t>
            </w:r>
          </w:p>
        </w:tc>
        <w:tc>
          <w:tcPr>
            <w:tcW w:w="0" w:type="auto"/>
            <w:shd w:val="clear" w:color="auto" w:fill="auto"/>
          </w:tcPr>
          <w:p w:rsidR="00B71071" w:rsidRDefault="001C498B">
            <w:pPr>
              <w:pStyle w:val="TableBodyText"/>
            </w:pPr>
            <w:r>
              <w:t>0000: 00 00 00 00 0C 99 F4 ED-A2 F1 E4 41 B1 5B 9B 25</w:t>
            </w:r>
          </w:p>
          <w:p w:rsidR="00B71071" w:rsidRDefault="001C498B">
            <w:pPr>
              <w:pStyle w:val="TableBodyText"/>
            </w:pPr>
            <w:r>
              <w:t>0010: 10 91 3E 9D 02 81 00 00</w:t>
            </w:r>
          </w:p>
        </w:tc>
      </w:tr>
      <w:tr w:rsidR="00B71071" w:rsidTr="00B71071">
        <w:tc>
          <w:tcPr>
            <w:tcW w:w="0" w:type="auto"/>
            <w:shd w:val="clear" w:color="auto" w:fill="auto"/>
          </w:tcPr>
          <w:p w:rsidR="00B71071" w:rsidRDefault="001C498B">
            <w:pPr>
              <w:pStyle w:val="TableBodyText"/>
            </w:pPr>
            <w:r>
              <w:rPr>
                <w:b/>
              </w:rPr>
              <w:t>PidLidConversationActionMoveStoreE</w:t>
            </w:r>
            <w:r>
              <w:rPr>
                <w:b/>
              </w:rPr>
              <w:t>id</w:t>
            </w:r>
            <w:r>
              <w:t xml:space="preserve"> (section </w:t>
            </w:r>
            <w:hyperlink w:anchor="Section_408a1c6033f14a7f9a23bae16a6f059f" w:history="1">
              <w:r>
                <w:rPr>
                  <w:rStyle w:val="Hyperlink"/>
                </w:rPr>
                <w:t>2.2.8.4</w:t>
              </w:r>
            </w:hyperlink>
            <w:r>
              <w:t>)</w:t>
            </w:r>
          </w:p>
        </w:tc>
        <w:tc>
          <w:tcPr>
            <w:tcW w:w="0" w:type="auto"/>
            <w:shd w:val="clear" w:color="auto" w:fill="auto"/>
          </w:tcPr>
          <w:p w:rsidR="00B71071" w:rsidRDefault="001C498B">
            <w:pPr>
              <w:pStyle w:val="TableBodyText"/>
            </w:pPr>
            <w:r>
              <w:t>0000: 00 00 00 00 38 A1 BB 10-05 E5 10 1A A1 BB 08 00</w:t>
            </w:r>
          </w:p>
          <w:p w:rsidR="00B71071" w:rsidRDefault="001C498B">
            <w:pPr>
              <w:pStyle w:val="TableBodyText"/>
            </w:pPr>
            <w:r>
              <w:t>0010: 2B 2A 56 C2 00 00 6D 73-70 73 74 2E 64 6C 6C 00</w:t>
            </w:r>
          </w:p>
          <w:p w:rsidR="00B71071" w:rsidRDefault="001C498B">
            <w:pPr>
              <w:pStyle w:val="TableBodyText"/>
            </w:pPr>
            <w:r>
              <w:lastRenderedPageBreak/>
              <w:t>0020: 00 00 00 00 4E 49 54 41-F9 BF B8 01 00 AA 00 37</w:t>
            </w:r>
          </w:p>
          <w:p w:rsidR="00B71071" w:rsidRDefault="001C498B">
            <w:pPr>
              <w:pStyle w:val="TableBodyText"/>
            </w:pPr>
            <w:r>
              <w:t xml:space="preserve">0030: D9 6E </w:t>
            </w:r>
            <w:r>
              <w:t>00 00 00 00 43 00-3A 00 5C 00 44 00 6F 00</w:t>
            </w:r>
          </w:p>
          <w:p w:rsidR="00B71071" w:rsidRDefault="001C498B">
            <w:pPr>
              <w:pStyle w:val="TableBodyText"/>
            </w:pPr>
            <w:r>
              <w:t>0040: 63 00 75 00 6D 00 65 00-6E 00 74 00 73 00 20 00</w:t>
            </w:r>
          </w:p>
          <w:p w:rsidR="00B71071" w:rsidRDefault="001C498B">
            <w:pPr>
              <w:pStyle w:val="TableBodyText"/>
            </w:pPr>
            <w:r>
              <w:t>0050: 61 00 6E 00 64 00 20 00-53 00 65 00 74 00 74 00</w:t>
            </w:r>
          </w:p>
          <w:p w:rsidR="00B71071" w:rsidRDefault="001C498B">
            <w:pPr>
              <w:pStyle w:val="TableBodyText"/>
            </w:pPr>
            <w:r>
              <w:t>0060: 69 00 6E 00 67 00 73 00-5C 00 61 00 6A 00 61 00</w:t>
            </w:r>
          </w:p>
          <w:p w:rsidR="00B71071" w:rsidRDefault="001C498B">
            <w:pPr>
              <w:pStyle w:val="TableBodyText"/>
            </w:pPr>
            <w:r>
              <w:t xml:space="preserve">0070: 6D 00 65 00 73 00 5C 00-4C 00 6F 00 63 00 61 </w:t>
            </w:r>
            <w:r>
              <w:t>00</w:t>
            </w:r>
          </w:p>
          <w:p w:rsidR="00B71071" w:rsidRDefault="001C498B">
            <w:pPr>
              <w:pStyle w:val="TableBodyText"/>
            </w:pPr>
            <w:r>
              <w:t>0080: 6C 00 20 00 53 00 65 00-74 00 74 00 69 00 6E 00</w:t>
            </w:r>
          </w:p>
          <w:p w:rsidR="00B71071" w:rsidRDefault="001C498B">
            <w:pPr>
              <w:pStyle w:val="TableBodyText"/>
            </w:pPr>
            <w:r>
              <w:t>0090: 67 00 73 00 5C 00 41 00-70 00 70 00 6C 00 69 00</w:t>
            </w:r>
          </w:p>
          <w:p w:rsidR="00B71071" w:rsidRDefault="001C498B">
            <w:pPr>
              <w:pStyle w:val="TableBodyText"/>
            </w:pPr>
            <w:r>
              <w:t>00a0: 63 00 61 00 74 00 69 00-6F 00 6E 00 20 00 44 00</w:t>
            </w:r>
          </w:p>
          <w:p w:rsidR="00B71071" w:rsidRDefault="001C498B">
            <w:pPr>
              <w:pStyle w:val="TableBodyText"/>
            </w:pPr>
            <w:r>
              <w:t>00b0: 61 00 74 00 61 00 5C 00-4D 00 69 00 63 00 72 00</w:t>
            </w:r>
          </w:p>
          <w:p w:rsidR="00B71071" w:rsidRDefault="001C498B">
            <w:pPr>
              <w:pStyle w:val="TableBodyText"/>
            </w:pPr>
            <w:r>
              <w:t>00c0: 6F 00 73 00 6F 00 66 00-74 00 5</w:t>
            </w:r>
            <w:r>
              <w:t>C 00 4F 00 75 00</w:t>
            </w:r>
          </w:p>
          <w:p w:rsidR="00B71071" w:rsidRDefault="001C498B">
            <w:pPr>
              <w:pStyle w:val="TableBodyText"/>
            </w:pPr>
            <w:r>
              <w:t>00d0: 74 00 6C 00 6F 00 6F 00-6B 00 5C 00 41 00 72 00</w:t>
            </w:r>
          </w:p>
          <w:p w:rsidR="00B71071" w:rsidRDefault="001C498B">
            <w:pPr>
              <w:pStyle w:val="TableBodyText"/>
            </w:pPr>
            <w:r>
              <w:t>00e0: 63 00 68 00 69 00 76 00-65 00 64 00 20 00 4D 00</w:t>
            </w:r>
          </w:p>
          <w:p w:rsidR="00B71071" w:rsidRDefault="001C498B">
            <w:pPr>
              <w:pStyle w:val="TableBodyText"/>
            </w:pPr>
            <w:r>
              <w:t>00f0: 61 00 69 00 6C 00 2E 00-70 00 73 00 74 00 00 00</w:t>
            </w:r>
          </w:p>
        </w:tc>
      </w:tr>
      <w:tr w:rsidR="00B71071" w:rsidTr="00B71071">
        <w:tc>
          <w:tcPr>
            <w:tcW w:w="0" w:type="auto"/>
            <w:shd w:val="clear" w:color="auto" w:fill="auto"/>
          </w:tcPr>
          <w:p w:rsidR="00B71071" w:rsidRDefault="001C498B">
            <w:pPr>
              <w:pStyle w:val="TableBodyText"/>
            </w:pPr>
            <w:r>
              <w:rPr>
                <w:b/>
              </w:rPr>
              <w:lastRenderedPageBreak/>
              <w:t>PidLidConversationActionVersion</w:t>
            </w:r>
            <w:r>
              <w:t xml:space="preserve"> (section </w:t>
            </w:r>
            <w:hyperlink w:anchor="Section_58b6d979731d40988813c8c11e511fc0" w:history="1">
              <w:r>
                <w:rPr>
                  <w:rStyle w:val="Hyperlink"/>
                </w:rPr>
                <w:t>2.2.8.5</w:t>
              </w:r>
            </w:hyperlink>
            <w:r>
              <w:t>)</w:t>
            </w:r>
          </w:p>
        </w:tc>
        <w:tc>
          <w:tcPr>
            <w:tcW w:w="0" w:type="auto"/>
            <w:shd w:val="clear" w:color="auto" w:fill="auto"/>
          </w:tcPr>
          <w:p w:rsidR="00B71071" w:rsidRDefault="001C498B">
            <w:pPr>
              <w:pStyle w:val="TableBodyText"/>
            </w:pPr>
            <w:r>
              <w:t>0x003CCCCC</w:t>
            </w:r>
          </w:p>
        </w:tc>
      </w:tr>
      <w:tr w:rsidR="00B71071" w:rsidTr="00B71071">
        <w:tc>
          <w:tcPr>
            <w:tcW w:w="0" w:type="auto"/>
            <w:shd w:val="clear" w:color="auto" w:fill="auto"/>
          </w:tcPr>
          <w:p w:rsidR="00B71071" w:rsidRDefault="001C498B">
            <w:pPr>
              <w:pStyle w:val="TableBodyText"/>
            </w:pPr>
            <w:r>
              <w:rPr>
                <w:b/>
              </w:rPr>
              <w:t>PidNameKeywords</w:t>
            </w:r>
            <w:r>
              <w:t xml:space="preserve"> (section </w:t>
            </w:r>
            <w:hyperlink w:anchor="Section_29a1b4daa6264255ad5690cdefb65345" w:history="1">
              <w:r>
                <w:rPr>
                  <w:rStyle w:val="Hyperlink"/>
                </w:rPr>
                <w:t>2.2.8.7</w:t>
              </w:r>
            </w:hyperlink>
            <w:r>
              <w:t>)</w:t>
            </w:r>
          </w:p>
        </w:tc>
        <w:tc>
          <w:tcPr>
            <w:tcW w:w="0" w:type="auto"/>
            <w:shd w:val="clear" w:color="auto" w:fill="auto"/>
          </w:tcPr>
          <w:p w:rsidR="00B71071" w:rsidRDefault="001C498B">
            <w:pPr>
              <w:pStyle w:val="TableBodyText"/>
            </w:pPr>
            <w:r>
              <w:t>{"Fabrikam", "Business Proposals"}</w:t>
            </w:r>
          </w:p>
        </w:tc>
      </w:tr>
      <w:tr w:rsidR="00B71071" w:rsidTr="00B71071">
        <w:tc>
          <w:tcPr>
            <w:tcW w:w="0" w:type="auto"/>
            <w:shd w:val="clear" w:color="auto" w:fill="auto"/>
          </w:tcPr>
          <w:p w:rsidR="00B71071" w:rsidRDefault="001C498B">
            <w:pPr>
              <w:pStyle w:val="TableBodyText"/>
            </w:pPr>
            <w:r>
              <w:rPr>
                <w:b/>
              </w:rPr>
              <w:t>PidTagConversationIndex</w:t>
            </w:r>
            <w:r>
              <w:t xml:space="preserve"> (section </w:t>
            </w:r>
            <w:hyperlink w:anchor="Section_58bb9342e3da4b11bca12e4750d691e0" w:history="1">
              <w:r>
                <w:rPr>
                  <w:rStyle w:val="Hyperlink"/>
                </w:rPr>
                <w:t>2.2.8.8</w:t>
              </w:r>
            </w:hyperlink>
            <w:r>
              <w:t>)</w:t>
            </w:r>
          </w:p>
        </w:tc>
        <w:tc>
          <w:tcPr>
            <w:tcW w:w="0" w:type="auto"/>
            <w:shd w:val="clear" w:color="auto" w:fill="auto"/>
          </w:tcPr>
          <w:p w:rsidR="00B71071" w:rsidRDefault="001C498B">
            <w:pPr>
              <w:pStyle w:val="TableBodyText"/>
            </w:pPr>
            <w:r>
              <w:t>0000: 01 00 00 00 00 00 B7 A2- B5 C4 AA 65 1C F2 D3 8C</w:t>
            </w:r>
          </w:p>
          <w:p w:rsidR="00B71071" w:rsidRDefault="001C498B">
            <w:pPr>
              <w:pStyle w:val="TableBodyText"/>
            </w:pPr>
            <w:r>
              <w:t>0000: 62 8C 0E AF 56 C4</w:t>
            </w:r>
          </w:p>
        </w:tc>
      </w:tr>
      <w:tr w:rsidR="00B71071" w:rsidTr="00B71071">
        <w:tc>
          <w:tcPr>
            <w:tcW w:w="0" w:type="auto"/>
            <w:shd w:val="clear" w:color="auto" w:fill="auto"/>
          </w:tcPr>
          <w:p w:rsidR="00B71071" w:rsidRDefault="001C498B">
            <w:pPr>
              <w:pStyle w:val="TableBodyText"/>
            </w:pPr>
            <w:r>
              <w:rPr>
                <w:b/>
              </w:rPr>
              <w:t>PidTagMessageClass</w:t>
            </w:r>
            <w:r>
              <w:t xml:space="preserve"> (section </w:t>
            </w:r>
            <w:hyperlink w:anchor="Section_8376d18c7a6945cba61b8dc9fc4ea9cd" w:history="1">
              <w:r>
                <w:rPr>
                  <w:rStyle w:val="Hyperlink"/>
                </w:rPr>
                <w:t>2.2.8.9</w:t>
              </w:r>
            </w:hyperlink>
            <w:r>
              <w:t>)</w:t>
            </w:r>
          </w:p>
        </w:tc>
        <w:tc>
          <w:tcPr>
            <w:tcW w:w="0" w:type="auto"/>
            <w:shd w:val="clear" w:color="auto" w:fill="auto"/>
          </w:tcPr>
          <w:p w:rsidR="00B71071" w:rsidRDefault="001C498B">
            <w:pPr>
              <w:pStyle w:val="TableBodyText"/>
            </w:pPr>
            <w:r>
              <w:t>"IPM.ConversationAction"</w:t>
            </w:r>
          </w:p>
        </w:tc>
      </w:tr>
      <w:tr w:rsidR="00B71071" w:rsidTr="00B71071">
        <w:tc>
          <w:tcPr>
            <w:tcW w:w="0" w:type="auto"/>
            <w:shd w:val="clear" w:color="auto" w:fill="auto"/>
          </w:tcPr>
          <w:p w:rsidR="00B71071" w:rsidRDefault="001C498B">
            <w:pPr>
              <w:pStyle w:val="TableBodyText"/>
            </w:pPr>
            <w:r>
              <w:rPr>
                <w:b/>
              </w:rPr>
              <w:t>PidTagSubject</w:t>
            </w:r>
            <w:r>
              <w:t xml:space="preserve"> (section </w:t>
            </w:r>
            <w:hyperlink w:anchor="Section_7a63fc53af4949ab8e10e984c49c26f7" w:history="1">
              <w:r>
                <w:rPr>
                  <w:rStyle w:val="Hyperlink"/>
                </w:rPr>
                <w:t>2.2.8.10</w:t>
              </w:r>
            </w:hyperlink>
            <w:r>
              <w:t>)</w:t>
            </w:r>
          </w:p>
        </w:tc>
        <w:tc>
          <w:tcPr>
            <w:tcW w:w="0" w:type="auto"/>
            <w:shd w:val="clear" w:color="auto" w:fill="auto"/>
          </w:tcPr>
          <w:p w:rsidR="00B71071" w:rsidRDefault="001C498B">
            <w:pPr>
              <w:pStyle w:val="TableBodyText"/>
            </w:pPr>
            <w:r>
              <w:t>"Conv.Action: Solidifying our proposal to Fabrikam, Inc."</w:t>
            </w:r>
          </w:p>
        </w:tc>
      </w:tr>
    </w:tbl>
    <w:p w:rsidR="00B71071" w:rsidRDefault="00B71071"/>
    <w:p w:rsidR="00B71071" w:rsidRDefault="001C498B">
      <w:pPr>
        <w:pStyle w:val="Heading2"/>
      </w:pPr>
      <w:bookmarkStart w:id="500" w:name="section_aa345ec8b78247838467fae2fd517a60"/>
      <w:bookmarkStart w:id="501" w:name="_Toc69361442"/>
      <w:r>
        <w:t>Navigation Shortcut</w:t>
      </w:r>
      <w:bookmarkEnd w:id="500"/>
      <w:bookmarkEnd w:id="501"/>
    </w:p>
    <w:p w:rsidR="00B71071" w:rsidRDefault="001C498B">
      <w:pPr>
        <w:pStyle w:val="Heading3"/>
      </w:pPr>
      <w:bookmarkStart w:id="502" w:name="section_409261327c984a658db12dc4004357fe"/>
      <w:bookmarkStart w:id="503" w:name="_Toc69361443"/>
      <w:r>
        <w:t>Group Header</w:t>
      </w:r>
      <w:bookmarkEnd w:id="502"/>
      <w:bookmarkEnd w:id="503"/>
      <w:r>
        <w:fldChar w:fldCharType="begin"/>
      </w:r>
      <w:r>
        <w:instrText xml:space="preserve"> XE "Examples – navigation shortcut:group header" </w:instrText>
      </w:r>
      <w:r>
        <w:fldChar w:fldCharType="end"/>
      </w:r>
      <w:r>
        <w:fldChar w:fldCharType="begin"/>
      </w:r>
      <w:r>
        <w:instrText xml:space="preserve"> XE "Navigation shortcut example:group heade</w:instrText>
      </w:r>
      <w:r>
        <w:instrText xml:space="preserve">r" </w:instrText>
      </w:r>
      <w:r>
        <w:fldChar w:fldCharType="end"/>
      </w:r>
    </w:p>
    <w:p w:rsidR="00B71071" w:rsidRDefault="001C498B">
      <w:r>
        <w:t xml:space="preserve">Ryan Gregg creates a new </w:t>
      </w:r>
      <w:hyperlink w:anchor="gt_6a44747c-bc37-4d3f-960e-800523aefe18">
        <w:r>
          <w:rPr>
            <w:rStyle w:val="HyperlinkGreen"/>
            <w:b/>
          </w:rPr>
          <w:t>group header</w:t>
        </w:r>
      </w:hyperlink>
      <w:r>
        <w:t xml:space="preserve"> named "My Work Calendars" to group his shortcuts in his e-mail client application.</w:t>
      </w:r>
    </w:p>
    <w:p w:rsidR="00B71071" w:rsidRDefault="001C498B">
      <w:r>
        <w:t xml:space="preserve">The client sends a </w:t>
      </w:r>
      <w:r>
        <w:rPr>
          <w:b/>
        </w:rPr>
        <w:t>RopCreateMessage</w:t>
      </w:r>
      <w:r>
        <w:t xml:space="preserve"> </w:t>
      </w:r>
      <w:hyperlink w:anchor="gt_3369fdd6-36f8-4a62-9cd7-2738ffb5048f">
        <w:r>
          <w:rPr>
            <w:rStyle w:val="HyperlinkGreen"/>
            <w:b/>
          </w:rPr>
          <w:t>ROP</w:t>
        </w:r>
      </w:hyperlink>
      <w:r>
        <w:t xml:space="preserve"> request (</w:t>
      </w:r>
      <w:hyperlink r:id="rId233" w:anchor="Section_13af691127e54aa0bb75637b02d4f2ef">
        <w:r>
          <w:rPr>
            <w:rStyle w:val="Hyperlink"/>
          </w:rPr>
          <w:t>[MS-OXCROPS]</w:t>
        </w:r>
      </w:hyperlink>
      <w:r>
        <w:t xml:space="preserve"> section 2.2.6.2) that has a value for the </w:t>
      </w:r>
      <w:r>
        <w:rPr>
          <w:b/>
        </w:rPr>
        <w:t>FolderId</w:t>
      </w:r>
      <w:r>
        <w:t xml:space="preserve"> field set to the ID of the </w:t>
      </w:r>
      <w:hyperlink w:anchor="gt_9e4d9f44-3a02-433b-83b1-823d85dc69b4">
        <w:r>
          <w:rPr>
            <w:rStyle w:val="HyperlinkGreen"/>
            <w:b/>
          </w:rPr>
          <w:t>Common Views folder</w:t>
        </w:r>
      </w:hyperlink>
      <w:r>
        <w:t xml:space="preserve"> and the </w:t>
      </w:r>
      <w:r>
        <w:rPr>
          <w:b/>
        </w:rPr>
        <w:t>Associated</w:t>
      </w:r>
      <w:r>
        <w:t xml:space="preserve"> flag set to 1 and then waits for the server to respond. The server response contains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w:t>
      </w:r>
    </w:p>
    <w:p w:rsidR="00B71071" w:rsidRDefault="001C498B">
      <w:r>
        <w:lastRenderedPageBreak/>
        <w:t xml:space="preserve">The client uses the Session ID 0x12345678 (generated at random on initialization) and generates a </w:t>
      </w:r>
      <w:hyperlink w:anchor="gt_f49694cc-c350-462d-ab8e-816f0103c6c1">
        <w:r>
          <w:rPr>
            <w:rStyle w:val="HyperlinkGreen"/>
            <w:b/>
          </w:rPr>
          <w:t>GUID</w:t>
        </w:r>
      </w:hyperlink>
      <w:r>
        <w:t xml:space="preserve"> for this shortc</w:t>
      </w:r>
      <w:r>
        <w:t>ut: 5BA943D8DAAA462CA63E9136F65C8681.</w:t>
      </w:r>
    </w:p>
    <w:p w:rsidR="00B71071" w:rsidRDefault="001C498B">
      <w:r>
        <w:t xml:space="preserve">The client then sends a </w:t>
      </w:r>
      <w:r>
        <w:rPr>
          <w:b/>
        </w:rPr>
        <w:t>RopSetProperties</w:t>
      </w:r>
      <w:r>
        <w:t xml:space="preserve"> ROP request ([MS-OXCROPS] section 2.2.8.6) to set the following properties. The property data types are all defined in (</w:t>
      </w:r>
      <w:hyperlink r:id="rId234"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3502"/>
        <w:gridCol w:w="1232"/>
        <w:gridCol w:w="1936"/>
        <w:gridCol w:w="2805"/>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Property name</w:t>
            </w:r>
          </w:p>
        </w:tc>
        <w:tc>
          <w:tcPr>
            <w:tcW w:w="0" w:type="auto"/>
            <w:shd w:val="clear" w:color="auto" w:fill="E0E0E0"/>
          </w:tcPr>
          <w:p w:rsidR="00B71071" w:rsidRDefault="001C498B">
            <w:pPr>
              <w:pStyle w:val="TableHeaderText"/>
            </w:pPr>
            <w:r>
              <w:t>PropertyID</w:t>
            </w:r>
          </w:p>
        </w:tc>
        <w:tc>
          <w:tcPr>
            <w:tcW w:w="0" w:type="auto"/>
            <w:shd w:val="clear" w:color="auto" w:fill="E0E0E0"/>
          </w:tcPr>
          <w:p w:rsidR="00B71071" w:rsidRDefault="001C498B">
            <w:pPr>
              <w:pStyle w:val="TableHeaderText"/>
            </w:pPr>
            <w:r>
              <w:t>Property type</w:t>
            </w:r>
          </w:p>
        </w:tc>
        <w:tc>
          <w:tcPr>
            <w:tcW w:w="0" w:type="auto"/>
            <w:shd w:val="clear" w:color="auto" w:fill="E0E0E0"/>
          </w:tcPr>
          <w:p w:rsidR="00B71071" w:rsidRDefault="001C498B">
            <w:pPr>
              <w:pStyle w:val="TableHeaderText"/>
            </w:pPr>
            <w:r>
              <w:t xml:space="preserve">Value </w:t>
            </w:r>
          </w:p>
        </w:tc>
      </w:tr>
      <w:tr w:rsidR="00B71071" w:rsidTr="00B71071">
        <w:tc>
          <w:tcPr>
            <w:tcW w:w="0" w:type="auto"/>
            <w:shd w:val="clear" w:color="auto" w:fill="auto"/>
          </w:tcPr>
          <w:p w:rsidR="00B71071" w:rsidRDefault="001C498B">
            <w:pPr>
              <w:pStyle w:val="TableBodyText"/>
            </w:pPr>
            <w:r>
              <w:rPr>
                <w:b/>
              </w:rPr>
              <w:t>PidTagMessageClass</w:t>
            </w:r>
            <w:r>
              <w:t xml:space="preserve"> (</w:t>
            </w:r>
            <w:hyperlink r:id="rId235" w:anchor="Section_7fd7ec40deec4c0694931bc06b349682">
              <w:r>
                <w:rPr>
                  <w:rStyle w:val="Hyperlink"/>
                </w:rPr>
                <w:t>[MS-OXCMSG]</w:t>
              </w:r>
            </w:hyperlink>
            <w:r>
              <w:t xml:space="preserve"> section 2.2.1.3)</w:t>
            </w:r>
          </w:p>
        </w:tc>
        <w:tc>
          <w:tcPr>
            <w:tcW w:w="0" w:type="auto"/>
            <w:shd w:val="clear" w:color="auto" w:fill="auto"/>
          </w:tcPr>
          <w:p w:rsidR="00B71071" w:rsidRDefault="001C498B">
            <w:pPr>
              <w:pStyle w:val="TableBodyText"/>
            </w:pPr>
            <w:r>
              <w:t>0x001A</w:t>
            </w:r>
          </w:p>
        </w:tc>
        <w:tc>
          <w:tcPr>
            <w:tcW w:w="0" w:type="auto"/>
            <w:shd w:val="clear" w:color="auto" w:fill="auto"/>
          </w:tcPr>
          <w:p w:rsidR="00B71071" w:rsidRDefault="001C498B">
            <w:pPr>
              <w:pStyle w:val="TableBodyText"/>
            </w:pPr>
            <w:r>
              <w:t>0x001F (</w:t>
            </w:r>
            <w:r>
              <w:rPr>
                <w:b/>
              </w:rPr>
              <w:t>PtypString</w:t>
            </w:r>
            <w:r>
              <w:t>)</w:t>
            </w:r>
          </w:p>
        </w:tc>
        <w:tc>
          <w:tcPr>
            <w:tcW w:w="0" w:type="auto"/>
            <w:shd w:val="clear" w:color="auto" w:fill="auto"/>
          </w:tcPr>
          <w:p w:rsidR="00B71071" w:rsidRDefault="001C498B">
            <w:pPr>
              <w:pStyle w:val="TableBodyText"/>
            </w:pPr>
            <w:r>
              <w:t>"IPM.Microsoft.WunderBar.Link"</w:t>
            </w:r>
          </w:p>
        </w:tc>
      </w:tr>
      <w:tr w:rsidR="00B71071" w:rsidTr="00B71071">
        <w:tc>
          <w:tcPr>
            <w:tcW w:w="0" w:type="auto"/>
            <w:shd w:val="clear" w:color="auto" w:fill="auto"/>
          </w:tcPr>
          <w:p w:rsidR="00B71071" w:rsidRDefault="001C498B">
            <w:pPr>
              <w:pStyle w:val="TableBodyText"/>
            </w:pPr>
            <w:r>
              <w:rPr>
                <w:b/>
              </w:rPr>
              <w:t>PidTagNormalizedSubject</w:t>
            </w:r>
            <w:r>
              <w:t xml:space="preserve"> (section </w:t>
            </w:r>
            <w:hyperlink w:anchor="Section_19e50016bdf349b7a0a7ef7a57edab3f" w:history="1">
              <w:r>
                <w:rPr>
                  <w:rStyle w:val="Hyperlink"/>
                </w:rPr>
                <w:t>2.2.9.2</w:t>
              </w:r>
            </w:hyperlink>
            <w:r>
              <w:t>)</w:t>
            </w:r>
          </w:p>
        </w:tc>
        <w:tc>
          <w:tcPr>
            <w:tcW w:w="0" w:type="auto"/>
            <w:shd w:val="clear" w:color="auto" w:fill="auto"/>
          </w:tcPr>
          <w:p w:rsidR="00B71071" w:rsidRDefault="001C498B">
            <w:pPr>
              <w:pStyle w:val="TableBodyText"/>
            </w:pPr>
            <w:r>
              <w:t>0x0E1D</w:t>
            </w:r>
          </w:p>
        </w:tc>
        <w:tc>
          <w:tcPr>
            <w:tcW w:w="0" w:type="auto"/>
            <w:shd w:val="clear" w:color="auto" w:fill="auto"/>
          </w:tcPr>
          <w:p w:rsidR="00B71071" w:rsidRDefault="001C498B">
            <w:pPr>
              <w:pStyle w:val="TableBodyText"/>
            </w:pPr>
            <w:r>
              <w:t>0x001F (</w:t>
            </w:r>
            <w:r>
              <w:rPr>
                <w:b/>
              </w:rPr>
              <w:t>PtypString</w:t>
            </w:r>
            <w:r>
              <w:t>)</w:t>
            </w:r>
          </w:p>
        </w:tc>
        <w:tc>
          <w:tcPr>
            <w:tcW w:w="0" w:type="auto"/>
            <w:shd w:val="clear" w:color="auto" w:fill="auto"/>
          </w:tcPr>
          <w:p w:rsidR="00B71071" w:rsidRDefault="001C498B">
            <w:pPr>
              <w:pStyle w:val="TableBodyText"/>
            </w:pPr>
            <w:r>
              <w:t>"My Work Calendars"</w:t>
            </w:r>
          </w:p>
        </w:tc>
      </w:tr>
      <w:tr w:rsidR="00B71071" w:rsidTr="00B71071">
        <w:tc>
          <w:tcPr>
            <w:tcW w:w="0" w:type="auto"/>
            <w:shd w:val="clear" w:color="auto" w:fill="auto"/>
          </w:tcPr>
          <w:p w:rsidR="00B71071" w:rsidRDefault="001C498B">
            <w:pPr>
              <w:pStyle w:val="TableBodyText"/>
            </w:pPr>
            <w:r>
              <w:rPr>
                <w:b/>
              </w:rPr>
              <w:t>PidTagWlinkGroupHeaderID</w:t>
            </w:r>
            <w:r>
              <w:t xml:space="preserve"> (section </w:t>
            </w:r>
            <w:hyperlink w:anchor="Section_9ad4f74dd5904c0786e3889881a091b2" w:history="1">
              <w:r>
                <w:rPr>
                  <w:rStyle w:val="Hyperlink"/>
                </w:rPr>
                <w:t>2.2.9.3</w:t>
              </w:r>
            </w:hyperlink>
            <w:r>
              <w:t>)</w:t>
            </w:r>
          </w:p>
        </w:tc>
        <w:tc>
          <w:tcPr>
            <w:tcW w:w="0" w:type="auto"/>
            <w:shd w:val="clear" w:color="auto" w:fill="auto"/>
          </w:tcPr>
          <w:p w:rsidR="00B71071" w:rsidRDefault="001C498B">
            <w:pPr>
              <w:pStyle w:val="TableBodyText"/>
            </w:pPr>
            <w:r>
              <w:t>0x6842</w:t>
            </w:r>
          </w:p>
        </w:tc>
        <w:tc>
          <w:tcPr>
            <w:tcW w:w="0" w:type="auto"/>
            <w:shd w:val="clear" w:color="auto" w:fill="auto"/>
          </w:tcPr>
          <w:p w:rsidR="00B71071" w:rsidRDefault="001C498B">
            <w:pPr>
              <w:pStyle w:val="TableBodyText"/>
            </w:pPr>
            <w:r>
              <w:t>0x0048 (</w:t>
            </w:r>
            <w:r>
              <w:rPr>
                <w:b/>
              </w:rPr>
              <w:t>PtypGuid</w:t>
            </w:r>
            <w:r>
              <w:t>)</w:t>
            </w:r>
          </w:p>
        </w:tc>
        <w:tc>
          <w:tcPr>
            <w:tcW w:w="0" w:type="auto"/>
            <w:shd w:val="clear" w:color="auto" w:fill="auto"/>
          </w:tcPr>
          <w:p w:rsidR="00B71071" w:rsidRDefault="001C498B">
            <w:pPr>
              <w:pStyle w:val="TableBodyText"/>
            </w:pPr>
            <w:r>
              <w:t>5BA943D8DAAA462C</w:t>
            </w:r>
          </w:p>
          <w:p w:rsidR="00B71071" w:rsidRDefault="001C498B">
            <w:pPr>
              <w:pStyle w:val="TableBodyText"/>
            </w:pPr>
            <w:r>
              <w:t>A63E9136F65C8681</w:t>
            </w:r>
          </w:p>
        </w:tc>
      </w:tr>
      <w:tr w:rsidR="00B71071" w:rsidTr="00B71071">
        <w:tc>
          <w:tcPr>
            <w:tcW w:w="0" w:type="auto"/>
            <w:shd w:val="clear" w:color="auto" w:fill="auto"/>
          </w:tcPr>
          <w:p w:rsidR="00B71071" w:rsidRDefault="001C498B">
            <w:pPr>
              <w:pStyle w:val="TableBodyText"/>
            </w:pPr>
            <w:r>
              <w:rPr>
                <w:b/>
              </w:rPr>
              <w:t>PidTagWlinkSaveStamp</w:t>
            </w:r>
            <w:r>
              <w:t xml:space="preserve"> (section </w:t>
            </w:r>
            <w:hyperlink w:anchor="Section_a2df5aa1ecc146b9bb89abf654fd2dea" w:history="1">
              <w:r>
                <w:rPr>
                  <w:rStyle w:val="Hyperlink"/>
                </w:rPr>
                <w:t>2.2.9.4</w:t>
              </w:r>
            </w:hyperlink>
            <w:r>
              <w:t>)</w:t>
            </w:r>
          </w:p>
        </w:tc>
        <w:tc>
          <w:tcPr>
            <w:tcW w:w="0" w:type="auto"/>
            <w:shd w:val="clear" w:color="auto" w:fill="auto"/>
          </w:tcPr>
          <w:p w:rsidR="00B71071" w:rsidRDefault="001C498B">
            <w:pPr>
              <w:pStyle w:val="TableBodyText"/>
            </w:pPr>
            <w:r>
              <w:t>0x6847</w:t>
            </w:r>
          </w:p>
        </w:tc>
        <w:tc>
          <w:tcPr>
            <w:tcW w:w="0" w:type="auto"/>
            <w:shd w:val="clear" w:color="auto" w:fill="auto"/>
          </w:tcPr>
          <w:p w:rsidR="00B71071" w:rsidRDefault="001C498B">
            <w:pPr>
              <w:pStyle w:val="TableBodyText"/>
            </w:pPr>
            <w:r>
              <w:t>0x0003 (</w:t>
            </w:r>
            <w:r>
              <w:rPr>
                <w:b/>
              </w:rPr>
              <w:t>PtypInteger32</w:t>
            </w:r>
            <w:r>
              <w:t>)</w:t>
            </w:r>
          </w:p>
        </w:tc>
        <w:tc>
          <w:tcPr>
            <w:tcW w:w="0" w:type="auto"/>
            <w:shd w:val="clear" w:color="auto" w:fill="auto"/>
          </w:tcPr>
          <w:p w:rsidR="00B71071" w:rsidRDefault="001C498B">
            <w:pPr>
              <w:pStyle w:val="TableBodyText"/>
            </w:pPr>
            <w:r>
              <w:t>0x12345678</w:t>
            </w:r>
          </w:p>
        </w:tc>
      </w:tr>
      <w:tr w:rsidR="00B71071" w:rsidTr="00B71071">
        <w:tc>
          <w:tcPr>
            <w:tcW w:w="0" w:type="auto"/>
            <w:shd w:val="clear" w:color="auto" w:fill="auto"/>
          </w:tcPr>
          <w:p w:rsidR="00B71071" w:rsidRDefault="001C498B">
            <w:pPr>
              <w:pStyle w:val="TableBodyText"/>
            </w:pPr>
            <w:r>
              <w:rPr>
                <w:b/>
              </w:rPr>
              <w:t>PidTagWlinkType</w:t>
            </w:r>
            <w:r>
              <w:t xml:space="preserve"> (section </w:t>
            </w:r>
            <w:hyperlink w:anchor="Section_1e1e3d0d00a945449949937501d7e235" w:history="1">
              <w:r>
                <w:rPr>
                  <w:rStyle w:val="Hyperlink"/>
                </w:rPr>
                <w:t>2.2.9.5</w:t>
              </w:r>
            </w:hyperlink>
            <w:r>
              <w:t>)</w:t>
            </w:r>
          </w:p>
        </w:tc>
        <w:tc>
          <w:tcPr>
            <w:tcW w:w="0" w:type="auto"/>
            <w:shd w:val="clear" w:color="auto" w:fill="auto"/>
          </w:tcPr>
          <w:p w:rsidR="00B71071" w:rsidRDefault="001C498B">
            <w:pPr>
              <w:pStyle w:val="TableBodyText"/>
            </w:pPr>
            <w:r>
              <w:t>0x6849</w:t>
            </w:r>
          </w:p>
        </w:tc>
        <w:tc>
          <w:tcPr>
            <w:tcW w:w="0" w:type="auto"/>
            <w:shd w:val="clear" w:color="auto" w:fill="auto"/>
          </w:tcPr>
          <w:p w:rsidR="00B71071" w:rsidRDefault="001C498B">
            <w:pPr>
              <w:pStyle w:val="TableBodyText"/>
            </w:pPr>
            <w:r>
              <w:t>0x0003 (</w:t>
            </w:r>
            <w:r>
              <w:rPr>
                <w:b/>
              </w:rPr>
              <w:t>PtypInteger32</w:t>
            </w:r>
            <w:r>
              <w:t>)</w:t>
            </w:r>
          </w:p>
        </w:tc>
        <w:tc>
          <w:tcPr>
            <w:tcW w:w="0" w:type="auto"/>
            <w:shd w:val="clear" w:color="auto" w:fill="auto"/>
          </w:tcPr>
          <w:p w:rsidR="00B71071" w:rsidRDefault="001C498B">
            <w:pPr>
              <w:pStyle w:val="TableBodyText"/>
            </w:pPr>
            <w:r>
              <w:t>0x00000004</w:t>
            </w:r>
          </w:p>
        </w:tc>
      </w:tr>
      <w:tr w:rsidR="00B71071" w:rsidTr="00B71071">
        <w:tc>
          <w:tcPr>
            <w:tcW w:w="0" w:type="auto"/>
            <w:shd w:val="clear" w:color="auto" w:fill="auto"/>
          </w:tcPr>
          <w:p w:rsidR="00B71071" w:rsidRDefault="001C498B">
            <w:pPr>
              <w:pStyle w:val="TableBodyText"/>
            </w:pPr>
            <w:r>
              <w:rPr>
                <w:b/>
              </w:rPr>
              <w:t>PidTagWlinkFlags</w:t>
            </w:r>
            <w:r>
              <w:t xml:space="preserve"> (section </w:t>
            </w:r>
            <w:hyperlink w:anchor="Section_6de1a1e2b1c043159c0f88369babba57" w:history="1">
              <w:r>
                <w:rPr>
                  <w:rStyle w:val="Hyperlink"/>
                </w:rPr>
                <w:t>2.2.9.6</w:t>
              </w:r>
            </w:hyperlink>
            <w:r>
              <w:t>)</w:t>
            </w:r>
          </w:p>
        </w:tc>
        <w:tc>
          <w:tcPr>
            <w:tcW w:w="0" w:type="auto"/>
            <w:shd w:val="clear" w:color="auto" w:fill="auto"/>
          </w:tcPr>
          <w:p w:rsidR="00B71071" w:rsidRDefault="001C498B">
            <w:pPr>
              <w:pStyle w:val="TableBodyText"/>
            </w:pPr>
            <w:r>
              <w:t>0x684A</w:t>
            </w:r>
          </w:p>
        </w:tc>
        <w:tc>
          <w:tcPr>
            <w:tcW w:w="0" w:type="auto"/>
            <w:shd w:val="clear" w:color="auto" w:fill="auto"/>
          </w:tcPr>
          <w:p w:rsidR="00B71071" w:rsidRDefault="001C498B">
            <w:pPr>
              <w:pStyle w:val="TableBodyText"/>
            </w:pPr>
            <w:r>
              <w:t>0x0003 (</w:t>
            </w:r>
            <w:r>
              <w:rPr>
                <w:b/>
              </w:rPr>
              <w:t>PtypIntege</w:t>
            </w:r>
            <w:r>
              <w:rPr>
                <w:b/>
              </w:rPr>
              <w:t>r32</w:t>
            </w:r>
            <w:r>
              <w:t>)</w:t>
            </w:r>
          </w:p>
        </w:tc>
        <w:tc>
          <w:tcPr>
            <w:tcW w:w="0" w:type="auto"/>
            <w:shd w:val="clear" w:color="auto" w:fill="auto"/>
          </w:tcPr>
          <w:p w:rsidR="00B71071" w:rsidRDefault="001C498B">
            <w:pPr>
              <w:pStyle w:val="TableBodyText"/>
            </w:pPr>
            <w:r>
              <w:t>0x00000000</w:t>
            </w:r>
          </w:p>
        </w:tc>
      </w:tr>
      <w:tr w:rsidR="00B71071" w:rsidTr="00B71071">
        <w:tc>
          <w:tcPr>
            <w:tcW w:w="0" w:type="auto"/>
            <w:shd w:val="clear" w:color="auto" w:fill="auto"/>
          </w:tcPr>
          <w:p w:rsidR="00B71071" w:rsidRDefault="001C498B">
            <w:pPr>
              <w:pStyle w:val="TableBodyText"/>
            </w:pPr>
            <w:r>
              <w:rPr>
                <w:b/>
              </w:rPr>
              <w:t>PidTagWlinkOrdinal</w:t>
            </w:r>
            <w:r>
              <w:t xml:space="preserve"> (section </w:t>
            </w:r>
            <w:hyperlink w:anchor="Section_2fd4538638ce411b8078f577dc9a526e" w:history="1">
              <w:r>
                <w:rPr>
                  <w:rStyle w:val="Hyperlink"/>
                </w:rPr>
                <w:t>2.2.9.7</w:t>
              </w:r>
            </w:hyperlink>
            <w:r>
              <w:t>)</w:t>
            </w:r>
          </w:p>
        </w:tc>
        <w:tc>
          <w:tcPr>
            <w:tcW w:w="0" w:type="auto"/>
            <w:shd w:val="clear" w:color="auto" w:fill="auto"/>
          </w:tcPr>
          <w:p w:rsidR="00B71071" w:rsidRDefault="001C498B">
            <w:pPr>
              <w:pStyle w:val="TableBodyText"/>
            </w:pPr>
            <w:r>
              <w:t>0x684B</w:t>
            </w:r>
          </w:p>
        </w:tc>
        <w:tc>
          <w:tcPr>
            <w:tcW w:w="0" w:type="auto"/>
            <w:shd w:val="clear" w:color="auto" w:fill="auto"/>
          </w:tcPr>
          <w:p w:rsidR="00B71071" w:rsidRDefault="001C498B">
            <w:pPr>
              <w:pStyle w:val="TableBodyText"/>
            </w:pPr>
            <w:r>
              <w:t>0x0102 (</w:t>
            </w:r>
            <w:r>
              <w:rPr>
                <w:b/>
              </w:rPr>
              <w:t>PtypBinary</w:t>
            </w:r>
            <w:r>
              <w:t>)</w:t>
            </w:r>
          </w:p>
        </w:tc>
        <w:tc>
          <w:tcPr>
            <w:tcW w:w="0" w:type="auto"/>
            <w:shd w:val="clear" w:color="auto" w:fill="auto"/>
          </w:tcPr>
          <w:p w:rsidR="00B71071" w:rsidRDefault="001C498B">
            <w:pPr>
              <w:pStyle w:val="TableBodyText"/>
            </w:pPr>
            <w:r>
              <w:t>0x80</w:t>
            </w:r>
          </w:p>
        </w:tc>
      </w:tr>
      <w:tr w:rsidR="00B71071" w:rsidTr="00B71071">
        <w:tc>
          <w:tcPr>
            <w:tcW w:w="0" w:type="auto"/>
            <w:shd w:val="clear" w:color="auto" w:fill="auto"/>
          </w:tcPr>
          <w:p w:rsidR="00B71071" w:rsidRDefault="001C498B">
            <w:pPr>
              <w:pStyle w:val="TableBodyText"/>
            </w:pPr>
            <w:r>
              <w:rPr>
                <w:b/>
              </w:rPr>
              <w:t>PidTagWlinkFolderType</w:t>
            </w:r>
            <w:r>
              <w:t xml:space="preserve"> (section </w:t>
            </w:r>
            <w:hyperlink w:anchor="Section_9708e1e9254a400d8f4983c8f6a73ded" w:history="1">
              <w:r>
                <w:rPr>
                  <w:rStyle w:val="Hyperlink"/>
                </w:rPr>
                <w:t>2.2.9.11</w:t>
              </w:r>
            </w:hyperlink>
            <w:r>
              <w:t xml:space="preserve">) </w:t>
            </w:r>
          </w:p>
        </w:tc>
        <w:tc>
          <w:tcPr>
            <w:tcW w:w="0" w:type="auto"/>
            <w:shd w:val="clear" w:color="auto" w:fill="auto"/>
          </w:tcPr>
          <w:p w:rsidR="00B71071" w:rsidRDefault="001C498B">
            <w:pPr>
              <w:pStyle w:val="TableBodyText"/>
            </w:pPr>
            <w:r>
              <w:t>0x684F</w:t>
            </w:r>
          </w:p>
        </w:tc>
        <w:tc>
          <w:tcPr>
            <w:tcW w:w="0" w:type="auto"/>
            <w:shd w:val="clear" w:color="auto" w:fill="auto"/>
          </w:tcPr>
          <w:p w:rsidR="00B71071" w:rsidRDefault="001C498B">
            <w:pPr>
              <w:pStyle w:val="TableBodyText"/>
            </w:pPr>
            <w:r>
              <w:t>0x0048 (</w:t>
            </w:r>
            <w:r>
              <w:rPr>
                <w:b/>
              </w:rPr>
              <w:t>PtypGuid</w:t>
            </w:r>
            <w:r>
              <w:t>)</w:t>
            </w:r>
          </w:p>
        </w:tc>
        <w:tc>
          <w:tcPr>
            <w:tcW w:w="0" w:type="auto"/>
            <w:shd w:val="clear" w:color="auto" w:fill="auto"/>
          </w:tcPr>
          <w:p w:rsidR="00B71071" w:rsidRDefault="001C498B">
            <w:pPr>
              <w:pStyle w:val="TableBodyText"/>
            </w:pPr>
            <w:r>
              <w:t>0278060000000000</w:t>
            </w:r>
          </w:p>
          <w:p w:rsidR="00B71071" w:rsidRDefault="001C498B">
            <w:pPr>
              <w:pStyle w:val="TableBodyText"/>
            </w:pPr>
            <w:r>
              <w:t>C000000000000046</w:t>
            </w:r>
          </w:p>
        </w:tc>
      </w:tr>
      <w:tr w:rsidR="00B71071" w:rsidTr="00B71071">
        <w:tc>
          <w:tcPr>
            <w:tcW w:w="0" w:type="auto"/>
            <w:shd w:val="clear" w:color="auto" w:fill="auto"/>
          </w:tcPr>
          <w:p w:rsidR="00B71071" w:rsidRDefault="001C498B">
            <w:pPr>
              <w:pStyle w:val="TableBodyText"/>
            </w:pPr>
            <w:r>
              <w:rPr>
                <w:b/>
              </w:rPr>
              <w:t>PidTagWlinkSection</w:t>
            </w:r>
            <w:r>
              <w:t xml:space="preserve"> (section </w:t>
            </w:r>
            <w:hyperlink w:anchor="Section_fa5989e183b34193af0ba1ba73a4f182" w:history="1">
              <w:r>
                <w:rPr>
                  <w:rStyle w:val="Hyperlink"/>
                </w:rPr>
                <w:t>2.2.9.14</w:t>
              </w:r>
            </w:hyperlink>
            <w:r>
              <w:t>)</w:t>
            </w:r>
          </w:p>
        </w:tc>
        <w:tc>
          <w:tcPr>
            <w:tcW w:w="0" w:type="auto"/>
            <w:shd w:val="clear" w:color="auto" w:fill="auto"/>
          </w:tcPr>
          <w:p w:rsidR="00B71071" w:rsidRDefault="001C498B">
            <w:pPr>
              <w:pStyle w:val="TableBodyText"/>
            </w:pPr>
            <w:r>
              <w:t>0x6852</w:t>
            </w:r>
          </w:p>
        </w:tc>
        <w:tc>
          <w:tcPr>
            <w:tcW w:w="0" w:type="auto"/>
            <w:shd w:val="clear" w:color="auto" w:fill="auto"/>
          </w:tcPr>
          <w:p w:rsidR="00B71071" w:rsidRDefault="001C498B">
            <w:pPr>
              <w:pStyle w:val="TableBodyText"/>
            </w:pPr>
            <w:r>
              <w:t>0x0003 (</w:t>
            </w:r>
            <w:r>
              <w:rPr>
                <w:b/>
              </w:rPr>
              <w:t>PtypInteger32</w:t>
            </w:r>
            <w:r>
              <w:t>)</w:t>
            </w:r>
          </w:p>
        </w:tc>
        <w:tc>
          <w:tcPr>
            <w:tcW w:w="0" w:type="auto"/>
            <w:shd w:val="clear" w:color="auto" w:fill="auto"/>
          </w:tcPr>
          <w:p w:rsidR="00B71071" w:rsidRDefault="001C498B">
            <w:pPr>
              <w:pStyle w:val="TableBodyText"/>
            </w:pPr>
            <w:r>
              <w:t>0x00000003</w:t>
            </w:r>
          </w:p>
        </w:tc>
      </w:tr>
    </w:tbl>
    <w:p w:rsidR="00B71071" w:rsidRDefault="001C498B">
      <w:r>
        <w:t xml:space="preserve">The client then sends a </w:t>
      </w:r>
      <w:r>
        <w:rPr>
          <w:b/>
        </w:rPr>
        <w:t>RopSaveChangesMessage</w:t>
      </w:r>
      <w:r>
        <w:t xml:space="preserve"> ROP request (</w:t>
      </w:r>
      <w:r>
        <w:t xml:space="preserve">[MS-OXCROPS] section 2.2.6.3) to persist the object on the server, and a </w:t>
      </w:r>
      <w:r>
        <w:rPr>
          <w:b/>
        </w:rPr>
        <w:t>RopRelease</w:t>
      </w:r>
      <w:r>
        <w:t xml:space="preserve"> ROP request ([MS-OXCROPS] section 2.2.15.3) to release the object.</w:t>
      </w:r>
    </w:p>
    <w:p w:rsidR="00B71071" w:rsidRDefault="001C498B">
      <w:pPr>
        <w:pStyle w:val="Heading3"/>
      </w:pPr>
      <w:bookmarkStart w:id="504" w:name="section_086016cdefcf420ca9ef1beef982dc3e"/>
      <w:bookmarkStart w:id="505" w:name="_Toc69361444"/>
      <w:r>
        <w:t>Navigation Shortcut</w:t>
      </w:r>
      <w:bookmarkEnd w:id="504"/>
      <w:bookmarkEnd w:id="505"/>
      <w:r>
        <w:fldChar w:fldCharType="begin"/>
      </w:r>
      <w:r>
        <w:instrText xml:space="preserve"> XE "Examples – navigation shortcut:navigation shortcut" </w:instrText>
      </w:r>
      <w:r>
        <w:fldChar w:fldCharType="end"/>
      </w:r>
      <w:r>
        <w:fldChar w:fldCharType="begin"/>
      </w:r>
      <w:r>
        <w:instrText xml:space="preserve"> XE "Navigation shortcut ex</w:instrText>
      </w:r>
      <w:r>
        <w:instrText xml:space="preserve">ample:navigation shortcut" </w:instrText>
      </w:r>
      <w:r>
        <w:fldChar w:fldCharType="end"/>
      </w:r>
    </w:p>
    <w:p w:rsidR="00B71071" w:rsidRDefault="001C498B">
      <w:r>
        <w:t xml:space="preserve">Ryan creates a new shortcut to his folder "Meetings" and wants to group it under the new "My Work Calendars" group he created in the example in section </w:t>
      </w:r>
      <w:hyperlink w:anchor="Section_409261327c984a658db12dc4004357fe" w:history="1">
        <w:r>
          <w:rPr>
            <w:rStyle w:val="Hyperlink"/>
          </w:rPr>
          <w:t>4.4.1</w:t>
        </w:r>
      </w:hyperlink>
      <w:r>
        <w:t>.</w:t>
      </w:r>
    </w:p>
    <w:p w:rsidR="00B71071" w:rsidRDefault="001C498B">
      <w:r>
        <w:t>The cli</w:t>
      </w:r>
      <w:r>
        <w:t xml:space="preserve">ent sends a </w:t>
      </w:r>
      <w:r>
        <w:rPr>
          <w:b/>
        </w:rPr>
        <w:t>RopCreateMessage</w:t>
      </w:r>
      <w:r>
        <w:t xml:space="preserve"> </w:t>
      </w:r>
      <w:hyperlink w:anchor="gt_edeadb0f-6571-49b7-8cce-5dc77b0793d6">
        <w:r>
          <w:rPr>
            <w:rStyle w:val="HyperlinkGreen"/>
            <w:b/>
          </w:rPr>
          <w:t>ROP request</w:t>
        </w:r>
      </w:hyperlink>
      <w:r>
        <w:t xml:space="preserve"> (</w:t>
      </w:r>
      <w:hyperlink r:id="rId236" w:anchor="Section_13af691127e54aa0bb75637b02d4f2ef">
        <w:r>
          <w:rPr>
            <w:rStyle w:val="Hyperlink"/>
          </w:rPr>
          <w:t>[MS-OXCROPS]</w:t>
        </w:r>
      </w:hyperlink>
      <w:r>
        <w:t xml:space="preserve"> section 2.2.6.2) that has the FolderId set to the ID of t</w:t>
      </w:r>
      <w:r>
        <w:t xml:space="preserve">he </w:t>
      </w:r>
      <w:hyperlink w:anchor="gt_9e4d9f44-3a02-433b-83b1-823d85dc69b4">
        <w:r>
          <w:rPr>
            <w:rStyle w:val="HyperlinkGreen"/>
            <w:b/>
          </w:rPr>
          <w:t>Common Views folder</w:t>
        </w:r>
      </w:hyperlink>
      <w:r>
        <w:t xml:space="preserve"> and the </w:t>
      </w:r>
      <w:r>
        <w:rPr>
          <w:b/>
        </w:rPr>
        <w:t>Associated</w:t>
      </w:r>
      <w:r>
        <w:t xml:space="preserve"> flag set to 1 and then waits for the server to respond. The server response contains a </w:t>
      </w:r>
      <w:hyperlink w:anchor="gt_5044babb-08e3-4bb9-bc12-fe8f542b05ee">
        <w:r>
          <w:rPr>
            <w:rStyle w:val="HyperlinkGreen"/>
            <w:b/>
          </w:rPr>
          <w:t>han</w:t>
        </w:r>
        <w:r>
          <w:rPr>
            <w:rStyle w:val="HyperlinkGreen"/>
            <w:b/>
          </w:rPr>
          <w:t>dle</w:t>
        </w:r>
      </w:hyperlink>
      <w:r>
        <w:t xml:space="preserve"> to the </w:t>
      </w:r>
      <w:hyperlink w:anchor="gt_b6c15d0c-d992-421d-ba96-99d3b63894cf">
        <w:r>
          <w:rPr>
            <w:rStyle w:val="HyperlinkGreen"/>
            <w:b/>
          </w:rPr>
          <w:t>Message object</w:t>
        </w:r>
      </w:hyperlink>
      <w:r>
        <w:t>.</w:t>
      </w:r>
    </w:p>
    <w:p w:rsidR="00B71071" w:rsidRDefault="001C498B">
      <w:r>
        <w:t xml:space="preserve">The client then sends a </w:t>
      </w:r>
      <w:r>
        <w:rPr>
          <w:b/>
        </w:rPr>
        <w:t>RopSetProperties</w:t>
      </w:r>
      <w:r>
        <w:t xml:space="preserve"> ROP request ([MS-OXCROPS] section 2.2.8.6) to set the following properties. The property data types are all defined in (</w:t>
      </w:r>
      <w:hyperlink r:id="rId237"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3385"/>
        <w:gridCol w:w="1232"/>
        <w:gridCol w:w="1942"/>
        <w:gridCol w:w="2916"/>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1071" w:rsidRDefault="001C498B">
            <w:pPr>
              <w:pStyle w:val="TableHeaderText"/>
            </w:pPr>
            <w:r>
              <w:t>Property name</w:t>
            </w:r>
          </w:p>
        </w:tc>
        <w:tc>
          <w:tcPr>
            <w:tcW w:w="0" w:type="auto"/>
            <w:shd w:val="clear" w:color="auto" w:fill="E0E0E0"/>
          </w:tcPr>
          <w:p w:rsidR="00B71071" w:rsidRDefault="001C498B">
            <w:pPr>
              <w:pStyle w:val="TableHeaderText"/>
            </w:pPr>
            <w:r>
              <w:t>PropertyID</w:t>
            </w:r>
          </w:p>
        </w:tc>
        <w:tc>
          <w:tcPr>
            <w:tcW w:w="0" w:type="auto"/>
            <w:shd w:val="clear" w:color="auto" w:fill="E0E0E0"/>
          </w:tcPr>
          <w:p w:rsidR="00B71071" w:rsidRDefault="001C498B">
            <w:pPr>
              <w:pStyle w:val="TableHeaderText"/>
            </w:pPr>
            <w:r>
              <w:t>Property type</w:t>
            </w:r>
          </w:p>
        </w:tc>
        <w:tc>
          <w:tcPr>
            <w:tcW w:w="0" w:type="auto"/>
            <w:shd w:val="clear" w:color="auto" w:fill="E0E0E0"/>
          </w:tcPr>
          <w:p w:rsidR="00B71071" w:rsidRDefault="001C498B">
            <w:pPr>
              <w:pStyle w:val="TableHeaderText"/>
            </w:pPr>
            <w:r>
              <w:t xml:space="preserve">Value </w:t>
            </w:r>
          </w:p>
        </w:tc>
      </w:tr>
      <w:tr w:rsidR="00B71071" w:rsidTr="00B71071">
        <w:tc>
          <w:tcPr>
            <w:tcW w:w="0" w:type="auto"/>
            <w:shd w:val="clear" w:color="auto" w:fill="auto"/>
          </w:tcPr>
          <w:p w:rsidR="00B71071" w:rsidRDefault="001C498B">
            <w:pPr>
              <w:pStyle w:val="TableBodyText"/>
            </w:pPr>
            <w:r>
              <w:rPr>
                <w:b/>
              </w:rPr>
              <w:t>PidTagMessageClass</w:t>
            </w:r>
            <w:r>
              <w:t xml:space="preserve"> (</w:t>
            </w:r>
            <w:hyperlink r:id="rId238" w:anchor="Section_7fd7ec40deec4c0694931bc06b349682">
              <w:r>
                <w:rPr>
                  <w:rStyle w:val="Hyperlink"/>
                </w:rPr>
                <w:t>[MS-OXCMSG]</w:t>
              </w:r>
            </w:hyperlink>
            <w:r>
              <w:t xml:space="preserve"> section 2.2.1.3)</w:t>
            </w:r>
          </w:p>
        </w:tc>
        <w:tc>
          <w:tcPr>
            <w:tcW w:w="0" w:type="auto"/>
            <w:shd w:val="clear" w:color="auto" w:fill="auto"/>
          </w:tcPr>
          <w:p w:rsidR="00B71071" w:rsidRDefault="001C498B">
            <w:pPr>
              <w:pStyle w:val="TableBodyText"/>
            </w:pPr>
            <w:r>
              <w:t>0x001A</w:t>
            </w:r>
          </w:p>
        </w:tc>
        <w:tc>
          <w:tcPr>
            <w:tcW w:w="0" w:type="auto"/>
            <w:shd w:val="clear" w:color="auto" w:fill="auto"/>
          </w:tcPr>
          <w:p w:rsidR="00B71071" w:rsidRDefault="001C498B">
            <w:pPr>
              <w:pStyle w:val="TableBodyText"/>
            </w:pPr>
            <w:r>
              <w:t>0x001F (</w:t>
            </w:r>
            <w:r>
              <w:rPr>
                <w:b/>
              </w:rPr>
              <w:t>PtypString</w:t>
            </w:r>
            <w:r>
              <w:t>)</w:t>
            </w:r>
          </w:p>
        </w:tc>
        <w:tc>
          <w:tcPr>
            <w:tcW w:w="0" w:type="auto"/>
            <w:shd w:val="clear" w:color="auto" w:fill="auto"/>
          </w:tcPr>
          <w:p w:rsidR="00B71071" w:rsidRDefault="001C498B">
            <w:pPr>
              <w:pStyle w:val="TableBodyText"/>
            </w:pPr>
            <w:r>
              <w:t>"IPM.Microsoft.WunderBar.Link"</w:t>
            </w:r>
          </w:p>
        </w:tc>
      </w:tr>
      <w:tr w:rsidR="00B71071" w:rsidTr="00B71071">
        <w:tc>
          <w:tcPr>
            <w:tcW w:w="0" w:type="auto"/>
            <w:shd w:val="clear" w:color="auto" w:fill="auto"/>
          </w:tcPr>
          <w:p w:rsidR="00B71071" w:rsidRDefault="001C498B">
            <w:pPr>
              <w:pStyle w:val="TableBodyText"/>
            </w:pPr>
            <w:r>
              <w:rPr>
                <w:b/>
              </w:rPr>
              <w:t>PidTagNormalizedSubject</w:t>
            </w:r>
            <w:r>
              <w:t xml:space="preserve"> (section </w:t>
            </w:r>
            <w:hyperlink w:anchor="Section_19e50016bdf349b7a0a7ef7a57edab3f" w:history="1">
              <w:r>
                <w:rPr>
                  <w:rStyle w:val="Hyperlink"/>
                </w:rPr>
                <w:t>2.2.9.2</w:t>
              </w:r>
            </w:hyperlink>
            <w:r>
              <w:t>)</w:t>
            </w:r>
          </w:p>
        </w:tc>
        <w:tc>
          <w:tcPr>
            <w:tcW w:w="0" w:type="auto"/>
            <w:shd w:val="clear" w:color="auto" w:fill="auto"/>
          </w:tcPr>
          <w:p w:rsidR="00B71071" w:rsidRDefault="001C498B">
            <w:pPr>
              <w:pStyle w:val="TableBodyText"/>
            </w:pPr>
            <w:r>
              <w:t>0x0E1D</w:t>
            </w:r>
          </w:p>
        </w:tc>
        <w:tc>
          <w:tcPr>
            <w:tcW w:w="0" w:type="auto"/>
            <w:shd w:val="clear" w:color="auto" w:fill="auto"/>
          </w:tcPr>
          <w:p w:rsidR="00B71071" w:rsidRDefault="001C498B">
            <w:pPr>
              <w:pStyle w:val="TableBodyText"/>
            </w:pPr>
            <w:r>
              <w:t>0x001F (</w:t>
            </w:r>
            <w:r>
              <w:rPr>
                <w:b/>
              </w:rPr>
              <w:t>PtypString</w:t>
            </w:r>
            <w:r>
              <w:t>)</w:t>
            </w:r>
          </w:p>
        </w:tc>
        <w:tc>
          <w:tcPr>
            <w:tcW w:w="0" w:type="auto"/>
            <w:shd w:val="clear" w:color="auto" w:fill="auto"/>
          </w:tcPr>
          <w:p w:rsidR="00B71071" w:rsidRDefault="001C498B">
            <w:pPr>
              <w:pStyle w:val="TableBodyText"/>
            </w:pPr>
            <w:r>
              <w:t>"Meetings"</w:t>
            </w:r>
          </w:p>
        </w:tc>
      </w:tr>
      <w:tr w:rsidR="00B71071" w:rsidTr="00B71071">
        <w:tc>
          <w:tcPr>
            <w:tcW w:w="0" w:type="auto"/>
            <w:shd w:val="clear" w:color="auto" w:fill="auto"/>
          </w:tcPr>
          <w:p w:rsidR="00B71071" w:rsidRDefault="001C498B">
            <w:pPr>
              <w:pStyle w:val="TableBodyText"/>
            </w:pPr>
            <w:r>
              <w:rPr>
                <w:b/>
              </w:rPr>
              <w:t>PidTagWlinkSaveStamp</w:t>
            </w:r>
            <w:r>
              <w:t xml:space="preserve"> (section </w:t>
            </w:r>
            <w:hyperlink w:anchor="Section_a2df5aa1ecc146b9bb89abf654fd2dea" w:history="1">
              <w:r>
                <w:rPr>
                  <w:rStyle w:val="Hyperlink"/>
                </w:rPr>
                <w:t>2.2.9.4</w:t>
              </w:r>
            </w:hyperlink>
            <w:r>
              <w:t>)</w:t>
            </w:r>
          </w:p>
        </w:tc>
        <w:tc>
          <w:tcPr>
            <w:tcW w:w="0" w:type="auto"/>
            <w:shd w:val="clear" w:color="auto" w:fill="auto"/>
          </w:tcPr>
          <w:p w:rsidR="00B71071" w:rsidRDefault="001C498B">
            <w:pPr>
              <w:pStyle w:val="TableBodyText"/>
            </w:pPr>
            <w:r>
              <w:t>0x6847</w:t>
            </w:r>
          </w:p>
        </w:tc>
        <w:tc>
          <w:tcPr>
            <w:tcW w:w="0" w:type="auto"/>
            <w:shd w:val="clear" w:color="auto" w:fill="auto"/>
          </w:tcPr>
          <w:p w:rsidR="00B71071" w:rsidRDefault="001C498B">
            <w:pPr>
              <w:pStyle w:val="TableBodyText"/>
            </w:pPr>
            <w:r>
              <w:t>0x0003 (</w:t>
            </w:r>
            <w:r>
              <w:rPr>
                <w:b/>
              </w:rPr>
              <w:t>PtypInteger32</w:t>
            </w:r>
            <w:r>
              <w:t>)</w:t>
            </w:r>
          </w:p>
        </w:tc>
        <w:tc>
          <w:tcPr>
            <w:tcW w:w="0" w:type="auto"/>
            <w:shd w:val="clear" w:color="auto" w:fill="auto"/>
          </w:tcPr>
          <w:p w:rsidR="00B71071" w:rsidRDefault="001C498B">
            <w:pPr>
              <w:pStyle w:val="TableBodyText"/>
            </w:pPr>
            <w:r>
              <w:t>0x12345678</w:t>
            </w:r>
          </w:p>
        </w:tc>
      </w:tr>
      <w:tr w:rsidR="00B71071" w:rsidTr="00B71071">
        <w:tc>
          <w:tcPr>
            <w:tcW w:w="0" w:type="auto"/>
            <w:shd w:val="clear" w:color="auto" w:fill="auto"/>
          </w:tcPr>
          <w:p w:rsidR="00B71071" w:rsidRDefault="001C498B">
            <w:pPr>
              <w:pStyle w:val="TableBodyText"/>
            </w:pPr>
            <w:r>
              <w:rPr>
                <w:b/>
              </w:rPr>
              <w:lastRenderedPageBreak/>
              <w:t>PidTagWlinkType</w:t>
            </w:r>
            <w:r>
              <w:t xml:space="preserve"> (section </w:t>
            </w:r>
            <w:hyperlink w:anchor="Section_1e1e3d0d00a945449949937501d7e235" w:history="1">
              <w:r>
                <w:rPr>
                  <w:rStyle w:val="Hyperlink"/>
                </w:rPr>
                <w:t>2.2.9.5</w:t>
              </w:r>
            </w:hyperlink>
            <w:r>
              <w:t>)</w:t>
            </w:r>
          </w:p>
        </w:tc>
        <w:tc>
          <w:tcPr>
            <w:tcW w:w="0" w:type="auto"/>
            <w:shd w:val="clear" w:color="auto" w:fill="auto"/>
          </w:tcPr>
          <w:p w:rsidR="00B71071" w:rsidRDefault="001C498B">
            <w:pPr>
              <w:pStyle w:val="TableBodyText"/>
            </w:pPr>
            <w:r>
              <w:t>0x6849</w:t>
            </w:r>
          </w:p>
        </w:tc>
        <w:tc>
          <w:tcPr>
            <w:tcW w:w="0" w:type="auto"/>
            <w:shd w:val="clear" w:color="auto" w:fill="auto"/>
          </w:tcPr>
          <w:p w:rsidR="00B71071" w:rsidRDefault="001C498B">
            <w:pPr>
              <w:pStyle w:val="TableBodyText"/>
            </w:pPr>
            <w:r>
              <w:t>0x0003 (</w:t>
            </w:r>
            <w:r>
              <w:rPr>
                <w:b/>
              </w:rPr>
              <w:t>PtypInteger32</w:t>
            </w:r>
            <w:r>
              <w:t>)</w:t>
            </w:r>
          </w:p>
        </w:tc>
        <w:tc>
          <w:tcPr>
            <w:tcW w:w="0" w:type="auto"/>
            <w:shd w:val="clear" w:color="auto" w:fill="auto"/>
          </w:tcPr>
          <w:p w:rsidR="00B71071" w:rsidRDefault="001C498B">
            <w:pPr>
              <w:pStyle w:val="TableBodyText"/>
            </w:pPr>
            <w:r>
              <w:t>0x00000000</w:t>
            </w:r>
          </w:p>
        </w:tc>
      </w:tr>
      <w:tr w:rsidR="00B71071" w:rsidTr="00B71071">
        <w:tc>
          <w:tcPr>
            <w:tcW w:w="0" w:type="auto"/>
            <w:shd w:val="clear" w:color="auto" w:fill="auto"/>
          </w:tcPr>
          <w:p w:rsidR="00B71071" w:rsidRDefault="001C498B">
            <w:pPr>
              <w:pStyle w:val="TableBodyText"/>
            </w:pPr>
            <w:r>
              <w:rPr>
                <w:b/>
              </w:rPr>
              <w:t>PidTagWlinkFlags</w:t>
            </w:r>
            <w:r>
              <w:t xml:space="preserve"> (section </w:t>
            </w:r>
            <w:hyperlink w:anchor="Section_6de1a1e2b1c043159c0f88369babba57" w:history="1">
              <w:r>
                <w:rPr>
                  <w:rStyle w:val="Hyperlink"/>
                </w:rPr>
                <w:t>2.2.9.6</w:t>
              </w:r>
            </w:hyperlink>
            <w:r>
              <w:t>)</w:t>
            </w:r>
          </w:p>
        </w:tc>
        <w:tc>
          <w:tcPr>
            <w:tcW w:w="0" w:type="auto"/>
            <w:shd w:val="clear" w:color="auto" w:fill="auto"/>
          </w:tcPr>
          <w:p w:rsidR="00B71071" w:rsidRDefault="001C498B">
            <w:pPr>
              <w:pStyle w:val="TableBodyText"/>
            </w:pPr>
            <w:r>
              <w:t>0x684A</w:t>
            </w:r>
          </w:p>
        </w:tc>
        <w:tc>
          <w:tcPr>
            <w:tcW w:w="0" w:type="auto"/>
            <w:shd w:val="clear" w:color="auto" w:fill="auto"/>
          </w:tcPr>
          <w:p w:rsidR="00B71071" w:rsidRDefault="001C498B">
            <w:pPr>
              <w:pStyle w:val="TableBodyText"/>
            </w:pPr>
            <w:r>
              <w:t>0x0003 (</w:t>
            </w:r>
            <w:r>
              <w:rPr>
                <w:b/>
              </w:rPr>
              <w:t>PtypInteger32</w:t>
            </w:r>
            <w:r>
              <w:t>)</w:t>
            </w:r>
          </w:p>
        </w:tc>
        <w:tc>
          <w:tcPr>
            <w:tcW w:w="0" w:type="auto"/>
            <w:shd w:val="clear" w:color="auto" w:fill="auto"/>
          </w:tcPr>
          <w:p w:rsidR="00B71071" w:rsidRDefault="001C498B">
            <w:pPr>
              <w:pStyle w:val="TableBodyText"/>
            </w:pPr>
            <w:r>
              <w:t>0x00000000</w:t>
            </w:r>
          </w:p>
        </w:tc>
      </w:tr>
      <w:tr w:rsidR="00B71071" w:rsidTr="00B71071">
        <w:tc>
          <w:tcPr>
            <w:tcW w:w="0" w:type="auto"/>
            <w:shd w:val="clear" w:color="auto" w:fill="auto"/>
          </w:tcPr>
          <w:p w:rsidR="00B71071" w:rsidRDefault="001C498B">
            <w:pPr>
              <w:pStyle w:val="TableBodyText"/>
            </w:pPr>
            <w:r>
              <w:rPr>
                <w:b/>
              </w:rPr>
              <w:t>PidTagWlinkOrdinal</w:t>
            </w:r>
            <w:r>
              <w:t xml:space="preserve"> (section </w:t>
            </w:r>
            <w:hyperlink w:anchor="Section_2fd4538638ce411b8078f577dc9a526e" w:history="1">
              <w:r>
                <w:rPr>
                  <w:rStyle w:val="Hyperlink"/>
                </w:rPr>
                <w:t>2.2.9.7</w:t>
              </w:r>
            </w:hyperlink>
            <w:r>
              <w:t>)</w:t>
            </w:r>
          </w:p>
        </w:tc>
        <w:tc>
          <w:tcPr>
            <w:tcW w:w="0" w:type="auto"/>
            <w:shd w:val="clear" w:color="auto" w:fill="auto"/>
          </w:tcPr>
          <w:p w:rsidR="00B71071" w:rsidRDefault="001C498B">
            <w:pPr>
              <w:pStyle w:val="TableBodyText"/>
            </w:pPr>
            <w:r>
              <w:t>0x684B</w:t>
            </w:r>
          </w:p>
        </w:tc>
        <w:tc>
          <w:tcPr>
            <w:tcW w:w="0" w:type="auto"/>
            <w:shd w:val="clear" w:color="auto" w:fill="auto"/>
          </w:tcPr>
          <w:p w:rsidR="00B71071" w:rsidRDefault="001C498B">
            <w:pPr>
              <w:pStyle w:val="TableBodyText"/>
            </w:pPr>
            <w:r>
              <w:t>0x0102 (</w:t>
            </w:r>
            <w:r>
              <w:rPr>
                <w:b/>
              </w:rPr>
              <w:t>PtypBi</w:t>
            </w:r>
            <w:r>
              <w:rPr>
                <w:b/>
              </w:rPr>
              <w:t>nary</w:t>
            </w:r>
            <w:r>
              <w:t>)</w:t>
            </w:r>
          </w:p>
        </w:tc>
        <w:tc>
          <w:tcPr>
            <w:tcW w:w="0" w:type="auto"/>
            <w:shd w:val="clear" w:color="auto" w:fill="auto"/>
          </w:tcPr>
          <w:p w:rsidR="00B71071" w:rsidRDefault="001C498B">
            <w:pPr>
              <w:pStyle w:val="TableBodyText"/>
            </w:pPr>
            <w:r>
              <w:t>0x80</w:t>
            </w:r>
          </w:p>
        </w:tc>
      </w:tr>
      <w:tr w:rsidR="00B71071" w:rsidTr="00B71071">
        <w:tc>
          <w:tcPr>
            <w:tcW w:w="0" w:type="auto"/>
            <w:shd w:val="clear" w:color="auto" w:fill="auto"/>
          </w:tcPr>
          <w:p w:rsidR="00B71071" w:rsidRDefault="001C498B">
            <w:pPr>
              <w:pStyle w:val="TableBodyText"/>
            </w:pPr>
            <w:r>
              <w:rPr>
                <w:b/>
              </w:rPr>
              <w:t>PidTagWlinkEntryId</w:t>
            </w:r>
            <w:r>
              <w:t xml:space="preserve"> (section </w:t>
            </w:r>
            <w:hyperlink w:anchor="Section_257f731d4c654d37bfcf337e24b17eca" w:history="1">
              <w:r>
                <w:rPr>
                  <w:rStyle w:val="Hyperlink"/>
                </w:rPr>
                <w:t>2.2.9.8</w:t>
              </w:r>
            </w:hyperlink>
            <w:r>
              <w:t>)</w:t>
            </w:r>
          </w:p>
        </w:tc>
        <w:tc>
          <w:tcPr>
            <w:tcW w:w="0" w:type="auto"/>
            <w:shd w:val="clear" w:color="auto" w:fill="auto"/>
          </w:tcPr>
          <w:p w:rsidR="00B71071" w:rsidRDefault="001C498B">
            <w:pPr>
              <w:pStyle w:val="TableBodyText"/>
            </w:pPr>
            <w:r>
              <w:t>0x684C</w:t>
            </w:r>
          </w:p>
        </w:tc>
        <w:tc>
          <w:tcPr>
            <w:tcW w:w="0" w:type="auto"/>
            <w:shd w:val="clear" w:color="auto" w:fill="auto"/>
          </w:tcPr>
          <w:p w:rsidR="00B71071" w:rsidRDefault="001C498B">
            <w:pPr>
              <w:pStyle w:val="TableBodyText"/>
            </w:pPr>
            <w:r>
              <w:t>0x0102 (</w:t>
            </w:r>
            <w:r>
              <w:rPr>
                <w:b/>
              </w:rPr>
              <w:t>PtypBinary</w:t>
            </w:r>
            <w:r>
              <w:t>)</w:t>
            </w:r>
          </w:p>
        </w:tc>
        <w:tc>
          <w:tcPr>
            <w:tcW w:w="0" w:type="auto"/>
            <w:shd w:val="clear" w:color="auto" w:fill="auto"/>
          </w:tcPr>
          <w:p w:rsidR="00B71071" w:rsidRDefault="001C498B">
            <w:pPr>
              <w:pStyle w:val="TableBodyText"/>
            </w:pPr>
            <w:r>
              <w:t>See explanation following this table</w:t>
            </w:r>
          </w:p>
        </w:tc>
      </w:tr>
      <w:tr w:rsidR="00B71071" w:rsidTr="00B71071">
        <w:tc>
          <w:tcPr>
            <w:tcW w:w="0" w:type="auto"/>
            <w:shd w:val="clear" w:color="auto" w:fill="auto"/>
          </w:tcPr>
          <w:p w:rsidR="00B71071" w:rsidRDefault="001C498B">
            <w:pPr>
              <w:pStyle w:val="TableBodyText"/>
            </w:pPr>
            <w:r>
              <w:rPr>
                <w:b/>
              </w:rPr>
              <w:t>PidTagWlinkRecordKey</w:t>
            </w:r>
            <w:r>
              <w:t xml:space="preserve"> (section </w:t>
            </w:r>
            <w:hyperlink w:anchor="Section_a808b96721ea4ff2add890b3640aa94d" w:history="1">
              <w:r>
                <w:rPr>
                  <w:rStyle w:val="Hyperlink"/>
                </w:rPr>
                <w:t>2.2.9.9</w:t>
              </w:r>
            </w:hyperlink>
            <w:r>
              <w:t>)</w:t>
            </w:r>
          </w:p>
        </w:tc>
        <w:tc>
          <w:tcPr>
            <w:tcW w:w="0" w:type="auto"/>
            <w:shd w:val="clear" w:color="auto" w:fill="auto"/>
          </w:tcPr>
          <w:p w:rsidR="00B71071" w:rsidRDefault="001C498B">
            <w:pPr>
              <w:pStyle w:val="TableBodyText"/>
            </w:pPr>
            <w:r>
              <w:t>0x684D</w:t>
            </w:r>
          </w:p>
        </w:tc>
        <w:tc>
          <w:tcPr>
            <w:tcW w:w="0" w:type="auto"/>
            <w:shd w:val="clear" w:color="auto" w:fill="auto"/>
          </w:tcPr>
          <w:p w:rsidR="00B71071" w:rsidRDefault="001C498B">
            <w:pPr>
              <w:pStyle w:val="TableBodyText"/>
            </w:pPr>
            <w:r>
              <w:t>0x0102 (</w:t>
            </w:r>
            <w:r>
              <w:rPr>
                <w:b/>
              </w:rPr>
              <w:t>PtypBinary</w:t>
            </w:r>
            <w:r>
              <w:t>)</w:t>
            </w:r>
          </w:p>
        </w:tc>
        <w:tc>
          <w:tcPr>
            <w:tcW w:w="0" w:type="auto"/>
            <w:shd w:val="clear" w:color="auto" w:fill="auto"/>
          </w:tcPr>
          <w:p w:rsidR="00B71071" w:rsidRDefault="001C498B">
            <w:pPr>
              <w:pStyle w:val="TableBodyText"/>
            </w:pPr>
            <w:r>
              <w:t>See explanation following this table</w:t>
            </w:r>
          </w:p>
        </w:tc>
      </w:tr>
      <w:tr w:rsidR="00B71071" w:rsidTr="00B71071">
        <w:tc>
          <w:tcPr>
            <w:tcW w:w="0" w:type="auto"/>
            <w:shd w:val="clear" w:color="auto" w:fill="auto"/>
          </w:tcPr>
          <w:p w:rsidR="00B71071" w:rsidRDefault="001C498B">
            <w:pPr>
              <w:pStyle w:val="TableBodyText"/>
            </w:pPr>
            <w:r>
              <w:rPr>
                <w:b/>
              </w:rPr>
              <w:t>PidTagWlinkStoreEntryId</w:t>
            </w:r>
            <w:r>
              <w:t xml:space="preserve"> (section </w:t>
            </w:r>
            <w:hyperlink w:anchor="Section_edf8009c5fa04db2b5b1b531cf331b7a" w:history="1">
              <w:r>
                <w:rPr>
                  <w:rStyle w:val="Hyperlink"/>
                </w:rPr>
                <w:t>2.2.9.10</w:t>
              </w:r>
            </w:hyperlink>
            <w:r>
              <w:t>)</w:t>
            </w:r>
          </w:p>
        </w:tc>
        <w:tc>
          <w:tcPr>
            <w:tcW w:w="0" w:type="auto"/>
            <w:shd w:val="clear" w:color="auto" w:fill="auto"/>
          </w:tcPr>
          <w:p w:rsidR="00B71071" w:rsidRDefault="001C498B">
            <w:pPr>
              <w:pStyle w:val="TableBodyText"/>
            </w:pPr>
            <w:r>
              <w:t>0x684E</w:t>
            </w:r>
          </w:p>
        </w:tc>
        <w:tc>
          <w:tcPr>
            <w:tcW w:w="0" w:type="auto"/>
            <w:shd w:val="clear" w:color="auto" w:fill="auto"/>
          </w:tcPr>
          <w:p w:rsidR="00B71071" w:rsidRDefault="001C498B">
            <w:pPr>
              <w:pStyle w:val="TableBodyText"/>
            </w:pPr>
            <w:r>
              <w:t>0x0102 (</w:t>
            </w:r>
            <w:r>
              <w:rPr>
                <w:b/>
              </w:rPr>
              <w:t>PtypBi</w:t>
            </w:r>
            <w:r>
              <w:rPr>
                <w:b/>
              </w:rPr>
              <w:t>nary</w:t>
            </w:r>
            <w:r>
              <w:t>)</w:t>
            </w:r>
          </w:p>
        </w:tc>
        <w:tc>
          <w:tcPr>
            <w:tcW w:w="0" w:type="auto"/>
            <w:shd w:val="clear" w:color="auto" w:fill="auto"/>
          </w:tcPr>
          <w:p w:rsidR="00B71071" w:rsidRDefault="001C498B">
            <w:pPr>
              <w:pStyle w:val="TableBodyText"/>
            </w:pPr>
            <w:r>
              <w:t>See explanation following this table</w:t>
            </w:r>
          </w:p>
        </w:tc>
      </w:tr>
      <w:tr w:rsidR="00B71071" w:rsidTr="00B71071">
        <w:tc>
          <w:tcPr>
            <w:tcW w:w="0" w:type="auto"/>
            <w:shd w:val="clear" w:color="auto" w:fill="auto"/>
          </w:tcPr>
          <w:p w:rsidR="00B71071" w:rsidRDefault="001C498B">
            <w:pPr>
              <w:pStyle w:val="TableBodyText"/>
            </w:pPr>
            <w:r>
              <w:rPr>
                <w:b/>
              </w:rPr>
              <w:t>PidTagWlinkFolderType</w:t>
            </w:r>
            <w:r>
              <w:t xml:space="preserve"> (section </w:t>
            </w:r>
            <w:hyperlink w:anchor="Section_9708e1e9254a400d8f4983c8f6a73ded" w:history="1">
              <w:r>
                <w:rPr>
                  <w:rStyle w:val="Hyperlink"/>
                </w:rPr>
                <w:t>2.2.9.11</w:t>
              </w:r>
            </w:hyperlink>
            <w:r>
              <w:t>)</w:t>
            </w:r>
          </w:p>
        </w:tc>
        <w:tc>
          <w:tcPr>
            <w:tcW w:w="0" w:type="auto"/>
            <w:shd w:val="clear" w:color="auto" w:fill="auto"/>
          </w:tcPr>
          <w:p w:rsidR="00B71071" w:rsidRDefault="001C498B">
            <w:pPr>
              <w:pStyle w:val="TableBodyText"/>
            </w:pPr>
            <w:r>
              <w:t>0x684F</w:t>
            </w:r>
          </w:p>
        </w:tc>
        <w:tc>
          <w:tcPr>
            <w:tcW w:w="0" w:type="auto"/>
            <w:shd w:val="clear" w:color="auto" w:fill="auto"/>
          </w:tcPr>
          <w:p w:rsidR="00B71071" w:rsidRDefault="001C498B">
            <w:pPr>
              <w:pStyle w:val="TableBodyText"/>
            </w:pPr>
            <w:r>
              <w:t>0x0048 (</w:t>
            </w:r>
            <w:r>
              <w:rPr>
                <w:b/>
              </w:rPr>
              <w:t>PtypGuid</w:t>
            </w:r>
            <w:r>
              <w:t>)</w:t>
            </w:r>
          </w:p>
        </w:tc>
        <w:tc>
          <w:tcPr>
            <w:tcW w:w="0" w:type="auto"/>
            <w:shd w:val="clear" w:color="auto" w:fill="auto"/>
          </w:tcPr>
          <w:p w:rsidR="00B71071" w:rsidRDefault="001C498B">
            <w:pPr>
              <w:pStyle w:val="TableBodyText"/>
            </w:pPr>
            <w:r>
              <w:t>0278060000000000</w:t>
            </w:r>
          </w:p>
          <w:p w:rsidR="00B71071" w:rsidRDefault="001C498B">
            <w:pPr>
              <w:pStyle w:val="TableBodyText"/>
            </w:pPr>
            <w:r>
              <w:t>C000000000000046</w:t>
            </w:r>
          </w:p>
        </w:tc>
      </w:tr>
      <w:tr w:rsidR="00B71071" w:rsidTr="00B71071">
        <w:tc>
          <w:tcPr>
            <w:tcW w:w="0" w:type="auto"/>
            <w:shd w:val="clear" w:color="auto" w:fill="auto"/>
          </w:tcPr>
          <w:p w:rsidR="00B71071" w:rsidRDefault="001C498B">
            <w:pPr>
              <w:pStyle w:val="TableBodyText"/>
            </w:pPr>
            <w:r>
              <w:rPr>
                <w:b/>
              </w:rPr>
              <w:t>PidTagWlinkGroupClsid</w:t>
            </w:r>
            <w:r>
              <w:t xml:space="preserve"> (section </w:t>
            </w:r>
            <w:hyperlink w:anchor="Section_0c99a87e5fc44517b847afa113e87a18" w:history="1">
              <w:r>
                <w:rPr>
                  <w:rStyle w:val="Hyperlink"/>
                </w:rPr>
                <w:t>2.2.9.12</w:t>
              </w:r>
            </w:hyperlink>
            <w:r>
              <w:t xml:space="preserve">) </w:t>
            </w:r>
          </w:p>
        </w:tc>
        <w:tc>
          <w:tcPr>
            <w:tcW w:w="0" w:type="auto"/>
            <w:shd w:val="clear" w:color="auto" w:fill="auto"/>
          </w:tcPr>
          <w:p w:rsidR="00B71071" w:rsidRDefault="001C498B">
            <w:pPr>
              <w:pStyle w:val="TableBodyText"/>
            </w:pPr>
            <w:r>
              <w:t>0x6850</w:t>
            </w:r>
          </w:p>
        </w:tc>
        <w:tc>
          <w:tcPr>
            <w:tcW w:w="0" w:type="auto"/>
            <w:shd w:val="clear" w:color="auto" w:fill="auto"/>
          </w:tcPr>
          <w:p w:rsidR="00B71071" w:rsidRDefault="001C498B">
            <w:pPr>
              <w:pStyle w:val="TableBodyText"/>
            </w:pPr>
            <w:r>
              <w:t>0x0048 (</w:t>
            </w:r>
            <w:r>
              <w:rPr>
                <w:b/>
              </w:rPr>
              <w:t>PtypGuid</w:t>
            </w:r>
            <w:r>
              <w:t>)</w:t>
            </w:r>
          </w:p>
        </w:tc>
        <w:tc>
          <w:tcPr>
            <w:tcW w:w="0" w:type="auto"/>
            <w:shd w:val="clear" w:color="auto" w:fill="auto"/>
          </w:tcPr>
          <w:p w:rsidR="00B71071" w:rsidRDefault="001C498B">
            <w:pPr>
              <w:pStyle w:val="TableBodyText"/>
            </w:pPr>
            <w:r>
              <w:t>5BA943D8DAAA462C</w:t>
            </w:r>
          </w:p>
          <w:p w:rsidR="00B71071" w:rsidRDefault="001C498B">
            <w:pPr>
              <w:pStyle w:val="TableBodyText"/>
            </w:pPr>
            <w:r>
              <w:t>A63E9136F65C8681</w:t>
            </w:r>
          </w:p>
        </w:tc>
      </w:tr>
      <w:tr w:rsidR="00B71071" w:rsidTr="00B71071">
        <w:tc>
          <w:tcPr>
            <w:tcW w:w="0" w:type="auto"/>
            <w:shd w:val="clear" w:color="auto" w:fill="auto"/>
          </w:tcPr>
          <w:p w:rsidR="00B71071" w:rsidRDefault="001C498B">
            <w:pPr>
              <w:pStyle w:val="TableBodyText"/>
            </w:pPr>
            <w:r>
              <w:rPr>
                <w:b/>
              </w:rPr>
              <w:t>PidTagWlinkGroupName</w:t>
            </w:r>
            <w:r>
              <w:t xml:space="preserve"> (section </w:t>
            </w:r>
            <w:hyperlink w:anchor="Section_1112b43ea87a4bc7ac171f0560433b31" w:history="1">
              <w:r>
                <w:rPr>
                  <w:rStyle w:val="Hyperlink"/>
                </w:rPr>
                <w:t>2.2.9.13</w:t>
              </w:r>
            </w:hyperlink>
            <w:r>
              <w:t>)</w:t>
            </w:r>
          </w:p>
        </w:tc>
        <w:tc>
          <w:tcPr>
            <w:tcW w:w="0" w:type="auto"/>
            <w:shd w:val="clear" w:color="auto" w:fill="auto"/>
          </w:tcPr>
          <w:p w:rsidR="00B71071" w:rsidRDefault="001C498B">
            <w:pPr>
              <w:pStyle w:val="TableBodyText"/>
            </w:pPr>
            <w:r>
              <w:t>0x6851</w:t>
            </w:r>
          </w:p>
        </w:tc>
        <w:tc>
          <w:tcPr>
            <w:tcW w:w="0" w:type="auto"/>
            <w:shd w:val="clear" w:color="auto" w:fill="auto"/>
          </w:tcPr>
          <w:p w:rsidR="00B71071" w:rsidRDefault="001C498B">
            <w:pPr>
              <w:pStyle w:val="TableBodyText"/>
            </w:pPr>
            <w:r>
              <w:t>0x001F (</w:t>
            </w:r>
            <w:r>
              <w:rPr>
                <w:b/>
              </w:rPr>
              <w:t>PtypString</w:t>
            </w:r>
            <w:r>
              <w:t>)</w:t>
            </w:r>
          </w:p>
        </w:tc>
        <w:tc>
          <w:tcPr>
            <w:tcW w:w="0" w:type="auto"/>
            <w:shd w:val="clear" w:color="auto" w:fill="auto"/>
          </w:tcPr>
          <w:p w:rsidR="00B71071" w:rsidRDefault="001C498B">
            <w:pPr>
              <w:pStyle w:val="TableBodyText"/>
            </w:pPr>
            <w:r>
              <w:t>"My Work Calendars"</w:t>
            </w:r>
          </w:p>
        </w:tc>
      </w:tr>
      <w:tr w:rsidR="00B71071" w:rsidTr="00B71071">
        <w:tc>
          <w:tcPr>
            <w:tcW w:w="0" w:type="auto"/>
            <w:shd w:val="clear" w:color="auto" w:fill="auto"/>
          </w:tcPr>
          <w:p w:rsidR="00B71071" w:rsidRDefault="001C498B">
            <w:pPr>
              <w:pStyle w:val="TableBodyText"/>
            </w:pPr>
            <w:r>
              <w:rPr>
                <w:b/>
              </w:rPr>
              <w:t>PidTagWlinkSection</w:t>
            </w:r>
            <w:r>
              <w:t xml:space="preserve"> (section </w:t>
            </w:r>
            <w:hyperlink w:anchor="Section_fa5989e183b34193af0ba1ba73a4f182" w:history="1">
              <w:r>
                <w:rPr>
                  <w:rStyle w:val="Hyperlink"/>
                </w:rPr>
                <w:t>2.2.9.14</w:t>
              </w:r>
            </w:hyperlink>
            <w:r>
              <w:t>)</w:t>
            </w:r>
          </w:p>
        </w:tc>
        <w:tc>
          <w:tcPr>
            <w:tcW w:w="0" w:type="auto"/>
            <w:shd w:val="clear" w:color="auto" w:fill="auto"/>
          </w:tcPr>
          <w:p w:rsidR="00B71071" w:rsidRDefault="001C498B">
            <w:pPr>
              <w:pStyle w:val="TableBodyText"/>
            </w:pPr>
            <w:r>
              <w:t>0x6852</w:t>
            </w:r>
          </w:p>
        </w:tc>
        <w:tc>
          <w:tcPr>
            <w:tcW w:w="0" w:type="auto"/>
            <w:shd w:val="clear" w:color="auto" w:fill="auto"/>
          </w:tcPr>
          <w:p w:rsidR="00B71071" w:rsidRDefault="001C498B">
            <w:pPr>
              <w:pStyle w:val="TableBodyText"/>
            </w:pPr>
            <w:r>
              <w:t>0x0003 (</w:t>
            </w:r>
            <w:r>
              <w:rPr>
                <w:b/>
              </w:rPr>
              <w:t>PtypInteger32</w:t>
            </w:r>
            <w:r>
              <w:t>)</w:t>
            </w:r>
          </w:p>
        </w:tc>
        <w:tc>
          <w:tcPr>
            <w:tcW w:w="0" w:type="auto"/>
            <w:shd w:val="clear" w:color="auto" w:fill="auto"/>
          </w:tcPr>
          <w:p w:rsidR="00B71071" w:rsidRDefault="001C498B">
            <w:pPr>
              <w:pStyle w:val="TableBodyText"/>
            </w:pPr>
            <w:r>
              <w:t>0x00000003</w:t>
            </w:r>
          </w:p>
        </w:tc>
      </w:tr>
    </w:tbl>
    <w:p w:rsidR="00B71071" w:rsidRDefault="001C498B">
      <w:r>
        <w:t xml:space="preserve">The values of the </w:t>
      </w:r>
      <w:r>
        <w:rPr>
          <w:b/>
        </w:rPr>
        <w:t>PidTagWlinkEntryId</w:t>
      </w:r>
      <w:r>
        <w:t xml:space="preserve">, </w:t>
      </w:r>
      <w:r>
        <w:rPr>
          <w:b/>
        </w:rPr>
        <w:t>PidTagWlinkRecordKey</w:t>
      </w:r>
      <w:r>
        <w:t xml:space="preserve">, and </w:t>
      </w:r>
      <w:r>
        <w:rPr>
          <w:b/>
        </w:rPr>
        <w:t>PidTagWlinkStoreEntryId</w:t>
      </w:r>
      <w:r>
        <w:t xml:space="preserve"> properties are copied directly from the corresponding properties of the actual </w:t>
      </w:r>
      <w:hyperlink w:anchor="gt_60b55610-ca65-41f2-91d8-a4d6f4cc6d20">
        <w:r>
          <w:rPr>
            <w:rStyle w:val="HyperlinkGreen"/>
            <w:b/>
          </w:rPr>
          <w:t>Calendar folder</w:t>
        </w:r>
      </w:hyperlink>
      <w:r>
        <w:t xml:space="preserve"> as described in section 2.2.9.8, section 2.2.9.9, and section 2.2.9.10.</w:t>
      </w:r>
    </w:p>
    <w:p w:rsidR="00B71071" w:rsidRDefault="001C498B">
      <w:r>
        <w:t xml:space="preserve">The client then sends a </w:t>
      </w:r>
      <w:r>
        <w:rPr>
          <w:b/>
        </w:rPr>
        <w:t>Ro</w:t>
      </w:r>
      <w:r>
        <w:rPr>
          <w:b/>
        </w:rPr>
        <w:t>pSaveChangesMessage</w:t>
      </w:r>
      <w:r>
        <w:t xml:space="preserve"> ROP request ([MS-OXCROPS] section 2.2.6.3)  to persist the object on the server and a </w:t>
      </w:r>
      <w:r>
        <w:rPr>
          <w:b/>
        </w:rPr>
        <w:t>RopRelease</w:t>
      </w:r>
      <w:r>
        <w:t xml:space="preserve"> ROP request ([MS-OXCROPS] section 2.2.15.3) to release the object.</w:t>
      </w:r>
    </w:p>
    <w:p w:rsidR="00B71071" w:rsidRDefault="001C498B">
      <w:pPr>
        <w:pStyle w:val="Heading1"/>
      </w:pPr>
      <w:bookmarkStart w:id="506" w:name="section_1c1745be06a04046bd0bad5f6afa5d2e"/>
      <w:bookmarkStart w:id="507" w:name="_Toc69361445"/>
      <w:r>
        <w:lastRenderedPageBreak/>
        <w:t>Security</w:t>
      </w:r>
      <w:bookmarkEnd w:id="506"/>
      <w:bookmarkEnd w:id="507"/>
    </w:p>
    <w:p w:rsidR="00B71071" w:rsidRDefault="001C498B">
      <w:pPr>
        <w:pStyle w:val="Heading2"/>
      </w:pPr>
      <w:bookmarkStart w:id="508" w:name="section_2f514acee7334b878b69d642ed31ff85"/>
      <w:bookmarkStart w:id="509" w:name="_Toc69361446"/>
      <w:r>
        <w:t>Security Considerations for Implementers</w:t>
      </w:r>
      <w:bookmarkEnd w:id="508"/>
      <w:bookmarkEnd w:id="50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71071" w:rsidRDefault="001C498B">
      <w:r>
        <w:t>There are no special security considerations specific to the Configuration Information protocol. General security considerations pertaining to the underlying transpo</w:t>
      </w:r>
      <w:r>
        <w:t xml:space="preserve">rt apply and are described in </w:t>
      </w:r>
      <w:hyperlink r:id="rId239" w:anchor="Section_7fd7ec40deec4c0694931bc06b349682">
        <w:r>
          <w:rPr>
            <w:rStyle w:val="Hyperlink"/>
          </w:rPr>
          <w:t>[MS-OXCMSG]</w:t>
        </w:r>
      </w:hyperlink>
      <w:r>
        <w:t>.</w:t>
      </w:r>
    </w:p>
    <w:p w:rsidR="00B71071" w:rsidRDefault="001C498B">
      <w:pPr>
        <w:pStyle w:val="Heading2"/>
      </w:pPr>
      <w:bookmarkStart w:id="510" w:name="section_b6b9a7338f844c7b8fa43ae9824e0a83"/>
      <w:bookmarkStart w:id="511" w:name="_Toc69361447"/>
      <w:r>
        <w:t>Index of Security Parameters</w:t>
      </w:r>
      <w:bookmarkEnd w:id="510"/>
      <w:bookmarkEnd w:id="51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71071" w:rsidRDefault="001C498B">
      <w:r>
        <w:t>None.</w:t>
      </w:r>
    </w:p>
    <w:p w:rsidR="00B71071" w:rsidRDefault="001C498B">
      <w:pPr>
        <w:pStyle w:val="Heading1"/>
      </w:pPr>
      <w:bookmarkStart w:id="512" w:name="section_eae690d2126c4171b64644c10926a914"/>
      <w:bookmarkStart w:id="513" w:name="_Toc69361448"/>
      <w:r>
        <w:lastRenderedPageBreak/>
        <w:t>Appendix A: Product Behavior</w:t>
      </w:r>
      <w:bookmarkEnd w:id="512"/>
      <w:bookmarkEnd w:id="513"/>
      <w:r>
        <w:fldChar w:fldCharType="begin"/>
      </w:r>
      <w:r>
        <w:instrText xml:space="preserve"> XE "Product behavior" </w:instrText>
      </w:r>
      <w:r>
        <w:fldChar w:fldCharType="end"/>
      </w:r>
    </w:p>
    <w:p w:rsidR="00B71071" w:rsidRDefault="001C498B">
      <w:r>
        <w:t>The information in this specification is applicable to the following Microsoft products or supplemental software. References to product versions include updates to those products.</w:t>
      </w:r>
    </w:p>
    <w:p w:rsidR="00B71071" w:rsidRDefault="001C498B">
      <w:pPr>
        <w:pStyle w:val="ListParagraph"/>
        <w:numPr>
          <w:ilvl w:val="1"/>
          <w:numId w:val="124"/>
        </w:numPr>
      </w:pPr>
      <w:r>
        <w:t>Microsoft Exc</w:t>
      </w:r>
      <w:r>
        <w:t>hange Server 2003</w:t>
      </w:r>
    </w:p>
    <w:p w:rsidR="00B71071" w:rsidRDefault="001C498B">
      <w:pPr>
        <w:pStyle w:val="ListParagraph"/>
        <w:numPr>
          <w:ilvl w:val="1"/>
          <w:numId w:val="124"/>
        </w:numPr>
      </w:pPr>
      <w:r>
        <w:t>Microsoft Exchange Server 2007</w:t>
      </w:r>
    </w:p>
    <w:p w:rsidR="00B71071" w:rsidRDefault="001C498B">
      <w:pPr>
        <w:pStyle w:val="ListParagraph"/>
        <w:numPr>
          <w:ilvl w:val="1"/>
          <w:numId w:val="125"/>
        </w:numPr>
      </w:pPr>
      <w:r>
        <w:t>Microsoft Exchange Server 2010</w:t>
      </w:r>
    </w:p>
    <w:p w:rsidR="00B71071" w:rsidRDefault="001C498B">
      <w:pPr>
        <w:pStyle w:val="ListParagraph"/>
        <w:numPr>
          <w:ilvl w:val="1"/>
          <w:numId w:val="125"/>
        </w:numPr>
      </w:pPr>
      <w:r>
        <w:t>Microsoft Exchange Server 2013</w:t>
      </w:r>
    </w:p>
    <w:p w:rsidR="00B71071" w:rsidRDefault="001C498B">
      <w:pPr>
        <w:pStyle w:val="ListParagraph"/>
        <w:numPr>
          <w:ilvl w:val="1"/>
          <w:numId w:val="125"/>
        </w:numPr>
      </w:pPr>
      <w:r>
        <w:t xml:space="preserve">Microsoft Exchange Server 2016 </w:t>
      </w:r>
    </w:p>
    <w:p w:rsidR="00B71071" w:rsidRDefault="001C498B">
      <w:pPr>
        <w:pStyle w:val="ListParagraph"/>
        <w:numPr>
          <w:ilvl w:val="1"/>
          <w:numId w:val="125"/>
        </w:numPr>
      </w:pPr>
      <w:r>
        <w:t xml:space="preserve">Microsoft Exchange Server 2019 </w:t>
      </w:r>
    </w:p>
    <w:p w:rsidR="00B71071" w:rsidRDefault="001C498B">
      <w:pPr>
        <w:pStyle w:val="ListParagraph"/>
        <w:numPr>
          <w:ilvl w:val="1"/>
          <w:numId w:val="125"/>
        </w:numPr>
      </w:pPr>
      <w:r>
        <w:t>Microsoft Office Outlook 2003</w:t>
      </w:r>
    </w:p>
    <w:p w:rsidR="00B71071" w:rsidRDefault="001C498B">
      <w:pPr>
        <w:pStyle w:val="ListParagraph"/>
        <w:numPr>
          <w:ilvl w:val="1"/>
          <w:numId w:val="126"/>
        </w:numPr>
      </w:pPr>
      <w:r>
        <w:t>Microsoft Office Outlook 2007</w:t>
      </w:r>
    </w:p>
    <w:p w:rsidR="00B71071" w:rsidRDefault="001C498B">
      <w:pPr>
        <w:pStyle w:val="ListParagraph"/>
        <w:numPr>
          <w:ilvl w:val="1"/>
          <w:numId w:val="127"/>
        </w:numPr>
      </w:pPr>
      <w:r>
        <w:t>Microsoft Outlook 201</w:t>
      </w:r>
      <w:r>
        <w:t>0</w:t>
      </w:r>
    </w:p>
    <w:p w:rsidR="00B71071" w:rsidRDefault="001C498B">
      <w:pPr>
        <w:pStyle w:val="ListParagraph"/>
        <w:numPr>
          <w:ilvl w:val="1"/>
          <w:numId w:val="127"/>
        </w:numPr>
      </w:pPr>
      <w:r>
        <w:t>Microsoft Outlook 2013</w:t>
      </w:r>
    </w:p>
    <w:p w:rsidR="00B71071" w:rsidRDefault="001C498B">
      <w:pPr>
        <w:pStyle w:val="ListParagraph"/>
        <w:numPr>
          <w:ilvl w:val="1"/>
          <w:numId w:val="127"/>
        </w:numPr>
      </w:pPr>
      <w:r>
        <w:t>Microsoft Outlook 2016</w:t>
      </w:r>
    </w:p>
    <w:p w:rsidR="00B71071" w:rsidRDefault="001C498B">
      <w:pPr>
        <w:pStyle w:val="ListParagraph"/>
        <w:numPr>
          <w:ilvl w:val="1"/>
          <w:numId w:val="127"/>
        </w:numPr>
      </w:pPr>
      <w:r>
        <w:t xml:space="preserve">Microsoft Outlook 2019 </w:t>
      </w:r>
    </w:p>
    <w:p w:rsidR="00B71071" w:rsidRDefault="001C498B">
      <w:pPr>
        <w:pStyle w:val="ListParagraph"/>
        <w:numPr>
          <w:ilvl w:val="0"/>
          <w:numId w:val="124"/>
        </w:numPr>
      </w:pPr>
      <w:r>
        <w:t>Microsoft Outlook 2021</w:t>
      </w:r>
    </w:p>
    <w:p w:rsidR="006C2114" w:rsidRDefault="001C498B" w:rsidP="006C2114">
      <w:r>
        <w:t>Exceptions, if any, are noted in this section. If an update version, service pack or Knowledge Base (KB) number appears with a product name, the behavior changed</w:t>
      </w:r>
      <w:r>
        <w:t xml:space="preserve"> in that update. The new behavior also applies to subsequent updates unless otherwise specified. If a product edition appears with the product version, behavior is different in that product edition.</w:t>
      </w:r>
    </w:p>
    <w:p w:rsidR="00B71071" w:rsidRDefault="001C498B">
      <w:r>
        <w:t>Unless otherwise specified, any statement of optional beh</w:t>
      </w:r>
      <w:r>
        <w:t>avior in this specification that is prescribed using the terms "SHOULD" or "SHOULD NOT" implies product behavior in accordance with the SHOULD or SHOULD NOT prescription. Unless otherwise specified, the term "MAY" implies that the product does not follow t</w:t>
      </w:r>
      <w:r>
        <w:t>he prescription.</w:t>
      </w:r>
    </w:p>
    <w:bookmarkStart w:id="514" w:name="Appendix_A_1"/>
    <w:p w:rsidR="00B71071" w:rsidRDefault="001C498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w:t>
      </w:r>
      <w:r>
        <w:rPr>
          <w:rStyle w:val="Hyperlink"/>
        </w:rPr>
        <w:fldChar w:fldCharType="end"/>
      </w:r>
      <w:r>
        <w:t xml:space="preserve">: </w:t>
      </w:r>
      <w:bookmarkEnd w:id="514"/>
      <w:r>
        <w:t xml:space="preserve"> When Office Outlook 2007, Outlook 2010, Outlook 2013, Outlook 2016, and Outlook 2019 are in Cached Mode and the local cached copy of the category list is in conflict with the co</w:t>
      </w:r>
      <w:r>
        <w:t>py on the server, Office Outlook 2007, Outlook 2010, Outlook 2013, Outlook 2016, and Outlook 2019 do not escape the single quote character.</w:t>
      </w:r>
    </w:p>
    <w:bookmarkStart w:id="515" w:name="Appendix_A_2"/>
    <w:p w:rsidR="00B71071" w:rsidRDefault="001C498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2.2.5</w:t>
      </w:r>
      <w:r>
        <w:rPr>
          <w:rStyle w:val="Hyperlink"/>
        </w:rPr>
        <w:fldChar w:fldCharType="end"/>
      </w:r>
      <w:r>
        <w:t xml:space="preserve">: </w:t>
      </w:r>
      <w:bookmarkEnd w:id="515"/>
      <w:r>
        <w:t>Exchange 2003 and Office Outlook 2003</w:t>
      </w:r>
      <w:r>
        <w:t xml:space="preserve"> do not read or write configuration data </w:t>
      </w:r>
      <w:hyperlink w:anchor="gt_6f222571-3f61-4250-a8a6-d56505335792">
        <w:r>
          <w:rPr>
            <w:rStyle w:val="HyperlinkGreen"/>
            <w:b/>
          </w:rPr>
          <w:t>FAI</w:t>
        </w:r>
      </w:hyperlink>
      <w:r>
        <w:t xml:space="preserve"> messages.</w:t>
      </w:r>
    </w:p>
    <w:bookmarkStart w:id="516" w:name="Appendix_A_3"/>
    <w:p w:rsidR="00B71071" w:rsidRDefault="001C498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2.2.5.1</w:t>
      </w:r>
      <w:r>
        <w:rPr>
          <w:rStyle w:val="Hyperlink"/>
        </w:rPr>
        <w:fldChar w:fldCharType="end"/>
      </w:r>
      <w:r>
        <w:t xml:space="preserve">: </w:t>
      </w:r>
      <w:bookmarkEnd w:id="516"/>
      <w:r>
        <w:t xml:space="preserve"> Exchange 2003 uses the string "Exchange.11", and Office Outlook 2003 uses t</w:t>
      </w:r>
      <w:r>
        <w:t xml:space="preserve">he string "Outlook.11" for the </w:t>
      </w:r>
      <w:r>
        <w:rPr>
          <w:b/>
        </w:rPr>
        <w:t>version</w:t>
      </w:r>
      <w:r>
        <w:t xml:space="preserve"> attribute. Exchange 2007 uses the string "Exchange.12", and Office Outlook 2007 uses the string "Outlook.12" for the </w:t>
      </w:r>
      <w:r>
        <w:rPr>
          <w:b/>
        </w:rPr>
        <w:t>version</w:t>
      </w:r>
      <w:r>
        <w:t xml:space="preserve"> attribute. Exchange 2010 uses the string "Exchange.14", and Outlook 2010 uses the string "Ou</w:t>
      </w:r>
      <w:r>
        <w:t xml:space="preserve">tlook.14" for the </w:t>
      </w:r>
      <w:r>
        <w:rPr>
          <w:b/>
        </w:rPr>
        <w:t>version</w:t>
      </w:r>
      <w:r>
        <w:t xml:space="preserve"> attribute. Exchange 2013 uses the string "Exchange.15", and Outlook 2013 uses the string "Outlook.15" for the </w:t>
      </w:r>
      <w:r>
        <w:rPr>
          <w:b/>
        </w:rPr>
        <w:t>version</w:t>
      </w:r>
      <w:r>
        <w:t xml:space="preserve"> attribute. Exchange 2016 uses the string "Exchange.16", and Outlook 2016 uses the string "Outlook.16" for the </w:t>
      </w:r>
      <w:r>
        <w:rPr>
          <w:b/>
        </w:rPr>
        <w:t>ve</w:t>
      </w:r>
      <w:r>
        <w:rPr>
          <w:b/>
        </w:rPr>
        <w:t>rsion</w:t>
      </w:r>
      <w:r>
        <w:t xml:space="preserve"> attribute.</w:t>
      </w:r>
    </w:p>
    <w:bookmarkStart w:id="517" w:name="Appendix_A_4"/>
    <w:p w:rsidR="00B71071" w:rsidRDefault="001C498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2.2.5.1.1</w:t>
      </w:r>
      <w:r>
        <w:rPr>
          <w:rStyle w:val="Hyperlink"/>
        </w:rPr>
        <w:fldChar w:fldCharType="end"/>
      </w:r>
      <w:r>
        <w:t xml:space="preserve">: </w:t>
      </w:r>
      <w:bookmarkEnd w:id="517"/>
      <w:r>
        <w:t xml:space="preserve">Office Outlook 2003 and Office Outlook 2007 do not support the </w:t>
      </w:r>
      <w:r>
        <w:rPr>
          <w:b/>
        </w:rPr>
        <w:t>piAutoDeleteReceipts</w:t>
      </w:r>
      <w:r>
        <w:t xml:space="preserve"> property.</w:t>
      </w:r>
    </w:p>
    <w:bookmarkStart w:id="518" w:name="Appendix_A_5"/>
    <w:p w:rsidR="00B71071" w:rsidRDefault="001C498B">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2.2.5.2.1</w:t>
      </w:r>
      <w:r>
        <w:rPr>
          <w:rStyle w:val="Hyperlink"/>
        </w:rPr>
        <w:fldChar w:fldCharType="end"/>
      </w:r>
      <w:r>
        <w:t xml:space="preserve">: </w:t>
      </w:r>
      <w:bookmarkEnd w:id="518"/>
      <w:r>
        <w:t xml:space="preserve">Exchange 2003, </w:t>
      </w:r>
      <w:r>
        <w:t xml:space="preserve">Exchange 2007, Office Outlook 2003, and Office Outlook 2007 neither read nor write the </w:t>
      </w:r>
      <w:r>
        <w:rPr>
          <w:b/>
        </w:rPr>
        <w:t>Name</w:t>
      </w:r>
      <w:r>
        <w:t xml:space="preserve"> element. </w:t>
      </w:r>
    </w:p>
    <w:bookmarkStart w:id="519" w:name="Appendix_A_6"/>
    <w:p w:rsidR="00B71071" w:rsidRDefault="001C498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2.2.5.2.2</w:t>
      </w:r>
      <w:r>
        <w:rPr>
          <w:rStyle w:val="Hyperlink"/>
        </w:rPr>
        <w:fldChar w:fldCharType="end"/>
      </w:r>
      <w:r>
        <w:t xml:space="preserve">: </w:t>
      </w:r>
      <w:bookmarkEnd w:id="519"/>
      <w:r>
        <w:t>Office Outlook 2007, Outlook 2010, Outlook 2013, Outlook 2016, and Outlook 2019 ignore an</w:t>
      </w:r>
      <w:r>
        <w:t xml:space="preserve">y digits after the first 3, which means that the maximum precision of elements of the </w:t>
      </w:r>
      <w:r>
        <w:rPr>
          <w:b/>
        </w:rPr>
        <w:t>dateTimeRestrictedType</w:t>
      </w:r>
      <w:r>
        <w:t xml:space="preserve"> is milliseconds.</w:t>
      </w:r>
    </w:p>
    <w:bookmarkStart w:id="520" w:name="Appendix_A_7"/>
    <w:p w:rsidR="00B71071" w:rsidRDefault="001C498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2.2.5.2.2</w:t>
      </w:r>
      <w:r>
        <w:rPr>
          <w:rStyle w:val="Hyperlink"/>
        </w:rPr>
        <w:fldChar w:fldCharType="end"/>
      </w:r>
      <w:r>
        <w:t xml:space="preserve">: </w:t>
      </w:r>
      <w:bookmarkEnd w:id="520"/>
      <w:r>
        <w:t xml:space="preserve">This </w:t>
      </w:r>
      <w:hyperlink w:anchor="gt_c434218b-574e-4d0d-b07c-d4806118574c">
        <w:r>
          <w:rPr>
            <w:rStyle w:val="HyperlinkGreen"/>
            <w:b/>
          </w:rPr>
          <w:t>restriction</w:t>
        </w:r>
      </w:hyperlink>
      <w:r>
        <w:t xml:space="preserve"> on the category name is supported only by Exchange 2003.</w:t>
      </w:r>
    </w:p>
    <w:bookmarkStart w:id="521" w:name="Appendix_A_8"/>
    <w:p w:rsidR="00B71071" w:rsidRDefault="001C498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2.2.5.2.2</w:t>
      </w:r>
      <w:r>
        <w:rPr>
          <w:rStyle w:val="Hyperlink"/>
        </w:rPr>
        <w:fldChar w:fldCharType="end"/>
      </w:r>
      <w:r>
        <w:t xml:space="preserve">: </w:t>
      </w:r>
      <w:bookmarkEnd w:id="521"/>
      <w:r>
        <w:t xml:space="preserve">Exchange 2003 does not use the </w:t>
      </w:r>
      <w:r>
        <w:rPr>
          <w:b/>
        </w:rPr>
        <w:t>keyboardShortcut</w:t>
      </w:r>
      <w:r>
        <w:t xml:space="preserve"> attribute data.</w:t>
      </w:r>
    </w:p>
    <w:bookmarkStart w:id="522" w:name="Appendix_A_9"/>
    <w:p w:rsidR="00B71071" w:rsidRDefault="001C498B">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w:t>
      </w:r>
      <w:r>
        <w:rPr>
          <w:rStyle w:val="Hyperlink"/>
        </w:rPr>
        <w:t>2.5.2.2</w:t>
      </w:r>
      <w:r>
        <w:rPr>
          <w:rStyle w:val="Hyperlink"/>
        </w:rPr>
        <w:fldChar w:fldCharType="end"/>
      </w:r>
      <w:r>
        <w:t xml:space="preserve">: </w:t>
      </w:r>
      <w:bookmarkEnd w:id="522"/>
      <w:r>
        <w:t xml:space="preserve">Office Outlook 2007, Outlook 2010, Outlook 2013, Outlook 2016, and Outlook 2019 write the usage count as indicated. However, the most frequently used list is not implemented, and the </w:t>
      </w:r>
      <w:r>
        <w:rPr>
          <w:b/>
        </w:rPr>
        <w:t>usageCount</w:t>
      </w:r>
      <w:r>
        <w:t xml:space="preserve"> attribute is not used.</w:t>
      </w:r>
    </w:p>
    <w:bookmarkStart w:id="523" w:name="Appendix_A_10"/>
    <w:p w:rsidR="00B71071" w:rsidRDefault="001C498B">
      <w:r>
        <w:rPr>
          <w:rStyle w:val="Hyperlink"/>
        </w:rPr>
        <w:fldChar w:fldCharType="begin"/>
      </w:r>
      <w:r>
        <w:rPr>
          <w:rStyle w:val="Hyperlink"/>
        </w:rPr>
        <w:instrText xml:space="preserve"> HYPERLINK \l "Appendix_A_Ta</w:instrText>
      </w:r>
      <w:r>
        <w:rPr>
          <w:rStyle w:val="Hyperlink"/>
        </w:rPr>
        <w:instrText xml:space="preserve">rget_10" \h </w:instrText>
      </w:r>
      <w:r>
        <w:rPr>
          <w:rStyle w:val="Hyperlink"/>
        </w:rPr>
      </w:r>
      <w:r>
        <w:rPr>
          <w:rStyle w:val="Hyperlink"/>
        </w:rPr>
        <w:fldChar w:fldCharType="separate"/>
      </w:r>
      <w:r>
        <w:rPr>
          <w:rStyle w:val="Hyperlink"/>
        </w:rPr>
        <w:t>&lt;10&gt; Section 2.2.5.2.2</w:t>
      </w:r>
      <w:r>
        <w:rPr>
          <w:rStyle w:val="Hyperlink"/>
        </w:rPr>
        <w:fldChar w:fldCharType="end"/>
      </w:r>
      <w:r>
        <w:t xml:space="preserve">: </w:t>
      </w:r>
      <w:bookmarkEnd w:id="523"/>
      <w:r>
        <w:t xml:space="preserve">Office Outlook 2007, Outlook 2010, Outlook 2013, Outlook 2016, and Outlook 2019 will write the last session that this </w:t>
      </w:r>
      <w:hyperlink w:anchor="gt_7d6acf13-ba4d-4a0a-930e-3eaee465c7f1">
        <w:r>
          <w:rPr>
            <w:rStyle w:val="HyperlinkGreen"/>
            <w:b/>
          </w:rPr>
          <w:t>category</w:t>
        </w:r>
      </w:hyperlink>
      <w:r>
        <w:t xml:space="preserve"> was applied or changed by the </w:t>
      </w:r>
      <w:r>
        <w:t>user, but this value is not used.</w:t>
      </w:r>
    </w:p>
    <w:bookmarkStart w:id="524" w:name="Appendix_A_11"/>
    <w:p w:rsidR="00B71071" w:rsidRDefault="001C498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2.2.5.2.2</w:t>
      </w:r>
      <w:r>
        <w:rPr>
          <w:rStyle w:val="Hyperlink"/>
        </w:rPr>
        <w:fldChar w:fldCharType="end"/>
      </w:r>
      <w:r>
        <w:t xml:space="preserve">: </w:t>
      </w:r>
      <w:bookmarkEnd w:id="524"/>
      <w:r>
        <w:t>Exchange 2003 and Microsoft Office Outlook 2003 Service Pack 3 (SP3) do not support renaming categories.</w:t>
      </w:r>
    </w:p>
    <w:bookmarkStart w:id="525" w:name="Appendix_A_12"/>
    <w:p w:rsidR="00B71071" w:rsidRDefault="001C498B">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w:t>
      </w:r>
      <w:r>
        <w:rPr>
          <w:rStyle w:val="Hyperlink"/>
        </w:rPr>
        <w:t xml:space="preserve"> Section 2.2.5.2.2</w:t>
      </w:r>
      <w:r>
        <w:rPr>
          <w:rStyle w:val="Hyperlink"/>
        </w:rPr>
        <w:fldChar w:fldCharType="end"/>
      </w:r>
      <w:r>
        <w:t xml:space="preserve">: </w:t>
      </w:r>
      <w:bookmarkEnd w:id="525"/>
      <w:r>
        <w:t xml:space="preserve">Office Outlook 2007, Outlook 2010, Outlook 2013, Outlook 2016, and Outlook 2019 will increment this number on every session. A new session occurs for these clients either when the user starts Office Outlook 2007, Outlook 2010,  Outlook </w:t>
      </w:r>
      <w:r>
        <w:t>2013, Outlook 2016, or Outlook 2019 or when not less than 12 hours have elapsed since the previous session.</w:t>
      </w:r>
    </w:p>
    <w:bookmarkStart w:id="526" w:name="Appendix_A_13"/>
    <w:p w:rsidR="00B71071" w:rsidRDefault="001C498B">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2.2.5.2.3</w:t>
      </w:r>
      <w:r>
        <w:rPr>
          <w:rStyle w:val="Hyperlink"/>
        </w:rPr>
        <w:fldChar w:fldCharType="end"/>
      </w:r>
      <w:r>
        <w:t xml:space="preserve">: </w:t>
      </w:r>
      <w:bookmarkEnd w:id="526"/>
      <w:r>
        <w:t>Exchange 2003, Exchange 2007, Office Outlook 2003, and Office Outlook 2007 do not</w:t>
      </w:r>
      <w:r>
        <w:t xml:space="preserve"> store the settings defined in this section.</w:t>
      </w:r>
    </w:p>
    <w:bookmarkStart w:id="527" w:name="Appendix_A_14"/>
    <w:p w:rsidR="00B71071" w:rsidRDefault="001C498B">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2.2.5.2.3</w:t>
      </w:r>
      <w:r>
        <w:rPr>
          <w:rStyle w:val="Hyperlink"/>
        </w:rPr>
        <w:fldChar w:fldCharType="end"/>
      </w:r>
      <w:r>
        <w:t xml:space="preserve">: </w:t>
      </w:r>
      <w:bookmarkEnd w:id="527"/>
      <w:r>
        <w:t xml:space="preserve">Exchange 2010, Exchange 2013, Exchange 2016, and Exchange 2019 set the value of the </w:t>
      </w:r>
      <w:r>
        <w:rPr>
          <w:b/>
        </w:rPr>
        <w:t>OptedInto</w:t>
      </w:r>
      <w:r>
        <w:t xml:space="preserve"> attribute to "False".</w:t>
      </w:r>
    </w:p>
    <w:bookmarkStart w:id="528" w:name="Appendix_A_15"/>
    <w:p w:rsidR="00B71071" w:rsidRDefault="001C498B">
      <w:r>
        <w:rPr>
          <w:rStyle w:val="Hyperlink"/>
        </w:rPr>
        <w:fldChar w:fldCharType="begin"/>
      </w:r>
      <w:r>
        <w:rPr>
          <w:rStyle w:val="Hyperlink"/>
        </w:rPr>
        <w:instrText xml:space="preserve"> HYPERLINK \l "Appendix_A_</w:instrText>
      </w:r>
      <w:r>
        <w:rPr>
          <w:rStyle w:val="Hyperlink"/>
        </w:rPr>
        <w:instrText xml:space="preserve">Target_15" \h </w:instrText>
      </w:r>
      <w:r>
        <w:rPr>
          <w:rStyle w:val="Hyperlink"/>
        </w:rPr>
      </w:r>
      <w:r>
        <w:rPr>
          <w:rStyle w:val="Hyperlink"/>
        </w:rPr>
        <w:fldChar w:fldCharType="separate"/>
      </w:r>
      <w:r>
        <w:rPr>
          <w:rStyle w:val="Hyperlink"/>
        </w:rPr>
        <w:t>&lt;15&gt; Section 2.2.6</w:t>
      </w:r>
      <w:r>
        <w:rPr>
          <w:rStyle w:val="Hyperlink"/>
        </w:rPr>
        <w:fldChar w:fldCharType="end"/>
      </w:r>
      <w:r>
        <w:t xml:space="preserve">: </w:t>
      </w:r>
      <w:bookmarkEnd w:id="528"/>
      <w:r>
        <w:t>View definitions are used only by Office Outlook 2003 and Office Outlook 2007.</w:t>
      </w:r>
    </w:p>
    <w:bookmarkStart w:id="529" w:name="Appendix_A_16"/>
    <w:p w:rsidR="00B71071" w:rsidRDefault="001C498B">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2.2.6.1</w:t>
      </w:r>
      <w:r>
        <w:rPr>
          <w:rStyle w:val="Hyperlink"/>
        </w:rPr>
        <w:fldChar w:fldCharType="end"/>
      </w:r>
      <w:r>
        <w:t xml:space="preserve">: </w:t>
      </w:r>
      <w:bookmarkEnd w:id="529"/>
      <w:r>
        <w:t>Outlook 2010, Outlook 2013, Outlook 2016, and Outlook 2019 do not read or wri</w:t>
      </w:r>
      <w:r>
        <w:t xml:space="preserve">te the </w:t>
      </w:r>
      <w:r>
        <w:rPr>
          <w:b/>
        </w:rPr>
        <w:t>PidTagViewDescriptorBinary</w:t>
      </w:r>
      <w:r>
        <w:t xml:space="preserve"> property (</w:t>
      </w:r>
      <w:hyperlink r:id="rId240" w:anchor="Section_f6ab1613aefe447da49c18217230b148">
        <w:r>
          <w:rPr>
            <w:rStyle w:val="Hyperlink"/>
          </w:rPr>
          <w:t>[MS-OXPROPS]</w:t>
        </w:r>
      </w:hyperlink>
      <w:r>
        <w:t xml:space="preserve"> section 2.1055).</w:t>
      </w:r>
    </w:p>
    <w:bookmarkStart w:id="530" w:name="Appendix_A_17"/>
    <w:p w:rsidR="00B71071" w:rsidRDefault="001C498B">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2.2.6.2</w:t>
      </w:r>
      <w:r>
        <w:rPr>
          <w:rStyle w:val="Hyperlink"/>
        </w:rPr>
        <w:fldChar w:fldCharType="end"/>
      </w:r>
      <w:r>
        <w:t xml:space="preserve">: </w:t>
      </w:r>
      <w:bookmarkEnd w:id="530"/>
      <w:r>
        <w:t xml:space="preserve"> Outlook 2010, Outlook 2013, Outloo</w:t>
      </w:r>
      <w:r>
        <w:t xml:space="preserve">k 2016, and Outlook 2019 do not read or write the </w:t>
      </w:r>
      <w:r>
        <w:rPr>
          <w:b/>
        </w:rPr>
        <w:t>PidTagViewDescriptorName</w:t>
      </w:r>
      <w:r>
        <w:t xml:space="preserve"> property.</w:t>
      </w:r>
    </w:p>
    <w:bookmarkStart w:id="531" w:name="Appendix_A_18"/>
    <w:p w:rsidR="00B71071" w:rsidRDefault="001C498B">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2.2.6.3</w:t>
      </w:r>
      <w:r>
        <w:rPr>
          <w:rStyle w:val="Hyperlink"/>
        </w:rPr>
        <w:fldChar w:fldCharType="end"/>
      </w:r>
      <w:r>
        <w:t xml:space="preserve">: </w:t>
      </w:r>
      <w:bookmarkEnd w:id="531"/>
      <w:r>
        <w:t xml:space="preserve">Outlook 2010, Outlook 2013, Outlook 2016, and Outlook 2019 do not read or write the </w:t>
      </w:r>
      <w:r>
        <w:rPr>
          <w:b/>
        </w:rPr>
        <w:t>PidTagViewDescriptorSt</w:t>
      </w:r>
      <w:r>
        <w:rPr>
          <w:b/>
        </w:rPr>
        <w:t>rings</w:t>
      </w:r>
      <w:r>
        <w:t xml:space="preserve"> property ([MS-OXPROPS] section 2.1057).</w:t>
      </w:r>
    </w:p>
    <w:bookmarkStart w:id="532" w:name="Appendix_A_19"/>
    <w:p w:rsidR="00B71071" w:rsidRDefault="001C498B">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2.2.6.4</w:t>
      </w:r>
      <w:r>
        <w:rPr>
          <w:rStyle w:val="Hyperlink"/>
        </w:rPr>
        <w:fldChar w:fldCharType="end"/>
      </w:r>
      <w:r>
        <w:t xml:space="preserve">: </w:t>
      </w:r>
      <w:bookmarkEnd w:id="532"/>
      <w:r>
        <w:t xml:space="preserve"> Outlook 2010, Outlook 2013, Outlook 2016, and Outlook 2019 do not read or write the </w:t>
      </w:r>
      <w:r>
        <w:rPr>
          <w:b/>
        </w:rPr>
        <w:t>PidTagViewDescriptorVersion</w:t>
      </w:r>
      <w:r>
        <w:t xml:space="preserve"> property.</w:t>
      </w:r>
    </w:p>
    <w:bookmarkStart w:id="533" w:name="Appendix_A_20"/>
    <w:p w:rsidR="00B71071" w:rsidRDefault="001C498B">
      <w:r>
        <w:rPr>
          <w:rStyle w:val="Hyperlink"/>
        </w:rPr>
        <w:fldChar w:fldCharType="begin"/>
      </w:r>
      <w:r>
        <w:rPr>
          <w:rStyle w:val="Hyperlink"/>
        </w:rPr>
        <w:instrText xml:space="preserve"> HYPERLINK \l "Appen</w:instrText>
      </w:r>
      <w:r>
        <w:rPr>
          <w:rStyle w:val="Hyperlink"/>
        </w:rPr>
        <w:instrText xml:space="preserve">dix_A_Target_20" \h </w:instrText>
      </w:r>
      <w:r>
        <w:rPr>
          <w:rStyle w:val="Hyperlink"/>
        </w:rPr>
      </w:r>
      <w:r>
        <w:rPr>
          <w:rStyle w:val="Hyperlink"/>
        </w:rPr>
        <w:fldChar w:fldCharType="separate"/>
      </w:r>
      <w:r>
        <w:rPr>
          <w:rStyle w:val="Hyperlink"/>
        </w:rPr>
        <w:t>&lt;20&gt; Section 2.2.7.1.2</w:t>
      </w:r>
      <w:r>
        <w:rPr>
          <w:rStyle w:val="Hyperlink"/>
        </w:rPr>
        <w:fldChar w:fldCharType="end"/>
      </w:r>
      <w:r>
        <w:t xml:space="preserve">: </w:t>
      </w:r>
      <w:bookmarkEnd w:id="533"/>
      <w:r>
        <w:t>Exchange 2003 and Office Outlook 2003 do not support displaying the policy description.</w:t>
      </w:r>
    </w:p>
    <w:bookmarkStart w:id="534" w:name="Appendix_A_21"/>
    <w:p w:rsidR="00B71071" w:rsidRDefault="001C498B">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2.2.8</w:t>
      </w:r>
      <w:r>
        <w:rPr>
          <w:rStyle w:val="Hyperlink"/>
        </w:rPr>
        <w:fldChar w:fldCharType="end"/>
      </w:r>
      <w:r>
        <w:t xml:space="preserve">: </w:t>
      </w:r>
      <w:bookmarkEnd w:id="534"/>
      <w:r>
        <w:t>Conversation actions are not supported by Exchange 2003, Exc</w:t>
      </w:r>
      <w:r>
        <w:t xml:space="preserve">hange 2007, Office Outlook 2003, or Office Outlook 2007. </w:t>
      </w:r>
    </w:p>
    <w:bookmarkStart w:id="535" w:name="Appendix_A_22"/>
    <w:p w:rsidR="00B71071" w:rsidRDefault="001C498B">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2.2.8.1</w:t>
      </w:r>
      <w:r>
        <w:rPr>
          <w:rStyle w:val="Hyperlink"/>
        </w:rPr>
        <w:fldChar w:fldCharType="end"/>
      </w:r>
      <w:r>
        <w:t xml:space="preserve">: </w:t>
      </w:r>
      <w:bookmarkEnd w:id="535"/>
      <w:r>
        <w:t xml:space="preserve">The </w:t>
      </w:r>
      <w:r>
        <w:rPr>
          <w:b/>
        </w:rPr>
        <w:t>PidLidConversationActionLastAppliedTime</w:t>
      </w:r>
      <w:r>
        <w:t xml:space="preserve"> property is not supported by Exchange 2003, Exchange 2007, Office Outlook 2003, or Office</w:t>
      </w:r>
      <w:r>
        <w:t xml:space="preserve"> Outlook 2007.</w:t>
      </w:r>
    </w:p>
    <w:bookmarkStart w:id="536" w:name="Appendix_A_23"/>
    <w:p w:rsidR="00B71071" w:rsidRDefault="001C498B">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2.2.8.2</w:t>
      </w:r>
      <w:r>
        <w:rPr>
          <w:rStyle w:val="Hyperlink"/>
        </w:rPr>
        <w:fldChar w:fldCharType="end"/>
      </w:r>
      <w:r>
        <w:t xml:space="preserve">: </w:t>
      </w:r>
      <w:bookmarkEnd w:id="536"/>
      <w:r>
        <w:t xml:space="preserve">The </w:t>
      </w:r>
      <w:r>
        <w:rPr>
          <w:b/>
        </w:rPr>
        <w:t>PidLidConversationActionMaxDeliveryTime</w:t>
      </w:r>
      <w:r>
        <w:t xml:space="preserve"> property is not supported by Exchange 2003, Exchange 2007, Office Outlook 2003, or Office Outlook 2007.</w:t>
      </w:r>
    </w:p>
    <w:bookmarkStart w:id="537" w:name="Appendix_A_24"/>
    <w:p w:rsidR="00B71071" w:rsidRDefault="001C498B">
      <w:r>
        <w:rPr>
          <w:rStyle w:val="Hyperlink"/>
        </w:rPr>
        <w:fldChar w:fldCharType="begin"/>
      </w:r>
      <w:r>
        <w:rPr>
          <w:rStyle w:val="Hyperlink"/>
        </w:rPr>
        <w:instrText xml:space="preserve"> HYPERLINK \l "Appendix_A_</w:instrText>
      </w:r>
      <w:r>
        <w:rPr>
          <w:rStyle w:val="Hyperlink"/>
        </w:rPr>
        <w:instrText xml:space="preserve">Target_24" \h </w:instrText>
      </w:r>
      <w:r>
        <w:rPr>
          <w:rStyle w:val="Hyperlink"/>
        </w:rPr>
      </w:r>
      <w:r>
        <w:rPr>
          <w:rStyle w:val="Hyperlink"/>
        </w:rPr>
        <w:fldChar w:fldCharType="separate"/>
      </w:r>
      <w:r>
        <w:rPr>
          <w:rStyle w:val="Hyperlink"/>
        </w:rPr>
        <w:t>&lt;24&gt; Section 2.2.8.3</w:t>
      </w:r>
      <w:r>
        <w:rPr>
          <w:rStyle w:val="Hyperlink"/>
        </w:rPr>
        <w:fldChar w:fldCharType="end"/>
      </w:r>
      <w:r>
        <w:t xml:space="preserve">: </w:t>
      </w:r>
      <w:bookmarkEnd w:id="537"/>
      <w:r>
        <w:t xml:space="preserve">The </w:t>
      </w:r>
      <w:r>
        <w:rPr>
          <w:b/>
        </w:rPr>
        <w:t>PidLidConversationActionMoveFolderEid</w:t>
      </w:r>
      <w:r>
        <w:t xml:space="preserve"> property is not supported Exchange 2003, Exchange 2007, Office Outlook 2003, or Office Outlook 2007.</w:t>
      </w:r>
    </w:p>
    <w:bookmarkStart w:id="538" w:name="Appendix_A_25"/>
    <w:p w:rsidR="00B71071" w:rsidRDefault="001C498B">
      <w:r>
        <w:rPr>
          <w:rStyle w:val="Hyperlink"/>
        </w:rPr>
        <w:lastRenderedPageBreak/>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2.2.8.4</w:t>
      </w:r>
      <w:r>
        <w:rPr>
          <w:rStyle w:val="Hyperlink"/>
        </w:rPr>
        <w:fldChar w:fldCharType="end"/>
      </w:r>
      <w:r>
        <w:t xml:space="preserve">: </w:t>
      </w:r>
      <w:bookmarkEnd w:id="538"/>
      <w:r>
        <w:t xml:space="preserve">The </w:t>
      </w:r>
      <w:r>
        <w:rPr>
          <w:b/>
        </w:rPr>
        <w:t>PidLidConversationActionMoveStoreEid</w:t>
      </w:r>
      <w:r>
        <w:t xml:space="preserve"> property is not supported by Exchange 2003, Exchange 2007, Office Outlook 2003, or Office Outlook 2007.</w:t>
      </w:r>
    </w:p>
    <w:bookmarkStart w:id="539" w:name="Appendix_A_26"/>
    <w:p w:rsidR="00B71071" w:rsidRDefault="001C498B">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2.2.8.5</w:t>
      </w:r>
      <w:r>
        <w:rPr>
          <w:rStyle w:val="Hyperlink"/>
        </w:rPr>
        <w:fldChar w:fldCharType="end"/>
      </w:r>
      <w:r>
        <w:t xml:space="preserve">: </w:t>
      </w:r>
      <w:bookmarkEnd w:id="539"/>
      <w:r>
        <w:t>Exchange 2003, Exchange 2007, Office Outlook 2003,</w:t>
      </w:r>
      <w:r>
        <w:t xml:space="preserve"> and Office Outlook 2007 do not set the </w:t>
      </w:r>
      <w:r>
        <w:rPr>
          <w:b/>
        </w:rPr>
        <w:t>PidLidConversationActionVersion</w:t>
      </w:r>
      <w:r>
        <w:t xml:space="preserve"> property and ignore it if it is set.</w:t>
      </w:r>
    </w:p>
    <w:bookmarkStart w:id="540" w:name="Appendix_A_27"/>
    <w:p w:rsidR="00B71071" w:rsidRDefault="001C498B">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2.2.8.7</w:t>
      </w:r>
      <w:r>
        <w:rPr>
          <w:rStyle w:val="Hyperlink"/>
        </w:rPr>
        <w:fldChar w:fldCharType="end"/>
      </w:r>
      <w:r>
        <w:t xml:space="preserve">: </w:t>
      </w:r>
      <w:bookmarkEnd w:id="540"/>
      <w:r>
        <w:t xml:space="preserve"> Exchange 2003, Exchange 2007, Office Outlook 2003, and Office Outlook 2007 do not</w:t>
      </w:r>
      <w:r>
        <w:t xml:space="preserve"> set the </w:t>
      </w:r>
      <w:r>
        <w:rPr>
          <w:b/>
        </w:rPr>
        <w:t>PidNameKeywords</w:t>
      </w:r>
      <w:r>
        <w:t xml:space="preserve"> property for </w:t>
      </w:r>
      <w:hyperlink w:anchor="gt_c6ef436d-bd96-48de-828b-7a16f525db4b">
        <w:r>
          <w:rPr>
            <w:rStyle w:val="HyperlinkGreen"/>
            <w:b/>
          </w:rPr>
          <w:t>conversation actions</w:t>
        </w:r>
      </w:hyperlink>
      <w:r>
        <w:t>.</w:t>
      </w:r>
    </w:p>
    <w:bookmarkStart w:id="541" w:name="Appendix_A_28"/>
    <w:p w:rsidR="00B71071" w:rsidRDefault="001C498B">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2.2.8.8</w:t>
      </w:r>
      <w:r>
        <w:rPr>
          <w:rStyle w:val="Hyperlink"/>
        </w:rPr>
        <w:fldChar w:fldCharType="end"/>
      </w:r>
      <w:r>
        <w:t xml:space="preserve">: </w:t>
      </w:r>
      <w:bookmarkEnd w:id="541"/>
      <w:r>
        <w:t xml:space="preserve"> Exchange 2003, Exchange 2007, Office Outlook 2003, and Office Outloo</w:t>
      </w:r>
      <w:r>
        <w:t xml:space="preserve">k 2007 do not set the </w:t>
      </w:r>
      <w:r>
        <w:rPr>
          <w:b/>
        </w:rPr>
        <w:t>PidTagConversationIndex</w:t>
      </w:r>
      <w:r>
        <w:t xml:space="preserve"> property for conversation actions.</w:t>
      </w:r>
    </w:p>
    <w:bookmarkStart w:id="542" w:name="Appendix_A_29"/>
    <w:p w:rsidR="00B71071" w:rsidRDefault="001C498B">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2.2.8.9</w:t>
      </w:r>
      <w:r>
        <w:rPr>
          <w:rStyle w:val="Hyperlink"/>
        </w:rPr>
        <w:fldChar w:fldCharType="end"/>
      </w:r>
      <w:r>
        <w:t xml:space="preserve">: </w:t>
      </w:r>
      <w:bookmarkEnd w:id="542"/>
      <w:r>
        <w:t xml:space="preserve"> Exchange 2003, Exchange 2007, Office Outlook 2003, and Office Outlook 2007 do not set the </w:t>
      </w:r>
      <w:r>
        <w:rPr>
          <w:b/>
        </w:rPr>
        <w:t>PidTagMessageClass</w:t>
      </w:r>
      <w:r>
        <w:t xml:space="preserve"> </w:t>
      </w:r>
      <w:r>
        <w:t>property to "IPM.ConversationAction".</w:t>
      </w:r>
    </w:p>
    <w:bookmarkStart w:id="543" w:name="Appendix_A_30"/>
    <w:p w:rsidR="00B71071" w:rsidRDefault="001C498B">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2.2.8.10</w:t>
      </w:r>
      <w:r>
        <w:rPr>
          <w:rStyle w:val="Hyperlink"/>
        </w:rPr>
        <w:fldChar w:fldCharType="end"/>
      </w:r>
      <w:r>
        <w:t xml:space="preserve">: </w:t>
      </w:r>
      <w:bookmarkEnd w:id="543"/>
      <w:r>
        <w:t xml:space="preserve"> Exchange 2003, Exchange 2007, Office Outlook 2003, and Office Outlook 2007 do not set the </w:t>
      </w:r>
      <w:r>
        <w:rPr>
          <w:b/>
        </w:rPr>
        <w:t>PidTagSubject</w:t>
      </w:r>
      <w:r>
        <w:t xml:space="preserve"> property for conversation actions.</w:t>
      </w:r>
    </w:p>
    <w:bookmarkStart w:id="544" w:name="Appendix_A_31"/>
    <w:p w:rsidR="00B71071" w:rsidRDefault="001C498B">
      <w:r>
        <w:rPr>
          <w:rStyle w:val="Hyperlink"/>
        </w:rPr>
        <w:fldChar w:fldCharType="begin"/>
      </w:r>
      <w:r>
        <w:rPr>
          <w:rStyle w:val="Hyperlink"/>
        </w:rPr>
        <w:instrText xml:space="preserve"> HYPERLINK</w:instrText>
      </w:r>
      <w:r>
        <w:rPr>
          <w:rStyle w:val="Hyperlink"/>
        </w:rPr>
        <w:instrText xml:space="preserve"> \l "Appendix_A_Target_31" \h </w:instrText>
      </w:r>
      <w:r>
        <w:rPr>
          <w:rStyle w:val="Hyperlink"/>
        </w:rPr>
      </w:r>
      <w:r>
        <w:rPr>
          <w:rStyle w:val="Hyperlink"/>
        </w:rPr>
        <w:fldChar w:fldCharType="separate"/>
      </w:r>
      <w:r>
        <w:rPr>
          <w:rStyle w:val="Hyperlink"/>
        </w:rPr>
        <w:t>&lt;31&gt; Section 2.2.9</w:t>
      </w:r>
      <w:r>
        <w:rPr>
          <w:rStyle w:val="Hyperlink"/>
        </w:rPr>
        <w:fldChar w:fldCharType="end"/>
      </w:r>
      <w:r>
        <w:t xml:space="preserve">: </w:t>
      </w:r>
      <w:bookmarkEnd w:id="544"/>
      <w:r>
        <w:t xml:space="preserve">Navigation shortcuts are not supported by Exchange 2003, Exchange 2007, or Office Outlook 2003. </w:t>
      </w:r>
    </w:p>
    <w:bookmarkStart w:id="545" w:name="Appendix_A_32"/>
    <w:p w:rsidR="00B71071" w:rsidRDefault="001C498B">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2.2.9.16</w:t>
      </w:r>
      <w:r>
        <w:rPr>
          <w:rStyle w:val="Hyperlink"/>
        </w:rPr>
        <w:fldChar w:fldCharType="end"/>
      </w:r>
      <w:r>
        <w:t xml:space="preserve">: </w:t>
      </w:r>
      <w:bookmarkEnd w:id="545"/>
      <w:r>
        <w:t xml:space="preserve">The </w:t>
      </w:r>
      <w:r>
        <w:rPr>
          <w:b/>
        </w:rPr>
        <w:t>PidTagWlinkAddressBookEID</w:t>
      </w:r>
      <w:r>
        <w:t xml:space="preserve"> property is </w:t>
      </w:r>
      <w:r>
        <w:t xml:space="preserve">not supported by Exchange 2003, Exchange 2007, Office Outlook 2003, or Office Outlook 2007. Outlook 2010, Outlook 2013, Outlook 2016, and Outlook 2019 set the </w:t>
      </w:r>
      <w:r>
        <w:rPr>
          <w:b/>
        </w:rPr>
        <w:t>PidTagWlinkAddressBookEID</w:t>
      </w:r>
      <w:r>
        <w:t xml:space="preserve"> property on calendar shortcuts only.</w:t>
      </w:r>
    </w:p>
    <w:bookmarkStart w:id="546" w:name="Appendix_A_33"/>
    <w:p w:rsidR="00B71071" w:rsidRDefault="001C498B">
      <w:r>
        <w:rPr>
          <w:rStyle w:val="Hyperlink"/>
        </w:rPr>
        <w:fldChar w:fldCharType="begin"/>
      </w:r>
      <w:r>
        <w:rPr>
          <w:rStyle w:val="Hyperlink"/>
        </w:rPr>
        <w:instrText xml:space="preserve"> HYPERLINK \l "Appendix_A_Target</w:instrText>
      </w:r>
      <w:r>
        <w:rPr>
          <w:rStyle w:val="Hyperlink"/>
        </w:rPr>
        <w:instrText xml:space="preserve">_33" \h </w:instrText>
      </w:r>
      <w:r>
        <w:rPr>
          <w:rStyle w:val="Hyperlink"/>
        </w:rPr>
      </w:r>
      <w:r>
        <w:rPr>
          <w:rStyle w:val="Hyperlink"/>
        </w:rPr>
        <w:fldChar w:fldCharType="separate"/>
      </w:r>
      <w:r>
        <w:rPr>
          <w:rStyle w:val="Hyperlink"/>
        </w:rPr>
        <w:t>&lt;33&gt; Section 2.2.9.17</w:t>
      </w:r>
      <w:r>
        <w:rPr>
          <w:rStyle w:val="Hyperlink"/>
        </w:rPr>
        <w:fldChar w:fldCharType="end"/>
      </w:r>
      <w:r>
        <w:t xml:space="preserve">: </w:t>
      </w:r>
      <w:bookmarkEnd w:id="546"/>
      <w:r>
        <w:t xml:space="preserve">The </w:t>
      </w:r>
      <w:r>
        <w:rPr>
          <w:b/>
        </w:rPr>
        <w:t>PidTagWlinkAddressBookStoreEID</w:t>
      </w:r>
      <w:r>
        <w:t xml:space="preserve"> property is not supported by Exchange 2003, Exchange 2007, Office Outlook 2003, or Office Outlook 2007. Outlook 2010, Outlook 2013, Outlook 2016, and Outlook 2019 set the </w:t>
      </w:r>
      <w:r>
        <w:rPr>
          <w:b/>
        </w:rPr>
        <w:t>PidTagWlinkAddress</w:t>
      </w:r>
      <w:r>
        <w:rPr>
          <w:b/>
        </w:rPr>
        <w:t>BookStoreEID</w:t>
      </w:r>
      <w:r>
        <w:t xml:space="preserve"> property on calendar shortcuts only.</w:t>
      </w:r>
    </w:p>
    <w:bookmarkStart w:id="547" w:name="Appendix_A_34"/>
    <w:p w:rsidR="00B71071" w:rsidRDefault="001C498B">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2.2.9.18</w:t>
      </w:r>
      <w:r>
        <w:rPr>
          <w:rStyle w:val="Hyperlink"/>
        </w:rPr>
        <w:fldChar w:fldCharType="end"/>
      </w:r>
      <w:r>
        <w:t xml:space="preserve">: </w:t>
      </w:r>
      <w:bookmarkEnd w:id="547"/>
      <w:r>
        <w:t>The shortcut behavior is not supported by Exchange 2003, Exchange 2007, Office Outlook 2003, or Office Outlook 2007.</w:t>
      </w:r>
    </w:p>
    <w:bookmarkStart w:id="548" w:name="Appendix_A_35"/>
    <w:p w:rsidR="00B71071" w:rsidRDefault="001C498B">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2.2.9.19</w:t>
      </w:r>
      <w:r>
        <w:rPr>
          <w:rStyle w:val="Hyperlink"/>
        </w:rPr>
        <w:fldChar w:fldCharType="end"/>
      </w:r>
      <w:r>
        <w:t xml:space="preserve">: </w:t>
      </w:r>
      <w:bookmarkEnd w:id="548"/>
      <w:r>
        <w:t xml:space="preserve">The </w:t>
      </w:r>
      <w:r>
        <w:rPr>
          <w:b/>
        </w:rPr>
        <w:t>PidTagWlinkROGroupType</w:t>
      </w:r>
      <w:r>
        <w:t xml:space="preserve"> property is not supported by Exchange 2003, Exchange 2007, Office Outlook 2003, or Office Outlook 2007.</w:t>
      </w:r>
    </w:p>
    <w:bookmarkStart w:id="549" w:name="Appendix_A_36"/>
    <w:p w:rsidR="00B71071" w:rsidRDefault="001C498B">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w:t>
      </w:r>
      <w:r>
        <w:rPr>
          <w:rStyle w:val="Hyperlink"/>
        </w:rPr>
        <w:t xml:space="preserve"> Section 3.1.4.1.2</w:t>
      </w:r>
      <w:r>
        <w:rPr>
          <w:rStyle w:val="Hyperlink"/>
        </w:rPr>
        <w:fldChar w:fldCharType="end"/>
      </w:r>
      <w:r>
        <w:t xml:space="preserve">: </w:t>
      </w:r>
      <w:bookmarkEnd w:id="549"/>
      <w:r>
        <w:t>Office Outlook 2007, Outlook 2010, Outlook 2013, Outlook 2016, and Outlook 2019 use the default values of working from 8 A.M. to 5 P.M., Monday – Friday, in the user's current system time zone.</w:t>
      </w:r>
    </w:p>
    <w:bookmarkStart w:id="550" w:name="Appendix_A_37"/>
    <w:p w:rsidR="00B71071" w:rsidRDefault="001C498B">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3.1.4.8</w:t>
      </w:r>
      <w:r>
        <w:rPr>
          <w:rStyle w:val="Hyperlink"/>
        </w:rPr>
        <w:fldChar w:fldCharType="end"/>
      </w:r>
      <w:r>
        <w:t xml:space="preserve">: </w:t>
      </w:r>
      <w:bookmarkEnd w:id="550"/>
      <w:r>
        <w:t>Performing conversation actions is not supported by Exchange 2003, Exchange 2007, Office Outlook 2003, or Office Outlook 2007.</w:t>
      </w:r>
    </w:p>
    <w:bookmarkStart w:id="551" w:name="Appendix_A_38"/>
    <w:p w:rsidR="00B71071" w:rsidRDefault="001C498B">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3.1.4.8</w:t>
      </w:r>
      <w:r>
        <w:rPr>
          <w:rStyle w:val="Hyperlink"/>
        </w:rPr>
        <w:fldChar w:fldCharType="end"/>
      </w:r>
      <w:r>
        <w:t xml:space="preserve">: </w:t>
      </w:r>
      <w:bookmarkEnd w:id="551"/>
      <w:r>
        <w:t xml:space="preserve"> Exchange 2003, Exchange 2007, Office Out</w:t>
      </w:r>
      <w:r>
        <w:t xml:space="preserve">look 2003, and Office Outlook 2007 do not support finding matching </w:t>
      </w:r>
      <w:hyperlink w:anchor="gt_7ab88094-3b46-4be6-9cbf-f22233ef0915">
        <w:r>
          <w:rPr>
            <w:rStyle w:val="HyperlinkGreen"/>
            <w:b/>
          </w:rPr>
          <w:t>E-mail objects</w:t>
        </w:r>
      </w:hyperlink>
      <w:r>
        <w:t xml:space="preserve"> related to a </w:t>
      </w:r>
      <w:hyperlink w:anchor="gt_0aec5fa3-827f-4725-9d37-4b5bff86d6e1">
        <w:r>
          <w:rPr>
            <w:rStyle w:val="HyperlinkGreen"/>
            <w:b/>
          </w:rPr>
          <w:t>conversation</w:t>
        </w:r>
      </w:hyperlink>
      <w:r>
        <w:t>. When connected to an on</w:t>
      </w:r>
      <w:r>
        <w:t>line-mode server and performing an Ignore, Stop Ignoring, Move to Folder, or Stop Move conversation action, Outlook 2010, Outlook 2013, Outlook 2016, and Outlook 2019 will not attempt to locate matching E-mail objects. For all other scenarios, Outlook 2010</w:t>
      </w:r>
      <w:r>
        <w:t>, Outlook 2013, Outlook 2016, and Outlook 2019 will attempt to locate matching E-mail objects.</w:t>
      </w:r>
    </w:p>
    <w:bookmarkStart w:id="552" w:name="Appendix_A_39"/>
    <w:p w:rsidR="00B71071" w:rsidRDefault="001C498B">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3.1.4.10.2</w:t>
      </w:r>
      <w:r>
        <w:rPr>
          <w:rStyle w:val="Hyperlink"/>
        </w:rPr>
        <w:fldChar w:fldCharType="end"/>
      </w:r>
      <w:r>
        <w:t xml:space="preserve">: </w:t>
      </w:r>
      <w:bookmarkEnd w:id="552"/>
      <w:r>
        <w:t xml:space="preserve">Setting the properties specified in this section is not supported by Exchange 2003, Exchange </w:t>
      </w:r>
      <w:r>
        <w:t xml:space="preserve">2007, Office Outlook 2003, or Office Outlook 2007. Whether Outlook 2010, Outlook 2013, Outlook 2016, and Outlook 2019 set the </w:t>
      </w:r>
      <w:r>
        <w:rPr>
          <w:b/>
        </w:rPr>
        <w:t>PidTagWlinkCalendarColor</w:t>
      </w:r>
      <w:r>
        <w:t xml:space="preserve"> property (section </w:t>
      </w:r>
      <w:hyperlink w:anchor="Section_035e65bb64f2480a9c62a91255ab7cfc" w:history="1">
        <w:r>
          <w:rPr>
            <w:rStyle w:val="Hyperlink"/>
          </w:rPr>
          <w:t>2.2.9.15</w:t>
        </w:r>
      </w:hyperlink>
      <w:r>
        <w:t xml:space="preserve">), the </w:t>
      </w:r>
      <w:r>
        <w:rPr>
          <w:b/>
        </w:rPr>
        <w:t>PidTagWlinkA</w:t>
      </w:r>
      <w:r>
        <w:rPr>
          <w:b/>
        </w:rPr>
        <w:t>ddressBookEID</w:t>
      </w:r>
      <w:r>
        <w:t xml:space="preserve"> property (section </w:t>
      </w:r>
      <w:hyperlink w:anchor="Section_5528b77c515949a8bbcede8401f6c590" w:history="1">
        <w:r>
          <w:rPr>
            <w:rStyle w:val="Hyperlink"/>
          </w:rPr>
          <w:t>2.2.9.16</w:t>
        </w:r>
      </w:hyperlink>
      <w:r>
        <w:t xml:space="preserve">), the </w:t>
      </w:r>
      <w:r>
        <w:rPr>
          <w:b/>
        </w:rPr>
        <w:t>PidTagWlinkAddressBookStoreEID</w:t>
      </w:r>
      <w:r>
        <w:t xml:space="preserve"> property (section </w:t>
      </w:r>
      <w:hyperlink w:anchor="Section_a06ba78be44e4ff79f139382f5a8036b" w:history="1">
        <w:r>
          <w:rPr>
            <w:rStyle w:val="Hyperlink"/>
          </w:rPr>
          <w:t>2.2.9.17</w:t>
        </w:r>
      </w:hyperlink>
      <w:r>
        <w:t xml:space="preserve">), and the </w:t>
      </w:r>
      <w:r>
        <w:rPr>
          <w:b/>
        </w:rPr>
        <w:t>PidTagWlinkROGroupTyp</w:t>
      </w:r>
      <w:r>
        <w:rPr>
          <w:b/>
        </w:rPr>
        <w:t>e</w:t>
      </w:r>
      <w:r>
        <w:t xml:space="preserve"> property (section </w:t>
      </w:r>
      <w:hyperlink w:anchor="Section_c3d4eec9c66547d3ad9f6bb5e64c0c15" w:history="1">
        <w:r>
          <w:rPr>
            <w:rStyle w:val="Hyperlink"/>
          </w:rPr>
          <w:t>2.2.9.19</w:t>
        </w:r>
      </w:hyperlink>
      <w:r>
        <w:t xml:space="preserve">) depends upon configuration or administrative settings. </w:t>
      </w:r>
    </w:p>
    <w:bookmarkStart w:id="553" w:name="Appendix_A_40"/>
    <w:p w:rsidR="00B71071" w:rsidRDefault="001C498B">
      <w:r>
        <w:rPr>
          <w:rStyle w:val="Hyperlink"/>
        </w:rPr>
        <w:lastRenderedPageBreak/>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3.1.5.1</w:t>
      </w:r>
      <w:r>
        <w:rPr>
          <w:rStyle w:val="Hyperlink"/>
        </w:rPr>
        <w:fldChar w:fldCharType="end"/>
      </w:r>
      <w:r>
        <w:t xml:space="preserve">: </w:t>
      </w:r>
      <w:bookmarkEnd w:id="553"/>
      <w:r>
        <w:t>Performing conversation actions on incoming m</w:t>
      </w:r>
      <w:r>
        <w:t xml:space="preserve">essages is not supported by Exchange 2003, Exchange 2007, Office Outlook 2003, or Office Outlook 2007. </w:t>
      </w:r>
    </w:p>
    <w:bookmarkStart w:id="554" w:name="Appendix_A_41"/>
    <w:p w:rsidR="00B71071" w:rsidRDefault="001C498B">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3.1.5.1.1</w:t>
      </w:r>
      <w:r>
        <w:rPr>
          <w:rStyle w:val="Hyperlink"/>
        </w:rPr>
        <w:fldChar w:fldCharType="end"/>
      </w:r>
      <w:r>
        <w:t xml:space="preserve">: </w:t>
      </w:r>
      <w:bookmarkEnd w:id="554"/>
      <w:r>
        <w:t>Duplicate detection on incoming E-mail objects is not supported by Exchange 2003, Exc</w:t>
      </w:r>
      <w:r>
        <w:t>hange 2007, Office Outlook 2003, or Office Outlook 2007.</w:t>
      </w:r>
    </w:p>
    <w:bookmarkStart w:id="555" w:name="Appendix_A_42"/>
    <w:p w:rsidR="00B71071" w:rsidRDefault="001C498B">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3.1.5.1.1</w:t>
      </w:r>
      <w:r>
        <w:rPr>
          <w:rStyle w:val="Hyperlink"/>
        </w:rPr>
        <w:fldChar w:fldCharType="end"/>
      </w:r>
      <w:r>
        <w:t xml:space="preserve">: </w:t>
      </w:r>
      <w:bookmarkEnd w:id="555"/>
      <w:r>
        <w:t xml:space="preserve">Comparing the value of the </w:t>
      </w:r>
      <w:r>
        <w:rPr>
          <w:b/>
        </w:rPr>
        <w:t>PidTagSearchKey</w:t>
      </w:r>
      <w:r>
        <w:t xml:space="preserve"> property ([MS-OXPROPS] section 2.997) on incoming E-mail objects is not supported by Exch</w:t>
      </w:r>
      <w:r>
        <w:t>ange 2003, Exchange 2007, Office Outlook 2003, or Office Outlook 2007. Outlook 2010, Outlook 2013, Outlook 2016, and Outlook 2019 maintain a cache of all E-mail objects received in the past 15 minutes.</w:t>
      </w:r>
    </w:p>
    <w:bookmarkStart w:id="556" w:name="Appendix_A_43"/>
    <w:p w:rsidR="00B71071" w:rsidRDefault="001C498B">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w:t>
      </w:r>
      <w:r>
        <w:rPr>
          <w:rStyle w:val="Hyperlink"/>
        </w:rPr>
        <w:t>n 3.1.5.2</w:t>
      </w:r>
      <w:r>
        <w:rPr>
          <w:rStyle w:val="Hyperlink"/>
        </w:rPr>
        <w:fldChar w:fldCharType="end"/>
      </w:r>
      <w:r>
        <w:t xml:space="preserve">: </w:t>
      </w:r>
      <w:bookmarkEnd w:id="556"/>
      <w:r>
        <w:t xml:space="preserve">Performing additional processing on the copy of the E-mail object in the Sent Items </w:t>
      </w:r>
      <w:hyperlink w:anchor="gt_14e25453-1647-4acb-a35e-306810c60528">
        <w:r>
          <w:rPr>
            <w:rStyle w:val="HyperlinkGreen"/>
            <w:b/>
          </w:rPr>
          <w:t>special folder</w:t>
        </w:r>
      </w:hyperlink>
      <w:r>
        <w:t xml:space="preserve"> is not supported by Exchange 2003, Exchange 2007, Office Outlook 2003, or Office Out</w:t>
      </w:r>
      <w:r>
        <w:t>look 2007.</w:t>
      </w:r>
    </w:p>
    <w:bookmarkStart w:id="557" w:name="Appendix_A_44"/>
    <w:p w:rsidR="00B71071" w:rsidRDefault="001C498B">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3.1.6.1</w:t>
      </w:r>
      <w:r>
        <w:rPr>
          <w:rStyle w:val="Hyperlink"/>
        </w:rPr>
        <w:fldChar w:fldCharType="end"/>
      </w:r>
      <w:r>
        <w:t xml:space="preserve">: </w:t>
      </w:r>
      <w:bookmarkEnd w:id="557"/>
      <w:r>
        <w:t>Office Outlook 2003, Office Outlook 2007, Outlook 2010, Outlook 2013, Outlook 2016, and Outlook 2019 have the default duration of 336 hours (14 days).</w:t>
      </w:r>
    </w:p>
    <w:bookmarkStart w:id="558" w:name="Appendix_A_45"/>
    <w:p w:rsidR="00B71071" w:rsidRDefault="001C498B">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3.1.6.1</w:t>
      </w:r>
      <w:r>
        <w:rPr>
          <w:rStyle w:val="Hyperlink"/>
        </w:rPr>
        <w:fldChar w:fldCharType="end"/>
      </w:r>
      <w:r>
        <w:t xml:space="preserve">: </w:t>
      </w:r>
      <w:bookmarkEnd w:id="558"/>
      <w:r>
        <w:t>Office Outlook 2003, Office Outlook 2007, Outlook 2010, Outlook 2013, Outlook 2016, and Outlook 2019 implement conversation action expiration without timers. Instead, every time an algorithm ca</w:t>
      </w:r>
      <w:r>
        <w:t xml:space="preserve">lls for an FAI message to be located, Office Outlook 2003, Office Outlook 2007, Outlook 2010, Outlook 2013, Outlook 2016, and Outlook 2019 run the expiration logic before proceeding with the original algorithm. </w:t>
      </w:r>
    </w:p>
    <w:bookmarkStart w:id="559" w:name="Appendix_A_46"/>
    <w:p w:rsidR="00B71071" w:rsidRDefault="001C498B">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w:t>
      </w:r>
      <w:r>
        <w:rPr>
          <w:rStyle w:val="Hyperlink"/>
        </w:rPr>
        <w:t>46&gt; Section 3.2.4.1.2</w:t>
      </w:r>
      <w:r>
        <w:rPr>
          <w:rStyle w:val="Hyperlink"/>
        </w:rPr>
        <w:fldChar w:fldCharType="end"/>
      </w:r>
      <w:r>
        <w:t xml:space="preserve">: </w:t>
      </w:r>
      <w:bookmarkEnd w:id="559"/>
      <w:r>
        <w:t xml:space="preserve">Exchange 2007, Exchange 2010, Exchange 2013, Exchange 2016, and Exchange 2019 will stop reading the </w:t>
      </w:r>
      <w:hyperlink w:anchor="gt_982b7f8e-d516-4fd5-8d5e-1a836081ed85">
        <w:r>
          <w:rPr>
            <w:rStyle w:val="HyperlinkGreen"/>
            <w:b/>
          </w:rPr>
          <w:t>XML</w:t>
        </w:r>
      </w:hyperlink>
      <w:r>
        <w:t xml:space="preserve"> document beyond 512 kilobytes.</w:t>
      </w:r>
    </w:p>
    <w:bookmarkStart w:id="560" w:name="Appendix_A_47"/>
    <w:p w:rsidR="00B71071" w:rsidRDefault="001C498B">
      <w:r>
        <w:rPr>
          <w:rStyle w:val="Hyperlink"/>
        </w:rPr>
        <w:fldChar w:fldCharType="begin"/>
      </w:r>
      <w:r>
        <w:rPr>
          <w:rStyle w:val="Hyperlink"/>
        </w:rPr>
        <w:instrText xml:space="preserve"> HYPERLINK \l "Appendix_A_Target_4</w:instrText>
      </w:r>
      <w:r>
        <w:rPr>
          <w:rStyle w:val="Hyperlink"/>
        </w:rPr>
        <w:instrText xml:space="preserve">7" \h </w:instrText>
      </w:r>
      <w:r>
        <w:rPr>
          <w:rStyle w:val="Hyperlink"/>
        </w:rPr>
      </w:r>
      <w:r>
        <w:rPr>
          <w:rStyle w:val="Hyperlink"/>
        </w:rPr>
        <w:fldChar w:fldCharType="separate"/>
      </w:r>
      <w:r>
        <w:rPr>
          <w:rStyle w:val="Hyperlink"/>
        </w:rPr>
        <w:t>&lt;47&gt; Section 3.2.5.1</w:t>
      </w:r>
      <w:r>
        <w:rPr>
          <w:rStyle w:val="Hyperlink"/>
        </w:rPr>
        <w:fldChar w:fldCharType="end"/>
      </w:r>
      <w:r>
        <w:t xml:space="preserve">: </w:t>
      </w:r>
      <w:bookmarkEnd w:id="560"/>
      <w:r>
        <w:t>Processing in response to a client uploading changes to a conversation action FAI message is not supported by Exchange 2003, Exchange 2007, Office Outlook 2003, or Office Outlook 2007.</w:t>
      </w:r>
    </w:p>
    <w:bookmarkStart w:id="561" w:name="Appendix_A_48"/>
    <w:p w:rsidR="00B71071" w:rsidRDefault="001C498B">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3.2.5.2</w:t>
      </w:r>
      <w:r>
        <w:rPr>
          <w:rStyle w:val="Hyperlink"/>
        </w:rPr>
        <w:fldChar w:fldCharType="end"/>
      </w:r>
      <w:r>
        <w:t xml:space="preserve">: </w:t>
      </w:r>
      <w:bookmarkEnd w:id="561"/>
      <w:r>
        <w:t xml:space="preserve"> Exchange 2003, Exchange 2007, Office Outlook 2003, and Office Outlook 2007 do not support processing conversation actions on incoming E-mail objects.</w:t>
      </w:r>
    </w:p>
    <w:bookmarkStart w:id="562" w:name="Appendix_A_49"/>
    <w:p w:rsidR="00B71071" w:rsidRDefault="001C498B">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3.2.5.3</w:t>
      </w:r>
      <w:r>
        <w:rPr>
          <w:rStyle w:val="Hyperlink"/>
        </w:rPr>
        <w:fldChar w:fldCharType="end"/>
      </w:r>
      <w:r>
        <w:t xml:space="preserve">: </w:t>
      </w:r>
      <w:bookmarkEnd w:id="562"/>
      <w:r>
        <w:t xml:space="preserve"> The additional p</w:t>
      </w:r>
      <w:r>
        <w:t xml:space="preserve">rocessing on the copy of the E-mail object in the Sent Items special folder specified in this section is not supported by Exchange 2003, Exchange 2007, Office Outlook 2003, or Office Outlook 2007. </w:t>
      </w:r>
    </w:p>
    <w:p w:rsidR="00B71071" w:rsidRDefault="001C498B">
      <w:pPr>
        <w:pStyle w:val="Heading1"/>
      </w:pPr>
      <w:bookmarkStart w:id="563" w:name="section_8af0f8be15604bd1b8fabb7eb309323a"/>
      <w:bookmarkStart w:id="564" w:name="_Toc69361449"/>
      <w:r>
        <w:lastRenderedPageBreak/>
        <w:t>Change Tracking</w:t>
      </w:r>
      <w:bookmarkEnd w:id="563"/>
      <w:bookmarkEnd w:id="564"/>
      <w:r>
        <w:fldChar w:fldCharType="begin"/>
      </w:r>
      <w:r>
        <w:instrText xml:space="preserve"> XE "Change tracking" </w:instrText>
      </w:r>
      <w:r>
        <w:fldChar w:fldCharType="end"/>
      </w:r>
      <w:r>
        <w:fldChar w:fldCharType="begin"/>
      </w:r>
      <w:r>
        <w:instrText xml:space="preserve"> XE "Tracking chang</w:instrText>
      </w:r>
      <w:r>
        <w:instrText xml:space="preserve">es" </w:instrText>
      </w:r>
      <w:r>
        <w:fldChar w:fldCharType="end"/>
      </w:r>
    </w:p>
    <w:p w:rsidR="00380B90" w:rsidRDefault="001C498B" w:rsidP="00380B90">
      <w:r w:rsidRPr="00F6169D">
        <w:t xml:space="preserve">This section identifies changes that were made to this document since the last release. Changes are classified as Major, Minor, or None. </w:t>
      </w:r>
    </w:p>
    <w:p w:rsidR="00380B90" w:rsidRDefault="001C498B" w:rsidP="00380B90">
      <w:r>
        <w:t xml:space="preserve">The revision class </w:t>
      </w:r>
      <w:r w:rsidRPr="00F6169D">
        <w:rPr>
          <w:b/>
        </w:rPr>
        <w:t>Major</w:t>
      </w:r>
      <w:r>
        <w:t xml:space="preserve"> means that the technical content in the document was significantly revised. Major chan</w:t>
      </w:r>
      <w:r>
        <w:t>ges affect protocol interoperability or implementation. Examples of major changes are:</w:t>
      </w:r>
    </w:p>
    <w:p w:rsidR="00380B90" w:rsidRDefault="001C498B" w:rsidP="00380B90">
      <w:pPr>
        <w:pStyle w:val="ListParagraph"/>
        <w:numPr>
          <w:ilvl w:val="0"/>
          <w:numId w:val="133"/>
        </w:numPr>
        <w:contextualSpacing/>
      </w:pPr>
      <w:r>
        <w:t>A document revision that incorporates changes to interoperability requirements.</w:t>
      </w:r>
    </w:p>
    <w:p w:rsidR="00380B90" w:rsidRDefault="001C498B" w:rsidP="00380B90">
      <w:pPr>
        <w:pStyle w:val="ListParagraph"/>
        <w:numPr>
          <w:ilvl w:val="0"/>
          <w:numId w:val="133"/>
        </w:numPr>
        <w:contextualSpacing/>
      </w:pPr>
      <w:r>
        <w:t>A document revision that captures changes to protocol functionality.</w:t>
      </w:r>
    </w:p>
    <w:p w:rsidR="00380B90" w:rsidRDefault="001C498B" w:rsidP="00380B90">
      <w:r>
        <w:t xml:space="preserve">The revision class </w:t>
      </w:r>
      <w:r w:rsidRPr="00F6169D">
        <w:rPr>
          <w:b/>
        </w:rPr>
        <w:t>M</w:t>
      </w:r>
      <w:r w:rsidRPr="00F6169D">
        <w:rPr>
          <w:b/>
        </w:rPr>
        <w:t>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1C498B" w:rsidP="00380B90">
      <w:r>
        <w:t>The revision</w:t>
      </w:r>
      <w:r>
        <w:t xml:space="preserve">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71071" w:rsidRDefault="001C498B">
      <w:r>
        <w:t>The changes made to this document are listed in the fo</w:t>
      </w:r>
      <w:r>
        <w:t xml:space="preserve">llowing table. For more information, please contact </w:t>
      </w:r>
      <w:hyperlink r:id="rId24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838"/>
        <w:gridCol w:w="3822"/>
        <w:gridCol w:w="1455"/>
      </w:tblGrid>
      <w:tr w:rsidR="00B71071" w:rsidTr="00B7107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1071" w:rsidRDefault="001C498B">
            <w:pPr>
              <w:pStyle w:val="TableHeaderText"/>
            </w:pPr>
            <w:r>
              <w:t>Section</w:t>
            </w:r>
          </w:p>
        </w:tc>
        <w:tc>
          <w:tcPr>
            <w:tcW w:w="0" w:type="auto"/>
            <w:vAlign w:val="center"/>
          </w:tcPr>
          <w:p w:rsidR="00B71071" w:rsidRDefault="001C498B">
            <w:pPr>
              <w:pStyle w:val="TableHeaderText"/>
            </w:pPr>
            <w:r>
              <w:t>Description</w:t>
            </w:r>
          </w:p>
        </w:tc>
        <w:tc>
          <w:tcPr>
            <w:tcW w:w="0" w:type="auto"/>
            <w:vAlign w:val="center"/>
          </w:tcPr>
          <w:p w:rsidR="00B71071" w:rsidRDefault="001C498B">
            <w:pPr>
              <w:pStyle w:val="TableHeaderText"/>
            </w:pPr>
            <w:r>
              <w:t>Revision class</w:t>
            </w:r>
          </w:p>
        </w:tc>
      </w:tr>
      <w:tr w:rsidR="00B71071" w:rsidTr="00B71071">
        <w:tc>
          <w:tcPr>
            <w:tcW w:w="0" w:type="auto"/>
            <w:vAlign w:val="center"/>
          </w:tcPr>
          <w:p w:rsidR="00B71071" w:rsidRDefault="001C498B">
            <w:pPr>
              <w:pStyle w:val="TableBodyText"/>
            </w:pPr>
            <w:hyperlink w:anchor="Section_4534715ffe8f4d75bdbd27ee38a520be">
              <w:r>
                <w:rPr>
                  <w:rStyle w:val="Hyperlink"/>
                </w:rPr>
                <w:t>2.2.6.2</w:t>
              </w:r>
            </w:hyperlink>
            <w:r>
              <w:t xml:space="preserve"> PidTagViewDescriptorName Property</w:t>
            </w:r>
          </w:p>
        </w:tc>
        <w:tc>
          <w:tcPr>
            <w:tcW w:w="0" w:type="auto"/>
            <w:vAlign w:val="center"/>
          </w:tcPr>
          <w:p w:rsidR="00B71071" w:rsidRDefault="001C498B">
            <w:pPr>
              <w:pStyle w:val="TableBodyText"/>
            </w:pPr>
            <w:r>
              <w:t>Added PidTagViewDescriptorName property.</w:t>
            </w:r>
          </w:p>
        </w:tc>
        <w:tc>
          <w:tcPr>
            <w:tcW w:w="0" w:type="auto"/>
            <w:vAlign w:val="center"/>
          </w:tcPr>
          <w:p w:rsidR="00B71071" w:rsidRDefault="001C498B">
            <w:pPr>
              <w:pStyle w:val="TableBodyText"/>
            </w:pPr>
            <w:r>
              <w:t>Minor</w:t>
            </w:r>
          </w:p>
        </w:tc>
      </w:tr>
      <w:tr w:rsidR="00B71071" w:rsidTr="00B71071">
        <w:tc>
          <w:tcPr>
            <w:tcW w:w="0" w:type="auto"/>
            <w:vAlign w:val="center"/>
          </w:tcPr>
          <w:p w:rsidR="00B71071" w:rsidRDefault="001C498B">
            <w:pPr>
              <w:pStyle w:val="TableBodyText"/>
            </w:pPr>
            <w:hyperlink w:anchor="Section_060f1d460d3b4505aee5fb50390c2d01">
              <w:r>
                <w:rPr>
                  <w:rStyle w:val="Hyperlink"/>
                </w:rPr>
                <w:t>2.2.6.4</w:t>
              </w:r>
            </w:hyperlink>
            <w:r>
              <w:t xml:space="preserve"> PidTagViewDescriptorVersion Property</w:t>
            </w:r>
          </w:p>
        </w:tc>
        <w:tc>
          <w:tcPr>
            <w:tcW w:w="0" w:type="auto"/>
            <w:vAlign w:val="center"/>
          </w:tcPr>
          <w:p w:rsidR="00B71071" w:rsidRDefault="001C498B">
            <w:pPr>
              <w:pStyle w:val="TableBodyText"/>
            </w:pPr>
            <w:r>
              <w:t>Added PidTagViewDescriptorVersion property.</w:t>
            </w:r>
          </w:p>
        </w:tc>
        <w:tc>
          <w:tcPr>
            <w:tcW w:w="0" w:type="auto"/>
            <w:vAlign w:val="center"/>
          </w:tcPr>
          <w:p w:rsidR="00B71071" w:rsidRDefault="001C498B">
            <w:pPr>
              <w:pStyle w:val="TableBodyText"/>
            </w:pPr>
            <w:r>
              <w:t>Minor</w:t>
            </w:r>
          </w:p>
        </w:tc>
      </w:tr>
      <w:tr w:rsidR="00B71071" w:rsidTr="00B71071">
        <w:tc>
          <w:tcPr>
            <w:tcW w:w="0" w:type="auto"/>
            <w:vAlign w:val="center"/>
          </w:tcPr>
          <w:p w:rsidR="00B71071" w:rsidRDefault="001C498B">
            <w:pPr>
              <w:pStyle w:val="TableBodyText"/>
            </w:pPr>
            <w:hyperlink w:anchor="Section_eae690d2126c4171b64644c10926a914">
              <w:r>
                <w:rPr>
                  <w:rStyle w:val="Hyperlink"/>
                </w:rPr>
                <w:t>6</w:t>
              </w:r>
            </w:hyperlink>
            <w:r>
              <w:t xml:space="preserve"> Appendix A: Product Behavior</w:t>
            </w:r>
          </w:p>
        </w:tc>
        <w:tc>
          <w:tcPr>
            <w:tcW w:w="0" w:type="auto"/>
            <w:vAlign w:val="center"/>
          </w:tcPr>
          <w:p w:rsidR="00B71071" w:rsidRDefault="001C498B">
            <w:pPr>
              <w:pStyle w:val="TableBodyText"/>
            </w:pPr>
            <w:r>
              <w:t>Updated list of supported products.</w:t>
            </w:r>
          </w:p>
        </w:tc>
        <w:tc>
          <w:tcPr>
            <w:tcW w:w="0" w:type="auto"/>
            <w:vAlign w:val="center"/>
          </w:tcPr>
          <w:p w:rsidR="00B71071" w:rsidRDefault="001C498B">
            <w:pPr>
              <w:pStyle w:val="TableBodyText"/>
            </w:pPr>
            <w:r>
              <w:t>major</w:t>
            </w:r>
          </w:p>
        </w:tc>
      </w:tr>
    </w:tbl>
    <w:p w:rsidR="00B71071" w:rsidRDefault="001C498B">
      <w:pPr>
        <w:pStyle w:val="Heading1"/>
        <w:sectPr w:rsidR="00B71071">
          <w:headerReference w:type="even" r:id="rId242"/>
          <w:headerReference w:type="default" r:id="rId243"/>
          <w:footerReference w:type="default" r:id="rId244"/>
          <w:headerReference w:type="first" r:id="rId245"/>
          <w:endnotePr>
            <w:numFmt w:val="decimal"/>
          </w:endnotePr>
          <w:type w:val="continuous"/>
          <w:pgSz w:w="12240" w:h="15840"/>
          <w:pgMar w:top="1080" w:right="1440" w:bottom="2016" w:left="1440" w:header="720" w:footer="720" w:gutter="0"/>
          <w:cols w:space="720"/>
          <w:docGrid w:linePitch="360"/>
        </w:sectPr>
      </w:pPr>
      <w:bookmarkStart w:id="565" w:name="section_dba215a9b48d4813862c735234e369fc"/>
      <w:bookmarkStart w:id="566" w:name="_Toc69361450"/>
      <w:r>
        <w:lastRenderedPageBreak/>
        <w:t>Index</w:t>
      </w:r>
      <w:bookmarkEnd w:id="565"/>
      <w:bookmarkEnd w:id="566"/>
    </w:p>
    <w:p w:rsidR="00B71071" w:rsidRDefault="001C498B">
      <w:pPr>
        <w:pStyle w:val="indexheader"/>
      </w:pPr>
      <w:r>
        <w:t>A</w:t>
      </w:r>
    </w:p>
    <w:p w:rsidR="00B71071" w:rsidRDefault="00B71071">
      <w:pPr>
        <w:spacing w:before="0" w:after="0"/>
        <w:rPr>
          <w:sz w:val="16"/>
        </w:rPr>
      </w:pPr>
    </w:p>
    <w:p w:rsidR="00B71071" w:rsidRDefault="001C498B">
      <w:pPr>
        <w:pStyle w:val="indexentry0"/>
      </w:pPr>
      <w:r>
        <w:t>Abstract data model</w:t>
      </w:r>
    </w:p>
    <w:p w:rsidR="00B71071" w:rsidRDefault="001C498B">
      <w:pPr>
        <w:pStyle w:val="indexentry0"/>
      </w:pPr>
      <w:r>
        <w:t xml:space="preserve">   </w:t>
      </w:r>
      <w:hyperlink w:anchor="section_5893fe9ce3454a3e855ab679cb355b5e">
        <w:r>
          <w:rPr>
            <w:rStyle w:val="Hyperlink"/>
          </w:rPr>
          <w:t>client</w:t>
        </w:r>
      </w:hyperlink>
      <w:r>
        <w:t xml:space="preserve"> </w:t>
      </w:r>
      <w:r>
        <w:fldChar w:fldCharType="begin"/>
      </w:r>
      <w:r>
        <w:instrText>PAGEREF section_5893fe9ce3454a3e855ab679cb355b5e</w:instrText>
      </w:r>
      <w:r>
        <w:fldChar w:fldCharType="separate"/>
      </w:r>
      <w:r>
        <w:rPr>
          <w:noProof/>
        </w:rPr>
        <w:t>65</w:t>
      </w:r>
      <w:r>
        <w:fldChar w:fldCharType="end"/>
      </w:r>
    </w:p>
    <w:p w:rsidR="00B71071" w:rsidRDefault="001C498B">
      <w:pPr>
        <w:pStyle w:val="indexentry0"/>
      </w:pPr>
      <w:r>
        <w:t xml:space="preserve">   </w:t>
      </w:r>
      <w:hyperlink w:anchor="section_f9fe508c966c4f748da2b7fc9dea1f28">
        <w:r>
          <w:rPr>
            <w:rStyle w:val="Hyperlink"/>
          </w:rPr>
          <w:t>server</w:t>
        </w:r>
      </w:hyperlink>
      <w:r>
        <w:t xml:space="preserve"> </w:t>
      </w:r>
      <w:r>
        <w:fldChar w:fldCharType="begin"/>
      </w:r>
      <w:r>
        <w:instrText>PAGEREF section_f9fe508c966c4f748da2b7fc9dea1f28</w:instrText>
      </w:r>
      <w:r>
        <w:fldChar w:fldCharType="separate"/>
      </w:r>
      <w:r>
        <w:rPr>
          <w:noProof/>
        </w:rPr>
        <w:t>77</w:t>
      </w:r>
      <w:r>
        <w:fldChar w:fldCharType="end"/>
      </w:r>
    </w:p>
    <w:p w:rsidR="00B71071" w:rsidRDefault="001C498B">
      <w:pPr>
        <w:pStyle w:val="indexentry0"/>
      </w:pPr>
      <w:hyperlink w:anchor="section_0c149ff199524825872b2069f3c64678">
        <w:r>
          <w:rPr>
            <w:rStyle w:val="Hyperlink"/>
          </w:rPr>
          <w:t>Applicability</w:t>
        </w:r>
      </w:hyperlink>
      <w:r>
        <w:t xml:space="preserve"> </w:t>
      </w:r>
      <w:r>
        <w:fldChar w:fldCharType="begin"/>
      </w:r>
      <w:r>
        <w:instrText>PAGEREF section_0c149ff199524825872b2069f3c64678</w:instrText>
      </w:r>
      <w:r>
        <w:fldChar w:fldCharType="separate"/>
      </w:r>
      <w:r>
        <w:rPr>
          <w:noProof/>
        </w:rPr>
        <w:t>16</w:t>
      </w:r>
      <w:r>
        <w:fldChar w:fldCharType="end"/>
      </w:r>
    </w:p>
    <w:p w:rsidR="00B71071" w:rsidRDefault="00B71071">
      <w:pPr>
        <w:spacing w:before="0" w:after="0"/>
        <w:rPr>
          <w:sz w:val="16"/>
        </w:rPr>
      </w:pPr>
    </w:p>
    <w:p w:rsidR="00B71071" w:rsidRDefault="001C498B">
      <w:pPr>
        <w:pStyle w:val="indexheader"/>
      </w:pPr>
      <w:r>
        <w:t>B</w:t>
      </w:r>
    </w:p>
    <w:p w:rsidR="00B71071" w:rsidRDefault="00B71071">
      <w:pPr>
        <w:spacing w:before="0" w:after="0"/>
        <w:rPr>
          <w:sz w:val="16"/>
        </w:rPr>
      </w:pPr>
    </w:p>
    <w:p w:rsidR="00B71071" w:rsidRDefault="001C498B">
      <w:pPr>
        <w:pStyle w:val="indexentry0"/>
      </w:pPr>
      <w:hyperlink w:anchor="section_09e9757410de4e24a049c57c082e45b3">
        <w:r>
          <w:rPr>
            <w:rStyle w:val="Hyperlink"/>
          </w:rPr>
          <w:t>Binary Format message</w:t>
        </w:r>
      </w:hyperlink>
      <w:r>
        <w:t xml:space="preserve"> </w:t>
      </w:r>
      <w:r>
        <w:fldChar w:fldCharType="begin"/>
      </w:r>
      <w:r>
        <w:instrText>PAGEREF section_09e9757410de4e24a049c57c082e45b3</w:instrText>
      </w:r>
      <w:r>
        <w:fldChar w:fldCharType="separate"/>
      </w:r>
      <w:r>
        <w:rPr>
          <w:noProof/>
        </w:rPr>
        <w:t>19</w:t>
      </w:r>
      <w:r>
        <w:fldChar w:fldCharType="end"/>
      </w:r>
    </w:p>
    <w:p w:rsidR="00B71071" w:rsidRDefault="00B71071">
      <w:pPr>
        <w:spacing w:before="0" w:after="0"/>
        <w:rPr>
          <w:sz w:val="16"/>
        </w:rPr>
      </w:pPr>
    </w:p>
    <w:p w:rsidR="00B71071" w:rsidRDefault="001C498B">
      <w:pPr>
        <w:pStyle w:val="indexheader"/>
      </w:pPr>
      <w:r>
        <w:t>C</w:t>
      </w:r>
    </w:p>
    <w:p w:rsidR="00B71071" w:rsidRDefault="00B71071">
      <w:pPr>
        <w:spacing w:before="0" w:after="0"/>
        <w:rPr>
          <w:sz w:val="16"/>
        </w:rPr>
      </w:pPr>
    </w:p>
    <w:p w:rsidR="00B71071" w:rsidRDefault="001C498B">
      <w:pPr>
        <w:pStyle w:val="indexentry0"/>
      </w:pPr>
      <w:hyperlink w:anchor="section_016caaa5637f4e11bec962fa7a0fcd5e">
        <w:r>
          <w:rPr>
            <w:rStyle w:val="Hyperlink"/>
          </w:rPr>
          <w:t>Capability negotiation</w:t>
        </w:r>
      </w:hyperlink>
      <w:r>
        <w:t xml:space="preserve"> </w:t>
      </w:r>
      <w:r>
        <w:fldChar w:fldCharType="begin"/>
      </w:r>
      <w:r>
        <w:instrText>PAGEREF section_016caaa5637f4e11bec962fa7a0fcd5e</w:instrText>
      </w:r>
      <w:r>
        <w:fldChar w:fldCharType="separate"/>
      </w:r>
      <w:r>
        <w:rPr>
          <w:noProof/>
        </w:rPr>
        <w:t>16</w:t>
      </w:r>
      <w:r>
        <w:fldChar w:fldCharType="end"/>
      </w:r>
    </w:p>
    <w:p w:rsidR="00B71071" w:rsidRDefault="001C498B">
      <w:pPr>
        <w:pStyle w:val="indexentry0"/>
      </w:pPr>
      <w:hyperlink w:anchor="section_8af0f8be15604bd1b8fabb7eb309323a">
        <w:r>
          <w:rPr>
            <w:rStyle w:val="Hyperlink"/>
          </w:rPr>
          <w:t>Change tracking</w:t>
        </w:r>
      </w:hyperlink>
      <w:r>
        <w:t xml:space="preserve"> </w:t>
      </w:r>
      <w:r>
        <w:fldChar w:fldCharType="begin"/>
      </w:r>
      <w:r>
        <w:instrText>PAGEREF section_8af0f8be15604bd1b8fabb7eb309323a</w:instrText>
      </w:r>
      <w:r>
        <w:fldChar w:fldCharType="separate"/>
      </w:r>
      <w:r>
        <w:rPr>
          <w:noProof/>
        </w:rPr>
        <w:t>101</w:t>
      </w:r>
      <w:r>
        <w:fldChar w:fldCharType="end"/>
      </w:r>
    </w:p>
    <w:p w:rsidR="00B71071" w:rsidRDefault="001C498B">
      <w:pPr>
        <w:pStyle w:val="indexentry0"/>
      </w:pPr>
      <w:r>
        <w:t>Client</w:t>
      </w:r>
    </w:p>
    <w:p w:rsidR="00B71071" w:rsidRDefault="001C498B">
      <w:pPr>
        <w:pStyle w:val="indexentry0"/>
      </w:pPr>
      <w:r>
        <w:t xml:space="preserve">   </w:t>
      </w:r>
      <w:hyperlink w:anchor="section_5893fe9ce3454a3e855ab679cb355b5e">
        <w:r>
          <w:rPr>
            <w:rStyle w:val="Hyperlink"/>
          </w:rPr>
          <w:t>abstract data model</w:t>
        </w:r>
      </w:hyperlink>
      <w:r>
        <w:t xml:space="preserve"> </w:t>
      </w:r>
      <w:r>
        <w:fldChar w:fldCharType="begin"/>
      </w:r>
      <w:r>
        <w:instrText>PAGEREF section_5893fe9ce3454a</w:instrText>
      </w:r>
      <w:r>
        <w:instrText>3e855ab679cb355b5e</w:instrText>
      </w:r>
      <w:r>
        <w:fldChar w:fldCharType="separate"/>
      </w:r>
      <w:r>
        <w:rPr>
          <w:noProof/>
        </w:rPr>
        <w:t>65</w:t>
      </w:r>
      <w:r>
        <w:fldChar w:fldCharType="end"/>
      </w:r>
    </w:p>
    <w:p w:rsidR="00B71071" w:rsidRDefault="001C498B">
      <w:pPr>
        <w:pStyle w:val="indexentry0"/>
      </w:pPr>
      <w:r>
        <w:t xml:space="preserve">   </w:t>
      </w:r>
      <w:hyperlink w:anchor="section_128abd0933d34ead91fc8e54573c9df6">
        <w:r>
          <w:rPr>
            <w:rStyle w:val="Hyperlink"/>
          </w:rPr>
          <w:t>initialization - navigation shortcuts</w:t>
        </w:r>
      </w:hyperlink>
      <w:r>
        <w:t xml:space="preserve"> </w:t>
      </w:r>
      <w:r>
        <w:fldChar w:fldCharType="begin"/>
      </w:r>
      <w:r>
        <w:instrText>PAGEREF section_128abd0933d34ead91fc8e54573c9df6</w:instrText>
      </w:r>
      <w:r>
        <w:fldChar w:fldCharType="separate"/>
      </w:r>
      <w:r>
        <w:rPr>
          <w:noProof/>
        </w:rPr>
        <w:t>65</w:t>
      </w:r>
      <w:r>
        <w:fldChar w:fldCharType="end"/>
      </w:r>
    </w:p>
    <w:p w:rsidR="00B71071" w:rsidRDefault="001C498B">
      <w:pPr>
        <w:pStyle w:val="indexentry0"/>
      </w:pPr>
      <w:r>
        <w:t xml:space="preserve">   </w:t>
      </w:r>
      <w:hyperlink w:anchor="section_795f15fdea3a4e4fafbd94c5a7b3b7ab">
        <w:r>
          <w:rPr>
            <w:rStyle w:val="Hyperlink"/>
          </w:rPr>
          <w:t>other local ev</w:t>
        </w:r>
        <w:r>
          <w:rPr>
            <w:rStyle w:val="Hyperlink"/>
          </w:rPr>
          <w:t>ents</w:t>
        </w:r>
      </w:hyperlink>
      <w:r>
        <w:t xml:space="preserve"> </w:t>
      </w:r>
      <w:r>
        <w:fldChar w:fldCharType="begin"/>
      </w:r>
      <w:r>
        <w:instrText>PAGEREF section_795f15fdea3a4e4fafbd94c5a7b3b7ab</w:instrText>
      </w:r>
      <w:r>
        <w:fldChar w:fldCharType="separate"/>
      </w:r>
      <w:r>
        <w:rPr>
          <w:noProof/>
        </w:rPr>
        <w:t>77</w:t>
      </w:r>
      <w:r>
        <w:fldChar w:fldCharType="end"/>
      </w:r>
    </w:p>
    <w:p w:rsidR="00B71071" w:rsidRDefault="001C498B">
      <w:pPr>
        <w:pStyle w:val="indexentry0"/>
      </w:pPr>
      <w:r>
        <w:t xml:space="preserve">   </w:t>
      </w:r>
      <w:hyperlink w:anchor="section_fce38b373de94a4985ba3ce70e8c88b5">
        <w:r>
          <w:rPr>
            <w:rStyle w:val="Hyperlink"/>
          </w:rPr>
          <w:t>timers</w:t>
        </w:r>
      </w:hyperlink>
      <w:r>
        <w:t xml:space="preserve"> </w:t>
      </w:r>
      <w:r>
        <w:fldChar w:fldCharType="begin"/>
      </w:r>
      <w:r>
        <w:instrText>PAGEREF section_fce38b373de94a4985ba3ce70e8c88b5</w:instrText>
      </w:r>
      <w:r>
        <w:fldChar w:fldCharType="separate"/>
      </w:r>
      <w:r>
        <w:rPr>
          <w:noProof/>
        </w:rPr>
        <w:t>65</w:t>
      </w:r>
      <w:r>
        <w:fldChar w:fldCharType="end"/>
      </w:r>
    </w:p>
    <w:p w:rsidR="00B71071" w:rsidRDefault="001C498B">
      <w:pPr>
        <w:pStyle w:val="indexentry0"/>
      </w:pPr>
      <w:r>
        <w:t>Client - higher layer triggered events</w:t>
      </w:r>
    </w:p>
    <w:p w:rsidR="00B71071" w:rsidRDefault="001C498B">
      <w:pPr>
        <w:pStyle w:val="indexentry0"/>
      </w:pPr>
      <w:r>
        <w:t xml:space="preserve">   </w:t>
      </w:r>
      <w:hyperlink w:anchor="section_6619151fefe34c5985ac885139a7c262">
        <w:r>
          <w:rPr>
            <w:rStyle w:val="Hyperlink"/>
          </w:rPr>
          <w:t>applying a category to a message</w:t>
        </w:r>
      </w:hyperlink>
      <w:r>
        <w:t xml:space="preserve"> </w:t>
      </w:r>
      <w:r>
        <w:fldChar w:fldCharType="begin"/>
      </w:r>
      <w:r>
        <w:instrText>PAGEREF section_6619151fefe34c5985ac885139a7c262</w:instrText>
      </w:r>
      <w:r>
        <w:fldChar w:fldCharType="separate"/>
      </w:r>
      <w:r>
        <w:rPr>
          <w:noProof/>
        </w:rPr>
        <w:t>71</w:t>
      </w:r>
      <w:r>
        <w:fldChar w:fldCharType="end"/>
      </w:r>
    </w:p>
    <w:p w:rsidR="00B71071" w:rsidRDefault="001C498B">
      <w:pPr>
        <w:pStyle w:val="indexentry0"/>
      </w:pPr>
      <w:r>
        <w:t xml:space="preserve">   </w:t>
      </w:r>
      <w:hyperlink w:anchor="section_c52c6b54e5b9463db060b4ae4ca57696">
        <w:r>
          <w:rPr>
            <w:rStyle w:val="Hyperlink"/>
          </w:rPr>
          <w:t>performing a conversation action</w:t>
        </w:r>
      </w:hyperlink>
      <w:r>
        <w:t xml:space="preserve"> </w:t>
      </w:r>
      <w:r>
        <w:fldChar w:fldCharType="begin"/>
      </w:r>
      <w:r>
        <w:instrText>PAGEREF section_c52c6b54e5b9463db060b4ae4ca57696</w:instrText>
      </w:r>
      <w:r>
        <w:fldChar w:fldCharType="separate"/>
      </w:r>
      <w:r>
        <w:rPr>
          <w:noProof/>
        </w:rPr>
        <w:t>71</w:t>
      </w:r>
      <w:r>
        <w:fldChar w:fldCharType="end"/>
      </w:r>
    </w:p>
    <w:p w:rsidR="00B71071" w:rsidRDefault="001C498B">
      <w:pPr>
        <w:pStyle w:val="indexentry0"/>
      </w:pPr>
      <w:r>
        <w:t xml:space="preserve">   </w:t>
      </w:r>
      <w:hyperlink w:anchor="section_ef2dd4fb3a1f40e4ad410ac661b5a282">
        <w:r>
          <w:rPr>
            <w:rStyle w:val="Hyperlink"/>
          </w:rPr>
          <w:t>reading configuration data</w:t>
        </w:r>
      </w:hyperlink>
      <w:r>
        <w:t xml:space="preserve"> </w:t>
      </w:r>
      <w:r>
        <w:fldChar w:fldCharType="begin"/>
      </w:r>
      <w:r>
        <w:instrText>PAGEREF section_ef2dd4fb3a1f40e4ad410ac661b5a282</w:instrText>
      </w:r>
      <w:r>
        <w:fldChar w:fldCharType="separate"/>
      </w:r>
      <w:r>
        <w:rPr>
          <w:noProof/>
        </w:rPr>
        <w:t>65</w:t>
      </w:r>
      <w:r>
        <w:fldChar w:fldCharType="end"/>
      </w:r>
    </w:p>
    <w:p w:rsidR="00B71071" w:rsidRDefault="001C498B">
      <w:pPr>
        <w:pStyle w:val="indexentry0"/>
      </w:pPr>
      <w:r>
        <w:t xml:space="preserve">   </w:t>
      </w:r>
      <w:hyperlink w:anchor="section_ac2166b399434493bdf99c3e86e4646f">
        <w:r>
          <w:rPr>
            <w:rStyle w:val="Hyperlink"/>
          </w:rPr>
          <w:t>reading folder flags</w:t>
        </w:r>
      </w:hyperlink>
      <w:r>
        <w:t xml:space="preserve"> </w:t>
      </w:r>
      <w:r>
        <w:fldChar w:fldCharType="begin"/>
      </w:r>
      <w:r>
        <w:instrText>PAGEREF section_ac2166b399434493bdf99c3e86e4646f</w:instrText>
      </w:r>
      <w:r>
        <w:fldChar w:fldCharType="separate"/>
      </w:r>
      <w:r>
        <w:rPr>
          <w:noProof/>
        </w:rPr>
        <w:t>70</w:t>
      </w:r>
      <w:r>
        <w:fldChar w:fldCharType="end"/>
      </w:r>
    </w:p>
    <w:p w:rsidR="00B71071" w:rsidRDefault="001C498B">
      <w:pPr>
        <w:pStyle w:val="indexentry0"/>
      </w:pPr>
      <w:r>
        <w:t xml:space="preserve">   </w:t>
      </w:r>
      <w:hyperlink w:anchor="section_762c7b3290574329b2aea97a4768046e">
        <w:r>
          <w:rPr>
            <w:rStyle w:val="Hyperlink"/>
          </w:rPr>
          <w:t>reading navigation shortcuts</w:t>
        </w:r>
      </w:hyperlink>
      <w:r>
        <w:t xml:space="preserve"> </w:t>
      </w:r>
      <w:r>
        <w:fldChar w:fldCharType="begin"/>
      </w:r>
      <w:r>
        <w:instrText>PAGEREF section_762c7b329</w:instrText>
      </w:r>
      <w:r>
        <w:instrText>0574329b2aea97a4768046e</w:instrText>
      </w:r>
      <w:r>
        <w:fldChar w:fldCharType="separate"/>
      </w:r>
      <w:r>
        <w:rPr>
          <w:noProof/>
        </w:rPr>
        <w:t>73</w:t>
      </w:r>
      <w:r>
        <w:fldChar w:fldCharType="end"/>
      </w:r>
    </w:p>
    <w:p w:rsidR="00B71071" w:rsidRDefault="001C498B">
      <w:pPr>
        <w:pStyle w:val="indexentry0"/>
      </w:pPr>
      <w:r>
        <w:t xml:space="preserve">   </w:t>
      </w:r>
      <w:hyperlink w:anchor="section_1f695492b35b4c8090563a38bb1c6886">
        <w:r>
          <w:rPr>
            <w:rStyle w:val="Hyperlink"/>
          </w:rPr>
          <w:t>reading view definitions</w:t>
        </w:r>
      </w:hyperlink>
      <w:r>
        <w:t xml:space="preserve"> </w:t>
      </w:r>
      <w:r>
        <w:fldChar w:fldCharType="begin"/>
      </w:r>
      <w:r>
        <w:instrText>PAGEREF section_1f695492b35b4c8090563a38bb1c6886</w:instrText>
      </w:r>
      <w:r>
        <w:fldChar w:fldCharType="separate"/>
      </w:r>
      <w:r>
        <w:rPr>
          <w:noProof/>
        </w:rPr>
        <w:t>69</w:t>
      </w:r>
      <w:r>
        <w:fldChar w:fldCharType="end"/>
      </w:r>
    </w:p>
    <w:p w:rsidR="00B71071" w:rsidRDefault="001C498B">
      <w:pPr>
        <w:pStyle w:val="indexentry0"/>
      </w:pPr>
      <w:r>
        <w:t xml:space="preserve">   </w:t>
      </w:r>
      <w:hyperlink w:anchor="section_7ba198ae5e73419fa51d33134a38a70d">
        <w:r>
          <w:rPr>
            <w:rStyle w:val="Hyperlink"/>
          </w:rPr>
          <w:t xml:space="preserve">writing configuration </w:t>
        </w:r>
        <w:r>
          <w:rPr>
            <w:rStyle w:val="Hyperlink"/>
          </w:rPr>
          <w:t>data</w:t>
        </w:r>
      </w:hyperlink>
      <w:r>
        <w:t xml:space="preserve"> </w:t>
      </w:r>
      <w:r>
        <w:fldChar w:fldCharType="begin"/>
      </w:r>
      <w:r>
        <w:instrText>PAGEREF section_7ba198ae5e73419fa51d33134a38a70d</w:instrText>
      </w:r>
      <w:r>
        <w:fldChar w:fldCharType="separate"/>
      </w:r>
      <w:r>
        <w:rPr>
          <w:noProof/>
        </w:rPr>
        <w:t>67</w:t>
      </w:r>
      <w:r>
        <w:fldChar w:fldCharType="end"/>
      </w:r>
    </w:p>
    <w:p w:rsidR="00B71071" w:rsidRDefault="001C498B">
      <w:pPr>
        <w:pStyle w:val="indexentry0"/>
      </w:pPr>
      <w:r>
        <w:t xml:space="preserve">   </w:t>
      </w:r>
      <w:hyperlink w:anchor="section_5d5fe29cc2de44889f16c95137c2d00d">
        <w:r>
          <w:rPr>
            <w:rStyle w:val="Hyperlink"/>
          </w:rPr>
          <w:t>writing folder flags</w:t>
        </w:r>
      </w:hyperlink>
      <w:r>
        <w:t xml:space="preserve"> </w:t>
      </w:r>
      <w:r>
        <w:fldChar w:fldCharType="begin"/>
      </w:r>
      <w:r>
        <w:instrText>PAGEREF section_5d5fe29cc2de44889f16c95137c2d00d</w:instrText>
      </w:r>
      <w:r>
        <w:fldChar w:fldCharType="separate"/>
      </w:r>
      <w:r>
        <w:rPr>
          <w:noProof/>
        </w:rPr>
        <w:t>71</w:t>
      </w:r>
      <w:r>
        <w:fldChar w:fldCharType="end"/>
      </w:r>
    </w:p>
    <w:p w:rsidR="00B71071" w:rsidRDefault="001C498B">
      <w:pPr>
        <w:pStyle w:val="indexentry0"/>
      </w:pPr>
      <w:r>
        <w:t xml:space="preserve">   </w:t>
      </w:r>
      <w:hyperlink w:anchor="section_1b3a8233d64b47dfa67e7600e15322ec">
        <w:r>
          <w:rPr>
            <w:rStyle w:val="Hyperlink"/>
          </w:rPr>
          <w:t>writing navigation shortcuts</w:t>
        </w:r>
      </w:hyperlink>
      <w:r>
        <w:t xml:space="preserve"> </w:t>
      </w:r>
      <w:r>
        <w:fldChar w:fldCharType="begin"/>
      </w:r>
      <w:r>
        <w:instrText>PAGEREF section_1b3a8233d64b47dfa67e7600e15322ec</w:instrText>
      </w:r>
      <w:r>
        <w:fldChar w:fldCharType="separate"/>
      </w:r>
      <w:r>
        <w:rPr>
          <w:noProof/>
        </w:rPr>
        <w:t>73</w:t>
      </w:r>
      <w:r>
        <w:fldChar w:fldCharType="end"/>
      </w:r>
    </w:p>
    <w:p w:rsidR="00B71071" w:rsidRDefault="001C498B">
      <w:pPr>
        <w:pStyle w:val="indexentry0"/>
      </w:pPr>
      <w:r>
        <w:t xml:space="preserve">   </w:t>
      </w:r>
      <w:hyperlink w:anchor="section_05537557080748d0a8bb2d8afc48160d">
        <w:r>
          <w:rPr>
            <w:rStyle w:val="Hyperlink"/>
          </w:rPr>
          <w:t>writing view definitions</w:t>
        </w:r>
      </w:hyperlink>
      <w:r>
        <w:t xml:space="preserve"> </w:t>
      </w:r>
      <w:r>
        <w:fldChar w:fldCharType="begin"/>
      </w:r>
      <w:r>
        <w:instrText>PAGEREF section_05537557080748d0a8bb2d8afc48160d</w:instrText>
      </w:r>
      <w:r>
        <w:fldChar w:fldCharType="separate"/>
      </w:r>
      <w:r>
        <w:rPr>
          <w:noProof/>
        </w:rPr>
        <w:t>69</w:t>
      </w:r>
      <w:r>
        <w:fldChar w:fldCharType="end"/>
      </w:r>
    </w:p>
    <w:p w:rsidR="00B71071" w:rsidRDefault="001C498B">
      <w:pPr>
        <w:pStyle w:val="indexentry0"/>
      </w:pPr>
      <w:r>
        <w:t>Client - message processin</w:t>
      </w:r>
      <w:r>
        <w:t>g</w:t>
      </w:r>
    </w:p>
    <w:p w:rsidR="00B71071" w:rsidRDefault="001C498B">
      <w:pPr>
        <w:pStyle w:val="indexentry0"/>
      </w:pPr>
      <w:r>
        <w:t xml:space="preserve">   </w:t>
      </w:r>
      <w:hyperlink w:anchor="section_cc330100b4c548d7a74db7ed10215350">
        <w:r>
          <w:rPr>
            <w:rStyle w:val="Hyperlink"/>
          </w:rPr>
          <w:t>processing a conversation action on incoming E-mail objects</w:t>
        </w:r>
      </w:hyperlink>
      <w:r>
        <w:t xml:space="preserve"> </w:t>
      </w:r>
      <w:r>
        <w:fldChar w:fldCharType="begin"/>
      </w:r>
      <w:r>
        <w:instrText>PAGEREF section_cc330100b4c548d7a74db7ed10215350</w:instrText>
      </w:r>
      <w:r>
        <w:fldChar w:fldCharType="separate"/>
      </w:r>
      <w:r>
        <w:rPr>
          <w:noProof/>
        </w:rPr>
        <w:t>75</w:t>
      </w:r>
      <w:r>
        <w:fldChar w:fldCharType="end"/>
      </w:r>
    </w:p>
    <w:p w:rsidR="00B71071" w:rsidRDefault="001C498B">
      <w:pPr>
        <w:pStyle w:val="indexentry0"/>
      </w:pPr>
      <w:r>
        <w:t xml:space="preserve">   </w:t>
      </w:r>
      <w:hyperlink w:anchor="section_a75bd3f3b2504cd18bbaf0de1c106663">
        <w:r>
          <w:rPr>
            <w:rStyle w:val="Hyperlink"/>
          </w:rPr>
          <w:t>processing</w:t>
        </w:r>
        <w:r>
          <w:rPr>
            <w:rStyle w:val="Hyperlink"/>
          </w:rPr>
          <w:t xml:space="preserve"> a conversation action on outgoing E-mail objects</w:t>
        </w:r>
      </w:hyperlink>
      <w:r>
        <w:t xml:space="preserve"> </w:t>
      </w:r>
      <w:r>
        <w:fldChar w:fldCharType="begin"/>
      </w:r>
      <w:r>
        <w:instrText>PAGEREF section_a75bd3f3b2504cd18bbaf0de1c106663</w:instrText>
      </w:r>
      <w:r>
        <w:fldChar w:fldCharType="separate"/>
      </w:r>
      <w:r>
        <w:rPr>
          <w:noProof/>
        </w:rPr>
        <w:t>76</w:t>
      </w:r>
      <w:r>
        <w:fldChar w:fldCharType="end"/>
      </w:r>
    </w:p>
    <w:p w:rsidR="00B71071" w:rsidRDefault="001C498B">
      <w:pPr>
        <w:pStyle w:val="indexentry0"/>
      </w:pPr>
      <w:r>
        <w:t>Client - sequencing rules</w:t>
      </w:r>
    </w:p>
    <w:p w:rsidR="00B71071" w:rsidRDefault="001C498B">
      <w:pPr>
        <w:pStyle w:val="indexentry0"/>
      </w:pPr>
      <w:r>
        <w:t xml:space="preserve">   </w:t>
      </w:r>
      <w:hyperlink w:anchor="section_cc330100b4c548d7a74db7ed10215350">
        <w:r>
          <w:rPr>
            <w:rStyle w:val="Hyperlink"/>
          </w:rPr>
          <w:t>processing a conversation action on incoming E-mail objects</w:t>
        </w:r>
      </w:hyperlink>
      <w:r>
        <w:t xml:space="preserve"> </w:t>
      </w:r>
      <w:r>
        <w:fldChar w:fldCharType="begin"/>
      </w:r>
      <w:r>
        <w:instrText>PAGEREF section_cc330100b4c548d7a74db7ed10215350</w:instrText>
      </w:r>
      <w:r>
        <w:fldChar w:fldCharType="separate"/>
      </w:r>
      <w:r>
        <w:rPr>
          <w:noProof/>
        </w:rPr>
        <w:t>75</w:t>
      </w:r>
      <w:r>
        <w:fldChar w:fldCharType="end"/>
      </w:r>
    </w:p>
    <w:p w:rsidR="00B71071" w:rsidRDefault="001C498B">
      <w:pPr>
        <w:pStyle w:val="indexentry0"/>
      </w:pPr>
      <w:r>
        <w:t xml:space="preserve">   </w:t>
      </w:r>
      <w:hyperlink w:anchor="section_a75bd3f3b2504cd18bbaf0de1c106663">
        <w:r>
          <w:rPr>
            <w:rStyle w:val="Hyperlink"/>
          </w:rPr>
          <w:t>processing a conversation action on outgoing E-mail objects</w:t>
        </w:r>
      </w:hyperlink>
      <w:r>
        <w:t xml:space="preserve"> </w:t>
      </w:r>
      <w:r>
        <w:fldChar w:fldCharType="begin"/>
      </w:r>
      <w:r>
        <w:instrText>PAGEREF section_a75bd3f3b2504cd18bbaf0de1c106663</w:instrText>
      </w:r>
      <w:r>
        <w:fldChar w:fldCharType="separate"/>
      </w:r>
      <w:r>
        <w:rPr>
          <w:noProof/>
        </w:rPr>
        <w:t>76</w:t>
      </w:r>
      <w:r>
        <w:fldChar w:fldCharType="end"/>
      </w:r>
    </w:p>
    <w:p w:rsidR="00B71071" w:rsidRDefault="001C498B">
      <w:pPr>
        <w:pStyle w:val="indexentry0"/>
      </w:pPr>
      <w:hyperlink w:anchor="section_ca1f43b2a2f24c959b7b2b75c5b4a5f5">
        <w:r>
          <w:rPr>
            <w:rStyle w:val="Hyperlink"/>
          </w:rPr>
          <w:t>Client - timer events - expiration of conversation actions</w:t>
        </w:r>
      </w:hyperlink>
      <w:r>
        <w:t xml:space="preserve"> </w:t>
      </w:r>
      <w:r>
        <w:fldChar w:fldCharType="begin"/>
      </w:r>
      <w:r>
        <w:instrText>PAGEREF section_ca1f43b2a2f24c959b7b2b75c5b4a5f5</w:instrText>
      </w:r>
      <w:r>
        <w:fldChar w:fldCharType="separate"/>
      </w:r>
      <w:r>
        <w:rPr>
          <w:noProof/>
        </w:rPr>
        <w:t>76</w:t>
      </w:r>
      <w:r>
        <w:fldChar w:fldCharType="end"/>
      </w:r>
    </w:p>
    <w:p w:rsidR="00B71071" w:rsidRDefault="001C498B">
      <w:pPr>
        <w:pStyle w:val="indexentry0"/>
      </w:pPr>
      <w:r>
        <w:t>Configuration data</w:t>
      </w:r>
    </w:p>
    <w:p w:rsidR="00B71071" w:rsidRDefault="001C498B">
      <w:pPr>
        <w:pStyle w:val="indexentry0"/>
      </w:pPr>
      <w:r>
        <w:t xml:space="preserve">   </w:t>
      </w:r>
      <w:hyperlink w:anchor="section_919d07fe5912409eb98cb433e913d821">
        <w:r>
          <w:rPr>
            <w:rStyle w:val="Hyperlink"/>
          </w:rPr>
          <w:t>dictionaries</w:t>
        </w:r>
      </w:hyperlink>
      <w:r>
        <w:t xml:space="preserve"> </w:t>
      </w:r>
      <w:r>
        <w:fldChar w:fldCharType="begin"/>
      </w:r>
      <w:r>
        <w:instrText>PAGEREF se</w:instrText>
      </w:r>
      <w:r>
        <w:instrText>ction_919d07fe5912409eb98cb433e913d821</w:instrText>
      </w:r>
      <w:r>
        <w:fldChar w:fldCharType="separate"/>
      </w:r>
      <w:r>
        <w:rPr>
          <w:noProof/>
        </w:rPr>
        <w:t>19</w:t>
      </w:r>
      <w:r>
        <w:fldChar w:fldCharType="end"/>
      </w:r>
    </w:p>
    <w:p w:rsidR="00B71071" w:rsidRDefault="001C498B">
      <w:pPr>
        <w:pStyle w:val="indexentry0"/>
      </w:pPr>
      <w:r>
        <w:t xml:space="preserve">   </w:t>
      </w:r>
      <w:hyperlink w:anchor="section_9ef9456daaf4482db9e63248dd2e4f6c">
        <w:r>
          <w:rPr>
            <w:rStyle w:val="Hyperlink"/>
          </w:rPr>
          <w:t>XML streams</w:t>
        </w:r>
      </w:hyperlink>
      <w:r>
        <w:t xml:space="preserve"> </w:t>
      </w:r>
      <w:r>
        <w:fldChar w:fldCharType="begin"/>
      </w:r>
      <w:r>
        <w:instrText>PAGEREF section_9ef9456daaf4482db9e63248dd2e4f6c</w:instrText>
      </w:r>
      <w:r>
        <w:fldChar w:fldCharType="separate"/>
      </w:r>
      <w:r>
        <w:rPr>
          <w:noProof/>
        </w:rPr>
        <w:t>23</w:t>
      </w:r>
      <w:r>
        <w:fldChar w:fldCharType="end"/>
      </w:r>
    </w:p>
    <w:p w:rsidR="00B71071" w:rsidRDefault="001C498B">
      <w:pPr>
        <w:pStyle w:val="indexentry0"/>
      </w:pPr>
      <w:r>
        <w:t>Configuration data example</w:t>
      </w:r>
    </w:p>
    <w:p w:rsidR="00B71071" w:rsidRDefault="001C498B">
      <w:pPr>
        <w:pStyle w:val="indexentry0"/>
      </w:pPr>
      <w:r>
        <w:t xml:space="preserve">   </w:t>
      </w:r>
      <w:hyperlink w:anchor="section_97f1e0c1fc2f4608addd869f51e48726">
        <w:r>
          <w:rPr>
            <w:rStyle w:val="Hyperlink"/>
          </w:rPr>
          <w:t>category list</w:t>
        </w:r>
      </w:hyperlink>
      <w:r>
        <w:t xml:space="preserve"> </w:t>
      </w:r>
      <w:r>
        <w:fldChar w:fldCharType="begin"/>
      </w:r>
      <w:r>
        <w:instrText>PAGEREF section_97f1e0c1fc2f4608addd869f51e48726</w:instrText>
      </w:r>
      <w:r>
        <w:fldChar w:fldCharType="separate"/>
      </w:r>
      <w:r>
        <w:rPr>
          <w:noProof/>
        </w:rPr>
        <w:t>81</w:t>
      </w:r>
      <w:r>
        <w:fldChar w:fldCharType="end"/>
      </w:r>
    </w:p>
    <w:p w:rsidR="00B71071" w:rsidRDefault="001C498B">
      <w:pPr>
        <w:pStyle w:val="indexentry0"/>
      </w:pPr>
      <w:r>
        <w:t xml:space="preserve">   </w:t>
      </w:r>
      <w:hyperlink w:anchor="section_d6c7685d29d64e3a9b1784834a259437">
        <w:r>
          <w:rPr>
            <w:rStyle w:val="Hyperlink"/>
          </w:rPr>
          <w:t>dictionaries</w:t>
        </w:r>
      </w:hyperlink>
      <w:r>
        <w:t xml:space="preserve"> </w:t>
      </w:r>
      <w:r>
        <w:fldChar w:fldCharType="begin"/>
      </w:r>
      <w:r>
        <w:instrText>PAGEREF section_d6c7685d29d64e3a9b1784834a259437</w:instrText>
      </w:r>
      <w:r>
        <w:fldChar w:fldCharType="separate"/>
      </w:r>
      <w:r>
        <w:rPr>
          <w:noProof/>
        </w:rPr>
        <w:t>81</w:t>
      </w:r>
      <w:r>
        <w:fldChar w:fldCharType="end"/>
      </w:r>
    </w:p>
    <w:p w:rsidR="00B71071" w:rsidRDefault="001C498B">
      <w:pPr>
        <w:pStyle w:val="indexentry0"/>
      </w:pPr>
      <w:r>
        <w:t xml:space="preserve">   </w:t>
      </w:r>
      <w:hyperlink w:anchor="section_1ea8713a7ec74cf98f8645fae1e23add">
        <w:r>
          <w:rPr>
            <w:rStyle w:val="Hyperlink"/>
          </w:rPr>
          <w:t>working hours</w:t>
        </w:r>
      </w:hyperlink>
      <w:r>
        <w:t xml:space="preserve"> </w:t>
      </w:r>
      <w:r>
        <w:fldChar w:fldCharType="begin"/>
      </w:r>
      <w:r>
        <w:instrText>PAGEREF section_1ea8713a7ec74cf98f8645fae1e23add</w:instrText>
      </w:r>
      <w:r>
        <w:fldChar w:fldCharType="separate"/>
      </w:r>
      <w:r>
        <w:rPr>
          <w:noProof/>
        </w:rPr>
        <w:t>81</w:t>
      </w:r>
      <w:r>
        <w:fldChar w:fldCharType="end"/>
      </w:r>
    </w:p>
    <w:p w:rsidR="00B71071" w:rsidRDefault="001C498B">
      <w:pPr>
        <w:pStyle w:val="indexentry0"/>
      </w:pPr>
      <w:hyperlink w:anchor="section_fe3822b0a1694ac0b5c04bc476f63bc9">
        <w:r>
          <w:rPr>
            <w:rStyle w:val="Hyperlink"/>
          </w:rPr>
          <w:t>Configuration Data message</w:t>
        </w:r>
      </w:hyperlink>
      <w:r>
        <w:t xml:space="preserve"> </w:t>
      </w:r>
      <w:r>
        <w:fldChar w:fldCharType="begin"/>
      </w:r>
      <w:r>
        <w:instrText>PAGEREF section_fe3822b0a1694ac0b5c04bc476f63bc9</w:instrText>
      </w:r>
      <w:r>
        <w:fldChar w:fldCharType="separate"/>
      </w:r>
      <w:r>
        <w:rPr>
          <w:noProof/>
        </w:rPr>
        <w:t>19</w:t>
      </w:r>
      <w:r>
        <w:fldChar w:fldCharType="end"/>
      </w:r>
    </w:p>
    <w:p w:rsidR="00B71071" w:rsidRDefault="001C498B">
      <w:pPr>
        <w:pStyle w:val="indexentry0"/>
      </w:pPr>
      <w:r>
        <w:t>Configuration data properties</w:t>
      </w:r>
    </w:p>
    <w:p w:rsidR="00B71071" w:rsidRDefault="001C498B">
      <w:pPr>
        <w:pStyle w:val="indexentry0"/>
      </w:pPr>
      <w:r>
        <w:t xml:space="preserve">   </w:t>
      </w:r>
      <w:hyperlink w:anchor="section_aabb14fd3ad649529ae1ee0bbc05c1f4">
        <w:r>
          <w:rPr>
            <w:rStyle w:val="Hyperlink"/>
          </w:rPr>
          <w:t>PidTagRoamingDatatypes property</w:t>
        </w:r>
      </w:hyperlink>
      <w:r>
        <w:t xml:space="preserve"> </w:t>
      </w:r>
      <w:r>
        <w:fldChar w:fldCharType="begin"/>
      </w:r>
      <w:r>
        <w:instrText>PAGEREF section_aabb14fd3ad649529ae1ee0bbc05c1f4</w:instrText>
      </w:r>
      <w:r>
        <w:fldChar w:fldCharType="separate"/>
      </w:r>
      <w:r>
        <w:rPr>
          <w:noProof/>
        </w:rPr>
        <w:t>17</w:t>
      </w:r>
      <w:r>
        <w:fldChar w:fldCharType="end"/>
      </w:r>
    </w:p>
    <w:p w:rsidR="00B71071" w:rsidRDefault="001C498B">
      <w:pPr>
        <w:pStyle w:val="indexentry0"/>
      </w:pPr>
      <w:r>
        <w:t xml:space="preserve">   </w:t>
      </w:r>
      <w:hyperlink w:anchor="section_5929351d8b314df78af4f97ebff6f3a7">
        <w:r>
          <w:rPr>
            <w:rStyle w:val="Hyperlink"/>
          </w:rPr>
          <w:t>PidTagRoamingDictionary property</w:t>
        </w:r>
      </w:hyperlink>
      <w:r>
        <w:t xml:space="preserve"> </w:t>
      </w:r>
      <w:r>
        <w:fldChar w:fldCharType="begin"/>
      </w:r>
      <w:r>
        <w:instrText>PAGEREF s</w:instrText>
      </w:r>
      <w:r>
        <w:instrText>ection_5929351d8b314df78af4f97ebff6f3a7</w:instrText>
      </w:r>
      <w:r>
        <w:fldChar w:fldCharType="separate"/>
      </w:r>
      <w:r>
        <w:rPr>
          <w:noProof/>
        </w:rPr>
        <w:t>18</w:t>
      </w:r>
      <w:r>
        <w:fldChar w:fldCharType="end"/>
      </w:r>
    </w:p>
    <w:p w:rsidR="00B71071" w:rsidRDefault="001C498B">
      <w:pPr>
        <w:pStyle w:val="indexentry0"/>
      </w:pPr>
      <w:r>
        <w:t xml:space="preserve">   PidTagRoamingXmlStream property (</w:t>
      </w:r>
      <w:hyperlink w:anchor="section_f356e925c3ce420cb594ef177a5aa5d3">
        <w:r>
          <w:rPr>
            <w:rStyle w:val="Hyperlink"/>
          </w:rPr>
          <w:t>section 2.2.2.3</w:t>
        </w:r>
      </w:hyperlink>
      <w:r>
        <w:t xml:space="preserve"> </w:t>
      </w:r>
      <w:r>
        <w:fldChar w:fldCharType="begin"/>
      </w:r>
      <w:r>
        <w:instrText>PAGEREF section_f356e925c3ce420cb594ef177a5aa5d3</w:instrText>
      </w:r>
      <w:r>
        <w:fldChar w:fldCharType="separate"/>
      </w:r>
      <w:r>
        <w:rPr>
          <w:noProof/>
        </w:rPr>
        <w:t>18</w:t>
      </w:r>
      <w:r>
        <w:fldChar w:fldCharType="end"/>
      </w:r>
      <w:r>
        <w:t xml:space="preserve">, </w:t>
      </w:r>
      <w:hyperlink w:anchor="section_4534715ffe8f4d75bdbd27ee38a520be">
        <w:r>
          <w:rPr>
            <w:rStyle w:val="Hyperlink"/>
          </w:rPr>
          <w:t>section 2.2.6.2</w:t>
        </w:r>
      </w:hyperlink>
      <w:r>
        <w:t xml:space="preserve"> </w:t>
      </w:r>
      <w:r>
        <w:fldChar w:fldCharType="begin"/>
      </w:r>
      <w:r>
        <w:instrText>PAGEREF section_4534715ffe8f4d75bdbd27ee38a520be</w:instrText>
      </w:r>
      <w:r>
        <w:fldChar w:fldCharType="separate"/>
      </w:r>
      <w:r>
        <w:rPr>
          <w:noProof/>
        </w:rPr>
        <w:t>52</w:t>
      </w:r>
      <w:r>
        <w:fldChar w:fldCharType="end"/>
      </w:r>
      <w:r>
        <w:t xml:space="preserve">, </w:t>
      </w:r>
      <w:hyperlink w:anchor="section_060f1d460d3b4505aee5fb50390c2d01">
        <w:r>
          <w:rPr>
            <w:rStyle w:val="Hyperlink"/>
          </w:rPr>
          <w:t>section 2.2.6.4</w:t>
        </w:r>
      </w:hyperlink>
      <w:r>
        <w:t xml:space="preserve"> </w:t>
      </w:r>
      <w:r>
        <w:fldChar w:fldCharType="begin"/>
      </w:r>
      <w:r>
        <w:instrText>PAGEREF section_060f1d460d3b4505aee5fb50390c2d01</w:instrText>
      </w:r>
      <w:r>
        <w:fldChar w:fldCharType="separate"/>
      </w:r>
      <w:r>
        <w:rPr>
          <w:noProof/>
        </w:rPr>
        <w:t>53</w:t>
      </w:r>
      <w:r>
        <w:fldChar w:fldCharType="end"/>
      </w:r>
      <w:r>
        <w:t>)</w:t>
      </w:r>
    </w:p>
    <w:p w:rsidR="00B71071" w:rsidRDefault="001C498B">
      <w:pPr>
        <w:pStyle w:val="indexentry0"/>
      </w:pPr>
      <w:hyperlink w:anchor="section_31a431c54497401f988e902b7b67d02c">
        <w:r>
          <w:rPr>
            <w:rStyle w:val="Hyperlink"/>
          </w:rPr>
          <w:t>Configuration Data Properties message</w:t>
        </w:r>
      </w:hyperlink>
      <w:r>
        <w:t xml:space="preserve"> </w:t>
      </w:r>
      <w:r>
        <w:fldChar w:fldCharType="begin"/>
      </w:r>
      <w:r>
        <w:instrText>PAGEREF section_31a431c54497401f988e902b7b67d02c</w:instrText>
      </w:r>
      <w:r>
        <w:fldChar w:fldCharType="separate"/>
      </w:r>
      <w:r>
        <w:rPr>
          <w:noProof/>
        </w:rPr>
        <w:t>17</w:t>
      </w:r>
      <w:r>
        <w:fldChar w:fldCharType="end"/>
      </w:r>
    </w:p>
    <w:p w:rsidR="00B71071" w:rsidRDefault="001C498B">
      <w:pPr>
        <w:pStyle w:val="indexentry0"/>
      </w:pPr>
      <w:hyperlink w:anchor="section_74901b6e64f5435eaed2c54c88f3f153">
        <w:r>
          <w:rPr>
            <w:rStyle w:val="Hyperlink"/>
          </w:rPr>
          <w:t>Conversation actions example - a categorized and moved conversation action</w:t>
        </w:r>
      </w:hyperlink>
      <w:r>
        <w:t xml:space="preserve"> </w:t>
      </w:r>
      <w:r>
        <w:fldChar w:fldCharType="begin"/>
      </w:r>
      <w:r>
        <w:instrText>PAGEREF section_74901b6e64f5435eaed2c54c88f3f153</w:instrText>
      </w:r>
      <w:r>
        <w:fldChar w:fldCharType="separate"/>
      </w:r>
      <w:r>
        <w:rPr>
          <w:noProof/>
        </w:rPr>
        <w:t>92</w:t>
      </w:r>
      <w:r>
        <w:fldChar w:fldCharType="end"/>
      </w:r>
    </w:p>
    <w:p w:rsidR="00B71071" w:rsidRDefault="001C498B">
      <w:pPr>
        <w:pStyle w:val="indexentry0"/>
      </w:pPr>
      <w:hyperlink w:anchor="section_c909f6deeb3f4db8a7ca261b0d14f075">
        <w:r>
          <w:rPr>
            <w:rStyle w:val="Hyperlink"/>
          </w:rPr>
          <w:t>Conversation Actions message</w:t>
        </w:r>
      </w:hyperlink>
      <w:r>
        <w:t xml:space="preserve"> </w:t>
      </w:r>
      <w:r>
        <w:fldChar w:fldCharType="begin"/>
      </w:r>
      <w:r>
        <w:instrText>PAGEREF section_c909f6deeb3f4db8a7ca261b0d14f075</w:instrText>
      </w:r>
      <w:r>
        <w:fldChar w:fldCharType="separate"/>
      </w:r>
      <w:r>
        <w:rPr>
          <w:noProof/>
        </w:rPr>
        <w:t>55</w:t>
      </w:r>
      <w:r>
        <w:fldChar w:fldCharType="end"/>
      </w:r>
    </w:p>
    <w:p w:rsidR="00B71071" w:rsidRDefault="001C498B">
      <w:pPr>
        <w:pStyle w:val="indexentry0"/>
      </w:pPr>
      <w:r>
        <w:t xml:space="preserve">   </w:t>
      </w:r>
      <w:hyperlink w:anchor="section_4e69585ba78946b0ac63b18457d2c6af">
        <w:r>
          <w:rPr>
            <w:rStyle w:val="Hyperlink"/>
          </w:rPr>
          <w:t>PidLidConversationActionLastAppliedTime property</w:t>
        </w:r>
      </w:hyperlink>
      <w:r>
        <w:t xml:space="preserve"> </w:t>
      </w:r>
      <w:r>
        <w:fldChar w:fldCharType="begin"/>
      </w:r>
      <w:r>
        <w:instrText>PAGEREF section_4e69585ba78946b0ac63b18457d2c6af</w:instrText>
      </w:r>
      <w:r>
        <w:fldChar w:fldCharType="separate"/>
      </w:r>
      <w:r>
        <w:rPr>
          <w:noProof/>
        </w:rPr>
        <w:t>56</w:t>
      </w:r>
      <w:r>
        <w:fldChar w:fldCharType="end"/>
      </w:r>
    </w:p>
    <w:p w:rsidR="00B71071" w:rsidRDefault="001C498B">
      <w:pPr>
        <w:pStyle w:val="indexentry0"/>
      </w:pPr>
      <w:r>
        <w:t xml:space="preserve">   </w:t>
      </w:r>
      <w:hyperlink w:anchor="section_608d62f644a94f0996e6e2d786fe68bf">
        <w:r>
          <w:rPr>
            <w:rStyle w:val="Hyperlink"/>
          </w:rPr>
          <w:t>PidLidConversationActionMaxDeliveryTime property</w:t>
        </w:r>
      </w:hyperlink>
      <w:r>
        <w:t xml:space="preserve"> </w:t>
      </w:r>
      <w:r>
        <w:fldChar w:fldCharType="begin"/>
      </w:r>
      <w:r>
        <w:instrText>PAGEREF section_608d62f644a94f0996e6e2d786fe68bf</w:instrText>
      </w:r>
      <w:r>
        <w:fldChar w:fldCharType="separate"/>
      </w:r>
      <w:r>
        <w:rPr>
          <w:noProof/>
        </w:rPr>
        <w:t>56</w:t>
      </w:r>
      <w:r>
        <w:fldChar w:fldCharType="end"/>
      </w:r>
    </w:p>
    <w:p w:rsidR="00B71071" w:rsidRDefault="001C498B">
      <w:pPr>
        <w:pStyle w:val="indexentry0"/>
      </w:pPr>
      <w:r>
        <w:t xml:space="preserve">   </w:t>
      </w:r>
      <w:hyperlink w:anchor="section_76146f36c4b44854ac2d63922159fa47">
        <w:r>
          <w:rPr>
            <w:rStyle w:val="Hyperlink"/>
          </w:rPr>
          <w:t>PidLidConversationActionMoveFolderEid property</w:t>
        </w:r>
      </w:hyperlink>
      <w:r>
        <w:t xml:space="preserve"> </w:t>
      </w:r>
      <w:r>
        <w:fldChar w:fldCharType="begin"/>
      </w:r>
      <w:r>
        <w:instrText>PAGEREF section_76146f36c4b44854ac2d63922159fa47</w:instrText>
      </w:r>
      <w:r>
        <w:fldChar w:fldCharType="separate"/>
      </w:r>
      <w:r>
        <w:rPr>
          <w:noProof/>
        </w:rPr>
        <w:t>56</w:t>
      </w:r>
      <w:r>
        <w:fldChar w:fldCharType="end"/>
      </w:r>
    </w:p>
    <w:p w:rsidR="00B71071" w:rsidRDefault="001C498B">
      <w:pPr>
        <w:pStyle w:val="indexentry0"/>
      </w:pPr>
      <w:r>
        <w:t xml:space="preserve">   </w:t>
      </w:r>
      <w:hyperlink w:anchor="section_408a1c6033f14a7f9a23bae16a6f059f">
        <w:r>
          <w:rPr>
            <w:rStyle w:val="Hyperlink"/>
          </w:rPr>
          <w:t>PidLidConversationActionMoveStoreEid property</w:t>
        </w:r>
      </w:hyperlink>
      <w:r>
        <w:t xml:space="preserve"> </w:t>
      </w:r>
      <w:r>
        <w:fldChar w:fldCharType="begin"/>
      </w:r>
      <w:r>
        <w:instrText>PAGEREF section_408a1c6033f14a7f9a23bae16a6f059f</w:instrText>
      </w:r>
      <w:r>
        <w:fldChar w:fldCharType="separate"/>
      </w:r>
      <w:r>
        <w:rPr>
          <w:noProof/>
        </w:rPr>
        <w:t>57</w:t>
      </w:r>
      <w:r>
        <w:fldChar w:fldCharType="end"/>
      </w:r>
    </w:p>
    <w:p w:rsidR="00B71071" w:rsidRDefault="001C498B">
      <w:pPr>
        <w:pStyle w:val="indexentry0"/>
      </w:pPr>
      <w:r>
        <w:t xml:space="preserve">   </w:t>
      </w:r>
      <w:hyperlink w:anchor="section_58b6d979731d40988813c8c11e511fc0">
        <w:r>
          <w:rPr>
            <w:rStyle w:val="Hyperlink"/>
          </w:rPr>
          <w:t>PidLidConversationActionVersion property</w:t>
        </w:r>
      </w:hyperlink>
      <w:r>
        <w:t xml:space="preserve"> </w:t>
      </w:r>
      <w:r>
        <w:fldChar w:fldCharType="begin"/>
      </w:r>
      <w:r>
        <w:instrText>PAGEREF section_58b6d979</w:instrText>
      </w:r>
      <w:r>
        <w:instrText>731d40988813c8c11e511fc0</w:instrText>
      </w:r>
      <w:r>
        <w:fldChar w:fldCharType="separate"/>
      </w:r>
      <w:r>
        <w:rPr>
          <w:noProof/>
        </w:rPr>
        <w:t>57</w:t>
      </w:r>
      <w:r>
        <w:fldChar w:fldCharType="end"/>
      </w:r>
    </w:p>
    <w:p w:rsidR="00B71071" w:rsidRDefault="001C498B">
      <w:pPr>
        <w:pStyle w:val="indexentry0"/>
      </w:pPr>
      <w:r>
        <w:t xml:space="preserve">   </w:t>
      </w:r>
      <w:hyperlink w:anchor="section_adbfdc1110d74387bd97bf0b6367ad69">
        <w:r>
          <w:rPr>
            <w:rStyle w:val="Hyperlink"/>
          </w:rPr>
          <w:t>PidLidConversationProcessed property</w:t>
        </w:r>
      </w:hyperlink>
      <w:r>
        <w:t xml:space="preserve"> </w:t>
      </w:r>
      <w:r>
        <w:fldChar w:fldCharType="begin"/>
      </w:r>
      <w:r>
        <w:instrText>PAGEREF section_adbfdc1110d74387bd97bf0b6367ad69</w:instrText>
      </w:r>
      <w:r>
        <w:fldChar w:fldCharType="separate"/>
      </w:r>
      <w:r>
        <w:rPr>
          <w:noProof/>
        </w:rPr>
        <w:t>57</w:t>
      </w:r>
      <w:r>
        <w:fldChar w:fldCharType="end"/>
      </w:r>
    </w:p>
    <w:p w:rsidR="00B71071" w:rsidRDefault="001C498B">
      <w:pPr>
        <w:pStyle w:val="indexentry0"/>
      </w:pPr>
      <w:r>
        <w:t xml:space="preserve">   </w:t>
      </w:r>
      <w:hyperlink w:anchor="section_29a1b4daa6264255ad5690cdefb65345">
        <w:r>
          <w:rPr>
            <w:rStyle w:val="Hyperlink"/>
          </w:rPr>
          <w:t>PidNameKe</w:t>
        </w:r>
        <w:r>
          <w:rPr>
            <w:rStyle w:val="Hyperlink"/>
          </w:rPr>
          <w:t>ywords property</w:t>
        </w:r>
      </w:hyperlink>
      <w:r>
        <w:t xml:space="preserve"> </w:t>
      </w:r>
      <w:r>
        <w:fldChar w:fldCharType="begin"/>
      </w:r>
      <w:r>
        <w:instrText>PAGEREF section_29a1b4daa6264255ad5690cdefb65345</w:instrText>
      </w:r>
      <w:r>
        <w:fldChar w:fldCharType="separate"/>
      </w:r>
      <w:r>
        <w:rPr>
          <w:noProof/>
        </w:rPr>
        <w:t>58</w:t>
      </w:r>
      <w:r>
        <w:fldChar w:fldCharType="end"/>
      </w:r>
    </w:p>
    <w:p w:rsidR="00B71071" w:rsidRDefault="001C498B">
      <w:pPr>
        <w:pStyle w:val="indexentry0"/>
      </w:pPr>
      <w:r>
        <w:t xml:space="preserve">   </w:t>
      </w:r>
      <w:hyperlink w:anchor="section_58bb9342e3da4b11bca12e4750d691e0">
        <w:r>
          <w:rPr>
            <w:rStyle w:val="Hyperlink"/>
          </w:rPr>
          <w:t>PidTagConversationIndex property</w:t>
        </w:r>
      </w:hyperlink>
      <w:r>
        <w:t xml:space="preserve"> </w:t>
      </w:r>
      <w:r>
        <w:fldChar w:fldCharType="begin"/>
      </w:r>
      <w:r>
        <w:instrText>PAGEREF section_58bb9342e3da4b11bca12e4750d691e0</w:instrText>
      </w:r>
      <w:r>
        <w:fldChar w:fldCharType="separate"/>
      </w:r>
      <w:r>
        <w:rPr>
          <w:noProof/>
        </w:rPr>
        <w:t>58</w:t>
      </w:r>
      <w:r>
        <w:fldChar w:fldCharType="end"/>
      </w:r>
    </w:p>
    <w:p w:rsidR="00B71071" w:rsidRDefault="001C498B">
      <w:pPr>
        <w:pStyle w:val="indexentry0"/>
      </w:pPr>
      <w:r>
        <w:t xml:space="preserve">   </w:t>
      </w:r>
      <w:hyperlink w:anchor="section_8376d18c7a6945cba61b8dc9fc4ea9cd">
        <w:r>
          <w:rPr>
            <w:rStyle w:val="Hyperlink"/>
          </w:rPr>
          <w:t>PidTagMessageClass property</w:t>
        </w:r>
      </w:hyperlink>
      <w:r>
        <w:t xml:space="preserve"> </w:t>
      </w:r>
      <w:r>
        <w:fldChar w:fldCharType="begin"/>
      </w:r>
      <w:r>
        <w:instrText>PAGEREF section_8376d18c7a6945cba61b8dc9fc4ea9cd</w:instrText>
      </w:r>
      <w:r>
        <w:fldChar w:fldCharType="separate"/>
      </w:r>
      <w:r>
        <w:rPr>
          <w:noProof/>
        </w:rPr>
        <w:t>58</w:t>
      </w:r>
      <w:r>
        <w:fldChar w:fldCharType="end"/>
      </w:r>
    </w:p>
    <w:p w:rsidR="00B71071" w:rsidRDefault="001C498B">
      <w:pPr>
        <w:pStyle w:val="indexentry0"/>
      </w:pPr>
      <w:r>
        <w:t xml:space="preserve">   </w:t>
      </w:r>
      <w:hyperlink w:anchor="section_7a63fc53af4949ab8e10e984c49c26f7">
        <w:r>
          <w:rPr>
            <w:rStyle w:val="Hyperlink"/>
          </w:rPr>
          <w:t>PidTagSubject property</w:t>
        </w:r>
      </w:hyperlink>
      <w:r>
        <w:t xml:space="preserve"> </w:t>
      </w:r>
      <w:r>
        <w:fldChar w:fldCharType="begin"/>
      </w:r>
      <w:r>
        <w:instrText>PAGEREF section_7a63fc53af4949ab8e10e984c49c26f7</w:instrText>
      </w:r>
      <w:r>
        <w:fldChar w:fldCharType="separate"/>
      </w:r>
      <w:r>
        <w:rPr>
          <w:noProof/>
        </w:rPr>
        <w:t>58</w:t>
      </w:r>
      <w:r>
        <w:fldChar w:fldCharType="end"/>
      </w:r>
    </w:p>
    <w:p w:rsidR="00B71071" w:rsidRDefault="00B71071">
      <w:pPr>
        <w:spacing w:before="0" w:after="0"/>
        <w:rPr>
          <w:sz w:val="16"/>
        </w:rPr>
      </w:pPr>
    </w:p>
    <w:p w:rsidR="00B71071" w:rsidRDefault="001C498B">
      <w:pPr>
        <w:pStyle w:val="indexheader"/>
      </w:pPr>
      <w:r>
        <w:t>D</w:t>
      </w:r>
    </w:p>
    <w:p w:rsidR="00B71071" w:rsidRDefault="00B71071">
      <w:pPr>
        <w:spacing w:before="0" w:after="0"/>
        <w:rPr>
          <w:sz w:val="16"/>
        </w:rPr>
      </w:pPr>
    </w:p>
    <w:p w:rsidR="00B71071" w:rsidRDefault="001C498B">
      <w:pPr>
        <w:pStyle w:val="indexentry0"/>
      </w:pPr>
      <w:r>
        <w:t>Da</w:t>
      </w:r>
      <w:r>
        <w:t>ta model - abstract</w:t>
      </w:r>
    </w:p>
    <w:p w:rsidR="00B71071" w:rsidRDefault="001C498B">
      <w:pPr>
        <w:pStyle w:val="indexentry0"/>
      </w:pPr>
      <w:r>
        <w:t xml:space="preserve">   </w:t>
      </w:r>
      <w:hyperlink w:anchor="section_5893fe9ce3454a3e855ab679cb355b5e">
        <w:r>
          <w:rPr>
            <w:rStyle w:val="Hyperlink"/>
          </w:rPr>
          <w:t>client</w:t>
        </w:r>
      </w:hyperlink>
      <w:r>
        <w:t xml:space="preserve"> </w:t>
      </w:r>
      <w:r>
        <w:fldChar w:fldCharType="begin"/>
      </w:r>
      <w:r>
        <w:instrText>PAGEREF section_5893fe9ce3454a3e855ab679cb355b5e</w:instrText>
      </w:r>
      <w:r>
        <w:fldChar w:fldCharType="separate"/>
      </w:r>
      <w:r>
        <w:rPr>
          <w:noProof/>
        </w:rPr>
        <w:t>65</w:t>
      </w:r>
      <w:r>
        <w:fldChar w:fldCharType="end"/>
      </w:r>
    </w:p>
    <w:p w:rsidR="00B71071" w:rsidRDefault="001C498B">
      <w:pPr>
        <w:pStyle w:val="indexentry0"/>
      </w:pPr>
      <w:r>
        <w:t xml:space="preserve">   </w:t>
      </w:r>
      <w:hyperlink w:anchor="section_f9fe508c966c4f748da2b7fc9dea1f28">
        <w:r>
          <w:rPr>
            <w:rStyle w:val="Hyperlink"/>
          </w:rPr>
          <w:t>server</w:t>
        </w:r>
      </w:hyperlink>
      <w:r>
        <w:t xml:space="preserve"> </w:t>
      </w:r>
      <w:r>
        <w:fldChar w:fldCharType="begin"/>
      </w:r>
      <w:r>
        <w:instrText>PAGEREF section_f9fe508c966c4f748da2b7fc9dea1f28</w:instrText>
      </w:r>
      <w:r>
        <w:fldChar w:fldCharType="separate"/>
      </w:r>
      <w:r>
        <w:rPr>
          <w:noProof/>
        </w:rPr>
        <w:t>77</w:t>
      </w:r>
      <w:r>
        <w:fldChar w:fldCharType="end"/>
      </w:r>
    </w:p>
    <w:p w:rsidR="00B71071" w:rsidRDefault="001C498B">
      <w:pPr>
        <w:pStyle w:val="indexentry0"/>
      </w:pPr>
      <w:hyperlink w:anchor="section_919d07fe5912409eb98cb433e913d821">
        <w:r>
          <w:rPr>
            <w:rStyle w:val="Hyperlink"/>
          </w:rPr>
          <w:t>Dictionaries configuration data</w:t>
        </w:r>
      </w:hyperlink>
      <w:r>
        <w:t xml:space="preserve"> </w:t>
      </w:r>
      <w:r>
        <w:fldChar w:fldCharType="begin"/>
      </w:r>
      <w:r>
        <w:instrText>PAGEREF section_919d07fe5912409eb98cb433e913d821</w:instrText>
      </w:r>
      <w:r>
        <w:fldChar w:fldCharType="separate"/>
      </w:r>
      <w:r>
        <w:rPr>
          <w:noProof/>
        </w:rPr>
        <w:t>19</w:t>
      </w:r>
      <w:r>
        <w:fldChar w:fldCharType="end"/>
      </w:r>
    </w:p>
    <w:p w:rsidR="00B71071" w:rsidRDefault="00B71071">
      <w:pPr>
        <w:spacing w:before="0" w:after="0"/>
        <w:rPr>
          <w:sz w:val="16"/>
        </w:rPr>
      </w:pPr>
    </w:p>
    <w:p w:rsidR="00B71071" w:rsidRDefault="001C498B">
      <w:pPr>
        <w:pStyle w:val="indexheader"/>
      </w:pPr>
      <w:r>
        <w:t>E</w:t>
      </w:r>
    </w:p>
    <w:p w:rsidR="00B71071" w:rsidRDefault="00B71071">
      <w:pPr>
        <w:spacing w:before="0" w:after="0"/>
        <w:rPr>
          <w:sz w:val="16"/>
        </w:rPr>
      </w:pPr>
    </w:p>
    <w:p w:rsidR="00B71071" w:rsidRDefault="001C498B">
      <w:pPr>
        <w:pStyle w:val="indexentry0"/>
      </w:pPr>
      <w:r>
        <w:t>Examples - configuration data</w:t>
      </w:r>
    </w:p>
    <w:p w:rsidR="00B71071" w:rsidRDefault="001C498B">
      <w:pPr>
        <w:pStyle w:val="indexentry0"/>
      </w:pPr>
      <w:r>
        <w:t xml:space="preserve">   </w:t>
      </w:r>
      <w:hyperlink w:anchor="section_97f1e0c1fc2f4608addd869f51e48726">
        <w:r>
          <w:rPr>
            <w:rStyle w:val="Hyperlink"/>
          </w:rPr>
          <w:t>category list</w:t>
        </w:r>
      </w:hyperlink>
      <w:r>
        <w:t xml:space="preserve"> </w:t>
      </w:r>
      <w:r>
        <w:fldChar w:fldCharType="begin"/>
      </w:r>
      <w:r>
        <w:instrText>PAGEREF section_97f1e0c1fc2f4608addd869f51e48726</w:instrText>
      </w:r>
      <w:r>
        <w:fldChar w:fldCharType="separate"/>
      </w:r>
      <w:r>
        <w:rPr>
          <w:noProof/>
        </w:rPr>
        <w:t>81</w:t>
      </w:r>
      <w:r>
        <w:fldChar w:fldCharType="end"/>
      </w:r>
    </w:p>
    <w:p w:rsidR="00B71071" w:rsidRDefault="001C498B">
      <w:pPr>
        <w:pStyle w:val="indexentry0"/>
      </w:pPr>
      <w:r>
        <w:t xml:space="preserve">   </w:t>
      </w:r>
      <w:hyperlink w:anchor="section_d6c7685d29d64e3a9b1784834a259437">
        <w:r>
          <w:rPr>
            <w:rStyle w:val="Hyperlink"/>
          </w:rPr>
          <w:t>dictionaries</w:t>
        </w:r>
      </w:hyperlink>
      <w:r>
        <w:t xml:space="preserve"> </w:t>
      </w:r>
      <w:r>
        <w:fldChar w:fldCharType="begin"/>
      </w:r>
      <w:r>
        <w:instrText>PAGEREF section_d6c7685d29d64e3a9b1784834a259437</w:instrText>
      </w:r>
      <w:r>
        <w:fldChar w:fldCharType="separate"/>
      </w:r>
      <w:r>
        <w:rPr>
          <w:noProof/>
        </w:rPr>
        <w:t>81</w:t>
      </w:r>
      <w:r>
        <w:fldChar w:fldCharType="end"/>
      </w:r>
    </w:p>
    <w:p w:rsidR="00B71071" w:rsidRDefault="001C498B">
      <w:pPr>
        <w:pStyle w:val="indexentry0"/>
      </w:pPr>
      <w:r>
        <w:t xml:space="preserve">   </w:t>
      </w:r>
      <w:hyperlink w:anchor="section_1ea8713a7ec74cf98f8645fae1e23add">
        <w:r>
          <w:rPr>
            <w:rStyle w:val="Hyperlink"/>
          </w:rPr>
          <w:t>working hours</w:t>
        </w:r>
      </w:hyperlink>
      <w:r>
        <w:t xml:space="preserve"> </w:t>
      </w:r>
      <w:r>
        <w:fldChar w:fldCharType="begin"/>
      </w:r>
      <w:r>
        <w:instrText>PAGEREF section_1ea8713a7ec74cf98f8645fae1e23add</w:instrText>
      </w:r>
      <w:r>
        <w:fldChar w:fldCharType="separate"/>
      </w:r>
      <w:r>
        <w:rPr>
          <w:noProof/>
        </w:rPr>
        <w:t>81</w:t>
      </w:r>
      <w:r>
        <w:fldChar w:fldCharType="end"/>
      </w:r>
    </w:p>
    <w:p w:rsidR="00B71071" w:rsidRDefault="001C498B">
      <w:pPr>
        <w:pStyle w:val="indexentry0"/>
      </w:pPr>
      <w:hyperlink w:anchor="section_74901b6e64f5435eaed2c54c88f3f153">
        <w:r>
          <w:rPr>
            <w:rStyle w:val="Hyperlink"/>
          </w:rPr>
          <w:t>Examples – conversation actions - a categorized and moved conversation action</w:t>
        </w:r>
      </w:hyperlink>
      <w:r>
        <w:t xml:space="preserve"> </w:t>
      </w:r>
      <w:r>
        <w:fldChar w:fldCharType="begin"/>
      </w:r>
      <w:r>
        <w:instrText>PAGEREF section_74901b6e64f5435eaed2c54c88f3f153</w:instrText>
      </w:r>
      <w:r>
        <w:fldChar w:fldCharType="separate"/>
      </w:r>
      <w:r>
        <w:rPr>
          <w:noProof/>
        </w:rPr>
        <w:t>92</w:t>
      </w:r>
      <w:r>
        <w:fldChar w:fldCharType="end"/>
      </w:r>
    </w:p>
    <w:p w:rsidR="00B71071" w:rsidRDefault="001C498B">
      <w:pPr>
        <w:pStyle w:val="indexentry0"/>
      </w:pPr>
      <w:r>
        <w:t>Examples – navigation shortcut</w:t>
      </w:r>
    </w:p>
    <w:p w:rsidR="00B71071" w:rsidRDefault="001C498B">
      <w:pPr>
        <w:pStyle w:val="indexentry0"/>
      </w:pPr>
      <w:r>
        <w:t xml:space="preserve">   </w:t>
      </w:r>
      <w:hyperlink w:anchor="section_409261327c984a658db12dc4004357fe">
        <w:r>
          <w:rPr>
            <w:rStyle w:val="Hyperlink"/>
          </w:rPr>
          <w:t>group header</w:t>
        </w:r>
      </w:hyperlink>
      <w:r>
        <w:t xml:space="preserve"> </w:t>
      </w:r>
      <w:r>
        <w:fldChar w:fldCharType="begin"/>
      </w:r>
      <w:r>
        <w:instrText>PAGEREF section_409261327c984a658db12dc4004357fe</w:instrText>
      </w:r>
      <w:r>
        <w:fldChar w:fldCharType="separate"/>
      </w:r>
      <w:r>
        <w:rPr>
          <w:noProof/>
        </w:rPr>
        <w:t>93</w:t>
      </w:r>
      <w:r>
        <w:fldChar w:fldCharType="end"/>
      </w:r>
    </w:p>
    <w:p w:rsidR="00B71071" w:rsidRDefault="001C498B">
      <w:pPr>
        <w:pStyle w:val="indexentry0"/>
      </w:pPr>
      <w:r>
        <w:t xml:space="preserve">   </w:t>
      </w:r>
      <w:hyperlink w:anchor="section_086016cdefcf420ca9ef1beef982dc3e">
        <w:r>
          <w:rPr>
            <w:rStyle w:val="Hyperlink"/>
          </w:rPr>
          <w:t>navigation shortcut</w:t>
        </w:r>
      </w:hyperlink>
      <w:r>
        <w:t xml:space="preserve"> </w:t>
      </w:r>
      <w:r>
        <w:fldChar w:fldCharType="begin"/>
      </w:r>
      <w:r>
        <w:instrText>PAGEREF section_086016cdefcf420ca9ef1beef982dc3e</w:instrText>
      </w:r>
      <w:r>
        <w:fldChar w:fldCharType="separate"/>
      </w:r>
      <w:r>
        <w:rPr>
          <w:noProof/>
        </w:rPr>
        <w:t>94</w:t>
      </w:r>
      <w:r>
        <w:fldChar w:fldCharType="end"/>
      </w:r>
    </w:p>
    <w:p w:rsidR="00B71071" w:rsidRDefault="001C498B">
      <w:pPr>
        <w:pStyle w:val="indexentry0"/>
      </w:pPr>
      <w:r>
        <w:t>Examples – view definitions</w:t>
      </w:r>
    </w:p>
    <w:p w:rsidR="00B71071" w:rsidRDefault="001C498B">
      <w:pPr>
        <w:pStyle w:val="indexentry0"/>
      </w:pPr>
      <w:r>
        <w:t xml:space="preserve">   </w:t>
      </w:r>
      <w:hyperlink w:anchor="section_4f2296e893804a70b1487b1e05489805">
        <w:r>
          <w:rPr>
            <w:rStyle w:val="Hyperlink"/>
          </w:rPr>
          <w:t>overview</w:t>
        </w:r>
      </w:hyperlink>
      <w:r>
        <w:t xml:space="preserve"> </w:t>
      </w:r>
      <w:r>
        <w:fldChar w:fldCharType="begin"/>
      </w:r>
      <w:r>
        <w:instrText>PAGEREF section_4f2296e893804a70b1487b1e05489805</w:instrText>
      </w:r>
      <w:r>
        <w:fldChar w:fldCharType="separate"/>
      </w:r>
      <w:r>
        <w:rPr>
          <w:noProof/>
        </w:rPr>
        <w:t>83</w:t>
      </w:r>
      <w:r>
        <w:fldChar w:fldCharType="end"/>
      </w:r>
    </w:p>
    <w:p w:rsidR="00B71071" w:rsidRDefault="001C498B">
      <w:pPr>
        <w:pStyle w:val="indexentry0"/>
      </w:pPr>
      <w:r>
        <w:t xml:space="preserve">   </w:t>
      </w:r>
      <w:hyperlink w:anchor="section_c8f8c9d4c4124caa85cb1a7bdd1d4c5b">
        <w:r>
          <w:rPr>
            <w:rStyle w:val="Hyperlink"/>
          </w:rPr>
          <w:t>PidTagViewDescriptorBinary</w:t>
        </w:r>
      </w:hyperlink>
      <w:r>
        <w:t xml:space="preserve"> </w:t>
      </w:r>
      <w:r>
        <w:fldChar w:fldCharType="begin"/>
      </w:r>
      <w:r>
        <w:instrText>PAGEREF section_c8f8c9d4c4124caa85cb1a7bdd1d4c5b</w:instrText>
      </w:r>
      <w:r>
        <w:fldChar w:fldCharType="separate"/>
      </w:r>
      <w:r>
        <w:rPr>
          <w:noProof/>
        </w:rPr>
        <w:t>83</w:t>
      </w:r>
      <w:r>
        <w:fldChar w:fldCharType="end"/>
      </w:r>
    </w:p>
    <w:p w:rsidR="00B71071" w:rsidRDefault="001C498B">
      <w:pPr>
        <w:pStyle w:val="indexentry0"/>
      </w:pPr>
      <w:r>
        <w:t xml:space="preserve">   </w:t>
      </w:r>
      <w:hyperlink w:anchor="section_dd177ab3ccf94fa3b2977d172c3fbce3">
        <w:r>
          <w:rPr>
            <w:rStyle w:val="Hyperlink"/>
          </w:rPr>
          <w:t>PidTagViewDescriptorStrings</w:t>
        </w:r>
      </w:hyperlink>
      <w:r>
        <w:t xml:space="preserve"> </w:t>
      </w:r>
      <w:r>
        <w:fldChar w:fldCharType="begin"/>
      </w:r>
      <w:r>
        <w:instrText>PAGEREF section_dd177ab3ccf94fa3b2977d172c3fbce3</w:instrText>
      </w:r>
      <w:r>
        <w:fldChar w:fldCharType="separate"/>
      </w:r>
      <w:r>
        <w:rPr>
          <w:noProof/>
        </w:rPr>
        <w:t>91</w:t>
      </w:r>
      <w:r>
        <w:fldChar w:fldCharType="end"/>
      </w:r>
    </w:p>
    <w:p w:rsidR="00B71071" w:rsidRDefault="00B71071">
      <w:pPr>
        <w:spacing w:before="0" w:after="0"/>
        <w:rPr>
          <w:sz w:val="16"/>
        </w:rPr>
      </w:pPr>
    </w:p>
    <w:p w:rsidR="00B71071" w:rsidRDefault="001C498B">
      <w:pPr>
        <w:pStyle w:val="indexheader"/>
      </w:pPr>
      <w:r>
        <w:t>F</w:t>
      </w:r>
    </w:p>
    <w:p w:rsidR="00B71071" w:rsidRDefault="00B71071">
      <w:pPr>
        <w:spacing w:before="0" w:after="0"/>
        <w:rPr>
          <w:sz w:val="16"/>
        </w:rPr>
      </w:pPr>
    </w:p>
    <w:p w:rsidR="00B71071" w:rsidRDefault="001C498B">
      <w:pPr>
        <w:pStyle w:val="indexentry0"/>
      </w:pPr>
      <w:hyperlink w:anchor="section_8376cd958e2c4437a14dcf234c1819a5">
        <w:r>
          <w:rPr>
            <w:rStyle w:val="Hyperlink"/>
          </w:rPr>
          <w:t>Fields - vendor-extensible</w:t>
        </w:r>
      </w:hyperlink>
      <w:r>
        <w:t xml:space="preserve"> </w:t>
      </w:r>
      <w:r>
        <w:fldChar w:fldCharType="begin"/>
      </w:r>
      <w:r>
        <w:instrText>PAGEREF section_8376cd958e2c4437a14dcf234c1819a5</w:instrText>
      </w:r>
      <w:r>
        <w:fldChar w:fldCharType="separate"/>
      </w:r>
      <w:r>
        <w:rPr>
          <w:noProof/>
        </w:rPr>
        <w:t>16</w:t>
      </w:r>
      <w:r>
        <w:fldChar w:fldCharType="end"/>
      </w:r>
    </w:p>
    <w:p w:rsidR="00B71071" w:rsidRDefault="001C498B">
      <w:pPr>
        <w:pStyle w:val="indexentry0"/>
      </w:pPr>
      <w:hyperlink w:anchor="section_e3d750c0abd64034ad92449017a28c50">
        <w:r>
          <w:rPr>
            <w:rStyle w:val="Hyperlink"/>
          </w:rPr>
          <w:t>Folder Flags message</w:t>
        </w:r>
      </w:hyperlink>
      <w:r>
        <w:t xml:space="preserve"> </w:t>
      </w:r>
      <w:r>
        <w:fldChar w:fldCharType="begin"/>
      </w:r>
      <w:r>
        <w:instrText>PAGEREF section_e3d750c0abd64034ad92449017a28c50</w:instrText>
      </w:r>
      <w:r>
        <w:fldChar w:fldCharType="separate"/>
      </w:r>
      <w:r>
        <w:rPr>
          <w:noProof/>
        </w:rPr>
        <w:t>53</w:t>
      </w:r>
      <w:r>
        <w:fldChar w:fldCharType="end"/>
      </w:r>
    </w:p>
    <w:p w:rsidR="00B71071" w:rsidRDefault="001C498B">
      <w:pPr>
        <w:pStyle w:val="indexentry0"/>
      </w:pPr>
      <w:hyperlink w:anchor="section_8bb52004c43e492f80abcd0a2762e017">
        <w:r>
          <w:rPr>
            <w:rStyle w:val="Hyperlink"/>
          </w:rPr>
          <w:t>Folder flags message - sub-property</w:t>
        </w:r>
      </w:hyperlink>
      <w:r>
        <w:t xml:space="preserve"> </w:t>
      </w:r>
      <w:r>
        <w:fldChar w:fldCharType="begin"/>
      </w:r>
      <w:r>
        <w:instrText>PAGEREF section_8bb52004c43e492f80abcd0a2762</w:instrText>
      </w:r>
      <w:r>
        <w:instrText>e017</w:instrText>
      </w:r>
      <w:r>
        <w:fldChar w:fldCharType="separate"/>
      </w:r>
      <w:r>
        <w:rPr>
          <w:noProof/>
        </w:rPr>
        <w:t>53</w:t>
      </w:r>
      <w:r>
        <w:fldChar w:fldCharType="end"/>
      </w:r>
    </w:p>
    <w:p w:rsidR="00B71071" w:rsidRDefault="00B71071">
      <w:pPr>
        <w:spacing w:before="0" w:after="0"/>
        <w:rPr>
          <w:sz w:val="16"/>
        </w:rPr>
      </w:pPr>
    </w:p>
    <w:p w:rsidR="00B71071" w:rsidRDefault="001C498B">
      <w:pPr>
        <w:pStyle w:val="indexheader"/>
      </w:pPr>
      <w:r>
        <w:t>G</w:t>
      </w:r>
    </w:p>
    <w:p w:rsidR="00B71071" w:rsidRDefault="00B71071">
      <w:pPr>
        <w:spacing w:before="0" w:after="0"/>
        <w:rPr>
          <w:sz w:val="16"/>
        </w:rPr>
      </w:pPr>
    </w:p>
    <w:p w:rsidR="00B71071" w:rsidRDefault="001C498B">
      <w:pPr>
        <w:pStyle w:val="indexentry0"/>
      </w:pPr>
      <w:hyperlink w:anchor="section_1d40a6334d5148d2a8cabe6cd3e4145e">
        <w:r>
          <w:rPr>
            <w:rStyle w:val="Hyperlink"/>
          </w:rPr>
          <w:t>Glossary</w:t>
        </w:r>
      </w:hyperlink>
      <w:r>
        <w:t xml:space="preserve"> </w:t>
      </w:r>
      <w:r>
        <w:fldChar w:fldCharType="begin"/>
      </w:r>
      <w:r>
        <w:instrText>PAGEREF section_1d40a6334d5148d2a8cabe6cd3e4145e</w:instrText>
      </w:r>
      <w:r>
        <w:fldChar w:fldCharType="separate"/>
      </w:r>
      <w:r>
        <w:rPr>
          <w:noProof/>
        </w:rPr>
        <w:t>9</w:t>
      </w:r>
      <w:r>
        <w:fldChar w:fldCharType="end"/>
      </w:r>
    </w:p>
    <w:p w:rsidR="00B71071" w:rsidRDefault="00B71071">
      <w:pPr>
        <w:spacing w:before="0" w:after="0"/>
        <w:rPr>
          <w:sz w:val="16"/>
        </w:rPr>
      </w:pPr>
    </w:p>
    <w:p w:rsidR="00B71071" w:rsidRDefault="001C498B">
      <w:pPr>
        <w:pStyle w:val="indexheader"/>
      </w:pPr>
      <w:r>
        <w:t>H</w:t>
      </w:r>
    </w:p>
    <w:p w:rsidR="00B71071" w:rsidRDefault="00B71071">
      <w:pPr>
        <w:spacing w:before="0" w:after="0"/>
        <w:rPr>
          <w:sz w:val="16"/>
        </w:rPr>
      </w:pPr>
    </w:p>
    <w:p w:rsidR="00B71071" w:rsidRDefault="001C498B">
      <w:pPr>
        <w:pStyle w:val="indexentry0"/>
      </w:pPr>
      <w:r>
        <w:t>Higher layer triggered events - client</w:t>
      </w:r>
    </w:p>
    <w:p w:rsidR="00B71071" w:rsidRDefault="001C498B">
      <w:pPr>
        <w:pStyle w:val="indexentry0"/>
      </w:pPr>
      <w:r>
        <w:t xml:space="preserve">   </w:t>
      </w:r>
      <w:hyperlink w:anchor="section_6619151fefe34c5985ac885139a7c262">
        <w:r>
          <w:rPr>
            <w:rStyle w:val="Hyperlink"/>
          </w:rPr>
          <w:t>applying a category to a message</w:t>
        </w:r>
      </w:hyperlink>
      <w:r>
        <w:t xml:space="preserve"> </w:t>
      </w:r>
      <w:r>
        <w:fldChar w:fldCharType="begin"/>
      </w:r>
      <w:r>
        <w:instrText>PAGEREF section_6619151fefe34c5985ac885139a7c262</w:instrText>
      </w:r>
      <w:r>
        <w:fldChar w:fldCharType="separate"/>
      </w:r>
      <w:r>
        <w:rPr>
          <w:noProof/>
        </w:rPr>
        <w:t>71</w:t>
      </w:r>
      <w:r>
        <w:fldChar w:fldCharType="end"/>
      </w:r>
    </w:p>
    <w:p w:rsidR="00B71071" w:rsidRDefault="001C498B">
      <w:pPr>
        <w:pStyle w:val="indexentry0"/>
      </w:pPr>
      <w:r>
        <w:t xml:space="preserve">   </w:t>
      </w:r>
      <w:hyperlink w:anchor="section_c52c6b54e5b9463db060b4ae4ca57696">
        <w:r>
          <w:rPr>
            <w:rStyle w:val="Hyperlink"/>
          </w:rPr>
          <w:t>performing a conversation action</w:t>
        </w:r>
      </w:hyperlink>
      <w:r>
        <w:t xml:space="preserve"> </w:t>
      </w:r>
      <w:r>
        <w:fldChar w:fldCharType="begin"/>
      </w:r>
      <w:r>
        <w:instrText>PAGEREF section_c52c6b54e5b9463db060b4ae4ca57696</w:instrText>
      </w:r>
      <w:r>
        <w:fldChar w:fldCharType="separate"/>
      </w:r>
      <w:r>
        <w:rPr>
          <w:noProof/>
        </w:rPr>
        <w:t>71</w:t>
      </w:r>
      <w:r>
        <w:fldChar w:fldCharType="end"/>
      </w:r>
    </w:p>
    <w:p w:rsidR="00B71071" w:rsidRDefault="001C498B">
      <w:pPr>
        <w:pStyle w:val="indexentry0"/>
      </w:pPr>
      <w:r>
        <w:t xml:space="preserve">   </w:t>
      </w:r>
      <w:hyperlink w:anchor="section_ef2dd4fb3a1f40e4ad410ac661b5a282">
        <w:r>
          <w:rPr>
            <w:rStyle w:val="Hyperlink"/>
          </w:rPr>
          <w:t>reading configuration data</w:t>
        </w:r>
      </w:hyperlink>
      <w:r>
        <w:t xml:space="preserve"> </w:t>
      </w:r>
      <w:r>
        <w:fldChar w:fldCharType="begin"/>
      </w:r>
      <w:r>
        <w:instrText>PAGEREF section_ef2dd4fb3a1f40e4ad410ac661b5a282</w:instrText>
      </w:r>
      <w:r>
        <w:fldChar w:fldCharType="separate"/>
      </w:r>
      <w:r>
        <w:rPr>
          <w:noProof/>
        </w:rPr>
        <w:t>65</w:t>
      </w:r>
      <w:r>
        <w:fldChar w:fldCharType="end"/>
      </w:r>
    </w:p>
    <w:p w:rsidR="00B71071" w:rsidRDefault="001C498B">
      <w:pPr>
        <w:pStyle w:val="indexentry0"/>
      </w:pPr>
      <w:r>
        <w:t xml:space="preserve">   </w:t>
      </w:r>
      <w:hyperlink w:anchor="section_ac2166b399434493bdf99c3e86e4646f">
        <w:r>
          <w:rPr>
            <w:rStyle w:val="Hyperlink"/>
          </w:rPr>
          <w:t>reading folder flags</w:t>
        </w:r>
      </w:hyperlink>
      <w:r>
        <w:t xml:space="preserve"> </w:t>
      </w:r>
      <w:r>
        <w:fldChar w:fldCharType="begin"/>
      </w:r>
      <w:r>
        <w:instrText>PAGEREF section_ac2166b399434493bdf99c3e86</w:instrText>
      </w:r>
      <w:r>
        <w:instrText>e4646f</w:instrText>
      </w:r>
      <w:r>
        <w:fldChar w:fldCharType="separate"/>
      </w:r>
      <w:r>
        <w:rPr>
          <w:noProof/>
        </w:rPr>
        <w:t>70</w:t>
      </w:r>
      <w:r>
        <w:fldChar w:fldCharType="end"/>
      </w:r>
    </w:p>
    <w:p w:rsidR="00B71071" w:rsidRDefault="001C498B">
      <w:pPr>
        <w:pStyle w:val="indexentry0"/>
      </w:pPr>
      <w:r>
        <w:t xml:space="preserve">   </w:t>
      </w:r>
      <w:hyperlink w:anchor="section_762c7b3290574329b2aea97a4768046e">
        <w:r>
          <w:rPr>
            <w:rStyle w:val="Hyperlink"/>
          </w:rPr>
          <w:t>reading navigation shortcuts</w:t>
        </w:r>
      </w:hyperlink>
      <w:r>
        <w:t xml:space="preserve"> </w:t>
      </w:r>
      <w:r>
        <w:fldChar w:fldCharType="begin"/>
      </w:r>
      <w:r>
        <w:instrText>PAGEREF section_762c7b3290574329b2aea97a4768046e</w:instrText>
      </w:r>
      <w:r>
        <w:fldChar w:fldCharType="separate"/>
      </w:r>
      <w:r>
        <w:rPr>
          <w:noProof/>
        </w:rPr>
        <w:t>73</w:t>
      </w:r>
      <w:r>
        <w:fldChar w:fldCharType="end"/>
      </w:r>
    </w:p>
    <w:p w:rsidR="00B71071" w:rsidRDefault="001C498B">
      <w:pPr>
        <w:pStyle w:val="indexentry0"/>
      </w:pPr>
      <w:r>
        <w:t xml:space="preserve">   </w:t>
      </w:r>
      <w:hyperlink w:anchor="section_1f695492b35b4c8090563a38bb1c6886">
        <w:r>
          <w:rPr>
            <w:rStyle w:val="Hyperlink"/>
          </w:rPr>
          <w:t>reading view definitions</w:t>
        </w:r>
      </w:hyperlink>
      <w:r>
        <w:t xml:space="preserve"> </w:t>
      </w:r>
      <w:r>
        <w:fldChar w:fldCharType="begin"/>
      </w:r>
      <w:r>
        <w:instrText xml:space="preserve">PAGEREF </w:instrText>
      </w:r>
      <w:r>
        <w:instrText>section_1f695492b35b4c8090563a38bb1c6886</w:instrText>
      </w:r>
      <w:r>
        <w:fldChar w:fldCharType="separate"/>
      </w:r>
      <w:r>
        <w:rPr>
          <w:noProof/>
        </w:rPr>
        <w:t>69</w:t>
      </w:r>
      <w:r>
        <w:fldChar w:fldCharType="end"/>
      </w:r>
    </w:p>
    <w:p w:rsidR="00B71071" w:rsidRDefault="001C498B">
      <w:pPr>
        <w:pStyle w:val="indexentry0"/>
      </w:pPr>
      <w:r>
        <w:t xml:space="preserve">   </w:t>
      </w:r>
      <w:hyperlink w:anchor="section_7ba198ae5e73419fa51d33134a38a70d">
        <w:r>
          <w:rPr>
            <w:rStyle w:val="Hyperlink"/>
          </w:rPr>
          <w:t>writing configuration data</w:t>
        </w:r>
      </w:hyperlink>
      <w:r>
        <w:t xml:space="preserve"> </w:t>
      </w:r>
      <w:r>
        <w:fldChar w:fldCharType="begin"/>
      </w:r>
      <w:r>
        <w:instrText>PAGEREF section_7ba198ae5e73419fa51d33134a38a70d</w:instrText>
      </w:r>
      <w:r>
        <w:fldChar w:fldCharType="separate"/>
      </w:r>
      <w:r>
        <w:rPr>
          <w:noProof/>
        </w:rPr>
        <w:t>67</w:t>
      </w:r>
      <w:r>
        <w:fldChar w:fldCharType="end"/>
      </w:r>
    </w:p>
    <w:p w:rsidR="00B71071" w:rsidRDefault="001C498B">
      <w:pPr>
        <w:pStyle w:val="indexentry0"/>
      </w:pPr>
      <w:r>
        <w:t xml:space="preserve">   </w:t>
      </w:r>
      <w:hyperlink w:anchor="section_5d5fe29cc2de44889f16c95137c2d00d">
        <w:r>
          <w:rPr>
            <w:rStyle w:val="Hyperlink"/>
          </w:rPr>
          <w:t>wri</w:t>
        </w:r>
        <w:r>
          <w:rPr>
            <w:rStyle w:val="Hyperlink"/>
          </w:rPr>
          <w:t>ting folder flags</w:t>
        </w:r>
      </w:hyperlink>
      <w:r>
        <w:t xml:space="preserve"> </w:t>
      </w:r>
      <w:r>
        <w:fldChar w:fldCharType="begin"/>
      </w:r>
      <w:r>
        <w:instrText>PAGEREF section_5d5fe29cc2de44889f16c95137c2d00d</w:instrText>
      </w:r>
      <w:r>
        <w:fldChar w:fldCharType="separate"/>
      </w:r>
      <w:r>
        <w:rPr>
          <w:noProof/>
        </w:rPr>
        <w:t>71</w:t>
      </w:r>
      <w:r>
        <w:fldChar w:fldCharType="end"/>
      </w:r>
    </w:p>
    <w:p w:rsidR="00B71071" w:rsidRDefault="001C498B">
      <w:pPr>
        <w:pStyle w:val="indexentry0"/>
      </w:pPr>
      <w:r>
        <w:t xml:space="preserve">   </w:t>
      </w:r>
      <w:hyperlink w:anchor="section_1b3a8233d64b47dfa67e7600e15322ec">
        <w:r>
          <w:rPr>
            <w:rStyle w:val="Hyperlink"/>
          </w:rPr>
          <w:t>writing navigation shortcuts</w:t>
        </w:r>
      </w:hyperlink>
      <w:r>
        <w:t xml:space="preserve"> </w:t>
      </w:r>
      <w:r>
        <w:fldChar w:fldCharType="begin"/>
      </w:r>
      <w:r>
        <w:instrText>PAGEREF section_1b3a8233d64b47dfa67e7600e15322ec</w:instrText>
      </w:r>
      <w:r>
        <w:fldChar w:fldCharType="separate"/>
      </w:r>
      <w:r>
        <w:rPr>
          <w:noProof/>
        </w:rPr>
        <w:t>73</w:t>
      </w:r>
      <w:r>
        <w:fldChar w:fldCharType="end"/>
      </w:r>
    </w:p>
    <w:p w:rsidR="00B71071" w:rsidRDefault="001C498B">
      <w:pPr>
        <w:pStyle w:val="indexentry0"/>
      </w:pPr>
      <w:r>
        <w:t xml:space="preserve">   </w:t>
      </w:r>
      <w:hyperlink w:anchor="section_05537557080748d0a8bb2d8afc48160d">
        <w:r>
          <w:rPr>
            <w:rStyle w:val="Hyperlink"/>
          </w:rPr>
          <w:t>writing view definitions</w:t>
        </w:r>
      </w:hyperlink>
      <w:r>
        <w:t xml:space="preserve"> </w:t>
      </w:r>
      <w:r>
        <w:fldChar w:fldCharType="begin"/>
      </w:r>
      <w:r>
        <w:instrText>PAGEREF section_05537557080748d0a8bb2d8afc48160d</w:instrText>
      </w:r>
      <w:r>
        <w:fldChar w:fldCharType="separate"/>
      </w:r>
      <w:r>
        <w:rPr>
          <w:noProof/>
        </w:rPr>
        <w:t>69</w:t>
      </w:r>
      <w:r>
        <w:fldChar w:fldCharType="end"/>
      </w:r>
    </w:p>
    <w:p w:rsidR="00B71071" w:rsidRDefault="001C498B">
      <w:pPr>
        <w:pStyle w:val="indexentry0"/>
      </w:pPr>
      <w:r>
        <w:t>Higher layer triggered events - server</w:t>
      </w:r>
    </w:p>
    <w:p w:rsidR="00B71071" w:rsidRDefault="001C498B">
      <w:pPr>
        <w:pStyle w:val="indexentry0"/>
      </w:pPr>
      <w:r>
        <w:lastRenderedPageBreak/>
        <w:t xml:space="preserve">   </w:t>
      </w:r>
      <w:hyperlink w:anchor="section_b531bdaf67354f79b989b546859ab319">
        <w:r>
          <w:rPr>
            <w:rStyle w:val="Hyperlink"/>
          </w:rPr>
          <w:t>applying a category to a message</w:t>
        </w:r>
      </w:hyperlink>
      <w:r>
        <w:t xml:space="preserve"> </w:t>
      </w:r>
      <w:r>
        <w:fldChar w:fldCharType="begin"/>
      </w:r>
      <w:r>
        <w:instrText>PAGEREF section_b531bdaf67354f79b989b546859ab319</w:instrText>
      </w:r>
      <w:r>
        <w:fldChar w:fldCharType="separate"/>
      </w:r>
      <w:r>
        <w:rPr>
          <w:noProof/>
        </w:rPr>
        <w:t>78</w:t>
      </w:r>
      <w:r>
        <w:fldChar w:fldCharType="end"/>
      </w:r>
    </w:p>
    <w:p w:rsidR="00B71071" w:rsidRDefault="001C498B">
      <w:pPr>
        <w:pStyle w:val="indexentry0"/>
      </w:pPr>
      <w:r>
        <w:t xml:space="preserve">   </w:t>
      </w:r>
      <w:hyperlink w:anchor="section_1b56597831894508bab14452514c1ca5">
        <w:r>
          <w:rPr>
            <w:rStyle w:val="Hyperlink"/>
          </w:rPr>
          <w:t>reading configuration data</w:t>
        </w:r>
      </w:hyperlink>
      <w:r>
        <w:t xml:space="preserve"> </w:t>
      </w:r>
      <w:r>
        <w:fldChar w:fldCharType="begin"/>
      </w:r>
      <w:r>
        <w:instrText>PAGEREF section_1b56597831894508bab14452514c1ca5</w:instrText>
      </w:r>
      <w:r>
        <w:fldChar w:fldCharType="separate"/>
      </w:r>
      <w:r>
        <w:rPr>
          <w:noProof/>
        </w:rPr>
        <w:t>77</w:t>
      </w:r>
      <w:r>
        <w:fldChar w:fldCharType="end"/>
      </w:r>
    </w:p>
    <w:p w:rsidR="00B71071" w:rsidRDefault="001C498B">
      <w:pPr>
        <w:pStyle w:val="indexentry0"/>
      </w:pPr>
      <w:r>
        <w:t xml:space="preserve">   </w:t>
      </w:r>
      <w:hyperlink w:anchor="section_b48e26b892814affbd6cd70f19923b83">
        <w:r>
          <w:rPr>
            <w:rStyle w:val="Hyperlink"/>
          </w:rPr>
          <w:t>reading folder flags</w:t>
        </w:r>
      </w:hyperlink>
      <w:r>
        <w:t xml:space="preserve"> </w:t>
      </w:r>
      <w:r>
        <w:fldChar w:fldCharType="begin"/>
      </w:r>
      <w:r>
        <w:instrText>PAGEREF section_b48e26b892814affbd6cd70f19923b83</w:instrText>
      </w:r>
      <w:r>
        <w:fldChar w:fldCharType="separate"/>
      </w:r>
      <w:r>
        <w:rPr>
          <w:noProof/>
        </w:rPr>
        <w:t>78</w:t>
      </w:r>
      <w:r>
        <w:fldChar w:fldCharType="end"/>
      </w:r>
    </w:p>
    <w:p w:rsidR="00B71071" w:rsidRDefault="001C498B">
      <w:pPr>
        <w:pStyle w:val="indexentry0"/>
      </w:pPr>
      <w:r>
        <w:t xml:space="preserve">   </w:t>
      </w:r>
      <w:hyperlink w:anchor="section_d4f8d5b9473943a98abcd19558ad4995">
        <w:r>
          <w:rPr>
            <w:rStyle w:val="Hyperlink"/>
          </w:rPr>
          <w:t>reading view definitions</w:t>
        </w:r>
      </w:hyperlink>
      <w:r>
        <w:t xml:space="preserve"> </w:t>
      </w:r>
      <w:r>
        <w:fldChar w:fldCharType="begin"/>
      </w:r>
      <w:r>
        <w:instrText>PAGEREF section_d4f8d5b9473943a98abcd19558ad4995</w:instrText>
      </w:r>
      <w:r>
        <w:fldChar w:fldCharType="separate"/>
      </w:r>
      <w:r>
        <w:rPr>
          <w:noProof/>
        </w:rPr>
        <w:t>78</w:t>
      </w:r>
      <w:r>
        <w:fldChar w:fldCharType="end"/>
      </w:r>
    </w:p>
    <w:p w:rsidR="00B71071" w:rsidRDefault="001C498B">
      <w:pPr>
        <w:pStyle w:val="indexentry0"/>
      </w:pPr>
      <w:r>
        <w:t xml:space="preserve">   </w:t>
      </w:r>
      <w:hyperlink w:anchor="section_6b98b5ee17ef4f6ab72d4ff30141170a">
        <w:r>
          <w:rPr>
            <w:rStyle w:val="Hyperlink"/>
          </w:rPr>
          <w:t>writing configuration data</w:t>
        </w:r>
      </w:hyperlink>
      <w:r>
        <w:t xml:space="preserve"> </w:t>
      </w:r>
      <w:r>
        <w:fldChar w:fldCharType="begin"/>
      </w:r>
      <w:r>
        <w:instrText>PAGEREF section_6b98b5ee17ef4f6ab72d4ff30141170a</w:instrText>
      </w:r>
      <w:r>
        <w:fldChar w:fldCharType="separate"/>
      </w:r>
      <w:r>
        <w:rPr>
          <w:noProof/>
        </w:rPr>
        <w:t>77</w:t>
      </w:r>
      <w:r>
        <w:fldChar w:fldCharType="end"/>
      </w:r>
    </w:p>
    <w:p w:rsidR="00B71071" w:rsidRDefault="001C498B">
      <w:pPr>
        <w:pStyle w:val="indexentry0"/>
      </w:pPr>
      <w:r>
        <w:t xml:space="preserve">   </w:t>
      </w:r>
      <w:hyperlink w:anchor="section_9eac17f246734778ae2fbe893bec550e">
        <w:r>
          <w:rPr>
            <w:rStyle w:val="Hyperlink"/>
          </w:rPr>
          <w:t>writing folder flags</w:t>
        </w:r>
      </w:hyperlink>
      <w:r>
        <w:t xml:space="preserve"> </w:t>
      </w:r>
      <w:r>
        <w:fldChar w:fldCharType="begin"/>
      </w:r>
      <w:r>
        <w:instrText>PAGEREF section_9eac17</w:instrText>
      </w:r>
      <w:r>
        <w:instrText>f246734778ae2fbe893bec550e</w:instrText>
      </w:r>
      <w:r>
        <w:fldChar w:fldCharType="separate"/>
      </w:r>
      <w:r>
        <w:rPr>
          <w:noProof/>
        </w:rPr>
        <w:t>78</w:t>
      </w:r>
      <w:r>
        <w:fldChar w:fldCharType="end"/>
      </w:r>
    </w:p>
    <w:p w:rsidR="00B71071" w:rsidRDefault="00B71071">
      <w:pPr>
        <w:spacing w:before="0" w:after="0"/>
        <w:rPr>
          <w:sz w:val="16"/>
        </w:rPr>
      </w:pPr>
    </w:p>
    <w:p w:rsidR="00B71071" w:rsidRDefault="001C498B">
      <w:pPr>
        <w:pStyle w:val="indexheader"/>
      </w:pPr>
      <w:r>
        <w:t>I</w:t>
      </w:r>
    </w:p>
    <w:p w:rsidR="00B71071" w:rsidRDefault="00B71071">
      <w:pPr>
        <w:spacing w:before="0" w:after="0"/>
        <w:rPr>
          <w:sz w:val="16"/>
        </w:rPr>
      </w:pPr>
    </w:p>
    <w:p w:rsidR="00B71071" w:rsidRDefault="001C498B">
      <w:pPr>
        <w:pStyle w:val="indexentry0"/>
      </w:pPr>
      <w:hyperlink w:anchor="section_2f514acee7334b878b69d642ed31ff85">
        <w:r>
          <w:rPr>
            <w:rStyle w:val="Hyperlink"/>
          </w:rPr>
          <w:t>Implementer - security considerations</w:t>
        </w:r>
      </w:hyperlink>
      <w:r>
        <w:t xml:space="preserve"> </w:t>
      </w:r>
      <w:r>
        <w:fldChar w:fldCharType="begin"/>
      </w:r>
      <w:r>
        <w:instrText>PAGEREF section_2f514acee7334b878b69d642ed31ff85</w:instrText>
      </w:r>
      <w:r>
        <w:fldChar w:fldCharType="separate"/>
      </w:r>
      <w:r>
        <w:rPr>
          <w:noProof/>
        </w:rPr>
        <w:t>96</w:t>
      </w:r>
      <w:r>
        <w:fldChar w:fldCharType="end"/>
      </w:r>
    </w:p>
    <w:p w:rsidR="00B71071" w:rsidRDefault="001C498B">
      <w:pPr>
        <w:pStyle w:val="indexentry0"/>
      </w:pPr>
      <w:hyperlink w:anchor="section_b6b9a7338f844c7b8fa43ae9824e0a83">
        <w:r>
          <w:rPr>
            <w:rStyle w:val="Hyperlink"/>
          </w:rPr>
          <w:t>Index of</w:t>
        </w:r>
        <w:r>
          <w:rPr>
            <w:rStyle w:val="Hyperlink"/>
          </w:rPr>
          <w:t xml:space="preserve"> security parameters</w:t>
        </w:r>
      </w:hyperlink>
      <w:r>
        <w:t xml:space="preserve"> </w:t>
      </w:r>
      <w:r>
        <w:fldChar w:fldCharType="begin"/>
      </w:r>
      <w:r>
        <w:instrText>PAGEREF section_b6b9a7338f844c7b8fa43ae9824e0a83</w:instrText>
      </w:r>
      <w:r>
        <w:fldChar w:fldCharType="separate"/>
      </w:r>
      <w:r>
        <w:rPr>
          <w:noProof/>
        </w:rPr>
        <w:t>96</w:t>
      </w:r>
      <w:r>
        <w:fldChar w:fldCharType="end"/>
      </w:r>
    </w:p>
    <w:p w:rsidR="00B71071" w:rsidRDefault="001C498B">
      <w:pPr>
        <w:pStyle w:val="indexentry0"/>
      </w:pPr>
      <w:hyperlink w:anchor="section_3e15cdb6250a413888c2aa425fc7c0bc">
        <w:r>
          <w:rPr>
            <w:rStyle w:val="Hyperlink"/>
          </w:rPr>
          <w:t>Informative references</w:t>
        </w:r>
      </w:hyperlink>
      <w:r>
        <w:t xml:space="preserve"> </w:t>
      </w:r>
      <w:r>
        <w:fldChar w:fldCharType="begin"/>
      </w:r>
      <w:r>
        <w:instrText>PAGEREF section_3e15cdb6250a413888c2aa425fc7c0bc</w:instrText>
      </w:r>
      <w:r>
        <w:fldChar w:fldCharType="separate"/>
      </w:r>
      <w:r>
        <w:rPr>
          <w:noProof/>
        </w:rPr>
        <w:t>14</w:t>
      </w:r>
      <w:r>
        <w:fldChar w:fldCharType="end"/>
      </w:r>
    </w:p>
    <w:p w:rsidR="00B71071" w:rsidRDefault="001C498B">
      <w:pPr>
        <w:pStyle w:val="indexentry0"/>
      </w:pPr>
      <w:r>
        <w:t>Initialization</w:t>
      </w:r>
    </w:p>
    <w:p w:rsidR="00B71071" w:rsidRDefault="001C498B">
      <w:pPr>
        <w:pStyle w:val="indexentry0"/>
      </w:pPr>
      <w:r>
        <w:t xml:space="preserve">   </w:t>
      </w:r>
      <w:hyperlink w:anchor="section_128abd0933d34ead91fc8e54573c9df6">
        <w:r>
          <w:rPr>
            <w:rStyle w:val="Hyperlink"/>
          </w:rPr>
          <w:t>client - navigation shortcuts</w:t>
        </w:r>
      </w:hyperlink>
      <w:r>
        <w:t xml:space="preserve"> </w:t>
      </w:r>
      <w:r>
        <w:fldChar w:fldCharType="begin"/>
      </w:r>
      <w:r>
        <w:instrText>PAGEREF section_128abd0933d34ead91fc8e54573c9df6</w:instrText>
      </w:r>
      <w:r>
        <w:fldChar w:fldCharType="separate"/>
      </w:r>
      <w:r>
        <w:rPr>
          <w:noProof/>
        </w:rPr>
        <w:t>65</w:t>
      </w:r>
      <w:r>
        <w:fldChar w:fldCharType="end"/>
      </w:r>
    </w:p>
    <w:p w:rsidR="00B71071" w:rsidRDefault="001C498B">
      <w:pPr>
        <w:pStyle w:val="indexentry0"/>
      </w:pPr>
      <w:r>
        <w:t xml:space="preserve">   </w:t>
      </w:r>
      <w:hyperlink w:anchor="section_dd6f6c5b84b74b7b9be133478d036767">
        <w:r>
          <w:rPr>
            <w:rStyle w:val="Hyperlink"/>
          </w:rPr>
          <w:t>server</w:t>
        </w:r>
      </w:hyperlink>
      <w:r>
        <w:t xml:space="preserve"> </w:t>
      </w:r>
      <w:r>
        <w:fldChar w:fldCharType="begin"/>
      </w:r>
      <w:r>
        <w:instrText>PAGEREF section_dd6f6c5b84b74b7b9be133</w:instrText>
      </w:r>
      <w:r>
        <w:instrText>478d036767</w:instrText>
      </w:r>
      <w:r>
        <w:fldChar w:fldCharType="separate"/>
      </w:r>
      <w:r>
        <w:rPr>
          <w:noProof/>
        </w:rPr>
        <w:t>77</w:t>
      </w:r>
      <w:r>
        <w:fldChar w:fldCharType="end"/>
      </w:r>
    </w:p>
    <w:p w:rsidR="00B71071" w:rsidRDefault="001C498B">
      <w:pPr>
        <w:pStyle w:val="indexentry0"/>
      </w:pPr>
      <w:hyperlink w:anchor="section_b3ceb4da1afa470097215923070b5c12">
        <w:r>
          <w:rPr>
            <w:rStyle w:val="Hyperlink"/>
          </w:rPr>
          <w:t>Introduction</w:t>
        </w:r>
      </w:hyperlink>
      <w:r>
        <w:t xml:space="preserve"> </w:t>
      </w:r>
      <w:r>
        <w:fldChar w:fldCharType="begin"/>
      </w:r>
      <w:r>
        <w:instrText>PAGEREF section_b3ceb4da1afa470097215923070b5c12</w:instrText>
      </w:r>
      <w:r>
        <w:fldChar w:fldCharType="separate"/>
      </w:r>
      <w:r>
        <w:rPr>
          <w:noProof/>
        </w:rPr>
        <w:t>9</w:t>
      </w:r>
      <w:r>
        <w:fldChar w:fldCharType="end"/>
      </w:r>
    </w:p>
    <w:p w:rsidR="00B71071" w:rsidRDefault="00B71071">
      <w:pPr>
        <w:spacing w:before="0" w:after="0"/>
        <w:rPr>
          <w:sz w:val="16"/>
        </w:rPr>
      </w:pPr>
    </w:p>
    <w:p w:rsidR="00B71071" w:rsidRDefault="001C498B">
      <w:pPr>
        <w:pStyle w:val="indexheader"/>
      </w:pPr>
      <w:r>
        <w:t>M</w:t>
      </w:r>
    </w:p>
    <w:p w:rsidR="00B71071" w:rsidRDefault="00B71071">
      <w:pPr>
        <w:spacing w:before="0" w:after="0"/>
        <w:rPr>
          <w:sz w:val="16"/>
        </w:rPr>
      </w:pPr>
    </w:p>
    <w:p w:rsidR="00B71071" w:rsidRDefault="001C498B">
      <w:pPr>
        <w:pStyle w:val="indexentry0"/>
      </w:pPr>
      <w:r>
        <w:t>Message processing - client</w:t>
      </w:r>
    </w:p>
    <w:p w:rsidR="00B71071" w:rsidRDefault="001C498B">
      <w:pPr>
        <w:pStyle w:val="indexentry0"/>
      </w:pPr>
      <w:r>
        <w:t xml:space="preserve">   </w:t>
      </w:r>
      <w:hyperlink w:anchor="section_cc330100b4c548d7a74db7ed10215350">
        <w:r>
          <w:rPr>
            <w:rStyle w:val="Hyperlink"/>
          </w:rPr>
          <w:t>processing a conve</w:t>
        </w:r>
        <w:r>
          <w:rPr>
            <w:rStyle w:val="Hyperlink"/>
          </w:rPr>
          <w:t>rsation action on incoming E-mail objects</w:t>
        </w:r>
      </w:hyperlink>
      <w:r>
        <w:t xml:space="preserve"> </w:t>
      </w:r>
      <w:r>
        <w:fldChar w:fldCharType="begin"/>
      </w:r>
      <w:r>
        <w:instrText>PAGEREF section_cc330100b4c548d7a74db7ed10215350</w:instrText>
      </w:r>
      <w:r>
        <w:fldChar w:fldCharType="separate"/>
      </w:r>
      <w:r>
        <w:rPr>
          <w:noProof/>
        </w:rPr>
        <w:t>75</w:t>
      </w:r>
      <w:r>
        <w:fldChar w:fldCharType="end"/>
      </w:r>
    </w:p>
    <w:p w:rsidR="00B71071" w:rsidRDefault="001C498B">
      <w:pPr>
        <w:pStyle w:val="indexentry0"/>
      </w:pPr>
      <w:r>
        <w:t xml:space="preserve">   </w:t>
      </w:r>
      <w:hyperlink w:anchor="section_a75bd3f3b2504cd18bbaf0de1c106663">
        <w:r>
          <w:rPr>
            <w:rStyle w:val="Hyperlink"/>
          </w:rPr>
          <w:t>processing a conversation action on outgoing E-mail objects</w:t>
        </w:r>
      </w:hyperlink>
      <w:r>
        <w:t xml:space="preserve"> </w:t>
      </w:r>
      <w:r>
        <w:fldChar w:fldCharType="begin"/>
      </w:r>
      <w:r>
        <w:instrText>PAGEREF section_a75bd3f3b2504cd18b</w:instrText>
      </w:r>
      <w:r>
        <w:instrText>baf0de1c106663</w:instrText>
      </w:r>
      <w:r>
        <w:fldChar w:fldCharType="separate"/>
      </w:r>
      <w:r>
        <w:rPr>
          <w:noProof/>
        </w:rPr>
        <w:t>76</w:t>
      </w:r>
      <w:r>
        <w:fldChar w:fldCharType="end"/>
      </w:r>
    </w:p>
    <w:p w:rsidR="00B71071" w:rsidRDefault="001C498B">
      <w:pPr>
        <w:pStyle w:val="indexentry0"/>
      </w:pPr>
      <w:r>
        <w:t>Message processing - server</w:t>
      </w:r>
    </w:p>
    <w:p w:rsidR="00B71071" w:rsidRDefault="001C498B">
      <w:pPr>
        <w:pStyle w:val="indexentry0"/>
      </w:pPr>
      <w:r>
        <w:t xml:space="preserve">   </w:t>
      </w:r>
      <w:hyperlink w:anchor="section_b3ea9a87ada8451382d4e09452069af1">
        <w:r>
          <w:rPr>
            <w:rStyle w:val="Hyperlink"/>
          </w:rPr>
          <w:t>processing a change to a conversation action FAI message</w:t>
        </w:r>
      </w:hyperlink>
      <w:r>
        <w:t xml:space="preserve"> </w:t>
      </w:r>
      <w:r>
        <w:fldChar w:fldCharType="begin"/>
      </w:r>
      <w:r>
        <w:instrText>PAGEREF section_b3ea9a87ada8451382d4e09452069af1</w:instrText>
      </w:r>
      <w:r>
        <w:fldChar w:fldCharType="separate"/>
      </w:r>
      <w:r>
        <w:rPr>
          <w:noProof/>
        </w:rPr>
        <w:t>79</w:t>
      </w:r>
      <w:r>
        <w:fldChar w:fldCharType="end"/>
      </w:r>
    </w:p>
    <w:p w:rsidR="00B71071" w:rsidRDefault="001C498B">
      <w:pPr>
        <w:pStyle w:val="indexentry0"/>
      </w:pPr>
      <w:r>
        <w:t xml:space="preserve">   </w:t>
      </w:r>
      <w:hyperlink w:anchor="section_4f451961fc374c3387feb91575421ec0">
        <w:r>
          <w:rPr>
            <w:rStyle w:val="Hyperlink"/>
          </w:rPr>
          <w:t>processing a conversation action on incoming E-mail objects</w:t>
        </w:r>
      </w:hyperlink>
      <w:r>
        <w:t xml:space="preserve"> </w:t>
      </w:r>
      <w:r>
        <w:fldChar w:fldCharType="begin"/>
      </w:r>
      <w:r>
        <w:instrText>PAGEREF section_4f451961fc374c3387feb91575421ec0</w:instrText>
      </w:r>
      <w:r>
        <w:fldChar w:fldCharType="separate"/>
      </w:r>
      <w:r>
        <w:rPr>
          <w:noProof/>
        </w:rPr>
        <w:t>79</w:t>
      </w:r>
      <w:r>
        <w:fldChar w:fldCharType="end"/>
      </w:r>
    </w:p>
    <w:p w:rsidR="00B71071" w:rsidRDefault="001C498B">
      <w:pPr>
        <w:pStyle w:val="indexentry0"/>
      </w:pPr>
      <w:r>
        <w:t xml:space="preserve">   </w:t>
      </w:r>
      <w:hyperlink w:anchor="section_fbd738152bb6480bbe4e5e9cb0e2e93c">
        <w:r>
          <w:rPr>
            <w:rStyle w:val="Hyperlink"/>
          </w:rPr>
          <w:t>processing a conversation action on outgoing E-mail objects</w:t>
        </w:r>
      </w:hyperlink>
      <w:r>
        <w:t xml:space="preserve"> </w:t>
      </w:r>
      <w:r>
        <w:fldChar w:fldCharType="begin"/>
      </w:r>
      <w:r>
        <w:instrText>PAGEREF section_fbd738152bb6480bbe4e5e9cb0e2e93c</w:instrText>
      </w:r>
      <w:r>
        <w:fldChar w:fldCharType="separate"/>
      </w:r>
      <w:r>
        <w:rPr>
          <w:noProof/>
        </w:rPr>
        <w:t>80</w:t>
      </w:r>
      <w:r>
        <w:fldChar w:fldCharType="end"/>
      </w:r>
    </w:p>
    <w:p w:rsidR="00B71071" w:rsidRDefault="001C498B">
      <w:pPr>
        <w:pStyle w:val="indexentry0"/>
      </w:pPr>
      <w:hyperlink w:anchor="section_fa940bdb6abe42948a8aaac4aed5d56d">
        <w:r>
          <w:rPr>
            <w:rStyle w:val="Hyperlink"/>
          </w:rPr>
          <w:t>Message syntax</w:t>
        </w:r>
      </w:hyperlink>
      <w:r>
        <w:t xml:space="preserve"> </w:t>
      </w:r>
      <w:r>
        <w:fldChar w:fldCharType="begin"/>
      </w:r>
      <w:r>
        <w:instrText>PAGEREF section_fa940bdb6abe42948a8aaac4aed5d56d</w:instrText>
      </w:r>
      <w:r>
        <w:fldChar w:fldCharType="separate"/>
      </w:r>
      <w:r>
        <w:rPr>
          <w:noProof/>
        </w:rPr>
        <w:t>17</w:t>
      </w:r>
      <w:r>
        <w:fldChar w:fldCharType="end"/>
      </w:r>
    </w:p>
    <w:p w:rsidR="00B71071" w:rsidRDefault="001C498B">
      <w:pPr>
        <w:pStyle w:val="indexentry0"/>
      </w:pPr>
      <w:r>
        <w:t>Messages</w:t>
      </w:r>
    </w:p>
    <w:p w:rsidR="00B71071" w:rsidRDefault="001C498B">
      <w:pPr>
        <w:pStyle w:val="indexentry0"/>
      </w:pPr>
      <w:r>
        <w:t xml:space="preserve">   </w:t>
      </w:r>
      <w:hyperlink w:anchor="section_09e9757410de4e24a049c57c082e45b3">
        <w:r>
          <w:rPr>
            <w:rStyle w:val="Hyperlink"/>
          </w:rPr>
          <w:t>Binary Format</w:t>
        </w:r>
      </w:hyperlink>
      <w:r>
        <w:t xml:space="preserve"> </w:t>
      </w:r>
      <w:r>
        <w:fldChar w:fldCharType="begin"/>
      </w:r>
      <w:r>
        <w:instrText>PAGEREF section_09e9757410de4e24a049c57c082e45b3</w:instrText>
      </w:r>
      <w:r>
        <w:fldChar w:fldCharType="separate"/>
      </w:r>
      <w:r>
        <w:rPr>
          <w:noProof/>
        </w:rPr>
        <w:t>19</w:t>
      </w:r>
      <w:r>
        <w:fldChar w:fldCharType="end"/>
      </w:r>
    </w:p>
    <w:p w:rsidR="00B71071" w:rsidRDefault="001C498B">
      <w:pPr>
        <w:pStyle w:val="indexentry0"/>
      </w:pPr>
      <w:r>
        <w:t xml:space="preserve">   </w:t>
      </w:r>
      <w:hyperlink w:anchor="section_fe3822b0a1694ac0b5c04bc476f63bc9">
        <w:r>
          <w:rPr>
            <w:rStyle w:val="Hyperlink"/>
          </w:rPr>
          <w:t>Configuration Data</w:t>
        </w:r>
      </w:hyperlink>
      <w:r>
        <w:t xml:space="preserve"> </w:t>
      </w:r>
      <w:r>
        <w:fldChar w:fldCharType="begin"/>
      </w:r>
      <w:r>
        <w:instrText>PAGEREF section_fe3822b0a1694ac0b5c04bc476</w:instrText>
      </w:r>
      <w:r>
        <w:instrText>f63bc9</w:instrText>
      </w:r>
      <w:r>
        <w:fldChar w:fldCharType="separate"/>
      </w:r>
      <w:r>
        <w:rPr>
          <w:noProof/>
        </w:rPr>
        <w:t>19</w:t>
      </w:r>
      <w:r>
        <w:fldChar w:fldCharType="end"/>
      </w:r>
    </w:p>
    <w:p w:rsidR="00B71071" w:rsidRDefault="001C498B">
      <w:pPr>
        <w:pStyle w:val="indexentry0"/>
      </w:pPr>
      <w:r>
        <w:t xml:space="preserve">   </w:t>
      </w:r>
      <w:hyperlink w:anchor="section_31a431c54497401f988e902b7b67d02c">
        <w:r>
          <w:rPr>
            <w:rStyle w:val="Hyperlink"/>
          </w:rPr>
          <w:t>Configuration Data Properties</w:t>
        </w:r>
      </w:hyperlink>
      <w:r>
        <w:t xml:space="preserve"> </w:t>
      </w:r>
      <w:r>
        <w:fldChar w:fldCharType="begin"/>
      </w:r>
      <w:r>
        <w:instrText>PAGEREF section_31a431c54497401f988e902b7b67d02c</w:instrText>
      </w:r>
      <w:r>
        <w:fldChar w:fldCharType="separate"/>
      </w:r>
      <w:r>
        <w:rPr>
          <w:noProof/>
        </w:rPr>
        <w:t>17</w:t>
      </w:r>
      <w:r>
        <w:fldChar w:fldCharType="end"/>
      </w:r>
    </w:p>
    <w:p w:rsidR="00B71071" w:rsidRDefault="001C498B">
      <w:pPr>
        <w:pStyle w:val="indexentry0"/>
      </w:pPr>
      <w:r>
        <w:t xml:space="preserve">   </w:t>
      </w:r>
      <w:hyperlink w:anchor="section_c909f6deeb3f4db8a7ca261b0d14f075">
        <w:r>
          <w:rPr>
            <w:rStyle w:val="Hyperlink"/>
          </w:rPr>
          <w:t>Conversation Actions</w:t>
        </w:r>
      </w:hyperlink>
      <w:r>
        <w:t xml:space="preserve"> </w:t>
      </w:r>
      <w:r>
        <w:fldChar w:fldCharType="begin"/>
      </w:r>
      <w:r>
        <w:instrText>PAGEREF sec</w:instrText>
      </w:r>
      <w:r>
        <w:instrText>tion_c909f6deeb3f4db8a7ca261b0d14f075</w:instrText>
      </w:r>
      <w:r>
        <w:fldChar w:fldCharType="separate"/>
      </w:r>
      <w:r>
        <w:rPr>
          <w:noProof/>
        </w:rPr>
        <w:t>55</w:t>
      </w:r>
      <w:r>
        <w:fldChar w:fldCharType="end"/>
      </w:r>
    </w:p>
    <w:p w:rsidR="00B71071" w:rsidRDefault="001C498B">
      <w:pPr>
        <w:pStyle w:val="indexentry0"/>
      </w:pPr>
      <w:r>
        <w:t xml:space="preserve">   </w:t>
      </w:r>
      <w:hyperlink w:anchor="section_e3d750c0abd64034ad92449017a28c50">
        <w:r>
          <w:rPr>
            <w:rStyle w:val="Hyperlink"/>
          </w:rPr>
          <w:t>Folder Flags</w:t>
        </w:r>
      </w:hyperlink>
      <w:r>
        <w:t xml:space="preserve"> </w:t>
      </w:r>
      <w:r>
        <w:fldChar w:fldCharType="begin"/>
      </w:r>
      <w:r>
        <w:instrText>PAGEREF section_e3d750c0abd64034ad92449017a28c50</w:instrText>
      </w:r>
      <w:r>
        <w:fldChar w:fldCharType="separate"/>
      </w:r>
      <w:r>
        <w:rPr>
          <w:noProof/>
        </w:rPr>
        <w:t>53</w:t>
      </w:r>
      <w:r>
        <w:fldChar w:fldCharType="end"/>
      </w:r>
    </w:p>
    <w:p w:rsidR="00B71071" w:rsidRDefault="001C498B">
      <w:pPr>
        <w:pStyle w:val="indexentry0"/>
      </w:pPr>
      <w:r>
        <w:t xml:space="preserve">   </w:t>
      </w:r>
      <w:hyperlink w:anchor="section_fa940bdb6abe42948a8aaac4aed5d56d">
        <w:r>
          <w:rPr>
            <w:rStyle w:val="Hyperlink"/>
          </w:rPr>
          <w:t>message syntax</w:t>
        </w:r>
      </w:hyperlink>
      <w:r>
        <w:t xml:space="preserve"> </w:t>
      </w:r>
      <w:r>
        <w:fldChar w:fldCharType="begin"/>
      </w:r>
      <w:r>
        <w:instrText>PAG</w:instrText>
      </w:r>
      <w:r>
        <w:instrText>EREF section_fa940bdb6abe42948a8aaac4aed5d56d</w:instrText>
      </w:r>
      <w:r>
        <w:fldChar w:fldCharType="separate"/>
      </w:r>
      <w:r>
        <w:rPr>
          <w:noProof/>
        </w:rPr>
        <w:t>17</w:t>
      </w:r>
      <w:r>
        <w:fldChar w:fldCharType="end"/>
      </w:r>
    </w:p>
    <w:p w:rsidR="00B71071" w:rsidRDefault="001C498B">
      <w:pPr>
        <w:pStyle w:val="indexentry0"/>
      </w:pPr>
      <w:r>
        <w:t xml:space="preserve">   </w:t>
      </w:r>
      <w:hyperlink w:anchor="section_3c61f8d145514362b15c9a28f4458150">
        <w:r>
          <w:rPr>
            <w:rStyle w:val="Hyperlink"/>
          </w:rPr>
          <w:t>Namespaces</w:t>
        </w:r>
      </w:hyperlink>
      <w:r>
        <w:t xml:space="preserve"> </w:t>
      </w:r>
      <w:r>
        <w:fldChar w:fldCharType="begin"/>
      </w:r>
      <w:r>
        <w:instrText>PAGEREF section_3c61f8d145514362b15c9a28f4458150</w:instrText>
      </w:r>
      <w:r>
        <w:fldChar w:fldCharType="separate"/>
      </w:r>
      <w:r>
        <w:rPr>
          <w:noProof/>
        </w:rPr>
        <w:t>17</w:t>
      </w:r>
      <w:r>
        <w:fldChar w:fldCharType="end"/>
      </w:r>
    </w:p>
    <w:p w:rsidR="00B71071" w:rsidRDefault="001C498B">
      <w:pPr>
        <w:pStyle w:val="indexentry0"/>
      </w:pPr>
      <w:r>
        <w:t xml:space="preserve">   </w:t>
      </w:r>
      <w:hyperlink w:anchor="section_3859d358d2474114bed4942c46ec30bc">
        <w:r>
          <w:rPr>
            <w:rStyle w:val="Hyperlink"/>
          </w:rPr>
          <w:t>Navigation Sho</w:t>
        </w:r>
        <w:r>
          <w:rPr>
            <w:rStyle w:val="Hyperlink"/>
          </w:rPr>
          <w:t>rtcuts</w:t>
        </w:r>
      </w:hyperlink>
      <w:r>
        <w:t xml:space="preserve"> </w:t>
      </w:r>
      <w:r>
        <w:fldChar w:fldCharType="begin"/>
      </w:r>
      <w:r>
        <w:instrText>PAGEREF section_3859d358d2474114bed4942c46ec30bc</w:instrText>
      </w:r>
      <w:r>
        <w:fldChar w:fldCharType="separate"/>
      </w:r>
      <w:r>
        <w:rPr>
          <w:noProof/>
        </w:rPr>
        <w:t>59</w:t>
      </w:r>
      <w:r>
        <w:fldChar w:fldCharType="end"/>
      </w:r>
    </w:p>
    <w:p w:rsidR="00B71071" w:rsidRDefault="001C498B">
      <w:pPr>
        <w:pStyle w:val="indexentry0"/>
      </w:pPr>
      <w:r>
        <w:t xml:space="preserve">   </w:t>
      </w:r>
      <w:hyperlink w:anchor="section_5c416b2adfb54fd892b6468a02c89ec9">
        <w:r>
          <w:rPr>
            <w:rStyle w:val="Hyperlink"/>
          </w:rPr>
          <w:t>transport</w:t>
        </w:r>
      </w:hyperlink>
      <w:r>
        <w:t xml:space="preserve"> </w:t>
      </w:r>
      <w:r>
        <w:fldChar w:fldCharType="begin"/>
      </w:r>
      <w:r>
        <w:instrText>PAGEREF section_5c416b2adfb54fd892b6468a02c89ec9</w:instrText>
      </w:r>
      <w:r>
        <w:fldChar w:fldCharType="separate"/>
      </w:r>
      <w:r>
        <w:rPr>
          <w:noProof/>
        </w:rPr>
        <w:t>17</w:t>
      </w:r>
      <w:r>
        <w:fldChar w:fldCharType="end"/>
      </w:r>
    </w:p>
    <w:p w:rsidR="00B71071" w:rsidRDefault="001C498B">
      <w:pPr>
        <w:pStyle w:val="indexentry0"/>
      </w:pPr>
      <w:r>
        <w:t xml:space="preserve">   </w:t>
      </w:r>
      <w:hyperlink w:anchor="section_53f5b88e175942afb4e5bd7237d5875b">
        <w:r>
          <w:rPr>
            <w:rStyle w:val="Hyperlink"/>
          </w:rPr>
          <w:t>View Definitions</w:t>
        </w:r>
      </w:hyperlink>
      <w:r>
        <w:t xml:space="preserve"> </w:t>
      </w:r>
      <w:r>
        <w:fldChar w:fldCharType="begin"/>
      </w:r>
      <w:r>
        <w:instrText>PAGEREF section_53f5b88e175942afb4e5bd7237d5875b</w:instrText>
      </w:r>
      <w:r>
        <w:fldChar w:fldCharType="separate"/>
      </w:r>
      <w:r>
        <w:rPr>
          <w:noProof/>
        </w:rPr>
        <w:t>36</w:t>
      </w:r>
      <w:r>
        <w:fldChar w:fldCharType="end"/>
      </w:r>
    </w:p>
    <w:p w:rsidR="00B71071" w:rsidRDefault="001C498B">
      <w:pPr>
        <w:pStyle w:val="indexentry0"/>
      </w:pPr>
      <w:r>
        <w:t xml:space="preserve">   </w:t>
      </w:r>
      <w:hyperlink w:anchor="section_b08f0dd468734b00a0cc80093ef6a3e3">
        <w:r>
          <w:rPr>
            <w:rStyle w:val="Hyperlink"/>
          </w:rPr>
          <w:t>XML Format</w:t>
        </w:r>
      </w:hyperlink>
      <w:r>
        <w:t xml:space="preserve"> </w:t>
      </w:r>
      <w:r>
        <w:fldChar w:fldCharType="begin"/>
      </w:r>
      <w:r>
        <w:instrText>PAGEREF section_b08f0dd468734b00a0cc80093ef6a3e3</w:instrText>
      </w:r>
      <w:r>
        <w:fldChar w:fldCharType="separate"/>
      </w:r>
      <w:r>
        <w:rPr>
          <w:noProof/>
        </w:rPr>
        <w:t>18</w:t>
      </w:r>
      <w:r>
        <w:fldChar w:fldCharType="end"/>
      </w:r>
    </w:p>
    <w:p w:rsidR="00B71071" w:rsidRDefault="00B71071">
      <w:pPr>
        <w:spacing w:before="0" w:after="0"/>
        <w:rPr>
          <w:sz w:val="16"/>
        </w:rPr>
      </w:pPr>
    </w:p>
    <w:p w:rsidR="00B71071" w:rsidRDefault="001C498B">
      <w:pPr>
        <w:pStyle w:val="indexheader"/>
      </w:pPr>
      <w:r>
        <w:t>N</w:t>
      </w:r>
    </w:p>
    <w:p w:rsidR="00B71071" w:rsidRDefault="00B71071">
      <w:pPr>
        <w:spacing w:before="0" w:after="0"/>
        <w:rPr>
          <w:sz w:val="16"/>
        </w:rPr>
      </w:pPr>
    </w:p>
    <w:p w:rsidR="00B71071" w:rsidRDefault="001C498B">
      <w:pPr>
        <w:pStyle w:val="indexentry0"/>
      </w:pPr>
      <w:hyperlink w:anchor="section_3c61f8d145514362b15c9a28f4458150">
        <w:r>
          <w:rPr>
            <w:rStyle w:val="Hyperlink"/>
          </w:rPr>
          <w:t>Namespaces message</w:t>
        </w:r>
      </w:hyperlink>
      <w:r>
        <w:t xml:space="preserve"> </w:t>
      </w:r>
      <w:r>
        <w:fldChar w:fldCharType="begin"/>
      </w:r>
      <w:r>
        <w:instrText>PAGEREF section_3c61f8d145514362b15c9a28f4458150</w:instrText>
      </w:r>
      <w:r>
        <w:fldChar w:fldCharType="separate"/>
      </w:r>
      <w:r>
        <w:rPr>
          <w:noProof/>
        </w:rPr>
        <w:t>17</w:t>
      </w:r>
      <w:r>
        <w:fldChar w:fldCharType="end"/>
      </w:r>
    </w:p>
    <w:p w:rsidR="00B71071" w:rsidRDefault="001C498B">
      <w:pPr>
        <w:pStyle w:val="indexentry0"/>
      </w:pPr>
      <w:r>
        <w:t>Navigation shortcut example</w:t>
      </w:r>
    </w:p>
    <w:p w:rsidR="00B71071" w:rsidRDefault="001C498B">
      <w:pPr>
        <w:pStyle w:val="indexentry0"/>
      </w:pPr>
      <w:r>
        <w:t xml:space="preserve">   </w:t>
      </w:r>
      <w:hyperlink w:anchor="section_409261327c984a658db12dc4004357fe">
        <w:r>
          <w:rPr>
            <w:rStyle w:val="Hyperlink"/>
          </w:rPr>
          <w:t>group header</w:t>
        </w:r>
      </w:hyperlink>
      <w:r>
        <w:t xml:space="preserve"> </w:t>
      </w:r>
      <w:r>
        <w:fldChar w:fldCharType="begin"/>
      </w:r>
      <w:r>
        <w:instrText>PAGEREF section_409261327c984a658db12dc4004357fe</w:instrText>
      </w:r>
      <w:r>
        <w:fldChar w:fldCharType="separate"/>
      </w:r>
      <w:r>
        <w:rPr>
          <w:noProof/>
        </w:rPr>
        <w:t>93</w:t>
      </w:r>
      <w:r>
        <w:fldChar w:fldCharType="end"/>
      </w:r>
    </w:p>
    <w:p w:rsidR="00B71071" w:rsidRDefault="001C498B">
      <w:pPr>
        <w:pStyle w:val="indexentry0"/>
      </w:pPr>
      <w:r>
        <w:t xml:space="preserve">   </w:t>
      </w:r>
      <w:hyperlink w:anchor="section_086016cdefcf420ca9ef1beef982dc3e">
        <w:r>
          <w:rPr>
            <w:rStyle w:val="Hyperlink"/>
          </w:rPr>
          <w:t>navigation shortcut</w:t>
        </w:r>
      </w:hyperlink>
      <w:r>
        <w:t xml:space="preserve"> </w:t>
      </w:r>
      <w:r>
        <w:fldChar w:fldCharType="begin"/>
      </w:r>
      <w:r>
        <w:instrText>PAGEREF section_086016cdefcf420ca9ef1beef982dc3e</w:instrText>
      </w:r>
      <w:r>
        <w:fldChar w:fldCharType="separate"/>
      </w:r>
      <w:r>
        <w:rPr>
          <w:noProof/>
        </w:rPr>
        <w:t>94</w:t>
      </w:r>
      <w:r>
        <w:fldChar w:fldCharType="end"/>
      </w:r>
    </w:p>
    <w:p w:rsidR="00B71071" w:rsidRDefault="001C498B">
      <w:pPr>
        <w:pStyle w:val="indexentry0"/>
      </w:pPr>
      <w:hyperlink w:anchor="section_3859d358d2474114bed4942c46ec30bc">
        <w:r>
          <w:rPr>
            <w:rStyle w:val="Hyperlink"/>
          </w:rPr>
          <w:t>Navigation Shortcuts message</w:t>
        </w:r>
      </w:hyperlink>
      <w:r>
        <w:t xml:space="preserve"> </w:t>
      </w:r>
      <w:r>
        <w:fldChar w:fldCharType="begin"/>
      </w:r>
      <w:r>
        <w:instrText>PAGEREF section_3859d358d2474114bed4942c4</w:instrText>
      </w:r>
      <w:r>
        <w:instrText>6ec30bc</w:instrText>
      </w:r>
      <w:r>
        <w:fldChar w:fldCharType="separate"/>
      </w:r>
      <w:r>
        <w:rPr>
          <w:noProof/>
        </w:rPr>
        <w:t>59</w:t>
      </w:r>
      <w:r>
        <w:fldChar w:fldCharType="end"/>
      </w:r>
    </w:p>
    <w:p w:rsidR="00B71071" w:rsidRDefault="001C498B">
      <w:pPr>
        <w:pStyle w:val="indexentry0"/>
      </w:pPr>
      <w:r>
        <w:t xml:space="preserve">   </w:t>
      </w:r>
      <w:hyperlink w:anchor="section_90048b0bbfcf4304a5151f91c8489c25">
        <w:r>
          <w:rPr>
            <w:rStyle w:val="Hyperlink"/>
          </w:rPr>
          <w:t>PidTagMessageClass property</w:t>
        </w:r>
      </w:hyperlink>
      <w:r>
        <w:t xml:space="preserve"> </w:t>
      </w:r>
      <w:r>
        <w:fldChar w:fldCharType="begin"/>
      </w:r>
      <w:r>
        <w:instrText>PAGEREF section_90048b0bbfcf4304a5151f91c8489c25</w:instrText>
      </w:r>
      <w:r>
        <w:fldChar w:fldCharType="separate"/>
      </w:r>
      <w:r>
        <w:rPr>
          <w:noProof/>
        </w:rPr>
        <w:t>59</w:t>
      </w:r>
      <w:r>
        <w:fldChar w:fldCharType="end"/>
      </w:r>
    </w:p>
    <w:p w:rsidR="00B71071" w:rsidRDefault="001C498B">
      <w:pPr>
        <w:pStyle w:val="indexentry0"/>
      </w:pPr>
      <w:r>
        <w:t xml:space="preserve">   </w:t>
      </w:r>
      <w:hyperlink w:anchor="section_19e50016bdf349b7a0a7ef7a57edab3f">
        <w:r>
          <w:rPr>
            <w:rStyle w:val="Hyperlink"/>
          </w:rPr>
          <w:t>PidTagNormalizedSubject property</w:t>
        </w:r>
      </w:hyperlink>
      <w:r>
        <w:t xml:space="preserve"> </w:t>
      </w:r>
      <w:r>
        <w:fldChar w:fldCharType="begin"/>
      </w:r>
      <w:r>
        <w:instrText>PAGEREF section_19e50016bdf349b7a0a7ef7a57edab3f</w:instrText>
      </w:r>
      <w:r>
        <w:fldChar w:fldCharType="separate"/>
      </w:r>
      <w:r>
        <w:rPr>
          <w:noProof/>
        </w:rPr>
        <w:t>59</w:t>
      </w:r>
      <w:r>
        <w:fldChar w:fldCharType="end"/>
      </w:r>
    </w:p>
    <w:p w:rsidR="00B71071" w:rsidRDefault="001C498B">
      <w:pPr>
        <w:pStyle w:val="indexentry0"/>
      </w:pPr>
      <w:r>
        <w:t xml:space="preserve">   </w:t>
      </w:r>
      <w:hyperlink w:anchor="section_5528b77c515949a8bbcede8401f6c590">
        <w:r>
          <w:rPr>
            <w:rStyle w:val="Hyperlink"/>
          </w:rPr>
          <w:t>PidTagWlinkAddressBookEID property</w:t>
        </w:r>
      </w:hyperlink>
      <w:r>
        <w:t xml:space="preserve"> </w:t>
      </w:r>
      <w:r>
        <w:fldChar w:fldCharType="begin"/>
      </w:r>
      <w:r>
        <w:instrText>PAGEREF section_5528b77c515949a8bbcede8401f6c590</w:instrText>
      </w:r>
      <w:r>
        <w:fldChar w:fldCharType="separate"/>
      </w:r>
      <w:r>
        <w:rPr>
          <w:noProof/>
        </w:rPr>
        <w:t>63</w:t>
      </w:r>
      <w:r>
        <w:fldChar w:fldCharType="end"/>
      </w:r>
    </w:p>
    <w:p w:rsidR="00B71071" w:rsidRDefault="001C498B">
      <w:pPr>
        <w:pStyle w:val="indexentry0"/>
      </w:pPr>
      <w:r>
        <w:t xml:space="preserve">   </w:t>
      </w:r>
      <w:hyperlink w:anchor="section_a06ba78be44e4ff79f139382f5a8036b">
        <w:r>
          <w:rPr>
            <w:rStyle w:val="Hyperlink"/>
          </w:rPr>
          <w:t>PidTagWlinkAddressBookStoreEID property</w:t>
        </w:r>
      </w:hyperlink>
      <w:r>
        <w:t xml:space="preserve"> </w:t>
      </w:r>
      <w:r>
        <w:fldChar w:fldCharType="begin"/>
      </w:r>
      <w:r>
        <w:instrText>PAGEREF section_a06ba78be44e4ff79f139382f5a8036b</w:instrText>
      </w:r>
      <w:r>
        <w:fldChar w:fldCharType="separate"/>
      </w:r>
      <w:r>
        <w:rPr>
          <w:noProof/>
        </w:rPr>
        <w:t>63</w:t>
      </w:r>
      <w:r>
        <w:fldChar w:fldCharType="end"/>
      </w:r>
    </w:p>
    <w:p w:rsidR="00B71071" w:rsidRDefault="001C498B">
      <w:pPr>
        <w:pStyle w:val="indexentry0"/>
      </w:pPr>
      <w:r>
        <w:t xml:space="preserve">   </w:t>
      </w:r>
      <w:hyperlink w:anchor="section_035e65bb64f2480a9c62a91255ab7cfc">
        <w:r>
          <w:rPr>
            <w:rStyle w:val="Hyperlink"/>
          </w:rPr>
          <w:t>PidTagWlinkCalendarColor property</w:t>
        </w:r>
      </w:hyperlink>
      <w:r>
        <w:t xml:space="preserve"> </w:t>
      </w:r>
      <w:r>
        <w:fldChar w:fldCharType="begin"/>
      </w:r>
      <w:r>
        <w:instrText>PAGEREF section_035e65bb64f2480a9c62a91255ab7cfc</w:instrText>
      </w:r>
      <w:r>
        <w:fldChar w:fldCharType="separate"/>
      </w:r>
      <w:r>
        <w:rPr>
          <w:noProof/>
        </w:rPr>
        <w:t>62</w:t>
      </w:r>
      <w:r>
        <w:fldChar w:fldCharType="end"/>
      </w:r>
    </w:p>
    <w:p w:rsidR="00B71071" w:rsidRDefault="001C498B">
      <w:pPr>
        <w:pStyle w:val="indexentry0"/>
      </w:pPr>
      <w:r>
        <w:t xml:space="preserve">   </w:t>
      </w:r>
      <w:hyperlink w:anchor="section_732e05a25632427cbd4ba49343a4e736">
        <w:r>
          <w:rPr>
            <w:rStyle w:val="Hyperlink"/>
          </w:rPr>
          <w:t>PidTagWlinkClientID property</w:t>
        </w:r>
      </w:hyperlink>
      <w:r>
        <w:t xml:space="preserve"> </w:t>
      </w:r>
      <w:r>
        <w:fldChar w:fldCharType="begin"/>
      </w:r>
      <w:r>
        <w:instrText>PAGEREF section_732e05a25632427cbd4ba49343a4e736</w:instrText>
      </w:r>
      <w:r>
        <w:fldChar w:fldCharType="separate"/>
      </w:r>
      <w:r>
        <w:rPr>
          <w:noProof/>
        </w:rPr>
        <w:t>63</w:t>
      </w:r>
      <w:r>
        <w:fldChar w:fldCharType="end"/>
      </w:r>
    </w:p>
    <w:p w:rsidR="00B71071" w:rsidRDefault="001C498B">
      <w:pPr>
        <w:pStyle w:val="indexentry0"/>
      </w:pPr>
      <w:r>
        <w:t xml:space="preserve">   </w:t>
      </w:r>
      <w:hyperlink w:anchor="section_257f731d4c654d37bfcf337e24b17eca">
        <w:r>
          <w:rPr>
            <w:rStyle w:val="Hyperlink"/>
          </w:rPr>
          <w:t>PidTagWlinkEntryId property</w:t>
        </w:r>
      </w:hyperlink>
      <w:r>
        <w:t xml:space="preserve"> </w:t>
      </w:r>
      <w:r>
        <w:fldChar w:fldCharType="begin"/>
      </w:r>
      <w:r>
        <w:instrText>PAGEREF section_257f731d4c654d37bfcf337e24b17eca</w:instrText>
      </w:r>
      <w:r>
        <w:fldChar w:fldCharType="separate"/>
      </w:r>
      <w:r>
        <w:rPr>
          <w:noProof/>
        </w:rPr>
        <w:t>61</w:t>
      </w:r>
      <w:r>
        <w:fldChar w:fldCharType="end"/>
      </w:r>
    </w:p>
    <w:p w:rsidR="00B71071" w:rsidRDefault="001C498B">
      <w:pPr>
        <w:pStyle w:val="indexentry0"/>
      </w:pPr>
      <w:r>
        <w:t xml:space="preserve">   </w:t>
      </w:r>
      <w:hyperlink w:anchor="section_6de1a1e2b1c043159c0f88369babba57">
        <w:r>
          <w:rPr>
            <w:rStyle w:val="Hyperlink"/>
          </w:rPr>
          <w:t>PidTagWlinkFlags property</w:t>
        </w:r>
      </w:hyperlink>
      <w:r>
        <w:t xml:space="preserve"> </w:t>
      </w:r>
      <w:r>
        <w:fldChar w:fldCharType="begin"/>
      </w:r>
      <w:r>
        <w:instrText>PAGEREF section_6de1a1e2b1c043159c0f88369babba57</w:instrText>
      </w:r>
      <w:r>
        <w:fldChar w:fldCharType="separate"/>
      </w:r>
      <w:r>
        <w:rPr>
          <w:noProof/>
        </w:rPr>
        <w:t>60</w:t>
      </w:r>
      <w:r>
        <w:fldChar w:fldCharType="end"/>
      </w:r>
    </w:p>
    <w:p w:rsidR="00B71071" w:rsidRDefault="001C498B">
      <w:pPr>
        <w:pStyle w:val="indexentry0"/>
      </w:pPr>
      <w:r>
        <w:t xml:space="preserve">   </w:t>
      </w:r>
      <w:hyperlink w:anchor="section_9708e1e9254a400d8f4983c8f6a73ded">
        <w:r>
          <w:rPr>
            <w:rStyle w:val="Hyperlink"/>
          </w:rPr>
          <w:t>PidTagWlinkFolderType property</w:t>
        </w:r>
      </w:hyperlink>
      <w:r>
        <w:t xml:space="preserve"> </w:t>
      </w:r>
      <w:r>
        <w:fldChar w:fldCharType="begin"/>
      </w:r>
      <w:r>
        <w:instrText>PAGEREF section_9708e1e9254a400d8f4983c8f6a73ded</w:instrText>
      </w:r>
      <w:r>
        <w:fldChar w:fldCharType="separate"/>
      </w:r>
      <w:r>
        <w:rPr>
          <w:noProof/>
        </w:rPr>
        <w:t>61</w:t>
      </w:r>
      <w:r>
        <w:fldChar w:fldCharType="end"/>
      </w:r>
    </w:p>
    <w:p w:rsidR="00B71071" w:rsidRDefault="001C498B">
      <w:pPr>
        <w:pStyle w:val="indexentry0"/>
      </w:pPr>
      <w:r>
        <w:t xml:space="preserve">   </w:t>
      </w:r>
      <w:hyperlink w:anchor="section_0c99a87e5fc44517b847afa113e87a18">
        <w:r>
          <w:rPr>
            <w:rStyle w:val="Hyperlink"/>
          </w:rPr>
          <w:t>PidTagWlinkGroupClsid property</w:t>
        </w:r>
      </w:hyperlink>
      <w:r>
        <w:t xml:space="preserve"> </w:t>
      </w:r>
      <w:r>
        <w:fldChar w:fldCharType="begin"/>
      </w:r>
      <w:r>
        <w:instrText>PAGEREF section_0c99a87e5fc44517b847afa113e87a18</w:instrText>
      </w:r>
      <w:r>
        <w:fldChar w:fldCharType="separate"/>
      </w:r>
      <w:r>
        <w:rPr>
          <w:noProof/>
        </w:rPr>
        <w:t>62</w:t>
      </w:r>
      <w:r>
        <w:fldChar w:fldCharType="end"/>
      </w:r>
    </w:p>
    <w:p w:rsidR="00B71071" w:rsidRDefault="001C498B">
      <w:pPr>
        <w:pStyle w:val="indexentry0"/>
      </w:pPr>
      <w:r>
        <w:t xml:space="preserve">   </w:t>
      </w:r>
      <w:hyperlink w:anchor="section_9ad4f74dd5904c0786e3889881a091b2">
        <w:r>
          <w:rPr>
            <w:rStyle w:val="Hyperlink"/>
          </w:rPr>
          <w:t>PidTagWlinkGroupHeaderID property</w:t>
        </w:r>
      </w:hyperlink>
      <w:r>
        <w:t xml:space="preserve"> </w:t>
      </w:r>
      <w:r>
        <w:fldChar w:fldCharType="begin"/>
      </w:r>
      <w:r>
        <w:instrText>PAGEREF section_9ad4f74dd5904c0786e3889881a091b2</w:instrText>
      </w:r>
      <w:r>
        <w:fldChar w:fldCharType="separate"/>
      </w:r>
      <w:r>
        <w:rPr>
          <w:noProof/>
        </w:rPr>
        <w:t>59</w:t>
      </w:r>
      <w:r>
        <w:fldChar w:fldCharType="end"/>
      </w:r>
    </w:p>
    <w:p w:rsidR="00B71071" w:rsidRDefault="001C498B">
      <w:pPr>
        <w:pStyle w:val="indexentry0"/>
      </w:pPr>
      <w:r>
        <w:t xml:space="preserve">   </w:t>
      </w:r>
      <w:hyperlink w:anchor="section_1112b43ea87a4bc7ac171f0560433b31">
        <w:r>
          <w:rPr>
            <w:rStyle w:val="Hyperlink"/>
          </w:rPr>
          <w:t>PidTagWlinkGroupName property</w:t>
        </w:r>
      </w:hyperlink>
      <w:r>
        <w:t xml:space="preserve"> </w:t>
      </w:r>
      <w:r>
        <w:fldChar w:fldCharType="begin"/>
      </w:r>
      <w:r>
        <w:instrText>PAGEREF section_1112b43ea87a4bc7ac171f0560433b31</w:instrText>
      </w:r>
      <w:r>
        <w:fldChar w:fldCharType="separate"/>
      </w:r>
      <w:r>
        <w:rPr>
          <w:noProof/>
        </w:rPr>
        <w:t>62</w:t>
      </w:r>
      <w:r>
        <w:fldChar w:fldCharType="end"/>
      </w:r>
    </w:p>
    <w:p w:rsidR="00B71071" w:rsidRDefault="001C498B">
      <w:pPr>
        <w:pStyle w:val="indexentry0"/>
      </w:pPr>
      <w:r>
        <w:t xml:space="preserve">   </w:t>
      </w:r>
      <w:hyperlink w:anchor="section_2fd4538638ce411b8078f577dc9a526e">
        <w:r>
          <w:rPr>
            <w:rStyle w:val="Hyperlink"/>
          </w:rPr>
          <w:t>PidTagWlinkOrdinal property</w:t>
        </w:r>
      </w:hyperlink>
      <w:r>
        <w:t xml:space="preserve"> </w:t>
      </w:r>
      <w:r>
        <w:fldChar w:fldCharType="begin"/>
      </w:r>
      <w:r>
        <w:instrText>PAGEREF section_2fd4538638ce411b8078f577dc9a526e</w:instrText>
      </w:r>
      <w:r>
        <w:fldChar w:fldCharType="separate"/>
      </w:r>
      <w:r>
        <w:rPr>
          <w:noProof/>
        </w:rPr>
        <w:t>61</w:t>
      </w:r>
      <w:r>
        <w:fldChar w:fldCharType="end"/>
      </w:r>
    </w:p>
    <w:p w:rsidR="00B71071" w:rsidRDefault="001C498B">
      <w:pPr>
        <w:pStyle w:val="indexentry0"/>
      </w:pPr>
      <w:r>
        <w:t xml:space="preserve">   </w:t>
      </w:r>
      <w:hyperlink w:anchor="section_a808b96721ea4ff2add890b3640aa94d">
        <w:r>
          <w:rPr>
            <w:rStyle w:val="Hyperlink"/>
          </w:rPr>
          <w:t>PidTagWlinkRecordKey property</w:t>
        </w:r>
      </w:hyperlink>
      <w:r>
        <w:t xml:space="preserve"> </w:t>
      </w:r>
      <w:r>
        <w:fldChar w:fldCharType="begin"/>
      </w:r>
      <w:r>
        <w:instrText>PAGEREF section_a808b96721ea4ff2add890b3640aa94d</w:instrText>
      </w:r>
      <w:r>
        <w:fldChar w:fldCharType="separate"/>
      </w:r>
      <w:r>
        <w:rPr>
          <w:noProof/>
        </w:rPr>
        <w:t>61</w:t>
      </w:r>
      <w:r>
        <w:fldChar w:fldCharType="end"/>
      </w:r>
    </w:p>
    <w:p w:rsidR="00B71071" w:rsidRDefault="001C498B">
      <w:pPr>
        <w:pStyle w:val="indexentry0"/>
      </w:pPr>
      <w:r>
        <w:t xml:space="preserve">   </w:t>
      </w:r>
      <w:hyperlink w:anchor="section_c3d4eec9c66547d3ad9f6bb5e64c0c15">
        <w:r>
          <w:rPr>
            <w:rStyle w:val="Hyperlink"/>
          </w:rPr>
          <w:t>PidTagWlinkROGroupType property</w:t>
        </w:r>
      </w:hyperlink>
      <w:r>
        <w:t xml:space="preserve"> </w:t>
      </w:r>
      <w:r>
        <w:fldChar w:fldCharType="begin"/>
      </w:r>
      <w:r>
        <w:instrText>PAGEREF section_c3d4eec9c66547d3ad9f6bb5e64c0c15</w:instrText>
      </w:r>
      <w:r>
        <w:fldChar w:fldCharType="separate"/>
      </w:r>
      <w:r>
        <w:rPr>
          <w:noProof/>
        </w:rPr>
        <w:t>63</w:t>
      </w:r>
      <w:r>
        <w:fldChar w:fldCharType="end"/>
      </w:r>
    </w:p>
    <w:p w:rsidR="00B71071" w:rsidRDefault="001C498B">
      <w:pPr>
        <w:pStyle w:val="indexentry0"/>
      </w:pPr>
      <w:r>
        <w:t xml:space="preserve">   </w:t>
      </w:r>
      <w:hyperlink w:anchor="section_a2df5aa1ecc146b9bb89abf654fd2dea">
        <w:r>
          <w:rPr>
            <w:rStyle w:val="Hyperlink"/>
          </w:rPr>
          <w:t>PidTagWlinkSaveStamp property</w:t>
        </w:r>
      </w:hyperlink>
      <w:r>
        <w:t xml:space="preserve"> </w:t>
      </w:r>
      <w:r>
        <w:fldChar w:fldCharType="begin"/>
      </w:r>
      <w:r>
        <w:instrText>PAGEREF section_a2df5aa1ecc146b9bb89abf654fd2dea</w:instrText>
      </w:r>
      <w:r>
        <w:fldChar w:fldCharType="separate"/>
      </w:r>
      <w:r>
        <w:rPr>
          <w:noProof/>
        </w:rPr>
        <w:t>59</w:t>
      </w:r>
      <w:r>
        <w:fldChar w:fldCharType="end"/>
      </w:r>
    </w:p>
    <w:p w:rsidR="00B71071" w:rsidRDefault="001C498B">
      <w:pPr>
        <w:pStyle w:val="indexentry0"/>
      </w:pPr>
      <w:r>
        <w:t xml:space="preserve">   </w:t>
      </w:r>
      <w:hyperlink w:anchor="section_fa5989e183b34193af0ba1ba73a4f182">
        <w:r>
          <w:rPr>
            <w:rStyle w:val="Hyperlink"/>
          </w:rPr>
          <w:t>PidTagWlinkSection property</w:t>
        </w:r>
      </w:hyperlink>
      <w:r>
        <w:t xml:space="preserve"> </w:t>
      </w:r>
      <w:r>
        <w:fldChar w:fldCharType="begin"/>
      </w:r>
      <w:r>
        <w:instrText>PAGEREF section_fa5989e183b341</w:instrText>
      </w:r>
      <w:r>
        <w:instrText>93af0ba1ba73a4f182</w:instrText>
      </w:r>
      <w:r>
        <w:fldChar w:fldCharType="separate"/>
      </w:r>
      <w:r>
        <w:rPr>
          <w:noProof/>
        </w:rPr>
        <w:t>62</w:t>
      </w:r>
      <w:r>
        <w:fldChar w:fldCharType="end"/>
      </w:r>
    </w:p>
    <w:p w:rsidR="00B71071" w:rsidRDefault="001C498B">
      <w:pPr>
        <w:pStyle w:val="indexentry0"/>
      </w:pPr>
      <w:r>
        <w:t xml:space="preserve">   </w:t>
      </w:r>
      <w:hyperlink w:anchor="section_edf8009c5fa04db2b5b1b531cf331b7a">
        <w:r>
          <w:rPr>
            <w:rStyle w:val="Hyperlink"/>
          </w:rPr>
          <w:t>PidTagWlinkStoreEntryId property</w:t>
        </w:r>
      </w:hyperlink>
      <w:r>
        <w:t xml:space="preserve"> </w:t>
      </w:r>
      <w:r>
        <w:fldChar w:fldCharType="begin"/>
      </w:r>
      <w:r>
        <w:instrText>PAGEREF section_edf8009c5fa04db2b5b1b531cf331b7a</w:instrText>
      </w:r>
      <w:r>
        <w:fldChar w:fldCharType="separate"/>
      </w:r>
      <w:r>
        <w:rPr>
          <w:noProof/>
        </w:rPr>
        <w:t>61</w:t>
      </w:r>
      <w:r>
        <w:fldChar w:fldCharType="end"/>
      </w:r>
    </w:p>
    <w:p w:rsidR="00B71071" w:rsidRDefault="001C498B">
      <w:pPr>
        <w:pStyle w:val="indexentry0"/>
      </w:pPr>
      <w:r>
        <w:t xml:space="preserve">   </w:t>
      </w:r>
      <w:hyperlink w:anchor="section_1e1e3d0d00a945449949937501d7e235">
        <w:r>
          <w:rPr>
            <w:rStyle w:val="Hyperlink"/>
          </w:rPr>
          <w:t>PidTagWlinkType pro</w:t>
        </w:r>
        <w:r>
          <w:rPr>
            <w:rStyle w:val="Hyperlink"/>
          </w:rPr>
          <w:t>perty</w:t>
        </w:r>
      </w:hyperlink>
      <w:r>
        <w:t xml:space="preserve"> </w:t>
      </w:r>
      <w:r>
        <w:fldChar w:fldCharType="begin"/>
      </w:r>
      <w:r>
        <w:instrText>PAGEREF section_1e1e3d0d00a945449949937501d7e235</w:instrText>
      </w:r>
      <w:r>
        <w:fldChar w:fldCharType="separate"/>
      </w:r>
      <w:r>
        <w:rPr>
          <w:noProof/>
        </w:rPr>
        <w:t>59</w:t>
      </w:r>
      <w:r>
        <w:fldChar w:fldCharType="end"/>
      </w:r>
    </w:p>
    <w:p w:rsidR="00B71071" w:rsidRDefault="001C498B">
      <w:pPr>
        <w:pStyle w:val="indexentry0"/>
      </w:pPr>
      <w:hyperlink w:anchor="section_8c2c13d938404924bf42ca8d0fbecd9f">
        <w:r>
          <w:rPr>
            <w:rStyle w:val="Hyperlink"/>
          </w:rPr>
          <w:t>Normative references</w:t>
        </w:r>
      </w:hyperlink>
      <w:r>
        <w:t xml:space="preserve"> </w:t>
      </w:r>
      <w:r>
        <w:fldChar w:fldCharType="begin"/>
      </w:r>
      <w:r>
        <w:instrText>PAGEREF section_8c2c13d938404924bf42ca8d0fbecd9f</w:instrText>
      </w:r>
      <w:r>
        <w:fldChar w:fldCharType="separate"/>
      </w:r>
      <w:r>
        <w:rPr>
          <w:noProof/>
        </w:rPr>
        <w:t>13</w:t>
      </w:r>
      <w:r>
        <w:fldChar w:fldCharType="end"/>
      </w:r>
    </w:p>
    <w:p w:rsidR="00B71071" w:rsidRDefault="00B71071">
      <w:pPr>
        <w:spacing w:before="0" w:after="0"/>
        <w:rPr>
          <w:sz w:val="16"/>
        </w:rPr>
      </w:pPr>
    </w:p>
    <w:p w:rsidR="00B71071" w:rsidRDefault="001C498B">
      <w:pPr>
        <w:pStyle w:val="indexheader"/>
      </w:pPr>
      <w:r>
        <w:t>O</w:t>
      </w:r>
    </w:p>
    <w:p w:rsidR="00B71071" w:rsidRDefault="00B71071">
      <w:pPr>
        <w:spacing w:before="0" w:after="0"/>
        <w:rPr>
          <w:sz w:val="16"/>
        </w:rPr>
      </w:pPr>
    </w:p>
    <w:p w:rsidR="00B71071" w:rsidRDefault="001C498B">
      <w:pPr>
        <w:pStyle w:val="indexentry0"/>
      </w:pPr>
      <w:r>
        <w:t>Other local events</w:t>
      </w:r>
    </w:p>
    <w:p w:rsidR="00B71071" w:rsidRDefault="001C498B">
      <w:pPr>
        <w:pStyle w:val="indexentry0"/>
      </w:pPr>
      <w:r>
        <w:t xml:space="preserve">   </w:t>
      </w:r>
      <w:hyperlink w:anchor="section_795f15fdea3a4e4fafbd94c5a7b3b7ab">
        <w:r>
          <w:rPr>
            <w:rStyle w:val="Hyperlink"/>
          </w:rPr>
          <w:t>client</w:t>
        </w:r>
      </w:hyperlink>
      <w:r>
        <w:t xml:space="preserve"> </w:t>
      </w:r>
      <w:r>
        <w:fldChar w:fldCharType="begin"/>
      </w:r>
      <w:r>
        <w:instrText>PAGEREF section_795f15fdea3a4e4fafbd94c5a7b3b7ab</w:instrText>
      </w:r>
      <w:r>
        <w:fldChar w:fldCharType="separate"/>
      </w:r>
      <w:r>
        <w:rPr>
          <w:noProof/>
        </w:rPr>
        <w:t>77</w:t>
      </w:r>
      <w:r>
        <w:fldChar w:fldCharType="end"/>
      </w:r>
    </w:p>
    <w:p w:rsidR="00B71071" w:rsidRDefault="001C498B">
      <w:pPr>
        <w:pStyle w:val="indexentry0"/>
      </w:pPr>
      <w:r>
        <w:t xml:space="preserve">   </w:t>
      </w:r>
      <w:hyperlink w:anchor="section_afbb585361a6418aa7fdbda204b52ce6">
        <w:r>
          <w:rPr>
            <w:rStyle w:val="Hyperlink"/>
          </w:rPr>
          <w:t>server</w:t>
        </w:r>
      </w:hyperlink>
      <w:r>
        <w:t xml:space="preserve"> </w:t>
      </w:r>
      <w:r>
        <w:fldChar w:fldCharType="begin"/>
      </w:r>
      <w:r>
        <w:instrText>PAGEREF section_afbb585361a6418aa7fdbda204b52ce6</w:instrText>
      </w:r>
      <w:r>
        <w:fldChar w:fldCharType="separate"/>
      </w:r>
      <w:r>
        <w:rPr>
          <w:noProof/>
        </w:rPr>
        <w:t>80</w:t>
      </w:r>
      <w:r>
        <w:fldChar w:fldCharType="end"/>
      </w:r>
    </w:p>
    <w:p w:rsidR="00B71071" w:rsidRDefault="001C498B">
      <w:pPr>
        <w:pStyle w:val="indexentry0"/>
      </w:pPr>
      <w:hyperlink w:anchor="section_4c5feb9f9bad46c4b690ba75a145bfe3">
        <w:r>
          <w:rPr>
            <w:rStyle w:val="Hyperlink"/>
          </w:rPr>
          <w:t>Overview (synopsis)</w:t>
        </w:r>
      </w:hyperlink>
      <w:r>
        <w:t xml:space="preserve"> </w:t>
      </w:r>
      <w:r>
        <w:fldChar w:fldCharType="begin"/>
      </w:r>
      <w:r>
        <w:instrText>PAGEREF section_4c5feb9f9bad46c4b690ba75a145bfe3</w:instrText>
      </w:r>
      <w:r>
        <w:fldChar w:fldCharType="separate"/>
      </w:r>
      <w:r>
        <w:rPr>
          <w:noProof/>
        </w:rPr>
        <w:t>14</w:t>
      </w:r>
      <w:r>
        <w:fldChar w:fldCharType="end"/>
      </w:r>
    </w:p>
    <w:p w:rsidR="00B71071" w:rsidRDefault="00B71071">
      <w:pPr>
        <w:spacing w:before="0" w:after="0"/>
        <w:rPr>
          <w:sz w:val="16"/>
        </w:rPr>
      </w:pPr>
    </w:p>
    <w:p w:rsidR="00B71071" w:rsidRDefault="001C498B">
      <w:pPr>
        <w:pStyle w:val="indexheader"/>
      </w:pPr>
      <w:r>
        <w:t>P</w:t>
      </w:r>
    </w:p>
    <w:p w:rsidR="00B71071" w:rsidRDefault="00B71071">
      <w:pPr>
        <w:spacing w:before="0" w:after="0"/>
        <w:rPr>
          <w:sz w:val="16"/>
        </w:rPr>
      </w:pPr>
    </w:p>
    <w:p w:rsidR="00B71071" w:rsidRDefault="001C498B">
      <w:pPr>
        <w:pStyle w:val="indexentry0"/>
      </w:pPr>
      <w:hyperlink w:anchor="section_b6b9a7338f844c7b8fa43ae9824e0a83">
        <w:r>
          <w:rPr>
            <w:rStyle w:val="Hyperlink"/>
          </w:rPr>
          <w:t>Parameters - security index</w:t>
        </w:r>
      </w:hyperlink>
      <w:r>
        <w:t xml:space="preserve"> </w:t>
      </w:r>
      <w:r>
        <w:fldChar w:fldCharType="begin"/>
      </w:r>
      <w:r>
        <w:instrText>PAGEREF section_b6b9a7338f844c7b8fa</w:instrText>
      </w:r>
      <w:r>
        <w:instrText>43ae9824e0a83</w:instrText>
      </w:r>
      <w:r>
        <w:fldChar w:fldCharType="separate"/>
      </w:r>
      <w:r>
        <w:rPr>
          <w:noProof/>
        </w:rPr>
        <w:t>96</w:t>
      </w:r>
      <w:r>
        <w:fldChar w:fldCharType="end"/>
      </w:r>
    </w:p>
    <w:p w:rsidR="00B71071" w:rsidRDefault="001C498B">
      <w:pPr>
        <w:pStyle w:val="indexentry0"/>
      </w:pPr>
      <w:hyperlink w:anchor="section_4e69585ba78946b0ac63b18457d2c6af">
        <w:r>
          <w:rPr>
            <w:rStyle w:val="Hyperlink"/>
          </w:rPr>
          <w:t>PidLidConversationActionLastAppliedTime property conversation actions message</w:t>
        </w:r>
      </w:hyperlink>
      <w:r>
        <w:t xml:space="preserve"> </w:t>
      </w:r>
      <w:r>
        <w:fldChar w:fldCharType="begin"/>
      </w:r>
      <w:r>
        <w:instrText>PAGEREF section_4e69585ba78946b0ac63b18457d2c6af</w:instrText>
      </w:r>
      <w:r>
        <w:fldChar w:fldCharType="separate"/>
      </w:r>
      <w:r>
        <w:rPr>
          <w:noProof/>
        </w:rPr>
        <w:t>56</w:t>
      </w:r>
      <w:r>
        <w:fldChar w:fldCharType="end"/>
      </w:r>
    </w:p>
    <w:p w:rsidR="00B71071" w:rsidRDefault="001C498B">
      <w:pPr>
        <w:pStyle w:val="indexentry0"/>
      </w:pPr>
      <w:hyperlink w:anchor="section_608d62f644a94f0996e6e2d786fe68bf">
        <w:r>
          <w:rPr>
            <w:rStyle w:val="Hyperlink"/>
          </w:rPr>
          <w:t>PidLidConversationActionMaxDeliveryTime property conversation actions message</w:t>
        </w:r>
      </w:hyperlink>
      <w:r>
        <w:t xml:space="preserve"> </w:t>
      </w:r>
      <w:r>
        <w:fldChar w:fldCharType="begin"/>
      </w:r>
      <w:r>
        <w:instrText>PAGEREF section_608d62f644a94f0996e6e2d786fe68bf</w:instrText>
      </w:r>
      <w:r>
        <w:fldChar w:fldCharType="separate"/>
      </w:r>
      <w:r>
        <w:rPr>
          <w:noProof/>
        </w:rPr>
        <w:t>56</w:t>
      </w:r>
      <w:r>
        <w:fldChar w:fldCharType="end"/>
      </w:r>
    </w:p>
    <w:p w:rsidR="00B71071" w:rsidRDefault="001C498B">
      <w:pPr>
        <w:pStyle w:val="indexentry0"/>
      </w:pPr>
      <w:hyperlink w:anchor="section_76146f36c4b44854ac2d63922159fa47">
        <w:r>
          <w:rPr>
            <w:rStyle w:val="Hyperlink"/>
          </w:rPr>
          <w:t>PidLidConversationActionMoveFolderEid property c</w:t>
        </w:r>
        <w:r>
          <w:rPr>
            <w:rStyle w:val="Hyperlink"/>
          </w:rPr>
          <w:t>onversation actions message</w:t>
        </w:r>
      </w:hyperlink>
      <w:r>
        <w:t xml:space="preserve"> </w:t>
      </w:r>
      <w:r>
        <w:fldChar w:fldCharType="begin"/>
      </w:r>
      <w:r>
        <w:instrText>PAGEREF section_76146f36c4b44854ac2d63922159fa47</w:instrText>
      </w:r>
      <w:r>
        <w:fldChar w:fldCharType="separate"/>
      </w:r>
      <w:r>
        <w:rPr>
          <w:noProof/>
        </w:rPr>
        <w:t>56</w:t>
      </w:r>
      <w:r>
        <w:fldChar w:fldCharType="end"/>
      </w:r>
    </w:p>
    <w:p w:rsidR="00B71071" w:rsidRDefault="001C498B">
      <w:pPr>
        <w:pStyle w:val="indexentry0"/>
      </w:pPr>
      <w:hyperlink w:anchor="section_408a1c6033f14a7f9a23bae16a6f059f">
        <w:r>
          <w:rPr>
            <w:rStyle w:val="Hyperlink"/>
          </w:rPr>
          <w:t>PidLidConversationActionMoveStoreEid property conversation actions message</w:t>
        </w:r>
      </w:hyperlink>
      <w:r>
        <w:t xml:space="preserve"> </w:t>
      </w:r>
      <w:r>
        <w:fldChar w:fldCharType="begin"/>
      </w:r>
      <w:r>
        <w:instrText>PAGEREF section_408a1c6033f14a7f9a23bae16a6f059f</w:instrText>
      </w:r>
      <w:r>
        <w:fldChar w:fldCharType="separate"/>
      </w:r>
      <w:r>
        <w:rPr>
          <w:noProof/>
        </w:rPr>
        <w:t>57</w:t>
      </w:r>
      <w:r>
        <w:fldChar w:fldCharType="end"/>
      </w:r>
    </w:p>
    <w:p w:rsidR="00B71071" w:rsidRDefault="001C498B">
      <w:pPr>
        <w:pStyle w:val="indexentry0"/>
      </w:pPr>
      <w:hyperlink w:anchor="section_58b6d979731d40988813c8c11e511fc0">
        <w:r>
          <w:rPr>
            <w:rStyle w:val="Hyperlink"/>
          </w:rPr>
          <w:t>PidLidConversationActionVersion property conversation actions message</w:t>
        </w:r>
      </w:hyperlink>
      <w:r>
        <w:t xml:space="preserve"> </w:t>
      </w:r>
      <w:r>
        <w:fldChar w:fldCharType="begin"/>
      </w:r>
      <w:r>
        <w:instrText>PAGEREF section_58b6d979731d40988813c8c11e511fc0</w:instrText>
      </w:r>
      <w:r>
        <w:fldChar w:fldCharType="separate"/>
      </w:r>
      <w:r>
        <w:rPr>
          <w:noProof/>
        </w:rPr>
        <w:t>57</w:t>
      </w:r>
      <w:r>
        <w:fldChar w:fldCharType="end"/>
      </w:r>
    </w:p>
    <w:p w:rsidR="00B71071" w:rsidRDefault="001C498B">
      <w:pPr>
        <w:pStyle w:val="indexentry0"/>
      </w:pPr>
      <w:hyperlink w:anchor="section_adbfdc1110d74387bd97bf0b6367ad69">
        <w:r>
          <w:rPr>
            <w:rStyle w:val="Hyperlink"/>
          </w:rPr>
          <w:t>PidLidConversationProcessed property conversation actions message</w:t>
        </w:r>
      </w:hyperlink>
      <w:r>
        <w:t xml:space="preserve"> </w:t>
      </w:r>
      <w:r>
        <w:fldChar w:fldCharType="begin"/>
      </w:r>
      <w:r>
        <w:instrText>PAGEREF section_adbfdc1110d74387bd97bf0b6367ad69</w:instrText>
      </w:r>
      <w:r>
        <w:fldChar w:fldCharType="separate"/>
      </w:r>
      <w:r>
        <w:rPr>
          <w:noProof/>
        </w:rPr>
        <w:t>57</w:t>
      </w:r>
      <w:r>
        <w:fldChar w:fldCharType="end"/>
      </w:r>
    </w:p>
    <w:p w:rsidR="00B71071" w:rsidRDefault="001C498B">
      <w:pPr>
        <w:pStyle w:val="indexentry0"/>
      </w:pPr>
      <w:hyperlink w:anchor="section_29a1b4daa6264255ad5690cdefb65345">
        <w:r>
          <w:rPr>
            <w:rStyle w:val="Hyperlink"/>
          </w:rPr>
          <w:t>PidNameKeyword</w:t>
        </w:r>
        <w:r>
          <w:rPr>
            <w:rStyle w:val="Hyperlink"/>
          </w:rPr>
          <w:t>s property conversation actions message</w:t>
        </w:r>
      </w:hyperlink>
      <w:r>
        <w:t xml:space="preserve"> </w:t>
      </w:r>
      <w:r>
        <w:fldChar w:fldCharType="begin"/>
      </w:r>
      <w:r>
        <w:instrText>PAGEREF section_29a1b4daa6264255ad5690cdefb65345</w:instrText>
      </w:r>
      <w:r>
        <w:fldChar w:fldCharType="separate"/>
      </w:r>
      <w:r>
        <w:rPr>
          <w:noProof/>
        </w:rPr>
        <w:t>58</w:t>
      </w:r>
      <w:r>
        <w:fldChar w:fldCharType="end"/>
      </w:r>
    </w:p>
    <w:p w:rsidR="00B71071" w:rsidRDefault="001C498B">
      <w:pPr>
        <w:pStyle w:val="indexentry0"/>
      </w:pPr>
      <w:hyperlink w:anchor="section_58bb9342e3da4b11bca12e4750d691e0">
        <w:r>
          <w:rPr>
            <w:rStyle w:val="Hyperlink"/>
          </w:rPr>
          <w:t>PidTagConversationIndex property conversation actions message</w:t>
        </w:r>
      </w:hyperlink>
      <w:r>
        <w:t xml:space="preserve"> </w:t>
      </w:r>
      <w:r>
        <w:fldChar w:fldCharType="begin"/>
      </w:r>
      <w:r>
        <w:instrText>PAGEREF section_58bb9342e3da4b11bca12</w:instrText>
      </w:r>
      <w:r>
        <w:instrText>e4750d691e0</w:instrText>
      </w:r>
      <w:r>
        <w:fldChar w:fldCharType="separate"/>
      </w:r>
      <w:r>
        <w:rPr>
          <w:noProof/>
        </w:rPr>
        <w:t>58</w:t>
      </w:r>
      <w:r>
        <w:fldChar w:fldCharType="end"/>
      </w:r>
    </w:p>
    <w:p w:rsidR="00B71071" w:rsidRDefault="001C498B">
      <w:pPr>
        <w:pStyle w:val="indexentry0"/>
      </w:pPr>
      <w:hyperlink w:anchor="section_8376d18c7a6945cba61b8dc9fc4ea9cd">
        <w:r>
          <w:rPr>
            <w:rStyle w:val="Hyperlink"/>
          </w:rPr>
          <w:t>PidTagMessageClass property conversation actions message</w:t>
        </w:r>
      </w:hyperlink>
      <w:r>
        <w:t xml:space="preserve"> </w:t>
      </w:r>
      <w:r>
        <w:fldChar w:fldCharType="begin"/>
      </w:r>
      <w:r>
        <w:instrText>PAGEREF section_8376d18c7a6945cba61b8dc9fc4ea9cd</w:instrText>
      </w:r>
      <w:r>
        <w:fldChar w:fldCharType="separate"/>
      </w:r>
      <w:r>
        <w:rPr>
          <w:noProof/>
        </w:rPr>
        <w:t>58</w:t>
      </w:r>
      <w:r>
        <w:fldChar w:fldCharType="end"/>
      </w:r>
    </w:p>
    <w:p w:rsidR="00B71071" w:rsidRDefault="001C498B">
      <w:pPr>
        <w:pStyle w:val="indexentry0"/>
      </w:pPr>
      <w:hyperlink w:anchor="section_90048b0bbfcf4304a5151f91c8489c25">
        <w:r>
          <w:rPr>
            <w:rStyle w:val="Hyperlink"/>
          </w:rPr>
          <w:t>PidTagMe</w:t>
        </w:r>
        <w:r>
          <w:rPr>
            <w:rStyle w:val="Hyperlink"/>
          </w:rPr>
          <w:t>ssageClass property navigation shortcuts message</w:t>
        </w:r>
      </w:hyperlink>
      <w:r>
        <w:t xml:space="preserve"> </w:t>
      </w:r>
      <w:r>
        <w:fldChar w:fldCharType="begin"/>
      </w:r>
      <w:r>
        <w:instrText>PAGEREF section_90048b0bbfcf4304a5151f91c8489c25</w:instrText>
      </w:r>
      <w:r>
        <w:fldChar w:fldCharType="separate"/>
      </w:r>
      <w:r>
        <w:rPr>
          <w:noProof/>
        </w:rPr>
        <w:t>59</w:t>
      </w:r>
      <w:r>
        <w:fldChar w:fldCharType="end"/>
      </w:r>
    </w:p>
    <w:p w:rsidR="00B71071" w:rsidRDefault="001C498B">
      <w:pPr>
        <w:pStyle w:val="indexentry0"/>
      </w:pPr>
      <w:hyperlink w:anchor="section_19e50016bdf349b7a0a7ef7a57edab3f">
        <w:r>
          <w:rPr>
            <w:rStyle w:val="Hyperlink"/>
          </w:rPr>
          <w:t>PidTagNormalizedSubject property navigation shortcuts message</w:t>
        </w:r>
      </w:hyperlink>
      <w:r>
        <w:t xml:space="preserve"> </w:t>
      </w:r>
      <w:r>
        <w:fldChar w:fldCharType="begin"/>
      </w:r>
      <w:r>
        <w:instrText>PAGEREF section_19e50016bdf3</w:instrText>
      </w:r>
      <w:r>
        <w:instrText>49b7a0a7ef7a57edab3f</w:instrText>
      </w:r>
      <w:r>
        <w:fldChar w:fldCharType="separate"/>
      </w:r>
      <w:r>
        <w:rPr>
          <w:noProof/>
        </w:rPr>
        <w:t>59</w:t>
      </w:r>
      <w:r>
        <w:fldChar w:fldCharType="end"/>
      </w:r>
    </w:p>
    <w:p w:rsidR="00B71071" w:rsidRDefault="001C498B">
      <w:pPr>
        <w:pStyle w:val="indexentry0"/>
      </w:pPr>
      <w:hyperlink w:anchor="section_aabb14fd3ad649529ae1ee0bbc05c1f4">
        <w:r>
          <w:rPr>
            <w:rStyle w:val="Hyperlink"/>
          </w:rPr>
          <w:t>PidTagRoamingDatatypes configuration data property</w:t>
        </w:r>
      </w:hyperlink>
      <w:r>
        <w:t xml:space="preserve"> </w:t>
      </w:r>
      <w:r>
        <w:fldChar w:fldCharType="begin"/>
      </w:r>
      <w:r>
        <w:instrText>PAGEREF section_aabb14fd3ad649529ae1ee0bbc05c1f4</w:instrText>
      </w:r>
      <w:r>
        <w:fldChar w:fldCharType="separate"/>
      </w:r>
      <w:r>
        <w:rPr>
          <w:noProof/>
        </w:rPr>
        <w:t>17</w:t>
      </w:r>
      <w:r>
        <w:fldChar w:fldCharType="end"/>
      </w:r>
    </w:p>
    <w:p w:rsidR="00B71071" w:rsidRDefault="001C498B">
      <w:pPr>
        <w:pStyle w:val="indexentry0"/>
      </w:pPr>
      <w:hyperlink w:anchor="section_5929351d8b314df78af4f97ebff6f3a7">
        <w:r>
          <w:rPr>
            <w:rStyle w:val="Hyperlink"/>
          </w:rPr>
          <w:t>PidTa</w:t>
        </w:r>
        <w:r>
          <w:rPr>
            <w:rStyle w:val="Hyperlink"/>
          </w:rPr>
          <w:t>gRoamingDictionary configuration data property</w:t>
        </w:r>
      </w:hyperlink>
      <w:r>
        <w:t xml:space="preserve"> </w:t>
      </w:r>
      <w:r>
        <w:fldChar w:fldCharType="begin"/>
      </w:r>
      <w:r>
        <w:instrText>PAGEREF section_5929351d8b314df78af4f97ebff6f3a7</w:instrText>
      </w:r>
      <w:r>
        <w:fldChar w:fldCharType="separate"/>
      </w:r>
      <w:r>
        <w:rPr>
          <w:noProof/>
        </w:rPr>
        <w:t>18</w:t>
      </w:r>
      <w:r>
        <w:fldChar w:fldCharType="end"/>
      </w:r>
    </w:p>
    <w:p w:rsidR="00B71071" w:rsidRDefault="001C498B">
      <w:pPr>
        <w:pStyle w:val="indexentry0"/>
      </w:pPr>
      <w:r>
        <w:t>PidTagRoamingXmlStream configuration data property (</w:t>
      </w:r>
      <w:hyperlink w:anchor="section_f356e925c3ce420cb594ef177a5aa5d3">
        <w:r>
          <w:rPr>
            <w:rStyle w:val="Hyperlink"/>
          </w:rPr>
          <w:t>section 2.2.2.3</w:t>
        </w:r>
      </w:hyperlink>
      <w:r>
        <w:t xml:space="preserve"> </w:t>
      </w:r>
      <w:r>
        <w:fldChar w:fldCharType="begin"/>
      </w:r>
      <w:r>
        <w:instrText>PAGEREF section_f356e925</w:instrText>
      </w:r>
      <w:r>
        <w:instrText>c3ce420cb594ef177a5aa5d3</w:instrText>
      </w:r>
      <w:r>
        <w:fldChar w:fldCharType="separate"/>
      </w:r>
      <w:r>
        <w:rPr>
          <w:noProof/>
        </w:rPr>
        <w:t>18</w:t>
      </w:r>
      <w:r>
        <w:fldChar w:fldCharType="end"/>
      </w:r>
      <w:r>
        <w:t xml:space="preserve">, </w:t>
      </w:r>
      <w:hyperlink w:anchor="section_4534715ffe8f4d75bdbd27ee38a520be">
        <w:r>
          <w:rPr>
            <w:rStyle w:val="Hyperlink"/>
          </w:rPr>
          <w:t>section 2.2.6.2</w:t>
        </w:r>
      </w:hyperlink>
      <w:r>
        <w:t xml:space="preserve"> </w:t>
      </w:r>
      <w:r>
        <w:fldChar w:fldCharType="begin"/>
      </w:r>
      <w:r>
        <w:instrText>PAGEREF section_4534715ffe8f4d75bdbd27ee38a520be</w:instrText>
      </w:r>
      <w:r>
        <w:fldChar w:fldCharType="separate"/>
      </w:r>
      <w:r>
        <w:rPr>
          <w:noProof/>
        </w:rPr>
        <w:t>52</w:t>
      </w:r>
      <w:r>
        <w:fldChar w:fldCharType="end"/>
      </w:r>
      <w:r>
        <w:t xml:space="preserve">, </w:t>
      </w:r>
      <w:hyperlink w:anchor="section_060f1d460d3b4505aee5fb50390c2d01">
        <w:r>
          <w:rPr>
            <w:rStyle w:val="Hyperlink"/>
          </w:rPr>
          <w:t>section 2.2.6.4</w:t>
        </w:r>
      </w:hyperlink>
      <w:r>
        <w:t xml:space="preserve"> </w:t>
      </w:r>
      <w:r>
        <w:fldChar w:fldCharType="begin"/>
      </w:r>
      <w:r>
        <w:instrText>PAGEREF section_060f1d460d3b4505aee5fb50390c2d01</w:instrText>
      </w:r>
      <w:r>
        <w:fldChar w:fldCharType="separate"/>
      </w:r>
      <w:r>
        <w:rPr>
          <w:noProof/>
        </w:rPr>
        <w:t>53</w:t>
      </w:r>
      <w:r>
        <w:fldChar w:fldCharType="end"/>
      </w:r>
      <w:r>
        <w:t>)</w:t>
      </w:r>
    </w:p>
    <w:p w:rsidR="00B71071" w:rsidRDefault="001C498B">
      <w:pPr>
        <w:pStyle w:val="indexentry0"/>
      </w:pPr>
      <w:hyperlink w:anchor="section_7a63fc53af4949ab8e10e984c49c26f7">
        <w:r>
          <w:rPr>
            <w:rStyle w:val="Hyperlink"/>
          </w:rPr>
          <w:t>PidTagSubject property conversation actions message</w:t>
        </w:r>
      </w:hyperlink>
      <w:r>
        <w:t xml:space="preserve"> </w:t>
      </w:r>
      <w:r>
        <w:fldChar w:fldCharType="begin"/>
      </w:r>
      <w:r>
        <w:instrText>PAGEREF section_7a63fc53af4949ab8e10e984c49c26f7</w:instrText>
      </w:r>
      <w:r>
        <w:fldChar w:fldCharType="separate"/>
      </w:r>
      <w:r>
        <w:rPr>
          <w:noProof/>
        </w:rPr>
        <w:t>58</w:t>
      </w:r>
      <w:r>
        <w:fldChar w:fldCharType="end"/>
      </w:r>
    </w:p>
    <w:p w:rsidR="00B71071" w:rsidRDefault="001C498B">
      <w:pPr>
        <w:pStyle w:val="indexentry0"/>
      </w:pPr>
      <w:hyperlink w:anchor="section_b93b5c59c26a466d987c04ad33b9e19d">
        <w:r>
          <w:rPr>
            <w:rStyle w:val="Hyperlink"/>
          </w:rPr>
          <w:t>PidTagViewDescriptorBinary property view definitions message</w:t>
        </w:r>
      </w:hyperlink>
      <w:r>
        <w:t xml:space="preserve"> </w:t>
      </w:r>
      <w:r>
        <w:fldChar w:fldCharType="begin"/>
      </w:r>
      <w:r>
        <w:instrText>PAGEREF section_b93b5c59c26a466d987c04ad33b9e19d</w:instrText>
      </w:r>
      <w:r>
        <w:fldChar w:fldCharType="separate"/>
      </w:r>
      <w:r>
        <w:rPr>
          <w:noProof/>
        </w:rPr>
        <w:t>36</w:t>
      </w:r>
      <w:r>
        <w:fldChar w:fldCharType="end"/>
      </w:r>
    </w:p>
    <w:p w:rsidR="00B71071" w:rsidRDefault="001C498B">
      <w:pPr>
        <w:pStyle w:val="indexentry0"/>
      </w:pPr>
      <w:hyperlink w:anchor="section_08dfe9605e78473d81bbea4436fb87b3">
        <w:r>
          <w:rPr>
            <w:rStyle w:val="Hyperlink"/>
          </w:rPr>
          <w:t>PidTagViewDescriptorStrings property view definitions m</w:t>
        </w:r>
        <w:r>
          <w:rPr>
            <w:rStyle w:val="Hyperlink"/>
          </w:rPr>
          <w:t>essage</w:t>
        </w:r>
      </w:hyperlink>
      <w:r>
        <w:t xml:space="preserve"> </w:t>
      </w:r>
      <w:r>
        <w:fldChar w:fldCharType="begin"/>
      </w:r>
      <w:r>
        <w:instrText>PAGEREF section_08dfe9605e78473d81bbea4436fb87b3</w:instrText>
      </w:r>
      <w:r>
        <w:fldChar w:fldCharType="separate"/>
      </w:r>
      <w:r>
        <w:rPr>
          <w:noProof/>
        </w:rPr>
        <w:t>52</w:t>
      </w:r>
      <w:r>
        <w:fldChar w:fldCharType="end"/>
      </w:r>
    </w:p>
    <w:p w:rsidR="00B71071" w:rsidRDefault="001C498B">
      <w:pPr>
        <w:pStyle w:val="indexentry0"/>
      </w:pPr>
      <w:hyperlink w:anchor="section_5528b77c515949a8bbcede8401f6c590">
        <w:r>
          <w:rPr>
            <w:rStyle w:val="Hyperlink"/>
          </w:rPr>
          <w:t>PidTagWlinkAddressBookEID property navigation shortcuts message</w:t>
        </w:r>
      </w:hyperlink>
      <w:r>
        <w:t xml:space="preserve"> </w:t>
      </w:r>
      <w:r>
        <w:fldChar w:fldCharType="begin"/>
      </w:r>
      <w:r>
        <w:instrText>PAGEREF section_5528b77c515949a8bbcede8401f6c590</w:instrText>
      </w:r>
      <w:r>
        <w:fldChar w:fldCharType="separate"/>
      </w:r>
      <w:r>
        <w:rPr>
          <w:noProof/>
        </w:rPr>
        <w:t>63</w:t>
      </w:r>
      <w:r>
        <w:fldChar w:fldCharType="end"/>
      </w:r>
    </w:p>
    <w:p w:rsidR="00B71071" w:rsidRDefault="001C498B">
      <w:pPr>
        <w:pStyle w:val="indexentry0"/>
      </w:pPr>
      <w:hyperlink w:anchor="section_a06ba78be44e4ff79f139382f5a8036b">
        <w:r>
          <w:rPr>
            <w:rStyle w:val="Hyperlink"/>
          </w:rPr>
          <w:t>PidTagWlinkAddressBookStoreEID property navigation shortcuts message</w:t>
        </w:r>
      </w:hyperlink>
      <w:r>
        <w:t xml:space="preserve"> </w:t>
      </w:r>
      <w:r>
        <w:fldChar w:fldCharType="begin"/>
      </w:r>
      <w:r>
        <w:instrText>PAGEREF section_a06ba78be44e4ff79f139382f5a8036b</w:instrText>
      </w:r>
      <w:r>
        <w:fldChar w:fldCharType="separate"/>
      </w:r>
      <w:r>
        <w:rPr>
          <w:noProof/>
        </w:rPr>
        <w:t>63</w:t>
      </w:r>
      <w:r>
        <w:fldChar w:fldCharType="end"/>
      </w:r>
    </w:p>
    <w:p w:rsidR="00B71071" w:rsidRDefault="001C498B">
      <w:pPr>
        <w:pStyle w:val="indexentry0"/>
      </w:pPr>
      <w:hyperlink w:anchor="section_035e65bb64f2480a9c62a91255ab7cfc">
        <w:r>
          <w:rPr>
            <w:rStyle w:val="Hyperlink"/>
          </w:rPr>
          <w:t>PidTagWlinkCalendarColor pr</w:t>
        </w:r>
        <w:r>
          <w:rPr>
            <w:rStyle w:val="Hyperlink"/>
          </w:rPr>
          <w:t>operty navigation shortcuts message</w:t>
        </w:r>
      </w:hyperlink>
      <w:r>
        <w:t xml:space="preserve"> </w:t>
      </w:r>
      <w:r>
        <w:fldChar w:fldCharType="begin"/>
      </w:r>
      <w:r>
        <w:instrText>PAGEREF section_035e65bb64f2480a9c62a91255ab7cfc</w:instrText>
      </w:r>
      <w:r>
        <w:fldChar w:fldCharType="separate"/>
      </w:r>
      <w:r>
        <w:rPr>
          <w:noProof/>
        </w:rPr>
        <w:t>62</w:t>
      </w:r>
      <w:r>
        <w:fldChar w:fldCharType="end"/>
      </w:r>
    </w:p>
    <w:p w:rsidR="00B71071" w:rsidRDefault="001C498B">
      <w:pPr>
        <w:pStyle w:val="indexentry0"/>
      </w:pPr>
      <w:hyperlink w:anchor="section_732e05a25632427cbd4ba49343a4e736">
        <w:r>
          <w:rPr>
            <w:rStyle w:val="Hyperlink"/>
          </w:rPr>
          <w:t>PidTagWlinkClientID property navigation shortcuts message</w:t>
        </w:r>
      </w:hyperlink>
      <w:r>
        <w:t xml:space="preserve"> </w:t>
      </w:r>
      <w:r>
        <w:fldChar w:fldCharType="begin"/>
      </w:r>
      <w:r>
        <w:instrText>PAGEREF section_732e05a25632427cbd4ba49343a4e</w:instrText>
      </w:r>
      <w:r>
        <w:instrText>736</w:instrText>
      </w:r>
      <w:r>
        <w:fldChar w:fldCharType="separate"/>
      </w:r>
      <w:r>
        <w:rPr>
          <w:noProof/>
        </w:rPr>
        <w:t>63</w:t>
      </w:r>
      <w:r>
        <w:fldChar w:fldCharType="end"/>
      </w:r>
    </w:p>
    <w:p w:rsidR="00B71071" w:rsidRDefault="001C498B">
      <w:pPr>
        <w:pStyle w:val="indexentry0"/>
      </w:pPr>
      <w:hyperlink w:anchor="section_257f731d4c654d37bfcf337e24b17eca">
        <w:r>
          <w:rPr>
            <w:rStyle w:val="Hyperlink"/>
          </w:rPr>
          <w:t>PidTagWlinkEntryId property navigation shortcuts message</w:t>
        </w:r>
      </w:hyperlink>
      <w:r>
        <w:t xml:space="preserve"> </w:t>
      </w:r>
      <w:r>
        <w:fldChar w:fldCharType="begin"/>
      </w:r>
      <w:r>
        <w:instrText>PAGEREF section_257f731d4c654d37bfcf337e24b17eca</w:instrText>
      </w:r>
      <w:r>
        <w:fldChar w:fldCharType="separate"/>
      </w:r>
      <w:r>
        <w:rPr>
          <w:noProof/>
        </w:rPr>
        <w:t>61</w:t>
      </w:r>
      <w:r>
        <w:fldChar w:fldCharType="end"/>
      </w:r>
    </w:p>
    <w:p w:rsidR="00B71071" w:rsidRDefault="001C498B">
      <w:pPr>
        <w:pStyle w:val="indexentry0"/>
      </w:pPr>
      <w:hyperlink w:anchor="section_6de1a1e2b1c043159c0f88369babba57">
        <w:r>
          <w:rPr>
            <w:rStyle w:val="Hyperlink"/>
          </w:rPr>
          <w:t>PidTagWlinkFlags</w:t>
        </w:r>
        <w:r>
          <w:rPr>
            <w:rStyle w:val="Hyperlink"/>
          </w:rPr>
          <w:t xml:space="preserve"> property navigation shortcuts message</w:t>
        </w:r>
      </w:hyperlink>
      <w:r>
        <w:t xml:space="preserve"> </w:t>
      </w:r>
      <w:r>
        <w:fldChar w:fldCharType="begin"/>
      </w:r>
      <w:r>
        <w:instrText>PAGEREF section_6de1a1e2b1c043159c0f88369babba57</w:instrText>
      </w:r>
      <w:r>
        <w:fldChar w:fldCharType="separate"/>
      </w:r>
      <w:r>
        <w:rPr>
          <w:noProof/>
        </w:rPr>
        <w:t>60</w:t>
      </w:r>
      <w:r>
        <w:fldChar w:fldCharType="end"/>
      </w:r>
    </w:p>
    <w:p w:rsidR="00B71071" w:rsidRDefault="001C498B">
      <w:pPr>
        <w:pStyle w:val="indexentry0"/>
      </w:pPr>
      <w:hyperlink w:anchor="section_9708e1e9254a400d8f4983c8f6a73ded">
        <w:r>
          <w:rPr>
            <w:rStyle w:val="Hyperlink"/>
          </w:rPr>
          <w:t>PidTagWlinkFolderType property navigation shortcuts message</w:t>
        </w:r>
      </w:hyperlink>
      <w:r>
        <w:t xml:space="preserve"> </w:t>
      </w:r>
      <w:r>
        <w:fldChar w:fldCharType="begin"/>
      </w:r>
      <w:r>
        <w:instrText>PAGEREF section_9708e1e9254a400d8f4983c8</w:instrText>
      </w:r>
      <w:r>
        <w:instrText>f6a73ded</w:instrText>
      </w:r>
      <w:r>
        <w:fldChar w:fldCharType="separate"/>
      </w:r>
      <w:r>
        <w:rPr>
          <w:noProof/>
        </w:rPr>
        <w:t>61</w:t>
      </w:r>
      <w:r>
        <w:fldChar w:fldCharType="end"/>
      </w:r>
    </w:p>
    <w:p w:rsidR="00B71071" w:rsidRDefault="001C498B">
      <w:pPr>
        <w:pStyle w:val="indexentry0"/>
      </w:pPr>
      <w:hyperlink w:anchor="section_0c99a87e5fc44517b847afa113e87a18">
        <w:r>
          <w:rPr>
            <w:rStyle w:val="Hyperlink"/>
          </w:rPr>
          <w:t>PidTagWlinkGroupClsid property navigation shortcuts message</w:t>
        </w:r>
      </w:hyperlink>
      <w:r>
        <w:t xml:space="preserve"> </w:t>
      </w:r>
      <w:r>
        <w:fldChar w:fldCharType="begin"/>
      </w:r>
      <w:r>
        <w:instrText>PAGEREF section_0c99a87e5fc44517b847afa113e87a18</w:instrText>
      </w:r>
      <w:r>
        <w:fldChar w:fldCharType="separate"/>
      </w:r>
      <w:r>
        <w:rPr>
          <w:noProof/>
        </w:rPr>
        <w:t>62</w:t>
      </w:r>
      <w:r>
        <w:fldChar w:fldCharType="end"/>
      </w:r>
    </w:p>
    <w:p w:rsidR="00B71071" w:rsidRDefault="001C498B">
      <w:pPr>
        <w:pStyle w:val="indexentry0"/>
      </w:pPr>
      <w:hyperlink w:anchor="section_9ad4f74dd5904c0786e3889881a091b2">
        <w:r>
          <w:rPr>
            <w:rStyle w:val="Hyperlink"/>
          </w:rPr>
          <w:t>PidTagWlinkGroupHeaderID property navigation shortcuts message</w:t>
        </w:r>
      </w:hyperlink>
      <w:r>
        <w:t xml:space="preserve"> </w:t>
      </w:r>
      <w:r>
        <w:fldChar w:fldCharType="begin"/>
      </w:r>
      <w:r>
        <w:instrText>PAGEREF section_9ad4f74dd5904c0786e3889881a091b2</w:instrText>
      </w:r>
      <w:r>
        <w:fldChar w:fldCharType="separate"/>
      </w:r>
      <w:r>
        <w:rPr>
          <w:noProof/>
        </w:rPr>
        <w:t>59</w:t>
      </w:r>
      <w:r>
        <w:fldChar w:fldCharType="end"/>
      </w:r>
    </w:p>
    <w:p w:rsidR="00B71071" w:rsidRDefault="001C498B">
      <w:pPr>
        <w:pStyle w:val="indexentry0"/>
      </w:pPr>
      <w:hyperlink w:anchor="section_1112b43ea87a4bc7ac171f0560433b31">
        <w:r>
          <w:rPr>
            <w:rStyle w:val="Hyperlink"/>
          </w:rPr>
          <w:t>PidTagWlinkGroupName property navigation shortcuts message</w:t>
        </w:r>
      </w:hyperlink>
      <w:r>
        <w:t xml:space="preserve"> </w:t>
      </w:r>
      <w:r>
        <w:fldChar w:fldCharType="begin"/>
      </w:r>
      <w:r>
        <w:instrText>PAGEREF section_1</w:instrText>
      </w:r>
      <w:r>
        <w:instrText>112b43ea87a4bc7ac171f0560433b31</w:instrText>
      </w:r>
      <w:r>
        <w:fldChar w:fldCharType="separate"/>
      </w:r>
      <w:r>
        <w:rPr>
          <w:noProof/>
        </w:rPr>
        <w:t>62</w:t>
      </w:r>
      <w:r>
        <w:fldChar w:fldCharType="end"/>
      </w:r>
    </w:p>
    <w:p w:rsidR="00B71071" w:rsidRDefault="001C498B">
      <w:pPr>
        <w:pStyle w:val="indexentry0"/>
      </w:pPr>
      <w:hyperlink w:anchor="section_2fd4538638ce411b8078f577dc9a526e">
        <w:r>
          <w:rPr>
            <w:rStyle w:val="Hyperlink"/>
          </w:rPr>
          <w:t>PidTagWlinkOrdinal property navigation shortcuts message</w:t>
        </w:r>
      </w:hyperlink>
      <w:r>
        <w:t xml:space="preserve"> </w:t>
      </w:r>
      <w:r>
        <w:fldChar w:fldCharType="begin"/>
      </w:r>
      <w:r>
        <w:instrText>PAGEREF section_2fd4538638ce411b8078f577dc9a526e</w:instrText>
      </w:r>
      <w:r>
        <w:fldChar w:fldCharType="separate"/>
      </w:r>
      <w:r>
        <w:rPr>
          <w:noProof/>
        </w:rPr>
        <w:t>61</w:t>
      </w:r>
      <w:r>
        <w:fldChar w:fldCharType="end"/>
      </w:r>
    </w:p>
    <w:p w:rsidR="00B71071" w:rsidRDefault="001C498B">
      <w:pPr>
        <w:pStyle w:val="indexentry0"/>
      </w:pPr>
      <w:hyperlink w:anchor="section_a808b96721ea4ff2add890b3640aa94d">
        <w:r>
          <w:rPr>
            <w:rStyle w:val="Hyperlink"/>
          </w:rPr>
          <w:t>PidTagWlinkRecordKey property navigation shortcuts message</w:t>
        </w:r>
      </w:hyperlink>
      <w:r>
        <w:t xml:space="preserve"> </w:t>
      </w:r>
      <w:r>
        <w:fldChar w:fldCharType="begin"/>
      </w:r>
      <w:r>
        <w:instrText>PAGEREF section_a808b96721ea4ff2add890b3640aa94d</w:instrText>
      </w:r>
      <w:r>
        <w:fldChar w:fldCharType="separate"/>
      </w:r>
      <w:r>
        <w:rPr>
          <w:noProof/>
        </w:rPr>
        <w:t>61</w:t>
      </w:r>
      <w:r>
        <w:fldChar w:fldCharType="end"/>
      </w:r>
    </w:p>
    <w:p w:rsidR="00B71071" w:rsidRDefault="001C498B">
      <w:pPr>
        <w:pStyle w:val="indexentry0"/>
      </w:pPr>
      <w:hyperlink w:anchor="section_c3d4eec9c66547d3ad9f6bb5e64c0c15">
        <w:r>
          <w:rPr>
            <w:rStyle w:val="Hyperlink"/>
          </w:rPr>
          <w:t>PidTagWlinkROGroupType property navigation shortcuts message</w:t>
        </w:r>
      </w:hyperlink>
      <w:r>
        <w:t xml:space="preserve"> </w:t>
      </w:r>
      <w:r>
        <w:fldChar w:fldCharType="begin"/>
      </w:r>
      <w:r>
        <w:instrText>PAGEREF</w:instrText>
      </w:r>
      <w:r>
        <w:instrText xml:space="preserve"> section_c3d4eec9c66547d3ad9f6bb5e64c0c15</w:instrText>
      </w:r>
      <w:r>
        <w:fldChar w:fldCharType="separate"/>
      </w:r>
      <w:r>
        <w:rPr>
          <w:noProof/>
        </w:rPr>
        <w:t>63</w:t>
      </w:r>
      <w:r>
        <w:fldChar w:fldCharType="end"/>
      </w:r>
    </w:p>
    <w:p w:rsidR="00B71071" w:rsidRDefault="001C498B">
      <w:pPr>
        <w:pStyle w:val="indexentry0"/>
      </w:pPr>
      <w:hyperlink w:anchor="section_a2df5aa1ecc146b9bb89abf654fd2dea">
        <w:r>
          <w:rPr>
            <w:rStyle w:val="Hyperlink"/>
          </w:rPr>
          <w:t>PidTagWlinkSaveStamp property navigation shortcuts message</w:t>
        </w:r>
      </w:hyperlink>
      <w:r>
        <w:t xml:space="preserve"> </w:t>
      </w:r>
      <w:r>
        <w:fldChar w:fldCharType="begin"/>
      </w:r>
      <w:r>
        <w:instrText>PAGEREF section_a2df5aa1ecc146b9bb89abf654fd2dea</w:instrText>
      </w:r>
      <w:r>
        <w:fldChar w:fldCharType="separate"/>
      </w:r>
      <w:r>
        <w:rPr>
          <w:noProof/>
        </w:rPr>
        <w:t>59</w:t>
      </w:r>
      <w:r>
        <w:fldChar w:fldCharType="end"/>
      </w:r>
    </w:p>
    <w:p w:rsidR="00B71071" w:rsidRDefault="001C498B">
      <w:pPr>
        <w:pStyle w:val="indexentry0"/>
      </w:pPr>
      <w:hyperlink w:anchor="section_fa5989e183b34193af0ba1ba73a4f182">
        <w:r>
          <w:rPr>
            <w:rStyle w:val="Hyperlink"/>
          </w:rPr>
          <w:t>PidTagWlinkSection property navigation shortcuts message</w:t>
        </w:r>
      </w:hyperlink>
      <w:r>
        <w:t xml:space="preserve"> </w:t>
      </w:r>
      <w:r>
        <w:fldChar w:fldCharType="begin"/>
      </w:r>
      <w:r>
        <w:instrText>PAGEREF section_fa5989e183b34193af0ba1ba73a4f182</w:instrText>
      </w:r>
      <w:r>
        <w:fldChar w:fldCharType="separate"/>
      </w:r>
      <w:r>
        <w:rPr>
          <w:noProof/>
        </w:rPr>
        <w:t>62</w:t>
      </w:r>
      <w:r>
        <w:fldChar w:fldCharType="end"/>
      </w:r>
    </w:p>
    <w:p w:rsidR="00B71071" w:rsidRDefault="001C498B">
      <w:pPr>
        <w:pStyle w:val="indexentry0"/>
      </w:pPr>
      <w:hyperlink w:anchor="section_edf8009c5fa04db2b5b1b531cf331b7a">
        <w:r>
          <w:rPr>
            <w:rStyle w:val="Hyperlink"/>
          </w:rPr>
          <w:t>PidTagWlinkStoreEntryId property navigation shortcuts message</w:t>
        </w:r>
      </w:hyperlink>
      <w:r>
        <w:t xml:space="preserve"> </w:t>
      </w:r>
      <w:r>
        <w:fldChar w:fldCharType="begin"/>
      </w:r>
      <w:r>
        <w:instrText>PAGEREF section_edf8009c5fa04db2b5b1b531cf331b7a</w:instrText>
      </w:r>
      <w:r>
        <w:fldChar w:fldCharType="separate"/>
      </w:r>
      <w:r>
        <w:rPr>
          <w:noProof/>
        </w:rPr>
        <w:t>61</w:t>
      </w:r>
      <w:r>
        <w:fldChar w:fldCharType="end"/>
      </w:r>
    </w:p>
    <w:p w:rsidR="00B71071" w:rsidRDefault="001C498B">
      <w:pPr>
        <w:pStyle w:val="indexentry0"/>
      </w:pPr>
      <w:hyperlink w:anchor="section_1e1e3d0d00a945449949937501d7e235">
        <w:r>
          <w:rPr>
            <w:rStyle w:val="Hyperlink"/>
          </w:rPr>
          <w:t>PidTagWlinkType property navigation shortcuts message</w:t>
        </w:r>
      </w:hyperlink>
      <w:r>
        <w:t xml:space="preserve"> </w:t>
      </w:r>
      <w:r>
        <w:fldChar w:fldCharType="begin"/>
      </w:r>
      <w:r>
        <w:instrText>PAGEREF section_1e1e3d0</w:instrText>
      </w:r>
      <w:r>
        <w:instrText>d00a945449949937501d7e235</w:instrText>
      </w:r>
      <w:r>
        <w:fldChar w:fldCharType="separate"/>
      </w:r>
      <w:r>
        <w:rPr>
          <w:noProof/>
        </w:rPr>
        <w:t>59</w:t>
      </w:r>
      <w:r>
        <w:fldChar w:fldCharType="end"/>
      </w:r>
    </w:p>
    <w:p w:rsidR="00B71071" w:rsidRDefault="001C498B">
      <w:pPr>
        <w:pStyle w:val="indexentry0"/>
      </w:pPr>
      <w:hyperlink w:anchor="section_5014bb85f238489eb58ddd8316c99500">
        <w:r>
          <w:rPr>
            <w:rStyle w:val="Hyperlink"/>
          </w:rPr>
          <w:t>Preconditions</w:t>
        </w:r>
      </w:hyperlink>
      <w:r>
        <w:t xml:space="preserve"> </w:t>
      </w:r>
      <w:r>
        <w:fldChar w:fldCharType="begin"/>
      </w:r>
      <w:r>
        <w:instrText>PAGEREF section_5014bb85f238489eb58ddd8316c99500</w:instrText>
      </w:r>
      <w:r>
        <w:fldChar w:fldCharType="separate"/>
      </w:r>
      <w:r>
        <w:rPr>
          <w:noProof/>
        </w:rPr>
        <w:t>16</w:t>
      </w:r>
      <w:r>
        <w:fldChar w:fldCharType="end"/>
      </w:r>
    </w:p>
    <w:p w:rsidR="00B71071" w:rsidRDefault="001C498B">
      <w:pPr>
        <w:pStyle w:val="indexentry0"/>
      </w:pPr>
      <w:hyperlink w:anchor="section_5014bb85f238489eb58ddd8316c99500">
        <w:r>
          <w:rPr>
            <w:rStyle w:val="Hyperlink"/>
          </w:rPr>
          <w:t>Prerequisites</w:t>
        </w:r>
      </w:hyperlink>
      <w:r>
        <w:t xml:space="preserve"> </w:t>
      </w:r>
      <w:r>
        <w:fldChar w:fldCharType="begin"/>
      </w:r>
      <w:r>
        <w:instrText>PAGEREF section_5014bb85f238489eb58ddd8316c99500</w:instrText>
      </w:r>
      <w:r>
        <w:fldChar w:fldCharType="separate"/>
      </w:r>
      <w:r>
        <w:rPr>
          <w:noProof/>
        </w:rPr>
        <w:t>16</w:t>
      </w:r>
      <w:r>
        <w:fldChar w:fldCharType="end"/>
      </w:r>
    </w:p>
    <w:p w:rsidR="00B71071" w:rsidRDefault="001C498B">
      <w:pPr>
        <w:pStyle w:val="indexentry0"/>
      </w:pPr>
      <w:hyperlink w:anchor="section_eae690d2126c4171b64644c10926a914">
        <w:r>
          <w:rPr>
            <w:rStyle w:val="Hyperlink"/>
          </w:rPr>
          <w:t>Product behavior</w:t>
        </w:r>
      </w:hyperlink>
      <w:r>
        <w:t xml:space="preserve"> </w:t>
      </w:r>
      <w:r>
        <w:fldChar w:fldCharType="begin"/>
      </w:r>
      <w:r>
        <w:instrText>PAGEREF section_eae690d2126c4171b64644c10926a914</w:instrText>
      </w:r>
      <w:r>
        <w:fldChar w:fldCharType="separate"/>
      </w:r>
      <w:r>
        <w:rPr>
          <w:noProof/>
        </w:rPr>
        <w:t>97</w:t>
      </w:r>
      <w:r>
        <w:fldChar w:fldCharType="end"/>
      </w:r>
    </w:p>
    <w:p w:rsidR="00B71071" w:rsidRDefault="00B71071">
      <w:pPr>
        <w:spacing w:before="0" w:after="0"/>
        <w:rPr>
          <w:sz w:val="16"/>
        </w:rPr>
      </w:pPr>
    </w:p>
    <w:p w:rsidR="00B71071" w:rsidRDefault="001C498B">
      <w:pPr>
        <w:pStyle w:val="indexheader"/>
      </w:pPr>
      <w:r>
        <w:t>R</w:t>
      </w:r>
    </w:p>
    <w:p w:rsidR="00B71071" w:rsidRDefault="00B71071">
      <w:pPr>
        <w:spacing w:before="0" w:after="0"/>
        <w:rPr>
          <w:sz w:val="16"/>
        </w:rPr>
      </w:pPr>
    </w:p>
    <w:p w:rsidR="00B71071" w:rsidRDefault="001C498B">
      <w:pPr>
        <w:pStyle w:val="indexentry0"/>
      </w:pPr>
      <w:hyperlink w:anchor="section_72c859f6fce5487eba7a666ebde82aa6">
        <w:r>
          <w:rPr>
            <w:rStyle w:val="Hyperlink"/>
          </w:rPr>
          <w:t>Referen</w:t>
        </w:r>
        <w:r>
          <w:rPr>
            <w:rStyle w:val="Hyperlink"/>
          </w:rPr>
          <w:t>ces</w:t>
        </w:r>
      </w:hyperlink>
      <w:r>
        <w:t xml:space="preserve"> </w:t>
      </w:r>
      <w:r>
        <w:fldChar w:fldCharType="begin"/>
      </w:r>
      <w:r>
        <w:instrText>PAGEREF section_72c859f6fce5487eba7a666ebde82aa6</w:instrText>
      </w:r>
      <w:r>
        <w:fldChar w:fldCharType="separate"/>
      </w:r>
      <w:r>
        <w:rPr>
          <w:noProof/>
        </w:rPr>
        <w:t>13</w:t>
      </w:r>
      <w:r>
        <w:fldChar w:fldCharType="end"/>
      </w:r>
    </w:p>
    <w:p w:rsidR="00B71071" w:rsidRDefault="001C498B">
      <w:pPr>
        <w:pStyle w:val="indexentry0"/>
      </w:pPr>
      <w:r>
        <w:t xml:space="preserve">   </w:t>
      </w:r>
      <w:hyperlink w:anchor="section_3e15cdb6250a413888c2aa425fc7c0bc">
        <w:r>
          <w:rPr>
            <w:rStyle w:val="Hyperlink"/>
          </w:rPr>
          <w:t>informative</w:t>
        </w:r>
      </w:hyperlink>
      <w:r>
        <w:t xml:space="preserve"> </w:t>
      </w:r>
      <w:r>
        <w:fldChar w:fldCharType="begin"/>
      </w:r>
      <w:r>
        <w:instrText>PAGEREF section_3e15cdb6250a413888c2aa425fc7c0bc</w:instrText>
      </w:r>
      <w:r>
        <w:fldChar w:fldCharType="separate"/>
      </w:r>
      <w:r>
        <w:rPr>
          <w:noProof/>
        </w:rPr>
        <w:t>14</w:t>
      </w:r>
      <w:r>
        <w:fldChar w:fldCharType="end"/>
      </w:r>
    </w:p>
    <w:p w:rsidR="00B71071" w:rsidRDefault="001C498B">
      <w:pPr>
        <w:pStyle w:val="indexentry0"/>
      </w:pPr>
      <w:r>
        <w:t xml:space="preserve">   </w:t>
      </w:r>
      <w:hyperlink w:anchor="section_8c2c13d938404924bf42ca8d0fbecd9f">
        <w:r>
          <w:rPr>
            <w:rStyle w:val="Hyperlink"/>
          </w:rPr>
          <w:t>norm</w:t>
        </w:r>
        <w:r>
          <w:rPr>
            <w:rStyle w:val="Hyperlink"/>
          </w:rPr>
          <w:t>ative</w:t>
        </w:r>
      </w:hyperlink>
      <w:r>
        <w:t xml:space="preserve"> </w:t>
      </w:r>
      <w:r>
        <w:fldChar w:fldCharType="begin"/>
      </w:r>
      <w:r>
        <w:instrText>PAGEREF section_8c2c13d938404924bf42ca8d0fbecd9f</w:instrText>
      </w:r>
      <w:r>
        <w:fldChar w:fldCharType="separate"/>
      </w:r>
      <w:r>
        <w:rPr>
          <w:noProof/>
        </w:rPr>
        <w:t>13</w:t>
      </w:r>
      <w:r>
        <w:fldChar w:fldCharType="end"/>
      </w:r>
    </w:p>
    <w:p w:rsidR="00B71071" w:rsidRDefault="001C498B">
      <w:pPr>
        <w:pStyle w:val="indexentry0"/>
      </w:pPr>
      <w:hyperlink w:anchor="section_ae9bb189eb034e58b05f8f348f1768b5">
        <w:r>
          <w:rPr>
            <w:rStyle w:val="Hyperlink"/>
          </w:rPr>
          <w:t>Relationship to other protocols</w:t>
        </w:r>
      </w:hyperlink>
      <w:r>
        <w:t xml:space="preserve"> </w:t>
      </w:r>
      <w:r>
        <w:fldChar w:fldCharType="begin"/>
      </w:r>
      <w:r>
        <w:instrText>PAGEREF section_ae9bb189eb034e58b05f8f348f1768b5</w:instrText>
      </w:r>
      <w:r>
        <w:fldChar w:fldCharType="separate"/>
      </w:r>
      <w:r>
        <w:rPr>
          <w:noProof/>
        </w:rPr>
        <w:t>14</w:t>
      </w:r>
      <w:r>
        <w:fldChar w:fldCharType="end"/>
      </w:r>
    </w:p>
    <w:p w:rsidR="00B71071" w:rsidRDefault="00B71071">
      <w:pPr>
        <w:spacing w:before="0" w:after="0"/>
        <w:rPr>
          <w:sz w:val="16"/>
        </w:rPr>
      </w:pPr>
    </w:p>
    <w:p w:rsidR="00B71071" w:rsidRDefault="001C498B">
      <w:pPr>
        <w:pStyle w:val="indexheader"/>
      </w:pPr>
      <w:r>
        <w:t>S</w:t>
      </w:r>
    </w:p>
    <w:p w:rsidR="00B71071" w:rsidRDefault="00B71071">
      <w:pPr>
        <w:spacing w:before="0" w:after="0"/>
        <w:rPr>
          <w:sz w:val="16"/>
        </w:rPr>
      </w:pPr>
    </w:p>
    <w:p w:rsidR="00B71071" w:rsidRDefault="001C498B">
      <w:pPr>
        <w:pStyle w:val="indexentry0"/>
      </w:pPr>
      <w:r>
        <w:t>Security</w:t>
      </w:r>
    </w:p>
    <w:p w:rsidR="00B71071" w:rsidRDefault="001C498B">
      <w:pPr>
        <w:pStyle w:val="indexentry0"/>
      </w:pPr>
      <w:r>
        <w:t xml:space="preserve">   </w:t>
      </w:r>
      <w:hyperlink w:anchor="section_2f514acee7334b878b69d642ed31ff85">
        <w:r>
          <w:rPr>
            <w:rStyle w:val="Hyperlink"/>
          </w:rPr>
          <w:t>implementer considerations</w:t>
        </w:r>
      </w:hyperlink>
      <w:r>
        <w:t xml:space="preserve"> </w:t>
      </w:r>
      <w:r>
        <w:fldChar w:fldCharType="begin"/>
      </w:r>
      <w:r>
        <w:instrText>PAGEREF section_2f514acee7334b878b69d642ed31ff85</w:instrText>
      </w:r>
      <w:r>
        <w:fldChar w:fldCharType="separate"/>
      </w:r>
      <w:r>
        <w:rPr>
          <w:noProof/>
        </w:rPr>
        <w:t>96</w:t>
      </w:r>
      <w:r>
        <w:fldChar w:fldCharType="end"/>
      </w:r>
    </w:p>
    <w:p w:rsidR="00B71071" w:rsidRDefault="001C498B">
      <w:pPr>
        <w:pStyle w:val="indexentry0"/>
      </w:pPr>
      <w:r>
        <w:t xml:space="preserve">   </w:t>
      </w:r>
      <w:hyperlink w:anchor="section_b6b9a7338f844c7b8fa43ae9824e0a83">
        <w:r>
          <w:rPr>
            <w:rStyle w:val="Hyperlink"/>
          </w:rPr>
          <w:t>parameter index</w:t>
        </w:r>
      </w:hyperlink>
      <w:r>
        <w:t xml:space="preserve"> </w:t>
      </w:r>
      <w:r>
        <w:fldChar w:fldCharType="begin"/>
      </w:r>
      <w:r>
        <w:instrText>PAGEREF section_b6b9a7338f844c7b8fa43ae9824e0a83</w:instrText>
      </w:r>
      <w:r>
        <w:fldChar w:fldCharType="separate"/>
      </w:r>
      <w:r>
        <w:rPr>
          <w:noProof/>
        </w:rPr>
        <w:t>96</w:t>
      </w:r>
      <w:r>
        <w:fldChar w:fldCharType="end"/>
      </w:r>
    </w:p>
    <w:p w:rsidR="00B71071" w:rsidRDefault="001C498B">
      <w:pPr>
        <w:pStyle w:val="indexentry0"/>
      </w:pPr>
      <w:r>
        <w:t>Sequencing rules - client</w:t>
      </w:r>
    </w:p>
    <w:p w:rsidR="00B71071" w:rsidRDefault="001C498B">
      <w:pPr>
        <w:pStyle w:val="indexentry0"/>
      </w:pPr>
      <w:r>
        <w:t xml:space="preserve">   </w:t>
      </w:r>
      <w:hyperlink w:anchor="section_cc330100b4c548d7a74db7ed10215350">
        <w:r>
          <w:rPr>
            <w:rStyle w:val="Hyperlink"/>
          </w:rPr>
          <w:t>processing a conversation action on incoming E-mail objects</w:t>
        </w:r>
      </w:hyperlink>
      <w:r>
        <w:t xml:space="preserve"> </w:t>
      </w:r>
      <w:r>
        <w:fldChar w:fldCharType="begin"/>
      </w:r>
      <w:r>
        <w:instrText>PAGEREF section_cc330100b4c548d7a74db7ed10215350</w:instrText>
      </w:r>
      <w:r>
        <w:fldChar w:fldCharType="separate"/>
      </w:r>
      <w:r>
        <w:rPr>
          <w:noProof/>
        </w:rPr>
        <w:t>75</w:t>
      </w:r>
      <w:r>
        <w:fldChar w:fldCharType="end"/>
      </w:r>
    </w:p>
    <w:p w:rsidR="00B71071" w:rsidRDefault="001C498B">
      <w:pPr>
        <w:pStyle w:val="indexentry0"/>
      </w:pPr>
      <w:r>
        <w:t xml:space="preserve">   </w:t>
      </w:r>
      <w:hyperlink w:anchor="section_a75bd3f3b2504cd18bbaf0de1c106663">
        <w:r>
          <w:rPr>
            <w:rStyle w:val="Hyperlink"/>
          </w:rPr>
          <w:t>processing a conversation action on outgoing E-mail objects</w:t>
        </w:r>
      </w:hyperlink>
      <w:r>
        <w:t xml:space="preserve"> </w:t>
      </w:r>
      <w:r>
        <w:fldChar w:fldCharType="begin"/>
      </w:r>
      <w:r>
        <w:instrText>PAGEREF section_a75bd3f3b2504cd18bbaf0de1c106663</w:instrText>
      </w:r>
      <w:r>
        <w:fldChar w:fldCharType="separate"/>
      </w:r>
      <w:r>
        <w:rPr>
          <w:noProof/>
        </w:rPr>
        <w:t>76</w:t>
      </w:r>
      <w:r>
        <w:fldChar w:fldCharType="end"/>
      </w:r>
    </w:p>
    <w:p w:rsidR="00B71071" w:rsidRDefault="001C498B">
      <w:pPr>
        <w:pStyle w:val="indexentry0"/>
      </w:pPr>
      <w:r>
        <w:t>Sequencing rules - server</w:t>
      </w:r>
    </w:p>
    <w:p w:rsidR="00B71071" w:rsidRDefault="001C498B">
      <w:pPr>
        <w:pStyle w:val="indexentry0"/>
      </w:pPr>
      <w:r>
        <w:t xml:space="preserve">   </w:t>
      </w:r>
      <w:hyperlink w:anchor="section_b3ea9a87ada8451382d4e09452069af1">
        <w:r>
          <w:rPr>
            <w:rStyle w:val="Hyperlink"/>
          </w:rPr>
          <w:t xml:space="preserve">processing a change to a conversation </w:t>
        </w:r>
        <w:r>
          <w:rPr>
            <w:rStyle w:val="Hyperlink"/>
          </w:rPr>
          <w:t>action FAI message</w:t>
        </w:r>
      </w:hyperlink>
      <w:r>
        <w:t xml:space="preserve"> </w:t>
      </w:r>
      <w:r>
        <w:fldChar w:fldCharType="begin"/>
      </w:r>
      <w:r>
        <w:instrText>PAGEREF section_b3ea9a87ada8451382d4e09452069af1</w:instrText>
      </w:r>
      <w:r>
        <w:fldChar w:fldCharType="separate"/>
      </w:r>
      <w:r>
        <w:rPr>
          <w:noProof/>
        </w:rPr>
        <w:t>79</w:t>
      </w:r>
      <w:r>
        <w:fldChar w:fldCharType="end"/>
      </w:r>
    </w:p>
    <w:p w:rsidR="00B71071" w:rsidRDefault="001C498B">
      <w:pPr>
        <w:pStyle w:val="indexentry0"/>
      </w:pPr>
      <w:r>
        <w:t xml:space="preserve">   </w:t>
      </w:r>
      <w:hyperlink w:anchor="section_4f451961fc374c3387feb91575421ec0">
        <w:r>
          <w:rPr>
            <w:rStyle w:val="Hyperlink"/>
          </w:rPr>
          <w:t>processing a conversation action on incoming E-mail objects</w:t>
        </w:r>
      </w:hyperlink>
      <w:r>
        <w:t xml:space="preserve"> </w:t>
      </w:r>
      <w:r>
        <w:fldChar w:fldCharType="begin"/>
      </w:r>
      <w:r>
        <w:instrText>PAGEREF section_4f451961fc374c3387feb91575421ec0</w:instrText>
      </w:r>
      <w:r>
        <w:fldChar w:fldCharType="separate"/>
      </w:r>
      <w:r>
        <w:rPr>
          <w:noProof/>
        </w:rPr>
        <w:t>79</w:t>
      </w:r>
      <w:r>
        <w:fldChar w:fldCharType="end"/>
      </w:r>
    </w:p>
    <w:p w:rsidR="00B71071" w:rsidRDefault="001C498B">
      <w:pPr>
        <w:pStyle w:val="indexentry0"/>
      </w:pPr>
      <w:r>
        <w:t xml:space="preserve">   </w:t>
      </w:r>
      <w:hyperlink w:anchor="section_fbd738152bb6480bbe4e5e9cb0e2e93c">
        <w:r>
          <w:rPr>
            <w:rStyle w:val="Hyperlink"/>
          </w:rPr>
          <w:t>processing a conversation action on outgoing E-mail objects</w:t>
        </w:r>
      </w:hyperlink>
      <w:r>
        <w:t xml:space="preserve"> </w:t>
      </w:r>
      <w:r>
        <w:fldChar w:fldCharType="begin"/>
      </w:r>
      <w:r>
        <w:instrText>PAGEREF section_fbd738152bb6480bbe4e5e9cb0e2e93c</w:instrText>
      </w:r>
      <w:r>
        <w:fldChar w:fldCharType="separate"/>
      </w:r>
      <w:r>
        <w:rPr>
          <w:noProof/>
        </w:rPr>
        <w:t>80</w:t>
      </w:r>
      <w:r>
        <w:fldChar w:fldCharType="end"/>
      </w:r>
    </w:p>
    <w:p w:rsidR="00B71071" w:rsidRDefault="001C498B">
      <w:pPr>
        <w:pStyle w:val="indexentry0"/>
      </w:pPr>
      <w:r>
        <w:t>Server</w:t>
      </w:r>
    </w:p>
    <w:p w:rsidR="00B71071" w:rsidRDefault="001C498B">
      <w:pPr>
        <w:pStyle w:val="indexentry0"/>
      </w:pPr>
      <w:r>
        <w:t xml:space="preserve">   </w:t>
      </w:r>
      <w:hyperlink w:anchor="section_f9fe508c966c4f748da2b7fc9dea1f28">
        <w:r>
          <w:rPr>
            <w:rStyle w:val="Hyperlink"/>
          </w:rPr>
          <w:t>abstract dat</w:t>
        </w:r>
        <w:r>
          <w:rPr>
            <w:rStyle w:val="Hyperlink"/>
          </w:rPr>
          <w:t>a model</w:t>
        </w:r>
      </w:hyperlink>
      <w:r>
        <w:t xml:space="preserve"> </w:t>
      </w:r>
      <w:r>
        <w:fldChar w:fldCharType="begin"/>
      </w:r>
      <w:r>
        <w:instrText>PAGEREF section_f9fe508c966c4f748da2b7fc9dea1f28</w:instrText>
      </w:r>
      <w:r>
        <w:fldChar w:fldCharType="separate"/>
      </w:r>
      <w:r>
        <w:rPr>
          <w:noProof/>
        </w:rPr>
        <w:t>77</w:t>
      </w:r>
      <w:r>
        <w:fldChar w:fldCharType="end"/>
      </w:r>
    </w:p>
    <w:p w:rsidR="00B71071" w:rsidRDefault="001C498B">
      <w:pPr>
        <w:pStyle w:val="indexentry0"/>
      </w:pPr>
      <w:r>
        <w:t xml:space="preserve">   </w:t>
      </w:r>
      <w:hyperlink w:anchor="section_dd6f6c5b84b74b7b9be133478d036767">
        <w:r>
          <w:rPr>
            <w:rStyle w:val="Hyperlink"/>
          </w:rPr>
          <w:t>initialization</w:t>
        </w:r>
      </w:hyperlink>
      <w:r>
        <w:t xml:space="preserve"> </w:t>
      </w:r>
      <w:r>
        <w:fldChar w:fldCharType="begin"/>
      </w:r>
      <w:r>
        <w:instrText>PAGEREF section_dd6f6c5b84b74b7b9be133478d036767</w:instrText>
      </w:r>
      <w:r>
        <w:fldChar w:fldCharType="separate"/>
      </w:r>
      <w:r>
        <w:rPr>
          <w:noProof/>
        </w:rPr>
        <w:t>77</w:t>
      </w:r>
      <w:r>
        <w:fldChar w:fldCharType="end"/>
      </w:r>
    </w:p>
    <w:p w:rsidR="00B71071" w:rsidRDefault="001C498B">
      <w:pPr>
        <w:pStyle w:val="indexentry0"/>
      </w:pPr>
      <w:r>
        <w:t xml:space="preserve">   </w:t>
      </w:r>
      <w:hyperlink w:anchor="section_afbb585361a6418aa7fdbda204b52ce6">
        <w:r>
          <w:rPr>
            <w:rStyle w:val="Hyperlink"/>
          </w:rPr>
          <w:t>other local events</w:t>
        </w:r>
      </w:hyperlink>
      <w:r>
        <w:t xml:space="preserve"> </w:t>
      </w:r>
      <w:r>
        <w:fldChar w:fldCharType="begin"/>
      </w:r>
      <w:r>
        <w:instrText>PAGEREF section_afbb585361a6418aa7fdbda204b52ce6</w:instrText>
      </w:r>
      <w:r>
        <w:fldChar w:fldCharType="separate"/>
      </w:r>
      <w:r>
        <w:rPr>
          <w:noProof/>
        </w:rPr>
        <w:t>80</w:t>
      </w:r>
      <w:r>
        <w:fldChar w:fldCharType="end"/>
      </w:r>
    </w:p>
    <w:p w:rsidR="00B71071" w:rsidRDefault="001C498B">
      <w:pPr>
        <w:pStyle w:val="indexentry0"/>
      </w:pPr>
      <w:r>
        <w:t xml:space="preserve">   </w:t>
      </w:r>
      <w:hyperlink w:anchor="section_5c0ce0744dbc45879edf563eb9f67ee5">
        <w:r>
          <w:rPr>
            <w:rStyle w:val="Hyperlink"/>
          </w:rPr>
          <w:t>overview</w:t>
        </w:r>
      </w:hyperlink>
      <w:r>
        <w:t xml:space="preserve"> </w:t>
      </w:r>
      <w:r>
        <w:fldChar w:fldCharType="begin"/>
      </w:r>
      <w:r>
        <w:instrText>PAGEREF section_5c0ce0744dbc45879edf563eb9f67ee5</w:instrText>
      </w:r>
      <w:r>
        <w:fldChar w:fldCharType="separate"/>
      </w:r>
      <w:r>
        <w:rPr>
          <w:noProof/>
        </w:rPr>
        <w:t>77</w:t>
      </w:r>
      <w:r>
        <w:fldChar w:fldCharType="end"/>
      </w:r>
    </w:p>
    <w:p w:rsidR="00B71071" w:rsidRDefault="001C498B">
      <w:pPr>
        <w:pStyle w:val="indexentry0"/>
      </w:pPr>
      <w:r>
        <w:t xml:space="preserve">   </w:t>
      </w:r>
      <w:hyperlink w:anchor="section_416ec9056eda4698a04545553f4e879d">
        <w:r>
          <w:rPr>
            <w:rStyle w:val="Hyperlink"/>
          </w:rPr>
          <w:t>timer events</w:t>
        </w:r>
      </w:hyperlink>
      <w:r>
        <w:t xml:space="preserve"> </w:t>
      </w:r>
      <w:r>
        <w:fldChar w:fldCharType="begin"/>
      </w:r>
      <w:r>
        <w:instrText>PAGEREF section_416ec9056eda4698a04545553f4e879d</w:instrText>
      </w:r>
      <w:r>
        <w:fldChar w:fldCharType="separate"/>
      </w:r>
      <w:r>
        <w:rPr>
          <w:noProof/>
        </w:rPr>
        <w:t>80</w:t>
      </w:r>
      <w:r>
        <w:fldChar w:fldCharType="end"/>
      </w:r>
    </w:p>
    <w:p w:rsidR="00B71071" w:rsidRDefault="001C498B">
      <w:pPr>
        <w:pStyle w:val="indexentry0"/>
      </w:pPr>
      <w:r>
        <w:t xml:space="preserve">   </w:t>
      </w:r>
      <w:hyperlink w:anchor="section_862aef196bd84766af736936c1dd61d4">
        <w:r>
          <w:rPr>
            <w:rStyle w:val="Hyperlink"/>
          </w:rPr>
          <w:t>timers</w:t>
        </w:r>
      </w:hyperlink>
      <w:r>
        <w:t xml:space="preserve"> </w:t>
      </w:r>
      <w:r>
        <w:fldChar w:fldCharType="begin"/>
      </w:r>
      <w:r>
        <w:instrText>PAGEREF section_862aef196bd84766af736936c1dd61d4</w:instrText>
      </w:r>
      <w:r>
        <w:fldChar w:fldCharType="separate"/>
      </w:r>
      <w:r>
        <w:rPr>
          <w:noProof/>
        </w:rPr>
        <w:t>77</w:t>
      </w:r>
      <w:r>
        <w:fldChar w:fldCharType="end"/>
      </w:r>
    </w:p>
    <w:p w:rsidR="00B71071" w:rsidRDefault="001C498B">
      <w:pPr>
        <w:pStyle w:val="indexentry0"/>
      </w:pPr>
      <w:r>
        <w:t>Server - higher layer triggered events</w:t>
      </w:r>
    </w:p>
    <w:p w:rsidR="00B71071" w:rsidRDefault="001C498B">
      <w:pPr>
        <w:pStyle w:val="indexentry0"/>
      </w:pPr>
      <w:r>
        <w:t xml:space="preserve">   </w:t>
      </w:r>
      <w:hyperlink w:anchor="section_b531bdaf67354f79b989b546859ab319">
        <w:r>
          <w:rPr>
            <w:rStyle w:val="Hyperlink"/>
          </w:rPr>
          <w:t>applying a category to a message</w:t>
        </w:r>
      </w:hyperlink>
      <w:r>
        <w:t xml:space="preserve"> </w:t>
      </w:r>
      <w:r>
        <w:fldChar w:fldCharType="begin"/>
      </w:r>
      <w:r>
        <w:instrText>PAGEREF section_b531bdaf67354f79b989b546859ab319</w:instrText>
      </w:r>
      <w:r>
        <w:fldChar w:fldCharType="separate"/>
      </w:r>
      <w:r>
        <w:rPr>
          <w:noProof/>
        </w:rPr>
        <w:t>78</w:t>
      </w:r>
      <w:r>
        <w:fldChar w:fldCharType="end"/>
      </w:r>
    </w:p>
    <w:p w:rsidR="00B71071" w:rsidRDefault="001C498B">
      <w:pPr>
        <w:pStyle w:val="indexentry0"/>
      </w:pPr>
      <w:r>
        <w:t xml:space="preserve">   </w:t>
      </w:r>
      <w:hyperlink w:anchor="section_1b56597831894508bab14452514c1ca5">
        <w:r>
          <w:rPr>
            <w:rStyle w:val="Hyperlink"/>
          </w:rPr>
          <w:t>reading configuration data</w:t>
        </w:r>
      </w:hyperlink>
      <w:r>
        <w:t xml:space="preserve"> </w:t>
      </w:r>
      <w:r>
        <w:fldChar w:fldCharType="begin"/>
      </w:r>
      <w:r>
        <w:instrText>PAGEREF section_1b56597831894508bab14452514c1ca5</w:instrText>
      </w:r>
      <w:r>
        <w:fldChar w:fldCharType="separate"/>
      </w:r>
      <w:r>
        <w:rPr>
          <w:noProof/>
        </w:rPr>
        <w:t>77</w:t>
      </w:r>
      <w:r>
        <w:fldChar w:fldCharType="end"/>
      </w:r>
    </w:p>
    <w:p w:rsidR="00B71071" w:rsidRDefault="001C498B">
      <w:pPr>
        <w:pStyle w:val="indexentry0"/>
      </w:pPr>
      <w:r>
        <w:t xml:space="preserve">   </w:t>
      </w:r>
      <w:hyperlink w:anchor="section_b48e26b892814affbd6cd70f19923b83">
        <w:r>
          <w:rPr>
            <w:rStyle w:val="Hyperlink"/>
          </w:rPr>
          <w:t>reading folder flags</w:t>
        </w:r>
      </w:hyperlink>
      <w:r>
        <w:t xml:space="preserve"> </w:t>
      </w:r>
      <w:r>
        <w:fldChar w:fldCharType="begin"/>
      </w:r>
      <w:r>
        <w:instrText>PAGEREF section_b48e26b892814affbd6cd7</w:instrText>
      </w:r>
      <w:r>
        <w:instrText>0f19923b83</w:instrText>
      </w:r>
      <w:r>
        <w:fldChar w:fldCharType="separate"/>
      </w:r>
      <w:r>
        <w:rPr>
          <w:noProof/>
        </w:rPr>
        <w:t>78</w:t>
      </w:r>
      <w:r>
        <w:fldChar w:fldCharType="end"/>
      </w:r>
    </w:p>
    <w:p w:rsidR="00B71071" w:rsidRDefault="001C498B">
      <w:pPr>
        <w:pStyle w:val="indexentry0"/>
      </w:pPr>
      <w:r>
        <w:t xml:space="preserve">   </w:t>
      </w:r>
      <w:hyperlink w:anchor="section_d4f8d5b9473943a98abcd19558ad4995">
        <w:r>
          <w:rPr>
            <w:rStyle w:val="Hyperlink"/>
          </w:rPr>
          <w:t>reading view definitions</w:t>
        </w:r>
      </w:hyperlink>
      <w:r>
        <w:t xml:space="preserve"> </w:t>
      </w:r>
      <w:r>
        <w:fldChar w:fldCharType="begin"/>
      </w:r>
      <w:r>
        <w:instrText>PAGEREF section_d4f8d5b9473943a98abcd19558ad4995</w:instrText>
      </w:r>
      <w:r>
        <w:fldChar w:fldCharType="separate"/>
      </w:r>
      <w:r>
        <w:rPr>
          <w:noProof/>
        </w:rPr>
        <w:t>78</w:t>
      </w:r>
      <w:r>
        <w:fldChar w:fldCharType="end"/>
      </w:r>
    </w:p>
    <w:p w:rsidR="00B71071" w:rsidRDefault="001C498B">
      <w:pPr>
        <w:pStyle w:val="indexentry0"/>
      </w:pPr>
      <w:r>
        <w:t xml:space="preserve">   </w:t>
      </w:r>
      <w:hyperlink w:anchor="section_6b98b5ee17ef4f6ab72d4ff30141170a">
        <w:r>
          <w:rPr>
            <w:rStyle w:val="Hyperlink"/>
          </w:rPr>
          <w:t>writing configuration data</w:t>
        </w:r>
      </w:hyperlink>
      <w:r>
        <w:t xml:space="preserve"> </w:t>
      </w:r>
      <w:r>
        <w:fldChar w:fldCharType="begin"/>
      </w:r>
      <w:r>
        <w:instrText>PAGERE</w:instrText>
      </w:r>
      <w:r>
        <w:instrText>F section_6b98b5ee17ef4f6ab72d4ff30141170a</w:instrText>
      </w:r>
      <w:r>
        <w:fldChar w:fldCharType="separate"/>
      </w:r>
      <w:r>
        <w:rPr>
          <w:noProof/>
        </w:rPr>
        <w:t>77</w:t>
      </w:r>
      <w:r>
        <w:fldChar w:fldCharType="end"/>
      </w:r>
    </w:p>
    <w:p w:rsidR="00B71071" w:rsidRDefault="001C498B">
      <w:pPr>
        <w:pStyle w:val="indexentry0"/>
      </w:pPr>
      <w:r>
        <w:t xml:space="preserve">   </w:t>
      </w:r>
      <w:hyperlink w:anchor="section_9eac17f246734778ae2fbe893bec550e">
        <w:r>
          <w:rPr>
            <w:rStyle w:val="Hyperlink"/>
          </w:rPr>
          <w:t>writing folder flags</w:t>
        </w:r>
      </w:hyperlink>
      <w:r>
        <w:t xml:space="preserve"> </w:t>
      </w:r>
      <w:r>
        <w:fldChar w:fldCharType="begin"/>
      </w:r>
      <w:r>
        <w:instrText>PAGEREF section_9eac17f246734778ae2fbe893bec550e</w:instrText>
      </w:r>
      <w:r>
        <w:fldChar w:fldCharType="separate"/>
      </w:r>
      <w:r>
        <w:rPr>
          <w:noProof/>
        </w:rPr>
        <w:t>78</w:t>
      </w:r>
      <w:r>
        <w:fldChar w:fldCharType="end"/>
      </w:r>
    </w:p>
    <w:p w:rsidR="00B71071" w:rsidRDefault="001C498B">
      <w:pPr>
        <w:pStyle w:val="indexentry0"/>
      </w:pPr>
      <w:r>
        <w:t>Server - message processing</w:t>
      </w:r>
    </w:p>
    <w:p w:rsidR="00B71071" w:rsidRDefault="001C498B">
      <w:pPr>
        <w:pStyle w:val="indexentry0"/>
      </w:pPr>
      <w:r>
        <w:t xml:space="preserve">   </w:t>
      </w:r>
      <w:hyperlink w:anchor="section_b3ea9a87ada8451382d4e09452069af1">
        <w:r>
          <w:rPr>
            <w:rStyle w:val="Hyperlink"/>
          </w:rPr>
          <w:t>processing a change to a conversation action FAI message</w:t>
        </w:r>
      </w:hyperlink>
      <w:r>
        <w:t xml:space="preserve"> </w:t>
      </w:r>
      <w:r>
        <w:fldChar w:fldCharType="begin"/>
      </w:r>
      <w:r>
        <w:instrText>PAGEREF section_b3ea9a87ada8451382d4e09452069af1</w:instrText>
      </w:r>
      <w:r>
        <w:fldChar w:fldCharType="separate"/>
      </w:r>
      <w:r>
        <w:rPr>
          <w:noProof/>
        </w:rPr>
        <w:t>79</w:t>
      </w:r>
      <w:r>
        <w:fldChar w:fldCharType="end"/>
      </w:r>
    </w:p>
    <w:p w:rsidR="00B71071" w:rsidRDefault="001C498B">
      <w:pPr>
        <w:pStyle w:val="indexentry0"/>
      </w:pPr>
      <w:r>
        <w:t xml:space="preserve">   </w:t>
      </w:r>
      <w:hyperlink w:anchor="section_4f451961fc374c3387feb91575421ec0">
        <w:r>
          <w:rPr>
            <w:rStyle w:val="Hyperlink"/>
          </w:rPr>
          <w:t>processing a conversation action on incoming E-mail objects</w:t>
        </w:r>
      </w:hyperlink>
      <w:r>
        <w:t xml:space="preserve"> </w:t>
      </w:r>
      <w:r>
        <w:fldChar w:fldCharType="begin"/>
      </w:r>
      <w:r>
        <w:instrText>PAGEREF section_4f451961fc374c3387feb91575421ec0</w:instrText>
      </w:r>
      <w:r>
        <w:fldChar w:fldCharType="separate"/>
      </w:r>
      <w:r>
        <w:rPr>
          <w:noProof/>
        </w:rPr>
        <w:t>79</w:t>
      </w:r>
      <w:r>
        <w:fldChar w:fldCharType="end"/>
      </w:r>
    </w:p>
    <w:p w:rsidR="00B71071" w:rsidRDefault="001C498B">
      <w:pPr>
        <w:pStyle w:val="indexentry0"/>
      </w:pPr>
      <w:r>
        <w:t xml:space="preserve">   </w:t>
      </w:r>
      <w:hyperlink w:anchor="section_fbd738152bb6480bbe4e5e9cb0e2e93c">
        <w:r>
          <w:rPr>
            <w:rStyle w:val="Hyperlink"/>
          </w:rPr>
          <w:t>processing a conversation action on outgoing E-mail objects</w:t>
        </w:r>
      </w:hyperlink>
      <w:r>
        <w:t xml:space="preserve"> </w:t>
      </w:r>
      <w:r>
        <w:fldChar w:fldCharType="begin"/>
      </w:r>
      <w:r>
        <w:instrText>PAGEREF section_fbd738152bb6480bbe4e5e9cb0e2e93c</w:instrText>
      </w:r>
      <w:r>
        <w:fldChar w:fldCharType="separate"/>
      </w:r>
      <w:r>
        <w:rPr>
          <w:noProof/>
        </w:rPr>
        <w:t>80</w:t>
      </w:r>
      <w:r>
        <w:fldChar w:fldCharType="end"/>
      </w:r>
    </w:p>
    <w:p w:rsidR="00B71071" w:rsidRDefault="001C498B">
      <w:pPr>
        <w:pStyle w:val="indexentry0"/>
      </w:pPr>
      <w:r>
        <w:t>Server - sequencing rules</w:t>
      </w:r>
    </w:p>
    <w:p w:rsidR="00B71071" w:rsidRDefault="001C498B">
      <w:pPr>
        <w:pStyle w:val="indexentry0"/>
      </w:pPr>
      <w:r>
        <w:t xml:space="preserve">   </w:t>
      </w:r>
      <w:hyperlink w:anchor="section_b3ea9a87ada8451382d4e09452069af1">
        <w:r>
          <w:rPr>
            <w:rStyle w:val="Hyperlink"/>
          </w:rPr>
          <w:t>processing a change to a conversation action FAI message</w:t>
        </w:r>
      </w:hyperlink>
      <w:r>
        <w:t xml:space="preserve"> </w:t>
      </w:r>
      <w:r>
        <w:fldChar w:fldCharType="begin"/>
      </w:r>
      <w:r>
        <w:instrText>PAGEREF section_b3ea9a87ada8451382d4e09452069af1</w:instrText>
      </w:r>
      <w:r>
        <w:fldChar w:fldCharType="separate"/>
      </w:r>
      <w:r>
        <w:rPr>
          <w:noProof/>
        </w:rPr>
        <w:t>79</w:t>
      </w:r>
      <w:r>
        <w:fldChar w:fldCharType="end"/>
      </w:r>
    </w:p>
    <w:p w:rsidR="00B71071" w:rsidRDefault="001C498B">
      <w:pPr>
        <w:pStyle w:val="indexentry0"/>
      </w:pPr>
      <w:r>
        <w:t xml:space="preserve">   </w:t>
      </w:r>
      <w:hyperlink w:anchor="section_4f451961fc374c3387feb91575421ec0">
        <w:r>
          <w:rPr>
            <w:rStyle w:val="Hyperlink"/>
          </w:rPr>
          <w:t>processing a co</w:t>
        </w:r>
        <w:r>
          <w:rPr>
            <w:rStyle w:val="Hyperlink"/>
          </w:rPr>
          <w:t>nversation action on incoming E-mail objects</w:t>
        </w:r>
      </w:hyperlink>
      <w:r>
        <w:t xml:space="preserve"> </w:t>
      </w:r>
      <w:r>
        <w:fldChar w:fldCharType="begin"/>
      </w:r>
      <w:r>
        <w:instrText>PAGEREF section_4f451961fc374c3387feb91575421ec0</w:instrText>
      </w:r>
      <w:r>
        <w:fldChar w:fldCharType="separate"/>
      </w:r>
      <w:r>
        <w:rPr>
          <w:noProof/>
        </w:rPr>
        <w:t>79</w:t>
      </w:r>
      <w:r>
        <w:fldChar w:fldCharType="end"/>
      </w:r>
    </w:p>
    <w:p w:rsidR="00B71071" w:rsidRDefault="001C498B">
      <w:pPr>
        <w:pStyle w:val="indexentry0"/>
      </w:pPr>
      <w:r>
        <w:t xml:space="preserve">   </w:t>
      </w:r>
      <w:hyperlink w:anchor="section_fbd738152bb6480bbe4e5e9cb0e2e93c">
        <w:r>
          <w:rPr>
            <w:rStyle w:val="Hyperlink"/>
          </w:rPr>
          <w:t>processing a conversation action on outgoing E-mail objects</w:t>
        </w:r>
      </w:hyperlink>
      <w:r>
        <w:t xml:space="preserve"> </w:t>
      </w:r>
      <w:r>
        <w:fldChar w:fldCharType="begin"/>
      </w:r>
      <w:r>
        <w:instrText>PAGEREF section_fbd738152bb6480</w:instrText>
      </w:r>
      <w:r>
        <w:instrText>bbe4e5e9cb0e2e93c</w:instrText>
      </w:r>
      <w:r>
        <w:fldChar w:fldCharType="separate"/>
      </w:r>
      <w:r>
        <w:rPr>
          <w:noProof/>
        </w:rPr>
        <w:t>80</w:t>
      </w:r>
      <w:r>
        <w:fldChar w:fldCharType="end"/>
      </w:r>
    </w:p>
    <w:p w:rsidR="00B71071" w:rsidRDefault="001C498B">
      <w:pPr>
        <w:pStyle w:val="indexentry0"/>
      </w:pPr>
      <w:hyperlink w:anchor="section_6d8c3443d99b41d8a891ba7f09247693">
        <w:r>
          <w:rPr>
            <w:rStyle w:val="Hyperlink"/>
          </w:rPr>
          <w:t>Standards assignments</w:t>
        </w:r>
      </w:hyperlink>
      <w:r>
        <w:t xml:space="preserve"> </w:t>
      </w:r>
      <w:r>
        <w:fldChar w:fldCharType="begin"/>
      </w:r>
      <w:r>
        <w:instrText>PAGEREF section_6d8c3443d99b41d8a891ba7f09247693</w:instrText>
      </w:r>
      <w:r>
        <w:fldChar w:fldCharType="separate"/>
      </w:r>
      <w:r>
        <w:rPr>
          <w:noProof/>
        </w:rPr>
        <w:t>16</w:t>
      </w:r>
      <w:r>
        <w:fldChar w:fldCharType="end"/>
      </w:r>
    </w:p>
    <w:p w:rsidR="00B71071" w:rsidRDefault="001C498B">
      <w:pPr>
        <w:pStyle w:val="indexentry0"/>
      </w:pPr>
      <w:hyperlink w:anchor="section_8bb52004c43e492f80abcd0a2762e017">
        <w:r>
          <w:rPr>
            <w:rStyle w:val="Hyperlink"/>
          </w:rPr>
          <w:t>Sub-property folder flags message</w:t>
        </w:r>
      </w:hyperlink>
      <w:r>
        <w:t xml:space="preserve"> </w:t>
      </w:r>
      <w:r>
        <w:fldChar w:fldCharType="begin"/>
      </w:r>
      <w:r>
        <w:instrText>P</w:instrText>
      </w:r>
      <w:r>
        <w:instrText>AGEREF section_8bb52004c43e492f80abcd0a2762e017</w:instrText>
      </w:r>
      <w:r>
        <w:fldChar w:fldCharType="separate"/>
      </w:r>
      <w:r>
        <w:rPr>
          <w:noProof/>
        </w:rPr>
        <w:t>53</w:t>
      </w:r>
      <w:r>
        <w:fldChar w:fldCharType="end"/>
      </w:r>
    </w:p>
    <w:p w:rsidR="00B71071" w:rsidRDefault="00B71071">
      <w:pPr>
        <w:spacing w:before="0" w:after="0"/>
        <w:rPr>
          <w:sz w:val="16"/>
        </w:rPr>
      </w:pPr>
    </w:p>
    <w:p w:rsidR="00B71071" w:rsidRDefault="001C498B">
      <w:pPr>
        <w:pStyle w:val="indexheader"/>
      </w:pPr>
      <w:r>
        <w:t>T</w:t>
      </w:r>
    </w:p>
    <w:p w:rsidR="00B71071" w:rsidRDefault="00B71071">
      <w:pPr>
        <w:spacing w:before="0" w:after="0"/>
        <w:rPr>
          <w:sz w:val="16"/>
        </w:rPr>
      </w:pPr>
    </w:p>
    <w:p w:rsidR="00B71071" w:rsidRDefault="001C498B">
      <w:pPr>
        <w:pStyle w:val="indexentry0"/>
      </w:pPr>
      <w:r>
        <w:t>Timer events</w:t>
      </w:r>
    </w:p>
    <w:p w:rsidR="00B71071" w:rsidRDefault="001C498B">
      <w:pPr>
        <w:pStyle w:val="indexentry0"/>
      </w:pPr>
      <w:r>
        <w:t xml:space="preserve">   </w:t>
      </w:r>
      <w:hyperlink w:anchor="section_ca1f43b2a2f24c959b7b2b75c5b4a5f5">
        <w:r>
          <w:rPr>
            <w:rStyle w:val="Hyperlink"/>
          </w:rPr>
          <w:t>client - expiration of conversation actions</w:t>
        </w:r>
      </w:hyperlink>
      <w:r>
        <w:t xml:space="preserve"> </w:t>
      </w:r>
      <w:r>
        <w:fldChar w:fldCharType="begin"/>
      </w:r>
      <w:r>
        <w:instrText>PAGEREF section_ca1f43b2a2f24c959b7b2b75c5b4a5f5</w:instrText>
      </w:r>
      <w:r>
        <w:fldChar w:fldCharType="separate"/>
      </w:r>
      <w:r>
        <w:rPr>
          <w:noProof/>
        </w:rPr>
        <w:t>76</w:t>
      </w:r>
      <w:r>
        <w:fldChar w:fldCharType="end"/>
      </w:r>
    </w:p>
    <w:p w:rsidR="00B71071" w:rsidRDefault="001C498B">
      <w:pPr>
        <w:pStyle w:val="indexentry0"/>
      </w:pPr>
      <w:r>
        <w:t xml:space="preserve">   </w:t>
      </w:r>
      <w:hyperlink w:anchor="section_416ec9056eda4698a04545553f4e879d">
        <w:r>
          <w:rPr>
            <w:rStyle w:val="Hyperlink"/>
          </w:rPr>
          <w:t>server</w:t>
        </w:r>
      </w:hyperlink>
      <w:r>
        <w:t xml:space="preserve"> </w:t>
      </w:r>
      <w:r>
        <w:fldChar w:fldCharType="begin"/>
      </w:r>
      <w:r>
        <w:instrText>PAGEREF section_416ec9056eda4698a04545553f4e879d</w:instrText>
      </w:r>
      <w:r>
        <w:fldChar w:fldCharType="separate"/>
      </w:r>
      <w:r>
        <w:rPr>
          <w:noProof/>
        </w:rPr>
        <w:t>80</w:t>
      </w:r>
      <w:r>
        <w:fldChar w:fldCharType="end"/>
      </w:r>
    </w:p>
    <w:p w:rsidR="00B71071" w:rsidRDefault="001C498B">
      <w:pPr>
        <w:pStyle w:val="indexentry0"/>
      </w:pPr>
      <w:r>
        <w:t>Timers</w:t>
      </w:r>
    </w:p>
    <w:p w:rsidR="00B71071" w:rsidRDefault="001C498B">
      <w:pPr>
        <w:pStyle w:val="indexentry0"/>
      </w:pPr>
      <w:r>
        <w:t xml:space="preserve">   </w:t>
      </w:r>
      <w:hyperlink w:anchor="section_fce38b373de94a4985ba3ce70e8c88b5">
        <w:r>
          <w:rPr>
            <w:rStyle w:val="Hyperlink"/>
          </w:rPr>
          <w:t>client</w:t>
        </w:r>
      </w:hyperlink>
      <w:r>
        <w:t xml:space="preserve"> </w:t>
      </w:r>
      <w:r>
        <w:fldChar w:fldCharType="begin"/>
      </w:r>
      <w:r>
        <w:instrText>PAGEREF section_fce38b373de94a4985ba3ce70e8c88b5</w:instrText>
      </w:r>
      <w:r>
        <w:fldChar w:fldCharType="separate"/>
      </w:r>
      <w:r>
        <w:rPr>
          <w:noProof/>
        </w:rPr>
        <w:t>65</w:t>
      </w:r>
      <w:r>
        <w:fldChar w:fldCharType="end"/>
      </w:r>
    </w:p>
    <w:p w:rsidR="00B71071" w:rsidRDefault="001C498B">
      <w:pPr>
        <w:pStyle w:val="indexentry0"/>
      </w:pPr>
      <w:r>
        <w:t xml:space="preserve">   </w:t>
      </w:r>
      <w:hyperlink w:anchor="section_862aef196bd84766af736936c1dd61d4">
        <w:r>
          <w:rPr>
            <w:rStyle w:val="Hyperlink"/>
          </w:rPr>
          <w:t>server</w:t>
        </w:r>
      </w:hyperlink>
      <w:r>
        <w:t xml:space="preserve"> </w:t>
      </w:r>
      <w:r>
        <w:fldChar w:fldCharType="begin"/>
      </w:r>
      <w:r>
        <w:instrText>PAGEREF section_862aef196bd84766af736936c1dd61d4</w:instrText>
      </w:r>
      <w:r>
        <w:fldChar w:fldCharType="separate"/>
      </w:r>
      <w:r>
        <w:rPr>
          <w:noProof/>
        </w:rPr>
        <w:t>77</w:t>
      </w:r>
      <w:r>
        <w:fldChar w:fldCharType="end"/>
      </w:r>
    </w:p>
    <w:p w:rsidR="00B71071" w:rsidRDefault="001C498B">
      <w:pPr>
        <w:pStyle w:val="indexentry0"/>
      </w:pPr>
      <w:hyperlink w:anchor="section_8af0f8be15604bd1b8fabb7eb309323a">
        <w:r>
          <w:rPr>
            <w:rStyle w:val="Hyperlink"/>
          </w:rPr>
          <w:t>Tracking changes</w:t>
        </w:r>
      </w:hyperlink>
      <w:r>
        <w:t xml:space="preserve"> </w:t>
      </w:r>
      <w:r>
        <w:fldChar w:fldCharType="begin"/>
      </w:r>
      <w:r>
        <w:instrText>PAGEREF section_8af0f8be15604bd1b8fabb7eb309323a</w:instrText>
      </w:r>
      <w:r>
        <w:fldChar w:fldCharType="separate"/>
      </w:r>
      <w:r>
        <w:rPr>
          <w:noProof/>
        </w:rPr>
        <w:t>101</w:t>
      </w:r>
      <w:r>
        <w:fldChar w:fldCharType="end"/>
      </w:r>
    </w:p>
    <w:p w:rsidR="00B71071" w:rsidRDefault="001C498B">
      <w:pPr>
        <w:pStyle w:val="indexentry0"/>
      </w:pPr>
      <w:hyperlink w:anchor="section_5c416b2adfb54fd892b6468a02c89ec9">
        <w:r>
          <w:rPr>
            <w:rStyle w:val="Hyperlink"/>
          </w:rPr>
          <w:t>Transport</w:t>
        </w:r>
      </w:hyperlink>
      <w:r>
        <w:t xml:space="preserve"> </w:t>
      </w:r>
      <w:r>
        <w:fldChar w:fldCharType="begin"/>
      </w:r>
      <w:r>
        <w:instrText>PAGEREF section_5c416b2adfb54fd892b6468a02c89ec9</w:instrText>
      </w:r>
      <w:r>
        <w:fldChar w:fldCharType="separate"/>
      </w:r>
      <w:r>
        <w:rPr>
          <w:noProof/>
        </w:rPr>
        <w:t>17</w:t>
      </w:r>
      <w:r>
        <w:fldChar w:fldCharType="end"/>
      </w:r>
    </w:p>
    <w:p w:rsidR="00B71071" w:rsidRDefault="001C498B">
      <w:pPr>
        <w:pStyle w:val="indexentry0"/>
      </w:pPr>
      <w:r>
        <w:t>Triggered events - client</w:t>
      </w:r>
    </w:p>
    <w:p w:rsidR="00B71071" w:rsidRDefault="001C498B">
      <w:pPr>
        <w:pStyle w:val="indexentry0"/>
      </w:pPr>
      <w:r>
        <w:t xml:space="preserve">   </w:t>
      </w:r>
      <w:hyperlink w:anchor="section_6619151fefe34c5985ac885139a7c262">
        <w:r>
          <w:rPr>
            <w:rStyle w:val="Hyperlink"/>
          </w:rPr>
          <w:t>applying a category to a message</w:t>
        </w:r>
      </w:hyperlink>
      <w:r>
        <w:t xml:space="preserve"> </w:t>
      </w:r>
      <w:r>
        <w:fldChar w:fldCharType="begin"/>
      </w:r>
      <w:r>
        <w:instrText>PAGEREF</w:instrText>
      </w:r>
      <w:r>
        <w:instrText xml:space="preserve"> section_6619151fefe34c5985ac885139a7c262</w:instrText>
      </w:r>
      <w:r>
        <w:fldChar w:fldCharType="separate"/>
      </w:r>
      <w:r>
        <w:rPr>
          <w:noProof/>
        </w:rPr>
        <w:t>71</w:t>
      </w:r>
      <w:r>
        <w:fldChar w:fldCharType="end"/>
      </w:r>
    </w:p>
    <w:p w:rsidR="00B71071" w:rsidRDefault="001C498B">
      <w:pPr>
        <w:pStyle w:val="indexentry0"/>
      </w:pPr>
      <w:r>
        <w:t xml:space="preserve">   </w:t>
      </w:r>
      <w:hyperlink w:anchor="section_c52c6b54e5b9463db060b4ae4ca57696">
        <w:r>
          <w:rPr>
            <w:rStyle w:val="Hyperlink"/>
          </w:rPr>
          <w:t>performing a conversation action</w:t>
        </w:r>
      </w:hyperlink>
      <w:r>
        <w:t xml:space="preserve"> </w:t>
      </w:r>
      <w:r>
        <w:fldChar w:fldCharType="begin"/>
      </w:r>
      <w:r>
        <w:instrText>PAGEREF section_c52c6b54e5b9463db060b4ae4ca57696</w:instrText>
      </w:r>
      <w:r>
        <w:fldChar w:fldCharType="separate"/>
      </w:r>
      <w:r>
        <w:rPr>
          <w:noProof/>
        </w:rPr>
        <w:t>71</w:t>
      </w:r>
      <w:r>
        <w:fldChar w:fldCharType="end"/>
      </w:r>
    </w:p>
    <w:p w:rsidR="00B71071" w:rsidRDefault="001C498B">
      <w:pPr>
        <w:pStyle w:val="indexentry0"/>
      </w:pPr>
      <w:r>
        <w:t xml:space="preserve">   </w:t>
      </w:r>
      <w:hyperlink w:anchor="section_ef2dd4fb3a1f40e4ad410ac661b5a282">
        <w:r>
          <w:rPr>
            <w:rStyle w:val="Hyperlink"/>
          </w:rPr>
          <w:t>reading configuration data</w:t>
        </w:r>
      </w:hyperlink>
      <w:r>
        <w:t xml:space="preserve"> </w:t>
      </w:r>
      <w:r>
        <w:fldChar w:fldCharType="begin"/>
      </w:r>
      <w:r>
        <w:instrText>PAGEREF section_ef2dd4fb3a1f40e4ad410ac661b5a282</w:instrText>
      </w:r>
      <w:r>
        <w:fldChar w:fldCharType="separate"/>
      </w:r>
      <w:r>
        <w:rPr>
          <w:noProof/>
        </w:rPr>
        <w:t>65</w:t>
      </w:r>
      <w:r>
        <w:fldChar w:fldCharType="end"/>
      </w:r>
    </w:p>
    <w:p w:rsidR="00B71071" w:rsidRDefault="001C498B">
      <w:pPr>
        <w:pStyle w:val="indexentry0"/>
      </w:pPr>
      <w:r>
        <w:t xml:space="preserve">   </w:t>
      </w:r>
      <w:hyperlink w:anchor="section_ac2166b399434493bdf99c3e86e4646f">
        <w:r>
          <w:rPr>
            <w:rStyle w:val="Hyperlink"/>
          </w:rPr>
          <w:t>reading folder flags</w:t>
        </w:r>
      </w:hyperlink>
      <w:r>
        <w:t xml:space="preserve"> </w:t>
      </w:r>
      <w:r>
        <w:fldChar w:fldCharType="begin"/>
      </w:r>
      <w:r>
        <w:instrText>PAGEREF section_ac2166b399434493bdf99c3e86e4646f</w:instrText>
      </w:r>
      <w:r>
        <w:fldChar w:fldCharType="separate"/>
      </w:r>
      <w:r>
        <w:rPr>
          <w:noProof/>
        </w:rPr>
        <w:t>70</w:t>
      </w:r>
      <w:r>
        <w:fldChar w:fldCharType="end"/>
      </w:r>
    </w:p>
    <w:p w:rsidR="00B71071" w:rsidRDefault="001C498B">
      <w:pPr>
        <w:pStyle w:val="indexentry0"/>
      </w:pPr>
      <w:r>
        <w:t xml:space="preserve">   </w:t>
      </w:r>
      <w:hyperlink w:anchor="section_762c7b3290574329b2aea97a4768046e">
        <w:r>
          <w:rPr>
            <w:rStyle w:val="Hyperlink"/>
          </w:rPr>
          <w:t>reading navigation shortcuts</w:t>
        </w:r>
      </w:hyperlink>
      <w:r>
        <w:t xml:space="preserve"> </w:t>
      </w:r>
      <w:r>
        <w:fldChar w:fldCharType="begin"/>
      </w:r>
      <w:r>
        <w:instrText>PAGEREF section_762c7b3290574329b2aea97a4768046e</w:instrText>
      </w:r>
      <w:r>
        <w:fldChar w:fldCharType="separate"/>
      </w:r>
      <w:r>
        <w:rPr>
          <w:noProof/>
        </w:rPr>
        <w:t>73</w:t>
      </w:r>
      <w:r>
        <w:fldChar w:fldCharType="end"/>
      </w:r>
    </w:p>
    <w:p w:rsidR="00B71071" w:rsidRDefault="001C498B">
      <w:pPr>
        <w:pStyle w:val="indexentry0"/>
      </w:pPr>
      <w:r>
        <w:t xml:space="preserve">   </w:t>
      </w:r>
      <w:hyperlink w:anchor="section_1f695492b35b4c8090563a38bb1c6886">
        <w:r>
          <w:rPr>
            <w:rStyle w:val="Hyperlink"/>
          </w:rPr>
          <w:t>reading view definitions</w:t>
        </w:r>
      </w:hyperlink>
      <w:r>
        <w:t xml:space="preserve"> </w:t>
      </w:r>
      <w:r>
        <w:fldChar w:fldCharType="begin"/>
      </w:r>
      <w:r>
        <w:instrText>PAGEREF section_1f695492b35b4c8090563a38bb1c6886</w:instrText>
      </w:r>
      <w:r>
        <w:fldChar w:fldCharType="separate"/>
      </w:r>
      <w:r>
        <w:rPr>
          <w:noProof/>
        </w:rPr>
        <w:t>69</w:t>
      </w:r>
      <w:r>
        <w:fldChar w:fldCharType="end"/>
      </w:r>
    </w:p>
    <w:p w:rsidR="00B71071" w:rsidRDefault="001C498B">
      <w:pPr>
        <w:pStyle w:val="indexentry0"/>
      </w:pPr>
      <w:r>
        <w:t xml:space="preserve">   </w:t>
      </w:r>
      <w:hyperlink w:anchor="section_7ba198ae5e73419fa51d33134a38a70d">
        <w:r>
          <w:rPr>
            <w:rStyle w:val="Hyperlink"/>
          </w:rPr>
          <w:t>writing configuration data</w:t>
        </w:r>
      </w:hyperlink>
      <w:r>
        <w:t xml:space="preserve"> </w:t>
      </w:r>
      <w:r>
        <w:fldChar w:fldCharType="begin"/>
      </w:r>
      <w:r>
        <w:instrText>PAGEREF section_7ba198ae5e73419fa51d33134a38a70d</w:instrText>
      </w:r>
      <w:r>
        <w:fldChar w:fldCharType="separate"/>
      </w:r>
      <w:r>
        <w:rPr>
          <w:noProof/>
        </w:rPr>
        <w:t>67</w:t>
      </w:r>
      <w:r>
        <w:fldChar w:fldCharType="end"/>
      </w:r>
    </w:p>
    <w:p w:rsidR="00B71071" w:rsidRDefault="001C498B">
      <w:pPr>
        <w:pStyle w:val="indexentry0"/>
      </w:pPr>
      <w:r>
        <w:t xml:space="preserve">   </w:t>
      </w:r>
      <w:hyperlink w:anchor="section_5d5fe29cc2de44889f16c95137c2d00d">
        <w:r>
          <w:rPr>
            <w:rStyle w:val="Hyperlink"/>
          </w:rPr>
          <w:t>writing folder flags</w:t>
        </w:r>
      </w:hyperlink>
      <w:r>
        <w:t xml:space="preserve"> </w:t>
      </w:r>
      <w:r>
        <w:fldChar w:fldCharType="begin"/>
      </w:r>
      <w:r>
        <w:instrText>PAGEREF section_5d5fe2</w:instrText>
      </w:r>
      <w:r>
        <w:instrText>9cc2de44889f16c95137c2d00d</w:instrText>
      </w:r>
      <w:r>
        <w:fldChar w:fldCharType="separate"/>
      </w:r>
      <w:r>
        <w:rPr>
          <w:noProof/>
        </w:rPr>
        <w:t>71</w:t>
      </w:r>
      <w:r>
        <w:fldChar w:fldCharType="end"/>
      </w:r>
    </w:p>
    <w:p w:rsidR="00B71071" w:rsidRDefault="001C498B">
      <w:pPr>
        <w:pStyle w:val="indexentry0"/>
      </w:pPr>
      <w:r>
        <w:t xml:space="preserve">   </w:t>
      </w:r>
      <w:hyperlink w:anchor="section_1b3a8233d64b47dfa67e7600e15322ec">
        <w:r>
          <w:rPr>
            <w:rStyle w:val="Hyperlink"/>
          </w:rPr>
          <w:t>writing navigation shortcuts</w:t>
        </w:r>
      </w:hyperlink>
      <w:r>
        <w:t xml:space="preserve"> </w:t>
      </w:r>
      <w:r>
        <w:fldChar w:fldCharType="begin"/>
      </w:r>
      <w:r>
        <w:instrText>PAGEREF section_1b3a8233d64b47dfa67e7600e15322ec</w:instrText>
      </w:r>
      <w:r>
        <w:fldChar w:fldCharType="separate"/>
      </w:r>
      <w:r>
        <w:rPr>
          <w:noProof/>
        </w:rPr>
        <w:t>73</w:t>
      </w:r>
      <w:r>
        <w:fldChar w:fldCharType="end"/>
      </w:r>
    </w:p>
    <w:p w:rsidR="00B71071" w:rsidRDefault="001C498B">
      <w:pPr>
        <w:pStyle w:val="indexentry0"/>
      </w:pPr>
      <w:r>
        <w:t xml:space="preserve">   </w:t>
      </w:r>
      <w:hyperlink w:anchor="section_05537557080748d0a8bb2d8afc48160d">
        <w:r>
          <w:rPr>
            <w:rStyle w:val="Hyperlink"/>
          </w:rPr>
          <w:t>writing view de</w:t>
        </w:r>
        <w:r>
          <w:rPr>
            <w:rStyle w:val="Hyperlink"/>
          </w:rPr>
          <w:t>finitions</w:t>
        </w:r>
      </w:hyperlink>
      <w:r>
        <w:t xml:space="preserve"> </w:t>
      </w:r>
      <w:r>
        <w:fldChar w:fldCharType="begin"/>
      </w:r>
      <w:r>
        <w:instrText>PAGEREF section_05537557080748d0a8bb2d8afc48160d</w:instrText>
      </w:r>
      <w:r>
        <w:fldChar w:fldCharType="separate"/>
      </w:r>
      <w:r>
        <w:rPr>
          <w:noProof/>
        </w:rPr>
        <w:t>69</w:t>
      </w:r>
      <w:r>
        <w:fldChar w:fldCharType="end"/>
      </w:r>
    </w:p>
    <w:p w:rsidR="00B71071" w:rsidRDefault="001C498B">
      <w:pPr>
        <w:pStyle w:val="indexentry0"/>
      </w:pPr>
      <w:r>
        <w:t>Triggered events - server</w:t>
      </w:r>
    </w:p>
    <w:p w:rsidR="00B71071" w:rsidRDefault="001C498B">
      <w:pPr>
        <w:pStyle w:val="indexentry0"/>
      </w:pPr>
      <w:r>
        <w:t xml:space="preserve">   </w:t>
      </w:r>
      <w:hyperlink w:anchor="section_b531bdaf67354f79b989b546859ab319">
        <w:r>
          <w:rPr>
            <w:rStyle w:val="Hyperlink"/>
          </w:rPr>
          <w:t>applying a category to a message</w:t>
        </w:r>
      </w:hyperlink>
      <w:r>
        <w:t xml:space="preserve"> </w:t>
      </w:r>
      <w:r>
        <w:fldChar w:fldCharType="begin"/>
      </w:r>
      <w:r>
        <w:instrText>PAGEREF section_b531bdaf67354f79b989b546859ab319</w:instrText>
      </w:r>
      <w:r>
        <w:fldChar w:fldCharType="separate"/>
      </w:r>
      <w:r>
        <w:rPr>
          <w:noProof/>
        </w:rPr>
        <w:t>78</w:t>
      </w:r>
      <w:r>
        <w:fldChar w:fldCharType="end"/>
      </w:r>
    </w:p>
    <w:p w:rsidR="00B71071" w:rsidRDefault="001C498B">
      <w:pPr>
        <w:pStyle w:val="indexentry0"/>
      </w:pPr>
      <w:r>
        <w:t xml:space="preserve">   </w:t>
      </w:r>
      <w:hyperlink w:anchor="section_1b56597831894508bab14452514c1ca5">
        <w:r>
          <w:rPr>
            <w:rStyle w:val="Hyperlink"/>
          </w:rPr>
          <w:t>reading configuration data</w:t>
        </w:r>
      </w:hyperlink>
      <w:r>
        <w:t xml:space="preserve"> </w:t>
      </w:r>
      <w:r>
        <w:fldChar w:fldCharType="begin"/>
      </w:r>
      <w:r>
        <w:instrText>PAGEREF section_1b56597831894508bab14452514c1ca5</w:instrText>
      </w:r>
      <w:r>
        <w:fldChar w:fldCharType="separate"/>
      </w:r>
      <w:r>
        <w:rPr>
          <w:noProof/>
        </w:rPr>
        <w:t>77</w:t>
      </w:r>
      <w:r>
        <w:fldChar w:fldCharType="end"/>
      </w:r>
    </w:p>
    <w:p w:rsidR="00B71071" w:rsidRDefault="001C498B">
      <w:pPr>
        <w:pStyle w:val="indexentry0"/>
      </w:pPr>
      <w:r>
        <w:t xml:space="preserve">   </w:t>
      </w:r>
      <w:hyperlink w:anchor="section_b48e26b892814affbd6cd70f19923b83">
        <w:r>
          <w:rPr>
            <w:rStyle w:val="Hyperlink"/>
          </w:rPr>
          <w:t>reading folder flags</w:t>
        </w:r>
      </w:hyperlink>
      <w:r>
        <w:t xml:space="preserve"> </w:t>
      </w:r>
      <w:r>
        <w:fldChar w:fldCharType="begin"/>
      </w:r>
      <w:r>
        <w:instrText>PAGEREF section_b48e26b892814affbd6cd70</w:instrText>
      </w:r>
      <w:r>
        <w:instrText>f19923b83</w:instrText>
      </w:r>
      <w:r>
        <w:fldChar w:fldCharType="separate"/>
      </w:r>
      <w:r>
        <w:rPr>
          <w:noProof/>
        </w:rPr>
        <w:t>78</w:t>
      </w:r>
      <w:r>
        <w:fldChar w:fldCharType="end"/>
      </w:r>
    </w:p>
    <w:p w:rsidR="00B71071" w:rsidRDefault="001C498B">
      <w:pPr>
        <w:pStyle w:val="indexentry0"/>
      </w:pPr>
      <w:r>
        <w:t xml:space="preserve">   </w:t>
      </w:r>
      <w:hyperlink w:anchor="section_d4f8d5b9473943a98abcd19558ad4995">
        <w:r>
          <w:rPr>
            <w:rStyle w:val="Hyperlink"/>
          </w:rPr>
          <w:t>reading view definitions</w:t>
        </w:r>
      </w:hyperlink>
      <w:r>
        <w:t xml:space="preserve"> </w:t>
      </w:r>
      <w:r>
        <w:fldChar w:fldCharType="begin"/>
      </w:r>
      <w:r>
        <w:instrText>PAGEREF section_d4f8d5b9473943a98abcd19558ad4995</w:instrText>
      </w:r>
      <w:r>
        <w:fldChar w:fldCharType="separate"/>
      </w:r>
      <w:r>
        <w:rPr>
          <w:noProof/>
        </w:rPr>
        <w:t>78</w:t>
      </w:r>
      <w:r>
        <w:fldChar w:fldCharType="end"/>
      </w:r>
    </w:p>
    <w:p w:rsidR="00B71071" w:rsidRDefault="001C498B">
      <w:pPr>
        <w:pStyle w:val="indexentry0"/>
      </w:pPr>
      <w:r>
        <w:t xml:space="preserve">   </w:t>
      </w:r>
      <w:hyperlink w:anchor="section_6b98b5ee17ef4f6ab72d4ff30141170a">
        <w:r>
          <w:rPr>
            <w:rStyle w:val="Hyperlink"/>
          </w:rPr>
          <w:t>writing configuration data</w:t>
        </w:r>
      </w:hyperlink>
      <w:r>
        <w:t xml:space="preserve"> </w:t>
      </w:r>
      <w:r>
        <w:fldChar w:fldCharType="begin"/>
      </w:r>
      <w:r>
        <w:instrText>PAGEREF section_6b98b5ee17ef4f6ab72d4ff30141170a</w:instrText>
      </w:r>
      <w:r>
        <w:fldChar w:fldCharType="separate"/>
      </w:r>
      <w:r>
        <w:rPr>
          <w:noProof/>
        </w:rPr>
        <w:t>77</w:t>
      </w:r>
      <w:r>
        <w:fldChar w:fldCharType="end"/>
      </w:r>
    </w:p>
    <w:p w:rsidR="00B71071" w:rsidRDefault="001C498B">
      <w:pPr>
        <w:pStyle w:val="indexentry0"/>
      </w:pPr>
      <w:r>
        <w:t xml:space="preserve">   </w:t>
      </w:r>
      <w:hyperlink w:anchor="section_9eac17f246734778ae2fbe893bec550e">
        <w:r>
          <w:rPr>
            <w:rStyle w:val="Hyperlink"/>
          </w:rPr>
          <w:t>writing folder flags</w:t>
        </w:r>
      </w:hyperlink>
      <w:r>
        <w:t xml:space="preserve"> </w:t>
      </w:r>
      <w:r>
        <w:fldChar w:fldCharType="begin"/>
      </w:r>
      <w:r>
        <w:instrText>PAGEREF section_9eac17f246734778ae2fbe893bec550e</w:instrText>
      </w:r>
      <w:r>
        <w:fldChar w:fldCharType="separate"/>
      </w:r>
      <w:r>
        <w:rPr>
          <w:noProof/>
        </w:rPr>
        <w:t>78</w:t>
      </w:r>
      <w:r>
        <w:fldChar w:fldCharType="end"/>
      </w:r>
    </w:p>
    <w:p w:rsidR="00B71071" w:rsidRDefault="00B71071">
      <w:pPr>
        <w:spacing w:before="0" w:after="0"/>
        <w:rPr>
          <w:sz w:val="16"/>
        </w:rPr>
      </w:pPr>
    </w:p>
    <w:p w:rsidR="00B71071" w:rsidRDefault="001C498B">
      <w:pPr>
        <w:pStyle w:val="indexheader"/>
      </w:pPr>
      <w:r>
        <w:t>V</w:t>
      </w:r>
    </w:p>
    <w:p w:rsidR="00B71071" w:rsidRDefault="00B71071">
      <w:pPr>
        <w:spacing w:before="0" w:after="0"/>
        <w:rPr>
          <w:sz w:val="16"/>
        </w:rPr>
      </w:pPr>
    </w:p>
    <w:p w:rsidR="00B71071" w:rsidRDefault="001C498B">
      <w:pPr>
        <w:pStyle w:val="indexentry0"/>
      </w:pPr>
      <w:hyperlink w:anchor="section_8376cd958e2c4437a14dcf234c1819a5">
        <w:r>
          <w:rPr>
            <w:rStyle w:val="Hyperlink"/>
          </w:rPr>
          <w:t>Vendor-extensible fields</w:t>
        </w:r>
      </w:hyperlink>
      <w:r>
        <w:t xml:space="preserve"> </w:t>
      </w:r>
      <w:r>
        <w:fldChar w:fldCharType="begin"/>
      </w:r>
      <w:r>
        <w:instrText>PAGEREF section_8376cd958e2c4437a14dcf234c1819a5</w:instrText>
      </w:r>
      <w:r>
        <w:fldChar w:fldCharType="separate"/>
      </w:r>
      <w:r>
        <w:rPr>
          <w:noProof/>
        </w:rPr>
        <w:t>16</w:t>
      </w:r>
      <w:r>
        <w:fldChar w:fldCharType="end"/>
      </w:r>
    </w:p>
    <w:p w:rsidR="00B71071" w:rsidRDefault="001C498B">
      <w:pPr>
        <w:pStyle w:val="indexentry0"/>
      </w:pPr>
      <w:hyperlink w:anchor="section_016caaa5637f4e11bec962fa7a0fcd5e">
        <w:r>
          <w:rPr>
            <w:rStyle w:val="Hyperlink"/>
          </w:rPr>
          <w:t>Versioning</w:t>
        </w:r>
      </w:hyperlink>
      <w:r>
        <w:t xml:space="preserve"> </w:t>
      </w:r>
      <w:r>
        <w:fldChar w:fldCharType="begin"/>
      </w:r>
      <w:r>
        <w:instrText>PAGEREF section_016caaa5637f4e11bec962fa7a0fcd5e</w:instrText>
      </w:r>
      <w:r>
        <w:fldChar w:fldCharType="separate"/>
      </w:r>
      <w:r>
        <w:rPr>
          <w:noProof/>
        </w:rPr>
        <w:t>16</w:t>
      </w:r>
      <w:r>
        <w:fldChar w:fldCharType="end"/>
      </w:r>
    </w:p>
    <w:p w:rsidR="00B71071" w:rsidRDefault="001C498B">
      <w:pPr>
        <w:pStyle w:val="indexentry0"/>
      </w:pPr>
      <w:r>
        <w:t>View definitions example</w:t>
      </w:r>
    </w:p>
    <w:p w:rsidR="00B71071" w:rsidRDefault="001C498B">
      <w:pPr>
        <w:pStyle w:val="indexentry0"/>
      </w:pPr>
      <w:r>
        <w:t xml:space="preserve">   </w:t>
      </w:r>
      <w:hyperlink w:anchor="section_4f2296e893804a70b1487b1e05489805">
        <w:r>
          <w:rPr>
            <w:rStyle w:val="Hyperlink"/>
          </w:rPr>
          <w:t>overview</w:t>
        </w:r>
      </w:hyperlink>
      <w:r>
        <w:t xml:space="preserve"> </w:t>
      </w:r>
      <w:r>
        <w:fldChar w:fldCharType="begin"/>
      </w:r>
      <w:r>
        <w:instrText>PAGEREF section_4f2296e893804a70b1487b1e05489805</w:instrText>
      </w:r>
      <w:r>
        <w:fldChar w:fldCharType="separate"/>
      </w:r>
      <w:r>
        <w:rPr>
          <w:noProof/>
        </w:rPr>
        <w:t>83</w:t>
      </w:r>
      <w:r>
        <w:fldChar w:fldCharType="end"/>
      </w:r>
    </w:p>
    <w:p w:rsidR="00B71071" w:rsidRDefault="001C498B">
      <w:pPr>
        <w:pStyle w:val="indexentry0"/>
      </w:pPr>
      <w:r>
        <w:t xml:space="preserve">   </w:t>
      </w:r>
      <w:hyperlink w:anchor="section_c8f8c9d4c4124caa85cb1a7bdd1d4c5b">
        <w:r>
          <w:rPr>
            <w:rStyle w:val="Hyperlink"/>
          </w:rPr>
          <w:t>PidTagViewDescriptorBinary</w:t>
        </w:r>
      </w:hyperlink>
      <w:r>
        <w:t xml:space="preserve"> </w:t>
      </w:r>
      <w:r>
        <w:fldChar w:fldCharType="begin"/>
      </w:r>
      <w:r>
        <w:instrText>PAGEREF section_c8f8c9d4c4124caa85cb1a7</w:instrText>
      </w:r>
      <w:r>
        <w:instrText>bdd1d4c5b</w:instrText>
      </w:r>
      <w:r>
        <w:fldChar w:fldCharType="separate"/>
      </w:r>
      <w:r>
        <w:rPr>
          <w:noProof/>
        </w:rPr>
        <w:t>83</w:t>
      </w:r>
      <w:r>
        <w:fldChar w:fldCharType="end"/>
      </w:r>
    </w:p>
    <w:p w:rsidR="00B71071" w:rsidRDefault="001C498B">
      <w:pPr>
        <w:pStyle w:val="indexentry0"/>
      </w:pPr>
      <w:r>
        <w:t xml:space="preserve">   </w:t>
      </w:r>
      <w:hyperlink w:anchor="section_dd177ab3ccf94fa3b2977d172c3fbce3">
        <w:r>
          <w:rPr>
            <w:rStyle w:val="Hyperlink"/>
          </w:rPr>
          <w:t>PIdTagViewDescriptorStrings</w:t>
        </w:r>
      </w:hyperlink>
      <w:r>
        <w:t xml:space="preserve"> </w:t>
      </w:r>
      <w:r>
        <w:fldChar w:fldCharType="begin"/>
      </w:r>
      <w:r>
        <w:instrText>PAGEREF section_dd177ab3ccf94fa3b2977d172c3fbce3</w:instrText>
      </w:r>
      <w:r>
        <w:fldChar w:fldCharType="separate"/>
      </w:r>
      <w:r>
        <w:rPr>
          <w:noProof/>
        </w:rPr>
        <w:t>91</w:t>
      </w:r>
      <w:r>
        <w:fldChar w:fldCharType="end"/>
      </w:r>
    </w:p>
    <w:p w:rsidR="00B71071" w:rsidRDefault="001C498B">
      <w:pPr>
        <w:pStyle w:val="indexentry0"/>
      </w:pPr>
      <w:hyperlink w:anchor="section_53f5b88e175942afb4e5bd7237d5875b">
        <w:r>
          <w:rPr>
            <w:rStyle w:val="Hyperlink"/>
          </w:rPr>
          <w:t>View Definitions message</w:t>
        </w:r>
      </w:hyperlink>
      <w:r>
        <w:t xml:space="preserve"> </w:t>
      </w:r>
      <w:r>
        <w:fldChar w:fldCharType="begin"/>
      </w:r>
      <w:r>
        <w:instrText>PAGEREF s</w:instrText>
      </w:r>
      <w:r>
        <w:instrText>ection_53f5b88e175942afb4e5bd7237d5875b</w:instrText>
      </w:r>
      <w:r>
        <w:fldChar w:fldCharType="separate"/>
      </w:r>
      <w:r>
        <w:rPr>
          <w:noProof/>
        </w:rPr>
        <w:t>36</w:t>
      </w:r>
      <w:r>
        <w:fldChar w:fldCharType="end"/>
      </w:r>
    </w:p>
    <w:p w:rsidR="00B71071" w:rsidRDefault="001C498B">
      <w:pPr>
        <w:pStyle w:val="indexentry0"/>
      </w:pPr>
      <w:r>
        <w:t xml:space="preserve">   </w:t>
      </w:r>
      <w:hyperlink w:anchor="section_b93b5c59c26a466d987c04ad33b9e19d">
        <w:r>
          <w:rPr>
            <w:rStyle w:val="Hyperlink"/>
          </w:rPr>
          <w:t>PidTagViewDescriptorBinary property</w:t>
        </w:r>
      </w:hyperlink>
      <w:r>
        <w:t xml:space="preserve"> </w:t>
      </w:r>
      <w:r>
        <w:fldChar w:fldCharType="begin"/>
      </w:r>
      <w:r>
        <w:instrText>PAGEREF section_b93b5c59c26a466d987c04ad33b9e19d</w:instrText>
      </w:r>
      <w:r>
        <w:fldChar w:fldCharType="separate"/>
      </w:r>
      <w:r>
        <w:rPr>
          <w:noProof/>
        </w:rPr>
        <w:t>36</w:t>
      </w:r>
      <w:r>
        <w:fldChar w:fldCharType="end"/>
      </w:r>
    </w:p>
    <w:p w:rsidR="00B71071" w:rsidRDefault="001C498B">
      <w:pPr>
        <w:pStyle w:val="indexentry0"/>
      </w:pPr>
      <w:r>
        <w:t xml:space="preserve">   </w:t>
      </w:r>
      <w:hyperlink w:anchor="section_08dfe9605e78473d81bbea4436fb87b3">
        <w:r>
          <w:rPr>
            <w:rStyle w:val="Hyperlink"/>
          </w:rPr>
          <w:t>PidTagViewDescriptorStrings property</w:t>
        </w:r>
      </w:hyperlink>
      <w:r>
        <w:t xml:space="preserve"> </w:t>
      </w:r>
      <w:r>
        <w:fldChar w:fldCharType="begin"/>
      </w:r>
      <w:r>
        <w:instrText>PAGEREF section_08dfe9605e78473d81bbea4436fb87b3</w:instrText>
      </w:r>
      <w:r>
        <w:fldChar w:fldCharType="separate"/>
      </w:r>
      <w:r>
        <w:rPr>
          <w:noProof/>
        </w:rPr>
        <w:t>52</w:t>
      </w:r>
      <w:r>
        <w:fldChar w:fldCharType="end"/>
      </w:r>
    </w:p>
    <w:p w:rsidR="00B71071" w:rsidRDefault="00B71071">
      <w:pPr>
        <w:spacing w:before="0" w:after="0"/>
        <w:rPr>
          <w:sz w:val="16"/>
        </w:rPr>
      </w:pPr>
    </w:p>
    <w:p w:rsidR="00B71071" w:rsidRDefault="001C498B">
      <w:pPr>
        <w:pStyle w:val="indexheader"/>
      </w:pPr>
      <w:r>
        <w:t>X</w:t>
      </w:r>
    </w:p>
    <w:p w:rsidR="00B71071" w:rsidRDefault="00B71071">
      <w:pPr>
        <w:spacing w:before="0" w:after="0"/>
        <w:rPr>
          <w:sz w:val="16"/>
        </w:rPr>
      </w:pPr>
    </w:p>
    <w:p w:rsidR="00B71071" w:rsidRDefault="001C498B">
      <w:pPr>
        <w:pStyle w:val="indexentry0"/>
      </w:pPr>
      <w:hyperlink w:anchor="section_b08f0dd468734b00a0cc80093ef6a3e3">
        <w:r>
          <w:rPr>
            <w:rStyle w:val="Hyperlink"/>
          </w:rPr>
          <w:t>XML Format message</w:t>
        </w:r>
      </w:hyperlink>
      <w:r>
        <w:t xml:space="preserve"> </w:t>
      </w:r>
      <w:r>
        <w:fldChar w:fldCharType="begin"/>
      </w:r>
      <w:r>
        <w:instrText>PAGEREF section_b0</w:instrText>
      </w:r>
      <w:r>
        <w:instrText>8f0dd468734b00a0cc80093ef6a3e3</w:instrText>
      </w:r>
      <w:r>
        <w:fldChar w:fldCharType="separate"/>
      </w:r>
      <w:r>
        <w:rPr>
          <w:noProof/>
        </w:rPr>
        <w:t>18</w:t>
      </w:r>
      <w:r>
        <w:fldChar w:fldCharType="end"/>
      </w:r>
    </w:p>
    <w:p w:rsidR="00B71071" w:rsidRDefault="001C498B">
      <w:pPr>
        <w:pStyle w:val="indexentry0"/>
      </w:pPr>
      <w:hyperlink w:anchor="section_9ef9456daaf4482db9e63248dd2e4f6c">
        <w:r>
          <w:rPr>
            <w:rStyle w:val="Hyperlink"/>
          </w:rPr>
          <w:t>XML streams configuration data</w:t>
        </w:r>
      </w:hyperlink>
      <w:r>
        <w:t xml:space="preserve"> </w:t>
      </w:r>
      <w:r>
        <w:fldChar w:fldCharType="begin"/>
      </w:r>
      <w:r>
        <w:instrText>PAGEREF section_9ef9456daaf4482db9e63248dd2e4f6c</w:instrText>
      </w:r>
      <w:r>
        <w:fldChar w:fldCharType="separate"/>
      </w:r>
      <w:r>
        <w:rPr>
          <w:noProof/>
        </w:rPr>
        <w:t>23</w:t>
      </w:r>
      <w:r>
        <w:fldChar w:fldCharType="end"/>
      </w:r>
    </w:p>
    <w:p w:rsidR="00B71071" w:rsidRDefault="00B71071">
      <w:pPr>
        <w:rPr>
          <w:rStyle w:val="InlineCode"/>
        </w:rPr>
      </w:pPr>
      <w:bookmarkStart w:id="567" w:name="EndOfDocument_ST"/>
      <w:bookmarkEnd w:id="567"/>
    </w:p>
    <w:sectPr w:rsidR="00B71071">
      <w:headerReference w:type="even" r:id="rId246"/>
      <w:headerReference w:type="default" r:id="rId247"/>
      <w:footerReference w:type="default" r:id="rId248"/>
      <w:headerReference w:type="first" r:id="rId2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071" w:rsidRDefault="001C498B">
      <w:r>
        <w:separator/>
      </w:r>
    </w:p>
    <w:p w:rsidR="00B71071" w:rsidRDefault="00B71071"/>
  </w:endnote>
  <w:endnote w:type="continuationSeparator" w:id="0">
    <w:p w:rsidR="00B71071" w:rsidRDefault="001C498B">
      <w:r>
        <w:continuationSeparator/>
      </w:r>
    </w:p>
    <w:p w:rsidR="00B71071" w:rsidRDefault="00B71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71" w:rsidRDefault="001C498B">
    <w:pPr>
      <w:pStyle w:val="Footer"/>
      <w:jc w:val="right"/>
    </w:pPr>
    <w:r>
      <w:fldChar w:fldCharType="begin"/>
    </w:r>
    <w:r>
      <w:instrText xml:space="preserve"> PAGE </w:instrText>
    </w:r>
    <w:r>
      <w:fldChar w:fldCharType="separate"/>
    </w:r>
    <w:r>
      <w:rPr>
        <w:noProof/>
      </w:rPr>
      <w:t>102</w:t>
    </w:r>
    <w:r>
      <w:fldChar w:fldCharType="end"/>
    </w:r>
    <w:r>
      <w:t xml:space="preserve"> / </w:t>
    </w:r>
    <w:r>
      <w:fldChar w:fldCharType="begin"/>
    </w:r>
    <w:r>
      <w:instrText xml:space="preserve"> NUMPAGES </w:instrText>
    </w:r>
    <w:r>
      <w:fldChar w:fldCharType="separate"/>
    </w:r>
    <w:r>
      <w:rPr>
        <w:noProof/>
      </w:rPr>
      <w:t>104</w:t>
    </w:r>
    <w:r>
      <w:fldChar w:fldCharType="end"/>
    </w:r>
  </w:p>
  <w:p w:rsidR="00B71071" w:rsidRDefault="001C498B">
    <w:pPr>
      <w:pStyle w:val="PageFooter"/>
    </w:pPr>
    <w:r>
      <w:t>[MS-OXOCFG] - v20210422</w:t>
    </w:r>
  </w:p>
  <w:p w:rsidR="00B71071" w:rsidRDefault="001C498B">
    <w:pPr>
      <w:pStyle w:val="PageFooter"/>
    </w:pPr>
    <w:r>
      <w:t>Configuration Information Protocol</w:t>
    </w:r>
  </w:p>
  <w:p w:rsidR="00B71071" w:rsidRDefault="001C498B">
    <w:pPr>
      <w:pStyle w:val="PageFooter"/>
    </w:pPr>
    <w:r>
      <w:t>Copyright © 2021 Microsoft Corporation</w:t>
    </w:r>
  </w:p>
  <w:p w:rsidR="00B71071" w:rsidRDefault="001C498B">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71" w:rsidRDefault="001C498B">
    <w:pPr>
      <w:pStyle w:val="Footer"/>
      <w:jc w:val="right"/>
    </w:pPr>
    <w:r>
      <w:fldChar w:fldCharType="begin"/>
    </w:r>
    <w:r>
      <w:instrText xml:space="preserve"> PAGE </w:instrText>
    </w:r>
    <w:r>
      <w:fldChar w:fldCharType="separate"/>
    </w:r>
    <w:r>
      <w:rPr>
        <w:noProof/>
      </w:rPr>
      <w:t>104</w:t>
    </w:r>
    <w:r>
      <w:fldChar w:fldCharType="end"/>
    </w:r>
    <w:r>
      <w:t xml:space="preserve"> / </w:t>
    </w:r>
    <w:r>
      <w:fldChar w:fldCharType="begin"/>
    </w:r>
    <w:r>
      <w:instrText xml:space="preserve"> NUMPAGES </w:instrText>
    </w:r>
    <w:r>
      <w:fldChar w:fldCharType="separate"/>
    </w:r>
    <w:r>
      <w:rPr>
        <w:noProof/>
      </w:rPr>
      <w:t>104</w:t>
    </w:r>
    <w:r>
      <w:fldChar w:fldCharType="end"/>
    </w:r>
  </w:p>
  <w:p w:rsidR="00B71071" w:rsidRDefault="001C498B">
    <w:pPr>
      <w:pStyle w:val="PageFooter"/>
    </w:pPr>
    <w:r>
      <w:t>[MS-OXOCFG] - v20210422</w:t>
    </w:r>
  </w:p>
  <w:p w:rsidR="00B71071" w:rsidRDefault="001C498B">
    <w:pPr>
      <w:pStyle w:val="PageFooter"/>
    </w:pPr>
    <w:r>
      <w:t>Configuration Infor</w:t>
    </w:r>
    <w:r>
      <w:t>mation Protocol</w:t>
    </w:r>
  </w:p>
  <w:p w:rsidR="00B71071" w:rsidRDefault="001C498B">
    <w:pPr>
      <w:pStyle w:val="PageFooter"/>
    </w:pPr>
    <w:r>
      <w:t>Copyright © 2021 Microsoft Corporation</w:t>
    </w:r>
  </w:p>
  <w:p w:rsidR="00B71071" w:rsidRDefault="001C498B">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071" w:rsidRDefault="001C498B">
      <w:r>
        <w:separator/>
      </w:r>
    </w:p>
    <w:p w:rsidR="00B71071" w:rsidRDefault="00B71071"/>
  </w:footnote>
  <w:footnote w:type="continuationSeparator" w:id="0">
    <w:p w:rsidR="00B71071" w:rsidRDefault="001C498B">
      <w:r>
        <w:continuationSeparator/>
      </w:r>
    </w:p>
    <w:p w:rsidR="00B71071" w:rsidRDefault="00B710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71" w:rsidRDefault="001C498B">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71" w:rsidRDefault="001C498B">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71" w:rsidRDefault="001C498B">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71" w:rsidRDefault="001C498B">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71" w:rsidRDefault="001C498B">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71" w:rsidRDefault="001C498B">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61885"/>
    <w:multiLevelType w:val="hybridMultilevel"/>
    <w:tmpl w:val="2F7E777E"/>
    <w:lvl w:ilvl="0" w:tplc="83BE794E">
      <w:start w:val="1"/>
      <w:numFmt w:val="bullet"/>
      <w:lvlRestart w:val="0"/>
      <w:lvlText w:val="§"/>
      <w:lvlJc w:val="left"/>
      <w:pPr>
        <w:ind w:left="360" w:hanging="360"/>
      </w:pPr>
      <w:rPr>
        <w:rFonts w:ascii="Wingdings" w:hAnsi="Wingdings" w:hint="default"/>
      </w:rPr>
    </w:lvl>
    <w:lvl w:ilvl="1" w:tplc="EB444F2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041ADE"/>
    <w:multiLevelType w:val="hybridMultilevel"/>
    <w:tmpl w:val="4C2CA8AE"/>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4F1489"/>
    <w:multiLevelType w:val="hybridMultilevel"/>
    <w:tmpl w:val="03B44BC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51930E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6F34579"/>
    <w:multiLevelType w:val="hybridMultilevel"/>
    <w:tmpl w:val="D4487EE8"/>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8C3463C"/>
    <w:multiLevelType w:val="hybridMultilevel"/>
    <w:tmpl w:val="4BDE1BD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93A20CC"/>
    <w:multiLevelType w:val="hybridMultilevel"/>
    <w:tmpl w:val="F5B6E29C"/>
    <w:lvl w:ilvl="0" w:tplc="0409000F">
      <w:start w:val="1"/>
      <w:numFmt w:val="decimal"/>
      <w:lvlText w:val="%1."/>
      <w:lvlJc w:val="left"/>
      <w:pPr>
        <w:ind w:left="360" w:hanging="360"/>
      </w:pPr>
      <w:rPr>
        <w:rFonts w:hint="default"/>
      </w:rPr>
    </w:lvl>
    <w:lvl w:ilvl="1" w:tplc="F7E49E7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213F3F"/>
    <w:multiLevelType w:val="hybridMultilevel"/>
    <w:tmpl w:val="189A483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1CC636B"/>
    <w:multiLevelType w:val="hybridMultilevel"/>
    <w:tmpl w:val="8CBEC86C"/>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21433D7"/>
    <w:multiLevelType w:val="hybridMultilevel"/>
    <w:tmpl w:val="F36C3952"/>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22E258D"/>
    <w:multiLevelType w:val="hybridMultilevel"/>
    <w:tmpl w:val="8C52B32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2643DA2"/>
    <w:multiLevelType w:val="hybridMultilevel"/>
    <w:tmpl w:val="3DCE6186"/>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1452F2"/>
    <w:multiLevelType w:val="hybridMultilevel"/>
    <w:tmpl w:val="CCF2DCF6"/>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72235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17681500"/>
    <w:multiLevelType w:val="hybridMultilevel"/>
    <w:tmpl w:val="B484BF7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7CD496F"/>
    <w:multiLevelType w:val="hybridMultilevel"/>
    <w:tmpl w:val="E006E9D0"/>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9B0A55"/>
    <w:multiLevelType w:val="hybridMultilevel"/>
    <w:tmpl w:val="21CCF99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C1162D0"/>
    <w:multiLevelType w:val="hybridMultilevel"/>
    <w:tmpl w:val="40324D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03D7A08"/>
    <w:multiLevelType w:val="hybridMultilevel"/>
    <w:tmpl w:val="9C3E7792"/>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0BD2AF0"/>
    <w:multiLevelType w:val="hybridMultilevel"/>
    <w:tmpl w:val="8FE4935A"/>
    <w:lvl w:ilvl="0" w:tplc="0409000F">
      <w:start w:val="1"/>
      <w:numFmt w:val="decimal"/>
      <w:lvlText w:val="%1."/>
      <w:lvlJc w:val="left"/>
      <w:pPr>
        <w:ind w:left="360" w:hanging="360"/>
      </w:pPr>
      <w:rPr>
        <w:rFont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1044577"/>
    <w:multiLevelType w:val="hybridMultilevel"/>
    <w:tmpl w:val="AABEC2D8"/>
    <w:lvl w:ilvl="0" w:tplc="83BE794E">
      <w:start w:val="1"/>
      <w:numFmt w:val="bullet"/>
      <w:lvlRestart w:val="0"/>
      <w:lvlText w:val="§"/>
      <w:lvlJc w:val="left"/>
      <w:pPr>
        <w:ind w:left="360" w:hanging="360"/>
      </w:pPr>
      <w:rPr>
        <w:rFonts w:ascii="Wingdings" w:hAnsi="Wingdings" w:hint="default"/>
      </w:rPr>
    </w:lvl>
    <w:lvl w:ilvl="1" w:tplc="1036375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13E7861"/>
    <w:multiLevelType w:val="hybridMultilevel"/>
    <w:tmpl w:val="0ADE64F2"/>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2166017"/>
    <w:multiLevelType w:val="hybridMultilevel"/>
    <w:tmpl w:val="29343D56"/>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5" w15:restartNumberingAfterBreak="0">
    <w:nsid w:val="26DF6192"/>
    <w:multiLevelType w:val="hybridMultilevel"/>
    <w:tmpl w:val="BD5A998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75108DD"/>
    <w:multiLevelType w:val="hybridMultilevel"/>
    <w:tmpl w:val="92123244"/>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27924A4E"/>
    <w:multiLevelType w:val="hybridMultilevel"/>
    <w:tmpl w:val="C9EAB6BA"/>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2B743D7A"/>
    <w:multiLevelType w:val="hybridMultilevel"/>
    <w:tmpl w:val="7542FB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C20759C"/>
    <w:multiLevelType w:val="hybridMultilevel"/>
    <w:tmpl w:val="5B8C8D30"/>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C5F6BCD"/>
    <w:multiLevelType w:val="hybridMultilevel"/>
    <w:tmpl w:val="D528DB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5" w15:restartNumberingAfterBreak="0">
    <w:nsid w:val="311F1D69"/>
    <w:multiLevelType w:val="hybridMultilevel"/>
    <w:tmpl w:val="0EF417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7" w15:restartNumberingAfterBreak="0">
    <w:nsid w:val="323E271B"/>
    <w:multiLevelType w:val="hybridMultilevel"/>
    <w:tmpl w:val="F07EB096"/>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34B700FF"/>
    <w:multiLevelType w:val="hybridMultilevel"/>
    <w:tmpl w:val="CEF8AC2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350D77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9C567D6"/>
    <w:multiLevelType w:val="hybridMultilevel"/>
    <w:tmpl w:val="97A2BFE6"/>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B835548"/>
    <w:multiLevelType w:val="hybridMultilevel"/>
    <w:tmpl w:val="E0E8D548"/>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BEA41CB"/>
    <w:multiLevelType w:val="hybridMultilevel"/>
    <w:tmpl w:val="A9CEC194"/>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C530319"/>
    <w:multiLevelType w:val="hybridMultilevel"/>
    <w:tmpl w:val="EFC4C26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D800D7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DA518CC"/>
    <w:multiLevelType w:val="hybridMultilevel"/>
    <w:tmpl w:val="D9D441F8"/>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ED70186"/>
    <w:multiLevelType w:val="hybridMultilevel"/>
    <w:tmpl w:val="E02EFF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40F131BF"/>
    <w:multiLevelType w:val="hybridMultilevel"/>
    <w:tmpl w:val="39A25D5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2FB4893"/>
    <w:multiLevelType w:val="hybridMultilevel"/>
    <w:tmpl w:val="0CB257C4"/>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432D585C"/>
    <w:multiLevelType w:val="hybridMultilevel"/>
    <w:tmpl w:val="2CAAD82A"/>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451E45A3"/>
    <w:multiLevelType w:val="hybridMultilevel"/>
    <w:tmpl w:val="696A643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6073C0C"/>
    <w:multiLevelType w:val="hybridMultilevel"/>
    <w:tmpl w:val="D0609F26"/>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4615514E"/>
    <w:multiLevelType w:val="hybridMultilevel"/>
    <w:tmpl w:val="E9285AB0"/>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6FE4657"/>
    <w:multiLevelType w:val="hybridMultilevel"/>
    <w:tmpl w:val="6932401E"/>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B106492"/>
    <w:multiLevelType w:val="hybridMultilevel"/>
    <w:tmpl w:val="02F26120"/>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C99478E"/>
    <w:multiLevelType w:val="hybridMultilevel"/>
    <w:tmpl w:val="86423162"/>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D6B51DE"/>
    <w:multiLevelType w:val="hybridMultilevel"/>
    <w:tmpl w:val="B1A0F4B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F2756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3" w15:restartNumberingAfterBreak="0">
    <w:nsid w:val="50CA254D"/>
    <w:multiLevelType w:val="hybridMultilevel"/>
    <w:tmpl w:val="459CE48A"/>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51724CD7"/>
    <w:multiLevelType w:val="hybridMultilevel"/>
    <w:tmpl w:val="F7004E26"/>
    <w:lvl w:ilvl="0" w:tplc="83BE794E">
      <w:start w:val="1"/>
      <w:numFmt w:val="bullet"/>
      <w:lvlRestart w:val="0"/>
      <w:lvlText w:val="§"/>
      <w:lvlJc w:val="left"/>
      <w:pPr>
        <w:ind w:left="360" w:hanging="360"/>
      </w:pPr>
      <w:rPr>
        <w:rFonts w:ascii="Wingdings" w:hAnsi="Wingdings" w:hint="default"/>
      </w:rPr>
    </w:lvl>
    <w:lvl w:ilvl="1" w:tplc="B2005D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52083DEE"/>
    <w:multiLevelType w:val="hybridMultilevel"/>
    <w:tmpl w:val="02DACA32"/>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522A5C33"/>
    <w:multiLevelType w:val="hybridMultilevel"/>
    <w:tmpl w:val="D2BAE9BA"/>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22E07E6"/>
    <w:multiLevelType w:val="hybridMultilevel"/>
    <w:tmpl w:val="70E0BA74"/>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36C20CE"/>
    <w:multiLevelType w:val="hybridMultilevel"/>
    <w:tmpl w:val="5992A578"/>
    <w:lvl w:ilvl="0" w:tplc="83BE794E">
      <w:start w:val="1"/>
      <w:numFmt w:val="bullet"/>
      <w:lvlRestart w:val="0"/>
      <w:lvlText w:val="§"/>
      <w:lvlJc w:val="left"/>
      <w:pPr>
        <w:ind w:left="360" w:hanging="360"/>
      </w:pPr>
      <w:rPr>
        <w:rFonts w:ascii="Wingdings" w:hAnsi="Wingdings" w:hint="default"/>
      </w:rPr>
    </w:lvl>
    <w:lvl w:ilvl="1" w:tplc="6BF2B4C8">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53D4355D"/>
    <w:multiLevelType w:val="hybridMultilevel"/>
    <w:tmpl w:val="FE34DB6A"/>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3F9468E"/>
    <w:multiLevelType w:val="hybridMultilevel"/>
    <w:tmpl w:val="DB10700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6B932B5"/>
    <w:multiLevelType w:val="hybridMultilevel"/>
    <w:tmpl w:val="162C0942"/>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4" w15:restartNumberingAfterBreak="0">
    <w:nsid w:val="5A7A55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0C76DBB"/>
    <w:multiLevelType w:val="hybridMultilevel"/>
    <w:tmpl w:val="A90A763E"/>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63CE2145"/>
    <w:multiLevelType w:val="hybridMultilevel"/>
    <w:tmpl w:val="FC4A398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52D39D3"/>
    <w:multiLevelType w:val="hybridMultilevel"/>
    <w:tmpl w:val="E02EFF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8D17A08"/>
    <w:multiLevelType w:val="hybridMultilevel"/>
    <w:tmpl w:val="24EA70BA"/>
    <w:lvl w:ilvl="0" w:tplc="83BE794E">
      <w:start w:val="1"/>
      <w:numFmt w:val="bullet"/>
      <w:lvlRestart w:val="0"/>
      <w:lvlText w:val="§"/>
      <w:lvlJc w:val="left"/>
      <w:pPr>
        <w:ind w:left="360" w:hanging="360"/>
      </w:pPr>
      <w:rPr>
        <w:rFonts w:ascii="Wingdings" w:hAnsi="Wingdings" w:hint="default"/>
      </w:rPr>
    </w:lvl>
    <w:lvl w:ilvl="1" w:tplc="01206DC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92151A0"/>
    <w:multiLevelType w:val="hybridMultilevel"/>
    <w:tmpl w:val="3B768B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697920C1"/>
    <w:multiLevelType w:val="hybridMultilevel"/>
    <w:tmpl w:val="8BA01886"/>
    <w:lvl w:ilvl="0" w:tplc="83BE794E">
      <w:start w:val="1"/>
      <w:numFmt w:val="bullet"/>
      <w:lvlRestart w:val="0"/>
      <w:lvlText w:val="§"/>
      <w:lvlJc w:val="left"/>
      <w:pPr>
        <w:ind w:left="360" w:hanging="360"/>
      </w:pPr>
      <w:rPr>
        <w:rFonts w:ascii="Wingdings" w:hAnsi="Wingdings" w:hint="default"/>
      </w:rPr>
    </w:lvl>
    <w:lvl w:ilvl="1" w:tplc="3A645C5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6A3F349E"/>
    <w:multiLevelType w:val="hybridMultilevel"/>
    <w:tmpl w:val="C396C398"/>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6A5C1816"/>
    <w:multiLevelType w:val="hybridMultilevel"/>
    <w:tmpl w:val="71F8B6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6A760ACC"/>
    <w:multiLevelType w:val="hybridMultilevel"/>
    <w:tmpl w:val="DF462DD4"/>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B41653F"/>
    <w:multiLevelType w:val="hybridMultilevel"/>
    <w:tmpl w:val="DEFE5B8A"/>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BAE4848"/>
    <w:multiLevelType w:val="hybridMultilevel"/>
    <w:tmpl w:val="5C7ED7F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CB076B5"/>
    <w:multiLevelType w:val="hybridMultilevel"/>
    <w:tmpl w:val="4C0CC02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6F584C23"/>
    <w:multiLevelType w:val="hybridMultilevel"/>
    <w:tmpl w:val="5950EB5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FCF20A8"/>
    <w:multiLevelType w:val="hybridMultilevel"/>
    <w:tmpl w:val="03A2DF92"/>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1" w15:restartNumberingAfterBreak="0">
    <w:nsid w:val="73722990"/>
    <w:multiLevelType w:val="hybridMultilevel"/>
    <w:tmpl w:val="4FAAAD6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74C9153E"/>
    <w:multiLevelType w:val="hybridMultilevel"/>
    <w:tmpl w:val="1B7A96E2"/>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76AF5803"/>
    <w:multiLevelType w:val="hybridMultilevel"/>
    <w:tmpl w:val="8EC46902"/>
    <w:lvl w:ilvl="0" w:tplc="0409000F">
      <w:start w:val="1"/>
      <w:numFmt w:val="decimal"/>
      <w:lvlText w:val="%1."/>
      <w:lvlJc w:val="left"/>
      <w:pPr>
        <w:ind w:left="360" w:hanging="360"/>
      </w:pPr>
      <w:rPr>
        <w:rFonts w:hint="default"/>
      </w:rPr>
    </w:lvl>
    <w:lvl w:ilvl="1" w:tplc="52CE0E4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77F36D0E"/>
    <w:multiLevelType w:val="hybridMultilevel"/>
    <w:tmpl w:val="F8C0AAAE"/>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7" w15:restartNumberingAfterBreak="0">
    <w:nsid w:val="7D9D50C7"/>
    <w:multiLevelType w:val="hybridMultilevel"/>
    <w:tmpl w:val="33B890FA"/>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7DAB5489"/>
    <w:multiLevelType w:val="hybridMultilevel"/>
    <w:tmpl w:val="BD88874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DF91555"/>
    <w:multiLevelType w:val="hybridMultilevel"/>
    <w:tmpl w:val="175687B6"/>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7EC52F28"/>
    <w:multiLevelType w:val="hybridMultilevel"/>
    <w:tmpl w:val="A3B8490C"/>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2"/>
  </w:num>
  <w:num w:numId="2">
    <w:abstractNumId w:val="40"/>
  </w:num>
  <w:num w:numId="3">
    <w:abstractNumId w:val="32"/>
  </w:num>
  <w:num w:numId="4">
    <w:abstractNumId w:val="116"/>
  </w:num>
  <w:num w:numId="5">
    <w:abstractNumId w:val="44"/>
  </w:num>
  <w:num w:numId="6">
    <w:abstractNumId w:val="34"/>
  </w:num>
  <w:num w:numId="7">
    <w:abstractNumId w:val="109"/>
  </w:num>
  <w:num w:numId="8">
    <w:abstractNumId w:val="33"/>
  </w:num>
  <w:num w:numId="9">
    <w:abstractNumId w:val="5"/>
  </w:num>
  <w:num w:numId="10">
    <w:abstractNumId w:val="83"/>
  </w:num>
  <w:num w:numId="11">
    <w:abstractNumId w:val="46"/>
  </w:num>
  <w:num w:numId="12">
    <w:abstractNumId w:val="25"/>
  </w:num>
  <w:num w:numId="13">
    <w:abstractNumId w:val="110"/>
  </w:num>
  <w:num w:numId="14">
    <w:abstractNumId w:val="0"/>
  </w:num>
  <w:num w:numId="15">
    <w:abstractNumId w:val="91"/>
  </w:num>
  <w:num w:numId="16">
    <w:abstractNumId w:val="91"/>
  </w:num>
  <w:num w:numId="17">
    <w:abstractNumId w:val="91"/>
  </w:num>
  <w:num w:numId="18">
    <w:abstractNumId w:val="91"/>
  </w:num>
  <w:num w:numId="19">
    <w:abstractNumId w:val="91"/>
  </w:num>
  <w:num w:numId="20">
    <w:abstractNumId w:val="91"/>
  </w:num>
  <w:num w:numId="21">
    <w:abstractNumId w:val="91"/>
  </w:num>
  <w:num w:numId="22">
    <w:abstractNumId w:val="91"/>
  </w:num>
  <w:num w:numId="23">
    <w:abstractNumId w:val="91"/>
  </w:num>
  <w:num w:numId="24">
    <w:abstractNumId w:val="50"/>
  </w:num>
  <w:num w:numId="25">
    <w:abstractNumId w:val="108"/>
  </w:num>
  <w:num w:numId="26">
    <w:abstractNumId w:val="9"/>
  </w:num>
  <w:num w:numId="27">
    <w:abstractNumId w:val="64"/>
  </w:num>
  <w:num w:numId="28">
    <w:abstractNumId w:val="59"/>
  </w:num>
  <w:num w:numId="29">
    <w:abstractNumId w:val="15"/>
  </w:num>
  <w:num w:numId="30">
    <w:abstractNumId w:val="19"/>
  </w:num>
  <w:num w:numId="31">
    <w:abstractNumId w:val="39"/>
  </w:num>
  <w:num w:numId="32">
    <w:abstractNumId w:val="81"/>
  </w:num>
  <w:num w:numId="33">
    <w:abstractNumId w:val="23"/>
  </w:num>
  <w:num w:numId="34">
    <w:abstractNumId w:val="103"/>
  </w:num>
  <w:num w:numId="35">
    <w:abstractNumId w:val="86"/>
  </w:num>
  <w:num w:numId="36">
    <w:abstractNumId w:val="100"/>
  </w:num>
  <w:num w:numId="37">
    <w:abstractNumId w:val="26"/>
  </w:num>
  <w:num w:numId="38">
    <w:abstractNumId w:val="37"/>
  </w:num>
  <w:num w:numId="39">
    <w:abstractNumId w:val="85"/>
  </w:num>
  <w:num w:numId="40">
    <w:abstractNumId w:val="68"/>
  </w:num>
  <w:num w:numId="41">
    <w:abstractNumId w:val="60"/>
  </w:num>
  <w:num w:numId="42">
    <w:abstractNumId w:val="89"/>
  </w:num>
  <w:num w:numId="43">
    <w:abstractNumId w:val="106"/>
  </w:num>
  <w:num w:numId="44">
    <w:abstractNumId w:val="115"/>
  </w:num>
  <w:num w:numId="45">
    <w:abstractNumId w:val="102"/>
  </w:num>
  <w:num w:numId="46">
    <w:abstractNumId w:val="21"/>
  </w:num>
  <w:num w:numId="47">
    <w:abstractNumId w:val="97"/>
  </w:num>
  <w:num w:numId="48">
    <w:abstractNumId w:val="93"/>
  </w:num>
  <w:num w:numId="49">
    <w:abstractNumId w:val="95"/>
  </w:num>
  <w:num w:numId="50">
    <w:abstractNumId w:val="112"/>
  </w:num>
  <w:num w:numId="51">
    <w:abstractNumId w:val="71"/>
  </w:num>
  <w:num w:numId="52">
    <w:abstractNumId w:val="22"/>
  </w:num>
  <w:num w:numId="53">
    <w:abstractNumId w:val="95"/>
  </w:num>
  <w:num w:numId="54">
    <w:abstractNumId w:val="11"/>
  </w:num>
  <w:num w:numId="55">
    <w:abstractNumId w:val="98"/>
  </w:num>
  <w:num w:numId="56">
    <w:abstractNumId w:val="30"/>
  </w:num>
  <w:num w:numId="57">
    <w:abstractNumId w:val="56"/>
  </w:num>
  <w:num w:numId="58">
    <w:abstractNumId w:val="105"/>
  </w:num>
  <w:num w:numId="59">
    <w:abstractNumId w:val="82"/>
  </w:num>
  <w:num w:numId="60">
    <w:abstractNumId w:val="12"/>
  </w:num>
  <w:num w:numId="61">
    <w:abstractNumId w:val="104"/>
  </w:num>
  <w:num w:numId="62">
    <w:abstractNumId w:val="3"/>
  </w:num>
  <w:num w:numId="63">
    <w:abstractNumId w:val="75"/>
  </w:num>
  <w:num w:numId="64">
    <w:abstractNumId w:val="101"/>
  </w:num>
  <w:num w:numId="65">
    <w:abstractNumId w:val="70"/>
  </w:num>
  <w:num w:numId="66">
    <w:abstractNumId w:val="41"/>
  </w:num>
  <w:num w:numId="67">
    <w:abstractNumId w:val="87"/>
  </w:num>
  <w:num w:numId="68">
    <w:abstractNumId w:val="58"/>
  </w:num>
  <w:num w:numId="69">
    <w:abstractNumId w:val="29"/>
  </w:num>
  <w:num w:numId="70">
    <w:abstractNumId w:val="78"/>
  </w:num>
  <w:num w:numId="71">
    <w:abstractNumId w:val="74"/>
  </w:num>
  <w:num w:numId="72">
    <w:abstractNumId w:val="1"/>
  </w:num>
  <w:num w:numId="73">
    <w:abstractNumId w:val="52"/>
  </w:num>
  <w:num w:numId="74">
    <w:abstractNumId w:val="13"/>
  </w:num>
  <w:num w:numId="75">
    <w:abstractNumId w:val="36"/>
  </w:num>
  <w:num w:numId="76">
    <w:abstractNumId w:val="96"/>
  </w:num>
  <w:num w:numId="77">
    <w:abstractNumId w:val="73"/>
  </w:num>
  <w:num w:numId="78">
    <w:abstractNumId w:val="76"/>
  </w:num>
  <w:num w:numId="79">
    <w:abstractNumId w:val="8"/>
  </w:num>
  <w:num w:numId="80">
    <w:abstractNumId w:val="113"/>
  </w:num>
  <w:num w:numId="81">
    <w:abstractNumId w:val="28"/>
  </w:num>
  <w:num w:numId="82">
    <w:abstractNumId w:val="67"/>
  </w:num>
  <w:num w:numId="83">
    <w:abstractNumId w:val="58"/>
  </w:num>
  <w:num w:numId="84">
    <w:abstractNumId w:val="2"/>
  </w:num>
  <w:num w:numId="85">
    <w:abstractNumId w:val="52"/>
  </w:num>
  <w:num w:numId="86">
    <w:abstractNumId w:val="13"/>
  </w:num>
  <w:num w:numId="87">
    <w:abstractNumId w:val="79"/>
  </w:num>
  <w:num w:numId="88">
    <w:abstractNumId w:val="66"/>
  </w:num>
  <w:num w:numId="89">
    <w:abstractNumId w:val="69"/>
  </w:num>
  <w:num w:numId="90">
    <w:abstractNumId w:val="120"/>
  </w:num>
  <w:num w:numId="91">
    <w:abstractNumId w:val="63"/>
  </w:num>
  <w:num w:numId="92">
    <w:abstractNumId w:val="114"/>
  </w:num>
  <w:num w:numId="93">
    <w:abstractNumId w:val="7"/>
  </w:num>
  <w:num w:numId="94">
    <w:abstractNumId w:val="27"/>
  </w:num>
  <w:num w:numId="95">
    <w:abstractNumId w:val="119"/>
  </w:num>
  <w:num w:numId="96">
    <w:abstractNumId w:val="35"/>
  </w:num>
  <w:num w:numId="97">
    <w:abstractNumId w:val="16"/>
  </w:num>
  <w:num w:numId="98">
    <w:abstractNumId w:val="31"/>
  </w:num>
  <w:num w:numId="99">
    <w:abstractNumId w:val="88"/>
  </w:num>
  <w:num w:numId="100">
    <w:abstractNumId w:val="57"/>
  </w:num>
  <w:num w:numId="101">
    <w:abstractNumId w:val="99"/>
  </w:num>
  <w:num w:numId="102">
    <w:abstractNumId w:val="51"/>
  </w:num>
  <w:num w:numId="103">
    <w:abstractNumId w:val="111"/>
  </w:num>
  <w:num w:numId="104">
    <w:abstractNumId w:val="117"/>
  </w:num>
  <w:num w:numId="105">
    <w:abstractNumId w:val="118"/>
  </w:num>
  <w:num w:numId="106">
    <w:abstractNumId w:val="48"/>
  </w:num>
  <w:num w:numId="107">
    <w:abstractNumId w:val="10"/>
  </w:num>
  <w:num w:numId="108">
    <w:abstractNumId w:val="43"/>
  </w:num>
  <w:num w:numId="109">
    <w:abstractNumId w:val="24"/>
  </w:num>
  <w:num w:numId="110">
    <w:abstractNumId w:val="94"/>
  </w:num>
  <w:num w:numId="111">
    <w:abstractNumId w:val="18"/>
  </w:num>
  <w:num w:numId="112">
    <w:abstractNumId w:val="90"/>
  </w:num>
  <w:num w:numId="113">
    <w:abstractNumId w:val="45"/>
  </w:num>
  <w:num w:numId="114">
    <w:abstractNumId w:val="61"/>
  </w:num>
  <w:num w:numId="115">
    <w:abstractNumId w:val="42"/>
  </w:num>
  <w:num w:numId="116">
    <w:abstractNumId w:val="47"/>
  </w:num>
  <w:num w:numId="117">
    <w:abstractNumId w:val="80"/>
  </w:num>
  <w:num w:numId="118">
    <w:abstractNumId w:val="38"/>
  </w:num>
  <w:num w:numId="119">
    <w:abstractNumId w:val="65"/>
  </w:num>
  <w:num w:numId="120">
    <w:abstractNumId w:val="20"/>
  </w:num>
  <w:num w:numId="121">
    <w:abstractNumId w:val="6"/>
  </w:num>
  <w:num w:numId="122">
    <w:abstractNumId w:val="62"/>
  </w:num>
  <w:num w:numId="123">
    <w:abstractNumId w:val="107"/>
  </w:num>
  <w:num w:numId="124">
    <w:abstractNumId w:val="14"/>
  </w:num>
  <w:num w:numId="125">
    <w:abstractNumId w:val="53"/>
  </w:num>
  <w:num w:numId="126">
    <w:abstractNumId w:val="77"/>
  </w:num>
  <w:num w:numId="127">
    <w:abstractNumId w:val="54"/>
  </w:num>
  <w:num w:numId="128">
    <w:abstractNumId w:val="49"/>
  </w:num>
  <w:num w:numId="129">
    <w:abstractNumId w:val="84"/>
  </w:num>
  <w:num w:numId="130">
    <w:abstractNumId w:val="4"/>
  </w:num>
  <w:num w:numId="131">
    <w:abstractNumId w:val="17"/>
  </w:num>
  <w:num w:numId="132">
    <w:abstractNumId w:val="72"/>
  </w:num>
  <w:num w:numId="133">
    <w:abstractNumId w:val="5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71071"/>
    <w:rsid w:val="001C498B"/>
    <w:rsid w:val="00B7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PROPS%5d.pdf" TargetMode="External"/><Relationship Id="rId21" Type="http://schemas.openxmlformats.org/officeDocument/2006/relationships/hyperlink" Target="https://go.microsoft.com/fwlink/?LinkId=154659" TargetMode="External"/><Relationship Id="rId42" Type="http://schemas.openxmlformats.org/officeDocument/2006/relationships/hyperlink" Target="%5bMS-OXOCAL%5d.pdf" TargetMode="External"/><Relationship Id="rId63" Type="http://schemas.openxmlformats.org/officeDocument/2006/relationships/hyperlink" Target="%5bMS-OXPROTO%5d.pdf" TargetMode="External"/><Relationship Id="rId84" Type="http://schemas.openxmlformats.org/officeDocument/2006/relationships/hyperlink" Target="%5bMS-OXCMSG%5d.pdf" TargetMode="External"/><Relationship Id="rId138" Type="http://schemas.openxmlformats.org/officeDocument/2006/relationships/hyperlink" Target="%5bMS-OXCDATA%5d.pdf" TargetMode="External"/><Relationship Id="rId159" Type="http://schemas.openxmlformats.org/officeDocument/2006/relationships/hyperlink" Target="%5bMS-OXPROPS%5d.pdf" TargetMode="External"/><Relationship Id="rId170" Type="http://schemas.openxmlformats.org/officeDocument/2006/relationships/hyperlink" Target="%5bMS-OXCDATA%5d.pdf" TargetMode="External"/><Relationship Id="rId191" Type="http://schemas.openxmlformats.org/officeDocument/2006/relationships/hyperlink" Target="%5bMS-OXCFOLD%5d.pdf" TargetMode="External"/><Relationship Id="rId205" Type="http://schemas.openxmlformats.org/officeDocument/2006/relationships/hyperlink" Target="%5bMS-OXOMSG%5d.pdf" TargetMode="External"/><Relationship Id="rId226" Type="http://schemas.openxmlformats.org/officeDocument/2006/relationships/hyperlink" Target="%5bMS-OXCMSG%5d.pdf" TargetMode="External"/><Relationship Id="rId247" Type="http://schemas.openxmlformats.org/officeDocument/2006/relationships/header" Target="header5.xml"/><Relationship Id="rId107" Type="http://schemas.openxmlformats.org/officeDocument/2006/relationships/hyperlink" Target="%5bMS-OXOSRCH%5d.pdf" TargetMode="External"/><Relationship Id="rId11" Type="http://schemas.openxmlformats.org/officeDocument/2006/relationships/hyperlink" Target="mailto:iplg@microsoft.com" TargetMode="External"/><Relationship Id="rId32" Type="http://schemas.openxmlformats.org/officeDocument/2006/relationships/hyperlink" Target="%5bMS-OXCDATA%5d.pdf" TargetMode="External"/><Relationship Id="rId53" Type="http://schemas.openxmlformats.org/officeDocument/2006/relationships/hyperlink" Target="%5bMS-OXCMAPIHTTP%5d.pdf" TargetMode="External"/><Relationship Id="rId74" Type="http://schemas.openxmlformats.org/officeDocument/2006/relationships/hyperlink" Target="%5bMS-OXCDATA%5d.pdf" TargetMode="External"/><Relationship Id="rId128" Type="http://schemas.openxmlformats.org/officeDocument/2006/relationships/hyperlink" Target="%5bMS-OXPROPS%5d.pdf" TargetMode="External"/><Relationship Id="rId149" Type="http://schemas.openxmlformats.org/officeDocument/2006/relationships/hyperlink" Target="%5bMS-OXPROPS%5d.pdf" TargetMode="External"/><Relationship Id="rId5" Type="http://schemas.openxmlformats.org/officeDocument/2006/relationships/settings" Target="settings.xml"/><Relationship Id="rId95" Type="http://schemas.openxmlformats.org/officeDocument/2006/relationships/hyperlink" Target="%5bMS-OXCDATA%5d.pdf" TargetMode="External"/><Relationship Id="rId160" Type="http://schemas.openxmlformats.org/officeDocument/2006/relationships/hyperlink" Target="%5bMS-OXCDATA%5d.pdf" TargetMode="External"/><Relationship Id="rId181" Type="http://schemas.openxmlformats.org/officeDocument/2006/relationships/hyperlink" Target="%5bMS-OXCFOLD%5d.pdf" TargetMode="External"/><Relationship Id="rId216" Type="http://schemas.openxmlformats.org/officeDocument/2006/relationships/hyperlink" Target="%5bMS-OXCMSG%5d.pdf" TargetMode="External"/><Relationship Id="rId237" Type="http://schemas.openxmlformats.org/officeDocument/2006/relationships/hyperlink" Target="%5bMS-OXCDATA%5d.pdf" TargetMode="External"/><Relationship Id="rId22" Type="http://schemas.openxmlformats.org/officeDocument/2006/relationships/hyperlink" Target="https://go.microsoft.com/fwlink/?LinkId=90363" TargetMode="External"/><Relationship Id="rId43" Type="http://schemas.openxmlformats.org/officeDocument/2006/relationships/hyperlink" Target="%5bMS-OXOMSG%5d.pdf" TargetMode="External"/><Relationship Id="rId64" Type="http://schemas.openxmlformats.org/officeDocument/2006/relationships/hyperlink" Target="%5bMS-OXCRPC%5d.pdf" TargetMode="External"/><Relationship Id="rId118" Type="http://schemas.openxmlformats.org/officeDocument/2006/relationships/hyperlink" Target="%5bMS-OXOMSG%5d.pdf" TargetMode="External"/><Relationship Id="rId139" Type="http://schemas.openxmlformats.org/officeDocument/2006/relationships/hyperlink" Target="%5bMS-OXPROPS%5d.pdf" TargetMode="External"/><Relationship Id="rId85" Type="http://schemas.openxmlformats.org/officeDocument/2006/relationships/hyperlink" Target="https://go.microsoft.com/fwlink/?LinkId=90610" TargetMode="External"/><Relationship Id="rId150" Type="http://schemas.openxmlformats.org/officeDocument/2006/relationships/hyperlink" Target="%5bMS-OXCICAL%5d.pdf" TargetMode="External"/><Relationship Id="rId171" Type="http://schemas.openxmlformats.org/officeDocument/2006/relationships/hyperlink" Target="%5bMS-OXPROPS%5d.pdf" TargetMode="External"/><Relationship Id="rId192" Type="http://schemas.openxmlformats.org/officeDocument/2006/relationships/hyperlink" Target="%5bMS-OXCTABL%5d.pdf" TargetMode="External"/><Relationship Id="rId206" Type="http://schemas.openxmlformats.org/officeDocument/2006/relationships/hyperlink" Target="%5bMS-OXOSFLD%5d.pdf" TargetMode="External"/><Relationship Id="rId227" Type="http://schemas.openxmlformats.org/officeDocument/2006/relationships/hyperlink" Target="%5bMS-OXOFLAG%5d.pdf" TargetMode="External"/><Relationship Id="rId248" Type="http://schemas.openxmlformats.org/officeDocument/2006/relationships/footer" Target="footer2.xml"/><Relationship Id="rId12" Type="http://schemas.openxmlformats.org/officeDocument/2006/relationships/hyperlink" Target="https://aka.ms/AA9ufj8" TargetMode="External"/><Relationship Id="rId33" Type="http://schemas.openxmlformats.org/officeDocument/2006/relationships/hyperlink" Target="%5bMS-OXCFOLD%5d.pdf" TargetMode="External"/><Relationship Id="rId108" Type="http://schemas.openxmlformats.org/officeDocument/2006/relationships/hyperlink" Target="%5bMS-OXOSFLD%5d.pdf" TargetMode="External"/><Relationship Id="rId129" Type="http://schemas.openxmlformats.org/officeDocument/2006/relationships/hyperlink" Target="%5bMS-OXCDATA%5d.pdf" TargetMode="External"/><Relationship Id="rId54" Type="http://schemas.openxmlformats.org/officeDocument/2006/relationships/hyperlink" Target="%5bMS-OXCRPC%5d.pdf" TargetMode="External"/><Relationship Id="rId75" Type="http://schemas.openxmlformats.org/officeDocument/2006/relationships/hyperlink" Target="%5bMS-OXPROPS%5d.pdf" TargetMode="External"/><Relationship Id="rId96" Type="http://schemas.openxmlformats.org/officeDocument/2006/relationships/hyperlink" Target="%5bMS-OXCDATA%5d.docx" TargetMode="External"/><Relationship Id="rId140" Type="http://schemas.openxmlformats.org/officeDocument/2006/relationships/hyperlink" Target="%5bMS-OXCDATA%5d.pdf" TargetMode="External"/><Relationship Id="rId161" Type="http://schemas.openxmlformats.org/officeDocument/2006/relationships/hyperlink" Target="%5bMS-OXPROPS%5d.pdf" TargetMode="External"/><Relationship Id="rId182" Type="http://schemas.openxmlformats.org/officeDocument/2006/relationships/hyperlink" Target="%5bMS-OXCMSG%5d.pdf" TargetMode="External"/><Relationship Id="rId217" Type="http://schemas.openxmlformats.org/officeDocument/2006/relationships/hyperlink" Target="%5bMS-OXCMSG%5d.pdf" TargetMode="External"/><Relationship Id="rId6" Type="http://schemas.openxmlformats.org/officeDocument/2006/relationships/webSettings" Target="webSettings.xml"/><Relationship Id="rId238" Type="http://schemas.openxmlformats.org/officeDocument/2006/relationships/hyperlink" Target="%5bMS-OXCMSG%5d.pdf" TargetMode="External"/><Relationship Id="rId23" Type="http://schemas.openxmlformats.org/officeDocument/2006/relationships/hyperlink" Target="https://go.microsoft.com/fwlink/?LinkId=151240" TargetMode="External"/><Relationship Id="rId119" Type="http://schemas.openxmlformats.org/officeDocument/2006/relationships/hyperlink" Target="%5bMS-OXCDATA%5d.pdf" TargetMode="External"/><Relationship Id="rId44" Type="http://schemas.openxmlformats.org/officeDocument/2006/relationships/hyperlink" Target="%5bMS-OXORMDR%5d.pdf" TargetMode="External"/><Relationship Id="rId65" Type="http://schemas.openxmlformats.org/officeDocument/2006/relationships/hyperlink" Target="%5bMS-OXCMAPIHTTP%5d.pdf" TargetMode="External"/><Relationship Id="rId86" Type="http://schemas.openxmlformats.org/officeDocument/2006/relationships/hyperlink" Target="%5bMS-OXCMSG%5d.pdf" TargetMode="External"/><Relationship Id="rId130" Type="http://schemas.openxmlformats.org/officeDocument/2006/relationships/hyperlink" Target="%5bMS-OXPROPS%5d.pdf" TargetMode="External"/><Relationship Id="rId151" Type="http://schemas.openxmlformats.org/officeDocument/2006/relationships/hyperlink" Target="%5bMS-OXCDATA%5d.pdf" TargetMode="External"/><Relationship Id="rId172" Type="http://schemas.openxmlformats.org/officeDocument/2006/relationships/hyperlink" Target="%5bMS-OXCPERM%5d.pdf" TargetMode="External"/><Relationship Id="rId193" Type="http://schemas.openxmlformats.org/officeDocument/2006/relationships/hyperlink" Target="%5bMS-OXPROPS%5d.pdf" TargetMode="External"/><Relationship Id="rId207" Type="http://schemas.openxmlformats.org/officeDocument/2006/relationships/hyperlink" Target="%5bMS-OXCMSG%5d.pdf" TargetMode="External"/><Relationship Id="rId228" Type="http://schemas.openxmlformats.org/officeDocument/2006/relationships/hyperlink" Target="%5bMS-OXCMSG%5d.pdf" TargetMode="External"/><Relationship Id="rId249" Type="http://schemas.openxmlformats.org/officeDocument/2006/relationships/header" Target="header6.xml"/><Relationship Id="rId13" Type="http://schemas.openxmlformats.org/officeDocument/2006/relationships/hyperlink" Target="https://www.microsoft.com/trademarks" TargetMode="External"/><Relationship Id="rId109" Type="http://schemas.openxmlformats.org/officeDocument/2006/relationships/hyperlink" Target="%5bMS-OXOSRCH%5d.pdf" TargetMode="External"/><Relationship Id="rId34" Type="http://schemas.openxmlformats.org/officeDocument/2006/relationships/hyperlink" Target="%5bMS-OXCFXICS%5d.pdf" TargetMode="External"/><Relationship Id="rId55" Type="http://schemas.openxmlformats.org/officeDocument/2006/relationships/hyperlink" Target="%5bMS-OXOFLAG%5d.pdf" TargetMode="External"/><Relationship Id="rId76" Type="http://schemas.openxmlformats.org/officeDocument/2006/relationships/hyperlink" Target="https://go.microsoft.com/fwlink/?LinkId=193338" TargetMode="External"/><Relationship Id="rId97" Type="http://schemas.openxmlformats.org/officeDocument/2006/relationships/hyperlink" Target="%5bMS-OXPROPS%5d.pdf" TargetMode="External"/><Relationship Id="rId120" Type="http://schemas.openxmlformats.org/officeDocument/2006/relationships/hyperlink" Target="%5bMS-OXPROPS%5d.pdf" TargetMode="External"/><Relationship Id="rId141" Type="http://schemas.openxmlformats.org/officeDocument/2006/relationships/hyperlink" Target="%5bMS-OXPROPS%5d.pdf" TargetMode="External"/><Relationship Id="rId7" Type="http://schemas.openxmlformats.org/officeDocument/2006/relationships/footnotes" Target="footnotes.xml"/><Relationship Id="rId162" Type="http://schemas.openxmlformats.org/officeDocument/2006/relationships/hyperlink" Target="%5bMS-OXCDATA%5d.pdf" TargetMode="External"/><Relationship Id="rId183" Type="http://schemas.openxmlformats.org/officeDocument/2006/relationships/hyperlink" Target="%5bMS-OXCTABL%5d.pdf" TargetMode="External"/><Relationship Id="rId218" Type="http://schemas.openxmlformats.org/officeDocument/2006/relationships/hyperlink" Target="%5bMS-OXOSRCH%5d.pdf" TargetMode="External"/><Relationship Id="rId239" Type="http://schemas.openxmlformats.org/officeDocument/2006/relationships/hyperlink" Target="%5bMS-OXCMSG%5d.pdf" TargetMode="External"/><Relationship Id="rId250" Type="http://schemas.openxmlformats.org/officeDocument/2006/relationships/fontTable" Target="fontTable.xml"/><Relationship Id="rId24" Type="http://schemas.openxmlformats.org/officeDocument/2006/relationships/hyperlink" Target="https://go.microsoft.com/fwlink/?LinkId=90599" TargetMode="External"/><Relationship Id="rId45" Type="http://schemas.openxmlformats.org/officeDocument/2006/relationships/hyperlink" Target="%5bMS-OXORULE%5d.pdf" TargetMode="External"/><Relationship Id="rId66" Type="http://schemas.openxmlformats.org/officeDocument/2006/relationships/hyperlink" Target="%5bMS-OXCMSG%5d.pdf" TargetMode="External"/><Relationship Id="rId87" Type="http://schemas.openxmlformats.org/officeDocument/2006/relationships/hyperlink" Target="%5bMS-OXCMSG%5d.pdf" TargetMode="External"/><Relationship Id="rId110" Type="http://schemas.openxmlformats.org/officeDocument/2006/relationships/hyperlink" Target="%5bMS-OXOSFLD%5d.pdf" TargetMode="External"/><Relationship Id="rId131" Type="http://schemas.openxmlformats.org/officeDocument/2006/relationships/hyperlink" Target="%5bMS-OXOMSG%5d.pdf" TargetMode="External"/><Relationship Id="rId152" Type="http://schemas.openxmlformats.org/officeDocument/2006/relationships/hyperlink" Target="%5bMS-OXPROPS%5d.pdf" TargetMode="External"/><Relationship Id="rId173" Type="http://schemas.openxmlformats.org/officeDocument/2006/relationships/hyperlink" Target="%5bMS-OXOABK%5d.pdf" TargetMode="External"/><Relationship Id="rId194" Type="http://schemas.openxmlformats.org/officeDocument/2006/relationships/hyperlink" Target="%5bMS-OXCMSG%5d.pdf" TargetMode="External"/><Relationship Id="rId208" Type="http://schemas.openxmlformats.org/officeDocument/2006/relationships/hyperlink" Target="%5bMS-OXOSFLD%5d.pdf" TargetMode="External"/><Relationship Id="rId229" Type="http://schemas.openxmlformats.org/officeDocument/2006/relationships/hyperlink" Target="%5bMS-OXOMSG%5d.pdf" TargetMode="External"/><Relationship Id="rId240" Type="http://schemas.openxmlformats.org/officeDocument/2006/relationships/hyperlink" Target="%5bMS-OXPROPS%5d.pdf" TargetMode="External"/><Relationship Id="rId14" Type="http://schemas.openxmlformats.org/officeDocument/2006/relationships/hyperlink" Target="mailto:dochelp@microsoft.com" TargetMode="External"/><Relationship Id="rId35" Type="http://schemas.openxmlformats.org/officeDocument/2006/relationships/hyperlink" Target="%5bMS-OXCICAL%5d.pdf" TargetMode="External"/><Relationship Id="rId56" Type="http://schemas.openxmlformats.org/officeDocument/2006/relationships/hyperlink" Target="%5bMS-OXPROTO%5d.pdf" TargetMode="External"/><Relationship Id="rId77" Type="http://schemas.openxmlformats.org/officeDocument/2006/relationships/hyperlink" Target="%5bMS-OXCMSG%5d.pdf" TargetMode="External"/><Relationship Id="rId100" Type="http://schemas.openxmlformats.org/officeDocument/2006/relationships/hyperlink" Target="%5bMS-OXPROPS%5d.pdf" TargetMode="External"/><Relationship Id="rId8" Type="http://schemas.openxmlformats.org/officeDocument/2006/relationships/endnotes" Target="endnotes.xml"/><Relationship Id="rId98" Type="http://schemas.openxmlformats.org/officeDocument/2006/relationships/hyperlink" Target="%5bMS-OXPROPS%5d.docx" TargetMode="External"/><Relationship Id="rId121" Type="http://schemas.openxmlformats.org/officeDocument/2006/relationships/hyperlink" Target="%5bMS-OXCDATA%5d.pdf" TargetMode="External"/><Relationship Id="rId142" Type="http://schemas.openxmlformats.org/officeDocument/2006/relationships/hyperlink" Target="%5bMS-OXCDATA%5d.pdf" TargetMode="External"/><Relationship Id="rId163" Type="http://schemas.openxmlformats.org/officeDocument/2006/relationships/hyperlink" Target="%5bMS-OXPROPS%5d.pdf" TargetMode="External"/><Relationship Id="rId184" Type="http://schemas.openxmlformats.org/officeDocument/2006/relationships/hyperlink" Target="%5bMS-OXCFXICS%5d.pdf" TargetMode="External"/><Relationship Id="rId219" Type="http://schemas.openxmlformats.org/officeDocument/2006/relationships/hyperlink" Target="%5bMS-OXOSFLD%5d.pdf" TargetMode="External"/><Relationship Id="rId230" Type="http://schemas.openxmlformats.org/officeDocument/2006/relationships/hyperlink" Target="%5bMS-OXOMSG%5d.pdf" TargetMode="External"/><Relationship Id="rId251" Type="http://schemas.openxmlformats.org/officeDocument/2006/relationships/theme" Target="theme/theme1.xml"/><Relationship Id="rId25" Type="http://schemas.openxmlformats.org/officeDocument/2006/relationships/hyperlink" Target="https://go.microsoft.com/fwlink/?LinkId=90453" TargetMode="External"/><Relationship Id="rId46" Type="http://schemas.openxmlformats.org/officeDocument/2006/relationships/hyperlink" Target="%5bMS-OXOSFLD%5d.pdf" TargetMode="External"/><Relationship Id="rId67" Type="http://schemas.openxmlformats.org/officeDocument/2006/relationships/hyperlink" Target="%5bMS-OXCPRPT%5d.pdf" TargetMode="External"/><Relationship Id="rId88" Type="http://schemas.openxmlformats.org/officeDocument/2006/relationships/hyperlink" Target="%5bMS-OXCDATA%5d.pdf" TargetMode="External"/><Relationship Id="rId111" Type="http://schemas.openxmlformats.org/officeDocument/2006/relationships/hyperlink" Target="%5bMS-OXOMSG%5d.pdf" TargetMode="External"/><Relationship Id="rId132" Type="http://schemas.openxmlformats.org/officeDocument/2006/relationships/hyperlink" Target="%5bMS-OXCDATA%5d.pdf" TargetMode="External"/><Relationship Id="rId153" Type="http://schemas.openxmlformats.org/officeDocument/2006/relationships/hyperlink" Target="%5bMS-OXCDATA%5d.pdf" TargetMode="External"/><Relationship Id="rId174" Type="http://schemas.openxmlformats.org/officeDocument/2006/relationships/hyperlink" Target="%5bMS-OXCDATA%5d.pdf" TargetMode="External"/><Relationship Id="rId195" Type="http://schemas.openxmlformats.org/officeDocument/2006/relationships/hyperlink" Target="%5bMS-OXCPRPT%5d.pdf" TargetMode="External"/><Relationship Id="rId209" Type="http://schemas.openxmlformats.org/officeDocument/2006/relationships/hyperlink" Target="%5bMS-OXCROPS%5d.pdf" TargetMode="External"/><Relationship Id="rId220" Type="http://schemas.openxmlformats.org/officeDocument/2006/relationships/hyperlink" Target="%5bMS-OXOSFLD%5d.pdf" TargetMode="External"/><Relationship Id="rId241" Type="http://schemas.openxmlformats.org/officeDocument/2006/relationships/hyperlink" Target="mailto:dochelp@microsoft.com" TargetMode="External"/><Relationship Id="rId15" Type="http://schemas.openxmlformats.org/officeDocument/2006/relationships/hyperlink" Target="%5bMS-OXOMSG%5d.pdf" TargetMode="External"/><Relationship Id="rId36" Type="http://schemas.openxmlformats.org/officeDocument/2006/relationships/hyperlink" Target="%5bMS-OXCMSG%5d.pdf" TargetMode="External"/><Relationship Id="rId57" Type="http://schemas.openxmlformats.org/officeDocument/2006/relationships/image" Target="media/image1.bin"/><Relationship Id="rId78" Type="http://schemas.openxmlformats.org/officeDocument/2006/relationships/hyperlink" Target="%5bMS-OXOSFLD%5d.pdf" TargetMode="External"/><Relationship Id="rId99" Type="http://schemas.openxmlformats.org/officeDocument/2006/relationships/hyperlink" Target="%5bMS-OXCDATA%5d.pdf" TargetMode="External"/><Relationship Id="rId101" Type="http://schemas.openxmlformats.org/officeDocument/2006/relationships/hyperlink" Target="%5bMS-OXCDATA%5d.pdf" TargetMode="External"/><Relationship Id="rId122" Type="http://schemas.openxmlformats.org/officeDocument/2006/relationships/hyperlink" Target="%5bMS-OXPROPS%5d.pdf" TargetMode="External"/><Relationship Id="rId143" Type="http://schemas.openxmlformats.org/officeDocument/2006/relationships/hyperlink" Target="%5bMS-OXPROPS%5d.pdf" TargetMode="External"/><Relationship Id="rId164" Type="http://schemas.openxmlformats.org/officeDocument/2006/relationships/hyperlink" Target="%5bMS-OXCDATA%5d.pdf" TargetMode="External"/><Relationship Id="rId185" Type="http://schemas.openxmlformats.org/officeDocument/2006/relationships/hyperlink" Target="%5bMS-OXCPRPT%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OXCROPS%5d.pdf" TargetMode="External"/><Relationship Id="rId210" Type="http://schemas.openxmlformats.org/officeDocument/2006/relationships/hyperlink" Target="%5bMS-OXOMSG%5d.pdf" TargetMode="External"/><Relationship Id="rId215" Type="http://schemas.openxmlformats.org/officeDocument/2006/relationships/hyperlink" Target="%5bMS-OXCMSG%5d.pdf" TargetMode="External"/><Relationship Id="rId236" Type="http://schemas.openxmlformats.org/officeDocument/2006/relationships/hyperlink" Target="%5bMS-OXCROPS%5d.pdf" TargetMode="External"/><Relationship Id="rId26" Type="http://schemas.openxmlformats.org/officeDocument/2006/relationships/hyperlink" Target="https://go.microsoft.com/fwlink/?LinkId=90602" TargetMode="External"/><Relationship Id="rId231" Type="http://schemas.openxmlformats.org/officeDocument/2006/relationships/hyperlink" Target="%5bMS-OXCFOLD%5d.pdf" TargetMode="External"/><Relationship Id="rId47" Type="http://schemas.openxmlformats.org/officeDocument/2006/relationships/hyperlink" Target="%5bMS-OXOSRCH%5d.pdf" TargetMode="External"/><Relationship Id="rId68" Type="http://schemas.openxmlformats.org/officeDocument/2006/relationships/hyperlink" Target="%5bMS-OXCFOLD%5d.pdf" TargetMode="External"/><Relationship Id="rId89" Type="http://schemas.openxmlformats.org/officeDocument/2006/relationships/hyperlink" Target="%5bMS-OXPROPS%5d.pdf" TargetMode="External"/><Relationship Id="rId112" Type="http://schemas.openxmlformats.org/officeDocument/2006/relationships/hyperlink" Target="%5bMS-OXORULE%5d.pdf" TargetMode="External"/><Relationship Id="rId133" Type="http://schemas.openxmlformats.org/officeDocument/2006/relationships/hyperlink" Target="%5bMS-OXPROPS%5d.pdf" TargetMode="External"/><Relationship Id="rId154" Type="http://schemas.openxmlformats.org/officeDocument/2006/relationships/hyperlink" Target="%5bMS-OXPROPS%5d.pdf" TargetMode="External"/><Relationship Id="rId175" Type="http://schemas.openxmlformats.org/officeDocument/2006/relationships/hyperlink" Target="%5bMS-OXPROPS%5d.pdf" TargetMode="External"/><Relationship Id="rId196" Type="http://schemas.openxmlformats.org/officeDocument/2006/relationships/hyperlink" Target="%5bMS-OXCROPS%5d.pdf" TargetMode="External"/><Relationship Id="rId200" Type="http://schemas.openxmlformats.org/officeDocument/2006/relationships/hyperlink" Target="%5bMS-OXOSFLD%5d.pdf" TargetMode="External"/><Relationship Id="rId16" Type="http://schemas.openxmlformats.org/officeDocument/2006/relationships/hyperlink" Target="https://go.microsoft.com/fwlink/?LinkId=90460" TargetMode="External"/><Relationship Id="rId221" Type="http://schemas.openxmlformats.org/officeDocument/2006/relationships/hyperlink" Target="%5bMS-OXOMSG%5d.pdf" TargetMode="External"/><Relationship Id="rId242" Type="http://schemas.openxmlformats.org/officeDocument/2006/relationships/header" Target="header1.xml"/><Relationship Id="rId37" Type="http://schemas.openxmlformats.org/officeDocument/2006/relationships/hyperlink" Target="%5bMS-OXCPERM%5d.pdf" TargetMode="External"/><Relationship Id="rId58" Type="http://schemas.openxmlformats.org/officeDocument/2006/relationships/hyperlink" Target="%5bMS-OXCFOLD%5d.pdf" TargetMode="External"/><Relationship Id="rId79" Type="http://schemas.openxmlformats.org/officeDocument/2006/relationships/hyperlink" Target="%5bMS-OXCMSG%5d.pdf" TargetMode="External"/><Relationship Id="rId102" Type="http://schemas.openxmlformats.org/officeDocument/2006/relationships/hyperlink" Target="%5bMS-OXCDATA%5d.docx" TargetMode="External"/><Relationship Id="rId123" Type="http://schemas.openxmlformats.org/officeDocument/2006/relationships/hyperlink" Target="%5bMS-OXCDATA%5d.pdf" TargetMode="External"/><Relationship Id="rId144" Type="http://schemas.openxmlformats.org/officeDocument/2006/relationships/hyperlink" Target="%5bMS-OXCDATA%5d.pdf" TargetMode="External"/><Relationship Id="rId90" Type="http://schemas.openxmlformats.org/officeDocument/2006/relationships/hyperlink" Target="%5bMS-DTYP%5d.pdf" TargetMode="External"/><Relationship Id="rId165" Type="http://schemas.openxmlformats.org/officeDocument/2006/relationships/hyperlink" Target="%5bMS-OXPROPS%5d.pdf" TargetMode="External"/><Relationship Id="rId186" Type="http://schemas.openxmlformats.org/officeDocument/2006/relationships/hyperlink" Target="%5bMS-OXCPRPT%5d.pdf" TargetMode="External"/><Relationship Id="rId211" Type="http://schemas.openxmlformats.org/officeDocument/2006/relationships/hyperlink" Target="%5bMS-OXCPRPT%5d.pdf" TargetMode="External"/><Relationship Id="rId232" Type="http://schemas.openxmlformats.org/officeDocument/2006/relationships/hyperlink" Target="%5bMS-OXOMSG%5d.pdf" TargetMode="External"/><Relationship Id="rId27" Type="http://schemas.openxmlformats.org/officeDocument/2006/relationships/hyperlink" Target="https://go.microsoft.com/fwlink/?LinkId=90598" TargetMode="External"/><Relationship Id="rId48" Type="http://schemas.openxmlformats.org/officeDocument/2006/relationships/hyperlink" Target="%5bMS-OXPROPS%5d.pdf" TargetMode="External"/><Relationship Id="rId69" Type="http://schemas.openxmlformats.org/officeDocument/2006/relationships/hyperlink" Target="https://go.microsoft.com/fwlink/?LinkId=191840" TargetMode="External"/><Relationship Id="rId113" Type="http://schemas.openxmlformats.org/officeDocument/2006/relationships/hyperlink" Target="%5bMS-OXOSFLD%5d.pdf" TargetMode="External"/><Relationship Id="rId134" Type="http://schemas.openxmlformats.org/officeDocument/2006/relationships/hyperlink" Target="%5bMS-OXCDATA%5d.pdf" TargetMode="External"/><Relationship Id="rId80" Type="http://schemas.openxmlformats.org/officeDocument/2006/relationships/hyperlink" Target="%5bMS-OXORMDR%5d.pdf" TargetMode="External"/><Relationship Id="rId155" Type="http://schemas.openxmlformats.org/officeDocument/2006/relationships/hyperlink" Target="%5bMS-OXCDATA%5d.pdf" TargetMode="External"/><Relationship Id="rId176" Type="http://schemas.openxmlformats.org/officeDocument/2006/relationships/hyperlink" Target="%5bMS-OXCDATA%5d.pdf" TargetMode="External"/><Relationship Id="rId197" Type="http://schemas.openxmlformats.org/officeDocument/2006/relationships/hyperlink" Target="%5bMS-OXCFOLD%5d.pdf" TargetMode="External"/><Relationship Id="rId201" Type="http://schemas.openxmlformats.org/officeDocument/2006/relationships/hyperlink" Target="%5bMS-OXOSFLD%5d.pdf" TargetMode="External"/><Relationship Id="rId222" Type="http://schemas.openxmlformats.org/officeDocument/2006/relationships/hyperlink" Target="%5bMS-OXOMSG%5d.pdf" TargetMode="External"/><Relationship Id="rId243" Type="http://schemas.openxmlformats.org/officeDocument/2006/relationships/header" Target="header2.xml"/><Relationship Id="rId17" Type="http://schemas.openxmlformats.org/officeDocument/2006/relationships/hyperlink" Target="https://go.microsoft.com/fwlink/?LinkId=89824" TargetMode="External"/><Relationship Id="rId38" Type="http://schemas.openxmlformats.org/officeDocument/2006/relationships/hyperlink" Target="%5bMS-OXCPRPT%5d.pdf" TargetMode="External"/><Relationship Id="rId59" Type="http://schemas.openxmlformats.org/officeDocument/2006/relationships/hyperlink" Target="%5bMS-OXCTABL%5d.pdf" TargetMode="External"/><Relationship Id="rId103" Type="http://schemas.openxmlformats.org/officeDocument/2006/relationships/hyperlink" Target="%5bMS-OXPROPS%5d.pdf" TargetMode="External"/><Relationship Id="rId124" Type="http://schemas.openxmlformats.org/officeDocument/2006/relationships/hyperlink" Target="%5bMS-OXPROPS%5d.pdf" TargetMode="External"/><Relationship Id="rId70" Type="http://schemas.openxmlformats.org/officeDocument/2006/relationships/hyperlink" Target="%5bMS-OXCDATA%5d.pdf" TargetMode="External"/><Relationship Id="rId91" Type="http://schemas.openxmlformats.org/officeDocument/2006/relationships/hyperlink" Target="%5bMS-OXCDATA%5d.pdf" TargetMode="External"/><Relationship Id="rId145" Type="http://schemas.openxmlformats.org/officeDocument/2006/relationships/hyperlink" Target="%5bMS-OXPROPS%5d.pdf" TargetMode="External"/><Relationship Id="rId166" Type="http://schemas.openxmlformats.org/officeDocument/2006/relationships/hyperlink" Target="%5bMS-OXCDATA%5d.pdf" TargetMode="External"/><Relationship Id="rId187" Type="http://schemas.openxmlformats.org/officeDocument/2006/relationships/hyperlink" Target="%5bMS-OXCROPS%5d.pdf" TargetMode="External"/><Relationship Id="rId1" Type="http://schemas.openxmlformats.org/officeDocument/2006/relationships/customXml" Target="../customXml/item1.xml"/><Relationship Id="rId212" Type="http://schemas.openxmlformats.org/officeDocument/2006/relationships/hyperlink" Target="%5bMS-OXOMSG%5d.pdf" TargetMode="External"/><Relationship Id="rId233" Type="http://schemas.openxmlformats.org/officeDocument/2006/relationships/hyperlink" Target="%5bMS-OXCROPS%5d.pdf"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90317" TargetMode="External"/><Relationship Id="rId114" Type="http://schemas.openxmlformats.org/officeDocument/2006/relationships/hyperlink" Target="%5bMS-OXCDATA%5d.pdf" TargetMode="External"/><Relationship Id="rId60" Type="http://schemas.openxmlformats.org/officeDocument/2006/relationships/hyperlink" Target="%5bMS-OXCMSG%5d.pdf" TargetMode="External"/><Relationship Id="rId81" Type="http://schemas.openxmlformats.org/officeDocument/2006/relationships/hyperlink" Target="%5bMS-OXOCAL%5d.pdf" TargetMode="External"/><Relationship Id="rId135" Type="http://schemas.openxmlformats.org/officeDocument/2006/relationships/hyperlink" Target="%5bMS-OXPROPS%5d.pdf" TargetMode="External"/><Relationship Id="rId156" Type="http://schemas.openxmlformats.org/officeDocument/2006/relationships/hyperlink" Target="%5bMS-OXPROPS%5d.pdf" TargetMode="External"/><Relationship Id="rId177" Type="http://schemas.openxmlformats.org/officeDocument/2006/relationships/hyperlink" Target="%5bMS-OXPROPS%5d.pdf" TargetMode="External"/><Relationship Id="rId198" Type="http://schemas.openxmlformats.org/officeDocument/2006/relationships/hyperlink" Target="%5bMS-OXOSRCH%5d.pdf" TargetMode="External"/><Relationship Id="rId202" Type="http://schemas.openxmlformats.org/officeDocument/2006/relationships/hyperlink" Target="%5bMS-OXCROPS%5d.pdf" TargetMode="External"/><Relationship Id="rId223" Type="http://schemas.openxmlformats.org/officeDocument/2006/relationships/hyperlink" Target="%5bMS-OXOMSG%5d.pdf" TargetMode="External"/><Relationship Id="rId244" Type="http://schemas.openxmlformats.org/officeDocument/2006/relationships/footer" Target="footer1.xml"/><Relationship Id="rId18" Type="http://schemas.openxmlformats.org/officeDocument/2006/relationships/hyperlink" Target="https://go.microsoft.com/fwlink/?LinkId=193307" TargetMode="External"/><Relationship Id="rId39" Type="http://schemas.openxmlformats.org/officeDocument/2006/relationships/hyperlink" Target="%5bMS-OXCROPS%5d.pdf" TargetMode="External"/><Relationship Id="rId50" Type="http://schemas.openxmlformats.org/officeDocument/2006/relationships/hyperlink" Target="https://go.microsoft.com/fwlink/?LinkId=193338" TargetMode="External"/><Relationship Id="rId104" Type="http://schemas.openxmlformats.org/officeDocument/2006/relationships/hyperlink" Target="%5bMS-OXPROPS%5d.docx" TargetMode="External"/><Relationship Id="rId125" Type="http://schemas.openxmlformats.org/officeDocument/2006/relationships/hyperlink" Target="%5bMS-OXCDATA%5d.pdf" TargetMode="External"/><Relationship Id="rId146" Type="http://schemas.openxmlformats.org/officeDocument/2006/relationships/hyperlink" Target="%5bMS-OXCDATA%5d.pdf" TargetMode="External"/><Relationship Id="rId167" Type="http://schemas.openxmlformats.org/officeDocument/2006/relationships/hyperlink" Target="%5bMS-OXPROPS%5d.pdf" TargetMode="External"/><Relationship Id="rId188" Type="http://schemas.openxmlformats.org/officeDocument/2006/relationships/hyperlink" Target="%5bMS-OXCMSG%5d.pdf" TargetMode="External"/><Relationship Id="rId71" Type="http://schemas.openxmlformats.org/officeDocument/2006/relationships/hyperlink" Target="%5bMS-OXPROPS%5d.pdf" TargetMode="External"/><Relationship Id="rId92" Type="http://schemas.openxmlformats.org/officeDocument/2006/relationships/hyperlink" Target="%5bMS-OXCROPS%5d.pdf" TargetMode="External"/><Relationship Id="rId213" Type="http://schemas.openxmlformats.org/officeDocument/2006/relationships/hyperlink" Target="%5bMS-OXCFOLD%5d.pdf" TargetMode="External"/><Relationship Id="rId234" Type="http://schemas.openxmlformats.org/officeDocument/2006/relationships/hyperlink" Target="%5bMS-OXCDATA%5d.pdf"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40" Type="http://schemas.openxmlformats.org/officeDocument/2006/relationships/hyperlink" Target="%5bMS-OXCTABL%5d.pdf" TargetMode="External"/><Relationship Id="rId115" Type="http://schemas.openxmlformats.org/officeDocument/2006/relationships/hyperlink" Target="%5bMS-OXPROPS%5d.pdf" TargetMode="External"/><Relationship Id="rId136" Type="http://schemas.openxmlformats.org/officeDocument/2006/relationships/hyperlink" Target="%5bMS-OXCMSG%5d.pdf" TargetMode="External"/><Relationship Id="rId157" Type="http://schemas.openxmlformats.org/officeDocument/2006/relationships/hyperlink" Target="%5bMS-OXCPRPT%5d.pdf" TargetMode="External"/><Relationship Id="rId178" Type="http://schemas.openxmlformats.org/officeDocument/2006/relationships/hyperlink" Target="%5bMS-OXCDATA%5d.pdf" TargetMode="External"/><Relationship Id="rId61" Type="http://schemas.openxmlformats.org/officeDocument/2006/relationships/hyperlink" Target="%5bMS-OXCPRPT%5d.pdf" TargetMode="External"/><Relationship Id="rId82" Type="http://schemas.openxmlformats.org/officeDocument/2006/relationships/hyperlink" Target="%5bMS-OXCMSG%5d.pdf" TargetMode="External"/><Relationship Id="rId199" Type="http://schemas.openxmlformats.org/officeDocument/2006/relationships/hyperlink" Target="%5bMS-OXOSRCH%5d.pdf" TargetMode="External"/><Relationship Id="rId203" Type="http://schemas.openxmlformats.org/officeDocument/2006/relationships/hyperlink" Target="%5bMS-OXCFOLD%5d.pdf" TargetMode="External"/><Relationship Id="rId19" Type="http://schemas.openxmlformats.org/officeDocument/2006/relationships/hyperlink" Target="%5bMS-OXOJRNL%5d.pdf" TargetMode="External"/><Relationship Id="rId224" Type="http://schemas.openxmlformats.org/officeDocument/2006/relationships/hyperlink" Target="%5bMS-OXCMSG%5d.pdf" TargetMode="External"/><Relationship Id="rId245" Type="http://schemas.openxmlformats.org/officeDocument/2006/relationships/header" Target="header3.xml"/><Relationship Id="rId30" Type="http://schemas.openxmlformats.org/officeDocument/2006/relationships/hyperlink" Target="mailto:dochelp@microsoft.com" TargetMode="External"/><Relationship Id="rId105" Type="http://schemas.openxmlformats.org/officeDocument/2006/relationships/hyperlink" Target="%5bMS-OXOSRCH%5d.pdf" TargetMode="External"/><Relationship Id="rId126" Type="http://schemas.openxmlformats.org/officeDocument/2006/relationships/hyperlink" Target="%5bMS-OXPROPS%5d.pdf" TargetMode="External"/><Relationship Id="rId147" Type="http://schemas.openxmlformats.org/officeDocument/2006/relationships/hyperlink" Target="%5bMS-OXPROPS%5d.pdf" TargetMode="External"/><Relationship Id="rId168" Type="http://schemas.openxmlformats.org/officeDocument/2006/relationships/hyperlink" Target="%5bMS-OXCDATA%5d.pdf" TargetMode="External"/><Relationship Id="rId51" Type="http://schemas.openxmlformats.org/officeDocument/2006/relationships/hyperlink" Target="https://go.microsoft.com/fwlink/?LinkId=191840" TargetMode="External"/><Relationship Id="rId72" Type="http://schemas.openxmlformats.org/officeDocument/2006/relationships/hyperlink" Target="%5bMS-OXCDATA%5d.pdf" TargetMode="External"/><Relationship Id="rId93" Type="http://schemas.openxmlformats.org/officeDocument/2006/relationships/hyperlink" Target="%5bMS-OXCDATA%5d.pdf" TargetMode="External"/><Relationship Id="rId189" Type="http://schemas.openxmlformats.org/officeDocument/2006/relationships/hyperlink" Target="%5bMS-OXCMSG%5d.pdf" TargetMode="External"/><Relationship Id="rId3" Type="http://schemas.openxmlformats.org/officeDocument/2006/relationships/numbering" Target="numbering.xml"/><Relationship Id="rId214" Type="http://schemas.openxmlformats.org/officeDocument/2006/relationships/hyperlink" Target="%5bMS-OXCMSG%5d.pdf" TargetMode="External"/><Relationship Id="rId235" Type="http://schemas.openxmlformats.org/officeDocument/2006/relationships/hyperlink" Target="%5bMS-OXCMSG%5d.pdf" TargetMode="External"/><Relationship Id="rId116" Type="http://schemas.openxmlformats.org/officeDocument/2006/relationships/hyperlink" Target="%5bMS-OXCDATA%5d.pdf" TargetMode="External"/><Relationship Id="rId137" Type="http://schemas.openxmlformats.org/officeDocument/2006/relationships/hyperlink" Target="%5bMS-OXOSFLD%5d.pdf" TargetMode="External"/><Relationship Id="rId158" Type="http://schemas.openxmlformats.org/officeDocument/2006/relationships/hyperlink" Target="%5bMS-OXCDATA%5d.pdf" TargetMode="External"/><Relationship Id="rId20" Type="http://schemas.openxmlformats.org/officeDocument/2006/relationships/hyperlink" Target="%5bMS-OXONOTE%5d.pdf" TargetMode="External"/><Relationship Id="rId41" Type="http://schemas.openxmlformats.org/officeDocument/2006/relationships/hyperlink" Target="%5bMS-OXOABK%5d.pdf" TargetMode="External"/><Relationship Id="rId62" Type="http://schemas.openxmlformats.org/officeDocument/2006/relationships/hyperlink" Target="%5bMS-OXOSFLD%5d.pdf" TargetMode="External"/><Relationship Id="rId83" Type="http://schemas.openxmlformats.org/officeDocument/2006/relationships/hyperlink" Target="%5bMS-OXOCAL%5d.pdf" TargetMode="External"/><Relationship Id="rId179" Type="http://schemas.openxmlformats.org/officeDocument/2006/relationships/hyperlink" Target="%5bMS-OXPROPS%5d.pdf" TargetMode="External"/><Relationship Id="rId190" Type="http://schemas.openxmlformats.org/officeDocument/2006/relationships/hyperlink" Target="%5bMS-OXCROPS%5d.pdf" TargetMode="External"/><Relationship Id="rId204" Type="http://schemas.openxmlformats.org/officeDocument/2006/relationships/hyperlink" Target="%5bMS-OXOSRCH%5d.pdf" TargetMode="External"/><Relationship Id="rId225" Type="http://schemas.openxmlformats.org/officeDocument/2006/relationships/hyperlink" Target="%5bMS-OXORMDR%5d.pdf" TargetMode="External"/><Relationship Id="rId246" Type="http://schemas.openxmlformats.org/officeDocument/2006/relationships/header" Target="header4.xml"/><Relationship Id="rId106" Type="http://schemas.openxmlformats.org/officeDocument/2006/relationships/hyperlink" Target="%5bMS-OXOSRCH%5d.pdf" TargetMode="External"/><Relationship Id="rId127"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DTYP%5d.pdf" TargetMode="External"/><Relationship Id="rId52" Type="http://schemas.openxmlformats.org/officeDocument/2006/relationships/hyperlink" Target="https://go.microsoft.com/fwlink/?LinkId=90610" TargetMode="External"/><Relationship Id="rId73" Type="http://schemas.openxmlformats.org/officeDocument/2006/relationships/hyperlink" Target="%5bMS-OXPROPS%5d.pdf" TargetMode="External"/><Relationship Id="rId94" Type="http://schemas.openxmlformats.org/officeDocument/2006/relationships/hyperlink" Target="%5bMS-OXCDATA%5d.pdf" TargetMode="External"/><Relationship Id="rId148" Type="http://schemas.openxmlformats.org/officeDocument/2006/relationships/hyperlink" Target="%5bMS-OXCDATA%5d.pdf" TargetMode="External"/><Relationship Id="rId169" Type="http://schemas.openxmlformats.org/officeDocument/2006/relationships/hyperlink" Target="%5bMS-OXP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3B261FC-0C6E-48A9-A9C3-5C25554D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51105</Words>
  <Characters>291305</Characters>
  <Application>Microsoft Office Word</Application>
  <DocSecurity>0</DocSecurity>
  <Lines>2427</Lines>
  <Paragraphs>683</Paragraphs>
  <ScaleCrop>false</ScaleCrop>
  <Company/>
  <LinksUpToDate>false</LinksUpToDate>
  <CharactersWithSpaces>341727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2021-04-15T13:41:00Z</dcterms:created>
  <dcterms:modified xsi:type="dcterms:W3CDTF">2021-04-15T13:41:00Z</dcterms:modified>
</cp:coreProperties>
</file>