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4D" w:rsidRDefault="00D57D75">
      <w:bookmarkStart w:id="0" w:name="_GoBack"/>
      <w:bookmarkEnd w:id="0"/>
      <w:r>
        <w:rPr>
          <w:b/>
          <w:sz w:val="28"/>
        </w:rPr>
        <w:t xml:space="preserve">[MS-OXLDAP]: </w:t>
      </w:r>
    </w:p>
    <w:p w:rsidR="00AF244D" w:rsidRDefault="00D57D75">
      <w:r>
        <w:rPr>
          <w:b/>
          <w:sz w:val="28"/>
        </w:rPr>
        <w:t>Lightweight Directory Access Protocol (LDAP) Version 3 Extensions</w:t>
      </w:r>
    </w:p>
    <w:p w:rsidR="00AF244D" w:rsidRDefault="00AF244D">
      <w:pPr>
        <w:pStyle w:val="CoverHR"/>
      </w:pPr>
    </w:p>
    <w:p w:rsidR="00B346DF" w:rsidRPr="00893F99" w:rsidRDefault="00D57D75" w:rsidP="00B346DF">
      <w:pPr>
        <w:pStyle w:val="MSDNH2"/>
        <w:spacing w:line="288" w:lineRule="auto"/>
        <w:textAlignment w:val="top"/>
      </w:pPr>
      <w:r>
        <w:t>Intellectual Property Rights Notice for Open Specifications Documentation</w:t>
      </w:r>
    </w:p>
    <w:p w:rsidR="00B346DF" w:rsidRDefault="00D57D7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57D7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57D7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D57D7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57D7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57D7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57D7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57D7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57D7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244D" w:rsidRDefault="00D57D7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244D" w:rsidRDefault="00D57D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tcPr>
          <w:p w:rsidR="00AF244D" w:rsidRDefault="00D57D75">
            <w:pPr>
              <w:pStyle w:val="TableHeaderText"/>
            </w:pPr>
            <w:r>
              <w:t>Date</w:t>
            </w:r>
          </w:p>
        </w:tc>
        <w:tc>
          <w:tcPr>
            <w:tcW w:w="0" w:type="auto"/>
          </w:tcPr>
          <w:p w:rsidR="00AF244D" w:rsidRDefault="00D57D75">
            <w:pPr>
              <w:pStyle w:val="TableHeaderText"/>
            </w:pPr>
            <w:r>
              <w:t>Revision History</w:t>
            </w:r>
          </w:p>
        </w:tc>
        <w:tc>
          <w:tcPr>
            <w:tcW w:w="0" w:type="auto"/>
          </w:tcPr>
          <w:p w:rsidR="00AF244D" w:rsidRDefault="00D57D75">
            <w:pPr>
              <w:pStyle w:val="TableHeaderText"/>
            </w:pPr>
            <w:r>
              <w:t>Revision Class</w:t>
            </w:r>
          </w:p>
        </w:tc>
        <w:tc>
          <w:tcPr>
            <w:tcW w:w="0" w:type="auto"/>
          </w:tcPr>
          <w:p w:rsidR="00AF244D" w:rsidRDefault="00D57D75">
            <w:pPr>
              <w:pStyle w:val="TableHeaderText"/>
            </w:pPr>
            <w:r>
              <w:t>Comments</w:t>
            </w:r>
          </w:p>
        </w:tc>
      </w:tr>
      <w:tr w:rsidR="00AF244D" w:rsidTr="00AF244D">
        <w:tc>
          <w:tcPr>
            <w:tcW w:w="0" w:type="auto"/>
            <w:vAlign w:val="center"/>
          </w:tcPr>
          <w:p w:rsidR="00AF244D" w:rsidRDefault="00D57D75">
            <w:pPr>
              <w:pStyle w:val="TableBodyText"/>
            </w:pPr>
            <w:r>
              <w:t>4/4/2008</w:t>
            </w:r>
          </w:p>
        </w:tc>
        <w:tc>
          <w:tcPr>
            <w:tcW w:w="0" w:type="auto"/>
            <w:vAlign w:val="center"/>
          </w:tcPr>
          <w:p w:rsidR="00AF244D" w:rsidRDefault="00D57D75">
            <w:pPr>
              <w:pStyle w:val="TableBodyText"/>
            </w:pPr>
            <w:r>
              <w:t>0.1</w:t>
            </w:r>
          </w:p>
        </w:tc>
        <w:tc>
          <w:tcPr>
            <w:tcW w:w="0" w:type="auto"/>
            <w:vAlign w:val="center"/>
          </w:tcPr>
          <w:p w:rsidR="00AF244D" w:rsidRDefault="00D57D75">
            <w:pPr>
              <w:pStyle w:val="TableBodyText"/>
            </w:pPr>
            <w:r>
              <w:t>New</w:t>
            </w:r>
          </w:p>
        </w:tc>
        <w:tc>
          <w:tcPr>
            <w:tcW w:w="0" w:type="auto"/>
            <w:vAlign w:val="center"/>
          </w:tcPr>
          <w:p w:rsidR="00AF244D" w:rsidRDefault="00D57D75">
            <w:pPr>
              <w:pStyle w:val="TableBodyText"/>
            </w:pPr>
            <w:r>
              <w:t>Initial Availability.</w:t>
            </w:r>
          </w:p>
        </w:tc>
      </w:tr>
      <w:tr w:rsidR="00AF244D" w:rsidTr="00AF244D">
        <w:tc>
          <w:tcPr>
            <w:tcW w:w="0" w:type="auto"/>
            <w:vAlign w:val="center"/>
          </w:tcPr>
          <w:p w:rsidR="00AF244D" w:rsidRDefault="00D57D75">
            <w:pPr>
              <w:pStyle w:val="TableBodyText"/>
            </w:pPr>
            <w:r>
              <w:t>4/25/2008</w:t>
            </w:r>
          </w:p>
        </w:tc>
        <w:tc>
          <w:tcPr>
            <w:tcW w:w="0" w:type="auto"/>
            <w:vAlign w:val="center"/>
          </w:tcPr>
          <w:p w:rsidR="00AF244D" w:rsidRDefault="00D57D75">
            <w:pPr>
              <w:pStyle w:val="TableBodyText"/>
            </w:pPr>
            <w:r>
              <w:t>0.2</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Revised and updated property names and other technical content.</w:t>
            </w:r>
          </w:p>
        </w:tc>
      </w:tr>
      <w:tr w:rsidR="00AF244D" w:rsidTr="00AF244D">
        <w:tc>
          <w:tcPr>
            <w:tcW w:w="0" w:type="auto"/>
            <w:vAlign w:val="center"/>
          </w:tcPr>
          <w:p w:rsidR="00AF244D" w:rsidRDefault="00D57D75">
            <w:pPr>
              <w:pStyle w:val="TableBodyText"/>
            </w:pPr>
            <w:r>
              <w:t>6/27/2008</w:t>
            </w:r>
          </w:p>
        </w:tc>
        <w:tc>
          <w:tcPr>
            <w:tcW w:w="0" w:type="auto"/>
            <w:vAlign w:val="center"/>
          </w:tcPr>
          <w:p w:rsidR="00AF244D" w:rsidRDefault="00D57D75">
            <w:pPr>
              <w:pStyle w:val="TableBodyText"/>
            </w:pPr>
            <w:r>
              <w:t>1.0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Initial Release.</w:t>
            </w:r>
          </w:p>
        </w:tc>
      </w:tr>
      <w:tr w:rsidR="00AF244D" w:rsidTr="00AF244D">
        <w:tc>
          <w:tcPr>
            <w:tcW w:w="0" w:type="auto"/>
            <w:vAlign w:val="center"/>
          </w:tcPr>
          <w:p w:rsidR="00AF244D" w:rsidRDefault="00D57D75">
            <w:pPr>
              <w:pStyle w:val="TableBodyText"/>
            </w:pPr>
            <w:r>
              <w:t>8/6/2008</w:t>
            </w:r>
          </w:p>
        </w:tc>
        <w:tc>
          <w:tcPr>
            <w:tcW w:w="0" w:type="auto"/>
            <w:vAlign w:val="center"/>
          </w:tcPr>
          <w:p w:rsidR="00AF244D" w:rsidRDefault="00D57D75">
            <w:pPr>
              <w:pStyle w:val="TableBodyText"/>
            </w:pPr>
            <w:r>
              <w:t>1.01</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Revised and edited technical content.</w:t>
            </w:r>
          </w:p>
        </w:tc>
      </w:tr>
      <w:tr w:rsidR="00AF244D" w:rsidTr="00AF244D">
        <w:tc>
          <w:tcPr>
            <w:tcW w:w="0" w:type="auto"/>
            <w:vAlign w:val="center"/>
          </w:tcPr>
          <w:p w:rsidR="00AF244D" w:rsidRDefault="00D57D75">
            <w:pPr>
              <w:pStyle w:val="TableBodyText"/>
            </w:pPr>
            <w:r>
              <w:t>9/3/2008</w:t>
            </w:r>
          </w:p>
        </w:tc>
        <w:tc>
          <w:tcPr>
            <w:tcW w:w="0" w:type="auto"/>
            <w:vAlign w:val="center"/>
          </w:tcPr>
          <w:p w:rsidR="00AF244D" w:rsidRDefault="00D57D75">
            <w:pPr>
              <w:pStyle w:val="TableBodyText"/>
            </w:pPr>
            <w:r>
              <w:t>1.02</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Updated references.</w:t>
            </w:r>
          </w:p>
        </w:tc>
      </w:tr>
      <w:tr w:rsidR="00AF244D" w:rsidTr="00AF244D">
        <w:tc>
          <w:tcPr>
            <w:tcW w:w="0" w:type="auto"/>
            <w:vAlign w:val="center"/>
          </w:tcPr>
          <w:p w:rsidR="00AF244D" w:rsidRDefault="00D57D75">
            <w:pPr>
              <w:pStyle w:val="TableBodyText"/>
            </w:pPr>
            <w:r>
              <w:t>12/3/2008</w:t>
            </w:r>
          </w:p>
        </w:tc>
        <w:tc>
          <w:tcPr>
            <w:tcW w:w="0" w:type="auto"/>
            <w:vAlign w:val="center"/>
          </w:tcPr>
          <w:p w:rsidR="00AF244D" w:rsidRDefault="00D57D75">
            <w:pPr>
              <w:pStyle w:val="TableBodyText"/>
            </w:pPr>
            <w:r>
              <w:t>1.03</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Updated IP notice.</w:t>
            </w:r>
          </w:p>
        </w:tc>
      </w:tr>
      <w:tr w:rsidR="00AF244D" w:rsidTr="00AF244D">
        <w:tc>
          <w:tcPr>
            <w:tcW w:w="0" w:type="auto"/>
            <w:vAlign w:val="center"/>
          </w:tcPr>
          <w:p w:rsidR="00AF244D" w:rsidRDefault="00D57D75">
            <w:pPr>
              <w:pStyle w:val="TableBodyText"/>
            </w:pPr>
            <w:r>
              <w:t>4/10/2009</w:t>
            </w:r>
          </w:p>
        </w:tc>
        <w:tc>
          <w:tcPr>
            <w:tcW w:w="0" w:type="auto"/>
            <w:vAlign w:val="center"/>
          </w:tcPr>
          <w:p w:rsidR="00AF244D" w:rsidRDefault="00D57D75">
            <w:pPr>
              <w:pStyle w:val="TableBodyText"/>
            </w:pPr>
            <w:r>
              <w:t>2.0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Updated technical content for new product releases.</w:t>
            </w:r>
          </w:p>
        </w:tc>
      </w:tr>
      <w:tr w:rsidR="00AF244D" w:rsidTr="00AF244D">
        <w:tc>
          <w:tcPr>
            <w:tcW w:w="0" w:type="auto"/>
            <w:vAlign w:val="center"/>
          </w:tcPr>
          <w:p w:rsidR="00AF244D" w:rsidRDefault="00D57D75">
            <w:pPr>
              <w:pStyle w:val="TableBodyText"/>
            </w:pPr>
            <w:r>
              <w:t>7/15/2009</w:t>
            </w:r>
          </w:p>
        </w:tc>
        <w:tc>
          <w:tcPr>
            <w:tcW w:w="0" w:type="auto"/>
            <w:vAlign w:val="center"/>
          </w:tcPr>
          <w:p w:rsidR="00AF244D" w:rsidRDefault="00D57D75">
            <w:pPr>
              <w:pStyle w:val="TableBodyText"/>
            </w:pPr>
            <w:r>
              <w:t>3.0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Revised and edited for technical content.</w:t>
            </w:r>
          </w:p>
        </w:tc>
      </w:tr>
      <w:tr w:rsidR="00AF244D" w:rsidTr="00AF244D">
        <w:tc>
          <w:tcPr>
            <w:tcW w:w="0" w:type="auto"/>
            <w:vAlign w:val="center"/>
          </w:tcPr>
          <w:p w:rsidR="00AF244D" w:rsidRDefault="00D57D75">
            <w:pPr>
              <w:pStyle w:val="TableBodyText"/>
            </w:pPr>
            <w:r>
              <w:t>11/4/2009</w:t>
            </w:r>
          </w:p>
        </w:tc>
        <w:tc>
          <w:tcPr>
            <w:tcW w:w="0" w:type="auto"/>
            <w:vAlign w:val="center"/>
          </w:tcPr>
          <w:p w:rsidR="00AF244D" w:rsidRDefault="00D57D75">
            <w:pPr>
              <w:pStyle w:val="TableBodyText"/>
            </w:pPr>
            <w:r>
              <w:t>4.0.0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Updated and revised the technical content.</w:t>
            </w:r>
          </w:p>
        </w:tc>
      </w:tr>
      <w:tr w:rsidR="00AF244D" w:rsidTr="00AF244D">
        <w:tc>
          <w:tcPr>
            <w:tcW w:w="0" w:type="auto"/>
            <w:vAlign w:val="center"/>
          </w:tcPr>
          <w:p w:rsidR="00AF244D" w:rsidRDefault="00D57D75">
            <w:pPr>
              <w:pStyle w:val="TableBodyText"/>
            </w:pPr>
            <w:r>
              <w:t>2/10/2010</w:t>
            </w:r>
          </w:p>
        </w:tc>
        <w:tc>
          <w:tcPr>
            <w:tcW w:w="0" w:type="auto"/>
            <w:vAlign w:val="center"/>
          </w:tcPr>
          <w:p w:rsidR="00AF244D" w:rsidRDefault="00D57D75">
            <w:pPr>
              <w:pStyle w:val="TableBodyText"/>
            </w:pPr>
            <w:r>
              <w:t>4.1.0</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Updated the technical content.</w:t>
            </w:r>
          </w:p>
        </w:tc>
      </w:tr>
      <w:tr w:rsidR="00AF244D" w:rsidTr="00AF244D">
        <w:tc>
          <w:tcPr>
            <w:tcW w:w="0" w:type="auto"/>
            <w:vAlign w:val="center"/>
          </w:tcPr>
          <w:p w:rsidR="00AF244D" w:rsidRDefault="00D57D75">
            <w:pPr>
              <w:pStyle w:val="TableBodyText"/>
            </w:pPr>
            <w:r>
              <w:t>5/5/2010</w:t>
            </w:r>
          </w:p>
        </w:tc>
        <w:tc>
          <w:tcPr>
            <w:tcW w:w="0" w:type="auto"/>
            <w:vAlign w:val="center"/>
          </w:tcPr>
          <w:p w:rsidR="00AF244D" w:rsidRDefault="00D57D75">
            <w:pPr>
              <w:pStyle w:val="TableBodyText"/>
            </w:pPr>
            <w:r>
              <w:t>4.1.1</w:t>
            </w:r>
          </w:p>
        </w:tc>
        <w:tc>
          <w:tcPr>
            <w:tcW w:w="0" w:type="auto"/>
            <w:vAlign w:val="center"/>
          </w:tcPr>
          <w:p w:rsidR="00AF244D" w:rsidRDefault="00D57D75">
            <w:pPr>
              <w:pStyle w:val="TableBodyText"/>
            </w:pPr>
            <w:r>
              <w:t>Editorial</w:t>
            </w:r>
          </w:p>
        </w:tc>
        <w:tc>
          <w:tcPr>
            <w:tcW w:w="0" w:type="auto"/>
            <w:vAlign w:val="center"/>
          </w:tcPr>
          <w:p w:rsidR="00AF244D" w:rsidRDefault="00D57D75">
            <w:pPr>
              <w:pStyle w:val="TableBodyText"/>
            </w:pPr>
            <w:r>
              <w:t>Revised and edited the technical content.</w:t>
            </w:r>
          </w:p>
        </w:tc>
      </w:tr>
      <w:tr w:rsidR="00AF244D" w:rsidTr="00AF244D">
        <w:tc>
          <w:tcPr>
            <w:tcW w:w="0" w:type="auto"/>
            <w:vAlign w:val="center"/>
          </w:tcPr>
          <w:p w:rsidR="00AF244D" w:rsidRDefault="00D57D75">
            <w:pPr>
              <w:pStyle w:val="TableBodyText"/>
            </w:pPr>
            <w:r>
              <w:t>8/4/2010</w:t>
            </w:r>
          </w:p>
        </w:tc>
        <w:tc>
          <w:tcPr>
            <w:tcW w:w="0" w:type="auto"/>
            <w:vAlign w:val="center"/>
          </w:tcPr>
          <w:p w:rsidR="00AF244D" w:rsidRDefault="00D57D75">
            <w:pPr>
              <w:pStyle w:val="TableBodyText"/>
            </w:pPr>
            <w:r>
              <w:t>4.2</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Clarified the meaning of the technical content.</w:t>
            </w:r>
          </w:p>
        </w:tc>
      </w:tr>
      <w:tr w:rsidR="00AF244D" w:rsidTr="00AF244D">
        <w:tc>
          <w:tcPr>
            <w:tcW w:w="0" w:type="auto"/>
            <w:vAlign w:val="center"/>
          </w:tcPr>
          <w:p w:rsidR="00AF244D" w:rsidRDefault="00D57D75">
            <w:pPr>
              <w:pStyle w:val="TableBodyText"/>
            </w:pPr>
            <w:r>
              <w:t>11/3/2010</w:t>
            </w:r>
          </w:p>
        </w:tc>
        <w:tc>
          <w:tcPr>
            <w:tcW w:w="0" w:type="auto"/>
            <w:vAlign w:val="center"/>
          </w:tcPr>
          <w:p w:rsidR="00AF244D" w:rsidRDefault="00D57D75">
            <w:pPr>
              <w:pStyle w:val="TableBodyText"/>
            </w:pPr>
            <w:r>
              <w:t>4.2</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3/18/2011</w:t>
            </w:r>
          </w:p>
        </w:tc>
        <w:tc>
          <w:tcPr>
            <w:tcW w:w="0" w:type="auto"/>
            <w:vAlign w:val="center"/>
          </w:tcPr>
          <w:p w:rsidR="00AF244D" w:rsidRDefault="00D57D75">
            <w:pPr>
              <w:pStyle w:val="TableBodyText"/>
            </w:pPr>
            <w:r>
              <w:t>4.3</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Clarified the meaning of the technical content.</w:t>
            </w:r>
          </w:p>
        </w:tc>
      </w:tr>
      <w:tr w:rsidR="00AF244D" w:rsidTr="00AF244D">
        <w:tc>
          <w:tcPr>
            <w:tcW w:w="0" w:type="auto"/>
            <w:vAlign w:val="center"/>
          </w:tcPr>
          <w:p w:rsidR="00AF244D" w:rsidRDefault="00D57D75">
            <w:pPr>
              <w:pStyle w:val="TableBodyText"/>
            </w:pPr>
            <w:r>
              <w:t>8/5/2011</w:t>
            </w:r>
          </w:p>
        </w:tc>
        <w:tc>
          <w:tcPr>
            <w:tcW w:w="0" w:type="auto"/>
            <w:vAlign w:val="center"/>
          </w:tcPr>
          <w:p w:rsidR="00AF244D" w:rsidRDefault="00D57D75">
            <w:pPr>
              <w:pStyle w:val="TableBodyText"/>
            </w:pPr>
            <w:r>
              <w:t>5.0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10/7/2011</w:t>
            </w:r>
          </w:p>
        </w:tc>
        <w:tc>
          <w:tcPr>
            <w:tcW w:w="0" w:type="auto"/>
            <w:vAlign w:val="center"/>
          </w:tcPr>
          <w:p w:rsidR="00AF244D" w:rsidRDefault="00D57D75">
            <w:pPr>
              <w:pStyle w:val="TableBodyText"/>
            </w:pPr>
            <w:r>
              <w:t>5.0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1/20/2012</w:t>
            </w:r>
          </w:p>
        </w:tc>
        <w:tc>
          <w:tcPr>
            <w:tcW w:w="0" w:type="auto"/>
            <w:vAlign w:val="center"/>
          </w:tcPr>
          <w:p w:rsidR="00AF244D" w:rsidRDefault="00D57D75">
            <w:pPr>
              <w:pStyle w:val="TableBodyText"/>
            </w:pPr>
            <w:r>
              <w:t>6.0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4/27/2012</w:t>
            </w:r>
          </w:p>
        </w:tc>
        <w:tc>
          <w:tcPr>
            <w:tcW w:w="0" w:type="auto"/>
            <w:vAlign w:val="center"/>
          </w:tcPr>
          <w:p w:rsidR="00AF244D" w:rsidRDefault="00D57D75">
            <w:pPr>
              <w:pStyle w:val="TableBodyText"/>
            </w:pPr>
            <w:r>
              <w:t>6.0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7/16/2012</w:t>
            </w:r>
          </w:p>
        </w:tc>
        <w:tc>
          <w:tcPr>
            <w:tcW w:w="0" w:type="auto"/>
            <w:vAlign w:val="center"/>
          </w:tcPr>
          <w:p w:rsidR="00AF244D" w:rsidRDefault="00D57D75">
            <w:pPr>
              <w:pStyle w:val="TableBodyText"/>
            </w:pPr>
            <w:r>
              <w:t>6.0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10/8/2012</w:t>
            </w:r>
          </w:p>
        </w:tc>
        <w:tc>
          <w:tcPr>
            <w:tcW w:w="0" w:type="auto"/>
            <w:vAlign w:val="center"/>
          </w:tcPr>
          <w:p w:rsidR="00AF244D" w:rsidRDefault="00D57D75">
            <w:pPr>
              <w:pStyle w:val="TableBodyText"/>
            </w:pPr>
            <w:r>
              <w:t>7.0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2/11/2013</w:t>
            </w:r>
          </w:p>
        </w:tc>
        <w:tc>
          <w:tcPr>
            <w:tcW w:w="0" w:type="auto"/>
            <w:vAlign w:val="center"/>
          </w:tcPr>
          <w:p w:rsidR="00AF244D" w:rsidRDefault="00D57D75">
            <w:pPr>
              <w:pStyle w:val="TableBodyText"/>
            </w:pPr>
            <w:r>
              <w:t>7.0</w:t>
            </w:r>
          </w:p>
        </w:tc>
        <w:tc>
          <w:tcPr>
            <w:tcW w:w="0" w:type="auto"/>
            <w:vAlign w:val="center"/>
          </w:tcPr>
          <w:p w:rsidR="00AF244D" w:rsidRDefault="00D57D75">
            <w:pPr>
              <w:pStyle w:val="TableBodyText"/>
            </w:pPr>
            <w:r>
              <w:t>N</w:t>
            </w:r>
            <w:r>
              <w:t>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7/26/2013</w:t>
            </w:r>
          </w:p>
        </w:tc>
        <w:tc>
          <w:tcPr>
            <w:tcW w:w="0" w:type="auto"/>
            <w:vAlign w:val="center"/>
          </w:tcPr>
          <w:p w:rsidR="00AF244D" w:rsidRDefault="00D57D75">
            <w:pPr>
              <w:pStyle w:val="TableBodyText"/>
            </w:pPr>
            <w:r>
              <w:t>8.0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11/18/2013</w:t>
            </w:r>
          </w:p>
        </w:tc>
        <w:tc>
          <w:tcPr>
            <w:tcW w:w="0" w:type="auto"/>
            <w:vAlign w:val="center"/>
          </w:tcPr>
          <w:p w:rsidR="00AF244D" w:rsidRDefault="00D57D75">
            <w:pPr>
              <w:pStyle w:val="TableBodyText"/>
            </w:pPr>
            <w:r>
              <w:t>8.0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2/10/2014</w:t>
            </w:r>
          </w:p>
        </w:tc>
        <w:tc>
          <w:tcPr>
            <w:tcW w:w="0" w:type="auto"/>
            <w:vAlign w:val="center"/>
          </w:tcPr>
          <w:p w:rsidR="00AF244D" w:rsidRDefault="00D57D75">
            <w:pPr>
              <w:pStyle w:val="TableBodyText"/>
            </w:pPr>
            <w:r>
              <w:t>8.0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4/30/2014</w:t>
            </w:r>
          </w:p>
        </w:tc>
        <w:tc>
          <w:tcPr>
            <w:tcW w:w="0" w:type="auto"/>
            <w:vAlign w:val="center"/>
          </w:tcPr>
          <w:p w:rsidR="00AF244D" w:rsidRDefault="00D57D75">
            <w:pPr>
              <w:pStyle w:val="TableBodyText"/>
            </w:pPr>
            <w:r>
              <w:t>8.0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7/31/2014</w:t>
            </w:r>
          </w:p>
        </w:tc>
        <w:tc>
          <w:tcPr>
            <w:tcW w:w="0" w:type="auto"/>
            <w:vAlign w:val="center"/>
          </w:tcPr>
          <w:p w:rsidR="00AF244D" w:rsidRDefault="00D57D75">
            <w:pPr>
              <w:pStyle w:val="TableBodyText"/>
            </w:pPr>
            <w:r>
              <w:t>8.0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w:t>
            </w:r>
            <w:r>
              <w:t xml:space="preserve"> the </w:t>
            </w:r>
            <w:r>
              <w:lastRenderedPageBreak/>
              <w:t>technical content.</w:t>
            </w:r>
          </w:p>
        </w:tc>
      </w:tr>
      <w:tr w:rsidR="00AF244D" w:rsidTr="00AF244D">
        <w:tc>
          <w:tcPr>
            <w:tcW w:w="0" w:type="auto"/>
            <w:vAlign w:val="center"/>
          </w:tcPr>
          <w:p w:rsidR="00AF244D" w:rsidRDefault="00D57D75">
            <w:pPr>
              <w:pStyle w:val="TableBodyText"/>
            </w:pPr>
            <w:r>
              <w:lastRenderedPageBreak/>
              <w:t>10/30/2014</w:t>
            </w:r>
          </w:p>
        </w:tc>
        <w:tc>
          <w:tcPr>
            <w:tcW w:w="0" w:type="auto"/>
            <w:vAlign w:val="center"/>
          </w:tcPr>
          <w:p w:rsidR="00AF244D" w:rsidRDefault="00D57D75">
            <w:pPr>
              <w:pStyle w:val="TableBodyText"/>
            </w:pPr>
            <w:r>
              <w:t>8.1</w:t>
            </w:r>
          </w:p>
        </w:tc>
        <w:tc>
          <w:tcPr>
            <w:tcW w:w="0" w:type="auto"/>
            <w:vAlign w:val="center"/>
          </w:tcPr>
          <w:p w:rsidR="00AF244D" w:rsidRDefault="00D57D75">
            <w:pPr>
              <w:pStyle w:val="TableBodyText"/>
            </w:pPr>
            <w:r>
              <w:t>Minor</w:t>
            </w:r>
          </w:p>
        </w:tc>
        <w:tc>
          <w:tcPr>
            <w:tcW w:w="0" w:type="auto"/>
            <w:vAlign w:val="center"/>
          </w:tcPr>
          <w:p w:rsidR="00AF244D" w:rsidRDefault="00D57D75">
            <w:pPr>
              <w:pStyle w:val="TableBodyText"/>
            </w:pPr>
            <w:r>
              <w:t>Clarified the meaning of the technical content.</w:t>
            </w:r>
          </w:p>
        </w:tc>
      </w:tr>
      <w:tr w:rsidR="00AF244D" w:rsidTr="00AF244D">
        <w:tc>
          <w:tcPr>
            <w:tcW w:w="0" w:type="auto"/>
            <w:vAlign w:val="center"/>
          </w:tcPr>
          <w:p w:rsidR="00AF244D" w:rsidRDefault="00D57D75">
            <w:pPr>
              <w:pStyle w:val="TableBodyText"/>
            </w:pPr>
            <w:r>
              <w:t>3/16/2015</w:t>
            </w:r>
          </w:p>
        </w:tc>
        <w:tc>
          <w:tcPr>
            <w:tcW w:w="0" w:type="auto"/>
            <w:vAlign w:val="center"/>
          </w:tcPr>
          <w:p w:rsidR="00AF244D" w:rsidRDefault="00D57D75">
            <w:pPr>
              <w:pStyle w:val="TableBodyText"/>
            </w:pPr>
            <w:r>
              <w:t>9.0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5/26/2015</w:t>
            </w:r>
          </w:p>
        </w:tc>
        <w:tc>
          <w:tcPr>
            <w:tcW w:w="0" w:type="auto"/>
            <w:vAlign w:val="center"/>
          </w:tcPr>
          <w:p w:rsidR="00AF244D" w:rsidRDefault="00D57D75">
            <w:pPr>
              <w:pStyle w:val="TableBodyText"/>
            </w:pPr>
            <w:r>
              <w:t>10.0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9/14/2015</w:t>
            </w:r>
          </w:p>
        </w:tc>
        <w:tc>
          <w:tcPr>
            <w:tcW w:w="0" w:type="auto"/>
            <w:vAlign w:val="center"/>
          </w:tcPr>
          <w:p w:rsidR="00AF244D" w:rsidRDefault="00D57D75">
            <w:pPr>
              <w:pStyle w:val="TableBodyText"/>
            </w:pPr>
            <w:r>
              <w:t>10.0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6/13/2016</w:t>
            </w:r>
          </w:p>
        </w:tc>
        <w:tc>
          <w:tcPr>
            <w:tcW w:w="0" w:type="auto"/>
            <w:vAlign w:val="center"/>
          </w:tcPr>
          <w:p w:rsidR="00AF244D" w:rsidRDefault="00D57D75">
            <w:pPr>
              <w:pStyle w:val="TableBodyText"/>
            </w:pPr>
            <w:r>
              <w:t>10.0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9/14/2016</w:t>
            </w:r>
          </w:p>
        </w:tc>
        <w:tc>
          <w:tcPr>
            <w:tcW w:w="0" w:type="auto"/>
            <w:vAlign w:val="center"/>
          </w:tcPr>
          <w:p w:rsidR="00AF244D" w:rsidRDefault="00D57D75">
            <w:pPr>
              <w:pStyle w:val="TableBodyText"/>
            </w:pPr>
            <w:r>
              <w:t>10.0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9/19/2017</w:t>
            </w:r>
          </w:p>
        </w:tc>
        <w:tc>
          <w:tcPr>
            <w:tcW w:w="0" w:type="auto"/>
            <w:vAlign w:val="center"/>
          </w:tcPr>
          <w:p w:rsidR="00AF244D" w:rsidRDefault="00D57D75">
            <w:pPr>
              <w:pStyle w:val="TableBodyText"/>
            </w:pPr>
            <w:r>
              <w:t>10.0</w:t>
            </w:r>
          </w:p>
        </w:tc>
        <w:tc>
          <w:tcPr>
            <w:tcW w:w="0" w:type="auto"/>
            <w:vAlign w:val="center"/>
          </w:tcPr>
          <w:p w:rsidR="00AF244D" w:rsidRDefault="00D57D75">
            <w:pPr>
              <w:pStyle w:val="TableBodyText"/>
            </w:pPr>
            <w:r>
              <w:t>None</w:t>
            </w:r>
          </w:p>
        </w:tc>
        <w:tc>
          <w:tcPr>
            <w:tcW w:w="0" w:type="auto"/>
            <w:vAlign w:val="center"/>
          </w:tcPr>
          <w:p w:rsidR="00AF244D" w:rsidRDefault="00D57D75">
            <w:pPr>
              <w:pStyle w:val="TableBodyText"/>
            </w:pPr>
            <w:r>
              <w:t>No changes to the meaning, language, or formatting of the technical content.</w:t>
            </w:r>
          </w:p>
        </w:tc>
      </w:tr>
      <w:tr w:rsidR="00AF244D" w:rsidTr="00AF244D">
        <w:tc>
          <w:tcPr>
            <w:tcW w:w="0" w:type="auto"/>
            <w:vAlign w:val="center"/>
          </w:tcPr>
          <w:p w:rsidR="00AF244D" w:rsidRDefault="00D57D75">
            <w:pPr>
              <w:pStyle w:val="TableBodyText"/>
            </w:pPr>
            <w:r>
              <w:t>7/24/2018</w:t>
            </w:r>
          </w:p>
        </w:tc>
        <w:tc>
          <w:tcPr>
            <w:tcW w:w="0" w:type="auto"/>
            <w:vAlign w:val="center"/>
          </w:tcPr>
          <w:p w:rsidR="00AF244D" w:rsidRDefault="00D57D75">
            <w:pPr>
              <w:pStyle w:val="TableBodyText"/>
            </w:pPr>
            <w:r>
              <w:t>11.0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10/1/2018</w:t>
            </w:r>
          </w:p>
        </w:tc>
        <w:tc>
          <w:tcPr>
            <w:tcW w:w="0" w:type="auto"/>
            <w:vAlign w:val="center"/>
          </w:tcPr>
          <w:p w:rsidR="00AF244D" w:rsidRDefault="00D57D75">
            <w:pPr>
              <w:pStyle w:val="TableBodyText"/>
            </w:pPr>
            <w:r>
              <w:t>12.</w:t>
            </w:r>
            <w:r>
              <w:t>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4/22/2021</w:t>
            </w:r>
          </w:p>
        </w:tc>
        <w:tc>
          <w:tcPr>
            <w:tcW w:w="0" w:type="auto"/>
            <w:vAlign w:val="center"/>
          </w:tcPr>
          <w:p w:rsidR="00AF244D" w:rsidRDefault="00D57D75">
            <w:pPr>
              <w:pStyle w:val="TableBodyText"/>
            </w:pPr>
            <w:r>
              <w:t>13.0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8/17/2021</w:t>
            </w:r>
          </w:p>
        </w:tc>
        <w:tc>
          <w:tcPr>
            <w:tcW w:w="0" w:type="auto"/>
            <w:vAlign w:val="center"/>
          </w:tcPr>
          <w:p w:rsidR="00AF244D" w:rsidRDefault="00D57D75">
            <w:pPr>
              <w:pStyle w:val="TableBodyText"/>
            </w:pPr>
            <w:r>
              <w:t>14.0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r w:rsidR="00AF244D" w:rsidTr="00AF244D">
        <w:tc>
          <w:tcPr>
            <w:tcW w:w="0" w:type="auto"/>
            <w:vAlign w:val="center"/>
          </w:tcPr>
          <w:p w:rsidR="00AF244D" w:rsidRDefault="00D57D75">
            <w:pPr>
              <w:pStyle w:val="TableBodyText"/>
            </w:pPr>
            <w:r>
              <w:t>4/16/2024</w:t>
            </w:r>
          </w:p>
        </w:tc>
        <w:tc>
          <w:tcPr>
            <w:tcW w:w="0" w:type="auto"/>
            <w:vAlign w:val="center"/>
          </w:tcPr>
          <w:p w:rsidR="00AF244D" w:rsidRDefault="00D57D75">
            <w:pPr>
              <w:pStyle w:val="TableBodyText"/>
            </w:pPr>
            <w:r>
              <w:t>15.0</w:t>
            </w:r>
          </w:p>
        </w:tc>
        <w:tc>
          <w:tcPr>
            <w:tcW w:w="0" w:type="auto"/>
            <w:vAlign w:val="center"/>
          </w:tcPr>
          <w:p w:rsidR="00AF244D" w:rsidRDefault="00D57D75">
            <w:pPr>
              <w:pStyle w:val="TableBodyText"/>
            </w:pPr>
            <w:r>
              <w:t>Major</w:t>
            </w:r>
          </w:p>
        </w:tc>
        <w:tc>
          <w:tcPr>
            <w:tcW w:w="0" w:type="auto"/>
            <w:vAlign w:val="center"/>
          </w:tcPr>
          <w:p w:rsidR="00AF244D" w:rsidRDefault="00D57D75">
            <w:pPr>
              <w:pStyle w:val="TableBodyText"/>
            </w:pPr>
            <w:r>
              <w:t>Significantly changed the technical content.</w:t>
            </w:r>
          </w:p>
        </w:tc>
      </w:tr>
    </w:tbl>
    <w:p w:rsidR="00AF244D" w:rsidRDefault="00D57D75">
      <w:pPr>
        <w:pStyle w:val="TOCHeading"/>
      </w:pPr>
      <w:r>
        <w:lastRenderedPageBreak/>
        <w:t>Table of Contents</w:t>
      </w:r>
    </w:p>
    <w:p w:rsidR="00D57D75" w:rsidRDefault="00D57D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02" w:history="1">
        <w:r w:rsidRPr="005667D8">
          <w:rPr>
            <w:rStyle w:val="Hyperlink"/>
            <w:noProof/>
          </w:rPr>
          <w:t>1</w:t>
        </w:r>
        <w:r>
          <w:rPr>
            <w:rFonts w:asciiTheme="minorHAnsi" w:eastAsiaTheme="minorEastAsia" w:hAnsiTheme="minorHAnsi" w:cstheme="minorBidi"/>
            <w:b w:val="0"/>
            <w:bCs w:val="0"/>
            <w:noProof/>
            <w:sz w:val="22"/>
            <w:szCs w:val="22"/>
          </w:rPr>
          <w:tab/>
        </w:r>
        <w:r w:rsidRPr="005667D8">
          <w:rPr>
            <w:rStyle w:val="Hyperlink"/>
            <w:noProof/>
          </w:rPr>
          <w:t>Introduction</w:t>
        </w:r>
        <w:r>
          <w:rPr>
            <w:noProof/>
            <w:webHidden/>
          </w:rPr>
          <w:tab/>
        </w:r>
        <w:r>
          <w:rPr>
            <w:noProof/>
            <w:webHidden/>
          </w:rPr>
          <w:fldChar w:fldCharType="begin"/>
        </w:r>
        <w:r>
          <w:rPr>
            <w:noProof/>
            <w:webHidden/>
          </w:rPr>
          <w:instrText xml:space="preserve"> PAGEREF _Toc163746902 \h </w:instrText>
        </w:r>
        <w:r>
          <w:rPr>
            <w:noProof/>
            <w:webHidden/>
          </w:rPr>
        </w:r>
        <w:r>
          <w:rPr>
            <w:noProof/>
            <w:webHidden/>
          </w:rPr>
          <w:fldChar w:fldCharType="separate"/>
        </w:r>
        <w:r>
          <w:rPr>
            <w:noProof/>
            <w:webHidden/>
          </w:rPr>
          <w:t>6</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03" w:history="1">
        <w:r w:rsidRPr="005667D8">
          <w:rPr>
            <w:rStyle w:val="Hyperlink"/>
            <w:noProof/>
          </w:rPr>
          <w:t>1.1</w:t>
        </w:r>
        <w:r>
          <w:rPr>
            <w:rFonts w:asciiTheme="minorHAnsi" w:eastAsiaTheme="minorEastAsia" w:hAnsiTheme="minorHAnsi" w:cstheme="minorBidi"/>
            <w:noProof/>
            <w:sz w:val="22"/>
            <w:szCs w:val="22"/>
          </w:rPr>
          <w:tab/>
        </w:r>
        <w:r w:rsidRPr="005667D8">
          <w:rPr>
            <w:rStyle w:val="Hyperlink"/>
            <w:noProof/>
          </w:rPr>
          <w:t>Glossary</w:t>
        </w:r>
        <w:r>
          <w:rPr>
            <w:noProof/>
            <w:webHidden/>
          </w:rPr>
          <w:tab/>
        </w:r>
        <w:r>
          <w:rPr>
            <w:noProof/>
            <w:webHidden/>
          </w:rPr>
          <w:fldChar w:fldCharType="begin"/>
        </w:r>
        <w:r>
          <w:rPr>
            <w:noProof/>
            <w:webHidden/>
          </w:rPr>
          <w:instrText xml:space="preserve"> PAGEREF _Toc163746903 \h </w:instrText>
        </w:r>
        <w:r>
          <w:rPr>
            <w:noProof/>
            <w:webHidden/>
          </w:rPr>
        </w:r>
        <w:r>
          <w:rPr>
            <w:noProof/>
            <w:webHidden/>
          </w:rPr>
          <w:fldChar w:fldCharType="separate"/>
        </w:r>
        <w:r>
          <w:rPr>
            <w:noProof/>
            <w:webHidden/>
          </w:rPr>
          <w:t>6</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04" w:history="1">
        <w:r w:rsidRPr="005667D8">
          <w:rPr>
            <w:rStyle w:val="Hyperlink"/>
            <w:noProof/>
          </w:rPr>
          <w:t>1.2</w:t>
        </w:r>
        <w:r>
          <w:rPr>
            <w:rFonts w:asciiTheme="minorHAnsi" w:eastAsiaTheme="minorEastAsia" w:hAnsiTheme="minorHAnsi" w:cstheme="minorBidi"/>
            <w:noProof/>
            <w:sz w:val="22"/>
            <w:szCs w:val="22"/>
          </w:rPr>
          <w:tab/>
        </w:r>
        <w:r w:rsidRPr="005667D8">
          <w:rPr>
            <w:rStyle w:val="Hyperlink"/>
            <w:noProof/>
          </w:rPr>
          <w:t>References</w:t>
        </w:r>
        <w:r>
          <w:rPr>
            <w:noProof/>
            <w:webHidden/>
          </w:rPr>
          <w:tab/>
        </w:r>
        <w:r>
          <w:rPr>
            <w:noProof/>
            <w:webHidden/>
          </w:rPr>
          <w:fldChar w:fldCharType="begin"/>
        </w:r>
        <w:r>
          <w:rPr>
            <w:noProof/>
            <w:webHidden/>
          </w:rPr>
          <w:instrText xml:space="preserve"> PAGEREF _Toc163746904 \h </w:instrText>
        </w:r>
        <w:r>
          <w:rPr>
            <w:noProof/>
            <w:webHidden/>
          </w:rPr>
        </w:r>
        <w:r>
          <w:rPr>
            <w:noProof/>
            <w:webHidden/>
          </w:rPr>
          <w:fldChar w:fldCharType="separate"/>
        </w:r>
        <w:r>
          <w:rPr>
            <w:noProof/>
            <w:webHidden/>
          </w:rPr>
          <w:t>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05" w:history="1">
        <w:r w:rsidRPr="005667D8">
          <w:rPr>
            <w:rStyle w:val="Hyperlink"/>
            <w:noProof/>
          </w:rPr>
          <w:t>1.2.1</w:t>
        </w:r>
        <w:r>
          <w:rPr>
            <w:rFonts w:asciiTheme="minorHAnsi" w:eastAsiaTheme="minorEastAsia" w:hAnsiTheme="minorHAnsi" w:cstheme="minorBidi"/>
            <w:noProof/>
            <w:sz w:val="22"/>
            <w:szCs w:val="22"/>
          </w:rPr>
          <w:tab/>
        </w:r>
        <w:r w:rsidRPr="005667D8">
          <w:rPr>
            <w:rStyle w:val="Hyperlink"/>
            <w:noProof/>
          </w:rPr>
          <w:t>Normative References</w:t>
        </w:r>
        <w:r>
          <w:rPr>
            <w:noProof/>
            <w:webHidden/>
          </w:rPr>
          <w:tab/>
        </w:r>
        <w:r>
          <w:rPr>
            <w:noProof/>
            <w:webHidden/>
          </w:rPr>
          <w:fldChar w:fldCharType="begin"/>
        </w:r>
        <w:r>
          <w:rPr>
            <w:noProof/>
            <w:webHidden/>
          </w:rPr>
          <w:instrText xml:space="preserve"> PAGEREF _Toc163746905 \h </w:instrText>
        </w:r>
        <w:r>
          <w:rPr>
            <w:noProof/>
            <w:webHidden/>
          </w:rPr>
        </w:r>
        <w:r>
          <w:rPr>
            <w:noProof/>
            <w:webHidden/>
          </w:rPr>
          <w:fldChar w:fldCharType="separate"/>
        </w:r>
        <w:r>
          <w:rPr>
            <w:noProof/>
            <w:webHidden/>
          </w:rPr>
          <w:t>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06" w:history="1">
        <w:r w:rsidRPr="005667D8">
          <w:rPr>
            <w:rStyle w:val="Hyperlink"/>
            <w:noProof/>
          </w:rPr>
          <w:t>1.2.2</w:t>
        </w:r>
        <w:r>
          <w:rPr>
            <w:rFonts w:asciiTheme="minorHAnsi" w:eastAsiaTheme="minorEastAsia" w:hAnsiTheme="minorHAnsi" w:cstheme="minorBidi"/>
            <w:noProof/>
            <w:sz w:val="22"/>
            <w:szCs w:val="22"/>
          </w:rPr>
          <w:tab/>
        </w:r>
        <w:r w:rsidRPr="005667D8">
          <w:rPr>
            <w:rStyle w:val="Hyperlink"/>
            <w:noProof/>
          </w:rPr>
          <w:t>Informative References</w:t>
        </w:r>
        <w:r>
          <w:rPr>
            <w:noProof/>
            <w:webHidden/>
          </w:rPr>
          <w:tab/>
        </w:r>
        <w:r>
          <w:rPr>
            <w:noProof/>
            <w:webHidden/>
          </w:rPr>
          <w:fldChar w:fldCharType="begin"/>
        </w:r>
        <w:r>
          <w:rPr>
            <w:noProof/>
            <w:webHidden/>
          </w:rPr>
          <w:instrText xml:space="preserve"> PAGEREF _Toc163746906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07" w:history="1">
        <w:r w:rsidRPr="005667D8">
          <w:rPr>
            <w:rStyle w:val="Hyperlink"/>
            <w:noProof/>
          </w:rPr>
          <w:t>1.3</w:t>
        </w:r>
        <w:r>
          <w:rPr>
            <w:rFonts w:asciiTheme="minorHAnsi" w:eastAsiaTheme="minorEastAsia" w:hAnsiTheme="minorHAnsi" w:cstheme="minorBidi"/>
            <w:noProof/>
            <w:sz w:val="22"/>
            <w:szCs w:val="22"/>
          </w:rPr>
          <w:tab/>
        </w:r>
        <w:r w:rsidRPr="005667D8">
          <w:rPr>
            <w:rStyle w:val="Hyperlink"/>
            <w:noProof/>
          </w:rPr>
          <w:t>Overview</w:t>
        </w:r>
        <w:r>
          <w:rPr>
            <w:noProof/>
            <w:webHidden/>
          </w:rPr>
          <w:tab/>
        </w:r>
        <w:r>
          <w:rPr>
            <w:noProof/>
            <w:webHidden/>
          </w:rPr>
          <w:fldChar w:fldCharType="begin"/>
        </w:r>
        <w:r>
          <w:rPr>
            <w:noProof/>
            <w:webHidden/>
          </w:rPr>
          <w:instrText xml:space="preserve"> PAGEREF _Toc163746907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08" w:history="1">
        <w:r w:rsidRPr="005667D8">
          <w:rPr>
            <w:rStyle w:val="Hyperlink"/>
            <w:noProof/>
          </w:rPr>
          <w:t>1.4</w:t>
        </w:r>
        <w:r>
          <w:rPr>
            <w:rFonts w:asciiTheme="minorHAnsi" w:eastAsiaTheme="minorEastAsia" w:hAnsiTheme="minorHAnsi" w:cstheme="minorBidi"/>
            <w:noProof/>
            <w:sz w:val="22"/>
            <w:szCs w:val="22"/>
          </w:rPr>
          <w:tab/>
        </w:r>
        <w:r w:rsidRPr="005667D8">
          <w:rPr>
            <w:rStyle w:val="Hyperlink"/>
            <w:noProof/>
          </w:rPr>
          <w:t>Relationship to Other Protocols</w:t>
        </w:r>
        <w:r>
          <w:rPr>
            <w:noProof/>
            <w:webHidden/>
          </w:rPr>
          <w:tab/>
        </w:r>
        <w:r>
          <w:rPr>
            <w:noProof/>
            <w:webHidden/>
          </w:rPr>
          <w:fldChar w:fldCharType="begin"/>
        </w:r>
        <w:r>
          <w:rPr>
            <w:noProof/>
            <w:webHidden/>
          </w:rPr>
          <w:instrText xml:space="preserve"> PAGEREF _Toc163746908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09" w:history="1">
        <w:r w:rsidRPr="005667D8">
          <w:rPr>
            <w:rStyle w:val="Hyperlink"/>
            <w:noProof/>
          </w:rPr>
          <w:t>1.5</w:t>
        </w:r>
        <w:r>
          <w:rPr>
            <w:rFonts w:asciiTheme="minorHAnsi" w:eastAsiaTheme="minorEastAsia" w:hAnsiTheme="minorHAnsi" w:cstheme="minorBidi"/>
            <w:noProof/>
            <w:sz w:val="22"/>
            <w:szCs w:val="22"/>
          </w:rPr>
          <w:tab/>
        </w:r>
        <w:r w:rsidRPr="005667D8">
          <w:rPr>
            <w:rStyle w:val="Hyperlink"/>
            <w:noProof/>
          </w:rPr>
          <w:t>Prerequisites/Preconditions</w:t>
        </w:r>
        <w:r>
          <w:rPr>
            <w:noProof/>
            <w:webHidden/>
          </w:rPr>
          <w:tab/>
        </w:r>
        <w:r>
          <w:rPr>
            <w:noProof/>
            <w:webHidden/>
          </w:rPr>
          <w:fldChar w:fldCharType="begin"/>
        </w:r>
        <w:r>
          <w:rPr>
            <w:noProof/>
            <w:webHidden/>
          </w:rPr>
          <w:instrText xml:space="preserve"> PAGEREF _Toc163746909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0" w:history="1">
        <w:r w:rsidRPr="005667D8">
          <w:rPr>
            <w:rStyle w:val="Hyperlink"/>
            <w:noProof/>
          </w:rPr>
          <w:t>1.6</w:t>
        </w:r>
        <w:r>
          <w:rPr>
            <w:rFonts w:asciiTheme="minorHAnsi" w:eastAsiaTheme="minorEastAsia" w:hAnsiTheme="minorHAnsi" w:cstheme="minorBidi"/>
            <w:noProof/>
            <w:sz w:val="22"/>
            <w:szCs w:val="22"/>
          </w:rPr>
          <w:tab/>
        </w:r>
        <w:r w:rsidRPr="005667D8">
          <w:rPr>
            <w:rStyle w:val="Hyperlink"/>
            <w:noProof/>
          </w:rPr>
          <w:t>Applicability Statement</w:t>
        </w:r>
        <w:r>
          <w:rPr>
            <w:noProof/>
            <w:webHidden/>
          </w:rPr>
          <w:tab/>
        </w:r>
        <w:r>
          <w:rPr>
            <w:noProof/>
            <w:webHidden/>
          </w:rPr>
          <w:fldChar w:fldCharType="begin"/>
        </w:r>
        <w:r>
          <w:rPr>
            <w:noProof/>
            <w:webHidden/>
          </w:rPr>
          <w:instrText xml:space="preserve"> PAGEREF _Toc163746910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1" w:history="1">
        <w:r w:rsidRPr="005667D8">
          <w:rPr>
            <w:rStyle w:val="Hyperlink"/>
            <w:noProof/>
          </w:rPr>
          <w:t>1.7</w:t>
        </w:r>
        <w:r>
          <w:rPr>
            <w:rFonts w:asciiTheme="minorHAnsi" w:eastAsiaTheme="minorEastAsia" w:hAnsiTheme="minorHAnsi" w:cstheme="minorBidi"/>
            <w:noProof/>
            <w:sz w:val="22"/>
            <w:szCs w:val="22"/>
          </w:rPr>
          <w:tab/>
        </w:r>
        <w:r w:rsidRPr="005667D8">
          <w:rPr>
            <w:rStyle w:val="Hyperlink"/>
            <w:noProof/>
          </w:rPr>
          <w:t>Versioning and Capability Negotiation</w:t>
        </w:r>
        <w:r>
          <w:rPr>
            <w:noProof/>
            <w:webHidden/>
          </w:rPr>
          <w:tab/>
        </w:r>
        <w:r>
          <w:rPr>
            <w:noProof/>
            <w:webHidden/>
          </w:rPr>
          <w:fldChar w:fldCharType="begin"/>
        </w:r>
        <w:r>
          <w:rPr>
            <w:noProof/>
            <w:webHidden/>
          </w:rPr>
          <w:instrText xml:space="preserve"> PAGEREF _Toc163746911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2" w:history="1">
        <w:r w:rsidRPr="005667D8">
          <w:rPr>
            <w:rStyle w:val="Hyperlink"/>
            <w:noProof/>
          </w:rPr>
          <w:t>1.8</w:t>
        </w:r>
        <w:r>
          <w:rPr>
            <w:rFonts w:asciiTheme="minorHAnsi" w:eastAsiaTheme="minorEastAsia" w:hAnsiTheme="minorHAnsi" w:cstheme="minorBidi"/>
            <w:noProof/>
            <w:sz w:val="22"/>
            <w:szCs w:val="22"/>
          </w:rPr>
          <w:tab/>
        </w:r>
        <w:r w:rsidRPr="005667D8">
          <w:rPr>
            <w:rStyle w:val="Hyperlink"/>
            <w:noProof/>
          </w:rPr>
          <w:t>Vendor-Extensible Fields</w:t>
        </w:r>
        <w:r>
          <w:rPr>
            <w:noProof/>
            <w:webHidden/>
          </w:rPr>
          <w:tab/>
        </w:r>
        <w:r>
          <w:rPr>
            <w:noProof/>
            <w:webHidden/>
          </w:rPr>
          <w:fldChar w:fldCharType="begin"/>
        </w:r>
        <w:r>
          <w:rPr>
            <w:noProof/>
            <w:webHidden/>
          </w:rPr>
          <w:instrText xml:space="preserve"> PAGEREF _Toc163746912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3" w:history="1">
        <w:r w:rsidRPr="005667D8">
          <w:rPr>
            <w:rStyle w:val="Hyperlink"/>
            <w:noProof/>
          </w:rPr>
          <w:t>1.9</w:t>
        </w:r>
        <w:r>
          <w:rPr>
            <w:rFonts w:asciiTheme="minorHAnsi" w:eastAsiaTheme="minorEastAsia" w:hAnsiTheme="minorHAnsi" w:cstheme="minorBidi"/>
            <w:noProof/>
            <w:sz w:val="22"/>
            <w:szCs w:val="22"/>
          </w:rPr>
          <w:tab/>
        </w:r>
        <w:r w:rsidRPr="005667D8">
          <w:rPr>
            <w:rStyle w:val="Hyperlink"/>
            <w:noProof/>
          </w:rPr>
          <w:t>Standards Assignments</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8</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14" w:history="1">
        <w:r w:rsidRPr="005667D8">
          <w:rPr>
            <w:rStyle w:val="Hyperlink"/>
            <w:noProof/>
          </w:rPr>
          <w:t>2</w:t>
        </w:r>
        <w:r>
          <w:rPr>
            <w:rFonts w:asciiTheme="minorHAnsi" w:eastAsiaTheme="minorEastAsia" w:hAnsiTheme="minorHAnsi" w:cstheme="minorBidi"/>
            <w:b w:val="0"/>
            <w:bCs w:val="0"/>
            <w:noProof/>
            <w:sz w:val="22"/>
            <w:szCs w:val="22"/>
          </w:rPr>
          <w:tab/>
        </w:r>
        <w:r w:rsidRPr="005667D8">
          <w:rPr>
            <w:rStyle w:val="Hyperlink"/>
            <w:noProof/>
          </w:rPr>
          <w:t>Messages</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9</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5" w:history="1">
        <w:r w:rsidRPr="005667D8">
          <w:rPr>
            <w:rStyle w:val="Hyperlink"/>
            <w:noProof/>
          </w:rPr>
          <w:t>2.1</w:t>
        </w:r>
        <w:r>
          <w:rPr>
            <w:rFonts w:asciiTheme="minorHAnsi" w:eastAsiaTheme="minorEastAsia" w:hAnsiTheme="minorHAnsi" w:cstheme="minorBidi"/>
            <w:noProof/>
            <w:sz w:val="22"/>
            <w:szCs w:val="22"/>
          </w:rPr>
          <w:tab/>
        </w:r>
        <w:r w:rsidRPr="005667D8">
          <w:rPr>
            <w:rStyle w:val="Hyperlink"/>
            <w:noProof/>
          </w:rPr>
          <w:t>Transport</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9</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16" w:history="1">
        <w:r w:rsidRPr="005667D8">
          <w:rPr>
            <w:rStyle w:val="Hyperlink"/>
            <w:noProof/>
          </w:rPr>
          <w:t>2.2</w:t>
        </w:r>
        <w:r>
          <w:rPr>
            <w:rFonts w:asciiTheme="minorHAnsi" w:eastAsiaTheme="minorEastAsia" w:hAnsiTheme="minorHAnsi" w:cstheme="minorBidi"/>
            <w:noProof/>
            <w:sz w:val="22"/>
            <w:szCs w:val="22"/>
          </w:rPr>
          <w:tab/>
        </w:r>
        <w:r w:rsidRPr="005667D8">
          <w:rPr>
            <w:rStyle w:val="Hyperlink"/>
            <w:noProof/>
          </w:rPr>
          <w:t>Message Syntax</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9</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17" w:history="1">
        <w:r w:rsidRPr="005667D8">
          <w:rPr>
            <w:rStyle w:val="Hyperlink"/>
            <w:noProof/>
          </w:rPr>
          <w:t>2.2.1</w:t>
        </w:r>
        <w:r>
          <w:rPr>
            <w:rFonts w:asciiTheme="minorHAnsi" w:eastAsiaTheme="minorEastAsia" w:hAnsiTheme="minorHAnsi" w:cstheme="minorBidi"/>
            <w:noProof/>
            <w:sz w:val="22"/>
            <w:szCs w:val="22"/>
          </w:rPr>
          <w:tab/>
        </w:r>
        <w:r w:rsidRPr="005667D8">
          <w:rPr>
            <w:rStyle w:val="Hyperlink"/>
            <w:noProof/>
          </w:rPr>
          <w:t>Extension-Specific Name Attributes</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18" w:history="1">
        <w:r w:rsidRPr="005667D8">
          <w:rPr>
            <w:rStyle w:val="Hyperlink"/>
            <w:noProof/>
          </w:rPr>
          <w:t>2.2.1.1</w:t>
        </w:r>
        <w:r>
          <w:rPr>
            <w:rFonts w:asciiTheme="minorHAnsi" w:eastAsiaTheme="minorEastAsia" w:hAnsiTheme="minorHAnsi" w:cstheme="minorBidi"/>
            <w:noProof/>
            <w:sz w:val="22"/>
            <w:szCs w:val="22"/>
          </w:rPr>
          <w:tab/>
        </w:r>
        <w:r w:rsidRPr="005667D8">
          <w:rPr>
            <w:rStyle w:val="Hyperlink"/>
            <w:noProof/>
          </w:rPr>
          <w:t>Display Name</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19" w:history="1">
        <w:r w:rsidRPr="005667D8">
          <w:rPr>
            <w:rStyle w:val="Hyperlink"/>
            <w:noProof/>
          </w:rPr>
          <w:t>2.2.2</w:t>
        </w:r>
        <w:r>
          <w:rPr>
            <w:rFonts w:asciiTheme="minorHAnsi" w:eastAsiaTheme="minorEastAsia" w:hAnsiTheme="minorHAnsi" w:cstheme="minorBidi"/>
            <w:noProof/>
            <w:sz w:val="22"/>
            <w:szCs w:val="22"/>
          </w:rPr>
          <w:tab/>
        </w:r>
        <w:r w:rsidRPr="005667D8">
          <w:rPr>
            <w:rStyle w:val="Hyperlink"/>
            <w:noProof/>
          </w:rPr>
          <w:t>Extension-Specific Organizational Attributes</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0" w:history="1">
        <w:r w:rsidRPr="005667D8">
          <w:rPr>
            <w:rStyle w:val="Hyperlink"/>
            <w:noProof/>
          </w:rPr>
          <w:t>2.2.2.1</w:t>
        </w:r>
        <w:r>
          <w:rPr>
            <w:rFonts w:asciiTheme="minorHAnsi" w:eastAsiaTheme="minorEastAsia" w:hAnsiTheme="minorHAnsi" w:cstheme="minorBidi"/>
            <w:noProof/>
            <w:sz w:val="22"/>
            <w:szCs w:val="22"/>
          </w:rPr>
          <w:tab/>
        </w:r>
        <w:r w:rsidRPr="005667D8">
          <w:rPr>
            <w:rStyle w:val="Hyperlink"/>
            <w:noProof/>
          </w:rPr>
          <w:t>Organizational Unit</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1" w:history="1">
        <w:r w:rsidRPr="005667D8">
          <w:rPr>
            <w:rStyle w:val="Hyperlink"/>
            <w:noProof/>
          </w:rPr>
          <w:t>2.2.2.2</w:t>
        </w:r>
        <w:r>
          <w:rPr>
            <w:rFonts w:asciiTheme="minorHAnsi" w:eastAsiaTheme="minorEastAsia" w:hAnsiTheme="minorHAnsi" w:cstheme="minorBidi"/>
            <w:noProof/>
            <w:sz w:val="22"/>
            <w:szCs w:val="22"/>
          </w:rPr>
          <w:tab/>
        </w:r>
        <w:r w:rsidRPr="005667D8">
          <w:rPr>
            <w:rStyle w:val="Hyperlink"/>
            <w:noProof/>
          </w:rPr>
          <w:t>Reports</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22" w:history="1">
        <w:r w:rsidRPr="005667D8">
          <w:rPr>
            <w:rStyle w:val="Hyperlink"/>
            <w:noProof/>
          </w:rPr>
          <w:t>2.2.3</w:t>
        </w:r>
        <w:r>
          <w:rPr>
            <w:rFonts w:asciiTheme="minorHAnsi" w:eastAsiaTheme="minorEastAsia" w:hAnsiTheme="minorHAnsi" w:cstheme="minorBidi"/>
            <w:noProof/>
            <w:sz w:val="22"/>
            <w:szCs w:val="22"/>
          </w:rPr>
          <w:tab/>
        </w:r>
        <w:r w:rsidRPr="005667D8">
          <w:rPr>
            <w:rStyle w:val="Hyperlink"/>
            <w:noProof/>
          </w:rPr>
          <w:t>Extension-Specific E-Mail Attributes</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3" w:history="1">
        <w:r w:rsidRPr="005667D8">
          <w:rPr>
            <w:rStyle w:val="Hyperlink"/>
            <w:noProof/>
          </w:rPr>
          <w:t>2.2.3.1</w:t>
        </w:r>
        <w:r>
          <w:rPr>
            <w:rFonts w:asciiTheme="minorHAnsi" w:eastAsiaTheme="minorEastAsia" w:hAnsiTheme="minorHAnsi" w:cstheme="minorBidi"/>
            <w:noProof/>
            <w:sz w:val="22"/>
            <w:szCs w:val="22"/>
          </w:rPr>
          <w:tab/>
        </w:r>
        <w:r w:rsidRPr="005667D8">
          <w:rPr>
            <w:rStyle w:val="Hyperlink"/>
            <w:noProof/>
          </w:rPr>
          <w:t>Account</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4" w:history="1">
        <w:r w:rsidRPr="005667D8">
          <w:rPr>
            <w:rStyle w:val="Hyperlink"/>
            <w:noProof/>
          </w:rPr>
          <w:t>2.2.3.2</w:t>
        </w:r>
        <w:r>
          <w:rPr>
            <w:rFonts w:asciiTheme="minorHAnsi" w:eastAsiaTheme="minorEastAsia" w:hAnsiTheme="minorHAnsi" w:cstheme="minorBidi"/>
            <w:noProof/>
            <w:sz w:val="22"/>
            <w:szCs w:val="22"/>
          </w:rPr>
          <w:tab/>
        </w:r>
        <w:r w:rsidRPr="005667D8">
          <w:rPr>
            <w:rStyle w:val="Hyperlink"/>
            <w:noProof/>
          </w:rPr>
          <w:t>Exchange Distinguished Name</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5" w:history="1">
        <w:r w:rsidRPr="005667D8">
          <w:rPr>
            <w:rStyle w:val="Hyperlink"/>
            <w:noProof/>
          </w:rPr>
          <w:t>2.2.3.3</w:t>
        </w:r>
        <w:r>
          <w:rPr>
            <w:rFonts w:asciiTheme="minorHAnsi" w:eastAsiaTheme="minorEastAsia" w:hAnsiTheme="minorHAnsi" w:cstheme="minorBidi"/>
            <w:noProof/>
            <w:sz w:val="22"/>
            <w:szCs w:val="22"/>
          </w:rPr>
          <w:tab/>
        </w:r>
        <w:r w:rsidRPr="005667D8">
          <w:rPr>
            <w:rStyle w:val="Hyperlink"/>
            <w:noProof/>
          </w:rPr>
          <w:t>Exchange Home Server</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6" w:history="1">
        <w:r w:rsidRPr="005667D8">
          <w:rPr>
            <w:rStyle w:val="Hyperlink"/>
            <w:noProof/>
          </w:rPr>
          <w:t>2.2.3.4</w:t>
        </w:r>
        <w:r>
          <w:rPr>
            <w:rFonts w:asciiTheme="minorHAnsi" w:eastAsiaTheme="minorEastAsia" w:hAnsiTheme="minorHAnsi" w:cstheme="minorBidi"/>
            <w:noProof/>
            <w:sz w:val="22"/>
            <w:szCs w:val="22"/>
          </w:rPr>
          <w:tab/>
        </w:r>
        <w:r w:rsidRPr="005667D8">
          <w:rPr>
            <w:rStyle w:val="Hyperlink"/>
            <w:noProof/>
          </w:rPr>
          <w:t>Proxy Addresses</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11</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7" w:history="1">
        <w:r w:rsidRPr="005667D8">
          <w:rPr>
            <w:rStyle w:val="Hyperlink"/>
            <w:noProof/>
          </w:rPr>
          <w:t>2.2.3.5</w:t>
        </w:r>
        <w:r>
          <w:rPr>
            <w:rFonts w:asciiTheme="minorHAnsi" w:eastAsiaTheme="minorEastAsia" w:hAnsiTheme="minorHAnsi" w:cstheme="minorBidi"/>
            <w:noProof/>
            <w:sz w:val="22"/>
            <w:szCs w:val="22"/>
          </w:rPr>
          <w:tab/>
        </w:r>
        <w:r w:rsidRPr="005667D8">
          <w:rPr>
            <w:rStyle w:val="Hyperlink"/>
            <w:noProof/>
          </w:rPr>
          <w:t>X.400 Address</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28" w:history="1">
        <w:r w:rsidRPr="005667D8">
          <w:rPr>
            <w:rStyle w:val="Hyperlink"/>
            <w:noProof/>
          </w:rPr>
          <w:t>2.2.4</w:t>
        </w:r>
        <w:r>
          <w:rPr>
            <w:rFonts w:asciiTheme="minorHAnsi" w:eastAsiaTheme="minorEastAsia" w:hAnsiTheme="minorHAnsi" w:cstheme="minorBidi"/>
            <w:noProof/>
            <w:sz w:val="22"/>
            <w:szCs w:val="22"/>
          </w:rPr>
          <w:tab/>
        </w:r>
        <w:r w:rsidRPr="005667D8">
          <w:rPr>
            <w:rStyle w:val="Hyperlink"/>
            <w:noProof/>
          </w:rPr>
          <w:t>Extension-Specific Telephone Attributes</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29" w:history="1">
        <w:r w:rsidRPr="005667D8">
          <w:rPr>
            <w:rStyle w:val="Hyperlink"/>
            <w:noProof/>
          </w:rPr>
          <w:t>2.2.4.1</w:t>
        </w:r>
        <w:r>
          <w:rPr>
            <w:rFonts w:asciiTheme="minorHAnsi" w:eastAsiaTheme="minorEastAsia" w:hAnsiTheme="minorHAnsi" w:cstheme="minorBidi"/>
            <w:noProof/>
            <w:sz w:val="22"/>
            <w:szCs w:val="22"/>
          </w:rPr>
          <w:tab/>
        </w:r>
        <w:r w:rsidRPr="005667D8">
          <w:rPr>
            <w:rStyle w:val="Hyperlink"/>
            <w:noProof/>
          </w:rPr>
          <w:t>Assistant Phone Number</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30" w:history="1">
        <w:r w:rsidRPr="005667D8">
          <w:rPr>
            <w:rStyle w:val="Hyperlink"/>
            <w:noProof/>
          </w:rPr>
          <w:t>2.2.4.2</w:t>
        </w:r>
        <w:r>
          <w:rPr>
            <w:rFonts w:asciiTheme="minorHAnsi" w:eastAsiaTheme="minorEastAsia" w:hAnsiTheme="minorHAnsi" w:cstheme="minorBidi"/>
            <w:noProof/>
            <w:sz w:val="22"/>
            <w:szCs w:val="22"/>
          </w:rPr>
          <w:tab/>
        </w:r>
        <w:r w:rsidRPr="005667D8">
          <w:rPr>
            <w:rStyle w:val="Hyperlink"/>
            <w:noProof/>
          </w:rPr>
          <w:t>Secondary Phone Number</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31" w:history="1">
        <w:r w:rsidRPr="005667D8">
          <w:rPr>
            <w:rStyle w:val="Hyperlink"/>
            <w:noProof/>
          </w:rPr>
          <w:t>2.2.5</w:t>
        </w:r>
        <w:r>
          <w:rPr>
            <w:rFonts w:asciiTheme="minorHAnsi" w:eastAsiaTheme="minorEastAsia" w:hAnsiTheme="minorHAnsi" w:cstheme="minorBidi"/>
            <w:noProof/>
            <w:sz w:val="22"/>
            <w:szCs w:val="22"/>
          </w:rPr>
          <w:tab/>
        </w:r>
        <w:r w:rsidRPr="005667D8">
          <w:rPr>
            <w:rStyle w:val="Hyperlink"/>
            <w:noProof/>
          </w:rPr>
          <w:t>Other Extension-Specific Attributes</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32" w:history="1">
        <w:r w:rsidRPr="005667D8">
          <w:rPr>
            <w:rStyle w:val="Hyperlink"/>
            <w:noProof/>
          </w:rPr>
          <w:t>2.2.5.1</w:t>
        </w:r>
        <w:r>
          <w:rPr>
            <w:rFonts w:asciiTheme="minorHAnsi" w:eastAsiaTheme="minorEastAsia" w:hAnsiTheme="minorHAnsi" w:cstheme="minorBidi"/>
            <w:noProof/>
            <w:sz w:val="22"/>
            <w:szCs w:val="22"/>
          </w:rPr>
          <w:tab/>
        </w:r>
        <w:r w:rsidRPr="005667D8">
          <w:rPr>
            <w:rStyle w:val="Hyperlink"/>
            <w:noProof/>
          </w:rPr>
          <w:t>Object Class</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12</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33" w:history="1">
        <w:r w:rsidRPr="005667D8">
          <w:rPr>
            <w:rStyle w:val="Hyperlink"/>
            <w:noProof/>
          </w:rPr>
          <w:t>2.2.5.2</w:t>
        </w:r>
        <w:r>
          <w:rPr>
            <w:rFonts w:asciiTheme="minorHAnsi" w:eastAsiaTheme="minorEastAsia" w:hAnsiTheme="minorHAnsi" w:cstheme="minorBidi"/>
            <w:noProof/>
            <w:sz w:val="22"/>
            <w:szCs w:val="22"/>
          </w:rPr>
          <w:tab/>
        </w:r>
        <w:r w:rsidRPr="005667D8">
          <w:rPr>
            <w:rStyle w:val="Hyperlink"/>
            <w:noProof/>
          </w:rPr>
          <w:t>S/MIME Certificate</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13</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34" w:history="1">
        <w:r w:rsidRPr="005667D8">
          <w:rPr>
            <w:rStyle w:val="Hyperlink"/>
            <w:noProof/>
          </w:rPr>
          <w:t>3</w:t>
        </w:r>
        <w:r>
          <w:rPr>
            <w:rFonts w:asciiTheme="minorHAnsi" w:eastAsiaTheme="minorEastAsia" w:hAnsiTheme="minorHAnsi" w:cstheme="minorBidi"/>
            <w:b w:val="0"/>
            <w:bCs w:val="0"/>
            <w:noProof/>
            <w:sz w:val="22"/>
            <w:szCs w:val="22"/>
          </w:rPr>
          <w:tab/>
        </w:r>
        <w:r w:rsidRPr="005667D8">
          <w:rPr>
            <w:rStyle w:val="Hyperlink"/>
            <w:noProof/>
          </w:rPr>
          <w:t>Protocol Details</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35" w:history="1">
        <w:r w:rsidRPr="005667D8">
          <w:rPr>
            <w:rStyle w:val="Hyperlink"/>
            <w:noProof/>
          </w:rPr>
          <w:t>3.1</w:t>
        </w:r>
        <w:r>
          <w:rPr>
            <w:rFonts w:asciiTheme="minorHAnsi" w:eastAsiaTheme="minorEastAsia" w:hAnsiTheme="minorHAnsi" w:cstheme="minorBidi"/>
            <w:noProof/>
            <w:sz w:val="22"/>
            <w:szCs w:val="22"/>
          </w:rPr>
          <w:tab/>
        </w:r>
        <w:r w:rsidRPr="005667D8">
          <w:rPr>
            <w:rStyle w:val="Hyperlink"/>
            <w:noProof/>
          </w:rPr>
          <w:t>Client Details</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36" w:history="1">
        <w:r w:rsidRPr="005667D8">
          <w:rPr>
            <w:rStyle w:val="Hyperlink"/>
            <w:noProof/>
          </w:rPr>
          <w:t>3.1.1</w:t>
        </w:r>
        <w:r>
          <w:rPr>
            <w:rFonts w:asciiTheme="minorHAnsi" w:eastAsiaTheme="minorEastAsia" w:hAnsiTheme="minorHAnsi" w:cstheme="minorBidi"/>
            <w:noProof/>
            <w:sz w:val="22"/>
            <w:szCs w:val="22"/>
          </w:rPr>
          <w:tab/>
        </w:r>
        <w:r w:rsidRPr="005667D8">
          <w:rPr>
            <w:rStyle w:val="Hyperlink"/>
            <w:noProof/>
          </w:rPr>
          <w:t>Abstract Data Model</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37" w:history="1">
        <w:r w:rsidRPr="005667D8">
          <w:rPr>
            <w:rStyle w:val="Hyperlink"/>
            <w:noProof/>
          </w:rPr>
          <w:t>3.1.2</w:t>
        </w:r>
        <w:r>
          <w:rPr>
            <w:rFonts w:asciiTheme="minorHAnsi" w:eastAsiaTheme="minorEastAsia" w:hAnsiTheme="minorHAnsi" w:cstheme="minorBidi"/>
            <w:noProof/>
            <w:sz w:val="22"/>
            <w:szCs w:val="22"/>
          </w:rPr>
          <w:tab/>
        </w:r>
        <w:r w:rsidRPr="005667D8">
          <w:rPr>
            <w:rStyle w:val="Hyperlink"/>
            <w:noProof/>
          </w:rPr>
          <w:t>Timers</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38" w:history="1">
        <w:r w:rsidRPr="005667D8">
          <w:rPr>
            <w:rStyle w:val="Hyperlink"/>
            <w:noProof/>
          </w:rPr>
          <w:t>3.1.3</w:t>
        </w:r>
        <w:r>
          <w:rPr>
            <w:rFonts w:asciiTheme="minorHAnsi" w:eastAsiaTheme="minorEastAsia" w:hAnsiTheme="minorHAnsi" w:cstheme="minorBidi"/>
            <w:noProof/>
            <w:sz w:val="22"/>
            <w:szCs w:val="22"/>
          </w:rPr>
          <w:tab/>
        </w:r>
        <w:r w:rsidRPr="005667D8">
          <w:rPr>
            <w:rStyle w:val="Hyperlink"/>
            <w:noProof/>
          </w:rPr>
          <w:t>Initialization</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39" w:history="1">
        <w:r w:rsidRPr="005667D8">
          <w:rPr>
            <w:rStyle w:val="Hyperlink"/>
            <w:noProof/>
          </w:rPr>
          <w:t>3.1.3.1</w:t>
        </w:r>
        <w:r>
          <w:rPr>
            <w:rFonts w:asciiTheme="minorHAnsi" w:eastAsiaTheme="minorEastAsia" w:hAnsiTheme="minorHAnsi" w:cstheme="minorBidi"/>
            <w:noProof/>
            <w:sz w:val="22"/>
            <w:szCs w:val="22"/>
          </w:rPr>
          <w:tab/>
        </w:r>
        <w:r w:rsidRPr="005667D8">
          <w:rPr>
            <w:rStyle w:val="Hyperlink"/>
            <w:noProof/>
          </w:rPr>
          <w:t>Querying for Supported Controls</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40" w:history="1">
        <w:r w:rsidRPr="005667D8">
          <w:rPr>
            <w:rStyle w:val="Hyperlink"/>
            <w:noProof/>
          </w:rPr>
          <w:t>3.1.3.2</w:t>
        </w:r>
        <w:r>
          <w:rPr>
            <w:rFonts w:asciiTheme="minorHAnsi" w:eastAsiaTheme="minorEastAsia" w:hAnsiTheme="minorHAnsi" w:cstheme="minorBidi"/>
            <w:noProof/>
            <w:sz w:val="22"/>
            <w:szCs w:val="22"/>
          </w:rPr>
          <w:tab/>
        </w:r>
        <w:r w:rsidRPr="005667D8">
          <w:rPr>
            <w:rStyle w:val="Hyperlink"/>
            <w:noProof/>
          </w:rPr>
          <w:t>Querying for Supported Capabilities</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41" w:history="1">
        <w:r w:rsidRPr="005667D8">
          <w:rPr>
            <w:rStyle w:val="Hyperlink"/>
            <w:noProof/>
          </w:rPr>
          <w:t>3.1.4</w:t>
        </w:r>
        <w:r>
          <w:rPr>
            <w:rFonts w:asciiTheme="minorHAnsi" w:eastAsiaTheme="minorEastAsia" w:hAnsiTheme="minorHAnsi" w:cstheme="minorBidi"/>
            <w:noProof/>
            <w:sz w:val="22"/>
            <w:szCs w:val="22"/>
          </w:rPr>
          <w:tab/>
        </w:r>
        <w:r w:rsidRPr="005667D8">
          <w:rPr>
            <w:rStyle w:val="Hyperlink"/>
            <w:noProof/>
          </w:rPr>
          <w:t>Higher-Layer Triggered Events</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14</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42" w:history="1">
        <w:r w:rsidRPr="005667D8">
          <w:rPr>
            <w:rStyle w:val="Hyperlink"/>
            <w:noProof/>
          </w:rPr>
          <w:t>3.1.5</w:t>
        </w:r>
        <w:r>
          <w:rPr>
            <w:rFonts w:asciiTheme="minorHAnsi" w:eastAsiaTheme="minorEastAsia" w:hAnsiTheme="minorHAnsi" w:cstheme="minorBidi"/>
            <w:noProof/>
            <w:sz w:val="22"/>
            <w:szCs w:val="22"/>
          </w:rPr>
          <w:tab/>
        </w:r>
        <w:r w:rsidRPr="005667D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15</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43" w:history="1">
        <w:r w:rsidRPr="005667D8">
          <w:rPr>
            <w:rStyle w:val="Hyperlink"/>
            <w:noProof/>
          </w:rPr>
          <w:t>3.1.5.1</w:t>
        </w:r>
        <w:r>
          <w:rPr>
            <w:rFonts w:asciiTheme="minorHAnsi" w:eastAsiaTheme="minorEastAsia" w:hAnsiTheme="minorHAnsi" w:cstheme="minorBidi"/>
            <w:noProof/>
            <w:sz w:val="22"/>
            <w:szCs w:val="22"/>
          </w:rPr>
          <w:tab/>
        </w:r>
        <w:r w:rsidRPr="005667D8">
          <w:rPr>
            <w:rStyle w:val="Hyperlink"/>
            <w:noProof/>
          </w:rPr>
          <w:t>Issuing a Search Request</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15</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44" w:history="1">
        <w:r w:rsidRPr="005667D8">
          <w:rPr>
            <w:rStyle w:val="Hyperlink"/>
            <w:noProof/>
          </w:rPr>
          <w:t>3.1.5.1.1</w:t>
        </w:r>
        <w:r>
          <w:rPr>
            <w:rFonts w:asciiTheme="minorHAnsi" w:eastAsiaTheme="minorEastAsia" w:hAnsiTheme="minorHAnsi" w:cstheme="minorBidi"/>
            <w:noProof/>
            <w:sz w:val="22"/>
            <w:szCs w:val="22"/>
          </w:rPr>
          <w:tab/>
        </w:r>
        <w:r w:rsidRPr="005667D8">
          <w:rPr>
            <w:rStyle w:val="Hyperlink"/>
            <w:noProof/>
          </w:rPr>
          <w:t>Retrieving a Search Base</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15</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45" w:history="1">
        <w:r w:rsidRPr="005667D8">
          <w:rPr>
            <w:rStyle w:val="Hyperlink"/>
            <w:noProof/>
          </w:rPr>
          <w:t>3.1.5.1.2</w:t>
        </w:r>
        <w:r>
          <w:rPr>
            <w:rFonts w:asciiTheme="minorHAnsi" w:eastAsiaTheme="minorEastAsia" w:hAnsiTheme="minorHAnsi" w:cstheme="minorBidi"/>
            <w:noProof/>
            <w:sz w:val="22"/>
            <w:szCs w:val="22"/>
          </w:rPr>
          <w:tab/>
        </w:r>
        <w:r w:rsidRPr="005667D8">
          <w:rPr>
            <w:rStyle w:val="Hyperlink"/>
            <w:noProof/>
          </w:rPr>
          <w:t>Basic Search Filter</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16</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46" w:history="1">
        <w:r w:rsidRPr="005667D8">
          <w:rPr>
            <w:rStyle w:val="Hyperlink"/>
            <w:noProof/>
          </w:rPr>
          <w:t>3.1.5.1.3</w:t>
        </w:r>
        <w:r>
          <w:rPr>
            <w:rFonts w:asciiTheme="minorHAnsi" w:eastAsiaTheme="minorEastAsia" w:hAnsiTheme="minorHAnsi" w:cstheme="minorBidi"/>
            <w:noProof/>
            <w:sz w:val="22"/>
            <w:szCs w:val="22"/>
          </w:rPr>
          <w:tab/>
        </w:r>
        <w:r w:rsidRPr="005667D8">
          <w:rPr>
            <w:rStyle w:val="Hyperlink"/>
            <w:noProof/>
          </w:rPr>
          <w:t>Advanced Search Filter</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16</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47" w:history="1">
        <w:r w:rsidRPr="005667D8">
          <w:rPr>
            <w:rStyle w:val="Hyperlink"/>
            <w:noProof/>
          </w:rPr>
          <w:t>3.1.5.1.4</w:t>
        </w:r>
        <w:r>
          <w:rPr>
            <w:rFonts w:asciiTheme="minorHAnsi" w:eastAsiaTheme="minorEastAsia" w:hAnsiTheme="minorHAnsi" w:cstheme="minorBidi"/>
            <w:noProof/>
            <w:sz w:val="22"/>
            <w:szCs w:val="22"/>
          </w:rPr>
          <w:tab/>
        </w:r>
        <w:r w:rsidRPr="005667D8">
          <w:rPr>
            <w:rStyle w:val="Hyperlink"/>
            <w:noProof/>
          </w:rPr>
          <w:t>ANR Search Filter</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48" w:history="1">
        <w:r w:rsidRPr="005667D8">
          <w:rPr>
            <w:rStyle w:val="Hyperlink"/>
            <w:noProof/>
          </w:rPr>
          <w:t>3.1.5.1.5</w:t>
        </w:r>
        <w:r>
          <w:rPr>
            <w:rFonts w:asciiTheme="minorHAnsi" w:eastAsiaTheme="minorEastAsia" w:hAnsiTheme="minorHAnsi" w:cstheme="minorBidi"/>
            <w:noProof/>
            <w:sz w:val="22"/>
            <w:szCs w:val="22"/>
          </w:rPr>
          <w:tab/>
        </w:r>
        <w:r w:rsidRPr="005667D8">
          <w:rPr>
            <w:rStyle w:val="Hyperlink"/>
            <w:noProof/>
          </w:rPr>
          <w:t>Virtual List View Search Filter</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49" w:history="1">
        <w:r w:rsidRPr="005667D8">
          <w:rPr>
            <w:rStyle w:val="Hyperlink"/>
            <w:noProof/>
          </w:rPr>
          <w:t>3.1.6</w:t>
        </w:r>
        <w:r>
          <w:rPr>
            <w:rFonts w:asciiTheme="minorHAnsi" w:eastAsiaTheme="minorEastAsia" w:hAnsiTheme="minorHAnsi" w:cstheme="minorBidi"/>
            <w:noProof/>
            <w:sz w:val="22"/>
            <w:szCs w:val="22"/>
          </w:rPr>
          <w:tab/>
        </w:r>
        <w:r w:rsidRPr="005667D8">
          <w:rPr>
            <w:rStyle w:val="Hyperlink"/>
            <w:noProof/>
          </w:rPr>
          <w:t>Timer Events</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0" w:history="1">
        <w:r w:rsidRPr="005667D8">
          <w:rPr>
            <w:rStyle w:val="Hyperlink"/>
            <w:noProof/>
          </w:rPr>
          <w:t>3.1.7</w:t>
        </w:r>
        <w:r>
          <w:rPr>
            <w:rFonts w:asciiTheme="minorHAnsi" w:eastAsiaTheme="minorEastAsia" w:hAnsiTheme="minorHAnsi" w:cstheme="minorBidi"/>
            <w:noProof/>
            <w:sz w:val="22"/>
            <w:szCs w:val="22"/>
          </w:rPr>
          <w:tab/>
        </w:r>
        <w:r w:rsidRPr="005667D8">
          <w:rPr>
            <w:rStyle w:val="Hyperlink"/>
            <w:noProof/>
          </w:rPr>
          <w:t>Other Local Events</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51" w:history="1">
        <w:r w:rsidRPr="005667D8">
          <w:rPr>
            <w:rStyle w:val="Hyperlink"/>
            <w:noProof/>
          </w:rPr>
          <w:t>3.2</w:t>
        </w:r>
        <w:r>
          <w:rPr>
            <w:rFonts w:asciiTheme="minorHAnsi" w:eastAsiaTheme="minorEastAsia" w:hAnsiTheme="minorHAnsi" w:cstheme="minorBidi"/>
            <w:noProof/>
            <w:sz w:val="22"/>
            <w:szCs w:val="22"/>
          </w:rPr>
          <w:tab/>
        </w:r>
        <w:r w:rsidRPr="005667D8">
          <w:rPr>
            <w:rStyle w:val="Hyperlink"/>
            <w:noProof/>
          </w:rPr>
          <w:t>Server Details</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2" w:history="1">
        <w:r w:rsidRPr="005667D8">
          <w:rPr>
            <w:rStyle w:val="Hyperlink"/>
            <w:noProof/>
          </w:rPr>
          <w:t>3.2.1</w:t>
        </w:r>
        <w:r>
          <w:rPr>
            <w:rFonts w:asciiTheme="minorHAnsi" w:eastAsiaTheme="minorEastAsia" w:hAnsiTheme="minorHAnsi" w:cstheme="minorBidi"/>
            <w:noProof/>
            <w:sz w:val="22"/>
            <w:szCs w:val="22"/>
          </w:rPr>
          <w:tab/>
        </w:r>
        <w:r w:rsidRPr="005667D8">
          <w:rPr>
            <w:rStyle w:val="Hyperlink"/>
            <w:noProof/>
          </w:rPr>
          <w:t>Abstract Data Model</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3" w:history="1">
        <w:r w:rsidRPr="005667D8">
          <w:rPr>
            <w:rStyle w:val="Hyperlink"/>
            <w:noProof/>
          </w:rPr>
          <w:t>3.2.2</w:t>
        </w:r>
        <w:r>
          <w:rPr>
            <w:rFonts w:asciiTheme="minorHAnsi" w:eastAsiaTheme="minorEastAsia" w:hAnsiTheme="minorHAnsi" w:cstheme="minorBidi"/>
            <w:noProof/>
            <w:sz w:val="22"/>
            <w:szCs w:val="22"/>
          </w:rPr>
          <w:tab/>
        </w:r>
        <w:r w:rsidRPr="005667D8">
          <w:rPr>
            <w:rStyle w:val="Hyperlink"/>
            <w:noProof/>
          </w:rPr>
          <w:t>Timers</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4" w:history="1">
        <w:r w:rsidRPr="005667D8">
          <w:rPr>
            <w:rStyle w:val="Hyperlink"/>
            <w:noProof/>
          </w:rPr>
          <w:t>3.2.3</w:t>
        </w:r>
        <w:r>
          <w:rPr>
            <w:rFonts w:asciiTheme="minorHAnsi" w:eastAsiaTheme="minorEastAsia" w:hAnsiTheme="minorHAnsi" w:cstheme="minorBidi"/>
            <w:noProof/>
            <w:sz w:val="22"/>
            <w:szCs w:val="22"/>
          </w:rPr>
          <w:tab/>
        </w:r>
        <w:r w:rsidRPr="005667D8">
          <w:rPr>
            <w:rStyle w:val="Hyperlink"/>
            <w:noProof/>
          </w:rPr>
          <w:t>Initialization</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17</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5" w:history="1">
        <w:r w:rsidRPr="005667D8">
          <w:rPr>
            <w:rStyle w:val="Hyperlink"/>
            <w:noProof/>
          </w:rPr>
          <w:t>3.2.4</w:t>
        </w:r>
        <w:r>
          <w:rPr>
            <w:rFonts w:asciiTheme="minorHAnsi" w:eastAsiaTheme="minorEastAsia" w:hAnsiTheme="minorHAnsi" w:cstheme="minorBidi"/>
            <w:noProof/>
            <w:sz w:val="22"/>
            <w:szCs w:val="22"/>
          </w:rPr>
          <w:tab/>
        </w:r>
        <w:r w:rsidRPr="005667D8">
          <w:rPr>
            <w:rStyle w:val="Hyperlink"/>
            <w:noProof/>
          </w:rPr>
          <w:t>Higher-Layer Triggered Events</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56" w:history="1">
        <w:r w:rsidRPr="005667D8">
          <w:rPr>
            <w:rStyle w:val="Hyperlink"/>
            <w:noProof/>
          </w:rPr>
          <w:t>3.2.5</w:t>
        </w:r>
        <w:r>
          <w:rPr>
            <w:rFonts w:asciiTheme="minorHAnsi" w:eastAsiaTheme="minorEastAsia" w:hAnsiTheme="minorHAnsi" w:cstheme="minorBidi"/>
            <w:noProof/>
            <w:sz w:val="22"/>
            <w:szCs w:val="22"/>
          </w:rPr>
          <w:tab/>
        </w:r>
        <w:r w:rsidRPr="005667D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57" w:history="1">
        <w:r w:rsidRPr="005667D8">
          <w:rPr>
            <w:rStyle w:val="Hyperlink"/>
            <w:noProof/>
          </w:rPr>
          <w:t>3.2.5.1</w:t>
        </w:r>
        <w:r>
          <w:rPr>
            <w:rFonts w:asciiTheme="minorHAnsi" w:eastAsiaTheme="minorEastAsia" w:hAnsiTheme="minorHAnsi" w:cstheme="minorBidi"/>
            <w:noProof/>
            <w:sz w:val="22"/>
            <w:szCs w:val="22"/>
          </w:rPr>
          <w:tab/>
        </w:r>
        <w:r w:rsidRPr="005667D8">
          <w:rPr>
            <w:rStyle w:val="Hyperlink"/>
            <w:noProof/>
          </w:rPr>
          <w:t>Handling a Query for the supportedControl Attribute</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58" w:history="1">
        <w:r w:rsidRPr="005667D8">
          <w:rPr>
            <w:rStyle w:val="Hyperlink"/>
            <w:noProof/>
          </w:rPr>
          <w:t>3.2.5.2</w:t>
        </w:r>
        <w:r>
          <w:rPr>
            <w:rFonts w:asciiTheme="minorHAnsi" w:eastAsiaTheme="minorEastAsia" w:hAnsiTheme="minorHAnsi" w:cstheme="minorBidi"/>
            <w:noProof/>
            <w:sz w:val="22"/>
            <w:szCs w:val="22"/>
          </w:rPr>
          <w:tab/>
        </w:r>
        <w:r w:rsidRPr="005667D8">
          <w:rPr>
            <w:rStyle w:val="Hyperlink"/>
            <w:noProof/>
          </w:rPr>
          <w:t>Handling a Query for the supportedCapabilities Attribute</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4"/>
        <w:rPr>
          <w:rFonts w:asciiTheme="minorHAnsi" w:eastAsiaTheme="minorEastAsia" w:hAnsiTheme="minorHAnsi" w:cstheme="minorBidi"/>
          <w:noProof/>
          <w:sz w:val="22"/>
          <w:szCs w:val="22"/>
        </w:rPr>
      </w:pPr>
      <w:hyperlink w:anchor="_Toc163746959" w:history="1">
        <w:r w:rsidRPr="005667D8">
          <w:rPr>
            <w:rStyle w:val="Hyperlink"/>
            <w:noProof/>
          </w:rPr>
          <w:t>3.2.5.3</w:t>
        </w:r>
        <w:r>
          <w:rPr>
            <w:rFonts w:asciiTheme="minorHAnsi" w:eastAsiaTheme="minorEastAsia" w:hAnsiTheme="minorHAnsi" w:cstheme="minorBidi"/>
            <w:noProof/>
            <w:sz w:val="22"/>
            <w:szCs w:val="22"/>
          </w:rPr>
          <w:tab/>
        </w:r>
        <w:r w:rsidRPr="005667D8">
          <w:rPr>
            <w:rStyle w:val="Hyperlink"/>
            <w:noProof/>
          </w:rPr>
          <w:t>Handling Search Requests</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60" w:history="1">
        <w:r w:rsidRPr="005667D8">
          <w:rPr>
            <w:rStyle w:val="Hyperlink"/>
            <w:noProof/>
          </w:rPr>
          <w:t>3.2.5.3.1</w:t>
        </w:r>
        <w:r>
          <w:rPr>
            <w:rFonts w:asciiTheme="minorHAnsi" w:eastAsiaTheme="minorEastAsia" w:hAnsiTheme="minorHAnsi" w:cstheme="minorBidi"/>
            <w:noProof/>
            <w:sz w:val="22"/>
            <w:szCs w:val="22"/>
          </w:rPr>
          <w:tab/>
        </w:r>
        <w:r w:rsidRPr="005667D8">
          <w:rPr>
            <w:rStyle w:val="Hyperlink"/>
            <w:noProof/>
          </w:rPr>
          <w:t>Handling a Query for the defaultNamingContext Attribute</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5"/>
        <w:rPr>
          <w:rFonts w:asciiTheme="minorHAnsi" w:eastAsiaTheme="minorEastAsia" w:hAnsiTheme="minorHAnsi" w:cstheme="minorBidi"/>
          <w:noProof/>
          <w:sz w:val="22"/>
          <w:szCs w:val="22"/>
        </w:rPr>
      </w:pPr>
      <w:hyperlink w:anchor="_Toc163746961" w:history="1">
        <w:r w:rsidRPr="005667D8">
          <w:rPr>
            <w:rStyle w:val="Hyperlink"/>
            <w:noProof/>
          </w:rPr>
          <w:t>3.2.5.3.2</w:t>
        </w:r>
        <w:r>
          <w:rPr>
            <w:rFonts w:asciiTheme="minorHAnsi" w:eastAsiaTheme="minorEastAsia" w:hAnsiTheme="minorHAnsi" w:cstheme="minorBidi"/>
            <w:noProof/>
            <w:sz w:val="22"/>
            <w:szCs w:val="22"/>
          </w:rPr>
          <w:tab/>
        </w:r>
        <w:r w:rsidRPr="005667D8">
          <w:rPr>
            <w:rStyle w:val="Hyperlink"/>
            <w:noProof/>
          </w:rPr>
          <w:t>Responding to Query Attributes</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62" w:history="1">
        <w:r w:rsidRPr="005667D8">
          <w:rPr>
            <w:rStyle w:val="Hyperlink"/>
            <w:noProof/>
          </w:rPr>
          <w:t>3.2.6</w:t>
        </w:r>
        <w:r>
          <w:rPr>
            <w:rFonts w:asciiTheme="minorHAnsi" w:eastAsiaTheme="minorEastAsia" w:hAnsiTheme="minorHAnsi" w:cstheme="minorBidi"/>
            <w:noProof/>
            <w:sz w:val="22"/>
            <w:szCs w:val="22"/>
          </w:rPr>
          <w:tab/>
        </w:r>
        <w:r w:rsidRPr="005667D8">
          <w:rPr>
            <w:rStyle w:val="Hyperlink"/>
            <w:noProof/>
          </w:rPr>
          <w:t>Timer Events</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3"/>
        <w:rPr>
          <w:rFonts w:asciiTheme="minorHAnsi" w:eastAsiaTheme="minorEastAsia" w:hAnsiTheme="minorHAnsi" w:cstheme="minorBidi"/>
          <w:noProof/>
          <w:sz w:val="22"/>
          <w:szCs w:val="22"/>
        </w:rPr>
      </w:pPr>
      <w:hyperlink w:anchor="_Toc163746963" w:history="1">
        <w:r w:rsidRPr="005667D8">
          <w:rPr>
            <w:rStyle w:val="Hyperlink"/>
            <w:noProof/>
          </w:rPr>
          <w:t>3.2.7</w:t>
        </w:r>
        <w:r>
          <w:rPr>
            <w:rFonts w:asciiTheme="minorHAnsi" w:eastAsiaTheme="minorEastAsia" w:hAnsiTheme="minorHAnsi" w:cstheme="minorBidi"/>
            <w:noProof/>
            <w:sz w:val="22"/>
            <w:szCs w:val="22"/>
          </w:rPr>
          <w:tab/>
        </w:r>
        <w:r w:rsidRPr="005667D8">
          <w:rPr>
            <w:rStyle w:val="Hyperlink"/>
            <w:noProof/>
          </w:rPr>
          <w:t>Other Local Events</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18</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64" w:history="1">
        <w:r w:rsidRPr="005667D8">
          <w:rPr>
            <w:rStyle w:val="Hyperlink"/>
            <w:noProof/>
          </w:rPr>
          <w:t>4</w:t>
        </w:r>
        <w:r>
          <w:rPr>
            <w:rFonts w:asciiTheme="minorHAnsi" w:eastAsiaTheme="minorEastAsia" w:hAnsiTheme="minorHAnsi" w:cstheme="minorBidi"/>
            <w:b w:val="0"/>
            <w:bCs w:val="0"/>
            <w:noProof/>
            <w:sz w:val="22"/>
            <w:szCs w:val="22"/>
          </w:rPr>
          <w:tab/>
        </w:r>
        <w:r w:rsidRPr="005667D8">
          <w:rPr>
            <w:rStyle w:val="Hyperlink"/>
            <w:noProof/>
          </w:rPr>
          <w:t>Protocol Examples</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19</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65" w:history="1">
        <w:r w:rsidRPr="005667D8">
          <w:rPr>
            <w:rStyle w:val="Hyperlink"/>
            <w:noProof/>
          </w:rPr>
          <w:t>4.1</w:t>
        </w:r>
        <w:r>
          <w:rPr>
            <w:rFonts w:asciiTheme="minorHAnsi" w:eastAsiaTheme="minorEastAsia" w:hAnsiTheme="minorHAnsi" w:cstheme="minorBidi"/>
            <w:noProof/>
            <w:sz w:val="22"/>
            <w:szCs w:val="22"/>
          </w:rPr>
          <w:tab/>
        </w:r>
        <w:r w:rsidRPr="005667D8">
          <w:rPr>
            <w:rStyle w:val="Hyperlink"/>
            <w:noProof/>
          </w:rPr>
          <w:t>Simple Search Scenario</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19</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66" w:history="1">
        <w:r w:rsidRPr="005667D8">
          <w:rPr>
            <w:rStyle w:val="Hyperlink"/>
            <w:noProof/>
          </w:rPr>
          <w:t>5</w:t>
        </w:r>
        <w:r>
          <w:rPr>
            <w:rFonts w:asciiTheme="minorHAnsi" w:eastAsiaTheme="minorEastAsia" w:hAnsiTheme="minorHAnsi" w:cstheme="minorBidi"/>
            <w:b w:val="0"/>
            <w:bCs w:val="0"/>
            <w:noProof/>
            <w:sz w:val="22"/>
            <w:szCs w:val="22"/>
          </w:rPr>
          <w:tab/>
        </w:r>
        <w:r w:rsidRPr="005667D8">
          <w:rPr>
            <w:rStyle w:val="Hyperlink"/>
            <w:noProof/>
          </w:rPr>
          <w:t>Security</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21</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67" w:history="1">
        <w:r w:rsidRPr="005667D8">
          <w:rPr>
            <w:rStyle w:val="Hyperlink"/>
            <w:noProof/>
          </w:rPr>
          <w:t>5.1</w:t>
        </w:r>
        <w:r>
          <w:rPr>
            <w:rFonts w:asciiTheme="minorHAnsi" w:eastAsiaTheme="minorEastAsia" w:hAnsiTheme="minorHAnsi" w:cstheme="minorBidi"/>
            <w:noProof/>
            <w:sz w:val="22"/>
            <w:szCs w:val="22"/>
          </w:rPr>
          <w:tab/>
        </w:r>
        <w:r w:rsidRPr="005667D8">
          <w:rPr>
            <w:rStyle w:val="Hyperlink"/>
            <w:noProof/>
          </w:rPr>
          <w:t>Security Considerations for Implementers</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21</w:t>
        </w:r>
        <w:r>
          <w:rPr>
            <w:noProof/>
            <w:webHidden/>
          </w:rPr>
          <w:fldChar w:fldCharType="end"/>
        </w:r>
      </w:hyperlink>
    </w:p>
    <w:p w:rsidR="00D57D75" w:rsidRDefault="00D57D75">
      <w:pPr>
        <w:pStyle w:val="TOC2"/>
        <w:rPr>
          <w:rFonts w:asciiTheme="minorHAnsi" w:eastAsiaTheme="minorEastAsia" w:hAnsiTheme="minorHAnsi" w:cstheme="minorBidi"/>
          <w:noProof/>
          <w:sz w:val="22"/>
          <w:szCs w:val="22"/>
        </w:rPr>
      </w:pPr>
      <w:hyperlink w:anchor="_Toc163746968" w:history="1">
        <w:r w:rsidRPr="005667D8">
          <w:rPr>
            <w:rStyle w:val="Hyperlink"/>
            <w:noProof/>
          </w:rPr>
          <w:t>5.2</w:t>
        </w:r>
        <w:r>
          <w:rPr>
            <w:rFonts w:asciiTheme="minorHAnsi" w:eastAsiaTheme="minorEastAsia" w:hAnsiTheme="minorHAnsi" w:cstheme="minorBidi"/>
            <w:noProof/>
            <w:sz w:val="22"/>
            <w:szCs w:val="22"/>
          </w:rPr>
          <w:tab/>
        </w:r>
        <w:r w:rsidRPr="005667D8">
          <w:rPr>
            <w:rStyle w:val="Hyperlink"/>
            <w:noProof/>
          </w:rPr>
          <w:t>Index of Security Parameters</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21</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69" w:history="1">
        <w:r w:rsidRPr="005667D8">
          <w:rPr>
            <w:rStyle w:val="Hyperlink"/>
            <w:noProof/>
          </w:rPr>
          <w:t>6</w:t>
        </w:r>
        <w:r>
          <w:rPr>
            <w:rFonts w:asciiTheme="minorHAnsi" w:eastAsiaTheme="minorEastAsia" w:hAnsiTheme="minorHAnsi" w:cstheme="minorBidi"/>
            <w:b w:val="0"/>
            <w:bCs w:val="0"/>
            <w:noProof/>
            <w:sz w:val="22"/>
            <w:szCs w:val="22"/>
          </w:rPr>
          <w:tab/>
        </w:r>
        <w:r w:rsidRPr="005667D8">
          <w:rPr>
            <w:rStyle w:val="Hyperlink"/>
            <w:noProof/>
          </w:rPr>
          <w:t>Appendix A: Product Behavior</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22</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70" w:history="1">
        <w:r w:rsidRPr="005667D8">
          <w:rPr>
            <w:rStyle w:val="Hyperlink"/>
            <w:noProof/>
          </w:rPr>
          <w:t>7</w:t>
        </w:r>
        <w:r>
          <w:rPr>
            <w:rFonts w:asciiTheme="minorHAnsi" w:eastAsiaTheme="minorEastAsia" w:hAnsiTheme="minorHAnsi" w:cstheme="minorBidi"/>
            <w:b w:val="0"/>
            <w:bCs w:val="0"/>
            <w:noProof/>
            <w:sz w:val="22"/>
            <w:szCs w:val="22"/>
          </w:rPr>
          <w:tab/>
        </w:r>
        <w:r w:rsidRPr="005667D8">
          <w:rPr>
            <w:rStyle w:val="Hyperlink"/>
            <w:noProof/>
          </w:rPr>
          <w:t>Change Tracking</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24</w:t>
        </w:r>
        <w:r>
          <w:rPr>
            <w:noProof/>
            <w:webHidden/>
          </w:rPr>
          <w:fldChar w:fldCharType="end"/>
        </w:r>
      </w:hyperlink>
    </w:p>
    <w:p w:rsidR="00D57D75" w:rsidRDefault="00D57D75">
      <w:pPr>
        <w:pStyle w:val="TOC1"/>
        <w:rPr>
          <w:rFonts w:asciiTheme="minorHAnsi" w:eastAsiaTheme="minorEastAsia" w:hAnsiTheme="minorHAnsi" w:cstheme="minorBidi"/>
          <w:b w:val="0"/>
          <w:bCs w:val="0"/>
          <w:noProof/>
          <w:sz w:val="22"/>
          <w:szCs w:val="22"/>
        </w:rPr>
      </w:pPr>
      <w:hyperlink w:anchor="_Toc163746971" w:history="1">
        <w:r w:rsidRPr="005667D8">
          <w:rPr>
            <w:rStyle w:val="Hyperlink"/>
            <w:noProof/>
          </w:rPr>
          <w:t>8</w:t>
        </w:r>
        <w:r>
          <w:rPr>
            <w:rFonts w:asciiTheme="minorHAnsi" w:eastAsiaTheme="minorEastAsia" w:hAnsiTheme="minorHAnsi" w:cstheme="minorBidi"/>
            <w:b w:val="0"/>
            <w:bCs w:val="0"/>
            <w:noProof/>
            <w:sz w:val="22"/>
            <w:szCs w:val="22"/>
          </w:rPr>
          <w:tab/>
        </w:r>
        <w:r w:rsidRPr="005667D8">
          <w:rPr>
            <w:rStyle w:val="Hyperlink"/>
            <w:noProof/>
          </w:rPr>
          <w:t>Index</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25</w:t>
        </w:r>
        <w:r>
          <w:rPr>
            <w:noProof/>
            <w:webHidden/>
          </w:rPr>
          <w:fldChar w:fldCharType="end"/>
        </w:r>
      </w:hyperlink>
    </w:p>
    <w:p w:rsidR="00AF244D" w:rsidRDefault="00D57D75">
      <w:r>
        <w:fldChar w:fldCharType="end"/>
      </w:r>
    </w:p>
    <w:p w:rsidR="00AF244D" w:rsidRDefault="00D57D75">
      <w:pPr>
        <w:pStyle w:val="Heading1"/>
      </w:pPr>
      <w:bookmarkStart w:id="1" w:name="section_75f31a85188f40bca46169ff8b7a5a58"/>
      <w:bookmarkStart w:id="2" w:name="_Toc163746902"/>
      <w:r>
        <w:lastRenderedPageBreak/>
        <w:t>Introduction</w:t>
      </w:r>
      <w:bookmarkEnd w:id="1"/>
      <w:bookmarkEnd w:id="2"/>
      <w:r>
        <w:fldChar w:fldCharType="begin"/>
      </w:r>
      <w:r>
        <w:instrText xml:space="preserve"> XE "Introduction" </w:instrText>
      </w:r>
      <w:r>
        <w:fldChar w:fldCharType="end"/>
      </w:r>
    </w:p>
    <w:p w:rsidR="00AF244D" w:rsidRDefault="00D57D75">
      <w:r>
        <w:t xml:space="preserve">The Lightweight Directory Access Protocol (LDAP) Version 3 Extensions is a set of extensions to </w:t>
      </w:r>
      <w:hyperlink w:anchor="gt_45643bfb-b4c4-432c-a10f-b98790063f8d">
        <w:r>
          <w:rPr>
            <w:rStyle w:val="HyperlinkGreen"/>
            <w:b/>
          </w:rPr>
          <w:t>L</w:t>
        </w:r>
        <w:r>
          <w:rPr>
            <w:rStyle w:val="HyperlinkGreen"/>
            <w:b/>
          </w:rPr>
          <w:t>DAP</w:t>
        </w:r>
      </w:hyperlink>
      <w:r>
        <w:t xml:space="preserve">, as described in </w:t>
      </w:r>
      <w:hyperlink r:id="rId15">
        <w:r>
          <w:rPr>
            <w:rStyle w:val="Hyperlink"/>
          </w:rPr>
          <w:t>[RFC4511]</w:t>
        </w:r>
      </w:hyperlink>
      <w:r>
        <w:t xml:space="preserve"> and </w:t>
      </w:r>
      <w:hyperlink r:id="rId16">
        <w:r>
          <w:rPr>
            <w:rStyle w:val="Hyperlink"/>
          </w:rPr>
          <w:t>[RFC4512]</w:t>
        </w:r>
      </w:hyperlink>
      <w:r>
        <w:t xml:space="preserve">, and the LDAP user schema, as described in </w:t>
      </w:r>
      <w:hyperlink r:id="rId17">
        <w:r>
          <w:rPr>
            <w:rStyle w:val="Hyperlink"/>
          </w:rPr>
          <w:t>[RFC4519]</w:t>
        </w:r>
      </w:hyperlink>
      <w:r>
        <w:t>, that defines new attributes and values for existing attributes related to the operation of e-mail clients and servers.</w:t>
      </w:r>
    </w:p>
    <w:p w:rsidR="00AF244D" w:rsidRDefault="00D57D75">
      <w:r>
        <w:t>Sections 1.5, 1.8, 1.9, 2, and 3 of this specification are normative. All other sections and exa</w:t>
      </w:r>
      <w:r>
        <w:t>mples in this specification are informative.</w:t>
      </w:r>
    </w:p>
    <w:p w:rsidR="00AF244D" w:rsidRDefault="00D57D75">
      <w:pPr>
        <w:pStyle w:val="Heading2"/>
      </w:pPr>
      <w:bookmarkStart w:id="3" w:name="section_d6886211a6434a02a83e467969fc4e1c"/>
      <w:bookmarkStart w:id="4" w:name="_Toc163746903"/>
      <w:r>
        <w:t>Glossary</w:t>
      </w:r>
      <w:bookmarkEnd w:id="3"/>
      <w:bookmarkEnd w:id="4"/>
      <w:r>
        <w:fldChar w:fldCharType="begin"/>
      </w:r>
      <w:r>
        <w:instrText xml:space="preserve"> XE "Glossary" </w:instrText>
      </w:r>
      <w:r>
        <w:fldChar w:fldCharType="end"/>
      </w:r>
    </w:p>
    <w:p w:rsidR="00AF244D" w:rsidRDefault="00D57D75">
      <w:r>
        <w:t>This document uses the following terms:</w:t>
      </w:r>
    </w:p>
    <w:p w:rsidR="00AF244D" w:rsidRDefault="00D57D75">
      <w:pPr>
        <w:ind w:left="548" w:hanging="274"/>
      </w:pPr>
      <w:bookmarkStart w:id="5" w:name="gt_fb5f4ab4-5ec6-4b63-8d10-f4dc529cd64e"/>
      <w:r>
        <w:rPr>
          <w:b/>
        </w:rPr>
        <w:t>AD-type server</w:t>
      </w:r>
      <w:r>
        <w:t>: An LDAP server that returns an object identifier (OID) value of "1.2.840.113556.1.4.800" when it is queried for the supportedCapa</w:t>
      </w:r>
      <w:r>
        <w:t>bilities LDAP attribute.</w:t>
      </w:r>
      <w:bookmarkEnd w:id="5"/>
    </w:p>
    <w:p w:rsidR="00AF244D" w:rsidRDefault="00D57D75">
      <w:pPr>
        <w:ind w:left="548" w:hanging="274"/>
      </w:pPr>
      <w:bookmarkStart w:id="6" w:name="gt_74f3dfcc-c54c-4005-8a9e-d88b95c5d33b"/>
      <w:r>
        <w:rPr>
          <w:b/>
        </w:rPr>
        <w:t>ambiguous name resolution (ANR)</w:t>
      </w:r>
      <w:r>
        <w:t xml:space="preserve">: A search algorithm that permits a client to search multiple naming-related attributes on objects by way of a single clause of the form "(anr=value)" in a </w:t>
      </w:r>
      <w:hyperlink w:anchor="gt_45643bfb-b4c4-432c-a10f-b98790063f8d">
        <w:r>
          <w:rPr>
            <w:rStyle w:val="HyperlinkGreen"/>
            <w:b/>
          </w:rPr>
          <w:t>Lightweight Directory Access Protocol (LDAP)</w:t>
        </w:r>
      </w:hyperlink>
      <w:r>
        <w:t xml:space="preserve"> search filter. This permits a client to query for an object when the client possesses some identifying material related to the object but does not know which attribute of the object contains th</w:t>
      </w:r>
      <w:r>
        <w:t>at identifying material.</w:t>
      </w:r>
      <w:bookmarkEnd w:id="6"/>
    </w:p>
    <w:p w:rsidR="00AF244D" w:rsidRDefault="00D57D75">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w:t>
      </w:r>
      <w:r>
        <w:t xml:space="preserve">standard BNF in its definitions and uses of naming rules, repetition, alternatives, order-independence, and value ranges. For more information, see </w:t>
      </w:r>
      <w:hyperlink r:id="rId18">
        <w:r>
          <w:rPr>
            <w:rStyle w:val="Hyperlink"/>
          </w:rPr>
          <w:t>[RFC5234]</w:t>
        </w:r>
      </w:hyperlink>
      <w:r>
        <w:t>.</w:t>
      </w:r>
      <w:bookmarkEnd w:id="7"/>
    </w:p>
    <w:p w:rsidR="00AF244D" w:rsidRDefault="00D57D75">
      <w:pPr>
        <w:ind w:left="548" w:hanging="274"/>
      </w:pPr>
      <w:bookmarkStart w:id="8" w:name="gt_1175dd11-9368-41d5-98ed-d585f268ad4b"/>
      <w:r>
        <w:rPr>
          <w:b/>
        </w:rPr>
        <w:t>distinguished name (DN)</w:t>
      </w:r>
      <w:r>
        <w:t xml:space="preserve">: In </w:t>
      </w:r>
      <w:hyperlink w:anchor="gt_45643bfb-b4c4-432c-a10f-b98790063f8d">
        <w:r>
          <w:rPr>
            <w:rStyle w:val="HyperlinkGreen"/>
            <w:b/>
          </w:rPr>
          <w:t>Lightweight Directory Access Protocol (LDAP)</w:t>
        </w:r>
      </w:hyperlink>
      <w:r>
        <w:t xml:space="preserve">, an LDAP Distinguished Name, as described in </w:t>
      </w:r>
      <w:hyperlink r:id="rId19">
        <w:r>
          <w:rPr>
            <w:rStyle w:val="Hyperlink"/>
          </w:rPr>
          <w:t>[RFC2251]</w:t>
        </w:r>
      </w:hyperlink>
      <w:r>
        <w:t xml:space="preserve"> section 4.1.3. The DN of an object is the DN of its parent, preceded by the RDN of the object. For example: CN=David Thompson, OU=Users, DC=Microsoft, DC=COM. For definitions of CN and OU, see </w:t>
      </w:r>
      <w:hyperlink r:id="rId20">
        <w:r>
          <w:rPr>
            <w:rStyle w:val="Hyperlink"/>
          </w:rPr>
          <w:t>[RFC2256]</w:t>
        </w:r>
      </w:hyperlink>
      <w:r>
        <w:t xml:space="preserve"> sections 5.4 and 5.12, respectively.</w:t>
      </w:r>
      <w:bookmarkEnd w:id="8"/>
    </w:p>
    <w:p w:rsidR="00AF244D" w:rsidRDefault="00D57D75">
      <w:pPr>
        <w:ind w:left="548" w:hanging="274"/>
      </w:pPr>
      <w:bookmarkStart w:id="9" w:name="gt_45643bfb-b4c4-432c-a10f-b98790063f8d"/>
      <w:r>
        <w:rPr>
          <w:b/>
        </w:rPr>
        <w:t>Lightweight Directory Access Protocol (LDAP)</w:t>
      </w:r>
      <w:r>
        <w:t>: The primary access protocol for Active Directory. Lightweight Directory Access Protocol (LDAP) is an industry-standard protocol, established by the Internet Eng</w:t>
      </w:r>
      <w:r>
        <w:t xml:space="preserve">ineering Task Force (IETF), which allows users to query and update information in a directory service (DS), as described in </w:t>
      </w:r>
      <w:hyperlink r:id="rId21" w:anchor="Section_d243592709994c628c6d13ba31a52e1a">
        <w:r>
          <w:rPr>
            <w:rStyle w:val="Hyperlink"/>
          </w:rPr>
          <w:t>[MS-ADTS]</w:t>
        </w:r>
      </w:hyperlink>
      <w:r>
        <w:t xml:space="preserve">. The Lightweight Directory Access Protocol </w:t>
      </w:r>
      <w:r>
        <w:t xml:space="preserve">can be either version 2 </w:t>
      </w:r>
      <w:hyperlink r:id="rId22">
        <w:r>
          <w:rPr>
            <w:rStyle w:val="Hyperlink"/>
          </w:rPr>
          <w:t>[RFC1777]</w:t>
        </w:r>
      </w:hyperlink>
      <w:r>
        <w:t xml:space="preserve"> or version 3 </w:t>
      </w:r>
      <w:hyperlink r:id="rId23">
        <w:r>
          <w:rPr>
            <w:rStyle w:val="Hyperlink"/>
          </w:rPr>
          <w:t>[RFC3377]</w:t>
        </w:r>
      </w:hyperlink>
      <w:r>
        <w:t>.</w:t>
      </w:r>
      <w:bookmarkEnd w:id="9"/>
    </w:p>
    <w:p w:rsidR="00AF244D" w:rsidRDefault="00D57D75">
      <w:pPr>
        <w:ind w:left="548" w:hanging="274"/>
      </w:pPr>
      <w:bookmarkStart w:id="10" w:name="gt_d3ad0e15-adc9-4174-bacf-d929b57278b3"/>
      <w:r>
        <w:rPr>
          <w:b/>
        </w:rPr>
        <w:t>mailbox</w:t>
      </w:r>
      <w:r>
        <w:t>: A message store</w:t>
      </w:r>
      <w:r>
        <w:t xml:space="preserve"> that contains email, calendar items, and other Message objects for a single recipient.</w:t>
      </w:r>
      <w:bookmarkEnd w:id="10"/>
    </w:p>
    <w:p w:rsidR="00AF244D" w:rsidRDefault="00D57D75">
      <w:pPr>
        <w:ind w:left="548" w:hanging="274"/>
      </w:pPr>
      <w:bookmarkStart w:id="11" w:name="gt_aaaf2f1a-0b0a-487e-a0f0-c3510a6091b2"/>
      <w:r>
        <w:rPr>
          <w:b/>
        </w:rPr>
        <w:t>object identifier (OID)</w:t>
      </w:r>
      <w:r>
        <w:t xml:space="preserve">: In the Lightweight Directory Access Protocol (LDAP), a sequence of numbers in a format described by </w:t>
      </w:r>
      <w:hyperlink r:id="rId24">
        <w:r>
          <w:rPr>
            <w:rStyle w:val="Hyperlink"/>
          </w:rPr>
          <w:t>[RFC1778]</w:t>
        </w:r>
      </w:hyperlink>
      <w:r>
        <w:t>. In many LDAP directory implementations, an OID is the standard internal representation of an attribute. In the directory model used in this specification, the more familiar ldapDisplayName represents an attribute.</w:t>
      </w:r>
      <w:bookmarkEnd w:id="11"/>
    </w:p>
    <w:p w:rsidR="00AF244D" w:rsidRDefault="00D57D75">
      <w:pPr>
        <w:ind w:left="548" w:hanging="274"/>
      </w:pPr>
      <w:bookmarkStart w:id="12" w:name="gt_94523846-05ff-4a8b-bb73-7b3e5fec19aa"/>
      <w:r>
        <w:rPr>
          <w:b/>
        </w:rPr>
        <w:t>public fo</w:t>
      </w:r>
      <w:r>
        <w:rPr>
          <w:b/>
        </w:rPr>
        <w:t>lder</w:t>
      </w:r>
      <w:r>
        <w:t>: A Folder object that is stored in a location that is publicly available.</w:t>
      </w:r>
      <w:bookmarkEnd w:id="12"/>
    </w:p>
    <w:p w:rsidR="00AF244D" w:rsidRDefault="00D57D75">
      <w:pPr>
        <w:ind w:left="548" w:hanging="274"/>
      </w:pPr>
      <w:bookmarkStart w:id="13" w:name="gt_53dfe4f3-05d0-41aa-8217-ecd1962b340b"/>
      <w:r>
        <w:rPr>
          <w:b/>
        </w:rPr>
        <w:t>recipient</w:t>
      </w:r>
      <w:r>
        <w:t>: An entity that is in an address list, can receive email messages, and contains a set of attributes. Each attribute has a set of associated values.</w:t>
      </w:r>
      <w:bookmarkEnd w:id="13"/>
    </w:p>
    <w:p w:rsidR="00AF244D" w:rsidRDefault="00D57D75">
      <w:pPr>
        <w:ind w:left="548" w:hanging="274"/>
      </w:pPr>
      <w:bookmarkStart w:id="14" w:name="gt_84bfada5-a327-4110-a257-cffd8fc3fe61"/>
      <w:r>
        <w:rPr>
          <w:b/>
        </w:rPr>
        <w:t>S/MIME (Secure/Mult</w:t>
      </w:r>
      <w:r>
        <w:rPr>
          <w:b/>
        </w:rPr>
        <w:t>ipurpose Internet Mail Extensions)</w:t>
      </w:r>
      <w:r>
        <w:t xml:space="preserve">: A set of cryptographic security services, as described in </w:t>
      </w:r>
      <w:hyperlink r:id="rId25">
        <w:r>
          <w:rPr>
            <w:rStyle w:val="Hyperlink"/>
          </w:rPr>
          <w:t>[RFC5751]</w:t>
        </w:r>
      </w:hyperlink>
      <w:r>
        <w:t>.</w:t>
      </w:r>
      <w:bookmarkEnd w:id="14"/>
    </w:p>
    <w:p w:rsidR="00AF244D" w:rsidRDefault="00D57D75">
      <w:pPr>
        <w:ind w:left="548" w:hanging="274"/>
      </w:pPr>
      <w:bookmarkStart w:id="15" w:name="gt_0678be67-e739-4e33-97fe-2b03b903a379"/>
      <w:r>
        <w:rPr>
          <w:b/>
        </w:rPr>
        <w:t>Simple Mail Transfer Protocol (SMTP)</w:t>
      </w:r>
      <w:r>
        <w:t xml:space="preserve">: A member of the TCP/IP suite of protocols that </w:t>
      </w:r>
      <w:r>
        <w:t xml:space="preserve">is used to transport Internet messages, as described in </w:t>
      </w:r>
      <w:hyperlink r:id="rId26">
        <w:r>
          <w:rPr>
            <w:rStyle w:val="Hyperlink"/>
          </w:rPr>
          <w:t>[RFC5321]</w:t>
        </w:r>
      </w:hyperlink>
      <w:r>
        <w:t>.</w:t>
      </w:r>
      <w:bookmarkEnd w:id="15"/>
    </w:p>
    <w:p w:rsidR="00AF244D" w:rsidRDefault="00D57D75">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AF244D" w:rsidRDefault="00D57D75">
      <w:pPr>
        <w:pStyle w:val="Heading2"/>
      </w:pPr>
      <w:bookmarkStart w:id="16" w:name="section_f2f22b079ef14a7d94c27efaafc4b38c"/>
      <w:bookmarkStart w:id="17" w:name="_Toc163746904"/>
      <w:r>
        <w:t>References</w:t>
      </w:r>
      <w:bookmarkEnd w:id="16"/>
      <w:bookmarkEnd w:id="17"/>
      <w:r>
        <w:fldChar w:fldCharType="begin"/>
      </w:r>
      <w:r>
        <w:instrText xml:space="preserve"> XE "References" </w:instrText>
      </w:r>
      <w:r>
        <w:fldChar w:fldCharType="end"/>
      </w:r>
    </w:p>
    <w:p w:rsidR="00AF244D" w:rsidRDefault="00D57D75">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F244D" w:rsidRDefault="00D57D75">
      <w:pPr>
        <w:pStyle w:val="Heading3"/>
      </w:pPr>
      <w:bookmarkStart w:id="18" w:name="section_4864a675a36145ecb8f334f721ac41e4"/>
      <w:bookmarkStart w:id="19" w:name="_Toc163746905"/>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244D" w:rsidRDefault="00D57D75">
      <w:r>
        <w:t>We conduct frequent surveys of the normative references to assure their continued availability. If you hav</w:t>
      </w:r>
      <w:r>
        <w:t xml:space="preserve">e any issue with finding a normative reference, please contact </w:t>
      </w:r>
      <w:hyperlink r:id="rId29" w:history="1">
        <w:r>
          <w:rPr>
            <w:rStyle w:val="Hyperlink"/>
          </w:rPr>
          <w:t>dochelp@microsoft.com</w:t>
        </w:r>
      </w:hyperlink>
      <w:r>
        <w:t xml:space="preserve">. We will assist you in finding the relevant information. </w:t>
      </w:r>
    </w:p>
    <w:p w:rsidR="00AF244D" w:rsidRDefault="00D57D75">
      <w:pPr>
        <w:spacing w:after="200"/>
      </w:pPr>
      <w:r>
        <w:t xml:space="preserve">[LDAPEX-SVB] Boreham, D., Sermersheim, J., and Kashi, A., "LDAP Extensions for Scrolling View Browsing of Search Results", Internet-Draft &lt;draft-ietf-ldapext-ldapv3-vlv-09.txt&gt;, November 2002, </w:t>
      </w:r>
      <w:hyperlink r:id="rId30">
        <w:r>
          <w:rPr>
            <w:rStyle w:val="Hyperlink"/>
          </w:rPr>
          <w:t>http://www.ietf.org/proceedings/02nov/I-D/draft-ietf-ldapext-ldapv3-vlv-09.txt</w:t>
        </w:r>
      </w:hyperlink>
    </w:p>
    <w:p w:rsidR="00AF244D" w:rsidRDefault="00D57D75">
      <w:pPr>
        <w:spacing w:after="200"/>
      </w:pPr>
      <w:r>
        <w:t>[MS-ADTS] Microsoft Corporation, "</w:t>
      </w:r>
      <w:hyperlink r:id="rId31" w:anchor="Section_d243592709994c628c6d13ba31a52e1a">
        <w:r>
          <w:rPr>
            <w:rStyle w:val="Hyperlink"/>
          </w:rPr>
          <w:t>Active Directory Technical Specification</w:t>
        </w:r>
      </w:hyperlink>
      <w:r>
        <w:t>".</w:t>
      </w:r>
    </w:p>
    <w:p w:rsidR="00AF244D" w:rsidRDefault="00D57D75">
      <w:pPr>
        <w:spacing w:after="200"/>
      </w:pPr>
      <w:r>
        <w:t>[MS-OXOABK] Micros</w:t>
      </w:r>
      <w:r>
        <w:t>oft Corporation, "</w:t>
      </w:r>
      <w:hyperlink r:id="rId32" w:anchor="Section_f4cf9b4c923245069e712270de217614">
        <w:r>
          <w:rPr>
            <w:rStyle w:val="Hyperlink"/>
          </w:rPr>
          <w:t>Address Book Object Protocol</w:t>
        </w:r>
      </w:hyperlink>
      <w:r>
        <w:t>".</w:t>
      </w:r>
    </w:p>
    <w:p w:rsidR="00AF244D" w:rsidRDefault="00D57D75">
      <w:pPr>
        <w:spacing w:after="200"/>
      </w:pPr>
      <w:r>
        <w:t xml:space="preserve">[RFC1274] Barker, P. and Kille, S., "The COSINE and Internet X.500 Schema", RFC 1274, November 1991, </w:t>
      </w:r>
      <w:hyperlink r:id="rId33">
        <w:r>
          <w:rPr>
            <w:rStyle w:val="Hyperlink"/>
          </w:rPr>
          <w:t>https://www.rfc-editor.org/info/rfc1274</w:t>
        </w:r>
      </w:hyperlink>
    </w:p>
    <w:p w:rsidR="00AF244D" w:rsidRDefault="00D57D75">
      <w:pPr>
        <w:spacing w:after="200"/>
      </w:pPr>
      <w:r>
        <w:t xml:space="preserve">[RFC2119] Bradner, S., "Key words for use in RFCs to Indicate Requirement Levels", BCP 14, RFC 2119, March 1997, </w:t>
      </w:r>
      <w:hyperlink r:id="rId34">
        <w:r>
          <w:rPr>
            <w:rStyle w:val="Hyperlink"/>
          </w:rPr>
          <w:t>https://www.rfc-editor.org/info/rfc2119</w:t>
        </w:r>
      </w:hyperlink>
    </w:p>
    <w:p w:rsidR="00AF244D" w:rsidRDefault="00D57D75">
      <w:pPr>
        <w:spacing w:after="200"/>
      </w:pPr>
      <w:r>
        <w:t xml:space="preserve">[RFC2696] Weider, C., Herron, A., Anantha, A., and Howes, T., "LDAP Control Extension for Simple Paged Results Manipulation", RFC 2696, September 1999, </w:t>
      </w:r>
      <w:hyperlink r:id="rId35">
        <w:r>
          <w:rPr>
            <w:rStyle w:val="Hyperlink"/>
          </w:rPr>
          <w:t>https://www.rfc-editor.org/info/rfc2696</w:t>
        </w:r>
      </w:hyperlink>
    </w:p>
    <w:p w:rsidR="00AF244D" w:rsidRDefault="00D57D75">
      <w:pPr>
        <w:spacing w:after="200"/>
      </w:pPr>
      <w:r>
        <w:t xml:space="preserve">[RFC2798] Smith, M., "Definition of the inetOrgPerson LDAP Object Class", RFC 2798, April 2000, </w:t>
      </w:r>
      <w:hyperlink r:id="rId36">
        <w:r>
          <w:rPr>
            <w:rStyle w:val="Hyperlink"/>
          </w:rPr>
          <w:t>https://www.rfc-editor.org/info/rfc2798</w:t>
        </w:r>
      </w:hyperlink>
    </w:p>
    <w:p w:rsidR="00AF244D" w:rsidRDefault="00D57D75">
      <w:pPr>
        <w:spacing w:after="200"/>
      </w:pPr>
      <w:r>
        <w:t>[RFC2891] Ho</w:t>
      </w:r>
      <w:r>
        <w:t xml:space="preserve">wes, T., Wahl, M., and Anantha, A., "LDAP Control Extension for Server Side Sorting of Search Results", RFC 2891, August 2000, </w:t>
      </w:r>
      <w:hyperlink r:id="rId37">
        <w:r>
          <w:rPr>
            <w:rStyle w:val="Hyperlink"/>
          </w:rPr>
          <w:t>https://www.rfc-editor.org/info/rfc2891</w:t>
        </w:r>
      </w:hyperlink>
    </w:p>
    <w:p w:rsidR="00AF244D" w:rsidRDefault="00D57D75">
      <w:pPr>
        <w:spacing w:after="200"/>
      </w:pPr>
      <w:r>
        <w:t>[RFC4511] Sermersheim, J</w:t>
      </w:r>
      <w:r>
        <w:t xml:space="preserve">., "Lightweight Directory Access Protocol (LDAP): The Protocol", RFC 4511, June 2006, </w:t>
      </w:r>
      <w:hyperlink r:id="rId38">
        <w:r>
          <w:rPr>
            <w:rStyle w:val="Hyperlink"/>
          </w:rPr>
          <w:t>https://www.rfc-editor.org/info/rfc4511</w:t>
        </w:r>
      </w:hyperlink>
    </w:p>
    <w:p w:rsidR="00AF244D" w:rsidRDefault="00D57D75">
      <w:pPr>
        <w:spacing w:after="200"/>
      </w:pPr>
      <w:r>
        <w:t>[RFC4512] Zeilenga, K., "Lightweight Directory Access Protocol (</w:t>
      </w:r>
      <w:r>
        <w:t xml:space="preserve">LDAP): Directory Information Models", RFC 4512, June 2006, </w:t>
      </w:r>
      <w:hyperlink r:id="rId39">
        <w:r>
          <w:rPr>
            <w:rStyle w:val="Hyperlink"/>
          </w:rPr>
          <w:t>http://www.rfc-editor.org/rfc/rfc4512.txt</w:t>
        </w:r>
      </w:hyperlink>
    </w:p>
    <w:p w:rsidR="00AF244D" w:rsidRDefault="00D57D75">
      <w:pPr>
        <w:spacing w:after="200"/>
      </w:pPr>
      <w:r>
        <w:t>[RFC4519] Sciberras, A., Ed., "Lightweight Directory Access Protocol (LDAP): Schema for U</w:t>
      </w:r>
      <w:r>
        <w:t xml:space="preserve">ser Applications", RFC 4519, June 2006, </w:t>
      </w:r>
      <w:hyperlink r:id="rId40">
        <w:r>
          <w:rPr>
            <w:rStyle w:val="Hyperlink"/>
          </w:rPr>
          <w:t>http://www.rfc-editor.org/rfc/rfc4519.txt</w:t>
        </w:r>
      </w:hyperlink>
    </w:p>
    <w:p w:rsidR="00AF244D" w:rsidRDefault="00D57D75">
      <w:pPr>
        <w:spacing w:after="200"/>
      </w:pPr>
      <w:r>
        <w:t>[RFC4523] Zeilenga, K., "Lightweight Directory Access Protocol (LDAP) Schema Definitions for X.509 Certifica</w:t>
      </w:r>
      <w:r>
        <w:t xml:space="preserve">tes", RFC 4523, June 2006, </w:t>
      </w:r>
      <w:hyperlink r:id="rId41">
        <w:r>
          <w:rPr>
            <w:rStyle w:val="Hyperlink"/>
          </w:rPr>
          <w:t>https://www.rfc-editor.org/info/rfc4523</w:t>
        </w:r>
      </w:hyperlink>
    </w:p>
    <w:p w:rsidR="00AF244D" w:rsidRDefault="00D57D75">
      <w:pPr>
        <w:spacing w:after="200"/>
      </w:pPr>
      <w:r>
        <w:t xml:space="preserve">[RFC4524] Zeilenga, K., Ed., "COSINE LDAP/X.500 Schema", RFC 4524, June 2006, </w:t>
      </w:r>
      <w:hyperlink r:id="rId42">
        <w:r>
          <w:rPr>
            <w:rStyle w:val="Hyperlink"/>
          </w:rPr>
          <w:t>https://www.rfc-editor.org/info/rfc4524</w:t>
        </w:r>
      </w:hyperlink>
    </w:p>
    <w:p w:rsidR="00AF244D" w:rsidRDefault="00D57D75">
      <w:pPr>
        <w:spacing w:after="200"/>
      </w:pPr>
      <w:r>
        <w:t xml:space="preserve">[RFC5234] Crocker, D., Ed., and Overell, P., "Augmented BNF for Syntax Specifications: ABNF", STD 68, RFC 5234, January 2008, </w:t>
      </w:r>
      <w:hyperlink r:id="rId43">
        <w:r>
          <w:rPr>
            <w:rStyle w:val="Hyperlink"/>
          </w:rPr>
          <w:t>http</w:t>
        </w:r>
        <w:r>
          <w:rPr>
            <w:rStyle w:val="Hyperlink"/>
          </w:rPr>
          <w:t>s://www.rfc-editor.org/info/rfc5234</w:t>
        </w:r>
      </w:hyperlink>
    </w:p>
    <w:p w:rsidR="00AF244D" w:rsidRDefault="00D57D75">
      <w:pPr>
        <w:pStyle w:val="Heading3"/>
      </w:pPr>
      <w:bookmarkStart w:id="20" w:name="section_af0ac43447fc4926af28636641f12063"/>
      <w:bookmarkStart w:id="21" w:name="_Toc163746906"/>
      <w:r>
        <w:lastRenderedPageBreak/>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244D" w:rsidRDefault="00D57D75">
      <w:pPr>
        <w:spacing w:after="200"/>
      </w:pPr>
      <w:r>
        <w:t>[MS-OXPROTO] Microsoft Corporation, "</w:t>
      </w:r>
      <w:hyperlink r:id="rId44" w:anchor="Section_734ab967e43e425babe1974af56c0283">
        <w:r>
          <w:rPr>
            <w:rStyle w:val="Hyperlink"/>
          </w:rPr>
          <w:t>Exchange Server Protocols System Overview</w:t>
        </w:r>
      </w:hyperlink>
      <w:r>
        <w:t>".</w:t>
      </w:r>
    </w:p>
    <w:p w:rsidR="00AF244D" w:rsidRDefault="00D57D75">
      <w:pPr>
        <w:pStyle w:val="Heading2"/>
      </w:pPr>
      <w:bookmarkStart w:id="22" w:name="section_02a6e04062824ca5a203730c7f855198"/>
      <w:bookmarkStart w:id="23" w:name="_Toc163746907"/>
      <w:r>
        <w:t>Overview</w:t>
      </w:r>
      <w:bookmarkEnd w:id="22"/>
      <w:bookmarkEnd w:id="23"/>
      <w:r>
        <w:fldChar w:fldCharType="begin"/>
      </w:r>
      <w:r>
        <w:instrText xml:space="preserve"> XE "Overview (synopsis)" </w:instrText>
      </w:r>
      <w:r>
        <w:fldChar w:fldCharType="end"/>
      </w:r>
    </w:p>
    <w:p w:rsidR="00AF244D" w:rsidRDefault="00D57D75">
      <w:hyperlink w:anchor="gt_45643bfb-b4c4-432c-a10f-b98790063f8d">
        <w:r>
          <w:rPr>
            <w:rStyle w:val="HyperlinkGreen"/>
            <w:b/>
          </w:rPr>
          <w:t>LDAP</w:t>
        </w:r>
      </w:hyperlink>
      <w:r>
        <w:t xml:space="preserve">, as described in </w:t>
      </w:r>
      <w:hyperlink r:id="rId45">
        <w:r>
          <w:rPr>
            <w:rStyle w:val="Hyperlink"/>
          </w:rPr>
          <w:t>[RFC4511]</w:t>
        </w:r>
      </w:hyperlink>
      <w:r>
        <w:t xml:space="preserve"> and </w:t>
      </w:r>
      <w:hyperlink r:id="rId46">
        <w:r>
          <w:rPr>
            <w:rStyle w:val="Hyperlink"/>
          </w:rPr>
          <w:t>[RFC4512]</w:t>
        </w:r>
      </w:hyperlink>
      <w:r>
        <w:t>, is an Internet protocol that is used for querying and modifying entries in a directory server. LDAP provides a general purpose directory for storing information about objects. The L</w:t>
      </w:r>
      <w:r>
        <w:t xml:space="preserve">DAP user schema, as described in </w:t>
      </w:r>
      <w:hyperlink r:id="rId47">
        <w:r>
          <w:rPr>
            <w:rStyle w:val="Hyperlink"/>
          </w:rPr>
          <w:t>[RFC4519]</w:t>
        </w:r>
      </w:hyperlink>
      <w:r>
        <w:t>, defines a set of attributes for objects contained in a directory server.</w:t>
      </w:r>
    </w:p>
    <w:p w:rsidR="00AF244D" w:rsidRDefault="00D57D75">
      <w:r>
        <w:t>This extension defines a set of extensions to LDAP and the LDAP user sche</w:t>
      </w:r>
      <w:r>
        <w:t>ma that provides attributes and object types related to the operation of e-mail clients and servers. These attributes and object types include the following:</w:t>
      </w:r>
    </w:p>
    <w:p w:rsidR="00AF244D" w:rsidRDefault="00D57D75">
      <w:pPr>
        <w:pStyle w:val="ListParagraph"/>
        <w:numPr>
          <w:ilvl w:val="0"/>
          <w:numId w:val="47"/>
        </w:numPr>
      </w:pPr>
      <w:r>
        <w:t>New name attributes, organizational attributes, e-mail attributes, and telephone attributes.</w:t>
      </w:r>
    </w:p>
    <w:p w:rsidR="00AF244D" w:rsidRDefault="00D57D75">
      <w:pPr>
        <w:pStyle w:val="ListParagraph"/>
        <w:numPr>
          <w:ilvl w:val="0"/>
          <w:numId w:val="47"/>
        </w:numPr>
      </w:pPr>
      <w:r>
        <w:t>New v</w:t>
      </w:r>
      <w:r>
        <w:t xml:space="preserve">alues of the </w:t>
      </w:r>
      <w:r>
        <w:rPr>
          <w:b/>
        </w:rPr>
        <w:t xml:space="preserve">objectClass </w:t>
      </w:r>
      <w:r>
        <w:t xml:space="preserve">attribute that identify e-mail groups, remote addresses, and </w:t>
      </w:r>
      <w:hyperlink w:anchor="gt_94523846-05ff-4a8b-bb73-7b3e5fec19aa">
        <w:r>
          <w:rPr>
            <w:rStyle w:val="HyperlinkGreen"/>
            <w:b/>
          </w:rPr>
          <w:t>public folders</w:t>
        </w:r>
      </w:hyperlink>
      <w:r>
        <w:t>.</w:t>
      </w:r>
    </w:p>
    <w:p w:rsidR="00AF244D" w:rsidRDefault="00D57D75">
      <w:pPr>
        <w:pStyle w:val="ListParagraph"/>
        <w:numPr>
          <w:ilvl w:val="0"/>
          <w:numId w:val="47"/>
        </w:numPr>
      </w:pPr>
      <w:r>
        <w:t xml:space="preserve">A new value of the </w:t>
      </w:r>
      <w:r>
        <w:rPr>
          <w:b/>
        </w:rPr>
        <w:t>supportedControl</w:t>
      </w:r>
      <w:r>
        <w:t xml:space="preserve"> attribute that identifies an </w:t>
      </w:r>
      <w:hyperlink w:anchor="gt_fb5f4ab4-5ec6-4b63-8d10-f4dc529cd64e">
        <w:r>
          <w:rPr>
            <w:rStyle w:val="HyperlinkGreen"/>
            <w:b/>
          </w:rPr>
          <w:t>AD-type server</w:t>
        </w:r>
      </w:hyperlink>
      <w:r>
        <w:t>.</w:t>
      </w:r>
    </w:p>
    <w:p w:rsidR="00AF244D" w:rsidRDefault="00D57D75">
      <w:pPr>
        <w:pStyle w:val="Heading2"/>
      </w:pPr>
      <w:bookmarkStart w:id="24" w:name="section_aa82b10dc646437b83169f387e82244f"/>
      <w:bookmarkStart w:id="25" w:name="_Toc163746908"/>
      <w:r>
        <w:t>Relationship to Other Protocols</w:t>
      </w:r>
      <w:bookmarkEnd w:id="24"/>
      <w:bookmarkEnd w:id="25"/>
      <w:r>
        <w:fldChar w:fldCharType="begin"/>
      </w:r>
      <w:r>
        <w:instrText xml:space="preserve"> XE "Relationship to other protocols" </w:instrText>
      </w:r>
      <w:r>
        <w:fldChar w:fldCharType="end"/>
      </w:r>
    </w:p>
    <w:p w:rsidR="00AF244D" w:rsidRDefault="00D57D75">
      <w:r>
        <w:t xml:space="preserve">This extension defines a set of extensions to </w:t>
      </w:r>
      <w:hyperlink w:anchor="gt_45643bfb-b4c4-432c-a10f-b98790063f8d">
        <w:r>
          <w:rPr>
            <w:rStyle w:val="HyperlinkGreen"/>
            <w:b/>
          </w:rPr>
          <w:t>LDAP</w:t>
        </w:r>
      </w:hyperlink>
      <w:r>
        <w:t xml:space="preserve">, as described in </w:t>
      </w:r>
      <w:hyperlink r:id="rId48">
        <w:r>
          <w:rPr>
            <w:rStyle w:val="Hyperlink"/>
          </w:rPr>
          <w:t>[RFC4511]</w:t>
        </w:r>
      </w:hyperlink>
      <w:r>
        <w:t xml:space="preserve"> and </w:t>
      </w:r>
      <w:hyperlink r:id="rId49">
        <w:r>
          <w:rPr>
            <w:rStyle w:val="Hyperlink"/>
          </w:rPr>
          <w:t>[RFC4512]</w:t>
        </w:r>
      </w:hyperlink>
      <w:r>
        <w:t xml:space="preserve">, and the LDAP user schema, as described in </w:t>
      </w:r>
      <w:hyperlink r:id="rId50">
        <w:r>
          <w:rPr>
            <w:rStyle w:val="Hyperlink"/>
          </w:rPr>
          <w:t>[RFC4519]</w:t>
        </w:r>
      </w:hyperlink>
      <w:r>
        <w:t>.</w:t>
      </w:r>
    </w:p>
    <w:p w:rsidR="00AF244D" w:rsidRDefault="00D57D75">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AF244D" w:rsidRDefault="00D57D75">
      <w:pPr>
        <w:pStyle w:val="Heading2"/>
      </w:pPr>
      <w:bookmarkStart w:id="26" w:name="section_31f9400db0a94e62bd3e4494931f1b27"/>
      <w:bookmarkStart w:id="27" w:name="_Toc163746909"/>
      <w:r>
        <w:t>Prerequisites/P</w:t>
      </w:r>
      <w:r>
        <w:t>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AF244D" w:rsidRDefault="00D57D75">
      <w:r>
        <w:t>None.</w:t>
      </w:r>
    </w:p>
    <w:p w:rsidR="00AF244D" w:rsidRDefault="00D57D75">
      <w:pPr>
        <w:pStyle w:val="Heading2"/>
      </w:pPr>
      <w:bookmarkStart w:id="28" w:name="section_9f393cfb269f40a08c935de4287ad58d"/>
      <w:bookmarkStart w:id="29" w:name="_Toc163746910"/>
      <w:r>
        <w:t>Applicability Statement</w:t>
      </w:r>
      <w:bookmarkEnd w:id="28"/>
      <w:bookmarkEnd w:id="29"/>
      <w:r>
        <w:fldChar w:fldCharType="begin"/>
      </w:r>
      <w:r>
        <w:instrText xml:space="preserve"> XE "Applicability" </w:instrText>
      </w:r>
      <w:r>
        <w:fldChar w:fldCharType="end"/>
      </w:r>
    </w:p>
    <w:p w:rsidR="00AF244D" w:rsidRDefault="00D57D75">
      <w:r>
        <w:t xml:space="preserve">This extension can be used to retrieve information related to the operation of e-mail clients and servers, such as a user's e-mail address or the </w:t>
      </w:r>
      <w:hyperlink w:anchor="gt_d3ad0e15-adc9-4174-bacf-d929b57278b3">
        <w:r>
          <w:rPr>
            <w:rStyle w:val="HyperlinkGreen"/>
            <w:b/>
          </w:rPr>
          <w:t>mailbox</w:t>
        </w:r>
      </w:hyperlink>
      <w:r>
        <w:t xml:space="preserve"> server that hosts the user's mailbox, from an </w:t>
      </w:r>
      <w:hyperlink w:anchor="gt_45643bfb-b4c4-432c-a10f-b98790063f8d">
        <w:r>
          <w:rPr>
            <w:rStyle w:val="HyperlinkGreen"/>
            <w:b/>
          </w:rPr>
          <w:t>LDAP</w:t>
        </w:r>
      </w:hyperlink>
      <w:r>
        <w:t xml:space="preserve"> server.</w:t>
      </w:r>
    </w:p>
    <w:p w:rsidR="00AF244D" w:rsidRDefault="00D57D75">
      <w:pPr>
        <w:pStyle w:val="Heading2"/>
      </w:pPr>
      <w:bookmarkStart w:id="30" w:name="section_daab5220cbfc4072968913a93a878605"/>
      <w:bookmarkStart w:id="31" w:name="_Toc163746911"/>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w:instrText>
      </w:r>
      <w:r>
        <w:instrText xml:space="preserve">ility negotiation" </w:instrText>
      </w:r>
      <w:r>
        <w:fldChar w:fldCharType="end"/>
      </w:r>
    </w:p>
    <w:p w:rsidR="00AF244D" w:rsidRDefault="00D57D75">
      <w:r>
        <w:t xml:space="preserve">This extension does not introduce any versioning constraints beyond those that exist in </w:t>
      </w:r>
      <w:hyperlink w:anchor="gt_45643bfb-b4c4-432c-a10f-b98790063f8d">
        <w:r>
          <w:rPr>
            <w:rStyle w:val="HyperlinkGreen"/>
            <w:b/>
          </w:rPr>
          <w:t>LDAP</w:t>
        </w:r>
      </w:hyperlink>
      <w:r>
        <w:t xml:space="preserve">, as described in </w:t>
      </w:r>
      <w:hyperlink r:id="rId52">
        <w:r>
          <w:rPr>
            <w:rStyle w:val="Hyperlink"/>
          </w:rPr>
          <w:t>[RFC4511]</w:t>
        </w:r>
      </w:hyperlink>
      <w:r>
        <w:t>.</w:t>
      </w:r>
    </w:p>
    <w:p w:rsidR="00AF244D" w:rsidRDefault="00D57D75">
      <w:pPr>
        <w:pStyle w:val="Heading2"/>
      </w:pPr>
      <w:bookmarkStart w:id="32" w:name="section_56deae14ef394f73baed48b9b9a4b97b"/>
      <w:bookmarkStart w:id="33" w:name="_Toc163746912"/>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244D" w:rsidRDefault="00D57D75">
      <w:r>
        <w:t>None.</w:t>
      </w:r>
    </w:p>
    <w:p w:rsidR="00AF244D" w:rsidRDefault="00D57D75">
      <w:pPr>
        <w:pStyle w:val="Heading2"/>
      </w:pPr>
      <w:bookmarkStart w:id="34" w:name="section_0d68a183aef04565b3bd808f8a228bda"/>
      <w:bookmarkStart w:id="35" w:name="_Toc163746913"/>
      <w:r>
        <w:t>Standards Assignments</w:t>
      </w:r>
      <w:bookmarkEnd w:id="34"/>
      <w:bookmarkEnd w:id="35"/>
      <w:r>
        <w:fldChar w:fldCharType="begin"/>
      </w:r>
      <w:r>
        <w:instrText xml:space="preserve"> XE "Standards assignments" </w:instrText>
      </w:r>
      <w:r>
        <w:fldChar w:fldCharType="end"/>
      </w:r>
    </w:p>
    <w:p w:rsidR="00AF244D" w:rsidRDefault="00D57D75">
      <w:r>
        <w:t>None.</w:t>
      </w:r>
    </w:p>
    <w:p w:rsidR="00AF244D" w:rsidRDefault="00D57D75">
      <w:pPr>
        <w:pStyle w:val="Heading1"/>
      </w:pPr>
      <w:bookmarkStart w:id="36" w:name="section_cbde85fae7d54073bd6e776c05978aea"/>
      <w:bookmarkStart w:id="37" w:name="_Toc163746914"/>
      <w:r>
        <w:lastRenderedPageBreak/>
        <w:t>Messages</w:t>
      </w:r>
      <w:bookmarkEnd w:id="36"/>
      <w:bookmarkEnd w:id="37"/>
    </w:p>
    <w:p w:rsidR="00AF244D" w:rsidRDefault="00D57D75">
      <w:pPr>
        <w:pStyle w:val="Heading2"/>
      </w:pPr>
      <w:bookmarkStart w:id="38" w:name="section_818194653d8a47678b861106c0632fb4"/>
      <w:bookmarkStart w:id="39" w:name="_Toc163746915"/>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AF244D" w:rsidRDefault="00D57D75">
      <w:r>
        <w:t xml:space="preserve">This extension does </w:t>
      </w:r>
      <w:r>
        <w:t xml:space="preserve">not introduce any transport requirements beyond those that exist in </w:t>
      </w:r>
      <w:hyperlink w:anchor="gt_45643bfb-b4c4-432c-a10f-b98790063f8d">
        <w:r>
          <w:rPr>
            <w:rStyle w:val="HyperlinkGreen"/>
            <w:b/>
          </w:rPr>
          <w:t>LDAP</w:t>
        </w:r>
      </w:hyperlink>
      <w:r>
        <w:t xml:space="preserve">, as specified in </w:t>
      </w:r>
      <w:hyperlink r:id="rId53">
        <w:r>
          <w:rPr>
            <w:rStyle w:val="Hyperlink"/>
          </w:rPr>
          <w:t>[RFC4511]</w:t>
        </w:r>
      </w:hyperlink>
      <w:r>
        <w:t>.</w:t>
      </w:r>
    </w:p>
    <w:p w:rsidR="00AF244D" w:rsidRDefault="00D57D75">
      <w:pPr>
        <w:pStyle w:val="Heading2"/>
      </w:pPr>
      <w:bookmarkStart w:id="40" w:name="section_f3ffb8b36c7e4993b9cf8e43f7d38c24"/>
      <w:bookmarkStart w:id="41" w:name="_Toc163746916"/>
      <w:r>
        <w:t>Message Syntax</w:t>
      </w:r>
      <w:bookmarkEnd w:id="40"/>
      <w:bookmarkEnd w:id="41"/>
      <w:r>
        <w:fldChar w:fldCharType="begin"/>
      </w:r>
      <w:r>
        <w:instrText xml:space="preserve"> XE "Messages</w:instrText>
      </w:r>
      <w:r>
        <w:instrText xml:space="preserve">:syntax" </w:instrText>
      </w:r>
      <w:r>
        <w:fldChar w:fldCharType="end"/>
      </w:r>
      <w:r>
        <w:fldChar w:fldCharType="begin"/>
      </w:r>
      <w:r>
        <w:instrText xml:space="preserve"> XE "Syntax" </w:instrText>
      </w:r>
      <w:r>
        <w:fldChar w:fldCharType="end"/>
      </w:r>
    </w:p>
    <w:p w:rsidR="00AF244D" w:rsidRDefault="00D57D75">
      <w:r>
        <w:t xml:space="preserve">This extension follows the </w:t>
      </w:r>
      <w:hyperlink w:anchor="gt_45643bfb-b4c4-432c-a10f-b98790063f8d">
        <w:r>
          <w:rPr>
            <w:rStyle w:val="HyperlinkGreen"/>
            <w:b/>
          </w:rPr>
          <w:t>LDAP</w:t>
        </w:r>
      </w:hyperlink>
      <w:r>
        <w:t xml:space="preserve"> standard for message syntax, as specified in </w:t>
      </w:r>
      <w:hyperlink r:id="rId54">
        <w:r>
          <w:rPr>
            <w:rStyle w:val="Hyperlink"/>
          </w:rPr>
          <w:t>[RFC4511]</w:t>
        </w:r>
      </w:hyperlink>
      <w:r>
        <w:t xml:space="preserve">. According to </w:t>
      </w:r>
      <w:r>
        <w:t>the LDAP standard, an attribute list can contain implementation-specific attributes. The attributes specific to this extension are listed in this section.</w:t>
      </w:r>
    </w:p>
    <w:p w:rsidR="00AF244D" w:rsidRDefault="00D57D75">
      <w:r>
        <w:t>The following table lists every LDAP attribute for which the client can query. In many cases, more th</w:t>
      </w:r>
      <w:r>
        <w:t>an one LDAP attribute corresponds to a single field in the table below because different server implementations of LDAP use different attribute names to represent similar concepts (fields). In those cases, the attributes listed first in the table take prec</w:t>
      </w:r>
      <w:r>
        <w:t xml:space="preserve">edence over the attributes listed later. For example, for the </w:t>
      </w:r>
      <w:r>
        <w:rPr>
          <w:b/>
        </w:rPr>
        <w:t>Last Name</w:t>
      </w:r>
      <w:r>
        <w:t xml:space="preserve"> field, the </w:t>
      </w:r>
      <w:r>
        <w:rPr>
          <w:b/>
        </w:rPr>
        <w:t>sn</w:t>
      </w:r>
      <w:r>
        <w:t xml:space="preserve"> attribute takes precedence over the </w:t>
      </w:r>
      <w:r>
        <w:rPr>
          <w:b/>
        </w:rPr>
        <w:t>surname</w:t>
      </w:r>
      <w:r>
        <w:t xml:space="preserve"> attribute. The client only needs to query for one attribute name in each field.</w:t>
      </w:r>
    </w:p>
    <w:p w:rsidR="00AF244D" w:rsidRDefault="00D57D75">
      <w:r>
        <w:t>The client SHOULD implement the LDAP user sche</w:t>
      </w:r>
      <w:r>
        <w:t xml:space="preserve">ma, as specified in </w:t>
      </w:r>
      <w:hyperlink r:id="rId55">
        <w:r>
          <w:rPr>
            <w:rStyle w:val="Hyperlink"/>
          </w:rPr>
          <w:t>[RFC4519]</w:t>
        </w:r>
      </w:hyperlink>
      <w:r>
        <w:t xml:space="preserve">, the COSINE LDAP/X.500 schema, as specified in </w:t>
      </w:r>
      <w:hyperlink r:id="rId56">
        <w:r>
          <w:rPr>
            <w:rStyle w:val="Hyperlink"/>
          </w:rPr>
          <w:t>[RFC4524]</w:t>
        </w:r>
      </w:hyperlink>
      <w:r>
        <w:t>, the inetOrgPerson LDAP</w:t>
      </w:r>
      <w:r>
        <w:t xml:space="preserve"> Object Class, as specified in </w:t>
      </w:r>
      <w:hyperlink r:id="rId57">
        <w:r>
          <w:rPr>
            <w:rStyle w:val="Hyperlink"/>
          </w:rPr>
          <w:t>[RFC2798]</w:t>
        </w:r>
      </w:hyperlink>
      <w:r>
        <w:t xml:space="preserve">, and the LDAP X.509 schema, as specified in </w:t>
      </w:r>
      <w:hyperlink r:id="rId58">
        <w:r>
          <w:rPr>
            <w:rStyle w:val="Hyperlink"/>
          </w:rPr>
          <w:t>[RFC4523]</w:t>
        </w:r>
      </w:hyperlink>
      <w:r>
        <w:t xml:space="preserve">. The client SHOULD support the </w:t>
      </w:r>
      <w:r>
        <w:t xml:space="preserve">attributes that are listed in the following table. </w:t>
      </w:r>
    </w:p>
    <w:tbl>
      <w:tblPr>
        <w:tblStyle w:val="Table-ShadedHeader"/>
        <w:tblW w:w="0" w:type="auto"/>
        <w:tblLook w:val="04A0" w:firstRow="1" w:lastRow="0" w:firstColumn="1" w:lastColumn="0" w:noHBand="0" w:noVBand="1"/>
      </w:tblPr>
      <w:tblGrid>
        <w:gridCol w:w="2953"/>
        <w:gridCol w:w="3951"/>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tcPr>
          <w:p w:rsidR="00AF244D" w:rsidRDefault="00D57D75">
            <w:pPr>
              <w:pStyle w:val="TableHeaderText"/>
            </w:pPr>
            <w:r>
              <w:t>Field</w:t>
            </w:r>
          </w:p>
        </w:tc>
        <w:tc>
          <w:tcPr>
            <w:tcW w:w="0" w:type="auto"/>
          </w:tcPr>
          <w:p w:rsidR="00AF244D" w:rsidRDefault="00D57D75">
            <w:pPr>
              <w:pStyle w:val="TableHeaderText"/>
            </w:pPr>
            <w:r>
              <w:t>LDAP attribute</w:t>
            </w:r>
          </w:p>
        </w:tc>
      </w:tr>
      <w:tr w:rsidR="00AF244D" w:rsidTr="00AF244D">
        <w:tc>
          <w:tcPr>
            <w:tcW w:w="0" w:type="auto"/>
            <w:gridSpan w:val="2"/>
          </w:tcPr>
          <w:p w:rsidR="00AF244D" w:rsidRDefault="00D57D75">
            <w:pPr>
              <w:pStyle w:val="TableBodyText"/>
              <w:rPr>
                <w:b/>
              </w:rPr>
            </w:pPr>
            <w:r>
              <w:rPr>
                <w:b/>
              </w:rPr>
              <w:t>Name attributes</w:t>
            </w:r>
          </w:p>
        </w:tc>
      </w:tr>
      <w:tr w:rsidR="00AF244D" w:rsidTr="00AF244D">
        <w:tc>
          <w:tcPr>
            <w:tcW w:w="0" w:type="auto"/>
          </w:tcPr>
          <w:p w:rsidR="00AF244D" w:rsidRDefault="00D57D75">
            <w:pPr>
              <w:pStyle w:val="TableBodyText"/>
              <w:rPr>
                <w:b/>
              </w:rPr>
            </w:pPr>
            <w:r>
              <w:rPr>
                <w:b/>
              </w:rPr>
              <w:t xml:space="preserve">Display Name </w:t>
            </w:r>
          </w:p>
        </w:tc>
        <w:tc>
          <w:tcPr>
            <w:tcW w:w="0" w:type="auto"/>
          </w:tcPr>
          <w:p w:rsidR="00AF244D" w:rsidRDefault="00D57D75">
            <w:pPr>
              <w:pStyle w:val="TableBodyText"/>
              <w:rPr>
                <w:b/>
              </w:rPr>
            </w:pPr>
            <w:r>
              <w:rPr>
                <w:b/>
              </w:rPr>
              <w:t xml:space="preserve">display-name </w:t>
            </w:r>
            <w:r>
              <w:t xml:space="preserve">(section </w:t>
            </w:r>
            <w:hyperlink w:anchor="Section_3b7b41f66ed74736b981c80992d67b23" w:history="1">
              <w:r>
                <w:rPr>
                  <w:rStyle w:val="Hyperlink"/>
                </w:rPr>
                <w:t>2.2.1.1</w:t>
              </w:r>
            </w:hyperlink>
            <w:r>
              <w:t>)</w:t>
            </w:r>
          </w:p>
          <w:p w:rsidR="00AF244D" w:rsidRDefault="00D57D75">
            <w:pPr>
              <w:pStyle w:val="TableBodyText"/>
              <w:rPr>
                <w:b/>
              </w:rPr>
            </w:pPr>
            <w:r>
              <w:rPr>
                <w:b/>
              </w:rPr>
              <w:t xml:space="preserve">displayName </w:t>
            </w:r>
            <w:r>
              <w:t>(section 2.2.1.1)</w:t>
            </w:r>
          </w:p>
          <w:p w:rsidR="00AF244D" w:rsidRDefault="00D57D75">
            <w:pPr>
              <w:pStyle w:val="TableBodyText"/>
              <w:rPr>
                <w:b/>
              </w:rPr>
            </w:pPr>
            <w:r>
              <w:rPr>
                <w:b/>
              </w:rPr>
              <w:t xml:space="preserve">CN </w:t>
            </w:r>
            <w:r>
              <w:t>([RFC4519])</w:t>
            </w:r>
          </w:p>
          <w:p w:rsidR="00AF244D" w:rsidRDefault="00D57D75">
            <w:pPr>
              <w:pStyle w:val="TableBodyText"/>
              <w:rPr>
                <w:b/>
              </w:rPr>
            </w:pPr>
            <w:r>
              <w:rPr>
                <w:b/>
              </w:rPr>
              <w:t xml:space="preserve">commonName </w:t>
            </w:r>
            <w:r>
              <w:t>(</w:t>
            </w:r>
            <w:r>
              <w:t>[RFC4519])</w:t>
            </w:r>
          </w:p>
        </w:tc>
      </w:tr>
      <w:tr w:rsidR="00AF244D" w:rsidTr="00AF244D">
        <w:tc>
          <w:tcPr>
            <w:tcW w:w="0" w:type="auto"/>
          </w:tcPr>
          <w:p w:rsidR="00AF244D" w:rsidRDefault="00D57D75">
            <w:pPr>
              <w:pStyle w:val="TableBodyText"/>
              <w:rPr>
                <w:b/>
              </w:rPr>
            </w:pPr>
            <w:r>
              <w:rPr>
                <w:b/>
              </w:rPr>
              <w:t>Last Name</w:t>
            </w:r>
          </w:p>
        </w:tc>
        <w:tc>
          <w:tcPr>
            <w:tcW w:w="0" w:type="auto"/>
          </w:tcPr>
          <w:p w:rsidR="00AF244D" w:rsidRDefault="00D57D75">
            <w:pPr>
              <w:pStyle w:val="TableBodyText"/>
              <w:rPr>
                <w:b/>
              </w:rPr>
            </w:pPr>
            <w:r>
              <w:rPr>
                <w:b/>
              </w:rPr>
              <w:t xml:space="preserve">sn </w:t>
            </w:r>
            <w:r>
              <w:t>([RFC4519])</w:t>
            </w:r>
          </w:p>
          <w:p w:rsidR="00AF244D" w:rsidRDefault="00D57D75">
            <w:pPr>
              <w:pStyle w:val="TableBodyText"/>
              <w:rPr>
                <w:b/>
              </w:rPr>
            </w:pPr>
            <w:r>
              <w:rPr>
                <w:b/>
              </w:rPr>
              <w:t xml:space="preserve">surname </w:t>
            </w:r>
            <w:r>
              <w:t>([RFC4519])</w:t>
            </w:r>
          </w:p>
        </w:tc>
      </w:tr>
      <w:tr w:rsidR="00AF244D" w:rsidTr="00AF244D">
        <w:tc>
          <w:tcPr>
            <w:tcW w:w="0" w:type="auto"/>
          </w:tcPr>
          <w:p w:rsidR="00AF244D" w:rsidRDefault="00D57D75">
            <w:pPr>
              <w:pStyle w:val="TableBodyText"/>
              <w:rPr>
                <w:b/>
              </w:rPr>
            </w:pPr>
            <w:r>
              <w:rPr>
                <w:b/>
              </w:rPr>
              <w:t>First Name</w:t>
            </w:r>
          </w:p>
        </w:tc>
        <w:tc>
          <w:tcPr>
            <w:tcW w:w="0" w:type="auto"/>
          </w:tcPr>
          <w:p w:rsidR="00AF244D" w:rsidRDefault="00D57D75">
            <w:pPr>
              <w:pStyle w:val="TableBodyText"/>
              <w:rPr>
                <w:b/>
              </w:rPr>
            </w:pPr>
            <w:r>
              <w:rPr>
                <w:b/>
              </w:rPr>
              <w:t xml:space="preserve">givenName </w:t>
            </w:r>
            <w:r>
              <w:t>([RFC4519])</w:t>
            </w:r>
          </w:p>
        </w:tc>
      </w:tr>
      <w:tr w:rsidR="00AF244D" w:rsidTr="00AF244D">
        <w:tc>
          <w:tcPr>
            <w:tcW w:w="0" w:type="auto"/>
          </w:tcPr>
          <w:p w:rsidR="00AF244D" w:rsidRDefault="00D57D75">
            <w:pPr>
              <w:pStyle w:val="TableBodyText"/>
              <w:rPr>
                <w:b/>
              </w:rPr>
            </w:pPr>
            <w:r>
              <w:rPr>
                <w:b/>
              </w:rPr>
              <w:t>Initials</w:t>
            </w:r>
          </w:p>
        </w:tc>
        <w:tc>
          <w:tcPr>
            <w:tcW w:w="0" w:type="auto"/>
          </w:tcPr>
          <w:p w:rsidR="00AF244D" w:rsidRDefault="00D57D75">
            <w:pPr>
              <w:pStyle w:val="TableBodyText"/>
              <w:rPr>
                <w:b/>
              </w:rPr>
            </w:pPr>
            <w:r>
              <w:rPr>
                <w:b/>
              </w:rPr>
              <w:t xml:space="preserve">Initials </w:t>
            </w:r>
            <w:r>
              <w:t>([RFC4519])</w:t>
            </w:r>
          </w:p>
        </w:tc>
      </w:tr>
      <w:tr w:rsidR="00AF244D" w:rsidTr="00AF244D">
        <w:tc>
          <w:tcPr>
            <w:tcW w:w="0" w:type="auto"/>
            <w:gridSpan w:val="2"/>
          </w:tcPr>
          <w:p w:rsidR="00AF244D" w:rsidRDefault="00D57D75">
            <w:pPr>
              <w:pStyle w:val="TableBodyText"/>
              <w:rPr>
                <w:b/>
              </w:rPr>
            </w:pPr>
            <w:r>
              <w:rPr>
                <w:b/>
              </w:rPr>
              <w:t>Organizational attributes</w:t>
            </w:r>
          </w:p>
        </w:tc>
      </w:tr>
      <w:tr w:rsidR="00AF244D" w:rsidTr="00AF244D">
        <w:tc>
          <w:tcPr>
            <w:tcW w:w="0" w:type="auto"/>
          </w:tcPr>
          <w:p w:rsidR="00AF244D" w:rsidRDefault="00D57D75">
            <w:pPr>
              <w:pStyle w:val="TableBodyText"/>
              <w:rPr>
                <w:b/>
              </w:rPr>
            </w:pPr>
            <w:r>
              <w:rPr>
                <w:b/>
              </w:rPr>
              <w:t>Company Name</w:t>
            </w:r>
          </w:p>
        </w:tc>
        <w:tc>
          <w:tcPr>
            <w:tcW w:w="0" w:type="auto"/>
          </w:tcPr>
          <w:p w:rsidR="00AF244D" w:rsidRDefault="00D57D75">
            <w:pPr>
              <w:pStyle w:val="TableBodyText"/>
              <w:rPr>
                <w:b/>
              </w:rPr>
            </w:pPr>
            <w:r>
              <w:rPr>
                <w:b/>
              </w:rPr>
              <w:t xml:space="preserve">organizationName </w:t>
            </w:r>
            <w:r>
              <w:t>([RFC4519])</w:t>
            </w:r>
          </w:p>
          <w:p w:rsidR="00AF244D" w:rsidRDefault="00D57D75">
            <w:pPr>
              <w:pStyle w:val="TableBodyText"/>
            </w:pPr>
            <w:r>
              <w:rPr>
                <w:b/>
              </w:rPr>
              <w:t>o</w:t>
            </w:r>
            <w:bookmarkStart w:id="42" w:name="z6"/>
            <w:bookmarkStart w:id="43" w:name="Appendix_A_Target_1"/>
            <w:bookmarkEnd w:id="4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43"/>
            <w:r>
              <w:rPr>
                <w:b/>
              </w:rPr>
              <w:t xml:space="preserve"> </w:t>
            </w:r>
            <w:r>
              <w:t>([RFC4519])</w:t>
            </w:r>
          </w:p>
        </w:tc>
      </w:tr>
      <w:tr w:rsidR="00AF244D" w:rsidTr="00AF244D">
        <w:tc>
          <w:tcPr>
            <w:tcW w:w="0" w:type="auto"/>
          </w:tcPr>
          <w:p w:rsidR="00AF244D" w:rsidRDefault="00D57D75">
            <w:pPr>
              <w:pStyle w:val="TableBodyText"/>
              <w:rPr>
                <w:b/>
              </w:rPr>
            </w:pPr>
            <w:r>
              <w:rPr>
                <w:b/>
              </w:rPr>
              <w:t>Title</w:t>
            </w:r>
          </w:p>
        </w:tc>
        <w:tc>
          <w:tcPr>
            <w:tcW w:w="0" w:type="auto"/>
          </w:tcPr>
          <w:p w:rsidR="00AF244D" w:rsidRDefault="00D57D75">
            <w:pPr>
              <w:pStyle w:val="TableBodyText"/>
              <w:rPr>
                <w:b/>
              </w:rPr>
            </w:pPr>
            <w:r>
              <w:rPr>
                <w:b/>
              </w:rPr>
              <w:t xml:space="preserve">Title </w:t>
            </w:r>
            <w:r>
              <w:t>([RFC4519])</w:t>
            </w:r>
          </w:p>
        </w:tc>
      </w:tr>
      <w:tr w:rsidR="00AF244D" w:rsidTr="00AF244D">
        <w:tc>
          <w:tcPr>
            <w:tcW w:w="0" w:type="auto"/>
          </w:tcPr>
          <w:p w:rsidR="00AF244D" w:rsidRDefault="00D57D75">
            <w:pPr>
              <w:pStyle w:val="TableBodyText"/>
              <w:rPr>
                <w:b/>
              </w:rPr>
            </w:pPr>
            <w:r>
              <w:rPr>
                <w:b/>
              </w:rPr>
              <w:t>Organizational Unit</w:t>
            </w:r>
          </w:p>
        </w:tc>
        <w:tc>
          <w:tcPr>
            <w:tcW w:w="0" w:type="auto"/>
          </w:tcPr>
          <w:p w:rsidR="00AF244D" w:rsidRDefault="00D57D75">
            <w:pPr>
              <w:pStyle w:val="TableBodyText"/>
              <w:rPr>
                <w:b/>
              </w:rPr>
            </w:pPr>
            <w:r>
              <w:rPr>
                <w:b/>
              </w:rPr>
              <w:t xml:space="preserve">ou </w:t>
            </w:r>
            <w:r>
              <w:t>([RFC4519])</w:t>
            </w:r>
          </w:p>
          <w:p w:rsidR="00AF244D" w:rsidRDefault="00D57D75">
            <w:pPr>
              <w:pStyle w:val="TableBodyText"/>
              <w:rPr>
                <w:b/>
              </w:rPr>
            </w:pPr>
            <w:r>
              <w:rPr>
                <w:b/>
              </w:rPr>
              <w:t xml:space="preserve">organizationalUnitName </w:t>
            </w:r>
            <w:r>
              <w:t>([RFC4519])</w:t>
            </w:r>
          </w:p>
          <w:p w:rsidR="00AF244D" w:rsidRDefault="00D57D75">
            <w:pPr>
              <w:pStyle w:val="TableBodyText"/>
              <w:rPr>
                <w:b/>
              </w:rPr>
            </w:pPr>
            <w:r>
              <w:rPr>
                <w:b/>
              </w:rPr>
              <w:t xml:space="preserve">department </w:t>
            </w:r>
            <w:r>
              <w:t xml:space="preserve">(section </w:t>
            </w:r>
            <w:hyperlink w:anchor="Section_0093c2997fc645a8aa59d26f4a8c82d2" w:history="1">
              <w:r>
                <w:rPr>
                  <w:rStyle w:val="Hyperlink"/>
                </w:rPr>
                <w:t>2.2.2.1</w:t>
              </w:r>
            </w:hyperlink>
            <w:r>
              <w:t>)</w:t>
            </w:r>
          </w:p>
        </w:tc>
      </w:tr>
      <w:tr w:rsidR="00AF244D" w:rsidTr="00AF244D">
        <w:tc>
          <w:tcPr>
            <w:tcW w:w="0" w:type="auto"/>
          </w:tcPr>
          <w:p w:rsidR="00AF244D" w:rsidRDefault="00D57D75">
            <w:pPr>
              <w:pStyle w:val="TableBodyText"/>
              <w:rPr>
                <w:b/>
              </w:rPr>
            </w:pPr>
            <w:r>
              <w:rPr>
                <w:b/>
              </w:rPr>
              <w:t>Office Location</w:t>
            </w:r>
          </w:p>
        </w:tc>
        <w:tc>
          <w:tcPr>
            <w:tcW w:w="0" w:type="auto"/>
          </w:tcPr>
          <w:p w:rsidR="00AF244D" w:rsidRDefault="00D57D75">
            <w:pPr>
              <w:pStyle w:val="TableBodyText"/>
            </w:pPr>
            <w:r>
              <w:rPr>
                <w:b/>
              </w:rPr>
              <w:t xml:space="preserve">physicalDeliveryOfficeName </w:t>
            </w:r>
            <w:r>
              <w:t>([RFC4519]</w:t>
            </w:r>
            <w:r>
              <w:t>)</w:t>
            </w:r>
          </w:p>
          <w:p w:rsidR="00AF244D" w:rsidRDefault="00D57D75">
            <w:pPr>
              <w:pStyle w:val="TableBodyText"/>
            </w:pPr>
            <w:r>
              <w:rPr>
                <w:b/>
              </w:rPr>
              <w:t xml:space="preserve">roomNumber </w:t>
            </w:r>
            <w:r>
              <w:t>([RFC4524])</w:t>
            </w:r>
          </w:p>
        </w:tc>
      </w:tr>
      <w:tr w:rsidR="00AF244D" w:rsidTr="00AF244D">
        <w:tc>
          <w:tcPr>
            <w:tcW w:w="0" w:type="auto"/>
          </w:tcPr>
          <w:p w:rsidR="00AF244D" w:rsidRDefault="00D57D75">
            <w:pPr>
              <w:pStyle w:val="TableBodyText"/>
              <w:rPr>
                <w:b/>
              </w:rPr>
            </w:pPr>
            <w:r>
              <w:rPr>
                <w:b/>
              </w:rPr>
              <w:t>Assistant Name</w:t>
            </w:r>
          </w:p>
        </w:tc>
        <w:tc>
          <w:tcPr>
            <w:tcW w:w="0" w:type="auto"/>
          </w:tcPr>
          <w:p w:rsidR="00AF244D" w:rsidRDefault="00D57D75">
            <w:pPr>
              <w:pStyle w:val="TableBodyText"/>
              <w:rPr>
                <w:b/>
              </w:rPr>
            </w:pPr>
            <w:r>
              <w:rPr>
                <w:b/>
              </w:rPr>
              <w:t xml:space="preserve">secretary </w:t>
            </w:r>
            <w:r>
              <w:t>([RFC4524])</w:t>
            </w:r>
          </w:p>
        </w:tc>
      </w:tr>
      <w:tr w:rsidR="00AF244D" w:rsidTr="00AF244D">
        <w:tc>
          <w:tcPr>
            <w:tcW w:w="0" w:type="auto"/>
          </w:tcPr>
          <w:p w:rsidR="00AF244D" w:rsidRDefault="00D57D75">
            <w:pPr>
              <w:pStyle w:val="TableBodyText"/>
              <w:rPr>
                <w:b/>
              </w:rPr>
            </w:pPr>
            <w:r>
              <w:rPr>
                <w:b/>
              </w:rPr>
              <w:lastRenderedPageBreak/>
              <w:t>Manager</w:t>
            </w:r>
          </w:p>
        </w:tc>
        <w:tc>
          <w:tcPr>
            <w:tcW w:w="0" w:type="auto"/>
          </w:tcPr>
          <w:p w:rsidR="00AF244D" w:rsidRDefault="00D57D75">
            <w:pPr>
              <w:pStyle w:val="TableBodyText"/>
              <w:rPr>
                <w:b/>
              </w:rPr>
            </w:pPr>
            <w:r>
              <w:rPr>
                <w:b/>
              </w:rPr>
              <w:t xml:space="preserve">manager </w:t>
            </w:r>
            <w:r>
              <w:t>([RFC4524])</w:t>
            </w:r>
          </w:p>
        </w:tc>
      </w:tr>
      <w:tr w:rsidR="00AF244D" w:rsidTr="00AF244D">
        <w:tc>
          <w:tcPr>
            <w:tcW w:w="0" w:type="auto"/>
          </w:tcPr>
          <w:p w:rsidR="00AF244D" w:rsidRDefault="00D57D75">
            <w:pPr>
              <w:pStyle w:val="TableBodyText"/>
              <w:rPr>
                <w:b/>
              </w:rPr>
            </w:pPr>
            <w:r>
              <w:rPr>
                <w:b/>
              </w:rPr>
              <w:t>Reports</w:t>
            </w:r>
          </w:p>
        </w:tc>
        <w:tc>
          <w:tcPr>
            <w:tcW w:w="0" w:type="auto"/>
          </w:tcPr>
          <w:p w:rsidR="00AF244D" w:rsidRDefault="00D57D75">
            <w:pPr>
              <w:pStyle w:val="TableBodyText"/>
              <w:rPr>
                <w:b/>
              </w:rPr>
            </w:pPr>
            <w:r>
              <w:rPr>
                <w:b/>
              </w:rPr>
              <w:t xml:space="preserve">directReports </w:t>
            </w:r>
            <w:r>
              <w:t xml:space="preserve">(section </w:t>
            </w:r>
            <w:hyperlink w:anchor="Section_c2f892743451483bab73e4dd2bb3ff4a" w:history="1">
              <w:r>
                <w:rPr>
                  <w:rStyle w:val="Hyperlink"/>
                </w:rPr>
                <w:t>2.2.2.2</w:t>
              </w:r>
            </w:hyperlink>
            <w:r>
              <w:t>)</w:t>
            </w:r>
          </w:p>
          <w:p w:rsidR="00AF244D" w:rsidRDefault="00D57D75">
            <w:pPr>
              <w:pStyle w:val="TableBodyText"/>
              <w:rPr>
                <w:b/>
              </w:rPr>
            </w:pPr>
            <w:r>
              <w:rPr>
                <w:b/>
              </w:rPr>
              <w:t xml:space="preserve">reports </w:t>
            </w:r>
            <w:r>
              <w:t>(section 2.2.2.2)</w:t>
            </w:r>
          </w:p>
        </w:tc>
      </w:tr>
      <w:tr w:rsidR="00AF244D" w:rsidTr="00AF244D">
        <w:tc>
          <w:tcPr>
            <w:tcW w:w="0" w:type="auto"/>
            <w:gridSpan w:val="2"/>
          </w:tcPr>
          <w:p w:rsidR="00AF244D" w:rsidRDefault="00D57D75">
            <w:pPr>
              <w:pStyle w:val="TableBodyText"/>
              <w:rPr>
                <w:b/>
              </w:rPr>
            </w:pPr>
            <w:r>
              <w:rPr>
                <w:b/>
              </w:rPr>
              <w:t>E-mail attributes</w:t>
            </w:r>
          </w:p>
        </w:tc>
      </w:tr>
      <w:tr w:rsidR="00AF244D" w:rsidTr="00AF244D">
        <w:tc>
          <w:tcPr>
            <w:tcW w:w="0" w:type="auto"/>
          </w:tcPr>
          <w:p w:rsidR="00AF244D" w:rsidRDefault="00D57D75">
            <w:pPr>
              <w:pStyle w:val="TableBodyText"/>
              <w:rPr>
                <w:b/>
              </w:rPr>
            </w:pPr>
            <w:r>
              <w:rPr>
                <w:b/>
              </w:rPr>
              <w:t>E-mail Address</w:t>
            </w:r>
          </w:p>
        </w:tc>
        <w:tc>
          <w:tcPr>
            <w:tcW w:w="0" w:type="auto"/>
          </w:tcPr>
          <w:p w:rsidR="00AF244D" w:rsidRDefault="00D57D75">
            <w:pPr>
              <w:pStyle w:val="TableBodyText"/>
              <w:rPr>
                <w:b/>
              </w:rPr>
            </w:pPr>
            <w:r>
              <w:rPr>
                <w:b/>
              </w:rPr>
              <w:t>ma</w:t>
            </w:r>
            <w:r>
              <w:rPr>
                <w:b/>
              </w:rPr>
              <w:t xml:space="preserve">il </w:t>
            </w:r>
            <w:r>
              <w:t>([RFC4524])</w:t>
            </w:r>
          </w:p>
        </w:tc>
      </w:tr>
      <w:tr w:rsidR="00AF244D" w:rsidTr="00AF244D">
        <w:tc>
          <w:tcPr>
            <w:tcW w:w="0" w:type="auto"/>
          </w:tcPr>
          <w:p w:rsidR="00AF244D" w:rsidRDefault="00D57D75">
            <w:pPr>
              <w:pStyle w:val="TableBodyText"/>
              <w:rPr>
                <w:b/>
              </w:rPr>
            </w:pPr>
            <w:r>
              <w:rPr>
                <w:b/>
              </w:rPr>
              <w:t>Exchange Distinguished Name</w:t>
            </w:r>
          </w:p>
        </w:tc>
        <w:tc>
          <w:tcPr>
            <w:tcW w:w="0" w:type="auto"/>
          </w:tcPr>
          <w:p w:rsidR="00AF244D" w:rsidRDefault="00D57D75">
            <w:pPr>
              <w:pStyle w:val="TableBodyText"/>
              <w:rPr>
                <w:b/>
              </w:rPr>
            </w:pPr>
            <w:r>
              <w:rPr>
                <w:b/>
              </w:rPr>
              <w:t xml:space="preserve">legacyExchangeDN </w:t>
            </w:r>
            <w:r>
              <w:t xml:space="preserve">(section </w:t>
            </w:r>
            <w:hyperlink w:anchor="Section_98e9d5a4d7be497c8da48c1a857e048e" w:history="1">
              <w:r>
                <w:rPr>
                  <w:rStyle w:val="Hyperlink"/>
                </w:rPr>
                <w:t>2.2.3.2</w:t>
              </w:r>
            </w:hyperlink>
            <w:r>
              <w:t>)</w:t>
            </w:r>
          </w:p>
        </w:tc>
      </w:tr>
      <w:tr w:rsidR="00AF244D" w:rsidTr="00AF244D">
        <w:tc>
          <w:tcPr>
            <w:tcW w:w="0" w:type="auto"/>
          </w:tcPr>
          <w:p w:rsidR="00AF244D" w:rsidRDefault="00D57D75">
            <w:pPr>
              <w:pStyle w:val="TableBodyText"/>
              <w:rPr>
                <w:b/>
              </w:rPr>
            </w:pPr>
            <w:r>
              <w:rPr>
                <w:b/>
              </w:rPr>
              <w:t>Account</w:t>
            </w:r>
          </w:p>
        </w:tc>
        <w:tc>
          <w:tcPr>
            <w:tcW w:w="0" w:type="auto"/>
          </w:tcPr>
          <w:p w:rsidR="00AF244D" w:rsidRDefault="00D57D75">
            <w:pPr>
              <w:pStyle w:val="TableBodyText"/>
              <w:rPr>
                <w:b/>
              </w:rPr>
            </w:pPr>
            <w:r>
              <w:rPr>
                <w:b/>
              </w:rPr>
              <w:t xml:space="preserve">mailNickname </w:t>
            </w:r>
            <w:r>
              <w:t xml:space="preserve">(section </w:t>
            </w:r>
            <w:hyperlink w:anchor="Section_56d33d6d13de4a3eb4235cf3af3a94d4" w:history="1">
              <w:r>
                <w:rPr>
                  <w:rStyle w:val="Hyperlink"/>
                </w:rPr>
                <w:t>2.2.3.1</w:t>
              </w:r>
            </w:hyperlink>
            <w:r>
              <w:t>)</w:t>
            </w:r>
          </w:p>
          <w:p w:rsidR="00AF244D" w:rsidRDefault="00D57D75">
            <w:pPr>
              <w:pStyle w:val="TableBodyText"/>
              <w:rPr>
                <w:b/>
              </w:rPr>
            </w:pPr>
            <w:r>
              <w:rPr>
                <w:b/>
              </w:rPr>
              <w:t xml:space="preserve">uid </w:t>
            </w:r>
            <w:r>
              <w:t>([RFC4519])</w:t>
            </w:r>
          </w:p>
        </w:tc>
      </w:tr>
      <w:tr w:rsidR="00AF244D" w:rsidTr="00AF244D">
        <w:tc>
          <w:tcPr>
            <w:tcW w:w="0" w:type="auto"/>
          </w:tcPr>
          <w:p w:rsidR="00AF244D" w:rsidRDefault="00D57D75">
            <w:pPr>
              <w:pStyle w:val="TableBodyText"/>
              <w:rPr>
                <w:b/>
              </w:rPr>
            </w:pPr>
            <w:r>
              <w:rPr>
                <w:b/>
              </w:rPr>
              <w:t>X.400 Address</w:t>
            </w:r>
          </w:p>
        </w:tc>
        <w:tc>
          <w:tcPr>
            <w:tcW w:w="0" w:type="auto"/>
          </w:tcPr>
          <w:p w:rsidR="00AF244D" w:rsidRDefault="00D57D75">
            <w:pPr>
              <w:pStyle w:val="TableBodyText"/>
            </w:pPr>
            <w:r>
              <w:rPr>
                <w:b/>
              </w:rPr>
              <w:t xml:space="preserve">TextEncodedORaddress </w:t>
            </w:r>
            <w:r>
              <w:t xml:space="preserve">(section </w:t>
            </w:r>
            <w:hyperlink w:anchor="Section_e1c1ecc00d1a4f7db0f3f2d09eed3612" w:history="1">
              <w:r>
                <w:rPr>
                  <w:rStyle w:val="Hyperlink"/>
                </w:rPr>
                <w:t>2.2.3.5</w:t>
              </w:r>
            </w:hyperlink>
            <w:r>
              <w:t>)</w:t>
            </w:r>
          </w:p>
        </w:tc>
      </w:tr>
      <w:tr w:rsidR="00AF244D" w:rsidTr="00AF244D">
        <w:tc>
          <w:tcPr>
            <w:tcW w:w="0" w:type="auto"/>
          </w:tcPr>
          <w:p w:rsidR="00AF244D" w:rsidRDefault="00D57D75">
            <w:pPr>
              <w:pStyle w:val="TableBodyText"/>
              <w:rPr>
                <w:b/>
              </w:rPr>
            </w:pPr>
            <w:r>
              <w:rPr>
                <w:b/>
              </w:rPr>
              <w:t>Exchange Home Server</w:t>
            </w:r>
          </w:p>
        </w:tc>
        <w:tc>
          <w:tcPr>
            <w:tcW w:w="0" w:type="auto"/>
          </w:tcPr>
          <w:p w:rsidR="00AF244D" w:rsidRDefault="00D57D75">
            <w:pPr>
              <w:pStyle w:val="TableBodyText"/>
              <w:rPr>
                <w:b/>
              </w:rPr>
            </w:pPr>
            <w:r>
              <w:rPr>
                <w:b/>
              </w:rPr>
              <w:t xml:space="preserve">msExchHomeServerName </w:t>
            </w:r>
            <w:r>
              <w:t xml:space="preserve">(section </w:t>
            </w:r>
            <w:hyperlink w:anchor="Section_fe8a83c05e024f8b81747754ecc0c4ff" w:history="1">
              <w:r>
                <w:rPr>
                  <w:rStyle w:val="Hyperlink"/>
                </w:rPr>
                <w:t>2.2.3.3</w:t>
              </w:r>
            </w:hyperlink>
            <w:r>
              <w:t>)</w:t>
            </w:r>
          </w:p>
        </w:tc>
      </w:tr>
      <w:tr w:rsidR="00AF244D" w:rsidTr="00AF244D">
        <w:tc>
          <w:tcPr>
            <w:tcW w:w="0" w:type="auto"/>
          </w:tcPr>
          <w:p w:rsidR="00AF244D" w:rsidRDefault="00D57D75">
            <w:pPr>
              <w:pStyle w:val="TableBodyText"/>
              <w:rPr>
                <w:b/>
              </w:rPr>
            </w:pPr>
            <w:r>
              <w:rPr>
                <w:b/>
              </w:rPr>
              <w:t>Proxy Addresses</w:t>
            </w:r>
          </w:p>
        </w:tc>
        <w:tc>
          <w:tcPr>
            <w:tcW w:w="0" w:type="auto"/>
          </w:tcPr>
          <w:p w:rsidR="00AF244D" w:rsidRDefault="00D57D75">
            <w:pPr>
              <w:pStyle w:val="TableBodyText"/>
            </w:pPr>
            <w:r>
              <w:rPr>
                <w:b/>
              </w:rPr>
              <w:t xml:space="preserve">proxyAddresses </w:t>
            </w:r>
            <w:r>
              <w:t xml:space="preserve">(section </w:t>
            </w:r>
            <w:hyperlink w:anchor="Section_c032aaf36ebc4aada8f1dc92410d7ff8" w:history="1">
              <w:r>
                <w:rPr>
                  <w:rStyle w:val="Hyperlink"/>
                </w:rPr>
                <w:t>2.2.3.4</w:t>
              </w:r>
            </w:hyperlink>
            <w:r>
              <w:t>)</w:t>
            </w:r>
          </w:p>
          <w:p w:rsidR="00AF244D" w:rsidRDefault="00D57D75">
            <w:pPr>
              <w:pStyle w:val="TableBodyText"/>
            </w:pPr>
            <w:r>
              <w:rPr>
                <w:b/>
              </w:rPr>
              <w:t xml:space="preserve">otherMailbox </w:t>
            </w:r>
            <w:r>
              <w:t>(section 2.2.3.4)</w:t>
            </w:r>
          </w:p>
        </w:tc>
      </w:tr>
      <w:tr w:rsidR="00AF244D" w:rsidTr="00AF244D">
        <w:tc>
          <w:tcPr>
            <w:tcW w:w="0" w:type="auto"/>
            <w:gridSpan w:val="2"/>
          </w:tcPr>
          <w:p w:rsidR="00AF244D" w:rsidRDefault="00D57D75">
            <w:pPr>
              <w:pStyle w:val="TableBodyText"/>
              <w:rPr>
                <w:b/>
              </w:rPr>
            </w:pPr>
            <w:r>
              <w:rPr>
                <w:b/>
              </w:rPr>
              <w:t>Physical address attributes</w:t>
            </w:r>
          </w:p>
        </w:tc>
      </w:tr>
      <w:tr w:rsidR="00AF244D" w:rsidTr="00AF244D">
        <w:tc>
          <w:tcPr>
            <w:tcW w:w="0" w:type="auto"/>
          </w:tcPr>
          <w:p w:rsidR="00AF244D" w:rsidRDefault="00D57D75">
            <w:pPr>
              <w:pStyle w:val="TableBodyText"/>
              <w:rPr>
                <w:b/>
              </w:rPr>
            </w:pPr>
            <w:r>
              <w:rPr>
                <w:b/>
              </w:rPr>
              <w:t>Address</w:t>
            </w:r>
          </w:p>
        </w:tc>
        <w:tc>
          <w:tcPr>
            <w:tcW w:w="0" w:type="auto"/>
          </w:tcPr>
          <w:p w:rsidR="00AF244D" w:rsidRDefault="00D57D75">
            <w:pPr>
              <w:pStyle w:val="TableBodyText"/>
              <w:rPr>
                <w:b/>
              </w:rPr>
            </w:pPr>
            <w:r>
              <w:rPr>
                <w:b/>
              </w:rPr>
              <w:t xml:space="preserve">postalAddress </w:t>
            </w:r>
            <w:r>
              <w:t>([RFC4519])</w:t>
            </w:r>
          </w:p>
          <w:p w:rsidR="00AF244D" w:rsidRDefault="00D57D75">
            <w:pPr>
              <w:pStyle w:val="TableBodyText"/>
              <w:rPr>
                <w:b/>
              </w:rPr>
            </w:pPr>
            <w:r>
              <w:rPr>
                <w:b/>
              </w:rPr>
              <w:t xml:space="preserve">streetAddress </w:t>
            </w:r>
            <w:r>
              <w:t>([RFC4519])</w:t>
            </w:r>
          </w:p>
        </w:tc>
      </w:tr>
      <w:tr w:rsidR="00AF244D" w:rsidTr="00AF244D">
        <w:tc>
          <w:tcPr>
            <w:tcW w:w="0" w:type="auto"/>
          </w:tcPr>
          <w:p w:rsidR="00AF244D" w:rsidRDefault="00D57D75">
            <w:pPr>
              <w:pStyle w:val="TableBodyText"/>
              <w:rPr>
                <w:b/>
              </w:rPr>
            </w:pPr>
            <w:r>
              <w:rPr>
                <w:b/>
              </w:rPr>
              <w:t>Locality / City</w:t>
            </w:r>
          </w:p>
        </w:tc>
        <w:tc>
          <w:tcPr>
            <w:tcW w:w="0" w:type="auto"/>
          </w:tcPr>
          <w:p w:rsidR="00AF244D" w:rsidRDefault="00D57D75">
            <w:pPr>
              <w:pStyle w:val="TableBodyText"/>
              <w:rPr>
                <w:b/>
              </w:rPr>
            </w:pPr>
            <w:r>
              <w:rPr>
                <w:b/>
              </w:rPr>
              <w:t xml:space="preserve">l </w:t>
            </w:r>
            <w:r>
              <w:t>([RFC4519])</w:t>
            </w:r>
          </w:p>
        </w:tc>
      </w:tr>
      <w:tr w:rsidR="00AF244D" w:rsidTr="00AF244D">
        <w:tc>
          <w:tcPr>
            <w:tcW w:w="0" w:type="auto"/>
          </w:tcPr>
          <w:p w:rsidR="00AF244D" w:rsidRDefault="00D57D75">
            <w:pPr>
              <w:pStyle w:val="TableBodyText"/>
              <w:rPr>
                <w:b/>
              </w:rPr>
            </w:pPr>
            <w:r>
              <w:rPr>
                <w:b/>
              </w:rPr>
              <w:t>State</w:t>
            </w:r>
          </w:p>
        </w:tc>
        <w:tc>
          <w:tcPr>
            <w:tcW w:w="0" w:type="auto"/>
          </w:tcPr>
          <w:p w:rsidR="00AF244D" w:rsidRDefault="00D57D75">
            <w:pPr>
              <w:pStyle w:val="TableBodyText"/>
              <w:rPr>
                <w:b/>
              </w:rPr>
            </w:pPr>
            <w:r>
              <w:rPr>
                <w:b/>
              </w:rPr>
              <w:t xml:space="preserve">st </w:t>
            </w:r>
            <w:r>
              <w:t>(</w:t>
            </w:r>
            <w:r>
              <w:t>[RFC4519])</w:t>
            </w:r>
          </w:p>
        </w:tc>
      </w:tr>
      <w:tr w:rsidR="00AF244D" w:rsidTr="00AF244D">
        <w:tc>
          <w:tcPr>
            <w:tcW w:w="0" w:type="auto"/>
          </w:tcPr>
          <w:p w:rsidR="00AF244D" w:rsidRDefault="00D57D75">
            <w:pPr>
              <w:pStyle w:val="TableBodyText"/>
              <w:rPr>
                <w:b/>
              </w:rPr>
            </w:pPr>
            <w:r>
              <w:rPr>
                <w:b/>
              </w:rPr>
              <w:t>Postal Code</w:t>
            </w:r>
          </w:p>
        </w:tc>
        <w:tc>
          <w:tcPr>
            <w:tcW w:w="0" w:type="auto"/>
          </w:tcPr>
          <w:p w:rsidR="00AF244D" w:rsidRDefault="00D57D75">
            <w:pPr>
              <w:pStyle w:val="TableBodyText"/>
              <w:rPr>
                <w:b/>
              </w:rPr>
            </w:pPr>
            <w:r>
              <w:rPr>
                <w:b/>
              </w:rPr>
              <w:t xml:space="preserve">postalCode </w:t>
            </w:r>
            <w:r>
              <w:t>([RFC4519])</w:t>
            </w:r>
          </w:p>
        </w:tc>
      </w:tr>
      <w:tr w:rsidR="00AF244D" w:rsidTr="00AF244D">
        <w:tc>
          <w:tcPr>
            <w:tcW w:w="0" w:type="auto"/>
          </w:tcPr>
          <w:p w:rsidR="00AF244D" w:rsidRDefault="00D57D75">
            <w:pPr>
              <w:pStyle w:val="TableBodyText"/>
              <w:rPr>
                <w:b/>
              </w:rPr>
            </w:pPr>
            <w:r>
              <w:rPr>
                <w:b/>
              </w:rPr>
              <w:t>Country</w:t>
            </w:r>
          </w:p>
        </w:tc>
        <w:tc>
          <w:tcPr>
            <w:tcW w:w="0" w:type="auto"/>
          </w:tcPr>
          <w:p w:rsidR="00AF244D" w:rsidRDefault="00D57D75">
            <w:pPr>
              <w:pStyle w:val="TableBodyText"/>
              <w:rPr>
                <w:b/>
              </w:rPr>
            </w:pPr>
            <w:r>
              <w:rPr>
                <w:b/>
              </w:rPr>
              <w:t xml:space="preserve">c </w:t>
            </w:r>
            <w:r>
              <w:t>([RFC4519])</w:t>
            </w:r>
          </w:p>
        </w:tc>
      </w:tr>
      <w:tr w:rsidR="00AF244D" w:rsidTr="00AF244D">
        <w:tc>
          <w:tcPr>
            <w:tcW w:w="0" w:type="auto"/>
            <w:gridSpan w:val="2"/>
          </w:tcPr>
          <w:p w:rsidR="00AF244D" w:rsidRDefault="00D57D75">
            <w:pPr>
              <w:pStyle w:val="TableBodyText"/>
              <w:rPr>
                <w:b/>
              </w:rPr>
            </w:pPr>
            <w:r>
              <w:rPr>
                <w:b/>
              </w:rPr>
              <w:t>Telephone attributes</w:t>
            </w:r>
          </w:p>
        </w:tc>
      </w:tr>
      <w:tr w:rsidR="00AF244D" w:rsidTr="00AF244D">
        <w:tc>
          <w:tcPr>
            <w:tcW w:w="0" w:type="auto"/>
          </w:tcPr>
          <w:p w:rsidR="00AF244D" w:rsidRDefault="00D57D75">
            <w:pPr>
              <w:pStyle w:val="TableBodyText"/>
              <w:rPr>
                <w:b/>
              </w:rPr>
            </w:pPr>
            <w:r>
              <w:rPr>
                <w:b/>
              </w:rPr>
              <w:t>Telephone Number</w:t>
            </w:r>
          </w:p>
        </w:tc>
        <w:tc>
          <w:tcPr>
            <w:tcW w:w="0" w:type="auto"/>
          </w:tcPr>
          <w:p w:rsidR="00AF244D" w:rsidRDefault="00D57D75">
            <w:pPr>
              <w:pStyle w:val="TableBodyText"/>
              <w:rPr>
                <w:b/>
              </w:rPr>
            </w:pPr>
            <w:r>
              <w:rPr>
                <w:b/>
              </w:rPr>
              <w:t xml:space="preserve">telephoneNumber </w:t>
            </w:r>
            <w:r>
              <w:t>([RFC4519])</w:t>
            </w:r>
          </w:p>
        </w:tc>
      </w:tr>
      <w:tr w:rsidR="00AF244D" w:rsidTr="00AF244D">
        <w:tc>
          <w:tcPr>
            <w:tcW w:w="0" w:type="auto"/>
          </w:tcPr>
          <w:p w:rsidR="00AF244D" w:rsidRDefault="00D57D75">
            <w:pPr>
              <w:pStyle w:val="TableBodyText"/>
              <w:rPr>
                <w:b/>
              </w:rPr>
            </w:pPr>
            <w:r>
              <w:rPr>
                <w:b/>
              </w:rPr>
              <w:t>Secondary Phone Number</w:t>
            </w:r>
          </w:p>
        </w:tc>
        <w:tc>
          <w:tcPr>
            <w:tcW w:w="0" w:type="auto"/>
          </w:tcPr>
          <w:p w:rsidR="00AF244D" w:rsidRDefault="00D57D75">
            <w:pPr>
              <w:pStyle w:val="TableBodyText"/>
              <w:rPr>
                <w:b/>
              </w:rPr>
            </w:pPr>
            <w:r>
              <w:rPr>
                <w:b/>
              </w:rPr>
              <w:t xml:space="preserve">Telephone-Office2 </w:t>
            </w:r>
            <w:r>
              <w:t xml:space="preserve">(section </w:t>
            </w:r>
            <w:hyperlink w:anchor="Section_6c27cd3bc68f4b9b96e67a32852c0fc2" w:history="1">
              <w:r>
                <w:rPr>
                  <w:rStyle w:val="Hyperlink"/>
                </w:rPr>
                <w:t>2.2.4.2</w:t>
              </w:r>
            </w:hyperlink>
            <w:r>
              <w:t>)</w:t>
            </w:r>
          </w:p>
        </w:tc>
      </w:tr>
      <w:tr w:rsidR="00AF244D" w:rsidTr="00AF244D">
        <w:tc>
          <w:tcPr>
            <w:tcW w:w="0" w:type="auto"/>
          </w:tcPr>
          <w:p w:rsidR="00AF244D" w:rsidRDefault="00D57D75">
            <w:pPr>
              <w:pStyle w:val="TableBodyText"/>
              <w:rPr>
                <w:b/>
              </w:rPr>
            </w:pPr>
            <w:r>
              <w:rPr>
                <w:b/>
              </w:rPr>
              <w:t>Fax Number</w:t>
            </w:r>
          </w:p>
        </w:tc>
        <w:tc>
          <w:tcPr>
            <w:tcW w:w="0" w:type="auto"/>
          </w:tcPr>
          <w:p w:rsidR="00AF244D" w:rsidRDefault="00D57D75">
            <w:pPr>
              <w:pStyle w:val="TableBodyText"/>
              <w:rPr>
                <w:b/>
              </w:rPr>
            </w:pPr>
            <w:r>
              <w:rPr>
                <w:b/>
              </w:rPr>
              <w:t xml:space="preserve">facsimileTelephoneNumber </w:t>
            </w:r>
            <w:r>
              <w:t>([RFC4519])</w:t>
            </w:r>
          </w:p>
        </w:tc>
      </w:tr>
      <w:tr w:rsidR="00AF244D" w:rsidTr="00AF244D">
        <w:tc>
          <w:tcPr>
            <w:tcW w:w="0" w:type="auto"/>
          </w:tcPr>
          <w:p w:rsidR="00AF244D" w:rsidRDefault="00D57D75">
            <w:pPr>
              <w:pStyle w:val="TableBodyText"/>
              <w:rPr>
                <w:b/>
              </w:rPr>
            </w:pPr>
            <w:r>
              <w:rPr>
                <w:b/>
              </w:rPr>
              <w:t>Assistant Phone Number</w:t>
            </w:r>
          </w:p>
        </w:tc>
        <w:tc>
          <w:tcPr>
            <w:tcW w:w="0" w:type="auto"/>
          </w:tcPr>
          <w:p w:rsidR="00AF244D" w:rsidRDefault="00D57D75">
            <w:pPr>
              <w:pStyle w:val="TableBodyText"/>
              <w:rPr>
                <w:b/>
              </w:rPr>
            </w:pPr>
            <w:r>
              <w:rPr>
                <w:b/>
              </w:rPr>
              <w:t xml:space="preserve">Telephone-Assistant </w:t>
            </w:r>
            <w:r>
              <w:t xml:space="preserve">(section </w:t>
            </w:r>
            <w:hyperlink w:anchor="Section_c7fec38121fb4020b9f6a7018dcb83d3" w:history="1">
              <w:r>
                <w:rPr>
                  <w:rStyle w:val="Hyperlink"/>
                </w:rPr>
                <w:t>2.2.4.1</w:t>
              </w:r>
            </w:hyperlink>
            <w:r>
              <w:t>)</w:t>
            </w:r>
          </w:p>
        </w:tc>
      </w:tr>
      <w:tr w:rsidR="00AF244D" w:rsidTr="00AF244D">
        <w:tc>
          <w:tcPr>
            <w:tcW w:w="0" w:type="auto"/>
          </w:tcPr>
          <w:p w:rsidR="00AF244D" w:rsidRDefault="00D57D75">
            <w:pPr>
              <w:pStyle w:val="TableBodyText"/>
              <w:rPr>
                <w:b/>
              </w:rPr>
            </w:pPr>
            <w:r>
              <w:rPr>
                <w:b/>
              </w:rPr>
              <w:t>Home Phone</w:t>
            </w:r>
          </w:p>
        </w:tc>
        <w:tc>
          <w:tcPr>
            <w:tcW w:w="0" w:type="auto"/>
          </w:tcPr>
          <w:p w:rsidR="00AF244D" w:rsidRDefault="00D57D75">
            <w:pPr>
              <w:pStyle w:val="TableBodyText"/>
              <w:rPr>
                <w:b/>
              </w:rPr>
            </w:pPr>
            <w:r>
              <w:rPr>
                <w:b/>
              </w:rPr>
              <w:t xml:space="preserve">homephone </w:t>
            </w:r>
            <w:r>
              <w:t>([RFC4524])</w:t>
            </w:r>
          </w:p>
        </w:tc>
      </w:tr>
      <w:tr w:rsidR="00AF244D" w:rsidTr="00AF244D">
        <w:tc>
          <w:tcPr>
            <w:tcW w:w="0" w:type="auto"/>
          </w:tcPr>
          <w:p w:rsidR="00AF244D" w:rsidRDefault="00D57D75">
            <w:pPr>
              <w:pStyle w:val="TableBodyText"/>
              <w:rPr>
                <w:b/>
              </w:rPr>
            </w:pPr>
            <w:r>
              <w:rPr>
                <w:b/>
              </w:rPr>
              <w:t>Cell Phone</w:t>
            </w:r>
          </w:p>
        </w:tc>
        <w:tc>
          <w:tcPr>
            <w:tcW w:w="0" w:type="auto"/>
          </w:tcPr>
          <w:p w:rsidR="00AF244D" w:rsidRDefault="00D57D75">
            <w:pPr>
              <w:pStyle w:val="TableBodyText"/>
              <w:rPr>
                <w:b/>
              </w:rPr>
            </w:pPr>
            <w:r>
              <w:rPr>
                <w:b/>
              </w:rPr>
              <w:t xml:space="preserve">mobile </w:t>
            </w:r>
            <w:r>
              <w:t>([RFC4524])</w:t>
            </w:r>
          </w:p>
        </w:tc>
      </w:tr>
      <w:tr w:rsidR="00AF244D" w:rsidTr="00AF244D">
        <w:tc>
          <w:tcPr>
            <w:tcW w:w="0" w:type="auto"/>
          </w:tcPr>
          <w:p w:rsidR="00AF244D" w:rsidRDefault="00D57D75">
            <w:pPr>
              <w:pStyle w:val="TableBodyText"/>
              <w:rPr>
                <w:b/>
              </w:rPr>
            </w:pPr>
            <w:r>
              <w:rPr>
                <w:b/>
              </w:rPr>
              <w:t>Pager Number</w:t>
            </w:r>
          </w:p>
        </w:tc>
        <w:tc>
          <w:tcPr>
            <w:tcW w:w="0" w:type="auto"/>
          </w:tcPr>
          <w:p w:rsidR="00AF244D" w:rsidRDefault="00D57D75">
            <w:pPr>
              <w:pStyle w:val="TableBodyText"/>
              <w:rPr>
                <w:b/>
              </w:rPr>
            </w:pPr>
            <w:r>
              <w:rPr>
                <w:b/>
              </w:rPr>
              <w:t xml:space="preserve">pager </w:t>
            </w:r>
            <w:r>
              <w:t>([RFC4524])</w:t>
            </w:r>
          </w:p>
        </w:tc>
      </w:tr>
      <w:tr w:rsidR="00AF244D" w:rsidTr="00AF244D">
        <w:tc>
          <w:tcPr>
            <w:tcW w:w="0" w:type="auto"/>
          </w:tcPr>
          <w:p w:rsidR="00AF244D" w:rsidRDefault="00D57D75">
            <w:pPr>
              <w:pStyle w:val="TableBodyText"/>
              <w:rPr>
                <w:b/>
              </w:rPr>
            </w:pPr>
            <w:r>
              <w:rPr>
                <w:b/>
              </w:rPr>
              <w:t>Notes</w:t>
            </w:r>
          </w:p>
        </w:tc>
        <w:tc>
          <w:tcPr>
            <w:tcW w:w="0" w:type="auto"/>
          </w:tcPr>
          <w:p w:rsidR="00AF244D" w:rsidRDefault="00D57D75">
            <w:pPr>
              <w:pStyle w:val="TableBodyText"/>
              <w:rPr>
                <w:b/>
              </w:rPr>
            </w:pPr>
            <w:r>
              <w:rPr>
                <w:b/>
              </w:rPr>
              <w:t xml:space="preserve">info </w:t>
            </w:r>
            <w:r>
              <w:t>([RFC4524])</w:t>
            </w:r>
          </w:p>
        </w:tc>
      </w:tr>
      <w:tr w:rsidR="00AF244D" w:rsidTr="00AF244D">
        <w:tc>
          <w:tcPr>
            <w:tcW w:w="0" w:type="auto"/>
            <w:gridSpan w:val="2"/>
          </w:tcPr>
          <w:p w:rsidR="00AF244D" w:rsidRDefault="00D57D75">
            <w:pPr>
              <w:pStyle w:val="TableBodyText"/>
              <w:rPr>
                <w:b/>
              </w:rPr>
            </w:pPr>
            <w:r>
              <w:rPr>
                <w:b/>
              </w:rPr>
              <w:t>Other attributes</w:t>
            </w:r>
          </w:p>
        </w:tc>
      </w:tr>
      <w:tr w:rsidR="00AF244D" w:rsidTr="00AF244D">
        <w:tc>
          <w:tcPr>
            <w:tcW w:w="0" w:type="auto"/>
          </w:tcPr>
          <w:p w:rsidR="00AF244D" w:rsidRDefault="00D57D75">
            <w:pPr>
              <w:pStyle w:val="TableBodyText"/>
              <w:rPr>
                <w:b/>
              </w:rPr>
            </w:pPr>
            <w:r>
              <w:rPr>
                <w:b/>
              </w:rPr>
              <w:t>User Certificate</w:t>
            </w:r>
          </w:p>
        </w:tc>
        <w:tc>
          <w:tcPr>
            <w:tcW w:w="0" w:type="auto"/>
          </w:tcPr>
          <w:p w:rsidR="00AF244D" w:rsidRDefault="00D57D75">
            <w:pPr>
              <w:pStyle w:val="TableBodyText"/>
              <w:rPr>
                <w:b/>
              </w:rPr>
            </w:pPr>
            <w:r>
              <w:rPr>
                <w:b/>
              </w:rPr>
              <w:t xml:space="preserve">userCertificate </w:t>
            </w:r>
            <w:r>
              <w:t>([RFC4523])</w:t>
            </w:r>
          </w:p>
        </w:tc>
      </w:tr>
      <w:tr w:rsidR="00AF244D" w:rsidTr="00AF244D">
        <w:tc>
          <w:tcPr>
            <w:tcW w:w="0" w:type="auto"/>
          </w:tcPr>
          <w:p w:rsidR="00AF244D" w:rsidRDefault="00D57D75">
            <w:pPr>
              <w:pStyle w:val="TableBodyText"/>
              <w:rPr>
                <w:b/>
              </w:rPr>
            </w:pPr>
            <w:r>
              <w:rPr>
                <w:b/>
              </w:rPr>
              <w:t>S/MIME Certificate</w:t>
            </w:r>
          </w:p>
        </w:tc>
        <w:tc>
          <w:tcPr>
            <w:tcW w:w="0" w:type="auto"/>
          </w:tcPr>
          <w:p w:rsidR="00AF244D" w:rsidRDefault="00D57D75">
            <w:pPr>
              <w:pStyle w:val="TableBodyText"/>
              <w:rPr>
                <w:b/>
              </w:rPr>
            </w:pPr>
            <w:r>
              <w:rPr>
                <w:b/>
              </w:rPr>
              <w:t xml:space="preserve">userSMIMECertificate </w:t>
            </w:r>
            <w:r>
              <w:t xml:space="preserve">(section </w:t>
            </w:r>
            <w:hyperlink w:anchor="Section_38f2ecd365bd4c4cb5b0bf699b4643fe" w:history="1">
              <w:r>
                <w:rPr>
                  <w:rStyle w:val="Hyperlink"/>
                </w:rPr>
                <w:t>2.2.5.2</w:t>
              </w:r>
            </w:hyperlink>
            <w:r>
              <w:t>)</w:t>
            </w:r>
          </w:p>
        </w:tc>
      </w:tr>
      <w:tr w:rsidR="00AF244D" w:rsidTr="00AF244D">
        <w:tc>
          <w:tcPr>
            <w:tcW w:w="0" w:type="auto"/>
          </w:tcPr>
          <w:p w:rsidR="00AF244D" w:rsidRDefault="00D57D75">
            <w:pPr>
              <w:pStyle w:val="TableBodyText"/>
              <w:rPr>
                <w:b/>
              </w:rPr>
            </w:pPr>
            <w:r>
              <w:rPr>
                <w:b/>
              </w:rPr>
              <w:t>Unused</w:t>
            </w:r>
          </w:p>
        </w:tc>
        <w:tc>
          <w:tcPr>
            <w:tcW w:w="0" w:type="auto"/>
          </w:tcPr>
          <w:p w:rsidR="00AF244D" w:rsidRDefault="00D57D75">
            <w:pPr>
              <w:pStyle w:val="TableBodyText"/>
            </w:pPr>
            <w:r>
              <w:rPr>
                <w:b/>
              </w:rPr>
              <w:t>user-cert</w:t>
            </w:r>
            <w:bookmarkStart w:id="44" w:name="z8"/>
            <w:bookmarkStart w:id="45" w:name="Appendix_A_Target_2"/>
            <w:bookmarkEnd w:id="44"/>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45"/>
          </w:p>
        </w:tc>
      </w:tr>
      <w:tr w:rsidR="00AF244D" w:rsidTr="00AF244D">
        <w:tc>
          <w:tcPr>
            <w:tcW w:w="0" w:type="auto"/>
          </w:tcPr>
          <w:p w:rsidR="00AF244D" w:rsidRDefault="00D57D75">
            <w:pPr>
              <w:pStyle w:val="TableBodyText"/>
              <w:rPr>
                <w:b/>
              </w:rPr>
            </w:pPr>
            <w:r>
              <w:rPr>
                <w:b/>
              </w:rPr>
              <w:t>Object Class</w:t>
            </w:r>
          </w:p>
        </w:tc>
        <w:tc>
          <w:tcPr>
            <w:tcW w:w="0" w:type="auto"/>
          </w:tcPr>
          <w:p w:rsidR="00AF244D" w:rsidRDefault="00D57D75">
            <w:pPr>
              <w:pStyle w:val="TableBodyText"/>
              <w:rPr>
                <w:b/>
              </w:rPr>
            </w:pPr>
            <w:r>
              <w:rPr>
                <w:b/>
              </w:rPr>
              <w:t xml:space="preserve">objectClass </w:t>
            </w:r>
            <w:r>
              <w:t xml:space="preserve">(section </w:t>
            </w:r>
            <w:hyperlink w:anchor="Section_4d8e25f43c5a49e48b3f20f00239cfa3" w:history="1">
              <w:r>
                <w:rPr>
                  <w:rStyle w:val="Hyperlink"/>
                </w:rPr>
                <w:t>2.2.5.1</w:t>
              </w:r>
            </w:hyperlink>
            <w:r>
              <w:t>)</w:t>
            </w:r>
          </w:p>
        </w:tc>
      </w:tr>
      <w:tr w:rsidR="00AF244D" w:rsidTr="00AF244D">
        <w:tc>
          <w:tcPr>
            <w:tcW w:w="0" w:type="auto"/>
          </w:tcPr>
          <w:p w:rsidR="00AF244D" w:rsidRDefault="00D57D75">
            <w:pPr>
              <w:pStyle w:val="TableBodyText"/>
              <w:rPr>
                <w:b/>
              </w:rPr>
            </w:pPr>
            <w:r>
              <w:rPr>
                <w:b/>
              </w:rPr>
              <w:lastRenderedPageBreak/>
              <w:t>Role Occupant</w:t>
            </w:r>
          </w:p>
        </w:tc>
        <w:tc>
          <w:tcPr>
            <w:tcW w:w="0" w:type="auto"/>
          </w:tcPr>
          <w:p w:rsidR="00AF244D" w:rsidRDefault="00D57D75">
            <w:pPr>
              <w:pStyle w:val="TableBodyText"/>
              <w:rPr>
                <w:b/>
              </w:rPr>
            </w:pPr>
            <w:r>
              <w:rPr>
                <w:b/>
              </w:rPr>
              <w:t xml:space="preserve">roleOccupant </w:t>
            </w:r>
            <w:r>
              <w:t>([RFC4519])</w:t>
            </w:r>
          </w:p>
        </w:tc>
      </w:tr>
    </w:tbl>
    <w:p w:rsidR="00AF244D" w:rsidRDefault="00AF244D"/>
    <w:p w:rsidR="00AF244D" w:rsidRDefault="00D57D75">
      <w:pPr>
        <w:pStyle w:val="Heading3"/>
      </w:pPr>
      <w:bookmarkStart w:id="46" w:name="section_90b0708deded4492a766c6e3498b2341"/>
      <w:bookmarkStart w:id="47" w:name="_Toc163746917"/>
      <w:r>
        <w:t>Extension-Specific Name Attributes</w:t>
      </w:r>
      <w:bookmarkEnd w:id="46"/>
      <w:bookmarkEnd w:id="47"/>
    </w:p>
    <w:p w:rsidR="00AF244D" w:rsidRDefault="00D57D75">
      <w:pPr>
        <w:pStyle w:val="Heading4"/>
      </w:pPr>
      <w:bookmarkStart w:id="48" w:name="section_3b7b41f66ed74736b981c80992d67b23"/>
      <w:bookmarkStart w:id="49" w:name="_Toc163746918"/>
      <w:r>
        <w:t>Display N</w:t>
      </w:r>
      <w:r>
        <w:t>ame</w:t>
      </w:r>
      <w:bookmarkEnd w:id="48"/>
      <w:bookmarkEnd w:id="49"/>
    </w:p>
    <w:p w:rsidR="00AF244D" w:rsidRDefault="00D57D75">
      <w:r>
        <w:t xml:space="preserve">The </w:t>
      </w:r>
      <w:r>
        <w:rPr>
          <w:b/>
        </w:rPr>
        <w:t>display-name</w:t>
      </w:r>
      <w:r>
        <w:t xml:space="preserve"> and </w:t>
      </w:r>
      <w:r>
        <w:rPr>
          <w:b/>
        </w:rPr>
        <w:t>displayName</w:t>
      </w:r>
      <w:r>
        <w:t xml:space="preserve"> attributes SHOULD be used as the primary name to be shown to the user when displaying an </w:t>
      </w:r>
      <w:hyperlink w:anchor="gt_45643bfb-b4c4-432c-a10f-b98790063f8d">
        <w:r>
          <w:rPr>
            <w:rStyle w:val="HyperlinkGreen"/>
            <w:b/>
          </w:rPr>
          <w:t>LDAP</w:t>
        </w:r>
      </w:hyperlink>
      <w:r>
        <w:t xml:space="preserve"> entry. If the </w:t>
      </w:r>
      <w:r>
        <w:rPr>
          <w:b/>
        </w:rPr>
        <w:t>display-name</w:t>
      </w:r>
      <w:r>
        <w:t xml:space="preserve"> attribute is empty or not user-readable, the client SHOULD construct a </w:t>
      </w:r>
      <w:r>
        <w:rPr>
          <w:b/>
        </w:rPr>
        <w:t>display-name</w:t>
      </w:r>
      <w:r>
        <w:t xml:space="preserve"> attribute from other attributes. Applications use implementation-specific logic to construct a </w:t>
      </w:r>
      <w:r>
        <w:rPr>
          <w:b/>
        </w:rPr>
        <w:t>display-name</w:t>
      </w:r>
      <w:r>
        <w:t xml:space="preserve"> attribute when needed.</w:t>
      </w:r>
      <w:bookmarkStart w:id="50" w:name="z10"/>
      <w:bookmarkStart w:id="51" w:name="Appendix_A_Target_3"/>
      <w:bookmarkEnd w:id="50"/>
      <w:r>
        <w:rPr>
          <w:rStyle w:val="Hyperlink"/>
        </w:rPr>
        <w:fldChar w:fldCharType="begin"/>
      </w:r>
      <w:r>
        <w:rPr>
          <w:rStyle w:val="Hyperlink"/>
        </w:rPr>
        <w:instrText xml:space="preserve"> HYPERLINK \l "Appendix_A_3" \o "Produc</w:instrText>
      </w:r>
      <w:r>
        <w:rPr>
          <w:rStyle w:val="Hyperlink"/>
        </w:rPr>
        <w:instrText xml:space="preserve">t behavior note 3" \h </w:instrText>
      </w:r>
      <w:r>
        <w:rPr>
          <w:rStyle w:val="Hyperlink"/>
        </w:rPr>
      </w:r>
      <w:r>
        <w:rPr>
          <w:rStyle w:val="Hyperlink"/>
        </w:rPr>
        <w:fldChar w:fldCharType="separate"/>
      </w:r>
      <w:r>
        <w:rPr>
          <w:rStyle w:val="Hyperlink"/>
        </w:rPr>
        <w:t>&lt;3&gt;</w:t>
      </w:r>
      <w:r>
        <w:rPr>
          <w:rStyle w:val="Hyperlink"/>
        </w:rPr>
        <w:fldChar w:fldCharType="end"/>
      </w:r>
      <w:bookmarkEnd w:id="51"/>
    </w:p>
    <w:p w:rsidR="00AF244D" w:rsidRDefault="00D57D75">
      <w:pPr>
        <w:pStyle w:val="Heading3"/>
      </w:pPr>
      <w:bookmarkStart w:id="52" w:name="section_56c5862ba8e6417686a80dea9e419beb"/>
      <w:bookmarkStart w:id="53" w:name="_Toc163746919"/>
      <w:r>
        <w:t>Extension-Specific Organizational Attributes</w:t>
      </w:r>
      <w:bookmarkEnd w:id="52"/>
      <w:bookmarkEnd w:id="53"/>
    </w:p>
    <w:p w:rsidR="00AF244D" w:rsidRDefault="00D57D75">
      <w:pPr>
        <w:pStyle w:val="Heading4"/>
      </w:pPr>
      <w:bookmarkStart w:id="54" w:name="section_0093c2997fc645a8aa59d26f4a8c82d2"/>
      <w:bookmarkStart w:id="55" w:name="_Toc163746920"/>
      <w:r>
        <w:t>Organizational Unit</w:t>
      </w:r>
      <w:bookmarkEnd w:id="54"/>
      <w:bookmarkEnd w:id="55"/>
    </w:p>
    <w:p w:rsidR="00AF244D" w:rsidRDefault="00D57D75">
      <w:r>
        <w:t xml:space="preserve">The </w:t>
      </w:r>
      <w:r>
        <w:rPr>
          <w:b/>
        </w:rPr>
        <w:t xml:space="preserve">department </w:t>
      </w:r>
      <w:r>
        <w:t xml:space="preserve">attribute is a multi-valued string attribute that contains the names of any departments or other organizational units to which an object belongs. The syntax of this attribute is the same as the </w:t>
      </w:r>
      <w:r>
        <w:rPr>
          <w:b/>
        </w:rPr>
        <w:t xml:space="preserve">ou </w:t>
      </w:r>
      <w:r>
        <w:t xml:space="preserve">or </w:t>
      </w:r>
      <w:r>
        <w:rPr>
          <w:b/>
        </w:rPr>
        <w:t xml:space="preserve">organizationalUnitName </w:t>
      </w:r>
      <w:r>
        <w:t xml:space="preserve">attributes, as specified in </w:t>
      </w:r>
      <w:hyperlink r:id="rId59">
        <w:r>
          <w:rPr>
            <w:rStyle w:val="Hyperlink"/>
          </w:rPr>
          <w:t>[RFC4519]</w:t>
        </w:r>
      </w:hyperlink>
      <w:r>
        <w:t xml:space="preserve">. </w:t>
      </w:r>
    </w:p>
    <w:p w:rsidR="00AF244D" w:rsidRDefault="00D57D75">
      <w:pPr>
        <w:pStyle w:val="Heading4"/>
      </w:pPr>
      <w:bookmarkStart w:id="56" w:name="section_c2f892743451483bab73e4dd2bb3ff4a"/>
      <w:bookmarkStart w:id="57" w:name="_Toc163746921"/>
      <w:r>
        <w:t>Reports</w:t>
      </w:r>
      <w:bookmarkEnd w:id="56"/>
      <w:bookmarkEnd w:id="57"/>
    </w:p>
    <w:p w:rsidR="00AF244D" w:rsidRDefault="00D57D75">
      <w:r>
        <w:t xml:space="preserve">The </w:t>
      </w:r>
      <w:r>
        <w:rPr>
          <w:b/>
        </w:rPr>
        <w:t>reports</w:t>
      </w:r>
      <w:r>
        <w:t xml:space="preserve"> and </w:t>
      </w:r>
      <w:r>
        <w:rPr>
          <w:b/>
        </w:rPr>
        <w:t>directReports</w:t>
      </w:r>
      <w:r>
        <w:t xml:space="preserve"> attributes are multi-valued string attributes containing the </w:t>
      </w:r>
      <w:hyperlink w:anchor="gt_1175dd11-9368-41d5-98ed-d585f268ad4b">
        <w:r>
          <w:rPr>
            <w:rStyle w:val="HyperlinkGreen"/>
            <w:b/>
          </w:rPr>
          <w:t>distinguished names (D</w:t>
        </w:r>
        <w:r>
          <w:rPr>
            <w:rStyle w:val="HyperlinkGreen"/>
            <w:b/>
          </w:rPr>
          <w:t>Ns)</w:t>
        </w:r>
      </w:hyperlink>
      <w:r>
        <w:t xml:space="preserve"> of any direct reports.</w:t>
      </w:r>
    </w:p>
    <w:p w:rsidR="00AF244D" w:rsidRDefault="00D57D75">
      <w:pPr>
        <w:pStyle w:val="Heading3"/>
      </w:pPr>
      <w:bookmarkStart w:id="58" w:name="section_df12dba020dc493c8449ccc0007ebeb2"/>
      <w:bookmarkStart w:id="59" w:name="_Toc163746922"/>
      <w:r>
        <w:t>Extension-Specific E-Mail Attributes</w:t>
      </w:r>
      <w:bookmarkEnd w:id="58"/>
      <w:bookmarkEnd w:id="59"/>
    </w:p>
    <w:p w:rsidR="00AF244D" w:rsidRDefault="00D57D75">
      <w:pPr>
        <w:pStyle w:val="Heading4"/>
      </w:pPr>
      <w:bookmarkStart w:id="60" w:name="section_56d33d6d13de4a3eb4235cf3af3a94d4"/>
      <w:bookmarkStart w:id="61" w:name="_Toc163746923"/>
      <w:r>
        <w:t>Account</w:t>
      </w:r>
      <w:bookmarkEnd w:id="60"/>
      <w:bookmarkEnd w:id="61"/>
    </w:p>
    <w:p w:rsidR="00AF244D" w:rsidRDefault="00D57D75">
      <w:r>
        <w:rPr>
          <w:rStyle w:val="PlaceholderText"/>
        </w:rPr>
        <w:t xml:space="preserve">The </w:t>
      </w:r>
      <w:r>
        <w:rPr>
          <w:rStyle w:val="PlaceholderText"/>
          <w:b/>
        </w:rPr>
        <w:t>mailNickname</w:t>
      </w:r>
      <w:r>
        <w:rPr>
          <w:rStyle w:val="PlaceholderText"/>
        </w:rPr>
        <w:t xml:space="preserve"> attribute is a multi-valued string attribute that contains login names associated with the object. The syntax of this attribute is the same as the </w:t>
      </w:r>
      <w:r>
        <w:rPr>
          <w:rStyle w:val="PlaceholderText"/>
          <w:b/>
        </w:rPr>
        <w:t>uid</w:t>
      </w:r>
      <w:r>
        <w:t xml:space="preserve"> attribute, as sp</w:t>
      </w:r>
      <w:r>
        <w:t xml:space="preserve">ecified in </w:t>
      </w:r>
      <w:hyperlink r:id="rId60">
        <w:r>
          <w:rPr>
            <w:rStyle w:val="Hyperlink"/>
          </w:rPr>
          <w:t>[RFC4519]</w:t>
        </w:r>
      </w:hyperlink>
      <w:r>
        <w:t>.</w:t>
      </w:r>
    </w:p>
    <w:p w:rsidR="00AF244D" w:rsidRDefault="00D57D75">
      <w:pPr>
        <w:pStyle w:val="Heading4"/>
      </w:pPr>
      <w:bookmarkStart w:id="62" w:name="section_98e9d5a4d7be497c8da48c1a857e048e"/>
      <w:bookmarkStart w:id="63" w:name="_Toc163746924"/>
      <w:r>
        <w:t>Exchange Distinguished Name</w:t>
      </w:r>
      <w:bookmarkEnd w:id="62"/>
      <w:bookmarkEnd w:id="63"/>
    </w:p>
    <w:p w:rsidR="00AF244D" w:rsidRDefault="00D57D75">
      <w:r>
        <w:t xml:space="preserve">The </w:t>
      </w:r>
      <w:r>
        <w:rPr>
          <w:b/>
        </w:rPr>
        <w:t>legacyExchangeDN</w:t>
      </w:r>
      <w:r>
        <w:t xml:space="preserve"> attribute represents a </w:t>
      </w:r>
      <w:hyperlink w:anchor="gt_1175dd11-9368-41d5-98ed-d585f268ad4b">
        <w:r>
          <w:rPr>
            <w:rStyle w:val="HyperlinkGreen"/>
            <w:b/>
          </w:rPr>
          <w:t>distinguished name (DN)</w:t>
        </w:r>
      </w:hyperlink>
      <w:r>
        <w:t xml:space="preserve"> of the ent</w:t>
      </w:r>
      <w:r>
        <w:t xml:space="preserve">ry. This DN MUST be formatted as specified in </w:t>
      </w:r>
      <w:hyperlink r:id="rId61" w:anchor="Section_f4cf9b4c923245069e712270de217614">
        <w:r>
          <w:rPr>
            <w:rStyle w:val="Hyperlink"/>
          </w:rPr>
          <w:t>[MS-OXOABK]</w:t>
        </w:r>
      </w:hyperlink>
      <w:r>
        <w:t xml:space="preserve"> section 2.2.1.1. This value MAY</w:t>
      </w:r>
      <w:bookmarkStart w:id="6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4"/>
      <w:r>
        <w:t xml:space="preserve"> be used as a proxy</w:t>
      </w:r>
      <w:r>
        <w:t xml:space="preserve"> address for an entry, with the following format.</w:t>
      </w:r>
      <w:bookmarkStart w:id="65" w:name="z12"/>
      <w:bookmarkEnd w:id="65"/>
      <w:r>
        <w:rPr>
          <w:rStyle w:val="FootnoteReference"/>
        </w:rPr>
        <w:t xml:space="preserve"> </w:t>
      </w:r>
    </w:p>
    <w:p w:rsidR="00AF244D" w:rsidRDefault="00D57D75">
      <w:pPr>
        <w:pStyle w:val="Code"/>
      </w:pPr>
      <w:r>
        <w:t>proxyAddressFromExchangeDN ::= "EX:" &lt;Exchange DN&gt;</w:t>
      </w:r>
    </w:p>
    <w:p w:rsidR="00AF244D" w:rsidRDefault="00D57D75">
      <w:pPr>
        <w:pStyle w:val="Code"/>
      </w:pPr>
      <w:r>
        <w:t>&lt;Exchange DN&gt; ::= ; The value of the LDAP attribute legacyExchangeDN</w:t>
      </w:r>
    </w:p>
    <w:p w:rsidR="00AF244D" w:rsidRDefault="00D57D75">
      <w:pPr>
        <w:pStyle w:val="Heading4"/>
      </w:pPr>
      <w:bookmarkStart w:id="66" w:name="section_fe8a83c05e024f8b81747754ecc0c4ff"/>
      <w:bookmarkStart w:id="67" w:name="_Toc163746925"/>
      <w:r>
        <w:t>Exchange Home Server</w:t>
      </w:r>
      <w:bookmarkEnd w:id="66"/>
      <w:bookmarkEnd w:id="67"/>
    </w:p>
    <w:p w:rsidR="00AF244D" w:rsidRDefault="00D57D75">
      <w:r>
        <w:t xml:space="preserve">The </w:t>
      </w:r>
      <w:r>
        <w:rPr>
          <w:b/>
        </w:rPr>
        <w:t>msExchHomeServerName</w:t>
      </w:r>
      <w:r>
        <w:t xml:space="preserve"> attribute MUST contain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server where mail is delivered for that user. For the client, this attribute has the same semantics as the </w:t>
      </w:r>
      <w:r>
        <w:rPr>
          <w:b/>
        </w:rPr>
        <w:t>PidTagAdd</w:t>
      </w:r>
      <w:r>
        <w:rPr>
          <w:b/>
        </w:rPr>
        <w:t>ressBookHomeMessageDatabase</w:t>
      </w:r>
      <w:r>
        <w:t xml:space="preserve"> property, as specified in </w:t>
      </w:r>
      <w:hyperlink r:id="rId62" w:anchor="Section_f4cf9b4c923245069e712270de217614">
        <w:r>
          <w:rPr>
            <w:rStyle w:val="Hyperlink"/>
          </w:rPr>
          <w:t>[MS-OXOABK]</w:t>
        </w:r>
      </w:hyperlink>
      <w:r>
        <w:t xml:space="preserve"> section 2.2.4.37.</w:t>
      </w:r>
    </w:p>
    <w:p w:rsidR="00AF244D" w:rsidRDefault="00D57D75">
      <w:pPr>
        <w:pStyle w:val="Heading4"/>
      </w:pPr>
      <w:bookmarkStart w:id="68" w:name="section_c032aaf36ebc4aada8f1dc92410d7ff8"/>
      <w:bookmarkStart w:id="69" w:name="_Toc163746926"/>
      <w:r>
        <w:lastRenderedPageBreak/>
        <w:t>Proxy Addresses</w:t>
      </w:r>
      <w:bookmarkEnd w:id="68"/>
      <w:bookmarkEnd w:id="69"/>
    </w:p>
    <w:p w:rsidR="00AF244D" w:rsidRDefault="00D57D75">
      <w:r>
        <w:t>If multiple e-mail addresses are associated with an entry, they MUST be inc</w:t>
      </w:r>
      <w:r>
        <w:t xml:space="preserve">luded in the </w:t>
      </w:r>
      <w:r>
        <w:rPr>
          <w:b/>
        </w:rPr>
        <w:t>proxyAddresses</w:t>
      </w:r>
      <w:r>
        <w:t xml:space="preserve"> and </w:t>
      </w:r>
      <w:r>
        <w:rPr>
          <w:b/>
        </w:rPr>
        <w:t>otherMailbox</w:t>
      </w:r>
      <w:r>
        <w:t xml:space="preserve"> attributes. These addresses can be used as alternate e-mail addresses to reach the user. Specific e-mail addresses can be retrieved from this value depending on the intended use. The semantics of proxy addresses</w:t>
      </w:r>
      <w:r>
        <w:t xml:space="preserve"> are not constrained by this extension, and are specific to the protocol that creates the proxy addresses. This extension does not constrain how a client uses proxy addresses. For the client, these proxy addresses have the same semantics as the values of t</w:t>
      </w:r>
      <w:r>
        <w:t xml:space="preserve">he </w:t>
      </w:r>
      <w:r>
        <w:rPr>
          <w:b/>
        </w:rPr>
        <w:t>PidTagAddressBookProxyAddresses</w:t>
      </w:r>
      <w:r>
        <w:t xml:space="preserve"> property, as specified in </w:t>
      </w:r>
      <w:hyperlink r:id="rId63" w:anchor="Section_f4cf9b4c923245069e712270de217614">
        <w:r>
          <w:rPr>
            <w:rStyle w:val="Hyperlink"/>
          </w:rPr>
          <w:t>[MS-OXOABK]</w:t>
        </w:r>
      </w:hyperlink>
      <w:r>
        <w:t xml:space="preserve"> section 2.2.3.23.</w:t>
      </w:r>
    </w:p>
    <w:p w:rsidR="00AF244D" w:rsidRDefault="00D57D75">
      <w:r>
        <w:t>The format of each e-mail address MUST be as follows.</w:t>
      </w:r>
    </w:p>
    <w:p w:rsidR="00AF244D" w:rsidRDefault="00D57D75">
      <w:pPr>
        <w:pStyle w:val="Code"/>
      </w:pPr>
      <w:r>
        <w:t>emailString  = &lt;emailType&gt; ":"</w:t>
      </w:r>
      <w:r>
        <w:t xml:space="preserve"> &lt;emailAddress&gt;</w:t>
      </w:r>
    </w:p>
    <w:p w:rsidR="00AF244D" w:rsidRDefault="00D57D75">
      <w:pPr>
        <w:pStyle w:val="Code"/>
      </w:pPr>
      <w:r>
        <w:t>emailType    =  &lt;a string indicating what type of e-mail it is. i.e. SMTP, x500, etc&gt;</w:t>
      </w:r>
    </w:p>
    <w:p w:rsidR="00AF244D" w:rsidRDefault="00D57D75">
      <w:pPr>
        <w:pStyle w:val="Code"/>
      </w:pPr>
      <w:r>
        <w:t>emailAddress =  &lt;a string representing the e-mail address&gt;</w:t>
      </w:r>
    </w:p>
    <w:p w:rsidR="00AF244D" w:rsidRDefault="00D57D75">
      <w:r>
        <w:t xml:space="preserve">For example, for a </w:t>
      </w:r>
      <w:hyperlink w:anchor="gt_0678be67-e739-4e33-97fe-2b03b903a379">
        <w:r>
          <w:rPr>
            <w:rStyle w:val="HyperlinkGreen"/>
            <w:b/>
          </w:rPr>
          <w:t>Simple Mail Tr</w:t>
        </w:r>
        <w:r>
          <w:rPr>
            <w:rStyle w:val="HyperlinkGreen"/>
            <w:b/>
          </w:rPr>
          <w:t>ansfer Protocol (SMTP)</w:t>
        </w:r>
      </w:hyperlink>
      <w:r>
        <w:t xml:space="preserve"> e-mail address of someone@example.com, the resulting value in the </w:t>
      </w:r>
      <w:r>
        <w:rPr>
          <w:b/>
        </w:rPr>
        <w:t xml:space="preserve">proxyAddresses </w:t>
      </w:r>
      <w:r>
        <w:t xml:space="preserve">or </w:t>
      </w:r>
      <w:r>
        <w:rPr>
          <w:b/>
        </w:rPr>
        <w:t xml:space="preserve">otherMailbox </w:t>
      </w:r>
      <w:r>
        <w:t>attributes would have the following format.</w:t>
      </w:r>
    </w:p>
    <w:p w:rsidR="00AF244D" w:rsidRDefault="00D57D75">
      <w:pPr>
        <w:pStyle w:val="Code"/>
        <w:numPr>
          <w:ilvl w:val="0"/>
          <w:numId w:val="0"/>
        </w:numPr>
        <w:ind w:left="374" w:right="0" w:hanging="14"/>
      </w:pPr>
      <w:r>
        <w:t>SMTP:someone@example.com</w:t>
      </w:r>
    </w:p>
    <w:p w:rsidR="00AF244D" w:rsidRDefault="00D57D75">
      <w:pPr>
        <w:pStyle w:val="Heading4"/>
      </w:pPr>
      <w:bookmarkStart w:id="70" w:name="section_e1c1ecc00d1a4f7db0f3f2d09eed3612"/>
      <w:bookmarkStart w:id="71" w:name="_Toc163746927"/>
      <w:r>
        <w:t>X.400 Address</w:t>
      </w:r>
      <w:bookmarkEnd w:id="70"/>
      <w:bookmarkEnd w:id="71"/>
    </w:p>
    <w:p w:rsidR="00AF244D" w:rsidRDefault="00D57D75">
      <w:r>
        <w:t xml:space="preserve">The </w:t>
      </w:r>
      <w:r>
        <w:rPr>
          <w:b/>
        </w:rPr>
        <w:t>TextEncodedORAddress</w:t>
      </w:r>
      <w:r>
        <w:t xml:space="preserve"> attribute is a string attrib</w:t>
      </w:r>
      <w:r>
        <w:t xml:space="preserve">ute that contains a text representation of an X.400 O/R address, as specified in </w:t>
      </w:r>
      <w:hyperlink r:id="rId64">
        <w:r>
          <w:rPr>
            <w:rStyle w:val="Hyperlink"/>
          </w:rPr>
          <w:t>[RFC1274]</w:t>
        </w:r>
      </w:hyperlink>
      <w:r>
        <w:t>.</w:t>
      </w:r>
    </w:p>
    <w:p w:rsidR="00AF244D" w:rsidRDefault="00D57D75">
      <w:pPr>
        <w:pStyle w:val="Heading3"/>
      </w:pPr>
      <w:bookmarkStart w:id="72" w:name="section_8720826b522a47cd8135bd7c506633f0"/>
      <w:bookmarkStart w:id="73" w:name="_Toc163746928"/>
      <w:r>
        <w:t>Extension-Specific Telephone Attributes</w:t>
      </w:r>
      <w:bookmarkEnd w:id="72"/>
      <w:bookmarkEnd w:id="73"/>
    </w:p>
    <w:p w:rsidR="00AF244D" w:rsidRDefault="00D57D75">
      <w:pPr>
        <w:pStyle w:val="Heading4"/>
      </w:pPr>
      <w:bookmarkStart w:id="74" w:name="section_c7fec38121fb4020b9f6a7018dcb83d3"/>
      <w:bookmarkStart w:id="75" w:name="_Toc163746929"/>
      <w:r>
        <w:t>Assistant Phone Number</w:t>
      </w:r>
      <w:bookmarkEnd w:id="74"/>
      <w:bookmarkEnd w:id="75"/>
    </w:p>
    <w:p w:rsidR="00AF244D" w:rsidRDefault="00D57D75">
      <w:r>
        <w:t xml:space="preserve">The </w:t>
      </w:r>
      <w:r>
        <w:rPr>
          <w:b/>
        </w:rPr>
        <w:t>Telephone-Assistant</w:t>
      </w:r>
      <w:r>
        <w:t xml:space="preserve"> attribute is a string attribute that contains a telephone number for the assistant to the user represented by the directory object.</w:t>
      </w:r>
    </w:p>
    <w:p w:rsidR="00AF244D" w:rsidRDefault="00D57D75">
      <w:pPr>
        <w:pStyle w:val="Heading4"/>
      </w:pPr>
      <w:bookmarkStart w:id="76" w:name="section_6c27cd3bc68f4b9b96e67a32852c0fc2"/>
      <w:bookmarkStart w:id="77" w:name="_Toc163746930"/>
      <w:r>
        <w:t>Secondary Phone Number</w:t>
      </w:r>
      <w:bookmarkEnd w:id="76"/>
      <w:bookmarkEnd w:id="77"/>
    </w:p>
    <w:p w:rsidR="00AF244D" w:rsidRDefault="00D57D75">
      <w:r>
        <w:t xml:space="preserve">The </w:t>
      </w:r>
      <w:r>
        <w:rPr>
          <w:b/>
        </w:rPr>
        <w:t xml:space="preserve">Telephone-Office2 </w:t>
      </w:r>
      <w:r>
        <w:t>attribute is a string attribute that contains a secondary telephone number for</w:t>
      </w:r>
      <w:r>
        <w:t xml:space="preserve"> the user represented by the directory object.</w:t>
      </w:r>
    </w:p>
    <w:p w:rsidR="00AF244D" w:rsidRDefault="00D57D75">
      <w:pPr>
        <w:pStyle w:val="Heading3"/>
      </w:pPr>
      <w:bookmarkStart w:id="78" w:name="section_495281215af44ce3a367067fdd6b5bdc"/>
      <w:bookmarkStart w:id="79" w:name="_Toc163746931"/>
      <w:r>
        <w:t>Other Extension-Specific Attributes</w:t>
      </w:r>
      <w:bookmarkEnd w:id="78"/>
      <w:bookmarkEnd w:id="79"/>
    </w:p>
    <w:p w:rsidR="00AF244D" w:rsidRDefault="00D57D75">
      <w:pPr>
        <w:pStyle w:val="Heading4"/>
      </w:pPr>
      <w:bookmarkStart w:id="80" w:name="section_4d8e25f43c5a49e48b3f20f00239cfa3"/>
      <w:bookmarkStart w:id="81" w:name="_Toc163746932"/>
      <w:r>
        <w:t>Object Class</w:t>
      </w:r>
      <w:bookmarkEnd w:id="80"/>
      <w:bookmarkEnd w:id="81"/>
    </w:p>
    <w:p w:rsidR="00AF244D" w:rsidRDefault="00D57D75">
      <w:r>
        <w:t xml:space="preserve">The client SHOULD support the following values for the </w:t>
      </w:r>
      <w:r>
        <w:rPr>
          <w:b/>
        </w:rPr>
        <w:t>objectClass</w:t>
      </w:r>
      <w:r>
        <w:t xml:space="preserve"> attribute.</w:t>
      </w:r>
    </w:p>
    <w:tbl>
      <w:tblPr>
        <w:tblStyle w:val="Table-ShadedHeader"/>
        <w:tblW w:w="0" w:type="auto"/>
        <w:tblLook w:val="04A0" w:firstRow="1" w:lastRow="0" w:firstColumn="1" w:lastColumn="0" w:noHBand="0" w:noVBand="1"/>
      </w:tblPr>
      <w:tblGrid>
        <w:gridCol w:w="1904"/>
        <w:gridCol w:w="7571"/>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Attribute value</w:t>
            </w:r>
          </w:p>
        </w:tc>
        <w:tc>
          <w:tcPr>
            <w:tcW w:w="0" w:type="auto"/>
            <w:shd w:val="clear" w:color="auto" w:fill="E0E0E0"/>
          </w:tcPr>
          <w:p w:rsidR="00AF244D" w:rsidRDefault="00D57D75">
            <w:pPr>
              <w:pStyle w:val="TableHeaderText"/>
            </w:pPr>
            <w:r>
              <w:t>Object type</w:t>
            </w:r>
          </w:p>
        </w:tc>
      </w:tr>
      <w:tr w:rsidR="00AF244D" w:rsidTr="00AF244D">
        <w:tc>
          <w:tcPr>
            <w:tcW w:w="0" w:type="auto"/>
            <w:shd w:val="clear" w:color="auto" w:fill="auto"/>
          </w:tcPr>
          <w:p w:rsidR="00AF244D" w:rsidRDefault="00D57D75">
            <w:pPr>
              <w:pStyle w:val="TableBodyText"/>
            </w:pPr>
            <w:r>
              <w:t>organizationalPerson</w:t>
            </w:r>
          </w:p>
        </w:tc>
        <w:tc>
          <w:tcPr>
            <w:tcW w:w="0" w:type="auto"/>
            <w:shd w:val="clear" w:color="auto" w:fill="auto"/>
          </w:tcPr>
          <w:p w:rsidR="00AF244D" w:rsidRDefault="00D57D75">
            <w:pPr>
              <w:pStyle w:val="TableBodyText"/>
            </w:pPr>
            <w:r>
              <w:t xml:space="preserve">This value is specified in </w:t>
            </w:r>
            <w:hyperlink r:id="rId65">
              <w:r>
                <w:rPr>
                  <w:rStyle w:val="Hyperlink"/>
                </w:rPr>
                <w:t>[RFC4519]</w:t>
              </w:r>
            </w:hyperlink>
            <w:r>
              <w:t>.</w:t>
            </w:r>
          </w:p>
        </w:tc>
      </w:tr>
      <w:tr w:rsidR="00AF244D" w:rsidTr="00AF244D">
        <w:tc>
          <w:tcPr>
            <w:tcW w:w="0" w:type="auto"/>
            <w:shd w:val="clear" w:color="auto" w:fill="auto"/>
          </w:tcPr>
          <w:p w:rsidR="00AF244D" w:rsidRDefault="00D57D75">
            <w:pPr>
              <w:pStyle w:val="TableBodyText"/>
            </w:pPr>
            <w:r>
              <w:t>groupOfNames</w:t>
            </w:r>
          </w:p>
          <w:p w:rsidR="00AF244D" w:rsidRDefault="00D57D75">
            <w:pPr>
              <w:pStyle w:val="TableBodyText"/>
            </w:pPr>
            <w:r>
              <w:t>group</w:t>
            </w:r>
          </w:p>
        </w:tc>
        <w:tc>
          <w:tcPr>
            <w:tcW w:w="0" w:type="auto"/>
            <w:shd w:val="clear" w:color="auto" w:fill="auto"/>
          </w:tcPr>
          <w:p w:rsidR="00AF244D" w:rsidRDefault="00D57D75">
            <w:pPr>
              <w:pStyle w:val="TableBodyText"/>
            </w:pPr>
            <w:r>
              <w:t>The groupOfNames value is specified in [RFC4519].</w:t>
            </w:r>
          </w:p>
          <w:p w:rsidR="00AF244D" w:rsidRDefault="00D57D75">
            <w:pPr>
              <w:pStyle w:val="TableBodyText"/>
            </w:pPr>
            <w:r>
              <w:t>The group value is specific to this extension and is used in the same way as the groupOfNames value.</w:t>
            </w:r>
          </w:p>
        </w:tc>
      </w:tr>
      <w:tr w:rsidR="00AF244D" w:rsidTr="00AF244D">
        <w:tc>
          <w:tcPr>
            <w:tcW w:w="0" w:type="auto"/>
            <w:shd w:val="clear" w:color="auto" w:fill="auto"/>
          </w:tcPr>
          <w:p w:rsidR="00AF244D" w:rsidRDefault="00D57D75">
            <w:pPr>
              <w:pStyle w:val="TableBodyText"/>
            </w:pPr>
            <w:r>
              <w:lastRenderedPageBreak/>
              <w:t>Remote-Address</w:t>
            </w:r>
          </w:p>
        </w:tc>
        <w:tc>
          <w:tcPr>
            <w:tcW w:w="0" w:type="auto"/>
            <w:shd w:val="clear" w:color="auto" w:fill="auto"/>
          </w:tcPr>
          <w:p w:rsidR="00AF244D" w:rsidRDefault="00D57D75">
            <w:pPr>
              <w:pStyle w:val="TableBodyText"/>
            </w:pPr>
            <w:r>
              <w:t xml:space="preserve">This value is specific to this extension and represents a </w:t>
            </w:r>
            <w:hyperlink w:anchor="gt_53dfe4f3-05d0-41aa-8217-ecd1962b340b">
              <w:r>
                <w:rPr>
                  <w:rStyle w:val="HyperlinkGreen"/>
                  <w:b/>
                </w:rPr>
                <w:t>recipient</w:t>
              </w:r>
            </w:hyperlink>
            <w:r>
              <w:t xml:space="preserve"> that is known to be from a foreign or remote messaging system. </w:t>
            </w:r>
          </w:p>
        </w:tc>
      </w:tr>
      <w:tr w:rsidR="00AF244D" w:rsidTr="00AF244D">
        <w:tc>
          <w:tcPr>
            <w:tcW w:w="0" w:type="auto"/>
            <w:shd w:val="clear" w:color="auto" w:fill="auto"/>
          </w:tcPr>
          <w:p w:rsidR="00AF244D" w:rsidRDefault="00D57D75">
            <w:pPr>
              <w:pStyle w:val="TableBodyText"/>
            </w:pPr>
            <w:r>
              <w:t>Public-Folder</w:t>
            </w:r>
          </w:p>
        </w:tc>
        <w:tc>
          <w:tcPr>
            <w:tcW w:w="0" w:type="auto"/>
            <w:shd w:val="clear" w:color="auto" w:fill="auto"/>
          </w:tcPr>
          <w:p w:rsidR="00AF244D" w:rsidRDefault="00D57D75">
            <w:pPr>
              <w:pStyle w:val="TableBodyText"/>
            </w:pPr>
            <w:r>
              <w:t>This value is specific to this e</w:t>
            </w:r>
            <w:r>
              <w:t xml:space="preserve">xtension and represents a place where public discussions take place such as a bulletin board, </w:t>
            </w:r>
            <w:hyperlink w:anchor="gt_94523846-05ff-4a8b-bb73-7b3e5fec19aa">
              <w:r>
                <w:rPr>
                  <w:rStyle w:val="HyperlinkGreen"/>
                  <w:b/>
                </w:rPr>
                <w:t>public folder</w:t>
              </w:r>
            </w:hyperlink>
            <w:r>
              <w:t>, or shared folder.</w:t>
            </w:r>
          </w:p>
        </w:tc>
      </w:tr>
    </w:tbl>
    <w:p w:rsidR="00AF244D" w:rsidRDefault="00D57D75">
      <w:r>
        <w:t xml:space="preserve">The client SHOULD use the value of the </w:t>
      </w:r>
      <w:r>
        <w:rPr>
          <w:b/>
        </w:rPr>
        <w:t>objectClass</w:t>
      </w:r>
      <w:r>
        <w:t xml:space="preserve"> attribute to he</w:t>
      </w:r>
      <w:r>
        <w:t xml:space="preserve">lp distinguish between different types of directory entries when displaying entries to the user. For example, the client can display a different icon or make the item bold to make it easy for a user viewing the object to distinguish its type. If no </w:t>
      </w:r>
      <w:r>
        <w:rPr>
          <w:b/>
        </w:rPr>
        <w:t>objectC</w:t>
      </w:r>
      <w:r>
        <w:rPr>
          <w:b/>
        </w:rPr>
        <w:t>lass</w:t>
      </w:r>
      <w:r>
        <w:t xml:space="preserve"> attribute is returned for an entry, the client MUST treat it as a value of "organizationalPerson".</w:t>
      </w:r>
    </w:p>
    <w:p w:rsidR="00AF244D" w:rsidRDefault="00D57D75">
      <w:r>
        <w:t xml:space="preserve">The value of the </w:t>
      </w:r>
      <w:r>
        <w:rPr>
          <w:b/>
        </w:rPr>
        <w:t>objectClass</w:t>
      </w:r>
      <w:r>
        <w:t xml:space="preserve"> attribute is used to determine the value of the </w:t>
      </w:r>
      <w:r>
        <w:rPr>
          <w:b/>
        </w:rPr>
        <w:t xml:space="preserve">PidTagDisplayType </w:t>
      </w:r>
      <w:r>
        <w:t xml:space="preserve">property, as specified in </w:t>
      </w:r>
      <w:hyperlink r:id="rId66" w:anchor="Section_f4cf9b4c923245069e712270de217614">
        <w:r>
          <w:rPr>
            <w:rStyle w:val="Hyperlink"/>
          </w:rPr>
          <w:t>[MS-OXOABK]</w:t>
        </w:r>
      </w:hyperlink>
      <w:r>
        <w:t xml:space="preserve"> section 2.2.3.11. The following </w:t>
      </w:r>
      <w:r>
        <w:rPr>
          <w:b/>
        </w:rPr>
        <w:t>objectClass</w:t>
      </w:r>
      <w:r>
        <w:t xml:space="preserve"> attribute values correspond to the following </w:t>
      </w:r>
      <w:r>
        <w:rPr>
          <w:b/>
        </w:rPr>
        <w:t>PidTagDisplayType</w:t>
      </w:r>
      <w:r>
        <w:t xml:space="preserve"> property values.</w:t>
      </w:r>
    </w:p>
    <w:tbl>
      <w:tblPr>
        <w:tblStyle w:val="Table-ShadedHeader"/>
        <w:tblW w:w="0" w:type="auto"/>
        <w:tblLook w:val="04A0" w:firstRow="1" w:lastRow="0" w:firstColumn="1" w:lastColumn="0" w:noHBand="0" w:noVBand="1"/>
      </w:tblPr>
      <w:tblGrid>
        <w:gridCol w:w="2644"/>
        <w:gridCol w:w="3305"/>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objectClass attribute value</w:t>
            </w:r>
          </w:p>
        </w:tc>
        <w:tc>
          <w:tcPr>
            <w:tcW w:w="0" w:type="auto"/>
            <w:shd w:val="clear" w:color="auto" w:fill="E0E0E0"/>
          </w:tcPr>
          <w:p w:rsidR="00AF244D" w:rsidRDefault="00D57D75">
            <w:pPr>
              <w:pStyle w:val="TableHeaderText"/>
            </w:pPr>
            <w:r>
              <w:t>PidTagDisplayType property value</w:t>
            </w:r>
          </w:p>
        </w:tc>
      </w:tr>
      <w:tr w:rsidR="00AF244D" w:rsidTr="00AF244D">
        <w:tc>
          <w:tcPr>
            <w:tcW w:w="0" w:type="auto"/>
            <w:shd w:val="clear" w:color="auto" w:fill="auto"/>
          </w:tcPr>
          <w:p w:rsidR="00AF244D" w:rsidRDefault="00D57D75">
            <w:pPr>
              <w:pStyle w:val="TableBodyText"/>
            </w:pPr>
            <w:r>
              <w:t>organiza</w:t>
            </w:r>
            <w:r>
              <w:t>tionalPerson</w:t>
            </w:r>
          </w:p>
        </w:tc>
        <w:tc>
          <w:tcPr>
            <w:tcW w:w="0" w:type="auto"/>
            <w:shd w:val="clear" w:color="auto" w:fill="auto"/>
          </w:tcPr>
          <w:p w:rsidR="00AF244D" w:rsidRDefault="00D57D75">
            <w:pPr>
              <w:pStyle w:val="TableBodyText"/>
            </w:pPr>
            <w:r>
              <w:t>DT_MAILUSER</w:t>
            </w:r>
          </w:p>
        </w:tc>
      </w:tr>
      <w:tr w:rsidR="00AF244D" w:rsidTr="00AF244D">
        <w:tc>
          <w:tcPr>
            <w:tcW w:w="0" w:type="auto"/>
            <w:shd w:val="clear" w:color="auto" w:fill="auto"/>
          </w:tcPr>
          <w:p w:rsidR="00AF244D" w:rsidRDefault="00D57D75">
            <w:pPr>
              <w:pStyle w:val="TableBodyText"/>
            </w:pPr>
            <w:r>
              <w:t>groupOfNames</w:t>
            </w:r>
          </w:p>
          <w:p w:rsidR="00AF244D" w:rsidRDefault="00D57D75">
            <w:pPr>
              <w:pStyle w:val="TableBodyText"/>
            </w:pPr>
            <w:r>
              <w:t>group</w:t>
            </w:r>
          </w:p>
        </w:tc>
        <w:tc>
          <w:tcPr>
            <w:tcW w:w="0" w:type="auto"/>
            <w:shd w:val="clear" w:color="auto" w:fill="auto"/>
          </w:tcPr>
          <w:p w:rsidR="00AF244D" w:rsidRDefault="00D57D75">
            <w:pPr>
              <w:pStyle w:val="TableBodyText"/>
            </w:pPr>
            <w:r>
              <w:t>DT_DISTLIST</w:t>
            </w:r>
          </w:p>
        </w:tc>
      </w:tr>
      <w:tr w:rsidR="00AF244D" w:rsidTr="00AF244D">
        <w:tc>
          <w:tcPr>
            <w:tcW w:w="0" w:type="auto"/>
            <w:shd w:val="clear" w:color="auto" w:fill="auto"/>
          </w:tcPr>
          <w:p w:rsidR="00AF244D" w:rsidRDefault="00D57D75">
            <w:pPr>
              <w:pStyle w:val="TableBodyText"/>
            </w:pPr>
            <w:r>
              <w:t>Remote-Address</w:t>
            </w:r>
          </w:p>
        </w:tc>
        <w:tc>
          <w:tcPr>
            <w:tcW w:w="0" w:type="auto"/>
            <w:shd w:val="clear" w:color="auto" w:fill="auto"/>
          </w:tcPr>
          <w:p w:rsidR="00AF244D" w:rsidRDefault="00D57D75">
            <w:pPr>
              <w:pStyle w:val="TableBodyText"/>
            </w:pPr>
            <w:r>
              <w:t>DT_REMOTE_MAILUSER</w:t>
            </w:r>
          </w:p>
        </w:tc>
      </w:tr>
      <w:tr w:rsidR="00AF244D" w:rsidTr="00AF244D">
        <w:tc>
          <w:tcPr>
            <w:tcW w:w="0" w:type="auto"/>
            <w:shd w:val="clear" w:color="auto" w:fill="auto"/>
          </w:tcPr>
          <w:p w:rsidR="00AF244D" w:rsidRDefault="00D57D75">
            <w:pPr>
              <w:pStyle w:val="TableBodyText"/>
            </w:pPr>
            <w:r>
              <w:t>Public-Folder</w:t>
            </w:r>
          </w:p>
        </w:tc>
        <w:tc>
          <w:tcPr>
            <w:tcW w:w="0" w:type="auto"/>
            <w:shd w:val="clear" w:color="auto" w:fill="auto"/>
          </w:tcPr>
          <w:p w:rsidR="00AF244D" w:rsidRDefault="00D57D75">
            <w:pPr>
              <w:pStyle w:val="TableBodyText"/>
            </w:pPr>
            <w:r>
              <w:t>DT_FORUM</w:t>
            </w:r>
          </w:p>
        </w:tc>
      </w:tr>
    </w:tbl>
    <w:p w:rsidR="00AF244D" w:rsidRDefault="00AF244D"/>
    <w:p w:rsidR="00AF244D" w:rsidRDefault="00D57D75">
      <w:pPr>
        <w:pStyle w:val="Heading4"/>
      </w:pPr>
      <w:bookmarkStart w:id="82" w:name="section_38f2ecd365bd4c4cb5b0bf699b4643fe"/>
      <w:bookmarkStart w:id="83" w:name="_Toc163746933"/>
      <w:r>
        <w:t>S/MIME Certificate</w:t>
      </w:r>
      <w:bookmarkEnd w:id="82"/>
      <w:bookmarkEnd w:id="83"/>
    </w:p>
    <w:p w:rsidR="00AF244D" w:rsidRDefault="00D57D75">
      <w:r>
        <w:t xml:space="preserve">The </w:t>
      </w:r>
      <w:r>
        <w:rPr>
          <w:b/>
        </w:rPr>
        <w:t>userSMIMECertificate</w:t>
      </w:r>
      <w:r>
        <w:t xml:space="preserve"> attribute contains certificates in the format specified in </w:t>
      </w:r>
      <w:hyperlink r:id="rId67">
        <w:r>
          <w:rPr>
            <w:rStyle w:val="Hyperlink"/>
          </w:rPr>
          <w:t>[RFC2798]</w:t>
        </w:r>
      </w:hyperlink>
      <w:r>
        <w:t xml:space="preserve"> or certificates in the format defined for the </w:t>
      </w:r>
      <w:r>
        <w:rPr>
          <w:b/>
        </w:rPr>
        <w:t>PidTagUserX509Certificate</w:t>
      </w:r>
      <w:r>
        <w:t xml:space="preserve"> property, as specified in </w:t>
      </w:r>
      <w:hyperlink r:id="rId68" w:anchor="Section_f4cf9b4c923245069e712270de217614">
        <w:r>
          <w:rPr>
            <w:rStyle w:val="Hyperlink"/>
          </w:rPr>
          <w:t>[MS-</w:t>
        </w:r>
        <w:r>
          <w:rPr>
            <w:rStyle w:val="Hyperlink"/>
          </w:rPr>
          <w:t>OXOABK]</w:t>
        </w:r>
      </w:hyperlink>
      <w:r>
        <w:t xml:space="preserve"> section 2.2.4.36. If available, this attribute SHOULD be preferred over the </w:t>
      </w:r>
      <w:r>
        <w:rPr>
          <w:b/>
        </w:rPr>
        <w:t>userCertificate</w:t>
      </w:r>
      <w:r>
        <w:t xml:space="preserve"> attribute for </w:t>
      </w:r>
      <w:hyperlink w:anchor="gt_84bfada5-a327-4110-a257-cffd8fc3fe61">
        <w:r>
          <w:rPr>
            <w:rStyle w:val="HyperlinkGreen"/>
            <w:b/>
          </w:rPr>
          <w:t>S/MIME (Secure/Multipurpose Internet Mail Extensions)</w:t>
        </w:r>
      </w:hyperlink>
      <w:r>
        <w:t xml:space="preserve"> applications.</w:t>
      </w:r>
    </w:p>
    <w:p w:rsidR="00AF244D" w:rsidRDefault="00D57D75">
      <w:pPr>
        <w:pStyle w:val="Heading1"/>
      </w:pPr>
      <w:bookmarkStart w:id="84" w:name="section_5924611b87b74e90b0b43e50eba65055"/>
      <w:bookmarkStart w:id="85" w:name="_Toc163746934"/>
      <w:r>
        <w:lastRenderedPageBreak/>
        <w:t>Protocol Details</w:t>
      </w:r>
      <w:bookmarkEnd w:id="84"/>
      <w:bookmarkEnd w:id="85"/>
    </w:p>
    <w:p w:rsidR="00AF244D" w:rsidRDefault="00D57D75">
      <w:pPr>
        <w:pStyle w:val="Heading2"/>
      </w:pPr>
      <w:bookmarkStart w:id="86" w:name="section_ee184ac77fa8487992bfa3a724c8f409"/>
      <w:bookmarkStart w:id="87" w:name="_Toc163746935"/>
      <w:r>
        <w:t>Client Details</w:t>
      </w:r>
      <w:bookmarkEnd w:id="86"/>
      <w:bookmarkEnd w:id="87"/>
    </w:p>
    <w:p w:rsidR="00AF244D" w:rsidRDefault="00D57D75">
      <w:pPr>
        <w:pStyle w:val="Heading3"/>
      </w:pPr>
      <w:bookmarkStart w:id="88" w:name="section_84cb76fe8cd74f18918ae1eed26644a5"/>
      <w:bookmarkStart w:id="89" w:name="_Toc163746936"/>
      <w:r>
        <w:t>Abstract Data Model</w:t>
      </w:r>
      <w:bookmarkEnd w:id="88"/>
      <w:bookmarkEnd w:id="8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F244D" w:rsidRDefault="00D57D75">
      <w:r>
        <w:t>None.</w:t>
      </w:r>
    </w:p>
    <w:p w:rsidR="00AF244D" w:rsidRDefault="00D57D75">
      <w:pPr>
        <w:pStyle w:val="Heading3"/>
      </w:pPr>
      <w:bookmarkStart w:id="90" w:name="section_4ca9198497d349c082a08183e179f017"/>
      <w:bookmarkStart w:id="91" w:name="_Toc163746937"/>
      <w:r>
        <w:t>Timers</w:t>
      </w:r>
      <w:bookmarkEnd w:id="90"/>
      <w:bookmarkEnd w:id="91"/>
      <w:r>
        <w:fldChar w:fldCharType="begin"/>
      </w:r>
      <w:r>
        <w:instrText xml:space="preserve"> XE "Client:timers" </w:instrText>
      </w:r>
      <w:r>
        <w:fldChar w:fldCharType="end"/>
      </w:r>
      <w:r>
        <w:fldChar w:fldCharType="begin"/>
      </w:r>
      <w:r>
        <w:instrText xml:space="preserve"> XE "Timers:client" </w:instrText>
      </w:r>
      <w:r>
        <w:fldChar w:fldCharType="end"/>
      </w:r>
    </w:p>
    <w:p w:rsidR="00AF244D" w:rsidRDefault="00D57D75">
      <w:r>
        <w:t>None.</w:t>
      </w:r>
    </w:p>
    <w:p w:rsidR="00AF244D" w:rsidRDefault="00D57D75">
      <w:pPr>
        <w:pStyle w:val="Heading3"/>
      </w:pPr>
      <w:bookmarkStart w:id="92" w:name="section_1471101be7714cb3ae4a5b918315fff6"/>
      <w:bookmarkStart w:id="93" w:name="_Toc163746938"/>
      <w:r>
        <w:t>Initialization</w:t>
      </w:r>
      <w:bookmarkEnd w:id="92"/>
      <w:bookmarkEnd w:id="93"/>
      <w:r>
        <w:fldChar w:fldCharType="begin"/>
      </w:r>
      <w:r>
        <w:instrText xml:space="preserve"> XE "Client:initiali</w:instrText>
      </w:r>
      <w:r>
        <w:instrText xml:space="preserve">zation" </w:instrText>
      </w:r>
      <w:r>
        <w:fldChar w:fldCharType="end"/>
      </w:r>
      <w:r>
        <w:fldChar w:fldCharType="begin"/>
      </w:r>
      <w:r>
        <w:instrText xml:space="preserve"> XE "Initialization:client" </w:instrText>
      </w:r>
      <w:r>
        <w:fldChar w:fldCharType="end"/>
      </w:r>
    </w:p>
    <w:p w:rsidR="00AF244D" w:rsidRDefault="00D57D75">
      <w:r>
        <w:t xml:space="preserve">This extension conforms to the initialization defined by </w:t>
      </w:r>
      <w:hyperlink w:anchor="gt_45643bfb-b4c4-432c-a10f-b98790063f8d">
        <w:r>
          <w:rPr>
            <w:rStyle w:val="HyperlinkGreen"/>
            <w:b/>
          </w:rPr>
          <w:t>LDAP</w:t>
        </w:r>
      </w:hyperlink>
      <w:r>
        <w:t xml:space="preserve">, as specified in </w:t>
      </w:r>
      <w:hyperlink r:id="rId69">
        <w:r>
          <w:rPr>
            <w:rStyle w:val="Hyperlink"/>
          </w:rPr>
          <w:t>[RFC4511</w:t>
        </w:r>
        <w:r>
          <w:rPr>
            <w:rStyle w:val="Hyperlink"/>
          </w:rPr>
          <w:t>]</w:t>
        </w:r>
      </w:hyperlink>
      <w:r>
        <w:t>. In addition, this extension specifies two operations that SHOULD be performed upon connecting to an LDAP server:</w:t>
      </w:r>
    </w:p>
    <w:p w:rsidR="00AF244D" w:rsidRDefault="00D57D75">
      <w:pPr>
        <w:pStyle w:val="ListParagraph"/>
        <w:numPr>
          <w:ilvl w:val="0"/>
          <w:numId w:val="48"/>
        </w:numPr>
      </w:pPr>
      <w:r>
        <w:t xml:space="preserve">Querying for supported controls. For more details, see section </w:t>
      </w:r>
      <w:hyperlink w:anchor="Section_3013c4d8fa8643e3aee5936f542079c7" w:history="1">
        <w:r>
          <w:rPr>
            <w:rStyle w:val="Hyperlink"/>
          </w:rPr>
          <w:t>3.1.3.1</w:t>
        </w:r>
      </w:hyperlink>
      <w:r>
        <w:t>.</w:t>
      </w:r>
    </w:p>
    <w:p w:rsidR="00AF244D" w:rsidRDefault="00D57D75">
      <w:pPr>
        <w:pStyle w:val="ListParagraph"/>
        <w:numPr>
          <w:ilvl w:val="0"/>
          <w:numId w:val="48"/>
        </w:numPr>
      </w:pPr>
      <w:r>
        <w:t xml:space="preserve">Querying for supported capabilities. For more details, see section </w:t>
      </w:r>
      <w:hyperlink w:anchor="Section_02cac05b668e425ebe26ac7c7954bfaa" w:history="1">
        <w:r>
          <w:rPr>
            <w:rStyle w:val="Hyperlink"/>
          </w:rPr>
          <w:t>3.1.3.2</w:t>
        </w:r>
      </w:hyperlink>
      <w:r>
        <w:t>.</w:t>
      </w:r>
    </w:p>
    <w:p w:rsidR="00AF244D" w:rsidRDefault="00D57D75">
      <w:pPr>
        <w:pStyle w:val="Heading4"/>
      </w:pPr>
      <w:bookmarkStart w:id="94" w:name="section_3013c4d8fa8643e3aee5936f542079c7"/>
      <w:bookmarkStart w:id="95" w:name="_Toc163746939"/>
      <w:r>
        <w:t>Querying for Supported Controls</w:t>
      </w:r>
      <w:bookmarkEnd w:id="94"/>
      <w:bookmarkEnd w:id="95"/>
    </w:p>
    <w:p w:rsidR="00AF244D" w:rsidRDefault="00D57D75">
      <w:r>
        <w:t xml:space="preserve">Upon connecting to the </w:t>
      </w:r>
      <w:hyperlink w:anchor="gt_45643bfb-b4c4-432c-a10f-b98790063f8d">
        <w:r>
          <w:rPr>
            <w:rStyle w:val="HyperlinkGreen"/>
            <w:b/>
          </w:rPr>
          <w:t>LDA</w:t>
        </w:r>
        <w:r>
          <w:rPr>
            <w:rStyle w:val="HyperlinkGreen"/>
            <w:b/>
          </w:rPr>
          <w:t>P</w:t>
        </w:r>
      </w:hyperlink>
      <w:r>
        <w:t xml:space="preserve"> server, the client SHOULD query the server for the </w:t>
      </w:r>
      <w:r>
        <w:rPr>
          <w:b/>
        </w:rPr>
        <w:t>supportedControl</w:t>
      </w:r>
      <w:r>
        <w:t xml:space="preserve"> attribute, as specified in </w:t>
      </w:r>
      <w:hyperlink r:id="rId70">
        <w:r>
          <w:rPr>
            <w:rStyle w:val="Hyperlink"/>
          </w:rPr>
          <w:t>[RFC4512]</w:t>
        </w:r>
      </w:hyperlink>
      <w:r>
        <w:t xml:space="preserve">. The </w:t>
      </w:r>
      <w:hyperlink w:anchor="gt_aaaf2f1a-0b0a-487e-a0f0-c3510a6091b2">
        <w:r>
          <w:rPr>
            <w:rStyle w:val="HyperlinkGreen"/>
            <w:b/>
          </w:rPr>
          <w:t>OID</w:t>
        </w:r>
      </w:hyperlink>
      <w:r>
        <w:t xml:space="preserve"> values retur</w:t>
      </w:r>
      <w:r>
        <w:t>ned by the server indicate what controls the server supports and makes available to the client. If the client supports browsing the server, it SHOULD</w:t>
      </w:r>
      <w:bookmarkStart w:id="96" w:name="z14"/>
      <w:bookmarkEnd w:id="96"/>
      <w:r>
        <w:t xml:space="preserve"> recognize the following OID values.</w:t>
      </w:r>
    </w:p>
    <w:tbl>
      <w:tblPr>
        <w:tblStyle w:val="Table-ShadedHeader"/>
        <w:tblW w:w="0" w:type="auto"/>
        <w:tblLook w:val="04A0" w:firstRow="1" w:lastRow="0" w:firstColumn="1" w:lastColumn="0" w:noHBand="0" w:noVBand="1"/>
      </w:tblPr>
      <w:tblGrid>
        <w:gridCol w:w="2265"/>
        <w:gridCol w:w="3092"/>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OID value</w:t>
            </w:r>
          </w:p>
        </w:tc>
        <w:tc>
          <w:tcPr>
            <w:tcW w:w="0" w:type="auto"/>
            <w:shd w:val="clear" w:color="auto" w:fill="E0E0E0"/>
          </w:tcPr>
          <w:p w:rsidR="00AF244D" w:rsidRDefault="00D57D75">
            <w:pPr>
              <w:pStyle w:val="TableHeaderText"/>
            </w:pPr>
            <w:r>
              <w:t>Supported control</w:t>
            </w:r>
          </w:p>
        </w:tc>
      </w:tr>
      <w:tr w:rsidR="00AF244D" w:rsidTr="00AF244D">
        <w:tc>
          <w:tcPr>
            <w:tcW w:w="0" w:type="auto"/>
            <w:shd w:val="clear" w:color="auto" w:fill="auto"/>
          </w:tcPr>
          <w:p w:rsidR="00AF244D" w:rsidRDefault="00D57D75">
            <w:pPr>
              <w:pStyle w:val="TableBodyText"/>
            </w:pPr>
            <w:r>
              <w:t>2.16.840.1.113730.3.4.9</w:t>
            </w:r>
          </w:p>
        </w:tc>
        <w:tc>
          <w:tcPr>
            <w:tcW w:w="0" w:type="auto"/>
            <w:shd w:val="clear" w:color="auto" w:fill="auto"/>
          </w:tcPr>
          <w:p w:rsidR="00AF244D" w:rsidRDefault="00D57D75">
            <w:pPr>
              <w:pStyle w:val="TableBodyText"/>
            </w:pPr>
            <w:r>
              <w:t>Virtual list supp</w:t>
            </w:r>
            <w:r>
              <w:t>ort (</w:t>
            </w:r>
            <w:hyperlink r:id="rId71">
              <w:r>
                <w:rPr>
                  <w:rStyle w:val="Hyperlink"/>
                </w:rPr>
                <w:t>[LDAPEX-SVB]</w:t>
              </w:r>
            </w:hyperlink>
            <w:r>
              <w:t>)</w:t>
            </w:r>
            <w:bookmarkStart w:id="97" w:name="z16"/>
            <w:bookmarkEnd w:id="97"/>
          </w:p>
        </w:tc>
      </w:tr>
      <w:tr w:rsidR="00AF244D" w:rsidTr="00AF244D">
        <w:tc>
          <w:tcPr>
            <w:tcW w:w="0" w:type="auto"/>
            <w:shd w:val="clear" w:color="auto" w:fill="auto"/>
          </w:tcPr>
          <w:p w:rsidR="00AF244D" w:rsidRDefault="00D57D75">
            <w:pPr>
              <w:pStyle w:val="TableBodyText"/>
            </w:pPr>
            <w:r>
              <w:t>1.2.840.113556.1.4.319</w:t>
            </w:r>
          </w:p>
        </w:tc>
        <w:tc>
          <w:tcPr>
            <w:tcW w:w="0" w:type="auto"/>
            <w:shd w:val="clear" w:color="auto" w:fill="auto"/>
          </w:tcPr>
          <w:p w:rsidR="00AF244D" w:rsidRDefault="00D57D75">
            <w:pPr>
              <w:pStyle w:val="TableBodyText"/>
            </w:pPr>
            <w:r>
              <w:t>Paged results support (</w:t>
            </w:r>
            <w:hyperlink r:id="rId72">
              <w:r>
                <w:rPr>
                  <w:rStyle w:val="Hyperlink"/>
                </w:rPr>
                <w:t>[RFC2696]</w:t>
              </w:r>
            </w:hyperlink>
            <w:r>
              <w:t>)</w:t>
            </w:r>
          </w:p>
        </w:tc>
      </w:tr>
      <w:tr w:rsidR="00AF244D" w:rsidTr="00AF244D">
        <w:tc>
          <w:tcPr>
            <w:tcW w:w="0" w:type="auto"/>
            <w:shd w:val="clear" w:color="auto" w:fill="auto"/>
          </w:tcPr>
          <w:p w:rsidR="00AF244D" w:rsidRDefault="00D57D75">
            <w:pPr>
              <w:pStyle w:val="TableBodyText"/>
            </w:pPr>
            <w:r>
              <w:t>1.2.840.113556.1.4.473</w:t>
            </w:r>
          </w:p>
        </w:tc>
        <w:tc>
          <w:tcPr>
            <w:tcW w:w="0" w:type="auto"/>
            <w:shd w:val="clear" w:color="auto" w:fill="auto"/>
          </w:tcPr>
          <w:p w:rsidR="00AF244D" w:rsidRDefault="00D57D75">
            <w:pPr>
              <w:pStyle w:val="TableBodyText"/>
            </w:pPr>
            <w:r>
              <w:t>Server sort support (</w:t>
            </w:r>
            <w:hyperlink r:id="rId73">
              <w:r>
                <w:rPr>
                  <w:rStyle w:val="Hyperlink"/>
                </w:rPr>
                <w:t>[RFC2891]</w:t>
              </w:r>
            </w:hyperlink>
            <w:r>
              <w:t>)</w:t>
            </w:r>
          </w:p>
        </w:tc>
      </w:tr>
    </w:tbl>
    <w:p w:rsidR="00AF244D" w:rsidRDefault="00AF244D"/>
    <w:p w:rsidR="00AF244D" w:rsidRDefault="00D57D75">
      <w:pPr>
        <w:pStyle w:val="Heading4"/>
      </w:pPr>
      <w:bookmarkStart w:id="98" w:name="section_02cac05b668e425ebe26ac7c7954bfaa"/>
      <w:bookmarkStart w:id="99" w:name="_Toc163746940"/>
      <w:r>
        <w:t>Querying for Supported Capabilities</w:t>
      </w:r>
      <w:bookmarkEnd w:id="98"/>
      <w:bookmarkEnd w:id="99"/>
    </w:p>
    <w:p w:rsidR="00AF244D" w:rsidRDefault="00D57D75">
      <w:r>
        <w:t xml:space="preserve">Upon connecting to the </w:t>
      </w:r>
      <w:hyperlink w:anchor="gt_45643bfb-b4c4-432c-a10f-b98790063f8d">
        <w:r>
          <w:rPr>
            <w:rStyle w:val="HyperlinkGreen"/>
            <w:b/>
          </w:rPr>
          <w:t>LDAP</w:t>
        </w:r>
      </w:hyperlink>
      <w:r>
        <w:t xml:space="preserve"> server, the client SHOULD query the server for the </w:t>
      </w:r>
      <w:r>
        <w:rPr>
          <w:b/>
        </w:rPr>
        <w:t>supportedCapabilities</w:t>
      </w:r>
      <w:r>
        <w:t xml:space="preserve"> custom attribute, as specified in </w:t>
      </w:r>
      <w:hyperlink r:id="rId74" w:anchor="Section_d243592709994c628c6d13ba31a52e1a">
        <w:r>
          <w:rPr>
            <w:rStyle w:val="Hyperlink"/>
          </w:rPr>
          <w:t>[MS-ADTS]</w:t>
        </w:r>
      </w:hyperlink>
      <w:r>
        <w:t xml:space="preserve">, and MUST recognize the </w:t>
      </w:r>
      <w:hyperlink w:anchor="gt_aaaf2f1a-0b0a-487e-a0f0-c3510a6091b2">
        <w:r>
          <w:rPr>
            <w:rStyle w:val="HyperlinkGreen"/>
            <w:b/>
          </w:rPr>
          <w:t>OID</w:t>
        </w:r>
      </w:hyperlink>
      <w:r>
        <w:t xml:space="preserve"> value for an </w:t>
      </w:r>
      <w:hyperlink w:anchor="gt_fb5f4ab4-5ec6-4b63-8d10-f4dc529cd64e">
        <w:r>
          <w:rPr>
            <w:rStyle w:val="HyperlinkGreen"/>
            <w:b/>
          </w:rPr>
          <w:t>AD-type server</w:t>
        </w:r>
      </w:hyperlink>
      <w:r>
        <w:t>: "1.2.840.113556.1.4.800".</w:t>
      </w:r>
    </w:p>
    <w:p w:rsidR="00AF244D" w:rsidRDefault="00D57D75">
      <w:bookmarkStart w:id="100" w:name="z20"/>
      <w:bookmarkEnd w:id="100"/>
      <w:r>
        <w:t>If the client does not query for this capability, or the server does not return the OID value for an AD-type server, the client MUST treat the server as a non-A</w:t>
      </w:r>
      <w:r>
        <w:t>D-type server.</w:t>
      </w:r>
    </w:p>
    <w:p w:rsidR="00AF244D" w:rsidRDefault="00D57D75">
      <w:r>
        <w:t xml:space="preserve">When sorting, the protocol client SHOULD use the </w:t>
      </w:r>
      <w:r>
        <w:rPr>
          <w:b/>
        </w:rPr>
        <w:t>displayName</w:t>
      </w:r>
      <w:r>
        <w:t xml:space="preserve"> attribute instead of the </w:t>
      </w:r>
      <w:r>
        <w:rPr>
          <w:b/>
        </w:rPr>
        <w:t>CN</w:t>
      </w:r>
      <w:r>
        <w:t xml:space="preserve"> attribute on AD-type servers.</w:t>
      </w:r>
    </w:p>
    <w:p w:rsidR="00AF244D" w:rsidRDefault="00D57D75">
      <w:pPr>
        <w:pStyle w:val="Heading3"/>
      </w:pPr>
      <w:bookmarkStart w:id="101" w:name="section_96529ec42a0c4cbfa15a496468a02af3"/>
      <w:bookmarkStart w:id="102" w:name="_Toc163746941"/>
      <w:r>
        <w:t>Higher-Layer Triggered Events</w:t>
      </w:r>
      <w:bookmarkEnd w:id="101"/>
      <w:bookmarkEnd w:id="10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w:instrText>
      </w:r>
      <w:r>
        <w:instrText xml:space="preserve"> "Triggered events - higher-layer:client" </w:instrText>
      </w:r>
      <w:r>
        <w:fldChar w:fldCharType="end"/>
      </w:r>
    </w:p>
    <w:p w:rsidR="00AF244D" w:rsidRDefault="00D57D75">
      <w:r>
        <w:t>None.</w:t>
      </w:r>
    </w:p>
    <w:p w:rsidR="00AF244D" w:rsidRDefault="00D57D75">
      <w:pPr>
        <w:pStyle w:val="Heading3"/>
      </w:pPr>
      <w:bookmarkStart w:id="103" w:name="section_728b898c70a74fbfa04928a4406c9390"/>
      <w:bookmarkStart w:id="104" w:name="_Toc163746942"/>
      <w:r>
        <w:lastRenderedPageBreak/>
        <w:t>Message Processing Events and Sequencing Rules</w:t>
      </w:r>
      <w:bookmarkEnd w:id="103"/>
      <w:bookmarkEnd w:id="104"/>
    </w:p>
    <w:p w:rsidR="00AF244D" w:rsidRDefault="00D57D75">
      <w:pPr>
        <w:pStyle w:val="Heading4"/>
      </w:pPr>
      <w:bookmarkStart w:id="105" w:name="section_81e2b323151f4b7eadc5f4c102327abc"/>
      <w:bookmarkStart w:id="106" w:name="_Toc163746943"/>
      <w:r>
        <w:t>Issuing a Search Request</w:t>
      </w:r>
      <w:bookmarkEnd w:id="105"/>
      <w:bookmarkEnd w:id="106"/>
    </w:p>
    <w:p w:rsidR="00AF244D" w:rsidRDefault="00D57D75">
      <w:r>
        <w:t xml:space="preserve">All search requests issued by the client MUST follow the search request definition specified in </w:t>
      </w:r>
      <w:hyperlink r:id="rId75">
        <w:r>
          <w:rPr>
            <w:rStyle w:val="Hyperlink"/>
          </w:rPr>
          <w:t>[RFC4511]</w:t>
        </w:r>
      </w:hyperlink>
      <w:r>
        <w:t xml:space="preserve"> section 4.5.1, with the following options specified.</w:t>
      </w:r>
    </w:p>
    <w:tbl>
      <w:tblPr>
        <w:tblStyle w:val="Table-ShadedHeader"/>
        <w:tblW w:w="0" w:type="auto"/>
        <w:tblLook w:val="04A0" w:firstRow="1" w:lastRow="0" w:firstColumn="1" w:lastColumn="0" w:noHBand="0" w:noVBand="1"/>
      </w:tblPr>
      <w:tblGrid>
        <w:gridCol w:w="1943"/>
        <w:gridCol w:w="7532"/>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Search request parameter</w:t>
            </w:r>
          </w:p>
        </w:tc>
        <w:tc>
          <w:tcPr>
            <w:tcW w:w="0" w:type="auto"/>
            <w:shd w:val="clear" w:color="auto" w:fill="E0E0E0"/>
          </w:tcPr>
          <w:p w:rsidR="00AF244D" w:rsidRDefault="00D57D75">
            <w:pPr>
              <w:pStyle w:val="TableHeaderText"/>
            </w:pPr>
            <w:r>
              <w:t>Value</w:t>
            </w:r>
          </w:p>
        </w:tc>
      </w:tr>
      <w:tr w:rsidR="00AF244D" w:rsidTr="00AF244D">
        <w:tc>
          <w:tcPr>
            <w:tcW w:w="0" w:type="auto"/>
            <w:shd w:val="clear" w:color="auto" w:fill="auto"/>
          </w:tcPr>
          <w:p w:rsidR="00AF244D" w:rsidRDefault="00D57D75">
            <w:pPr>
              <w:pStyle w:val="TableBodyText"/>
            </w:pPr>
            <w:r>
              <w:t>baseObject</w:t>
            </w:r>
          </w:p>
        </w:tc>
        <w:tc>
          <w:tcPr>
            <w:tcW w:w="0" w:type="auto"/>
            <w:shd w:val="clear" w:color="auto" w:fill="auto"/>
          </w:tcPr>
          <w:p w:rsidR="00AF244D" w:rsidRDefault="00D57D75">
            <w:pPr>
              <w:pStyle w:val="TableBodyText"/>
            </w:pPr>
            <w:r>
              <w:t xml:space="preserve">See section </w:t>
            </w:r>
            <w:hyperlink w:anchor="Section_522d22dde8f14387ac0da67f317a374a" w:history="1">
              <w:r>
                <w:rPr>
                  <w:rStyle w:val="Hyperlink"/>
                </w:rPr>
                <w:t>3.1.5.1.1</w:t>
              </w:r>
            </w:hyperlink>
            <w:r>
              <w:t>.</w:t>
            </w:r>
          </w:p>
        </w:tc>
      </w:tr>
      <w:tr w:rsidR="00AF244D" w:rsidTr="00AF244D">
        <w:tc>
          <w:tcPr>
            <w:tcW w:w="0" w:type="auto"/>
            <w:shd w:val="clear" w:color="auto" w:fill="auto"/>
          </w:tcPr>
          <w:p w:rsidR="00AF244D" w:rsidRDefault="00D57D75">
            <w:pPr>
              <w:pStyle w:val="TableBodyText"/>
            </w:pPr>
            <w:r>
              <w:t>Scope</w:t>
            </w:r>
          </w:p>
        </w:tc>
        <w:tc>
          <w:tcPr>
            <w:tcW w:w="0" w:type="auto"/>
            <w:shd w:val="clear" w:color="auto" w:fill="auto"/>
          </w:tcPr>
          <w:p w:rsidR="00AF244D" w:rsidRDefault="00D57D75">
            <w:pPr>
              <w:pStyle w:val="TableBodyText"/>
            </w:pPr>
            <w:r>
              <w:t>wholeSubtree</w:t>
            </w:r>
          </w:p>
        </w:tc>
      </w:tr>
      <w:tr w:rsidR="00AF244D" w:rsidTr="00AF244D">
        <w:tc>
          <w:tcPr>
            <w:tcW w:w="0" w:type="auto"/>
            <w:shd w:val="clear" w:color="auto" w:fill="auto"/>
          </w:tcPr>
          <w:p w:rsidR="00AF244D" w:rsidRDefault="00D57D75">
            <w:pPr>
              <w:pStyle w:val="TableBodyText"/>
            </w:pPr>
            <w:r>
              <w:t>derefAliases</w:t>
            </w:r>
          </w:p>
        </w:tc>
        <w:tc>
          <w:tcPr>
            <w:tcW w:w="0" w:type="auto"/>
            <w:shd w:val="clear" w:color="auto" w:fill="auto"/>
          </w:tcPr>
          <w:p w:rsidR="00AF244D" w:rsidRDefault="00D57D75">
            <w:pPr>
              <w:pStyle w:val="TableBodyText"/>
            </w:pPr>
            <w:r>
              <w:t>derefAlways</w:t>
            </w:r>
          </w:p>
        </w:tc>
      </w:tr>
      <w:tr w:rsidR="00AF244D" w:rsidTr="00AF244D">
        <w:tc>
          <w:tcPr>
            <w:tcW w:w="0" w:type="auto"/>
            <w:shd w:val="clear" w:color="auto" w:fill="auto"/>
          </w:tcPr>
          <w:p w:rsidR="00AF244D" w:rsidRDefault="00D57D75">
            <w:pPr>
              <w:pStyle w:val="TableBodyText"/>
            </w:pPr>
            <w:r>
              <w:t>typesOnly</w:t>
            </w:r>
          </w:p>
        </w:tc>
        <w:tc>
          <w:tcPr>
            <w:tcW w:w="0" w:type="auto"/>
            <w:shd w:val="clear" w:color="auto" w:fill="auto"/>
          </w:tcPr>
          <w:p w:rsidR="00AF244D" w:rsidRDefault="00D57D75">
            <w:pPr>
              <w:pStyle w:val="TableBodyText"/>
            </w:pPr>
            <w:r>
              <w:t>FALSE</w:t>
            </w:r>
          </w:p>
        </w:tc>
      </w:tr>
      <w:tr w:rsidR="00AF244D" w:rsidTr="00AF244D">
        <w:tc>
          <w:tcPr>
            <w:tcW w:w="0" w:type="auto"/>
            <w:shd w:val="clear" w:color="auto" w:fill="auto"/>
          </w:tcPr>
          <w:p w:rsidR="00AF244D" w:rsidRDefault="00D57D75">
            <w:pPr>
              <w:pStyle w:val="TableBodyText"/>
            </w:pPr>
            <w:r>
              <w:t>sizeLimit</w:t>
            </w:r>
          </w:p>
        </w:tc>
        <w:tc>
          <w:tcPr>
            <w:tcW w:w="0" w:type="auto"/>
            <w:shd w:val="clear" w:color="auto" w:fill="auto"/>
          </w:tcPr>
          <w:p w:rsidR="00AF244D" w:rsidRDefault="00D57D75">
            <w:pPr>
              <w:pStyle w:val="TableBodyText"/>
            </w:pPr>
            <w:r>
              <w:t>Specified by the user.</w:t>
            </w:r>
          </w:p>
        </w:tc>
      </w:tr>
      <w:tr w:rsidR="00AF244D" w:rsidTr="00AF244D">
        <w:tc>
          <w:tcPr>
            <w:tcW w:w="0" w:type="auto"/>
            <w:shd w:val="clear" w:color="auto" w:fill="auto"/>
          </w:tcPr>
          <w:p w:rsidR="00AF244D" w:rsidRDefault="00D57D75">
            <w:pPr>
              <w:pStyle w:val="TableBodyText"/>
            </w:pPr>
            <w:r>
              <w:t>timeLimit</w:t>
            </w:r>
          </w:p>
        </w:tc>
        <w:tc>
          <w:tcPr>
            <w:tcW w:w="0" w:type="auto"/>
            <w:shd w:val="clear" w:color="auto" w:fill="auto"/>
          </w:tcPr>
          <w:p w:rsidR="00AF244D" w:rsidRDefault="00D57D75">
            <w:pPr>
              <w:pStyle w:val="TableBodyText"/>
            </w:pPr>
            <w:r>
              <w:t>Specified by the user.</w:t>
            </w:r>
          </w:p>
        </w:tc>
      </w:tr>
      <w:tr w:rsidR="00AF244D" w:rsidTr="00AF244D">
        <w:tc>
          <w:tcPr>
            <w:tcW w:w="0" w:type="auto"/>
            <w:shd w:val="clear" w:color="auto" w:fill="auto"/>
          </w:tcPr>
          <w:p w:rsidR="00AF244D" w:rsidRDefault="00D57D75">
            <w:pPr>
              <w:pStyle w:val="TableBodyText"/>
            </w:pPr>
            <w:r>
              <w:t>AttributeSelection</w:t>
            </w:r>
          </w:p>
        </w:tc>
        <w:tc>
          <w:tcPr>
            <w:tcW w:w="0" w:type="auto"/>
            <w:shd w:val="clear" w:color="auto" w:fill="auto"/>
          </w:tcPr>
          <w:p w:rsidR="00AF244D" w:rsidRDefault="00D57D75">
            <w:pPr>
              <w:pStyle w:val="TableBodyText"/>
            </w:pPr>
            <w:r>
              <w:t xml:space="preserve">CN, commonName, mail, roleOccupant, display-name, displayname, sn, surname, c, organizationName, o, givenName, legacyExchangeDN, </w:t>
            </w:r>
            <w:r>
              <w:t>objectClass, uid, mailNickname, title, company, physicalDeliveryOfficeName, telephoneNumber</w:t>
            </w:r>
          </w:p>
        </w:tc>
      </w:tr>
      <w:tr w:rsidR="00AF244D" w:rsidTr="00AF244D">
        <w:tc>
          <w:tcPr>
            <w:tcW w:w="0" w:type="auto"/>
            <w:shd w:val="clear" w:color="auto" w:fill="auto"/>
          </w:tcPr>
          <w:p w:rsidR="00AF244D" w:rsidRDefault="00D57D75">
            <w:pPr>
              <w:pStyle w:val="TableBodyText"/>
            </w:pPr>
            <w:r>
              <w:t>Filter</w:t>
            </w:r>
          </w:p>
        </w:tc>
        <w:tc>
          <w:tcPr>
            <w:tcW w:w="0" w:type="auto"/>
            <w:shd w:val="clear" w:color="auto" w:fill="auto"/>
          </w:tcPr>
          <w:p w:rsidR="00AF244D" w:rsidRDefault="00D57D75">
            <w:pPr>
              <w:pStyle w:val="TableBodyText"/>
            </w:pPr>
            <w:r>
              <w:t xml:space="preserve">Depends on the type of search (sections </w:t>
            </w:r>
            <w:hyperlink w:anchor="Section_b514f2084f1643738c8b01a2b2be01b8" w:history="1">
              <w:r>
                <w:rPr>
                  <w:rStyle w:val="Hyperlink"/>
                </w:rPr>
                <w:t>3.1.5.1.2</w:t>
              </w:r>
            </w:hyperlink>
            <w:r>
              <w:t xml:space="preserve">, </w:t>
            </w:r>
            <w:hyperlink w:anchor="Section_a25412ed667e43d4a9820327cdf56ede" w:history="1">
              <w:r>
                <w:rPr>
                  <w:rStyle w:val="Hyperlink"/>
                </w:rPr>
                <w:t>3.1.5.1.3</w:t>
              </w:r>
            </w:hyperlink>
            <w:r>
              <w:t xml:space="preserve">, and </w:t>
            </w:r>
            <w:hyperlink w:anchor="Section_4416072ef16f4e839aa47ffb8c3188c0" w:history="1">
              <w:r>
                <w:rPr>
                  <w:rStyle w:val="Hyperlink"/>
                </w:rPr>
                <w:t>3.1.5.1.4</w:t>
              </w:r>
            </w:hyperlink>
            <w:r>
              <w:t>).</w:t>
            </w:r>
          </w:p>
        </w:tc>
      </w:tr>
    </w:tbl>
    <w:p w:rsidR="00AF244D" w:rsidRDefault="00AF244D"/>
    <w:p w:rsidR="00AF244D" w:rsidRDefault="00D57D75">
      <w:pPr>
        <w:pStyle w:val="Heading5"/>
      </w:pPr>
      <w:bookmarkStart w:id="107" w:name="section_522d22dde8f14387ac0da67f317a374a"/>
      <w:bookmarkStart w:id="108" w:name="_Toc163746944"/>
      <w:r>
        <w:t>Retrieving a Search Base</w:t>
      </w:r>
      <w:bookmarkEnd w:id="107"/>
      <w:bookmarkEnd w:id="108"/>
    </w:p>
    <w:p w:rsidR="00AF244D" w:rsidRDefault="00D57D75">
      <w:r>
        <w:t xml:space="preserve">A search base is a string representing the </w:t>
      </w:r>
      <w:hyperlink w:anchor="gt_1175dd11-9368-41d5-98ed-d585f268ad4b">
        <w:r>
          <w:rPr>
            <w:rStyle w:val="HyperlinkGreen"/>
            <w:b/>
          </w:rPr>
          <w:t>DN</w:t>
        </w:r>
      </w:hyperlink>
      <w:r>
        <w:t xml:space="preserve"> of the base object entry relative to which a search is to be performed. This value is used as the value of the </w:t>
      </w:r>
      <w:r>
        <w:rPr>
          <w:b/>
        </w:rPr>
        <w:t xml:space="preserve">baseObject </w:t>
      </w:r>
      <w:r>
        <w:t xml:space="preserve">parameter of a search request, as specified in </w:t>
      </w:r>
      <w:hyperlink r:id="rId76">
        <w:r>
          <w:rPr>
            <w:rStyle w:val="Hyperlink"/>
          </w:rPr>
          <w:t>[RFC4511]</w:t>
        </w:r>
      </w:hyperlink>
      <w:r>
        <w:t>.</w:t>
      </w:r>
    </w:p>
    <w:p w:rsidR="00AF244D" w:rsidRDefault="00D57D75">
      <w:r>
        <w:t>The clien</w:t>
      </w:r>
      <w:r>
        <w:t>t can use a user-provided string as the search base. If the user-provided string is an empty string, the client MAY</w:t>
      </w:r>
      <w:bookmarkStart w:id="1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9"/>
      <w:r>
        <w:t xml:space="preserve"> query the server for the </w:t>
      </w:r>
      <w:r>
        <w:rPr>
          <w:b/>
        </w:rPr>
        <w:t xml:space="preserve">defaultNamingContext </w:t>
      </w:r>
      <w:r>
        <w:t>attribute and use the retur</w:t>
      </w:r>
      <w:r>
        <w:t xml:space="preserve">ned value for the search base instead of an empty string. If the user has not specified a search base, the client SHOULD query the server for the </w:t>
      </w:r>
      <w:r>
        <w:rPr>
          <w:b/>
        </w:rPr>
        <w:t xml:space="preserve">defaultNamingContext </w:t>
      </w:r>
      <w:r>
        <w:t xml:space="preserve">attribute and use the returned value for the search base. </w:t>
      </w:r>
    </w:p>
    <w:p w:rsidR="00AF244D" w:rsidRDefault="00D57D75">
      <w:r>
        <w:t xml:space="preserve">To query the server for the </w:t>
      </w:r>
      <w:r>
        <w:rPr>
          <w:b/>
        </w:rPr>
        <w:t>de</w:t>
      </w:r>
      <w:r>
        <w:rPr>
          <w:b/>
        </w:rPr>
        <w:t xml:space="preserve">faultNamingContext </w:t>
      </w:r>
      <w:r>
        <w:t>attribute, the client SHOULD</w:t>
      </w:r>
      <w:bookmarkStart w:id="110" w:name="z22"/>
      <w:bookmarkEnd w:id="110"/>
      <w:r>
        <w:t xml:space="preserve"> send a search request to the server, as specified in [RFC4511] section 4.5.1, with the following options specified.</w:t>
      </w:r>
    </w:p>
    <w:tbl>
      <w:tblPr>
        <w:tblStyle w:val="Table-ShadedHeader"/>
        <w:tblW w:w="0" w:type="auto"/>
        <w:tblLook w:val="04A0" w:firstRow="1" w:lastRow="0" w:firstColumn="1" w:lastColumn="0" w:noHBand="0" w:noVBand="1"/>
      </w:tblPr>
      <w:tblGrid>
        <w:gridCol w:w="2579"/>
        <w:gridCol w:w="3732"/>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Search request parameter</w:t>
            </w:r>
          </w:p>
        </w:tc>
        <w:tc>
          <w:tcPr>
            <w:tcW w:w="0" w:type="auto"/>
            <w:shd w:val="clear" w:color="auto" w:fill="E0E0E0"/>
          </w:tcPr>
          <w:p w:rsidR="00AF244D" w:rsidRDefault="00D57D75">
            <w:pPr>
              <w:pStyle w:val="TableHeaderText"/>
            </w:pPr>
            <w:r>
              <w:t>Value</w:t>
            </w:r>
          </w:p>
        </w:tc>
      </w:tr>
      <w:tr w:rsidR="00AF244D" w:rsidTr="00AF244D">
        <w:tc>
          <w:tcPr>
            <w:tcW w:w="0" w:type="auto"/>
            <w:shd w:val="clear" w:color="auto" w:fill="auto"/>
          </w:tcPr>
          <w:p w:rsidR="00AF244D" w:rsidRDefault="00D57D75">
            <w:pPr>
              <w:pStyle w:val="TableBodyText"/>
            </w:pPr>
            <w:r>
              <w:t>baseObject</w:t>
            </w:r>
          </w:p>
        </w:tc>
        <w:tc>
          <w:tcPr>
            <w:tcW w:w="0" w:type="auto"/>
            <w:shd w:val="clear" w:color="auto" w:fill="auto"/>
          </w:tcPr>
          <w:p w:rsidR="00AF244D" w:rsidRDefault="00D57D75">
            <w:pPr>
              <w:pStyle w:val="TableBodyText"/>
            </w:pPr>
            <w:r>
              <w:t xml:space="preserve">Empty string (that is, a zero-length string).  </w:t>
            </w:r>
          </w:p>
        </w:tc>
      </w:tr>
      <w:tr w:rsidR="00AF244D" w:rsidTr="00AF244D">
        <w:tc>
          <w:tcPr>
            <w:tcW w:w="0" w:type="auto"/>
            <w:shd w:val="clear" w:color="auto" w:fill="auto"/>
          </w:tcPr>
          <w:p w:rsidR="00AF244D" w:rsidRDefault="00D57D75">
            <w:pPr>
              <w:pStyle w:val="TableBodyText"/>
            </w:pPr>
            <w:r>
              <w:t>Scope</w:t>
            </w:r>
          </w:p>
        </w:tc>
        <w:tc>
          <w:tcPr>
            <w:tcW w:w="0" w:type="auto"/>
            <w:shd w:val="clear" w:color="auto" w:fill="auto"/>
          </w:tcPr>
          <w:p w:rsidR="00AF244D" w:rsidRDefault="00D57D75">
            <w:pPr>
              <w:pStyle w:val="TableBodyText"/>
            </w:pPr>
            <w:r>
              <w:t>baseObject</w:t>
            </w:r>
          </w:p>
        </w:tc>
      </w:tr>
      <w:tr w:rsidR="00AF244D" w:rsidTr="00AF244D">
        <w:tc>
          <w:tcPr>
            <w:tcW w:w="0" w:type="auto"/>
            <w:shd w:val="clear" w:color="auto" w:fill="auto"/>
          </w:tcPr>
          <w:p w:rsidR="00AF244D" w:rsidRDefault="00D57D75">
            <w:pPr>
              <w:pStyle w:val="TableBodyText"/>
            </w:pPr>
            <w:r>
              <w:t>derefAliases</w:t>
            </w:r>
          </w:p>
        </w:tc>
        <w:tc>
          <w:tcPr>
            <w:tcW w:w="0" w:type="auto"/>
            <w:shd w:val="clear" w:color="auto" w:fill="auto"/>
          </w:tcPr>
          <w:p w:rsidR="00AF244D" w:rsidRDefault="00D57D75">
            <w:pPr>
              <w:pStyle w:val="TableBodyText"/>
            </w:pPr>
            <w:r>
              <w:t>neverDerefAliases</w:t>
            </w:r>
          </w:p>
        </w:tc>
      </w:tr>
      <w:tr w:rsidR="00AF244D" w:rsidTr="00AF244D">
        <w:tc>
          <w:tcPr>
            <w:tcW w:w="0" w:type="auto"/>
            <w:shd w:val="clear" w:color="auto" w:fill="auto"/>
          </w:tcPr>
          <w:p w:rsidR="00AF244D" w:rsidRDefault="00D57D75">
            <w:pPr>
              <w:pStyle w:val="TableBodyText"/>
            </w:pPr>
            <w:r>
              <w:t>typesOnly</w:t>
            </w:r>
          </w:p>
        </w:tc>
        <w:tc>
          <w:tcPr>
            <w:tcW w:w="0" w:type="auto"/>
            <w:shd w:val="clear" w:color="auto" w:fill="auto"/>
          </w:tcPr>
          <w:p w:rsidR="00AF244D" w:rsidRDefault="00D57D75">
            <w:pPr>
              <w:pStyle w:val="TableBodyText"/>
            </w:pPr>
            <w:r>
              <w:t>FALSE</w:t>
            </w:r>
          </w:p>
        </w:tc>
      </w:tr>
      <w:tr w:rsidR="00AF244D" w:rsidTr="00AF244D">
        <w:tc>
          <w:tcPr>
            <w:tcW w:w="0" w:type="auto"/>
            <w:shd w:val="clear" w:color="auto" w:fill="auto"/>
          </w:tcPr>
          <w:p w:rsidR="00AF244D" w:rsidRDefault="00D57D75">
            <w:pPr>
              <w:pStyle w:val="TableBodyText"/>
            </w:pPr>
            <w:r>
              <w:t>sizeLimit</w:t>
            </w:r>
          </w:p>
        </w:tc>
        <w:tc>
          <w:tcPr>
            <w:tcW w:w="0" w:type="auto"/>
            <w:shd w:val="clear" w:color="auto" w:fill="auto"/>
          </w:tcPr>
          <w:p w:rsidR="00AF244D" w:rsidRDefault="00D57D75">
            <w:pPr>
              <w:pStyle w:val="TableBodyText"/>
            </w:pPr>
            <w:r>
              <w:t xml:space="preserve">0 </w:t>
            </w:r>
          </w:p>
        </w:tc>
      </w:tr>
      <w:tr w:rsidR="00AF244D" w:rsidTr="00AF244D">
        <w:tc>
          <w:tcPr>
            <w:tcW w:w="0" w:type="auto"/>
            <w:shd w:val="clear" w:color="auto" w:fill="auto"/>
          </w:tcPr>
          <w:p w:rsidR="00AF244D" w:rsidRDefault="00D57D75">
            <w:pPr>
              <w:pStyle w:val="TableBodyText"/>
            </w:pPr>
            <w:r>
              <w:t>TimeLimit</w:t>
            </w:r>
          </w:p>
        </w:tc>
        <w:tc>
          <w:tcPr>
            <w:tcW w:w="0" w:type="auto"/>
            <w:shd w:val="clear" w:color="auto" w:fill="auto"/>
          </w:tcPr>
          <w:p w:rsidR="00AF244D" w:rsidRDefault="00D57D75">
            <w:pPr>
              <w:pStyle w:val="TableBodyText"/>
            </w:pPr>
            <w:r>
              <w:t>0</w:t>
            </w:r>
          </w:p>
        </w:tc>
      </w:tr>
      <w:tr w:rsidR="00AF244D" w:rsidTr="00AF244D">
        <w:tc>
          <w:tcPr>
            <w:tcW w:w="0" w:type="auto"/>
            <w:shd w:val="clear" w:color="auto" w:fill="auto"/>
          </w:tcPr>
          <w:p w:rsidR="00AF244D" w:rsidRDefault="00D57D75">
            <w:pPr>
              <w:pStyle w:val="TableBodyText"/>
            </w:pPr>
            <w:r>
              <w:t>Filter</w:t>
            </w:r>
          </w:p>
        </w:tc>
        <w:tc>
          <w:tcPr>
            <w:tcW w:w="0" w:type="auto"/>
            <w:shd w:val="clear" w:color="auto" w:fill="auto"/>
          </w:tcPr>
          <w:p w:rsidR="00AF244D" w:rsidRDefault="00D57D75">
            <w:pPr>
              <w:pStyle w:val="TableBodyText"/>
            </w:pPr>
            <w:r>
              <w:t>(objectClass=*)</w:t>
            </w:r>
          </w:p>
        </w:tc>
      </w:tr>
      <w:tr w:rsidR="00AF244D" w:rsidTr="00AF244D">
        <w:tc>
          <w:tcPr>
            <w:tcW w:w="0" w:type="auto"/>
            <w:shd w:val="clear" w:color="auto" w:fill="auto"/>
          </w:tcPr>
          <w:p w:rsidR="00AF244D" w:rsidRDefault="00D57D75">
            <w:pPr>
              <w:pStyle w:val="TableBodyText"/>
            </w:pPr>
            <w:r>
              <w:lastRenderedPageBreak/>
              <w:t>Attributes</w:t>
            </w:r>
          </w:p>
        </w:tc>
        <w:tc>
          <w:tcPr>
            <w:tcW w:w="0" w:type="auto"/>
            <w:shd w:val="clear" w:color="auto" w:fill="auto"/>
          </w:tcPr>
          <w:p w:rsidR="00AF244D" w:rsidRDefault="00D57D75">
            <w:pPr>
              <w:pStyle w:val="TableBodyText"/>
            </w:pPr>
            <w:r>
              <w:t>objectClass, defaultNamingContext</w:t>
            </w:r>
          </w:p>
        </w:tc>
      </w:tr>
    </w:tbl>
    <w:p w:rsidR="00AF244D" w:rsidRDefault="00AF244D"/>
    <w:p w:rsidR="00AF244D" w:rsidRDefault="00D57D75">
      <w:pPr>
        <w:pStyle w:val="Heading5"/>
      </w:pPr>
      <w:bookmarkStart w:id="111" w:name="section_b514f2084f1643738c8b01a2b2be01b8"/>
      <w:bookmarkStart w:id="112" w:name="_Toc163746945"/>
      <w:r>
        <w:t>Basic Search Filter</w:t>
      </w:r>
      <w:bookmarkEnd w:id="111"/>
      <w:bookmarkEnd w:id="112"/>
    </w:p>
    <w:p w:rsidR="00AF244D" w:rsidRDefault="00D57D75">
      <w:r>
        <w:t>When performing a basic search, the client SHOULD</w:t>
      </w:r>
      <w:bookmarkStart w:id="11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3"/>
      <w:r>
        <w:t xml:space="preserve"> use the following filter as the search filter.</w:t>
      </w:r>
      <w:bookmarkStart w:id="114" w:name="z26"/>
      <w:bookmarkEnd w:id="114"/>
    </w:p>
    <w:p w:rsidR="00AF244D" w:rsidRDefault="00D57D75">
      <w:r>
        <w:t xml:space="preserve">This search filter is specified in </w:t>
      </w:r>
      <w:hyperlink w:anchor="gt_24ddbbb4-b79e-4419-96ec-0fdd229c9ebf">
        <w:r>
          <w:rPr>
            <w:rStyle w:val="HyperlinkGreen"/>
            <w:b/>
          </w:rPr>
          <w:t>Augmented Backus-Naur Form (ABNF)</w:t>
        </w:r>
      </w:hyperlink>
      <w:r>
        <w:t>, as specifie</w:t>
      </w:r>
      <w:r>
        <w:t xml:space="preserve">d in </w:t>
      </w:r>
      <w:hyperlink r:id="rId77">
        <w:r>
          <w:rPr>
            <w:rStyle w:val="Hyperlink"/>
          </w:rPr>
          <w:t>[RFC5234]</w:t>
        </w:r>
      </w:hyperlink>
      <w:r>
        <w:t>.</w:t>
      </w:r>
    </w:p>
    <w:p w:rsidR="00AF244D" w:rsidRDefault="00D57D75">
      <w:pPr>
        <w:pStyle w:val="Code"/>
      </w:pPr>
      <w:r>
        <w:t>basicSearchFilter = "(&amp;(|(mail=" &lt;search-string&gt; "*)(cn=" &lt;search-string&gt;</w:t>
      </w:r>
    </w:p>
    <w:p w:rsidR="00AF244D" w:rsidRDefault="00D57D75">
      <w:pPr>
        <w:pStyle w:val="Code"/>
      </w:pPr>
      <w:r>
        <w:t xml:space="preserve">"*)(sn=" &lt;search-string&gt; "*)(givenName=" &lt;search-string&gt; "*)(displayName=" </w:t>
      </w:r>
    </w:p>
    <w:p w:rsidR="00AF244D" w:rsidRDefault="00D57D75">
      <w:pPr>
        <w:pStyle w:val="Code"/>
      </w:pPr>
      <w:r>
        <w:t xml:space="preserve">&lt;search-string&gt; </w:t>
      </w:r>
      <w:r>
        <w:t>"*)))"search-string =  &lt;a user specified search string&gt;</w:t>
      </w:r>
    </w:p>
    <w:p w:rsidR="00AF244D" w:rsidRDefault="00D57D75">
      <w:pPr>
        <w:pStyle w:val="Heading5"/>
      </w:pPr>
      <w:bookmarkStart w:id="115" w:name="section_a25412ed667e43d4a9820327cdf56ede"/>
      <w:bookmarkStart w:id="116" w:name="_Toc163746946"/>
      <w:r>
        <w:t>Advanced Search Filter</w:t>
      </w:r>
      <w:bookmarkEnd w:id="115"/>
      <w:bookmarkEnd w:id="116"/>
    </w:p>
    <w:p w:rsidR="00AF244D" w:rsidRDefault="00D57D75">
      <w:r>
        <w:t>The client SHOULD</w:t>
      </w:r>
      <w:bookmarkStart w:id="117" w:name="z28"/>
      <w:bookmarkStart w:id="118" w:name="Appendix_A_Target_7"/>
      <w:bookmarkEnd w:id="11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provide a way to search on one or more </w:t>
      </w:r>
      <w:hyperlink w:anchor="gt_45643bfb-b4c4-432c-a10f-b98790063f8d">
        <w:r>
          <w:rPr>
            <w:rStyle w:val="HyperlinkGreen"/>
            <w:b/>
          </w:rPr>
          <w:t>LDAP</w:t>
        </w:r>
      </w:hyperlink>
      <w:r>
        <w:t xml:space="preserve"> attributes. The client SHOULD use strings provided by the user to construct the LDAP filter.</w:t>
      </w:r>
    </w:p>
    <w:p w:rsidR="00AF244D" w:rsidRDefault="00D57D75">
      <w:r>
        <w:t xml:space="preserve">This search filter is specified in </w:t>
      </w:r>
      <w:hyperlink w:anchor="gt_24ddbbb4-b79e-4419-96ec-0fdd229c9ebf">
        <w:r>
          <w:rPr>
            <w:rStyle w:val="HyperlinkGreen"/>
            <w:b/>
          </w:rPr>
          <w:t>ABNF</w:t>
        </w:r>
      </w:hyperlink>
      <w:r>
        <w:t xml:space="preserve">, as specified in </w:t>
      </w:r>
      <w:hyperlink r:id="rId78">
        <w:r>
          <w:rPr>
            <w:rStyle w:val="Hyperlink"/>
          </w:rPr>
          <w:t>[RFC5234]</w:t>
        </w:r>
      </w:hyperlink>
      <w:r>
        <w:t>.</w:t>
      </w:r>
    </w:p>
    <w:p w:rsidR="00AF244D" w:rsidRDefault="00D57D75">
      <w:pPr>
        <w:pStyle w:val="Code"/>
      </w:pPr>
      <w:r>
        <w:t>advancedFilter = "(&amp;(|" *&lt;indvidualAttribute&gt; "))"</w:t>
      </w:r>
    </w:p>
    <w:p w:rsidR="00AF244D" w:rsidRDefault="00AF244D">
      <w:pPr>
        <w:pStyle w:val="Code"/>
      </w:pPr>
    </w:p>
    <w:p w:rsidR="00AF244D" w:rsidRDefault="00D57D75">
      <w:pPr>
        <w:pStyle w:val="Code"/>
      </w:pPr>
      <w:r>
        <w:t>individualAttribute = "(" &lt;attributeName&gt; "=" &lt;attributeValue&gt; ")"</w:t>
      </w:r>
    </w:p>
    <w:p w:rsidR="00AF244D" w:rsidRDefault="00AF244D">
      <w:pPr>
        <w:pStyle w:val="Code"/>
      </w:pPr>
    </w:p>
    <w:p w:rsidR="00AF244D" w:rsidRDefault="00D57D75">
      <w:pPr>
        <w:pStyle w:val="Code"/>
      </w:pPr>
      <w:r>
        <w:t xml:space="preserve">attributeName = displayName / display-name / cn / physicalDeliveryOfficeName </w:t>
      </w:r>
    </w:p>
    <w:p w:rsidR="00AF244D" w:rsidRDefault="00D57D75">
      <w:pPr>
        <w:pStyle w:val="Code"/>
      </w:pPr>
      <w:r>
        <w:t>/ roomNumbe</w:t>
      </w:r>
      <w:r>
        <w:t xml:space="preserve">r / uid / mailNickname / givenName / sn / telephoneNumber / l </w:t>
      </w:r>
    </w:p>
    <w:p w:rsidR="00AF244D" w:rsidRDefault="00D57D75">
      <w:pPr>
        <w:pStyle w:val="Code"/>
      </w:pPr>
      <w:r>
        <w:t>/ title / department / mail</w:t>
      </w:r>
    </w:p>
    <w:p w:rsidR="00AF244D" w:rsidRDefault="00AF244D">
      <w:pPr>
        <w:pStyle w:val="Code"/>
      </w:pPr>
    </w:p>
    <w:p w:rsidR="00AF244D" w:rsidRDefault="00D57D75">
      <w:pPr>
        <w:pStyle w:val="Code"/>
      </w:pPr>
      <w:r>
        <w:t>attributeValue = [&lt;containsORbegins&gt;] &lt;userSpecifiedValue&gt; "*"</w:t>
      </w:r>
    </w:p>
    <w:p w:rsidR="00AF244D" w:rsidRDefault="00AF244D">
      <w:pPr>
        <w:pStyle w:val="Code"/>
      </w:pPr>
    </w:p>
    <w:p w:rsidR="00AF244D" w:rsidRDefault="00D57D75">
      <w:pPr>
        <w:pStyle w:val="Code"/>
      </w:pPr>
      <w:r>
        <w:t xml:space="preserve">containsORbegins = "*"; include if searching for a substring, exclude if </w:t>
      </w:r>
    </w:p>
    <w:p w:rsidR="00AF244D" w:rsidRDefault="00D57D75">
      <w:pPr>
        <w:pStyle w:val="Code"/>
      </w:pPr>
      <w:r>
        <w:t xml:space="preserve">                      ; lo</w:t>
      </w:r>
      <w:r>
        <w:t>oking for a string beginning with a substring</w:t>
      </w:r>
    </w:p>
    <w:p w:rsidR="00AF244D" w:rsidRDefault="00AF244D">
      <w:pPr>
        <w:pStyle w:val="Code"/>
      </w:pPr>
    </w:p>
    <w:p w:rsidR="00AF244D" w:rsidRDefault="00D57D75">
      <w:pPr>
        <w:pStyle w:val="Code"/>
      </w:pPr>
      <w:r>
        <w:t>userSpecifiedValue =  &lt;a user specified value for that field&gt;</w:t>
      </w:r>
    </w:p>
    <w:p w:rsidR="00AF244D" w:rsidRDefault="00D57D75">
      <w:r>
        <w:t>For each search</w:t>
      </w:r>
      <w:r>
        <w:rPr>
          <w:b/>
        </w:rPr>
        <w:t xml:space="preserve"> </w:t>
      </w:r>
      <w:r>
        <w:t>field requested by the user, the client MUST add all &lt;attributeValue&gt; entries specified in the following table.</w:t>
      </w:r>
    </w:p>
    <w:tbl>
      <w:tblPr>
        <w:tblStyle w:val="Table-ShadedHeader"/>
        <w:tblW w:w="0" w:type="auto"/>
        <w:tblLook w:val="04A0" w:firstRow="1" w:lastRow="0" w:firstColumn="1" w:lastColumn="0" w:noHBand="0" w:noVBand="1"/>
      </w:tblPr>
      <w:tblGrid>
        <w:gridCol w:w="1754"/>
        <w:gridCol w:w="3580"/>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244D" w:rsidRDefault="00D57D75">
            <w:pPr>
              <w:pStyle w:val="TableHeaderText"/>
            </w:pPr>
            <w:r>
              <w:t>Search field</w:t>
            </w:r>
          </w:p>
        </w:tc>
        <w:tc>
          <w:tcPr>
            <w:tcW w:w="0" w:type="auto"/>
            <w:shd w:val="clear" w:color="auto" w:fill="E0E0E0"/>
          </w:tcPr>
          <w:p w:rsidR="00AF244D" w:rsidRDefault="00D57D75">
            <w:pPr>
              <w:pStyle w:val="TableHeaderText"/>
            </w:pPr>
            <w:r>
              <w:t>attrib</w:t>
            </w:r>
            <w:r>
              <w:t>uteValue</w:t>
            </w:r>
          </w:p>
        </w:tc>
      </w:tr>
      <w:tr w:rsidR="00AF244D" w:rsidTr="00AF244D">
        <w:tc>
          <w:tcPr>
            <w:tcW w:w="0" w:type="auto"/>
            <w:shd w:val="clear" w:color="auto" w:fill="auto"/>
          </w:tcPr>
          <w:p w:rsidR="00AF244D" w:rsidRDefault="00D57D75">
            <w:pPr>
              <w:pStyle w:val="TableBodyText"/>
            </w:pPr>
            <w:r>
              <w:t>Display Name</w:t>
            </w:r>
          </w:p>
        </w:tc>
        <w:tc>
          <w:tcPr>
            <w:tcW w:w="0" w:type="auto"/>
            <w:shd w:val="clear" w:color="auto" w:fill="auto"/>
          </w:tcPr>
          <w:p w:rsidR="00AF244D" w:rsidRDefault="00D57D75">
            <w:pPr>
              <w:pStyle w:val="TableBodyText"/>
            </w:pPr>
            <w:r>
              <w:t xml:space="preserve">displayName (for </w:t>
            </w:r>
            <w:hyperlink w:anchor="gt_fb5f4ab4-5ec6-4b63-8d10-f4dc529cd64e">
              <w:r>
                <w:rPr>
                  <w:rStyle w:val="HyperlinkGreen"/>
                  <w:b/>
                </w:rPr>
                <w:t>AD-type servers</w:t>
              </w:r>
            </w:hyperlink>
            <w:r>
              <w:t xml:space="preserve"> only)</w:t>
            </w:r>
          </w:p>
          <w:p w:rsidR="00AF244D" w:rsidRDefault="00D57D75">
            <w:pPr>
              <w:pStyle w:val="TableBodyText"/>
            </w:pPr>
            <w:r>
              <w:t>display-name (for AD-type servers only)</w:t>
            </w:r>
          </w:p>
          <w:p w:rsidR="00AF244D" w:rsidRDefault="00D57D75">
            <w:pPr>
              <w:pStyle w:val="TableBodyText"/>
            </w:pPr>
            <w:r>
              <w:t>CN (for non-AD-type servers only)</w:t>
            </w:r>
          </w:p>
        </w:tc>
      </w:tr>
      <w:tr w:rsidR="00AF244D" w:rsidTr="00AF244D">
        <w:tc>
          <w:tcPr>
            <w:tcW w:w="0" w:type="auto"/>
            <w:shd w:val="clear" w:color="auto" w:fill="auto"/>
          </w:tcPr>
          <w:p w:rsidR="00AF244D" w:rsidRDefault="00D57D75">
            <w:pPr>
              <w:pStyle w:val="TableBodyText"/>
            </w:pPr>
            <w:r>
              <w:t>Office Location</w:t>
            </w:r>
          </w:p>
        </w:tc>
        <w:tc>
          <w:tcPr>
            <w:tcW w:w="0" w:type="auto"/>
            <w:shd w:val="clear" w:color="auto" w:fill="auto"/>
          </w:tcPr>
          <w:p w:rsidR="00AF244D" w:rsidRDefault="00D57D75">
            <w:pPr>
              <w:pStyle w:val="TableBodyText"/>
            </w:pPr>
            <w:r>
              <w:t>physicalDeliveryOfficeName</w:t>
            </w:r>
          </w:p>
          <w:p w:rsidR="00AF244D" w:rsidRDefault="00D57D75">
            <w:pPr>
              <w:pStyle w:val="TableBodyText"/>
            </w:pPr>
            <w:r>
              <w:t>roomNumber</w:t>
            </w:r>
          </w:p>
        </w:tc>
      </w:tr>
      <w:tr w:rsidR="00AF244D" w:rsidTr="00AF244D">
        <w:tc>
          <w:tcPr>
            <w:tcW w:w="0" w:type="auto"/>
            <w:shd w:val="clear" w:color="auto" w:fill="auto"/>
          </w:tcPr>
          <w:p w:rsidR="00AF244D" w:rsidRDefault="00D57D75">
            <w:pPr>
              <w:pStyle w:val="TableBodyText"/>
            </w:pPr>
            <w:r>
              <w:t>Account</w:t>
            </w:r>
          </w:p>
        </w:tc>
        <w:tc>
          <w:tcPr>
            <w:tcW w:w="0" w:type="auto"/>
            <w:shd w:val="clear" w:color="auto" w:fill="auto"/>
          </w:tcPr>
          <w:p w:rsidR="00AF244D" w:rsidRDefault="00D57D75">
            <w:pPr>
              <w:pStyle w:val="TableBodyText"/>
            </w:pPr>
            <w:r>
              <w:t>uid</w:t>
            </w:r>
          </w:p>
          <w:p w:rsidR="00AF244D" w:rsidRDefault="00D57D75">
            <w:pPr>
              <w:pStyle w:val="TableBodyText"/>
            </w:pPr>
            <w:r>
              <w:t>mailNickname</w:t>
            </w:r>
          </w:p>
        </w:tc>
      </w:tr>
      <w:tr w:rsidR="00AF244D" w:rsidTr="00AF244D">
        <w:tc>
          <w:tcPr>
            <w:tcW w:w="0" w:type="auto"/>
            <w:shd w:val="clear" w:color="auto" w:fill="auto"/>
          </w:tcPr>
          <w:p w:rsidR="00AF244D" w:rsidRDefault="00D57D75">
            <w:pPr>
              <w:pStyle w:val="TableBodyText"/>
            </w:pPr>
            <w:r>
              <w:t>First Name</w:t>
            </w:r>
          </w:p>
        </w:tc>
        <w:tc>
          <w:tcPr>
            <w:tcW w:w="0" w:type="auto"/>
            <w:shd w:val="clear" w:color="auto" w:fill="auto"/>
          </w:tcPr>
          <w:p w:rsidR="00AF244D" w:rsidRDefault="00D57D75">
            <w:pPr>
              <w:pStyle w:val="TableBodyText"/>
            </w:pPr>
            <w:r>
              <w:t>givenName</w:t>
            </w:r>
          </w:p>
        </w:tc>
      </w:tr>
      <w:tr w:rsidR="00AF244D" w:rsidTr="00AF244D">
        <w:tc>
          <w:tcPr>
            <w:tcW w:w="0" w:type="auto"/>
            <w:shd w:val="clear" w:color="auto" w:fill="auto"/>
          </w:tcPr>
          <w:p w:rsidR="00AF244D" w:rsidRDefault="00D57D75">
            <w:pPr>
              <w:pStyle w:val="TableBodyText"/>
            </w:pPr>
            <w:r>
              <w:t>Last Name</w:t>
            </w:r>
          </w:p>
        </w:tc>
        <w:tc>
          <w:tcPr>
            <w:tcW w:w="0" w:type="auto"/>
            <w:shd w:val="clear" w:color="auto" w:fill="auto"/>
          </w:tcPr>
          <w:p w:rsidR="00AF244D" w:rsidRDefault="00D57D75">
            <w:pPr>
              <w:pStyle w:val="TableBodyText"/>
            </w:pPr>
            <w:r>
              <w:t>sn</w:t>
            </w:r>
          </w:p>
        </w:tc>
      </w:tr>
      <w:tr w:rsidR="00AF244D" w:rsidTr="00AF244D">
        <w:tc>
          <w:tcPr>
            <w:tcW w:w="0" w:type="auto"/>
            <w:shd w:val="clear" w:color="auto" w:fill="auto"/>
          </w:tcPr>
          <w:p w:rsidR="00AF244D" w:rsidRDefault="00D57D75">
            <w:pPr>
              <w:pStyle w:val="TableBodyText"/>
            </w:pPr>
            <w:r>
              <w:t>Telephone Number</w:t>
            </w:r>
          </w:p>
        </w:tc>
        <w:tc>
          <w:tcPr>
            <w:tcW w:w="0" w:type="auto"/>
            <w:shd w:val="clear" w:color="auto" w:fill="auto"/>
          </w:tcPr>
          <w:p w:rsidR="00AF244D" w:rsidRDefault="00D57D75">
            <w:pPr>
              <w:pStyle w:val="TableBodyText"/>
            </w:pPr>
            <w:r>
              <w:t>telephoneNumber</w:t>
            </w:r>
          </w:p>
        </w:tc>
      </w:tr>
      <w:tr w:rsidR="00AF244D" w:rsidTr="00AF244D">
        <w:tc>
          <w:tcPr>
            <w:tcW w:w="0" w:type="auto"/>
            <w:shd w:val="clear" w:color="auto" w:fill="auto"/>
          </w:tcPr>
          <w:p w:rsidR="00AF244D" w:rsidRDefault="00D57D75">
            <w:pPr>
              <w:pStyle w:val="TableBodyText"/>
            </w:pPr>
            <w:r>
              <w:lastRenderedPageBreak/>
              <w:t>Locality / City</w:t>
            </w:r>
          </w:p>
        </w:tc>
        <w:tc>
          <w:tcPr>
            <w:tcW w:w="0" w:type="auto"/>
            <w:shd w:val="clear" w:color="auto" w:fill="auto"/>
          </w:tcPr>
          <w:p w:rsidR="00AF244D" w:rsidRDefault="00D57D75">
            <w:pPr>
              <w:pStyle w:val="TableBodyText"/>
            </w:pPr>
            <w:r>
              <w:t>l</w:t>
            </w:r>
          </w:p>
        </w:tc>
      </w:tr>
      <w:tr w:rsidR="00AF244D" w:rsidTr="00AF244D">
        <w:tc>
          <w:tcPr>
            <w:tcW w:w="0" w:type="auto"/>
            <w:shd w:val="clear" w:color="auto" w:fill="auto"/>
          </w:tcPr>
          <w:p w:rsidR="00AF244D" w:rsidRDefault="00D57D75">
            <w:pPr>
              <w:pStyle w:val="TableBodyText"/>
            </w:pPr>
            <w:r>
              <w:t>Title</w:t>
            </w:r>
          </w:p>
        </w:tc>
        <w:tc>
          <w:tcPr>
            <w:tcW w:w="0" w:type="auto"/>
            <w:shd w:val="clear" w:color="auto" w:fill="auto"/>
          </w:tcPr>
          <w:p w:rsidR="00AF244D" w:rsidRDefault="00D57D75">
            <w:pPr>
              <w:pStyle w:val="TableBodyText"/>
            </w:pPr>
            <w:r>
              <w:t>title</w:t>
            </w:r>
          </w:p>
        </w:tc>
      </w:tr>
      <w:tr w:rsidR="00AF244D" w:rsidTr="00AF244D">
        <w:tc>
          <w:tcPr>
            <w:tcW w:w="0" w:type="auto"/>
            <w:shd w:val="clear" w:color="auto" w:fill="auto"/>
          </w:tcPr>
          <w:p w:rsidR="00AF244D" w:rsidRDefault="00D57D75">
            <w:pPr>
              <w:pStyle w:val="TableBodyText"/>
            </w:pPr>
            <w:r>
              <w:t>Department</w:t>
            </w:r>
          </w:p>
        </w:tc>
        <w:tc>
          <w:tcPr>
            <w:tcW w:w="0" w:type="auto"/>
            <w:shd w:val="clear" w:color="auto" w:fill="auto"/>
          </w:tcPr>
          <w:p w:rsidR="00AF244D" w:rsidRDefault="00D57D75">
            <w:pPr>
              <w:pStyle w:val="TableBodyText"/>
            </w:pPr>
            <w:r>
              <w:t>department</w:t>
            </w:r>
          </w:p>
        </w:tc>
      </w:tr>
      <w:tr w:rsidR="00AF244D" w:rsidTr="00AF244D">
        <w:tc>
          <w:tcPr>
            <w:tcW w:w="0" w:type="auto"/>
            <w:shd w:val="clear" w:color="auto" w:fill="auto"/>
          </w:tcPr>
          <w:p w:rsidR="00AF244D" w:rsidRDefault="00D57D75">
            <w:pPr>
              <w:pStyle w:val="TableBodyText"/>
            </w:pPr>
            <w:r>
              <w:t>E-mail Address</w:t>
            </w:r>
          </w:p>
        </w:tc>
        <w:tc>
          <w:tcPr>
            <w:tcW w:w="0" w:type="auto"/>
            <w:shd w:val="clear" w:color="auto" w:fill="auto"/>
          </w:tcPr>
          <w:p w:rsidR="00AF244D" w:rsidRDefault="00D57D75">
            <w:pPr>
              <w:pStyle w:val="TableBodyText"/>
            </w:pPr>
            <w:r>
              <w:t>mail</w:t>
            </w:r>
          </w:p>
        </w:tc>
      </w:tr>
    </w:tbl>
    <w:p w:rsidR="00AF244D" w:rsidRDefault="00AF244D"/>
    <w:p w:rsidR="00AF244D" w:rsidRDefault="00D57D75">
      <w:pPr>
        <w:pStyle w:val="Heading5"/>
      </w:pPr>
      <w:bookmarkStart w:id="119" w:name="section_4416072ef16f4e839aa47ffb8c3188c0"/>
      <w:bookmarkStart w:id="120" w:name="_Toc163746947"/>
      <w:r>
        <w:t>ANR Search Filter</w:t>
      </w:r>
      <w:bookmarkEnd w:id="119"/>
      <w:bookmarkEnd w:id="120"/>
    </w:p>
    <w:p w:rsidR="00AF244D" w:rsidRDefault="00D57D75">
      <w:r>
        <w:t xml:space="preserve">When the client performs an </w:t>
      </w:r>
      <w:hyperlink w:anchor="gt_74f3dfcc-c54c-4005-8a9e-d88b95c5d33b">
        <w:r>
          <w:rPr>
            <w:rStyle w:val="HyperlinkGreen"/>
            <w:b/>
          </w:rPr>
          <w:t>ambiguous name resolution (ANR)</w:t>
        </w:r>
      </w:hyperlink>
      <w:r>
        <w:t xml:space="preserve"> search, it SHOULD use the following query.</w:t>
      </w:r>
    </w:p>
    <w:p w:rsidR="00AF244D" w:rsidRDefault="00D57D75">
      <w:r>
        <w:t xml:space="preserve">This search query is specified in </w:t>
      </w:r>
      <w:hyperlink w:anchor="gt_24ddbbb4-b79e-4419-96ec-0fdd229c9ebf">
        <w:r>
          <w:rPr>
            <w:rStyle w:val="HyperlinkGreen"/>
            <w:b/>
          </w:rPr>
          <w:t>ABNF</w:t>
        </w:r>
      </w:hyperlink>
      <w:r>
        <w:t xml:space="preserve">, as specified in </w:t>
      </w:r>
      <w:hyperlink r:id="rId79">
        <w:r>
          <w:rPr>
            <w:rStyle w:val="Hyperlink"/>
          </w:rPr>
          <w:t>[RFC5234]</w:t>
        </w:r>
      </w:hyperlink>
      <w:r>
        <w:t>.</w:t>
      </w:r>
    </w:p>
    <w:p w:rsidR="00AF244D" w:rsidRDefault="00AF244D">
      <w:pPr>
        <w:pStyle w:val="Code"/>
      </w:pPr>
    </w:p>
    <w:p w:rsidR="00AF244D" w:rsidRDefault="00D57D75">
      <w:pPr>
        <w:pStyle w:val="Code"/>
      </w:pPr>
      <w:r>
        <w:t>ANRFilter     = "(&amp;(mail=*)(|(mail=" &lt;search-string&gt; "*)(cn=" &lt;search-</w:t>
      </w:r>
    </w:p>
    <w:p w:rsidR="00AF244D" w:rsidRDefault="00D57D75">
      <w:pPr>
        <w:pStyle w:val="Code"/>
      </w:pPr>
      <w:r>
        <w:t>string&gt; "*)(sn=" &lt;search-string&gt; "*)(givenName=" &lt;search-string&gt; "*)</w:t>
      </w:r>
    </w:p>
    <w:p w:rsidR="00AF244D" w:rsidRDefault="00D57D75">
      <w:pPr>
        <w:pStyle w:val="Code"/>
      </w:pPr>
      <w:r>
        <w:t>(displayName=" &lt;search-string&gt; "*)))" sea</w:t>
      </w:r>
      <w:r>
        <w:t>rch-string =  &lt;a user specified search string&gt;</w:t>
      </w:r>
    </w:p>
    <w:p w:rsidR="00AF244D" w:rsidRDefault="00D57D75">
      <w:pPr>
        <w:pStyle w:val="Heading5"/>
      </w:pPr>
      <w:bookmarkStart w:id="121" w:name="section_021fe8ccaeb64bda9cb7c591aa7fec71"/>
      <w:bookmarkStart w:id="122" w:name="_Toc163746948"/>
      <w:r>
        <w:t>Virtual List View Search Filter</w:t>
      </w:r>
      <w:bookmarkEnd w:id="121"/>
      <w:bookmarkEnd w:id="122"/>
    </w:p>
    <w:p w:rsidR="00AF244D" w:rsidRDefault="00D57D75">
      <w:r>
        <w:t xml:space="preserve">If the server indicates support for virtual lists by returning the </w:t>
      </w:r>
      <w:hyperlink w:anchor="gt_aaaf2f1a-0b0a-487e-a0f0-c3510a6091b2">
        <w:r>
          <w:rPr>
            <w:rStyle w:val="HyperlinkGreen"/>
            <w:b/>
          </w:rPr>
          <w:t>OID</w:t>
        </w:r>
      </w:hyperlink>
      <w:r>
        <w:t xml:space="preserve"> value specified in</w:t>
      </w:r>
      <w:r>
        <w:rPr>
          <w:rStyle w:val="PlaceholderText"/>
        </w:rPr>
        <w:t xml:space="preserve"> </w:t>
      </w:r>
      <w:r>
        <w:t xml:space="preserve">section </w:t>
      </w:r>
      <w:hyperlink w:anchor="Section_3013c4d8fa8643e3aee5936f542079c7" w:history="1">
        <w:r>
          <w:rPr>
            <w:rStyle w:val="Hyperlink"/>
          </w:rPr>
          <w:t>3.1.3.1</w:t>
        </w:r>
      </w:hyperlink>
      <w:r>
        <w:t xml:space="preserve">, clients can generate a Virtual List View, as specified in </w:t>
      </w:r>
      <w:hyperlink r:id="rId80">
        <w:r>
          <w:rPr>
            <w:rStyle w:val="Hyperlink"/>
          </w:rPr>
          <w:t>[LDAPEX-SVB]</w:t>
        </w:r>
      </w:hyperlink>
      <w:r>
        <w:t>. Clients SHOULD use the following search filter.</w:t>
      </w:r>
    </w:p>
    <w:p w:rsidR="00AF244D" w:rsidRDefault="00D57D75">
      <w:pPr>
        <w:pStyle w:val="Code"/>
      </w:pPr>
      <w:r>
        <w:t>VLVFilter = "(&amp;</w:t>
      </w:r>
      <w:r>
        <w:t>(mail=*)(CN=*))"</w:t>
      </w:r>
    </w:p>
    <w:p w:rsidR="00AF244D" w:rsidRDefault="00D57D75">
      <w:pPr>
        <w:pStyle w:val="Heading3"/>
      </w:pPr>
      <w:bookmarkStart w:id="123" w:name="section_ef3a103a16774abd8e55df3f8e748b8f"/>
      <w:bookmarkStart w:id="124" w:name="_Toc163746949"/>
      <w:r>
        <w:t>Timer Events</w:t>
      </w:r>
      <w:bookmarkEnd w:id="123"/>
      <w:bookmarkEnd w:id="124"/>
      <w:r>
        <w:fldChar w:fldCharType="begin"/>
      </w:r>
      <w:r>
        <w:instrText xml:space="preserve"> XE "Client:timer events" </w:instrText>
      </w:r>
      <w:r>
        <w:fldChar w:fldCharType="end"/>
      </w:r>
      <w:r>
        <w:fldChar w:fldCharType="begin"/>
      </w:r>
      <w:r>
        <w:instrText xml:space="preserve"> XE "Timer events:client" </w:instrText>
      </w:r>
      <w:r>
        <w:fldChar w:fldCharType="end"/>
      </w:r>
    </w:p>
    <w:p w:rsidR="00AF244D" w:rsidRDefault="00D57D75">
      <w:r>
        <w:t>None.</w:t>
      </w:r>
    </w:p>
    <w:p w:rsidR="00AF244D" w:rsidRDefault="00D57D75">
      <w:pPr>
        <w:pStyle w:val="Heading3"/>
      </w:pPr>
      <w:bookmarkStart w:id="125" w:name="section_20bb7580893443789b758f97e606e3c2"/>
      <w:bookmarkStart w:id="126" w:name="_Toc163746950"/>
      <w:r>
        <w:t>Other Local Events</w:t>
      </w:r>
      <w:bookmarkEnd w:id="125"/>
      <w:bookmarkEnd w:id="1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F244D" w:rsidRDefault="00D57D75">
      <w:r>
        <w:t>None.</w:t>
      </w:r>
    </w:p>
    <w:p w:rsidR="00AF244D" w:rsidRDefault="00D57D75">
      <w:pPr>
        <w:pStyle w:val="Heading2"/>
      </w:pPr>
      <w:bookmarkStart w:id="127" w:name="section_3a5465ca2cff44b8a3d27554a6397f97"/>
      <w:bookmarkStart w:id="128" w:name="_Toc163746951"/>
      <w:r>
        <w:t>Server Details</w:t>
      </w:r>
      <w:bookmarkEnd w:id="127"/>
      <w:bookmarkEnd w:id="128"/>
    </w:p>
    <w:p w:rsidR="00AF244D" w:rsidRDefault="00D57D75">
      <w:pPr>
        <w:pStyle w:val="Heading3"/>
      </w:pPr>
      <w:bookmarkStart w:id="129" w:name="section_a0aea8f8149341c4934646021cc13b95"/>
      <w:bookmarkStart w:id="130" w:name="_Toc163746952"/>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F244D" w:rsidRDefault="00D57D75">
      <w:r>
        <w:t>None.</w:t>
      </w:r>
    </w:p>
    <w:p w:rsidR="00AF244D" w:rsidRDefault="00D57D75">
      <w:pPr>
        <w:pStyle w:val="Heading3"/>
      </w:pPr>
      <w:bookmarkStart w:id="131" w:name="section_d421da80a07f4ec08f76659b33f44328"/>
      <w:bookmarkStart w:id="132" w:name="_Toc163746953"/>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p>
    <w:p w:rsidR="00AF244D" w:rsidRDefault="00D57D75">
      <w:r>
        <w:t>None.</w:t>
      </w:r>
    </w:p>
    <w:p w:rsidR="00AF244D" w:rsidRDefault="00D57D75">
      <w:pPr>
        <w:pStyle w:val="Heading3"/>
      </w:pPr>
      <w:bookmarkStart w:id="133" w:name="section_24bef4da392f44f68a3121f2f3b5ea5b"/>
      <w:bookmarkStart w:id="134" w:name="_Toc163746954"/>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F244D" w:rsidRDefault="00D57D75">
      <w:r>
        <w:t>This extension conforms to the initialization</w:t>
      </w:r>
      <w:r>
        <w:t xml:space="preserve"> defined by </w:t>
      </w:r>
      <w:hyperlink w:anchor="gt_45643bfb-b4c4-432c-a10f-b98790063f8d">
        <w:r>
          <w:rPr>
            <w:rStyle w:val="HyperlinkGreen"/>
            <w:b/>
          </w:rPr>
          <w:t>LDAP</w:t>
        </w:r>
      </w:hyperlink>
      <w:r>
        <w:t xml:space="preserve">, as specified in </w:t>
      </w:r>
      <w:hyperlink r:id="rId81">
        <w:r>
          <w:rPr>
            <w:rStyle w:val="Hyperlink"/>
          </w:rPr>
          <w:t>[RFC4511]</w:t>
        </w:r>
      </w:hyperlink>
      <w:r>
        <w:t>.</w:t>
      </w:r>
    </w:p>
    <w:p w:rsidR="00AF244D" w:rsidRDefault="00D57D75">
      <w:pPr>
        <w:pStyle w:val="Heading3"/>
      </w:pPr>
      <w:bookmarkStart w:id="135" w:name="section_00a07b68a283401e98aab50154e543f1"/>
      <w:bookmarkStart w:id="136" w:name="_Toc163746955"/>
      <w:r>
        <w:lastRenderedPageBreak/>
        <w:t>Higher-Layer Triggered Events</w:t>
      </w:r>
      <w:bookmarkEnd w:id="135"/>
      <w:bookmarkEnd w:id="136"/>
      <w:r>
        <w:fldChar w:fldCharType="begin"/>
      </w:r>
      <w:r>
        <w:instrText xml:space="preserve"> XE "Server:higher-layer triggered events" </w:instrText>
      </w:r>
      <w:r>
        <w:fldChar w:fldCharType="end"/>
      </w:r>
      <w:r>
        <w:fldChar w:fldCharType="begin"/>
      </w:r>
      <w:r>
        <w:instrText xml:space="preserve"> XE "High</w:instrText>
      </w:r>
      <w:r>
        <w:instrText xml:space="preserve">er-layer triggered events:server" </w:instrText>
      </w:r>
      <w:r>
        <w:fldChar w:fldCharType="end"/>
      </w:r>
      <w:r>
        <w:fldChar w:fldCharType="begin"/>
      </w:r>
      <w:r>
        <w:instrText xml:space="preserve"> XE "Triggered events - higher-layer:server" </w:instrText>
      </w:r>
      <w:r>
        <w:fldChar w:fldCharType="end"/>
      </w:r>
    </w:p>
    <w:p w:rsidR="00AF244D" w:rsidRDefault="00D57D75">
      <w:r>
        <w:t>None.</w:t>
      </w:r>
    </w:p>
    <w:p w:rsidR="00AF244D" w:rsidRDefault="00D57D75">
      <w:pPr>
        <w:pStyle w:val="Heading3"/>
      </w:pPr>
      <w:bookmarkStart w:id="137" w:name="section_481b44e41cba4621b16a7e803c9c892c"/>
      <w:bookmarkStart w:id="138" w:name="_Toc163746956"/>
      <w:r>
        <w:t>Message Processing Events and Sequencing Rules</w:t>
      </w:r>
      <w:bookmarkEnd w:id="137"/>
      <w:bookmarkEnd w:id="138"/>
    </w:p>
    <w:p w:rsidR="00AF244D" w:rsidRDefault="00D57D75">
      <w:pPr>
        <w:pStyle w:val="Heading4"/>
      </w:pPr>
      <w:bookmarkStart w:id="139" w:name="section_8dff67d1c2a847f59b63768dfd504167"/>
      <w:bookmarkStart w:id="140" w:name="_Toc163746957"/>
      <w:r>
        <w:t>Handling a Query for the supportedControl Attribute</w:t>
      </w:r>
      <w:bookmarkEnd w:id="139"/>
      <w:bookmarkEnd w:id="140"/>
    </w:p>
    <w:p w:rsidR="00AF244D" w:rsidRDefault="00D57D75">
      <w:r>
        <w:t xml:space="preserve">The server MUST respond to a query for the </w:t>
      </w:r>
      <w:r>
        <w:rPr>
          <w:b/>
        </w:rPr>
        <w:t>supportedControl</w:t>
      </w:r>
      <w:r>
        <w:t xml:space="preserve"> attribu</w:t>
      </w:r>
      <w:r>
        <w:t xml:space="preserve">te as specified in </w:t>
      </w:r>
      <w:hyperlink r:id="rId82">
        <w:r>
          <w:rPr>
            <w:rStyle w:val="Hyperlink"/>
          </w:rPr>
          <w:t>[RFC4512]</w:t>
        </w:r>
      </w:hyperlink>
      <w:r>
        <w:t xml:space="preserve">. For each of the controls it supports, the server MUST return the corresponding </w:t>
      </w:r>
      <w:hyperlink w:anchor="gt_aaaf2f1a-0b0a-487e-a0f0-c3510a6091b2">
        <w:r>
          <w:rPr>
            <w:rStyle w:val="HyperlinkGreen"/>
            <w:b/>
          </w:rPr>
          <w:t>OID</w:t>
        </w:r>
      </w:hyperlink>
      <w:r>
        <w:t xml:space="preserve"> value from the </w:t>
      </w:r>
      <w:r>
        <w:t xml:space="preserve">table in section </w:t>
      </w:r>
      <w:hyperlink w:anchor="Section_3013c4d8fa8643e3aee5936f542079c7" w:history="1">
        <w:r>
          <w:rPr>
            <w:rStyle w:val="Hyperlink"/>
          </w:rPr>
          <w:t>3.1.3.1</w:t>
        </w:r>
      </w:hyperlink>
      <w:r>
        <w:t>.</w:t>
      </w:r>
    </w:p>
    <w:p w:rsidR="00AF244D" w:rsidRDefault="00D57D75">
      <w:r>
        <w:t>The server SHOULD return other OID values if it provides support for more controls than the ones specified in this extension.</w:t>
      </w:r>
    </w:p>
    <w:p w:rsidR="00AF244D" w:rsidRDefault="00D57D75">
      <w:pPr>
        <w:pStyle w:val="Heading4"/>
      </w:pPr>
      <w:bookmarkStart w:id="141" w:name="section_1875b4cf6d9f4b10814284ade5541f9a"/>
      <w:bookmarkStart w:id="142" w:name="_Toc163746958"/>
      <w:r>
        <w:t>Handling a Query for the supportedCapabiliti</w:t>
      </w:r>
      <w:r>
        <w:t>es Attribute</w:t>
      </w:r>
      <w:bookmarkEnd w:id="141"/>
      <w:bookmarkEnd w:id="142"/>
    </w:p>
    <w:p w:rsidR="00AF244D" w:rsidRDefault="00D57D75">
      <w:r>
        <w:t xml:space="preserve">The server MUST respond to a query for the </w:t>
      </w:r>
      <w:r>
        <w:rPr>
          <w:b/>
        </w:rPr>
        <w:t>supportedCapabilities</w:t>
      </w:r>
      <w:r>
        <w:t xml:space="preserve"> custom attribute as specified in </w:t>
      </w:r>
      <w:hyperlink r:id="rId83" w:anchor="Section_d243592709994c628c6d13ba31a52e1a">
        <w:r>
          <w:rPr>
            <w:rStyle w:val="Hyperlink"/>
          </w:rPr>
          <w:t>[MS-ADTS]</w:t>
        </w:r>
      </w:hyperlink>
      <w:r>
        <w:t xml:space="preserve">. If the server supports </w:t>
      </w:r>
      <w:hyperlink w:anchor="gt_fb5f4ab4-5ec6-4b63-8d10-f4dc529cd64e">
        <w:r>
          <w:rPr>
            <w:rStyle w:val="HyperlinkGreen"/>
            <w:b/>
          </w:rPr>
          <w:t>AD-type server</w:t>
        </w:r>
      </w:hyperlink>
      <w:r>
        <w:t xml:space="preserve"> capabilities</w:t>
      </w:r>
      <w:bookmarkStart w:id="143" w:name="z30"/>
      <w:bookmarkEnd w:id="143"/>
      <w:r>
        <w:t xml:space="preserve">, as specified in this extension, it MUST return the </w:t>
      </w:r>
      <w:hyperlink w:anchor="gt_aaaf2f1a-0b0a-487e-a0f0-c3510a6091b2">
        <w:r>
          <w:rPr>
            <w:rStyle w:val="HyperlinkGreen"/>
            <w:b/>
          </w:rPr>
          <w:t>OID</w:t>
        </w:r>
      </w:hyperlink>
      <w:r>
        <w:t xml:space="preserve"> value for an AD-type server: "1.2.840.113556.1.4.8</w:t>
      </w:r>
      <w:r>
        <w:t>00".</w:t>
      </w:r>
    </w:p>
    <w:p w:rsidR="00AF244D" w:rsidRDefault="00D57D75">
      <w:r>
        <w:t>The server SHOULD return other OID values if it provides support for more capabilities than the ones specified in this extension.</w:t>
      </w:r>
    </w:p>
    <w:p w:rsidR="00AF244D" w:rsidRDefault="00D57D75">
      <w:pPr>
        <w:pStyle w:val="Heading4"/>
      </w:pPr>
      <w:bookmarkStart w:id="144" w:name="section_f420bd05532747e0a3105d3b36b8bf5b"/>
      <w:bookmarkStart w:id="145" w:name="_Toc163746959"/>
      <w:r>
        <w:t>Handling Search Requests</w:t>
      </w:r>
      <w:bookmarkEnd w:id="144"/>
      <w:bookmarkEnd w:id="145"/>
    </w:p>
    <w:p w:rsidR="00AF244D" w:rsidRDefault="00D57D75">
      <w:pPr>
        <w:pStyle w:val="Heading5"/>
      </w:pPr>
      <w:bookmarkStart w:id="146" w:name="section_679bd113c9514c9982e5c8a38485704c"/>
      <w:bookmarkStart w:id="147" w:name="_Toc163746960"/>
      <w:r>
        <w:t>Handling a Query for the defaultNamingContext Attribute</w:t>
      </w:r>
      <w:bookmarkEnd w:id="146"/>
      <w:bookmarkEnd w:id="147"/>
    </w:p>
    <w:p w:rsidR="00AF244D" w:rsidRDefault="00D57D75">
      <w:r>
        <w:t xml:space="preserve">The server </w:t>
      </w:r>
      <w:bookmarkStart w:id="148" w:name="z32"/>
      <w:bookmarkEnd w:id="148"/>
      <w:r>
        <w:t>SHOULD respond to a query for</w:t>
      </w:r>
      <w:r>
        <w:t xml:space="preserve"> the </w:t>
      </w:r>
      <w:r>
        <w:rPr>
          <w:b/>
        </w:rPr>
        <w:t xml:space="preserve">defaultNamingContext </w:t>
      </w:r>
      <w:r>
        <w:t xml:space="preserve">attribute as specified in section </w:t>
      </w:r>
      <w:hyperlink w:anchor="Section_522d22dde8f14387ac0da67f317a374a" w:history="1">
        <w:r>
          <w:rPr>
            <w:rStyle w:val="Hyperlink"/>
          </w:rPr>
          <w:t>3.1.5.1.1</w:t>
        </w:r>
      </w:hyperlink>
      <w:r>
        <w:t xml:space="preserve">. If the server returns a value for the </w:t>
      </w:r>
      <w:r>
        <w:rPr>
          <w:b/>
        </w:rPr>
        <w:t>defaultNamingContext</w:t>
      </w:r>
      <w:r>
        <w:t xml:space="preserve"> attribute, the server MUST return the </w:t>
      </w:r>
      <w:hyperlink w:anchor="gt_1175dd11-9368-41d5-98ed-d585f268ad4b">
        <w:r>
          <w:rPr>
            <w:rStyle w:val="HyperlinkGreen"/>
            <w:b/>
          </w:rPr>
          <w:t>DN</w:t>
        </w:r>
      </w:hyperlink>
      <w:r>
        <w:t xml:space="preserve"> of the base object.</w:t>
      </w:r>
    </w:p>
    <w:p w:rsidR="00AF244D" w:rsidRDefault="00D57D75">
      <w:pPr>
        <w:pStyle w:val="Heading5"/>
      </w:pPr>
      <w:bookmarkStart w:id="149" w:name="section_34da3a4378244c09805f8c857c87d79e"/>
      <w:bookmarkStart w:id="150" w:name="_Toc163746961"/>
      <w:r>
        <w:t>Responding to Query Attributes</w:t>
      </w:r>
      <w:bookmarkEnd w:id="149"/>
      <w:bookmarkEnd w:id="150"/>
    </w:p>
    <w:p w:rsidR="00AF244D" w:rsidRDefault="00D57D75">
      <w:pPr>
        <w:rPr>
          <w:rStyle w:val="Hyperlink"/>
        </w:rPr>
      </w:pPr>
      <w:r>
        <w:t>A server SHOULD</w:t>
      </w:r>
      <w:bookmarkStart w:id="151" w:name="z34"/>
      <w:bookmarkEnd w:id="151"/>
      <w:r>
        <w:t xml:space="preserve"> support the attributes specified in section </w:t>
      </w:r>
      <w:hyperlink w:anchor="Section_f3ffb8b36c7e4993b9cf8e43f7d38c24" w:history="1">
        <w:r>
          <w:rPr>
            <w:rStyle w:val="Hyperlink"/>
          </w:rPr>
          <w:t>2.2</w:t>
        </w:r>
      </w:hyperlink>
      <w:r>
        <w:t>. The client can request more than one attrib</w:t>
      </w:r>
      <w:r>
        <w:t>ute representing the same conceptual data. A server is only required to return the value for one of the attributes corresponding to a piece of data requested by the client. For more details about which attributes the client can request, and the order of pr</w:t>
      </w:r>
      <w:r>
        <w:t>ecedence used when handling return values, see section 2.2</w:t>
      </w:r>
    </w:p>
    <w:p w:rsidR="00AF244D" w:rsidRDefault="00D57D75">
      <w:r>
        <w:t xml:space="preserve">If the server returned the </w:t>
      </w:r>
      <w:hyperlink w:anchor="gt_aaaf2f1a-0b0a-487e-a0f0-c3510a6091b2">
        <w:r>
          <w:rPr>
            <w:rStyle w:val="HyperlinkGreen"/>
            <w:b/>
          </w:rPr>
          <w:t>OID</w:t>
        </w:r>
      </w:hyperlink>
      <w:r>
        <w:t xml:space="preserve"> value specified in section </w:t>
      </w:r>
      <w:hyperlink w:anchor="Section_1875b4cf6d9f4b10814284ade5541f9a" w:history="1">
        <w:r>
          <w:rPr>
            <w:rStyle w:val="Hyperlink"/>
          </w:rPr>
          <w:t>3.2.5.2</w:t>
        </w:r>
      </w:hyperlink>
      <w:r>
        <w:rPr>
          <w:rStyle w:val="Hyperlink"/>
        </w:rPr>
        <w:t>,</w:t>
      </w:r>
      <w:r>
        <w:t xml:space="preserve"> indicati</w:t>
      </w:r>
      <w:r>
        <w:t xml:space="preserve">ng that it is an </w:t>
      </w:r>
      <w:hyperlink w:anchor="gt_fb5f4ab4-5ec6-4b63-8d10-f4dc529cd64e">
        <w:r>
          <w:rPr>
            <w:rStyle w:val="HyperlinkGreen"/>
            <w:b/>
          </w:rPr>
          <w:t>AD-type server</w:t>
        </w:r>
      </w:hyperlink>
      <w:r>
        <w:t xml:space="preserve">, it MUST support queries for the </w:t>
      </w:r>
      <w:r>
        <w:rPr>
          <w:b/>
        </w:rPr>
        <w:t>displayname</w:t>
      </w:r>
      <w:r>
        <w:t xml:space="preserve"> and </w:t>
      </w:r>
      <w:r>
        <w:rPr>
          <w:b/>
        </w:rPr>
        <w:t>display-name</w:t>
      </w:r>
      <w:r>
        <w:t xml:space="preserve"> attributes.</w:t>
      </w:r>
    </w:p>
    <w:p w:rsidR="00AF244D" w:rsidRDefault="00D57D75">
      <w:pPr>
        <w:pStyle w:val="Heading3"/>
      </w:pPr>
      <w:bookmarkStart w:id="152" w:name="section_cc2b4dda4e7844449d8f8a2eaf4ffa7f"/>
      <w:bookmarkStart w:id="153" w:name="_Toc163746962"/>
      <w:r>
        <w:t>Timer Events</w:t>
      </w:r>
      <w:bookmarkEnd w:id="152"/>
      <w:bookmarkEnd w:id="153"/>
      <w:r>
        <w:fldChar w:fldCharType="begin"/>
      </w:r>
      <w:r>
        <w:instrText xml:space="preserve"> XE "Server:timer events" </w:instrText>
      </w:r>
      <w:r>
        <w:fldChar w:fldCharType="end"/>
      </w:r>
      <w:r>
        <w:fldChar w:fldCharType="begin"/>
      </w:r>
      <w:r>
        <w:instrText xml:space="preserve"> XE "Timer events:server" </w:instrText>
      </w:r>
      <w:r>
        <w:fldChar w:fldCharType="end"/>
      </w:r>
    </w:p>
    <w:p w:rsidR="00AF244D" w:rsidRDefault="00D57D75">
      <w:r>
        <w:t>None.</w:t>
      </w:r>
    </w:p>
    <w:p w:rsidR="00AF244D" w:rsidRDefault="00D57D75">
      <w:pPr>
        <w:pStyle w:val="Heading3"/>
      </w:pPr>
      <w:bookmarkStart w:id="154" w:name="section_0aaba561b87041deb9b7e3aee82b626c"/>
      <w:bookmarkStart w:id="155" w:name="_Toc163746963"/>
      <w:r>
        <w:t>Other Local Events</w:t>
      </w:r>
      <w:bookmarkEnd w:id="154"/>
      <w:bookmarkEnd w:id="1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F244D" w:rsidRDefault="00D57D75">
      <w:r>
        <w:t>None.</w:t>
      </w:r>
    </w:p>
    <w:p w:rsidR="00AF244D" w:rsidRDefault="00D57D75">
      <w:pPr>
        <w:pStyle w:val="Heading1"/>
      </w:pPr>
      <w:bookmarkStart w:id="156" w:name="section_ec66d4703d4342739aa91bcf0534207f"/>
      <w:bookmarkStart w:id="157" w:name="_Toc163746964"/>
      <w:r>
        <w:lastRenderedPageBreak/>
        <w:t>Protocol Examples</w:t>
      </w:r>
      <w:bookmarkEnd w:id="156"/>
      <w:bookmarkEnd w:id="157"/>
    </w:p>
    <w:p w:rsidR="00AF244D" w:rsidRDefault="00D57D75">
      <w:pPr>
        <w:pStyle w:val="Heading2"/>
      </w:pPr>
      <w:bookmarkStart w:id="158" w:name="section_8b1e1dc045b04f21aadaec25845a1217"/>
      <w:bookmarkStart w:id="159" w:name="_Toc163746965"/>
      <w:r>
        <w:t>Simple Search Scenario</w:t>
      </w:r>
      <w:bookmarkEnd w:id="158"/>
      <w:bookmarkEnd w:id="159"/>
      <w:r>
        <w:fldChar w:fldCharType="begin"/>
      </w:r>
      <w:r>
        <w:instrText xml:space="preserve"> XE "Simple search scenario example" </w:instrText>
      </w:r>
      <w:r>
        <w:fldChar w:fldCharType="end"/>
      </w:r>
      <w:r>
        <w:fldChar w:fldCharType="begin"/>
      </w:r>
      <w:r>
        <w:instrText xml:space="preserve"> XE "Examples:simple search scenario" </w:instrText>
      </w:r>
      <w:r>
        <w:fldChar w:fldCharType="end"/>
      </w:r>
    </w:p>
    <w:p w:rsidR="00AF244D" w:rsidRDefault="00D57D75">
      <w:r>
        <w:t>If the client is directed to search for a u</w:t>
      </w:r>
      <w:r>
        <w:t xml:space="preserve">ser named "Robin" in an </w:t>
      </w:r>
      <w:hyperlink w:anchor="gt_fb5f4ab4-5ec6-4b63-8d10-f4dc529cd64e">
        <w:r>
          <w:rPr>
            <w:rStyle w:val="HyperlinkGreen"/>
            <w:b/>
          </w:rPr>
          <w:t>AD-type server</w:t>
        </w:r>
      </w:hyperlink>
      <w:r>
        <w:t>, the following sequence of events occurs:</w:t>
      </w:r>
    </w:p>
    <w:p w:rsidR="00AF244D" w:rsidRDefault="00D57D75">
      <w:pPr>
        <w:pStyle w:val="ListParagraph"/>
        <w:numPr>
          <w:ilvl w:val="0"/>
          <w:numId w:val="49"/>
        </w:numPr>
      </w:pPr>
      <w:r>
        <w:t xml:space="preserve">The client sends an </w:t>
      </w:r>
      <w:hyperlink w:anchor="gt_45643bfb-b4c4-432c-a10f-b98790063f8d">
        <w:r>
          <w:rPr>
            <w:rStyle w:val="HyperlinkGreen"/>
            <w:b/>
          </w:rPr>
          <w:t>LDAP</w:t>
        </w:r>
      </w:hyperlink>
      <w:r>
        <w:t xml:space="preserve"> Bind request to the server, as described in </w:t>
      </w:r>
      <w:hyperlink r:id="rId84">
        <w:r>
          <w:rPr>
            <w:rStyle w:val="Hyperlink"/>
          </w:rPr>
          <w:t>[RFC4511]</w:t>
        </w:r>
      </w:hyperlink>
      <w:r>
        <w:t>.</w:t>
      </w:r>
    </w:p>
    <w:p w:rsidR="00AF244D" w:rsidRDefault="00D57D75">
      <w:pPr>
        <w:pStyle w:val="Code"/>
      </w:pPr>
      <w:r>
        <w:t>BindRequest (0x00):</w:t>
      </w:r>
    </w:p>
    <w:p w:rsidR="00AF244D" w:rsidRDefault="00D57D75">
      <w:pPr>
        <w:pStyle w:val="Code"/>
      </w:pPr>
      <w:r>
        <w:t>Version:3</w:t>
      </w:r>
    </w:p>
    <w:p w:rsidR="00AF244D" w:rsidRDefault="00D57D75">
      <w:pPr>
        <w:pStyle w:val="Code"/>
      </w:pPr>
      <w:r>
        <w:t>Name:Null</w:t>
      </w:r>
    </w:p>
    <w:p w:rsidR="00AF244D" w:rsidRDefault="00D57D75">
      <w:pPr>
        <w:pStyle w:val="Code"/>
      </w:pPr>
      <w:r>
        <w:t>authentication: Authentication type = sasl</w:t>
      </w:r>
    </w:p>
    <w:p w:rsidR="00AF244D" w:rsidRDefault="00D57D75">
      <w:pPr>
        <w:pStyle w:val="ListParagraph"/>
        <w:numPr>
          <w:ilvl w:val="0"/>
          <w:numId w:val="49"/>
        </w:numPr>
      </w:pPr>
      <w:r>
        <w:t xml:space="preserve">The LDAP server receives the request and returns a </w:t>
      </w:r>
      <w:r>
        <w:t>Bind response to the client, as described in [RFC4511].</w:t>
      </w:r>
    </w:p>
    <w:p w:rsidR="00AF244D" w:rsidRDefault="00D57D75">
      <w:pPr>
        <w:pStyle w:val="Code"/>
      </w:pPr>
      <w:r>
        <w:t>BindResponse (0x01):</w:t>
      </w:r>
    </w:p>
    <w:p w:rsidR="00AF244D" w:rsidRDefault="00D57D75">
      <w:pPr>
        <w:pStyle w:val="Code"/>
      </w:pPr>
      <w:r>
        <w:t>Status: Success</w:t>
      </w:r>
    </w:p>
    <w:p w:rsidR="00AF244D" w:rsidRDefault="00D57D75">
      <w:pPr>
        <w:pStyle w:val="Code"/>
      </w:pPr>
      <w:r>
        <w:t>MatchedDN: Null</w:t>
      </w:r>
    </w:p>
    <w:p w:rsidR="00AF244D" w:rsidRDefault="00D57D75">
      <w:pPr>
        <w:pStyle w:val="Code"/>
      </w:pPr>
      <w:r>
        <w:t>ErrorMessage: Null</w:t>
      </w:r>
    </w:p>
    <w:p w:rsidR="00AF244D" w:rsidRDefault="00D57D75">
      <w:pPr>
        <w:pStyle w:val="ListParagraph"/>
        <w:numPr>
          <w:ilvl w:val="0"/>
          <w:numId w:val="49"/>
        </w:numPr>
      </w:pPr>
      <w:r>
        <w:t xml:space="preserve">The client sends a search request to the server for the </w:t>
      </w:r>
      <w:r>
        <w:rPr>
          <w:b/>
        </w:rPr>
        <w:t>defaultNamingContext</w:t>
      </w:r>
      <w:r>
        <w:t xml:space="preserve"> attribute, as described in section </w:t>
      </w:r>
      <w:hyperlink w:anchor="Section_522d22dde8f14387ac0da67f317a374a" w:history="1">
        <w:r>
          <w:rPr>
            <w:rStyle w:val="Hyperlink"/>
          </w:rPr>
          <w:t>3.1.5.1.1</w:t>
        </w:r>
      </w:hyperlink>
      <w:r>
        <w:t>.</w:t>
      </w:r>
    </w:p>
    <w:p w:rsidR="00AF244D" w:rsidRDefault="00AF244D">
      <w:pPr>
        <w:pStyle w:val="Code"/>
      </w:pPr>
    </w:p>
    <w:p w:rsidR="00AF244D" w:rsidRDefault="00D57D75">
      <w:pPr>
        <w:pStyle w:val="Code"/>
      </w:pPr>
      <w:r>
        <w:t>SearchRequest (0x03):</w:t>
      </w:r>
    </w:p>
    <w:p w:rsidR="00AF244D" w:rsidRDefault="00D57D75">
      <w:pPr>
        <w:pStyle w:val="Code"/>
      </w:pPr>
      <w:r>
        <w:t>BaseObject: Null</w:t>
      </w:r>
    </w:p>
    <w:p w:rsidR="00AF244D" w:rsidRDefault="00D57D75">
      <w:pPr>
        <w:pStyle w:val="Code"/>
      </w:pPr>
      <w:r>
        <w:t>Scope: baseObject</w:t>
      </w:r>
    </w:p>
    <w:p w:rsidR="00AF244D" w:rsidRDefault="00D57D75">
      <w:pPr>
        <w:pStyle w:val="Code"/>
      </w:pPr>
      <w:r>
        <w:t>Alias: neverDerefAliases</w:t>
      </w:r>
    </w:p>
    <w:p w:rsidR="00AF244D" w:rsidRDefault="00D57D75">
      <w:pPr>
        <w:pStyle w:val="Code"/>
      </w:pPr>
      <w:r>
        <w:t>SizeLimit: 0 (no limit)</w:t>
      </w:r>
    </w:p>
    <w:p w:rsidR="00AF244D" w:rsidRDefault="00D57D75">
      <w:pPr>
        <w:pStyle w:val="Code"/>
      </w:pPr>
      <w:r>
        <w:t>TimeLimit: 0 (no limit)</w:t>
      </w:r>
    </w:p>
    <w:p w:rsidR="00AF244D" w:rsidRDefault="00D57D75">
      <w:pPr>
        <w:pStyle w:val="Code"/>
      </w:pPr>
      <w:r>
        <w:t>TypesOnly: False</w:t>
      </w:r>
    </w:p>
    <w:p w:rsidR="00AF244D" w:rsidRDefault="00D57D75">
      <w:pPr>
        <w:pStyle w:val="Code"/>
      </w:pPr>
      <w:r>
        <w:t>Filter: (objectClass=*)</w:t>
      </w:r>
    </w:p>
    <w:p w:rsidR="00AF244D" w:rsidRDefault="00D57D75">
      <w:pPr>
        <w:pStyle w:val="Code"/>
      </w:pPr>
      <w:r>
        <w:t>Attributes: (objectClass)(def</w:t>
      </w:r>
      <w:r>
        <w:t>aultNamingContext)</w:t>
      </w:r>
    </w:p>
    <w:p w:rsidR="00AF244D" w:rsidRDefault="00D57D75">
      <w:pPr>
        <w:pStyle w:val="ListParagraph"/>
        <w:numPr>
          <w:ilvl w:val="0"/>
          <w:numId w:val="49"/>
        </w:numPr>
      </w:pPr>
      <w:r>
        <w:t xml:space="preserve">The LDAP server returns the search base to the client in the </w:t>
      </w:r>
      <w:r>
        <w:rPr>
          <w:b/>
        </w:rPr>
        <w:t>defaultNamingContext</w:t>
      </w:r>
      <w:r>
        <w:t xml:space="preserve"> attribute.</w:t>
      </w:r>
    </w:p>
    <w:p w:rsidR="00AF244D" w:rsidRDefault="00AF244D">
      <w:pPr>
        <w:pStyle w:val="Code"/>
      </w:pPr>
    </w:p>
    <w:p w:rsidR="00AF244D" w:rsidRDefault="00D57D75">
      <w:pPr>
        <w:pStyle w:val="Code"/>
      </w:pPr>
      <w:r>
        <w:t>SearchResultEntry (0x04):</w:t>
      </w:r>
    </w:p>
    <w:p w:rsidR="00AF244D" w:rsidRDefault="00D57D75">
      <w:pPr>
        <w:pStyle w:val="Code"/>
      </w:pPr>
      <w:r>
        <w:t>ObjectNames: Null</w:t>
      </w:r>
    </w:p>
    <w:p w:rsidR="00AF244D" w:rsidRDefault="00D57D75">
      <w:pPr>
        <w:pStyle w:val="Code"/>
      </w:pPr>
      <w:r>
        <w:t>Attributes Returned:</w:t>
      </w:r>
    </w:p>
    <w:p w:rsidR="00AF244D" w:rsidRDefault="00D57D75">
      <w:pPr>
        <w:pStyle w:val="Code"/>
      </w:pPr>
      <w:r>
        <w:t>defaultNamingContext: (DC=company,DC=corp,DC=contoso,DC=com)</w:t>
      </w:r>
    </w:p>
    <w:p w:rsidR="00AF244D" w:rsidRDefault="00AF244D">
      <w:pPr>
        <w:pStyle w:val="Code"/>
      </w:pPr>
    </w:p>
    <w:p w:rsidR="00AF244D" w:rsidRDefault="00D57D75">
      <w:pPr>
        <w:pStyle w:val="Code"/>
      </w:pPr>
      <w:r>
        <w:t>SearchResultDone(0x05):</w:t>
      </w:r>
    </w:p>
    <w:p w:rsidR="00AF244D" w:rsidRDefault="00D57D75">
      <w:pPr>
        <w:pStyle w:val="Code"/>
      </w:pPr>
      <w:r>
        <w:t>Status: Success</w:t>
      </w:r>
    </w:p>
    <w:p w:rsidR="00AF244D" w:rsidRDefault="00D57D75">
      <w:pPr>
        <w:pStyle w:val="Code"/>
      </w:pPr>
      <w:r>
        <w:t>MatchedDN: NULL</w:t>
      </w:r>
    </w:p>
    <w:p w:rsidR="00AF244D" w:rsidRDefault="00D57D75">
      <w:pPr>
        <w:pStyle w:val="Code"/>
      </w:pPr>
      <w:r>
        <w:t>ErrorMessage: NULL</w:t>
      </w:r>
    </w:p>
    <w:p w:rsidR="00AF244D" w:rsidRDefault="00D57D75">
      <w:pPr>
        <w:pStyle w:val="ListParagraph"/>
        <w:numPr>
          <w:ilvl w:val="0"/>
          <w:numId w:val="49"/>
        </w:numPr>
      </w:pPr>
      <w:r>
        <w:t xml:space="preserve">The client uses the search base and the simple query described in section </w:t>
      </w:r>
      <w:hyperlink w:anchor="Section_b514f2084f1643738c8b01a2b2be01b8" w:history="1">
        <w:r>
          <w:rPr>
            <w:rStyle w:val="Hyperlink"/>
          </w:rPr>
          <w:t>3.1.5.1.2</w:t>
        </w:r>
      </w:hyperlink>
      <w:r>
        <w:t xml:space="preserve"> to send another search request to the</w:t>
      </w:r>
      <w:r>
        <w:t xml:space="preserve"> server.</w:t>
      </w:r>
    </w:p>
    <w:p w:rsidR="00AF244D" w:rsidRDefault="00AF244D">
      <w:pPr>
        <w:pStyle w:val="Code"/>
      </w:pPr>
    </w:p>
    <w:p w:rsidR="00AF244D" w:rsidRDefault="00D57D75">
      <w:pPr>
        <w:pStyle w:val="Code"/>
      </w:pPr>
      <w:r>
        <w:t>Search Request (0x03):</w:t>
      </w:r>
    </w:p>
    <w:p w:rsidR="00AF244D" w:rsidRDefault="00D57D75">
      <w:pPr>
        <w:pStyle w:val="Code"/>
      </w:pPr>
      <w:r>
        <w:t>BaseObject: (DC=company,DC=corp,DC=contoso,DC=com)</w:t>
      </w:r>
    </w:p>
    <w:p w:rsidR="00AF244D" w:rsidRDefault="00D57D75">
      <w:pPr>
        <w:pStyle w:val="Code"/>
      </w:pPr>
      <w:r>
        <w:t>Scope: WholeSubtree</w:t>
      </w:r>
    </w:p>
    <w:p w:rsidR="00AF244D" w:rsidRDefault="00D57D75">
      <w:pPr>
        <w:pStyle w:val="Code"/>
      </w:pPr>
      <w:r>
        <w:t>Alias: derefAlways</w:t>
      </w:r>
    </w:p>
    <w:p w:rsidR="00AF244D" w:rsidRDefault="00D57D75">
      <w:pPr>
        <w:pStyle w:val="Code"/>
      </w:pPr>
      <w:r>
        <w:lastRenderedPageBreak/>
        <w:t>SizeLimit: 100 entries</w:t>
      </w:r>
    </w:p>
    <w:p w:rsidR="00AF244D" w:rsidRDefault="00D57D75">
      <w:pPr>
        <w:pStyle w:val="Code"/>
      </w:pPr>
      <w:r>
        <w:t>TimeLimit: 60 seconds</w:t>
      </w:r>
    </w:p>
    <w:p w:rsidR="00AF244D" w:rsidRDefault="00D57D75">
      <w:pPr>
        <w:pStyle w:val="Code"/>
      </w:pPr>
      <w:r>
        <w:t>TypesOnly: False</w:t>
      </w:r>
    </w:p>
    <w:p w:rsidR="00AF244D" w:rsidRDefault="00D57D75">
      <w:pPr>
        <w:pStyle w:val="Code"/>
      </w:pPr>
      <w:r>
        <w:t>Filter:(&amp;(|(mail=robin*)(cn=robin*)(sn=robin*)(givenName=robin*)</w:t>
      </w:r>
    </w:p>
    <w:p w:rsidR="00AF244D" w:rsidRDefault="00D57D75">
      <w:pPr>
        <w:pStyle w:val="Code"/>
      </w:pPr>
      <w:r>
        <w:t>(displayName=robin*)))Attributes: (cn)(commonName)(mail)(roleOccupant)</w:t>
      </w:r>
    </w:p>
    <w:p w:rsidR="00AF244D" w:rsidRDefault="00D57D75">
      <w:pPr>
        <w:pStyle w:val="Code"/>
      </w:pPr>
      <w:r>
        <w:t>(display-name)(displayname)(sn)(surname)(c)(organizationName)(o)(givenName)</w:t>
      </w:r>
    </w:p>
    <w:p w:rsidR="00AF244D" w:rsidRDefault="00D57D75">
      <w:pPr>
        <w:pStyle w:val="Code"/>
      </w:pPr>
      <w:r>
        <w:t>(legacyExchangeDN)(objectClass)(uid)(mailNickname)(title)(company)</w:t>
      </w:r>
    </w:p>
    <w:p w:rsidR="00AF244D" w:rsidRDefault="00D57D75">
      <w:pPr>
        <w:pStyle w:val="Code"/>
      </w:pPr>
      <w:r>
        <w:t>(physicalDeliveryOfficeName)(telephoneNumb</w:t>
      </w:r>
      <w:r>
        <w:t>er)</w:t>
      </w:r>
    </w:p>
    <w:p w:rsidR="00AF244D" w:rsidRDefault="00AF244D">
      <w:pPr>
        <w:pStyle w:val="Code"/>
      </w:pPr>
    </w:p>
    <w:p w:rsidR="00AF244D" w:rsidRDefault="00D57D75">
      <w:pPr>
        <w:pStyle w:val="ListParagraph"/>
        <w:numPr>
          <w:ilvl w:val="0"/>
          <w:numId w:val="49"/>
        </w:numPr>
      </w:pPr>
      <w:r>
        <w:t>The LDAP server returns results that match the query. The trace below represents one result that matched the query.</w:t>
      </w:r>
    </w:p>
    <w:p w:rsidR="00AF244D" w:rsidRDefault="00AF244D">
      <w:pPr>
        <w:pStyle w:val="Code"/>
      </w:pPr>
    </w:p>
    <w:p w:rsidR="00AF244D" w:rsidRDefault="00D57D75">
      <w:pPr>
        <w:pStyle w:val="Code"/>
      </w:pPr>
      <w:r>
        <w:t>SearchResultsEntry (0x04):</w:t>
      </w:r>
    </w:p>
    <w:p w:rsidR="00AF244D" w:rsidRDefault="00D57D75">
      <w:pPr>
        <w:pStyle w:val="Code"/>
      </w:pPr>
      <w:r>
        <w:t>ObjectName: CN=Robin,OU=UsersOU,DC=company,DC=corp,DC=contoso,DC=com</w:t>
      </w:r>
    </w:p>
    <w:p w:rsidR="00AF244D" w:rsidRDefault="00D57D75">
      <w:pPr>
        <w:pStyle w:val="Code"/>
      </w:pPr>
      <w:r>
        <w:t>Attributes:</w:t>
      </w:r>
    </w:p>
    <w:p w:rsidR="00AF244D" w:rsidRDefault="00D57D75">
      <w:pPr>
        <w:pStyle w:val="Code"/>
      </w:pPr>
      <w:r>
        <w:t xml:space="preserve">objectClass: ( top ) ( </w:t>
      </w:r>
      <w:r>
        <w:t>person ) (organizationalPerson ) ( user )</w:t>
      </w:r>
    </w:p>
    <w:p w:rsidR="00AF244D" w:rsidRDefault="00D57D75">
      <w:pPr>
        <w:pStyle w:val="Code"/>
      </w:pPr>
      <w:r>
        <w:t>cn: Robin Wood</w:t>
      </w:r>
    </w:p>
    <w:p w:rsidR="00AF244D" w:rsidRDefault="00D57D75">
      <w:pPr>
        <w:pStyle w:val="Code"/>
      </w:pPr>
      <w:r>
        <w:t>sn: Wood</w:t>
      </w:r>
    </w:p>
    <w:p w:rsidR="00AF244D" w:rsidRDefault="00D57D75">
      <w:pPr>
        <w:pStyle w:val="Code"/>
      </w:pPr>
      <w:r>
        <w:t>title: Dr.</w:t>
      </w:r>
    </w:p>
    <w:p w:rsidR="00AF244D" w:rsidRDefault="00D57D75">
      <w:pPr>
        <w:pStyle w:val="Code"/>
      </w:pPr>
      <w:r>
        <w:t>physicalDeliveryOfficeName: 36/2495</w:t>
      </w:r>
    </w:p>
    <w:p w:rsidR="00AF244D" w:rsidRDefault="00D57D75">
      <w:pPr>
        <w:pStyle w:val="Code"/>
      </w:pPr>
      <w:r>
        <w:t>telephoneNumber: 1 (425) 555-0534</w:t>
      </w:r>
    </w:p>
    <w:p w:rsidR="00AF244D" w:rsidRDefault="00D57D75">
      <w:pPr>
        <w:pStyle w:val="Code"/>
      </w:pPr>
      <w:r>
        <w:t>givenName: Robin</w:t>
      </w:r>
    </w:p>
    <w:p w:rsidR="00AF244D" w:rsidRDefault="00D57D75">
      <w:pPr>
        <w:pStyle w:val="Code"/>
      </w:pPr>
      <w:r>
        <w:t>displayName: Robin Wood</w:t>
      </w:r>
    </w:p>
    <w:p w:rsidR="00AF244D" w:rsidRDefault="00D57D75">
      <w:pPr>
        <w:pStyle w:val="Code"/>
      </w:pPr>
      <w:r>
        <w:t>company: contoso</w:t>
      </w:r>
    </w:p>
    <w:p w:rsidR="00AF244D" w:rsidRDefault="00D57D75">
      <w:pPr>
        <w:pStyle w:val="Code"/>
      </w:pPr>
      <w:r>
        <w:t>mailNickname: robin</w:t>
      </w:r>
    </w:p>
    <w:p w:rsidR="00AF244D" w:rsidRDefault="00D57D75">
      <w:pPr>
        <w:pStyle w:val="Code"/>
      </w:pPr>
      <w:r>
        <w:t>legacyExchangeDN: /o=contoso/ou</w:t>
      </w:r>
      <w:r>
        <w:t>=First Admin Group/cn=Recipents/cn=robin</w:t>
      </w:r>
    </w:p>
    <w:p w:rsidR="00AF244D" w:rsidRDefault="00D57D75">
      <w:pPr>
        <w:pStyle w:val="Code"/>
      </w:pPr>
      <w:r>
        <w:t>mail: robin@contoso.com</w:t>
      </w:r>
    </w:p>
    <w:p w:rsidR="00AF244D" w:rsidRDefault="00AF244D">
      <w:pPr>
        <w:pStyle w:val="Code"/>
      </w:pPr>
    </w:p>
    <w:p w:rsidR="00AF244D" w:rsidRDefault="00D57D75">
      <w:pPr>
        <w:pStyle w:val="Code"/>
      </w:pPr>
      <w:r>
        <w:t>SearchResultDone(0x05):</w:t>
      </w:r>
    </w:p>
    <w:p w:rsidR="00AF244D" w:rsidRDefault="00D57D75">
      <w:pPr>
        <w:pStyle w:val="Code"/>
      </w:pPr>
      <w:r>
        <w:t>Status: Success</w:t>
      </w:r>
    </w:p>
    <w:p w:rsidR="00AF244D" w:rsidRDefault="00D57D75">
      <w:pPr>
        <w:pStyle w:val="Code"/>
      </w:pPr>
      <w:r>
        <w:t>MatchedDN: NULL</w:t>
      </w:r>
    </w:p>
    <w:p w:rsidR="00AF244D" w:rsidRDefault="00D57D75">
      <w:pPr>
        <w:pStyle w:val="Code"/>
      </w:pPr>
      <w:r>
        <w:t>ErrorMessage: NULL</w:t>
      </w:r>
    </w:p>
    <w:p w:rsidR="00AF244D" w:rsidRDefault="00D57D75">
      <w:pPr>
        <w:pStyle w:val="ListParagraph"/>
        <w:numPr>
          <w:ilvl w:val="0"/>
          <w:numId w:val="49"/>
        </w:numPr>
      </w:pPr>
      <w:r>
        <w:t>The client sends an LDAP Unbind request to the server, as described in [RFC4511].</w:t>
      </w:r>
    </w:p>
    <w:p w:rsidR="00AF244D" w:rsidRDefault="00AF244D">
      <w:pPr>
        <w:pStyle w:val="Code"/>
      </w:pPr>
    </w:p>
    <w:p w:rsidR="00AF244D" w:rsidRDefault="00D57D75">
      <w:pPr>
        <w:pStyle w:val="Code"/>
      </w:pPr>
      <w:r>
        <w:t>UnbindRequest(0x02)</w:t>
      </w:r>
    </w:p>
    <w:p w:rsidR="00AF244D" w:rsidRDefault="00D57D75">
      <w:pPr>
        <w:pStyle w:val="ListParagraph"/>
        <w:numPr>
          <w:ilvl w:val="0"/>
          <w:numId w:val="49"/>
        </w:numPr>
      </w:pPr>
      <w:r>
        <w:t>The client u</w:t>
      </w:r>
      <w:r>
        <w:t>ses the attributes returned by the server to display the search results to the user.</w:t>
      </w:r>
    </w:p>
    <w:p w:rsidR="00AF244D" w:rsidRDefault="00D57D75">
      <w:pPr>
        <w:pStyle w:val="Heading1"/>
      </w:pPr>
      <w:bookmarkStart w:id="160" w:name="section_246fa9f16e614a4680592899779eb834"/>
      <w:bookmarkStart w:id="161" w:name="_Toc163746966"/>
      <w:r>
        <w:lastRenderedPageBreak/>
        <w:t>Security</w:t>
      </w:r>
      <w:bookmarkEnd w:id="160"/>
      <w:bookmarkEnd w:id="161"/>
    </w:p>
    <w:p w:rsidR="00AF244D" w:rsidRDefault="00D57D75">
      <w:pPr>
        <w:pStyle w:val="Heading2"/>
      </w:pPr>
      <w:bookmarkStart w:id="162" w:name="section_539e027599ec46f3a645ad3ff0a2f474"/>
      <w:bookmarkStart w:id="163" w:name="_Toc163746967"/>
      <w:r>
        <w:t>Security Considerations for Implementers</w:t>
      </w:r>
      <w:bookmarkEnd w:id="162"/>
      <w:bookmarkEnd w:id="1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F244D" w:rsidRDefault="00D57D75">
      <w:r>
        <w:t>There are no security considera</w:t>
      </w:r>
      <w:r>
        <w:t xml:space="preserve">tions specific to this extension beyond those that exist in </w:t>
      </w:r>
      <w:hyperlink w:anchor="gt_45643bfb-b4c4-432c-a10f-b98790063f8d">
        <w:r>
          <w:rPr>
            <w:rStyle w:val="HyperlinkGreen"/>
            <w:b/>
          </w:rPr>
          <w:t>LDAP</w:t>
        </w:r>
      </w:hyperlink>
      <w:r>
        <w:t xml:space="preserve">, as specified in </w:t>
      </w:r>
      <w:hyperlink r:id="rId85">
        <w:r>
          <w:rPr>
            <w:rStyle w:val="Hyperlink"/>
          </w:rPr>
          <w:t>[RFC4511]</w:t>
        </w:r>
      </w:hyperlink>
      <w:r>
        <w:t>.</w:t>
      </w:r>
    </w:p>
    <w:p w:rsidR="00AF244D" w:rsidRDefault="00D57D75">
      <w:pPr>
        <w:pStyle w:val="Heading2"/>
      </w:pPr>
      <w:bookmarkStart w:id="164" w:name="section_3cf7d86b69a74329a4d0226e0b3ea026"/>
      <w:bookmarkStart w:id="165" w:name="_Toc163746968"/>
      <w:r>
        <w:t>Index of Security Parameters</w:t>
      </w:r>
      <w:bookmarkEnd w:id="164"/>
      <w:bookmarkEnd w:id="165"/>
      <w:r>
        <w:fldChar w:fldCharType="begin"/>
      </w:r>
      <w:r>
        <w:instrText xml:space="preserve"> XE "Se</w:instrText>
      </w:r>
      <w:r>
        <w:instrText xml:space="preserv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F244D" w:rsidRDefault="00D57D75">
      <w:r>
        <w:t>None.</w:t>
      </w:r>
    </w:p>
    <w:p w:rsidR="00AF244D" w:rsidRDefault="00D57D75">
      <w:pPr>
        <w:pStyle w:val="Heading1"/>
      </w:pPr>
      <w:bookmarkStart w:id="166" w:name="section_36b6d97ec8e94722a9f78a0b40ecb7a4"/>
      <w:bookmarkStart w:id="167" w:name="_Toc163746969"/>
      <w:r>
        <w:lastRenderedPageBreak/>
        <w:t>Appendix A: Product Behavior</w:t>
      </w:r>
      <w:bookmarkEnd w:id="166"/>
      <w:bookmarkEnd w:id="167"/>
      <w:r>
        <w:fldChar w:fldCharType="begin"/>
      </w:r>
      <w:r>
        <w:instrText xml:space="preserve"> XE "Product behavior" </w:instrText>
      </w:r>
      <w:r>
        <w:fldChar w:fldCharType="end"/>
      </w:r>
    </w:p>
    <w:p w:rsidR="00AF244D" w:rsidRDefault="00D57D75">
      <w:r>
        <w:t xml:space="preserve">The information in this specification is applicable to the following Microsoft products or </w:t>
      </w:r>
      <w:r>
        <w:t>supplemental software. References to product versions include updates to those products.</w:t>
      </w:r>
    </w:p>
    <w:p w:rsidR="00AF244D" w:rsidRDefault="00D57D75">
      <w:pPr>
        <w:pStyle w:val="ListParagraph"/>
        <w:numPr>
          <w:ilvl w:val="0"/>
          <w:numId w:val="49"/>
        </w:numPr>
      </w:pPr>
      <w:r>
        <w:t>Microsoft Exchange Server 2003</w:t>
      </w:r>
    </w:p>
    <w:p w:rsidR="00AF244D" w:rsidRDefault="00D57D75">
      <w:pPr>
        <w:pStyle w:val="ListParagraph"/>
        <w:numPr>
          <w:ilvl w:val="0"/>
          <w:numId w:val="49"/>
        </w:numPr>
      </w:pPr>
      <w:r>
        <w:t>Microsoft Exchange Server 2007</w:t>
      </w:r>
    </w:p>
    <w:p w:rsidR="00AF244D" w:rsidRDefault="00D57D75">
      <w:pPr>
        <w:pStyle w:val="ListParagraph"/>
        <w:numPr>
          <w:ilvl w:val="0"/>
          <w:numId w:val="49"/>
        </w:numPr>
      </w:pPr>
      <w:r>
        <w:t>Microsoft Exchange Server 2010</w:t>
      </w:r>
    </w:p>
    <w:p w:rsidR="00AF244D" w:rsidRDefault="00D57D75">
      <w:pPr>
        <w:pStyle w:val="ListParagraph"/>
        <w:numPr>
          <w:ilvl w:val="0"/>
          <w:numId w:val="49"/>
        </w:numPr>
      </w:pPr>
      <w:r>
        <w:t>Microsoft Exchange Server 2013</w:t>
      </w:r>
    </w:p>
    <w:p w:rsidR="00AF244D" w:rsidRDefault="00D57D75">
      <w:pPr>
        <w:pStyle w:val="ListParagraph"/>
        <w:numPr>
          <w:ilvl w:val="0"/>
          <w:numId w:val="49"/>
        </w:numPr>
      </w:pPr>
      <w:r>
        <w:t xml:space="preserve">Microsoft Exchange Server 2016 </w:t>
      </w:r>
    </w:p>
    <w:p w:rsidR="00AF244D" w:rsidRDefault="00D57D75">
      <w:pPr>
        <w:pStyle w:val="ListParagraph"/>
        <w:numPr>
          <w:ilvl w:val="0"/>
          <w:numId w:val="49"/>
        </w:numPr>
      </w:pPr>
      <w:r>
        <w:t xml:space="preserve">Microsoft Exchange Server 2019 </w:t>
      </w:r>
    </w:p>
    <w:p w:rsidR="00AF244D" w:rsidRDefault="00D57D75">
      <w:pPr>
        <w:pStyle w:val="ListParagraph"/>
        <w:numPr>
          <w:ilvl w:val="0"/>
          <w:numId w:val="49"/>
        </w:numPr>
      </w:pPr>
      <w:r>
        <w:t>Microsoft Office Outlook 2003</w:t>
      </w:r>
    </w:p>
    <w:p w:rsidR="00AF244D" w:rsidRDefault="00D57D75">
      <w:pPr>
        <w:pStyle w:val="ListParagraph"/>
        <w:numPr>
          <w:ilvl w:val="0"/>
          <w:numId w:val="49"/>
        </w:numPr>
      </w:pPr>
      <w:r>
        <w:t>Microsoft Office Outlook 2007</w:t>
      </w:r>
    </w:p>
    <w:p w:rsidR="00AF244D" w:rsidRDefault="00D57D75">
      <w:pPr>
        <w:pStyle w:val="ListParagraph"/>
        <w:numPr>
          <w:ilvl w:val="0"/>
          <w:numId w:val="49"/>
        </w:numPr>
      </w:pPr>
      <w:r>
        <w:t>Microsoft Outlook 2010</w:t>
      </w:r>
    </w:p>
    <w:p w:rsidR="00AF244D" w:rsidRDefault="00D57D75">
      <w:pPr>
        <w:pStyle w:val="ListParagraph"/>
        <w:numPr>
          <w:ilvl w:val="0"/>
          <w:numId w:val="49"/>
        </w:numPr>
      </w:pPr>
      <w:r>
        <w:t>Microsoft Outlook 2013</w:t>
      </w:r>
    </w:p>
    <w:p w:rsidR="00AF244D" w:rsidRDefault="00D57D75">
      <w:pPr>
        <w:pStyle w:val="ListParagraph"/>
        <w:numPr>
          <w:ilvl w:val="0"/>
          <w:numId w:val="49"/>
        </w:numPr>
      </w:pPr>
      <w:r>
        <w:t>Microsoft Outlook 2016</w:t>
      </w:r>
    </w:p>
    <w:p w:rsidR="00AF244D" w:rsidRDefault="00D57D75">
      <w:pPr>
        <w:pStyle w:val="ListParagraph"/>
        <w:numPr>
          <w:ilvl w:val="0"/>
          <w:numId w:val="49"/>
        </w:numPr>
      </w:pPr>
      <w:r>
        <w:t xml:space="preserve">Microsoft Outlook 2019 </w:t>
      </w:r>
    </w:p>
    <w:p w:rsidR="00AF244D" w:rsidRDefault="00D57D75">
      <w:pPr>
        <w:pStyle w:val="ListParagraph"/>
        <w:numPr>
          <w:ilvl w:val="0"/>
          <w:numId w:val="49"/>
        </w:numPr>
      </w:pPr>
      <w:r>
        <w:t>Microsoft Outlook 2021</w:t>
      </w:r>
    </w:p>
    <w:p w:rsidR="00AF244D" w:rsidRDefault="00D57D75">
      <w:pPr>
        <w:pStyle w:val="ListParagraph"/>
        <w:numPr>
          <w:ilvl w:val="0"/>
          <w:numId w:val="49"/>
        </w:numPr>
      </w:pPr>
      <w:r>
        <w:t>Microsoft Outlook 2024 Preview</w:t>
      </w:r>
    </w:p>
    <w:p w:rsidR="006C2114" w:rsidRDefault="00D57D75" w:rsidP="006C2114">
      <w:r>
        <w:t>Exceptions, if an</w:t>
      </w:r>
      <w:r>
        <w:t>y, are noted in this section. If an update version, service pack or Knowledge Base (KB) number appears with a product name, the behavior changed in that update. The new behavior also applies to subsequent updates unless otherwise specified. If a product ed</w:t>
      </w:r>
      <w:r>
        <w:t>ition appears with the product version, behavior is different in that product edition.</w:t>
      </w:r>
    </w:p>
    <w:p w:rsidR="00AF244D" w:rsidRDefault="00D57D75">
      <w:r>
        <w:t>Unless otherwise specified, any statement of optional behavior in this specification that is prescribed using the terms "SHOULD" or "SHOULD NOT" implies product behavior</w:t>
      </w:r>
      <w:r>
        <w:t xml:space="preserve"> in accordance with the SHOULD or SHOULD NOT prescription. Unless otherwise specified, the term "MAY" implies that the product does not follow the prescription.</w:t>
      </w:r>
    </w:p>
    <w:bookmarkStart w:id="168" w:name="Appendix_A_1"/>
    <w:p w:rsidR="00AF244D" w:rsidRDefault="00D57D7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68"/>
      <w:r>
        <w:t xml:space="preserve">Office Outlook 2003, Office Outlook </w:t>
      </w:r>
      <w:r>
        <w:t xml:space="preserve">2007, Outlook 2010, Outlook 2013, Outlook 2016, and Outlook 2019 query for the </w:t>
      </w:r>
      <w:r>
        <w:rPr>
          <w:b/>
        </w:rPr>
        <w:t>o</w:t>
      </w:r>
      <w:r>
        <w:t xml:space="preserve"> attribute, but do not use the value received from the server.</w:t>
      </w:r>
    </w:p>
    <w:bookmarkStart w:id="169" w:name="Appendix_A_2"/>
    <w:p w:rsidR="00AF244D" w:rsidRDefault="00D57D7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69"/>
      <w:r>
        <w:t>Office Outlook 2003, Office Outlook 2007, Outlook 2010</w:t>
      </w:r>
      <w:r>
        <w:t xml:space="preserve">, Outlook 2013, Outlook 2016, and Outlook 2019 query for the </w:t>
      </w:r>
      <w:r>
        <w:rPr>
          <w:b/>
        </w:rPr>
        <w:t>user-cert</w:t>
      </w:r>
      <w:r>
        <w:t xml:space="preserve"> attribute, but do not use the value received from the server.</w:t>
      </w:r>
    </w:p>
    <w:bookmarkStart w:id="170" w:name="Appendix_A_3"/>
    <w:p w:rsidR="00AF244D" w:rsidRDefault="00D57D7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170"/>
      <w:r>
        <w:t>Office Outlook 2003, Office Outlook 2007, and Outlook 2010 c</w:t>
      </w:r>
      <w:r>
        <w:t xml:space="preserve">onsider a </w:t>
      </w:r>
      <w:r>
        <w:rPr>
          <w:b/>
        </w:rPr>
        <w:t>display-name</w:t>
      </w:r>
      <w:r>
        <w:t xml:space="preserve"> attribute to be not user-readable if it is exactly the same as one of the </w:t>
      </w:r>
      <w:r>
        <w:rPr>
          <w:b/>
        </w:rPr>
        <w:t>E-Mail Address</w:t>
      </w:r>
      <w:r>
        <w:t xml:space="preserve"> attributes. Office Outlook 2003, Office Outlook 2007, and Outlook 2010 construct the </w:t>
      </w:r>
      <w:r>
        <w:rPr>
          <w:b/>
        </w:rPr>
        <w:t>display-name</w:t>
      </w:r>
      <w:r>
        <w:t xml:space="preserve"> attribute in the following manner.</w:t>
      </w:r>
    </w:p>
    <w:p w:rsidR="00AF244D" w:rsidRDefault="00D57D75">
      <w:pPr>
        <w:pStyle w:val="Code"/>
      </w:pPr>
      <w:r>
        <w:t>displayName</w:t>
      </w:r>
      <w:r>
        <w:t xml:space="preserve"> ::= &lt;common name&gt; / &lt;givenname&gt; " "&lt;surname&gt; / &lt;surname&gt; / &lt;company name&gt; / &lt;email address&gt; ; </w:t>
      </w:r>
    </w:p>
    <w:p w:rsidR="00AF244D" w:rsidRDefault="00D57D75">
      <w:pPr>
        <w:pStyle w:val="Code"/>
      </w:pPr>
      <w:r>
        <w:t>NOTE: Priority is given to non-empty combinations listed first.</w:t>
      </w:r>
    </w:p>
    <w:p w:rsidR="00AF244D" w:rsidRDefault="00AF244D">
      <w:pPr>
        <w:pStyle w:val="Code"/>
      </w:pPr>
    </w:p>
    <w:p w:rsidR="00AF244D" w:rsidRDefault="00D57D75">
      <w:pPr>
        <w:pStyle w:val="Code"/>
      </w:pPr>
      <w:r>
        <w:t>common name ::= ; Common Name LDAP attribute</w:t>
      </w:r>
    </w:p>
    <w:p w:rsidR="00AF244D" w:rsidRDefault="00D57D75">
      <w:pPr>
        <w:pStyle w:val="Code"/>
      </w:pPr>
      <w:r>
        <w:t>givenname ::= ; First Name LDAP attribute</w:t>
      </w:r>
    </w:p>
    <w:p w:rsidR="00AF244D" w:rsidRDefault="00D57D75">
      <w:pPr>
        <w:pStyle w:val="Code"/>
      </w:pPr>
      <w:r>
        <w:lastRenderedPageBreak/>
        <w:t>surname:</w:t>
      </w:r>
      <w:r>
        <w:t>:= ; Last name LDAP attribute</w:t>
      </w:r>
    </w:p>
    <w:p w:rsidR="00AF244D" w:rsidRDefault="00D57D75">
      <w:pPr>
        <w:pStyle w:val="Code"/>
      </w:pPr>
      <w:r>
        <w:t>company name ::= ; Organization Name LDAP attribute</w:t>
      </w:r>
    </w:p>
    <w:p w:rsidR="00AF244D" w:rsidRDefault="00D57D75">
      <w:pPr>
        <w:pStyle w:val="Code"/>
      </w:pPr>
      <w:r>
        <w:t>email address ::= ; E-Mail Address LDAP attribute</w:t>
      </w:r>
    </w:p>
    <w:bookmarkStart w:id="171" w:name="Appendix_A_4"/>
    <w:p w:rsidR="00AF244D" w:rsidRDefault="00D57D7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171"/>
      <w:r>
        <w:t>Office Outlook 2003, Office Outlook 2007, and Outlook 2010</w:t>
      </w:r>
      <w:r>
        <w:t xml:space="preserve"> add a proxy address based on the value of the </w:t>
      </w:r>
      <w:r>
        <w:rPr>
          <w:b/>
        </w:rPr>
        <w:t>legacyExchangeDN</w:t>
      </w:r>
      <w:r>
        <w:t xml:space="preserve"> attribute to the </w:t>
      </w:r>
      <w:r>
        <w:rPr>
          <w:b/>
        </w:rPr>
        <w:t>proxyAddresses</w:t>
      </w:r>
      <w:r>
        <w:t xml:space="preserve"> and </w:t>
      </w:r>
      <w:r>
        <w:rPr>
          <w:b/>
        </w:rPr>
        <w:t>otherMailbox</w:t>
      </w:r>
      <w:r>
        <w:t xml:space="preserve"> attributes if it is not present in those attributes on the server.</w:t>
      </w:r>
    </w:p>
    <w:bookmarkStart w:id="172" w:name="Appendix_A_5"/>
    <w:p w:rsidR="00AF244D" w:rsidRDefault="00D57D7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3.1.5.1.1</w:t>
      </w:r>
      <w:r>
        <w:rPr>
          <w:rStyle w:val="Hyperlink"/>
        </w:rPr>
        <w:fldChar w:fldCharType="end"/>
      </w:r>
      <w:r>
        <w:t xml:space="preserve">: </w:t>
      </w:r>
      <w:bookmarkEnd w:id="172"/>
      <w:r>
        <w:t xml:space="preserve"> If the use</w:t>
      </w:r>
      <w:r>
        <w:t xml:space="preserve">r-provided string is an empty string, Office Outlook 2003 queries the server for the </w:t>
      </w:r>
      <w:r>
        <w:rPr>
          <w:b/>
        </w:rPr>
        <w:t>defaultNamingContext</w:t>
      </w:r>
      <w:r>
        <w:t xml:space="preserve"> attribute and uses the returned value for the search base.</w:t>
      </w:r>
    </w:p>
    <w:bookmarkStart w:id="173" w:name="Appendix_A_6"/>
    <w:p w:rsidR="00AF244D" w:rsidRDefault="00D57D7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3.1.5.1.2</w:t>
      </w:r>
      <w:r>
        <w:rPr>
          <w:rStyle w:val="Hyperlink"/>
        </w:rPr>
        <w:fldChar w:fldCharType="end"/>
      </w:r>
      <w:r>
        <w:t xml:space="preserve">: </w:t>
      </w:r>
      <w:bookmarkEnd w:id="173"/>
      <w:r>
        <w:t>Office Outlook 2003</w:t>
      </w:r>
      <w:r>
        <w:t xml:space="preserve"> does not implement basic search.</w:t>
      </w:r>
    </w:p>
    <w:bookmarkStart w:id="174" w:name="Appendix_A_7"/>
    <w:p w:rsidR="00AF244D" w:rsidRDefault="00D57D7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3.1.5.1.3</w:t>
      </w:r>
      <w:r>
        <w:rPr>
          <w:rStyle w:val="Hyperlink"/>
        </w:rPr>
        <w:fldChar w:fldCharType="end"/>
      </w:r>
      <w:r>
        <w:t xml:space="preserve">: </w:t>
      </w:r>
      <w:bookmarkEnd w:id="174"/>
      <w:r>
        <w:t>Office Outlook 2003 does not support E-Mail (</w:t>
      </w:r>
      <w:hyperlink w:anchor="gt_45643bfb-b4c4-432c-a10f-b98790063f8d">
        <w:r>
          <w:rPr>
            <w:rStyle w:val="HyperlinkGreen"/>
            <w:b/>
          </w:rPr>
          <w:t>LDAP</w:t>
        </w:r>
      </w:hyperlink>
      <w:r>
        <w:t xml:space="preserve"> attribute </w:t>
      </w:r>
      <w:r>
        <w:rPr>
          <w:b/>
        </w:rPr>
        <w:t>mail</w:t>
      </w:r>
      <w:r>
        <w:t>) in advanced searches.</w:t>
      </w:r>
    </w:p>
    <w:p w:rsidR="00AF244D" w:rsidRDefault="00D57D75">
      <w:pPr>
        <w:pStyle w:val="Heading1"/>
      </w:pPr>
      <w:bookmarkStart w:id="175" w:name="section_b5979e83b9474828a762141112e0eeb2"/>
      <w:bookmarkStart w:id="176" w:name="_Toc163746970"/>
      <w:r>
        <w:lastRenderedPageBreak/>
        <w:t xml:space="preserve">Change </w:t>
      </w:r>
      <w:r>
        <w:t>Tracking</w:t>
      </w:r>
      <w:bookmarkEnd w:id="175"/>
      <w:bookmarkEnd w:id="17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7D75" w:rsidP="00380B90">
      <w:r w:rsidRPr="00F6169D">
        <w:t xml:space="preserve">This section identifies changes that were made to this document since the last release. Changes are classified as Major, Minor, or None. </w:t>
      </w:r>
    </w:p>
    <w:p w:rsidR="00380B90" w:rsidRDefault="00D57D75"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D57D75" w:rsidP="00380B90">
      <w:pPr>
        <w:pStyle w:val="ListParagraph"/>
        <w:numPr>
          <w:ilvl w:val="0"/>
          <w:numId w:val="55"/>
        </w:numPr>
        <w:contextualSpacing/>
      </w:pPr>
      <w:r>
        <w:t>A document revision that incorporates changes to interoperability requirements.</w:t>
      </w:r>
    </w:p>
    <w:p w:rsidR="00380B90" w:rsidRDefault="00D57D75" w:rsidP="00380B90">
      <w:pPr>
        <w:pStyle w:val="ListParagraph"/>
        <w:numPr>
          <w:ilvl w:val="0"/>
          <w:numId w:val="55"/>
        </w:numPr>
        <w:contextualSpacing/>
      </w:pPr>
      <w:r>
        <w:t>A document revision that captures chan</w:t>
      </w:r>
      <w:r>
        <w:t>ges to protocol functionality.</w:t>
      </w:r>
    </w:p>
    <w:p w:rsidR="00380B90" w:rsidRDefault="00D57D7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D57D7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F244D" w:rsidRDefault="00D57D75">
      <w:r>
        <w:t>The</w:t>
      </w:r>
      <w:r>
        <w:t xml:space="preserve"> changes made to this document are listed in the following table.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F244D" w:rsidTr="00AF244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244D" w:rsidRDefault="00D57D75">
            <w:pPr>
              <w:pStyle w:val="TableHeaderText"/>
            </w:pPr>
            <w:r>
              <w:t>Section</w:t>
            </w:r>
          </w:p>
        </w:tc>
        <w:tc>
          <w:tcPr>
            <w:tcW w:w="0" w:type="auto"/>
            <w:vAlign w:val="center"/>
          </w:tcPr>
          <w:p w:rsidR="00AF244D" w:rsidRDefault="00D57D75">
            <w:pPr>
              <w:pStyle w:val="TableHeaderText"/>
            </w:pPr>
            <w:r>
              <w:t>Description</w:t>
            </w:r>
          </w:p>
        </w:tc>
        <w:tc>
          <w:tcPr>
            <w:tcW w:w="0" w:type="auto"/>
            <w:vAlign w:val="center"/>
          </w:tcPr>
          <w:p w:rsidR="00AF244D" w:rsidRDefault="00D57D75">
            <w:pPr>
              <w:pStyle w:val="TableHeaderText"/>
            </w:pPr>
            <w:r>
              <w:t>Revision class</w:t>
            </w:r>
          </w:p>
        </w:tc>
      </w:tr>
      <w:tr w:rsidR="00AF244D" w:rsidTr="00AF244D">
        <w:tc>
          <w:tcPr>
            <w:tcW w:w="0" w:type="auto"/>
            <w:vAlign w:val="center"/>
          </w:tcPr>
          <w:p w:rsidR="00AF244D" w:rsidRDefault="00D57D75">
            <w:pPr>
              <w:pStyle w:val="TableBodyText"/>
            </w:pPr>
            <w:hyperlink w:anchor="Section_36b6d97ec8e94722a9f78a0b40ecb7a4">
              <w:r>
                <w:rPr>
                  <w:rStyle w:val="Hyperlink"/>
                </w:rPr>
                <w:t>6</w:t>
              </w:r>
            </w:hyperlink>
            <w:r>
              <w:t xml:space="preserve"> Appendix A: Product Behavior</w:t>
            </w:r>
          </w:p>
        </w:tc>
        <w:tc>
          <w:tcPr>
            <w:tcW w:w="0" w:type="auto"/>
            <w:vAlign w:val="center"/>
          </w:tcPr>
          <w:p w:rsidR="00AF244D" w:rsidRDefault="00D57D75">
            <w:pPr>
              <w:pStyle w:val="TableBodyText"/>
            </w:pPr>
            <w:r>
              <w:t>Updated list of supported products.</w:t>
            </w:r>
          </w:p>
        </w:tc>
        <w:tc>
          <w:tcPr>
            <w:tcW w:w="0" w:type="auto"/>
            <w:vAlign w:val="center"/>
          </w:tcPr>
          <w:p w:rsidR="00AF244D" w:rsidRDefault="00D57D75">
            <w:pPr>
              <w:pStyle w:val="TableBodyText"/>
            </w:pPr>
            <w:r>
              <w:t>Major</w:t>
            </w:r>
          </w:p>
        </w:tc>
      </w:tr>
    </w:tbl>
    <w:p w:rsidR="00AF244D" w:rsidRDefault="00D57D75">
      <w:pPr>
        <w:pStyle w:val="Heading1"/>
        <w:sectPr w:rsidR="00AF244D">
          <w:footerReference w:type="default" r:id="rId87"/>
          <w:endnotePr>
            <w:numFmt w:val="decimal"/>
          </w:endnotePr>
          <w:type w:val="continuous"/>
          <w:pgSz w:w="12240" w:h="15840"/>
          <w:pgMar w:top="1080" w:right="1440" w:bottom="2016" w:left="1440" w:header="720" w:footer="720" w:gutter="0"/>
          <w:cols w:space="720"/>
          <w:docGrid w:linePitch="360"/>
        </w:sectPr>
      </w:pPr>
      <w:bookmarkStart w:id="177" w:name="section_3397b1488cca4f148f961b4cff5eb268"/>
      <w:bookmarkStart w:id="178" w:name="_Toc163746971"/>
      <w:r>
        <w:lastRenderedPageBreak/>
        <w:t>Index</w:t>
      </w:r>
      <w:bookmarkEnd w:id="177"/>
      <w:bookmarkEnd w:id="178"/>
    </w:p>
    <w:p w:rsidR="00AF244D" w:rsidRDefault="00D57D75">
      <w:pPr>
        <w:pStyle w:val="indexheader"/>
      </w:pPr>
      <w:r>
        <w:t>A</w:t>
      </w:r>
    </w:p>
    <w:p w:rsidR="00AF244D" w:rsidRDefault="00AF244D">
      <w:pPr>
        <w:spacing w:before="0" w:after="0"/>
        <w:rPr>
          <w:sz w:val="16"/>
        </w:rPr>
      </w:pPr>
    </w:p>
    <w:p w:rsidR="00AF244D" w:rsidRDefault="00D57D75">
      <w:pPr>
        <w:pStyle w:val="indexentry0"/>
      </w:pPr>
      <w:r>
        <w:t>Abstract data model</w:t>
      </w:r>
    </w:p>
    <w:p w:rsidR="00AF244D" w:rsidRDefault="00D57D75">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section_84cb76fe8cd74f18918ae1eed26644a5</w:instrText>
      </w:r>
      <w:r>
        <w:fldChar w:fldCharType="separate"/>
      </w:r>
      <w:r>
        <w:rPr>
          <w:noProof/>
        </w:rPr>
        <w:t>14</w:t>
      </w:r>
      <w:r>
        <w:fldChar w:fldCharType="end"/>
      </w:r>
    </w:p>
    <w:p w:rsidR="00AF244D" w:rsidRDefault="00D57D75">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section_a0aea8f8149341c4934646021cc13b95</w:instrText>
      </w:r>
      <w:r>
        <w:fldChar w:fldCharType="separate"/>
      </w:r>
      <w:r>
        <w:rPr>
          <w:noProof/>
        </w:rPr>
        <w:t>17</w:t>
      </w:r>
      <w:r>
        <w:fldChar w:fldCharType="end"/>
      </w:r>
    </w:p>
    <w:p w:rsidR="00AF244D" w:rsidRDefault="00D57D75">
      <w:pPr>
        <w:pStyle w:val="indexentry0"/>
      </w:pPr>
      <w:hyperlink w:anchor="section_9f393cfb269f40a08c935de4287ad58d">
        <w:r>
          <w:rPr>
            <w:rStyle w:val="Hyperlink"/>
          </w:rPr>
          <w:t>Applicability</w:t>
        </w:r>
      </w:hyperlink>
      <w:r>
        <w:t xml:space="preserve"> </w:t>
      </w:r>
      <w:r>
        <w:fldChar w:fldCharType="begin"/>
      </w:r>
      <w:r>
        <w:instrText>PAGEREF section_9f393cfb269f40a08c935de4287ad58d</w:instrText>
      </w:r>
      <w:r>
        <w:fldChar w:fldCharType="separate"/>
      </w:r>
      <w:r>
        <w:rPr>
          <w:noProof/>
        </w:rPr>
        <w:t>8</w:t>
      </w:r>
      <w:r>
        <w:fldChar w:fldCharType="end"/>
      </w:r>
    </w:p>
    <w:p w:rsidR="00AF244D" w:rsidRDefault="00AF244D">
      <w:pPr>
        <w:spacing w:before="0" w:after="0"/>
        <w:rPr>
          <w:sz w:val="16"/>
        </w:rPr>
      </w:pPr>
    </w:p>
    <w:p w:rsidR="00AF244D" w:rsidRDefault="00D57D75">
      <w:pPr>
        <w:pStyle w:val="indexheader"/>
      </w:pPr>
      <w:r>
        <w:t>C</w:t>
      </w:r>
    </w:p>
    <w:p w:rsidR="00AF244D" w:rsidRDefault="00AF244D">
      <w:pPr>
        <w:spacing w:before="0" w:after="0"/>
        <w:rPr>
          <w:sz w:val="16"/>
        </w:rPr>
      </w:pPr>
    </w:p>
    <w:p w:rsidR="00AF244D" w:rsidRDefault="00D57D75">
      <w:pPr>
        <w:pStyle w:val="indexentry0"/>
      </w:pPr>
      <w:hyperlink w:anchor="section_daab5220cbfc4072968913a93a878605">
        <w:r>
          <w:rPr>
            <w:rStyle w:val="Hyperlink"/>
          </w:rPr>
          <w:t>C</w:t>
        </w:r>
        <w:r>
          <w:rPr>
            <w:rStyle w:val="Hyperlink"/>
          </w:rPr>
          <w:t>apability negotiation</w:t>
        </w:r>
      </w:hyperlink>
      <w:r>
        <w:t xml:space="preserve"> </w:t>
      </w:r>
      <w:r>
        <w:fldChar w:fldCharType="begin"/>
      </w:r>
      <w:r>
        <w:instrText>PAGEREF section_daab5220cbfc4072968913a93a878605</w:instrText>
      </w:r>
      <w:r>
        <w:fldChar w:fldCharType="separate"/>
      </w:r>
      <w:r>
        <w:rPr>
          <w:noProof/>
        </w:rPr>
        <w:t>8</w:t>
      </w:r>
      <w:r>
        <w:fldChar w:fldCharType="end"/>
      </w:r>
    </w:p>
    <w:p w:rsidR="00AF244D" w:rsidRDefault="00D57D75">
      <w:pPr>
        <w:pStyle w:val="indexentry0"/>
      </w:pPr>
      <w:hyperlink w:anchor="section_b5979e83b9474828a762141112e0eeb2">
        <w:r>
          <w:rPr>
            <w:rStyle w:val="Hyperlink"/>
          </w:rPr>
          <w:t>Change tracking</w:t>
        </w:r>
      </w:hyperlink>
      <w:r>
        <w:t xml:space="preserve"> </w:t>
      </w:r>
      <w:r>
        <w:fldChar w:fldCharType="begin"/>
      </w:r>
      <w:r>
        <w:instrText>PAGEREF section_b5979e83b9474828a762141112e0eeb2</w:instrText>
      </w:r>
      <w:r>
        <w:fldChar w:fldCharType="separate"/>
      </w:r>
      <w:r>
        <w:rPr>
          <w:noProof/>
        </w:rPr>
        <w:t>24</w:t>
      </w:r>
      <w:r>
        <w:fldChar w:fldCharType="end"/>
      </w:r>
    </w:p>
    <w:p w:rsidR="00AF244D" w:rsidRDefault="00D57D75">
      <w:pPr>
        <w:pStyle w:val="indexentry0"/>
      </w:pPr>
      <w:r>
        <w:t>Client</w:t>
      </w:r>
    </w:p>
    <w:p w:rsidR="00AF244D" w:rsidRDefault="00D57D75">
      <w:pPr>
        <w:pStyle w:val="indexentry0"/>
      </w:pPr>
      <w:r>
        <w:t xml:space="preserve">   </w:t>
      </w:r>
      <w:hyperlink w:anchor="section_84cb76fe8cd74f18918ae1eed26644a5">
        <w:r>
          <w:rPr>
            <w:rStyle w:val="Hyperlink"/>
          </w:rPr>
          <w:t>abstract data model</w:t>
        </w:r>
      </w:hyperlink>
      <w:r>
        <w:t xml:space="preserve"> </w:t>
      </w:r>
      <w:r>
        <w:fldChar w:fldCharType="begin"/>
      </w:r>
      <w:r>
        <w:instrText>PAGEREF section_84cb76fe8cd74f18918ae1eed26644a5</w:instrText>
      </w:r>
      <w:r>
        <w:fldChar w:fldCharType="separate"/>
      </w:r>
      <w:r>
        <w:rPr>
          <w:noProof/>
        </w:rPr>
        <w:t>14</w:t>
      </w:r>
      <w:r>
        <w:fldChar w:fldCharType="end"/>
      </w:r>
    </w:p>
    <w:p w:rsidR="00AF244D" w:rsidRDefault="00D57D75">
      <w:pPr>
        <w:pStyle w:val="indexentry0"/>
      </w:pPr>
      <w:r>
        <w:t xml:space="preserve">   </w:t>
      </w:r>
      <w:hyperlink w:anchor="section_96529ec42a0c4cbfa15a496468a02af3">
        <w:r>
          <w:rPr>
            <w:rStyle w:val="Hyperlink"/>
          </w:rPr>
          <w:t>higher-layer triggered events</w:t>
        </w:r>
      </w:hyperlink>
      <w:r>
        <w:t xml:space="preserve"> </w:t>
      </w:r>
      <w:r>
        <w:fldChar w:fldCharType="begin"/>
      </w:r>
      <w:r>
        <w:instrText>PAGEREF section_96529ec42a0c4cbfa15a496468a02af3</w:instrText>
      </w:r>
      <w:r>
        <w:fldChar w:fldCharType="separate"/>
      </w:r>
      <w:r>
        <w:rPr>
          <w:noProof/>
        </w:rPr>
        <w:t>14</w:t>
      </w:r>
      <w:r>
        <w:fldChar w:fldCharType="end"/>
      </w:r>
    </w:p>
    <w:p w:rsidR="00AF244D" w:rsidRDefault="00D57D75">
      <w:pPr>
        <w:pStyle w:val="indexentry0"/>
      </w:pPr>
      <w:r>
        <w:t xml:space="preserve">   </w:t>
      </w:r>
      <w:hyperlink w:anchor="section_1471101be7714cb3ae4a5b918315fff6">
        <w:r>
          <w:rPr>
            <w:rStyle w:val="Hyperlink"/>
          </w:rPr>
          <w:t>initialization</w:t>
        </w:r>
      </w:hyperlink>
      <w:r>
        <w:t xml:space="preserve"> </w:t>
      </w:r>
      <w:r>
        <w:fldChar w:fldCharType="begin"/>
      </w:r>
      <w:r>
        <w:instrText>PAGEREF section_1471101be7714cb3ae4a5b918315fff6</w:instrText>
      </w:r>
      <w:r>
        <w:fldChar w:fldCharType="separate"/>
      </w:r>
      <w:r>
        <w:rPr>
          <w:noProof/>
        </w:rPr>
        <w:t>14</w:t>
      </w:r>
      <w:r>
        <w:fldChar w:fldCharType="end"/>
      </w:r>
    </w:p>
    <w:p w:rsidR="00AF244D" w:rsidRDefault="00D57D75">
      <w:pPr>
        <w:pStyle w:val="indexentry0"/>
      </w:pPr>
      <w:r>
        <w:t xml:space="preserve">   </w:t>
      </w:r>
      <w:hyperlink w:anchor="section_20bb7580893443789b758f97e606e3c2">
        <w:r>
          <w:rPr>
            <w:rStyle w:val="Hyperlink"/>
          </w:rPr>
          <w:t>other local events</w:t>
        </w:r>
      </w:hyperlink>
      <w:r>
        <w:t xml:space="preserve"> </w:t>
      </w:r>
      <w:r>
        <w:fldChar w:fldCharType="begin"/>
      </w:r>
      <w:r>
        <w:instrText>PAGEREF section_20bb7580893443789b758f97e606e3c2</w:instrText>
      </w:r>
      <w:r>
        <w:fldChar w:fldCharType="separate"/>
      </w:r>
      <w:r>
        <w:rPr>
          <w:noProof/>
        </w:rPr>
        <w:t>17</w:t>
      </w:r>
      <w:r>
        <w:fldChar w:fldCharType="end"/>
      </w:r>
    </w:p>
    <w:p w:rsidR="00AF244D" w:rsidRDefault="00D57D75">
      <w:pPr>
        <w:pStyle w:val="indexentry0"/>
      </w:pPr>
      <w:r>
        <w:t xml:space="preserve">   </w:t>
      </w:r>
      <w:hyperlink w:anchor="section_ef3a103a16774abd8e55df3f8e748b8f">
        <w:r>
          <w:rPr>
            <w:rStyle w:val="Hyperlink"/>
          </w:rPr>
          <w:t>timer events</w:t>
        </w:r>
      </w:hyperlink>
      <w:r>
        <w:t xml:space="preserve"> </w:t>
      </w:r>
      <w:r>
        <w:fldChar w:fldCharType="begin"/>
      </w:r>
      <w:r>
        <w:instrText>PAGEREF section_ef3a103a16774abd8e55df3f8e748b8f</w:instrText>
      </w:r>
      <w:r>
        <w:fldChar w:fldCharType="separate"/>
      </w:r>
      <w:r>
        <w:rPr>
          <w:noProof/>
        </w:rPr>
        <w:t>17</w:t>
      </w:r>
      <w:r>
        <w:fldChar w:fldCharType="end"/>
      </w:r>
    </w:p>
    <w:p w:rsidR="00AF244D" w:rsidRDefault="00D57D75">
      <w:pPr>
        <w:pStyle w:val="indexentry0"/>
      </w:pPr>
      <w:r>
        <w:t xml:space="preserve">   </w:t>
      </w:r>
      <w:hyperlink w:anchor="section_4ca9198497d349c082a08183e179f017">
        <w:r>
          <w:rPr>
            <w:rStyle w:val="Hyperlink"/>
          </w:rPr>
          <w:t>timers</w:t>
        </w:r>
      </w:hyperlink>
      <w:r>
        <w:t xml:space="preserve"> </w:t>
      </w:r>
      <w:r>
        <w:fldChar w:fldCharType="begin"/>
      </w:r>
      <w:r>
        <w:instrText>PAGEREF section_4ca9198497d349c082a08183e179f017</w:instrText>
      </w:r>
      <w:r>
        <w:fldChar w:fldCharType="separate"/>
      </w:r>
      <w:r>
        <w:rPr>
          <w:noProof/>
        </w:rPr>
        <w:t>14</w:t>
      </w:r>
      <w:r>
        <w:fldChar w:fldCharType="end"/>
      </w:r>
    </w:p>
    <w:p w:rsidR="00AF244D" w:rsidRDefault="00AF244D">
      <w:pPr>
        <w:spacing w:before="0" w:after="0"/>
        <w:rPr>
          <w:sz w:val="16"/>
        </w:rPr>
      </w:pPr>
    </w:p>
    <w:p w:rsidR="00AF244D" w:rsidRDefault="00D57D75">
      <w:pPr>
        <w:pStyle w:val="indexheader"/>
      </w:pPr>
      <w:r>
        <w:t>D</w:t>
      </w:r>
    </w:p>
    <w:p w:rsidR="00AF244D" w:rsidRDefault="00AF244D">
      <w:pPr>
        <w:spacing w:before="0" w:after="0"/>
        <w:rPr>
          <w:sz w:val="16"/>
        </w:rPr>
      </w:pPr>
    </w:p>
    <w:p w:rsidR="00AF244D" w:rsidRDefault="00D57D75">
      <w:pPr>
        <w:pStyle w:val="indexentry0"/>
      </w:pPr>
      <w:r>
        <w:t>Data model - abstract</w:t>
      </w:r>
    </w:p>
    <w:p w:rsidR="00AF244D" w:rsidRDefault="00D57D75">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section_84cb76fe8cd74f18918ae1eed26644a5</w:instrText>
      </w:r>
      <w:r>
        <w:fldChar w:fldCharType="separate"/>
      </w:r>
      <w:r>
        <w:rPr>
          <w:noProof/>
        </w:rPr>
        <w:t>14</w:t>
      </w:r>
      <w:r>
        <w:fldChar w:fldCharType="end"/>
      </w:r>
    </w:p>
    <w:p w:rsidR="00AF244D" w:rsidRDefault="00D57D75">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w:instrText>
      </w:r>
      <w:r>
        <w:instrText>c4934646021cc13b95</w:instrText>
      </w:r>
      <w:r>
        <w:fldChar w:fldCharType="separate"/>
      </w:r>
      <w:r>
        <w:rPr>
          <w:noProof/>
        </w:rPr>
        <w:t>17</w:t>
      </w:r>
      <w:r>
        <w:fldChar w:fldCharType="end"/>
      </w:r>
    </w:p>
    <w:p w:rsidR="00AF244D" w:rsidRDefault="00AF244D">
      <w:pPr>
        <w:spacing w:before="0" w:after="0"/>
        <w:rPr>
          <w:sz w:val="16"/>
        </w:rPr>
      </w:pPr>
    </w:p>
    <w:p w:rsidR="00AF244D" w:rsidRDefault="00D57D75">
      <w:pPr>
        <w:pStyle w:val="indexheader"/>
      </w:pPr>
      <w:r>
        <w:t>E</w:t>
      </w:r>
    </w:p>
    <w:p w:rsidR="00AF244D" w:rsidRDefault="00AF244D">
      <w:pPr>
        <w:spacing w:before="0" w:after="0"/>
        <w:rPr>
          <w:sz w:val="16"/>
        </w:rPr>
      </w:pPr>
    </w:p>
    <w:p w:rsidR="00AF244D" w:rsidRDefault="00D57D75">
      <w:pPr>
        <w:pStyle w:val="indexentry0"/>
      </w:pPr>
      <w:r>
        <w:t>Examples</w:t>
      </w:r>
    </w:p>
    <w:p w:rsidR="00AF244D" w:rsidRDefault="00D57D75">
      <w:pPr>
        <w:pStyle w:val="indexentry0"/>
      </w:pPr>
      <w:r>
        <w:t xml:space="preserve">   </w:t>
      </w:r>
      <w:hyperlink w:anchor="section_8b1e1dc045b04f21aadaec25845a1217">
        <w:r>
          <w:rPr>
            <w:rStyle w:val="Hyperlink"/>
          </w:rPr>
          <w:t>simple search scenario</w:t>
        </w:r>
      </w:hyperlink>
      <w:r>
        <w:t xml:space="preserve"> </w:t>
      </w:r>
      <w:r>
        <w:fldChar w:fldCharType="begin"/>
      </w:r>
      <w:r>
        <w:instrText>PAGEREF section_8b1e1dc045b04f21aadaec25845a1217</w:instrText>
      </w:r>
      <w:r>
        <w:fldChar w:fldCharType="separate"/>
      </w:r>
      <w:r>
        <w:rPr>
          <w:noProof/>
        </w:rPr>
        <w:t>19</w:t>
      </w:r>
      <w:r>
        <w:fldChar w:fldCharType="end"/>
      </w:r>
    </w:p>
    <w:p w:rsidR="00AF244D" w:rsidRDefault="00AF244D">
      <w:pPr>
        <w:spacing w:before="0" w:after="0"/>
        <w:rPr>
          <w:sz w:val="16"/>
        </w:rPr>
      </w:pPr>
    </w:p>
    <w:p w:rsidR="00AF244D" w:rsidRDefault="00D57D75">
      <w:pPr>
        <w:pStyle w:val="indexheader"/>
      </w:pPr>
      <w:r>
        <w:t>F</w:t>
      </w:r>
    </w:p>
    <w:p w:rsidR="00AF244D" w:rsidRDefault="00AF244D">
      <w:pPr>
        <w:spacing w:before="0" w:after="0"/>
        <w:rPr>
          <w:sz w:val="16"/>
        </w:rPr>
      </w:pPr>
    </w:p>
    <w:p w:rsidR="00AF244D" w:rsidRDefault="00D57D75">
      <w:pPr>
        <w:pStyle w:val="indexentry0"/>
      </w:pPr>
      <w:hyperlink w:anchor="section_56deae14ef394f73baed48b9b9a4b97b">
        <w:r>
          <w:rPr>
            <w:rStyle w:val="Hyperlink"/>
          </w:rPr>
          <w:t>Fields - vendor</w:t>
        </w:r>
        <w:r>
          <w:rPr>
            <w:rStyle w:val="Hyperlink"/>
          </w:rPr>
          <w:t>-extensible</w:t>
        </w:r>
      </w:hyperlink>
      <w:r>
        <w:t xml:space="preserve"> </w:t>
      </w:r>
      <w:r>
        <w:fldChar w:fldCharType="begin"/>
      </w:r>
      <w:r>
        <w:instrText>PAGEREF section_56deae14ef394f73baed48b9b9a4b97b</w:instrText>
      </w:r>
      <w:r>
        <w:fldChar w:fldCharType="separate"/>
      </w:r>
      <w:r>
        <w:rPr>
          <w:noProof/>
        </w:rPr>
        <w:t>8</w:t>
      </w:r>
      <w:r>
        <w:fldChar w:fldCharType="end"/>
      </w:r>
    </w:p>
    <w:p w:rsidR="00AF244D" w:rsidRDefault="00AF244D">
      <w:pPr>
        <w:spacing w:before="0" w:after="0"/>
        <w:rPr>
          <w:sz w:val="16"/>
        </w:rPr>
      </w:pPr>
    </w:p>
    <w:p w:rsidR="00AF244D" w:rsidRDefault="00D57D75">
      <w:pPr>
        <w:pStyle w:val="indexheader"/>
      </w:pPr>
      <w:r>
        <w:t>G</w:t>
      </w:r>
    </w:p>
    <w:p w:rsidR="00AF244D" w:rsidRDefault="00AF244D">
      <w:pPr>
        <w:spacing w:before="0" w:after="0"/>
        <w:rPr>
          <w:sz w:val="16"/>
        </w:rPr>
      </w:pPr>
    </w:p>
    <w:p w:rsidR="00AF244D" w:rsidRDefault="00D57D75">
      <w:pPr>
        <w:pStyle w:val="indexentry0"/>
      </w:pPr>
      <w:hyperlink w:anchor="section_d6886211a6434a02a83e467969fc4e1c">
        <w:r>
          <w:rPr>
            <w:rStyle w:val="Hyperlink"/>
          </w:rPr>
          <w:t>Glossary</w:t>
        </w:r>
      </w:hyperlink>
      <w:r>
        <w:t xml:space="preserve"> </w:t>
      </w:r>
      <w:r>
        <w:fldChar w:fldCharType="begin"/>
      </w:r>
      <w:r>
        <w:instrText>PAGEREF section_d6886211a6434a02a83e467969fc4e1c</w:instrText>
      </w:r>
      <w:r>
        <w:fldChar w:fldCharType="separate"/>
      </w:r>
      <w:r>
        <w:rPr>
          <w:noProof/>
        </w:rPr>
        <w:t>6</w:t>
      </w:r>
      <w:r>
        <w:fldChar w:fldCharType="end"/>
      </w:r>
    </w:p>
    <w:p w:rsidR="00AF244D" w:rsidRDefault="00AF244D">
      <w:pPr>
        <w:spacing w:before="0" w:after="0"/>
        <w:rPr>
          <w:sz w:val="16"/>
        </w:rPr>
      </w:pPr>
    </w:p>
    <w:p w:rsidR="00AF244D" w:rsidRDefault="00D57D75">
      <w:pPr>
        <w:pStyle w:val="indexheader"/>
      </w:pPr>
      <w:r>
        <w:t>H</w:t>
      </w:r>
    </w:p>
    <w:p w:rsidR="00AF244D" w:rsidRDefault="00AF244D">
      <w:pPr>
        <w:spacing w:before="0" w:after="0"/>
        <w:rPr>
          <w:sz w:val="16"/>
        </w:rPr>
      </w:pPr>
    </w:p>
    <w:p w:rsidR="00AF244D" w:rsidRDefault="00D57D75">
      <w:pPr>
        <w:pStyle w:val="indexentry0"/>
      </w:pPr>
      <w:r>
        <w:t>Higher-layer triggered events</w:t>
      </w:r>
    </w:p>
    <w:p w:rsidR="00AF244D" w:rsidRDefault="00D57D75">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section_96529ec42a0c4cbfa15a496468a02af3</w:instrText>
      </w:r>
      <w:r>
        <w:fldChar w:fldCharType="separate"/>
      </w:r>
      <w:r>
        <w:rPr>
          <w:noProof/>
        </w:rPr>
        <w:t>14</w:t>
      </w:r>
      <w:r>
        <w:fldChar w:fldCharType="end"/>
      </w:r>
    </w:p>
    <w:p w:rsidR="00AF244D" w:rsidRDefault="00D57D75">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section_00a07b68a283401e98aab50154e543f1</w:instrText>
      </w:r>
      <w:r>
        <w:fldChar w:fldCharType="separate"/>
      </w:r>
      <w:r>
        <w:rPr>
          <w:noProof/>
        </w:rPr>
        <w:t>18</w:t>
      </w:r>
      <w:r>
        <w:fldChar w:fldCharType="end"/>
      </w:r>
    </w:p>
    <w:p w:rsidR="00AF244D" w:rsidRDefault="00AF244D">
      <w:pPr>
        <w:spacing w:before="0" w:after="0"/>
        <w:rPr>
          <w:sz w:val="16"/>
        </w:rPr>
      </w:pPr>
    </w:p>
    <w:p w:rsidR="00AF244D" w:rsidRDefault="00D57D75">
      <w:pPr>
        <w:pStyle w:val="indexheader"/>
      </w:pPr>
      <w:r>
        <w:t>I</w:t>
      </w:r>
    </w:p>
    <w:p w:rsidR="00AF244D" w:rsidRDefault="00AF244D">
      <w:pPr>
        <w:spacing w:before="0" w:after="0"/>
        <w:rPr>
          <w:sz w:val="16"/>
        </w:rPr>
      </w:pPr>
    </w:p>
    <w:p w:rsidR="00AF244D" w:rsidRDefault="00D57D75">
      <w:pPr>
        <w:pStyle w:val="indexentry0"/>
      </w:pPr>
      <w:hyperlink w:anchor="section_539e027599ec46f3a645ad3ff0a2f474">
        <w:r>
          <w:rPr>
            <w:rStyle w:val="Hyperlink"/>
          </w:rPr>
          <w:t>Implementer - security considerations</w:t>
        </w:r>
      </w:hyperlink>
      <w:r>
        <w:t xml:space="preserve"> </w:t>
      </w:r>
      <w:r>
        <w:fldChar w:fldCharType="begin"/>
      </w:r>
      <w:r>
        <w:instrText>PAGEREF section_539e027599ec46f3a645ad3ff0a2f474</w:instrText>
      </w:r>
      <w:r>
        <w:fldChar w:fldCharType="separate"/>
      </w:r>
      <w:r>
        <w:rPr>
          <w:noProof/>
        </w:rPr>
        <w:t>21</w:t>
      </w:r>
      <w:r>
        <w:fldChar w:fldCharType="end"/>
      </w:r>
    </w:p>
    <w:p w:rsidR="00AF244D" w:rsidRDefault="00D57D75">
      <w:pPr>
        <w:pStyle w:val="indexentry0"/>
      </w:pPr>
      <w:hyperlink w:anchor="section_3cf7d86b69a74329a4d0226e0b3ea026">
        <w:r>
          <w:rPr>
            <w:rStyle w:val="Hyperlink"/>
          </w:rPr>
          <w:t>Index of security parameters</w:t>
        </w:r>
      </w:hyperlink>
      <w:r>
        <w:t xml:space="preserve"> </w:t>
      </w:r>
      <w:r>
        <w:fldChar w:fldCharType="begin"/>
      </w:r>
      <w:r>
        <w:instrText>PAGEREF sec</w:instrText>
      </w:r>
      <w:r>
        <w:instrText>tion_3cf7d86b69a74329a4d0226e0b3ea026</w:instrText>
      </w:r>
      <w:r>
        <w:fldChar w:fldCharType="separate"/>
      </w:r>
      <w:r>
        <w:rPr>
          <w:noProof/>
        </w:rPr>
        <w:t>21</w:t>
      </w:r>
      <w:r>
        <w:fldChar w:fldCharType="end"/>
      </w:r>
    </w:p>
    <w:p w:rsidR="00AF244D" w:rsidRDefault="00D57D75">
      <w:pPr>
        <w:pStyle w:val="indexentry0"/>
      </w:pPr>
      <w:hyperlink w:anchor="section_af0ac43447fc4926af28636641f12063">
        <w:r>
          <w:rPr>
            <w:rStyle w:val="Hyperlink"/>
          </w:rPr>
          <w:t>Informative references</w:t>
        </w:r>
      </w:hyperlink>
      <w:r>
        <w:t xml:space="preserve"> </w:t>
      </w:r>
      <w:r>
        <w:fldChar w:fldCharType="begin"/>
      </w:r>
      <w:r>
        <w:instrText>PAGEREF section_af0ac43447fc4926af28636641f12063</w:instrText>
      </w:r>
      <w:r>
        <w:fldChar w:fldCharType="separate"/>
      </w:r>
      <w:r>
        <w:rPr>
          <w:noProof/>
        </w:rPr>
        <w:t>8</w:t>
      </w:r>
      <w:r>
        <w:fldChar w:fldCharType="end"/>
      </w:r>
    </w:p>
    <w:p w:rsidR="00AF244D" w:rsidRDefault="00D57D75">
      <w:pPr>
        <w:pStyle w:val="indexentry0"/>
      </w:pPr>
      <w:r>
        <w:t>Initialization</w:t>
      </w:r>
    </w:p>
    <w:p w:rsidR="00AF244D" w:rsidRDefault="00D57D75">
      <w:pPr>
        <w:pStyle w:val="indexentry0"/>
      </w:pPr>
      <w:r>
        <w:t xml:space="preserve">   </w:t>
      </w:r>
      <w:hyperlink w:anchor="section_1471101be7714cb3ae4a5b918315fff6">
        <w:r>
          <w:rPr>
            <w:rStyle w:val="Hyperlink"/>
          </w:rPr>
          <w:t>client</w:t>
        </w:r>
      </w:hyperlink>
      <w:r>
        <w:t xml:space="preserve"> </w:t>
      </w:r>
      <w:r>
        <w:fldChar w:fldCharType="begin"/>
      </w:r>
      <w:r>
        <w:instrText>PAGEREF section_1471101be7714cb3ae4a5b918315fff6</w:instrText>
      </w:r>
      <w:r>
        <w:fldChar w:fldCharType="separate"/>
      </w:r>
      <w:r>
        <w:rPr>
          <w:noProof/>
        </w:rPr>
        <w:t>14</w:t>
      </w:r>
      <w:r>
        <w:fldChar w:fldCharType="end"/>
      </w:r>
    </w:p>
    <w:p w:rsidR="00AF244D" w:rsidRDefault="00D57D75">
      <w:pPr>
        <w:pStyle w:val="indexentry0"/>
      </w:pPr>
      <w:r>
        <w:t xml:space="preserve">   </w:t>
      </w:r>
      <w:hyperlink w:anchor="section_24bef4da392f44f68a3121f2f3b5ea5b">
        <w:r>
          <w:rPr>
            <w:rStyle w:val="Hyperlink"/>
          </w:rPr>
          <w:t>server</w:t>
        </w:r>
      </w:hyperlink>
      <w:r>
        <w:t xml:space="preserve"> </w:t>
      </w:r>
      <w:r>
        <w:fldChar w:fldCharType="begin"/>
      </w:r>
      <w:r>
        <w:instrText>PAGEREF section_24bef4da392f44f68a3121f2f3b5ea5b</w:instrText>
      </w:r>
      <w:r>
        <w:fldChar w:fldCharType="separate"/>
      </w:r>
      <w:r>
        <w:rPr>
          <w:noProof/>
        </w:rPr>
        <w:t>17</w:t>
      </w:r>
      <w:r>
        <w:fldChar w:fldCharType="end"/>
      </w:r>
    </w:p>
    <w:p w:rsidR="00AF244D" w:rsidRDefault="00D57D75">
      <w:pPr>
        <w:pStyle w:val="indexentry0"/>
      </w:pPr>
      <w:hyperlink w:anchor="section_75f31a85188f40bca46169ff8b7a5a58">
        <w:r>
          <w:rPr>
            <w:rStyle w:val="Hyperlink"/>
          </w:rPr>
          <w:t>Introdu</w:t>
        </w:r>
        <w:r>
          <w:rPr>
            <w:rStyle w:val="Hyperlink"/>
          </w:rPr>
          <w:t>ction</w:t>
        </w:r>
      </w:hyperlink>
      <w:r>
        <w:t xml:space="preserve"> </w:t>
      </w:r>
      <w:r>
        <w:fldChar w:fldCharType="begin"/>
      </w:r>
      <w:r>
        <w:instrText>PAGEREF section_75f31a85188f40bca46169ff8b7a5a58</w:instrText>
      </w:r>
      <w:r>
        <w:fldChar w:fldCharType="separate"/>
      </w:r>
      <w:r>
        <w:rPr>
          <w:noProof/>
        </w:rPr>
        <w:t>6</w:t>
      </w:r>
      <w:r>
        <w:fldChar w:fldCharType="end"/>
      </w:r>
    </w:p>
    <w:p w:rsidR="00AF244D" w:rsidRDefault="00AF244D">
      <w:pPr>
        <w:spacing w:before="0" w:after="0"/>
        <w:rPr>
          <w:sz w:val="16"/>
        </w:rPr>
      </w:pPr>
    </w:p>
    <w:p w:rsidR="00AF244D" w:rsidRDefault="00D57D75">
      <w:pPr>
        <w:pStyle w:val="indexheader"/>
      </w:pPr>
      <w:r>
        <w:t>M</w:t>
      </w:r>
    </w:p>
    <w:p w:rsidR="00AF244D" w:rsidRDefault="00AF244D">
      <w:pPr>
        <w:spacing w:before="0" w:after="0"/>
        <w:rPr>
          <w:sz w:val="16"/>
        </w:rPr>
      </w:pPr>
    </w:p>
    <w:p w:rsidR="00AF244D" w:rsidRDefault="00D57D75">
      <w:pPr>
        <w:pStyle w:val="indexentry0"/>
      </w:pPr>
      <w:r>
        <w:t>Messages</w:t>
      </w:r>
    </w:p>
    <w:p w:rsidR="00AF244D" w:rsidRDefault="00D57D75">
      <w:pPr>
        <w:pStyle w:val="indexentry0"/>
      </w:pPr>
      <w:r>
        <w:t xml:space="preserve">   </w:t>
      </w: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9</w:t>
      </w:r>
      <w:r>
        <w:fldChar w:fldCharType="end"/>
      </w:r>
    </w:p>
    <w:p w:rsidR="00AF244D" w:rsidRDefault="00D57D75">
      <w:pPr>
        <w:pStyle w:val="indexentry0"/>
      </w:pPr>
      <w:r>
        <w:t xml:space="preserve">   </w:t>
      </w: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9</w:t>
      </w:r>
      <w:r>
        <w:fldChar w:fldCharType="end"/>
      </w:r>
    </w:p>
    <w:p w:rsidR="00AF244D" w:rsidRDefault="00AF244D">
      <w:pPr>
        <w:spacing w:before="0" w:after="0"/>
        <w:rPr>
          <w:sz w:val="16"/>
        </w:rPr>
      </w:pPr>
    </w:p>
    <w:p w:rsidR="00AF244D" w:rsidRDefault="00D57D75">
      <w:pPr>
        <w:pStyle w:val="indexheader"/>
      </w:pPr>
      <w:r>
        <w:t>N</w:t>
      </w:r>
    </w:p>
    <w:p w:rsidR="00AF244D" w:rsidRDefault="00AF244D">
      <w:pPr>
        <w:spacing w:before="0" w:after="0"/>
        <w:rPr>
          <w:sz w:val="16"/>
        </w:rPr>
      </w:pPr>
    </w:p>
    <w:p w:rsidR="00AF244D" w:rsidRDefault="00D57D75">
      <w:pPr>
        <w:pStyle w:val="indexentry0"/>
      </w:pPr>
      <w:hyperlink w:anchor="section_4864a675a36145ecb8f334f721ac41e4">
        <w:r>
          <w:rPr>
            <w:rStyle w:val="Hyperlink"/>
          </w:rPr>
          <w:t>Normative references</w:t>
        </w:r>
      </w:hyperlink>
      <w:r>
        <w:t xml:space="preserve"> </w:t>
      </w:r>
      <w:r>
        <w:fldChar w:fldCharType="begin"/>
      </w:r>
      <w:r>
        <w:instrText>PAGEREF section_4864a675a36145ecb8f334f721a</w:instrText>
      </w:r>
      <w:r>
        <w:instrText>c41e4</w:instrText>
      </w:r>
      <w:r>
        <w:fldChar w:fldCharType="separate"/>
      </w:r>
      <w:r>
        <w:rPr>
          <w:noProof/>
        </w:rPr>
        <w:t>7</w:t>
      </w:r>
      <w:r>
        <w:fldChar w:fldCharType="end"/>
      </w:r>
    </w:p>
    <w:p w:rsidR="00AF244D" w:rsidRDefault="00AF244D">
      <w:pPr>
        <w:spacing w:before="0" w:after="0"/>
        <w:rPr>
          <w:sz w:val="16"/>
        </w:rPr>
      </w:pPr>
    </w:p>
    <w:p w:rsidR="00AF244D" w:rsidRDefault="00D57D75">
      <w:pPr>
        <w:pStyle w:val="indexheader"/>
      </w:pPr>
      <w:r>
        <w:t>O</w:t>
      </w:r>
    </w:p>
    <w:p w:rsidR="00AF244D" w:rsidRDefault="00AF244D">
      <w:pPr>
        <w:spacing w:before="0" w:after="0"/>
        <w:rPr>
          <w:sz w:val="16"/>
        </w:rPr>
      </w:pPr>
    </w:p>
    <w:p w:rsidR="00AF244D" w:rsidRDefault="00D57D75">
      <w:pPr>
        <w:pStyle w:val="indexentry0"/>
      </w:pPr>
      <w:r>
        <w:t>Other local events</w:t>
      </w:r>
    </w:p>
    <w:p w:rsidR="00AF244D" w:rsidRDefault="00D57D75">
      <w:pPr>
        <w:pStyle w:val="indexentry0"/>
      </w:pPr>
      <w:r>
        <w:t xml:space="preserve">   </w:t>
      </w:r>
      <w:hyperlink w:anchor="section_20bb7580893443789b758f97e606e3c2">
        <w:r>
          <w:rPr>
            <w:rStyle w:val="Hyperlink"/>
          </w:rPr>
          <w:t>client</w:t>
        </w:r>
      </w:hyperlink>
      <w:r>
        <w:t xml:space="preserve"> </w:t>
      </w:r>
      <w:r>
        <w:fldChar w:fldCharType="begin"/>
      </w:r>
      <w:r>
        <w:instrText>PAGEREF section_20bb7580893443789b758f97e606e3c2</w:instrText>
      </w:r>
      <w:r>
        <w:fldChar w:fldCharType="separate"/>
      </w:r>
      <w:r>
        <w:rPr>
          <w:noProof/>
        </w:rPr>
        <w:t>17</w:t>
      </w:r>
      <w:r>
        <w:fldChar w:fldCharType="end"/>
      </w:r>
    </w:p>
    <w:p w:rsidR="00AF244D" w:rsidRDefault="00D57D75">
      <w:pPr>
        <w:pStyle w:val="indexentry0"/>
      </w:pPr>
      <w:r>
        <w:t xml:space="preserve">   </w:t>
      </w:r>
      <w:hyperlink w:anchor="section_0aaba561b87041deb9b7e3aee82b626c">
        <w:r>
          <w:rPr>
            <w:rStyle w:val="Hyperlink"/>
          </w:rPr>
          <w:t>server</w:t>
        </w:r>
      </w:hyperlink>
      <w:r>
        <w:t xml:space="preserve"> </w:t>
      </w:r>
      <w:r>
        <w:fldChar w:fldCharType="begin"/>
      </w:r>
      <w:r>
        <w:instrText>PAGEREF section_0aaba561b8</w:instrText>
      </w:r>
      <w:r>
        <w:instrText>7041deb9b7e3aee82b626c</w:instrText>
      </w:r>
      <w:r>
        <w:fldChar w:fldCharType="separate"/>
      </w:r>
      <w:r>
        <w:rPr>
          <w:noProof/>
        </w:rPr>
        <w:t>18</w:t>
      </w:r>
      <w:r>
        <w:fldChar w:fldCharType="end"/>
      </w:r>
    </w:p>
    <w:p w:rsidR="00AF244D" w:rsidRDefault="00D57D75">
      <w:pPr>
        <w:pStyle w:val="indexentry0"/>
      </w:pPr>
      <w:hyperlink w:anchor="section_02a6e04062824ca5a203730c7f855198">
        <w:r>
          <w:rPr>
            <w:rStyle w:val="Hyperlink"/>
          </w:rPr>
          <w:t>Overview (synopsis)</w:t>
        </w:r>
      </w:hyperlink>
      <w:r>
        <w:t xml:space="preserve"> </w:t>
      </w:r>
      <w:r>
        <w:fldChar w:fldCharType="begin"/>
      </w:r>
      <w:r>
        <w:instrText>PAGEREF section_02a6e04062824ca5a203730c7f855198</w:instrText>
      </w:r>
      <w:r>
        <w:fldChar w:fldCharType="separate"/>
      </w:r>
      <w:r>
        <w:rPr>
          <w:noProof/>
        </w:rPr>
        <w:t>8</w:t>
      </w:r>
      <w:r>
        <w:fldChar w:fldCharType="end"/>
      </w:r>
    </w:p>
    <w:p w:rsidR="00AF244D" w:rsidRDefault="00AF244D">
      <w:pPr>
        <w:spacing w:before="0" w:after="0"/>
        <w:rPr>
          <w:sz w:val="16"/>
        </w:rPr>
      </w:pPr>
    </w:p>
    <w:p w:rsidR="00AF244D" w:rsidRDefault="00D57D75">
      <w:pPr>
        <w:pStyle w:val="indexheader"/>
      </w:pPr>
      <w:r>
        <w:t>P</w:t>
      </w:r>
    </w:p>
    <w:p w:rsidR="00AF244D" w:rsidRDefault="00AF244D">
      <w:pPr>
        <w:spacing w:before="0" w:after="0"/>
        <w:rPr>
          <w:sz w:val="16"/>
        </w:rPr>
      </w:pPr>
    </w:p>
    <w:p w:rsidR="00AF244D" w:rsidRDefault="00D57D75">
      <w:pPr>
        <w:pStyle w:val="indexentry0"/>
      </w:pPr>
      <w:hyperlink w:anchor="section_3cf7d86b69a74329a4d0226e0b3ea026">
        <w:r>
          <w:rPr>
            <w:rStyle w:val="Hyperlink"/>
          </w:rPr>
          <w:t>Parameters - security index</w:t>
        </w:r>
      </w:hyperlink>
      <w:r>
        <w:t xml:space="preserve"> </w:t>
      </w:r>
      <w:r>
        <w:fldChar w:fldCharType="begin"/>
      </w:r>
      <w:r>
        <w:instrText>PAGEREF section_3cf7d86b69a74329a4d0226e0b3ea026</w:instrText>
      </w:r>
      <w:r>
        <w:fldChar w:fldCharType="separate"/>
      </w:r>
      <w:r>
        <w:rPr>
          <w:noProof/>
        </w:rPr>
        <w:t>21</w:t>
      </w:r>
      <w:r>
        <w:fldChar w:fldCharType="end"/>
      </w:r>
    </w:p>
    <w:p w:rsidR="00AF244D" w:rsidRDefault="00D57D75">
      <w:pPr>
        <w:pStyle w:val="indexentry0"/>
      </w:pPr>
      <w:hyperlink w:anchor="section_31f9400db0a94e62bd3e4494931f1b27">
        <w:r>
          <w:rPr>
            <w:rStyle w:val="Hyperlink"/>
          </w:rPr>
          <w:t>Preconditions</w:t>
        </w:r>
      </w:hyperlink>
      <w:r>
        <w:t xml:space="preserve"> </w:t>
      </w:r>
      <w:r>
        <w:fldChar w:fldCharType="begin"/>
      </w:r>
      <w:r>
        <w:instrText>PAGEREF section_31f9400db0a94e62bd3e4494931f1b27</w:instrText>
      </w:r>
      <w:r>
        <w:fldChar w:fldCharType="separate"/>
      </w:r>
      <w:r>
        <w:rPr>
          <w:noProof/>
        </w:rPr>
        <w:t>8</w:t>
      </w:r>
      <w:r>
        <w:fldChar w:fldCharType="end"/>
      </w:r>
    </w:p>
    <w:p w:rsidR="00AF244D" w:rsidRDefault="00D57D75">
      <w:pPr>
        <w:pStyle w:val="indexentry0"/>
      </w:pPr>
      <w:hyperlink w:anchor="section_31f9400db0a94e62bd3e4494931f1b27">
        <w:r>
          <w:rPr>
            <w:rStyle w:val="Hyperlink"/>
          </w:rPr>
          <w:t>Prerequisites</w:t>
        </w:r>
      </w:hyperlink>
      <w:r>
        <w:t xml:space="preserve"> </w:t>
      </w:r>
      <w:r>
        <w:fldChar w:fldCharType="begin"/>
      </w:r>
      <w:r>
        <w:instrText>PAGEREF section_31f9400db0a94e62bd3e4494931f1b27</w:instrText>
      </w:r>
      <w:r>
        <w:fldChar w:fldCharType="separate"/>
      </w:r>
      <w:r>
        <w:rPr>
          <w:noProof/>
        </w:rPr>
        <w:t>8</w:t>
      </w:r>
      <w:r>
        <w:fldChar w:fldCharType="end"/>
      </w:r>
    </w:p>
    <w:p w:rsidR="00AF244D" w:rsidRDefault="00D57D75">
      <w:pPr>
        <w:pStyle w:val="indexentry0"/>
      </w:pPr>
      <w:hyperlink w:anchor="section_36b6d97ec8e94722a9f78a0b40ecb7a4">
        <w:r>
          <w:rPr>
            <w:rStyle w:val="Hyperlink"/>
          </w:rPr>
          <w:t>Product behavior</w:t>
        </w:r>
      </w:hyperlink>
      <w:r>
        <w:t xml:space="preserve"> </w:t>
      </w:r>
      <w:r>
        <w:fldChar w:fldCharType="begin"/>
      </w:r>
      <w:r>
        <w:instrText>PAGEREF section_36b6d97ec8e94722a9f78a0b40ecb7a4</w:instrText>
      </w:r>
      <w:r>
        <w:fldChar w:fldCharType="separate"/>
      </w:r>
      <w:r>
        <w:rPr>
          <w:noProof/>
        </w:rPr>
        <w:t>22</w:t>
      </w:r>
      <w:r>
        <w:fldChar w:fldCharType="end"/>
      </w:r>
    </w:p>
    <w:p w:rsidR="00AF244D" w:rsidRDefault="00AF244D">
      <w:pPr>
        <w:spacing w:before="0" w:after="0"/>
        <w:rPr>
          <w:sz w:val="16"/>
        </w:rPr>
      </w:pPr>
    </w:p>
    <w:p w:rsidR="00AF244D" w:rsidRDefault="00D57D75">
      <w:pPr>
        <w:pStyle w:val="indexheader"/>
      </w:pPr>
      <w:r>
        <w:t>R</w:t>
      </w:r>
    </w:p>
    <w:p w:rsidR="00AF244D" w:rsidRDefault="00AF244D">
      <w:pPr>
        <w:spacing w:before="0" w:after="0"/>
        <w:rPr>
          <w:sz w:val="16"/>
        </w:rPr>
      </w:pPr>
    </w:p>
    <w:p w:rsidR="00AF244D" w:rsidRDefault="00D57D75">
      <w:pPr>
        <w:pStyle w:val="indexentry0"/>
      </w:pPr>
      <w:hyperlink w:anchor="section_f2f22b079ef14a7d94c27efaafc4b38c">
        <w:r>
          <w:rPr>
            <w:rStyle w:val="Hyperlink"/>
          </w:rPr>
          <w:t>Refer</w:t>
        </w:r>
        <w:r>
          <w:rPr>
            <w:rStyle w:val="Hyperlink"/>
          </w:rPr>
          <w:t>ences</w:t>
        </w:r>
      </w:hyperlink>
      <w:r>
        <w:t xml:space="preserve"> </w:t>
      </w:r>
      <w:r>
        <w:fldChar w:fldCharType="begin"/>
      </w:r>
      <w:r>
        <w:instrText>PAGEREF section_f2f22b079ef14a7d94c27efaafc4b38c</w:instrText>
      </w:r>
      <w:r>
        <w:fldChar w:fldCharType="separate"/>
      </w:r>
      <w:r>
        <w:rPr>
          <w:noProof/>
        </w:rPr>
        <w:t>7</w:t>
      </w:r>
      <w:r>
        <w:fldChar w:fldCharType="end"/>
      </w:r>
    </w:p>
    <w:p w:rsidR="00AF244D" w:rsidRDefault="00D57D75">
      <w:pPr>
        <w:pStyle w:val="indexentry0"/>
      </w:pPr>
      <w:r>
        <w:t xml:space="preserve">   </w:t>
      </w:r>
      <w:hyperlink w:anchor="section_af0ac43447fc4926af28636641f12063">
        <w:r>
          <w:rPr>
            <w:rStyle w:val="Hyperlink"/>
          </w:rPr>
          <w:t>informative</w:t>
        </w:r>
      </w:hyperlink>
      <w:r>
        <w:t xml:space="preserve"> </w:t>
      </w:r>
      <w:r>
        <w:fldChar w:fldCharType="begin"/>
      </w:r>
      <w:r>
        <w:instrText>PAGEREF section_af0ac43447fc4926af28636641f12063</w:instrText>
      </w:r>
      <w:r>
        <w:fldChar w:fldCharType="separate"/>
      </w:r>
      <w:r>
        <w:rPr>
          <w:noProof/>
        </w:rPr>
        <w:t>8</w:t>
      </w:r>
      <w:r>
        <w:fldChar w:fldCharType="end"/>
      </w:r>
    </w:p>
    <w:p w:rsidR="00AF244D" w:rsidRDefault="00D57D75">
      <w:pPr>
        <w:pStyle w:val="indexentry0"/>
      </w:pPr>
      <w:r>
        <w:t xml:space="preserve">   </w:t>
      </w:r>
      <w:hyperlink w:anchor="section_4864a675a36145ecb8f334f721ac41e4">
        <w:r>
          <w:rPr>
            <w:rStyle w:val="Hyperlink"/>
          </w:rPr>
          <w:t>no</w:t>
        </w:r>
        <w:r>
          <w:rPr>
            <w:rStyle w:val="Hyperlink"/>
          </w:rPr>
          <w:t>rmative</w:t>
        </w:r>
      </w:hyperlink>
      <w:r>
        <w:t xml:space="preserve"> </w:t>
      </w:r>
      <w:r>
        <w:fldChar w:fldCharType="begin"/>
      </w:r>
      <w:r>
        <w:instrText>PAGEREF section_4864a675a36145ecb8f334f721ac41e4</w:instrText>
      </w:r>
      <w:r>
        <w:fldChar w:fldCharType="separate"/>
      </w:r>
      <w:r>
        <w:rPr>
          <w:noProof/>
        </w:rPr>
        <w:t>7</w:t>
      </w:r>
      <w:r>
        <w:fldChar w:fldCharType="end"/>
      </w:r>
    </w:p>
    <w:p w:rsidR="00AF244D" w:rsidRDefault="00D57D75">
      <w:pPr>
        <w:pStyle w:val="indexentry0"/>
      </w:pPr>
      <w:hyperlink w:anchor="section_aa82b10dc646437b83169f387e82244f">
        <w:r>
          <w:rPr>
            <w:rStyle w:val="Hyperlink"/>
          </w:rPr>
          <w:t>Relationship to other protocols</w:t>
        </w:r>
      </w:hyperlink>
      <w:r>
        <w:t xml:space="preserve"> </w:t>
      </w:r>
      <w:r>
        <w:fldChar w:fldCharType="begin"/>
      </w:r>
      <w:r>
        <w:instrText>PAGEREF section_aa82b10dc646437b83169f387e82244f</w:instrText>
      </w:r>
      <w:r>
        <w:fldChar w:fldCharType="separate"/>
      </w:r>
      <w:r>
        <w:rPr>
          <w:noProof/>
        </w:rPr>
        <w:t>8</w:t>
      </w:r>
      <w:r>
        <w:fldChar w:fldCharType="end"/>
      </w:r>
    </w:p>
    <w:p w:rsidR="00AF244D" w:rsidRDefault="00AF244D">
      <w:pPr>
        <w:spacing w:before="0" w:after="0"/>
        <w:rPr>
          <w:sz w:val="16"/>
        </w:rPr>
      </w:pPr>
    </w:p>
    <w:p w:rsidR="00AF244D" w:rsidRDefault="00D57D75">
      <w:pPr>
        <w:pStyle w:val="indexheader"/>
      </w:pPr>
      <w:r>
        <w:t>S</w:t>
      </w:r>
    </w:p>
    <w:p w:rsidR="00AF244D" w:rsidRDefault="00AF244D">
      <w:pPr>
        <w:spacing w:before="0" w:after="0"/>
        <w:rPr>
          <w:sz w:val="16"/>
        </w:rPr>
      </w:pPr>
    </w:p>
    <w:p w:rsidR="00AF244D" w:rsidRDefault="00D57D75">
      <w:pPr>
        <w:pStyle w:val="indexentry0"/>
      </w:pPr>
      <w:r>
        <w:t>Security</w:t>
      </w:r>
    </w:p>
    <w:p w:rsidR="00AF244D" w:rsidRDefault="00D57D75">
      <w:pPr>
        <w:pStyle w:val="indexentry0"/>
      </w:pPr>
      <w:r>
        <w:t xml:space="preserve">   </w:t>
      </w:r>
      <w:hyperlink w:anchor="section_539e027599ec46f3a645ad3ff0a2f474">
        <w:r>
          <w:rPr>
            <w:rStyle w:val="Hyperlink"/>
          </w:rPr>
          <w:t>implementer considerations</w:t>
        </w:r>
      </w:hyperlink>
      <w:r>
        <w:t xml:space="preserve"> </w:t>
      </w:r>
      <w:r>
        <w:fldChar w:fldCharType="begin"/>
      </w:r>
      <w:r>
        <w:instrText>PAGEREF section_539e027599ec46f3a645ad3ff0a2f474</w:instrText>
      </w:r>
      <w:r>
        <w:fldChar w:fldCharType="separate"/>
      </w:r>
      <w:r>
        <w:rPr>
          <w:noProof/>
        </w:rPr>
        <w:t>21</w:t>
      </w:r>
      <w:r>
        <w:fldChar w:fldCharType="end"/>
      </w:r>
    </w:p>
    <w:p w:rsidR="00AF244D" w:rsidRDefault="00D57D75">
      <w:pPr>
        <w:pStyle w:val="indexentry0"/>
      </w:pPr>
      <w:r>
        <w:t xml:space="preserve">   </w:t>
      </w:r>
      <w:hyperlink w:anchor="section_3cf7d86b69a74329a4d0226e0b3ea026">
        <w:r>
          <w:rPr>
            <w:rStyle w:val="Hyperlink"/>
          </w:rPr>
          <w:t>parameter index</w:t>
        </w:r>
      </w:hyperlink>
      <w:r>
        <w:t xml:space="preserve"> </w:t>
      </w:r>
      <w:r>
        <w:fldChar w:fldCharType="begin"/>
      </w:r>
      <w:r>
        <w:instrText>PAGEREF section_3cf7d86b69a74329a4d0226e0b3ea026</w:instrText>
      </w:r>
      <w:r>
        <w:fldChar w:fldCharType="separate"/>
      </w:r>
      <w:r>
        <w:rPr>
          <w:noProof/>
        </w:rPr>
        <w:t>21</w:t>
      </w:r>
      <w:r>
        <w:fldChar w:fldCharType="end"/>
      </w:r>
    </w:p>
    <w:p w:rsidR="00AF244D" w:rsidRDefault="00D57D75">
      <w:pPr>
        <w:pStyle w:val="indexentry0"/>
      </w:pPr>
      <w:r>
        <w:t>Server</w:t>
      </w:r>
    </w:p>
    <w:p w:rsidR="00AF244D" w:rsidRDefault="00D57D75">
      <w:pPr>
        <w:pStyle w:val="indexentry0"/>
      </w:pPr>
      <w:r>
        <w:t xml:space="preserve">   </w:t>
      </w:r>
      <w:hyperlink w:anchor="section_a0aea8f8149341c4934646021cc13b95">
        <w:r>
          <w:rPr>
            <w:rStyle w:val="Hyperlink"/>
          </w:rPr>
          <w:t>abstract data model</w:t>
        </w:r>
      </w:hyperlink>
      <w:r>
        <w:t xml:space="preserve"> </w:t>
      </w:r>
      <w:r>
        <w:fldChar w:fldCharType="begin"/>
      </w:r>
      <w:r>
        <w:instrText>PAGEREF section_a0aea8f8149341c4934646021cc13b95</w:instrText>
      </w:r>
      <w:r>
        <w:fldChar w:fldCharType="separate"/>
      </w:r>
      <w:r>
        <w:rPr>
          <w:noProof/>
        </w:rPr>
        <w:t>17</w:t>
      </w:r>
      <w:r>
        <w:fldChar w:fldCharType="end"/>
      </w:r>
    </w:p>
    <w:p w:rsidR="00AF244D" w:rsidRDefault="00D57D75">
      <w:pPr>
        <w:pStyle w:val="indexentry0"/>
      </w:pPr>
      <w:r>
        <w:t xml:space="preserve">   </w:t>
      </w:r>
      <w:hyperlink w:anchor="section_00a07b68a283401e98aab50154e543f1">
        <w:r>
          <w:rPr>
            <w:rStyle w:val="Hyperlink"/>
          </w:rPr>
          <w:t>higher-layer triggered events</w:t>
        </w:r>
      </w:hyperlink>
      <w:r>
        <w:t xml:space="preserve"> </w:t>
      </w:r>
      <w:r>
        <w:fldChar w:fldCharType="begin"/>
      </w:r>
      <w:r>
        <w:instrText>PAGEREF section_00a07b68a</w:instrText>
      </w:r>
      <w:r>
        <w:instrText>283401e98aab50154e543f1</w:instrText>
      </w:r>
      <w:r>
        <w:fldChar w:fldCharType="separate"/>
      </w:r>
      <w:r>
        <w:rPr>
          <w:noProof/>
        </w:rPr>
        <w:t>18</w:t>
      </w:r>
      <w:r>
        <w:fldChar w:fldCharType="end"/>
      </w:r>
    </w:p>
    <w:p w:rsidR="00AF244D" w:rsidRDefault="00D57D75">
      <w:pPr>
        <w:pStyle w:val="indexentry0"/>
      </w:pPr>
      <w:r>
        <w:t xml:space="preserve">   </w:t>
      </w:r>
      <w:hyperlink w:anchor="section_24bef4da392f44f68a3121f2f3b5ea5b">
        <w:r>
          <w:rPr>
            <w:rStyle w:val="Hyperlink"/>
          </w:rPr>
          <w:t>initialization</w:t>
        </w:r>
      </w:hyperlink>
      <w:r>
        <w:t xml:space="preserve"> </w:t>
      </w:r>
      <w:r>
        <w:fldChar w:fldCharType="begin"/>
      </w:r>
      <w:r>
        <w:instrText>PAGEREF section_24bef4da392f44f68a3121f2f3b5ea5b</w:instrText>
      </w:r>
      <w:r>
        <w:fldChar w:fldCharType="separate"/>
      </w:r>
      <w:r>
        <w:rPr>
          <w:noProof/>
        </w:rPr>
        <w:t>17</w:t>
      </w:r>
      <w:r>
        <w:fldChar w:fldCharType="end"/>
      </w:r>
    </w:p>
    <w:p w:rsidR="00AF244D" w:rsidRDefault="00D57D75">
      <w:pPr>
        <w:pStyle w:val="indexentry0"/>
      </w:pPr>
      <w:r>
        <w:t xml:space="preserve">   </w:t>
      </w:r>
      <w:hyperlink w:anchor="section_0aaba561b87041deb9b7e3aee82b626c">
        <w:r>
          <w:rPr>
            <w:rStyle w:val="Hyperlink"/>
          </w:rPr>
          <w:t>other local events</w:t>
        </w:r>
      </w:hyperlink>
      <w:r>
        <w:t xml:space="preserve"> </w:t>
      </w:r>
      <w:r>
        <w:fldChar w:fldCharType="begin"/>
      </w:r>
      <w:r>
        <w:instrText>PAGEREF sec</w:instrText>
      </w:r>
      <w:r>
        <w:instrText>tion_0aaba561b87041deb9b7e3aee82b626c</w:instrText>
      </w:r>
      <w:r>
        <w:fldChar w:fldCharType="separate"/>
      </w:r>
      <w:r>
        <w:rPr>
          <w:noProof/>
        </w:rPr>
        <w:t>18</w:t>
      </w:r>
      <w:r>
        <w:fldChar w:fldCharType="end"/>
      </w:r>
    </w:p>
    <w:p w:rsidR="00AF244D" w:rsidRDefault="00D57D75">
      <w:pPr>
        <w:pStyle w:val="indexentry0"/>
      </w:pPr>
      <w:r>
        <w:t xml:space="preserve">   </w:t>
      </w:r>
      <w:hyperlink w:anchor="section_cc2b4dda4e7844449d8f8a2eaf4ffa7f">
        <w:r>
          <w:rPr>
            <w:rStyle w:val="Hyperlink"/>
          </w:rPr>
          <w:t>timer events</w:t>
        </w:r>
      </w:hyperlink>
      <w:r>
        <w:t xml:space="preserve"> </w:t>
      </w:r>
      <w:r>
        <w:fldChar w:fldCharType="begin"/>
      </w:r>
      <w:r>
        <w:instrText>PAGEREF section_cc2b4dda4e7844449d8f8a2eaf4ffa7f</w:instrText>
      </w:r>
      <w:r>
        <w:fldChar w:fldCharType="separate"/>
      </w:r>
      <w:r>
        <w:rPr>
          <w:noProof/>
        </w:rPr>
        <w:t>18</w:t>
      </w:r>
      <w:r>
        <w:fldChar w:fldCharType="end"/>
      </w:r>
    </w:p>
    <w:p w:rsidR="00AF244D" w:rsidRDefault="00D57D75">
      <w:pPr>
        <w:pStyle w:val="indexentry0"/>
      </w:pPr>
      <w:r>
        <w:t xml:space="preserve">   </w:t>
      </w:r>
      <w:hyperlink w:anchor="section_d421da80a07f4ec08f76659b33f44328">
        <w:r>
          <w:rPr>
            <w:rStyle w:val="Hyperlink"/>
          </w:rPr>
          <w:t>timers</w:t>
        </w:r>
      </w:hyperlink>
      <w:r>
        <w:t xml:space="preserve"> </w:t>
      </w:r>
      <w:r>
        <w:fldChar w:fldCharType="begin"/>
      </w:r>
      <w:r>
        <w:instrText>PAGEREF sec</w:instrText>
      </w:r>
      <w:r>
        <w:instrText>tion_d421da80a07f4ec08f76659b33f44328</w:instrText>
      </w:r>
      <w:r>
        <w:fldChar w:fldCharType="separate"/>
      </w:r>
      <w:r>
        <w:rPr>
          <w:noProof/>
        </w:rPr>
        <w:t>17</w:t>
      </w:r>
      <w:r>
        <w:fldChar w:fldCharType="end"/>
      </w:r>
    </w:p>
    <w:p w:rsidR="00AF244D" w:rsidRDefault="00D57D75">
      <w:pPr>
        <w:pStyle w:val="indexentry0"/>
      </w:pPr>
      <w:hyperlink w:anchor="section_8b1e1dc045b04f21aadaec25845a1217">
        <w:r>
          <w:rPr>
            <w:rStyle w:val="Hyperlink"/>
          </w:rPr>
          <w:t>Simple search scenario example</w:t>
        </w:r>
      </w:hyperlink>
      <w:r>
        <w:t xml:space="preserve"> </w:t>
      </w:r>
      <w:r>
        <w:fldChar w:fldCharType="begin"/>
      </w:r>
      <w:r>
        <w:instrText>PAGEREF section_8b1e1dc045b04f21aadaec25845a1217</w:instrText>
      </w:r>
      <w:r>
        <w:fldChar w:fldCharType="separate"/>
      </w:r>
      <w:r>
        <w:rPr>
          <w:noProof/>
        </w:rPr>
        <w:t>19</w:t>
      </w:r>
      <w:r>
        <w:fldChar w:fldCharType="end"/>
      </w:r>
    </w:p>
    <w:p w:rsidR="00AF244D" w:rsidRDefault="00D57D75">
      <w:pPr>
        <w:pStyle w:val="indexentry0"/>
      </w:pPr>
      <w:hyperlink w:anchor="section_0d68a183aef04565b3bd808f8a228bda">
        <w:r>
          <w:rPr>
            <w:rStyle w:val="Hyperlink"/>
          </w:rPr>
          <w:t>Standard</w:t>
        </w:r>
        <w:r>
          <w:rPr>
            <w:rStyle w:val="Hyperlink"/>
          </w:rPr>
          <w:t>s assignments</w:t>
        </w:r>
      </w:hyperlink>
      <w:r>
        <w:t xml:space="preserve"> </w:t>
      </w:r>
      <w:r>
        <w:fldChar w:fldCharType="begin"/>
      </w:r>
      <w:r>
        <w:instrText>PAGEREF section_0d68a183aef04565b3bd808f8a228bda</w:instrText>
      </w:r>
      <w:r>
        <w:fldChar w:fldCharType="separate"/>
      </w:r>
      <w:r>
        <w:rPr>
          <w:noProof/>
        </w:rPr>
        <w:t>8</w:t>
      </w:r>
      <w:r>
        <w:fldChar w:fldCharType="end"/>
      </w:r>
    </w:p>
    <w:p w:rsidR="00AF244D" w:rsidRDefault="00D57D75">
      <w:pPr>
        <w:pStyle w:val="indexentry0"/>
      </w:pP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9</w:t>
      </w:r>
      <w:r>
        <w:fldChar w:fldCharType="end"/>
      </w:r>
    </w:p>
    <w:p w:rsidR="00AF244D" w:rsidRDefault="00AF244D">
      <w:pPr>
        <w:spacing w:before="0" w:after="0"/>
        <w:rPr>
          <w:sz w:val="16"/>
        </w:rPr>
      </w:pPr>
    </w:p>
    <w:p w:rsidR="00AF244D" w:rsidRDefault="00D57D75">
      <w:pPr>
        <w:pStyle w:val="indexheader"/>
      </w:pPr>
      <w:r>
        <w:t>T</w:t>
      </w:r>
    </w:p>
    <w:p w:rsidR="00AF244D" w:rsidRDefault="00AF244D">
      <w:pPr>
        <w:spacing w:before="0" w:after="0"/>
        <w:rPr>
          <w:sz w:val="16"/>
        </w:rPr>
      </w:pPr>
    </w:p>
    <w:p w:rsidR="00AF244D" w:rsidRDefault="00D57D75">
      <w:pPr>
        <w:pStyle w:val="indexentry0"/>
      </w:pPr>
      <w:r>
        <w:t>Timer events</w:t>
      </w:r>
    </w:p>
    <w:p w:rsidR="00AF244D" w:rsidRDefault="00D57D75">
      <w:pPr>
        <w:pStyle w:val="indexentry0"/>
      </w:pPr>
      <w:r>
        <w:t xml:space="preserve">   </w:t>
      </w:r>
      <w:hyperlink w:anchor="section_ef3a103a16774abd8e55df3f8e748b8f">
        <w:r>
          <w:rPr>
            <w:rStyle w:val="Hyperlink"/>
          </w:rPr>
          <w:t>client</w:t>
        </w:r>
      </w:hyperlink>
      <w:r>
        <w:t xml:space="preserve"> </w:t>
      </w:r>
      <w:r>
        <w:fldChar w:fldCharType="begin"/>
      </w:r>
      <w:r>
        <w:instrText>PAGEREF section_ef3a103a16774abd8e55df3f8e748b8f</w:instrText>
      </w:r>
      <w:r>
        <w:fldChar w:fldCharType="separate"/>
      </w:r>
      <w:r>
        <w:rPr>
          <w:noProof/>
        </w:rPr>
        <w:t>17</w:t>
      </w:r>
      <w:r>
        <w:fldChar w:fldCharType="end"/>
      </w:r>
    </w:p>
    <w:p w:rsidR="00AF244D" w:rsidRDefault="00D57D75">
      <w:pPr>
        <w:pStyle w:val="indexentry0"/>
      </w:pPr>
      <w:r>
        <w:t xml:space="preserve">   </w:t>
      </w:r>
      <w:hyperlink w:anchor="section_cc2b4dda4e7844449d8f8a2eaf4ffa7f">
        <w:r>
          <w:rPr>
            <w:rStyle w:val="Hyperlink"/>
          </w:rPr>
          <w:t>server</w:t>
        </w:r>
      </w:hyperlink>
      <w:r>
        <w:t xml:space="preserve"> </w:t>
      </w:r>
      <w:r>
        <w:fldChar w:fldCharType="begin"/>
      </w:r>
      <w:r>
        <w:instrText>PAGEREF section_cc2b4dda4e7844449d8f8a2eaf4ffa7f</w:instrText>
      </w:r>
      <w:r>
        <w:fldChar w:fldCharType="separate"/>
      </w:r>
      <w:r>
        <w:rPr>
          <w:noProof/>
        </w:rPr>
        <w:t>18</w:t>
      </w:r>
      <w:r>
        <w:fldChar w:fldCharType="end"/>
      </w:r>
    </w:p>
    <w:p w:rsidR="00AF244D" w:rsidRDefault="00D57D75">
      <w:pPr>
        <w:pStyle w:val="indexentry0"/>
      </w:pPr>
      <w:r>
        <w:t>Timers</w:t>
      </w:r>
    </w:p>
    <w:p w:rsidR="00AF244D" w:rsidRDefault="00D57D75">
      <w:pPr>
        <w:pStyle w:val="indexentry0"/>
      </w:pPr>
      <w:r>
        <w:t xml:space="preserve">   </w:t>
      </w:r>
      <w:hyperlink w:anchor="section_4ca9198497d349c082a08183e179f017">
        <w:r>
          <w:rPr>
            <w:rStyle w:val="Hyperlink"/>
          </w:rPr>
          <w:t>client</w:t>
        </w:r>
      </w:hyperlink>
      <w:r>
        <w:t xml:space="preserve"> </w:t>
      </w:r>
      <w:r>
        <w:fldChar w:fldCharType="begin"/>
      </w:r>
      <w:r>
        <w:instrText>PAGEREF section_4ca9198497d349c082a08183e179f017</w:instrText>
      </w:r>
      <w:r>
        <w:fldChar w:fldCharType="separate"/>
      </w:r>
      <w:r>
        <w:rPr>
          <w:noProof/>
        </w:rPr>
        <w:t>14</w:t>
      </w:r>
      <w:r>
        <w:fldChar w:fldCharType="end"/>
      </w:r>
    </w:p>
    <w:p w:rsidR="00AF244D" w:rsidRDefault="00D57D75">
      <w:pPr>
        <w:pStyle w:val="indexentry0"/>
      </w:pPr>
      <w:r>
        <w:t xml:space="preserve">   </w:t>
      </w:r>
      <w:hyperlink w:anchor="section_d421da80a07f4ec08f76659b33f44328">
        <w:r>
          <w:rPr>
            <w:rStyle w:val="Hyperlink"/>
          </w:rPr>
          <w:t>server</w:t>
        </w:r>
      </w:hyperlink>
      <w:r>
        <w:t xml:space="preserve"> </w:t>
      </w:r>
      <w:r>
        <w:fldChar w:fldCharType="begin"/>
      </w:r>
      <w:r>
        <w:instrText>PAGEREF section_d421da80a07f4ec08f76659b33f44328</w:instrText>
      </w:r>
      <w:r>
        <w:fldChar w:fldCharType="separate"/>
      </w:r>
      <w:r>
        <w:rPr>
          <w:noProof/>
        </w:rPr>
        <w:t>17</w:t>
      </w:r>
      <w:r>
        <w:fldChar w:fldCharType="end"/>
      </w:r>
    </w:p>
    <w:p w:rsidR="00AF244D" w:rsidRDefault="00D57D75">
      <w:pPr>
        <w:pStyle w:val="indexentry0"/>
      </w:pPr>
      <w:hyperlink w:anchor="section_b5979e83b9474828a762141112e0eeb2">
        <w:r>
          <w:rPr>
            <w:rStyle w:val="Hyperlink"/>
          </w:rPr>
          <w:t>Tracking changes</w:t>
        </w:r>
      </w:hyperlink>
      <w:r>
        <w:t xml:space="preserve"> </w:t>
      </w:r>
      <w:r>
        <w:fldChar w:fldCharType="begin"/>
      </w:r>
      <w:r>
        <w:instrText>PAGEREF section_b5979e83b9474828a762141112e0eeb2</w:instrText>
      </w:r>
      <w:r>
        <w:fldChar w:fldCharType="separate"/>
      </w:r>
      <w:r>
        <w:rPr>
          <w:noProof/>
        </w:rPr>
        <w:t>24</w:t>
      </w:r>
      <w:r>
        <w:fldChar w:fldCharType="end"/>
      </w:r>
    </w:p>
    <w:p w:rsidR="00AF244D" w:rsidRDefault="00D57D75">
      <w:pPr>
        <w:pStyle w:val="indexentry0"/>
      </w:pP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9</w:t>
      </w:r>
      <w:r>
        <w:fldChar w:fldCharType="end"/>
      </w:r>
    </w:p>
    <w:p w:rsidR="00AF244D" w:rsidRDefault="00D57D75">
      <w:pPr>
        <w:pStyle w:val="indexentry0"/>
      </w:pPr>
      <w:r>
        <w:t>Triggered</w:t>
      </w:r>
      <w:r>
        <w:t xml:space="preserve"> events - higher-layer</w:t>
      </w:r>
    </w:p>
    <w:p w:rsidR="00AF244D" w:rsidRDefault="00D57D75">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section_96529ec42a0c4cbfa15a496468a02af3</w:instrText>
      </w:r>
      <w:r>
        <w:fldChar w:fldCharType="separate"/>
      </w:r>
      <w:r>
        <w:rPr>
          <w:noProof/>
        </w:rPr>
        <w:t>14</w:t>
      </w:r>
      <w:r>
        <w:fldChar w:fldCharType="end"/>
      </w:r>
    </w:p>
    <w:p w:rsidR="00AF244D" w:rsidRDefault="00D57D75">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w:instrText>
      </w:r>
      <w:r>
        <w:instrText>8aab50154e543f1</w:instrText>
      </w:r>
      <w:r>
        <w:fldChar w:fldCharType="separate"/>
      </w:r>
      <w:r>
        <w:rPr>
          <w:noProof/>
        </w:rPr>
        <w:t>18</w:t>
      </w:r>
      <w:r>
        <w:fldChar w:fldCharType="end"/>
      </w:r>
    </w:p>
    <w:p w:rsidR="00AF244D" w:rsidRDefault="00AF244D">
      <w:pPr>
        <w:spacing w:before="0" w:after="0"/>
        <w:rPr>
          <w:sz w:val="16"/>
        </w:rPr>
      </w:pPr>
    </w:p>
    <w:p w:rsidR="00AF244D" w:rsidRDefault="00D57D75">
      <w:pPr>
        <w:pStyle w:val="indexheader"/>
      </w:pPr>
      <w:r>
        <w:t>V</w:t>
      </w:r>
    </w:p>
    <w:p w:rsidR="00AF244D" w:rsidRDefault="00AF244D">
      <w:pPr>
        <w:spacing w:before="0" w:after="0"/>
        <w:rPr>
          <w:sz w:val="16"/>
        </w:rPr>
      </w:pPr>
    </w:p>
    <w:p w:rsidR="00AF244D" w:rsidRDefault="00D57D75">
      <w:pPr>
        <w:pStyle w:val="indexentry0"/>
      </w:pPr>
      <w:hyperlink w:anchor="section_56deae14ef394f73baed48b9b9a4b97b">
        <w:r>
          <w:rPr>
            <w:rStyle w:val="Hyperlink"/>
          </w:rPr>
          <w:t>Vendor-extensible fields</w:t>
        </w:r>
      </w:hyperlink>
      <w:r>
        <w:t xml:space="preserve"> </w:t>
      </w:r>
      <w:r>
        <w:fldChar w:fldCharType="begin"/>
      </w:r>
      <w:r>
        <w:instrText>PAGEREF section_56deae14ef394f73baed48b9b9a4b97b</w:instrText>
      </w:r>
      <w:r>
        <w:fldChar w:fldCharType="separate"/>
      </w:r>
      <w:r>
        <w:rPr>
          <w:noProof/>
        </w:rPr>
        <w:t>8</w:t>
      </w:r>
      <w:r>
        <w:fldChar w:fldCharType="end"/>
      </w:r>
    </w:p>
    <w:p w:rsidR="00AF244D" w:rsidRDefault="00D57D75">
      <w:pPr>
        <w:pStyle w:val="indexentry0"/>
      </w:pPr>
      <w:hyperlink w:anchor="section_daab5220cbfc4072968913a93a878605">
        <w:r>
          <w:rPr>
            <w:rStyle w:val="Hyperlink"/>
          </w:rPr>
          <w:t>Versioning</w:t>
        </w:r>
      </w:hyperlink>
      <w:r>
        <w:t xml:space="preserve"> </w:t>
      </w:r>
      <w:r>
        <w:fldChar w:fldCharType="begin"/>
      </w:r>
      <w:r>
        <w:instrText>PAGEREF section_daab5220cbfc4072968913a93a878605</w:instrText>
      </w:r>
      <w:r>
        <w:fldChar w:fldCharType="separate"/>
      </w:r>
      <w:r>
        <w:rPr>
          <w:noProof/>
        </w:rPr>
        <w:t>8</w:t>
      </w:r>
      <w:r>
        <w:fldChar w:fldCharType="end"/>
      </w:r>
    </w:p>
    <w:p w:rsidR="00AF244D" w:rsidRDefault="00AF244D">
      <w:pPr>
        <w:rPr>
          <w:rStyle w:val="InlineCode"/>
        </w:rPr>
      </w:pPr>
      <w:bookmarkStart w:id="179" w:name="EndOfDocument_ST"/>
      <w:bookmarkEnd w:id="179"/>
    </w:p>
    <w:sectPr w:rsidR="00AF244D">
      <w:footerReference w:type="defaul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4D" w:rsidRDefault="00D57D75">
      <w:r>
        <w:separator/>
      </w:r>
    </w:p>
    <w:p w:rsidR="00AF244D" w:rsidRDefault="00AF244D"/>
  </w:endnote>
  <w:endnote w:type="continuationSeparator" w:id="0">
    <w:p w:rsidR="00AF244D" w:rsidRDefault="00D57D75">
      <w:r>
        <w:continuationSeparator/>
      </w:r>
    </w:p>
    <w:p w:rsidR="00AF244D" w:rsidRDefault="00AF2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4D" w:rsidRDefault="00D57D7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AF244D" w:rsidRDefault="00D57D75">
    <w:pPr>
      <w:pStyle w:val="PageFooter"/>
    </w:pPr>
    <w:r>
      <w:t>[MS-OXLDAP] - v20240416</w:t>
    </w:r>
  </w:p>
  <w:p w:rsidR="00AF244D" w:rsidRDefault="00D57D75">
    <w:pPr>
      <w:pStyle w:val="PageFooter"/>
    </w:pPr>
    <w:r>
      <w:t>Lightweight Directory Access Protocol (LDAP) Version 3 Extensions</w:t>
    </w:r>
  </w:p>
  <w:p w:rsidR="00AF244D" w:rsidRDefault="00D57D75">
    <w:pPr>
      <w:pStyle w:val="PageFooter"/>
    </w:pPr>
    <w:r>
      <w:t>Copyright © 2024 Microsoft Corporation</w:t>
    </w:r>
  </w:p>
  <w:p w:rsidR="00AF244D" w:rsidRDefault="00D57D75">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44D" w:rsidRDefault="00D57D7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AF244D" w:rsidRDefault="00D57D75">
    <w:pPr>
      <w:pStyle w:val="PageFooter"/>
    </w:pPr>
    <w:r>
      <w:t>[MS-OXLDAP] - v20240416</w:t>
    </w:r>
  </w:p>
  <w:p w:rsidR="00AF244D" w:rsidRDefault="00D57D75">
    <w:pPr>
      <w:pStyle w:val="PageFooter"/>
    </w:pPr>
    <w:r>
      <w:t>Lightweight Directory Access Protocol (LDAP) Version 3 Extensions</w:t>
    </w:r>
  </w:p>
  <w:p w:rsidR="00AF244D" w:rsidRDefault="00D57D75">
    <w:pPr>
      <w:pStyle w:val="PageFooter"/>
    </w:pPr>
    <w:r>
      <w:t>Copyright © 2024 Microsoft Corporation</w:t>
    </w:r>
  </w:p>
  <w:p w:rsidR="00AF244D" w:rsidRDefault="00D57D75">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4D" w:rsidRDefault="00D57D75">
      <w:r>
        <w:separator/>
      </w:r>
    </w:p>
    <w:p w:rsidR="00AF244D" w:rsidRDefault="00AF244D"/>
  </w:footnote>
  <w:footnote w:type="continuationSeparator" w:id="0">
    <w:p w:rsidR="00AF244D" w:rsidRDefault="00D57D75">
      <w:r>
        <w:continuationSeparator/>
      </w:r>
    </w:p>
    <w:p w:rsidR="00AF244D" w:rsidRDefault="00AF24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152A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CD6B2D"/>
    <w:multiLevelType w:val="hybridMultilevel"/>
    <w:tmpl w:val="4C68C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7767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906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A0508D"/>
    <w:multiLevelType w:val="hybridMultilevel"/>
    <w:tmpl w:val="5A3C14EE"/>
    <w:lvl w:ilvl="0" w:tplc="CE703FB0">
      <w:start w:val="1"/>
      <w:numFmt w:val="bullet"/>
      <w:lvlRestart w:val="0"/>
      <w:lvlText w:val="§"/>
      <w:lvlJc w:val="left"/>
      <w:pPr>
        <w:ind w:left="360" w:hanging="360"/>
      </w:pPr>
      <w:rPr>
        <w:rFonts w:ascii="Wingdings" w:hAnsi="Wingdings" w:hint="default"/>
      </w:rPr>
    </w:lvl>
    <w:lvl w:ilvl="1" w:tplc="79F642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F3762"/>
    <w:multiLevelType w:val="hybridMultilevel"/>
    <w:tmpl w:val="DF566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9643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9B30B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7F02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6"/>
  </w:num>
  <w:num w:numId="3">
    <w:abstractNumId w:val="11"/>
  </w:num>
  <w:num w:numId="4">
    <w:abstractNumId w:val="45"/>
  </w:num>
  <w:num w:numId="5">
    <w:abstractNumId w:val="17"/>
  </w:num>
  <w:num w:numId="6">
    <w:abstractNumId w:val="13"/>
  </w:num>
  <w:num w:numId="7">
    <w:abstractNumId w:val="41"/>
  </w:num>
  <w:num w:numId="8">
    <w:abstractNumId w:val="12"/>
  </w:num>
  <w:num w:numId="9">
    <w:abstractNumId w:val="1"/>
  </w:num>
  <w:num w:numId="10">
    <w:abstractNumId w:val="27"/>
  </w:num>
  <w:num w:numId="11">
    <w:abstractNumId w:val="18"/>
  </w:num>
  <w:num w:numId="12">
    <w:abstractNumId w:val="7"/>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40"/>
  </w:num>
  <w:num w:numId="26">
    <w:abstractNumId w:val="2"/>
  </w:num>
  <w:num w:numId="27">
    <w:abstractNumId w:val="24"/>
  </w:num>
  <w:num w:numId="28">
    <w:abstractNumId w:val="22"/>
  </w:num>
  <w:num w:numId="29">
    <w:abstractNumId w:val="3"/>
  </w:num>
  <w:num w:numId="30">
    <w:abstractNumId w:val="4"/>
  </w:num>
  <w:num w:numId="31">
    <w:abstractNumId w:val="15"/>
  </w:num>
  <w:num w:numId="32">
    <w:abstractNumId w:val="26"/>
  </w:num>
  <w:num w:numId="33">
    <w:abstractNumId w:val="6"/>
  </w:num>
  <w:num w:numId="34">
    <w:abstractNumId w:val="37"/>
  </w:num>
  <w:num w:numId="35">
    <w:abstractNumId w:val="30"/>
  </w:num>
  <w:num w:numId="36">
    <w:abstractNumId w:val="34"/>
  </w:num>
  <w:num w:numId="37">
    <w:abstractNumId w:val="9"/>
  </w:num>
  <w:num w:numId="38">
    <w:abstractNumId w:val="14"/>
  </w:num>
  <w:num w:numId="39">
    <w:abstractNumId w:val="29"/>
  </w:num>
  <w:num w:numId="40">
    <w:abstractNumId w:val="25"/>
  </w:num>
  <w:num w:numId="41">
    <w:abstractNumId w:val="23"/>
  </w:num>
  <w:num w:numId="42">
    <w:abstractNumId w:val="31"/>
  </w:num>
  <w:num w:numId="43">
    <w:abstractNumId w:val="39"/>
  </w:num>
  <w:num w:numId="44">
    <w:abstractNumId w:val="44"/>
  </w:num>
  <w:num w:numId="45">
    <w:abstractNumId w:val="35"/>
  </w:num>
  <w:num w:numId="46">
    <w:abstractNumId w:val="5"/>
  </w:num>
  <w:num w:numId="47">
    <w:abstractNumId w:val="10"/>
  </w:num>
  <w:num w:numId="48">
    <w:abstractNumId w:val="36"/>
  </w:num>
  <w:num w:numId="49">
    <w:abstractNumId w:val="28"/>
  </w:num>
  <w:num w:numId="50">
    <w:abstractNumId w:val="21"/>
  </w:num>
  <w:num w:numId="51">
    <w:abstractNumId w:val="8"/>
  </w:num>
  <w:num w:numId="52">
    <w:abstractNumId w:val="38"/>
  </w:num>
  <w:num w:numId="53">
    <w:abstractNumId w:val="43"/>
  </w:num>
  <w:num w:numId="54">
    <w:abstractNumId w:val="19"/>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244D"/>
    <w:rsid w:val="00AF244D"/>
    <w:rsid w:val="00D5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196119" TargetMode="External"/><Relationship Id="rId47" Type="http://schemas.openxmlformats.org/officeDocument/2006/relationships/hyperlink" Target="https://go.microsoft.com/fwlink/?LinkId=193316" TargetMode="External"/><Relationship Id="rId63" Type="http://schemas.openxmlformats.org/officeDocument/2006/relationships/hyperlink" Target="%5bMS-OXOABK%5d.pdf" TargetMode="External"/><Relationship Id="rId68" Type="http://schemas.openxmlformats.org/officeDocument/2006/relationships/hyperlink" Target="%5bMS-OXOABK%5d.pdf" TargetMode="External"/><Relationship Id="rId84" Type="http://schemas.openxmlformats.org/officeDocument/2006/relationships/hyperlink" Target="https://go.microsoft.com/fwlink/?LinkId=157505" TargetMode="External"/><Relationship Id="rId89" Type="http://schemas.openxmlformats.org/officeDocument/2006/relationships/fontTable" Target="fontTable.xml"/><Relationship Id="rId16" Type="http://schemas.openxmlformats.org/officeDocument/2006/relationships/hyperlink" Target="https://go.microsoft.com/fwlink/?LinkId=148808" TargetMode="External"/><Relationship Id="rId11" Type="http://schemas.openxmlformats.org/officeDocument/2006/relationships/hyperlink" Target="mailto:iplg@microsoft.com" TargetMode="External"/><Relationship Id="rId32" Type="http://schemas.openxmlformats.org/officeDocument/2006/relationships/hyperlink" Target="%5bMS-OXOABK%5d.pdf" TargetMode="External"/><Relationship Id="rId37" Type="http://schemas.openxmlformats.org/officeDocument/2006/relationships/hyperlink" Target="https://go.microsoft.com/fwlink/?LinkId=91357" TargetMode="External"/><Relationship Id="rId53" Type="http://schemas.openxmlformats.org/officeDocument/2006/relationships/hyperlink" Target="https://go.microsoft.com/fwlink/?LinkId=157505" TargetMode="External"/><Relationship Id="rId58" Type="http://schemas.openxmlformats.org/officeDocument/2006/relationships/hyperlink" Target="https://go.microsoft.com/fwlink/?LinkId=90479" TargetMode="External"/><Relationship Id="rId74" Type="http://schemas.openxmlformats.org/officeDocument/2006/relationships/hyperlink" Target="%5bMS-ADTS%5d.pdf" TargetMode="External"/><Relationship Id="rId79" Type="http://schemas.openxmlformats.org/officeDocument/2006/relationships/hyperlink" Target="https://go.microsoft.com/fwlink/?LinkId=123096"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290"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270" TargetMode="External"/><Relationship Id="rId35" Type="http://schemas.openxmlformats.org/officeDocument/2006/relationships/hyperlink" Target="https://go.microsoft.com/fwlink/?LinkId=91352" TargetMode="External"/><Relationship Id="rId43" Type="http://schemas.openxmlformats.org/officeDocument/2006/relationships/hyperlink" Target="https://go.microsoft.com/fwlink/?LinkId=123096" TargetMode="External"/><Relationship Id="rId48" Type="http://schemas.openxmlformats.org/officeDocument/2006/relationships/hyperlink" Target="https://go.microsoft.com/fwlink/?LinkId=157505" TargetMode="External"/><Relationship Id="rId56" Type="http://schemas.openxmlformats.org/officeDocument/2006/relationships/hyperlink" Target="https://go.microsoft.com/fwlink/?LinkId=196119" TargetMode="External"/><Relationship Id="rId64" Type="http://schemas.openxmlformats.org/officeDocument/2006/relationships/hyperlink" Target="https://go.microsoft.com/fwlink/?LinkId=90271" TargetMode="External"/><Relationship Id="rId69" Type="http://schemas.openxmlformats.org/officeDocument/2006/relationships/hyperlink" Target="https://go.microsoft.com/fwlink/?LinkId=157505" TargetMode="External"/><Relationship Id="rId77"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1352" TargetMode="External"/><Relationship Id="rId80" Type="http://schemas.openxmlformats.org/officeDocument/2006/relationships/hyperlink" Target="https://go.microsoft.com/fwlink/?LinkId=193270" TargetMode="External"/><Relationship Id="rId85" Type="http://schemas.openxmlformats.org/officeDocument/2006/relationships/hyperlink" Target="https://go.microsoft.com/fwlink/?LinkId=157505"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93316" TargetMode="External"/><Relationship Id="rId25" Type="http://schemas.openxmlformats.org/officeDocument/2006/relationships/hyperlink" Target="https://go.microsoft.com/fwlink/?LinkID=194261" TargetMode="External"/><Relationship Id="rId33" Type="http://schemas.openxmlformats.org/officeDocument/2006/relationships/hyperlink" Target="https://go.microsoft.com/fwlink/?LinkId=90271" TargetMode="External"/><Relationship Id="rId38" Type="http://schemas.openxmlformats.org/officeDocument/2006/relationships/hyperlink" Target="https://go.microsoft.com/fwlink/?LinkId=157505" TargetMode="External"/><Relationship Id="rId46" Type="http://schemas.openxmlformats.org/officeDocument/2006/relationships/hyperlink" Target="https://go.microsoft.com/fwlink/?LinkId=148808" TargetMode="External"/><Relationship Id="rId59" Type="http://schemas.openxmlformats.org/officeDocument/2006/relationships/hyperlink" Target="https://go.microsoft.com/fwlink/?LinkId=193316" TargetMode="External"/><Relationship Id="rId67" Type="http://schemas.openxmlformats.org/officeDocument/2006/relationships/hyperlink" Target="https://go.microsoft.com/fwlink/?LinkId=91342" TargetMode="External"/><Relationship Id="rId20" Type="http://schemas.openxmlformats.org/officeDocument/2006/relationships/hyperlink" Target="https://go.microsoft.com/fwlink/?LinkId=91339" TargetMode="External"/><Relationship Id="rId41" Type="http://schemas.openxmlformats.org/officeDocument/2006/relationships/hyperlink" Target="https://go.microsoft.com/fwlink/?LinkId=90479" TargetMode="External"/><Relationship Id="rId54" Type="http://schemas.openxmlformats.org/officeDocument/2006/relationships/hyperlink" Target="https://go.microsoft.com/fwlink/?LinkId=157505" TargetMode="External"/><Relationship Id="rId62" Type="http://schemas.openxmlformats.org/officeDocument/2006/relationships/hyperlink" Target="%5bMS-OXOABK%5d.pdf" TargetMode="External"/><Relationship Id="rId70" Type="http://schemas.openxmlformats.org/officeDocument/2006/relationships/hyperlink" Target="https://go.microsoft.com/fwlink/?LinkId=148808" TargetMode="External"/><Relationship Id="rId75" Type="http://schemas.openxmlformats.org/officeDocument/2006/relationships/hyperlink" Target="https://go.microsoft.com/fwlink/?LinkId=157505" TargetMode="External"/><Relationship Id="rId83" Type="http://schemas.openxmlformats.org/officeDocument/2006/relationships/hyperlink" Target="%5bMS-ADTS%5d.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7505" TargetMode="External"/><Relationship Id="rId23" Type="http://schemas.openxmlformats.org/officeDocument/2006/relationships/hyperlink" Target="https://go.microsoft.com/fwlink/?LinkID=9133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1342" TargetMode="External"/><Relationship Id="rId49" Type="http://schemas.openxmlformats.org/officeDocument/2006/relationships/hyperlink" Target="https://go.microsoft.com/fwlink/?LinkId=148808" TargetMode="External"/><Relationship Id="rId57" Type="http://schemas.openxmlformats.org/officeDocument/2006/relationships/hyperlink" Target="https://go.microsoft.com/fwlink/?LinkId=9134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TS%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157505" TargetMode="External"/><Relationship Id="rId60" Type="http://schemas.openxmlformats.org/officeDocument/2006/relationships/hyperlink" Target="https://go.microsoft.com/fwlink/?LinkId=193316" TargetMode="External"/><Relationship Id="rId65" Type="http://schemas.openxmlformats.org/officeDocument/2006/relationships/hyperlink" Target="https://go.microsoft.com/fwlink/?LinkId=193316" TargetMode="External"/><Relationship Id="rId73" Type="http://schemas.openxmlformats.org/officeDocument/2006/relationships/hyperlink" Target="https://go.microsoft.com/fwlink/?LinkId=91357" TargetMode="External"/><Relationship Id="rId78" Type="http://schemas.openxmlformats.org/officeDocument/2006/relationships/hyperlink" Target="https://go.microsoft.com/fwlink/?LinkId=123096" TargetMode="External"/><Relationship Id="rId81" Type="http://schemas.openxmlformats.org/officeDocument/2006/relationships/hyperlink" Target="https://go.microsoft.com/fwlink/?LinkId=157505" TargetMode="External"/><Relationship Id="rId86"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148808"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93316" TargetMode="External"/><Relationship Id="rId55" Type="http://schemas.openxmlformats.org/officeDocument/2006/relationships/hyperlink" Target="https://go.microsoft.com/fwlink/?LinkId=193316" TargetMode="External"/><Relationship Id="rId76" Type="http://schemas.openxmlformats.org/officeDocument/2006/relationships/hyperlink" Target="https://go.microsoft.com/fwlink/?LinkId=157505" TargetMode="External"/><Relationship Id="rId7" Type="http://schemas.openxmlformats.org/officeDocument/2006/relationships/footnotes" Target="footnotes.xml"/><Relationship Id="rId71" Type="http://schemas.openxmlformats.org/officeDocument/2006/relationships/hyperlink" Target="https://go.microsoft.com/fwlink/?LinkId=19327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91" TargetMode="External"/><Relationship Id="rId40" Type="http://schemas.openxmlformats.org/officeDocument/2006/relationships/hyperlink" Target="https://go.microsoft.com/fwlink/?LinkId=193316" TargetMode="External"/><Relationship Id="rId45" Type="http://schemas.openxmlformats.org/officeDocument/2006/relationships/hyperlink" Target="https://go.microsoft.com/fwlink/?LinkId=157505" TargetMode="External"/><Relationship Id="rId66" Type="http://schemas.openxmlformats.org/officeDocument/2006/relationships/hyperlink" Target="%5bMS-OXOABK%5d.pdf" TargetMode="External"/><Relationship Id="rId87" Type="http://schemas.openxmlformats.org/officeDocument/2006/relationships/footer" Target="footer1.xml"/><Relationship Id="rId61" Type="http://schemas.openxmlformats.org/officeDocument/2006/relationships/hyperlink" Target="%5bMS-OXOABK%5d.pdf" TargetMode="External"/><Relationship Id="rId82" Type="http://schemas.openxmlformats.org/officeDocument/2006/relationships/hyperlink" Target="https://go.microsoft.com/fwlink/?LinkId=148808" TargetMode="External"/><Relationship Id="rId19" Type="http://schemas.openxmlformats.org/officeDocument/2006/relationships/hyperlink" Target="https://go.microsoft.com/fwlink/?LinkId=9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B20210-0434-45C9-AC13-7780056D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9810</Words>
  <Characters>55923</Characters>
  <Application>Microsoft Office Word</Application>
  <DocSecurity>0</DocSecurity>
  <Lines>466</Lines>
  <Paragraphs>131</Paragraphs>
  <ScaleCrop>false</ScaleCrop>
  <Company/>
  <LinksUpToDate>false</LinksUpToDate>
  <CharactersWithSpaces>65602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2024-04-11T16:54:00Z</dcterms:created>
  <dcterms:modified xsi:type="dcterms:W3CDTF">2024-04-11T16:54:00Z</dcterms:modified>
</cp:coreProperties>
</file>