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7BE" w:rsidRDefault="00D225C8">
      <w:bookmarkStart w:id="0" w:name="_GoBack"/>
      <w:bookmarkEnd w:id="0"/>
      <w:r>
        <w:rPr>
          <w:b/>
          <w:sz w:val="28"/>
        </w:rPr>
        <w:t xml:space="preserve">[MS-OXCNOTIF]: </w:t>
      </w:r>
    </w:p>
    <w:p w:rsidR="006957BE" w:rsidRDefault="00D225C8">
      <w:r>
        <w:rPr>
          <w:b/>
          <w:sz w:val="28"/>
        </w:rPr>
        <w:t>Core Notifications Protocol</w:t>
      </w:r>
    </w:p>
    <w:p w:rsidR="006957BE" w:rsidRDefault="006957BE">
      <w:pPr>
        <w:pStyle w:val="CoverHR"/>
      </w:pPr>
    </w:p>
    <w:p w:rsidR="00B346DF" w:rsidRPr="00893F99" w:rsidRDefault="00D225C8" w:rsidP="00B346DF">
      <w:pPr>
        <w:pStyle w:val="MSDNH2"/>
        <w:spacing w:line="288" w:lineRule="auto"/>
        <w:textAlignment w:val="top"/>
      </w:pPr>
      <w:r>
        <w:t>Intellectual Property Rights Notice for Open Specifications Documentation</w:t>
      </w:r>
    </w:p>
    <w:p w:rsidR="00B346DF" w:rsidRDefault="00D225C8"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225C8"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225C8"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D225C8"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225C8"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225C8"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225C8"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225C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225C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957BE" w:rsidRDefault="00D225C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957BE" w:rsidRDefault="00D225C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957BE" w:rsidTr="006957BE">
        <w:trPr>
          <w:cnfStyle w:val="100000000000" w:firstRow="1" w:lastRow="0" w:firstColumn="0" w:lastColumn="0" w:oddVBand="0" w:evenVBand="0" w:oddHBand="0" w:evenHBand="0" w:firstRowFirstColumn="0" w:firstRowLastColumn="0" w:lastRowFirstColumn="0" w:lastRowLastColumn="0"/>
          <w:tblHeader/>
        </w:trPr>
        <w:tc>
          <w:tcPr>
            <w:tcW w:w="0" w:type="auto"/>
          </w:tcPr>
          <w:p w:rsidR="006957BE" w:rsidRDefault="00D225C8">
            <w:pPr>
              <w:pStyle w:val="TableHeaderText"/>
            </w:pPr>
            <w:r>
              <w:t>Date</w:t>
            </w:r>
          </w:p>
        </w:tc>
        <w:tc>
          <w:tcPr>
            <w:tcW w:w="0" w:type="auto"/>
          </w:tcPr>
          <w:p w:rsidR="006957BE" w:rsidRDefault="00D225C8">
            <w:pPr>
              <w:pStyle w:val="TableHeaderText"/>
            </w:pPr>
            <w:r>
              <w:t>Revision History</w:t>
            </w:r>
          </w:p>
        </w:tc>
        <w:tc>
          <w:tcPr>
            <w:tcW w:w="0" w:type="auto"/>
          </w:tcPr>
          <w:p w:rsidR="006957BE" w:rsidRDefault="00D225C8">
            <w:pPr>
              <w:pStyle w:val="TableHeaderText"/>
            </w:pPr>
            <w:r>
              <w:t>Revision Class</w:t>
            </w:r>
          </w:p>
        </w:tc>
        <w:tc>
          <w:tcPr>
            <w:tcW w:w="0" w:type="auto"/>
          </w:tcPr>
          <w:p w:rsidR="006957BE" w:rsidRDefault="00D225C8">
            <w:pPr>
              <w:pStyle w:val="TableHeaderText"/>
            </w:pPr>
            <w:r>
              <w:t>Comments</w:t>
            </w:r>
          </w:p>
        </w:tc>
      </w:tr>
      <w:tr w:rsidR="006957BE" w:rsidTr="006957BE">
        <w:tc>
          <w:tcPr>
            <w:tcW w:w="0" w:type="auto"/>
            <w:vAlign w:val="center"/>
          </w:tcPr>
          <w:p w:rsidR="006957BE" w:rsidRDefault="00D225C8">
            <w:pPr>
              <w:pStyle w:val="TableBodyText"/>
            </w:pPr>
            <w:r>
              <w:t>4/4/2008</w:t>
            </w:r>
          </w:p>
        </w:tc>
        <w:tc>
          <w:tcPr>
            <w:tcW w:w="0" w:type="auto"/>
            <w:vAlign w:val="center"/>
          </w:tcPr>
          <w:p w:rsidR="006957BE" w:rsidRDefault="00D225C8">
            <w:pPr>
              <w:pStyle w:val="TableBodyText"/>
            </w:pPr>
            <w:r>
              <w:t>0.1</w:t>
            </w:r>
          </w:p>
        </w:tc>
        <w:tc>
          <w:tcPr>
            <w:tcW w:w="0" w:type="auto"/>
            <w:vAlign w:val="center"/>
          </w:tcPr>
          <w:p w:rsidR="006957BE" w:rsidRDefault="00D225C8">
            <w:pPr>
              <w:pStyle w:val="TableBodyText"/>
            </w:pPr>
            <w:r>
              <w:t>New</w:t>
            </w:r>
          </w:p>
        </w:tc>
        <w:tc>
          <w:tcPr>
            <w:tcW w:w="0" w:type="auto"/>
            <w:vAlign w:val="center"/>
          </w:tcPr>
          <w:p w:rsidR="006957BE" w:rsidRDefault="00D225C8">
            <w:pPr>
              <w:pStyle w:val="TableBodyText"/>
            </w:pPr>
            <w:r>
              <w:t>Initial Availability.</w:t>
            </w:r>
          </w:p>
        </w:tc>
      </w:tr>
      <w:tr w:rsidR="006957BE" w:rsidTr="006957BE">
        <w:tc>
          <w:tcPr>
            <w:tcW w:w="0" w:type="auto"/>
            <w:vAlign w:val="center"/>
          </w:tcPr>
          <w:p w:rsidR="006957BE" w:rsidRDefault="00D225C8">
            <w:pPr>
              <w:pStyle w:val="TableBodyText"/>
            </w:pPr>
            <w:r>
              <w:t>6/27/2008</w:t>
            </w:r>
          </w:p>
        </w:tc>
        <w:tc>
          <w:tcPr>
            <w:tcW w:w="0" w:type="auto"/>
            <w:vAlign w:val="center"/>
          </w:tcPr>
          <w:p w:rsidR="006957BE" w:rsidRDefault="00D225C8">
            <w:pPr>
              <w:pStyle w:val="TableBodyText"/>
            </w:pPr>
            <w:r>
              <w:t>1.0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Initial Release.</w:t>
            </w:r>
          </w:p>
        </w:tc>
      </w:tr>
      <w:tr w:rsidR="006957BE" w:rsidTr="006957BE">
        <w:tc>
          <w:tcPr>
            <w:tcW w:w="0" w:type="auto"/>
            <w:vAlign w:val="center"/>
          </w:tcPr>
          <w:p w:rsidR="006957BE" w:rsidRDefault="00D225C8">
            <w:pPr>
              <w:pStyle w:val="TableBodyText"/>
            </w:pPr>
            <w:r>
              <w:t>8/6/2008</w:t>
            </w:r>
          </w:p>
        </w:tc>
        <w:tc>
          <w:tcPr>
            <w:tcW w:w="0" w:type="auto"/>
            <w:vAlign w:val="center"/>
          </w:tcPr>
          <w:p w:rsidR="006957BE" w:rsidRDefault="00D225C8">
            <w:pPr>
              <w:pStyle w:val="TableBodyText"/>
            </w:pPr>
            <w:r>
              <w:t>1.01</w:t>
            </w:r>
          </w:p>
        </w:tc>
        <w:tc>
          <w:tcPr>
            <w:tcW w:w="0" w:type="auto"/>
            <w:vAlign w:val="center"/>
          </w:tcPr>
          <w:p w:rsidR="006957BE" w:rsidRDefault="00D225C8">
            <w:pPr>
              <w:pStyle w:val="TableBodyText"/>
            </w:pPr>
            <w:r>
              <w:t>Minor</w:t>
            </w:r>
          </w:p>
        </w:tc>
        <w:tc>
          <w:tcPr>
            <w:tcW w:w="0" w:type="auto"/>
            <w:vAlign w:val="center"/>
          </w:tcPr>
          <w:p w:rsidR="006957BE" w:rsidRDefault="00D225C8">
            <w:pPr>
              <w:pStyle w:val="TableBodyText"/>
            </w:pPr>
            <w:r>
              <w:t>Revised and edited technical content.</w:t>
            </w:r>
          </w:p>
        </w:tc>
      </w:tr>
      <w:tr w:rsidR="006957BE" w:rsidTr="006957BE">
        <w:tc>
          <w:tcPr>
            <w:tcW w:w="0" w:type="auto"/>
            <w:vAlign w:val="center"/>
          </w:tcPr>
          <w:p w:rsidR="006957BE" w:rsidRDefault="00D225C8">
            <w:pPr>
              <w:pStyle w:val="TableBodyText"/>
            </w:pPr>
            <w:r>
              <w:t>9/3/2008</w:t>
            </w:r>
          </w:p>
        </w:tc>
        <w:tc>
          <w:tcPr>
            <w:tcW w:w="0" w:type="auto"/>
            <w:vAlign w:val="center"/>
          </w:tcPr>
          <w:p w:rsidR="006957BE" w:rsidRDefault="00D225C8">
            <w:pPr>
              <w:pStyle w:val="TableBodyText"/>
            </w:pPr>
            <w:r>
              <w:t>1.02</w:t>
            </w:r>
          </w:p>
        </w:tc>
        <w:tc>
          <w:tcPr>
            <w:tcW w:w="0" w:type="auto"/>
            <w:vAlign w:val="center"/>
          </w:tcPr>
          <w:p w:rsidR="006957BE" w:rsidRDefault="00D225C8">
            <w:pPr>
              <w:pStyle w:val="TableBodyText"/>
            </w:pPr>
            <w:r>
              <w:t>Minor</w:t>
            </w:r>
          </w:p>
        </w:tc>
        <w:tc>
          <w:tcPr>
            <w:tcW w:w="0" w:type="auto"/>
            <w:vAlign w:val="center"/>
          </w:tcPr>
          <w:p w:rsidR="006957BE" w:rsidRDefault="00D225C8">
            <w:pPr>
              <w:pStyle w:val="TableBodyText"/>
            </w:pPr>
            <w:r>
              <w:t>Revised and edited technical content.</w:t>
            </w:r>
          </w:p>
        </w:tc>
      </w:tr>
      <w:tr w:rsidR="006957BE" w:rsidTr="006957BE">
        <w:tc>
          <w:tcPr>
            <w:tcW w:w="0" w:type="auto"/>
            <w:vAlign w:val="center"/>
          </w:tcPr>
          <w:p w:rsidR="006957BE" w:rsidRDefault="00D225C8">
            <w:pPr>
              <w:pStyle w:val="TableBodyText"/>
            </w:pPr>
            <w:r>
              <w:t>12/3/2008</w:t>
            </w:r>
          </w:p>
        </w:tc>
        <w:tc>
          <w:tcPr>
            <w:tcW w:w="0" w:type="auto"/>
            <w:vAlign w:val="center"/>
          </w:tcPr>
          <w:p w:rsidR="006957BE" w:rsidRDefault="00D225C8">
            <w:pPr>
              <w:pStyle w:val="TableBodyText"/>
            </w:pPr>
            <w:r>
              <w:t>1.03</w:t>
            </w:r>
          </w:p>
        </w:tc>
        <w:tc>
          <w:tcPr>
            <w:tcW w:w="0" w:type="auto"/>
            <w:vAlign w:val="center"/>
          </w:tcPr>
          <w:p w:rsidR="006957BE" w:rsidRDefault="00D225C8">
            <w:pPr>
              <w:pStyle w:val="TableBodyText"/>
            </w:pPr>
            <w:r>
              <w:t>Minor</w:t>
            </w:r>
          </w:p>
        </w:tc>
        <w:tc>
          <w:tcPr>
            <w:tcW w:w="0" w:type="auto"/>
            <w:vAlign w:val="center"/>
          </w:tcPr>
          <w:p w:rsidR="006957BE" w:rsidRDefault="00D225C8">
            <w:pPr>
              <w:pStyle w:val="TableBodyText"/>
            </w:pPr>
            <w:r>
              <w:t>Minor editorial fixes.</w:t>
            </w:r>
          </w:p>
        </w:tc>
      </w:tr>
      <w:tr w:rsidR="006957BE" w:rsidTr="006957BE">
        <w:tc>
          <w:tcPr>
            <w:tcW w:w="0" w:type="auto"/>
            <w:vAlign w:val="center"/>
          </w:tcPr>
          <w:p w:rsidR="006957BE" w:rsidRDefault="00D225C8">
            <w:pPr>
              <w:pStyle w:val="TableBodyText"/>
            </w:pPr>
            <w:r>
              <w:t>3/4/2009</w:t>
            </w:r>
          </w:p>
        </w:tc>
        <w:tc>
          <w:tcPr>
            <w:tcW w:w="0" w:type="auto"/>
            <w:vAlign w:val="center"/>
          </w:tcPr>
          <w:p w:rsidR="006957BE" w:rsidRDefault="00D225C8">
            <w:pPr>
              <w:pStyle w:val="TableBodyText"/>
            </w:pPr>
            <w:r>
              <w:t>1.04</w:t>
            </w:r>
          </w:p>
        </w:tc>
        <w:tc>
          <w:tcPr>
            <w:tcW w:w="0" w:type="auto"/>
            <w:vAlign w:val="center"/>
          </w:tcPr>
          <w:p w:rsidR="006957BE" w:rsidRDefault="00D225C8">
            <w:pPr>
              <w:pStyle w:val="TableBodyText"/>
            </w:pPr>
            <w:r>
              <w:t>Minor</w:t>
            </w:r>
          </w:p>
        </w:tc>
        <w:tc>
          <w:tcPr>
            <w:tcW w:w="0" w:type="auto"/>
            <w:vAlign w:val="center"/>
          </w:tcPr>
          <w:p w:rsidR="006957BE" w:rsidRDefault="00D225C8">
            <w:pPr>
              <w:pStyle w:val="TableBodyText"/>
            </w:pPr>
            <w:r>
              <w:t>Revised and edited technical content.</w:t>
            </w:r>
          </w:p>
        </w:tc>
      </w:tr>
      <w:tr w:rsidR="006957BE" w:rsidTr="006957BE">
        <w:tc>
          <w:tcPr>
            <w:tcW w:w="0" w:type="auto"/>
            <w:vAlign w:val="center"/>
          </w:tcPr>
          <w:p w:rsidR="006957BE" w:rsidRDefault="00D225C8">
            <w:pPr>
              <w:pStyle w:val="TableBodyText"/>
            </w:pPr>
            <w:r>
              <w:t>4/10/2009</w:t>
            </w:r>
          </w:p>
        </w:tc>
        <w:tc>
          <w:tcPr>
            <w:tcW w:w="0" w:type="auto"/>
            <w:vAlign w:val="center"/>
          </w:tcPr>
          <w:p w:rsidR="006957BE" w:rsidRDefault="00D225C8">
            <w:pPr>
              <w:pStyle w:val="TableBodyText"/>
            </w:pPr>
            <w:r>
              <w:t>2.0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Updated technical content and appl</w:t>
            </w:r>
            <w:r>
              <w:t>icable product releases.</w:t>
            </w:r>
          </w:p>
        </w:tc>
      </w:tr>
      <w:tr w:rsidR="006957BE" w:rsidTr="006957BE">
        <w:tc>
          <w:tcPr>
            <w:tcW w:w="0" w:type="auto"/>
            <w:vAlign w:val="center"/>
          </w:tcPr>
          <w:p w:rsidR="006957BE" w:rsidRDefault="00D225C8">
            <w:pPr>
              <w:pStyle w:val="TableBodyText"/>
            </w:pPr>
            <w:r>
              <w:t>7/15/2009</w:t>
            </w:r>
          </w:p>
        </w:tc>
        <w:tc>
          <w:tcPr>
            <w:tcW w:w="0" w:type="auto"/>
            <w:vAlign w:val="center"/>
          </w:tcPr>
          <w:p w:rsidR="006957BE" w:rsidRDefault="00D225C8">
            <w:pPr>
              <w:pStyle w:val="TableBodyText"/>
            </w:pPr>
            <w:r>
              <w:t>3.0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Revised and edited for technical content.</w:t>
            </w:r>
          </w:p>
        </w:tc>
      </w:tr>
      <w:tr w:rsidR="006957BE" w:rsidTr="006957BE">
        <w:tc>
          <w:tcPr>
            <w:tcW w:w="0" w:type="auto"/>
            <w:vAlign w:val="center"/>
          </w:tcPr>
          <w:p w:rsidR="006957BE" w:rsidRDefault="00D225C8">
            <w:pPr>
              <w:pStyle w:val="TableBodyText"/>
            </w:pPr>
            <w:r>
              <w:t>11/4/2009</w:t>
            </w:r>
          </w:p>
        </w:tc>
        <w:tc>
          <w:tcPr>
            <w:tcW w:w="0" w:type="auto"/>
            <w:vAlign w:val="center"/>
          </w:tcPr>
          <w:p w:rsidR="006957BE" w:rsidRDefault="00D225C8">
            <w:pPr>
              <w:pStyle w:val="TableBodyText"/>
            </w:pPr>
            <w:r>
              <w:t>3.1.0</w:t>
            </w:r>
          </w:p>
        </w:tc>
        <w:tc>
          <w:tcPr>
            <w:tcW w:w="0" w:type="auto"/>
            <w:vAlign w:val="center"/>
          </w:tcPr>
          <w:p w:rsidR="006957BE" w:rsidRDefault="00D225C8">
            <w:pPr>
              <w:pStyle w:val="TableBodyText"/>
            </w:pPr>
            <w:r>
              <w:t>Minor</w:t>
            </w:r>
          </w:p>
        </w:tc>
        <w:tc>
          <w:tcPr>
            <w:tcW w:w="0" w:type="auto"/>
            <w:vAlign w:val="center"/>
          </w:tcPr>
          <w:p w:rsidR="006957BE" w:rsidRDefault="00D225C8">
            <w:pPr>
              <w:pStyle w:val="TableBodyText"/>
            </w:pPr>
            <w:r>
              <w:t>Updated the technical content.</w:t>
            </w:r>
          </w:p>
        </w:tc>
      </w:tr>
      <w:tr w:rsidR="006957BE" w:rsidTr="006957BE">
        <w:tc>
          <w:tcPr>
            <w:tcW w:w="0" w:type="auto"/>
            <w:vAlign w:val="center"/>
          </w:tcPr>
          <w:p w:rsidR="006957BE" w:rsidRDefault="00D225C8">
            <w:pPr>
              <w:pStyle w:val="TableBodyText"/>
            </w:pPr>
            <w:r>
              <w:t>2/10/2010</w:t>
            </w:r>
          </w:p>
        </w:tc>
        <w:tc>
          <w:tcPr>
            <w:tcW w:w="0" w:type="auto"/>
            <w:vAlign w:val="center"/>
          </w:tcPr>
          <w:p w:rsidR="006957BE" w:rsidRDefault="00D225C8">
            <w:pPr>
              <w:pStyle w:val="TableBodyText"/>
            </w:pPr>
            <w:r>
              <w:t>4.0.0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Updated and revised the technical content.</w:t>
            </w:r>
          </w:p>
        </w:tc>
      </w:tr>
      <w:tr w:rsidR="006957BE" w:rsidTr="006957BE">
        <w:tc>
          <w:tcPr>
            <w:tcW w:w="0" w:type="auto"/>
            <w:vAlign w:val="center"/>
          </w:tcPr>
          <w:p w:rsidR="006957BE" w:rsidRDefault="00D225C8">
            <w:pPr>
              <w:pStyle w:val="TableBodyText"/>
            </w:pPr>
            <w:r>
              <w:t>5/5/2010</w:t>
            </w:r>
          </w:p>
        </w:tc>
        <w:tc>
          <w:tcPr>
            <w:tcW w:w="0" w:type="auto"/>
            <w:vAlign w:val="center"/>
          </w:tcPr>
          <w:p w:rsidR="006957BE" w:rsidRDefault="00D225C8">
            <w:pPr>
              <w:pStyle w:val="TableBodyText"/>
            </w:pPr>
            <w:r>
              <w:t>4.1.0</w:t>
            </w:r>
          </w:p>
        </w:tc>
        <w:tc>
          <w:tcPr>
            <w:tcW w:w="0" w:type="auto"/>
            <w:vAlign w:val="center"/>
          </w:tcPr>
          <w:p w:rsidR="006957BE" w:rsidRDefault="00D225C8">
            <w:pPr>
              <w:pStyle w:val="TableBodyText"/>
            </w:pPr>
            <w:r>
              <w:t>Minor</w:t>
            </w:r>
          </w:p>
        </w:tc>
        <w:tc>
          <w:tcPr>
            <w:tcW w:w="0" w:type="auto"/>
            <w:vAlign w:val="center"/>
          </w:tcPr>
          <w:p w:rsidR="006957BE" w:rsidRDefault="00D225C8">
            <w:pPr>
              <w:pStyle w:val="TableBodyText"/>
            </w:pPr>
            <w:r>
              <w:t>Updated the technical content.</w:t>
            </w:r>
          </w:p>
        </w:tc>
      </w:tr>
      <w:tr w:rsidR="006957BE" w:rsidTr="006957BE">
        <w:tc>
          <w:tcPr>
            <w:tcW w:w="0" w:type="auto"/>
            <w:vAlign w:val="center"/>
          </w:tcPr>
          <w:p w:rsidR="006957BE" w:rsidRDefault="00D225C8">
            <w:pPr>
              <w:pStyle w:val="TableBodyText"/>
            </w:pPr>
            <w:r>
              <w:t>8/4/2010</w:t>
            </w:r>
          </w:p>
        </w:tc>
        <w:tc>
          <w:tcPr>
            <w:tcW w:w="0" w:type="auto"/>
            <w:vAlign w:val="center"/>
          </w:tcPr>
          <w:p w:rsidR="006957BE" w:rsidRDefault="00D225C8">
            <w:pPr>
              <w:pStyle w:val="TableBodyText"/>
            </w:pPr>
            <w:r>
              <w:t>5.0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11/3/2010</w:t>
            </w:r>
          </w:p>
        </w:tc>
        <w:tc>
          <w:tcPr>
            <w:tcW w:w="0" w:type="auto"/>
            <w:vAlign w:val="center"/>
          </w:tcPr>
          <w:p w:rsidR="006957BE" w:rsidRDefault="00D225C8">
            <w:pPr>
              <w:pStyle w:val="TableBodyText"/>
            </w:pPr>
            <w:r>
              <w:t>5.0</w:t>
            </w:r>
          </w:p>
        </w:tc>
        <w:tc>
          <w:tcPr>
            <w:tcW w:w="0" w:type="auto"/>
            <w:vAlign w:val="center"/>
          </w:tcPr>
          <w:p w:rsidR="006957BE" w:rsidRDefault="00D225C8">
            <w:pPr>
              <w:pStyle w:val="TableBodyText"/>
            </w:pPr>
            <w:r>
              <w:t>None</w:t>
            </w:r>
          </w:p>
        </w:tc>
        <w:tc>
          <w:tcPr>
            <w:tcW w:w="0" w:type="auto"/>
            <w:vAlign w:val="center"/>
          </w:tcPr>
          <w:p w:rsidR="006957BE" w:rsidRDefault="00D225C8">
            <w:pPr>
              <w:pStyle w:val="TableBodyText"/>
            </w:pPr>
            <w:r>
              <w:t>No changes to the meaning, language, or formatting of the technical content.</w:t>
            </w:r>
          </w:p>
        </w:tc>
      </w:tr>
      <w:tr w:rsidR="006957BE" w:rsidTr="006957BE">
        <w:tc>
          <w:tcPr>
            <w:tcW w:w="0" w:type="auto"/>
            <w:vAlign w:val="center"/>
          </w:tcPr>
          <w:p w:rsidR="006957BE" w:rsidRDefault="00D225C8">
            <w:pPr>
              <w:pStyle w:val="TableBodyText"/>
            </w:pPr>
            <w:r>
              <w:t>3/18/2011</w:t>
            </w:r>
          </w:p>
        </w:tc>
        <w:tc>
          <w:tcPr>
            <w:tcW w:w="0" w:type="auto"/>
            <w:vAlign w:val="center"/>
          </w:tcPr>
          <w:p w:rsidR="006957BE" w:rsidRDefault="00D225C8">
            <w:pPr>
              <w:pStyle w:val="TableBodyText"/>
            </w:pPr>
            <w:r>
              <w:t>6.0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8/5/2011</w:t>
            </w:r>
          </w:p>
        </w:tc>
        <w:tc>
          <w:tcPr>
            <w:tcW w:w="0" w:type="auto"/>
            <w:vAlign w:val="center"/>
          </w:tcPr>
          <w:p w:rsidR="006957BE" w:rsidRDefault="00D225C8">
            <w:pPr>
              <w:pStyle w:val="TableBodyText"/>
            </w:pPr>
            <w:r>
              <w:t>6.0</w:t>
            </w:r>
          </w:p>
        </w:tc>
        <w:tc>
          <w:tcPr>
            <w:tcW w:w="0" w:type="auto"/>
            <w:vAlign w:val="center"/>
          </w:tcPr>
          <w:p w:rsidR="006957BE" w:rsidRDefault="00D225C8">
            <w:pPr>
              <w:pStyle w:val="TableBodyText"/>
            </w:pPr>
            <w:r>
              <w:t>None</w:t>
            </w:r>
          </w:p>
        </w:tc>
        <w:tc>
          <w:tcPr>
            <w:tcW w:w="0" w:type="auto"/>
            <w:vAlign w:val="center"/>
          </w:tcPr>
          <w:p w:rsidR="006957BE" w:rsidRDefault="00D225C8">
            <w:pPr>
              <w:pStyle w:val="TableBodyText"/>
            </w:pPr>
            <w:r>
              <w:t>No changes to the meaning, language, or formatting of the technical content.</w:t>
            </w:r>
          </w:p>
        </w:tc>
      </w:tr>
      <w:tr w:rsidR="006957BE" w:rsidTr="006957BE">
        <w:tc>
          <w:tcPr>
            <w:tcW w:w="0" w:type="auto"/>
            <w:vAlign w:val="center"/>
          </w:tcPr>
          <w:p w:rsidR="006957BE" w:rsidRDefault="00D225C8">
            <w:pPr>
              <w:pStyle w:val="TableBodyText"/>
            </w:pPr>
            <w:r>
              <w:t>10/7/2011</w:t>
            </w:r>
          </w:p>
        </w:tc>
        <w:tc>
          <w:tcPr>
            <w:tcW w:w="0" w:type="auto"/>
            <w:vAlign w:val="center"/>
          </w:tcPr>
          <w:p w:rsidR="006957BE" w:rsidRDefault="00D225C8">
            <w:pPr>
              <w:pStyle w:val="TableBodyText"/>
            </w:pPr>
            <w:r>
              <w:t>7.0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1/20/2012</w:t>
            </w:r>
          </w:p>
        </w:tc>
        <w:tc>
          <w:tcPr>
            <w:tcW w:w="0" w:type="auto"/>
            <w:vAlign w:val="center"/>
          </w:tcPr>
          <w:p w:rsidR="006957BE" w:rsidRDefault="00D225C8">
            <w:pPr>
              <w:pStyle w:val="TableBodyText"/>
            </w:pPr>
            <w:r>
              <w:t>8.0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w:t>
            </w:r>
            <w:r>
              <w:t>chnical content.</w:t>
            </w:r>
          </w:p>
        </w:tc>
      </w:tr>
      <w:tr w:rsidR="006957BE" w:rsidTr="006957BE">
        <w:tc>
          <w:tcPr>
            <w:tcW w:w="0" w:type="auto"/>
            <w:vAlign w:val="center"/>
          </w:tcPr>
          <w:p w:rsidR="006957BE" w:rsidRDefault="00D225C8">
            <w:pPr>
              <w:pStyle w:val="TableBodyText"/>
            </w:pPr>
            <w:r>
              <w:t>4/27/2012</w:t>
            </w:r>
          </w:p>
        </w:tc>
        <w:tc>
          <w:tcPr>
            <w:tcW w:w="0" w:type="auto"/>
            <w:vAlign w:val="center"/>
          </w:tcPr>
          <w:p w:rsidR="006957BE" w:rsidRDefault="00D225C8">
            <w:pPr>
              <w:pStyle w:val="TableBodyText"/>
            </w:pPr>
            <w:r>
              <w:t>9.0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7/16/2012</w:t>
            </w:r>
          </w:p>
        </w:tc>
        <w:tc>
          <w:tcPr>
            <w:tcW w:w="0" w:type="auto"/>
            <w:vAlign w:val="center"/>
          </w:tcPr>
          <w:p w:rsidR="006957BE" w:rsidRDefault="00D225C8">
            <w:pPr>
              <w:pStyle w:val="TableBodyText"/>
            </w:pPr>
            <w:r>
              <w:t>10.0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10/8/2012</w:t>
            </w:r>
          </w:p>
        </w:tc>
        <w:tc>
          <w:tcPr>
            <w:tcW w:w="0" w:type="auto"/>
            <w:vAlign w:val="center"/>
          </w:tcPr>
          <w:p w:rsidR="006957BE" w:rsidRDefault="00D225C8">
            <w:pPr>
              <w:pStyle w:val="TableBodyText"/>
            </w:pPr>
            <w:r>
              <w:t>10.1</w:t>
            </w:r>
          </w:p>
        </w:tc>
        <w:tc>
          <w:tcPr>
            <w:tcW w:w="0" w:type="auto"/>
            <w:vAlign w:val="center"/>
          </w:tcPr>
          <w:p w:rsidR="006957BE" w:rsidRDefault="00D225C8">
            <w:pPr>
              <w:pStyle w:val="TableBodyText"/>
            </w:pPr>
            <w:r>
              <w:t>Minor</w:t>
            </w:r>
          </w:p>
        </w:tc>
        <w:tc>
          <w:tcPr>
            <w:tcW w:w="0" w:type="auto"/>
            <w:vAlign w:val="center"/>
          </w:tcPr>
          <w:p w:rsidR="006957BE" w:rsidRDefault="00D225C8">
            <w:pPr>
              <w:pStyle w:val="TableBodyText"/>
            </w:pPr>
            <w:r>
              <w:t>Clarified the meaning of the technical content.</w:t>
            </w:r>
          </w:p>
        </w:tc>
      </w:tr>
      <w:tr w:rsidR="006957BE" w:rsidTr="006957BE">
        <w:tc>
          <w:tcPr>
            <w:tcW w:w="0" w:type="auto"/>
            <w:vAlign w:val="center"/>
          </w:tcPr>
          <w:p w:rsidR="006957BE" w:rsidRDefault="00D225C8">
            <w:pPr>
              <w:pStyle w:val="TableBodyText"/>
            </w:pPr>
            <w:r>
              <w:t>2/11/2013</w:t>
            </w:r>
          </w:p>
        </w:tc>
        <w:tc>
          <w:tcPr>
            <w:tcW w:w="0" w:type="auto"/>
            <w:vAlign w:val="center"/>
          </w:tcPr>
          <w:p w:rsidR="006957BE" w:rsidRDefault="00D225C8">
            <w:pPr>
              <w:pStyle w:val="TableBodyText"/>
            </w:pPr>
            <w:r>
              <w:t>10.1</w:t>
            </w:r>
          </w:p>
        </w:tc>
        <w:tc>
          <w:tcPr>
            <w:tcW w:w="0" w:type="auto"/>
            <w:vAlign w:val="center"/>
          </w:tcPr>
          <w:p w:rsidR="006957BE" w:rsidRDefault="00D225C8">
            <w:pPr>
              <w:pStyle w:val="TableBodyText"/>
            </w:pPr>
            <w:r>
              <w:t>None</w:t>
            </w:r>
          </w:p>
        </w:tc>
        <w:tc>
          <w:tcPr>
            <w:tcW w:w="0" w:type="auto"/>
            <w:vAlign w:val="center"/>
          </w:tcPr>
          <w:p w:rsidR="006957BE" w:rsidRDefault="00D225C8">
            <w:pPr>
              <w:pStyle w:val="TableBodyText"/>
            </w:pPr>
            <w:r>
              <w:t>No changes to the meaning, language, or formatting of the technical content.</w:t>
            </w:r>
          </w:p>
        </w:tc>
      </w:tr>
      <w:tr w:rsidR="006957BE" w:rsidTr="006957BE">
        <w:tc>
          <w:tcPr>
            <w:tcW w:w="0" w:type="auto"/>
            <w:vAlign w:val="center"/>
          </w:tcPr>
          <w:p w:rsidR="006957BE" w:rsidRDefault="00D225C8">
            <w:pPr>
              <w:pStyle w:val="TableBodyText"/>
            </w:pPr>
            <w:r>
              <w:t>7/26/2013</w:t>
            </w:r>
          </w:p>
        </w:tc>
        <w:tc>
          <w:tcPr>
            <w:tcW w:w="0" w:type="auto"/>
            <w:vAlign w:val="center"/>
          </w:tcPr>
          <w:p w:rsidR="006957BE" w:rsidRDefault="00D225C8">
            <w:pPr>
              <w:pStyle w:val="TableBodyText"/>
            </w:pPr>
            <w:r>
              <w:t>10.1</w:t>
            </w:r>
          </w:p>
        </w:tc>
        <w:tc>
          <w:tcPr>
            <w:tcW w:w="0" w:type="auto"/>
            <w:vAlign w:val="center"/>
          </w:tcPr>
          <w:p w:rsidR="006957BE" w:rsidRDefault="00D225C8">
            <w:pPr>
              <w:pStyle w:val="TableBodyText"/>
            </w:pPr>
            <w:r>
              <w:t>None</w:t>
            </w:r>
          </w:p>
        </w:tc>
        <w:tc>
          <w:tcPr>
            <w:tcW w:w="0" w:type="auto"/>
            <w:vAlign w:val="center"/>
          </w:tcPr>
          <w:p w:rsidR="006957BE" w:rsidRDefault="00D225C8">
            <w:pPr>
              <w:pStyle w:val="TableBodyText"/>
            </w:pPr>
            <w:r>
              <w:t>No changes to the meaning, language, or formatting of the technical content.</w:t>
            </w:r>
          </w:p>
        </w:tc>
      </w:tr>
      <w:tr w:rsidR="006957BE" w:rsidTr="006957BE">
        <w:tc>
          <w:tcPr>
            <w:tcW w:w="0" w:type="auto"/>
            <w:vAlign w:val="center"/>
          </w:tcPr>
          <w:p w:rsidR="006957BE" w:rsidRDefault="00D225C8">
            <w:pPr>
              <w:pStyle w:val="TableBodyText"/>
            </w:pPr>
            <w:r>
              <w:t>11/18/2013</w:t>
            </w:r>
          </w:p>
        </w:tc>
        <w:tc>
          <w:tcPr>
            <w:tcW w:w="0" w:type="auto"/>
            <w:vAlign w:val="center"/>
          </w:tcPr>
          <w:p w:rsidR="006957BE" w:rsidRDefault="00D225C8">
            <w:pPr>
              <w:pStyle w:val="TableBodyText"/>
            </w:pPr>
            <w:r>
              <w:t>11.0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2/10/2014</w:t>
            </w:r>
          </w:p>
        </w:tc>
        <w:tc>
          <w:tcPr>
            <w:tcW w:w="0" w:type="auto"/>
            <w:vAlign w:val="center"/>
          </w:tcPr>
          <w:p w:rsidR="006957BE" w:rsidRDefault="00D225C8">
            <w:pPr>
              <w:pStyle w:val="TableBodyText"/>
            </w:pPr>
            <w:r>
              <w:t>11.0</w:t>
            </w:r>
          </w:p>
        </w:tc>
        <w:tc>
          <w:tcPr>
            <w:tcW w:w="0" w:type="auto"/>
            <w:vAlign w:val="center"/>
          </w:tcPr>
          <w:p w:rsidR="006957BE" w:rsidRDefault="00D225C8">
            <w:pPr>
              <w:pStyle w:val="TableBodyText"/>
            </w:pPr>
            <w:r>
              <w:t>None</w:t>
            </w:r>
          </w:p>
        </w:tc>
        <w:tc>
          <w:tcPr>
            <w:tcW w:w="0" w:type="auto"/>
            <w:vAlign w:val="center"/>
          </w:tcPr>
          <w:p w:rsidR="006957BE" w:rsidRDefault="00D225C8">
            <w:pPr>
              <w:pStyle w:val="TableBodyText"/>
            </w:pPr>
            <w:r>
              <w:t>No changes to the meaning, language, or formatting of the technical content.</w:t>
            </w:r>
          </w:p>
        </w:tc>
      </w:tr>
      <w:tr w:rsidR="006957BE" w:rsidTr="006957BE">
        <w:tc>
          <w:tcPr>
            <w:tcW w:w="0" w:type="auto"/>
            <w:vAlign w:val="center"/>
          </w:tcPr>
          <w:p w:rsidR="006957BE" w:rsidRDefault="00D225C8">
            <w:pPr>
              <w:pStyle w:val="TableBodyText"/>
            </w:pPr>
            <w:r>
              <w:t>4/30/2014</w:t>
            </w:r>
          </w:p>
        </w:tc>
        <w:tc>
          <w:tcPr>
            <w:tcW w:w="0" w:type="auto"/>
            <w:vAlign w:val="center"/>
          </w:tcPr>
          <w:p w:rsidR="006957BE" w:rsidRDefault="00D225C8">
            <w:pPr>
              <w:pStyle w:val="TableBodyText"/>
            </w:pPr>
            <w:r>
              <w:t>12.0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7/31/2014</w:t>
            </w:r>
          </w:p>
        </w:tc>
        <w:tc>
          <w:tcPr>
            <w:tcW w:w="0" w:type="auto"/>
            <w:vAlign w:val="center"/>
          </w:tcPr>
          <w:p w:rsidR="006957BE" w:rsidRDefault="00D225C8">
            <w:pPr>
              <w:pStyle w:val="TableBodyText"/>
            </w:pPr>
            <w:r>
              <w:t>12.0</w:t>
            </w:r>
          </w:p>
        </w:tc>
        <w:tc>
          <w:tcPr>
            <w:tcW w:w="0" w:type="auto"/>
            <w:vAlign w:val="center"/>
          </w:tcPr>
          <w:p w:rsidR="006957BE" w:rsidRDefault="00D225C8">
            <w:pPr>
              <w:pStyle w:val="TableBodyText"/>
            </w:pPr>
            <w:r>
              <w:t>None</w:t>
            </w:r>
          </w:p>
        </w:tc>
        <w:tc>
          <w:tcPr>
            <w:tcW w:w="0" w:type="auto"/>
            <w:vAlign w:val="center"/>
          </w:tcPr>
          <w:p w:rsidR="006957BE" w:rsidRDefault="00D225C8">
            <w:pPr>
              <w:pStyle w:val="TableBodyText"/>
            </w:pPr>
            <w:r>
              <w:t>No changes to the meaning, language, or formatting of the technical content.</w:t>
            </w:r>
          </w:p>
        </w:tc>
      </w:tr>
      <w:tr w:rsidR="006957BE" w:rsidTr="006957BE">
        <w:tc>
          <w:tcPr>
            <w:tcW w:w="0" w:type="auto"/>
            <w:vAlign w:val="center"/>
          </w:tcPr>
          <w:p w:rsidR="006957BE" w:rsidRDefault="00D225C8">
            <w:pPr>
              <w:pStyle w:val="TableBodyText"/>
            </w:pPr>
            <w:r>
              <w:t>10/</w:t>
            </w:r>
            <w:r>
              <w:t>30/2014</w:t>
            </w:r>
          </w:p>
        </w:tc>
        <w:tc>
          <w:tcPr>
            <w:tcW w:w="0" w:type="auto"/>
            <w:vAlign w:val="center"/>
          </w:tcPr>
          <w:p w:rsidR="006957BE" w:rsidRDefault="00D225C8">
            <w:pPr>
              <w:pStyle w:val="TableBodyText"/>
            </w:pPr>
            <w:r>
              <w:t>13.0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lastRenderedPageBreak/>
              <w:t>3/16/2015</w:t>
            </w:r>
          </w:p>
        </w:tc>
        <w:tc>
          <w:tcPr>
            <w:tcW w:w="0" w:type="auto"/>
            <w:vAlign w:val="center"/>
          </w:tcPr>
          <w:p w:rsidR="006957BE" w:rsidRDefault="00D225C8">
            <w:pPr>
              <w:pStyle w:val="TableBodyText"/>
            </w:pPr>
            <w:r>
              <w:t>14.0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5/26/2015</w:t>
            </w:r>
          </w:p>
        </w:tc>
        <w:tc>
          <w:tcPr>
            <w:tcW w:w="0" w:type="auto"/>
            <w:vAlign w:val="center"/>
          </w:tcPr>
          <w:p w:rsidR="006957BE" w:rsidRDefault="00D225C8">
            <w:pPr>
              <w:pStyle w:val="TableBodyText"/>
            </w:pPr>
            <w:r>
              <w:t>15.0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9/14/2015</w:t>
            </w:r>
          </w:p>
        </w:tc>
        <w:tc>
          <w:tcPr>
            <w:tcW w:w="0" w:type="auto"/>
            <w:vAlign w:val="center"/>
          </w:tcPr>
          <w:p w:rsidR="006957BE" w:rsidRDefault="00D225C8">
            <w:pPr>
              <w:pStyle w:val="TableBodyText"/>
            </w:pPr>
            <w:r>
              <w:t>16.0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6/13/2016</w:t>
            </w:r>
          </w:p>
        </w:tc>
        <w:tc>
          <w:tcPr>
            <w:tcW w:w="0" w:type="auto"/>
            <w:vAlign w:val="center"/>
          </w:tcPr>
          <w:p w:rsidR="006957BE" w:rsidRDefault="00D225C8">
            <w:pPr>
              <w:pStyle w:val="TableBodyText"/>
            </w:pPr>
            <w:r>
              <w:t>17.0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9/14/2016</w:t>
            </w:r>
          </w:p>
        </w:tc>
        <w:tc>
          <w:tcPr>
            <w:tcW w:w="0" w:type="auto"/>
            <w:vAlign w:val="center"/>
          </w:tcPr>
          <w:p w:rsidR="006957BE" w:rsidRDefault="00D225C8">
            <w:pPr>
              <w:pStyle w:val="TableBodyText"/>
            </w:pPr>
            <w:r>
              <w:t>17.0</w:t>
            </w:r>
          </w:p>
        </w:tc>
        <w:tc>
          <w:tcPr>
            <w:tcW w:w="0" w:type="auto"/>
            <w:vAlign w:val="center"/>
          </w:tcPr>
          <w:p w:rsidR="006957BE" w:rsidRDefault="00D225C8">
            <w:pPr>
              <w:pStyle w:val="TableBodyText"/>
            </w:pPr>
            <w:r>
              <w:t>None</w:t>
            </w:r>
          </w:p>
        </w:tc>
        <w:tc>
          <w:tcPr>
            <w:tcW w:w="0" w:type="auto"/>
            <w:vAlign w:val="center"/>
          </w:tcPr>
          <w:p w:rsidR="006957BE" w:rsidRDefault="00D225C8">
            <w:pPr>
              <w:pStyle w:val="TableBodyText"/>
            </w:pPr>
            <w:r>
              <w:t>No changes to the meaning, language, or formatting of the technical content.</w:t>
            </w:r>
          </w:p>
        </w:tc>
      </w:tr>
      <w:tr w:rsidR="006957BE" w:rsidTr="006957BE">
        <w:tc>
          <w:tcPr>
            <w:tcW w:w="0" w:type="auto"/>
            <w:vAlign w:val="center"/>
          </w:tcPr>
          <w:p w:rsidR="006957BE" w:rsidRDefault="00D225C8">
            <w:pPr>
              <w:pStyle w:val="TableBodyText"/>
            </w:pPr>
            <w:r>
              <w:t>7/24/2018</w:t>
            </w:r>
          </w:p>
        </w:tc>
        <w:tc>
          <w:tcPr>
            <w:tcW w:w="0" w:type="auto"/>
            <w:vAlign w:val="center"/>
          </w:tcPr>
          <w:p w:rsidR="006957BE" w:rsidRDefault="00D225C8">
            <w:pPr>
              <w:pStyle w:val="TableBodyText"/>
            </w:pPr>
            <w:r>
              <w:t>18.0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10/1/2018</w:t>
            </w:r>
          </w:p>
        </w:tc>
        <w:tc>
          <w:tcPr>
            <w:tcW w:w="0" w:type="auto"/>
            <w:vAlign w:val="center"/>
          </w:tcPr>
          <w:p w:rsidR="006957BE" w:rsidRDefault="00D225C8">
            <w:pPr>
              <w:pStyle w:val="TableBodyText"/>
            </w:pPr>
            <w:r>
              <w:t>19.0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4/22/2021</w:t>
            </w:r>
          </w:p>
        </w:tc>
        <w:tc>
          <w:tcPr>
            <w:tcW w:w="0" w:type="auto"/>
            <w:vAlign w:val="center"/>
          </w:tcPr>
          <w:p w:rsidR="006957BE" w:rsidRDefault="00D225C8">
            <w:pPr>
              <w:pStyle w:val="TableBodyText"/>
            </w:pPr>
            <w:r>
              <w:t>20.0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8/17/2021</w:t>
            </w:r>
          </w:p>
        </w:tc>
        <w:tc>
          <w:tcPr>
            <w:tcW w:w="0" w:type="auto"/>
            <w:vAlign w:val="center"/>
          </w:tcPr>
          <w:p w:rsidR="006957BE" w:rsidRDefault="00D225C8">
            <w:pPr>
              <w:pStyle w:val="TableBodyText"/>
            </w:pPr>
            <w:r>
              <w:t>21.0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r w:rsidR="006957BE" w:rsidTr="006957BE">
        <w:tc>
          <w:tcPr>
            <w:tcW w:w="0" w:type="auto"/>
            <w:vAlign w:val="center"/>
          </w:tcPr>
          <w:p w:rsidR="006957BE" w:rsidRDefault="00D225C8">
            <w:pPr>
              <w:pStyle w:val="TableBodyText"/>
            </w:pPr>
            <w:r>
              <w:t>11/16/2021</w:t>
            </w:r>
          </w:p>
        </w:tc>
        <w:tc>
          <w:tcPr>
            <w:tcW w:w="0" w:type="auto"/>
            <w:vAlign w:val="center"/>
          </w:tcPr>
          <w:p w:rsidR="006957BE" w:rsidRDefault="00D225C8">
            <w:pPr>
              <w:pStyle w:val="TableBodyText"/>
            </w:pPr>
            <w:r>
              <w:t>21.0</w:t>
            </w:r>
          </w:p>
        </w:tc>
        <w:tc>
          <w:tcPr>
            <w:tcW w:w="0" w:type="auto"/>
            <w:vAlign w:val="center"/>
          </w:tcPr>
          <w:p w:rsidR="006957BE" w:rsidRDefault="00D225C8">
            <w:pPr>
              <w:pStyle w:val="TableBodyText"/>
            </w:pPr>
            <w:r>
              <w:t>None</w:t>
            </w:r>
          </w:p>
        </w:tc>
        <w:tc>
          <w:tcPr>
            <w:tcW w:w="0" w:type="auto"/>
            <w:vAlign w:val="center"/>
          </w:tcPr>
          <w:p w:rsidR="006957BE" w:rsidRDefault="00D225C8">
            <w:pPr>
              <w:pStyle w:val="TableBodyText"/>
            </w:pPr>
            <w:r>
              <w:t>No changes to the meaning, language, or formatting of the technical content.</w:t>
            </w:r>
          </w:p>
        </w:tc>
      </w:tr>
      <w:tr w:rsidR="006957BE" w:rsidTr="006957BE">
        <w:tc>
          <w:tcPr>
            <w:tcW w:w="0" w:type="auto"/>
            <w:vAlign w:val="center"/>
          </w:tcPr>
          <w:p w:rsidR="006957BE" w:rsidRDefault="00D225C8">
            <w:pPr>
              <w:pStyle w:val="TableBodyText"/>
            </w:pPr>
            <w:r>
              <w:t>4/16/2024</w:t>
            </w:r>
          </w:p>
        </w:tc>
        <w:tc>
          <w:tcPr>
            <w:tcW w:w="0" w:type="auto"/>
            <w:vAlign w:val="center"/>
          </w:tcPr>
          <w:p w:rsidR="006957BE" w:rsidRDefault="00D225C8">
            <w:pPr>
              <w:pStyle w:val="TableBodyText"/>
            </w:pPr>
            <w:r>
              <w:t>22.0</w:t>
            </w:r>
          </w:p>
        </w:tc>
        <w:tc>
          <w:tcPr>
            <w:tcW w:w="0" w:type="auto"/>
            <w:vAlign w:val="center"/>
          </w:tcPr>
          <w:p w:rsidR="006957BE" w:rsidRDefault="00D225C8">
            <w:pPr>
              <w:pStyle w:val="TableBodyText"/>
            </w:pPr>
            <w:r>
              <w:t>Major</w:t>
            </w:r>
          </w:p>
        </w:tc>
        <w:tc>
          <w:tcPr>
            <w:tcW w:w="0" w:type="auto"/>
            <w:vAlign w:val="center"/>
          </w:tcPr>
          <w:p w:rsidR="006957BE" w:rsidRDefault="00D225C8">
            <w:pPr>
              <w:pStyle w:val="TableBodyText"/>
            </w:pPr>
            <w:r>
              <w:t>Significantly changed the technical content.</w:t>
            </w:r>
          </w:p>
        </w:tc>
      </w:tr>
    </w:tbl>
    <w:p w:rsidR="006957BE" w:rsidRDefault="00D225C8">
      <w:pPr>
        <w:pStyle w:val="TOCHeading"/>
      </w:pPr>
      <w:r>
        <w:lastRenderedPageBreak/>
        <w:t>Table of Contents</w:t>
      </w:r>
    </w:p>
    <w:p w:rsidR="00D225C8" w:rsidRDefault="00D225C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694" w:history="1">
        <w:r w:rsidRPr="005B6F0D">
          <w:rPr>
            <w:rStyle w:val="Hyperlink"/>
            <w:noProof/>
          </w:rPr>
          <w:t>1</w:t>
        </w:r>
        <w:r>
          <w:rPr>
            <w:rFonts w:asciiTheme="minorHAnsi" w:eastAsiaTheme="minorEastAsia" w:hAnsiTheme="minorHAnsi" w:cstheme="minorBidi"/>
            <w:b w:val="0"/>
            <w:bCs w:val="0"/>
            <w:noProof/>
            <w:sz w:val="22"/>
            <w:szCs w:val="22"/>
          </w:rPr>
          <w:tab/>
        </w:r>
        <w:r w:rsidRPr="005B6F0D">
          <w:rPr>
            <w:rStyle w:val="Hyperlink"/>
            <w:noProof/>
          </w:rPr>
          <w:t>Introduction</w:t>
        </w:r>
        <w:r>
          <w:rPr>
            <w:noProof/>
            <w:webHidden/>
          </w:rPr>
          <w:tab/>
        </w:r>
        <w:r>
          <w:rPr>
            <w:noProof/>
            <w:webHidden/>
          </w:rPr>
          <w:fldChar w:fldCharType="begin"/>
        </w:r>
        <w:r>
          <w:rPr>
            <w:noProof/>
            <w:webHidden/>
          </w:rPr>
          <w:instrText xml:space="preserve"> PAGEREF _Toc163746694 \h </w:instrText>
        </w:r>
        <w:r>
          <w:rPr>
            <w:noProof/>
            <w:webHidden/>
          </w:rPr>
        </w:r>
        <w:r>
          <w:rPr>
            <w:noProof/>
            <w:webHidden/>
          </w:rPr>
          <w:fldChar w:fldCharType="separate"/>
        </w:r>
        <w:r>
          <w:rPr>
            <w:noProof/>
            <w:webHidden/>
          </w:rPr>
          <w:t>6</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695" w:history="1">
        <w:r w:rsidRPr="005B6F0D">
          <w:rPr>
            <w:rStyle w:val="Hyperlink"/>
            <w:noProof/>
          </w:rPr>
          <w:t>1.1</w:t>
        </w:r>
        <w:r>
          <w:rPr>
            <w:rFonts w:asciiTheme="minorHAnsi" w:eastAsiaTheme="minorEastAsia" w:hAnsiTheme="minorHAnsi" w:cstheme="minorBidi"/>
            <w:noProof/>
            <w:sz w:val="22"/>
            <w:szCs w:val="22"/>
          </w:rPr>
          <w:tab/>
        </w:r>
        <w:r w:rsidRPr="005B6F0D">
          <w:rPr>
            <w:rStyle w:val="Hyperlink"/>
            <w:noProof/>
          </w:rPr>
          <w:t>Glossary</w:t>
        </w:r>
        <w:r>
          <w:rPr>
            <w:noProof/>
            <w:webHidden/>
          </w:rPr>
          <w:tab/>
        </w:r>
        <w:r>
          <w:rPr>
            <w:noProof/>
            <w:webHidden/>
          </w:rPr>
          <w:fldChar w:fldCharType="begin"/>
        </w:r>
        <w:r>
          <w:rPr>
            <w:noProof/>
            <w:webHidden/>
          </w:rPr>
          <w:instrText xml:space="preserve"> PAGEREF _Toc163746695 \h </w:instrText>
        </w:r>
        <w:r>
          <w:rPr>
            <w:noProof/>
            <w:webHidden/>
          </w:rPr>
        </w:r>
        <w:r>
          <w:rPr>
            <w:noProof/>
            <w:webHidden/>
          </w:rPr>
          <w:fldChar w:fldCharType="separate"/>
        </w:r>
        <w:r>
          <w:rPr>
            <w:noProof/>
            <w:webHidden/>
          </w:rPr>
          <w:t>6</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696" w:history="1">
        <w:r w:rsidRPr="005B6F0D">
          <w:rPr>
            <w:rStyle w:val="Hyperlink"/>
            <w:noProof/>
          </w:rPr>
          <w:t>1.2</w:t>
        </w:r>
        <w:r>
          <w:rPr>
            <w:rFonts w:asciiTheme="minorHAnsi" w:eastAsiaTheme="minorEastAsia" w:hAnsiTheme="minorHAnsi" w:cstheme="minorBidi"/>
            <w:noProof/>
            <w:sz w:val="22"/>
            <w:szCs w:val="22"/>
          </w:rPr>
          <w:tab/>
        </w:r>
        <w:r w:rsidRPr="005B6F0D">
          <w:rPr>
            <w:rStyle w:val="Hyperlink"/>
            <w:noProof/>
          </w:rPr>
          <w:t>References</w:t>
        </w:r>
        <w:r>
          <w:rPr>
            <w:noProof/>
            <w:webHidden/>
          </w:rPr>
          <w:tab/>
        </w:r>
        <w:r>
          <w:rPr>
            <w:noProof/>
            <w:webHidden/>
          </w:rPr>
          <w:fldChar w:fldCharType="begin"/>
        </w:r>
        <w:r>
          <w:rPr>
            <w:noProof/>
            <w:webHidden/>
          </w:rPr>
          <w:instrText xml:space="preserve"> PAGEREF _Toc163746696 \h </w:instrText>
        </w:r>
        <w:r>
          <w:rPr>
            <w:noProof/>
            <w:webHidden/>
          </w:rPr>
        </w:r>
        <w:r>
          <w:rPr>
            <w:noProof/>
            <w:webHidden/>
          </w:rPr>
          <w:fldChar w:fldCharType="separate"/>
        </w:r>
        <w:r>
          <w:rPr>
            <w:noProof/>
            <w:webHidden/>
          </w:rPr>
          <w:t>7</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697" w:history="1">
        <w:r w:rsidRPr="005B6F0D">
          <w:rPr>
            <w:rStyle w:val="Hyperlink"/>
            <w:noProof/>
          </w:rPr>
          <w:t>1.2.1</w:t>
        </w:r>
        <w:r>
          <w:rPr>
            <w:rFonts w:asciiTheme="minorHAnsi" w:eastAsiaTheme="minorEastAsia" w:hAnsiTheme="minorHAnsi" w:cstheme="minorBidi"/>
            <w:noProof/>
            <w:sz w:val="22"/>
            <w:szCs w:val="22"/>
          </w:rPr>
          <w:tab/>
        </w:r>
        <w:r w:rsidRPr="005B6F0D">
          <w:rPr>
            <w:rStyle w:val="Hyperlink"/>
            <w:noProof/>
          </w:rPr>
          <w:t>Normative References</w:t>
        </w:r>
        <w:r>
          <w:rPr>
            <w:noProof/>
            <w:webHidden/>
          </w:rPr>
          <w:tab/>
        </w:r>
        <w:r>
          <w:rPr>
            <w:noProof/>
            <w:webHidden/>
          </w:rPr>
          <w:fldChar w:fldCharType="begin"/>
        </w:r>
        <w:r>
          <w:rPr>
            <w:noProof/>
            <w:webHidden/>
          </w:rPr>
          <w:instrText xml:space="preserve"> PAGEREF _Toc163746697 \h </w:instrText>
        </w:r>
        <w:r>
          <w:rPr>
            <w:noProof/>
            <w:webHidden/>
          </w:rPr>
        </w:r>
        <w:r>
          <w:rPr>
            <w:noProof/>
            <w:webHidden/>
          </w:rPr>
          <w:fldChar w:fldCharType="separate"/>
        </w:r>
        <w:r>
          <w:rPr>
            <w:noProof/>
            <w:webHidden/>
          </w:rPr>
          <w:t>7</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698" w:history="1">
        <w:r w:rsidRPr="005B6F0D">
          <w:rPr>
            <w:rStyle w:val="Hyperlink"/>
            <w:noProof/>
          </w:rPr>
          <w:t>1.2.2</w:t>
        </w:r>
        <w:r>
          <w:rPr>
            <w:rFonts w:asciiTheme="minorHAnsi" w:eastAsiaTheme="minorEastAsia" w:hAnsiTheme="minorHAnsi" w:cstheme="minorBidi"/>
            <w:noProof/>
            <w:sz w:val="22"/>
            <w:szCs w:val="22"/>
          </w:rPr>
          <w:tab/>
        </w:r>
        <w:r w:rsidRPr="005B6F0D">
          <w:rPr>
            <w:rStyle w:val="Hyperlink"/>
            <w:noProof/>
          </w:rPr>
          <w:t>Informative References</w:t>
        </w:r>
        <w:r>
          <w:rPr>
            <w:noProof/>
            <w:webHidden/>
          </w:rPr>
          <w:tab/>
        </w:r>
        <w:r>
          <w:rPr>
            <w:noProof/>
            <w:webHidden/>
          </w:rPr>
          <w:fldChar w:fldCharType="begin"/>
        </w:r>
        <w:r>
          <w:rPr>
            <w:noProof/>
            <w:webHidden/>
          </w:rPr>
          <w:instrText xml:space="preserve"> PAGEREF _Toc163746698 \h </w:instrText>
        </w:r>
        <w:r>
          <w:rPr>
            <w:noProof/>
            <w:webHidden/>
          </w:rPr>
        </w:r>
        <w:r>
          <w:rPr>
            <w:noProof/>
            <w:webHidden/>
          </w:rPr>
          <w:fldChar w:fldCharType="separate"/>
        </w:r>
        <w:r>
          <w:rPr>
            <w:noProof/>
            <w:webHidden/>
          </w:rPr>
          <w:t>8</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699" w:history="1">
        <w:r w:rsidRPr="005B6F0D">
          <w:rPr>
            <w:rStyle w:val="Hyperlink"/>
            <w:noProof/>
          </w:rPr>
          <w:t>1.3</w:t>
        </w:r>
        <w:r>
          <w:rPr>
            <w:rFonts w:asciiTheme="minorHAnsi" w:eastAsiaTheme="minorEastAsia" w:hAnsiTheme="minorHAnsi" w:cstheme="minorBidi"/>
            <w:noProof/>
            <w:sz w:val="22"/>
            <w:szCs w:val="22"/>
          </w:rPr>
          <w:tab/>
        </w:r>
        <w:r w:rsidRPr="005B6F0D">
          <w:rPr>
            <w:rStyle w:val="Hyperlink"/>
            <w:noProof/>
          </w:rPr>
          <w:t>Overview</w:t>
        </w:r>
        <w:r>
          <w:rPr>
            <w:noProof/>
            <w:webHidden/>
          </w:rPr>
          <w:tab/>
        </w:r>
        <w:r>
          <w:rPr>
            <w:noProof/>
            <w:webHidden/>
          </w:rPr>
          <w:fldChar w:fldCharType="begin"/>
        </w:r>
        <w:r>
          <w:rPr>
            <w:noProof/>
            <w:webHidden/>
          </w:rPr>
          <w:instrText xml:space="preserve"> PAGEREF _Toc163746699 \h </w:instrText>
        </w:r>
        <w:r>
          <w:rPr>
            <w:noProof/>
            <w:webHidden/>
          </w:rPr>
        </w:r>
        <w:r>
          <w:rPr>
            <w:noProof/>
            <w:webHidden/>
          </w:rPr>
          <w:fldChar w:fldCharType="separate"/>
        </w:r>
        <w:r>
          <w:rPr>
            <w:noProof/>
            <w:webHidden/>
          </w:rPr>
          <w:t>8</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00" w:history="1">
        <w:r w:rsidRPr="005B6F0D">
          <w:rPr>
            <w:rStyle w:val="Hyperlink"/>
            <w:noProof/>
          </w:rPr>
          <w:t>1.4</w:t>
        </w:r>
        <w:r>
          <w:rPr>
            <w:rFonts w:asciiTheme="minorHAnsi" w:eastAsiaTheme="minorEastAsia" w:hAnsiTheme="minorHAnsi" w:cstheme="minorBidi"/>
            <w:noProof/>
            <w:sz w:val="22"/>
            <w:szCs w:val="22"/>
          </w:rPr>
          <w:tab/>
        </w:r>
        <w:r w:rsidRPr="005B6F0D">
          <w:rPr>
            <w:rStyle w:val="Hyperlink"/>
            <w:noProof/>
          </w:rPr>
          <w:t>Relationship to Other Protocols</w:t>
        </w:r>
        <w:r>
          <w:rPr>
            <w:noProof/>
            <w:webHidden/>
          </w:rPr>
          <w:tab/>
        </w:r>
        <w:r>
          <w:rPr>
            <w:noProof/>
            <w:webHidden/>
          </w:rPr>
          <w:fldChar w:fldCharType="begin"/>
        </w:r>
        <w:r>
          <w:rPr>
            <w:noProof/>
            <w:webHidden/>
          </w:rPr>
          <w:instrText xml:space="preserve"> PAGEREF _Toc163746700 \h </w:instrText>
        </w:r>
        <w:r>
          <w:rPr>
            <w:noProof/>
            <w:webHidden/>
          </w:rPr>
        </w:r>
        <w:r>
          <w:rPr>
            <w:noProof/>
            <w:webHidden/>
          </w:rPr>
          <w:fldChar w:fldCharType="separate"/>
        </w:r>
        <w:r>
          <w:rPr>
            <w:noProof/>
            <w:webHidden/>
          </w:rPr>
          <w:t>9</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01" w:history="1">
        <w:r w:rsidRPr="005B6F0D">
          <w:rPr>
            <w:rStyle w:val="Hyperlink"/>
            <w:noProof/>
          </w:rPr>
          <w:t>1.5</w:t>
        </w:r>
        <w:r>
          <w:rPr>
            <w:rFonts w:asciiTheme="minorHAnsi" w:eastAsiaTheme="minorEastAsia" w:hAnsiTheme="minorHAnsi" w:cstheme="minorBidi"/>
            <w:noProof/>
            <w:sz w:val="22"/>
            <w:szCs w:val="22"/>
          </w:rPr>
          <w:tab/>
        </w:r>
        <w:r w:rsidRPr="005B6F0D">
          <w:rPr>
            <w:rStyle w:val="Hyperlink"/>
            <w:noProof/>
          </w:rPr>
          <w:t>Prerequisites/Preconditions</w:t>
        </w:r>
        <w:r>
          <w:rPr>
            <w:noProof/>
            <w:webHidden/>
          </w:rPr>
          <w:tab/>
        </w:r>
        <w:r>
          <w:rPr>
            <w:noProof/>
            <w:webHidden/>
          </w:rPr>
          <w:fldChar w:fldCharType="begin"/>
        </w:r>
        <w:r>
          <w:rPr>
            <w:noProof/>
            <w:webHidden/>
          </w:rPr>
          <w:instrText xml:space="preserve"> PAGEREF _Toc163746701 \h </w:instrText>
        </w:r>
        <w:r>
          <w:rPr>
            <w:noProof/>
            <w:webHidden/>
          </w:rPr>
        </w:r>
        <w:r>
          <w:rPr>
            <w:noProof/>
            <w:webHidden/>
          </w:rPr>
          <w:fldChar w:fldCharType="separate"/>
        </w:r>
        <w:r>
          <w:rPr>
            <w:noProof/>
            <w:webHidden/>
          </w:rPr>
          <w:t>9</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02" w:history="1">
        <w:r w:rsidRPr="005B6F0D">
          <w:rPr>
            <w:rStyle w:val="Hyperlink"/>
            <w:noProof/>
          </w:rPr>
          <w:t>1.6</w:t>
        </w:r>
        <w:r>
          <w:rPr>
            <w:rFonts w:asciiTheme="minorHAnsi" w:eastAsiaTheme="minorEastAsia" w:hAnsiTheme="minorHAnsi" w:cstheme="minorBidi"/>
            <w:noProof/>
            <w:sz w:val="22"/>
            <w:szCs w:val="22"/>
          </w:rPr>
          <w:tab/>
        </w:r>
        <w:r w:rsidRPr="005B6F0D">
          <w:rPr>
            <w:rStyle w:val="Hyperlink"/>
            <w:noProof/>
          </w:rPr>
          <w:t>Applicability Statement</w:t>
        </w:r>
        <w:r>
          <w:rPr>
            <w:noProof/>
            <w:webHidden/>
          </w:rPr>
          <w:tab/>
        </w:r>
        <w:r>
          <w:rPr>
            <w:noProof/>
            <w:webHidden/>
          </w:rPr>
          <w:fldChar w:fldCharType="begin"/>
        </w:r>
        <w:r>
          <w:rPr>
            <w:noProof/>
            <w:webHidden/>
          </w:rPr>
          <w:instrText xml:space="preserve"> PAGEREF _Toc163746702 \h </w:instrText>
        </w:r>
        <w:r>
          <w:rPr>
            <w:noProof/>
            <w:webHidden/>
          </w:rPr>
        </w:r>
        <w:r>
          <w:rPr>
            <w:noProof/>
            <w:webHidden/>
          </w:rPr>
          <w:fldChar w:fldCharType="separate"/>
        </w:r>
        <w:r>
          <w:rPr>
            <w:noProof/>
            <w:webHidden/>
          </w:rPr>
          <w:t>9</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03" w:history="1">
        <w:r w:rsidRPr="005B6F0D">
          <w:rPr>
            <w:rStyle w:val="Hyperlink"/>
            <w:noProof/>
          </w:rPr>
          <w:t>1.7</w:t>
        </w:r>
        <w:r>
          <w:rPr>
            <w:rFonts w:asciiTheme="minorHAnsi" w:eastAsiaTheme="minorEastAsia" w:hAnsiTheme="minorHAnsi" w:cstheme="minorBidi"/>
            <w:noProof/>
            <w:sz w:val="22"/>
            <w:szCs w:val="22"/>
          </w:rPr>
          <w:tab/>
        </w:r>
        <w:r w:rsidRPr="005B6F0D">
          <w:rPr>
            <w:rStyle w:val="Hyperlink"/>
            <w:noProof/>
          </w:rPr>
          <w:t>Versioning and Capability Negotiation</w:t>
        </w:r>
        <w:r>
          <w:rPr>
            <w:noProof/>
            <w:webHidden/>
          </w:rPr>
          <w:tab/>
        </w:r>
        <w:r>
          <w:rPr>
            <w:noProof/>
            <w:webHidden/>
          </w:rPr>
          <w:fldChar w:fldCharType="begin"/>
        </w:r>
        <w:r>
          <w:rPr>
            <w:noProof/>
            <w:webHidden/>
          </w:rPr>
          <w:instrText xml:space="preserve"> PAGEREF _Toc163746703 \h </w:instrText>
        </w:r>
        <w:r>
          <w:rPr>
            <w:noProof/>
            <w:webHidden/>
          </w:rPr>
        </w:r>
        <w:r>
          <w:rPr>
            <w:noProof/>
            <w:webHidden/>
          </w:rPr>
          <w:fldChar w:fldCharType="separate"/>
        </w:r>
        <w:r>
          <w:rPr>
            <w:noProof/>
            <w:webHidden/>
          </w:rPr>
          <w:t>9</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04" w:history="1">
        <w:r w:rsidRPr="005B6F0D">
          <w:rPr>
            <w:rStyle w:val="Hyperlink"/>
            <w:noProof/>
          </w:rPr>
          <w:t>1.8</w:t>
        </w:r>
        <w:r>
          <w:rPr>
            <w:rFonts w:asciiTheme="minorHAnsi" w:eastAsiaTheme="minorEastAsia" w:hAnsiTheme="minorHAnsi" w:cstheme="minorBidi"/>
            <w:noProof/>
            <w:sz w:val="22"/>
            <w:szCs w:val="22"/>
          </w:rPr>
          <w:tab/>
        </w:r>
        <w:r w:rsidRPr="005B6F0D">
          <w:rPr>
            <w:rStyle w:val="Hyperlink"/>
            <w:noProof/>
          </w:rPr>
          <w:t>Vendor-Extensible Fields</w:t>
        </w:r>
        <w:r>
          <w:rPr>
            <w:noProof/>
            <w:webHidden/>
          </w:rPr>
          <w:tab/>
        </w:r>
        <w:r>
          <w:rPr>
            <w:noProof/>
            <w:webHidden/>
          </w:rPr>
          <w:fldChar w:fldCharType="begin"/>
        </w:r>
        <w:r>
          <w:rPr>
            <w:noProof/>
            <w:webHidden/>
          </w:rPr>
          <w:instrText xml:space="preserve"> PAGEREF _Toc163746704 \h </w:instrText>
        </w:r>
        <w:r>
          <w:rPr>
            <w:noProof/>
            <w:webHidden/>
          </w:rPr>
        </w:r>
        <w:r>
          <w:rPr>
            <w:noProof/>
            <w:webHidden/>
          </w:rPr>
          <w:fldChar w:fldCharType="separate"/>
        </w:r>
        <w:r>
          <w:rPr>
            <w:noProof/>
            <w:webHidden/>
          </w:rPr>
          <w:t>9</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05" w:history="1">
        <w:r w:rsidRPr="005B6F0D">
          <w:rPr>
            <w:rStyle w:val="Hyperlink"/>
            <w:noProof/>
          </w:rPr>
          <w:t>1.9</w:t>
        </w:r>
        <w:r>
          <w:rPr>
            <w:rFonts w:asciiTheme="minorHAnsi" w:eastAsiaTheme="minorEastAsia" w:hAnsiTheme="minorHAnsi" w:cstheme="minorBidi"/>
            <w:noProof/>
            <w:sz w:val="22"/>
            <w:szCs w:val="22"/>
          </w:rPr>
          <w:tab/>
        </w:r>
        <w:r w:rsidRPr="005B6F0D">
          <w:rPr>
            <w:rStyle w:val="Hyperlink"/>
            <w:noProof/>
          </w:rPr>
          <w:t>Standards Assignments</w:t>
        </w:r>
        <w:r>
          <w:rPr>
            <w:noProof/>
            <w:webHidden/>
          </w:rPr>
          <w:tab/>
        </w:r>
        <w:r>
          <w:rPr>
            <w:noProof/>
            <w:webHidden/>
          </w:rPr>
          <w:fldChar w:fldCharType="begin"/>
        </w:r>
        <w:r>
          <w:rPr>
            <w:noProof/>
            <w:webHidden/>
          </w:rPr>
          <w:instrText xml:space="preserve"> PAGEREF _Toc163746705 \h </w:instrText>
        </w:r>
        <w:r>
          <w:rPr>
            <w:noProof/>
            <w:webHidden/>
          </w:rPr>
        </w:r>
        <w:r>
          <w:rPr>
            <w:noProof/>
            <w:webHidden/>
          </w:rPr>
          <w:fldChar w:fldCharType="separate"/>
        </w:r>
        <w:r>
          <w:rPr>
            <w:noProof/>
            <w:webHidden/>
          </w:rPr>
          <w:t>10</w:t>
        </w:r>
        <w:r>
          <w:rPr>
            <w:noProof/>
            <w:webHidden/>
          </w:rPr>
          <w:fldChar w:fldCharType="end"/>
        </w:r>
      </w:hyperlink>
    </w:p>
    <w:p w:rsidR="00D225C8" w:rsidRDefault="00D225C8">
      <w:pPr>
        <w:pStyle w:val="TOC1"/>
        <w:rPr>
          <w:rFonts w:asciiTheme="minorHAnsi" w:eastAsiaTheme="minorEastAsia" w:hAnsiTheme="minorHAnsi" w:cstheme="minorBidi"/>
          <w:b w:val="0"/>
          <w:bCs w:val="0"/>
          <w:noProof/>
          <w:sz w:val="22"/>
          <w:szCs w:val="22"/>
        </w:rPr>
      </w:pPr>
      <w:hyperlink w:anchor="_Toc163746706" w:history="1">
        <w:r w:rsidRPr="005B6F0D">
          <w:rPr>
            <w:rStyle w:val="Hyperlink"/>
            <w:noProof/>
          </w:rPr>
          <w:t>2</w:t>
        </w:r>
        <w:r>
          <w:rPr>
            <w:rFonts w:asciiTheme="minorHAnsi" w:eastAsiaTheme="minorEastAsia" w:hAnsiTheme="minorHAnsi" w:cstheme="minorBidi"/>
            <w:b w:val="0"/>
            <w:bCs w:val="0"/>
            <w:noProof/>
            <w:sz w:val="22"/>
            <w:szCs w:val="22"/>
          </w:rPr>
          <w:tab/>
        </w:r>
        <w:r w:rsidRPr="005B6F0D">
          <w:rPr>
            <w:rStyle w:val="Hyperlink"/>
            <w:noProof/>
          </w:rPr>
          <w:t>Messages</w:t>
        </w:r>
        <w:r>
          <w:rPr>
            <w:noProof/>
            <w:webHidden/>
          </w:rPr>
          <w:tab/>
        </w:r>
        <w:r>
          <w:rPr>
            <w:noProof/>
            <w:webHidden/>
          </w:rPr>
          <w:fldChar w:fldCharType="begin"/>
        </w:r>
        <w:r>
          <w:rPr>
            <w:noProof/>
            <w:webHidden/>
          </w:rPr>
          <w:instrText xml:space="preserve"> PAGEREF _Toc163746706 \h </w:instrText>
        </w:r>
        <w:r>
          <w:rPr>
            <w:noProof/>
            <w:webHidden/>
          </w:rPr>
        </w:r>
        <w:r>
          <w:rPr>
            <w:noProof/>
            <w:webHidden/>
          </w:rPr>
          <w:fldChar w:fldCharType="separate"/>
        </w:r>
        <w:r>
          <w:rPr>
            <w:noProof/>
            <w:webHidden/>
          </w:rPr>
          <w:t>11</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07" w:history="1">
        <w:r w:rsidRPr="005B6F0D">
          <w:rPr>
            <w:rStyle w:val="Hyperlink"/>
            <w:noProof/>
          </w:rPr>
          <w:t>2.1</w:t>
        </w:r>
        <w:r>
          <w:rPr>
            <w:rFonts w:asciiTheme="minorHAnsi" w:eastAsiaTheme="minorEastAsia" w:hAnsiTheme="minorHAnsi" w:cstheme="minorBidi"/>
            <w:noProof/>
            <w:sz w:val="22"/>
            <w:szCs w:val="22"/>
          </w:rPr>
          <w:tab/>
        </w:r>
        <w:r w:rsidRPr="005B6F0D">
          <w:rPr>
            <w:rStyle w:val="Hyperlink"/>
            <w:noProof/>
          </w:rPr>
          <w:t>Transport</w:t>
        </w:r>
        <w:r>
          <w:rPr>
            <w:noProof/>
            <w:webHidden/>
          </w:rPr>
          <w:tab/>
        </w:r>
        <w:r>
          <w:rPr>
            <w:noProof/>
            <w:webHidden/>
          </w:rPr>
          <w:fldChar w:fldCharType="begin"/>
        </w:r>
        <w:r>
          <w:rPr>
            <w:noProof/>
            <w:webHidden/>
          </w:rPr>
          <w:instrText xml:space="preserve"> PAGEREF _Toc163746707 \h </w:instrText>
        </w:r>
        <w:r>
          <w:rPr>
            <w:noProof/>
            <w:webHidden/>
          </w:rPr>
        </w:r>
        <w:r>
          <w:rPr>
            <w:noProof/>
            <w:webHidden/>
          </w:rPr>
          <w:fldChar w:fldCharType="separate"/>
        </w:r>
        <w:r>
          <w:rPr>
            <w:noProof/>
            <w:webHidden/>
          </w:rPr>
          <w:t>11</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08" w:history="1">
        <w:r w:rsidRPr="005B6F0D">
          <w:rPr>
            <w:rStyle w:val="Hyperlink"/>
            <w:noProof/>
          </w:rPr>
          <w:t>2.2</w:t>
        </w:r>
        <w:r>
          <w:rPr>
            <w:rFonts w:asciiTheme="minorHAnsi" w:eastAsiaTheme="minorEastAsia" w:hAnsiTheme="minorHAnsi" w:cstheme="minorBidi"/>
            <w:noProof/>
            <w:sz w:val="22"/>
            <w:szCs w:val="22"/>
          </w:rPr>
          <w:tab/>
        </w:r>
        <w:r w:rsidRPr="005B6F0D">
          <w:rPr>
            <w:rStyle w:val="Hyperlink"/>
            <w:noProof/>
          </w:rPr>
          <w:t>Message Syntax</w:t>
        </w:r>
        <w:r>
          <w:rPr>
            <w:noProof/>
            <w:webHidden/>
          </w:rPr>
          <w:tab/>
        </w:r>
        <w:r>
          <w:rPr>
            <w:noProof/>
            <w:webHidden/>
          </w:rPr>
          <w:fldChar w:fldCharType="begin"/>
        </w:r>
        <w:r>
          <w:rPr>
            <w:noProof/>
            <w:webHidden/>
          </w:rPr>
          <w:instrText xml:space="preserve"> PAGEREF _Toc163746708 \h </w:instrText>
        </w:r>
        <w:r>
          <w:rPr>
            <w:noProof/>
            <w:webHidden/>
          </w:rPr>
        </w:r>
        <w:r>
          <w:rPr>
            <w:noProof/>
            <w:webHidden/>
          </w:rPr>
          <w:fldChar w:fldCharType="separate"/>
        </w:r>
        <w:r>
          <w:rPr>
            <w:noProof/>
            <w:webHidden/>
          </w:rPr>
          <w:t>11</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09" w:history="1">
        <w:r w:rsidRPr="005B6F0D">
          <w:rPr>
            <w:rStyle w:val="Hyperlink"/>
            <w:noProof/>
          </w:rPr>
          <w:t>2.2.1</w:t>
        </w:r>
        <w:r>
          <w:rPr>
            <w:rFonts w:asciiTheme="minorHAnsi" w:eastAsiaTheme="minorEastAsia" w:hAnsiTheme="minorHAnsi" w:cstheme="minorBidi"/>
            <w:noProof/>
            <w:sz w:val="22"/>
            <w:szCs w:val="22"/>
          </w:rPr>
          <w:tab/>
        </w:r>
        <w:r w:rsidRPr="005B6F0D">
          <w:rPr>
            <w:rStyle w:val="Hyperlink"/>
            <w:noProof/>
          </w:rPr>
          <w:t>Notifications</w:t>
        </w:r>
        <w:r>
          <w:rPr>
            <w:noProof/>
            <w:webHidden/>
          </w:rPr>
          <w:tab/>
        </w:r>
        <w:r>
          <w:rPr>
            <w:noProof/>
            <w:webHidden/>
          </w:rPr>
          <w:fldChar w:fldCharType="begin"/>
        </w:r>
        <w:r>
          <w:rPr>
            <w:noProof/>
            <w:webHidden/>
          </w:rPr>
          <w:instrText xml:space="preserve"> PAGEREF _Toc163746709 \h </w:instrText>
        </w:r>
        <w:r>
          <w:rPr>
            <w:noProof/>
            <w:webHidden/>
          </w:rPr>
        </w:r>
        <w:r>
          <w:rPr>
            <w:noProof/>
            <w:webHidden/>
          </w:rPr>
          <w:fldChar w:fldCharType="separate"/>
        </w:r>
        <w:r>
          <w:rPr>
            <w:noProof/>
            <w:webHidden/>
          </w:rPr>
          <w:t>11</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10" w:history="1">
        <w:r w:rsidRPr="005B6F0D">
          <w:rPr>
            <w:rStyle w:val="Hyperlink"/>
            <w:noProof/>
          </w:rPr>
          <w:t>2.2.1.1</w:t>
        </w:r>
        <w:r>
          <w:rPr>
            <w:rFonts w:asciiTheme="minorHAnsi" w:eastAsiaTheme="minorEastAsia" w:hAnsiTheme="minorHAnsi" w:cstheme="minorBidi"/>
            <w:noProof/>
            <w:sz w:val="22"/>
            <w:szCs w:val="22"/>
          </w:rPr>
          <w:tab/>
        </w:r>
        <w:r w:rsidRPr="005B6F0D">
          <w:rPr>
            <w:rStyle w:val="Hyperlink"/>
            <w:noProof/>
          </w:rPr>
          <w:t>Server Event Types</w:t>
        </w:r>
        <w:r>
          <w:rPr>
            <w:noProof/>
            <w:webHidden/>
          </w:rPr>
          <w:tab/>
        </w:r>
        <w:r>
          <w:rPr>
            <w:noProof/>
            <w:webHidden/>
          </w:rPr>
          <w:fldChar w:fldCharType="begin"/>
        </w:r>
        <w:r>
          <w:rPr>
            <w:noProof/>
            <w:webHidden/>
          </w:rPr>
          <w:instrText xml:space="preserve"> PAGEREF _Toc163746710 \h </w:instrText>
        </w:r>
        <w:r>
          <w:rPr>
            <w:noProof/>
            <w:webHidden/>
          </w:rPr>
        </w:r>
        <w:r>
          <w:rPr>
            <w:noProof/>
            <w:webHidden/>
          </w:rPr>
          <w:fldChar w:fldCharType="separate"/>
        </w:r>
        <w:r>
          <w:rPr>
            <w:noProof/>
            <w:webHidden/>
          </w:rPr>
          <w:t>11</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11" w:history="1">
        <w:r w:rsidRPr="005B6F0D">
          <w:rPr>
            <w:rStyle w:val="Hyperlink"/>
            <w:noProof/>
          </w:rPr>
          <w:t>2.2.1.1.1</w:t>
        </w:r>
        <w:r>
          <w:rPr>
            <w:rFonts w:asciiTheme="minorHAnsi" w:eastAsiaTheme="minorEastAsia" w:hAnsiTheme="minorHAnsi" w:cstheme="minorBidi"/>
            <w:noProof/>
            <w:sz w:val="22"/>
            <w:szCs w:val="22"/>
          </w:rPr>
          <w:tab/>
        </w:r>
        <w:r w:rsidRPr="005B6F0D">
          <w:rPr>
            <w:rStyle w:val="Hyperlink"/>
            <w:noProof/>
          </w:rPr>
          <w:t>TableModified Event Types</w:t>
        </w:r>
        <w:r>
          <w:rPr>
            <w:noProof/>
            <w:webHidden/>
          </w:rPr>
          <w:tab/>
        </w:r>
        <w:r>
          <w:rPr>
            <w:noProof/>
            <w:webHidden/>
          </w:rPr>
          <w:fldChar w:fldCharType="begin"/>
        </w:r>
        <w:r>
          <w:rPr>
            <w:noProof/>
            <w:webHidden/>
          </w:rPr>
          <w:instrText xml:space="preserve"> PAGEREF _Toc163746711 \h </w:instrText>
        </w:r>
        <w:r>
          <w:rPr>
            <w:noProof/>
            <w:webHidden/>
          </w:rPr>
        </w:r>
        <w:r>
          <w:rPr>
            <w:noProof/>
            <w:webHidden/>
          </w:rPr>
          <w:fldChar w:fldCharType="separate"/>
        </w:r>
        <w:r>
          <w:rPr>
            <w:noProof/>
            <w:webHidden/>
          </w:rPr>
          <w:t>12</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12" w:history="1">
        <w:r w:rsidRPr="005B6F0D">
          <w:rPr>
            <w:rStyle w:val="Hyperlink"/>
            <w:noProof/>
          </w:rPr>
          <w:t>2.2.1.2</w:t>
        </w:r>
        <w:r>
          <w:rPr>
            <w:rFonts w:asciiTheme="minorHAnsi" w:eastAsiaTheme="minorEastAsia" w:hAnsiTheme="minorHAnsi" w:cstheme="minorBidi"/>
            <w:noProof/>
            <w:sz w:val="22"/>
            <w:szCs w:val="22"/>
          </w:rPr>
          <w:tab/>
        </w:r>
        <w:r w:rsidRPr="005B6F0D">
          <w:rPr>
            <w:rStyle w:val="Hyperlink"/>
            <w:noProof/>
          </w:rPr>
          <w:t>Subscription Management</w:t>
        </w:r>
        <w:r>
          <w:rPr>
            <w:noProof/>
            <w:webHidden/>
          </w:rPr>
          <w:tab/>
        </w:r>
        <w:r>
          <w:rPr>
            <w:noProof/>
            <w:webHidden/>
          </w:rPr>
          <w:fldChar w:fldCharType="begin"/>
        </w:r>
        <w:r>
          <w:rPr>
            <w:noProof/>
            <w:webHidden/>
          </w:rPr>
          <w:instrText xml:space="preserve"> PAGEREF _Toc163746712 \h </w:instrText>
        </w:r>
        <w:r>
          <w:rPr>
            <w:noProof/>
            <w:webHidden/>
          </w:rPr>
        </w:r>
        <w:r>
          <w:rPr>
            <w:noProof/>
            <w:webHidden/>
          </w:rPr>
          <w:fldChar w:fldCharType="separate"/>
        </w:r>
        <w:r>
          <w:rPr>
            <w:noProof/>
            <w:webHidden/>
          </w:rPr>
          <w:t>12</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13" w:history="1">
        <w:r w:rsidRPr="005B6F0D">
          <w:rPr>
            <w:rStyle w:val="Hyperlink"/>
            <w:noProof/>
          </w:rPr>
          <w:t>2.2.1.2.1</w:t>
        </w:r>
        <w:r>
          <w:rPr>
            <w:rFonts w:asciiTheme="minorHAnsi" w:eastAsiaTheme="minorEastAsia" w:hAnsiTheme="minorHAnsi" w:cstheme="minorBidi"/>
            <w:noProof/>
            <w:sz w:val="22"/>
            <w:szCs w:val="22"/>
          </w:rPr>
          <w:tab/>
        </w:r>
        <w:r w:rsidRPr="005B6F0D">
          <w:rPr>
            <w:rStyle w:val="Hyperlink"/>
            <w:noProof/>
          </w:rPr>
          <w:t>RopRegisterNotification ROP</w:t>
        </w:r>
        <w:r>
          <w:rPr>
            <w:noProof/>
            <w:webHidden/>
          </w:rPr>
          <w:tab/>
        </w:r>
        <w:r>
          <w:rPr>
            <w:noProof/>
            <w:webHidden/>
          </w:rPr>
          <w:fldChar w:fldCharType="begin"/>
        </w:r>
        <w:r>
          <w:rPr>
            <w:noProof/>
            <w:webHidden/>
          </w:rPr>
          <w:instrText xml:space="preserve"> PAGEREF _Toc163746713 \h </w:instrText>
        </w:r>
        <w:r>
          <w:rPr>
            <w:noProof/>
            <w:webHidden/>
          </w:rPr>
        </w:r>
        <w:r>
          <w:rPr>
            <w:noProof/>
            <w:webHidden/>
          </w:rPr>
          <w:fldChar w:fldCharType="separate"/>
        </w:r>
        <w:r>
          <w:rPr>
            <w:noProof/>
            <w:webHidden/>
          </w:rPr>
          <w:t>12</w:t>
        </w:r>
        <w:r>
          <w:rPr>
            <w:noProof/>
            <w:webHidden/>
          </w:rPr>
          <w:fldChar w:fldCharType="end"/>
        </w:r>
      </w:hyperlink>
    </w:p>
    <w:p w:rsidR="00D225C8" w:rsidRDefault="00D225C8">
      <w:pPr>
        <w:pStyle w:val="TOC6"/>
        <w:rPr>
          <w:rFonts w:asciiTheme="minorHAnsi" w:eastAsiaTheme="minorEastAsia" w:hAnsiTheme="minorHAnsi" w:cstheme="minorBidi"/>
          <w:noProof/>
          <w:sz w:val="22"/>
          <w:szCs w:val="22"/>
        </w:rPr>
      </w:pPr>
      <w:hyperlink w:anchor="_Toc163746714" w:history="1">
        <w:r w:rsidRPr="005B6F0D">
          <w:rPr>
            <w:rStyle w:val="Hyperlink"/>
            <w:noProof/>
          </w:rPr>
          <w:t>2.2.1.2.1.1</w:t>
        </w:r>
        <w:r>
          <w:rPr>
            <w:rFonts w:asciiTheme="minorHAnsi" w:eastAsiaTheme="minorEastAsia" w:hAnsiTheme="minorHAnsi" w:cstheme="minorBidi"/>
            <w:noProof/>
            <w:sz w:val="22"/>
            <w:szCs w:val="22"/>
          </w:rPr>
          <w:tab/>
        </w:r>
        <w:r w:rsidRPr="005B6F0D">
          <w:rPr>
            <w:rStyle w:val="Hyperlink"/>
            <w:noProof/>
          </w:rPr>
          <w:t>RopRegisterNotification ROP Request Buffer</w:t>
        </w:r>
        <w:r>
          <w:rPr>
            <w:noProof/>
            <w:webHidden/>
          </w:rPr>
          <w:tab/>
        </w:r>
        <w:r>
          <w:rPr>
            <w:noProof/>
            <w:webHidden/>
          </w:rPr>
          <w:fldChar w:fldCharType="begin"/>
        </w:r>
        <w:r>
          <w:rPr>
            <w:noProof/>
            <w:webHidden/>
          </w:rPr>
          <w:instrText xml:space="preserve"> PAGEREF _Toc163746714 \h </w:instrText>
        </w:r>
        <w:r>
          <w:rPr>
            <w:noProof/>
            <w:webHidden/>
          </w:rPr>
        </w:r>
        <w:r>
          <w:rPr>
            <w:noProof/>
            <w:webHidden/>
          </w:rPr>
          <w:fldChar w:fldCharType="separate"/>
        </w:r>
        <w:r>
          <w:rPr>
            <w:noProof/>
            <w:webHidden/>
          </w:rPr>
          <w:t>12</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15" w:history="1">
        <w:r w:rsidRPr="005B6F0D">
          <w:rPr>
            <w:rStyle w:val="Hyperlink"/>
            <w:noProof/>
          </w:rPr>
          <w:t>2.2.1.3</w:t>
        </w:r>
        <w:r>
          <w:rPr>
            <w:rFonts w:asciiTheme="minorHAnsi" w:eastAsiaTheme="minorEastAsia" w:hAnsiTheme="minorHAnsi" w:cstheme="minorBidi"/>
            <w:noProof/>
            <w:sz w:val="22"/>
            <w:szCs w:val="22"/>
          </w:rPr>
          <w:tab/>
        </w:r>
        <w:r w:rsidRPr="005B6F0D">
          <w:rPr>
            <w:rStyle w:val="Hyperlink"/>
            <w:noProof/>
          </w:rPr>
          <w:t>Pending Notifications</w:t>
        </w:r>
        <w:r>
          <w:rPr>
            <w:noProof/>
            <w:webHidden/>
          </w:rPr>
          <w:tab/>
        </w:r>
        <w:r>
          <w:rPr>
            <w:noProof/>
            <w:webHidden/>
          </w:rPr>
          <w:fldChar w:fldCharType="begin"/>
        </w:r>
        <w:r>
          <w:rPr>
            <w:noProof/>
            <w:webHidden/>
          </w:rPr>
          <w:instrText xml:space="preserve"> PAGEREF _Toc163746715 \h </w:instrText>
        </w:r>
        <w:r>
          <w:rPr>
            <w:noProof/>
            <w:webHidden/>
          </w:rPr>
        </w:r>
        <w:r>
          <w:rPr>
            <w:noProof/>
            <w:webHidden/>
          </w:rPr>
          <w:fldChar w:fldCharType="separate"/>
        </w:r>
        <w:r>
          <w:rPr>
            <w:noProof/>
            <w:webHidden/>
          </w:rPr>
          <w:t>13</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16" w:history="1">
        <w:r w:rsidRPr="005B6F0D">
          <w:rPr>
            <w:rStyle w:val="Hyperlink"/>
            <w:noProof/>
          </w:rPr>
          <w:t>2.2.1.3.1</w:t>
        </w:r>
        <w:r>
          <w:rPr>
            <w:rFonts w:asciiTheme="minorHAnsi" w:eastAsiaTheme="minorEastAsia" w:hAnsiTheme="minorHAnsi" w:cstheme="minorBidi"/>
            <w:noProof/>
            <w:sz w:val="22"/>
            <w:szCs w:val="22"/>
          </w:rPr>
          <w:tab/>
        </w:r>
        <w:r w:rsidRPr="005B6F0D">
          <w:rPr>
            <w:rStyle w:val="Hyperlink"/>
            <w:noProof/>
          </w:rPr>
          <w:t>EcDoAsyncConnectEx Method</w:t>
        </w:r>
        <w:r>
          <w:rPr>
            <w:noProof/>
            <w:webHidden/>
          </w:rPr>
          <w:tab/>
        </w:r>
        <w:r>
          <w:rPr>
            <w:noProof/>
            <w:webHidden/>
          </w:rPr>
          <w:fldChar w:fldCharType="begin"/>
        </w:r>
        <w:r>
          <w:rPr>
            <w:noProof/>
            <w:webHidden/>
          </w:rPr>
          <w:instrText xml:space="preserve"> PAGEREF _Toc163746716 \h </w:instrText>
        </w:r>
        <w:r>
          <w:rPr>
            <w:noProof/>
            <w:webHidden/>
          </w:rPr>
        </w:r>
        <w:r>
          <w:rPr>
            <w:noProof/>
            <w:webHidden/>
          </w:rPr>
          <w:fldChar w:fldCharType="separate"/>
        </w:r>
        <w:r>
          <w:rPr>
            <w:noProof/>
            <w:webHidden/>
          </w:rPr>
          <w:t>13</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17" w:history="1">
        <w:r w:rsidRPr="005B6F0D">
          <w:rPr>
            <w:rStyle w:val="Hyperlink"/>
            <w:noProof/>
          </w:rPr>
          <w:t>2.2.1.3.2</w:t>
        </w:r>
        <w:r>
          <w:rPr>
            <w:rFonts w:asciiTheme="minorHAnsi" w:eastAsiaTheme="minorEastAsia" w:hAnsiTheme="minorHAnsi" w:cstheme="minorBidi"/>
            <w:noProof/>
            <w:sz w:val="22"/>
            <w:szCs w:val="22"/>
          </w:rPr>
          <w:tab/>
        </w:r>
        <w:r w:rsidRPr="005B6F0D">
          <w:rPr>
            <w:rStyle w:val="Hyperlink"/>
            <w:noProof/>
          </w:rPr>
          <w:t>EcDoAsyncWaitEx Method</w:t>
        </w:r>
        <w:r>
          <w:rPr>
            <w:noProof/>
            <w:webHidden/>
          </w:rPr>
          <w:tab/>
        </w:r>
        <w:r>
          <w:rPr>
            <w:noProof/>
            <w:webHidden/>
          </w:rPr>
          <w:fldChar w:fldCharType="begin"/>
        </w:r>
        <w:r>
          <w:rPr>
            <w:noProof/>
            <w:webHidden/>
          </w:rPr>
          <w:instrText xml:space="preserve"> PAGEREF _Toc163746717 \h </w:instrText>
        </w:r>
        <w:r>
          <w:rPr>
            <w:noProof/>
            <w:webHidden/>
          </w:rPr>
        </w:r>
        <w:r>
          <w:rPr>
            <w:noProof/>
            <w:webHidden/>
          </w:rPr>
          <w:fldChar w:fldCharType="separate"/>
        </w:r>
        <w:r>
          <w:rPr>
            <w:noProof/>
            <w:webHidden/>
          </w:rPr>
          <w:t>13</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18" w:history="1">
        <w:r w:rsidRPr="005B6F0D">
          <w:rPr>
            <w:rStyle w:val="Hyperlink"/>
            <w:noProof/>
          </w:rPr>
          <w:t>2.2.1.3.3</w:t>
        </w:r>
        <w:r>
          <w:rPr>
            <w:rFonts w:asciiTheme="minorHAnsi" w:eastAsiaTheme="minorEastAsia" w:hAnsiTheme="minorHAnsi" w:cstheme="minorBidi"/>
            <w:noProof/>
            <w:sz w:val="22"/>
            <w:szCs w:val="22"/>
          </w:rPr>
          <w:tab/>
        </w:r>
        <w:r w:rsidRPr="005B6F0D">
          <w:rPr>
            <w:rStyle w:val="Hyperlink"/>
            <w:noProof/>
          </w:rPr>
          <w:t>EcRRegisterPushNotification Method</w:t>
        </w:r>
        <w:r>
          <w:rPr>
            <w:noProof/>
            <w:webHidden/>
          </w:rPr>
          <w:tab/>
        </w:r>
        <w:r>
          <w:rPr>
            <w:noProof/>
            <w:webHidden/>
          </w:rPr>
          <w:fldChar w:fldCharType="begin"/>
        </w:r>
        <w:r>
          <w:rPr>
            <w:noProof/>
            <w:webHidden/>
          </w:rPr>
          <w:instrText xml:space="preserve"> PAGEREF _Toc163746718 \h </w:instrText>
        </w:r>
        <w:r>
          <w:rPr>
            <w:noProof/>
            <w:webHidden/>
          </w:rPr>
        </w:r>
        <w:r>
          <w:rPr>
            <w:noProof/>
            <w:webHidden/>
          </w:rPr>
          <w:fldChar w:fldCharType="separate"/>
        </w:r>
        <w:r>
          <w:rPr>
            <w:noProof/>
            <w:webHidden/>
          </w:rPr>
          <w:t>14</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19" w:history="1">
        <w:r w:rsidRPr="005B6F0D">
          <w:rPr>
            <w:rStyle w:val="Hyperlink"/>
            <w:noProof/>
          </w:rPr>
          <w:t>2.2.1.3.4</w:t>
        </w:r>
        <w:r>
          <w:rPr>
            <w:rFonts w:asciiTheme="minorHAnsi" w:eastAsiaTheme="minorEastAsia" w:hAnsiTheme="minorHAnsi" w:cstheme="minorBidi"/>
            <w:noProof/>
            <w:sz w:val="22"/>
            <w:szCs w:val="22"/>
          </w:rPr>
          <w:tab/>
        </w:r>
        <w:r w:rsidRPr="005B6F0D">
          <w:rPr>
            <w:rStyle w:val="Hyperlink"/>
            <w:noProof/>
          </w:rPr>
          <w:t>RopPending ROP</w:t>
        </w:r>
        <w:r>
          <w:rPr>
            <w:noProof/>
            <w:webHidden/>
          </w:rPr>
          <w:tab/>
        </w:r>
        <w:r>
          <w:rPr>
            <w:noProof/>
            <w:webHidden/>
          </w:rPr>
          <w:fldChar w:fldCharType="begin"/>
        </w:r>
        <w:r>
          <w:rPr>
            <w:noProof/>
            <w:webHidden/>
          </w:rPr>
          <w:instrText xml:space="preserve"> PAGEREF _Toc163746719 \h </w:instrText>
        </w:r>
        <w:r>
          <w:rPr>
            <w:noProof/>
            <w:webHidden/>
          </w:rPr>
        </w:r>
        <w:r>
          <w:rPr>
            <w:noProof/>
            <w:webHidden/>
          </w:rPr>
          <w:fldChar w:fldCharType="separate"/>
        </w:r>
        <w:r>
          <w:rPr>
            <w:noProof/>
            <w:webHidden/>
          </w:rPr>
          <w:t>14</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20" w:history="1">
        <w:r w:rsidRPr="005B6F0D">
          <w:rPr>
            <w:rStyle w:val="Hyperlink"/>
            <w:noProof/>
          </w:rPr>
          <w:t>2.2.1.4</w:t>
        </w:r>
        <w:r>
          <w:rPr>
            <w:rFonts w:asciiTheme="minorHAnsi" w:eastAsiaTheme="minorEastAsia" w:hAnsiTheme="minorHAnsi" w:cstheme="minorBidi"/>
            <w:noProof/>
            <w:sz w:val="22"/>
            <w:szCs w:val="22"/>
          </w:rPr>
          <w:tab/>
        </w:r>
        <w:r w:rsidRPr="005B6F0D">
          <w:rPr>
            <w:rStyle w:val="Hyperlink"/>
            <w:noProof/>
          </w:rPr>
          <w:t>Notification Details</w:t>
        </w:r>
        <w:r>
          <w:rPr>
            <w:noProof/>
            <w:webHidden/>
          </w:rPr>
          <w:tab/>
        </w:r>
        <w:r>
          <w:rPr>
            <w:noProof/>
            <w:webHidden/>
          </w:rPr>
          <w:fldChar w:fldCharType="begin"/>
        </w:r>
        <w:r>
          <w:rPr>
            <w:noProof/>
            <w:webHidden/>
          </w:rPr>
          <w:instrText xml:space="preserve"> PAGEREF _Toc163746720 \h </w:instrText>
        </w:r>
        <w:r>
          <w:rPr>
            <w:noProof/>
            <w:webHidden/>
          </w:rPr>
        </w:r>
        <w:r>
          <w:rPr>
            <w:noProof/>
            <w:webHidden/>
          </w:rPr>
          <w:fldChar w:fldCharType="separate"/>
        </w:r>
        <w:r>
          <w:rPr>
            <w:noProof/>
            <w:webHidden/>
          </w:rPr>
          <w:t>14</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21" w:history="1">
        <w:r w:rsidRPr="005B6F0D">
          <w:rPr>
            <w:rStyle w:val="Hyperlink"/>
            <w:noProof/>
          </w:rPr>
          <w:t>2.2.1.4.1</w:t>
        </w:r>
        <w:r>
          <w:rPr>
            <w:rFonts w:asciiTheme="minorHAnsi" w:eastAsiaTheme="minorEastAsia" w:hAnsiTheme="minorHAnsi" w:cstheme="minorBidi"/>
            <w:noProof/>
            <w:sz w:val="22"/>
            <w:szCs w:val="22"/>
          </w:rPr>
          <w:tab/>
        </w:r>
        <w:r w:rsidRPr="005B6F0D">
          <w:rPr>
            <w:rStyle w:val="Hyperlink"/>
            <w:noProof/>
          </w:rPr>
          <w:t>RopNotify ROP</w:t>
        </w:r>
        <w:r>
          <w:rPr>
            <w:noProof/>
            <w:webHidden/>
          </w:rPr>
          <w:tab/>
        </w:r>
        <w:r>
          <w:rPr>
            <w:noProof/>
            <w:webHidden/>
          </w:rPr>
          <w:fldChar w:fldCharType="begin"/>
        </w:r>
        <w:r>
          <w:rPr>
            <w:noProof/>
            <w:webHidden/>
          </w:rPr>
          <w:instrText xml:space="preserve"> PAGEREF _Toc163746721 \h </w:instrText>
        </w:r>
        <w:r>
          <w:rPr>
            <w:noProof/>
            <w:webHidden/>
          </w:rPr>
        </w:r>
        <w:r>
          <w:rPr>
            <w:noProof/>
            <w:webHidden/>
          </w:rPr>
          <w:fldChar w:fldCharType="separate"/>
        </w:r>
        <w:r>
          <w:rPr>
            <w:noProof/>
            <w:webHidden/>
          </w:rPr>
          <w:t>14</w:t>
        </w:r>
        <w:r>
          <w:rPr>
            <w:noProof/>
            <w:webHidden/>
          </w:rPr>
          <w:fldChar w:fldCharType="end"/>
        </w:r>
      </w:hyperlink>
    </w:p>
    <w:p w:rsidR="00D225C8" w:rsidRDefault="00D225C8">
      <w:pPr>
        <w:pStyle w:val="TOC6"/>
        <w:rPr>
          <w:rFonts w:asciiTheme="minorHAnsi" w:eastAsiaTheme="minorEastAsia" w:hAnsiTheme="minorHAnsi" w:cstheme="minorBidi"/>
          <w:noProof/>
          <w:sz w:val="22"/>
          <w:szCs w:val="22"/>
        </w:rPr>
      </w:pPr>
      <w:hyperlink w:anchor="_Toc163746722" w:history="1">
        <w:r w:rsidRPr="005B6F0D">
          <w:rPr>
            <w:rStyle w:val="Hyperlink"/>
            <w:noProof/>
          </w:rPr>
          <w:t>2.2.1.4.1.1</w:t>
        </w:r>
        <w:r>
          <w:rPr>
            <w:rFonts w:asciiTheme="minorHAnsi" w:eastAsiaTheme="minorEastAsia" w:hAnsiTheme="minorHAnsi" w:cstheme="minorBidi"/>
            <w:noProof/>
            <w:sz w:val="22"/>
            <w:szCs w:val="22"/>
          </w:rPr>
          <w:tab/>
        </w:r>
        <w:r w:rsidRPr="005B6F0D">
          <w:rPr>
            <w:rStyle w:val="Hyperlink"/>
            <w:noProof/>
          </w:rPr>
          <w:t>RopNotify ROP Response Buffer</w:t>
        </w:r>
        <w:r>
          <w:rPr>
            <w:noProof/>
            <w:webHidden/>
          </w:rPr>
          <w:tab/>
        </w:r>
        <w:r>
          <w:rPr>
            <w:noProof/>
            <w:webHidden/>
          </w:rPr>
          <w:fldChar w:fldCharType="begin"/>
        </w:r>
        <w:r>
          <w:rPr>
            <w:noProof/>
            <w:webHidden/>
          </w:rPr>
          <w:instrText xml:space="preserve"> PAGEREF _Toc163746722 \h </w:instrText>
        </w:r>
        <w:r>
          <w:rPr>
            <w:noProof/>
            <w:webHidden/>
          </w:rPr>
        </w:r>
        <w:r>
          <w:rPr>
            <w:noProof/>
            <w:webHidden/>
          </w:rPr>
          <w:fldChar w:fldCharType="separate"/>
        </w:r>
        <w:r>
          <w:rPr>
            <w:noProof/>
            <w:webHidden/>
          </w:rPr>
          <w:t>14</w:t>
        </w:r>
        <w:r>
          <w:rPr>
            <w:noProof/>
            <w:webHidden/>
          </w:rPr>
          <w:fldChar w:fldCharType="end"/>
        </w:r>
      </w:hyperlink>
    </w:p>
    <w:p w:rsidR="00D225C8" w:rsidRDefault="00D225C8">
      <w:pPr>
        <w:pStyle w:val="TOC6"/>
        <w:rPr>
          <w:rFonts w:asciiTheme="minorHAnsi" w:eastAsiaTheme="minorEastAsia" w:hAnsiTheme="minorHAnsi" w:cstheme="minorBidi"/>
          <w:noProof/>
          <w:sz w:val="22"/>
          <w:szCs w:val="22"/>
        </w:rPr>
      </w:pPr>
      <w:hyperlink w:anchor="_Toc163746723" w:history="1">
        <w:r w:rsidRPr="005B6F0D">
          <w:rPr>
            <w:rStyle w:val="Hyperlink"/>
            <w:noProof/>
          </w:rPr>
          <w:t>2.2.1.4.1.2</w:t>
        </w:r>
        <w:r>
          <w:rPr>
            <w:rFonts w:asciiTheme="minorHAnsi" w:eastAsiaTheme="minorEastAsia" w:hAnsiTheme="minorHAnsi" w:cstheme="minorBidi"/>
            <w:noProof/>
            <w:sz w:val="22"/>
            <w:szCs w:val="22"/>
          </w:rPr>
          <w:tab/>
        </w:r>
        <w:r w:rsidRPr="005B6F0D">
          <w:rPr>
            <w:rStyle w:val="Hyperlink"/>
            <w:noProof/>
          </w:rPr>
          <w:t>NotificationData Structure</w:t>
        </w:r>
        <w:r>
          <w:rPr>
            <w:noProof/>
            <w:webHidden/>
          </w:rPr>
          <w:tab/>
        </w:r>
        <w:r>
          <w:rPr>
            <w:noProof/>
            <w:webHidden/>
          </w:rPr>
          <w:fldChar w:fldCharType="begin"/>
        </w:r>
        <w:r>
          <w:rPr>
            <w:noProof/>
            <w:webHidden/>
          </w:rPr>
          <w:instrText xml:space="preserve"> PAGEREF _Toc163746723 \h </w:instrText>
        </w:r>
        <w:r>
          <w:rPr>
            <w:noProof/>
            <w:webHidden/>
          </w:rPr>
        </w:r>
        <w:r>
          <w:rPr>
            <w:noProof/>
            <w:webHidden/>
          </w:rPr>
          <w:fldChar w:fldCharType="separate"/>
        </w:r>
        <w:r>
          <w:rPr>
            <w:noProof/>
            <w:webHidden/>
          </w:rPr>
          <w:t>14</w:t>
        </w:r>
        <w:r>
          <w:rPr>
            <w:noProof/>
            <w:webHidden/>
          </w:rPr>
          <w:fldChar w:fldCharType="end"/>
        </w:r>
      </w:hyperlink>
    </w:p>
    <w:p w:rsidR="00D225C8" w:rsidRDefault="00D225C8">
      <w:pPr>
        <w:pStyle w:val="TOC1"/>
        <w:rPr>
          <w:rFonts w:asciiTheme="minorHAnsi" w:eastAsiaTheme="minorEastAsia" w:hAnsiTheme="minorHAnsi" w:cstheme="minorBidi"/>
          <w:b w:val="0"/>
          <w:bCs w:val="0"/>
          <w:noProof/>
          <w:sz w:val="22"/>
          <w:szCs w:val="22"/>
        </w:rPr>
      </w:pPr>
      <w:hyperlink w:anchor="_Toc163746724" w:history="1">
        <w:r w:rsidRPr="005B6F0D">
          <w:rPr>
            <w:rStyle w:val="Hyperlink"/>
            <w:noProof/>
          </w:rPr>
          <w:t>3</w:t>
        </w:r>
        <w:r>
          <w:rPr>
            <w:rFonts w:asciiTheme="minorHAnsi" w:eastAsiaTheme="minorEastAsia" w:hAnsiTheme="minorHAnsi" w:cstheme="minorBidi"/>
            <w:b w:val="0"/>
            <w:bCs w:val="0"/>
            <w:noProof/>
            <w:sz w:val="22"/>
            <w:szCs w:val="22"/>
          </w:rPr>
          <w:tab/>
        </w:r>
        <w:r w:rsidRPr="005B6F0D">
          <w:rPr>
            <w:rStyle w:val="Hyperlink"/>
            <w:noProof/>
          </w:rPr>
          <w:t>Protocol Details</w:t>
        </w:r>
        <w:r>
          <w:rPr>
            <w:noProof/>
            <w:webHidden/>
          </w:rPr>
          <w:tab/>
        </w:r>
        <w:r>
          <w:rPr>
            <w:noProof/>
            <w:webHidden/>
          </w:rPr>
          <w:fldChar w:fldCharType="begin"/>
        </w:r>
        <w:r>
          <w:rPr>
            <w:noProof/>
            <w:webHidden/>
          </w:rPr>
          <w:instrText xml:space="preserve"> PAGEREF _Toc163746724 \h </w:instrText>
        </w:r>
        <w:r>
          <w:rPr>
            <w:noProof/>
            <w:webHidden/>
          </w:rPr>
        </w:r>
        <w:r>
          <w:rPr>
            <w:noProof/>
            <w:webHidden/>
          </w:rPr>
          <w:fldChar w:fldCharType="separate"/>
        </w:r>
        <w:r>
          <w:rPr>
            <w:noProof/>
            <w:webHidden/>
          </w:rPr>
          <w:t>20</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25" w:history="1">
        <w:r w:rsidRPr="005B6F0D">
          <w:rPr>
            <w:rStyle w:val="Hyperlink"/>
            <w:noProof/>
          </w:rPr>
          <w:t>3.1</w:t>
        </w:r>
        <w:r>
          <w:rPr>
            <w:rFonts w:asciiTheme="minorHAnsi" w:eastAsiaTheme="minorEastAsia" w:hAnsiTheme="minorHAnsi" w:cstheme="minorBidi"/>
            <w:noProof/>
            <w:sz w:val="22"/>
            <w:szCs w:val="22"/>
          </w:rPr>
          <w:tab/>
        </w:r>
        <w:r w:rsidRPr="005B6F0D">
          <w:rPr>
            <w:rStyle w:val="Hyperlink"/>
            <w:noProof/>
          </w:rPr>
          <w:t>Server Details</w:t>
        </w:r>
        <w:r>
          <w:rPr>
            <w:noProof/>
            <w:webHidden/>
          </w:rPr>
          <w:tab/>
        </w:r>
        <w:r>
          <w:rPr>
            <w:noProof/>
            <w:webHidden/>
          </w:rPr>
          <w:fldChar w:fldCharType="begin"/>
        </w:r>
        <w:r>
          <w:rPr>
            <w:noProof/>
            <w:webHidden/>
          </w:rPr>
          <w:instrText xml:space="preserve"> PAGEREF _Toc163746725 \h </w:instrText>
        </w:r>
        <w:r>
          <w:rPr>
            <w:noProof/>
            <w:webHidden/>
          </w:rPr>
        </w:r>
        <w:r>
          <w:rPr>
            <w:noProof/>
            <w:webHidden/>
          </w:rPr>
          <w:fldChar w:fldCharType="separate"/>
        </w:r>
        <w:r>
          <w:rPr>
            <w:noProof/>
            <w:webHidden/>
          </w:rPr>
          <w:t>20</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26" w:history="1">
        <w:r w:rsidRPr="005B6F0D">
          <w:rPr>
            <w:rStyle w:val="Hyperlink"/>
            <w:noProof/>
          </w:rPr>
          <w:t>3.1.1</w:t>
        </w:r>
        <w:r>
          <w:rPr>
            <w:rFonts w:asciiTheme="minorHAnsi" w:eastAsiaTheme="minorEastAsia" w:hAnsiTheme="minorHAnsi" w:cstheme="minorBidi"/>
            <w:noProof/>
            <w:sz w:val="22"/>
            <w:szCs w:val="22"/>
          </w:rPr>
          <w:tab/>
        </w:r>
        <w:r w:rsidRPr="005B6F0D">
          <w:rPr>
            <w:rStyle w:val="Hyperlink"/>
            <w:noProof/>
          </w:rPr>
          <w:t>Abstract Data Model</w:t>
        </w:r>
        <w:r>
          <w:rPr>
            <w:noProof/>
            <w:webHidden/>
          </w:rPr>
          <w:tab/>
        </w:r>
        <w:r>
          <w:rPr>
            <w:noProof/>
            <w:webHidden/>
          </w:rPr>
          <w:fldChar w:fldCharType="begin"/>
        </w:r>
        <w:r>
          <w:rPr>
            <w:noProof/>
            <w:webHidden/>
          </w:rPr>
          <w:instrText xml:space="preserve"> PAGEREF _Toc163746726 \h </w:instrText>
        </w:r>
        <w:r>
          <w:rPr>
            <w:noProof/>
            <w:webHidden/>
          </w:rPr>
        </w:r>
        <w:r>
          <w:rPr>
            <w:noProof/>
            <w:webHidden/>
          </w:rPr>
          <w:fldChar w:fldCharType="separate"/>
        </w:r>
        <w:r>
          <w:rPr>
            <w:noProof/>
            <w:webHidden/>
          </w:rPr>
          <w:t>20</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27" w:history="1">
        <w:r w:rsidRPr="005B6F0D">
          <w:rPr>
            <w:rStyle w:val="Hyperlink"/>
            <w:noProof/>
          </w:rPr>
          <w:t>3.1.2</w:t>
        </w:r>
        <w:r>
          <w:rPr>
            <w:rFonts w:asciiTheme="minorHAnsi" w:eastAsiaTheme="minorEastAsia" w:hAnsiTheme="minorHAnsi" w:cstheme="minorBidi"/>
            <w:noProof/>
            <w:sz w:val="22"/>
            <w:szCs w:val="22"/>
          </w:rPr>
          <w:tab/>
        </w:r>
        <w:r w:rsidRPr="005B6F0D">
          <w:rPr>
            <w:rStyle w:val="Hyperlink"/>
            <w:noProof/>
          </w:rPr>
          <w:t>Timers</w:t>
        </w:r>
        <w:r>
          <w:rPr>
            <w:noProof/>
            <w:webHidden/>
          </w:rPr>
          <w:tab/>
        </w:r>
        <w:r>
          <w:rPr>
            <w:noProof/>
            <w:webHidden/>
          </w:rPr>
          <w:fldChar w:fldCharType="begin"/>
        </w:r>
        <w:r>
          <w:rPr>
            <w:noProof/>
            <w:webHidden/>
          </w:rPr>
          <w:instrText xml:space="preserve"> PAGEREF _Toc163746727 \h </w:instrText>
        </w:r>
        <w:r>
          <w:rPr>
            <w:noProof/>
            <w:webHidden/>
          </w:rPr>
        </w:r>
        <w:r>
          <w:rPr>
            <w:noProof/>
            <w:webHidden/>
          </w:rPr>
          <w:fldChar w:fldCharType="separate"/>
        </w:r>
        <w:r>
          <w:rPr>
            <w:noProof/>
            <w:webHidden/>
          </w:rPr>
          <w:t>20</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28" w:history="1">
        <w:r w:rsidRPr="005B6F0D">
          <w:rPr>
            <w:rStyle w:val="Hyperlink"/>
            <w:noProof/>
          </w:rPr>
          <w:t>3.1.3</w:t>
        </w:r>
        <w:r>
          <w:rPr>
            <w:rFonts w:asciiTheme="minorHAnsi" w:eastAsiaTheme="minorEastAsia" w:hAnsiTheme="minorHAnsi" w:cstheme="minorBidi"/>
            <w:noProof/>
            <w:sz w:val="22"/>
            <w:szCs w:val="22"/>
          </w:rPr>
          <w:tab/>
        </w:r>
        <w:r w:rsidRPr="005B6F0D">
          <w:rPr>
            <w:rStyle w:val="Hyperlink"/>
            <w:noProof/>
          </w:rPr>
          <w:t>Initialization</w:t>
        </w:r>
        <w:r>
          <w:rPr>
            <w:noProof/>
            <w:webHidden/>
          </w:rPr>
          <w:tab/>
        </w:r>
        <w:r>
          <w:rPr>
            <w:noProof/>
            <w:webHidden/>
          </w:rPr>
          <w:fldChar w:fldCharType="begin"/>
        </w:r>
        <w:r>
          <w:rPr>
            <w:noProof/>
            <w:webHidden/>
          </w:rPr>
          <w:instrText xml:space="preserve"> PAGEREF _Toc163746728 \h </w:instrText>
        </w:r>
        <w:r>
          <w:rPr>
            <w:noProof/>
            <w:webHidden/>
          </w:rPr>
        </w:r>
        <w:r>
          <w:rPr>
            <w:noProof/>
            <w:webHidden/>
          </w:rPr>
          <w:fldChar w:fldCharType="separate"/>
        </w:r>
        <w:r>
          <w:rPr>
            <w:noProof/>
            <w:webHidden/>
          </w:rPr>
          <w:t>20</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29" w:history="1">
        <w:r w:rsidRPr="005B6F0D">
          <w:rPr>
            <w:rStyle w:val="Hyperlink"/>
            <w:noProof/>
          </w:rPr>
          <w:t>3.1.4</w:t>
        </w:r>
        <w:r>
          <w:rPr>
            <w:rFonts w:asciiTheme="minorHAnsi" w:eastAsiaTheme="minorEastAsia" w:hAnsiTheme="minorHAnsi" w:cstheme="minorBidi"/>
            <w:noProof/>
            <w:sz w:val="22"/>
            <w:szCs w:val="22"/>
          </w:rPr>
          <w:tab/>
        </w:r>
        <w:r w:rsidRPr="005B6F0D">
          <w:rPr>
            <w:rStyle w:val="Hyperlink"/>
            <w:noProof/>
          </w:rPr>
          <w:t>Higher-Layer Triggered Events</w:t>
        </w:r>
        <w:r>
          <w:rPr>
            <w:noProof/>
            <w:webHidden/>
          </w:rPr>
          <w:tab/>
        </w:r>
        <w:r>
          <w:rPr>
            <w:noProof/>
            <w:webHidden/>
          </w:rPr>
          <w:fldChar w:fldCharType="begin"/>
        </w:r>
        <w:r>
          <w:rPr>
            <w:noProof/>
            <w:webHidden/>
          </w:rPr>
          <w:instrText xml:space="preserve"> PAGEREF _Toc163746729 \h </w:instrText>
        </w:r>
        <w:r>
          <w:rPr>
            <w:noProof/>
            <w:webHidden/>
          </w:rPr>
        </w:r>
        <w:r>
          <w:rPr>
            <w:noProof/>
            <w:webHidden/>
          </w:rPr>
          <w:fldChar w:fldCharType="separate"/>
        </w:r>
        <w:r>
          <w:rPr>
            <w:noProof/>
            <w:webHidden/>
          </w:rPr>
          <w:t>20</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30" w:history="1">
        <w:r w:rsidRPr="005B6F0D">
          <w:rPr>
            <w:rStyle w:val="Hyperlink"/>
            <w:noProof/>
          </w:rPr>
          <w:t>3.1.4.1</w:t>
        </w:r>
        <w:r>
          <w:rPr>
            <w:rFonts w:asciiTheme="minorHAnsi" w:eastAsiaTheme="minorEastAsia" w:hAnsiTheme="minorHAnsi" w:cstheme="minorBidi"/>
            <w:noProof/>
            <w:sz w:val="22"/>
            <w:szCs w:val="22"/>
          </w:rPr>
          <w:tab/>
        </w:r>
        <w:r w:rsidRPr="005B6F0D">
          <w:rPr>
            <w:rStyle w:val="Hyperlink"/>
            <w:noProof/>
          </w:rPr>
          <w:t>Sending Pending Notifications</w:t>
        </w:r>
        <w:r>
          <w:rPr>
            <w:noProof/>
            <w:webHidden/>
          </w:rPr>
          <w:tab/>
        </w:r>
        <w:r>
          <w:rPr>
            <w:noProof/>
            <w:webHidden/>
          </w:rPr>
          <w:fldChar w:fldCharType="begin"/>
        </w:r>
        <w:r>
          <w:rPr>
            <w:noProof/>
            <w:webHidden/>
          </w:rPr>
          <w:instrText xml:space="preserve"> PAGEREF _Toc163746730 \h </w:instrText>
        </w:r>
        <w:r>
          <w:rPr>
            <w:noProof/>
            <w:webHidden/>
          </w:rPr>
        </w:r>
        <w:r>
          <w:rPr>
            <w:noProof/>
            <w:webHidden/>
          </w:rPr>
          <w:fldChar w:fldCharType="separate"/>
        </w:r>
        <w:r>
          <w:rPr>
            <w:noProof/>
            <w:webHidden/>
          </w:rPr>
          <w:t>20</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31" w:history="1">
        <w:r w:rsidRPr="005B6F0D">
          <w:rPr>
            <w:rStyle w:val="Hyperlink"/>
            <w:noProof/>
          </w:rPr>
          <w:t>3.1.4.2</w:t>
        </w:r>
        <w:r>
          <w:rPr>
            <w:rFonts w:asciiTheme="minorHAnsi" w:eastAsiaTheme="minorEastAsia" w:hAnsiTheme="minorHAnsi" w:cstheme="minorBidi"/>
            <w:noProof/>
            <w:sz w:val="22"/>
            <w:szCs w:val="22"/>
          </w:rPr>
          <w:tab/>
        </w:r>
        <w:r w:rsidRPr="005B6F0D">
          <w:rPr>
            <w:rStyle w:val="Hyperlink"/>
            <w:noProof/>
          </w:rPr>
          <w:t>Sending Notification Details</w:t>
        </w:r>
        <w:r>
          <w:rPr>
            <w:noProof/>
            <w:webHidden/>
          </w:rPr>
          <w:tab/>
        </w:r>
        <w:r>
          <w:rPr>
            <w:noProof/>
            <w:webHidden/>
          </w:rPr>
          <w:fldChar w:fldCharType="begin"/>
        </w:r>
        <w:r>
          <w:rPr>
            <w:noProof/>
            <w:webHidden/>
          </w:rPr>
          <w:instrText xml:space="preserve"> PAGEREF _Toc163746731 \h </w:instrText>
        </w:r>
        <w:r>
          <w:rPr>
            <w:noProof/>
            <w:webHidden/>
          </w:rPr>
        </w:r>
        <w:r>
          <w:rPr>
            <w:noProof/>
            <w:webHidden/>
          </w:rPr>
          <w:fldChar w:fldCharType="separate"/>
        </w:r>
        <w:r>
          <w:rPr>
            <w:noProof/>
            <w:webHidden/>
          </w:rPr>
          <w:t>20</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32" w:history="1">
        <w:r w:rsidRPr="005B6F0D">
          <w:rPr>
            <w:rStyle w:val="Hyperlink"/>
            <w:noProof/>
          </w:rPr>
          <w:t>3.1.4.3</w:t>
        </w:r>
        <w:r>
          <w:rPr>
            <w:rFonts w:asciiTheme="minorHAnsi" w:eastAsiaTheme="minorEastAsia" w:hAnsiTheme="minorHAnsi" w:cstheme="minorBidi"/>
            <w:noProof/>
            <w:sz w:val="22"/>
            <w:szCs w:val="22"/>
          </w:rPr>
          <w:tab/>
        </w:r>
        <w:r w:rsidRPr="005B6F0D">
          <w:rPr>
            <w:rStyle w:val="Hyperlink"/>
            <w:noProof/>
          </w:rPr>
          <w:t>Creating and Sending TableModified Event Notifications</w:t>
        </w:r>
        <w:r>
          <w:rPr>
            <w:noProof/>
            <w:webHidden/>
          </w:rPr>
          <w:tab/>
        </w:r>
        <w:r>
          <w:rPr>
            <w:noProof/>
            <w:webHidden/>
          </w:rPr>
          <w:fldChar w:fldCharType="begin"/>
        </w:r>
        <w:r>
          <w:rPr>
            <w:noProof/>
            <w:webHidden/>
          </w:rPr>
          <w:instrText xml:space="preserve"> PAGEREF _Toc163746732 \h </w:instrText>
        </w:r>
        <w:r>
          <w:rPr>
            <w:noProof/>
            <w:webHidden/>
          </w:rPr>
        </w:r>
        <w:r>
          <w:rPr>
            <w:noProof/>
            <w:webHidden/>
          </w:rPr>
          <w:fldChar w:fldCharType="separate"/>
        </w:r>
        <w:r>
          <w:rPr>
            <w:noProof/>
            <w:webHidden/>
          </w:rPr>
          <w:t>21</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33" w:history="1">
        <w:r w:rsidRPr="005B6F0D">
          <w:rPr>
            <w:rStyle w:val="Hyperlink"/>
            <w:noProof/>
          </w:rPr>
          <w:t>3.1.5</w:t>
        </w:r>
        <w:r>
          <w:rPr>
            <w:rFonts w:asciiTheme="minorHAnsi" w:eastAsiaTheme="minorEastAsia" w:hAnsiTheme="minorHAnsi" w:cstheme="minorBidi"/>
            <w:noProof/>
            <w:sz w:val="22"/>
            <w:szCs w:val="22"/>
          </w:rPr>
          <w:tab/>
        </w:r>
        <w:r w:rsidRPr="005B6F0D">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_Toc163746733 \h </w:instrText>
        </w:r>
        <w:r>
          <w:rPr>
            <w:noProof/>
            <w:webHidden/>
          </w:rPr>
        </w:r>
        <w:r>
          <w:rPr>
            <w:noProof/>
            <w:webHidden/>
          </w:rPr>
          <w:fldChar w:fldCharType="separate"/>
        </w:r>
        <w:r>
          <w:rPr>
            <w:noProof/>
            <w:webHidden/>
          </w:rPr>
          <w:t>21</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34" w:history="1">
        <w:r w:rsidRPr="005B6F0D">
          <w:rPr>
            <w:rStyle w:val="Hyperlink"/>
            <w:noProof/>
          </w:rPr>
          <w:t>3.1.5.1</w:t>
        </w:r>
        <w:r>
          <w:rPr>
            <w:rFonts w:asciiTheme="minorHAnsi" w:eastAsiaTheme="minorEastAsia" w:hAnsiTheme="minorHAnsi" w:cstheme="minorBidi"/>
            <w:noProof/>
            <w:sz w:val="22"/>
            <w:szCs w:val="22"/>
          </w:rPr>
          <w:tab/>
        </w:r>
        <w:r w:rsidRPr="005B6F0D">
          <w:rPr>
            <w:rStyle w:val="Hyperlink"/>
            <w:noProof/>
          </w:rPr>
          <w:t>Receiving a RopRegisterNotification ROP Request</w:t>
        </w:r>
        <w:r>
          <w:rPr>
            <w:noProof/>
            <w:webHidden/>
          </w:rPr>
          <w:tab/>
        </w:r>
        <w:r>
          <w:rPr>
            <w:noProof/>
            <w:webHidden/>
          </w:rPr>
          <w:fldChar w:fldCharType="begin"/>
        </w:r>
        <w:r>
          <w:rPr>
            <w:noProof/>
            <w:webHidden/>
          </w:rPr>
          <w:instrText xml:space="preserve"> PAGEREF _Toc163746734 \h </w:instrText>
        </w:r>
        <w:r>
          <w:rPr>
            <w:noProof/>
            <w:webHidden/>
          </w:rPr>
        </w:r>
        <w:r>
          <w:rPr>
            <w:noProof/>
            <w:webHidden/>
          </w:rPr>
          <w:fldChar w:fldCharType="separate"/>
        </w:r>
        <w:r>
          <w:rPr>
            <w:noProof/>
            <w:webHidden/>
          </w:rPr>
          <w:t>21</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35" w:history="1">
        <w:r w:rsidRPr="005B6F0D">
          <w:rPr>
            <w:rStyle w:val="Hyperlink"/>
            <w:noProof/>
          </w:rPr>
          <w:t>3.1.5.2</w:t>
        </w:r>
        <w:r>
          <w:rPr>
            <w:rFonts w:asciiTheme="minorHAnsi" w:eastAsiaTheme="minorEastAsia" w:hAnsiTheme="minorHAnsi" w:cstheme="minorBidi"/>
            <w:noProof/>
            <w:sz w:val="22"/>
            <w:szCs w:val="22"/>
          </w:rPr>
          <w:tab/>
        </w:r>
        <w:r w:rsidRPr="005B6F0D">
          <w:rPr>
            <w:rStyle w:val="Hyperlink"/>
            <w:noProof/>
          </w:rPr>
          <w:t>Receiving an EcDoAsyncConnectEx Method Call</w:t>
        </w:r>
        <w:r>
          <w:rPr>
            <w:noProof/>
            <w:webHidden/>
          </w:rPr>
          <w:tab/>
        </w:r>
        <w:r>
          <w:rPr>
            <w:noProof/>
            <w:webHidden/>
          </w:rPr>
          <w:fldChar w:fldCharType="begin"/>
        </w:r>
        <w:r>
          <w:rPr>
            <w:noProof/>
            <w:webHidden/>
          </w:rPr>
          <w:instrText xml:space="preserve"> PAGEREF _Toc163746735 \h </w:instrText>
        </w:r>
        <w:r>
          <w:rPr>
            <w:noProof/>
            <w:webHidden/>
          </w:rPr>
        </w:r>
        <w:r>
          <w:rPr>
            <w:noProof/>
            <w:webHidden/>
          </w:rPr>
          <w:fldChar w:fldCharType="separate"/>
        </w:r>
        <w:r>
          <w:rPr>
            <w:noProof/>
            <w:webHidden/>
          </w:rPr>
          <w:t>22</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36" w:history="1">
        <w:r w:rsidRPr="005B6F0D">
          <w:rPr>
            <w:rStyle w:val="Hyperlink"/>
            <w:noProof/>
          </w:rPr>
          <w:t>3.1.5.3</w:t>
        </w:r>
        <w:r>
          <w:rPr>
            <w:rFonts w:asciiTheme="minorHAnsi" w:eastAsiaTheme="minorEastAsia" w:hAnsiTheme="minorHAnsi" w:cstheme="minorBidi"/>
            <w:noProof/>
            <w:sz w:val="22"/>
            <w:szCs w:val="22"/>
          </w:rPr>
          <w:tab/>
        </w:r>
        <w:r w:rsidRPr="005B6F0D">
          <w:rPr>
            <w:rStyle w:val="Hyperlink"/>
            <w:noProof/>
          </w:rPr>
          <w:t>Receiving an EcDoAsyncWaitEx Method Call</w:t>
        </w:r>
        <w:r>
          <w:rPr>
            <w:noProof/>
            <w:webHidden/>
          </w:rPr>
          <w:tab/>
        </w:r>
        <w:r>
          <w:rPr>
            <w:noProof/>
            <w:webHidden/>
          </w:rPr>
          <w:fldChar w:fldCharType="begin"/>
        </w:r>
        <w:r>
          <w:rPr>
            <w:noProof/>
            <w:webHidden/>
          </w:rPr>
          <w:instrText xml:space="preserve"> PAGEREF _Toc163746736 \h </w:instrText>
        </w:r>
        <w:r>
          <w:rPr>
            <w:noProof/>
            <w:webHidden/>
          </w:rPr>
        </w:r>
        <w:r>
          <w:rPr>
            <w:noProof/>
            <w:webHidden/>
          </w:rPr>
          <w:fldChar w:fldCharType="separate"/>
        </w:r>
        <w:r>
          <w:rPr>
            <w:noProof/>
            <w:webHidden/>
          </w:rPr>
          <w:t>22</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37" w:history="1">
        <w:r w:rsidRPr="005B6F0D">
          <w:rPr>
            <w:rStyle w:val="Hyperlink"/>
            <w:noProof/>
          </w:rPr>
          <w:t>3.1.5.4</w:t>
        </w:r>
        <w:r>
          <w:rPr>
            <w:rFonts w:asciiTheme="minorHAnsi" w:eastAsiaTheme="minorEastAsia" w:hAnsiTheme="minorHAnsi" w:cstheme="minorBidi"/>
            <w:noProof/>
            <w:sz w:val="22"/>
            <w:szCs w:val="22"/>
          </w:rPr>
          <w:tab/>
        </w:r>
        <w:r w:rsidRPr="005B6F0D">
          <w:rPr>
            <w:rStyle w:val="Hyperlink"/>
            <w:noProof/>
          </w:rPr>
          <w:t>Receiving an EcRRegisterPushNotification Method Call</w:t>
        </w:r>
        <w:r>
          <w:rPr>
            <w:noProof/>
            <w:webHidden/>
          </w:rPr>
          <w:tab/>
        </w:r>
        <w:r>
          <w:rPr>
            <w:noProof/>
            <w:webHidden/>
          </w:rPr>
          <w:fldChar w:fldCharType="begin"/>
        </w:r>
        <w:r>
          <w:rPr>
            <w:noProof/>
            <w:webHidden/>
          </w:rPr>
          <w:instrText xml:space="preserve"> PAGEREF _Toc163746737 \h </w:instrText>
        </w:r>
        <w:r>
          <w:rPr>
            <w:noProof/>
            <w:webHidden/>
          </w:rPr>
        </w:r>
        <w:r>
          <w:rPr>
            <w:noProof/>
            <w:webHidden/>
          </w:rPr>
          <w:fldChar w:fldCharType="separate"/>
        </w:r>
        <w:r>
          <w:rPr>
            <w:noProof/>
            <w:webHidden/>
          </w:rPr>
          <w:t>22</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38" w:history="1">
        <w:r w:rsidRPr="005B6F0D">
          <w:rPr>
            <w:rStyle w:val="Hyperlink"/>
            <w:noProof/>
          </w:rPr>
          <w:t>3.1.5.5</w:t>
        </w:r>
        <w:r>
          <w:rPr>
            <w:rFonts w:asciiTheme="minorHAnsi" w:eastAsiaTheme="minorEastAsia" w:hAnsiTheme="minorHAnsi" w:cstheme="minorBidi"/>
            <w:noProof/>
            <w:sz w:val="22"/>
            <w:szCs w:val="22"/>
          </w:rPr>
          <w:tab/>
        </w:r>
        <w:r w:rsidRPr="005B6F0D">
          <w:rPr>
            <w:rStyle w:val="Hyperlink"/>
            <w:noProof/>
          </w:rPr>
          <w:t>Receiving an EcDoRpcExt2 Method Call</w:t>
        </w:r>
        <w:r>
          <w:rPr>
            <w:noProof/>
            <w:webHidden/>
          </w:rPr>
          <w:tab/>
        </w:r>
        <w:r>
          <w:rPr>
            <w:noProof/>
            <w:webHidden/>
          </w:rPr>
          <w:fldChar w:fldCharType="begin"/>
        </w:r>
        <w:r>
          <w:rPr>
            <w:noProof/>
            <w:webHidden/>
          </w:rPr>
          <w:instrText xml:space="preserve"> PAGEREF _Toc163746738 \h </w:instrText>
        </w:r>
        <w:r>
          <w:rPr>
            <w:noProof/>
            <w:webHidden/>
          </w:rPr>
        </w:r>
        <w:r>
          <w:rPr>
            <w:noProof/>
            <w:webHidden/>
          </w:rPr>
          <w:fldChar w:fldCharType="separate"/>
        </w:r>
        <w:r>
          <w:rPr>
            <w:noProof/>
            <w:webHidden/>
          </w:rPr>
          <w:t>23</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39" w:history="1">
        <w:r w:rsidRPr="005B6F0D">
          <w:rPr>
            <w:rStyle w:val="Hyperlink"/>
            <w:noProof/>
          </w:rPr>
          <w:t>3.1.5.6</w:t>
        </w:r>
        <w:r>
          <w:rPr>
            <w:rFonts w:asciiTheme="minorHAnsi" w:eastAsiaTheme="minorEastAsia" w:hAnsiTheme="minorHAnsi" w:cstheme="minorBidi"/>
            <w:noProof/>
            <w:sz w:val="22"/>
            <w:szCs w:val="22"/>
          </w:rPr>
          <w:tab/>
        </w:r>
        <w:r w:rsidRPr="005B6F0D">
          <w:rPr>
            <w:rStyle w:val="Hyperlink"/>
            <w:noProof/>
          </w:rPr>
          <w:t>Sending a RopPending ROP Response</w:t>
        </w:r>
        <w:r>
          <w:rPr>
            <w:noProof/>
            <w:webHidden/>
          </w:rPr>
          <w:tab/>
        </w:r>
        <w:r>
          <w:rPr>
            <w:noProof/>
            <w:webHidden/>
          </w:rPr>
          <w:fldChar w:fldCharType="begin"/>
        </w:r>
        <w:r>
          <w:rPr>
            <w:noProof/>
            <w:webHidden/>
          </w:rPr>
          <w:instrText xml:space="preserve"> PAGEREF _Toc163746739 \h </w:instrText>
        </w:r>
        <w:r>
          <w:rPr>
            <w:noProof/>
            <w:webHidden/>
          </w:rPr>
        </w:r>
        <w:r>
          <w:rPr>
            <w:noProof/>
            <w:webHidden/>
          </w:rPr>
          <w:fldChar w:fldCharType="separate"/>
        </w:r>
        <w:r>
          <w:rPr>
            <w:noProof/>
            <w:webHidden/>
          </w:rPr>
          <w:t>23</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40" w:history="1">
        <w:r w:rsidRPr="005B6F0D">
          <w:rPr>
            <w:rStyle w:val="Hyperlink"/>
            <w:noProof/>
          </w:rPr>
          <w:t>3.1.5.7</w:t>
        </w:r>
        <w:r>
          <w:rPr>
            <w:rFonts w:asciiTheme="minorHAnsi" w:eastAsiaTheme="minorEastAsia" w:hAnsiTheme="minorHAnsi" w:cstheme="minorBidi"/>
            <w:noProof/>
            <w:sz w:val="22"/>
            <w:szCs w:val="22"/>
          </w:rPr>
          <w:tab/>
        </w:r>
        <w:r w:rsidRPr="005B6F0D">
          <w:rPr>
            <w:rStyle w:val="Hyperlink"/>
            <w:noProof/>
          </w:rPr>
          <w:t>Sending a RopNotify ROP Response</w:t>
        </w:r>
        <w:r>
          <w:rPr>
            <w:noProof/>
            <w:webHidden/>
          </w:rPr>
          <w:tab/>
        </w:r>
        <w:r>
          <w:rPr>
            <w:noProof/>
            <w:webHidden/>
          </w:rPr>
          <w:fldChar w:fldCharType="begin"/>
        </w:r>
        <w:r>
          <w:rPr>
            <w:noProof/>
            <w:webHidden/>
          </w:rPr>
          <w:instrText xml:space="preserve"> PAGEREF _Toc163746740 \h </w:instrText>
        </w:r>
        <w:r>
          <w:rPr>
            <w:noProof/>
            <w:webHidden/>
          </w:rPr>
        </w:r>
        <w:r>
          <w:rPr>
            <w:noProof/>
            <w:webHidden/>
          </w:rPr>
          <w:fldChar w:fldCharType="separate"/>
        </w:r>
        <w:r>
          <w:rPr>
            <w:noProof/>
            <w:webHidden/>
          </w:rPr>
          <w:t>23</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41" w:history="1">
        <w:r w:rsidRPr="005B6F0D">
          <w:rPr>
            <w:rStyle w:val="Hyperlink"/>
            <w:noProof/>
          </w:rPr>
          <w:t>3.1.6</w:t>
        </w:r>
        <w:r>
          <w:rPr>
            <w:rFonts w:asciiTheme="minorHAnsi" w:eastAsiaTheme="minorEastAsia" w:hAnsiTheme="minorHAnsi" w:cstheme="minorBidi"/>
            <w:noProof/>
            <w:sz w:val="22"/>
            <w:szCs w:val="22"/>
          </w:rPr>
          <w:tab/>
        </w:r>
        <w:r w:rsidRPr="005B6F0D">
          <w:rPr>
            <w:rStyle w:val="Hyperlink"/>
            <w:noProof/>
          </w:rPr>
          <w:t>Timer Events</w:t>
        </w:r>
        <w:r>
          <w:rPr>
            <w:noProof/>
            <w:webHidden/>
          </w:rPr>
          <w:tab/>
        </w:r>
        <w:r>
          <w:rPr>
            <w:noProof/>
            <w:webHidden/>
          </w:rPr>
          <w:fldChar w:fldCharType="begin"/>
        </w:r>
        <w:r>
          <w:rPr>
            <w:noProof/>
            <w:webHidden/>
          </w:rPr>
          <w:instrText xml:space="preserve"> PAGEREF _Toc163746741 \h </w:instrText>
        </w:r>
        <w:r>
          <w:rPr>
            <w:noProof/>
            <w:webHidden/>
          </w:rPr>
        </w:r>
        <w:r>
          <w:rPr>
            <w:noProof/>
            <w:webHidden/>
          </w:rPr>
          <w:fldChar w:fldCharType="separate"/>
        </w:r>
        <w:r>
          <w:rPr>
            <w:noProof/>
            <w:webHidden/>
          </w:rPr>
          <w:t>23</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42" w:history="1">
        <w:r w:rsidRPr="005B6F0D">
          <w:rPr>
            <w:rStyle w:val="Hyperlink"/>
            <w:noProof/>
          </w:rPr>
          <w:t>3.1.7</w:t>
        </w:r>
        <w:r>
          <w:rPr>
            <w:rFonts w:asciiTheme="minorHAnsi" w:eastAsiaTheme="minorEastAsia" w:hAnsiTheme="minorHAnsi" w:cstheme="minorBidi"/>
            <w:noProof/>
            <w:sz w:val="22"/>
            <w:szCs w:val="22"/>
          </w:rPr>
          <w:tab/>
        </w:r>
        <w:r w:rsidRPr="005B6F0D">
          <w:rPr>
            <w:rStyle w:val="Hyperlink"/>
            <w:noProof/>
          </w:rPr>
          <w:t>Other Local Events</w:t>
        </w:r>
        <w:r>
          <w:rPr>
            <w:noProof/>
            <w:webHidden/>
          </w:rPr>
          <w:tab/>
        </w:r>
        <w:r>
          <w:rPr>
            <w:noProof/>
            <w:webHidden/>
          </w:rPr>
          <w:fldChar w:fldCharType="begin"/>
        </w:r>
        <w:r>
          <w:rPr>
            <w:noProof/>
            <w:webHidden/>
          </w:rPr>
          <w:instrText xml:space="preserve"> PAGEREF _Toc163746742 \h </w:instrText>
        </w:r>
        <w:r>
          <w:rPr>
            <w:noProof/>
            <w:webHidden/>
          </w:rPr>
        </w:r>
        <w:r>
          <w:rPr>
            <w:noProof/>
            <w:webHidden/>
          </w:rPr>
          <w:fldChar w:fldCharType="separate"/>
        </w:r>
        <w:r>
          <w:rPr>
            <w:noProof/>
            <w:webHidden/>
          </w:rPr>
          <w:t>23</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43" w:history="1">
        <w:r w:rsidRPr="005B6F0D">
          <w:rPr>
            <w:rStyle w:val="Hyperlink"/>
            <w:noProof/>
          </w:rPr>
          <w:t>3.2</w:t>
        </w:r>
        <w:r>
          <w:rPr>
            <w:rFonts w:asciiTheme="minorHAnsi" w:eastAsiaTheme="minorEastAsia" w:hAnsiTheme="minorHAnsi" w:cstheme="minorBidi"/>
            <w:noProof/>
            <w:sz w:val="22"/>
            <w:szCs w:val="22"/>
          </w:rPr>
          <w:tab/>
        </w:r>
        <w:r w:rsidRPr="005B6F0D">
          <w:rPr>
            <w:rStyle w:val="Hyperlink"/>
            <w:noProof/>
          </w:rPr>
          <w:t>Client Details</w:t>
        </w:r>
        <w:r>
          <w:rPr>
            <w:noProof/>
            <w:webHidden/>
          </w:rPr>
          <w:tab/>
        </w:r>
        <w:r>
          <w:rPr>
            <w:noProof/>
            <w:webHidden/>
          </w:rPr>
          <w:fldChar w:fldCharType="begin"/>
        </w:r>
        <w:r>
          <w:rPr>
            <w:noProof/>
            <w:webHidden/>
          </w:rPr>
          <w:instrText xml:space="preserve"> PAGEREF _Toc163746743 \h </w:instrText>
        </w:r>
        <w:r>
          <w:rPr>
            <w:noProof/>
            <w:webHidden/>
          </w:rPr>
        </w:r>
        <w:r>
          <w:rPr>
            <w:noProof/>
            <w:webHidden/>
          </w:rPr>
          <w:fldChar w:fldCharType="separate"/>
        </w:r>
        <w:r>
          <w:rPr>
            <w:noProof/>
            <w:webHidden/>
          </w:rPr>
          <w:t>23</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44" w:history="1">
        <w:r w:rsidRPr="005B6F0D">
          <w:rPr>
            <w:rStyle w:val="Hyperlink"/>
            <w:noProof/>
          </w:rPr>
          <w:t>3.2.1</w:t>
        </w:r>
        <w:r>
          <w:rPr>
            <w:rFonts w:asciiTheme="minorHAnsi" w:eastAsiaTheme="minorEastAsia" w:hAnsiTheme="minorHAnsi" w:cstheme="minorBidi"/>
            <w:noProof/>
            <w:sz w:val="22"/>
            <w:szCs w:val="22"/>
          </w:rPr>
          <w:tab/>
        </w:r>
        <w:r w:rsidRPr="005B6F0D">
          <w:rPr>
            <w:rStyle w:val="Hyperlink"/>
            <w:noProof/>
          </w:rPr>
          <w:t>Abstract Data Model</w:t>
        </w:r>
        <w:r>
          <w:rPr>
            <w:noProof/>
            <w:webHidden/>
          </w:rPr>
          <w:tab/>
        </w:r>
        <w:r>
          <w:rPr>
            <w:noProof/>
            <w:webHidden/>
          </w:rPr>
          <w:fldChar w:fldCharType="begin"/>
        </w:r>
        <w:r>
          <w:rPr>
            <w:noProof/>
            <w:webHidden/>
          </w:rPr>
          <w:instrText xml:space="preserve"> PAGEREF _Toc163746744 \h </w:instrText>
        </w:r>
        <w:r>
          <w:rPr>
            <w:noProof/>
            <w:webHidden/>
          </w:rPr>
        </w:r>
        <w:r>
          <w:rPr>
            <w:noProof/>
            <w:webHidden/>
          </w:rPr>
          <w:fldChar w:fldCharType="separate"/>
        </w:r>
        <w:r>
          <w:rPr>
            <w:noProof/>
            <w:webHidden/>
          </w:rPr>
          <w:t>23</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45" w:history="1">
        <w:r w:rsidRPr="005B6F0D">
          <w:rPr>
            <w:rStyle w:val="Hyperlink"/>
            <w:noProof/>
          </w:rPr>
          <w:t>3.2.2</w:t>
        </w:r>
        <w:r>
          <w:rPr>
            <w:rFonts w:asciiTheme="minorHAnsi" w:eastAsiaTheme="minorEastAsia" w:hAnsiTheme="minorHAnsi" w:cstheme="minorBidi"/>
            <w:noProof/>
            <w:sz w:val="22"/>
            <w:szCs w:val="22"/>
          </w:rPr>
          <w:tab/>
        </w:r>
        <w:r w:rsidRPr="005B6F0D">
          <w:rPr>
            <w:rStyle w:val="Hyperlink"/>
            <w:noProof/>
          </w:rPr>
          <w:t>Timers</w:t>
        </w:r>
        <w:r>
          <w:rPr>
            <w:noProof/>
            <w:webHidden/>
          </w:rPr>
          <w:tab/>
        </w:r>
        <w:r>
          <w:rPr>
            <w:noProof/>
            <w:webHidden/>
          </w:rPr>
          <w:fldChar w:fldCharType="begin"/>
        </w:r>
        <w:r>
          <w:rPr>
            <w:noProof/>
            <w:webHidden/>
          </w:rPr>
          <w:instrText xml:space="preserve"> PAGEREF _Toc163746745 \h </w:instrText>
        </w:r>
        <w:r>
          <w:rPr>
            <w:noProof/>
            <w:webHidden/>
          </w:rPr>
        </w:r>
        <w:r>
          <w:rPr>
            <w:noProof/>
            <w:webHidden/>
          </w:rPr>
          <w:fldChar w:fldCharType="separate"/>
        </w:r>
        <w:r>
          <w:rPr>
            <w:noProof/>
            <w:webHidden/>
          </w:rPr>
          <w:t>23</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46" w:history="1">
        <w:r w:rsidRPr="005B6F0D">
          <w:rPr>
            <w:rStyle w:val="Hyperlink"/>
            <w:noProof/>
          </w:rPr>
          <w:t>3.2.3</w:t>
        </w:r>
        <w:r>
          <w:rPr>
            <w:rFonts w:asciiTheme="minorHAnsi" w:eastAsiaTheme="minorEastAsia" w:hAnsiTheme="minorHAnsi" w:cstheme="minorBidi"/>
            <w:noProof/>
            <w:sz w:val="22"/>
            <w:szCs w:val="22"/>
          </w:rPr>
          <w:tab/>
        </w:r>
        <w:r w:rsidRPr="005B6F0D">
          <w:rPr>
            <w:rStyle w:val="Hyperlink"/>
            <w:noProof/>
          </w:rPr>
          <w:t>Initialization</w:t>
        </w:r>
        <w:r>
          <w:rPr>
            <w:noProof/>
            <w:webHidden/>
          </w:rPr>
          <w:tab/>
        </w:r>
        <w:r>
          <w:rPr>
            <w:noProof/>
            <w:webHidden/>
          </w:rPr>
          <w:fldChar w:fldCharType="begin"/>
        </w:r>
        <w:r>
          <w:rPr>
            <w:noProof/>
            <w:webHidden/>
          </w:rPr>
          <w:instrText xml:space="preserve"> PAGEREF _Toc163746746 \h </w:instrText>
        </w:r>
        <w:r>
          <w:rPr>
            <w:noProof/>
            <w:webHidden/>
          </w:rPr>
        </w:r>
        <w:r>
          <w:rPr>
            <w:noProof/>
            <w:webHidden/>
          </w:rPr>
          <w:fldChar w:fldCharType="separate"/>
        </w:r>
        <w:r>
          <w:rPr>
            <w:noProof/>
            <w:webHidden/>
          </w:rPr>
          <w:t>23</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47" w:history="1">
        <w:r w:rsidRPr="005B6F0D">
          <w:rPr>
            <w:rStyle w:val="Hyperlink"/>
            <w:noProof/>
          </w:rPr>
          <w:t>3.2.4</w:t>
        </w:r>
        <w:r>
          <w:rPr>
            <w:rFonts w:asciiTheme="minorHAnsi" w:eastAsiaTheme="minorEastAsia" w:hAnsiTheme="minorHAnsi" w:cstheme="minorBidi"/>
            <w:noProof/>
            <w:sz w:val="22"/>
            <w:szCs w:val="22"/>
          </w:rPr>
          <w:tab/>
        </w:r>
        <w:r w:rsidRPr="005B6F0D">
          <w:rPr>
            <w:rStyle w:val="Hyperlink"/>
            <w:noProof/>
          </w:rPr>
          <w:t>Higher-Layer Triggered Events</w:t>
        </w:r>
        <w:r>
          <w:rPr>
            <w:noProof/>
            <w:webHidden/>
          </w:rPr>
          <w:tab/>
        </w:r>
        <w:r>
          <w:rPr>
            <w:noProof/>
            <w:webHidden/>
          </w:rPr>
          <w:fldChar w:fldCharType="begin"/>
        </w:r>
        <w:r>
          <w:rPr>
            <w:noProof/>
            <w:webHidden/>
          </w:rPr>
          <w:instrText xml:space="preserve"> PAGEREF _Toc163746747 \h </w:instrText>
        </w:r>
        <w:r>
          <w:rPr>
            <w:noProof/>
            <w:webHidden/>
          </w:rPr>
        </w:r>
        <w:r>
          <w:rPr>
            <w:noProof/>
            <w:webHidden/>
          </w:rPr>
          <w:fldChar w:fldCharType="separate"/>
        </w:r>
        <w:r>
          <w:rPr>
            <w:noProof/>
            <w:webHidden/>
          </w:rPr>
          <w:t>24</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48" w:history="1">
        <w:r w:rsidRPr="005B6F0D">
          <w:rPr>
            <w:rStyle w:val="Hyperlink"/>
            <w:noProof/>
          </w:rPr>
          <w:t>3.2.4.1</w:t>
        </w:r>
        <w:r>
          <w:rPr>
            <w:rFonts w:asciiTheme="minorHAnsi" w:eastAsiaTheme="minorEastAsia" w:hAnsiTheme="minorHAnsi" w:cstheme="minorBidi"/>
            <w:noProof/>
            <w:sz w:val="22"/>
            <w:szCs w:val="22"/>
          </w:rPr>
          <w:tab/>
        </w:r>
        <w:r w:rsidRPr="005B6F0D">
          <w:rPr>
            <w:rStyle w:val="Hyperlink"/>
            <w:noProof/>
          </w:rPr>
          <w:t>Subscribing to Notifications</w:t>
        </w:r>
        <w:r>
          <w:rPr>
            <w:noProof/>
            <w:webHidden/>
          </w:rPr>
          <w:tab/>
        </w:r>
        <w:r>
          <w:rPr>
            <w:noProof/>
            <w:webHidden/>
          </w:rPr>
          <w:fldChar w:fldCharType="begin"/>
        </w:r>
        <w:r>
          <w:rPr>
            <w:noProof/>
            <w:webHidden/>
          </w:rPr>
          <w:instrText xml:space="preserve"> PAGEREF _Toc163746748 \h </w:instrText>
        </w:r>
        <w:r>
          <w:rPr>
            <w:noProof/>
            <w:webHidden/>
          </w:rPr>
        </w:r>
        <w:r>
          <w:rPr>
            <w:noProof/>
            <w:webHidden/>
          </w:rPr>
          <w:fldChar w:fldCharType="separate"/>
        </w:r>
        <w:r>
          <w:rPr>
            <w:noProof/>
            <w:webHidden/>
          </w:rPr>
          <w:t>24</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49" w:history="1">
        <w:r w:rsidRPr="005B6F0D">
          <w:rPr>
            <w:rStyle w:val="Hyperlink"/>
            <w:noProof/>
          </w:rPr>
          <w:t>3.2.4.2</w:t>
        </w:r>
        <w:r>
          <w:rPr>
            <w:rFonts w:asciiTheme="minorHAnsi" w:eastAsiaTheme="minorEastAsia" w:hAnsiTheme="minorHAnsi" w:cstheme="minorBidi"/>
            <w:noProof/>
            <w:sz w:val="22"/>
            <w:szCs w:val="22"/>
          </w:rPr>
          <w:tab/>
        </w:r>
        <w:r w:rsidRPr="005B6F0D">
          <w:rPr>
            <w:rStyle w:val="Hyperlink"/>
            <w:noProof/>
          </w:rPr>
          <w:t>Subscribing to TableModified Event Notifications</w:t>
        </w:r>
        <w:r>
          <w:rPr>
            <w:noProof/>
            <w:webHidden/>
          </w:rPr>
          <w:tab/>
        </w:r>
        <w:r>
          <w:rPr>
            <w:noProof/>
            <w:webHidden/>
          </w:rPr>
          <w:fldChar w:fldCharType="begin"/>
        </w:r>
        <w:r>
          <w:rPr>
            <w:noProof/>
            <w:webHidden/>
          </w:rPr>
          <w:instrText xml:space="preserve"> PAGEREF _Toc163746749 \h </w:instrText>
        </w:r>
        <w:r>
          <w:rPr>
            <w:noProof/>
            <w:webHidden/>
          </w:rPr>
        </w:r>
        <w:r>
          <w:rPr>
            <w:noProof/>
            <w:webHidden/>
          </w:rPr>
          <w:fldChar w:fldCharType="separate"/>
        </w:r>
        <w:r>
          <w:rPr>
            <w:noProof/>
            <w:webHidden/>
          </w:rPr>
          <w:t>24</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50" w:history="1">
        <w:r w:rsidRPr="005B6F0D">
          <w:rPr>
            <w:rStyle w:val="Hyperlink"/>
            <w:noProof/>
          </w:rPr>
          <w:t>3.2.4.3</w:t>
        </w:r>
        <w:r>
          <w:rPr>
            <w:rFonts w:asciiTheme="minorHAnsi" w:eastAsiaTheme="minorEastAsia" w:hAnsiTheme="minorHAnsi" w:cstheme="minorBidi"/>
            <w:noProof/>
            <w:sz w:val="22"/>
            <w:szCs w:val="22"/>
          </w:rPr>
          <w:tab/>
        </w:r>
        <w:r w:rsidRPr="005B6F0D">
          <w:rPr>
            <w:rStyle w:val="Hyperlink"/>
            <w:noProof/>
          </w:rPr>
          <w:t>Initializing Asynchronous RPC Notifications</w:t>
        </w:r>
        <w:r>
          <w:rPr>
            <w:noProof/>
            <w:webHidden/>
          </w:rPr>
          <w:tab/>
        </w:r>
        <w:r>
          <w:rPr>
            <w:noProof/>
            <w:webHidden/>
          </w:rPr>
          <w:fldChar w:fldCharType="begin"/>
        </w:r>
        <w:r>
          <w:rPr>
            <w:noProof/>
            <w:webHidden/>
          </w:rPr>
          <w:instrText xml:space="preserve"> PAGEREF _Toc163746750 \h </w:instrText>
        </w:r>
        <w:r>
          <w:rPr>
            <w:noProof/>
            <w:webHidden/>
          </w:rPr>
        </w:r>
        <w:r>
          <w:rPr>
            <w:noProof/>
            <w:webHidden/>
          </w:rPr>
          <w:fldChar w:fldCharType="separate"/>
        </w:r>
        <w:r>
          <w:rPr>
            <w:noProof/>
            <w:webHidden/>
          </w:rPr>
          <w:t>24</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51" w:history="1">
        <w:r w:rsidRPr="005B6F0D">
          <w:rPr>
            <w:rStyle w:val="Hyperlink"/>
            <w:noProof/>
          </w:rPr>
          <w:t>3.2.4.4</w:t>
        </w:r>
        <w:r>
          <w:rPr>
            <w:rFonts w:asciiTheme="minorHAnsi" w:eastAsiaTheme="minorEastAsia" w:hAnsiTheme="minorHAnsi" w:cstheme="minorBidi"/>
            <w:noProof/>
            <w:sz w:val="22"/>
            <w:szCs w:val="22"/>
          </w:rPr>
          <w:tab/>
        </w:r>
        <w:r w:rsidRPr="005B6F0D">
          <w:rPr>
            <w:rStyle w:val="Hyperlink"/>
            <w:noProof/>
          </w:rPr>
          <w:t>Initializing Push Notifications</w:t>
        </w:r>
        <w:r>
          <w:rPr>
            <w:noProof/>
            <w:webHidden/>
          </w:rPr>
          <w:tab/>
        </w:r>
        <w:r>
          <w:rPr>
            <w:noProof/>
            <w:webHidden/>
          </w:rPr>
          <w:fldChar w:fldCharType="begin"/>
        </w:r>
        <w:r>
          <w:rPr>
            <w:noProof/>
            <w:webHidden/>
          </w:rPr>
          <w:instrText xml:space="preserve"> PAGEREF _Toc163746751 \h </w:instrText>
        </w:r>
        <w:r>
          <w:rPr>
            <w:noProof/>
            <w:webHidden/>
          </w:rPr>
        </w:r>
        <w:r>
          <w:rPr>
            <w:noProof/>
            <w:webHidden/>
          </w:rPr>
          <w:fldChar w:fldCharType="separate"/>
        </w:r>
        <w:r>
          <w:rPr>
            <w:noProof/>
            <w:webHidden/>
          </w:rPr>
          <w:t>24</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52" w:history="1">
        <w:r w:rsidRPr="005B6F0D">
          <w:rPr>
            <w:rStyle w:val="Hyperlink"/>
            <w:noProof/>
          </w:rPr>
          <w:t>3.2.4.5</w:t>
        </w:r>
        <w:r>
          <w:rPr>
            <w:rFonts w:asciiTheme="minorHAnsi" w:eastAsiaTheme="minorEastAsia" w:hAnsiTheme="minorHAnsi" w:cstheme="minorBidi"/>
            <w:noProof/>
            <w:sz w:val="22"/>
            <w:szCs w:val="22"/>
          </w:rPr>
          <w:tab/>
        </w:r>
        <w:r w:rsidRPr="005B6F0D">
          <w:rPr>
            <w:rStyle w:val="Hyperlink"/>
            <w:noProof/>
          </w:rPr>
          <w:t>Polling the Server for Notifications</w:t>
        </w:r>
        <w:r>
          <w:rPr>
            <w:noProof/>
            <w:webHidden/>
          </w:rPr>
          <w:tab/>
        </w:r>
        <w:r>
          <w:rPr>
            <w:noProof/>
            <w:webHidden/>
          </w:rPr>
          <w:fldChar w:fldCharType="begin"/>
        </w:r>
        <w:r>
          <w:rPr>
            <w:noProof/>
            <w:webHidden/>
          </w:rPr>
          <w:instrText xml:space="preserve"> PAGEREF _Toc163746752 \h </w:instrText>
        </w:r>
        <w:r>
          <w:rPr>
            <w:noProof/>
            <w:webHidden/>
          </w:rPr>
        </w:r>
        <w:r>
          <w:rPr>
            <w:noProof/>
            <w:webHidden/>
          </w:rPr>
          <w:fldChar w:fldCharType="separate"/>
        </w:r>
        <w:r>
          <w:rPr>
            <w:noProof/>
            <w:webHidden/>
          </w:rPr>
          <w:t>24</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53" w:history="1">
        <w:r w:rsidRPr="005B6F0D">
          <w:rPr>
            <w:rStyle w:val="Hyperlink"/>
            <w:noProof/>
          </w:rPr>
          <w:t>3.2.5</w:t>
        </w:r>
        <w:r>
          <w:rPr>
            <w:rFonts w:asciiTheme="minorHAnsi" w:eastAsiaTheme="minorEastAsia" w:hAnsiTheme="minorHAnsi" w:cstheme="minorBidi"/>
            <w:noProof/>
            <w:sz w:val="22"/>
            <w:szCs w:val="22"/>
          </w:rPr>
          <w:tab/>
        </w:r>
        <w:r w:rsidRPr="005B6F0D">
          <w:rPr>
            <w:rStyle w:val="Hyperlink"/>
            <w:noProof/>
          </w:rPr>
          <w:t>Message Processing Events and Sequencing Rules</w:t>
        </w:r>
        <w:r>
          <w:rPr>
            <w:noProof/>
            <w:webHidden/>
          </w:rPr>
          <w:tab/>
        </w:r>
        <w:r>
          <w:rPr>
            <w:noProof/>
            <w:webHidden/>
          </w:rPr>
          <w:fldChar w:fldCharType="begin"/>
        </w:r>
        <w:r>
          <w:rPr>
            <w:noProof/>
            <w:webHidden/>
          </w:rPr>
          <w:instrText xml:space="preserve"> PAGEREF _Toc163746753 \h </w:instrText>
        </w:r>
        <w:r>
          <w:rPr>
            <w:noProof/>
            <w:webHidden/>
          </w:rPr>
        </w:r>
        <w:r>
          <w:rPr>
            <w:noProof/>
            <w:webHidden/>
          </w:rPr>
          <w:fldChar w:fldCharType="separate"/>
        </w:r>
        <w:r>
          <w:rPr>
            <w:noProof/>
            <w:webHidden/>
          </w:rPr>
          <w:t>25</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54" w:history="1">
        <w:r w:rsidRPr="005B6F0D">
          <w:rPr>
            <w:rStyle w:val="Hyperlink"/>
            <w:noProof/>
          </w:rPr>
          <w:t>3.2.5.1</w:t>
        </w:r>
        <w:r>
          <w:rPr>
            <w:rFonts w:asciiTheme="minorHAnsi" w:eastAsiaTheme="minorEastAsia" w:hAnsiTheme="minorHAnsi" w:cstheme="minorBidi"/>
            <w:noProof/>
            <w:sz w:val="22"/>
            <w:szCs w:val="22"/>
          </w:rPr>
          <w:tab/>
        </w:r>
        <w:r w:rsidRPr="005B6F0D">
          <w:rPr>
            <w:rStyle w:val="Hyperlink"/>
            <w:noProof/>
          </w:rPr>
          <w:t>Sending a RopRegisterNotification ROP Request</w:t>
        </w:r>
        <w:r>
          <w:rPr>
            <w:noProof/>
            <w:webHidden/>
          </w:rPr>
          <w:tab/>
        </w:r>
        <w:r>
          <w:rPr>
            <w:noProof/>
            <w:webHidden/>
          </w:rPr>
          <w:fldChar w:fldCharType="begin"/>
        </w:r>
        <w:r>
          <w:rPr>
            <w:noProof/>
            <w:webHidden/>
          </w:rPr>
          <w:instrText xml:space="preserve"> PAGEREF _Toc163746754 \h </w:instrText>
        </w:r>
        <w:r>
          <w:rPr>
            <w:noProof/>
            <w:webHidden/>
          </w:rPr>
        </w:r>
        <w:r>
          <w:rPr>
            <w:noProof/>
            <w:webHidden/>
          </w:rPr>
          <w:fldChar w:fldCharType="separate"/>
        </w:r>
        <w:r>
          <w:rPr>
            <w:noProof/>
            <w:webHidden/>
          </w:rPr>
          <w:t>25</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55" w:history="1">
        <w:r w:rsidRPr="005B6F0D">
          <w:rPr>
            <w:rStyle w:val="Hyperlink"/>
            <w:noProof/>
          </w:rPr>
          <w:t>3.2.5.2</w:t>
        </w:r>
        <w:r>
          <w:rPr>
            <w:rFonts w:asciiTheme="minorHAnsi" w:eastAsiaTheme="minorEastAsia" w:hAnsiTheme="minorHAnsi" w:cstheme="minorBidi"/>
            <w:noProof/>
            <w:sz w:val="22"/>
            <w:szCs w:val="22"/>
          </w:rPr>
          <w:tab/>
        </w:r>
        <w:r w:rsidRPr="005B6F0D">
          <w:rPr>
            <w:rStyle w:val="Hyperlink"/>
            <w:noProof/>
          </w:rPr>
          <w:t>Sending an EcDoAsyncConnectEx Method Call</w:t>
        </w:r>
        <w:r>
          <w:rPr>
            <w:noProof/>
            <w:webHidden/>
          </w:rPr>
          <w:tab/>
        </w:r>
        <w:r>
          <w:rPr>
            <w:noProof/>
            <w:webHidden/>
          </w:rPr>
          <w:fldChar w:fldCharType="begin"/>
        </w:r>
        <w:r>
          <w:rPr>
            <w:noProof/>
            <w:webHidden/>
          </w:rPr>
          <w:instrText xml:space="preserve"> PAGEREF _Toc163746755 \h </w:instrText>
        </w:r>
        <w:r>
          <w:rPr>
            <w:noProof/>
            <w:webHidden/>
          </w:rPr>
        </w:r>
        <w:r>
          <w:rPr>
            <w:noProof/>
            <w:webHidden/>
          </w:rPr>
          <w:fldChar w:fldCharType="separate"/>
        </w:r>
        <w:r>
          <w:rPr>
            <w:noProof/>
            <w:webHidden/>
          </w:rPr>
          <w:t>25</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56" w:history="1">
        <w:r w:rsidRPr="005B6F0D">
          <w:rPr>
            <w:rStyle w:val="Hyperlink"/>
            <w:noProof/>
          </w:rPr>
          <w:t>3.2.5.3</w:t>
        </w:r>
        <w:r>
          <w:rPr>
            <w:rFonts w:asciiTheme="minorHAnsi" w:eastAsiaTheme="minorEastAsia" w:hAnsiTheme="minorHAnsi" w:cstheme="minorBidi"/>
            <w:noProof/>
            <w:sz w:val="22"/>
            <w:szCs w:val="22"/>
          </w:rPr>
          <w:tab/>
        </w:r>
        <w:r w:rsidRPr="005B6F0D">
          <w:rPr>
            <w:rStyle w:val="Hyperlink"/>
            <w:noProof/>
          </w:rPr>
          <w:t>Sending an EcDoAsyncWaitEx Method Call</w:t>
        </w:r>
        <w:r>
          <w:rPr>
            <w:noProof/>
            <w:webHidden/>
          </w:rPr>
          <w:tab/>
        </w:r>
        <w:r>
          <w:rPr>
            <w:noProof/>
            <w:webHidden/>
          </w:rPr>
          <w:fldChar w:fldCharType="begin"/>
        </w:r>
        <w:r>
          <w:rPr>
            <w:noProof/>
            <w:webHidden/>
          </w:rPr>
          <w:instrText xml:space="preserve"> PAGEREF _Toc163746756 \h </w:instrText>
        </w:r>
        <w:r>
          <w:rPr>
            <w:noProof/>
            <w:webHidden/>
          </w:rPr>
        </w:r>
        <w:r>
          <w:rPr>
            <w:noProof/>
            <w:webHidden/>
          </w:rPr>
          <w:fldChar w:fldCharType="separate"/>
        </w:r>
        <w:r>
          <w:rPr>
            <w:noProof/>
            <w:webHidden/>
          </w:rPr>
          <w:t>25</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57" w:history="1">
        <w:r w:rsidRPr="005B6F0D">
          <w:rPr>
            <w:rStyle w:val="Hyperlink"/>
            <w:noProof/>
          </w:rPr>
          <w:t>3.2.5.4</w:t>
        </w:r>
        <w:r>
          <w:rPr>
            <w:rFonts w:asciiTheme="minorHAnsi" w:eastAsiaTheme="minorEastAsia" w:hAnsiTheme="minorHAnsi" w:cstheme="minorBidi"/>
            <w:noProof/>
            <w:sz w:val="22"/>
            <w:szCs w:val="22"/>
          </w:rPr>
          <w:tab/>
        </w:r>
        <w:r w:rsidRPr="005B6F0D">
          <w:rPr>
            <w:rStyle w:val="Hyperlink"/>
            <w:noProof/>
          </w:rPr>
          <w:t>Sending an EcRRegisterPushNotification Method Call</w:t>
        </w:r>
        <w:r>
          <w:rPr>
            <w:noProof/>
            <w:webHidden/>
          </w:rPr>
          <w:tab/>
        </w:r>
        <w:r>
          <w:rPr>
            <w:noProof/>
            <w:webHidden/>
          </w:rPr>
          <w:fldChar w:fldCharType="begin"/>
        </w:r>
        <w:r>
          <w:rPr>
            <w:noProof/>
            <w:webHidden/>
          </w:rPr>
          <w:instrText xml:space="preserve"> PAGEREF _Toc163746757 \h </w:instrText>
        </w:r>
        <w:r>
          <w:rPr>
            <w:noProof/>
            <w:webHidden/>
          </w:rPr>
        </w:r>
        <w:r>
          <w:rPr>
            <w:noProof/>
            <w:webHidden/>
          </w:rPr>
          <w:fldChar w:fldCharType="separate"/>
        </w:r>
        <w:r>
          <w:rPr>
            <w:noProof/>
            <w:webHidden/>
          </w:rPr>
          <w:t>26</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58" w:history="1">
        <w:r w:rsidRPr="005B6F0D">
          <w:rPr>
            <w:rStyle w:val="Hyperlink"/>
            <w:noProof/>
          </w:rPr>
          <w:t>3.2.5.5</w:t>
        </w:r>
        <w:r>
          <w:rPr>
            <w:rFonts w:asciiTheme="minorHAnsi" w:eastAsiaTheme="minorEastAsia" w:hAnsiTheme="minorHAnsi" w:cstheme="minorBidi"/>
            <w:noProof/>
            <w:sz w:val="22"/>
            <w:szCs w:val="22"/>
          </w:rPr>
          <w:tab/>
        </w:r>
        <w:r w:rsidRPr="005B6F0D">
          <w:rPr>
            <w:rStyle w:val="Hyperlink"/>
            <w:noProof/>
          </w:rPr>
          <w:t>Receiving Pending Notifications</w:t>
        </w:r>
        <w:r>
          <w:rPr>
            <w:noProof/>
            <w:webHidden/>
          </w:rPr>
          <w:tab/>
        </w:r>
        <w:r>
          <w:rPr>
            <w:noProof/>
            <w:webHidden/>
          </w:rPr>
          <w:fldChar w:fldCharType="begin"/>
        </w:r>
        <w:r>
          <w:rPr>
            <w:noProof/>
            <w:webHidden/>
          </w:rPr>
          <w:instrText xml:space="preserve"> PAGEREF _Toc163746758 \h </w:instrText>
        </w:r>
        <w:r>
          <w:rPr>
            <w:noProof/>
            <w:webHidden/>
          </w:rPr>
        </w:r>
        <w:r>
          <w:rPr>
            <w:noProof/>
            <w:webHidden/>
          </w:rPr>
          <w:fldChar w:fldCharType="separate"/>
        </w:r>
        <w:r>
          <w:rPr>
            <w:noProof/>
            <w:webHidden/>
          </w:rPr>
          <w:t>26</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59" w:history="1">
        <w:r w:rsidRPr="005B6F0D">
          <w:rPr>
            <w:rStyle w:val="Hyperlink"/>
            <w:noProof/>
          </w:rPr>
          <w:t>3.2.5.5.1</w:t>
        </w:r>
        <w:r>
          <w:rPr>
            <w:rFonts w:asciiTheme="minorHAnsi" w:eastAsiaTheme="minorEastAsia" w:hAnsiTheme="minorHAnsi" w:cstheme="minorBidi"/>
            <w:noProof/>
            <w:sz w:val="22"/>
            <w:szCs w:val="22"/>
          </w:rPr>
          <w:tab/>
        </w:r>
        <w:r w:rsidRPr="005B6F0D">
          <w:rPr>
            <w:rStyle w:val="Hyperlink"/>
            <w:noProof/>
          </w:rPr>
          <w:t>Sending and Receiving EcDoAsyncWaitEx Method Calls</w:t>
        </w:r>
        <w:r>
          <w:rPr>
            <w:noProof/>
            <w:webHidden/>
          </w:rPr>
          <w:tab/>
        </w:r>
        <w:r>
          <w:rPr>
            <w:noProof/>
            <w:webHidden/>
          </w:rPr>
          <w:fldChar w:fldCharType="begin"/>
        </w:r>
        <w:r>
          <w:rPr>
            <w:noProof/>
            <w:webHidden/>
          </w:rPr>
          <w:instrText xml:space="preserve"> PAGEREF _Toc163746759 \h </w:instrText>
        </w:r>
        <w:r>
          <w:rPr>
            <w:noProof/>
            <w:webHidden/>
          </w:rPr>
        </w:r>
        <w:r>
          <w:rPr>
            <w:noProof/>
            <w:webHidden/>
          </w:rPr>
          <w:fldChar w:fldCharType="separate"/>
        </w:r>
        <w:r>
          <w:rPr>
            <w:noProof/>
            <w:webHidden/>
          </w:rPr>
          <w:t>26</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60" w:history="1">
        <w:r w:rsidRPr="005B6F0D">
          <w:rPr>
            <w:rStyle w:val="Hyperlink"/>
            <w:noProof/>
          </w:rPr>
          <w:t>3.2.5.5.2</w:t>
        </w:r>
        <w:r>
          <w:rPr>
            <w:rFonts w:asciiTheme="minorHAnsi" w:eastAsiaTheme="minorEastAsia" w:hAnsiTheme="minorHAnsi" w:cstheme="minorBidi"/>
            <w:noProof/>
            <w:sz w:val="22"/>
            <w:szCs w:val="22"/>
          </w:rPr>
          <w:tab/>
        </w:r>
        <w:r w:rsidRPr="005B6F0D">
          <w:rPr>
            <w:rStyle w:val="Hyperlink"/>
            <w:noProof/>
          </w:rPr>
          <w:t>Receiving Push Notification UDP Datagrams</w:t>
        </w:r>
        <w:r>
          <w:rPr>
            <w:noProof/>
            <w:webHidden/>
          </w:rPr>
          <w:tab/>
        </w:r>
        <w:r>
          <w:rPr>
            <w:noProof/>
            <w:webHidden/>
          </w:rPr>
          <w:fldChar w:fldCharType="begin"/>
        </w:r>
        <w:r>
          <w:rPr>
            <w:noProof/>
            <w:webHidden/>
          </w:rPr>
          <w:instrText xml:space="preserve"> PAGEREF _Toc163746760 \h </w:instrText>
        </w:r>
        <w:r>
          <w:rPr>
            <w:noProof/>
            <w:webHidden/>
          </w:rPr>
        </w:r>
        <w:r>
          <w:rPr>
            <w:noProof/>
            <w:webHidden/>
          </w:rPr>
          <w:fldChar w:fldCharType="separate"/>
        </w:r>
        <w:r>
          <w:rPr>
            <w:noProof/>
            <w:webHidden/>
          </w:rPr>
          <w:t>26</w:t>
        </w:r>
        <w:r>
          <w:rPr>
            <w:noProof/>
            <w:webHidden/>
          </w:rPr>
          <w:fldChar w:fldCharType="end"/>
        </w:r>
      </w:hyperlink>
    </w:p>
    <w:p w:rsidR="00D225C8" w:rsidRDefault="00D225C8">
      <w:pPr>
        <w:pStyle w:val="TOC5"/>
        <w:rPr>
          <w:rFonts w:asciiTheme="minorHAnsi" w:eastAsiaTheme="minorEastAsia" w:hAnsiTheme="minorHAnsi" w:cstheme="minorBidi"/>
          <w:noProof/>
          <w:sz w:val="22"/>
          <w:szCs w:val="22"/>
        </w:rPr>
      </w:pPr>
      <w:hyperlink w:anchor="_Toc163746761" w:history="1">
        <w:r w:rsidRPr="005B6F0D">
          <w:rPr>
            <w:rStyle w:val="Hyperlink"/>
            <w:noProof/>
          </w:rPr>
          <w:t>3.2.5.5.3</w:t>
        </w:r>
        <w:r>
          <w:rPr>
            <w:rFonts w:asciiTheme="minorHAnsi" w:eastAsiaTheme="minorEastAsia" w:hAnsiTheme="minorHAnsi" w:cstheme="minorBidi"/>
            <w:noProof/>
            <w:sz w:val="22"/>
            <w:szCs w:val="22"/>
          </w:rPr>
          <w:tab/>
        </w:r>
        <w:r w:rsidRPr="005B6F0D">
          <w:rPr>
            <w:rStyle w:val="Hyperlink"/>
            <w:noProof/>
          </w:rPr>
          <w:t>Receiving the RopPending ROP</w:t>
        </w:r>
        <w:r>
          <w:rPr>
            <w:noProof/>
            <w:webHidden/>
          </w:rPr>
          <w:tab/>
        </w:r>
        <w:r>
          <w:rPr>
            <w:noProof/>
            <w:webHidden/>
          </w:rPr>
          <w:fldChar w:fldCharType="begin"/>
        </w:r>
        <w:r>
          <w:rPr>
            <w:noProof/>
            <w:webHidden/>
          </w:rPr>
          <w:instrText xml:space="preserve"> PAGEREF _Toc163746761 \h </w:instrText>
        </w:r>
        <w:r>
          <w:rPr>
            <w:noProof/>
            <w:webHidden/>
          </w:rPr>
        </w:r>
        <w:r>
          <w:rPr>
            <w:noProof/>
            <w:webHidden/>
          </w:rPr>
          <w:fldChar w:fldCharType="separate"/>
        </w:r>
        <w:r>
          <w:rPr>
            <w:noProof/>
            <w:webHidden/>
          </w:rPr>
          <w:t>27</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62" w:history="1">
        <w:r w:rsidRPr="005B6F0D">
          <w:rPr>
            <w:rStyle w:val="Hyperlink"/>
            <w:noProof/>
          </w:rPr>
          <w:t>3.2.5.6</w:t>
        </w:r>
        <w:r>
          <w:rPr>
            <w:rFonts w:asciiTheme="minorHAnsi" w:eastAsiaTheme="minorEastAsia" w:hAnsiTheme="minorHAnsi" w:cstheme="minorBidi"/>
            <w:noProof/>
            <w:sz w:val="22"/>
            <w:szCs w:val="22"/>
          </w:rPr>
          <w:tab/>
        </w:r>
        <w:r w:rsidRPr="005B6F0D">
          <w:rPr>
            <w:rStyle w:val="Hyperlink"/>
            <w:noProof/>
          </w:rPr>
          <w:t>Sending an EcDoRpcExt2 Method Call</w:t>
        </w:r>
        <w:r>
          <w:rPr>
            <w:noProof/>
            <w:webHidden/>
          </w:rPr>
          <w:tab/>
        </w:r>
        <w:r>
          <w:rPr>
            <w:noProof/>
            <w:webHidden/>
          </w:rPr>
          <w:fldChar w:fldCharType="begin"/>
        </w:r>
        <w:r>
          <w:rPr>
            <w:noProof/>
            <w:webHidden/>
          </w:rPr>
          <w:instrText xml:space="preserve"> PAGEREF _Toc163746762 \h </w:instrText>
        </w:r>
        <w:r>
          <w:rPr>
            <w:noProof/>
            <w:webHidden/>
          </w:rPr>
        </w:r>
        <w:r>
          <w:rPr>
            <w:noProof/>
            <w:webHidden/>
          </w:rPr>
          <w:fldChar w:fldCharType="separate"/>
        </w:r>
        <w:r>
          <w:rPr>
            <w:noProof/>
            <w:webHidden/>
          </w:rPr>
          <w:t>27</w:t>
        </w:r>
        <w:r>
          <w:rPr>
            <w:noProof/>
            <w:webHidden/>
          </w:rPr>
          <w:fldChar w:fldCharType="end"/>
        </w:r>
      </w:hyperlink>
    </w:p>
    <w:p w:rsidR="00D225C8" w:rsidRDefault="00D225C8">
      <w:pPr>
        <w:pStyle w:val="TOC4"/>
        <w:rPr>
          <w:rFonts w:asciiTheme="minorHAnsi" w:eastAsiaTheme="minorEastAsia" w:hAnsiTheme="minorHAnsi" w:cstheme="minorBidi"/>
          <w:noProof/>
          <w:sz w:val="22"/>
          <w:szCs w:val="22"/>
        </w:rPr>
      </w:pPr>
      <w:hyperlink w:anchor="_Toc163746763" w:history="1">
        <w:r w:rsidRPr="005B6F0D">
          <w:rPr>
            <w:rStyle w:val="Hyperlink"/>
            <w:noProof/>
          </w:rPr>
          <w:t>3.2.5.7</w:t>
        </w:r>
        <w:r>
          <w:rPr>
            <w:rFonts w:asciiTheme="minorHAnsi" w:eastAsiaTheme="minorEastAsia" w:hAnsiTheme="minorHAnsi" w:cstheme="minorBidi"/>
            <w:noProof/>
            <w:sz w:val="22"/>
            <w:szCs w:val="22"/>
          </w:rPr>
          <w:tab/>
        </w:r>
        <w:r w:rsidRPr="005B6F0D">
          <w:rPr>
            <w:rStyle w:val="Hyperlink"/>
            <w:noProof/>
          </w:rPr>
          <w:t>Receiving Notification Details By Using the RopNotify ROP</w:t>
        </w:r>
        <w:r>
          <w:rPr>
            <w:noProof/>
            <w:webHidden/>
          </w:rPr>
          <w:tab/>
        </w:r>
        <w:r>
          <w:rPr>
            <w:noProof/>
            <w:webHidden/>
          </w:rPr>
          <w:fldChar w:fldCharType="begin"/>
        </w:r>
        <w:r>
          <w:rPr>
            <w:noProof/>
            <w:webHidden/>
          </w:rPr>
          <w:instrText xml:space="preserve"> PAGEREF _Toc163746763 \h </w:instrText>
        </w:r>
        <w:r>
          <w:rPr>
            <w:noProof/>
            <w:webHidden/>
          </w:rPr>
        </w:r>
        <w:r>
          <w:rPr>
            <w:noProof/>
            <w:webHidden/>
          </w:rPr>
          <w:fldChar w:fldCharType="separate"/>
        </w:r>
        <w:r>
          <w:rPr>
            <w:noProof/>
            <w:webHidden/>
          </w:rPr>
          <w:t>27</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64" w:history="1">
        <w:r w:rsidRPr="005B6F0D">
          <w:rPr>
            <w:rStyle w:val="Hyperlink"/>
            <w:noProof/>
          </w:rPr>
          <w:t>3.2.6</w:t>
        </w:r>
        <w:r>
          <w:rPr>
            <w:rFonts w:asciiTheme="minorHAnsi" w:eastAsiaTheme="minorEastAsia" w:hAnsiTheme="minorHAnsi" w:cstheme="minorBidi"/>
            <w:noProof/>
            <w:sz w:val="22"/>
            <w:szCs w:val="22"/>
          </w:rPr>
          <w:tab/>
        </w:r>
        <w:r w:rsidRPr="005B6F0D">
          <w:rPr>
            <w:rStyle w:val="Hyperlink"/>
            <w:noProof/>
          </w:rPr>
          <w:t>Timer Events</w:t>
        </w:r>
        <w:r>
          <w:rPr>
            <w:noProof/>
            <w:webHidden/>
          </w:rPr>
          <w:tab/>
        </w:r>
        <w:r>
          <w:rPr>
            <w:noProof/>
            <w:webHidden/>
          </w:rPr>
          <w:fldChar w:fldCharType="begin"/>
        </w:r>
        <w:r>
          <w:rPr>
            <w:noProof/>
            <w:webHidden/>
          </w:rPr>
          <w:instrText xml:space="preserve"> PAGEREF _Toc163746764 \h </w:instrText>
        </w:r>
        <w:r>
          <w:rPr>
            <w:noProof/>
            <w:webHidden/>
          </w:rPr>
        </w:r>
        <w:r>
          <w:rPr>
            <w:noProof/>
            <w:webHidden/>
          </w:rPr>
          <w:fldChar w:fldCharType="separate"/>
        </w:r>
        <w:r>
          <w:rPr>
            <w:noProof/>
            <w:webHidden/>
          </w:rPr>
          <w:t>27</w:t>
        </w:r>
        <w:r>
          <w:rPr>
            <w:noProof/>
            <w:webHidden/>
          </w:rPr>
          <w:fldChar w:fldCharType="end"/>
        </w:r>
      </w:hyperlink>
    </w:p>
    <w:p w:rsidR="00D225C8" w:rsidRDefault="00D225C8">
      <w:pPr>
        <w:pStyle w:val="TOC3"/>
        <w:rPr>
          <w:rFonts w:asciiTheme="minorHAnsi" w:eastAsiaTheme="minorEastAsia" w:hAnsiTheme="minorHAnsi" w:cstheme="minorBidi"/>
          <w:noProof/>
          <w:sz w:val="22"/>
          <w:szCs w:val="22"/>
        </w:rPr>
      </w:pPr>
      <w:hyperlink w:anchor="_Toc163746765" w:history="1">
        <w:r w:rsidRPr="005B6F0D">
          <w:rPr>
            <w:rStyle w:val="Hyperlink"/>
            <w:noProof/>
          </w:rPr>
          <w:t>3.2.7</w:t>
        </w:r>
        <w:r>
          <w:rPr>
            <w:rFonts w:asciiTheme="minorHAnsi" w:eastAsiaTheme="minorEastAsia" w:hAnsiTheme="minorHAnsi" w:cstheme="minorBidi"/>
            <w:noProof/>
            <w:sz w:val="22"/>
            <w:szCs w:val="22"/>
          </w:rPr>
          <w:tab/>
        </w:r>
        <w:r w:rsidRPr="005B6F0D">
          <w:rPr>
            <w:rStyle w:val="Hyperlink"/>
            <w:noProof/>
          </w:rPr>
          <w:t>Other Local Events</w:t>
        </w:r>
        <w:r>
          <w:rPr>
            <w:noProof/>
            <w:webHidden/>
          </w:rPr>
          <w:tab/>
        </w:r>
        <w:r>
          <w:rPr>
            <w:noProof/>
            <w:webHidden/>
          </w:rPr>
          <w:fldChar w:fldCharType="begin"/>
        </w:r>
        <w:r>
          <w:rPr>
            <w:noProof/>
            <w:webHidden/>
          </w:rPr>
          <w:instrText xml:space="preserve"> PAGEREF _Toc163746765 \h </w:instrText>
        </w:r>
        <w:r>
          <w:rPr>
            <w:noProof/>
            <w:webHidden/>
          </w:rPr>
        </w:r>
        <w:r>
          <w:rPr>
            <w:noProof/>
            <w:webHidden/>
          </w:rPr>
          <w:fldChar w:fldCharType="separate"/>
        </w:r>
        <w:r>
          <w:rPr>
            <w:noProof/>
            <w:webHidden/>
          </w:rPr>
          <w:t>27</w:t>
        </w:r>
        <w:r>
          <w:rPr>
            <w:noProof/>
            <w:webHidden/>
          </w:rPr>
          <w:fldChar w:fldCharType="end"/>
        </w:r>
      </w:hyperlink>
    </w:p>
    <w:p w:rsidR="00D225C8" w:rsidRDefault="00D225C8">
      <w:pPr>
        <w:pStyle w:val="TOC1"/>
        <w:rPr>
          <w:rFonts w:asciiTheme="minorHAnsi" w:eastAsiaTheme="minorEastAsia" w:hAnsiTheme="minorHAnsi" w:cstheme="minorBidi"/>
          <w:b w:val="0"/>
          <w:bCs w:val="0"/>
          <w:noProof/>
          <w:sz w:val="22"/>
          <w:szCs w:val="22"/>
        </w:rPr>
      </w:pPr>
      <w:hyperlink w:anchor="_Toc163746766" w:history="1">
        <w:r w:rsidRPr="005B6F0D">
          <w:rPr>
            <w:rStyle w:val="Hyperlink"/>
            <w:noProof/>
          </w:rPr>
          <w:t>4</w:t>
        </w:r>
        <w:r>
          <w:rPr>
            <w:rFonts w:asciiTheme="minorHAnsi" w:eastAsiaTheme="minorEastAsia" w:hAnsiTheme="minorHAnsi" w:cstheme="minorBidi"/>
            <w:b w:val="0"/>
            <w:bCs w:val="0"/>
            <w:noProof/>
            <w:sz w:val="22"/>
            <w:szCs w:val="22"/>
          </w:rPr>
          <w:tab/>
        </w:r>
        <w:r w:rsidRPr="005B6F0D">
          <w:rPr>
            <w:rStyle w:val="Hyperlink"/>
            <w:noProof/>
          </w:rPr>
          <w:t>Protocol Examples</w:t>
        </w:r>
        <w:r>
          <w:rPr>
            <w:noProof/>
            <w:webHidden/>
          </w:rPr>
          <w:tab/>
        </w:r>
        <w:r>
          <w:rPr>
            <w:noProof/>
            <w:webHidden/>
          </w:rPr>
          <w:fldChar w:fldCharType="begin"/>
        </w:r>
        <w:r>
          <w:rPr>
            <w:noProof/>
            <w:webHidden/>
          </w:rPr>
          <w:instrText xml:space="preserve"> PAGEREF _Toc163746766 \h </w:instrText>
        </w:r>
        <w:r>
          <w:rPr>
            <w:noProof/>
            <w:webHidden/>
          </w:rPr>
        </w:r>
        <w:r>
          <w:rPr>
            <w:noProof/>
            <w:webHidden/>
          </w:rPr>
          <w:fldChar w:fldCharType="separate"/>
        </w:r>
        <w:r>
          <w:rPr>
            <w:noProof/>
            <w:webHidden/>
          </w:rPr>
          <w:t>28</w:t>
        </w:r>
        <w:r>
          <w:rPr>
            <w:noProof/>
            <w:webHidden/>
          </w:rPr>
          <w:fldChar w:fldCharType="end"/>
        </w:r>
      </w:hyperlink>
    </w:p>
    <w:p w:rsidR="00D225C8" w:rsidRDefault="00D225C8">
      <w:pPr>
        <w:pStyle w:val="TOC1"/>
        <w:rPr>
          <w:rFonts w:asciiTheme="minorHAnsi" w:eastAsiaTheme="minorEastAsia" w:hAnsiTheme="minorHAnsi" w:cstheme="minorBidi"/>
          <w:b w:val="0"/>
          <w:bCs w:val="0"/>
          <w:noProof/>
          <w:sz w:val="22"/>
          <w:szCs w:val="22"/>
        </w:rPr>
      </w:pPr>
      <w:hyperlink w:anchor="_Toc163746767" w:history="1">
        <w:r w:rsidRPr="005B6F0D">
          <w:rPr>
            <w:rStyle w:val="Hyperlink"/>
            <w:noProof/>
          </w:rPr>
          <w:t>5</w:t>
        </w:r>
        <w:r>
          <w:rPr>
            <w:rFonts w:asciiTheme="minorHAnsi" w:eastAsiaTheme="minorEastAsia" w:hAnsiTheme="minorHAnsi" w:cstheme="minorBidi"/>
            <w:b w:val="0"/>
            <w:bCs w:val="0"/>
            <w:noProof/>
            <w:sz w:val="22"/>
            <w:szCs w:val="22"/>
          </w:rPr>
          <w:tab/>
        </w:r>
        <w:r w:rsidRPr="005B6F0D">
          <w:rPr>
            <w:rStyle w:val="Hyperlink"/>
            <w:noProof/>
          </w:rPr>
          <w:t>Security</w:t>
        </w:r>
        <w:r>
          <w:rPr>
            <w:noProof/>
            <w:webHidden/>
          </w:rPr>
          <w:tab/>
        </w:r>
        <w:r>
          <w:rPr>
            <w:noProof/>
            <w:webHidden/>
          </w:rPr>
          <w:fldChar w:fldCharType="begin"/>
        </w:r>
        <w:r>
          <w:rPr>
            <w:noProof/>
            <w:webHidden/>
          </w:rPr>
          <w:instrText xml:space="preserve"> PAGEREF _Toc163746767 \h </w:instrText>
        </w:r>
        <w:r>
          <w:rPr>
            <w:noProof/>
            <w:webHidden/>
          </w:rPr>
        </w:r>
        <w:r>
          <w:rPr>
            <w:noProof/>
            <w:webHidden/>
          </w:rPr>
          <w:fldChar w:fldCharType="separate"/>
        </w:r>
        <w:r>
          <w:rPr>
            <w:noProof/>
            <w:webHidden/>
          </w:rPr>
          <w:t>33</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68" w:history="1">
        <w:r w:rsidRPr="005B6F0D">
          <w:rPr>
            <w:rStyle w:val="Hyperlink"/>
            <w:noProof/>
          </w:rPr>
          <w:t>5.1</w:t>
        </w:r>
        <w:r>
          <w:rPr>
            <w:rFonts w:asciiTheme="minorHAnsi" w:eastAsiaTheme="minorEastAsia" w:hAnsiTheme="minorHAnsi" w:cstheme="minorBidi"/>
            <w:noProof/>
            <w:sz w:val="22"/>
            <w:szCs w:val="22"/>
          </w:rPr>
          <w:tab/>
        </w:r>
        <w:r w:rsidRPr="005B6F0D">
          <w:rPr>
            <w:rStyle w:val="Hyperlink"/>
            <w:noProof/>
          </w:rPr>
          <w:t>Security Considerations for Implementers</w:t>
        </w:r>
        <w:r>
          <w:rPr>
            <w:noProof/>
            <w:webHidden/>
          </w:rPr>
          <w:tab/>
        </w:r>
        <w:r>
          <w:rPr>
            <w:noProof/>
            <w:webHidden/>
          </w:rPr>
          <w:fldChar w:fldCharType="begin"/>
        </w:r>
        <w:r>
          <w:rPr>
            <w:noProof/>
            <w:webHidden/>
          </w:rPr>
          <w:instrText xml:space="preserve"> PAGEREF _Toc163746768 \h </w:instrText>
        </w:r>
        <w:r>
          <w:rPr>
            <w:noProof/>
            <w:webHidden/>
          </w:rPr>
        </w:r>
        <w:r>
          <w:rPr>
            <w:noProof/>
            <w:webHidden/>
          </w:rPr>
          <w:fldChar w:fldCharType="separate"/>
        </w:r>
        <w:r>
          <w:rPr>
            <w:noProof/>
            <w:webHidden/>
          </w:rPr>
          <w:t>33</w:t>
        </w:r>
        <w:r>
          <w:rPr>
            <w:noProof/>
            <w:webHidden/>
          </w:rPr>
          <w:fldChar w:fldCharType="end"/>
        </w:r>
      </w:hyperlink>
    </w:p>
    <w:p w:rsidR="00D225C8" w:rsidRDefault="00D225C8">
      <w:pPr>
        <w:pStyle w:val="TOC2"/>
        <w:rPr>
          <w:rFonts w:asciiTheme="minorHAnsi" w:eastAsiaTheme="minorEastAsia" w:hAnsiTheme="minorHAnsi" w:cstheme="minorBidi"/>
          <w:noProof/>
          <w:sz w:val="22"/>
          <w:szCs w:val="22"/>
        </w:rPr>
      </w:pPr>
      <w:hyperlink w:anchor="_Toc163746769" w:history="1">
        <w:r w:rsidRPr="005B6F0D">
          <w:rPr>
            <w:rStyle w:val="Hyperlink"/>
            <w:noProof/>
          </w:rPr>
          <w:t>5.2</w:t>
        </w:r>
        <w:r>
          <w:rPr>
            <w:rFonts w:asciiTheme="minorHAnsi" w:eastAsiaTheme="minorEastAsia" w:hAnsiTheme="minorHAnsi" w:cstheme="minorBidi"/>
            <w:noProof/>
            <w:sz w:val="22"/>
            <w:szCs w:val="22"/>
          </w:rPr>
          <w:tab/>
        </w:r>
        <w:r w:rsidRPr="005B6F0D">
          <w:rPr>
            <w:rStyle w:val="Hyperlink"/>
            <w:noProof/>
          </w:rPr>
          <w:t>Index of Security Parameters</w:t>
        </w:r>
        <w:r>
          <w:rPr>
            <w:noProof/>
            <w:webHidden/>
          </w:rPr>
          <w:tab/>
        </w:r>
        <w:r>
          <w:rPr>
            <w:noProof/>
            <w:webHidden/>
          </w:rPr>
          <w:fldChar w:fldCharType="begin"/>
        </w:r>
        <w:r>
          <w:rPr>
            <w:noProof/>
            <w:webHidden/>
          </w:rPr>
          <w:instrText xml:space="preserve"> PAGEREF _Toc163746769 \h </w:instrText>
        </w:r>
        <w:r>
          <w:rPr>
            <w:noProof/>
            <w:webHidden/>
          </w:rPr>
        </w:r>
        <w:r>
          <w:rPr>
            <w:noProof/>
            <w:webHidden/>
          </w:rPr>
          <w:fldChar w:fldCharType="separate"/>
        </w:r>
        <w:r>
          <w:rPr>
            <w:noProof/>
            <w:webHidden/>
          </w:rPr>
          <w:t>33</w:t>
        </w:r>
        <w:r>
          <w:rPr>
            <w:noProof/>
            <w:webHidden/>
          </w:rPr>
          <w:fldChar w:fldCharType="end"/>
        </w:r>
      </w:hyperlink>
    </w:p>
    <w:p w:rsidR="00D225C8" w:rsidRDefault="00D225C8">
      <w:pPr>
        <w:pStyle w:val="TOC1"/>
        <w:rPr>
          <w:rFonts w:asciiTheme="minorHAnsi" w:eastAsiaTheme="minorEastAsia" w:hAnsiTheme="minorHAnsi" w:cstheme="minorBidi"/>
          <w:b w:val="0"/>
          <w:bCs w:val="0"/>
          <w:noProof/>
          <w:sz w:val="22"/>
          <w:szCs w:val="22"/>
        </w:rPr>
      </w:pPr>
      <w:hyperlink w:anchor="_Toc163746770" w:history="1">
        <w:r w:rsidRPr="005B6F0D">
          <w:rPr>
            <w:rStyle w:val="Hyperlink"/>
            <w:noProof/>
          </w:rPr>
          <w:t>6</w:t>
        </w:r>
        <w:r>
          <w:rPr>
            <w:rFonts w:asciiTheme="minorHAnsi" w:eastAsiaTheme="minorEastAsia" w:hAnsiTheme="minorHAnsi" w:cstheme="minorBidi"/>
            <w:b w:val="0"/>
            <w:bCs w:val="0"/>
            <w:noProof/>
            <w:sz w:val="22"/>
            <w:szCs w:val="22"/>
          </w:rPr>
          <w:tab/>
        </w:r>
        <w:r w:rsidRPr="005B6F0D">
          <w:rPr>
            <w:rStyle w:val="Hyperlink"/>
            <w:noProof/>
          </w:rPr>
          <w:t>Appendix A: Product Behavior</w:t>
        </w:r>
        <w:r>
          <w:rPr>
            <w:noProof/>
            <w:webHidden/>
          </w:rPr>
          <w:tab/>
        </w:r>
        <w:r>
          <w:rPr>
            <w:noProof/>
            <w:webHidden/>
          </w:rPr>
          <w:fldChar w:fldCharType="begin"/>
        </w:r>
        <w:r>
          <w:rPr>
            <w:noProof/>
            <w:webHidden/>
          </w:rPr>
          <w:instrText xml:space="preserve"> PAGEREF _Toc163746770 \h </w:instrText>
        </w:r>
        <w:r>
          <w:rPr>
            <w:noProof/>
            <w:webHidden/>
          </w:rPr>
        </w:r>
        <w:r>
          <w:rPr>
            <w:noProof/>
            <w:webHidden/>
          </w:rPr>
          <w:fldChar w:fldCharType="separate"/>
        </w:r>
        <w:r>
          <w:rPr>
            <w:noProof/>
            <w:webHidden/>
          </w:rPr>
          <w:t>34</w:t>
        </w:r>
        <w:r>
          <w:rPr>
            <w:noProof/>
            <w:webHidden/>
          </w:rPr>
          <w:fldChar w:fldCharType="end"/>
        </w:r>
      </w:hyperlink>
    </w:p>
    <w:p w:rsidR="00D225C8" w:rsidRDefault="00D225C8">
      <w:pPr>
        <w:pStyle w:val="TOC1"/>
        <w:rPr>
          <w:rFonts w:asciiTheme="minorHAnsi" w:eastAsiaTheme="minorEastAsia" w:hAnsiTheme="minorHAnsi" w:cstheme="minorBidi"/>
          <w:b w:val="0"/>
          <w:bCs w:val="0"/>
          <w:noProof/>
          <w:sz w:val="22"/>
          <w:szCs w:val="22"/>
        </w:rPr>
      </w:pPr>
      <w:hyperlink w:anchor="_Toc163746771" w:history="1">
        <w:r w:rsidRPr="005B6F0D">
          <w:rPr>
            <w:rStyle w:val="Hyperlink"/>
            <w:noProof/>
          </w:rPr>
          <w:t>7</w:t>
        </w:r>
        <w:r>
          <w:rPr>
            <w:rFonts w:asciiTheme="minorHAnsi" w:eastAsiaTheme="minorEastAsia" w:hAnsiTheme="minorHAnsi" w:cstheme="minorBidi"/>
            <w:b w:val="0"/>
            <w:bCs w:val="0"/>
            <w:noProof/>
            <w:sz w:val="22"/>
            <w:szCs w:val="22"/>
          </w:rPr>
          <w:tab/>
        </w:r>
        <w:r w:rsidRPr="005B6F0D">
          <w:rPr>
            <w:rStyle w:val="Hyperlink"/>
            <w:noProof/>
          </w:rPr>
          <w:t>Change Tracking</w:t>
        </w:r>
        <w:r>
          <w:rPr>
            <w:noProof/>
            <w:webHidden/>
          </w:rPr>
          <w:tab/>
        </w:r>
        <w:r>
          <w:rPr>
            <w:noProof/>
            <w:webHidden/>
          </w:rPr>
          <w:fldChar w:fldCharType="begin"/>
        </w:r>
        <w:r>
          <w:rPr>
            <w:noProof/>
            <w:webHidden/>
          </w:rPr>
          <w:instrText xml:space="preserve"> PAGEREF _Toc163746771 \h </w:instrText>
        </w:r>
        <w:r>
          <w:rPr>
            <w:noProof/>
            <w:webHidden/>
          </w:rPr>
        </w:r>
        <w:r>
          <w:rPr>
            <w:noProof/>
            <w:webHidden/>
          </w:rPr>
          <w:fldChar w:fldCharType="separate"/>
        </w:r>
        <w:r>
          <w:rPr>
            <w:noProof/>
            <w:webHidden/>
          </w:rPr>
          <w:t>37</w:t>
        </w:r>
        <w:r>
          <w:rPr>
            <w:noProof/>
            <w:webHidden/>
          </w:rPr>
          <w:fldChar w:fldCharType="end"/>
        </w:r>
      </w:hyperlink>
    </w:p>
    <w:p w:rsidR="00D225C8" w:rsidRDefault="00D225C8">
      <w:pPr>
        <w:pStyle w:val="TOC1"/>
        <w:rPr>
          <w:rFonts w:asciiTheme="minorHAnsi" w:eastAsiaTheme="minorEastAsia" w:hAnsiTheme="minorHAnsi" w:cstheme="minorBidi"/>
          <w:b w:val="0"/>
          <w:bCs w:val="0"/>
          <w:noProof/>
          <w:sz w:val="22"/>
          <w:szCs w:val="22"/>
        </w:rPr>
      </w:pPr>
      <w:hyperlink w:anchor="_Toc163746772" w:history="1">
        <w:r w:rsidRPr="005B6F0D">
          <w:rPr>
            <w:rStyle w:val="Hyperlink"/>
            <w:noProof/>
          </w:rPr>
          <w:t>8</w:t>
        </w:r>
        <w:r>
          <w:rPr>
            <w:rFonts w:asciiTheme="minorHAnsi" w:eastAsiaTheme="minorEastAsia" w:hAnsiTheme="minorHAnsi" w:cstheme="minorBidi"/>
            <w:b w:val="0"/>
            <w:bCs w:val="0"/>
            <w:noProof/>
            <w:sz w:val="22"/>
            <w:szCs w:val="22"/>
          </w:rPr>
          <w:tab/>
        </w:r>
        <w:r w:rsidRPr="005B6F0D">
          <w:rPr>
            <w:rStyle w:val="Hyperlink"/>
            <w:noProof/>
          </w:rPr>
          <w:t>Index</w:t>
        </w:r>
        <w:r>
          <w:rPr>
            <w:noProof/>
            <w:webHidden/>
          </w:rPr>
          <w:tab/>
        </w:r>
        <w:r>
          <w:rPr>
            <w:noProof/>
            <w:webHidden/>
          </w:rPr>
          <w:fldChar w:fldCharType="begin"/>
        </w:r>
        <w:r>
          <w:rPr>
            <w:noProof/>
            <w:webHidden/>
          </w:rPr>
          <w:instrText xml:space="preserve"> PAGEREF _Toc163746772 \h </w:instrText>
        </w:r>
        <w:r>
          <w:rPr>
            <w:noProof/>
            <w:webHidden/>
          </w:rPr>
        </w:r>
        <w:r>
          <w:rPr>
            <w:noProof/>
            <w:webHidden/>
          </w:rPr>
          <w:fldChar w:fldCharType="separate"/>
        </w:r>
        <w:r>
          <w:rPr>
            <w:noProof/>
            <w:webHidden/>
          </w:rPr>
          <w:t>38</w:t>
        </w:r>
        <w:r>
          <w:rPr>
            <w:noProof/>
            <w:webHidden/>
          </w:rPr>
          <w:fldChar w:fldCharType="end"/>
        </w:r>
      </w:hyperlink>
    </w:p>
    <w:p w:rsidR="006957BE" w:rsidRDefault="00D225C8">
      <w:r>
        <w:fldChar w:fldCharType="end"/>
      </w:r>
    </w:p>
    <w:p w:rsidR="006957BE" w:rsidRDefault="00D225C8">
      <w:pPr>
        <w:pStyle w:val="Heading1"/>
      </w:pPr>
      <w:bookmarkStart w:id="1" w:name="section_42f21b1f092a411ca1f8d06edea46dd9"/>
      <w:bookmarkStart w:id="2" w:name="_Toc163746694"/>
      <w:r>
        <w:lastRenderedPageBreak/>
        <w:t>Introduction</w:t>
      </w:r>
      <w:bookmarkEnd w:id="1"/>
      <w:bookmarkEnd w:id="2"/>
      <w:r>
        <w:fldChar w:fldCharType="begin"/>
      </w:r>
      <w:r>
        <w:instrText xml:space="preserve"> XE "Introducti</w:instrText>
      </w:r>
      <w:r>
        <w:instrText xml:space="preserve">on" </w:instrText>
      </w:r>
      <w:r>
        <w:fldChar w:fldCharType="end"/>
      </w:r>
    </w:p>
    <w:p w:rsidR="006957BE" w:rsidRDefault="00D225C8">
      <w:r>
        <w:t>The Core Notifications Protocol transmits notifications to a client about specific events on a server. This protocol is commonly used to inform the client about changes that have occurred in folders and messages on the server.</w:t>
      </w:r>
    </w:p>
    <w:p w:rsidR="006957BE" w:rsidRDefault="00D225C8">
      <w:r>
        <w:t>Sections 1.5, 1.8, 1.9</w:t>
      </w:r>
      <w:r>
        <w:t>, 2, and 3 of this specification are normative. All other sections and examples in this specification are informative.</w:t>
      </w:r>
    </w:p>
    <w:p w:rsidR="006957BE" w:rsidRDefault="00D225C8">
      <w:pPr>
        <w:pStyle w:val="Heading2"/>
      </w:pPr>
      <w:bookmarkStart w:id="3" w:name="section_04fcfcd9a11c47cdaa0cc10a4085d0c8"/>
      <w:bookmarkStart w:id="4" w:name="_Toc163746695"/>
      <w:r>
        <w:t>Glossary</w:t>
      </w:r>
      <w:bookmarkEnd w:id="3"/>
      <w:bookmarkEnd w:id="4"/>
      <w:r>
        <w:fldChar w:fldCharType="begin"/>
      </w:r>
      <w:r>
        <w:instrText xml:space="preserve"> XE "Glossary" </w:instrText>
      </w:r>
      <w:r>
        <w:fldChar w:fldCharType="end"/>
      </w:r>
    </w:p>
    <w:p w:rsidR="006957BE" w:rsidRDefault="00D225C8">
      <w:r>
        <w:t>This document uses the following terms:</w:t>
      </w:r>
    </w:p>
    <w:p w:rsidR="006957BE" w:rsidRDefault="00D225C8">
      <w:pPr>
        <w:ind w:left="548" w:hanging="274"/>
      </w:pPr>
      <w:bookmarkStart w:id="5" w:name="gt_79fa85ca-ac61-467c-b819-e97dc1a7a599"/>
      <w:r>
        <w:rPr>
          <w:b/>
        </w:rPr>
        <w:t>ASCII</w:t>
      </w:r>
      <w:r>
        <w:t>: The American Standard Code for Information Interchange (ASCII) i</w:t>
      </w:r>
      <w:r>
        <w:t>s an 8-bit character-encoding scheme based on the English alphabet. ASCII codes represent text in computers, communications equipment, and other devices that work with text. ASCII refers to a single 8-bit ASCII character or an array of 8-bit ASCII characte</w:t>
      </w:r>
      <w:r>
        <w:t>rs with the high bit of each character set to zero.</w:t>
      </w:r>
      <w:bookmarkEnd w:id="5"/>
    </w:p>
    <w:p w:rsidR="006957BE" w:rsidRDefault="00D225C8">
      <w:pPr>
        <w:ind w:left="548" w:hanging="274"/>
      </w:pPr>
      <w:bookmarkStart w:id="6" w:name="gt_e288b075-2751-413d-981e-272b350b37c4"/>
      <w:r>
        <w:rPr>
          <w:b/>
        </w:rPr>
        <w:t>asynchronous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Async</w:t>
      </w:r>
      <w:r>
        <w:t>EMSMDB interface methods. It represents a handle to a unique session context on the server.</w:t>
      </w:r>
      <w:bookmarkEnd w:id="6"/>
    </w:p>
    <w:p w:rsidR="006957BE" w:rsidRDefault="00D225C8">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6957BE" w:rsidRDefault="00D225C8">
      <w:pPr>
        <w:ind w:left="548" w:hanging="274"/>
      </w:pPr>
      <w:bookmarkStart w:id="8" w:name="gt_1e0d4f46-a9fc-4cfd-8ca9-a491be92047b"/>
      <w:r>
        <w:rPr>
          <w:b/>
        </w:rPr>
        <w:t>callback address</w:t>
      </w:r>
      <w:r>
        <w:t xml:space="preserve">: An object </w:t>
      </w:r>
      <w:r>
        <w:t>that encapsulates an Internet address that is registered by a client and that a server can use for push notifications.</w:t>
      </w:r>
      <w:bookmarkEnd w:id="8"/>
    </w:p>
    <w:p w:rsidR="006957BE" w:rsidRDefault="00D225C8">
      <w:pPr>
        <w:ind w:left="548" w:hanging="274"/>
      </w:pPr>
      <w:bookmarkStart w:id="9" w:name="gt_96ea17cd-226a-48f8-aa14-38d2d3ae60a5"/>
      <w:r>
        <w:rPr>
          <w:b/>
        </w:rPr>
        <w:t>datagram</w:t>
      </w:r>
      <w:r>
        <w:t>: A style of communication offered by a network transport protocol where each message is contained within a single network packet</w:t>
      </w:r>
      <w:r>
        <w:t>. In this style, there is no requirement for establishing a session prior to communication, as opposed to a connection-oriented style.</w:t>
      </w:r>
      <w:bookmarkEnd w:id="9"/>
    </w:p>
    <w:p w:rsidR="006957BE" w:rsidRDefault="00D225C8">
      <w:pPr>
        <w:ind w:left="548" w:hanging="274"/>
      </w:pPr>
      <w:bookmarkStart w:id="10" w:name="gt_5044babb-08e3-4bb9-bc12-fe8f542b05ee"/>
      <w:r>
        <w:rPr>
          <w:b/>
        </w:rPr>
        <w:t>handle</w:t>
      </w:r>
      <w:r>
        <w:t>: Any token that can be used to identify and access an object such as a device, file, or a window.</w:t>
      </w:r>
      <w:bookmarkEnd w:id="10"/>
    </w:p>
    <w:p w:rsidR="006957BE" w:rsidRDefault="00D225C8">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rsidR="006957BE" w:rsidRDefault="00D225C8">
      <w:pPr>
        <w:ind w:left="548" w:hanging="274"/>
      </w:pPr>
      <w:bookmarkStart w:id="12" w:name="gt_64c29bb6-c8b2-4281-9f3a-c1eb5d2288aa"/>
      <w:r>
        <w:rPr>
          <w:b/>
        </w:rPr>
        <w:t>Internet Protocol version 6 (IPv6)</w:t>
      </w:r>
      <w:r>
        <w:t>: A r</w:t>
      </w:r>
      <w:r>
        <w:t>evised version of the Internet Protocol (IP) designed to address growth on the Internet. Improvements include a 128-bit IP address size, expanded routing capabilities, and support for authentication and privacy.</w:t>
      </w:r>
      <w:bookmarkEnd w:id="12"/>
    </w:p>
    <w:p w:rsidR="006957BE" w:rsidRDefault="00D225C8">
      <w:pPr>
        <w:ind w:left="548" w:hanging="274"/>
      </w:pPr>
      <w:bookmarkStart w:id="13" w:name="gt_d3ad0e15-adc9-4174-bacf-d929b57278b3"/>
      <w:r>
        <w:rPr>
          <w:b/>
        </w:rPr>
        <w:t>mailbox</w:t>
      </w:r>
      <w:r>
        <w:t>: A message store that contains email</w:t>
      </w:r>
      <w:r>
        <w:t>, calendar items, and other Message objects for a single recipient.</w:t>
      </w:r>
      <w:bookmarkEnd w:id="13"/>
    </w:p>
    <w:p w:rsidR="006957BE" w:rsidRDefault="00D225C8">
      <w:pPr>
        <w:ind w:left="548" w:hanging="274"/>
      </w:pPr>
      <w:bookmarkStart w:id="14" w:name="gt_bed860a9-daa0-4ea5-8da6-bf8f3c0b25d8"/>
      <w:r>
        <w:rPr>
          <w:b/>
        </w:rPr>
        <w:t>message class</w:t>
      </w:r>
      <w:r>
        <w:t>: A property that loosely defines the type of a message, contact, or other Personal Information Manager (PIM) object in a mailbox.</w:t>
      </w:r>
      <w:bookmarkEnd w:id="14"/>
    </w:p>
    <w:p w:rsidR="006957BE" w:rsidRDefault="00D225C8">
      <w:pPr>
        <w:ind w:left="548" w:hanging="274"/>
      </w:pPr>
      <w:bookmarkStart w:id="15" w:name="gt_54117430-d977-4db7-a042-3a8e3b3862da"/>
      <w:r>
        <w:rPr>
          <w:b/>
        </w:rPr>
        <w:t xml:space="preserve">Messaging Application Programming Interface </w:t>
      </w:r>
      <w:r>
        <w:rPr>
          <w:b/>
        </w:rPr>
        <w:t>(MAPI)</w:t>
      </w:r>
      <w:r>
        <w:t>: A messaging architecture that enables multiple applications to interact with multiple messaging systems across a variety of hardware platforms.</w:t>
      </w:r>
      <w:bookmarkEnd w:id="15"/>
    </w:p>
    <w:p w:rsidR="006957BE" w:rsidRDefault="00D225C8">
      <w:pPr>
        <w:ind w:left="548" w:hanging="274"/>
      </w:pPr>
      <w:bookmarkStart w:id="16" w:name="gt_62a6c525-8de8-4b05-8fdd-d1cc414e755d"/>
      <w:r>
        <w:rPr>
          <w:b/>
        </w:rPr>
        <w:t>notification subscription</w:t>
      </w:r>
      <w:r>
        <w:t>: A request to receive notifications from a server when specific events occur o</w:t>
      </w:r>
      <w:r>
        <w:t>n that server.</w:t>
      </w:r>
      <w:bookmarkEnd w:id="16"/>
    </w:p>
    <w:p w:rsidR="006957BE" w:rsidRDefault="00D225C8">
      <w:pPr>
        <w:ind w:left="548" w:hanging="274"/>
      </w:pPr>
      <w:bookmarkStart w:id="17" w:name="gt_ec9dcd89-3048-42b5-ad04-8609797b45d9"/>
      <w:r>
        <w:rPr>
          <w:b/>
        </w:rPr>
        <w:t>outstanding RPC call</w:t>
      </w:r>
      <w:r>
        <w:t xml:space="preserve">: An asynchronous </w:t>
      </w:r>
      <w:hyperlink w:anchor="gt_8a7f6700-8311-45bc-af10-82e10accd331">
        <w:r>
          <w:rPr>
            <w:rStyle w:val="HyperlinkGreen"/>
            <w:b/>
          </w:rPr>
          <w:t>remote procedure call (RPC)</w:t>
        </w:r>
      </w:hyperlink>
      <w:r>
        <w:t xml:space="preserve"> that has not been completed by a server yet.</w:t>
      </w:r>
      <w:bookmarkEnd w:id="17"/>
    </w:p>
    <w:p w:rsidR="006957BE" w:rsidRDefault="00D225C8">
      <w:pPr>
        <w:ind w:left="548" w:hanging="274"/>
      </w:pPr>
      <w:bookmarkStart w:id="18" w:name="gt_3369fdd6-36f8-4a62-9cd7-2738ffb5048f"/>
      <w:r>
        <w:rPr>
          <w:b/>
        </w:rPr>
        <w:lastRenderedPageBreak/>
        <w:t>remote operation (ROP)</w:t>
      </w:r>
      <w:r>
        <w:t>: An operation that is invoked against a serve</w:t>
      </w:r>
      <w:r>
        <w:t>r. Each ROP represents an action, such as delete, send, or query. A ROP is contained in a ROP buffer for transmission over the wire.</w:t>
      </w:r>
      <w:bookmarkEnd w:id="18"/>
    </w:p>
    <w:p w:rsidR="006957BE" w:rsidRDefault="00D225C8">
      <w:pPr>
        <w:ind w:left="548" w:hanging="274"/>
      </w:pPr>
      <w:bookmarkStart w:id="19" w:name="gt_8a7f6700-8311-45bc-af10-82e10accd331"/>
      <w:r>
        <w:rPr>
          <w:b/>
        </w:rPr>
        <w:t>remote procedure call (RPC)</w:t>
      </w:r>
      <w:r>
        <w:t xml:space="preserve">: </w:t>
      </w:r>
      <w:r>
        <w:t>A communication protocol used primarily between client and server. The term has three definitions that are often used interchangeably: a runtime environment providing for communication facilities between computers (the RPC runtime); a set of request-and-re</w:t>
      </w:r>
      <w:r>
        <w:t xml:space="preserve">sponse message exchanges between computers (the RPC exchange); and the single message from an RPC exchange (the RPC message).  For more information, see </w:t>
      </w:r>
      <w:hyperlink r:id="rId15">
        <w:r>
          <w:rPr>
            <w:rStyle w:val="Hyperlink"/>
          </w:rPr>
          <w:t>[C706]</w:t>
        </w:r>
      </w:hyperlink>
      <w:r>
        <w:t>.</w:t>
      </w:r>
      <w:bookmarkEnd w:id="19"/>
    </w:p>
    <w:p w:rsidR="006957BE" w:rsidRDefault="00D225C8">
      <w:pPr>
        <w:ind w:left="548" w:hanging="274"/>
      </w:pPr>
      <w:bookmarkStart w:id="20" w:name="gt_edeadb0f-6571-49b7-8cce-5dc77b0793d6"/>
      <w:r>
        <w:rPr>
          <w:b/>
        </w:rPr>
        <w:t>ROP request</w:t>
      </w:r>
      <w:r>
        <w:t xml:space="preserve">: See </w:t>
      </w:r>
      <w:hyperlink w:anchor="gt_b17e14f5-0f03-4447-8a9f-0f1bd0a2f886">
        <w:r>
          <w:rPr>
            <w:rStyle w:val="HyperlinkGreen"/>
            <w:b/>
          </w:rPr>
          <w:t>ROP request buffer</w:t>
        </w:r>
      </w:hyperlink>
      <w:r>
        <w:t>.</w:t>
      </w:r>
      <w:bookmarkEnd w:id="20"/>
    </w:p>
    <w:p w:rsidR="006957BE" w:rsidRDefault="00D225C8">
      <w:pPr>
        <w:ind w:left="548" w:hanging="274"/>
      </w:pPr>
      <w:bookmarkStart w:id="21" w:name="gt_b17e14f5-0f03-4447-8a9f-0f1bd0a2f886"/>
      <w:r>
        <w:rPr>
          <w:b/>
        </w:rPr>
        <w:t>ROP request buffer</w:t>
      </w:r>
      <w:r>
        <w:t>: A ROP buffer that a client sends to a server to be processed.</w:t>
      </w:r>
      <w:bookmarkEnd w:id="21"/>
    </w:p>
    <w:p w:rsidR="006957BE" w:rsidRDefault="00D225C8">
      <w:pPr>
        <w:ind w:left="548" w:hanging="274"/>
      </w:pPr>
      <w:bookmarkStart w:id="22" w:name="gt_b1119977-cf72-4ae9-bd68-d169cec0b985"/>
      <w:r>
        <w:rPr>
          <w:b/>
        </w:rPr>
        <w:t>ROP response</w:t>
      </w:r>
      <w:r>
        <w:t xml:space="preserve">: See </w:t>
      </w:r>
      <w:hyperlink w:anchor="gt_02eede81-2ef5-4994-8791-5f0cd780c225">
        <w:r>
          <w:rPr>
            <w:rStyle w:val="HyperlinkGreen"/>
            <w:b/>
          </w:rPr>
          <w:t>ROP response buffer</w:t>
        </w:r>
      </w:hyperlink>
      <w:r>
        <w:t>.</w:t>
      </w:r>
      <w:bookmarkEnd w:id="22"/>
    </w:p>
    <w:p w:rsidR="006957BE" w:rsidRDefault="00D225C8">
      <w:pPr>
        <w:ind w:left="548" w:hanging="274"/>
      </w:pPr>
      <w:bookmarkStart w:id="23" w:name="gt_02eede81-2ef5-4994-8791-5f0cd780c225"/>
      <w:r>
        <w:rPr>
          <w:b/>
        </w:rPr>
        <w:t xml:space="preserve">ROP </w:t>
      </w:r>
      <w:r>
        <w:rPr>
          <w:b/>
        </w:rPr>
        <w:t>response buffer</w:t>
      </w:r>
      <w:r>
        <w:t>: A ROP buffer that a server sends to a client to be processed.</w:t>
      </w:r>
      <w:bookmarkEnd w:id="23"/>
    </w:p>
    <w:p w:rsidR="006957BE" w:rsidRDefault="00D225C8">
      <w:pPr>
        <w:ind w:left="548" w:hanging="274"/>
      </w:pPr>
      <w:bookmarkStart w:id="24" w:name="gt_9ab569d0-496f-4ffb-a1c7-af848e3be035"/>
      <w:r>
        <w:rPr>
          <w:b/>
        </w:rPr>
        <w:t>search folder</w:t>
      </w:r>
      <w:r>
        <w:t xml:space="preserve">: A collection of related items to be crawled by a search service. </w:t>
      </w:r>
      <w:bookmarkEnd w:id="24"/>
    </w:p>
    <w:p w:rsidR="006957BE" w:rsidRDefault="00D225C8">
      <w:pPr>
        <w:ind w:left="548" w:hanging="274"/>
      </w:pPr>
      <w:bookmarkStart w:id="25" w:name="gt_1f0ab616-f876-47ff-9cf1-6f24c0255ccc"/>
      <w:r>
        <w:rPr>
          <w:b/>
        </w:rPr>
        <w:t>session context handle</w:t>
      </w:r>
      <w:r>
        <w:t xml:space="preserve">: A </w:t>
      </w:r>
      <w:hyperlink w:anchor="gt_8a7f6700-8311-45bc-af10-82e10accd331">
        <w:r>
          <w:rPr>
            <w:rStyle w:val="HyperlinkGreen"/>
            <w:b/>
          </w:rPr>
          <w:t>remote p</w:t>
        </w:r>
        <w:r>
          <w:rPr>
            <w:rStyle w:val="HyperlinkGreen"/>
            <w:b/>
          </w:rPr>
          <w:t>rocedure call (RPC)</w:t>
        </w:r>
      </w:hyperlink>
      <w:r>
        <w:t xml:space="preserve"> context handle that is used by a client when issuing RPCs against a server on EMSMDB interface methods. It represents a handle to a unique session context on the server.</w:t>
      </w:r>
      <w:bookmarkEnd w:id="25"/>
    </w:p>
    <w:p w:rsidR="006957BE" w:rsidRDefault="00D225C8">
      <w:pPr>
        <w:ind w:left="548" w:hanging="274"/>
      </w:pPr>
      <w:bookmarkStart w:id="26" w:name="gt_06346f29-9db8-4503-b9d4-a4b4480fdc63"/>
      <w:r>
        <w:rPr>
          <w:b/>
        </w:rPr>
        <w:t>table object</w:t>
      </w:r>
      <w:r>
        <w:t>: A group of shapes that are arranged in rows and colu</w:t>
      </w:r>
      <w:r>
        <w:t>mns to form a table.</w:t>
      </w:r>
      <w:bookmarkEnd w:id="26"/>
    </w:p>
    <w:p w:rsidR="006957BE" w:rsidRDefault="00D225C8">
      <w:pPr>
        <w:ind w:left="548" w:hanging="274"/>
      </w:pPr>
      <w:bookmarkStart w:id="2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27"/>
    </w:p>
    <w:p w:rsidR="006957BE" w:rsidRDefault="00D225C8">
      <w:pPr>
        <w:ind w:left="548" w:hanging="274"/>
      </w:pPr>
      <w:bookmarkStart w:id="28" w:name="gt_a70f5e84-6960-42f0-a160-ba0281eb548d"/>
      <w:r>
        <w:rPr>
          <w:b/>
        </w:rPr>
        <w:t>User Datagram Protocol (UDP)</w:t>
      </w:r>
      <w:r>
        <w:t>: The connect</w:t>
      </w:r>
      <w:r>
        <w:t>ionless protocol within TCP/IP that corresponds to the transport layer in the ISO/OSI reference model.</w:t>
      </w:r>
      <w:bookmarkEnd w:id="28"/>
    </w:p>
    <w:p w:rsidR="006957BE" w:rsidRDefault="00D225C8">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6957BE" w:rsidRDefault="00D225C8">
      <w:pPr>
        <w:pStyle w:val="Heading2"/>
      </w:pPr>
      <w:bookmarkStart w:id="29" w:name="section_caa4eb1c9b00415795f9db4af47b3a6a"/>
      <w:bookmarkStart w:id="30" w:name="_Toc163746696"/>
      <w:r>
        <w:t>References</w:t>
      </w:r>
      <w:bookmarkEnd w:id="29"/>
      <w:bookmarkEnd w:id="30"/>
      <w:r>
        <w:fldChar w:fldCharType="begin"/>
      </w:r>
      <w:r>
        <w:instrText xml:space="preserve"> XE "References" </w:instrText>
      </w:r>
      <w:r>
        <w:fldChar w:fldCharType="end"/>
      </w:r>
    </w:p>
    <w:p w:rsidR="006957BE" w:rsidRDefault="00D225C8">
      <w:r w:rsidRPr="00301053">
        <w:t>Links to a document in the Microsoft Open Specifications library point to the correct section in the most recently published version of th</w:t>
      </w:r>
      <w:r w:rsidRPr="00301053">
        <w:t xml:space="preserve">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6957BE" w:rsidRDefault="00D225C8">
      <w:pPr>
        <w:pStyle w:val="Heading3"/>
      </w:pPr>
      <w:bookmarkStart w:id="31" w:name="section_7480d69601f44000aed7e332d72d88a9"/>
      <w:bookmarkStart w:id="32" w:name="_Toc163746697"/>
      <w:r>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957BE" w:rsidRDefault="00D225C8">
      <w:r>
        <w:t>We conduct frequent surveys of the normative references to assure their continued availability. If you have any issue with finding a nor</w:t>
      </w:r>
      <w:r>
        <w:t xml:space="preserve">mative reference, please contact </w:t>
      </w:r>
      <w:hyperlink r:id="rId19" w:history="1">
        <w:r>
          <w:rPr>
            <w:rStyle w:val="Hyperlink"/>
          </w:rPr>
          <w:t>dochelp@microsoft.com</w:t>
        </w:r>
      </w:hyperlink>
      <w:r>
        <w:t xml:space="preserve">. We will assist you in finding the relevant information. </w:t>
      </w:r>
    </w:p>
    <w:p w:rsidR="006957BE" w:rsidRDefault="00D225C8">
      <w:pPr>
        <w:spacing w:after="200"/>
      </w:pPr>
      <w:r>
        <w:t>[MS-OXCDATA] Microsoft Corporation, "</w:t>
      </w:r>
      <w:hyperlink r:id="rId20" w:anchor="Section_1afa0cd9b1a04520b623bf15030af5d8">
        <w:r>
          <w:rPr>
            <w:rStyle w:val="Hyperlink"/>
          </w:rPr>
          <w:t>Data Structures</w:t>
        </w:r>
      </w:hyperlink>
      <w:r>
        <w:t>".</w:t>
      </w:r>
    </w:p>
    <w:p w:rsidR="006957BE" w:rsidRDefault="00D225C8">
      <w:pPr>
        <w:spacing w:after="200"/>
      </w:pPr>
      <w:r>
        <w:t>[MS-OXCFOLD] Microsoft Corporation, "</w:t>
      </w:r>
      <w:hyperlink r:id="rId21" w:anchor="Section_c0f31b95c07f486c98d9535ed9705fbf">
        <w:r>
          <w:rPr>
            <w:rStyle w:val="Hyperlink"/>
          </w:rPr>
          <w:t>Folder Object Protocol</w:t>
        </w:r>
      </w:hyperlink>
      <w:r>
        <w:t>".</w:t>
      </w:r>
    </w:p>
    <w:p w:rsidR="006957BE" w:rsidRDefault="00D225C8">
      <w:pPr>
        <w:spacing w:after="200"/>
      </w:pPr>
      <w:r>
        <w:t>[MS-OXCMAPIHTT</w:t>
      </w:r>
      <w:r>
        <w:t>P] Microsoft Corporation, "</w:t>
      </w:r>
      <w:hyperlink r:id="rId22" w:anchor="Section_d502edcf0b2242f28500019f00d60245">
        <w:r>
          <w:rPr>
            <w:rStyle w:val="Hyperlink"/>
          </w:rPr>
          <w:t>Messaging Application Programming Interface (MAPI) Extensions for HTTP</w:t>
        </w:r>
      </w:hyperlink>
      <w:r>
        <w:t>".</w:t>
      </w:r>
    </w:p>
    <w:p w:rsidR="006957BE" w:rsidRDefault="00D225C8">
      <w:pPr>
        <w:spacing w:after="200"/>
      </w:pPr>
      <w:r>
        <w:t>[MS-OXCMSG] Microsoft Corporation, "</w:t>
      </w:r>
      <w:hyperlink r:id="rId23" w:anchor="Section_7fd7ec40deec4c0694931bc06b349682">
        <w:r>
          <w:rPr>
            <w:rStyle w:val="Hyperlink"/>
          </w:rPr>
          <w:t>Message and Attachment Object Protocol</w:t>
        </w:r>
      </w:hyperlink>
      <w:r>
        <w:t>".</w:t>
      </w:r>
    </w:p>
    <w:p w:rsidR="006957BE" w:rsidRDefault="00D225C8">
      <w:pPr>
        <w:spacing w:after="200"/>
      </w:pPr>
      <w:r>
        <w:lastRenderedPageBreak/>
        <w:t>[MS-OXCROPS] Microsoft Corporation, "</w:t>
      </w:r>
      <w:hyperlink r:id="rId24" w:anchor="Section_13af691127e54aa0bb75637b02d4f2ef">
        <w:r>
          <w:rPr>
            <w:rStyle w:val="Hyperlink"/>
          </w:rPr>
          <w:t>Remote Operations</w:t>
        </w:r>
        <w:r>
          <w:rPr>
            <w:rStyle w:val="Hyperlink"/>
          </w:rPr>
          <w:t xml:space="preserve"> (ROP) List and Encoding Protocol</w:t>
        </w:r>
      </w:hyperlink>
      <w:r>
        <w:t>".</w:t>
      </w:r>
    </w:p>
    <w:p w:rsidR="006957BE" w:rsidRDefault="00D225C8">
      <w:pPr>
        <w:spacing w:after="200"/>
      </w:pPr>
      <w:r>
        <w:t>[MS-OXCRPC] Microsoft Corporation, "</w:t>
      </w:r>
      <w:hyperlink r:id="rId25" w:anchor="Section_137f0ce231fd49528a7d6c0b242e4b6a">
        <w:r>
          <w:rPr>
            <w:rStyle w:val="Hyperlink"/>
          </w:rPr>
          <w:t>Wire Format Protocol</w:t>
        </w:r>
      </w:hyperlink>
      <w:r>
        <w:t>".</w:t>
      </w:r>
    </w:p>
    <w:p w:rsidR="006957BE" w:rsidRDefault="00D225C8">
      <w:pPr>
        <w:spacing w:after="200"/>
      </w:pPr>
      <w:r>
        <w:t>[MS-OXCTABL] Microsoft Corporation, "</w:t>
      </w:r>
      <w:hyperlink r:id="rId26" w:anchor="Section_d33612dc36a846238a26c156cf8aae4b">
        <w:r>
          <w:rPr>
            <w:rStyle w:val="Hyperlink"/>
          </w:rPr>
          <w:t>Table Object Protocol</w:t>
        </w:r>
      </w:hyperlink>
      <w:r>
        <w:t>".</w:t>
      </w:r>
    </w:p>
    <w:p w:rsidR="006957BE" w:rsidRDefault="00D225C8">
      <w:pPr>
        <w:spacing w:after="200"/>
      </w:pPr>
      <w:r>
        <w:t xml:space="preserve">[RFC2119] Bradner, S., "Key words for use in RFCs to Indicate Requirement Levels", BCP 14, RFC 2119, March 1997, </w:t>
      </w:r>
      <w:hyperlink r:id="rId27">
        <w:r>
          <w:rPr>
            <w:rStyle w:val="Hyperlink"/>
          </w:rPr>
          <w:t>https://www.rfc</w:t>
        </w:r>
        <w:r>
          <w:rPr>
            <w:rStyle w:val="Hyperlink"/>
          </w:rPr>
          <w:t>-editor.org/info/rfc2119</w:t>
        </w:r>
      </w:hyperlink>
    </w:p>
    <w:p w:rsidR="006957BE" w:rsidRDefault="00D225C8">
      <w:pPr>
        <w:spacing w:after="200"/>
      </w:pPr>
      <w:r>
        <w:t xml:space="preserve">[RFC768] Postel, J., "User Datagram Protocol", STD 6, RFC 768, August 1980, </w:t>
      </w:r>
      <w:hyperlink r:id="rId28">
        <w:r>
          <w:rPr>
            <w:rStyle w:val="Hyperlink"/>
          </w:rPr>
          <w:t>https://www.rfc-editor.org/info/rfc768</w:t>
        </w:r>
      </w:hyperlink>
    </w:p>
    <w:p w:rsidR="006957BE" w:rsidRDefault="00D225C8">
      <w:pPr>
        <w:pStyle w:val="Heading3"/>
      </w:pPr>
      <w:bookmarkStart w:id="33" w:name="section_ecd4f50e7f624650b852bf2b4cb86fcd"/>
      <w:bookmarkStart w:id="34" w:name="_Toc163746698"/>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957BE" w:rsidRDefault="00D225C8">
      <w:pPr>
        <w:spacing w:after="200"/>
      </w:pPr>
      <w:r>
        <w:t>[MS-OXPROTO] Microsoft Corporation, "</w:t>
      </w:r>
      <w:hyperlink r:id="rId29" w:anchor="Section_734ab967e43e425babe1974af56c0283">
        <w:r>
          <w:rPr>
            <w:rStyle w:val="Hyperlink"/>
          </w:rPr>
          <w:t>Exchange Server Protocols System Overview</w:t>
        </w:r>
      </w:hyperlink>
      <w:r>
        <w:t>".</w:t>
      </w:r>
    </w:p>
    <w:p w:rsidR="006957BE" w:rsidRDefault="00D225C8">
      <w:pPr>
        <w:spacing w:after="200"/>
      </w:pPr>
      <w:r>
        <w:t>[MSDN-ENM] Microsoft Corporation, "Event Notification in MA</w:t>
      </w:r>
      <w:r>
        <w:t xml:space="preserve">PI", </w:t>
      </w:r>
      <w:hyperlink r:id="rId30">
        <w:r>
          <w:rPr>
            <w:rStyle w:val="Hyperlink"/>
          </w:rPr>
          <w:t>http://msdn.microsoft.com/en-us/library/ms528269(EXCHG.10).aspx</w:t>
        </w:r>
      </w:hyperlink>
    </w:p>
    <w:p w:rsidR="006957BE" w:rsidRDefault="00D225C8">
      <w:pPr>
        <w:spacing w:after="200"/>
      </w:pPr>
      <w:r>
        <w:t xml:space="preserve">[MSDN-WS2] Microsoft Corporation, "Windows Sockets 2", </w:t>
      </w:r>
      <w:hyperlink r:id="rId31">
        <w:r>
          <w:rPr>
            <w:rStyle w:val="Hyperlink"/>
          </w:rPr>
          <w:t>http://msdn.microsoft.com/en-us/library/ms740673(VS.85).aspx</w:t>
        </w:r>
      </w:hyperlink>
    </w:p>
    <w:p w:rsidR="006957BE" w:rsidRDefault="00D225C8">
      <w:pPr>
        <w:spacing w:after="200"/>
      </w:pPr>
      <w:r>
        <w:t xml:space="preserve">[MSFT-ConfigStaticUDPPort] Microsoft Corporation, "Configure a Static UDP Port for Push Notifications in an Exchange 2010 Environment (en-US)", </w:t>
      </w:r>
      <w:hyperlink r:id="rId32">
        <w:r>
          <w:rPr>
            <w:rStyle w:val="Hyperlink"/>
          </w:rPr>
          <w:t>http://social.technet.microsoft.com/wiki/contents/articles/2542.configure-a-static-udp-port-for-push-notifications-in-an-exchange-2010-environment.aspx</w:t>
        </w:r>
      </w:hyperlink>
    </w:p>
    <w:p w:rsidR="006957BE" w:rsidRDefault="00D225C8">
      <w:pPr>
        <w:pStyle w:val="Heading2"/>
      </w:pPr>
      <w:bookmarkStart w:id="35" w:name="section_be0f14824bf84d44ba87b86020c57d11"/>
      <w:bookmarkStart w:id="36" w:name="_Toc163746699"/>
      <w:r>
        <w:t>Overview</w:t>
      </w:r>
      <w:bookmarkEnd w:id="35"/>
      <w:bookmarkEnd w:id="36"/>
      <w:r>
        <w:fldChar w:fldCharType="begin"/>
      </w:r>
      <w:r>
        <w:instrText xml:space="preserve"> XE "Overview (synopsis)" </w:instrText>
      </w:r>
      <w:r>
        <w:fldChar w:fldCharType="end"/>
      </w:r>
    </w:p>
    <w:p w:rsidR="006957BE" w:rsidRDefault="00D225C8">
      <w:r>
        <w:t>Thi</w:t>
      </w:r>
      <w:r>
        <w:t>s protocol enables a client to receive notifications about specific events that occur on the messaging server. The client can subscribe to certain events on the server, and when one of the events occurs, the server sends the client a notification. The noti</w:t>
      </w:r>
      <w:r>
        <w:t xml:space="preserve">fication sent by the server is commonly a two part operation. First, the server notifies the client about pending notifications. Then the server transmits the notification details.  </w:t>
      </w:r>
    </w:p>
    <w:p w:rsidR="006957BE" w:rsidRDefault="00D225C8">
      <w:r>
        <w:t>The server supports three methods for notifying the client of pending not</w:t>
      </w:r>
      <w:r>
        <w:t xml:space="preserve">ifications on the server: </w:t>
      </w:r>
    </w:p>
    <w:p w:rsidR="006957BE" w:rsidRDefault="00D225C8">
      <w:pPr>
        <w:pStyle w:val="ListParagraph"/>
        <w:numPr>
          <w:ilvl w:val="0"/>
          <w:numId w:val="47"/>
        </w:numPr>
      </w:pPr>
      <w:r>
        <w:t xml:space="preserve">Asynchronous </w:t>
      </w:r>
      <w:hyperlink w:anchor="gt_8a7f6700-8311-45bc-af10-82e10accd331">
        <w:r>
          <w:rPr>
            <w:rStyle w:val="HyperlinkGreen"/>
            <w:b/>
          </w:rPr>
          <w:t>RPC</w:t>
        </w:r>
      </w:hyperlink>
      <w:r>
        <w:t xml:space="preserve"> notifications. This method enables the client to make an asynchronous remote procedure call (RPC) call to the server; the server does not complete the</w:t>
      </w:r>
      <w:r>
        <w:t xml:space="preserve"> RPC call until there is a notification for the session.</w:t>
      </w:r>
    </w:p>
    <w:p w:rsidR="006957BE" w:rsidRDefault="00D225C8">
      <w:pPr>
        <w:pStyle w:val="ListParagraph"/>
        <w:numPr>
          <w:ilvl w:val="0"/>
          <w:numId w:val="47"/>
        </w:numPr>
      </w:pPr>
      <w:r>
        <w:t xml:space="preserve">Asynchronous notifications via </w:t>
      </w:r>
      <w:hyperlink w:anchor="gt_d72f1494-4917-4e9e-a9fd-b8f1b2758dcd">
        <w:r>
          <w:rPr>
            <w:rStyle w:val="HyperlinkGreen"/>
            <w:b/>
          </w:rPr>
          <w:t>HTTP</w:t>
        </w:r>
      </w:hyperlink>
      <w:r>
        <w:t xml:space="preserve"> extensions, as described in </w:t>
      </w:r>
      <w:hyperlink r:id="rId33" w:anchor="Section_d502edcf0b2242f28500019f00d60245">
        <w:r>
          <w:rPr>
            <w:rStyle w:val="Hyperlink"/>
          </w:rPr>
          <w:t>[MS-OXCMAPIHTTP]</w:t>
        </w:r>
      </w:hyperlink>
      <w:r>
        <w:t>.</w:t>
      </w:r>
    </w:p>
    <w:p w:rsidR="006957BE" w:rsidRDefault="00D225C8">
      <w:pPr>
        <w:pStyle w:val="ListParagraph"/>
        <w:numPr>
          <w:ilvl w:val="0"/>
          <w:numId w:val="47"/>
        </w:numPr>
      </w:pPr>
      <w:r>
        <w:t xml:space="preserve">Push notifications. This method relies on a </w:t>
      </w:r>
      <w:hyperlink w:anchor="gt_1e0d4f46-a9fc-4cfd-8ca9-a491be92047b">
        <w:r>
          <w:rPr>
            <w:rStyle w:val="HyperlinkGreen"/>
            <w:b/>
          </w:rPr>
          <w:t>callback address</w:t>
        </w:r>
      </w:hyperlink>
      <w:r>
        <w:t xml:space="preserve"> being registered with the server, so that </w:t>
      </w:r>
      <w:hyperlink w:anchor="gt_a70f5e84-6960-42f0-a160-ba0281eb548d">
        <w:r>
          <w:rPr>
            <w:rStyle w:val="HyperlinkGreen"/>
            <w:b/>
          </w:rPr>
          <w:t>User Datagram Protocol (UDP)</w:t>
        </w:r>
      </w:hyperlink>
      <w:r>
        <w:t xml:space="preserve"> </w:t>
      </w:r>
      <w:hyperlink w:anchor="gt_96ea17cd-226a-48f8-aa14-38d2d3ae60a5">
        <w:r>
          <w:rPr>
            <w:rStyle w:val="HyperlinkGreen"/>
            <w:b/>
          </w:rPr>
          <w:t>datagrams</w:t>
        </w:r>
      </w:hyperlink>
      <w:r>
        <w:t xml:space="preserve"> can be sent to the callback address when pending notifications exist.</w:t>
      </w:r>
    </w:p>
    <w:p w:rsidR="006957BE" w:rsidRDefault="00D225C8">
      <w:pPr>
        <w:pStyle w:val="ListParagraph"/>
        <w:numPr>
          <w:ilvl w:val="0"/>
          <w:numId w:val="47"/>
        </w:numPr>
      </w:pPr>
      <w:r>
        <w:t xml:space="preserve">The </w:t>
      </w:r>
      <w:r>
        <w:rPr>
          <w:b/>
        </w:rPr>
        <w:t>RopPending</w:t>
      </w:r>
      <w:r>
        <w:t xml:space="preserve"> </w:t>
      </w:r>
      <w:hyperlink w:anchor="gt_3369fdd6-36f8-4a62-9cd7-2738ffb5048f">
        <w:r>
          <w:rPr>
            <w:rStyle w:val="HyperlinkGreen"/>
            <w:b/>
          </w:rPr>
          <w:t>ROP</w:t>
        </w:r>
      </w:hyperlink>
      <w:r>
        <w:t xml:space="preserve"> (</w:t>
      </w:r>
      <w:hyperlink r:id="rId34" w:anchor="Section_13af691127e54aa0bb75637b02d4f2ef">
        <w:r>
          <w:rPr>
            <w:rStyle w:val="Hyperlink"/>
          </w:rPr>
          <w:t>[MS-OXCROPS]</w:t>
        </w:r>
      </w:hyperlink>
      <w:r>
        <w:t xml:space="preserve"> section 2.2.14.3). This </w:t>
      </w:r>
      <w:r>
        <w:rPr>
          <w:b/>
        </w:rPr>
        <w:t>ROP</w:t>
      </w:r>
      <w:r>
        <w:t xml:space="preserve"> is included in the </w:t>
      </w:r>
      <w:r>
        <w:rPr>
          <w:b/>
        </w:rPr>
        <w:t>EcDoRpcExt2</w:t>
      </w:r>
      <w:r>
        <w:t xml:space="preserve"> method call response if there are pending notifications on the server and the details of the notificati</w:t>
      </w:r>
      <w:r>
        <w:t>on do not fit in the response buffer.</w:t>
      </w:r>
    </w:p>
    <w:p w:rsidR="006957BE" w:rsidRDefault="00D225C8">
      <w:r>
        <w:t xml:space="preserve">Regardless of the means used to notify the client of the pending notification, the notification details are sent to the client by using the </w:t>
      </w:r>
      <w:r>
        <w:rPr>
          <w:b/>
        </w:rPr>
        <w:t>RopNotify</w:t>
      </w:r>
      <w:r>
        <w:t xml:space="preserve"> ROP (section </w:t>
      </w:r>
      <w:hyperlink w:anchor="Section_bb1003f9ae9a413f8b285542144f8a11" w:history="1">
        <w:r>
          <w:rPr>
            <w:rStyle w:val="Hyperlink"/>
          </w:rPr>
          <w:t>2.2.1.4.1</w:t>
        </w:r>
      </w:hyperlink>
      <w:r>
        <w:t>).</w:t>
      </w:r>
    </w:p>
    <w:p w:rsidR="006957BE" w:rsidRDefault="00D225C8">
      <w:pPr>
        <w:pStyle w:val="Heading2"/>
      </w:pPr>
      <w:bookmarkStart w:id="37" w:name="section_265668e21fba43b8ad48b71557685697"/>
      <w:bookmarkStart w:id="38" w:name="_Toc163746700"/>
      <w:r>
        <w:lastRenderedPageBreak/>
        <w:t>Relationship to Other Protocols</w:t>
      </w:r>
      <w:bookmarkEnd w:id="37"/>
      <w:bookmarkEnd w:id="38"/>
      <w:r>
        <w:fldChar w:fldCharType="begin"/>
      </w:r>
      <w:r>
        <w:instrText xml:space="preserve"> XE "Relationship to other protocols" </w:instrText>
      </w:r>
      <w:r>
        <w:fldChar w:fldCharType="end"/>
      </w:r>
    </w:p>
    <w:p w:rsidR="006957BE" w:rsidRDefault="00D225C8">
      <w:r>
        <w:t xml:space="preserve">This specification provides a low-level explanation of notifying a client about events on the server. For information about applying this protocol in a </w:t>
      </w:r>
      <w:hyperlink w:anchor="gt_54117430-d977-4db7-a042-3a8e3b3862da">
        <w:r>
          <w:rPr>
            <w:rStyle w:val="HyperlinkGreen"/>
            <w:b/>
          </w:rPr>
          <w:t>Messaging Application Programming Interface (MAPI)</w:t>
        </w:r>
      </w:hyperlink>
      <w:r>
        <w:t xml:space="preserve"> provider, see </w:t>
      </w:r>
      <w:hyperlink r:id="rId35">
        <w:r>
          <w:rPr>
            <w:rStyle w:val="Hyperlink"/>
          </w:rPr>
          <w:t>[MSDN-ENM]</w:t>
        </w:r>
      </w:hyperlink>
      <w:r>
        <w:t>.</w:t>
      </w:r>
    </w:p>
    <w:p w:rsidR="006957BE" w:rsidRDefault="00D225C8">
      <w:r>
        <w:t xml:space="preserve">This specification relies on an understanding of </w:t>
      </w:r>
      <w:hyperlink r:id="rId36" w:anchor="Section_137f0ce231fd49528a7d6c0b242e4b6a">
        <w:r>
          <w:rPr>
            <w:rStyle w:val="Hyperlink"/>
          </w:rPr>
          <w:t>[MS-OXCRPC]</w:t>
        </w:r>
      </w:hyperlink>
      <w:r>
        <w:t xml:space="preserve"> , </w:t>
      </w:r>
      <w:hyperlink r:id="rId37" w:anchor="Section_d502edcf0b2242f28500019f00d60245">
        <w:r>
          <w:rPr>
            <w:rStyle w:val="Hyperlink"/>
          </w:rPr>
          <w:t>[MS-OXCMAPIHTTP]</w:t>
        </w:r>
      </w:hyperlink>
      <w:r>
        <w:t xml:space="preserve">, and </w:t>
      </w:r>
      <w:hyperlink r:id="rId38" w:anchor="Section_13af691127e54aa0bb75637b02d4f2ef">
        <w:r>
          <w:rPr>
            <w:rStyle w:val="Hyperlink"/>
          </w:rPr>
          <w:t>[MS-OXCROPS]</w:t>
        </w:r>
      </w:hyperlink>
      <w:r>
        <w:t>.</w:t>
      </w:r>
    </w:p>
    <w:p w:rsidR="006957BE" w:rsidRDefault="00D225C8">
      <w:r>
        <w:t xml:space="preserve">For conceptual background information and overviews of the relationships and interactions between this and other protocols, see </w:t>
      </w:r>
      <w:hyperlink r:id="rId39" w:anchor="Section_734ab967e43e425babe1974af56c0283">
        <w:r>
          <w:rPr>
            <w:rStyle w:val="Hyperlink"/>
          </w:rPr>
          <w:t>[MS-OXPROTO]</w:t>
        </w:r>
      </w:hyperlink>
      <w:r>
        <w:t>.</w:t>
      </w:r>
    </w:p>
    <w:p w:rsidR="006957BE" w:rsidRDefault="00D225C8">
      <w:pPr>
        <w:pStyle w:val="Heading2"/>
      </w:pPr>
      <w:bookmarkStart w:id="39" w:name="section_cd8c0b15ec5745b7824864eef861e82c"/>
      <w:bookmarkStart w:id="40" w:name="_Toc163746701"/>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6957BE" w:rsidRDefault="00D225C8">
      <w:r>
        <w:t>This specification assumes that the client has previously logged on to the server and created a session context.</w:t>
      </w:r>
    </w:p>
    <w:p w:rsidR="006957BE" w:rsidRDefault="00D225C8">
      <w:pPr>
        <w:pStyle w:val="Heading2"/>
      </w:pPr>
      <w:bookmarkStart w:id="41" w:name="section_f260527045634987aebd2f51fdcb320f"/>
      <w:bookmarkStart w:id="42" w:name="_Toc163746702"/>
      <w:r>
        <w:t>Applicabi</w:t>
      </w:r>
      <w:r>
        <w:t>lity Statement</w:t>
      </w:r>
      <w:bookmarkEnd w:id="41"/>
      <w:bookmarkEnd w:id="42"/>
      <w:r>
        <w:fldChar w:fldCharType="begin"/>
      </w:r>
      <w:r>
        <w:instrText xml:space="preserve"> XE "Applicability" </w:instrText>
      </w:r>
      <w:r>
        <w:fldChar w:fldCharType="end"/>
      </w:r>
    </w:p>
    <w:p w:rsidR="006957BE" w:rsidRDefault="00D225C8">
      <w:r>
        <w:t>This protocol was designed to be used for the following purposes:</w:t>
      </w:r>
    </w:p>
    <w:p w:rsidR="006957BE" w:rsidRDefault="00D225C8">
      <w:pPr>
        <w:pStyle w:val="ListParagraph"/>
        <w:numPr>
          <w:ilvl w:val="0"/>
          <w:numId w:val="48"/>
        </w:numPr>
      </w:pPr>
      <w:r>
        <w:t>Notifying clients about specific events on the server.</w:t>
      </w:r>
    </w:p>
    <w:p w:rsidR="006957BE" w:rsidRDefault="00D225C8">
      <w:pPr>
        <w:pStyle w:val="ListParagraph"/>
        <w:numPr>
          <w:ilvl w:val="0"/>
          <w:numId w:val="48"/>
        </w:numPr>
      </w:pPr>
      <w:r>
        <w:t>Notifying clients about notifications pending for the client on the server.</w:t>
      </w:r>
    </w:p>
    <w:p w:rsidR="006957BE" w:rsidRDefault="00D225C8">
      <w:r>
        <w:t>This protocol provides</w:t>
      </w:r>
      <w:r>
        <w:t xml:space="preserve"> basic information, a high degree of efficiency, and complete preservation of data fidelity for these uses. Note, however, that it might not be appropriate for use in scenarios that do any of the following:</w:t>
      </w:r>
    </w:p>
    <w:p w:rsidR="006957BE" w:rsidRDefault="00D225C8">
      <w:pPr>
        <w:pStyle w:val="ListParagraph"/>
        <w:numPr>
          <w:ilvl w:val="0"/>
          <w:numId w:val="49"/>
        </w:numPr>
      </w:pPr>
      <w:r>
        <w:t>Require replication of mailbox content between cl</w:t>
      </w:r>
      <w:r>
        <w:t>ients and servers.</w:t>
      </w:r>
    </w:p>
    <w:p w:rsidR="006957BE" w:rsidRDefault="00D225C8">
      <w:pPr>
        <w:pStyle w:val="ListParagraph"/>
        <w:numPr>
          <w:ilvl w:val="0"/>
          <w:numId w:val="49"/>
        </w:numPr>
      </w:pPr>
      <w:r>
        <w:t>Require client-driven copying of data between different mailboxes on different servers.</w:t>
      </w:r>
    </w:p>
    <w:p w:rsidR="006957BE" w:rsidRDefault="00D225C8">
      <w:pPr>
        <w:pStyle w:val="ListParagraph"/>
        <w:numPr>
          <w:ilvl w:val="0"/>
          <w:numId w:val="49"/>
        </w:numPr>
      </w:pPr>
      <w:r>
        <w:t>Require exporting or importing of data to or from a mailbox.</w:t>
      </w:r>
    </w:p>
    <w:p w:rsidR="006957BE" w:rsidRDefault="00D225C8">
      <w:pPr>
        <w:pStyle w:val="Heading2"/>
      </w:pPr>
      <w:bookmarkStart w:id="43" w:name="section_82c9f52f3bc14da39e188b561e850461"/>
      <w:bookmarkStart w:id="44" w:name="_Toc163746703"/>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6957BE" w:rsidRDefault="00D225C8">
      <w:r>
        <w:t>This specification covers versioning issues in the following areas:</w:t>
      </w:r>
    </w:p>
    <w:p w:rsidR="006957BE" w:rsidRDefault="00D225C8">
      <w:pPr>
        <w:pStyle w:val="ListParagraph"/>
        <w:numPr>
          <w:ilvl w:val="0"/>
          <w:numId w:val="50"/>
        </w:numPr>
      </w:pPr>
      <w:r>
        <w:t xml:space="preserve">Supported Transports: This protocol uses the Wire Format Protocol, as described in </w:t>
      </w:r>
      <w:hyperlink r:id="rId40" w:anchor="Section_137f0ce231fd49528a7d6c0b242e4b6a">
        <w:r>
          <w:rPr>
            <w:rStyle w:val="Hyperlink"/>
          </w:rPr>
          <w:t>[MS-OXCRPC]</w:t>
        </w:r>
      </w:hyperlink>
      <w:r>
        <w:t xml:space="preserve">, the Remote </w:t>
      </w:r>
      <w:r>
        <w:t xml:space="preserve">Operations (ROP) List and Encoding Protocol, as described in </w:t>
      </w:r>
      <w:hyperlink r:id="rId41" w:anchor="Section_13af691127e54aa0bb75637b02d4f2ef">
        <w:r>
          <w:rPr>
            <w:rStyle w:val="Hyperlink"/>
          </w:rPr>
          <w:t>[MS-OXCROPS]</w:t>
        </w:r>
      </w:hyperlink>
      <w:r>
        <w:t xml:space="preserve">,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r>
        <w:t xml:space="preserve">, as described in </w:t>
      </w:r>
      <w:hyperlink r:id="rId42" w:anchor="Section_d502edcf0b2242f28500019f00d60245">
        <w:r>
          <w:rPr>
            <w:rStyle w:val="Hyperlink"/>
          </w:rPr>
          <w:t>[MS-OXCMAPIHTTP]</w:t>
        </w:r>
      </w:hyperlink>
      <w:r>
        <w:t xml:space="preserve">, and Internet protocols as described in section </w:t>
      </w:r>
      <w:hyperlink w:anchor="Section_841c2f0b92a84669bb2871c1e10965ca" w:history="1">
        <w:r>
          <w:rPr>
            <w:rStyle w:val="Hyperlink"/>
          </w:rPr>
          <w:t>2.1</w:t>
        </w:r>
      </w:hyperlink>
      <w:r>
        <w:t>.</w:t>
      </w:r>
    </w:p>
    <w:p w:rsidR="006957BE" w:rsidRDefault="00D225C8">
      <w:pPr>
        <w:pStyle w:val="ListParagraph"/>
        <w:numPr>
          <w:ilvl w:val="0"/>
          <w:numId w:val="50"/>
        </w:numPr>
      </w:pPr>
      <w:r>
        <w:t>Protocol Versions: This protocol has only one interface version.</w:t>
      </w:r>
    </w:p>
    <w:p w:rsidR="006957BE" w:rsidRDefault="00D225C8">
      <w:pPr>
        <w:pStyle w:val="ListParagraph"/>
        <w:numPr>
          <w:ilvl w:val="0"/>
          <w:numId w:val="50"/>
        </w:numPr>
      </w:pPr>
      <w:r>
        <w:t xml:space="preserve">Capability Negotiation: The protocol does not require asynchronous </w:t>
      </w:r>
      <w:hyperlink w:anchor="gt_8a7f6700-8311-45bc-af10-82e10accd331">
        <w:r>
          <w:rPr>
            <w:rStyle w:val="HyperlinkGreen"/>
            <w:b/>
          </w:rPr>
          <w:t>RPC</w:t>
        </w:r>
      </w:hyperlink>
      <w:r>
        <w:t xml:space="preserve"> notifications to be implemen</w:t>
      </w:r>
      <w:r>
        <w:t>ted. The client examines the server version to determine whether asynchronous RPC notifications are supported. For more information about how to determine server version, see [MS-OXCRPC].</w:t>
      </w:r>
      <w:bookmarkStart w:id="45" w:name="z10"/>
      <w:bookmarkEnd w:id="45"/>
    </w:p>
    <w:p w:rsidR="006957BE" w:rsidRDefault="00D225C8">
      <w:pPr>
        <w:pStyle w:val="ListParagraph"/>
        <w:numPr>
          <w:ilvl w:val="0"/>
          <w:numId w:val="50"/>
        </w:numPr>
      </w:pPr>
      <w:r>
        <w:t xml:space="preserve">Localization: This protocol passes text strings in notification details. Localization considerations for such strings are described in </w:t>
      </w:r>
      <w:hyperlink r:id="rId43" w:anchor="Section_7fd7ec40deec4c0694931bc06b349682">
        <w:r>
          <w:rPr>
            <w:rStyle w:val="Hyperlink"/>
          </w:rPr>
          <w:t>[MS-OXCMSG]</w:t>
        </w:r>
      </w:hyperlink>
      <w:r>
        <w:t xml:space="preserve"> section 2.2.1.3.</w:t>
      </w:r>
    </w:p>
    <w:p w:rsidR="006957BE" w:rsidRDefault="00D225C8">
      <w:pPr>
        <w:pStyle w:val="Heading2"/>
      </w:pPr>
      <w:bookmarkStart w:id="46" w:name="section_bf8e7f93fb3c4c9ba439aa9439383029"/>
      <w:bookmarkStart w:id="47" w:name="_Toc163746704"/>
      <w:r>
        <w:t>Vendor-Exte</w:t>
      </w:r>
      <w:r>
        <w:t>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957BE" w:rsidRDefault="00D225C8">
      <w:r>
        <w:t>None.</w:t>
      </w:r>
    </w:p>
    <w:p w:rsidR="006957BE" w:rsidRDefault="00D225C8">
      <w:pPr>
        <w:pStyle w:val="Heading2"/>
      </w:pPr>
      <w:bookmarkStart w:id="48" w:name="section_2fecb741f78b42b1860c6702ef687142"/>
      <w:bookmarkStart w:id="49" w:name="_Toc163746705"/>
      <w:r>
        <w:lastRenderedPageBreak/>
        <w:t>Standards Assignments</w:t>
      </w:r>
      <w:bookmarkEnd w:id="48"/>
      <w:bookmarkEnd w:id="49"/>
      <w:r>
        <w:fldChar w:fldCharType="begin"/>
      </w:r>
      <w:r>
        <w:instrText xml:space="preserve"> XE "Standards assignments" </w:instrText>
      </w:r>
      <w:r>
        <w:fldChar w:fldCharType="end"/>
      </w:r>
    </w:p>
    <w:p w:rsidR="006957BE" w:rsidRDefault="00D225C8">
      <w:r>
        <w:t>None.</w:t>
      </w:r>
    </w:p>
    <w:p w:rsidR="006957BE" w:rsidRDefault="00D225C8">
      <w:pPr>
        <w:pStyle w:val="Heading1"/>
      </w:pPr>
      <w:bookmarkStart w:id="50" w:name="section_e8f13d1414344937b5984a699ec27844"/>
      <w:bookmarkStart w:id="51" w:name="_Toc163746706"/>
      <w:r>
        <w:lastRenderedPageBreak/>
        <w:t>Messages</w:t>
      </w:r>
      <w:bookmarkEnd w:id="50"/>
      <w:bookmarkEnd w:id="51"/>
    </w:p>
    <w:p w:rsidR="006957BE" w:rsidRDefault="00D225C8">
      <w:pPr>
        <w:pStyle w:val="Heading2"/>
      </w:pPr>
      <w:bookmarkStart w:id="52" w:name="section_841c2f0b92a84669bb2871c1e10965ca"/>
      <w:bookmarkStart w:id="53" w:name="_Toc163746707"/>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6957BE" w:rsidRDefault="00D225C8">
      <w:r>
        <w:t>The commands specified by this protocol are se</w:t>
      </w:r>
      <w:r>
        <w:t xml:space="preserve">nt to and received from the server by using the underlying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respectively, as specified </w:t>
      </w:r>
      <w:r>
        <w:t xml:space="preserve">in </w:t>
      </w:r>
      <w:hyperlink r:id="rId44" w:anchor="Section_13af691127e54aa0bb75637b02d4f2ef">
        <w:r>
          <w:rPr>
            <w:rStyle w:val="Hyperlink"/>
          </w:rPr>
          <w:t>[MS-OXCROPS]</w:t>
        </w:r>
      </w:hyperlink>
      <w:r>
        <w:t>.</w:t>
      </w:r>
    </w:p>
    <w:p w:rsidR="006957BE" w:rsidRDefault="00D225C8">
      <w:r>
        <w:t xml:space="preserve">Asynchronous calls are made on the server by using </w:t>
      </w:r>
      <w:hyperlink w:anchor="gt_8a7f6700-8311-45bc-af10-82e10accd331">
        <w:r>
          <w:rPr>
            <w:rStyle w:val="HyperlinkGreen"/>
            <w:b/>
          </w:rPr>
          <w:t>RPC</w:t>
        </w:r>
      </w:hyperlink>
      <w:r>
        <w:t xml:space="preserve"> transport, as specified in </w:t>
      </w:r>
      <w:hyperlink r:id="rId45" w:anchor="Section_137f0ce231fd49528a7d6c0b242e4b6a">
        <w:r>
          <w:rPr>
            <w:rStyle w:val="Hyperlink"/>
          </w:rPr>
          <w:t>[MS-OXCRPC]</w:t>
        </w:r>
      </w:hyperlink>
      <w:r>
        <w:t xml:space="preserve">, and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bookmarkStart w:id="54" w:name="Appendix_A_Target_1"/>
      <w:r>
        <w:rPr>
          <w:rStyle w:val="Hyperlink"/>
          <w:b/>
        </w:rPr>
        <w:fldChar w:fldCharType="begin"/>
      </w:r>
      <w:r>
        <w:rPr>
          <w:rStyle w:val="Hyperlink"/>
          <w:b/>
        </w:rPr>
        <w:instrText xml:space="preserve"> HYPERLINK \l "App</w:instrText>
      </w:r>
      <w:r>
        <w:rPr>
          <w:rStyle w:val="Hyperlink"/>
          <w:b/>
        </w:rPr>
        <w:instrText xml:space="preserve">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54"/>
      <w:r>
        <w:t xml:space="preserve">, as specified in </w:t>
      </w:r>
      <w:hyperlink r:id="rId46" w:anchor="Section_d502edcf0b2242f28500019f00d60245">
        <w:r>
          <w:rPr>
            <w:rStyle w:val="Hyperlink"/>
          </w:rPr>
          <w:t>[MS-OXCMAPIHTTP]</w:t>
        </w:r>
      </w:hyperlink>
      <w:r>
        <w:t>.</w:t>
      </w:r>
    </w:p>
    <w:p w:rsidR="006957BE" w:rsidRDefault="00D225C8">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are sent from server to client by using the User Datagram Protocol (UDP), as specified in </w:t>
      </w:r>
      <w:hyperlink r:id="rId47">
        <w:r>
          <w:rPr>
            <w:rStyle w:val="Hyperlink"/>
          </w:rPr>
          <w:t>[RFC768]</w:t>
        </w:r>
      </w:hyperlink>
      <w:r>
        <w:t xml:space="preserve">. For more information, see </w:t>
      </w:r>
      <w:hyperlink r:id="rId48">
        <w:r>
          <w:rPr>
            <w:rStyle w:val="Hyperlink"/>
          </w:rPr>
          <w:t>[MSDN-WS2]</w:t>
        </w:r>
      </w:hyperlink>
      <w:r>
        <w:t>.</w:t>
      </w:r>
    </w:p>
    <w:p w:rsidR="006957BE" w:rsidRDefault="00D225C8">
      <w:pPr>
        <w:pStyle w:val="Heading2"/>
      </w:pPr>
      <w:bookmarkStart w:id="55" w:name="section_e91301d300b14a06bd003e47580fd610"/>
      <w:bookmarkStart w:id="56" w:name="_Toc163746708"/>
      <w:r>
        <w:t>Message Syntax</w:t>
      </w:r>
      <w:bookmarkEnd w:id="55"/>
      <w:bookmarkEnd w:id="56"/>
    </w:p>
    <w:p w:rsidR="006957BE" w:rsidRDefault="00D225C8">
      <w:pPr>
        <w:pStyle w:val="Heading3"/>
      </w:pPr>
      <w:bookmarkStart w:id="57" w:name="section_4fef5f402d244915b0a1426f8b2ac4ba"/>
      <w:bookmarkStart w:id="58" w:name="_Toc163746709"/>
      <w:r>
        <w:t>Notifications</w:t>
      </w:r>
      <w:bookmarkEnd w:id="57"/>
      <w:bookmarkEnd w:id="58"/>
      <w:r>
        <w:fldChar w:fldCharType="begin"/>
      </w:r>
      <w:r>
        <w:instrText xml:space="preserve"> XE "Messages:Notifications" </w:instrText>
      </w:r>
      <w:r>
        <w:fldChar w:fldCharType="end"/>
      </w:r>
      <w:r>
        <w:fldChar w:fldCharType="begin"/>
      </w:r>
      <w:r>
        <w:instrText xml:space="preserve"> XE "Notifications message" </w:instrText>
      </w:r>
      <w:r>
        <w:fldChar w:fldCharType="end"/>
      </w:r>
    </w:p>
    <w:p w:rsidR="006957BE" w:rsidRDefault="00D225C8">
      <w:r>
        <w:t>This section specifies the following:</w:t>
      </w:r>
    </w:p>
    <w:p w:rsidR="006957BE" w:rsidRDefault="00D225C8">
      <w:pPr>
        <w:pStyle w:val="ListParagraph"/>
        <w:numPr>
          <w:ilvl w:val="0"/>
          <w:numId w:val="51"/>
        </w:numPr>
      </w:pPr>
      <w:r>
        <w:t>The server events that the client can be notified of.</w:t>
      </w:r>
    </w:p>
    <w:p w:rsidR="006957BE" w:rsidRDefault="00D225C8">
      <w:pPr>
        <w:pStyle w:val="ListParagraph"/>
        <w:numPr>
          <w:ilvl w:val="0"/>
          <w:numId w:val="51"/>
        </w:numPr>
      </w:pPr>
      <w:r>
        <w:t xml:space="preserve">The </w:t>
      </w:r>
      <w:r>
        <w:rPr>
          <w:b/>
        </w:rPr>
        <w:t>RopRegisterNotification</w:t>
      </w:r>
      <w:r>
        <w:t xml:space="preserve"> </w:t>
      </w:r>
      <w:hyperlink w:anchor="gt_3369fdd6-36f8-4a62-9cd7-2738ffb5048f">
        <w:r>
          <w:rPr>
            <w:rStyle w:val="HyperlinkGreen"/>
            <w:b/>
          </w:rPr>
          <w:t>ROP</w:t>
        </w:r>
      </w:hyperlink>
      <w:r>
        <w:t>, which is used to subscribe to notifications.</w:t>
      </w:r>
    </w:p>
    <w:p w:rsidR="006957BE" w:rsidRDefault="00D225C8">
      <w:pPr>
        <w:pStyle w:val="ListParagraph"/>
        <w:numPr>
          <w:ilvl w:val="0"/>
          <w:numId w:val="51"/>
        </w:numPr>
      </w:pPr>
      <w:r>
        <w:t xml:space="preserve">The ROPs and </w:t>
      </w:r>
      <w:hyperlink w:anchor="gt_8a7f6700-8311-45bc-af10-82e10accd331">
        <w:r>
          <w:rPr>
            <w:rStyle w:val="HyperlinkGreen"/>
            <w:b/>
          </w:rPr>
          <w:t>RPCs</w:t>
        </w:r>
      </w:hyperlink>
      <w:r>
        <w:t xml:space="preserve"> used to notify the client of pending notifications:</w:t>
      </w:r>
    </w:p>
    <w:p w:rsidR="006957BE" w:rsidRDefault="00D225C8">
      <w:pPr>
        <w:pStyle w:val="ListParagraph"/>
        <w:numPr>
          <w:ilvl w:val="1"/>
          <w:numId w:val="51"/>
        </w:numPr>
      </w:pPr>
      <w:r>
        <w:t xml:space="preserve">The </w:t>
      </w:r>
      <w:r>
        <w:rPr>
          <w:b/>
        </w:rPr>
        <w:t>EcDoAsyncConnectEx</w:t>
      </w:r>
      <w:r>
        <w:t xml:space="preserve"> method.</w:t>
      </w:r>
    </w:p>
    <w:p w:rsidR="006957BE" w:rsidRDefault="00D225C8">
      <w:pPr>
        <w:pStyle w:val="ListParagraph"/>
        <w:numPr>
          <w:ilvl w:val="1"/>
          <w:numId w:val="51"/>
        </w:numPr>
      </w:pPr>
      <w:r>
        <w:t xml:space="preserve">The </w:t>
      </w:r>
      <w:r>
        <w:rPr>
          <w:b/>
        </w:rPr>
        <w:t>EcDoAsyncWaitEx</w:t>
      </w:r>
      <w:r>
        <w:t xml:space="preserve"> method.</w:t>
      </w:r>
    </w:p>
    <w:p w:rsidR="006957BE" w:rsidRDefault="00D225C8">
      <w:pPr>
        <w:pStyle w:val="ListParagraph"/>
        <w:numPr>
          <w:ilvl w:val="1"/>
          <w:numId w:val="51"/>
        </w:numPr>
      </w:pPr>
      <w:r>
        <w:t xml:space="preserve">The </w:t>
      </w:r>
      <w:r>
        <w:rPr>
          <w:b/>
        </w:rPr>
        <w:t>EcRRegisterPushNotification</w:t>
      </w:r>
      <w:r>
        <w:t xml:space="preserve"> method.</w:t>
      </w:r>
    </w:p>
    <w:p w:rsidR="006957BE" w:rsidRDefault="00D225C8">
      <w:pPr>
        <w:pStyle w:val="ListParagraph"/>
        <w:numPr>
          <w:ilvl w:val="1"/>
          <w:numId w:val="51"/>
        </w:numPr>
      </w:pPr>
      <w:r>
        <w:t xml:space="preserve">The </w:t>
      </w:r>
      <w:r>
        <w:rPr>
          <w:b/>
        </w:rPr>
        <w:t>RopPending</w:t>
      </w:r>
      <w:r>
        <w:t xml:space="preserve"> ROP (</w:t>
      </w:r>
      <w:hyperlink r:id="rId49" w:anchor="Section_13af691127e54aa0bb75637b02d4f2ef">
        <w:r>
          <w:rPr>
            <w:rStyle w:val="Hyperlink"/>
          </w:rPr>
          <w:t>[M</w:t>
        </w:r>
        <w:r>
          <w:rPr>
            <w:rStyle w:val="Hyperlink"/>
          </w:rPr>
          <w:t>S-OXCROPS]</w:t>
        </w:r>
      </w:hyperlink>
      <w:r>
        <w:t xml:space="preserve"> section 2.2.14.3).</w:t>
      </w:r>
    </w:p>
    <w:p w:rsidR="006957BE" w:rsidRDefault="00D225C8">
      <w:pPr>
        <w:pStyle w:val="ListParagraph"/>
        <w:numPr>
          <w:ilvl w:val="1"/>
          <w:numId w:val="51"/>
        </w:numPr>
      </w:pPr>
      <w:r>
        <w:t xml:space="preserve">The </w:t>
      </w:r>
      <w:r>
        <w:rPr>
          <w:b/>
        </w:rPr>
        <w:t>NotificationWait</w:t>
      </w:r>
      <w:r>
        <w:t xml:space="preserve"> request type</w:t>
      </w:r>
      <w:bookmarkStart w:id="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9"/>
      <w:r>
        <w:t xml:space="preserve"> (</w:t>
      </w:r>
      <w:hyperlink r:id="rId50" w:anchor="Section_d502edcf0b2242f28500019f00d60245">
        <w:r>
          <w:rPr>
            <w:rStyle w:val="Hyperlink"/>
          </w:rPr>
          <w:t>[MS-OXCMAPIHTTP]</w:t>
        </w:r>
      </w:hyperlink>
      <w:r>
        <w:t xml:space="preserve"> section 2.2.4.4).</w:t>
      </w:r>
    </w:p>
    <w:p w:rsidR="006957BE" w:rsidRDefault="00D225C8">
      <w:pPr>
        <w:pStyle w:val="ListParagraph"/>
        <w:numPr>
          <w:ilvl w:val="0"/>
          <w:numId w:val="51"/>
        </w:numPr>
      </w:pPr>
      <w:r>
        <w:t>The</w:t>
      </w:r>
      <w:r>
        <w:t xml:space="preserve"> </w:t>
      </w:r>
      <w:r>
        <w:rPr>
          <w:b/>
        </w:rPr>
        <w:t>RopNotify</w:t>
      </w:r>
      <w:r>
        <w:t xml:space="preserve"> ROP (section </w:t>
      </w:r>
      <w:hyperlink w:anchor="Section_bb1003f9ae9a413f8b285542144f8a11" w:history="1">
        <w:r>
          <w:rPr>
            <w:rStyle w:val="Hyperlink"/>
          </w:rPr>
          <w:t>2.2.1.4.1</w:t>
        </w:r>
      </w:hyperlink>
      <w:r>
        <w:t>), which is used to send notification details.</w:t>
      </w:r>
    </w:p>
    <w:p w:rsidR="006957BE" w:rsidRDefault="00D225C8">
      <w:pPr>
        <w:pStyle w:val="Heading4"/>
      </w:pPr>
      <w:bookmarkStart w:id="60" w:name="section_ee4c9cc6983347e49a5b0be1aa28901a"/>
      <w:bookmarkStart w:id="61" w:name="_Toc163746710"/>
      <w:r>
        <w:t>Server Event Types</w:t>
      </w:r>
      <w:bookmarkEnd w:id="60"/>
      <w:bookmarkEnd w:id="61"/>
    </w:p>
    <w:p w:rsidR="006957BE" w:rsidRDefault="00D225C8">
      <w:r>
        <w:t>The following table specifies the events that happen on the server. Clients can register to recei</w:t>
      </w:r>
      <w:r>
        <w:t xml:space="preserve">ve notifications about these events by using the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w:t>
      </w:r>
    </w:p>
    <w:tbl>
      <w:tblPr>
        <w:tblStyle w:val="Table-ShadedHeader"/>
        <w:tblW w:w="0" w:type="auto"/>
        <w:tblLook w:val="04A0" w:firstRow="1" w:lastRow="0" w:firstColumn="1" w:lastColumn="0" w:noHBand="0" w:noVBand="1"/>
      </w:tblPr>
      <w:tblGrid>
        <w:gridCol w:w="1804"/>
        <w:gridCol w:w="7671"/>
      </w:tblGrid>
      <w:tr w:rsidR="006957BE" w:rsidTr="006957BE">
        <w:trPr>
          <w:cnfStyle w:val="100000000000" w:firstRow="1" w:lastRow="0" w:firstColumn="0" w:lastColumn="0" w:oddVBand="0" w:evenVBand="0" w:oddHBand="0" w:evenHBand="0" w:firstRowFirstColumn="0" w:firstRowLastColumn="0" w:lastRowFirstColumn="0" w:lastRowLastColumn="0"/>
          <w:tblHeader/>
        </w:trPr>
        <w:tc>
          <w:tcPr>
            <w:tcW w:w="0" w:type="auto"/>
          </w:tcPr>
          <w:p w:rsidR="006957BE" w:rsidRDefault="00D225C8">
            <w:pPr>
              <w:pStyle w:val="TableHeaderText"/>
            </w:pPr>
            <w:r>
              <w:t>Event name</w:t>
            </w:r>
          </w:p>
        </w:tc>
        <w:tc>
          <w:tcPr>
            <w:tcW w:w="0" w:type="auto"/>
          </w:tcPr>
          <w:p w:rsidR="006957BE" w:rsidRDefault="00D225C8">
            <w:pPr>
              <w:pStyle w:val="TableHeaderText"/>
            </w:pPr>
            <w:r>
              <w:t>Description</w:t>
            </w:r>
          </w:p>
        </w:tc>
      </w:tr>
      <w:tr w:rsidR="006957BE" w:rsidTr="006957BE">
        <w:tc>
          <w:tcPr>
            <w:tcW w:w="0" w:type="auto"/>
          </w:tcPr>
          <w:p w:rsidR="006957BE" w:rsidRDefault="00D225C8">
            <w:pPr>
              <w:pStyle w:val="TableBodyText"/>
              <w:rPr>
                <w:b/>
              </w:rPr>
            </w:pPr>
            <w:r>
              <w:rPr>
                <w:b/>
              </w:rPr>
              <w:t xml:space="preserve">NewMail </w:t>
            </w:r>
          </w:p>
        </w:tc>
        <w:tc>
          <w:tcPr>
            <w:tcW w:w="0" w:type="auto"/>
          </w:tcPr>
          <w:p w:rsidR="006957BE" w:rsidRDefault="00D225C8">
            <w:pPr>
              <w:pStyle w:val="TableBodyText"/>
            </w:pPr>
            <w:r>
              <w:t xml:space="preserve">A </w:t>
            </w:r>
            <w:r>
              <w:t>new email message has been received by the server.</w:t>
            </w:r>
          </w:p>
        </w:tc>
      </w:tr>
      <w:tr w:rsidR="006957BE" w:rsidTr="006957BE">
        <w:tc>
          <w:tcPr>
            <w:tcW w:w="0" w:type="auto"/>
          </w:tcPr>
          <w:p w:rsidR="006957BE" w:rsidRDefault="00D225C8">
            <w:pPr>
              <w:pStyle w:val="TableBodyText"/>
              <w:rPr>
                <w:b/>
              </w:rPr>
            </w:pPr>
            <w:r>
              <w:rPr>
                <w:b/>
              </w:rPr>
              <w:t xml:space="preserve">ObjectCopied </w:t>
            </w:r>
          </w:p>
        </w:tc>
        <w:tc>
          <w:tcPr>
            <w:tcW w:w="0" w:type="auto"/>
          </w:tcPr>
          <w:p w:rsidR="006957BE" w:rsidRDefault="00D225C8">
            <w:pPr>
              <w:pStyle w:val="TableBodyText"/>
            </w:pPr>
            <w:r>
              <w:t>An existing object has been copied on the server.</w:t>
            </w:r>
          </w:p>
        </w:tc>
      </w:tr>
      <w:tr w:rsidR="006957BE" w:rsidTr="006957BE">
        <w:tc>
          <w:tcPr>
            <w:tcW w:w="0" w:type="auto"/>
          </w:tcPr>
          <w:p w:rsidR="006957BE" w:rsidRDefault="00D225C8">
            <w:pPr>
              <w:pStyle w:val="TableBodyText"/>
              <w:rPr>
                <w:b/>
              </w:rPr>
            </w:pPr>
            <w:r>
              <w:rPr>
                <w:b/>
              </w:rPr>
              <w:t xml:space="preserve">ObjectCreated </w:t>
            </w:r>
          </w:p>
        </w:tc>
        <w:tc>
          <w:tcPr>
            <w:tcW w:w="0" w:type="auto"/>
          </w:tcPr>
          <w:p w:rsidR="006957BE" w:rsidRDefault="00D225C8">
            <w:pPr>
              <w:pStyle w:val="TableBodyText"/>
            </w:pPr>
            <w:r>
              <w:t>A new object has been created on the server.</w:t>
            </w:r>
          </w:p>
        </w:tc>
      </w:tr>
      <w:tr w:rsidR="006957BE" w:rsidTr="006957BE">
        <w:tc>
          <w:tcPr>
            <w:tcW w:w="0" w:type="auto"/>
          </w:tcPr>
          <w:p w:rsidR="006957BE" w:rsidRDefault="00D225C8">
            <w:pPr>
              <w:pStyle w:val="TableBodyText"/>
              <w:rPr>
                <w:b/>
              </w:rPr>
            </w:pPr>
            <w:r>
              <w:rPr>
                <w:b/>
              </w:rPr>
              <w:t xml:space="preserve">ObjectDeleted </w:t>
            </w:r>
          </w:p>
        </w:tc>
        <w:tc>
          <w:tcPr>
            <w:tcW w:w="0" w:type="auto"/>
          </w:tcPr>
          <w:p w:rsidR="006957BE" w:rsidRDefault="00D225C8">
            <w:pPr>
              <w:pStyle w:val="TableBodyText"/>
            </w:pPr>
            <w:r>
              <w:t>An existing object has been deleted from the server.</w:t>
            </w:r>
          </w:p>
        </w:tc>
      </w:tr>
      <w:tr w:rsidR="006957BE" w:rsidTr="006957BE">
        <w:tc>
          <w:tcPr>
            <w:tcW w:w="0" w:type="auto"/>
          </w:tcPr>
          <w:p w:rsidR="006957BE" w:rsidRDefault="00D225C8">
            <w:pPr>
              <w:pStyle w:val="TableBodyText"/>
              <w:rPr>
                <w:b/>
              </w:rPr>
            </w:pPr>
            <w:r>
              <w:rPr>
                <w:b/>
              </w:rPr>
              <w:t xml:space="preserve">ObjectModified </w:t>
            </w:r>
          </w:p>
        </w:tc>
        <w:tc>
          <w:tcPr>
            <w:tcW w:w="0" w:type="auto"/>
          </w:tcPr>
          <w:p w:rsidR="006957BE" w:rsidRDefault="00D225C8">
            <w:pPr>
              <w:pStyle w:val="TableBodyText"/>
            </w:pPr>
            <w:r>
              <w:t>An existing object has been modified on the server.</w:t>
            </w:r>
          </w:p>
        </w:tc>
      </w:tr>
      <w:tr w:rsidR="006957BE" w:rsidTr="006957BE">
        <w:tc>
          <w:tcPr>
            <w:tcW w:w="0" w:type="auto"/>
          </w:tcPr>
          <w:p w:rsidR="006957BE" w:rsidRDefault="00D225C8">
            <w:pPr>
              <w:pStyle w:val="TableBodyText"/>
              <w:rPr>
                <w:b/>
              </w:rPr>
            </w:pPr>
            <w:r>
              <w:rPr>
                <w:b/>
              </w:rPr>
              <w:t xml:space="preserve">ObjectMoved </w:t>
            </w:r>
          </w:p>
        </w:tc>
        <w:tc>
          <w:tcPr>
            <w:tcW w:w="0" w:type="auto"/>
          </w:tcPr>
          <w:p w:rsidR="006957BE" w:rsidRDefault="00D225C8">
            <w:pPr>
              <w:pStyle w:val="TableBodyText"/>
            </w:pPr>
            <w:r>
              <w:t>An existing object has been moved to another location on the server.</w:t>
            </w:r>
          </w:p>
        </w:tc>
      </w:tr>
      <w:tr w:rsidR="006957BE" w:rsidTr="006957BE">
        <w:tc>
          <w:tcPr>
            <w:tcW w:w="0" w:type="auto"/>
          </w:tcPr>
          <w:p w:rsidR="006957BE" w:rsidRDefault="00D225C8">
            <w:pPr>
              <w:pStyle w:val="TableBodyText"/>
              <w:rPr>
                <w:b/>
              </w:rPr>
            </w:pPr>
            <w:r>
              <w:rPr>
                <w:b/>
              </w:rPr>
              <w:t xml:space="preserve">SearchCompleted </w:t>
            </w:r>
          </w:p>
        </w:tc>
        <w:tc>
          <w:tcPr>
            <w:tcW w:w="0" w:type="auto"/>
          </w:tcPr>
          <w:p w:rsidR="006957BE" w:rsidRDefault="00D225C8">
            <w:pPr>
              <w:pStyle w:val="TableBodyText"/>
            </w:pPr>
            <w:r>
              <w:t>A search operation has been completed on the server.</w:t>
            </w:r>
          </w:p>
        </w:tc>
      </w:tr>
      <w:tr w:rsidR="006957BE" w:rsidTr="006957BE">
        <w:tc>
          <w:tcPr>
            <w:tcW w:w="0" w:type="auto"/>
          </w:tcPr>
          <w:p w:rsidR="006957BE" w:rsidRDefault="00D225C8">
            <w:pPr>
              <w:pStyle w:val="TableBodyText"/>
              <w:rPr>
                <w:b/>
              </w:rPr>
            </w:pPr>
            <w:r>
              <w:rPr>
                <w:b/>
              </w:rPr>
              <w:lastRenderedPageBreak/>
              <w:t>TableModified</w:t>
            </w:r>
          </w:p>
        </w:tc>
        <w:tc>
          <w:tcPr>
            <w:tcW w:w="0" w:type="auto"/>
          </w:tcPr>
          <w:p w:rsidR="006957BE" w:rsidRDefault="00D225C8">
            <w:pPr>
              <w:pStyle w:val="TableBodyText"/>
            </w:pPr>
            <w:r>
              <w:t>A table has been mo</w:t>
            </w:r>
            <w:r>
              <w:t xml:space="preserve">dified on the server. </w:t>
            </w:r>
            <w:r>
              <w:rPr>
                <w:b/>
              </w:rPr>
              <w:t>TableModified</w:t>
            </w:r>
            <w:r>
              <w:t xml:space="preserve"> event types are specified in section </w:t>
            </w:r>
            <w:hyperlink w:anchor="Section_feaccb32c2ff485994b0f1dff18f4853" w:history="1">
              <w:r>
                <w:rPr>
                  <w:rStyle w:val="Hyperlink"/>
                </w:rPr>
                <w:t>2.2.1.1.1</w:t>
              </w:r>
            </w:hyperlink>
            <w:r>
              <w:t>.</w:t>
            </w:r>
          </w:p>
        </w:tc>
      </w:tr>
    </w:tbl>
    <w:p w:rsidR="006957BE" w:rsidRDefault="006957BE"/>
    <w:p w:rsidR="006957BE" w:rsidRDefault="00D225C8">
      <w:pPr>
        <w:pStyle w:val="Heading5"/>
      </w:pPr>
      <w:bookmarkStart w:id="62" w:name="section_feaccb32c2ff485994b0f1dff18f4853"/>
      <w:bookmarkStart w:id="63" w:name="_Toc163746711"/>
      <w:r>
        <w:t>TableModified Event Types</w:t>
      </w:r>
      <w:bookmarkEnd w:id="62"/>
      <w:bookmarkEnd w:id="63"/>
    </w:p>
    <w:p w:rsidR="006957BE" w:rsidRDefault="00D225C8">
      <w:r>
        <w:t>The following table specifies the table modification event types. Clients can regist</w:t>
      </w:r>
      <w:r>
        <w:t xml:space="preserve">er to receive notifications about these events by using the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w:t>
      </w:r>
    </w:p>
    <w:tbl>
      <w:tblPr>
        <w:tblStyle w:val="Table-ShadedHeader"/>
        <w:tblW w:w="0" w:type="auto"/>
        <w:tblLook w:val="04A0" w:firstRow="1" w:lastRow="0" w:firstColumn="1" w:lastColumn="0" w:noHBand="0" w:noVBand="1"/>
      </w:tblPr>
      <w:tblGrid>
        <w:gridCol w:w="2479"/>
        <w:gridCol w:w="6996"/>
      </w:tblGrid>
      <w:tr w:rsidR="006957BE" w:rsidTr="006957BE">
        <w:trPr>
          <w:cnfStyle w:val="100000000000" w:firstRow="1" w:lastRow="0" w:firstColumn="0" w:lastColumn="0" w:oddVBand="0" w:evenVBand="0" w:oddHBand="0" w:evenHBand="0" w:firstRowFirstColumn="0" w:firstRowLastColumn="0" w:lastRowFirstColumn="0" w:lastRowLastColumn="0"/>
          <w:tblHeader/>
        </w:trPr>
        <w:tc>
          <w:tcPr>
            <w:tcW w:w="0" w:type="auto"/>
          </w:tcPr>
          <w:p w:rsidR="006957BE" w:rsidRDefault="00D225C8">
            <w:pPr>
              <w:pStyle w:val="TableHeaderText"/>
            </w:pPr>
            <w:r>
              <w:t>Event name</w:t>
            </w:r>
          </w:p>
        </w:tc>
        <w:tc>
          <w:tcPr>
            <w:tcW w:w="0" w:type="auto"/>
          </w:tcPr>
          <w:p w:rsidR="006957BE" w:rsidRDefault="00D225C8">
            <w:pPr>
              <w:pStyle w:val="TableHeaderText"/>
            </w:pPr>
            <w:r>
              <w:t>Description</w:t>
            </w:r>
          </w:p>
        </w:tc>
      </w:tr>
      <w:tr w:rsidR="006957BE" w:rsidTr="006957BE">
        <w:tc>
          <w:tcPr>
            <w:tcW w:w="0" w:type="auto"/>
          </w:tcPr>
          <w:p w:rsidR="006957BE" w:rsidRDefault="00D225C8">
            <w:pPr>
              <w:pStyle w:val="TableBodyText"/>
              <w:rPr>
                <w:b/>
              </w:rPr>
            </w:pPr>
            <w:r>
              <w:rPr>
                <w:b/>
              </w:rPr>
              <w:t xml:space="preserve">TableChanged </w:t>
            </w:r>
          </w:p>
        </w:tc>
        <w:tc>
          <w:tcPr>
            <w:tcW w:w="0" w:type="auto"/>
          </w:tcPr>
          <w:p w:rsidR="006957BE" w:rsidRDefault="00D225C8">
            <w:pPr>
              <w:pStyle w:val="TableBodyText"/>
            </w:pPr>
            <w:r>
              <w:t>A table has been changed.</w:t>
            </w:r>
          </w:p>
        </w:tc>
      </w:tr>
      <w:tr w:rsidR="006957BE" w:rsidTr="006957BE">
        <w:tc>
          <w:tcPr>
            <w:tcW w:w="0" w:type="auto"/>
          </w:tcPr>
          <w:p w:rsidR="006957BE" w:rsidRDefault="00D225C8">
            <w:pPr>
              <w:pStyle w:val="TableBodyText"/>
              <w:rPr>
                <w:b/>
              </w:rPr>
            </w:pPr>
            <w:r>
              <w:rPr>
                <w:b/>
              </w:rPr>
              <w:t xml:space="preserve">TableRowAdded </w:t>
            </w:r>
          </w:p>
        </w:tc>
        <w:tc>
          <w:tcPr>
            <w:tcW w:w="0" w:type="auto"/>
          </w:tcPr>
          <w:p w:rsidR="006957BE" w:rsidRDefault="00D225C8">
            <w:pPr>
              <w:pStyle w:val="TableBodyText"/>
            </w:pPr>
            <w:r>
              <w:t>A new row has been added to the table.</w:t>
            </w:r>
          </w:p>
        </w:tc>
      </w:tr>
      <w:tr w:rsidR="006957BE" w:rsidTr="006957BE">
        <w:tc>
          <w:tcPr>
            <w:tcW w:w="0" w:type="auto"/>
          </w:tcPr>
          <w:p w:rsidR="006957BE" w:rsidRDefault="00D225C8">
            <w:pPr>
              <w:pStyle w:val="TableBodyText"/>
              <w:rPr>
                <w:b/>
              </w:rPr>
            </w:pPr>
            <w:r>
              <w:rPr>
                <w:b/>
              </w:rPr>
              <w:t xml:space="preserve">TableRowDeleted </w:t>
            </w:r>
          </w:p>
        </w:tc>
        <w:tc>
          <w:tcPr>
            <w:tcW w:w="0" w:type="auto"/>
          </w:tcPr>
          <w:p w:rsidR="006957BE" w:rsidRDefault="00D225C8">
            <w:pPr>
              <w:pStyle w:val="TableBodyText"/>
            </w:pPr>
            <w:r>
              <w:t>An existing row has been deleted from the table.</w:t>
            </w:r>
          </w:p>
        </w:tc>
      </w:tr>
      <w:tr w:rsidR="006957BE" w:rsidTr="006957BE">
        <w:tc>
          <w:tcPr>
            <w:tcW w:w="0" w:type="auto"/>
          </w:tcPr>
          <w:p w:rsidR="006957BE" w:rsidRDefault="00D225C8">
            <w:pPr>
              <w:pStyle w:val="TableBodyText"/>
              <w:rPr>
                <w:b/>
              </w:rPr>
            </w:pPr>
            <w:r>
              <w:rPr>
                <w:b/>
              </w:rPr>
              <w:t xml:space="preserve">TableRowModified </w:t>
            </w:r>
          </w:p>
        </w:tc>
        <w:tc>
          <w:tcPr>
            <w:tcW w:w="0" w:type="auto"/>
          </w:tcPr>
          <w:p w:rsidR="006957BE" w:rsidRDefault="00D225C8">
            <w:pPr>
              <w:pStyle w:val="TableBodyText"/>
            </w:pPr>
            <w:r>
              <w:t>An existing row has been modified in the table.</w:t>
            </w:r>
          </w:p>
        </w:tc>
      </w:tr>
      <w:tr w:rsidR="006957BE" w:rsidTr="006957BE">
        <w:tc>
          <w:tcPr>
            <w:tcW w:w="0" w:type="auto"/>
          </w:tcPr>
          <w:p w:rsidR="006957BE" w:rsidRDefault="00D225C8">
            <w:pPr>
              <w:pStyle w:val="TableBodyText"/>
              <w:rPr>
                <w:b/>
              </w:rPr>
            </w:pPr>
            <w:r>
              <w:rPr>
                <w:b/>
              </w:rPr>
              <w:t xml:space="preserve">TableRestrictionChanged </w:t>
            </w:r>
          </w:p>
        </w:tc>
        <w:tc>
          <w:tcPr>
            <w:tcW w:w="0" w:type="auto"/>
          </w:tcPr>
          <w:p w:rsidR="006957BE" w:rsidRDefault="00D225C8">
            <w:pPr>
              <w:pStyle w:val="TableBodyText"/>
            </w:pPr>
            <w:r>
              <w:t xml:space="preserve">A table restriction has been cleared, removed, or is pending. For more details about how a table restriction is cleared or removed, see </w:t>
            </w:r>
            <w:hyperlink r:id="rId51" w:anchor="Section_d33612dc36a846238a26c156cf8aae4b">
              <w:r>
                <w:rPr>
                  <w:rStyle w:val="Hyperlink"/>
                </w:rPr>
                <w:t>[MS-OXCTABL]</w:t>
              </w:r>
            </w:hyperlink>
            <w:r>
              <w:t xml:space="preserve"> section 3.2.5.16. For mor</w:t>
            </w:r>
            <w:r>
              <w:t xml:space="preserve">e details about how this event type is related to the TBLSTAT_RESTRICTING value of the </w:t>
            </w:r>
            <w:r>
              <w:rPr>
                <w:b/>
              </w:rPr>
              <w:t>TableStatus</w:t>
            </w:r>
            <w:r>
              <w:t xml:space="preserve"> field, as specified in [MS-OXCTABL] section 2.2.2.1.3, of the </w:t>
            </w:r>
            <w:r>
              <w:rPr>
                <w:b/>
              </w:rPr>
              <w:t>RopRestrict</w:t>
            </w:r>
            <w:r>
              <w:t xml:space="preserve"> ROP (</w:t>
            </w:r>
            <w:hyperlink r:id="rId52" w:anchor="Section_13af691127e54aa0bb75637b02d4f2ef">
              <w:r>
                <w:rPr>
                  <w:rStyle w:val="Hyperlink"/>
                </w:rPr>
                <w:t>[MS-OXCROPS]</w:t>
              </w:r>
            </w:hyperlink>
            <w:r>
              <w:t xml:space="preserve"> section 2.2.5.3), see [MS-OXCTABL] section 3.2.5.1.</w:t>
            </w:r>
          </w:p>
        </w:tc>
      </w:tr>
    </w:tbl>
    <w:p w:rsidR="006957BE" w:rsidRDefault="00D225C8">
      <w:r>
        <w:t xml:space="preserve">For server steps related to creating and sending </w:t>
      </w:r>
      <w:r>
        <w:rPr>
          <w:b/>
        </w:rPr>
        <w:t>TableModified</w:t>
      </w:r>
      <w:r>
        <w:t xml:space="preserve"> event notifications, see section </w:t>
      </w:r>
      <w:hyperlink w:anchor="Section_feeb6f7eef0c404e8d380abe28e9eef2" w:history="1">
        <w:r>
          <w:rPr>
            <w:rStyle w:val="Hyperlink"/>
          </w:rPr>
          <w:t>3.1.4.3</w:t>
        </w:r>
      </w:hyperlink>
      <w:r>
        <w:t xml:space="preserve">. For client initialization steps related to subscribing to </w:t>
      </w:r>
      <w:r>
        <w:rPr>
          <w:b/>
        </w:rPr>
        <w:t xml:space="preserve">TableModified </w:t>
      </w:r>
      <w:r>
        <w:t xml:space="preserve">event notifications, see section </w:t>
      </w:r>
      <w:hyperlink w:anchor="Section_6a3fee3648264afcb8ae8b694f41d330" w:history="1">
        <w:r>
          <w:rPr>
            <w:rStyle w:val="Hyperlink"/>
          </w:rPr>
          <w:t>3.2.4.2</w:t>
        </w:r>
      </w:hyperlink>
      <w:r>
        <w:t>.</w:t>
      </w:r>
    </w:p>
    <w:p w:rsidR="006957BE" w:rsidRDefault="00D225C8">
      <w:pPr>
        <w:pStyle w:val="Heading4"/>
      </w:pPr>
      <w:bookmarkStart w:id="64" w:name="section_ba06274ea6a04867873e24cf310e68d0"/>
      <w:bookmarkStart w:id="65" w:name="_Toc163746712"/>
      <w:r>
        <w:t>Subscription Management</w:t>
      </w:r>
      <w:bookmarkEnd w:id="64"/>
      <w:bookmarkEnd w:id="65"/>
    </w:p>
    <w:p w:rsidR="006957BE" w:rsidRDefault="00D225C8">
      <w:r>
        <w:t xml:space="preserve">Subscription management is handled by the </w:t>
      </w:r>
      <w:r>
        <w:rPr>
          <w:b/>
        </w:rPr>
        <w:t>RopRegisterNot</w:t>
      </w:r>
      <w:r>
        <w:rPr>
          <w:b/>
        </w:rPr>
        <w:t xml:space="preserve">ification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xml:space="preserve">). For more information about how clients subscribe to notification events, see section </w:t>
      </w:r>
      <w:hyperlink w:anchor="Section_06db058ae2e4414b9368239aa541204b" w:history="1">
        <w:r>
          <w:rPr>
            <w:rStyle w:val="Hyperlink"/>
          </w:rPr>
          <w:t>3.2.4.1</w:t>
        </w:r>
      </w:hyperlink>
      <w:r>
        <w:t>.</w:t>
      </w:r>
    </w:p>
    <w:p w:rsidR="006957BE" w:rsidRDefault="00D225C8">
      <w:pPr>
        <w:pStyle w:val="Heading5"/>
      </w:pPr>
      <w:bookmarkStart w:id="66" w:name="section_b77220641809477b8cbaf7b7d6c4046d"/>
      <w:bookmarkStart w:id="67" w:name="_Toc163746713"/>
      <w:r>
        <w:t>RopRegisterNotification ROP</w:t>
      </w:r>
      <w:bookmarkEnd w:id="66"/>
      <w:bookmarkEnd w:id="67"/>
    </w:p>
    <w:p w:rsidR="006957BE" w:rsidRDefault="00D225C8">
      <w:r>
        <w:t xml:space="preserve">The </w:t>
      </w:r>
      <w:r>
        <w:rPr>
          <w:b/>
        </w:rPr>
        <w:t>RopRegisterNotification</w:t>
      </w:r>
      <w:r>
        <w:t xml:space="preserve"> </w:t>
      </w:r>
      <w:hyperlink w:anchor="gt_3369fdd6-36f8-4a62-9cd7-2738ffb5048f">
        <w:r>
          <w:rPr>
            <w:rStyle w:val="HyperlinkGreen"/>
            <w:b/>
          </w:rPr>
          <w:t>ROP</w:t>
        </w:r>
      </w:hyperlink>
      <w:r>
        <w:t xml:space="preserve"> (</w:t>
      </w:r>
      <w:hyperlink r:id="rId53" w:anchor="Section_13af691127e54aa0bb75637b02d4f2ef">
        <w:r>
          <w:rPr>
            <w:rStyle w:val="Hyperlink"/>
          </w:rPr>
          <w:t>[MS-OXCROPS]</w:t>
        </w:r>
      </w:hyperlink>
      <w:r>
        <w:t xml:space="preserve"> section 2.2.14.1) creates a subscription for specified notifications on the server and returns a </w:t>
      </w:r>
      <w:hyperlink w:anchor="gt_5044babb-08e3-4bb9-bc12-fe8f542b05ee">
        <w:r>
          <w:rPr>
            <w:rStyle w:val="HyperlinkGreen"/>
            <w:b/>
          </w:rPr>
          <w:t>handle</w:t>
        </w:r>
      </w:hyperlink>
      <w:r>
        <w:t xml:space="preserve"> of the subscription to the client. </w:t>
      </w:r>
    </w:p>
    <w:p w:rsidR="006957BE" w:rsidRDefault="00D225C8">
      <w:r>
        <w:t>The complete syntax of the ROP reques</w:t>
      </w:r>
      <w:r>
        <w:t>t and response buffers for this ROP is specified in [MS-OXCROPS]. This section specifies the syntax and semantics of various fields that are not fully specified in [MS-OXCROPS].</w:t>
      </w:r>
    </w:p>
    <w:p w:rsidR="006957BE" w:rsidRDefault="00D225C8">
      <w:pPr>
        <w:pStyle w:val="Heading6"/>
      </w:pPr>
      <w:bookmarkStart w:id="68" w:name="section_22c4b8c7451f42889faee8815dc7c75b"/>
      <w:bookmarkStart w:id="69" w:name="_Toc163746714"/>
      <w:r>
        <w:t>RopRegisterNotification ROP Request Buffer</w:t>
      </w:r>
      <w:bookmarkEnd w:id="68"/>
      <w:bookmarkEnd w:id="69"/>
    </w:p>
    <w:p w:rsidR="006957BE" w:rsidRDefault="00D225C8">
      <w:r>
        <w:t>The following descriptions define v</w:t>
      </w:r>
      <w:r>
        <w:t xml:space="preserve">alid fields for the request buffer of the </w:t>
      </w:r>
      <w:r>
        <w:rPr>
          <w:b/>
        </w:rPr>
        <w:t>RopRegisterNotification</w:t>
      </w:r>
      <w:r>
        <w:t xml:space="preserve"> </w:t>
      </w:r>
      <w:hyperlink w:anchor="gt_3369fdd6-36f8-4a62-9cd7-2738ffb5048f">
        <w:r>
          <w:rPr>
            <w:rStyle w:val="HyperlinkGreen"/>
            <w:b/>
          </w:rPr>
          <w:t>ROP</w:t>
        </w:r>
      </w:hyperlink>
      <w:r>
        <w:t xml:space="preserve"> (</w:t>
      </w:r>
      <w:hyperlink r:id="rId54" w:anchor="Section_13af691127e54aa0bb75637b02d4f2ef">
        <w:r>
          <w:rPr>
            <w:rStyle w:val="Hyperlink"/>
          </w:rPr>
          <w:t>[MS-OXCROPS]</w:t>
        </w:r>
      </w:hyperlink>
      <w:r>
        <w:t xml:space="preserve"> section 2.2.14.1).</w:t>
      </w:r>
    </w:p>
    <w:p w:rsidR="006957BE" w:rsidRDefault="00D225C8">
      <w:r>
        <w:rPr>
          <w:b/>
        </w:rPr>
        <w:t>Notificat</w:t>
      </w:r>
      <w:r>
        <w:rPr>
          <w:b/>
        </w:rPr>
        <w:t>ionTypes (2 bytes):</w:t>
      </w:r>
      <w:r>
        <w:t xml:space="preserve"> A set of bits describing notifications that the client is interested in receiving.</w:t>
      </w:r>
    </w:p>
    <w:p w:rsidR="006957BE" w:rsidRDefault="00D225C8">
      <w:r>
        <w:t>The following table lists the values that are available for notification types.</w:t>
      </w:r>
    </w:p>
    <w:tbl>
      <w:tblPr>
        <w:tblStyle w:val="Table-ShadedHeader"/>
        <w:tblW w:w="0" w:type="auto"/>
        <w:tblLook w:val="04A0" w:firstRow="1" w:lastRow="0" w:firstColumn="1" w:lastColumn="0" w:noHBand="0" w:noVBand="1"/>
      </w:tblPr>
      <w:tblGrid>
        <w:gridCol w:w="834"/>
        <w:gridCol w:w="8641"/>
      </w:tblGrid>
      <w:tr w:rsidR="006957BE" w:rsidTr="006957BE">
        <w:trPr>
          <w:cnfStyle w:val="100000000000" w:firstRow="1" w:lastRow="0" w:firstColumn="0" w:lastColumn="0" w:oddVBand="0" w:evenVBand="0" w:oddHBand="0" w:evenHBand="0" w:firstRowFirstColumn="0" w:firstRowLastColumn="0" w:lastRowFirstColumn="0" w:lastRowLastColumn="0"/>
          <w:tblHeader/>
        </w:trPr>
        <w:tc>
          <w:tcPr>
            <w:tcW w:w="0" w:type="auto"/>
          </w:tcPr>
          <w:p w:rsidR="006957BE" w:rsidRDefault="00D225C8">
            <w:pPr>
              <w:pStyle w:val="TableHeaderText"/>
            </w:pPr>
            <w:r>
              <w:lastRenderedPageBreak/>
              <w:t>Value</w:t>
            </w:r>
          </w:p>
        </w:tc>
        <w:tc>
          <w:tcPr>
            <w:tcW w:w="0" w:type="auto"/>
          </w:tcPr>
          <w:p w:rsidR="006957BE" w:rsidRDefault="00D225C8">
            <w:pPr>
              <w:pStyle w:val="TableHeaderText"/>
            </w:pPr>
            <w:r>
              <w:t>Meaning</w:t>
            </w:r>
          </w:p>
        </w:tc>
      </w:tr>
      <w:tr w:rsidR="006957BE" w:rsidTr="006957BE">
        <w:tc>
          <w:tcPr>
            <w:tcW w:w="0" w:type="auto"/>
          </w:tcPr>
          <w:p w:rsidR="006957BE" w:rsidRDefault="00D225C8">
            <w:pPr>
              <w:pStyle w:val="TableBodyText"/>
            </w:pPr>
            <w:r>
              <w:t>0x0002</w:t>
            </w:r>
          </w:p>
        </w:tc>
        <w:tc>
          <w:tcPr>
            <w:tcW w:w="0" w:type="auto"/>
          </w:tcPr>
          <w:p w:rsidR="006957BE" w:rsidRDefault="00D225C8">
            <w:pPr>
              <w:pStyle w:val="TableBodyText"/>
            </w:pPr>
            <w:r>
              <w:t xml:space="preserve">The server sends notifications to the client when </w:t>
            </w:r>
            <w:r>
              <w:rPr>
                <w:b/>
              </w:rPr>
              <w:t>NewMail</w:t>
            </w:r>
            <w:r>
              <w:t xml:space="preserve"> events occur within the scope of interest.</w:t>
            </w:r>
          </w:p>
        </w:tc>
      </w:tr>
      <w:tr w:rsidR="006957BE" w:rsidTr="006957BE">
        <w:tc>
          <w:tcPr>
            <w:tcW w:w="0" w:type="auto"/>
          </w:tcPr>
          <w:p w:rsidR="006957BE" w:rsidRDefault="00D225C8">
            <w:pPr>
              <w:pStyle w:val="TableBodyText"/>
            </w:pPr>
            <w:r>
              <w:t>0x0004</w:t>
            </w:r>
          </w:p>
        </w:tc>
        <w:tc>
          <w:tcPr>
            <w:tcW w:w="0" w:type="auto"/>
          </w:tcPr>
          <w:p w:rsidR="006957BE" w:rsidRDefault="00D225C8">
            <w:pPr>
              <w:pStyle w:val="TableBodyText"/>
            </w:pPr>
            <w:r>
              <w:t xml:space="preserve">The server sends notifications to the client when </w:t>
            </w:r>
            <w:r>
              <w:rPr>
                <w:b/>
              </w:rPr>
              <w:t>ObjectCreated</w:t>
            </w:r>
            <w:r>
              <w:t xml:space="preserve"> events occur within the scope of interest.</w:t>
            </w:r>
          </w:p>
        </w:tc>
      </w:tr>
      <w:tr w:rsidR="006957BE" w:rsidTr="006957BE">
        <w:tc>
          <w:tcPr>
            <w:tcW w:w="0" w:type="auto"/>
          </w:tcPr>
          <w:p w:rsidR="006957BE" w:rsidRDefault="00D225C8">
            <w:pPr>
              <w:pStyle w:val="TableBodyText"/>
            </w:pPr>
            <w:r>
              <w:t>0x0008</w:t>
            </w:r>
          </w:p>
        </w:tc>
        <w:tc>
          <w:tcPr>
            <w:tcW w:w="0" w:type="auto"/>
          </w:tcPr>
          <w:p w:rsidR="006957BE" w:rsidRDefault="00D225C8">
            <w:pPr>
              <w:pStyle w:val="TableBodyText"/>
            </w:pPr>
            <w:r>
              <w:t xml:space="preserve">The server sends notifications to the client when </w:t>
            </w:r>
            <w:r>
              <w:rPr>
                <w:b/>
              </w:rPr>
              <w:t>ObjectDeleted</w:t>
            </w:r>
            <w:r>
              <w:t xml:space="preserve"> events occur within the scope of interest.</w:t>
            </w:r>
          </w:p>
        </w:tc>
      </w:tr>
      <w:tr w:rsidR="006957BE" w:rsidTr="006957BE">
        <w:tc>
          <w:tcPr>
            <w:tcW w:w="0" w:type="auto"/>
          </w:tcPr>
          <w:p w:rsidR="006957BE" w:rsidRDefault="00D225C8">
            <w:pPr>
              <w:pStyle w:val="TableBodyText"/>
            </w:pPr>
            <w:r>
              <w:t>0x0010</w:t>
            </w:r>
          </w:p>
        </w:tc>
        <w:tc>
          <w:tcPr>
            <w:tcW w:w="0" w:type="auto"/>
          </w:tcPr>
          <w:p w:rsidR="006957BE" w:rsidRDefault="00D225C8">
            <w:pPr>
              <w:pStyle w:val="TableBodyText"/>
            </w:pPr>
            <w:r>
              <w:t xml:space="preserve">The server sends notifications to the client when </w:t>
            </w:r>
            <w:r>
              <w:rPr>
                <w:b/>
              </w:rPr>
              <w:t>ObjectModified</w:t>
            </w:r>
            <w:r>
              <w:t xml:space="preserve"> events occur within the scope of interest.</w:t>
            </w:r>
          </w:p>
        </w:tc>
      </w:tr>
      <w:tr w:rsidR="006957BE" w:rsidTr="006957BE">
        <w:tc>
          <w:tcPr>
            <w:tcW w:w="0" w:type="auto"/>
          </w:tcPr>
          <w:p w:rsidR="006957BE" w:rsidRDefault="00D225C8">
            <w:pPr>
              <w:pStyle w:val="TableBodyText"/>
            </w:pPr>
            <w:r>
              <w:t>0x0020</w:t>
            </w:r>
          </w:p>
        </w:tc>
        <w:tc>
          <w:tcPr>
            <w:tcW w:w="0" w:type="auto"/>
          </w:tcPr>
          <w:p w:rsidR="006957BE" w:rsidRDefault="00D225C8">
            <w:pPr>
              <w:pStyle w:val="TableBodyText"/>
            </w:pPr>
            <w:r>
              <w:t xml:space="preserve">The server sends notifications to the client when </w:t>
            </w:r>
            <w:r>
              <w:rPr>
                <w:b/>
              </w:rPr>
              <w:t>ObjectMoved</w:t>
            </w:r>
            <w:r>
              <w:t xml:space="preserve"> events occur within the sc</w:t>
            </w:r>
            <w:r>
              <w:t>ope of interest.</w:t>
            </w:r>
          </w:p>
        </w:tc>
      </w:tr>
      <w:tr w:rsidR="006957BE" w:rsidTr="006957BE">
        <w:tc>
          <w:tcPr>
            <w:tcW w:w="0" w:type="auto"/>
          </w:tcPr>
          <w:p w:rsidR="006957BE" w:rsidRDefault="00D225C8">
            <w:pPr>
              <w:pStyle w:val="TableBodyText"/>
            </w:pPr>
            <w:r>
              <w:t>0x0040</w:t>
            </w:r>
          </w:p>
        </w:tc>
        <w:tc>
          <w:tcPr>
            <w:tcW w:w="0" w:type="auto"/>
          </w:tcPr>
          <w:p w:rsidR="006957BE" w:rsidRDefault="00D225C8">
            <w:pPr>
              <w:pStyle w:val="TableBodyText"/>
            </w:pPr>
            <w:r>
              <w:t xml:space="preserve">The server sends notifications to the client when </w:t>
            </w:r>
            <w:r>
              <w:rPr>
                <w:b/>
              </w:rPr>
              <w:t>ObjectCopied</w:t>
            </w:r>
            <w:r>
              <w:t xml:space="preserve"> events occur within the scope of interest.</w:t>
            </w:r>
          </w:p>
        </w:tc>
      </w:tr>
      <w:tr w:rsidR="006957BE" w:rsidTr="006957BE">
        <w:tc>
          <w:tcPr>
            <w:tcW w:w="0" w:type="auto"/>
          </w:tcPr>
          <w:p w:rsidR="006957BE" w:rsidRDefault="00D225C8">
            <w:pPr>
              <w:pStyle w:val="TableBodyText"/>
            </w:pPr>
            <w:r>
              <w:t>0x0080</w:t>
            </w:r>
          </w:p>
        </w:tc>
        <w:tc>
          <w:tcPr>
            <w:tcW w:w="0" w:type="auto"/>
          </w:tcPr>
          <w:p w:rsidR="006957BE" w:rsidRDefault="00D225C8">
            <w:pPr>
              <w:pStyle w:val="TableBodyText"/>
            </w:pPr>
            <w:r>
              <w:t xml:space="preserve">The server sends notifications to the client when </w:t>
            </w:r>
            <w:r>
              <w:rPr>
                <w:b/>
              </w:rPr>
              <w:t>SearchCompleted</w:t>
            </w:r>
            <w:r>
              <w:t xml:space="preserve"> events occur within the scope of interest.</w:t>
            </w:r>
          </w:p>
        </w:tc>
      </w:tr>
      <w:tr w:rsidR="006957BE" w:rsidTr="006957BE">
        <w:tc>
          <w:tcPr>
            <w:tcW w:w="0" w:type="auto"/>
          </w:tcPr>
          <w:p w:rsidR="006957BE" w:rsidRDefault="00D225C8">
            <w:pPr>
              <w:pStyle w:val="TableBodyText"/>
            </w:pPr>
            <w:r>
              <w:t>0x0100</w:t>
            </w:r>
          </w:p>
        </w:tc>
        <w:tc>
          <w:tcPr>
            <w:tcW w:w="0" w:type="auto"/>
          </w:tcPr>
          <w:p w:rsidR="006957BE" w:rsidRDefault="00D225C8">
            <w:pPr>
              <w:pStyle w:val="TableBodyText"/>
            </w:pPr>
            <w:r>
              <w:t xml:space="preserve">The server sends notifications to the client when </w:t>
            </w:r>
            <w:r>
              <w:rPr>
                <w:b/>
              </w:rPr>
              <w:t>TableModified</w:t>
            </w:r>
            <w:r>
              <w:t xml:space="preserve"> events occur within the scope of interest.</w:t>
            </w:r>
          </w:p>
        </w:tc>
      </w:tr>
      <w:tr w:rsidR="006957BE" w:rsidTr="006957BE">
        <w:tc>
          <w:tcPr>
            <w:tcW w:w="0" w:type="auto"/>
          </w:tcPr>
          <w:p w:rsidR="006957BE" w:rsidRDefault="00D225C8">
            <w:pPr>
              <w:pStyle w:val="TableBodyText"/>
            </w:pPr>
            <w:r>
              <w:t>0x0400</w:t>
            </w:r>
          </w:p>
        </w:tc>
        <w:tc>
          <w:tcPr>
            <w:tcW w:w="0" w:type="auto"/>
          </w:tcPr>
          <w:p w:rsidR="006957BE" w:rsidRDefault="00D225C8">
            <w:pPr>
              <w:pStyle w:val="TableBodyText"/>
            </w:pPr>
            <w:r>
              <w:t xml:space="preserve">The server sends notifications to the client when the </w:t>
            </w:r>
            <w:r>
              <w:rPr>
                <w:b/>
              </w:rPr>
              <w:t>Extended</w:t>
            </w:r>
            <w:r>
              <w:t xml:space="preserve"> flag is set.</w:t>
            </w:r>
          </w:p>
        </w:tc>
      </w:tr>
    </w:tbl>
    <w:p w:rsidR="006957BE" w:rsidRDefault="00D225C8">
      <w:r>
        <w:t xml:space="preserve">For details about server events, see section </w:t>
      </w:r>
      <w:hyperlink w:anchor="Section_ee4c9cc6983347e49a5b0be1aa28901a" w:history="1">
        <w:r>
          <w:rPr>
            <w:rStyle w:val="Hyperlink"/>
          </w:rPr>
          <w:t>2.2.1.1</w:t>
        </w:r>
      </w:hyperlink>
      <w:r>
        <w:t>.</w:t>
      </w:r>
    </w:p>
    <w:p w:rsidR="006957BE" w:rsidRDefault="00D225C8">
      <w:pPr>
        <w:rPr>
          <w:b/>
        </w:rPr>
      </w:pPr>
      <w:r>
        <w:rPr>
          <w:b/>
        </w:rPr>
        <w:t xml:space="preserve">Reserved (1 byte): </w:t>
      </w:r>
      <w:r>
        <w:t xml:space="preserve">This field is reserved. The field value MUST be 0x00. The server behavior is undefined if the value is not 0x00. This field is optional and is present only if the </w:t>
      </w:r>
      <w:r>
        <w:rPr>
          <w:b/>
        </w:rPr>
        <w:t>Extended</w:t>
      </w:r>
      <w:r>
        <w:t xml:space="preserve"> (0x0400) flag i</w:t>
      </w:r>
      <w:r>
        <w:t xml:space="preserve">s set in the </w:t>
      </w:r>
      <w:r>
        <w:rPr>
          <w:b/>
        </w:rPr>
        <w:t>NotificationTypes</w:t>
      </w:r>
      <w:r>
        <w:t xml:space="preserve"> field.</w:t>
      </w:r>
    </w:p>
    <w:p w:rsidR="006957BE" w:rsidRDefault="00D225C8">
      <w:r>
        <w:rPr>
          <w:b/>
        </w:rPr>
        <w:t>WantWholeStore (1 byte):</w:t>
      </w:r>
      <w:r>
        <w:t xml:space="preserve"> A value of </w:t>
      </w:r>
      <w:r>
        <w:rPr>
          <w:b/>
        </w:rPr>
        <w:t>TRUE</w:t>
      </w:r>
      <w:r>
        <w:t xml:space="preserve"> (0x01) if the scope for notifications is the entire </w:t>
      </w:r>
      <w:hyperlink w:anchor="gt_d3ad0e15-adc9-4174-bacf-d929b57278b3">
        <w:r>
          <w:rPr>
            <w:rStyle w:val="HyperlinkGreen"/>
            <w:b/>
          </w:rPr>
          <w:t>mailbox</w:t>
        </w:r>
      </w:hyperlink>
      <w:r>
        <w:t xml:space="preserve">; otherwise, </w:t>
      </w:r>
      <w:r>
        <w:rPr>
          <w:b/>
        </w:rPr>
        <w:t>FALSE</w:t>
      </w:r>
      <w:r>
        <w:t xml:space="preserve"> (0x00).</w:t>
      </w:r>
    </w:p>
    <w:p w:rsidR="006957BE" w:rsidRDefault="00D225C8">
      <w:pPr>
        <w:pStyle w:val="Heading4"/>
      </w:pPr>
      <w:bookmarkStart w:id="70" w:name="section_ba3b62fb07f1444ca2e327511529f522"/>
      <w:bookmarkStart w:id="71" w:name="_Toc163746715"/>
      <w:r>
        <w:t>Pending Notifications</w:t>
      </w:r>
      <w:bookmarkEnd w:id="70"/>
      <w:bookmarkEnd w:id="71"/>
    </w:p>
    <w:p w:rsidR="006957BE" w:rsidRDefault="00D225C8">
      <w:r>
        <w:t>Pending</w:t>
      </w:r>
      <w:r>
        <w:t xml:space="preserve"> notifications rely on transmission of one or more of the following methods:</w:t>
      </w:r>
    </w:p>
    <w:p w:rsidR="006957BE" w:rsidRDefault="00D225C8">
      <w:pPr>
        <w:pStyle w:val="ListParagraph"/>
        <w:numPr>
          <w:ilvl w:val="0"/>
          <w:numId w:val="52"/>
        </w:numPr>
      </w:pPr>
      <w:r>
        <w:t xml:space="preserve">The </w:t>
      </w:r>
      <w:r>
        <w:rPr>
          <w:b/>
        </w:rPr>
        <w:t>EcDoAsyncConnectEx</w:t>
      </w:r>
      <w:r>
        <w:t xml:space="preserve"> method, which is used in asynchronous </w:t>
      </w:r>
      <w:hyperlink w:anchor="gt_8a7f6700-8311-45bc-af10-82e10accd331">
        <w:r>
          <w:rPr>
            <w:rStyle w:val="HyperlinkGreen"/>
            <w:b/>
          </w:rPr>
          <w:t>RPC</w:t>
        </w:r>
      </w:hyperlink>
      <w:r>
        <w:t xml:space="preserve"> notifications.</w:t>
      </w:r>
    </w:p>
    <w:p w:rsidR="006957BE" w:rsidRDefault="00D225C8">
      <w:pPr>
        <w:pStyle w:val="ListParagraph"/>
        <w:numPr>
          <w:ilvl w:val="0"/>
          <w:numId w:val="52"/>
        </w:numPr>
      </w:pPr>
      <w:r>
        <w:t xml:space="preserve">The </w:t>
      </w:r>
      <w:r>
        <w:rPr>
          <w:b/>
        </w:rPr>
        <w:t>EcDoAsyncWaitEx</w:t>
      </w:r>
      <w:r>
        <w:t xml:space="preserve"> method, which is also used in asynchronous RPC notifications.</w:t>
      </w:r>
    </w:p>
    <w:p w:rsidR="006957BE" w:rsidRDefault="00D225C8">
      <w:pPr>
        <w:pStyle w:val="ListParagraph"/>
        <w:numPr>
          <w:ilvl w:val="0"/>
          <w:numId w:val="52"/>
        </w:numPr>
      </w:pPr>
      <w:r>
        <w:t xml:space="preserve">The </w:t>
      </w:r>
      <w:r>
        <w:rPr>
          <w:b/>
        </w:rPr>
        <w:t>EcRRegisterPushNotification</w:t>
      </w:r>
      <w:r>
        <w:t xml:space="preserve"> method, which is used for push notifications.</w:t>
      </w:r>
    </w:p>
    <w:p w:rsidR="006957BE" w:rsidRDefault="00D225C8">
      <w:pPr>
        <w:pStyle w:val="ListParagraph"/>
        <w:numPr>
          <w:ilvl w:val="0"/>
          <w:numId w:val="52"/>
        </w:numPr>
      </w:pPr>
      <w:r>
        <w:t xml:space="preserve">The </w:t>
      </w:r>
      <w:r>
        <w:rPr>
          <w:b/>
        </w:rPr>
        <w:t>EcDoRpcExt2</w:t>
      </w:r>
      <w:r>
        <w:t xml:space="preserve"> method</w:t>
      </w:r>
      <w:r>
        <w:rPr>
          <w:b/>
        </w:rPr>
        <w:t xml:space="preserve"> </w:t>
      </w:r>
      <w:r>
        <w:t xml:space="preserve">and the </w:t>
      </w:r>
      <w:r>
        <w:rPr>
          <w:b/>
        </w:rPr>
        <w:t>RopPending</w:t>
      </w:r>
      <w:r>
        <w:t xml:space="preserve"> </w:t>
      </w:r>
      <w:hyperlink w:anchor="gt_3369fdd6-36f8-4a62-9cd7-2738ffb5048f">
        <w:r>
          <w:rPr>
            <w:rStyle w:val="HyperlinkGreen"/>
            <w:b/>
          </w:rPr>
          <w:t>ROP</w:t>
        </w:r>
      </w:hyperlink>
      <w:r>
        <w:t xml:space="preserve"> (</w:t>
      </w:r>
      <w:hyperlink r:id="rId55" w:anchor="Section_13af691127e54aa0bb75637b02d4f2ef">
        <w:r>
          <w:rPr>
            <w:rStyle w:val="Hyperlink"/>
          </w:rPr>
          <w:t>[MS-OXCROPS]</w:t>
        </w:r>
      </w:hyperlink>
      <w:r>
        <w:t xml:space="preserve"> section 2.2.14.3).</w:t>
      </w:r>
    </w:p>
    <w:p w:rsidR="006957BE" w:rsidRDefault="00D225C8">
      <w:pPr>
        <w:pStyle w:val="ListParagraph"/>
        <w:numPr>
          <w:ilvl w:val="0"/>
          <w:numId w:val="52"/>
        </w:numPr>
      </w:pPr>
      <w:r>
        <w:t xml:space="preserve">The </w:t>
      </w:r>
      <w:r>
        <w:rPr>
          <w:b/>
        </w:rPr>
        <w:t>NotificationWait</w:t>
      </w:r>
      <w:r>
        <w:t xml:space="preserve"> request type as described in </w:t>
      </w:r>
      <w:hyperlink r:id="rId56" w:anchor="Section_d502edcf0b2242f28500019f00d60245">
        <w:r>
          <w:rPr>
            <w:rStyle w:val="Hyperlink"/>
          </w:rPr>
          <w:t>[MS-OXCMAPIH</w:t>
        </w:r>
        <w:r>
          <w:rPr>
            <w:rStyle w:val="Hyperlink"/>
          </w:rPr>
          <w:t>TTP]</w:t>
        </w:r>
      </w:hyperlink>
      <w:r>
        <w:t xml:space="preserve"> section 2.2.4.4.</w:t>
      </w:r>
      <w:bookmarkStart w:id="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2"/>
    </w:p>
    <w:p w:rsidR="006957BE" w:rsidRDefault="00D225C8">
      <w:pPr>
        <w:pStyle w:val="Heading5"/>
      </w:pPr>
      <w:bookmarkStart w:id="73" w:name="section_eada3b418170487889500a416b274600"/>
      <w:bookmarkStart w:id="74" w:name="_Toc163746716"/>
      <w:r>
        <w:t>EcDoAsyncConnectEx Method</w:t>
      </w:r>
      <w:bookmarkEnd w:id="73"/>
      <w:bookmarkEnd w:id="74"/>
    </w:p>
    <w:p w:rsidR="006957BE" w:rsidRDefault="00D225C8">
      <w:r>
        <w:t xml:space="preserve">The </w:t>
      </w:r>
      <w:r>
        <w:rPr>
          <w:b/>
        </w:rPr>
        <w:t>EcDoAsyncConnectEx</w:t>
      </w:r>
      <w:bookmarkStart w:id="75" w:name="Appendix_A_Target_4"/>
      <w:r>
        <w:rPr>
          <w:rStyle w:val="Hyperlink"/>
          <w:b/>
        </w:rPr>
        <w:fldChar w:fldCharType="begin"/>
      </w:r>
      <w:r>
        <w:rPr>
          <w:rStyle w:val="Hyperlink"/>
          <w:b/>
        </w:rPr>
        <w:instrText xml:space="preserve"> HYPERLINK \l "Appendix_A_4" \o "Product behavior note 4" \h </w:instrText>
      </w:r>
      <w:r>
        <w:rPr>
          <w:rStyle w:val="Hyperlink"/>
          <w:b/>
        </w:rPr>
      </w:r>
      <w:r>
        <w:rPr>
          <w:rStyle w:val="Hyperlink"/>
          <w:b/>
        </w:rPr>
        <w:fldChar w:fldCharType="separate"/>
      </w:r>
      <w:r>
        <w:rPr>
          <w:rStyle w:val="Hyperlink"/>
          <w:b/>
        </w:rPr>
        <w:t>&lt;4&gt;</w:t>
      </w:r>
      <w:r>
        <w:rPr>
          <w:rStyle w:val="Hyperlink"/>
          <w:b/>
        </w:rPr>
        <w:fldChar w:fldCharType="end"/>
      </w:r>
      <w:bookmarkEnd w:id="75"/>
      <w:r>
        <w:t xml:space="preserve"> </w:t>
      </w:r>
      <w:hyperlink w:anchor="gt_8a7f6700-8311-45bc-af10-82e10accd331">
        <w:r>
          <w:rPr>
            <w:rStyle w:val="HyperlinkGreen"/>
            <w:b/>
          </w:rPr>
          <w:t>RPC</w:t>
        </w:r>
      </w:hyperlink>
      <w:r>
        <w:t xml:space="preserve"> method, as specified in </w:t>
      </w:r>
      <w:hyperlink r:id="rId57" w:anchor="Section_137f0ce231fd49528a7d6c0b242e4b6a">
        <w:r>
          <w:rPr>
            <w:rStyle w:val="Hyperlink"/>
          </w:rPr>
          <w:t>[MS-OXCRPC]</w:t>
        </w:r>
      </w:hyperlink>
      <w:r>
        <w:t xml:space="preserve"> section 3.1.4.4, is used to acquire an </w:t>
      </w:r>
      <w:hyperlink w:anchor="gt_e288b075-2751-413d-981e-272b350b37c4">
        <w:r>
          <w:rPr>
            <w:rStyle w:val="HyperlinkGreen"/>
            <w:b/>
          </w:rPr>
          <w:t>asynchronous context ha</w:t>
        </w:r>
        <w:r>
          <w:rPr>
            <w:rStyle w:val="HyperlinkGreen"/>
            <w:b/>
          </w:rPr>
          <w:t>ndle</w:t>
        </w:r>
      </w:hyperlink>
      <w:r>
        <w:t xml:space="preserve"> on the server to use in subsequent </w:t>
      </w:r>
      <w:r>
        <w:rPr>
          <w:b/>
        </w:rPr>
        <w:t>EcDoAsyncWaitEx</w:t>
      </w:r>
      <w:r>
        <w:t xml:space="preserve"> method calls, as specified in [MS-OXCRPC] section 3.3.4.1. The </w:t>
      </w:r>
      <w:r>
        <w:rPr>
          <w:b/>
        </w:rPr>
        <w:t>EcDoAsyncConnectEx</w:t>
      </w:r>
      <w:r>
        <w:t xml:space="preserve"> method is used to support asynchronous RPC notifications. For more information about how the client sends </w:t>
      </w:r>
      <w:r>
        <w:rPr>
          <w:b/>
        </w:rPr>
        <w:t>EcDoAsyncCon</w:t>
      </w:r>
      <w:r>
        <w:rPr>
          <w:b/>
        </w:rPr>
        <w:t>nectEx</w:t>
      </w:r>
      <w:r>
        <w:t xml:space="preserve"> method to initialize the notification process, see section </w:t>
      </w:r>
      <w:hyperlink w:anchor="Section_e5fd40584b4e4c7ab653008268574b8d" w:history="1">
        <w:r>
          <w:rPr>
            <w:rStyle w:val="Hyperlink"/>
          </w:rPr>
          <w:t>3.2.5.2</w:t>
        </w:r>
      </w:hyperlink>
      <w:r>
        <w:t xml:space="preserve">. For more information about how the server receives the </w:t>
      </w:r>
      <w:r>
        <w:rPr>
          <w:b/>
        </w:rPr>
        <w:t>EcDoAsyncConnectEx</w:t>
      </w:r>
      <w:r>
        <w:t xml:space="preserve"> method, see section </w:t>
      </w:r>
      <w:hyperlink w:anchor="Section_1a13276966974b6f85e3dcd27d00f648" w:history="1">
        <w:r>
          <w:rPr>
            <w:rStyle w:val="Hyperlink"/>
          </w:rPr>
          <w:t>3.1.5.2</w:t>
        </w:r>
      </w:hyperlink>
      <w:r>
        <w:t>.</w:t>
      </w:r>
    </w:p>
    <w:p w:rsidR="006957BE" w:rsidRDefault="00D225C8">
      <w:pPr>
        <w:pStyle w:val="Heading5"/>
      </w:pPr>
      <w:bookmarkStart w:id="76" w:name="section_028e070c44544c9282527f88dfa3a9ba"/>
      <w:bookmarkStart w:id="77" w:name="_Toc163746717"/>
      <w:r>
        <w:t>EcDoAsyncWaitEx Method</w:t>
      </w:r>
      <w:bookmarkEnd w:id="76"/>
      <w:bookmarkEnd w:id="77"/>
    </w:p>
    <w:p w:rsidR="006957BE" w:rsidRDefault="00D225C8">
      <w:r>
        <w:lastRenderedPageBreak/>
        <w:t xml:space="preserve">The </w:t>
      </w:r>
      <w:r>
        <w:rPr>
          <w:b/>
        </w:rPr>
        <w:t>EcDoAsyncWaitEx</w:t>
      </w:r>
      <w:bookmarkStart w:id="78" w:name="Appendix_A_Target_5"/>
      <w:r>
        <w:rPr>
          <w:rStyle w:val="Hyperlink"/>
          <w:b/>
        </w:rPr>
        <w:fldChar w:fldCharType="begin"/>
      </w:r>
      <w:r>
        <w:rPr>
          <w:rStyle w:val="Hyperlink"/>
          <w:b/>
        </w:rPr>
        <w:instrText xml:space="preserve"> HYPERLINK \l "Appendix_A_5" \o "Product behavior note 5" \h </w:instrText>
      </w:r>
      <w:r>
        <w:rPr>
          <w:rStyle w:val="Hyperlink"/>
          <w:b/>
        </w:rPr>
      </w:r>
      <w:r>
        <w:rPr>
          <w:rStyle w:val="Hyperlink"/>
          <w:b/>
        </w:rPr>
        <w:fldChar w:fldCharType="separate"/>
      </w:r>
      <w:r>
        <w:rPr>
          <w:rStyle w:val="Hyperlink"/>
          <w:b/>
        </w:rPr>
        <w:t>&lt;5&gt;</w:t>
      </w:r>
      <w:r>
        <w:rPr>
          <w:rStyle w:val="Hyperlink"/>
          <w:b/>
        </w:rPr>
        <w:fldChar w:fldCharType="end"/>
      </w:r>
      <w:bookmarkEnd w:id="78"/>
      <w:r>
        <w:t xml:space="preserve"> asynchronous </w:t>
      </w:r>
      <w:hyperlink w:anchor="gt_8a7f6700-8311-45bc-af10-82e10accd331">
        <w:r>
          <w:rPr>
            <w:rStyle w:val="HyperlinkGreen"/>
            <w:b/>
          </w:rPr>
          <w:t>RPC</w:t>
        </w:r>
      </w:hyperlink>
      <w:r>
        <w:t xml:space="preserve"> method, as specified in </w:t>
      </w:r>
      <w:hyperlink r:id="rId58" w:anchor="Section_137f0ce231fd49528a7d6c0b242e4b6a">
        <w:r>
          <w:rPr>
            <w:rStyle w:val="Hyperlink"/>
          </w:rPr>
          <w:t>[MS-OXCRPC]</w:t>
        </w:r>
      </w:hyperlink>
      <w:r>
        <w:t xml:space="preserve"> section 3.3.4.1, is used to inform a client about pending notifications on the server. The </w:t>
      </w:r>
      <w:r>
        <w:rPr>
          <w:b/>
        </w:rPr>
        <w:t>EcDoAsyncWaitEx</w:t>
      </w:r>
      <w:r>
        <w:t xml:space="preserve"> method is used to support asynchronous RPC notifications.</w:t>
      </w:r>
      <w:r>
        <w:t xml:space="preserve"> For more information about how the client sends and receives </w:t>
      </w:r>
      <w:r>
        <w:rPr>
          <w:b/>
        </w:rPr>
        <w:t>EcDoAsyncWaitEx</w:t>
      </w:r>
      <w:r>
        <w:t xml:space="preserve"> method calls, see section </w:t>
      </w:r>
      <w:hyperlink w:anchor="Section_18d786b3b1f54905a71c2179418c36fd" w:history="1">
        <w:r>
          <w:rPr>
            <w:rStyle w:val="Hyperlink"/>
          </w:rPr>
          <w:t>3.2.5.5.1</w:t>
        </w:r>
      </w:hyperlink>
      <w:r>
        <w:t xml:space="preserve">. For more information about how the server receives and completes </w:t>
      </w:r>
      <w:r>
        <w:rPr>
          <w:b/>
        </w:rPr>
        <w:t>EcDoAsyncWaitEx</w:t>
      </w:r>
      <w:r>
        <w:t xml:space="preserve"> </w:t>
      </w:r>
      <w:r>
        <w:t xml:space="preserve">method calls, see section </w:t>
      </w:r>
      <w:hyperlink w:anchor="Section_8d593c38519341a7af1e855756fd9215" w:history="1">
        <w:r>
          <w:rPr>
            <w:rStyle w:val="Hyperlink"/>
          </w:rPr>
          <w:t>3.1.5.3</w:t>
        </w:r>
      </w:hyperlink>
      <w:r>
        <w:t>.</w:t>
      </w:r>
    </w:p>
    <w:p w:rsidR="006957BE" w:rsidRDefault="00D225C8">
      <w:pPr>
        <w:pStyle w:val="Heading5"/>
      </w:pPr>
      <w:bookmarkStart w:id="79" w:name="section_c69f4a3d147d43258ab2b5e91573df94"/>
      <w:bookmarkStart w:id="80" w:name="_Toc163746718"/>
      <w:r>
        <w:t>EcRRegisterPushNotification Method</w:t>
      </w:r>
      <w:bookmarkEnd w:id="79"/>
      <w:bookmarkEnd w:id="80"/>
    </w:p>
    <w:p w:rsidR="006957BE" w:rsidRDefault="00D225C8">
      <w:r>
        <w:t xml:space="preserve">The </w:t>
      </w:r>
      <w:r>
        <w:rPr>
          <w:b/>
        </w:rPr>
        <w:t>EcRRegisterPushNotification</w:t>
      </w:r>
      <w:bookmarkStart w:id="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1"/>
      <w:r>
        <w:t xml:space="preserve"> </w:t>
      </w:r>
      <w:hyperlink w:anchor="gt_8a7f6700-8311-45bc-af10-82e10accd331">
        <w:r>
          <w:rPr>
            <w:rStyle w:val="HyperlinkGreen"/>
            <w:b/>
          </w:rPr>
          <w:t>RPC</w:t>
        </w:r>
      </w:hyperlink>
      <w:r>
        <w:t xml:space="preserve"> method, as specified in </w:t>
      </w:r>
      <w:hyperlink r:id="rId59" w:anchor="Section_137f0ce231fd49528a7d6c0b242e4b6a">
        <w:r>
          <w:rPr>
            <w:rStyle w:val="Hyperlink"/>
          </w:rPr>
          <w:t>[MS-OXCRPC]</w:t>
        </w:r>
      </w:hyperlink>
      <w:r>
        <w:t xml:space="preserve"> section 3.1.4.5, is used to register a </w:t>
      </w:r>
      <w:hyperlink w:anchor="gt_1e0d4f46-a9fc-4cfd-8ca9-a491be92047b">
        <w:r>
          <w:rPr>
            <w:rStyle w:val="HyperlinkGreen"/>
            <w:b/>
          </w:rPr>
          <w:t>callback address</w:t>
        </w:r>
      </w:hyperlink>
      <w:r>
        <w:t xml:space="preserve"> of a client on the server. The callback address is required in order to receive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from the server, and</w:t>
      </w:r>
      <w:r>
        <w:t xml:space="preserve"> is used to support push notifications, which is one way in which the server can notify clients of pending notifications. The UDP datagrams inform the client that notifications are pending on the server for the session.</w:t>
      </w:r>
    </w:p>
    <w:p w:rsidR="006957BE" w:rsidRDefault="00D225C8">
      <w:pPr>
        <w:pStyle w:val="Heading5"/>
      </w:pPr>
      <w:bookmarkStart w:id="82" w:name="section_0375c982158d4fd29b66c1b19e60825f"/>
      <w:bookmarkStart w:id="83" w:name="_Toc163746719"/>
      <w:r>
        <w:t>RopPending ROP</w:t>
      </w:r>
      <w:bookmarkEnd w:id="82"/>
      <w:bookmarkEnd w:id="83"/>
    </w:p>
    <w:p w:rsidR="006957BE" w:rsidRDefault="00D225C8">
      <w:r>
        <w:t xml:space="preserve">The </w:t>
      </w:r>
      <w:r>
        <w:rPr>
          <w:b/>
        </w:rPr>
        <w:t>RopPending</w:t>
      </w:r>
      <w:r>
        <w:t xml:space="preserve"> </w:t>
      </w:r>
      <w:hyperlink w:anchor="gt_3369fdd6-36f8-4a62-9cd7-2738ffb5048f">
        <w:r>
          <w:rPr>
            <w:rStyle w:val="HyperlinkGreen"/>
            <w:b/>
          </w:rPr>
          <w:t>ROP</w:t>
        </w:r>
      </w:hyperlink>
      <w:r>
        <w:t xml:space="preserve"> (</w:t>
      </w:r>
      <w:hyperlink r:id="rId60" w:anchor="Section_13af691127e54aa0bb75637b02d4f2ef">
        <w:r>
          <w:rPr>
            <w:rStyle w:val="Hyperlink"/>
          </w:rPr>
          <w:t>[MS-OXCROPS]</w:t>
        </w:r>
      </w:hyperlink>
      <w:r>
        <w:t xml:space="preserve"> section 2.2.14.3) notifies the client that there are pending notifications on the server for the cli</w:t>
      </w:r>
      <w:r>
        <w:t xml:space="preserve">ent. This ROP MUST appear only in response buffers of either the </w:t>
      </w:r>
      <w:r>
        <w:rPr>
          <w:b/>
        </w:rPr>
        <w:t>EcDoRpcExt2</w:t>
      </w:r>
      <w:r>
        <w:t xml:space="preserve"> method, as specified in </w:t>
      </w:r>
      <w:hyperlink r:id="rId61" w:anchor="Section_137f0ce231fd49528a7d6c0b242e4b6a">
        <w:r>
          <w:rPr>
            <w:rStyle w:val="Hyperlink"/>
          </w:rPr>
          <w:t>[MS-OXCRPC]</w:t>
        </w:r>
      </w:hyperlink>
      <w:r>
        <w:t xml:space="preserve"> section 3.1.4.2, or the </w:t>
      </w:r>
      <w:r>
        <w:rPr>
          <w:b/>
        </w:rPr>
        <w:t>Execute</w:t>
      </w:r>
      <w:r>
        <w:t xml:space="preserve"> request type,</w:t>
      </w:r>
      <w:bookmarkStart w:id="8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4"/>
      <w:r>
        <w:t xml:space="preserve"> as specified in </w:t>
      </w:r>
      <w:hyperlink r:id="rId62" w:anchor="Section_d502edcf0b2242f28500019f00d60245">
        <w:r>
          <w:rPr>
            <w:rStyle w:val="Hyperlink"/>
          </w:rPr>
          <w:t>[MS-OXCMAPIHTTP]</w:t>
        </w:r>
      </w:hyperlink>
      <w:r>
        <w:t xml:space="preserve"> section 2.2.4.2.2. For more information about how the server sends this</w:t>
      </w:r>
      <w:r>
        <w:t xml:space="preserve"> </w:t>
      </w:r>
      <w:hyperlink w:anchor="gt_b1119977-cf72-4ae9-bd68-d169cec0b985">
        <w:r>
          <w:rPr>
            <w:rStyle w:val="HyperlinkGreen"/>
            <w:b/>
          </w:rPr>
          <w:t>ROP response</w:t>
        </w:r>
      </w:hyperlink>
      <w:r>
        <w:t xml:space="preserve">, see section </w:t>
      </w:r>
      <w:hyperlink w:anchor="Section_0dfacedc6d5848a89ccab74030363db3" w:history="1">
        <w:r>
          <w:rPr>
            <w:rStyle w:val="Hyperlink"/>
          </w:rPr>
          <w:t>3.1.5.6</w:t>
        </w:r>
      </w:hyperlink>
      <w:r>
        <w:t xml:space="preserve">. For more information about how the client receives this ROP response, see section </w:t>
      </w:r>
      <w:hyperlink w:anchor="Section_93a39a4ef7d449e99a3add8cfb9a41c6" w:history="1">
        <w:r>
          <w:rPr>
            <w:rStyle w:val="Hyperlink"/>
          </w:rPr>
          <w:t>3.2.5.5.3</w:t>
        </w:r>
      </w:hyperlink>
      <w:r>
        <w:t>.</w:t>
      </w:r>
    </w:p>
    <w:p w:rsidR="006957BE" w:rsidRDefault="00D225C8">
      <w:pPr>
        <w:pStyle w:val="Heading4"/>
      </w:pPr>
      <w:bookmarkStart w:id="85" w:name="section_76c05ddd910d498288085f8b188240cc"/>
      <w:bookmarkStart w:id="86" w:name="_Toc163746720"/>
      <w:r>
        <w:t>Notification Details</w:t>
      </w:r>
      <w:bookmarkEnd w:id="85"/>
      <w:bookmarkEnd w:id="86"/>
    </w:p>
    <w:p w:rsidR="006957BE" w:rsidRDefault="00D225C8">
      <w:r>
        <w:t xml:space="preserve">Notification details are transmitted by using the </w:t>
      </w:r>
      <w:r>
        <w:rPr>
          <w:b/>
        </w:rPr>
        <w:t>RopNotify</w:t>
      </w:r>
      <w:r>
        <w:t xml:space="preserve"> </w:t>
      </w:r>
      <w:hyperlink w:anchor="gt_3369fdd6-36f8-4a62-9cd7-2738ffb5048f">
        <w:r>
          <w:rPr>
            <w:rStyle w:val="HyperlinkGreen"/>
            <w:b/>
          </w:rPr>
          <w:t>ROP</w:t>
        </w:r>
      </w:hyperlink>
      <w:r>
        <w:t xml:space="preserve"> (section </w:t>
      </w:r>
      <w:hyperlink w:anchor="Section_bb1003f9ae9a413f8b285542144f8a11" w:history="1">
        <w:r>
          <w:rPr>
            <w:rStyle w:val="Hyperlink"/>
          </w:rPr>
          <w:t>2.2.1.4.1</w:t>
        </w:r>
      </w:hyperlink>
      <w:r>
        <w:t>).</w:t>
      </w:r>
    </w:p>
    <w:p w:rsidR="006957BE" w:rsidRDefault="00D225C8">
      <w:pPr>
        <w:pStyle w:val="Heading5"/>
      </w:pPr>
      <w:bookmarkStart w:id="87" w:name="section_bb1003f9ae9a413f8b285542144f8a11"/>
      <w:bookmarkStart w:id="88" w:name="_Toc163746721"/>
      <w:r>
        <w:t>RopNotify ROP</w:t>
      </w:r>
      <w:bookmarkEnd w:id="87"/>
      <w:bookmarkEnd w:id="88"/>
    </w:p>
    <w:p w:rsidR="006957BE" w:rsidRDefault="00D225C8">
      <w:r>
        <w:t xml:space="preserve">The </w:t>
      </w:r>
      <w:r>
        <w:rPr>
          <w:b/>
        </w:rPr>
        <w:t>RopNotify</w:t>
      </w:r>
      <w:r>
        <w:t xml:space="preserve"> </w:t>
      </w:r>
      <w:hyperlink w:anchor="gt_3369fdd6-36f8-4a62-9cd7-2738ffb5048f">
        <w:r>
          <w:rPr>
            <w:rStyle w:val="HyperlinkGreen"/>
            <w:b/>
          </w:rPr>
          <w:t>ROP</w:t>
        </w:r>
      </w:hyperlink>
      <w:r>
        <w:t xml:space="preserve"> (</w:t>
      </w:r>
      <w:hyperlink r:id="rId63" w:anchor="Section_13af691127e54aa0bb75637b02d4f2ef">
        <w:r>
          <w:rPr>
            <w:rStyle w:val="Hyperlink"/>
          </w:rPr>
          <w:t>[MS-OXCROPS]</w:t>
        </w:r>
      </w:hyperlink>
      <w:r>
        <w:t xml:space="preserve"> section 2.2.14.2) provides the client w</w:t>
      </w:r>
      <w:r>
        <w:t xml:space="preserve">ith the details of notifications that are sent by server. This ROP MUST appear only in response buffers of the </w:t>
      </w:r>
      <w:r>
        <w:rPr>
          <w:b/>
        </w:rPr>
        <w:t>EcDoRpcExt2</w:t>
      </w:r>
      <w:r>
        <w:t xml:space="preserve"> method, as specified in </w:t>
      </w:r>
      <w:hyperlink r:id="rId64" w:anchor="Section_137f0ce231fd49528a7d6c0b242e4b6a">
        <w:r>
          <w:rPr>
            <w:rStyle w:val="Hyperlink"/>
          </w:rPr>
          <w:t>[MS-OXCRPC]</w:t>
        </w:r>
      </w:hyperlink>
      <w:r>
        <w:t xml:space="preserve"> section 3.1.4.2</w:t>
      </w:r>
      <w:r>
        <w:rPr>
          <w:rStyle w:val="Hyperlink"/>
        </w:rPr>
        <w:t>,</w:t>
      </w:r>
      <w:r>
        <w:rPr>
          <w:rStyle w:val="Hyperlink"/>
        </w:rPr>
        <w:t xml:space="preserve"> or in the </w:t>
      </w:r>
      <w:r>
        <w:rPr>
          <w:rStyle w:val="Hyperlink"/>
          <w:b/>
        </w:rPr>
        <w:t>Execute</w:t>
      </w:r>
      <w:r>
        <w:rPr>
          <w:rStyle w:val="Hyperlink"/>
        </w:rPr>
        <w:t xml:space="preserve"> request type success response body</w:t>
      </w:r>
      <w:bookmarkStart w:id="8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89"/>
      <w:r>
        <w:rPr>
          <w:rStyle w:val="Hyperlink"/>
        </w:rPr>
        <w:t xml:space="preserve">, as specified in </w:t>
      </w:r>
      <w:hyperlink r:id="rId65" w:anchor="Section_d502edcf0b2242f28500019f00d60245">
        <w:r>
          <w:rPr>
            <w:rStyle w:val="Hyperlink"/>
          </w:rPr>
          <w:t>[MS-OXCMAPIHTTP]</w:t>
        </w:r>
      </w:hyperlink>
      <w:r>
        <w:t xml:space="preserve"> section 2.2.4.2</w:t>
      </w:r>
      <w:r>
        <w:t>.2.</w:t>
      </w:r>
    </w:p>
    <w:p w:rsidR="006957BE" w:rsidRDefault="00D225C8">
      <w:r>
        <w:t xml:space="preserve">The complete syntax of the </w:t>
      </w:r>
      <w:hyperlink w:anchor="gt_02eede81-2ef5-4994-8791-5f0cd780c225">
        <w:r>
          <w:rPr>
            <w:rStyle w:val="HyperlinkGreen"/>
            <w:b/>
          </w:rPr>
          <w:t>ROP response buffer</w:t>
        </w:r>
      </w:hyperlink>
      <w:r>
        <w:t xml:space="preserve"> for this ROP is specified in [MS-OXCROPS]. This section specifies the syntax and semantics of various fields that are not fully specified in </w:t>
      </w:r>
      <w:r>
        <w:t>[MS-OXCROPS].</w:t>
      </w:r>
    </w:p>
    <w:p w:rsidR="006957BE" w:rsidRDefault="00D225C8">
      <w:r>
        <w:t xml:space="preserve">For more information about how the server sends notification details using the </w:t>
      </w:r>
      <w:r>
        <w:rPr>
          <w:b/>
        </w:rPr>
        <w:t>RopNotify</w:t>
      </w:r>
      <w:r>
        <w:t xml:space="preserve"> ROP, see section </w:t>
      </w:r>
      <w:hyperlink w:anchor="Section_ebd9485923bc4670b27802df81719b3b" w:history="1">
        <w:r>
          <w:rPr>
            <w:rStyle w:val="Hyperlink"/>
          </w:rPr>
          <w:t>3.1.5.7</w:t>
        </w:r>
      </w:hyperlink>
      <w:r>
        <w:t>. For more information about how the client receives notification det</w:t>
      </w:r>
      <w:r>
        <w:t xml:space="preserve">ails using the </w:t>
      </w:r>
      <w:r>
        <w:rPr>
          <w:b/>
        </w:rPr>
        <w:t>RopNotify</w:t>
      </w:r>
      <w:r>
        <w:t xml:space="preserve"> ROP, see section </w:t>
      </w:r>
      <w:hyperlink w:anchor="Section_7818ce3894e2411f947af89e32c929e0" w:history="1">
        <w:r>
          <w:rPr>
            <w:rStyle w:val="Hyperlink"/>
          </w:rPr>
          <w:t>3.2.5.7</w:t>
        </w:r>
      </w:hyperlink>
      <w:r>
        <w:t>.</w:t>
      </w:r>
    </w:p>
    <w:p w:rsidR="006957BE" w:rsidRDefault="00D225C8">
      <w:pPr>
        <w:pStyle w:val="Heading6"/>
      </w:pPr>
      <w:bookmarkStart w:id="90" w:name="section_1afc458032044dbd8aa0c0809d25c5cd"/>
      <w:bookmarkStart w:id="91" w:name="_Toc163746722"/>
      <w:r>
        <w:t>RopNotify ROP Response Buffer</w:t>
      </w:r>
      <w:bookmarkEnd w:id="90"/>
      <w:bookmarkEnd w:id="91"/>
    </w:p>
    <w:p w:rsidR="006957BE" w:rsidRDefault="00D225C8">
      <w:r>
        <w:t xml:space="preserve">The following descriptions define valid fields for the response buffer of the </w:t>
      </w:r>
      <w:r>
        <w:rPr>
          <w:b/>
        </w:rPr>
        <w:t>RopNotify</w:t>
      </w:r>
      <w:r>
        <w:t xml:space="preserve"> </w:t>
      </w:r>
      <w:hyperlink w:anchor="gt_3369fdd6-36f8-4a62-9cd7-2738ffb5048f">
        <w:r>
          <w:rPr>
            <w:rStyle w:val="HyperlinkGreen"/>
            <w:b/>
          </w:rPr>
          <w:t>ROP</w:t>
        </w:r>
      </w:hyperlink>
      <w:r>
        <w:t xml:space="preserve"> (</w:t>
      </w:r>
      <w:hyperlink r:id="rId66" w:anchor="Section_13af691127e54aa0bb75637b02d4f2ef">
        <w:r>
          <w:rPr>
            <w:rStyle w:val="Hyperlink"/>
          </w:rPr>
          <w:t>[MS-OXCROPS]</w:t>
        </w:r>
      </w:hyperlink>
      <w:r>
        <w:t xml:space="preserve"> section 2.2.14.2).</w:t>
      </w:r>
    </w:p>
    <w:p w:rsidR="006957BE" w:rsidRDefault="00D225C8">
      <w:r>
        <w:rPr>
          <w:b/>
        </w:rPr>
        <w:t>NotificationHandle (4 bytes):</w:t>
      </w:r>
      <w:r>
        <w:t xml:space="preserve"> The 32-bit server object </w:t>
      </w:r>
      <w:hyperlink w:anchor="gt_5044babb-08e3-4bb9-bc12-fe8f542b05ee">
        <w:r>
          <w:rPr>
            <w:rStyle w:val="HyperlinkGreen"/>
            <w:b/>
          </w:rPr>
          <w:t>handle</w:t>
        </w:r>
      </w:hyperlink>
      <w:r>
        <w:t xml:space="preserve"> of the target object for the notification. The target object can be a </w:t>
      </w:r>
      <w:hyperlink w:anchor="gt_62a6c525-8de8-4b05-8fdd-d1cc414e755d">
        <w:r>
          <w:rPr>
            <w:rStyle w:val="HyperlinkGreen"/>
            <w:b/>
          </w:rPr>
          <w:t>notification subscription</w:t>
        </w:r>
      </w:hyperlink>
      <w:r>
        <w:t xml:space="preserve"> or a table.</w:t>
      </w:r>
    </w:p>
    <w:p w:rsidR="006957BE" w:rsidRDefault="00D225C8">
      <w:r>
        <w:rPr>
          <w:b/>
        </w:rPr>
        <w:t>LogonId (1 byte):</w:t>
      </w:r>
      <w:r>
        <w:t xml:space="preserve"> An unsigned integer that specifies the logon a</w:t>
      </w:r>
      <w:r>
        <w:t>ssociated with the notification event.</w:t>
      </w:r>
    </w:p>
    <w:p w:rsidR="006957BE" w:rsidRDefault="00D225C8">
      <w:r>
        <w:rPr>
          <w:b/>
        </w:rPr>
        <w:t>NotificationData (variable):</w:t>
      </w:r>
      <w:r>
        <w:t xml:space="preserve"> This field contains a </w:t>
      </w:r>
      <w:r>
        <w:rPr>
          <w:b/>
        </w:rPr>
        <w:t>NotificationData</w:t>
      </w:r>
      <w:r>
        <w:t xml:space="preserve"> structure, as specified in section </w:t>
      </w:r>
      <w:hyperlink w:anchor="Section_bf44a6b533f44a39b20404d1b2e4295d" w:history="1">
        <w:r>
          <w:rPr>
            <w:rStyle w:val="Hyperlink"/>
          </w:rPr>
          <w:t>2.2.1.4.1.2</w:t>
        </w:r>
      </w:hyperlink>
      <w:r>
        <w:t>.</w:t>
      </w:r>
    </w:p>
    <w:p w:rsidR="006957BE" w:rsidRDefault="00D225C8">
      <w:pPr>
        <w:pStyle w:val="Heading6"/>
      </w:pPr>
      <w:bookmarkStart w:id="92" w:name="section_bf44a6b533f44a39b20404d1b2e4295d"/>
      <w:bookmarkStart w:id="93" w:name="_Toc163746723"/>
      <w:r>
        <w:t>NotificationData Structure</w:t>
      </w:r>
      <w:bookmarkEnd w:id="92"/>
      <w:bookmarkEnd w:id="93"/>
    </w:p>
    <w:p w:rsidR="006957BE" w:rsidRDefault="00D225C8">
      <w:r>
        <w:lastRenderedPageBreak/>
        <w:t xml:space="preserve">The </w:t>
      </w:r>
      <w:r>
        <w:rPr>
          <w:b/>
        </w:rPr>
        <w:t>NotificationData</w:t>
      </w:r>
      <w:r>
        <w:t xml:space="preserve"> structure specifies details about the notification. The contents of this structure are as follows.</w:t>
      </w:r>
    </w:p>
    <w:p w:rsidR="006957BE" w:rsidRDefault="006957BE"/>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957BE" w:rsidTr="006957B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957BE" w:rsidRDefault="00D225C8">
            <w:pPr>
              <w:pStyle w:val="PacketDiagramHeaderText"/>
            </w:pPr>
            <w:r>
              <w:t>0</w:t>
            </w:r>
          </w:p>
        </w:tc>
        <w:tc>
          <w:tcPr>
            <w:tcW w:w="270" w:type="dxa"/>
          </w:tcPr>
          <w:p w:rsidR="006957BE" w:rsidRDefault="00D225C8">
            <w:pPr>
              <w:pStyle w:val="PacketDiagramHeaderText"/>
            </w:pPr>
            <w:r>
              <w:t>1</w:t>
            </w:r>
          </w:p>
        </w:tc>
        <w:tc>
          <w:tcPr>
            <w:tcW w:w="270" w:type="dxa"/>
          </w:tcPr>
          <w:p w:rsidR="006957BE" w:rsidRDefault="00D225C8">
            <w:pPr>
              <w:pStyle w:val="PacketDiagramHeaderText"/>
            </w:pPr>
            <w:r>
              <w:t>2</w:t>
            </w:r>
          </w:p>
        </w:tc>
        <w:tc>
          <w:tcPr>
            <w:tcW w:w="270" w:type="dxa"/>
          </w:tcPr>
          <w:p w:rsidR="006957BE" w:rsidRDefault="00D225C8">
            <w:pPr>
              <w:pStyle w:val="PacketDiagramHeaderText"/>
            </w:pPr>
            <w:r>
              <w:t>3</w:t>
            </w:r>
          </w:p>
        </w:tc>
        <w:tc>
          <w:tcPr>
            <w:tcW w:w="270" w:type="dxa"/>
          </w:tcPr>
          <w:p w:rsidR="006957BE" w:rsidRDefault="00D225C8">
            <w:pPr>
              <w:pStyle w:val="PacketDiagramHeaderText"/>
            </w:pPr>
            <w:r>
              <w:t>4</w:t>
            </w:r>
          </w:p>
        </w:tc>
        <w:tc>
          <w:tcPr>
            <w:tcW w:w="270" w:type="dxa"/>
          </w:tcPr>
          <w:p w:rsidR="006957BE" w:rsidRDefault="00D225C8">
            <w:pPr>
              <w:pStyle w:val="PacketDiagramHeaderText"/>
            </w:pPr>
            <w:r>
              <w:t>5</w:t>
            </w:r>
          </w:p>
        </w:tc>
        <w:tc>
          <w:tcPr>
            <w:tcW w:w="270" w:type="dxa"/>
          </w:tcPr>
          <w:p w:rsidR="006957BE" w:rsidRDefault="00D225C8">
            <w:pPr>
              <w:pStyle w:val="PacketDiagramHeaderText"/>
            </w:pPr>
            <w:r>
              <w:t>6</w:t>
            </w:r>
          </w:p>
        </w:tc>
        <w:tc>
          <w:tcPr>
            <w:tcW w:w="270" w:type="dxa"/>
          </w:tcPr>
          <w:p w:rsidR="006957BE" w:rsidRDefault="00D225C8">
            <w:pPr>
              <w:pStyle w:val="PacketDiagramHeaderText"/>
            </w:pPr>
            <w:r>
              <w:t>7</w:t>
            </w:r>
          </w:p>
        </w:tc>
        <w:tc>
          <w:tcPr>
            <w:tcW w:w="270" w:type="dxa"/>
          </w:tcPr>
          <w:p w:rsidR="006957BE" w:rsidRDefault="00D225C8">
            <w:pPr>
              <w:pStyle w:val="PacketDiagramHeaderText"/>
            </w:pPr>
            <w:r>
              <w:t>8</w:t>
            </w:r>
          </w:p>
        </w:tc>
        <w:tc>
          <w:tcPr>
            <w:tcW w:w="270" w:type="dxa"/>
          </w:tcPr>
          <w:p w:rsidR="006957BE" w:rsidRDefault="00D225C8">
            <w:pPr>
              <w:pStyle w:val="PacketDiagramHeaderText"/>
            </w:pPr>
            <w:r>
              <w:t>9</w:t>
            </w:r>
          </w:p>
        </w:tc>
        <w:tc>
          <w:tcPr>
            <w:tcW w:w="270" w:type="dxa"/>
          </w:tcPr>
          <w:p w:rsidR="006957BE" w:rsidRDefault="00D225C8">
            <w:pPr>
              <w:pStyle w:val="PacketDiagramHeaderText"/>
            </w:pPr>
            <w:r>
              <w:t>1</w:t>
            </w:r>
          </w:p>
          <w:p w:rsidR="006957BE" w:rsidRDefault="00D225C8">
            <w:pPr>
              <w:pStyle w:val="PacketDiagramHeaderText"/>
            </w:pPr>
            <w:r>
              <w:t>0</w:t>
            </w:r>
          </w:p>
        </w:tc>
        <w:tc>
          <w:tcPr>
            <w:tcW w:w="270" w:type="dxa"/>
          </w:tcPr>
          <w:p w:rsidR="006957BE" w:rsidRDefault="00D225C8">
            <w:pPr>
              <w:pStyle w:val="PacketDiagramHeaderText"/>
            </w:pPr>
            <w:r>
              <w:t>1</w:t>
            </w:r>
          </w:p>
        </w:tc>
        <w:tc>
          <w:tcPr>
            <w:tcW w:w="270" w:type="dxa"/>
          </w:tcPr>
          <w:p w:rsidR="006957BE" w:rsidRDefault="00D225C8">
            <w:pPr>
              <w:pStyle w:val="PacketDiagramHeaderText"/>
            </w:pPr>
            <w:r>
              <w:t>2</w:t>
            </w:r>
          </w:p>
        </w:tc>
        <w:tc>
          <w:tcPr>
            <w:tcW w:w="270" w:type="dxa"/>
          </w:tcPr>
          <w:p w:rsidR="006957BE" w:rsidRDefault="00D225C8">
            <w:pPr>
              <w:pStyle w:val="PacketDiagramHeaderText"/>
            </w:pPr>
            <w:r>
              <w:t>3</w:t>
            </w:r>
          </w:p>
        </w:tc>
        <w:tc>
          <w:tcPr>
            <w:tcW w:w="270" w:type="dxa"/>
          </w:tcPr>
          <w:p w:rsidR="006957BE" w:rsidRDefault="00D225C8">
            <w:pPr>
              <w:pStyle w:val="PacketDiagramHeaderText"/>
            </w:pPr>
            <w:r>
              <w:t>4</w:t>
            </w:r>
          </w:p>
        </w:tc>
        <w:tc>
          <w:tcPr>
            <w:tcW w:w="270" w:type="dxa"/>
          </w:tcPr>
          <w:p w:rsidR="006957BE" w:rsidRDefault="00D225C8">
            <w:pPr>
              <w:pStyle w:val="PacketDiagramHeaderText"/>
            </w:pPr>
            <w:r>
              <w:t>5</w:t>
            </w:r>
          </w:p>
        </w:tc>
        <w:tc>
          <w:tcPr>
            <w:tcW w:w="270" w:type="dxa"/>
          </w:tcPr>
          <w:p w:rsidR="006957BE" w:rsidRDefault="00D225C8">
            <w:pPr>
              <w:pStyle w:val="PacketDiagramHeaderText"/>
            </w:pPr>
            <w:r>
              <w:t>6</w:t>
            </w:r>
          </w:p>
        </w:tc>
        <w:tc>
          <w:tcPr>
            <w:tcW w:w="270" w:type="dxa"/>
          </w:tcPr>
          <w:p w:rsidR="006957BE" w:rsidRDefault="00D225C8">
            <w:pPr>
              <w:pStyle w:val="PacketDiagramHeaderText"/>
            </w:pPr>
            <w:r>
              <w:t>7</w:t>
            </w:r>
          </w:p>
        </w:tc>
        <w:tc>
          <w:tcPr>
            <w:tcW w:w="270" w:type="dxa"/>
          </w:tcPr>
          <w:p w:rsidR="006957BE" w:rsidRDefault="00D225C8">
            <w:pPr>
              <w:pStyle w:val="PacketDiagramHeaderText"/>
            </w:pPr>
            <w:r>
              <w:t>8</w:t>
            </w:r>
          </w:p>
        </w:tc>
        <w:tc>
          <w:tcPr>
            <w:tcW w:w="270" w:type="dxa"/>
          </w:tcPr>
          <w:p w:rsidR="006957BE" w:rsidRDefault="00D225C8">
            <w:pPr>
              <w:pStyle w:val="PacketDiagramHeaderText"/>
            </w:pPr>
            <w:r>
              <w:t>9</w:t>
            </w:r>
          </w:p>
        </w:tc>
        <w:tc>
          <w:tcPr>
            <w:tcW w:w="270" w:type="dxa"/>
          </w:tcPr>
          <w:p w:rsidR="006957BE" w:rsidRDefault="00D225C8">
            <w:pPr>
              <w:pStyle w:val="PacketDiagramHeaderText"/>
            </w:pPr>
            <w:r>
              <w:t>2</w:t>
            </w:r>
          </w:p>
          <w:p w:rsidR="006957BE" w:rsidRDefault="00D225C8">
            <w:pPr>
              <w:pStyle w:val="PacketDiagramHeaderText"/>
            </w:pPr>
            <w:r>
              <w:t>0</w:t>
            </w:r>
          </w:p>
        </w:tc>
        <w:tc>
          <w:tcPr>
            <w:tcW w:w="270" w:type="dxa"/>
          </w:tcPr>
          <w:p w:rsidR="006957BE" w:rsidRDefault="00D225C8">
            <w:pPr>
              <w:pStyle w:val="PacketDiagramHeaderText"/>
            </w:pPr>
            <w:r>
              <w:t>1</w:t>
            </w:r>
          </w:p>
        </w:tc>
        <w:tc>
          <w:tcPr>
            <w:tcW w:w="270" w:type="dxa"/>
          </w:tcPr>
          <w:p w:rsidR="006957BE" w:rsidRDefault="00D225C8">
            <w:pPr>
              <w:pStyle w:val="PacketDiagramHeaderText"/>
            </w:pPr>
            <w:r>
              <w:t>2</w:t>
            </w:r>
          </w:p>
        </w:tc>
        <w:tc>
          <w:tcPr>
            <w:tcW w:w="270" w:type="dxa"/>
          </w:tcPr>
          <w:p w:rsidR="006957BE" w:rsidRDefault="00D225C8">
            <w:pPr>
              <w:pStyle w:val="PacketDiagramHeaderText"/>
            </w:pPr>
            <w:r>
              <w:t>3</w:t>
            </w:r>
          </w:p>
        </w:tc>
        <w:tc>
          <w:tcPr>
            <w:tcW w:w="270" w:type="dxa"/>
          </w:tcPr>
          <w:p w:rsidR="006957BE" w:rsidRDefault="00D225C8">
            <w:pPr>
              <w:pStyle w:val="PacketDiagramHeaderText"/>
            </w:pPr>
            <w:r>
              <w:t>4</w:t>
            </w:r>
          </w:p>
        </w:tc>
        <w:tc>
          <w:tcPr>
            <w:tcW w:w="270" w:type="dxa"/>
          </w:tcPr>
          <w:p w:rsidR="006957BE" w:rsidRDefault="00D225C8">
            <w:pPr>
              <w:pStyle w:val="PacketDiagramHeaderText"/>
            </w:pPr>
            <w:r>
              <w:t>5</w:t>
            </w:r>
          </w:p>
        </w:tc>
        <w:tc>
          <w:tcPr>
            <w:tcW w:w="270" w:type="dxa"/>
          </w:tcPr>
          <w:p w:rsidR="006957BE" w:rsidRDefault="00D225C8">
            <w:pPr>
              <w:pStyle w:val="PacketDiagramHeaderText"/>
            </w:pPr>
            <w:r>
              <w:t>6</w:t>
            </w:r>
          </w:p>
        </w:tc>
        <w:tc>
          <w:tcPr>
            <w:tcW w:w="270" w:type="dxa"/>
          </w:tcPr>
          <w:p w:rsidR="006957BE" w:rsidRDefault="00D225C8">
            <w:pPr>
              <w:pStyle w:val="PacketDiagramHeaderText"/>
            </w:pPr>
            <w:r>
              <w:t>7</w:t>
            </w:r>
          </w:p>
        </w:tc>
        <w:tc>
          <w:tcPr>
            <w:tcW w:w="270" w:type="dxa"/>
          </w:tcPr>
          <w:p w:rsidR="006957BE" w:rsidRDefault="00D225C8">
            <w:pPr>
              <w:pStyle w:val="PacketDiagramHeaderText"/>
            </w:pPr>
            <w:r>
              <w:t>8</w:t>
            </w:r>
          </w:p>
        </w:tc>
        <w:tc>
          <w:tcPr>
            <w:tcW w:w="270" w:type="dxa"/>
          </w:tcPr>
          <w:p w:rsidR="006957BE" w:rsidRDefault="00D225C8">
            <w:pPr>
              <w:pStyle w:val="PacketDiagramHeaderText"/>
            </w:pPr>
            <w:r>
              <w:t>9</w:t>
            </w:r>
          </w:p>
        </w:tc>
        <w:tc>
          <w:tcPr>
            <w:tcW w:w="270" w:type="dxa"/>
          </w:tcPr>
          <w:p w:rsidR="006957BE" w:rsidRDefault="00D225C8">
            <w:pPr>
              <w:pStyle w:val="PacketDiagramHeaderText"/>
            </w:pPr>
            <w:r>
              <w:t>3</w:t>
            </w:r>
          </w:p>
          <w:p w:rsidR="006957BE" w:rsidRDefault="00D225C8">
            <w:pPr>
              <w:pStyle w:val="PacketDiagramHeaderText"/>
            </w:pPr>
            <w:r>
              <w:t>0</w:t>
            </w:r>
          </w:p>
        </w:tc>
        <w:tc>
          <w:tcPr>
            <w:tcW w:w="270" w:type="dxa"/>
          </w:tcPr>
          <w:p w:rsidR="006957BE" w:rsidRDefault="00D225C8">
            <w:pPr>
              <w:pStyle w:val="PacketDiagramHeaderText"/>
            </w:pPr>
            <w:r>
              <w:t>1</w:t>
            </w:r>
          </w:p>
        </w:tc>
      </w:tr>
      <w:tr w:rsidR="006957BE" w:rsidTr="006957BE">
        <w:trPr>
          <w:trHeight w:val="490"/>
        </w:trPr>
        <w:tc>
          <w:tcPr>
            <w:tcW w:w="4320" w:type="dxa"/>
            <w:gridSpan w:val="16"/>
          </w:tcPr>
          <w:p w:rsidR="006957BE" w:rsidRDefault="00D225C8">
            <w:pPr>
              <w:pStyle w:val="PacketDiagramBodyText"/>
            </w:pPr>
            <w:r>
              <w:t>NotificationFlags</w:t>
            </w:r>
          </w:p>
        </w:tc>
        <w:tc>
          <w:tcPr>
            <w:tcW w:w="4320" w:type="dxa"/>
            <w:gridSpan w:val="16"/>
          </w:tcPr>
          <w:p w:rsidR="006957BE" w:rsidRDefault="00D225C8">
            <w:pPr>
              <w:pStyle w:val="PacketDiagramBodyText"/>
            </w:pPr>
            <w:r>
              <w:t>TableEventType</w:t>
            </w:r>
          </w:p>
        </w:tc>
      </w:tr>
      <w:tr w:rsidR="006957BE" w:rsidTr="006957BE">
        <w:trPr>
          <w:trHeight w:val="490"/>
        </w:trPr>
        <w:tc>
          <w:tcPr>
            <w:tcW w:w="8640" w:type="dxa"/>
            <w:gridSpan w:val="32"/>
          </w:tcPr>
          <w:p w:rsidR="006957BE" w:rsidRDefault="00D225C8">
            <w:pPr>
              <w:pStyle w:val="PacketDiagramBodyText"/>
            </w:pPr>
            <w:r>
              <w:t>TableRowFolderID</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TableRowMessageID</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TableRowInstance</w:t>
            </w:r>
          </w:p>
        </w:tc>
      </w:tr>
      <w:tr w:rsidR="006957BE" w:rsidTr="006957BE">
        <w:trPr>
          <w:trHeight w:val="490"/>
        </w:trPr>
        <w:tc>
          <w:tcPr>
            <w:tcW w:w="8640" w:type="dxa"/>
            <w:gridSpan w:val="32"/>
          </w:tcPr>
          <w:p w:rsidR="006957BE" w:rsidRDefault="00D225C8">
            <w:pPr>
              <w:pStyle w:val="PacketDiagramBodyText"/>
            </w:pPr>
            <w:r>
              <w:t>InsertAfterTableRowFolderID</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InsertAfterTableRowID</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InsertAfterTableRowInstance</w:t>
            </w:r>
          </w:p>
        </w:tc>
      </w:tr>
      <w:tr w:rsidR="006957BE" w:rsidTr="006957BE">
        <w:trPr>
          <w:trHeight w:val="490"/>
        </w:trPr>
        <w:tc>
          <w:tcPr>
            <w:tcW w:w="4320" w:type="dxa"/>
            <w:gridSpan w:val="16"/>
          </w:tcPr>
          <w:p w:rsidR="006957BE" w:rsidRDefault="00D225C8">
            <w:pPr>
              <w:pStyle w:val="PacketDiagramBodyText"/>
            </w:pPr>
            <w:r>
              <w:t>TableRowDataSize</w:t>
            </w:r>
          </w:p>
        </w:tc>
        <w:tc>
          <w:tcPr>
            <w:tcW w:w="4320" w:type="dxa"/>
            <w:gridSpan w:val="16"/>
          </w:tcPr>
          <w:p w:rsidR="006957BE" w:rsidRDefault="00D225C8">
            <w:pPr>
              <w:pStyle w:val="PacketDiagramBodyText"/>
            </w:pPr>
            <w:r>
              <w:t>TableRowData (variable)</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FolderId</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MessageId</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ParentFolderId</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OldFolderId</w:t>
            </w:r>
          </w:p>
        </w:tc>
      </w:tr>
      <w:tr w:rsidR="006957BE" w:rsidTr="006957BE">
        <w:trPr>
          <w:trHeight w:val="490"/>
        </w:trPr>
        <w:tc>
          <w:tcPr>
            <w:tcW w:w="8640" w:type="dxa"/>
            <w:gridSpan w:val="32"/>
          </w:tcPr>
          <w:p w:rsidR="006957BE" w:rsidRDefault="00D225C8">
            <w:pPr>
              <w:pStyle w:val="PacketDiagramBodyText"/>
            </w:pPr>
            <w:r>
              <w:lastRenderedPageBreak/>
              <w:t>...</w:t>
            </w:r>
          </w:p>
        </w:tc>
      </w:tr>
      <w:tr w:rsidR="006957BE" w:rsidTr="006957BE">
        <w:trPr>
          <w:trHeight w:val="490"/>
        </w:trPr>
        <w:tc>
          <w:tcPr>
            <w:tcW w:w="8640" w:type="dxa"/>
            <w:gridSpan w:val="32"/>
          </w:tcPr>
          <w:p w:rsidR="006957BE" w:rsidRDefault="00D225C8">
            <w:pPr>
              <w:pStyle w:val="PacketDiagramBodyText"/>
            </w:pPr>
            <w:r>
              <w:t>OldMessageId</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OldParentFolderId</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4320" w:type="dxa"/>
            <w:gridSpan w:val="16"/>
          </w:tcPr>
          <w:p w:rsidR="006957BE" w:rsidRDefault="00D225C8">
            <w:pPr>
              <w:pStyle w:val="PacketDiagramBodyText"/>
            </w:pPr>
            <w:r>
              <w:t>TagCount</w:t>
            </w:r>
          </w:p>
        </w:tc>
        <w:tc>
          <w:tcPr>
            <w:tcW w:w="4320" w:type="dxa"/>
            <w:gridSpan w:val="16"/>
          </w:tcPr>
          <w:p w:rsidR="006957BE" w:rsidRDefault="00D225C8">
            <w:pPr>
              <w:pStyle w:val="PacketDiagramBodyText"/>
            </w:pPr>
            <w:r>
              <w:t>Tags (variable)</w:t>
            </w:r>
          </w:p>
        </w:tc>
      </w:tr>
      <w:tr w:rsidR="006957BE" w:rsidTr="006957BE">
        <w:trPr>
          <w:trHeight w:val="490"/>
        </w:trPr>
        <w:tc>
          <w:tcPr>
            <w:tcW w:w="8640" w:type="dxa"/>
            <w:gridSpan w:val="32"/>
          </w:tcPr>
          <w:p w:rsidR="006957BE" w:rsidRDefault="00D225C8">
            <w:pPr>
              <w:pStyle w:val="PacketDiagramBodyText"/>
            </w:pPr>
            <w:r>
              <w:t>...</w:t>
            </w:r>
          </w:p>
        </w:tc>
      </w:tr>
      <w:tr w:rsidR="006957BE" w:rsidTr="006957BE">
        <w:trPr>
          <w:trHeight w:val="490"/>
        </w:trPr>
        <w:tc>
          <w:tcPr>
            <w:tcW w:w="8640" w:type="dxa"/>
            <w:gridSpan w:val="32"/>
          </w:tcPr>
          <w:p w:rsidR="006957BE" w:rsidRDefault="00D225C8">
            <w:pPr>
              <w:pStyle w:val="PacketDiagramBodyText"/>
            </w:pPr>
            <w:r>
              <w:t>TotalMessageCount</w:t>
            </w:r>
          </w:p>
        </w:tc>
      </w:tr>
      <w:tr w:rsidR="006957BE" w:rsidTr="006957BE">
        <w:trPr>
          <w:trHeight w:val="490"/>
        </w:trPr>
        <w:tc>
          <w:tcPr>
            <w:tcW w:w="8640" w:type="dxa"/>
            <w:gridSpan w:val="32"/>
          </w:tcPr>
          <w:p w:rsidR="006957BE" w:rsidRDefault="00D225C8">
            <w:pPr>
              <w:pStyle w:val="PacketDiagramBodyText"/>
            </w:pPr>
            <w:r>
              <w:t>UnreadMessageCount</w:t>
            </w:r>
          </w:p>
        </w:tc>
      </w:tr>
      <w:tr w:rsidR="006957BE" w:rsidTr="006957BE">
        <w:trPr>
          <w:trHeight w:val="490"/>
        </w:trPr>
        <w:tc>
          <w:tcPr>
            <w:tcW w:w="8640" w:type="dxa"/>
            <w:gridSpan w:val="32"/>
          </w:tcPr>
          <w:p w:rsidR="006957BE" w:rsidRDefault="00D225C8">
            <w:pPr>
              <w:pStyle w:val="PacketDiagramBodyText"/>
            </w:pPr>
            <w:r>
              <w:t>MessageFlags</w:t>
            </w:r>
          </w:p>
        </w:tc>
      </w:tr>
      <w:tr w:rsidR="006957BE" w:rsidTr="006957BE">
        <w:trPr>
          <w:trHeight w:val="490"/>
        </w:trPr>
        <w:tc>
          <w:tcPr>
            <w:tcW w:w="2160" w:type="dxa"/>
            <w:gridSpan w:val="8"/>
          </w:tcPr>
          <w:p w:rsidR="006957BE" w:rsidRDefault="00D225C8">
            <w:pPr>
              <w:pStyle w:val="PacketDiagramBodyText"/>
            </w:pPr>
            <w:r>
              <w:t>UnicodeFlag</w:t>
            </w:r>
          </w:p>
        </w:tc>
        <w:tc>
          <w:tcPr>
            <w:tcW w:w="6480" w:type="dxa"/>
            <w:gridSpan w:val="24"/>
          </w:tcPr>
          <w:p w:rsidR="006957BE" w:rsidRDefault="00D225C8">
            <w:pPr>
              <w:pStyle w:val="PacketDiagramBodyText"/>
            </w:pPr>
            <w:r>
              <w:t>MessageClass (variable)</w:t>
            </w:r>
          </w:p>
        </w:tc>
      </w:tr>
      <w:tr w:rsidR="006957BE" w:rsidTr="006957BE">
        <w:trPr>
          <w:trHeight w:val="490"/>
        </w:trPr>
        <w:tc>
          <w:tcPr>
            <w:tcW w:w="8640" w:type="dxa"/>
            <w:gridSpan w:val="32"/>
          </w:tcPr>
          <w:p w:rsidR="006957BE" w:rsidRDefault="00D225C8">
            <w:pPr>
              <w:pStyle w:val="PacketDiagramBodyText"/>
            </w:pPr>
            <w:r>
              <w:t>...</w:t>
            </w:r>
          </w:p>
        </w:tc>
      </w:tr>
    </w:tbl>
    <w:p w:rsidR="006957BE" w:rsidRDefault="006957BE"/>
    <w:p w:rsidR="006957BE" w:rsidRDefault="00D225C8">
      <w:pPr>
        <w:pStyle w:val="Definition-Field"/>
      </w:pPr>
      <w:r>
        <w:rPr>
          <w:b/>
        </w:rPr>
        <w:t>NotificationFlags (2 bytes):</w:t>
      </w:r>
      <w:r>
        <w:t xml:space="preserve"> A combination of an enumeration and flags that describe the type of the notification and the availability of the notification data fields.</w:t>
      </w:r>
    </w:p>
    <w:p w:rsidR="006957BE" w:rsidRDefault="00D225C8">
      <w:pPr>
        <w:pStyle w:val="Definition-Field2"/>
      </w:pPr>
      <w:r>
        <w:t xml:space="preserve">The least significant 12 bits of the </w:t>
      </w:r>
      <w:r>
        <w:rPr>
          <w:b/>
        </w:rPr>
        <w:t>NotificationFlags</w:t>
      </w:r>
      <w:r>
        <w:t xml:space="preserve"> field contain the </w:t>
      </w:r>
      <w:r>
        <w:rPr>
          <w:b/>
        </w:rPr>
        <w:t>NotificationType</w:t>
      </w:r>
      <w:r>
        <w:t xml:space="preserve"> enumeration, which defines</w:t>
      </w:r>
      <w:r>
        <w:t xml:space="preserve"> the type of the notification. The possible values for this enumeration are listed in the following table.</w:t>
      </w:r>
    </w:p>
    <w:tbl>
      <w:tblPr>
        <w:tblStyle w:val="Table-ShadedHeaderIndented"/>
        <w:tblW w:w="0" w:type="auto"/>
        <w:tblLook w:val="04A0" w:firstRow="1" w:lastRow="0" w:firstColumn="1" w:lastColumn="0" w:noHBand="0" w:noVBand="1"/>
      </w:tblPr>
      <w:tblGrid>
        <w:gridCol w:w="1350"/>
        <w:gridCol w:w="6930"/>
      </w:tblGrid>
      <w:tr w:rsidR="006957BE" w:rsidTr="006957BE">
        <w:trPr>
          <w:cnfStyle w:val="100000000000" w:firstRow="1" w:lastRow="0" w:firstColumn="0" w:lastColumn="0" w:oddVBand="0" w:evenVBand="0" w:oddHBand="0" w:evenHBand="0" w:firstRowFirstColumn="0" w:firstRowLastColumn="0" w:lastRowFirstColumn="0" w:lastRowLastColumn="0"/>
          <w:tblHeader/>
        </w:trPr>
        <w:tc>
          <w:tcPr>
            <w:tcW w:w="1350" w:type="dxa"/>
          </w:tcPr>
          <w:p w:rsidR="006957BE" w:rsidRDefault="00D225C8">
            <w:pPr>
              <w:pStyle w:val="Definition-Field2"/>
              <w:ind w:left="0"/>
            </w:pPr>
            <w:r>
              <w:t>Bit</w:t>
            </w:r>
          </w:p>
        </w:tc>
        <w:tc>
          <w:tcPr>
            <w:tcW w:w="6930" w:type="dxa"/>
          </w:tcPr>
          <w:p w:rsidR="006957BE" w:rsidRDefault="00D225C8">
            <w:pPr>
              <w:pStyle w:val="Definition-Field2"/>
              <w:ind w:left="0"/>
            </w:pPr>
            <w:r>
              <w:t>Meaning</w:t>
            </w:r>
          </w:p>
        </w:tc>
      </w:tr>
      <w:tr w:rsidR="006957BE" w:rsidTr="006957BE">
        <w:tc>
          <w:tcPr>
            <w:tcW w:w="1350" w:type="dxa"/>
          </w:tcPr>
          <w:p w:rsidR="006957BE" w:rsidRDefault="00D225C8">
            <w:pPr>
              <w:pStyle w:val="Definition-Field2"/>
              <w:ind w:left="0"/>
            </w:pPr>
            <w:r>
              <w:t>0x0002</w:t>
            </w:r>
          </w:p>
        </w:tc>
        <w:tc>
          <w:tcPr>
            <w:tcW w:w="6930" w:type="dxa"/>
          </w:tcPr>
          <w:p w:rsidR="006957BE" w:rsidRDefault="00D225C8">
            <w:pPr>
              <w:pStyle w:val="Definition-Field2"/>
              <w:ind w:left="0"/>
            </w:pPr>
            <w:r>
              <w:t xml:space="preserve">The notification is for a </w:t>
            </w:r>
            <w:r>
              <w:rPr>
                <w:b/>
              </w:rPr>
              <w:t>NewMail</w:t>
            </w:r>
            <w:r>
              <w:t xml:space="preserve"> event.</w:t>
            </w:r>
          </w:p>
        </w:tc>
      </w:tr>
      <w:tr w:rsidR="006957BE" w:rsidTr="006957BE">
        <w:tc>
          <w:tcPr>
            <w:tcW w:w="1350" w:type="dxa"/>
          </w:tcPr>
          <w:p w:rsidR="006957BE" w:rsidRDefault="00D225C8">
            <w:pPr>
              <w:pStyle w:val="Definition-Field2"/>
              <w:ind w:left="0"/>
            </w:pPr>
            <w:r>
              <w:t>0x0004</w:t>
            </w:r>
          </w:p>
        </w:tc>
        <w:tc>
          <w:tcPr>
            <w:tcW w:w="6930" w:type="dxa"/>
          </w:tcPr>
          <w:p w:rsidR="006957BE" w:rsidRDefault="00D225C8">
            <w:pPr>
              <w:pStyle w:val="Definition-Field2"/>
              <w:ind w:left="0"/>
            </w:pPr>
            <w:r>
              <w:t xml:space="preserve">The notification is for an </w:t>
            </w:r>
            <w:r>
              <w:rPr>
                <w:b/>
              </w:rPr>
              <w:t>ObjectCreated</w:t>
            </w:r>
            <w:r>
              <w:t xml:space="preserve"> event.</w:t>
            </w:r>
          </w:p>
        </w:tc>
      </w:tr>
      <w:tr w:rsidR="006957BE" w:rsidTr="006957BE">
        <w:tc>
          <w:tcPr>
            <w:tcW w:w="1350" w:type="dxa"/>
          </w:tcPr>
          <w:p w:rsidR="006957BE" w:rsidRDefault="00D225C8">
            <w:pPr>
              <w:pStyle w:val="Definition-Field2"/>
              <w:ind w:left="0"/>
            </w:pPr>
            <w:r>
              <w:t>0x0008</w:t>
            </w:r>
          </w:p>
        </w:tc>
        <w:tc>
          <w:tcPr>
            <w:tcW w:w="6930" w:type="dxa"/>
          </w:tcPr>
          <w:p w:rsidR="006957BE" w:rsidRDefault="00D225C8">
            <w:pPr>
              <w:pStyle w:val="Definition-Field2"/>
              <w:ind w:left="0"/>
            </w:pPr>
            <w:r>
              <w:t xml:space="preserve">The notification is for an </w:t>
            </w:r>
            <w:r>
              <w:rPr>
                <w:b/>
              </w:rPr>
              <w:t>ObjectDeleted</w:t>
            </w:r>
            <w:r>
              <w:t xml:space="preserve"> event.</w:t>
            </w:r>
          </w:p>
        </w:tc>
      </w:tr>
      <w:tr w:rsidR="006957BE" w:rsidTr="006957BE">
        <w:tc>
          <w:tcPr>
            <w:tcW w:w="1350" w:type="dxa"/>
          </w:tcPr>
          <w:p w:rsidR="006957BE" w:rsidRDefault="00D225C8">
            <w:pPr>
              <w:pStyle w:val="Definition-Field2"/>
              <w:ind w:left="0"/>
            </w:pPr>
            <w:r>
              <w:t>0x0010</w:t>
            </w:r>
          </w:p>
        </w:tc>
        <w:tc>
          <w:tcPr>
            <w:tcW w:w="6930" w:type="dxa"/>
          </w:tcPr>
          <w:p w:rsidR="006957BE" w:rsidRDefault="00D225C8">
            <w:pPr>
              <w:pStyle w:val="Definition-Field2"/>
              <w:ind w:left="0"/>
            </w:pPr>
            <w:r>
              <w:t xml:space="preserve">The notification is for an </w:t>
            </w:r>
            <w:r>
              <w:rPr>
                <w:b/>
              </w:rPr>
              <w:t>ObjectModified</w:t>
            </w:r>
            <w:r>
              <w:t xml:space="preserve"> event.</w:t>
            </w:r>
          </w:p>
        </w:tc>
      </w:tr>
      <w:tr w:rsidR="006957BE" w:rsidTr="006957BE">
        <w:tc>
          <w:tcPr>
            <w:tcW w:w="1350" w:type="dxa"/>
          </w:tcPr>
          <w:p w:rsidR="006957BE" w:rsidRDefault="00D225C8">
            <w:pPr>
              <w:pStyle w:val="Definition-Field2"/>
              <w:ind w:left="0"/>
            </w:pPr>
            <w:r>
              <w:t>0x0020</w:t>
            </w:r>
          </w:p>
        </w:tc>
        <w:tc>
          <w:tcPr>
            <w:tcW w:w="6930" w:type="dxa"/>
          </w:tcPr>
          <w:p w:rsidR="006957BE" w:rsidRDefault="00D225C8">
            <w:pPr>
              <w:pStyle w:val="Definition-Field2"/>
              <w:ind w:left="0"/>
            </w:pPr>
            <w:r>
              <w:t xml:space="preserve">The notification is for an </w:t>
            </w:r>
            <w:r>
              <w:rPr>
                <w:b/>
              </w:rPr>
              <w:t>ObjectMoved</w:t>
            </w:r>
            <w:r>
              <w:t xml:space="preserve"> event.</w:t>
            </w:r>
          </w:p>
        </w:tc>
      </w:tr>
      <w:tr w:rsidR="006957BE" w:rsidTr="006957BE">
        <w:tc>
          <w:tcPr>
            <w:tcW w:w="1350" w:type="dxa"/>
          </w:tcPr>
          <w:p w:rsidR="006957BE" w:rsidRDefault="00D225C8">
            <w:pPr>
              <w:pStyle w:val="Definition-Field2"/>
              <w:ind w:left="0"/>
            </w:pPr>
            <w:r>
              <w:lastRenderedPageBreak/>
              <w:t>0x0040</w:t>
            </w:r>
          </w:p>
        </w:tc>
        <w:tc>
          <w:tcPr>
            <w:tcW w:w="6930" w:type="dxa"/>
          </w:tcPr>
          <w:p w:rsidR="006957BE" w:rsidRDefault="00D225C8">
            <w:pPr>
              <w:pStyle w:val="Definition-Field2"/>
              <w:ind w:left="0"/>
            </w:pPr>
            <w:r>
              <w:t xml:space="preserve">The notification is for an </w:t>
            </w:r>
            <w:r>
              <w:rPr>
                <w:b/>
              </w:rPr>
              <w:t>ObjectCopied</w:t>
            </w:r>
            <w:r>
              <w:t xml:space="preserve"> event.</w:t>
            </w:r>
          </w:p>
        </w:tc>
      </w:tr>
      <w:tr w:rsidR="006957BE" w:rsidTr="006957BE">
        <w:tc>
          <w:tcPr>
            <w:tcW w:w="1350" w:type="dxa"/>
          </w:tcPr>
          <w:p w:rsidR="006957BE" w:rsidRDefault="00D225C8">
            <w:pPr>
              <w:pStyle w:val="Definition-Field2"/>
              <w:ind w:left="0"/>
            </w:pPr>
            <w:r>
              <w:t>0x0080</w:t>
            </w:r>
          </w:p>
        </w:tc>
        <w:tc>
          <w:tcPr>
            <w:tcW w:w="6930" w:type="dxa"/>
          </w:tcPr>
          <w:p w:rsidR="006957BE" w:rsidRDefault="00D225C8">
            <w:pPr>
              <w:pStyle w:val="Definition-Field2"/>
              <w:ind w:left="0"/>
            </w:pPr>
            <w:r>
              <w:t xml:space="preserve">The notification is for a </w:t>
            </w:r>
            <w:r>
              <w:rPr>
                <w:b/>
              </w:rPr>
              <w:t>SearchCo</w:t>
            </w:r>
            <w:r>
              <w:rPr>
                <w:b/>
              </w:rPr>
              <w:t>mpleted</w:t>
            </w:r>
            <w:r>
              <w:t xml:space="preserve"> event.</w:t>
            </w:r>
          </w:p>
        </w:tc>
      </w:tr>
      <w:tr w:rsidR="006957BE" w:rsidTr="006957BE">
        <w:tc>
          <w:tcPr>
            <w:tcW w:w="1350" w:type="dxa"/>
          </w:tcPr>
          <w:p w:rsidR="006957BE" w:rsidRDefault="00D225C8">
            <w:pPr>
              <w:pStyle w:val="Definition-Field2"/>
              <w:ind w:left="0"/>
            </w:pPr>
            <w:r>
              <w:t>0x0100</w:t>
            </w:r>
          </w:p>
        </w:tc>
        <w:tc>
          <w:tcPr>
            <w:tcW w:w="6930" w:type="dxa"/>
          </w:tcPr>
          <w:p w:rsidR="006957BE" w:rsidRDefault="00D225C8">
            <w:pPr>
              <w:pStyle w:val="Definition-Field2"/>
              <w:ind w:left="0"/>
            </w:pPr>
            <w:r>
              <w:t xml:space="preserve">The notification is for a </w:t>
            </w:r>
            <w:r>
              <w:rPr>
                <w:b/>
              </w:rPr>
              <w:t>TableModified</w:t>
            </w:r>
            <w:r>
              <w:t xml:space="preserve"> event.</w:t>
            </w:r>
          </w:p>
        </w:tc>
      </w:tr>
      <w:tr w:rsidR="006957BE" w:rsidTr="006957BE">
        <w:tc>
          <w:tcPr>
            <w:tcW w:w="1350" w:type="dxa"/>
          </w:tcPr>
          <w:p w:rsidR="006957BE" w:rsidRDefault="00D225C8">
            <w:pPr>
              <w:pStyle w:val="Definition-Field2"/>
              <w:ind w:left="0"/>
            </w:pPr>
            <w:r>
              <w:t>0x0400</w:t>
            </w:r>
          </w:p>
        </w:tc>
        <w:tc>
          <w:tcPr>
            <w:tcW w:w="6930" w:type="dxa"/>
          </w:tcPr>
          <w:p w:rsidR="006957BE" w:rsidRDefault="00D225C8">
            <w:pPr>
              <w:pStyle w:val="Definition-Field2"/>
              <w:ind w:left="0"/>
            </w:pPr>
            <w:r>
              <w:t xml:space="preserve">This value is reserved. It is not used by the server and </w:t>
            </w:r>
            <w:r>
              <w:rPr>
                <w:b/>
              </w:rPr>
              <w:t>MUST</w:t>
            </w:r>
            <w:r>
              <w:t xml:space="preserve"> be ignored by the client.</w:t>
            </w:r>
          </w:p>
        </w:tc>
      </w:tr>
    </w:tbl>
    <w:p w:rsidR="006957BE" w:rsidRDefault="00D225C8">
      <w:pPr>
        <w:pStyle w:val="Definition-Field2"/>
      </w:pPr>
      <w:r>
        <w:t xml:space="preserve">The most significant four bits of the </w:t>
      </w:r>
      <w:r>
        <w:rPr>
          <w:b/>
        </w:rPr>
        <w:t>NotificationFlags</w:t>
      </w:r>
      <w:r>
        <w:t xml:space="preserve"> field are flags that specify the availability of the notification data fields.</w:t>
      </w:r>
    </w:p>
    <w:tbl>
      <w:tblPr>
        <w:tblStyle w:val="Table-ShadedHeaderIndented"/>
        <w:tblW w:w="8280" w:type="dxa"/>
        <w:tblLook w:val="04A0" w:firstRow="1" w:lastRow="0" w:firstColumn="1" w:lastColumn="0" w:noHBand="0" w:noVBand="1"/>
      </w:tblPr>
      <w:tblGrid>
        <w:gridCol w:w="1071"/>
        <w:gridCol w:w="729"/>
        <w:gridCol w:w="6480"/>
      </w:tblGrid>
      <w:tr w:rsidR="006957BE" w:rsidTr="006957BE">
        <w:trPr>
          <w:cnfStyle w:val="100000000000" w:firstRow="1" w:lastRow="0" w:firstColumn="0" w:lastColumn="0" w:oddVBand="0" w:evenVBand="0" w:oddHBand="0" w:evenHBand="0" w:firstRowFirstColumn="0" w:firstRowLastColumn="0" w:lastRowFirstColumn="0" w:lastRowLastColumn="0"/>
          <w:tblHeader/>
        </w:trPr>
        <w:tc>
          <w:tcPr>
            <w:tcW w:w="1071" w:type="dxa"/>
          </w:tcPr>
          <w:p w:rsidR="006957BE" w:rsidRDefault="00D225C8">
            <w:pPr>
              <w:pStyle w:val="Definition-Field2"/>
              <w:ind w:left="0"/>
            </w:pPr>
            <w:r>
              <w:t>Bit</w:t>
            </w:r>
          </w:p>
        </w:tc>
        <w:tc>
          <w:tcPr>
            <w:tcW w:w="729" w:type="dxa"/>
          </w:tcPr>
          <w:p w:rsidR="006957BE" w:rsidRDefault="00D225C8">
            <w:pPr>
              <w:pStyle w:val="Definition-Field2"/>
              <w:ind w:left="0"/>
            </w:pPr>
            <w:r>
              <w:t>Flag</w:t>
            </w:r>
          </w:p>
        </w:tc>
        <w:tc>
          <w:tcPr>
            <w:tcW w:w="6480" w:type="dxa"/>
          </w:tcPr>
          <w:p w:rsidR="006957BE" w:rsidRDefault="00D225C8">
            <w:pPr>
              <w:pStyle w:val="Definition-Field2"/>
              <w:ind w:left="0"/>
            </w:pPr>
            <w:r>
              <w:t>Meaning</w:t>
            </w:r>
          </w:p>
        </w:tc>
      </w:tr>
      <w:tr w:rsidR="006957BE" w:rsidTr="006957BE">
        <w:tc>
          <w:tcPr>
            <w:tcW w:w="1071" w:type="dxa"/>
          </w:tcPr>
          <w:p w:rsidR="006957BE" w:rsidRDefault="00D225C8">
            <w:pPr>
              <w:pStyle w:val="Definition-Field2"/>
              <w:ind w:left="0"/>
            </w:pPr>
            <w:r>
              <w:t>0x1000</w:t>
            </w:r>
          </w:p>
        </w:tc>
        <w:tc>
          <w:tcPr>
            <w:tcW w:w="729" w:type="dxa"/>
          </w:tcPr>
          <w:p w:rsidR="006957BE" w:rsidRDefault="00D225C8">
            <w:pPr>
              <w:pStyle w:val="Definition-Field2"/>
              <w:ind w:left="0"/>
            </w:pPr>
            <w:r>
              <w:t>T</w:t>
            </w:r>
          </w:p>
        </w:tc>
        <w:tc>
          <w:tcPr>
            <w:tcW w:w="6480" w:type="dxa"/>
          </w:tcPr>
          <w:p w:rsidR="006957BE" w:rsidRDefault="00D225C8">
            <w:pPr>
              <w:pStyle w:val="Definition-Field2"/>
              <w:ind w:left="0"/>
            </w:pPr>
            <w:r>
              <w:t xml:space="preserve">The notification contains information about a change in the total number of messages in a folder triggering the event. If this bit is set, the </w:t>
            </w:r>
            <w:r>
              <w:rPr>
                <w:b/>
              </w:rPr>
              <w:t>Notifi</w:t>
            </w:r>
            <w:r>
              <w:rPr>
                <w:b/>
              </w:rPr>
              <w:t>cationType</w:t>
            </w:r>
            <w:r>
              <w:t xml:space="preserve"> value MUST be 0x0010.</w:t>
            </w:r>
          </w:p>
        </w:tc>
      </w:tr>
      <w:tr w:rsidR="006957BE" w:rsidTr="006957BE">
        <w:tc>
          <w:tcPr>
            <w:tcW w:w="1071" w:type="dxa"/>
          </w:tcPr>
          <w:p w:rsidR="006957BE" w:rsidRDefault="00D225C8">
            <w:pPr>
              <w:pStyle w:val="Definition-Field2"/>
              <w:ind w:left="0"/>
            </w:pPr>
            <w:r>
              <w:t>0x2000</w:t>
            </w:r>
          </w:p>
        </w:tc>
        <w:tc>
          <w:tcPr>
            <w:tcW w:w="729" w:type="dxa"/>
          </w:tcPr>
          <w:p w:rsidR="006957BE" w:rsidRDefault="00D225C8">
            <w:pPr>
              <w:pStyle w:val="Definition-Field2"/>
              <w:ind w:left="0"/>
            </w:pPr>
            <w:r>
              <w:t>U</w:t>
            </w:r>
          </w:p>
        </w:tc>
        <w:tc>
          <w:tcPr>
            <w:tcW w:w="6480" w:type="dxa"/>
          </w:tcPr>
          <w:p w:rsidR="006957BE" w:rsidRDefault="00D225C8">
            <w:pPr>
              <w:pStyle w:val="Definition-Field2"/>
              <w:ind w:left="0"/>
            </w:pPr>
            <w:r>
              <w:t xml:space="preserve">The notification contains information about a change in the number of unread messages in a folder triggering the event. If this bit is set, the </w:t>
            </w:r>
            <w:r>
              <w:rPr>
                <w:b/>
              </w:rPr>
              <w:t>NotificationType</w:t>
            </w:r>
            <w:r>
              <w:t xml:space="preserve"> value MUST be 0x0010.</w:t>
            </w:r>
          </w:p>
        </w:tc>
      </w:tr>
      <w:tr w:rsidR="006957BE" w:rsidTr="006957BE">
        <w:tc>
          <w:tcPr>
            <w:tcW w:w="1071" w:type="dxa"/>
          </w:tcPr>
          <w:p w:rsidR="006957BE" w:rsidRDefault="00D225C8">
            <w:pPr>
              <w:pStyle w:val="Definition-Field2"/>
              <w:ind w:left="0"/>
            </w:pPr>
            <w:r>
              <w:t>0x4000</w:t>
            </w:r>
          </w:p>
        </w:tc>
        <w:tc>
          <w:tcPr>
            <w:tcW w:w="729" w:type="dxa"/>
          </w:tcPr>
          <w:p w:rsidR="006957BE" w:rsidRDefault="00D225C8">
            <w:pPr>
              <w:pStyle w:val="Definition-Field2"/>
              <w:ind w:left="0"/>
            </w:pPr>
            <w:r>
              <w:t>S</w:t>
            </w:r>
          </w:p>
        </w:tc>
        <w:tc>
          <w:tcPr>
            <w:tcW w:w="6480" w:type="dxa"/>
          </w:tcPr>
          <w:p w:rsidR="006957BE" w:rsidRDefault="00D225C8">
            <w:pPr>
              <w:pStyle w:val="Definition-Field2"/>
              <w:ind w:left="0"/>
            </w:pPr>
            <w:r>
              <w:t xml:space="preserve">The notification is caused by an event in a </w:t>
            </w:r>
            <w:hyperlink w:anchor="gt_9ab569d0-496f-4ffb-a1c7-af848e3be035">
              <w:r>
                <w:rPr>
                  <w:rStyle w:val="HyperlinkGreen"/>
                  <w:b/>
                </w:rPr>
                <w:t>search folder</w:t>
              </w:r>
            </w:hyperlink>
            <w:r>
              <w:t>. If this bit is set, bit 0x8000 MUST be set.</w:t>
            </w:r>
          </w:p>
        </w:tc>
      </w:tr>
      <w:tr w:rsidR="006957BE" w:rsidTr="006957BE">
        <w:tc>
          <w:tcPr>
            <w:tcW w:w="1071" w:type="dxa"/>
          </w:tcPr>
          <w:p w:rsidR="006957BE" w:rsidRDefault="00D225C8">
            <w:pPr>
              <w:pStyle w:val="Definition-Field2"/>
              <w:ind w:left="0"/>
            </w:pPr>
            <w:r>
              <w:t>0x8000</w:t>
            </w:r>
          </w:p>
        </w:tc>
        <w:tc>
          <w:tcPr>
            <w:tcW w:w="729" w:type="dxa"/>
          </w:tcPr>
          <w:p w:rsidR="006957BE" w:rsidRDefault="00D225C8">
            <w:pPr>
              <w:pStyle w:val="Definition-Field2"/>
              <w:ind w:left="0"/>
            </w:pPr>
            <w:r>
              <w:t>M</w:t>
            </w:r>
          </w:p>
        </w:tc>
        <w:tc>
          <w:tcPr>
            <w:tcW w:w="6480" w:type="dxa"/>
          </w:tcPr>
          <w:p w:rsidR="006957BE" w:rsidRDefault="00D225C8">
            <w:pPr>
              <w:pStyle w:val="Definition-Field2"/>
              <w:ind w:left="0"/>
            </w:pPr>
            <w:r>
              <w:t>The notification is caused by an event on a message.</w:t>
            </w:r>
          </w:p>
        </w:tc>
      </w:tr>
    </w:tbl>
    <w:p w:rsidR="006957BE" w:rsidRDefault="006957BE">
      <w:pPr>
        <w:pStyle w:val="Definition-Field2"/>
      </w:pPr>
    </w:p>
    <w:p w:rsidR="006957BE" w:rsidRDefault="00D225C8">
      <w:pPr>
        <w:pStyle w:val="Definition-Field"/>
      </w:pPr>
      <w:r>
        <w:rPr>
          <w:b/>
        </w:rPr>
        <w:t>TableEventType (2 bytes):</w:t>
      </w:r>
      <w:r>
        <w:t xml:space="preserve"> </w:t>
      </w:r>
      <w:r>
        <w:t xml:space="preserve">A subtype of the notification for a </w:t>
      </w:r>
      <w:r>
        <w:rPr>
          <w:b/>
        </w:rPr>
        <w:t>TableModified</w:t>
      </w:r>
      <w:r>
        <w:t xml:space="preserve"> event. This field is available only if the </w:t>
      </w:r>
      <w:r>
        <w:rPr>
          <w:b/>
        </w:rPr>
        <w:t>NotificationType</w:t>
      </w:r>
      <w:r>
        <w:t xml:space="preserve"> value in the </w:t>
      </w:r>
      <w:r>
        <w:rPr>
          <w:b/>
        </w:rPr>
        <w:t>NotificationFlags</w:t>
      </w:r>
      <w:r>
        <w:t xml:space="preserve"> field is 0x0100.</w:t>
      </w:r>
    </w:p>
    <w:p w:rsidR="006957BE" w:rsidRDefault="00D225C8">
      <w:pPr>
        <w:pStyle w:val="Definition-Field2"/>
      </w:pPr>
      <w:r>
        <w:t>The following table lists the values that are available for event types. For more details, see sec</w:t>
      </w:r>
      <w:r>
        <w:t xml:space="preserve">tion </w:t>
      </w:r>
      <w:hyperlink w:anchor="Section_feaccb32c2ff485994b0f1dff18f4853" w:history="1">
        <w:r>
          <w:rPr>
            <w:rStyle w:val="Hyperlink"/>
          </w:rPr>
          <w:t>2.2.1.1.1</w:t>
        </w:r>
      </w:hyperlink>
      <w:r>
        <w:t>.</w:t>
      </w:r>
    </w:p>
    <w:tbl>
      <w:tblPr>
        <w:tblStyle w:val="Table-ShadedHeaderIndented"/>
        <w:tblW w:w="0" w:type="auto"/>
        <w:tblLook w:val="04A0" w:firstRow="1" w:lastRow="0" w:firstColumn="1" w:lastColumn="0" w:noHBand="0" w:noVBand="1"/>
      </w:tblPr>
      <w:tblGrid>
        <w:gridCol w:w="1530"/>
        <w:gridCol w:w="6750"/>
      </w:tblGrid>
      <w:tr w:rsidR="006957BE" w:rsidTr="006957BE">
        <w:trPr>
          <w:cnfStyle w:val="100000000000" w:firstRow="1" w:lastRow="0" w:firstColumn="0" w:lastColumn="0" w:oddVBand="0" w:evenVBand="0" w:oddHBand="0" w:evenHBand="0" w:firstRowFirstColumn="0" w:firstRowLastColumn="0" w:lastRowFirstColumn="0" w:lastRowLastColumn="0"/>
          <w:tblHeader/>
        </w:trPr>
        <w:tc>
          <w:tcPr>
            <w:tcW w:w="1530" w:type="dxa"/>
          </w:tcPr>
          <w:p w:rsidR="006957BE" w:rsidRDefault="00D225C8">
            <w:pPr>
              <w:pStyle w:val="Definition-Field2"/>
              <w:ind w:left="0"/>
            </w:pPr>
            <w:r>
              <w:t>Value</w:t>
            </w:r>
          </w:p>
        </w:tc>
        <w:tc>
          <w:tcPr>
            <w:tcW w:w="6750" w:type="dxa"/>
          </w:tcPr>
          <w:p w:rsidR="006957BE" w:rsidRDefault="00D225C8">
            <w:pPr>
              <w:pStyle w:val="Definition-Field2"/>
              <w:ind w:left="0"/>
            </w:pPr>
            <w:r>
              <w:t>Meaning</w:t>
            </w:r>
          </w:p>
        </w:tc>
      </w:tr>
      <w:tr w:rsidR="006957BE" w:rsidTr="006957BE">
        <w:tc>
          <w:tcPr>
            <w:tcW w:w="1530" w:type="dxa"/>
          </w:tcPr>
          <w:p w:rsidR="006957BE" w:rsidRDefault="00D225C8">
            <w:pPr>
              <w:pStyle w:val="Definition-Field2"/>
              <w:ind w:left="0"/>
            </w:pPr>
            <w:r>
              <w:t>0x0001</w:t>
            </w:r>
          </w:p>
        </w:tc>
        <w:tc>
          <w:tcPr>
            <w:tcW w:w="6750" w:type="dxa"/>
          </w:tcPr>
          <w:p w:rsidR="006957BE" w:rsidRDefault="00D225C8">
            <w:pPr>
              <w:pStyle w:val="Definition-Field2"/>
              <w:ind w:left="0"/>
            </w:pPr>
            <w:r>
              <w:t xml:space="preserve">The notification is for </w:t>
            </w:r>
            <w:r>
              <w:rPr>
                <w:b/>
              </w:rPr>
              <w:t>TableChanged</w:t>
            </w:r>
            <w:r>
              <w:t xml:space="preserve"> events.</w:t>
            </w:r>
          </w:p>
        </w:tc>
      </w:tr>
      <w:tr w:rsidR="006957BE" w:rsidTr="006957BE">
        <w:tc>
          <w:tcPr>
            <w:tcW w:w="1530" w:type="dxa"/>
          </w:tcPr>
          <w:p w:rsidR="006957BE" w:rsidRDefault="00D225C8">
            <w:pPr>
              <w:pStyle w:val="Definition-Field2"/>
              <w:ind w:left="0"/>
            </w:pPr>
            <w:r>
              <w:t>0x0003</w:t>
            </w:r>
          </w:p>
        </w:tc>
        <w:tc>
          <w:tcPr>
            <w:tcW w:w="6750" w:type="dxa"/>
          </w:tcPr>
          <w:p w:rsidR="006957BE" w:rsidRDefault="00D225C8">
            <w:pPr>
              <w:pStyle w:val="Definition-Field2"/>
              <w:ind w:left="0"/>
            </w:pPr>
            <w:r>
              <w:t xml:space="preserve">The notification is for </w:t>
            </w:r>
            <w:r>
              <w:rPr>
                <w:b/>
              </w:rPr>
              <w:t>TableRowAdded</w:t>
            </w:r>
            <w:r>
              <w:t xml:space="preserve"> events.</w:t>
            </w:r>
          </w:p>
        </w:tc>
      </w:tr>
      <w:tr w:rsidR="006957BE" w:rsidTr="006957BE">
        <w:tc>
          <w:tcPr>
            <w:tcW w:w="1530" w:type="dxa"/>
          </w:tcPr>
          <w:p w:rsidR="006957BE" w:rsidRDefault="00D225C8">
            <w:pPr>
              <w:pStyle w:val="Definition-Field2"/>
              <w:ind w:left="0"/>
            </w:pPr>
            <w:r>
              <w:t>0x0004</w:t>
            </w:r>
          </w:p>
        </w:tc>
        <w:tc>
          <w:tcPr>
            <w:tcW w:w="6750" w:type="dxa"/>
          </w:tcPr>
          <w:p w:rsidR="006957BE" w:rsidRDefault="00D225C8">
            <w:pPr>
              <w:pStyle w:val="Definition-Field2"/>
              <w:ind w:left="0"/>
            </w:pPr>
            <w:r>
              <w:t xml:space="preserve">The notification is for </w:t>
            </w:r>
            <w:r>
              <w:rPr>
                <w:b/>
              </w:rPr>
              <w:t>TableRowDeleted</w:t>
            </w:r>
            <w:r>
              <w:t xml:space="preserve"> events.</w:t>
            </w:r>
          </w:p>
        </w:tc>
      </w:tr>
      <w:tr w:rsidR="006957BE" w:rsidTr="006957BE">
        <w:tc>
          <w:tcPr>
            <w:tcW w:w="1530" w:type="dxa"/>
          </w:tcPr>
          <w:p w:rsidR="006957BE" w:rsidRDefault="00D225C8">
            <w:pPr>
              <w:pStyle w:val="Definition-Field2"/>
              <w:ind w:left="0"/>
            </w:pPr>
            <w:r>
              <w:lastRenderedPageBreak/>
              <w:t>0x0005</w:t>
            </w:r>
          </w:p>
        </w:tc>
        <w:tc>
          <w:tcPr>
            <w:tcW w:w="6750" w:type="dxa"/>
          </w:tcPr>
          <w:p w:rsidR="006957BE" w:rsidRDefault="00D225C8">
            <w:pPr>
              <w:pStyle w:val="Definition-Field2"/>
              <w:ind w:left="0"/>
            </w:pPr>
            <w:r>
              <w:t xml:space="preserve">The notification is for </w:t>
            </w:r>
            <w:r>
              <w:rPr>
                <w:b/>
              </w:rPr>
              <w:t>TableRowModified</w:t>
            </w:r>
            <w:r>
              <w:t xml:space="preserve"> events.</w:t>
            </w:r>
          </w:p>
        </w:tc>
      </w:tr>
      <w:tr w:rsidR="006957BE" w:rsidTr="006957BE">
        <w:tc>
          <w:tcPr>
            <w:tcW w:w="1530" w:type="dxa"/>
          </w:tcPr>
          <w:p w:rsidR="006957BE" w:rsidRDefault="00D225C8">
            <w:pPr>
              <w:pStyle w:val="Definition-Field2"/>
              <w:ind w:left="0"/>
            </w:pPr>
            <w:r>
              <w:t>0x0007</w:t>
            </w:r>
          </w:p>
        </w:tc>
        <w:tc>
          <w:tcPr>
            <w:tcW w:w="6750" w:type="dxa"/>
          </w:tcPr>
          <w:p w:rsidR="006957BE" w:rsidRDefault="00D225C8">
            <w:pPr>
              <w:pStyle w:val="Definition-Field2"/>
              <w:ind w:left="0"/>
            </w:pPr>
            <w:r>
              <w:t xml:space="preserve">The notification is for </w:t>
            </w:r>
            <w:r>
              <w:rPr>
                <w:b/>
              </w:rPr>
              <w:t>TableRestrictionChanged</w:t>
            </w:r>
            <w:r>
              <w:t xml:space="preserve"> events. </w:t>
            </w:r>
          </w:p>
        </w:tc>
      </w:tr>
    </w:tbl>
    <w:p w:rsidR="006957BE" w:rsidRDefault="006957BE">
      <w:pPr>
        <w:pStyle w:val="Definition-Field2"/>
      </w:pPr>
    </w:p>
    <w:p w:rsidR="006957BE" w:rsidRDefault="00D225C8">
      <w:pPr>
        <w:pStyle w:val="Definition-Field"/>
      </w:pPr>
      <w:r>
        <w:rPr>
          <w:b/>
        </w:rPr>
        <w:t>TableRowFolderID (8 bytes):</w:t>
      </w:r>
      <w:r>
        <w:t xml:space="preserve"> The value of the </w:t>
      </w:r>
      <w:r>
        <w:rPr>
          <w:b/>
        </w:rPr>
        <w:t>Folder ID</w:t>
      </w:r>
      <w:r>
        <w:t xml:space="preserve"> structure, as specified in </w:t>
      </w:r>
      <w:hyperlink r:id="rId67" w:anchor="Section_1afa0cd9b1a04520b623bf15030af5d8">
        <w:r>
          <w:rPr>
            <w:rStyle w:val="Hyperlink"/>
          </w:rPr>
          <w:t>[MS-OXCDATA]</w:t>
        </w:r>
      </w:hyperlink>
      <w:r>
        <w:t xml:space="preserve"> section 2.2.1.1, of the item triggering the notification. This field is available only if the </w:t>
      </w:r>
      <w:r>
        <w:rPr>
          <w:b/>
        </w:rPr>
        <w:t>TableEventType</w:t>
      </w:r>
      <w:r>
        <w:t xml:space="preserve"> field is available and is 0x0003, 0x0004, or 0x0005.</w:t>
      </w:r>
    </w:p>
    <w:p w:rsidR="006957BE" w:rsidRDefault="00D225C8">
      <w:pPr>
        <w:pStyle w:val="Definition-Field"/>
      </w:pPr>
      <w:r>
        <w:rPr>
          <w:b/>
        </w:rPr>
        <w:t>TableRowMessageID (8 bytes):</w:t>
      </w:r>
      <w:r>
        <w:t xml:space="preserve"> The value of the </w:t>
      </w:r>
      <w:r>
        <w:rPr>
          <w:b/>
        </w:rPr>
        <w:t>Message ID</w:t>
      </w:r>
      <w:r>
        <w:t xml:space="preserve"> structure, as specified in [MS-OXCDATA] section 2.2.1.2, of the item triggering the notification. This field is available only if bit 0x8000 is set in the </w:t>
      </w:r>
      <w:r>
        <w:rPr>
          <w:b/>
        </w:rPr>
        <w:t>NotificationFlags</w:t>
      </w:r>
      <w:r>
        <w:t xml:space="preserve"> field and if the </w:t>
      </w:r>
      <w:r>
        <w:rPr>
          <w:b/>
        </w:rPr>
        <w:t>TableEventType</w:t>
      </w:r>
      <w:r>
        <w:t xml:space="preserve"> field is available and is 0x0003, 0x0004, or 0x0005.</w:t>
      </w:r>
    </w:p>
    <w:p w:rsidR="006957BE" w:rsidRDefault="00D225C8">
      <w:pPr>
        <w:pStyle w:val="Definition-Field"/>
      </w:pPr>
      <w:r>
        <w:rPr>
          <w:b/>
        </w:rPr>
        <w:t>TableRowInstance (4 bytes):</w:t>
      </w:r>
      <w:r>
        <w:t xml:space="preserve"> An identifier of the instance of the previous row in the table. This field is available only if bit 0x8000 is set in the </w:t>
      </w:r>
      <w:r>
        <w:rPr>
          <w:b/>
        </w:rPr>
        <w:t>NotificationFlags</w:t>
      </w:r>
      <w:r>
        <w:t xml:space="preserve"> field and if the </w:t>
      </w:r>
      <w:r>
        <w:rPr>
          <w:b/>
        </w:rPr>
        <w:t>TableEventType</w:t>
      </w:r>
      <w:r>
        <w:t xml:space="preserve"> fie</w:t>
      </w:r>
      <w:r>
        <w:t>ld is available and is 0x0003, 0x0004, or 0x0005.</w:t>
      </w:r>
    </w:p>
    <w:p w:rsidR="006957BE" w:rsidRDefault="00D225C8">
      <w:pPr>
        <w:pStyle w:val="Definition-Field"/>
      </w:pPr>
      <w:r>
        <w:rPr>
          <w:b/>
        </w:rPr>
        <w:t>InsertAfterTableRowFolderID (8 bytes):</w:t>
      </w:r>
      <w:r>
        <w:t xml:space="preserve"> The old value of the </w:t>
      </w:r>
      <w:r>
        <w:rPr>
          <w:b/>
        </w:rPr>
        <w:t>Folder ID</w:t>
      </w:r>
      <w:r>
        <w:t xml:space="preserve"> structure of the item triggering the notification. This field is available only if the </w:t>
      </w:r>
      <w:r>
        <w:rPr>
          <w:b/>
        </w:rPr>
        <w:t>TableEventType</w:t>
      </w:r>
      <w:r>
        <w:t xml:space="preserve"> field is available and is 0x0003 o</w:t>
      </w:r>
      <w:r>
        <w:t>r 0x0005.</w:t>
      </w:r>
    </w:p>
    <w:p w:rsidR="006957BE" w:rsidRDefault="00D225C8">
      <w:pPr>
        <w:pStyle w:val="Definition-Field"/>
      </w:pPr>
      <w:r>
        <w:rPr>
          <w:b/>
        </w:rPr>
        <w:t>InsertAfterTableRowID (8 bytes):</w:t>
      </w:r>
      <w:r>
        <w:t xml:space="preserve"> The old value of the </w:t>
      </w:r>
      <w:r>
        <w:rPr>
          <w:b/>
        </w:rPr>
        <w:t>Message ID</w:t>
      </w:r>
      <w:r>
        <w:t xml:space="preserve"> structure of the item triggering the notification. This field is available only if bit 0x8000 is set in the </w:t>
      </w:r>
      <w:r>
        <w:rPr>
          <w:b/>
        </w:rPr>
        <w:t>NotificationFlags</w:t>
      </w:r>
      <w:r>
        <w:t xml:space="preserve"> field and if the </w:t>
      </w:r>
      <w:r>
        <w:rPr>
          <w:b/>
        </w:rPr>
        <w:t>TableEventType</w:t>
      </w:r>
      <w:r>
        <w:t xml:space="preserve"> field is available and </w:t>
      </w:r>
      <w:r>
        <w:t>is 0x0003 or 0x0005.</w:t>
      </w:r>
    </w:p>
    <w:p w:rsidR="006957BE" w:rsidRDefault="00D225C8">
      <w:pPr>
        <w:pStyle w:val="Definition-Field"/>
      </w:pPr>
      <w:r>
        <w:rPr>
          <w:b/>
        </w:rPr>
        <w:t xml:space="preserve">InsertAfterTableRowInstance (4 bytes): </w:t>
      </w:r>
      <w:r>
        <w:t xml:space="preserve">An unsigned 32-bit identifier of the instance of the row where the modified row is inserted. This field is available only if bit 0x8000 is set in the </w:t>
      </w:r>
      <w:r>
        <w:rPr>
          <w:b/>
        </w:rPr>
        <w:t>NotificationFlags</w:t>
      </w:r>
      <w:r>
        <w:t xml:space="preserve"> field and if the </w:t>
      </w:r>
      <w:r>
        <w:rPr>
          <w:b/>
        </w:rPr>
        <w:t>TableEventT</w:t>
      </w:r>
      <w:r>
        <w:rPr>
          <w:b/>
        </w:rPr>
        <w:t>ype</w:t>
      </w:r>
      <w:r>
        <w:t xml:space="preserve"> field is available and is 0x0003 or 0x0005.</w:t>
      </w:r>
    </w:p>
    <w:p w:rsidR="006957BE" w:rsidRDefault="00D225C8">
      <w:pPr>
        <w:pStyle w:val="Definition-Field"/>
      </w:pPr>
      <w:r>
        <w:rPr>
          <w:b/>
        </w:rPr>
        <w:t>TableRowDataSize (2 bytes):</w:t>
      </w:r>
      <w:r>
        <w:t xml:space="preserve"> An unsigned 16-bit integer that indicates the length of the table row data. This field is available only if the </w:t>
      </w:r>
      <w:r>
        <w:rPr>
          <w:b/>
        </w:rPr>
        <w:t>TableEventType</w:t>
      </w:r>
      <w:r>
        <w:t xml:space="preserve"> field is available and is 0x0003 or 0x0005.</w:t>
      </w:r>
    </w:p>
    <w:p w:rsidR="006957BE" w:rsidRDefault="00D225C8">
      <w:pPr>
        <w:pStyle w:val="Definition-Field"/>
      </w:pPr>
      <w:r>
        <w:rPr>
          <w:b/>
        </w:rPr>
        <w:t>TableRowD</w:t>
      </w:r>
      <w:r>
        <w:rPr>
          <w:b/>
        </w:rPr>
        <w:t>ata (variable):</w:t>
      </w:r>
      <w:r>
        <w:t xml:space="preserve"> The table row data, which contains a list of property values in a </w:t>
      </w:r>
      <w:r>
        <w:rPr>
          <w:b/>
        </w:rPr>
        <w:t>PropertyRow</w:t>
      </w:r>
      <w:r>
        <w:t xml:space="preserve"> structure, as specified in [MS-OXCDATA] section 2.8, for the row that was added or modified in the table. The property values to be included are determined by a p</w:t>
      </w:r>
      <w:r>
        <w:t xml:space="preserve">revious </w:t>
      </w:r>
      <w:r>
        <w:rPr>
          <w:b/>
        </w:rPr>
        <w:t>RopSetColumns</w:t>
      </w:r>
      <w:r>
        <w:t xml:space="preserve"> ROP, as specified in </w:t>
      </w:r>
      <w:hyperlink r:id="rId68" w:anchor="Section_d33612dc36a846238a26c156cf8aae4b">
        <w:r>
          <w:rPr>
            <w:rStyle w:val="Hyperlink"/>
          </w:rPr>
          <w:t>[MS-OXCTABL]</w:t>
        </w:r>
      </w:hyperlink>
      <w:r>
        <w:t xml:space="preserve"> section 2.2.2.2. This field is available only if the </w:t>
      </w:r>
      <w:r>
        <w:rPr>
          <w:b/>
        </w:rPr>
        <w:t>TableEventType</w:t>
      </w:r>
      <w:r>
        <w:t xml:space="preserve"> field is available and is 0x0003 or 0x0005.</w:t>
      </w:r>
    </w:p>
    <w:p w:rsidR="006957BE" w:rsidRDefault="00D225C8">
      <w:pPr>
        <w:pStyle w:val="Definition-Field"/>
      </w:pPr>
      <w:r>
        <w:rPr>
          <w:b/>
        </w:rPr>
        <w:t>Folder</w:t>
      </w:r>
      <w:r>
        <w:rPr>
          <w:b/>
        </w:rPr>
        <w:t>Id (8 bytes):</w:t>
      </w:r>
      <w:r>
        <w:t xml:space="preserve"> The </w:t>
      </w:r>
      <w:r>
        <w:rPr>
          <w:b/>
        </w:rPr>
        <w:t>Folder ID</w:t>
      </w:r>
      <w:r>
        <w:t xml:space="preserve"> structure of the item triggering the event. This field is available only if the </w:t>
      </w:r>
      <w:r>
        <w:rPr>
          <w:b/>
        </w:rPr>
        <w:t>NotificationType</w:t>
      </w:r>
      <w:r>
        <w:t xml:space="preserve"> value in the </w:t>
      </w:r>
      <w:r>
        <w:rPr>
          <w:b/>
        </w:rPr>
        <w:t>NotificationFlags</w:t>
      </w:r>
      <w:r>
        <w:t xml:space="preserve"> field is not 0x0100 or 0x0400.</w:t>
      </w:r>
    </w:p>
    <w:p w:rsidR="006957BE" w:rsidRDefault="00D225C8">
      <w:pPr>
        <w:pStyle w:val="Definition-Field"/>
      </w:pPr>
      <w:r>
        <w:rPr>
          <w:b/>
        </w:rPr>
        <w:t>MessageId (8 bytes):</w:t>
      </w:r>
      <w:r>
        <w:t xml:space="preserve"> The </w:t>
      </w:r>
      <w:r>
        <w:rPr>
          <w:b/>
        </w:rPr>
        <w:t>Message ID</w:t>
      </w:r>
      <w:r>
        <w:t xml:space="preserve"> structure, as specified in [MS-OX</w:t>
      </w:r>
      <w:r>
        <w:t xml:space="preserve">CDATA] section 2.2.1.2, of the item triggering the event. This field is available only if the </w:t>
      </w:r>
      <w:r>
        <w:rPr>
          <w:b/>
        </w:rPr>
        <w:t>NotificationType</w:t>
      </w:r>
      <w:r>
        <w:t xml:space="preserve"> value in the </w:t>
      </w:r>
      <w:r>
        <w:rPr>
          <w:b/>
        </w:rPr>
        <w:t>NotificationFlags</w:t>
      </w:r>
      <w:r>
        <w:t xml:space="preserve"> field is not 0x0100 or 0x0400, and bit 0x8000 is set in the </w:t>
      </w:r>
      <w:r>
        <w:rPr>
          <w:b/>
        </w:rPr>
        <w:t>NotificationFlags</w:t>
      </w:r>
      <w:r>
        <w:t xml:space="preserve"> field.</w:t>
      </w:r>
    </w:p>
    <w:p w:rsidR="006957BE" w:rsidRDefault="00D225C8">
      <w:pPr>
        <w:pStyle w:val="Definition-Field"/>
      </w:pPr>
      <w:r>
        <w:rPr>
          <w:b/>
        </w:rPr>
        <w:t>ParentFolderId (8 bytes):</w:t>
      </w:r>
      <w:r>
        <w:t xml:space="preserve"> The</w:t>
      </w:r>
      <w:r>
        <w:t xml:space="preserve"> </w:t>
      </w:r>
      <w:r>
        <w:rPr>
          <w:b/>
        </w:rPr>
        <w:t>Folder ID</w:t>
      </w:r>
      <w:r>
        <w:t xml:space="preserve"> structure of the parent folder of the item triggering the event. This field is available only if the value of the </w:t>
      </w:r>
      <w:r>
        <w:rPr>
          <w:b/>
        </w:rPr>
        <w:t>NotificationType</w:t>
      </w:r>
      <w:r>
        <w:t xml:space="preserve"> in the </w:t>
      </w:r>
      <w:r>
        <w:rPr>
          <w:b/>
        </w:rPr>
        <w:t>NotificationFlags</w:t>
      </w:r>
      <w:r>
        <w:t xml:space="preserve"> field is 0x0004, 0x0008, 0x0020, or 0x0040, and it is sent for either a message in a sear</w:t>
      </w:r>
      <w:r>
        <w:t xml:space="preserve">ch folder (both bit 0x4000 and bit 0x8000 are set in the </w:t>
      </w:r>
      <w:r>
        <w:rPr>
          <w:b/>
        </w:rPr>
        <w:t>NotificationFlags</w:t>
      </w:r>
      <w:r>
        <w:t xml:space="preserve"> field) or a folder (both bit 0x4000 and bit 0x8000 are not set in the </w:t>
      </w:r>
      <w:r>
        <w:rPr>
          <w:b/>
        </w:rPr>
        <w:t>NotificationFlags</w:t>
      </w:r>
      <w:r>
        <w:t xml:space="preserve"> field).</w:t>
      </w:r>
    </w:p>
    <w:p w:rsidR="006957BE" w:rsidRDefault="00D225C8">
      <w:pPr>
        <w:pStyle w:val="Definition-Field"/>
      </w:pPr>
      <w:r>
        <w:rPr>
          <w:b/>
        </w:rPr>
        <w:lastRenderedPageBreak/>
        <w:t>OldFolderId (8 bytes):</w:t>
      </w:r>
      <w:r>
        <w:t xml:space="preserve"> The old </w:t>
      </w:r>
      <w:r>
        <w:rPr>
          <w:b/>
        </w:rPr>
        <w:t>Folder ID</w:t>
      </w:r>
      <w:r>
        <w:t xml:space="preserve"> structure of the item triggering the event. </w:t>
      </w:r>
      <w:r>
        <w:t xml:space="preserve">This field is available only if the </w:t>
      </w:r>
      <w:r>
        <w:rPr>
          <w:b/>
        </w:rPr>
        <w:t>NotificationType</w:t>
      </w:r>
      <w:r>
        <w:t xml:space="preserve"> value in the </w:t>
      </w:r>
      <w:r>
        <w:rPr>
          <w:b/>
        </w:rPr>
        <w:t>NotificationFlags</w:t>
      </w:r>
      <w:r>
        <w:t xml:space="preserve"> field is 0x0020 or 0x0040.</w:t>
      </w:r>
    </w:p>
    <w:p w:rsidR="006957BE" w:rsidRDefault="00D225C8">
      <w:pPr>
        <w:pStyle w:val="Definition-Field"/>
      </w:pPr>
      <w:r>
        <w:rPr>
          <w:b/>
        </w:rPr>
        <w:t>OldMessageId (8 bytes):</w:t>
      </w:r>
      <w:r>
        <w:t xml:space="preserve"> The old </w:t>
      </w:r>
      <w:r>
        <w:rPr>
          <w:b/>
        </w:rPr>
        <w:t>Message ID</w:t>
      </w:r>
      <w:r>
        <w:t xml:space="preserve"> structure of the item triggering the event. This field is available only if the value of the </w:t>
      </w:r>
      <w:r>
        <w:rPr>
          <w:b/>
        </w:rPr>
        <w:t>NotificationType</w:t>
      </w:r>
      <w:r>
        <w:t xml:space="preserve"> in the </w:t>
      </w:r>
      <w:r>
        <w:rPr>
          <w:b/>
        </w:rPr>
        <w:t>NotificationFlags</w:t>
      </w:r>
      <w:r>
        <w:t xml:space="preserve"> field is 0x0020 or 0x0040 and bit 0x8000 is set in the </w:t>
      </w:r>
      <w:r>
        <w:rPr>
          <w:b/>
        </w:rPr>
        <w:t>NotificationFlags</w:t>
      </w:r>
      <w:r>
        <w:t xml:space="preserve"> field.</w:t>
      </w:r>
    </w:p>
    <w:p w:rsidR="006957BE" w:rsidRDefault="00D225C8">
      <w:pPr>
        <w:pStyle w:val="Definition-Field"/>
      </w:pPr>
      <w:r>
        <w:rPr>
          <w:b/>
        </w:rPr>
        <w:t>OldParentFolderId (8 bytes):</w:t>
      </w:r>
      <w:r>
        <w:t xml:space="preserve"> The old parent </w:t>
      </w:r>
      <w:r>
        <w:rPr>
          <w:b/>
        </w:rPr>
        <w:t>Folder ID</w:t>
      </w:r>
      <w:r>
        <w:t xml:space="preserve"> structure of the item triggering the event. This field is available only if the </w:t>
      </w:r>
      <w:r>
        <w:t xml:space="preserve">value of the </w:t>
      </w:r>
      <w:r>
        <w:rPr>
          <w:b/>
        </w:rPr>
        <w:t>NotificationType</w:t>
      </w:r>
      <w:r>
        <w:t xml:space="preserve"> in the </w:t>
      </w:r>
      <w:r>
        <w:rPr>
          <w:b/>
        </w:rPr>
        <w:t>NotificationFlags</w:t>
      </w:r>
      <w:r>
        <w:t xml:space="preserve"> field is 0x0020 or 0x0040 and bit 0x8000 is not set in the </w:t>
      </w:r>
      <w:r>
        <w:rPr>
          <w:b/>
        </w:rPr>
        <w:t>NotificationFlags</w:t>
      </w:r>
      <w:r>
        <w:t xml:space="preserve"> field.</w:t>
      </w:r>
    </w:p>
    <w:p w:rsidR="006957BE" w:rsidRDefault="00D225C8">
      <w:pPr>
        <w:pStyle w:val="Definition-Field"/>
      </w:pPr>
      <w:r>
        <w:rPr>
          <w:b/>
        </w:rPr>
        <w:t>TagCount (2 bytes):</w:t>
      </w:r>
      <w:r>
        <w:t xml:space="preserve"> An unsigned 16-bit integer that specifies the number of property tags in the </w:t>
      </w:r>
      <w:r>
        <w:rPr>
          <w:b/>
        </w:rPr>
        <w:t>Tags</w:t>
      </w:r>
      <w:r>
        <w:t xml:space="preserve"> field. This fie</w:t>
      </w:r>
      <w:r>
        <w:t xml:space="preserve">ld is available only if the value of the </w:t>
      </w:r>
      <w:r>
        <w:rPr>
          <w:b/>
        </w:rPr>
        <w:t>NotificationType</w:t>
      </w:r>
      <w:r>
        <w:t xml:space="preserve"> in the </w:t>
      </w:r>
      <w:r>
        <w:rPr>
          <w:b/>
        </w:rPr>
        <w:t>NotificationFlags</w:t>
      </w:r>
      <w:r>
        <w:t xml:space="preserve"> field is 0x0004 or 0x0010. If the value of the </w:t>
      </w:r>
      <w:r>
        <w:rPr>
          <w:b/>
        </w:rPr>
        <w:t>NotificationType</w:t>
      </w:r>
      <w:r>
        <w:t xml:space="preserve"> in the </w:t>
      </w:r>
      <w:r>
        <w:rPr>
          <w:b/>
        </w:rPr>
        <w:t>NotificationFlags</w:t>
      </w:r>
      <w:r>
        <w:t xml:space="preserve"> field is 0x0010, the value of this field SHOULD</w:t>
      </w:r>
      <w:bookmarkStart w:id="94" w:name="Appendix_A_Target_9"/>
      <w:r>
        <w:rPr>
          <w:rStyle w:val="Hyperlink"/>
        </w:rPr>
        <w:fldChar w:fldCharType="begin"/>
      </w:r>
      <w:r>
        <w:rPr>
          <w:rStyle w:val="Hyperlink"/>
        </w:rPr>
        <w:instrText xml:space="preserve"> HYPERLINK \l "Appendix_A_9" \o "Pr</w:instrText>
      </w:r>
      <w:r>
        <w:rPr>
          <w:rStyle w:val="Hyperlink"/>
        </w:rPr>
        <w:instrText xml:space="preserve">oduct behavior note 9" \h </w:instrText>
      </w:r>
      <w:r>
        <w:rPr>
          <w:rStyle w:val="Hyperlink"/>
        </w:rPr>
      </w:r>
      <w:r>
        <w:rPr>
          <w:rStyle w:val="Hyperlink"/>
        </w:rPr>
        <w:fldChar w:fldCharType="separate"/>
      </w:r>
      <w:r>
        <w:rPr>
          <w:rStyle w:val="Hyperlink"/>
        </w:rPr>
        <w:t>&lt;9&gt;</w:t>
      </w:r>
      <w:r>
        <w:rPr>
          <w:rStyle w:val="Hyperlink"/>
        </w:rPr>
        <w:fldChar w:fldCharType="end"/>
      </w:r>
      <w:bookmarkEnd w:id="94"/>
      <w:r>
        <w:t xml:space="preserve"> be set to 0x0000. </w:t>
      </w:r>
    </w:p>
    <w:p w:rsidR="006957BE" w:rsidRDefault="00D225C8">
      <w:pPr>
        <w:pStyle w:val="Definition-Field"/>
      </w:pPr>
      <w:r>
        <w:rPr>
          <w:b/>
        </w:rPr>
        <w:t>Tags (variable):</w:t>
      </w:r>
      <w:r>
        <w:t xml:space="preserve"> An array of unsigned 32-bit integers that identifies the IDs of properties that have changed. This field is available only if the </w:t>
      </w:r>
      <w:r>
        <w:rPr>
          <w:b/>
        </w:rPr>
        <w:t>TagCount</w:t>
      </w:r>
      <w:r>
        <w:t xml:space="preserve"> field is available and the value of the </w:t>
      </w:r>
      <w:r>
        <w:rPr>
          <w:b/>
        </w:rPr>
        <w:t>TagCount</w:t>
      </w:r>
      <w:r>
        <w:t xml:space="preserve"> f</w:t>
      </w:r>
      <w:r>
        <w:t>ield is not 0x0000 or 0xFFFF.</w:t>
      </w:r>
    </w:p>
    <w:p w:rsidR="006957BE" w:rsidRDefault="00D225C8">
      <w:pPr>
        <w:pStyle w:val="Definition-Field"/>
      </w:pPr>
      <w:r>
        <w:rPr>
          <w:b/>
        </w:rPr>
        <w:t>TotalMessageCount (4 bytes):</w:t>
      </w:r>
      <w:r>
        <w:t xml:space="preserve"> An unsigned 32-bit integer that specifies the total number of items in the folder triggering this event. This field is available only if bit 0x1000 is set in the </w:t>
      </w:r>
      <w:r>
        <w:rPr>
          <w:b/>
        </w:rPr>
        <w:t>NotificationFlags</w:t>
      </w:r>
      <w:r>
        <w:t xml:space="preserve"> field.</w:t>
      </w:r>
    </w:p>
    <w:p w:rsidR="006957BE" w:rsidRDefault="00D225C8">
      <w:pPr>
        <w:pStyle w:val="Definition-Field"/>
      </w:pPr>
      <w:r>
        <w:rPr>
          <w:b/>
        </w:rPr>
        <w:t>UnreadMess</w:t>
      </w:r>
      <w:r>
        <w:rPr>
          <w:b/>
        </w:rPr>
        <w:t>ageCount (4 bytes):</w:t>
      </w:r>
      <w:r>
        <w:t xml:space="preserve"> An unsigned 32-bit integer that specifies the number of unread items in a folder triggering this event. This field is available only if bit 0x2000 is set in the </w:t>
      </w:r>
      <w:r>
        <w:rPr>
          <w:b/>
        </w:rPr>
        <w:t>NotificationFlags</w:t>
      </w:r>
      <w:r>
        <w:t xml:space="preserve"> field.</w:t>
      </w:r>
    </w:p>
    <w:p w:rsidR="006957BE" w:rsidRDefault="00D225C8">
      <w:pPr>
        <w:pStyle w:val="Definition-Field"/>
      </w:pPr>
      <w:r>
        <w:rPr>
          <w:b/>
        </w:rPr>
        <w:t>MessageFlags (4 bytes):</w:t>
      </w:r>
      <w:r>
        <w:t xml:space="preserve"> An unsigned 32-bit integer</w:t>
      </w:r>
      <w:r>
        <w:t xml:space="preserve"> that specifies the message flags of new mail that has been received.</w:t>
      </w:r>
      <w:bookmarkStart w:id="9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5"/>
      <w:r>
        <w:t xml:space="preserve"> This field is available only if the value of the </w:t>
      </w:r>
      <w:r>
        <w:rPr>
          <w:b/>
        </w:rPr>
        <w:t>NotificationType</w:t>
      </w:r>
      <w:r>
        <w:t xml:space="preserve"> in the </w:t>
      </w:r>
      <w:r>
        <w:rPr>
          <w:b/>
        </w:rPr>
        <w:t>NotificationFlags</w:t>
      </w:r>
      <w:r>
        <w:t xml:space="preserve"> field is 0x0002. For deta</w:t>
      </w:r>
      <w:r>
        <w:t xml:space="preserve">ils, see </w:t>
      </w:r>
      <w:hyperlink r:id="rId69" w:anchor="Section_7fd7ec40deec4c0694931bc06b349682">
        <w:r>
          <w:rPr>
            <w:rStyle w:val="Hyperlink"/>
          </w:rPr>
          <w:t>[MS-OXCMSG]</w:t>
        </w:r>
      </w:hyperlink>
      <w:r>
        <w:t xml:space="preserve"> section 2.2.1.6.</w:t>
      </w:r>
    </w:p>
    <w:p w:rsidR="006957BE" w:rsidRDefault="00D225C8">
      <w:pPr>
        <w:pStyle w:val="Definition-Field"/>
      </w:pPr>
      <w:r>
        <w:rPr>
          <w:b/>
        </w:rPr>
        <w:t>UnicodeFlag (1 byte):</w:t>
      </w:r>
      <w:r>
        <w:t xml:space="preserve"> A value of </w:t>
      </w:r>
      <w:r>
        <w:rPr>
          <w:b/>
        </w:rPr>
        <w:t>TRUE</w:t>
      </w:r>
      <w:r>
        <w:t xml:space="preserve"> (0x01) indicates the value of the </w:t>
      </w:r>
      <w:r>
        <w:rPr>
          <w:b/>
        </w:rPr>
        <w:t>MessageClass</w:t>
      </w:r>
      <w:r>
        <w:t xml:space="preserve"> field is in </w:t>
      </w:r>
      <w:hyperlink w:anchor="gt_c305d0ab-8b94-461a-bd76-13b40cb8c4d8">
        <w:r>
          <w:rPr>
            <w:rStyle w:val="HyperlinkGreen"/>
            <w:b/>
          </w:rPr>
          <w:t>Unicode</w:t>
        </w:r>
      </w:hyperlink>
      <w:r>
        <w:t xml:space="preserve">; otherwise, </w:t>
      </w:r>
      <w:r>
        <w:rPr>
          <w:b/>
        </w:rPr>
        <w:t>FALSE</w:t>
      </w:r>
      <w:r>
        <w:t xml:space="preserve"> (0x00) indicates the value of the </w:t>
      </w:r>
      <w:r>
        <w:rPr>
          <w:b/>
        </w:rPr>
        <w:t>MessageClass</w:t>
      </w:r>
      <w:r>
        <w:t xml:space="preserve"> is in </w:t>
      </w:r>
      <w:hyperlink w:anchor="gt_79fa85ca-ac61-467c-b819-e97dc1a7a599">
        <w:r>
          <w:rPr>
            <w:rStyle w:val="HyperlinkGreen"/>
            <w:b/>
          </w:rPr>
          <w:t>ASCII</w:t>
        </w:r>
      </w:hyperlink>
      <w:r>
        <w:t xml:space="preserve">. A value of </w:t>
      </w:r>
      <w:r>
        <w:rPr>
          <w:b/>
        </w:rPr>
        <w:t>FALSE</w:t>
      </w:r>
      <w:r>
        <w:t xml:space="preserve"> is returned if the client is working in cached mode, as specified by the </w:t>
      </w:r>
      <w:r>
        <w:rPr>
          <w:b/>
        </w:rPr>
        <w:t>ClientMode</w:t>
      </w:r>
      <w:r>
        <w:t xml:space="preserve"> field in </w:t>
      </w:r>
      <w:hyperlink r:id="rId70" w:anchor="Section_137f0ce231fd49528a7d6c0b242e4b6a">
        <w:r>
          <w:rPr>
            <w:rStyle w:val="Hyperlink"/>
          </w:rPr>
          <w:t>[MS-OXCRPC]</w:t>
        </w:r>
      </w:hyperlink>
      <w:r>
        <w:t xml:space="preserve"> section 2.2.2.2.4. This field is available only if the value of the </w:t>
      </w:r>
      <w:r>
        <w:rPr>
          <w:b/>
        </w:rPr>
        <w:t>N</w:t>
      </w:r>
      <w:r>
        <w:rPr>
          <w:b/>
        </w:rPr>
        <w:t>otificationType</w:t>
      </w:r>
      <w:r>
        <w:t xml:space="preserve"> field in the </w:t>
      </w:r>
      <w:r>
        <w:rPr>
          <w:b/>
        </w:rPr>
        <w:t>NotificationFlags</w:t>
      </w:r>
      <w:r>
        <w:t xml:space="preserve"> field is 0x0002.</w:t>
      </w:r>
    </w:p>
    <w:p w:rsidR="006957BE" w:rsidRDefault="00D225C8">
      <w:pPr>
        <w:pStyle w:val="Definition-Field"/>
      </w:pPr>
      <w:r>
        <w:rPr>
          <w:b/>
        </w:rPr>
        <w:t>MessageClass (variable):</w:t>
      </w:r>
      <w:r>
        <w:t xml:space="preserve"> A null-terminated string containing the </w:t>
      </w:r>
      <w:hyperlink w:anchor="gt_bed860a9-daa0-4ea5-8da6-bf8f3c0b25d8">
        <w:r>
          <w:rPr>
            <w:rStyle w:val="HyperlinkGreen"/>
            <w:b/>
          </w:rPr>
          <w:t>message class</w:t>
        </w:r>
      </w:hyperlink>
      <w:r>
        <w:t xml:space="preserve"> of the new mail. The string is in Unicode if the </w:t>
      </w:r>
      <w:r>
        <w:rPr>
          <w:b/>
        </w:rPr>
        <w:t>Un</w:t>
      </w:r>
      <w:r>
        <w:rPr>
          <w:b/>
        </w:rPr>
        <w:t>icodeFlag</w:t>
      </w:r>
      <w:r>
        <w:t xml:space="preserve"> field is set to </w:t>
      </w:r>
      <w:r>
        <w:rPr>
          <w:b/>
        </w:rPr>
        <w:t>TRUE</w:t>
      </w:r>
      <w:r>
        <w:t xml:space="preserve"> (0x01). The string is in ASCII if </w:t>
      </w:r>
      <w:r>
        <w:rPr>
          <w:b/>
        </w:rPr>
        <w:t>UnicodeFlag</w:t>
      </w:r>
      <w:r>
        <w:t xml:space="preserve"> is set to </w:t>
      </w:r>
      <w:r>
        <w:rPr>
          <w:b/>
        </w:rPr>
        <w:t>FALSE</w:t>
      </w:r>
      <w:r>
        <w:t xml:space="preserve"> (0x00). This field is available only if the value of the </w:t>
      </w:r>
      <w:r>
        <w:rPr>
          <w:b/>
        </w:rPr>
        <w:t>NotificationType</w:t>
      </w:r>
      <w:r>
        <w:t xml:space="preserve"> in the </w:t>
      </w:r>
      <w:r>
        <w:rPr>
          <w:b/>
        </w:rPr>
        <w:t>NotificationFlags</w:t>
      </w:r>
      <w:r>
        <w:t xml:space="preserve"> field is 0x0002. </w:t>
      </w:r>
    </w:p>
    <w:p w:rsidR="006957BE" w:rsidRDefault="00D225C8">
      <w:pPr>
        <w:pStyle w:val="Heading1"/>
      </w:pPr>
      <w:bookmarkStart w:id="96" w:name="section_ab77df290c7e4db7bd3c5e9558c63f4a"/>
      <w:bookmarkStart w:id="97" w:name="_Toc163746724"/>
      <w:r>
        <w:lastRenderedPageBreak/>
        <w:t>Protocol Details</w:t>
      </w:r>
      <w:bookmarkEnd w:id="96"/>
      <w:bookmarkEnd w:id="97"/>
    </w:p>
    <w:p w:rsidR="006957BE" w:rsidRDefault="00D225C8">
      <w:pPr>
        <w:pStyle w:val="Heading2"/>
      </w:pPr>
      <w:bookmarkStart w:id="98" w:name="section_f967d54aa8294db5b6105cde092135c0"/>
      <w:bookmarkStart w:id="99" w:name="_Toc163746725"/>
      <w:r>
        <w:t>Server Details</w:t>
      </w:r>
      <w:bookmarkEnd w:id="98"/>
      <w:bookmarkEnd w:id="99"/>
    </w:p>
    <w:p w:rsidR="006957BE" w:rsidRDefault="00D225C8">
      <w:pPr>
        <w:pStyle w:val="Heading3"/>
      </w:pPr>
      <w:bookmarkStart w:id="100" w:name="section_a8999171735f40c18f0c25a1ca14f890"/>
      <w:bookmarkStart w:id="101" w:name="_Toc163746726"/>
      <w:r>
        <w:t xml:space="preserve">Abstract Data </w:t>
      </w:r>
      <w:r>
        <w:t>Model</w:t>
      </w:r>
      <w:bookmarkEnd w:id="100"/>
      <w:bookmarkEnd w:id="10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957BE" w:rsidRDefault="00D225C8">
      <w:r>
        <w:t>This section describes a conceptual model of possible data organization that an implementation maintains to participate in this protocol. The d</w:t>
      </w:r>
      <w:r>
        <w:t>escribed organization is provided to facilitate the explanation of how the protocol behaves. This specification does not mandate that implementations adhere to this model as long as their external behavior is consistent with that described in this document</w:t>
      </w:r>
      <w:r>
        <w:t>.</w:t>
      </w:r>
    </w:p>
    <w:p w:rsidR="006957BE" w:rsidRDefault="00D225C8">
      <w:pPr>
        <w:spacing w:after="0"/>
      </w:pPr>
      <w:r>
        <w:t>This protocol includes the following abstract data model (ADM) elements:</w:t>
      </w:r>
    </w:p>
    <w:p w:rsidR="006957BE" w:rsidRDefault="00D225C8">
      <w:pPr>
        <w:spacing w:after="0"/>
      </w:pPr>
      <w:r>
        <w:rPr>
          <w:b/>
        </w:rPr>
        <w:t>Global.Handle</w:t>
      </w:r>
      <w:r>
        <w:t xml:space="preserve">, as specified in </w:t>
      </w:r>
      <w:hyperlink r:id="rId71" w:anchor="Section_137f0ce231fd49528a7d6c0b242e4b6a">
        <w:r>
          <w:rPr>
            <w:rStyle w:val="Hyperlink"/>
          </w:rPr>
          <w:t>[MS-OXCRPC]</w:t>
        </w:r>
      </w:hyperlink>
      <w:r>
        <w:t xml:space="preserve"> section 3.1.1.</w:t>
      </w:r>
    </w:p>
    <w:p w:rsidR="006957BE" w:rsidRDefault="00D225C8">
      <w:pPr>
        <w:spacing w:after="0"/>
        <w:rPr>
          <w:rStyle w:val="Hyperlink"/>
        </w:rPr>
      </w:pPr>
      <w:r>
        <w:rPr>
          <w:b/>
        </w:rPr>
        <w:t>Global.AsynchronousHandle</w:t>
      </w:r>
      <w:r>
        <w:t>, as specified in</w:t>
      </w:r>
      <w:r>
        <w:t xml:space="preserve"> [MS-OXCRPC] section 3.3.1</w:t>
      </w:r>
      <w:r>
        <w:rPr>
          <w:rStyle w:val="Hyperlink"/>
        </w:rPr>
        <w:t>.</w:t>
      </w:r>
    </w:p>
    <w:p w:rsidR="006957BE" w:rsidRDefault="00D225C8">
      <w:pPr>
        <w:spacing w:after="0"/>
      </w:pPr>
      <w:r>
        <w:rPr>
          <w:rStyle w:val="Italicsundefineduse"/>
          <w:b/>
          <w:i w:val="0"/>
        </w:rPr>
        <w:t>cookies,</w:t>
      </w:r>
      <w:r>
        <w:rPr>
          <w:rStyle w:val="Italicsundefineduse"/>
          <w:i w:val="0"/>
        </w:rPr>
        <w:t xml:space="preserve"> as specified in </w:t>
      </w:r>
      <w:hyperlink r:id="rId72" w:anchor="Section_d502edcf0b2242f28500019f00d60245">
        <w:r>
          <w:rPr>
            <w:rStyle w:val="Hyperlink"/>
          </w:rPr>
          <w:t>[MS-OXCMAPIHTTP]</w:t>
        </w:r>
      </w:hyperlink>
      <w:r>
        <w:t xml:space="preserve"> section 3.2.1</w:t>
      </w:r>
      <w:r>
        <w:rPr>
          <w:rStyle w:val="Italicsundefineduse"/>
          <w:i w:val="0"/>
        </w:rPr>
        <w:t>.</w:t>
      </w:r>
      <w:bookmarkStart w:id="102" w:name="Appendix_A_Target_11"/>
      <w:r>
        <w:rPr>
          <w:rStyle w:val="Hyperlink"/>
          <w:b/>
        </w:rPr>
        <w:fldChar w:fldCharType="begin"/>
      </w:r>
      <w:r>
        <w:rPr>
          <w:rStyle w:val="Hyperlink"/>
          <w:b/>
        </w:rPr>
        <w:instrText xml:space="preserve"> HYPERLINK \l "Appendix_A_11" \o "Product behavior note 11" \h </w:instrText>
      </w:r>
      <w:r>
        <w:rPr>
          <w:rStyle w:val="Hyperlink"/>
          <w:b/>
        </w:rPr>
      </w:r>
      <w:r>
        <w:rPr>
          <w:rStyle w:val="Hyperlink"/>
          <w:b/>
        </w:rPr>
        <w:fldChar w:fldCharType="separate"/>
      </w:r>
      <w:r>
        <w:rPr>
          <w:rStyle w:val="Hyperlink"/>
          <w:b/>
        </w:rPr>
        <w:t>&lt;11&gt;</w:t>
      </w:r>
      <w:r>
        <w:rPr>
          <w:rStyle w:val="Hyperlink"/>
          <w:b/>
        </w:rPr>
        <w:fldChar w:fldCharType="end"/>
      </w:r>
      <w:bookmarkEnd w:id="102"/>
    </w:p>
    <w:p w:rsidR="006957BE" w:rsidRDefault="00D225C8">
      <w:pPr>
        <w:spacing w:after="0"/>
      </w:pPr>
      <w:r>
        <w:t xml:space="preserve">The following ADM types are defined in this section: </w:t>
      </w:r>
    </w:p>
    <w:p w:rsidR="006957BE" w:rsidRDefault="00D225C8">
      <w:pPr>
        <w:spacing w:after="0"/>
      </w:pPr>
      <w:r>
        <w:rPr>
          <w:b/>
        </w:rPr>
        <w:t>NotificationSubscriptionObject</w:t>
      </w:r>
      <w:r>
        <w:t xml:space="preserve">: An object on the server associated with the session context that manages event notifications and </w:t>
      </w:r>
      <w:hyperlink w:anchor="gt_62a6c525-8de8-4b05-8fdd-d1cc414e755d">
        <w:r>
          <w:rPr>
            <w:rStyle w:val="HyperlinkGreen"/>
            <w:b/>
          </w:rPr>
          <w:t>notificatio</w:t>
        </w:r>
        <w:r>
          <w:rPr>
            <w:rStyle w:val="HyperlinkGreen"/>
            <w:b/>
          </w:rPr>
          <w:t>n subscriptions</w:t>
        </w:r>
      </w:hyperlink>
      <w:r>
        <w:t xml:space="preserve">. </w:t>
      </w:r>
    </w:p>
    <w:p w:rsidR="006957BE" w:rsidRDefault="00D225C8">
      <w:pPr>
        <w:pStyle w:val="Heading3"/>
      </w:pPr>
      <w:bookmarkStart w:id="103" w:name="section_ad52e5f338a94803abf3c2ca9a6a50c5"/>
      <w:bookmarkStart w:id="104" w:name="_Toc163746727"/>
      <w:r>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p>
    <w:p w:rsidR="006957BE" w:rsidRDefault="00D225C8">
      <w:r>
        <w:t>If push notifications are supported by the server, as specified in</w:t>
      </w:r>
      <w:r>
        <w:rPr>
          <w:rStyle w:val="Hyperlink"/>
        </w:rPr>
        <w:t xml:space="preserve"> </w:t>
      </w:r>
      <w:r>
        <w:t xml:space="preserve">section </w:t>
      </w:r>
      <w:hyperlink w:anchor="Section_3241cdbada8d407c82bfd9a7729d5011" w:history="1">
        <w:r>
          <w:rPr>
            <w:rStyle w:val="Hyperlink"/>
          </w:rPr>
          <w:t>3.1.5.4</w:t>
        </w:r>
      </w:hyperlink>
      <w:r>
        <w:t xml:space="preserve">, the server SHOULD allow for a 60-second interval between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until the client has retrieved all event information for th</w:t>
      </w:r>
      <w:r>
        <w:t>e session. The server MUST provide server administrators a means to configure the time interval between the UDP datagrams.</w:t>
      </w:r>
    </w:p>
    <w:p w:rsidR="006957BE" w:rsidRDefault="00D225C8">
      <w:pPr>
        <w:pStyle w:val="Heading3"/>
      </w:pPr>
      <w:bookmarkStart w:id="105" w:name="section_97eac8735a2843538021a389643d0f93"/>
      <w:bookmarkStart w:id="106" w:name="_Toc163746728"/>
      <w:r>
        <w:t>Initialization</w:t>
      </w:r>
      <w:bookmarkEnd w:id="105"/>
      <w:bookmarkEnd w:id="10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957BE" w:rsidRDefault="00D225C8">
      <w:r>
        <w:t>None.</w:t>
      </w:r>
    </w:p>
    <w:p w:rsidR="006957BE" w:rsidRDefault="00D225C8">
      <w:pPr>
        <w:pStyle w:val="Heading3"/>
      </w:pPr>
      <w:bookmarkStart w:id="107" w:name="section_90c69653382048598dd2bc18a98dc71f"/>
      <w:bookmarkStart w:id="108" w:name="_Toc163746729"/>
      <w:r>
        <w:t>Higher-Layer Triggered Events</w:t>
      </w:r>
      <w:bookmarkEnd w:id="107"/>
      <w:bookmarkEnd w:id="108"/>
      <w:r>
        <w:fldChar w:fldCharType="begin"/>
      </w:r>
      <w:r>
        <w:instrText xml:space="preserve"> XE "Server - higher-la</w:instrText>
      </w:r>
      <w:r>
        <w:instrText xml:space="preserve">yer triggered events" </w:instrText>
      </w:r>
      <w:r>
        <w:fldChar w:fldCharType="end"/>
      </w:r>
      <w:r>
        <w:fldChar w:fldCharType="begin"/>
      </w:r>
      <w:r>
        <w:instrText xml:space="preserve"> XE "Higher-layer triggered events - server" </w:instrText>
      </w:r>
      <w:r>
        <w:fldChar w:fldCharType="end"/>
      </w:r>
      <w:r>
        <w:fldChar w:fldCharType="begin"/>
      </w:r>
      <w:r>
        <w:instrText xml:space="preserve"> XE "Triggered events - server" </w:instrText>
      </w:r>
      <w:r>
        <w:fldChar w:fldCharType="end"/>
      </w:r>
    </w:p>
    <w:p w:rsidR="006957BE" w:rsidRDefault="00D225C8">
      <w:r>
        <w:t xml:space="preserve"> </w:t>
      </w:r>
    </w:p>
    <w:p w:rsidR="006957BE" w:rsidRDefault="00D225C8">
      <w:pPr>
        <w:pStyle w:val="Heading4"/>
      </w:pPr>
      <w:bookmarkStart w:id="109" w:name="section_a463e1d7d9634e6b872163959fba3fa2"/>
      <w:bookmarkStart w:id="110" w:name="_Toc163746730"/>
      <w:r>
        <w:t>Sending Pending Notifications</w:t>
      </w:r>
      <w:bookmarkEnd w:id="109"/>
      <w:bookmarkEnd w:id="110"/>
    </w:p>
    <w:p w:rsidR="006957BE" w:rsidRDefault="00D225C8">
      <w:r>
        <w:t xml:space="preserve">The server notifies the client of pending notifications in one of three ways: by completing an asynchronous </w:t>
      </w:r>
      <w:r>
        <w:rPr>
          <w:b/>
        </w:rPr>
        <w:t>EcDoAsyncW</w:t>
      </w:r>
      <w:r>
        <w:rPr>
          <w:b/>
        </w:rPr>
        <w:t>aitEx</w:t>
      </w:r>
      <w:r>
        <w:t xml:space="preserve"> </w:t>
      </w:r>
      <w:hyperlink w:anchor="gt_8a7f6700-8311-45bc-af10-82e10accd331">
        <w:r>
          <w:rPr>
            <w:rStyle w:val="HyperlinkGreen"/>
            <w:b/>
          </w:rPr>
          <w:t>RPC</w:t>
        </w:r>
      </w:hyperlink>
      <w:r>
        <w:t xml:space="preserve"> method call, by using push notifications and sending a </w:t>
      </w:r>
      <w:hyperlink w:anchor="gt_a70f5e84-6960-42f0-a160-ba0281eb548d">
        <w:r>
          <w:rPr>
            <w:rStyle w:val="HyperlinkGreen"/>
            <w:b/>
          </w:rPr>
          <w:t>UDP</w:t>
        </w:r>
      </w:hyperlink>
      <w:r>
        <w:t xml:space="preserve"> </w:t>
      </w:r>
      <w:hyperlink w:anchor="gt_96ea17cd-226a-48f8-aa14-38d2d3ae60a5">
        <w:r>
          <w:rPr>
            <w:rStyle w:val="HyperlinkGreen"/>
            <w:b/>
          </w:rPr>
          <w:t>d</w:t>
        </w:r>
        <w:r>
          <w:rPr>
            <w:rStyle w:val="HyperlinkGreen"/>
            <w:b/>
          </w:rPr>
          <w:t>atagram</w:t>
        </w:r>
      </w:hyperlink>
      <w:r>
        <w:t xml:space="preserve"> to a </w:t>
      </w:r>
      <w:hyperlink w:anchor="gt_1e0d4f46-a9fc-4cfd-8ca9-a491be92047b">
        <w:r>
          <w:rPr>
            <w:rStyle w:val="HyperlinkGreen"/>
            <w:b/>
          </w:rPr>
          <w:t>callback address</w:t>
        </w:r>
      </w:hyperlink>
      <w:r>
        <w:t xml:space="preserve">, or by sending a </w:t>
      </w:r>
      <w:r>
        <w:rPr>
          <w:b/>
        </w:rPr>
        <w:t>RopPending</w:t>
      </w:r>
      <w:r>
        <w:t xml:space="preserve"> </w:t>
      </w:r>
      <w:hyperlink w:anchor="gt_b1119977-cf72-4ae9-bd68-d169cec0b985">
        <w:r>
          <w:rPr>
            <w:rStyle w:val="HyperlinkGreen"/>
            <w:b/>
          </w:rPr>
          <w:t>ROP response</w:t>
        </w:r>
      </w:hyperlink>
      <w:r>
        <w:t xml:space="preserve"> (</w:t>
      </w:r>
      <w:hyperlink r:id="rId73" w:anchor="Section_13af691127e54aa0bb75637b02d4f2ef">
        <w:r>
          <w:rPr>
            <w:rStyle w:val="Hyperlink"/>
          </w:rPr>
          <w:t>[MS-OXCROPS]</w:t>
        </w:r>
      </w:hyperlink>
      <w:r>
        <w:t xml:space="preserve"> section 2.2.14.3). For more details about responding to an asynchronous RPC call, see section </w:t>
      </w:r>
      <w:hyperlink w:anchor="Section_8d593c38519341a7af1e855756fd9215" w:history="1">
        <w:r>
          <w:rPr>
            <w:rStyle w:val="Hyperlink"/>
          </w:rPr>
          <w:t>3.1.5.3</w:t>
        </w:r>
      </w:hyperlink>
      <w:r>
        <w:t>. For more details about using push notifications and sendin</w:t>
      </w:r>
      <w:r>
        <w:t xml:space="preserve">g a UDP datagram, see section </w:t>
      </w:r>
      <w:hyperlink w:anchor="Section_3241cdbada8d407c82bfd9a7729d5011" w:history="1">
        <w:r>
          <w:rPr>
            <w:rStyle w:val="Hyperlink"/>
          </w:rPr>
          <w:t>3.1.5.4</w:t>
        </w:r>
      </w:hyperlink>
      <w:r>
        <w:t xml:space="preserve">. For more details about sending a </w:t>
      </w:r>
      <w:r>
        <w:rPr>
          <w:b/>
        </w:rPr>
        <w:t>RopPending</w:t>
      </w:r>
      <w:r>
        <w:t xml:space="preserve"> ROP response, see section </w:t>
      </w:r>
      <w:hyperlink w:anchor="Section_0dfacedc6d5848a89ccab74030363db3" w:history="1">
        <w:r>
          <w:rPr>
            <w:rStyle w:val="Hyperlink"/>
          </w:rPr>
          <w:t>3.1.5.6</w:t>
        </w:r>
      </w:hyperlink>
      <w:r>
        <w:t>.</w:t>
      </w:r>
    </w:p>
    <w:p w:rsidR="006957BE" w:rsidRDefault="00D225C8">
      <w:pPr>
        <w:pStyle w:val="Heading4"/>
      </w:pPr>
      <w:bookmarkStart w:id="111" w:name="section_08de8014103a49e38c5160e0a2c2e792"/>
      <w:bookmarkStart w:id="112" w:name="_Toc163746731"/>
      <w:r>
        <w:t>Sending Notification Details</w:t>
      </w:r>
      <w:bookmarkEnd w:id="111"/>
      <w:bookmarkEnd w:id="112"/>
    </w:p>
    <w:p w:rsidR="006957BE" w:rsidRDefault="00D225C8">
      <w:r>
        <w:t xml:space="preserve">The server sends notification details to the client by sending the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w:t>
        </w:r>
        <w:r>
          <w:rPr>
            <w:rStyle w:val="Hyperlink"/>
          </w:rPr>
          <w:t>4.1</w:t>
        </w:r>
      </w:hyperlink>
      <w:r>
        <w:t xml:space="preserve">). The </w:t>
      </w:r>
      <w:r>
        <w:rPr>
          <w:b/>
        </w:rPr>
        <w:t>RopNotify</w:t>
      </w:r>
      <w:r>
        <w:t xml:space="preserve"> command is the only method to transmit notification details to the client, so it is used regardless of the method used to notify the client of the pending notification. For more details about sending the </w:t>
      </w:r>
      <w:r>
        <w:rPr>
          <w:b/>
        </w:rPr>
        <w:t>RopNotify</w:t>
      </w:r>
      <w:r>
        <w:t xml:space="preserve"> </w:t>
      </w:r>
      <w:hyperlink w:anchor="gt_3369fdd6-36f8-4a62-9cd7-2738ffb5048f">
        <w:r>
          <w:rPr>
            <w:rStyle w:val="HyperlinkGreen"/>
            <w:b/>
          </w:rPr>
          <w:t>ROP</w:t>
        </w:r>
      </w:hyperlink>
      <w:r>
        <w:t xml:space="preserve">, see section </w:t>
      </w:r>
      <w:hyperlink w:anchor="Section_ebd9485923bc4670b27802df81719b3b" w:history="1">
        <w:r>
          <w:rPr>
            <w:rStyle w:val="Hyperlink"/>
          </w:rPr>
          <w:t>3.1.5.7</w:t>
        </w:r>
      </w:hyperlink>
      <w:r>
        <w:t>.</w:t>
      </w:r>
    </w:p>
    <w:p w:rsidR="006957BE" w:rsidRDefault="00D225C8">
      <w:pPr>
        <w:pStyle w:val="Heading4"/>
      </w:pPr>
      <w:bookmarkStart w:id="113" w:name="section_feeb6f7eef0c404e8d380abe28e9eef2"/>
      <w:bookmarkStart w:id="114" w:name="_Toc163746732"/>
      <w:r>
        <w:lastRenderedPageBreak/>
        <w:t>Creating and Sending TableModified Event Notifications</w:t>
      </w:r>
      <w:bookmarkEnd w:id="113"/>
      <w:bookmarkEnd w:id="114"/>
    </w:p>
    <w:p w:rsidR="006957BE" w:rsidRDefault="00D225C8">
      <w:r>
        <w:t xml:space="preserve">If the client has subscribed to </w:t>
      </w:r>
      <w:r>
        <w:rPr>
          <w:b/>
        </w:rPr>
        <w:t>TableModified</w:t>
      </w:r>
      <w:r>
        <w:t xml:space="preserve"> event notifications, by using</w:t>
      </w:r>
      <w:r>
        <w:t xml:space="preserve"> the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the server SHOULD</w:t>
      </w:r>
      <w:bookmarkStart w:id="115" w:name="Appendix_A_Target_12"/>
      <w:r>
        <w:rPr>
          <w:rStyle w:val="Hyperlink"/>
        </w:rPr>
        <w:fldChar w:fldCharType="begin"/>
      </w:r>
      <w:r>
        <w:rPr>
          <w:rStyle w:val="Hyperlink"/>
        </w:rPr>
        <w:instrText xml:space="preserve"> HYPERLINK \l "Appendix_A_12" \o "Product behavior note 12" \</w:instrText>
      </w:r>
      <w:r>
        <w:rPr>
          <w:rStyle w:val="Hyperlink"/>
        </w:rPr>
        <w:instrText xml:space="preserve">h </w:instrText>
      </w:r>
      <w:r>
        <w:rPr>
          <w:rStyle w:val="Hyperlink"/>
        </w:rPr>
      </w:r>
      <w:r>
        <w:rPr>
          <w:rStyle w:val="Hyperlink"/>
        </w:rPr>
        <w:fldChar w:fldCharType="separate"/>
      </w:r>
      <w:r>
        <w:rPr>
          <w:rStyle w:val="Hyperlink"/>
        </w:rPr>
        <w:t>&lt;12&gt;</w:t>
      </w:r>
      <w:r>
        <w:rPr>
          <w:rStyle w:val="Hyperlink"/>
        </w:rPr>
        <w:fldChar w:fldCharType="end"/>
      </w:r>
      <w:bookmarkEnd w:id="115"/>
      <w:r>
        <w:t xml:space="preserve"> require that a table view is created in order to send the </w:t>
      </w:r>
      <w:r>
        <w:rPr>
          <w:b/>
        </w:rPr>
        <w:t>TableModified</w:t>
      </w:r>
      <w:r>
        <w:t xml:space="preserve"> event notifications, as specified in section </w:t>
      </w:r>
      <w:hyperlink w:anchor="Section_feaccb32c2ff485994b0f1dff18f4853" w:history="1">
        <w:r>
          <w:rPr>
            <w:rStyle w:val="Hyperlink"/>
          </w:rPr>
          <w:t>2.2.1.1.1</w:t>
        </w:r>
      </w:hyperlink>
      <w:r>
        <w:t>. If a table view is required on the server, the server MUST r</w:t>
      </w:r>
      <w:r>
        <w:t xml:space="preserve">eceive a request from one of the following ROPs, each of which cause a table view to be created on the server: </w:t>
      </w:r>
      <w:r>
        <w:rPr>
          <w:b/>
        </w:rPr>
        <w:t>RopCollapseRow</w:t>
      </w:r>
      <w:r>
        <w:t xml:space="preserve"> (</w:t>
      </w:r>
      <w:hyperlink r:id="rId74" w:anchor="Section_13af691127e54aa0bb75637b02d4f2ef">
        <w:r>
          <w:rPr>
            <w:rStyle w:val="Hyperlink"/>
          </w:rPr>
          <w:t>[MS-OXCROPS]</w:t>
        </w:r>
      </w:hyperlink>
      <w:r>
        <w:t xml:space="preserve"> section 2.2.5.17), </w:t>
      </w:r>
      <w:r>
        <w:rPr>
          <w:b/>
        </w:rPr>
        <w:t>RopExpandRow</w:t>
      </w:r>
      <w:r>
        <w:t xml:space="preserve"> ([</w:t>
      </w:r>
      <w:r>
        <w:t xml:space="preserve">MS-OXCROPS] section 2.2.5.16), </w:t>
      </w:r>
      <w:r>
        <w:rPr>
          <w:b/>
        </w:rPr>
        <w:t>RopFindRow</w:t>
      </w:r>
      <w:r>
        <w:t xml:space="preserve"> ([MS-OXCROPS] section 2.2.5.13), </w:t>
      </w:r>
      <w:r>
        <w:rPr>
          <w:b/>
        </w:rPr>
        <w:t>RopQueryColumnsAll</w:t>
      </w:r>
      <w:r>
        <w:t xml:space="preserve"> ([MS-OXCROPS] section 2.2.5.12), </w:t>
      </w:r>
      <w:r>
        <w:rPr>
          <w:b/>
        </w:rPr>
        <w:t>RopQueryPosition</w:t>
      </w:r>
      <w:r>
        <w:t xml:space="preserve"> ([MS-OXCROPS] section 2.2.5.7), </w:t>
      </w:r>
      <w:r>
        <w:rPr>
          <w:b/>
        </w:rPr>
        <w:t>RopQueryRows</w:t>
      </w:r>
      <w:r>
        <w:t xml:space="preserve"> ([MS-OXCROPS] section 2.2.5.4), </w:t>
      </w:r>
      <w:r>
        <w:rPr>
          <w:b/>
        </w:rPr>
        <w:t>RopSeekRow</w:t>
      </w:r>
      <w:r>
        <w:t xml:space="preserve"> ([MS-OXCROPS] section 2.</w:t>
      </w:r>
      <w:r>
        <w:t xml:space="preserve">2.5.8), </w:t>
      </w:r>
      <w:r>
        <w:rPr>
          <w:b/>
        </w:rPr>
        <w:t>RopSeekRowFractional</w:t>
      </w:r>
      <w:r>
        <w:t xml:space="preserve"> ([MS-OXCROPS] section 2.2.5.10), and </w:t>
      </w:r>
      <w:r>
        <w:rPr>
          <w:b/>
        </w:rPr>
        <w:t>RopSeekRowBookmark</w:t>
      </w:r>
      <w:r>
        <w:t xml:space="preserve"> ([MS-OXCROPS] section 2.2.5.9). The server SHOULD then create a subscription to </w:t>
      </w:r>
      <w:r>
        <w:rPr>
          <w:b/>
        </w:rPr>
        <w:t>TableModified</w:t>
      </w:r>
      <w:r>
        <w:t xml:space="preserve"> event notifications automatically for every table created on the server. The </w:t>
      </w:r>
      <w:r>
        <w:t xml:space="preserve">server MUST NOT create a subscription to table notifications for the tables that were created with a </w:t>
      </w:r>
      <w:r>
        <w:rPr>
          <w:b/>
        </w:rPr>
        <w:t>NoNotifications</w:t>
      </w:r>
      <w:r>
        <w:t xml:space="preserve"> flag. For more details about the </w:t>
      </w:r>
      <w:r>
        <w:rPr>
          <w:b/>
        </w:rPr>
        <w:t>NoNotifications</w:t>
      </w:r>
      <w:r>
        <w:t xml:space="preserve"> flag, see </w:t>
      </w:r>
      <w:hyperlink r:id="rId75" w:anchor="Section_c0f31b95c07f486c98d9535ed9705fbf">
        <w:r>
          <w:rPr>
            <w:rStyle w:val="Hyperlink"/>
          </w:rPr>
          <w:t>[MS-OXCFOLD]</w:t>
        </w:r>
      </w:hyperlink>
      <w:r>
        <w:t xml:space="preserve"> section 2.2.1.14.1 and [MS-OXCFOLD] section 2.2.1.13.1.</w:t>
      </w:r>
    </w:p>
    <w:p w:rsidR="006957BE" w:rsidRDefault="00D225C8">
      <w:r>
        <w:t xml:space="preserve">When a </w:t>
      </w:r>
      <w:r>
        <w:rPr>
          <w:b/>
        </w:rPr>
        <w:t>TableModified</w:t>
      </w:r>
      <w:r>
        <w:t xml:space="preserve"> event occurs, the server generates a notification using one of the following three methods, listed in descending order of usefulness to the client.</w:t>
      </w:r>
    </w:p>
    <w:p w:rsidR="006957BE" w:rsidRDefault="00D225C8">
      <w:pPr>
        <w:pStyle w:val="ListParagraph"/>
        <w:numPr>
          <w:ilvl w:val="0"/>
          <w:numId w:val="53"/>
        </w:numPr>
      </w:pPr>
      <w:r>
        <w:t xml:space="preserve">The server generates an informative notification that specifies the nature of the change (content or hierarchy), the value of the </w:t>
      </w:r>
      <w:r>
        <w:rPr>
          <w:b/>
        </w:rPr>
        <w:t>Folder ID</w:t>
      </w:r>
      <w:r>
        <w:t xml:space="preserve"> structure, as specified in </w:t>
      </w:r>
      <w:hyperlink r:id="rId76" w:anchor="Section_1afa0cd9b1a04520b623bf15030af5d8">
        <w:r>
          <w:rPr>
            <w:rStyle w:val="Hyperlink"/>
          </w:rPr>
          <w:t>[MS-OXC</w:t>
        </w:r>
        <w:r>
          <w:rPr>
            <w:rStyle w:val="Hyperlink"/>
          </w:rPr>
          <w:t>DATA]</w:t>
        </w:r>
      </w:hyperlink>
      <w:r>
        <w:t xml:space="preserve"> section 2.2.1.1, the value of the </w:t>
      </w:r>
      <w:r>
        <w:rPr>
          <w:b/>
        </w:rPr>
        <w:t>Message ID</w:t>
      </w:r>
      <w:r>
        <w:t xml:space="preserve"> structure, as specified in [MS-OXCDATA] section 2.2.1.2, and new table values. The </w:t>
      </w:r>
      <w:r>
        <w:rPr>
          <w:b/>
        </w:rPr>
        <w:t>TableRowAdded</w:t>
      </w:r>
      <w:r>
        <w:t xml:space="preserve">, </w:t>
      </w:r>
      <w:r>
        <w:rPr>
          <w:b/>
        </w:rPr>
        <w:t>TableRowDeleted</w:t>
      </w:r>
      <w:r>
        <w:t xml:space="preserve">, and </w:t>
      </w:r>
      <w:r>
        <w:rPr>
          <w:b/>
        </w:rPr>
        <w:t>TableRowModified</w:t>
      </w:r>
      <w:r>
        <w:t xml:space="preserve"> events each produce informative notifications.</w:t>
      </w:r>
    </w:p>
    <w:p w:rsidR="006957BE" w:rsidRDefault="00D225C8">
      <w:pPr>
        <w:pStyle w:val="ListParagraph"/>
        <w:numPr>
          <w:ilvl w:val="0"/>
          <w:numId w:val="53"/>
        </w:numPr>
      </w:pPr>
      <w:r>
        <w:t>The server generates a</w:t>
      </w:r>
      <w:r>
        <w:t xml:space="preserve"> basic notification that does not include specifics about the change made. The </w:t>
      </w:r>
      <w:r>
        <w:rPr>
          <w:b/>
        </w:rPr>
        <w:t>TableChanged</w:t>
      </w:r>
      <w:r>
        <w:t xml:space="preserve"> and </w:t>
      </w:r>
      <w:r>
        <w:rPr>
          <w:b/>
        </w:rPr>
        <w:t>TableRestrictionChanged</w:t>
      </w:r>
      <w:r>
        <w:t xml:space="preserve"> events produce basic notifications.</w:t>
      </w:r>
    </w:p>
    <w:p w:rsidR="006957BE" w:rsidRDefault="00D225C8">
      <w:pPr>
        <w:pStyle w:val="ListParagraph"/>
        <w:numPr>
          <w:ilvl w:val="0"/>
          <w:numId w:val="53"/>
        </w:numPr>
      </w:pPr>
      <w:r>
        <w:t>The server does not generate a notification at all.</w:t>
      </w:r>
    </w:p>
    <w:p w:rsidR="006957BE" w:rsidRDefault="00D225C8">
      <w:r>
        <w:t>The notification level is server implementation-</w:t>
      </w:r>
      <w:r>
        <w:t>specific; however, the server SHOULD generate informative notifications whenever possible and only generate a basic notification when it is not feasible to generate an informative notification.</w:t>
      </w:r>
    </w:p>
    <w:p w:rsidR="006957BE" w:rsidRDefault="00D225C8">
      <w:r>
        <w:t>The server SHOULD</w:t>
      </w:r>
      <w:bookmarkStart w:id="116" w:name="Appendix_A_Target_13"/>
      <w:r>
        <w:rPr>
          <w:rStyle w:val="Hyperlink"/>
        </w:rPr>
        <w:fldChar w:fldCharType="begin"/>
      </w:r>
      <w:r>
        <w:rPr>
          <w:rStyle w:val="Hyperlink"/>
        </w:rPr>
        <w:instrText xml:space="preserve"> HYPERLINK \l "Appendix_A_13" \o "Product b</w:instrText>
      </w:r>
      <w:r>
        <w:rPr>
          <w:rStyle w:val="Hyperlink"/>
        </w:rPr>
        <w:instrText xml:space="preserve">ehavior note 13" \h </w:instrText>
      </w:r>
      <w:r>
        <w:rPr>
          <w:rStyle w:val="Hyperlink"/>
        </w:rPr>
      </w:r>
      <w:r>
        <w:rPr>
          <w:rStyle w:val="Hyperlink"/>
        </w:rPr>
        <w:fldChar w:fldCharType="separate"/>
      </w:r>
      <w:r>
        <w:rPr>
          <w:rStyle w:val="Hyperlink"/>
        </w:rPr>
        <w:t>&lt;13&gt;</w:t>
      </w:r>
      <w:r>
        <w:rPr>
          <w:rStyle w:val="Hyperlink"/>
        </w:rPr>
        <w:fldChar w:fldCharType="end"/>
      </w:r>
      <w:bookmarkEnd w:id="116"/>
      <w:r>
        <w:t xml:space="preserve"> stop sending notifications if the </w:t>
      </w:r>
      <w:r>
        <w:rPr>
          <w:b/>
        </w:rPr>
        <w:t>RopResetTable</w:t>
      </w:r>
      <w:r>
        <w:t xml:space="preserve"> ROP ([MS-OXCROPS] section 2.2.5.15) is received, until a new table view is created using one of the following ROPs: </w:t>
      </w:r>
      <w:r>
        <w:rPr>
          <w:b/>
        </w:rPr>
        <w:t>RopCollapseRow</w:t>
      </w:r>
      <w:r>
        <w:t xml:space="preserve">, </w:t>
      </w:r>
      <w:r>
        <w:rPr>
          <w:b/>
        </w:rPr>
        <w:t>RopExpandRow</w:t>
      </w:r>
      <w:r>
        <w:t xml:space="preserve">, </w:t>
      </w:r>
      <w:r>
        <w:rPr>
          <w:b/>
        </w:rPr>
        <w:t>RopFindRow</w:t>
      </w:r>
      <w:r>
        <w:t xml:space="preserve">, </w:t>
      </w:r>
      <w:r>
        <w:rPr>
          <w:b/>
        </w:rPr>
        <w:t>RopQueryColumnsAll</w:t>
      </w:r>
      <w:r>
        <w:t xml:space="preserve">, </w:t>
      </w:r>
      <w:r>
        <w:rPr>
          <w:b/>
        </w:rPr>
        <w:t>RopQ</w:t>
      </w:r>
      <w:r>
        <w:rPr>
          <w:b/>
        </w:rPr>
        <w:t>ueryPosition</w:t>
      </w:r>
      <w:r>
        <w:t xml:space="preserve">, </w:t>
      </w:r>
      <w:r>
        <w:rPr>
          <w:b/>
        </w:rPr>
        <w:t>RopQueryRows</w:t>
      </w:r>
      <w:r>
        <w:t xml:space="preserve">, </w:t>
      </w:r>
      <w:r>
        <w:rPr>
          <w:b/>
        </w:rPr>
        <w:t>RopSeekRow</w:t>
      </w:r>
      <w:r>
        <w:t xml:space="preserve">, </w:t>
      </w:r>
      <w:r>
        <w:rPr>
          <w:b/>
        </w:rPr>
        <w:t>RopSeekRowFractional</w:t>
      </w:r>
      <w:r>
        <w:t xml:space="preserve">, or </w:t>
      </w:r>
      <w:r>
        <w:rPr>
          <w:b/>
        </w:rPr>
        <w:t>RopSeekRowBookmark</w:t>
      </w:r>
      <w:r>
        <w:t>.</w:t>
      </w:r>
    </w:p>
    <w:p w:rsidR="006957BE" w:rsidRDefault="00D225C8">
      <w:pPr>
        <w:pStyle w:val="Heading3"/>
      </w:pPr>
      <w:bookmarkStart w:id="117" w:name="section_876ee0587c4744ffb15a922413958fa7"/>
      <w:bookmarkStart w:id="118" w:name="_Toc163746733"/>
      <w:r>
        <w:t>Message Processing Events and Sequencing Rules</w:t>
      </w:r>
      <w:bookmarkEnd w:id="117"/>
      <w:bookmarkEnd w:id="118"/>
    </w:p>
    <w:p w:rsidR="006957BE" w:rsidRDefault="00D225C8">
      <w:pPr>
        <w:pStyle w:val="Heading4"/>
      </w:pPr>
      <w:bookmarkStart w:id="119" w:name="section_179cabdd7a3048fd8b84a1a172230781"/>
      <w:bookmarkStart w:id="120" w:name="_Toc163746734"/>
      <w:r>
        <w:t>Receiving a RopRegisterNotification ROP Request</w:t>
      </w:r>
      <w:bookmarkEnd w:id="119"/>
      <w:bookmarkEnd w:id="120"/>
    </w:p>
    <w:p w:rsidR="006957BE" w:rsidRDefault="00D225C8">
      <w:r>
        <w:t xml:space="preserve">When a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message is received by the server, the server SHOULD create a new Notification Subscription object and associate it with the session context. The server SH</w:t>
      </w:r>
      <w:r>
        <w:t xml:space="preserve">OULD save the information provided in the </w:t>
      </w:r>
      <w:r>
        <w:rPr>
          <w:b/>
        </w:rPr>
        <w:t>RopRegisterNotification</w:t>
      </w:r>
      <w:r>
        <w:t xml:space="preserve"> </w:t>
      </w:r>
      <w:hyperlink w:anchor="gt_edeadb0f-6571-49b7-8cce-5dc77b0793d6">
        <w:r>
          <w:rPr>
            <w:rStyle w:val="HyperlinkGreen"/>
            <w:b/>
          </w:rPr>
          <w:t>ROP request</w:t>
        </w:r>
      </w:hyperlink>
      <w:r>
        <w:t xml:space="preserve"> fields for future use.</w:t>
      </w:r>
    </w:p>
    <w:p w:rsidR="006957BE" w:rsidRDefault="00D225C8">
      <w:r>
        <w:t>The server SHOULD allow multiple Notification Subscription objects to be created and associat</w:t>
      </w:r>
      <w:r>
        <w:t>ed with the same session context.</w:t>
      </w:r>
    </w:p>
    <w:p w:rsidR="006957BE" w:rsidRDefault="00D225C8">
      <w:r>
        <w:t xml:space="preserve">For details about how the client sends the </w:t>
      </w:r>
      <w:r>
        <w:rPr>
          <w:b/>
        </w:rPr>
        <w:t>RopRegisterNotification</w:t>
      </w:r>
      <w:r>
        <w:t xml:space="preserve"> ROP request, see section </w:t>
      </w:r>
      <w:hyperlink w:anchor="Section_a71338597dd44c22af2cef7a0548dbd9" w:history="1">
        <w:r>
          <w:rPr>
            <w:rStyle w:val="Hyperlink"/>
          </w:rPr>
          <w:t>3.2.5.1</w:t>
        </w:r>
      </w:hyperlink>
      <w:r>
        <w:t>.</w:t>
      </w:r>
    </w:p>
    <w:p w:rsidR="006957BE" w:rsidRDefault="00D225C8">
      <w:pPr>
        <w:pStyle w:val="Heading4"/>
      </w:pPr>
      <w:bookmarkStart w:id="121" w:name="section_1a13276966974b6f85e3dcd27d00f648"/>
      <w:bookmarkStart w:id="122" w:name="_Toc163746735"/>
      <w:r>
        <w:lastRenderedPageBreak/>
        <w:t>Receiving an EcDoAsyncConnectEx Method Call</w:t>
      </w:r>
      <w:bookmarkEnd w:id="121"/>
      <w:bookmarkEnd w:id="122"/>
    </w:p>
    <w:p w:rsidR="006957BE" w:rsidRDefault="00D225C8">
      <w:r>
        <w:t>The server SHOULD</w:t>
      </w:r>
      <w:bookmarkStart w:id="12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23"/>
      <w:r>
        <w:t xml:space="preserve"> support the </w:t>
      </w:r>
      <w:r>
        <w:rPr>
          <w:b/>
        </w:rPr>
        <w:t>EcDoAsyncConnectEx</w:t>
      </w:r>
      <w:r>
        <w:t xml:space="preserve"> method call, as specified in </w:t>
      </w:r>
      <w:hyperlink r:id="rId77" w:anchor="Section_137f0ce231fd49528a7d6c0b242e4b6a">
        <w:r>
          <w:rPr>
            <w:rStyle w:val="Hyperlink"/>
          </w:rPr>
          <w:t>[MS-OXCRPC]</w:t>
        </w:r>
      </w:hyperlink>
      <w:r>
        <w:t xml:space="preserve"> section 3.1.4.4.</w:t>
      </w:r>
    </w:p>
    <w:p w:rsidR="006957BE" w:rsidRDefault="00D225C8">
      <w:r>
        <w:t xml:space="preserve">When a call to </w:t>
      </w:r>
      <w:r>
        <w:t xml:space="preserve">the </w:t>
      </w:r>
      <w:r>
        <w:rPr>
          <w:b/>
        </w:rPr>
        <w:t>EcDoAsyncConnectEx</w:t>
      </w:r>
      <w:r>
        <w:t xml:space="preserve"> </w:t>
      </w:r>
      <w:hyperlink w:anchor="gt_8a7f6700-8311-45bc-af10-82e10accd331">
        <w:r>
          <w:rPr>
            <w:rStyle w:val="HyperlinkGreen"/>
            <w:b/>
          </w:rPr>
          <w:t>RPC</w:t>
        </w:r>
      </w:hyperlink>
      <w:r>
        <w:t xml:space="preserve">, as specified in [MS-OXCRPC] section 3.1.4.4, is received by the server, the server MUST create an </w:t>
      </w:r>
      <w:hyperlink w:anchor="gt_e288b075-2751-413d-981e-272b350b37c4">
        <w:r>
          <w:rPr>
            <w:rStyle w:val="HyperlinkGreen"/>
            <w:b/>
          </w:rPr>
          <w:t>asynch</w:t>
        </w:r>
        <w:r>
          <w:rPr>
            <w:rStyle w:val="HyperlinkGreen"/>
            <w:b/>
          </w:rPr>
          <w:t>ronous context handle</w:t>
        </w:r>
      </w:hyperlink>
      <w:r>
        <w:t xml:space="preserve"> and MUST bind it to the </w:t>
      </w:r>
      <w:hyperlink w:anchor="gt_1f0ab616-f876-47ff-9cf1-6f24c0255ccc">
        <w:r>
          <w:rPr>
            <w:rStyle w:val="HyperlinkGreen"/>
            <w:b/>
          </w:rPr>
          <w:t>session context handle</w:t>
        </w:r>
      </w:hyperlink>
      <w:r>
        <w:t xml:space="preserve"> used to make the call.</w:t>
      </w:r>
    </w:p>
    <w:p w:rsidR="006957BE" w:rsidRDefault="00D225C8">
      <w:pPr>
        <w:pStyle w:val="Heading4"/>
      </w:pPr>
      <w:bookmarkStart w:id="124" w:name="section_8d593c38519341a7af1e855756fd9215"/>
      <w:bookmarkStart w:id="125" w:name="_Toc163746736"/>
      <w:r>
        <w:t>Receiving an EcDoAsyncWaitEx Method Call</w:t>
      </w:r>
      <w:bookmarkEnd w:id="124"/>
      <w:bookmarkEnd w:id="125"/>
    </w:p>
    <w:p w:rsidR="006957BE" w:rsidRDefault="00D225C8">
      <w:r>
        <w:t>The server SHOULD</w:t>
      </w:r>
      <w:bookmarkStart w:id="12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26"/>
      <w:r>
        <w:t xml:space="preserve"> support the </w:t>
      </w:r>
      <w:r>
        <w:rPr>
          <w:b/>
        </w:rPr>
        <w:t>EcDoAsyncWaitEx</w:t>
      </w:r>
      <w:r>
        <w:t xml:space="preserve"> method call, as specified in </w:t>
      </w:r>
      <w:hyperlink r:id="rId78" w:anchor="Section_137f0ce231fd49528a7d6c0b242e4b6a">
        <w:r>
          <w:rPr>
            <w:rStyle w:val="Hyperlink"/>
          </w:rPr>
          <w:t>[MS-OXCRPC]</w:t>
        </w:r>
      </w:hyperlink>
      <w:r>
        <w:t xml:space="preserve"> section 3.3.4.1.</w:t>
      </w:r>
    </w:p>
    <w:p w:rsidR="006957BE" w:rsidRDefault="00D225C8">
      <w:r>
        <w:t>Whenever an asynchro</w:t>
      </w:r>
      <w:r>
        <w:t xml:space="preserve">nous </w:t>
      </w:r>
      <w:r>
        <w:rPr>
          <w:b/>
        </w:rPr>
        <w:t>EcDoAsyncWaitEx</w:t>
      </w:r>
      <w:r>
        <w:t xml:space="preserve"> method call, as specified in [MS-OXCRPC] section 3.3.4.1, on the </w:t>
      </w:r>
      <w:r>
        <w:rPr>
          <w:b/>
        </w:rPr>
        <w:t>AsyncEMSMDB</w:t>
      </w:r>
      <w:r>
        <w:t xml:space="preserve"> interface is received by the server, the server MUST validate that the </w:t>
      </w:r>
      <w:hyperlink w:anchor="gt_e288b075-2751-413d-981e-272b350b37c4">
        <w:r>
          <w:rPr>
            <w:rStyle w:val="HyperlinkGreen"/>
            <w:b/>
          </w:rPr>
          <w:t>asynchronous context hand</w:t>
        </w:r>
        <w:r>
          <w:rPr>
            <w:rStyle w:val="HyperlinkGreen"/>
            <w:b/>
          </w:rPr>
          <w:t>le</w:t>
        </w:r>
      </w:hyperlink>
      <w:r>
        <w:t xml:space="preserve"> provided is a valid asynchronous context handle that was returned from the </w:t>
      </w:r>
      <w:r>
        <w:rPr>
          <w:b/>
        </w:rPr>
        <w:t>EcDoAsyncConnectEx</w:t>
      </w:r>
      <w:r>
        <w:t xml:space="preserve"> method call, as specified in [MS-OXCRPC] section 3.1.4.4. The server SHOULD NOT complete the call until there is a notification for the client session, or the </w:t>
      </w:r>
      <w:r>
        <w:t xml:space="preserve">call has been outstanding on the server 5 minutes. If the server already has a call outstanding for the same </w:t>
      </w:r>
      <w:hyperlink w:anchor="gt_1f0ab616-f876-47ff-9cf1-6f24c0255ccc">
        <w:r>
          <w:rPr>
            <w:rStyle w:val="HyperlinkGreen"/>
            <w:b/>
          </w:rPr>
          <w:t>session context handle</w:t>
        </w:r>
      </w:hyperlink>
      <w:r>
        <w:t xml:space="preserve">, the server SHOULD complete the new call and set the </w:t>
      </w:r>
      <w:r>
        <w:rPr>
          <w:b/>
        </w:rPr>
        <w:t>ErrorCode</w:t>
      </w:r>
      <w:r>
        <w:t xml:space="preserve"> field to </w:t>
      </w:r>
      <w:r>
        <w:rPr>
          <w:b/>
        </w:rPr>
        <w:t>Rejected</w:t>
      </w:r>
      <w:r>
        <w:t xml:space="preserve">, as specified in [MS-OXCRPC] section 3.3.4.1, if another asynchronous </w:t>
      </w:r>
      <w:hyperlink w:anchor="gt_8a7f6700-8311-45bc-af10-82e10accd331">
        <w:r>
          <w:rPr>
            <w:rStyle w:val="HyperlinkGreen"/>
            <w:b/>
          </w:rPr>
          <w:t>RPC</w:t>
        </w:r>
      </w:hyperlink>
      <w:r>
        <w:t xml:space="preserve"> call is currently in progress on the server.</w:t>
      </w:r>
    </w:p>
    <w:p w:rsidR="006957BE" w:rsidRDefault="00D225C8">
      <w:r>
        <w:t xml:space="preserve">If the server completes the </w:t>
      </w:r>
      <w:hyperlink w:anchor="gt_ec9dcd89-3048-42b5-ad04-8609797b45d9">
        <w:r>
          <w:rPr>
            <w:rStyle w:val="HyperlinkGreen"/>
            <w:b/>
          </w:rPr>
          <w:t>outstanding RPC call</w:t>
        </w:r>
      </w:hyperlink>
      <w:r>
        <w:t xml:space="preserve"> when there is a notification for the client session, the server MUST return the value </w:t>
      </w:r>
      <w:r>
        <w:rPr>
          <w:b/>
        </w:rPr>
        <w:t>NotificationPending</w:t>
      </w:r>
      <w:r>
        <w:t xml:space="preserve"> in the </w:t>
      </w:r>
      <w:r>
        <w:rPr>
          <w:b/>
        </w:rPr>
        <w:t>pulFlagsOut</w:t>
      </w:r>
      <w:r>
        <w:t xml:space="preserve"> field. The server MUST return 0x00000000 in the </w:t>
      </w:r>
      <w:r>
        <w:rPr>
          <w:b/>
        </w:rPr>
        <w:t>pulFlagsOut</w:t>
      </w:r>
      <w:r>
        <w:t xml:space="preserve"> field if the call was completed when there is no notification for the client session.</w:t>
      </w:r>
    </w:p>
    <w:p w:rsidR="006957BE" w:rsidRDefault="00D225C8">
      <w:pPr>
        <w:pStyle w:val="Heading4"/>
      </w:pPr>
      <w:bookmarkStart w:id="127" w:name="section_3241cdbada8d407c82bfd9a7729d5011"/>
      <w:bookmarkStart w:id="128" w:name="_Toc163746737"/>
      <w:r>
        <w:t>Receiving an EcRRegisterPushNotification Method Call</w:t>
      </w:r>
      <w:bookmarkEnd w:id="127"/>
      <w:bookmarkEnd w:id="128"/>
    </w:p>
    <w:p w:rsidR="006957BE" w:rsidRDefault="00D225C8">
      <w:r>
        <w:t>The server MAY</w:t>
      </w:r>
      <w:bookmarkStart w:id="129"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9"/>
      <w:r>
        <w:t xml:space="preserve"> support the </w:t>
      </w:r>
      <w:r>
        <w:rPr>
          <w:b/>
        </w:rPr>
        <w:t>EcRRegisterPushNoti</w:t>
      </w:r>
      <w:r>
        <w:rPr>
          <w:b/>
        </w:rPr>
        <w:t>fication</w:t>
      </w:r>
      <w:r>
        <w:t xml:space="preserve"> method call, as specified in </w:t>
      </w:r>
      <w:hyperlink r:id="rId79" w:anchor="Section_137f0ce231fd49528a7d6c0b242e4b6a">
        <w:r>
          <w:rPr>
            <w:rStyle w:val="Hyperlink"/>
          </w:rPr>
          <w:t>[MS-OXCRPC]</w:t>
        </w:r>
      </w:hyperlink>
      <w:r>
        <w:t xml:space="preserve"> section 3.1.4.5.</w:t>
      </w:r>
    </w:p>
    <w:p w:rsidR="006957BE" w:rsidRDefault="00D225C8">
      <w:r>
        <w:t xml:space="preserve">When a call to the </w:t>
      </w:r>
      <w:r>
        <w:rPr>
          <w:b/>
        </w:rPr>
        <w:t>EcRRegisterPushNotification</w:t>
      </w:r>
      <w:r>
        <w:t xml:space="preserve"> method is received by the server, a valid </w:t>
      </w:r>
      <w:hyperlink w:anchor="gt_1e0d4f46-a9fc-4cfd-8ca9-a491be92047b">
        <w:r>
          <w:rPr>
            <w:rStyle w:val="HyperlinkGreen"/>
            <w:b/>
          </w:rPr>
          <w:t>callback address</w:t>
        </w:r>
      </w:hyperlink>
      <w:r>
        <w:t xml:space="preserve"> in the </w:t>
      </w:r>
      <w:r>
        <w:rPr>
          <w:b/>
        </w:rPr>
        <w:t>rgbCallbackAddress</w:t>
      </w:r>
      <w:r>
        <w:t xml:space="preserve"> field and buffer with opaque client data in the </w:t>
      </w:r>
      <w:r>
        <w:rPr>
          <w:b/>
        </w:rPr>
        <w:t>rgbContext</w:t>
      </w:r>
      <w:r>
        <w:t xml:space="preserve"> field MUST be present. The server MUST fail the call and MUST NOT take any actions if the callback address is n</w:t>
      </w:r>
      <w:r>
        <w:t xml:space="preserve">ot a valid </w:t>
      </w:r>
      <w:r>
        <w:rPr>
          <w:b/>
        </w:rPr>
        <w:t>SOCKADDR</w:t>
      </w:r>
      <w:r>
        <w:t xml:space="preserve"> structure. For more information, see </w:t>
      </w:r>
      <w:hyperlink r:id="rId80">
        <w:r>
          <w:rPr>
            <w:rStyle w:val="Hyperlink"/>
          </w:rPr>
          <w:t>[MSDN-WS2]</w:t>
        </w:r>
      </w:hyperlink>
      <w:r>
        <w:t>.</w:t>
      </w:r>
    </w:p>
    <w:p w:rsidR="006957BE" w:rsidRDefault="00D225C8">
      <w:r>
        <w:t xml:space="preserve">The server SHOULD support at a minimum the AF_INET address type for IP support and the AF_INET6 address type for </w:t>
      </w:r>
      <w:hyperlink w:anchor="gt_64c29bb6-c8b2-4281-9f3a-c1eb5d2288aa">
        <w:r>
          <w:rPr>
            <w:rStyle w:val="HyperlinkGreen"/>
            <w:b/>
          </w:rPr>
          <w:t>IPv6</w:t>
        </w:r>
      </w:hyperlink>
      <w:r>
        <w:t xml:space="preserve"> support.</w:t>
      </w:r>
    </w:p>
    <w:p w:rsidR="006957BE" w:rsidRDefault="00D225C8">
      <w:r>
        <w:t>The server MUST save the callback address and opaque context data on the session context for future use.</w:t>
      </w:r>
    </w:p>
    <w:p w:rsidR="006957BE" w:rsidRDefault="00D225C8">
      <w:r>
        <w:t>After the callback address has been successfully registered with the server, the se</w:t>
      </w:r>
      <w:r>
        <w:t xml:space="preserve">rver SHOULD send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containing the client's opaque data, from the </w:t>
      </w:r>
      <w:r>
        <w:rPr>
          <w:b/>
        </w:rPr>
        <w:t>rgbContext</w:t>
      </w:r>
      <w:r>
        <w:t xml:space="preserve"> field, when a notification becomes availabl</w:t>
      </w:r>
      <w:r>
        <w:t>e for the client.</w:t>
      </w:r>
    </w:p>
    <w:p w:rsidR="006957BE" w:rsidRDefault="00D225C8">
      <w:r>
        <w:t>If the server supports sending push notification UDP datagrams, the server MUST continue sending a UDP datagram to the callback address at 60-second intervals if event details are still queued for the client. The server SHOULD stop sendin</w:t>
      </w:r>
      <w:r>
        <w:t xml:space="preserve">g UDP datagrams only when all of the notifications have been retrieved from the server through </w:t>
      </w:r>
      <w:r>
        <w:rPr>
          <w:b/>
        </w:rPr>
        <w:t>EcDoRpcExt2</w:t>
      </w:r>
      <w:r>
        <w:t xml:space="preserve"> method calls, as specified in [MS-OXCRPC] section 3.1.4.2.</w:t>
      </w:r>
    </w:p>
    <w:p w:rsidR="006957BE" w:rsidRDefault="00D225C8">
      <w:pPr>
        <w:pStyle w:val="Heading4"/>
      </w:pPr>
      <w:bookmarkStart w:id="130" w:name="section_c9ebeea51a3949429066733841a77f0f"/>
      <w:bookmarkStart w:id="131" w:name="_Toc163746738"/>
      <w:r>
        <w:lastRenderedPageBreak/>
        <w:t>Receiving an EcDoRpcExt2 Method Call</w:t>
      </w:r>
      <w:bookmarkEnd w:id="130"/>
      <w:bookmarkEnd w:id="131"/>
    </w:p>
    <w:p w:rsidR="006957BE" w:rsidRDefault="00D225C8">
      <w:r>
        <w:t xml:space="preserve">When the server receives an </w:t>
      </w:r>
      <w:r>
        <w:rPr>
          <w:b/>
        </w:rPr>
        <w:t>EcDoRpcExt2</w:t>
      </w:r>
      <w:r>
        <w:t xml:space="preserve"> method call, </w:t>
      </w:r>
      <w:r>
        <w:t xml:space="preserve">as specified in </w:t>
      </w:r>
      <w:hyperlink r:id="rId81" w:anchor="Section_137f0ce231fd49528a7d6c0b242e4b6a">
        <w:r>
          <w:rPr>
            <w:rStyle w:val="Hyperlink"/>
          </w:rPr>
          <w:t>[MS-OXCRPC]</w:t>
        </w:r>
      </w:hyperlink>
      <w:r>
        <w:t xml:space="preserve"> section 3.1.4.2, if there are pending notifications on the server, the server SHOULD send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xml:space="preserve">) for each pending notification on the session context that is associated with the client. If all the </w:t>
      </w:r>
      <w:r>
        <w:rPr>
          <w:b/>
        </w:rPr>
        <w:t>RopNotify</w:t>
      </w:r>
      <w:r>
        <w:t xml:space="preserve"> ROP responses do not fit in the resp</w:t>
      </w:r>
      <w:r>
        <w:t xml:space="preserve">onse buffer, the server SHOULD include as many </w:t>
      </w:r>
      <w:r>
        <w:rPr>
          <w:b/>
        </w:rPr>
        <w:t>RopNotify</w:t>
      </w:r>
      <w:r>
        <w:t xml:space="preserve"> ROP responses as will fit in the response, and then include a </w:t>
      </w:r>
      <w:r>
        <w:rPr>
          <w:b/>
        </w:rPr>
        <w:t>RopPending</w:t>
      </w:r>
      <w:r>
        <w:t xml:space="preserve"> ROP response (</w:t>
      </w:r>
      <w:hyperlink r:id="rId82" w:anchor="Section_13af691127e54aa0bb75637b02d4f2ef">
        <w:r>
          <w:rPr>
            <w:rStyle w:val="Hyperlink"/>
          </w:rPr>
          <w:t>[MS-OXCROPS]</w:t>
        </w:r>
      </w:hyperlink>
      <w:r>
        <w:t xml:space="preserve"> section 2.2.14.3</w:t>
      </w:r>
      <w:r>
        <w:t xml:space="preserve">) to indicate that additional notifications are available on the server. For more details, see section </w:t>
      </w:r>
      <w:hyperlink w:anchor="Section_0dfacedc6d5848a89ccab74030363db3" w:history="1">
        <w:r>
          <w:rPr>
            <w:rStyle w:val="Hyperlink"/>
          </w:rPr>
          <w:t>3.1.5.6</w:t>
        </w:r>
      </w:hyperlink>
      <w:r>
        <w:t xml:space="preserve"> and section </w:t>
      </w:r>
      <w:hyperlink w:anchor="Section_ebd9485923bc4670b27802df81719b3b" w:history="1">
        <w:r>
          <w:rPr>
            <w:rStyle w:val="Hyperlink"/>
          </w:rPr>
          <w:t>3.1.5.7</w:t>
        </w:r>
      </w:hyperlink>
      <w:r>
        <w:t>.</w:t>
      </w:r>
    </w:p>
    <w:p w:rsidR="006957BE" w:rsidRDefault="00D225C8">
      <w:r>
        <w:t xml:space="preserve">The </w:t>
      </w:r>
      <w:r>
        <w:t xml:space="preserve">server does not require that the </w:t>
      </w:r>
      <w:r>
        <w:rPr>
          <w:b/>
        </w:rPr>
        <w:t>EcDoRpcExt2</w:t>
      </w:r>
      <w:r>
        <w:t xml:space="preserve"> method call include a </w:t>
      </w:r>
      <w:hyperlink w:anchor="gt_edeadb0f-6571-49b7-8cce-5dc77b0793d6">
        <w:r>
          <w:rPr>
            <w:rStyle w:val="HyperlinkGreen"/>
            <w:b/>
          </w:rPr>
          <w:t>ROP request</w:t>
        </w:r>
      </w:hyperlink>
      <w:r>
        <w:t>.</w:t>
      </w:r>
    </w:p>
    <w:p w:rsidR="006957BE" w:rsidRDefault="00D225C8">
      <w:pPr>
        <w:pStyle w:val="Heading4"/>
      </w:pPr>
      <w:bookmarkStart w:id="132" w:name="section_0dfacedc6d5848a89ccab74030363db3"/>
      <w:bookmarkStart w:id="133" w:name="_Toc163746739"/>
      <w:r>
        <w:t>Sending a RopPending ROP Response</w:t>
      </w:r>
      <w:bookmarkEnd w:id="132"/>
      <w:bookmarkEnd w:id="133"/>
    </w:p>
    <w:p w:rsidR="006957BE" w:rsidRDefault="00D225C8">
      <w:r>
        <w:t xml:space="preserve">The server SHOULD send a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 xml:space="preserve">) to the client whenever there are pending notifications on the session context associated with the client and the </w:t>
      </w:r>
      <w:r>
        <w:rPr>
          <w:b/>
        </w:rPr>
        <w:t>RopNotify</w:t>
      </w:r>
      <w:r>
        <w:t xml:space="preserve"> ROP response (section </w:t>
      </w:r>
      <w:hyperlink w:anchor="Section_bb1003f9ae9a413f8b285542144f8a11" w:history="1">
        <w:r>
          <w:rPr>
            <w:rStyle w:val="Hyperlink"/>
          </w:rPr>
          <w:t>2.2.1.4.1</w:t>
        </w:r>
      </w:hyperlink>
      <w:r>
        <w:t xml:space="preserve">) for the associated notification does not fit in the response buffer. The server sends a </w:t>
      </w:r>
      <w:r>
        <w:rPr>
          <w:b/>
        </w:rPr>
        <w:t>RopPending</w:t>
      </w:r>
      <w:r>
        <w:t xml:space="preserve"> ROP response to the client whenever there are pending notifications on any linked sess</w:t>
      </w:r>
      <w:r>
        <w:t>ion contexts.</w:t>
      </w:r>
      <w:r>
        <w:rPr>
          <w:rStyle w:val="FootnoteReference"/>
        </w:rPr>
        <w:t xml:space="preserve"> </w:t>
      </w:r>
    </w:p>
    <w:p w:rsidR="006957BE" w:rsidRDefault="00D225C8">
      <w:pPr>
        <w:pStyle w:val="Heading4"/>
      </w:pPr>
      <w:bookmarkStart w:id="134" w:name="section_ebd9485923bc4670b27802df81719b3b"/>
      <w:bookmarkStart w:id="135" w:name="_Toc163746740"/>
      <w:r>
        <w:t>Sending a RopNotify ROP Response</w:t>
      </w:r>
      <w:bookmarkEnd w:id="134"/>
      <w:bookmarkEnd w:id="135"/>
    </w:p>
    <w:p w:rsidR="006957BE" w:rsidRDefault="00D225C8">
      <w:r>
        <w:t xml:space="preserve">The server SHOULD send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 xml:space="preserve">) to the client for </w:t>
      </w:r>
      <w:r>
        <w:t xml:space="preserve">each pending notification on the session context that is associated with the client. The server SHOULD send as many </w:t>
      </w:r>
      <w:r>
        <w:rPr>
          <w:b/>
        </w:rPr>
        <w:t>RopNotify</w:t>
      </w:r>
      <w:r>
        <w:t xml:space="preserve"> ROP responses as the response buffer allows. If the server was not able to fit the details for all pending notifications into the </w:t>
      </w:r>
      <w:r>
        <w:t xml:space="preserve">response buffer using </w:t>
      </w:r>
      <w:r>
        <w:rPr>
          <w:b/>
        </w:rPr>
        <w:t>RopNotify</w:t>
      </w:r>
      <w:r>
        <w:t xml:space="preserve"> ROP responses, it SHOULD include a </w:t>
      </w:r>
      <w:r>
        <w:rPr>
          <w:b/>
        </w:rPr>
        <w:t>RopPending</w:t>
      </w:r>
      <w:r>
        <w:t xml:space="preserve"> ROP response (section </w:t>
      </w:r>
      <w:hyperlink w:anchor="Section_0375c982158d4fd29b66c1b19e60825f" w:history="1">
        <w:r>
          <w:rPr>
            <w:rStyle w:val="Hyperlink"/>
          </w:rPr>
          <w:t>2.2.1.3.4</w:t>
        </w:r>
      </w:hyperlink>
      <w:r>
        <w:t xml:space="preserve">) to indicate there are additional notifications available on the server, if the </w:t>
      </w:r>
      <w:r>
        <w:rPr>
          <w:b/>
        </w:rPr>
        <w:t>RopPen</w:t>
      </w:r>
      <w:r>
        <w:rPr>
          <w:b/>
        </w:rPr>
        <w:t>ding</w:t>
      </w:r>
      <w:r>
        <w:t xml:space="preserve"> ROP response fits in the response buffer.</w:t>
      </w:r>
    </w:p>
    <w:p w:rsidR="006957BE" w:rsidRDefault="00D225C8">
      <w:pPr>
        <w:pStyle w:val="Heading3"/>
      </w:pPr>
      <w:bookmarkStart w:id="136" w:name="section_3c490ee5db6b44b0810bf573abd68d82"/>
      <w:bookmarkStart w:id="137" w:name="_Toc163746741"/>
      <w:r>
        <w:t>Timer Events</w:t>
      </w:r>
      <w:bookmarkEnd w:id="136"/>
      <w:bookmarkEnd w:id="137"/>
      <w:r>
        <w:fldChar w:fldCharType="begin"/>
      </w:r>
      <w:r>
        <w:instrText xml:space="preserve"> XE "Server:timer events" </w:instrText>
      </w:r>
      <w:r>
        <w:fldChar w:fldCharType="end"/>
      </w:r>
      <w:r>
        <w:fldChar w:fldCharType="begin"/>
      </w:r>
      <w:r>
        <w:instrText xml:space="preserve"> XE "Timer events:server" </w:instrText>
      </w:r>
      <w:r>
        <w:fldChar w:fldCharType="end"/>
      </w:r>
    </w:p>
    <w:p w:rsidR="006957BE" w:rsidRDefault="00D225C8">
      <w:r>
        <w:t>None.</w:t>
      </w:r>
    </w:p>
    <w:p w:rsidR="006957BE" w:rsidRDefault="00D225C8">
      <w:pPr>
        <w:pStyle w:val="Heading3"/>
      </w:pPr>
      <w:bookmarkStart w:id="138" w:name="section_58fa8515119c4a28a7a481e3c45c7d4a"/>
      <w:bookmarkStart w:id="139" w:name="_Toc163746742"/>
      <w:r>
        <w:t>Other Local Events</w:t>
      </w:r>
      <w:bookmarkEnd w:id="138"/>
      <w:bookmarkEnd w:id="13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6957BE" w:rsidRDefault="00D225C8">
      <w:r>
        <w:t xml:space="preserve">The server events and table events specified in section </w:t>
      </w:r>
      <w:hyperlink w:anchor="Section_ee4c9cc6983347e49a5b0be1aa28901a" w:history="1">
        <w:r>
          <w:rPr>
            <w:rStyle w:val="Hyperlink"/>
          </w:rPr>
          <w:t>2.2.1.1</w:t>
        </w:r>
      </w:hyperlink>
      <w:r>
        <w:t xml:space="preserve"> and section </w:t>
      </w:r>
      <w:hyperlink w:anchor="Section_feaccb32c2ff485994b0f1dff18f4853" w:history="1">
        <w:r>
          <w:rPr>
            <w:rStyle w:val="Hyperlink"/>
          </w:rPr>
          <w:t>2.2.1.1.1</w:t>
        </w:r>
      </w:hyperlink>
      <w:r>
        <w:t xml:space="preserve"> that occur on the server cause the pending notific</w:t>
      </w:r>
      <w:r>
        <w:t>ations and notification detail messages to be sent. How the server triggers each of these events is implementation dependent and external to this protocol.</w:t>
      </w:r>
    </w:p>
    <w:p w:rsidR="006957BE" w:rsidRDefault="00D225C8">
      <w:pPr>
        <w:pStyle w:val="Heading2"/>
      </w:pPr>
      <w:bookmarkStart w:id="140" w:name="section_75250137e328453f9b1ee3bc26c97c65"/>
      <w:bookmarkStart w:id="141" w:name="_Toc163746743"/>
      <w:r>
        <w:t>Client Details</w:t>
      </w:r>
      <w:bookmarkEnd w:id="140"/>
      <w:bookmarkEnd w:id="141"/>
    </w:p>
    <w:p w:rsidR="006957BE" w:rsidRDefault="00D225C8">
      <w:pPr>
        <w:pStyle w:val="Heading3"/>
      </w:pPr>
      <w:bookmarkStart w:id="142" w:name="section_ec2b36cf84194eae9b0f6851cdf94774"/>
      <w:bookmarkStart w:id="143" w:name="_Toc163746744"/>
      <w:r>
        <w:t>Abstract Data Model</w:t>
      </w:r>
      <w:bookmarkEnd w:id="142"/>
      <w:bookmarkEnd w:id="143"/>
      <w:r>
        <w:fldChar w:fldCharType="begin"/>
      </w:r>
      <w:r>
        <w:instrText xml:space="preserve"> XE "Client:abstract data model" </w:instrText>
      </w:r>
      <w:r>
        <w:fldChar w:fldCharType="end"/>
      </w:r>
      <w:r>
        <w:fldChar w:fldCharType="begin"/>
      </w:r>
      <w:r>
        <w:instrText xml:space="preserve"> XE "Abstract data model:client</w:instrText>
      </w:r>
      <w:r>
        <w:instrText xml:space="preserve">" </w:instrText>
      </w:r>
      <w:r>
        <w:fldChar w:fldCharType="end"/>
      </w:r>
      <w:r>
        <w:fldChar w:fldCharType="begin"/>
      </w:r>
      <w:r>
        <w:instrText xml:space="preserve"> XE "Data model - abstract:client" </w:instrText>
      </w:r>
      <w:r>
        <w:fldChar w:fldCharType="end"/>
      </w:r>
    </w:p>
    <w:p w:rsidR="006957BE" w:rsidRDefault="00D225C8">
      <w:r>
        <w:t>None.</w:t>
      </w:r>
    </w:p>
    <w:p w:rsidR="006957BE" w:rsidRDefault="00D225C8">
      <w:pPr>
        <w:pStyle w:val="Heading3"/>
      </w:pPr>
      <w:bookmarkStart w:id="144" w:name="section_da01cebe2178409996ecdb273e3775f8"/>
      <w:bookmarkStart w:id="145" w:name="_Toc163746745"/>
      <w:r>
        <w:t>Timers</w:t>
      </w:r>
      <w:bookmarkEnd w:id="144"/>
      <w:bookmarkEnd w:id="145"/>
      <w:r>
        <w:fldChar w:fldCharType="begin"/>
      </w:r>
      <w:r>
        <w:instrText xml:space="preserve"> XE "Client:timers" </w:instrText>
      </w:r>
      <w:r>
        <w:fldChar w:fldCharType="end"/>
      </w:r>
      <w:r>
        <w:fldChar w:fldCharType="begin"/>
      </w:r>
      <w:r>
        <w:instrText xml:space="preserve"> XE "Timers:client" </w:instrText>
      </w:r>
      <w:r>
        <w:fldChar w:fldCharType="end"/>
      </w:r>
    </w:p>
    <w:p w:rsidR="006957BE" w:rsidRDefault="00D225C8">
      <w:r>
        <w:t>None.</w:t>
      </w:r>
    </w:p>
    <w:p w:rsidR="006957BE" w:rsidRDefault="00D225C8">
      <w:pPr>
        <w:pStyle w:val="Heading3"/>
      </w:pPr>
      <w:bookmarkStart w:id="146" w:name="section_f31acde7d6cd4c2389cef1a4e68d1b9f"/>
      <w:bookmarkStart w:id="147" w:name="_Toc163746746"/>
      <w:r>
        <w:t>Initialization</w:t>
      </w:r>
      <w:bookmarkEnd w:id="146"/>
      <w:bookmarkEnd w:id="14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6957BE" w:rsidRDefault="00D225C8">
      <w:r>
        <w:t xml:space="preserve">Protocol initialization occurs when a client sends a request to the server to subscribe to notifications from the server, as specified in section </w:t>
      </w:r>
      <w:hyperlink w:anchor="Section_06db058ae2e4414b9368239aa541204b" w:history="1">
        <w:r>
          <w:rPr>
            <w:rStyle w:val="Hyperlink"/>
          </w:rPr>
          <w:t>3.2.4.1</w:t>
        </w:r>
      </w:hyperlink>
      <w:r>
        <w:t>.</w:t>
      </w:r>
    </w:p>
    <w:p w:rsidR="006957BE" w:rsidRDefault="00D225C8">
      <w:pPr>
        <w:pStyle w:val="Heading3"/>
      </w:pPr>
      <w:bookmarkStart w:id="148" w:name="section_12b5678208984949a9518de914ff5e38"/>
      <w:bookmarkStart w:id="149" w:name="_Toc163746747"/>
      <w:r>
        <w:lastRenderedPageBreak/>
        <w:t>Higher-Layer Triggered Events</w:t>
      </w:r>
      <w:bookmarkEnd w:id="148"/>
      <w:bookmarkEnd w:id="149"/>
      <w:r>
        <w:fldChar w:fldCharType="begin"/>
      </w:r>
      <w:r>
        <w:instrText xml:space="preserve"> XE "Client:</w:instrText>
      </w:r>
      <w:r>
        <w:instrText xml:space="preserve">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6957BE" w:rsidRDefault="00D225C8">
      <w:r>
        <w:t>The following sections specify the client-side higher-layer triggered events for this protocol.</w:t>
      </w:r>
    </w:p>
    <w:p w:rsidR="006957BE" w:rsidRDefault="00D225C8">
      <w:pPr>
        <w:pStyle w:val="Heading4"/>
      </w:pPr>
      <w:bookmarkStart w:id="150" w:name="section_06db058ae2e4414b9368239aa541204b"/>
      <w:bookmarkStart w:id="151" w:name="_Toc163746748"/>
      <w:r>
        <w:t>Subscribing to Notifications</w:t>
      </w:r>
      <w:bookmarkEnd w:id="150"/>
      <w:bookmarkEnd w:id="151"/>
    </w:p>
    <w:p w:rsidR="006957BE" w:rsidRDefault="00D225C8">
      <w:r>
        <w:t>The c</w:t>
      </w:r>
      <w:r>
        <w:t xml:space="preserve">lient sends the </w:t>
      </w:r>
      <w:r>
        <w:rPr>
          <w:b/>
        </w:rPr>
        <w:t>RopRegisterNotification</w:t>
      </w:r>
      <w:r>
        <w:t xml:space="preserve"> </w:t>
      </w:r>
      <w:hyperlink w:anchor="gt_edeadb0f-6571-49b7-8cce-5dc77b0793d6">
        <w:r>
          <w:rPr>
            <w:rStyle w:val="HyperlinkGreen"/>
            <w:b/>
          </w:rPr>
          <w:t>ROP request</w:t>
        </w:r>
      </w:hyperlink>
      <w:r>
        <w:t xml:space="preserve"> (section </w:t>
      </w:r>
      <w:hyperlink w:anchor="Section_b77220641809477b8cbaf7b7d6c4046d" w:history="1">
        <w:r>
          <w:rPr>
            <w:rStyle w:val="Hyperlink"/>
          </w:rPr>
          <w:t>2.2.1.2.1</w:t>
        </w:r>
      </w:hyperlink>
      <w:r>
        <w:t>) to the server to subscribe to all notifications specified in s</w:t>
      </w:r>
      <w:r>
        <w:t xml:space="preserve">ection </w:t>
      </w:r>
      <w:hyperlink w:anchor="Section_ee4c9cc6983347e49a5b0be1aa28901a" w:history="1">
        <w:r>
          <w:rPr>
            <w:rStyle w:val="Hyperlink"/>
          </w:rPr>
          <w:t>2.2.1.1</w:t>
        </w:r>
      </w:hyperlink>
      <w:r>
        <w:t>.</w:t>
      </w:r>
    </w:p>
    <w:p w:rsidR="006957BE" w:rsidRDefault="00D225C8">
      <w:r>
        <w:t xml:space="preserve">For more details about sending the </w:t>
      </w:r>
      <w:r>
        <w:rPr>
          <w:b/>
        </w:rPr>
        <w:t>RopRegisterNotification</w:t>
      </w:r>
      <w:r>
        <w:t xml:space="preserve"> ROP request, see section </w:t>
      </w:r>
      <w:hyperlink w:anchor="Section_a71338597dd44c22af2cef7a0548dbd9" w:history="1">
        <w:r>
          <w:rPr>
            <w:rStyle w:val="Hyperlink"/>
          </w:rPr>
          <w:t>3.2.5.1</w:t>
        </w:r>
      </w:hyperlink>
      <w:r>
        <w:t xml:space="preserve">. </w:t>
      </w:r>
    </w:p>
    <w:p w:rsidR="006957BE" w:rsidRDefault="00D225C8">
      <w:pPr>
        <w:pStyle w:val="Heading4"/>
      </w:pPr>
      <w:bookmarkStart w:id="152" w:name="section_6a3fee3648264afcb8ae8b694f41d330"/>
      <w:bookmarkStart w:id="153" w:name="_Toc163746749"/>
      <w:r>
        <w:t>Subscribing to TableModifi</w:t>
      </w:r>
      <w:r>
        <w:t>ed Event Notifications</w:t>
      </w:r>
      <w:bookmarkEnd w:id="152"/>
      <w:bookmarkEnd w:id="153"/>
    </w:p>
    <w:p w:rsidR="006957BE" w:rsidRDefault="00D225C8">
      <w:r>
        <w:t xml:space="preserve">For a client to receive </w:t>
      </w:r>
      <w:r>
        <w:rPr>
          <w:b/>
        </w:rPr>
        <w:t>TableModified</w:t>
      </w:r>
      <w:r>
        <w:t xml:space="preserve"> event notifications, in addition to sending the </w:t>
      </w:r>
      <w:r>
        <w:rPr>
          <w:b/>
        </w:rPr>
        <w:t>RopRegisterNotification</w:t>
      </w:r>
      <w:r>
        <w:t xml:space="preserve"> </w:t>
      </w:r>
      <w:hyperlink w:anchor="gt_edeadb0f-6571-49b7-8cce-5dc77b0793d6">
        <w:r>
          <w:rPr>
            <w:rStyle w:val="HyperlinkGreen"/>
            <w:b/>
          </w:rPr>
          <w:t>ROP request</w:t>
        </w:r>
      </w:hyperlink>
      <w:r>
        <w:t>, the client SHOULD</w:t>
      </w:r>
      <w:bookmarkStart w:id="15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54"/>
      <w:r>
        <w:t xml:space="preserve"> also send the one of the following </w:t>
      </w:r>
      <w:hyperlink w:anchor="gt_3369fdd6-36f8-4a62-9cd7-2738ffb5048f">
        <w:r>
          <w:rPr>
            <w:rStyle w:val="HyperlinkGreen"/>
            <w:b/>
          </w:rPr>
          <w:t>ROPs</w:t>
        </w:r>
      </w:hyperlink>
      <w:r>
        <w:t xml:space="preserve"> to the server, which causes a table view to be created: </w:t>
      </w:r>
      <w:r>
        <w:rPr>
          <w:b/>
        </w:rPr>
        <w:t>RopCollapseRow</w:t>
      </w:r>
      <w:r>
        <w:t xml:space="preserve"> (</w:t>
      </w:r>
      <w:hyperlink r:id="rId83" w:anchor="Section_13af691127e54aa0bb75637b02d4f2ef">
        <w:r>
          <w:rPr>
            <w:rStyle w:val="Hyperlink"/>
          </w:rPr>
          <w:t>[MS-OXCROPS]</w:t>
        </w:r>
      </w:hyperlink>
      <w:r>
        <w:t xml:space="preserve"> section 2.2.5.17), </w:t>
      </w:r>
      <w:r>
        <w:rPr>
          <w:b/>
        </w:rPr>
        <w:t>RopExpandRow</w:t>
      </w:r>
      <w:r>
        <w:t xml:space="preserve"> ([MS-OXCROPS] section 2.2.5.16), </w:t>
      </w:r>
      <w:r>
        <w:rPr>
          <w:b/>
        </w:rPr>
        <w:t>RopFindRow</w:t>
      </w:r>
      <w:r>
        <w:t xml:space="preserve"> ([MS-OXCROPS] section 2.2.5.13), </w:t>
      </w:r>
      <w:r>
        <w:rPr>
          <w:b/>
        </w:rPr>
        <w:t>RopQueryColumnsAll</w:t>
      </w:r>
      <w:r>
        <w:t xml:space="preserve"> ([MS-OXCROPS] section 2.2.5.12), </w:t>
      </w:r>
      <w:r>
        <w:rPr>
          <w:b/>
        </w:rPr>
        <w:t>RopQueryPosit</w:t>
      </w:r>
      <w:r>
        <w:rPr>
          <w:b/>
        </w:rPr>
        <w:t>ion</w:t>
      </w:r>
      <w:r>
        <w:t xml:space="preserve"> ([MS-OXCROPS] section 2.2.5.7), </w:t>
      </w:r>
      <w:r>
        <w:rPr>
          <w:b/>
        </w:rPr>
        <w:t>RopQueryRows</w:t>
      </w:r>
      <w:r>
        <w:t xml:space="preserve"> ([MS-OXCROPS] section 2.2.5.4), </w:t>
      </w:r>
      <w:r>
        <w:rPr>
          <w:b/>
        </w:rPr>
        <w:t>RopSeekRow</w:t>
      </w:r>
      <w:r>
        <w:t xml:space="preserve"> ([MS-OXCROPS] section 2.2.5.8), </w:t>
      </w:r>
      <w:r>
        <w:rPr>
          <w:b/>
        </w:rPr>
        <w:t>RopSeekRowFractional</w:t>
      </w:r>
      <w:r>
        <w:t xml:space="preserve"> ([MS-OXCROPS] section 2.2.5.10), and </w:t>
      </w:r>
      <w:r>
        <w:rPr>
          <w:b/>
        </w:rPr>
        <w:t>RopSeekRowBookmark</w:t>
      </w:r>
      <w:r>
        <w:t xml:space="preserve"> ([MS-OXCROPS] section 2.2.5.9). Once a table view has b</w:t>
      </w:r>
      <w:r>
        <w:t xml:space="preserve">een created, the client will receive </w:t>
      </w:r>
      <w:r>
        <w:rPr>
          <w:b/>
        </w:rPr>
        <w:t>TableModified</w:t>
      </w:r>
      <w:r>
        <w:t xml:space="preserve"> event notifications so long as the </w:t>
      </w:r>
      <w:r>
        <w:rPr>
          <w:b/>
        </w:rPr>
        <w:t>NoNotifications</w:t>
      </w:r>
      <w:r>
        <w:t xml:space="preserve"> flag has not been set on the table. The </w:t>
      </w:r>
      <w:r>
        <w:rPr>
          <w:b/>
        </w:rPr>
        <w:t>NoNotifications</w:t>
      </w:r>
      <w:r>
        <w:t xml:space="preserve"> flag is specified in </w:t>
      </w:r>
      <w:hyperlink r:id="rId84" w:anchor="Section_c0f31b95c07f486c98d9535ed9705fbf">
        <w:r>
          <w:rPr>
            <w:rStyle w:val="Hyperlink"/>
          </w:rPr>
          <w:t>[MS-OXCFOLD]</w:t>
        </w:r>
      </w:hyperlink>
      <w:r>
        <w:t xml:space="preserve"> section 2.2.1.14.1 and [MS-OXCFOLD] section 2.2.1.13.1.</w:t>
      </w:r>
    </w:p>
    <w:p w:rsidR="006957BE" w:rsidRDefault="00D225C8">
      <w:r>
        <w:t xml:space="preserve">If the client sends the </w:t>
      </w:r>
      <w:r>
        <w:rPr>
          <w:b/>
        </w:rPr>
        <w:t>RopResetTable</w:t>
      </w:r>
      <w:r>
        <w:t xml:space="preserve"> ROP ([MS-OXCROPS] section 2.2.5.15), the client SHOULD</w:t>
      </w:r>
      <w:bookmarkStart w:id="15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5"/>
      <w:r>
        <w:t xml:space="preserve"> stop receiving tabl</w:t>
      </w:r>
      <w:r>
        <w:t xml:space="preserve">e notifications until one of the following ROPs is sent: </w:t>
      </w:r>
      <w:r>
        <w:rPr>
          <w:b/>
        </w:rPr>
        <w:t>RopCollapseRow</w:t>
      </w:r>
      <w:r>
        <w:t xml:space="preserve">, </w:t>
      </w:r>
      <w:r>
        <w:rPr>
          <w:b/>
        </w:rPr>
        <w:t>RopExpandRow</w:t>
      </w:r>
      <w:r>
        <w:t xml:space="preserve">, </w:t>
      </w:r>
      <w:r>
        <w:rPr>
          <w:b/>
        </w:rPr>
        <w:t>RopFindRow</w:t>
      </w:r>
      <w:r>
        <w:t xml:space="preserve">, </w:t>
      </w:r>
      <w:r>
        <w:rPr>
          <w:b/>
        </w:rPr>
        <w:t>RopQueryColumnsAll</w:t>
      </w:r>
      <w:r>
        <w:t xml:space="preserve">, </w:t>
      </w:r>
      <w:r>
        <w:rPr>
          <w:b/>
        </w:rPr>
        <w:t>RopQueryPosition</w:t>
      </w:r>
      <w:r>
        <w:t xml:space="preserve">, </w:t>
      </w:r>
      <w:r>
        <w:rPr>
          <w:b/>
        </w:rPr>
        <w:t>RopQueryRows</w:t>
      </w:r>
      <w:r>
        <w:t xml:space="preserve">, </w:t>
      </w:r>
      <w:r>
        <w:rPr>
          <w:b/>
        </w:rPr>
        <w:t>RopSeekRow</w:t>
      </w:r>
      <w:r>
        <w:t xml:space="preserve">, </w:t>
      </w:r>
      <w:r>
        <w:rPr>
          <w:b/>
        </w:rPr>
        <w:t>RopSeekRowFractional</w:t>
      </w:r>
      <w:r>
        <w:t xml:space="preserve">, or </w:t>
      </w:r>
      <w:r>
        <w:rPr>
          <w:b/>
        </w:rPr>
        <w:t>RopSeekRowBookmark</w:t>
      </w:r>
      <w:r>
        <w:t>.</w:t>
      </w:r>
    </w:p>
    <w:p w:rsidR="006957BE" w:rsidRDefault="00D225C8">
      <w:pPr>
        <w:pStyle w:val="Heading4"/>
      </w:pPr>
      <w:bookmarkStart w:id="156" w:name="section_99b7348f104b4415b85f276a5185a47b"/>
      <w:bookmarkStart w:id="157" w:name="_Toc163746750"/>
      <w:r>
        <w:t>Initializing Asynchronous RPC Notifications</w:t>
      </w:r>
      <w:bookmarkEnd w:id="156"/>
      <w:bookmarkEnd w:id="157"/>
    </w:p>
    <w:p w:rsidR="006957BE" w:rsidRDefault="00D225C8">
      <w:r>
        <w:t xml:space="preserve">The </w:t>
      </w:r>
      <w:r>
        <w:t>client SHOULD</w:t>
      </w:r>
      <w:bookmarkStart w:id="15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58"/>
      <w:r>
        <w:t xml:space="preserve"> support the use of asynchronous</w:t>
      </w:r>
      <w:r>
        <w:rPr>
          <w:rStyle w:val="PlaceholderText"/>
        </w:rPr>
        <w:t xml:space="preserve"> </w:t>
      </w:r>
      <w:hyperlink w:anchor="gt_8a7f6700-8311-45bc-af10-82e10accd331">
        <w:r>
          <w:rPr>
            <w:rStyle w:val="HyperlinkGreen"/>
            <w:b/>
          </w:rPr>
          <w:t>RPCs</w:t>
        </w:r>
      </w:hyperlink>
      <w:r>
        <w:t xml:space="preserve"> as means to notify the client of pending notifications. To initialize asy</w:t>
      </w:r>
      <w:r>
        <w:t xml:space="preserve">nchronous RPC notifications on the server, the client sends the </w:t>
      </w:r>
      <w:r>
        <w:rPr>
          <w:b/>
        </w:rPr>
        <w:t>EcDoAsyncConnectEx</w:t>
      </w:r>
      <w:r>
        <w:t xml:space="preserve"> method, as specified in </w:t>
      </w:r>
      <w:hyperlink r:id="rId85" w:anchor="Section_137f0ce231fd49528a7d6c0b242e4b6a">
        <w:r>
          <w:rPr>
            <w:rStyle w:val="Hyperlink"/>
          </w:rPr>
          <w:t>[MS-OXCRPC]</w:t>
        </w:r>
      </w:hyperlink>
      <w:r>
        <w:t xml:space="preserve"> section 3.1.4.4, followed by the </w:t>
      </w:r>
      <w:r>
        <w:rPr>
          <w:b/>
        </w:rPr>
        <w:t>EcDoAsyncWaitEx</w:t>
      </w:r>
      <w:r>
        <w:t xml:space="preserve"> method, as specified in [MS-OXCRPC] section 3.3.4.1. For more details about sending these two methods, see section </w:t>
      </w:r>
      <w:hyperlink w:anchor="Section_e5fd40584b4e4c7ab653008268574b8d" w:history="1">
        <w:r>
          <w:rPr>
            <w:rStyle w:val="Hyperlink"/>
          </w:rPr>
          <w:t>3.2.5.2</w:t>
        </w:r>
      </w:hyperlink>
      <w:r>
        <w:t xml:space="preserve"> and section </w:t>
      </w:r>
      <w:hyperlink w:anchor="Section_2f1b930e446b45f7a890448c9a482b68" w:history="1">
        <w:r>
          <w:rPr>
            <w:rStyle w:val="Hyperlink"/>
          </w:rPr>
          <w:t>3.2.5.3</w:t>
        </w:r>
      </w:hyperlink>
      <w:r>
        <w:t xml:space="preserve"> respectively.</w:t>
      </w:r>
    </w:p>
    <w:p w:rsidR="006957BE" w:rsidRDefault="00D225C8">
      <w:pPr>
        <w:pStyle w:val="Heading4"/>
      </w:pPr>
      <w:bookmarkStart w:id="159" w:name="section_cf9647670fb54f8c9e7fca93e2816996"/>
      <w:bookmarkStart w:id="160" w:name="_Toc163746751"/>
      <w:r>
        <w:t>Initializing Push Notifications</w:t>
      </w:r>
      <w:bookmarkEnd w:id="159"/>
      <w:bookmarkEnd w:id="160"/>
    </w:p>
    <w:p w:rsidR="006957BE" w:rsidRDefault="00D225C8">
      <w:r>
        <w:t>As an alternate to polling, the client MAY</w:t>
      </w:r>
      <w:bookmarkStart w:id="16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61"/>
      <w:r>
        <w:t xml:space="preserve"> support receiving push notifications from the server. Push notifications use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as a means to notify the client of pending notifications. To initialize push notifications and register a </w:t>
      </w:r>
      <w:hyperlink w:anchor="gt_1e0d4f46-a9fc-4cfd-8ca9-a491be92047b">
        <w:r>
          <w:rPr>
            <w:rStyle w:val="HyperlinkGreen"/>
            <w:b/>
          </w:rPr>
          <w:t>callback address</w:t>
        </w:r>
      </w:hyperlink>
      <w:r>
        <w:t xml:space="preserve"> on the server, the client sends the </w:t>
      </w:r>
      <w:r>
        <w:rPr>
          <w:b/>
        </w:rPr>
        <w:t xml:space="preserve">EcRRegisterPushNotification </w:t>
      </w:r>
      <w:r>
        <w:t xml:space="preserve">method, as specified in section </w:t>
      </w:r>
      <w:hyperlink w:anchor="Section_76a09076f6164eabb221930a1f92e84d" w:history="1">
        <w:r>
          <w:rPr>
            <w:rStyle w:val="Hyperlink"/>
          </w:rPr>
          <w:t>3.2.5.4</w:t>
        </w:r>
      </w:hyperlink>
      <w:r>
        <w:t>.</w:t>
      </w:r>
    </w:p>
    <w:p w:rsidR="006957BE" w:rsidRDefault="00D225C8">
      <w:r>
        <w:t>Clients that do not support push not</w:t>
      </w:r>
      <w:r>
        <w:t xml:space="preserve">ifications SHOULD use either the basic polling method or the asynchronous </w:t>
      </w:r>
      <w:hyperlink w:anchor="gt_8a7f6700-8311-45bc-af10-82e10accd331">
        <w:r>
          <w:rPr>
            <w:rStyle w:val="HyperlinkGreen"/>
            <w:b/>
          </w:rPr>
          <w:t>RPC</w:t>
        </w:r>
      </w:hyperlink>
      <w:r>
        <w:t xml:space="preserve"> notification method.</w:t>
      </w:r>
    </w:p>
    <w:p w:rsidR="006957BE" w:rsidRDefault="00D225C8">
      <w:pPr>
        <w:pStyle w:val="Heading4"/>
      </w:pPr>
      <w:bookmarkStart w:id="162" w:name="section_05374abb339b431989f7a0de4b0bb661"/>
      <w:bookmarkStart w:id="163" w:name="_Toc163746752"/>
      <w:r>
        <w:t>Polling the Server for Notifications</w:t>
      </w:r>
      <w:bookmarkEnd w:id="162"/>
      <w:bookmarkEnd w:id="163"/>
    </w:p>
    <w:p w:rsidR="006957BE" w:rsidRDefault="00D225C8">
      <w:r>
        <w:t>In cases where neither push notifications nor asynchronous</w:t>
      </w:r>
      <w:r>
        <w:t xml:space="preserve"> </w:t>
      </w:r>
      <w:hyperlink w:anchor="gt_8a7f6700-8311-45bc-af10-82e10accd331">
        <w:r>
          <w:rPr>
            <w:rStyle w:val="HyperlinkGreen"/>
            <w:b/>
          </w:rPr>
          <w:t>RPC</w:t>
        </w:r>
      </w:hyperlink>
      <w:r>
        <w:t xml:space="preserve"> notifications are being used, and the client is not actively calling the </w:t>
      </w:r>
      <w:r>
        <w:rPr>
          <w:b/>
        </w:rPr>
        <w:t>EcDoRpcExt2</w:t>
      </w:r>
      <w:r>
        <w:t xml:space="preserve"> method, as specified in </w:t>
      </w:r>
      <w:hyperlink r:id="rId86" w:anchor="Section_137f0ce231fd49528a7d6c0b242e4b6a">
        <w:r>
          <w:rPr>
            <w:rStyle w:val="Hyperlink"/>
          </w:rPr>
          <w:t>[MS-OXCRPC]</w:t>
        </w:r>
      </w:hyperlink>
      <w:r>
        <w:t xml:space="preserve"> section 3.1.4.2, or the </w:t>
      </w:r>
      <w:r>
        <w:rPr>
          <w:b/>
        </w:rPr>
        <w:t>Execute</w:t>
      </w:r>
      <w:r>
        <w:t xml:space="preserve"> request type </w:t>
      </w:r>
      <w:bookmarkStart w:id="16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4"/>
      <w:r>
        <w:t xml:space="preserve">, as specified in </w:t>
      </w:r>
      <w:hyperlink r:id="rId87" w:anchor="Section_d502edcf0b2242f28500019f00d60245">
        <w:r>
          <w:rPr>
            <w:rStyle w:val="Hyperlink"/>
          </w:rPr>
          <w:t>[MS-OXCMAPIHTTP]</w:t>
        </w:r>
      </w:hyperlink>
      <w:r>
        <w:t xml:space="preserve"> section</w:t>
      </w:r>
      <w:r>
        <w:t xml:space="preserve"> 2.2.4.2, the client MUST poll the server for pending notifications. To poll the server for pending notifications, the client MUST make </w:t>
      </w:r>
      <w:r>
        <w:rPr>
          <w:b/>
        </w:rPr>
        <w:t>EcDoRpcExt2</w:t>
      </w:r>
      <w:r>
        <w:t xml:space="preserve"> method calls as specified in section </w:t>
      </w:r>
      <w:hyperlink w:anchor="Section_6b96de10ea7948b2956e26f66fbd9464" w:history="1">
        <w:r>
          <w:rPr>
            <w:rStyle w:val="Hyperlink"/>
          </w:rPr>
          <w:t>3.2.5.6</w:t>
        </w:r>
      </w:hyperlink>
      <w:r>
        <w:rPr>
          <w:rStyle w:val="Hyperlink"/>
        </w:rPr>
        <w:t>, or</w:t>
      </w:r>
      <w:r>
        <w:rPr>
          <w:rStyle w:val="Hyperlink"/>
        </w:rPr>
        <w:t xml:space="preserve"> the </w:t>
      </w:r>
      <w:r>
        <w:rPr>
          <w:rStyle w:val="Hyperlink"/>
          <w:b/>
        </w:rPr>
        <w:t>Execute</w:t>
      </w:r>
      <w:r>
        <w:rPr>
          <w:rStyle w:val="Hyperlink"/>
        </w:rPr>
        <w:t xml:space="preserve"> request type</w:t>
      </w:r>
      <w:r>
        <w:t xml:space="preserve">. The </w:t>
      </w:r>
      <w:r>
        <w:rPr>
          <w:b/>
        </w:rPr>
        <w:t xml:space="preserve">EcDoRPCExt2 </w:t>
      </w:r>
      <w:r>
        <w:t xml:space="preserve">method call does not require a </w:t>
      </w:r>
      <w:hyperlink w:anchor="gt_3369fdd6-36f8-4a62-9cd7-2738ffb5048f">
        <w:r>
          <w:rPr>
            <w:rStyle w:val="HyperlinkGreen"/>
            <w:b/>
          </w:rPr>
          <w:t>ROP</w:t>
        </w:r>
      </w:hyperlink>
      <w:r>
        <w:t xml:space="preserve"> request is included in the call.</w:t>
      </w:r>
    </w:p>
    <w:p w:rsidR="006957BE" w:rsidRDefault="00D225C8">
      <w:pPr>
        <w:rPr>
          <w:rStyle w:val="Hyperlink"/>
        </w:rPr>
      </w:pPr>
      <w:r>
        <w:lastRenderedPageBreak/>
        <w:t xml:space="preserve">If the client is polling the server, the client SHOULD poll at a regular interval, as specified by the value of the </w:t>
      </w:r>
      <w:r>
        <w:rPr>
          <w:b/>
        </w:rPr>
        <w:t>pcmsPollsMax</w:t>
      </w:r>
      <w:r>
        <w:t xml:space="preserve"> field returned on the </w:t>
      </w:r>
      <w:r>
        <w:rPr>
          <w:b/>
        </w:rPr>
        <w:t>EcDoConnectEx</w:t>
      </w:r>
      <w:r>
        <w:t xml:space="preserve"> method call, as specified in [MS-OXCRPC] section 3.1.4.1</w:t>
      </w:r>
      <w:r>
        <w:rPr>
          <w:rStyle w:val="Hyperlink"/>
        </w:rPr>
        <w:t>.</w:t>
      </w:r>
    </w:p>
    <w:p w:rsidR="006957BE" w:rsidRDefault="00D225C8">
      <w:r>
        <w:t>If the client is polling the serv</w:t>
      </w:r>
      <w:r>
        <w:t xml:space="preserve">er, the client SHOULD NOT poll more frequently than the interval specified by the value of the </w:t>
      </w:r>
      <w:r>
        <w:rPr>
          <w:b/>
        </w:rPr>
        <w:t>pcmsPollsMax</w:t>
      </w:r>
      <w:r>
        <w:t xml:space="preserve"> field. If the client is required to respond to notifications at a rate that is more frequent than the polling interval, then the polling method SHOU</w:t>
      </w:r>
      <w:r>
        <w:t>LD NOT be used for retrieving notifications.</w:t>
      </w:r>
    </w:p>
    <w:p w:rsidR="006957BE" w:rsidRDefault="00D225C8">
      <w:pPr>
        <w:pStyle w:val="Heading3"/>
      </w:pPr>
      <w:bookmarkStart w:id="165" w:name="section_4c781225c1884fc29e17e59080e24c29"/>
      <w:bookmarkStart w:id="166" w:name="_Toc163746753"/>
      <w:r>
        <w:t>Message Processing Events and Sequencing Rules</w:t>
      </w:r>
      <w:bookmarkEnd w:id="165"/>
      <w:bookmarkEnd w:id="16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957BE" w:rsidRDefault="00D225C8">
      <w:r>
        <w:t>The following sections specify t</w:t>
      </w:r>
      <w:r>
        <w:t>he client-side message processing events and sequencing rules for this protocol.</w:t>
      </w:r>
    </w:p>
    <w:p w:rsidR="006957BE" w:rsidRDefault="00D225C8">
      <w:pPr>
        <w:pStyle w:val="Heading4"/>
      </w:pPr>
      <w:bookmarkStart w:id="167" w:name="section_a71338597dd44c22af2cef7a0548dbd9"/>
      <w:bookmarkStart w:id="168" w:name="_Toc163746754"/>
      <w:r>
        <w:t>Sending a RopRegisterNotification ROP Request</w:t>
      </w:r>
      <w:bookmarkEnd w:id="167"/>
      <w:bookmarkEnd w:id="168"/>
    </w:p>
    <w:p w:rsidR="006957BE" w:rsidRDefault="00D225C8">
      <w:r>
        <w:t xml:space="preserve">If the client is required to receive notifications from the server, the client SHOULD send a </w:t>
      </w:r>
      <w:r>
        <w:rPr>
          <w:b/>
        </w:rPr>
        <w:t>RopRegisterNotification</w:t>
      </w:r>
      <w:r>
        <w:t xml:space="preserve"> </w:t>
      </w:r>
      <w:hyperlink w:anchor="gt_3369fdd6-36f8-4a62-9cd7-2738ffb5048f">
        <w:r>
          <w:rPr>
            <w:rStyle w:val="HyperlinkGreen"/>
            <w:b/>
          </w:rPr>
          <w:t>ROP</w:t>
        </w:r>
      </w:hyperlink>
      <w:r>
        <w:t xml:space="preserve"> (section </w:t>
      </w:r>
      <w:hyperlink w:anchor="Section_b77220641809477b8cbaf7b7d6c4046d" w:history="1">
        <w:r>
          <w:rPr>
            <w:rStyle w:val="Hyperlink"/>
          </w:rPr>
          <w:t>2.2.1.2.1</w:t>
        </w:r>
      </w:hyperlink>
      <w:r>
        <w:t>) message to the server to subscribe to notifications. The client MUST provide specific details about the notifications it n</w:t>
      </w:r>
      <w:r>
        <w:t xml:space="preserve">eeds to receive and the scope of the notifications, as specified in section 2.2.1.2.1. Upon receiving the </w:t>
      </w:r>
      <w:r>
        <w:rPr>
          <w:b/>
        </w:rPr>
        <w:t>RopRegisterNotification</w:t>
      </w:r>
      <w:r>
        <w:t xml:space="preserve"> ROP response from the server, the client MUST save the returned </w:t>
      </w:r>
      <w:hyperlink w:anchor="gt_5044babb-08e3-4bb9-bc12-fe8f542b05ee">
        <w:r>
          <w:rPr>
            <w:rStyle w:val="HyperlinkGreen"/>
            <w:b/>
          </w:rPr>
          <w:t>handle</w:t>
        </w:r>
      </w:hyperlink>
      <w:r>
        <w:t xml:space="preserve"> to the Notification Subscription object. When the client no longer needs to receive notifications, the handle of the Notification Subscription object MUST be released by using the </w:t>
      </w:r>
      <w:r>
        <w:rPr>
          <w:b/>
        </w:rPr>
        <w:t>RopRelease</w:t>
      </w:r>
      <w:r>
        <w:t xml:space="preserve"> ROP (</w:t>
      </w:r>
      <w:hyperlink r:id="rId88" w:anchor="Section_13af691127e54aa0bb75637b02d4f2ef">
        <w:r>
          <w:rPr>
            <w:rStyle w:val="Hyperlink"/>
          </w:rPr>
          <w:t>[MS-OXCROPS]</w:t>
        </w:r>
      </w:hyperlink>
      <w:r>
        <w:t xml:space="preserve"> section 2.2.15.3).</w:t>
      </w:r>
    </w:p>
    <w:p w:rsidR="006957BE" w:rsidRDefault="00D225C8">
      <w:r>
        <w:t xml:space="preserve">The client can send the </w:t>
      </w:r>
      <w:r>
        <w:rPr>
          <w:b/>
        </w:rPr>
        <w:t>RopRegisterNotification</w:t>
      </w:r>
      <w:r>
        <w:t xml:space="preserve"> ROP message multiple times to the server.</w:t>
      </w:r>
    </w:p>
    <w:p w:rsidR="006957BE" w:rsidRDefault="00D225C8">
      <w:pPr>
        <w:pStyle w:val="Heading4"/>
      </w:pPr>
      <w:bookmarkStart w:id="169" w:name="section_e5fd40584b4e4c7ab653008268574b8d"/>
      <w:bookmarkStart w:id="170" w:name="_Toc163746755"/>
      <w:r>
        <w:t>Sending an EcDoAsyncConnectEx Method Call</w:t>
      </w:r>
      <w:bookmarkEnd w:id="169"/>
      <w:bookmarkEnd w:id="170"/>
    </w:p>
    <w:p w:rsidR="006957BE" w:rsidRDefault="00D225C8">
      <w:r>
        <w:t xml:space="preserve">The client sends the </w:t>
      </w:r>
      <w:r>
        <w:rPr>
          <w:b/>
        </w:rPr>
        <w:t>EcDoAsyncConnectEx</w:t>
      </w:r>
      <w:r>
        <w:t xml:space="preserve"> method, as specified in</w:t>
      </w:r>
      <w:r>
        <w:t xml:space="preserve"> </w:t>
      </w:r>
      <w:hyperlink r:id="rId89" w:anchor="Section_137f0ce231fd49528a7d6c0b242e4b6a">
        <w:r>
          <w:rPr>
            <w:rStyle w:val="Hyperlink"/>
          </w:rPr>
          <w:t>[MS-OXCRPC]</w:t>
        </w:r>
      </w:hyperlink>
      <w:r>
        <w:t xml:space="preserve"> section 3.1.4.4, to initialize the server for asynchronous </w:t>
      </w:r>
      <w:hyperlink w:anchor="gt_8a7f6700-8311-45bc-af10-82e10accd331">
        <w:r>
          <w:rPr>
            <w:rStyle w:val="HyperlinkGreen"/>
            <w:b/>
          </w:rPr>
          <w:t>RPC</w:t>
        </w:r>
      </w:hyperlink>
      <w:r>
        <w:t xml:space="preserve"> notifications.</w:t>
      </w:r>
    </w:p>
    <w:p w:rsidR="006957BE" w:rsidRDefault="00D225C8">
      <w:r>
        <w:t>The client SHOULD dete</w:t>
      </w:r>
      <w:r>
        <w:t xml:space="preserve">rmine whether the server supports the </w:t>
      </w:r>
      <w:r>
        <w:rPr>
          <w:b/>
        </w:rPr>
        <w:t>EcDoAsyncConnectEx</w:t>
      </w:r>
      <w:r>
        <w:t xml:space="preserve"> method by examining the server version information that is returned from the </w:t>
      </w:r>
      <w:r>
        <w:rPr>
          <w:b/>
        </w:rPr>
        <w:t>EcDoConnectEx</w:t>
      </w:r>
      <w:r>
        <w:t xml:space="preserve"> method call, as specified in [MS-OXCRPC] section 3.1.4.1. For details about which minimum server version is </w:t>
      </w:r>
      <w:r>
        <w:t xml:space="preserve">required for using the asynchronous RPC notification method, see section </w:t>
      </w:r>
      <w:hyperlink w:anchor="Section_82c9f52f3bc14da39e188b561e850461" w:history="1">
        <w:r>
          <w:rPr>
            <w:rStyle w:val="Hyperlink"/>
          </w:rPr>
          <w:t>1.7</w:t>
        </w:r>
      </w:hyperlink>
      <w:r>
        <w:t>.</w:t>
      </w:r>
    </w:p>
    <w:p w:rsidR="006957BE" w:rsidRDefault="00D225C8">
      <w:r>
        <w:t xml:space="preserve">The client can call the </w:t>
      </w:r>
      <w:r>
        <w:rPr>
          <w:b/>
        </w:rPr>
        <w:t>EcDoAsyncConnectEx</w:t>
      </w:r>
      <w:r>
        <w:t xml:space="preserve"> method after a successful </w:t>
      </w:r>
      <w:r>
        <w:rPr>
          <w:b/>
        </w:rPr>
        <w:t>EcDoConnectEx</w:t>
      </w:r>
      <w:r>
        <w:t xml:space="preserve"> method call. The client MUST save the returned </w:t>
      </w:r>
      <w:hyperlink w:anchor="gt_e288b075-2751-413d-981e-272b350b37c4">
        <w:r>
          <w:rPr>
            <w:rStyle w:val="HyperlinkGreen"/>
            <w:b/>
          </w:rPr>
          <w:t>asynchronous context handle</w:t>
        </w:r>
      </w:hyperlink>
      <w:r>
        <w:t xml:space="preserve"> after the </w:t>
      </w:r>
      <w:r>
        <w:rPr>
          <w:b/>
        </w:rPr>
        <w:t>EcDoAsyncConnectEx</w:t>
      </w:r>
      <w:r>
        <w:t xml:space="preserve"> method call completes. The client MUST use the asynchronous context handle in the subsequ</w:t>
      </w:r>
      <w:r>
        <w:t xml:space="preserve">ent </w:t>
      </w:r>
      <w:r>
        <w:rPr>
          <w:b/>
        </w:rPr>
        <w:t>EcDoAsyncWaitEx</w:t>
      </w:r>
      <w:r>
        <w:t xml:space="preserve"> method calls to the server, as specified in [MS-OXCRPC] section 3.3.4.1.</w:t>
      </w:r>
    </w:p>
    <w:p w:rsidR="006957BE" w:rsidRDefault="00D225C8">
      <w:pPr>
        <w:pStyle w:val="Heading4"/>
      </w:pPr>
      <w:bookmarkStart w:id="171" w:name="section_2f1b930e446b45f7a890448c9a482b68"/>
      <w:bookmarkStart w:id="172" w:name="_Toc163746756"/>
      <w:r>
        <w:t>Sending an EcDoAsyncWaitEx Method Call</w:t>
      </w:r>
      <w:bookmarkEnd w:id="171"/>
      <w:bookmarkEnd w:id="172"/>
    </w:p>
    <w:p w:rsidR="006957BE" w:rsidRDefault="00D225C8">
      <w:r>
        <w:t xml:space="preserve">The client determines whether the server supports the asynchronous </w:t>
      </w:r>
      <w:hyperlink w:anchor="gt_8a7f6700-8311-45bc-af10-82e10accd331">
        <w:r>
          <w:rPr>
            <w:rStyle w:val="HyperlinkGreen"/>
            <w:b/>
          </w:rPr>
          <w:t>RPC</w:t>
        </w:r>
      </w:hyperlink>
      <w:r>
        <w:t xml:space="preserve"> notification method by examining the server version information that is returned from the </w:t>
      </w:r>
      <w:r>
        <w:rPr>
          <w:b/>
        </w:rPr>
        <w:t>EcDoConnectEx</w:t>
      </w:r>
      <w:r>
        <w:t xml:space="preserve"> method call, as described in </w:t>
      </w:r>
      <w:hyperlink r:id="rId90" w:anchor="Section_137f0ce231fd49528a7d6c0b242e4b6a">
        <w:r>
          <w:rPr>
            <w:rStyle w:val="Hyperlink"/>
          </w:rPr>
          <w:t>[MS-OXCRPC]</w:t>
        </w:r>
      </w:hyperlink>
      <w:r>
        <w:t xml:space="preserve"> section 3.1.4.1. To d</w:t>
      </w:r>
      <w:r>
        <w:t xml:space="preserve">etermine which minimum server version is required for using the asynchronous RPC notification method, see section </w:t>
      </w:r>
      <w:hyperlink w:anchor="Section_82c9f52f3bc14da39e188b561e850461" w:history="1">
        <w:r>
          <w:rPr>
            <w:rStyle w:val="Hyperlink"/>
          </w:rPr>
          <w:t>1.7</w:t>
        </w:r>
      </w:hyperlink>
      <w:r>
        <w:rPr>
          <w:rStyle w:val="Hyperlink"/>
        </w:rPr>
        <w:t>.</w:t>
      </w:r>
    </w:p>
    <w:p w:rsidR="006957BE" w:rsidRDefault="00D225C8">
      <w:r>
        <w:t>If the server supports asynchronous RPC</w:t>
      </w:r>
      <w:r>
        <w:t xml:space="preserve"> notifications, and the client successfully created </w:t>
      </w:r>
      <w:hyperlink w:anchor="gt_e288b075-2751-413d-981e-272b350b37c4">
        <w:r>
          <w:rPr>
            <w:rStyle w:val="HyperlinkGreen"/>
            <w:b/>
          </w:rPr>
          <w:t>asynchronous context handle</w:t>
        </w:r>
      </w:hyperlink>
      <w:r>
        <w:t xml:space="preserve"> by calling the </w:t>
      </w:r>
      <w:r>
        <w:rPr>
          <w:b/>
        </w:rPr>
        <w:t>EcDoAsyncConnectEx</w:t>
      </w:r>
      <w:r>
        <w:t xml:space="preserve"> method, as specified in [MS-OXCRPC] section 3.1.4.4, the client SHOULD call the </w:t>
      </w:r>
      <w:r>
        <w:rPr>
          <w:b/>
        </w:rPr>
        <w:t>EcDoAsyncWaitEx</w:t>
      </w:r>
      <w:r>
        <w:t xml:space="preserve"> method, as specified in [MS-OXCRPC] section 3.3.4.1, to determine whether notifications are pending on the server.</w:t>
      </w:r>
    </w:p>
    <w:p w:rsidR="006957BE" w:rsidRDefault="00D225C8">
      <w:r>
        <w:t xml:space="preserve">For more details about receiving an </w:t>
      </w:r>
      <w:r>
        <w:rPr>
          <w:b/>
        </w:rPr>
        <w:t>EcDoAsyncWaitEx</w:t>
      </w:r>
      <w:r>
        <w:t xml:space="preserve"> method response from the server, see section </w:t>
      </w:r>
      <w:hyperlink w:anchor="Section_18d786b3b1f54905a71c2179418c36fd" w:history="1">
        <w:r>
          <w:rPr>
            <w:rStyle w:val="Hyperlink"/>
          </w:rPr>
          <w:t>3.2.5.5.1</w:t>
        </w:r>
      </w:hyperlink>
      <w:r>
        <w:t>.</w:t>
      </w:r>
    </w:p>
    <w:p w:rsidR="006957BE" w:rsidRDefault="00D225C8">
      <w:pPr>
        <w:pStyle w:val="Heading4"/>
      </w:pPr>
      <w:bookmarkStart w:id="173" w:name="section_76a09076f6164eabb221930a1f92e84d"/>
      <w:bookmarkStart w:id="174" w:name="_Toc163746757"/>
      <w:r>
        <w:lastRenderedPageBreak/>
        <w:t>Sending an EcRRegisterPushNotification Method Call</w:t>
      </w:r>
      <w:bookmarkEnd w:id="173"/>
      <w:bookmarkEnd w:id="174"/>
    </w:p>
    <w:p w:rsidR="006957BE" w:rsidRDefault="00D225C8">
      <w:r>
        <w:t>The client MAY</w:t>
      </w:r>
      <w:bookmarkStart w:id="17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5"/>
      <w:r>
        <w:t xml:space="preserve"> make an </w:t>
      </w:r>
      <w:r>
        <w:rPr>
          <w:b/>
        </w:rPr>
        <w:t>EcRRegisterPushNotification</w:t>
      </w:r>
      <w:r>
        <w:t xml:space="preserve"> method call, as specified in </w:t>
      </w:r>
      <w:hyperlink r:id="rId91" w:anchor="Section_137f0ce231fd49528a7d6c0b242e4b6a">
        <w:r>
          <w:rPr>
            <w:rStyle w:val="Hyperlink"/>
          </w:rPr>
          <w:t>[MS-OXCRPC]</w:t>
        </w:r>
      </w:hyperlink>
      <w:r>
        <w:t xml:space="preserve"> section 3.1.4.5, to register a </w:t>
      </w:r>
      <w:hyperlink w:anchor="gt_1e0d4f46-a9fc-4cfd-8ca9-a491be92047b">
        <w:r>
          <w:rPr>
            <w:rStyle w:val="HyperlinkGreen"/>
            <w:b/>
          </w:rPr>
          <w:t>callback address</w:t>
        </w:r>
      </w:hyperlink>
      <w:r>
        <w:t xml:space="preserve"> for the session context with the server. The callback address is </w:t>
      </w:r>
      <w:r>
        <w:t xml:space="preserve">required in order to receive push notification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 xml:space="preserve"> from the server. In addition to the callback address, the client MUST p</w:t>
      </w:r>
      <w:r>
        <w:t>rovide a buffer of opaque data to the server.</w:t>
      </w:r>
    </w:p>
    <w:p w:rsidR="006957BE" w:rsidRDefault="00D225C8">
      <w:r>
        <w:t>The client can register a variety of different callback address types if the server supports the address type. A client SHOULD register a callback address by using an address type that corresponds to the protoc</w:t>
      </w:r>
      <w:r>
        <w:t xml:space="preserve">ol being used to communicate with the server. For example, if the client makes an </w:t>
      </w:r>
      <w:hyperlink w:anchor="gt_8a7f6700-8311-45bc-af10-82e10accd331">
        <w:r>
          <w:rPr>
            <w:rStyle w:val="HyperlinkGreen"/>
            <w:b/>
          </w:rPr>
          <w:t>RPC</w:t>
        </w:r>
      </w:hyperlink>
      <w:r>
        <w:t xml:space="preserve"> call to </w:t>
      </w:r>
      <w:r>
        <w:rPr>
          <w:b/>
        </w:rPr>
        <w:t xml:space="preserve">EcDoConnectEx, </w:t>
      </w:r>
      <w:r>
        <w:t>as specified in [MS-OXCRPC] section 3.1.4.1</w:t>
      </w:r>
      <w:r>
        <w:rPr>
          <w:rStyle w:val="Hyperlink"/>
        </w:rPr>
        <w:t>,</w:t>
      </w:r>
      <w:r>
        <w:t xml:space="preserve"> by using the TCP/IP protocol, it registers an AF_INET callback address in the </w:t>
      </w:r>
      <w:r>
        <w:rPr>
          <w:b/>
        </w:rPr>
        <w:t>EcRRegisterPushNotification</w:t>
      </w:r>
      <w:r>
        <w:t xml:space="preserve"> method call.</w:t>
      </w:r>
    </w:p>
    <w:p w:rsidR="006957BE" w:rsidRDefault="00D225C8">
      <w:r>
        <w:t>Because of network conditions such as firewalls or the use of RPC/</w:t>
      </w:r>
      <w:hyperlink w:anchor="gt_d72f1494-4917-4e9e-a9fd-b8f1b2758dcd">
        <w:r>
          <w:rPr>
            <w:rStyle w:val="HyperlinkGreen"/>
            <w:b/>
          </w:rPr>
          <w:t>HTTP</w:t>
        </w:r>
      </w:hyperlink>
      <w:r>
        <w:t xml:space="preserve"> con</w:t>
      </w:r>
      <w:r>
        <w:t>nections by the client, it is not always possible for the UDP datagram that is sent from the server to the client's callback address to be successful. To overcome this problem, the client SHOULD poll the server by using the polling method, even after regis</w:t>
      </w:r>
      <w:r>
        <w:t xml:space="preserve">tering a callback address with the server through an </w:t>
      </w:r>
      <w:r>
        <w:rPr>
          <w:b/>
        </w:rPr>
        <w:t>EcRRegisterPushNotification</w:t>
      </w:r>
      <w:r>
        <w:t xml:space="preserve"> method call, until it receives a UDP datagram from the server. When the client receives a UDP datagram from the server at the specified callback address, it SHOULD stop pollin</w:t>
      </w:r>
      <w:r>
        <w:t xml:space="preserve">g the server and rely on datagrams pushed from the server to know when to call the </w:t>
      </w:r>
      <w:r>
        <w:rPr>
          <w:b/>
        </w:rPr>
        <w:t>EcDoRpcExt2</w:t>
      </w:r>
      <w:r>
        <w:t xml:space="preserve"> method, as specified in [MS-OXCRPC] section 3.1.4.2, to retrieve event information.</w:t>
      </w:r>
    </w:p>
    <w:p w:rsidR="006957BE" w:rsidRDefault="00D225C8">
      <w:pPr>
        <w:pStyle w:val="Heading4"/>
      </w:pPr>
      <w:bookmarkStart w:id="176" w:name="section_f503c2f28040414d90fba6bd74b33508"/>
      <w:bookmarkStart w:id="177" w:name="_Toc163746758"/>
      <w:r>
        <w:t>Receiving Pending Notifications</w:t>
      </w:r>
      <w:bookmarkEnd w:id="176"/>
      <w:bookmarkEnd w:id="177"/>
    </w:p>
    <w:p w:rsidR="006957BE" w:rsidRDefault="00D225C8">
      <w:r>
        <w:t xml:space="preserve">This section specifies the following actions </w:t>
      </w:r>
      <w:r>
        <w:t>performed by the client to receive pending notifications:</w:t>
      </w:r>
    </w:p>
    <w:p w:rsidR="006957BE" w:rsidRDefault="00D225C8">
      <w:pPr>
        <w:pStyle w:val="ListParagraph"/>
        <w:numPr>
          <w:ilvl w:val="0"/>
          <w:numId w:val="54"/>
        </w:numPr>
      </w:pPr>
      <w:r>
        <w:t xml:space="preserve">Receiving the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w:t>
      </w:r>
    </w:p>
    <w:p w:rsidR="006957BE" w:rsidRDefault="00D225C8">
      <w:pPr>
        <w:pStyle w:val="ListParagraph"/>
        <w:numPr>
          <w:ilvl w:val="0"/>
          <w:numId w:val="54"/>
        </w:numPr>
      </w:pPr>
      <w:r>
        <w:t>Receiving push no</w:t>
      </w:r>
      <w:r>
        <w:t xml:space="preserve">tification </w:t>
      </w:r>
      <w:hyperlink w:anchor="gt_a70f5e84-6960-42f0-a160-ba0281eb548d">
        <w:r>
          <w:rPr>
            <w:rStyle w:val="HyperlinkGreen"/>
            <w:b/>
          </w:rPr>
          <w:t>UDP</w:t>
        </w:r>
      </w:hyperlink>
      <w:r>
        <w:t xml:space="preserve"> </w:t>
      </w:r>
      <w:hyperlink w:anchor="gt_96ea17cd-226a-48f8-aa14-38d2d3ae60a5">
        <w:r>
          <w:rPr>
            <w:rStyle w:val="HyperlinkGreen"/>
            <w:b/>
          </w:rPr>
          <w:t>datagrams</w:t>
        </w:r>
      </w:hyperlink>
      <w:r>
        <w:t>.</w:t>
      </w:r>
    </w:p>
    <w:p w:rsidR="006957BE" w:rsidRDefault="00D225C8">
      <w:pPr>
        <w:pStyle w:val="ListParagraph"/>
        <w:numPr>
          <w:ilvl w:val="0"/>
          <w:numId w:val="54"/>
        </w:numPr>
      </w:pPr>
      <w:r>
        <w:t xml:space="preserve">Sending and receiving asynchronous </w:t>
      </w:r>
      <w:hyperlink w:anchor="gt_8a7f6700-8311-45bc-af10-82e10accd331">
        <w:r>
          <w:rPr>
            <w:rStyle w:val="HyperlinkGreen"/>
            <w:b/>
          </w:rPr>
          <w:t>RPC</w:t>
        </w:r>
      </w:hyperlink>
      <w:r>
        <w:t xml:space="preserve"> calls</w:t>
      </w:r>
      <w:r>
        <w:t>.</w:t>
      </w:r>
    </w:p>
    <w:p w:rsidR="006957BE" w:rsidRDefault="00D225C8">
      <w:pPr>
        <w:pStyle w:val="Heading5"/>
      </w:pPr>
      <w:bookmarkStart w:id="178" w:name="section_18d786b3b1f54905a71c2179418c36fd"/>
      <w:bookmarkStart w:id="179" w:name="_Toc163746759"/>
      <w:r>
        <w:t>Sending and Receiving EcDoAsyncWaitEx Method Calls</w:t>
      </w:r>
      <w:bookmarkEnd w:id="178"/>
      <w:bookmarkEnd w:id="179"/>
    </w:p>
    <w:p w:rsidR="006957BE" w:rsidRDefault="00D225C8">
      <w:r>
        <w:t xml:space="preserve">When a call to the </w:t>
      </w:r>
      <w:r>
        <w:rPr>
          <w:b/>
        </w:rPr>
        <w:t>EcDoAsyncWaitEx</w:t>
      </w:r>
      <w:r>
        <w:t xml:space="preserve"> method completes, as specified in </w:t>
      </w:r>
      <w:hyperlink r:id="rId92" w:anchor="Section_137f0ce231fd49528a7d6c0b242e4b6a">
        <w:r>
          <w:rPr>
            <w:rStyle w:val="Hyperlink"/>
          </w:rPr>
          <w:t>[MS-OXCRPC]</w:t>
        </w:r>
      </w:hyperlink>
      <w:r>
        <w:t xml:space="preserve"> section 3.3.4.1, the client MUST examine </w:t>
      </w:r>
      <w:r>
        <w:t xml:space="preserve">its return value and the value of the </w:t>
      </w:r>
      <w:r>
        <w:rPr>
          <w:b/>
        </w:rPr>
        <w:t>pulFlagsOut</w:t>
      </w:r>
      <w:r>
        <w:t xml:space="preserve"> field. If the return value is 0x00000000 and bit 0x00000001 is set in the </w:t>
      </w:r>
      <w:r>
        <w:rPr>
          <w:b/>
        </w:rPr>
        <w:t>pulFlagsOut</w:t>
      </w:r>
      <w:r>
        <w:t xml:space="preserve"> field, the client SHOULD make </w:t>
      </w:r>
      <w:r>
        <w:rPr>
          <w:b/>
        </w:rPr>
        <w:t>EcDoRpcExt2</w:t>
      </w:r>
      <w:r>
        <w:t xml:space="preserve"> method calls, as specified in [MS-OXCRPC] section 3.1.4.2, to receive notifica</w:t>
      </w:r>
      <w:r>
        <w:t xml:space="preserve">tion details from the server. After the successful results of the </w:t>
      </w:r>
      <w:r>
        <w:rPr>
          <w:b/>
        </w:rPr>
        <w:t>EcDoAsyncWaitEx</w:t>
      </w:r>
      <w:r>
        <w:t xml:space="preserve"> method call are processed, the client SHOULD make another </w:t>
      </w:r>
      <w:r>
        <w:rPr>
          <w:b/>
        </w:rPr>
        <w:t>EcDoAsyncWaitEx</w:t>
      </w:r>
      <w:r>
        <w:t xml:space="preserve"> method call to continue to listen for more notifications.</w:t>
      </w:r>
    </w:p>
    <w:p w:rsidR="006957BE" w:rsidRDefault="00D225C8">
      <w:r>
        <w:t xml:space="preserve">If the </w:t>
      </w:r>
      <w:r>
        <w:rPr>
          <w:b/>
        </w:rPr>
        <w:t>EcDoAsyncWaitEx</w:t>
      </w:r>
      <w:r>
        <w:t xml:space="preserve"> method returns a no</w:t>
      </w:r>
      <w:r>
        <w:t xml:space="preserve">n-zero result code, it indicates that an error occurred. In this case, the client SHOULD NOT retry an </w:t>
      </w:r>
      <w:r>
        <w:rPr>
          <w:b/>
        </w:rPr>
        <w:t>EcDoAsyncWaitEx</w:t>
      </w:r>
      <w:r>
        <w:t xml:space="preserve"> method call, and SHOULD instead use the push notification method specified in section </w:t>
      </w:r>
      <w:hyperlink w:anchor="Section_cf9647670fb54f8c9e7fca93e2816996" w:history="1">
        <w:r>
          <w:rPr>
            <w:rStyle w:val="Hyperlink"/>
          </w:rPr>
          <w:t>3.2.4.4</w:t>
        </w:r>
      </w:hyperlink>
      <w:r>
        <w:t xml:space="preserve">. If the push notification method is not supported, the client SHOULD instead use the polling method specified in section </w:t>
      </w:r>
      <w:hyperlink w:anchor="Section_05374abb339b431989f7a0de4b0bb661" w:history="1">
        <w:r>
          <w:rPr>
            <w:rStyle w:val="Hyperlink"/>
          </w:rPr>
          <w:t>3.2.4.5</w:t>
        </w:r>
      </w:hyperlink>
      <w:r>
        <w:t>.</w:t>
      </w:r>
    </w:p>
    <w:p w:rsidR="006957BE" w:rsidRDefault="00D225C8">
      <w:pPr>
        <w:pStyle w:val="Heading5"/>
      </w:pPr>
      <w:bookmarkStart w:id="180" w:name="section_1551e2378f70472c9824f13aa08f908d"/>
      <w:bookmarkStart w:id="181" w:name="_Toc163746760"/>
      <w:r>
        <w:t>Receiving Push Notification UDP Datagrams</w:t>
      </w:r>
      <w:bookmarkEnd w:id="180"/>
      <w:bookmarkEnd w:id="181"/>
    </w:p>
    <w:p w:rsidR="006957BE" w:rsidRDefault="00D225C8">
      <w:r>
        <w:t xml:space="preserve">Upon receiving a </w:t>
      </w:r>
      <w:hyperlink w:anchor="gt_a70f5e84-6960-42f0-a160-ba0281eb548d">
        <w:r>
          <w:rPr>
            <w:rStyle w:val="HyperlinkGreen"/>
            <w:b/>
          </w:rPr>
          <w:t>UDP</w:t>
        </w:r>
      </w:hyperlink>
      <w:r>
        <w:t xml:space="preserve"> </w:t>
      </w:r>
      <w:hyperlink w:anchor="gt_96ea17cd-226a-48f8-aa14-38d2d3ae60a5">
        <w:r>
          <w:rPr>
            <w:rStyle w:val="HyperlinkGreen"/>
            <w:b/>
          </w:rPr>
          <w:t>datagram</w:t>
        </w:r>
      </w:hyperlink>
      <w:r>
        <w:t xml:space="preserve"> on the </w:t>
      </w:r>
      <w:hyperlink w:anchor="gt_1e0d4f46-a9fc-4cfd-8ca9-a491be92047b">
        <w:r>
          <w:rPr>
            <w:rStyle w:val="HyperlinkGreen"/>
            <w:b/>
          </w:rPr>
          <w:t>callback address</w:t>
        </w:r>
      </w:hyperlink>
      <w:r>
        <w:t xml:space="preserve"> that was previou</w:t>
      </w:r>
      <w:r>
        <w:t xml:space="preserve">sly registered by the client by means of the </w:t>
      </w:r>
      <w:r>
        <w:rPr>
          <w:b/>
        </w:rPr>
        <w:t>EcRRegisterPushNotification</w:t>
      </w:r>
      <w:r>
        <w:t xml:space="preserve"> method, as specified in </w:t>
      </w:r>
      <w:hyperlink r:id="rId93" w:anchor="Section_137f0ce231fd49528a7d6c0b242e4b6a">
        <w:r>
          <w:rPr>
            <w:rStyle w:val="Hyperlink"/>
          </w:rPr>
          <w:t>[MS-OXCRPC]</w:t>
        </w:r>
      </w:hyperlink>
      <w:r>
        <w:t xml:space="preserve"> section 3.1.4.5, the client MUST verify that the content of the UD</w:t>
      </w:r>
      <w:r>
        <w:t xml:space="preserve">P datagram is valid by matching it with the content of the opaque data </w:t>
      </w:r>
      <w:hyperlink w:anchor="gt_ad861812-8cb0-497a-80bb-13c95aa4e425">
        <w:r>
          <w:rPr>
            <w:rStyle w:val="HyperlinkGreen"/>
            <w:b/>
          </w:rPr>
          <w:t>binary large object (BLOB)</w:t>
        </w:r>
      </w:hyperlink>
      <w:r>
        <w:t xml:space="preserve"> that was provided to the server by means of the </w:t>
      </w:r>
      <w:r>
        <w:rPr>
          <w:b/>
        </w:rPr>
        <w:t>EcRRegisterPushNotification</w:t>
      </w:r>
      <w:r>
        <w:t xml:space="preserve"> method. If the conte</w:t>
      </w:r>
      <w:r>
        <w:t xml:space="preserve">nt of the UDP datagram is valid, the client SHOULD make </w:t>
      </w:r>
      <w:r>
        <w:rPr>
          <w:b/>
        </w:rPr>
        <w:t>EcDoRpcExt2</w:t>
      </w:r>
      <w:r>
        <w:t xml:space="preserve"> method calls, as specified in [MS-OXCRPC] section 3.1.4.2, to receive notification details from the server. Otherwise, the client MUST NOT take any actions on the UDP datagram.</w:t>
      </w:r>
    </w:p>
    <w:p w:rsidR="006957BE" w:rsidRDefault="00D225C8">
      <w:pPr>
        <w:pStyle w:val="Heading5"/>
      </w:pPr>
      <w:bookmarkStart w:id="182" w:name="section_93a39a4ef7d449e99a3add8cfb9a41c6"/>
      <w:bookmarkStart w:id="183" w:name="_Toc163746761"/>
      <w:r>
        <w:lastRenderedPageBreak/>
        <w:t>Receiving t</w:t>
      </w:r>
      <w:r>
        <w:t>he RopPending ROP</w:t>
      </w:r>
      <w:bookmarkEnd w:id="182"/>
      <w:bookmarkEnd w:id="183"/>
    </w:p>
    <w:p w:rsidR="006957BE" w:rsidRDefault="00D225C8">
      <w:r>
        <w:t xml:space="preserve">Upon receiving the </w:t>
      </w:r>
      <w:r>
        <w:rPr>
          <w:b/>
        </w:rPr>
        <w:t>RopPending</w:t>
      </w:r>
      <w:r>
        <w:t xml:space="preserve"> </w:t>
      </w:r>
      <w:hyperlink w:anchor="gt_b1119977-cf72-4ae9-bd68-d169cec0b985">
        <w:r>
          <w:rPr>
            <w:rStyle w:val="HyperlinkGreen"/>
            <w:b/>
          </w:rPr>
          <w:t>ROP response</w:t>
        </w:r>
      </w:hyperlink>
      <w:r>
        <w:t xml:space="preserve"> (section </w:t>
      </w:r>
      <w:hyperlink w:anchor="Section_0375c982158d4fd29b66c1b19e60825f" w:history="1">
        <w:r>
          <w:rPr>
            <w:rStyle w:val="Hyperlink"/>
          </w:rPr>
          <w:t>2.2.1.3.4</w:t>
        </w:r>
      </w:hyperlink>
      <w:r>
        <w:t xml:space="preserve">) either in the buffer of the </w:t>
      </w:r>
      <w:r>
        <w:rPr>
          <w:b/>
        </w:rPr>
        <w:t>EcDoRpcExt2</w:t>
      </w:r>
      <w:r>
        <w:t xml:space="preserve"> method respon</w:t>
      </w:r>
      <w:r>
        <w:t xml:space="preserve">se, as specified in </w:t>
      </w:r>
      <w:hyperlink r:id="rId94" w:anchor="Section_137f0ce231fd49528a7d6c0b242e4b6a">
        <w:r>
          <w:rPr>
            <w:rStyle w:val="Hyperlink"/>
          </w:rPr>
          <w:t>[MS-OXCRPC]</w:t>
        </w:r>
      </w:hyperlink>
      <w:r>
        <w:t xml:space="preserve"> section 3.1.4.2, or in the </w:t>
      </w:r>
      <w:r>
        <w:rPr>
          <w:b/>
        </w:rPr>
        <w:t>Execute</w:t>
      </w:r>
      <w:r>
        <w:t xml:space="preserve"> request type response body,</w:t>
      </w:r>
      <w:bookmarkStart w:id="184"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4"/>
      <w:r>
        <w:t xml:space="preserve"> as specifi</w:t>
      </w:r>
      <w:r>
        <w:t xml:space="preserve">ed in </w:t>
      </w:r>
      <w:hyperlink r:id="rId95" w:anchor="Section_d502edcf0b2242f28500019f00d60245">
        <w:r>
          <w:rPr>
            <w:rStyle w:val="Hyperlink"/>
          </w:rPr>
          <w:t>[MS-OXCMAPIHTTP]</w:t>
        </w:r>
      </w:hyperlink>
      <w:r>
        <w:t xml:space="preserve"> section 2.2.4.2.2, the client MUST determine whether the session index provided in the </w:t>
      </w:r>
      <w:r>
        <w:rPr>
          <w:b/>
        </w:rPr>
        <w:t>RopPending</w:t>
      </w:r>
      <w:r>
        <w:t xml:space="preserve"> ROP response matches any of the sessions created </w:t>
      </w:r>
      <w:r>
        <w:t xml:space="preserve">by the client. If the session index matches, the client SHOULD make an </w:t>
      </w:r>
      <w:r>
        <w:rPr>
          <w:b/>
        </w:rPr>
        <w:t>EcDoRpcExt2</w:t>
      </w:r>
      <w:r>
        <w:t xml:space="preserve"> method call or send an </w:t>
      </w:r>
      <w:r>
        <w:rPr>
          <w:b/>
        </w:rPr>
        <w:t>Execute</w:t>
      </w:r>
      <w:r>
        <w:t xml:space="preserve"> request type to receive notification details from the server by using the </w:t>
      </w:r>
      <w:hyperlink w:anchor="gt_1f0ab616-f876-47ff-9cf1-6f24c0255ccc">
        <w:r>
          <w:rPr>
            <w:rStyle w:val="HyperlinkGreen"/>
            <w:b/>
          </w:rPr>
          <w:t>sessio</w:t>
        </w:r>
        <w:r>
          <w:rPr>
            <w:rStyle w:val="HyperlinkGreen"/>
            <w:b/>
          </w:rPr>
          <w:t>n context handle</w:t>
        </w:r>
      </w:hyperlink>
      <w:r>
        <w:t xml:space="preserve"> that is associated with the session specified by the session index. If the session index in </w:t>
      </w:r>
      <w:r>
        <w:rPr>
          <w:b/>
        </w:rPr>
        <w:t>RopPending</w:t>
      </w:r>
      <w:r>
        <w:t xml:space="preserve"> </w:t>
      </w:r>
      <w:hyperlink w:anchor="gt_3369fdd6-36f8-4a62-9cd7-2738ffb5048f">
        <w:r>
          <w:rPr>
            <w:rStyle w:val="HyperlinkGreen"/>
            <w:b/>
          </w:rPr>
          <w:t>ROP</w:t>
        </w:r>
      </w:hyperlink>
      <w:r>
        <w:t xml:space="preserve"> does not match the index of any session created by the client, the cli</w:t>
      </w:r>
      <w:r>
        <w:t>ent MUST NOT take any actions.</w:t>
      </w:r>
    </w:p>
    <w:p w:rsidR="006957BE" w:rsidRDefault="00D225C8">
      <w:pPr>
        <w:pStyle w:val="Heading4"/>
      </w:pPr>
      <w:bookmarkStart w:id="185" w:name="section_6b96de10ea7948b2956e26f66fbd9464"/>
      <w:bookmarkStart w:id="186" w:name="_Toc163746762"/>
      <w:r>
        <w:t>Sending an EcDoRpcExt2 Method Call</w:t>
      </w:r>
      <w:bookmarkEnd w:id="185"/>
      <w:bookmarkEnd w:id="186"/>
    </w:p>
    <w:p w:rsidR="006957BE" w:rsidRDefault="00D225C8">
      <w:r>
        <w:t xml:space="preserve">The client can send the </w:t>
      </w:r>
      <w:r>
        <w:rPr>
          <w:b/>
        </w:rPr>
        <w:t>EcDoRpcExt2</w:t>
      </w:r>
      <w:r>
        <w:t xml:space="preserve"> method, as specified in </w:t>
      </w:r>
      <w:hyperlink r:id="rId96" w:anchor="Section_137f0ce231fd49528a7d6c0b242e4b6a">
        <w:r>
          <w:rPr>
            <w:rStyle w:val="Hyperlink"/>
          </w:rPr>
          <w:t>[MS-OXCRPC]</w:t>
        </w:r>
      </w:hyperlink>
      <w:r>
        <w:t xml:space="preserve"> section 3.1.4.2</w:t>
      </w:r>
      <w:r>
        <w:t xml:space="preserve">, as part of client polling as specified in section </w:t>
      </w:r>
      <w:hyperlink w:anchor="Section_05374abb339b431989f7a0de4b0bb661" w:history="1">
        <w:r>
          <w:rPr>
            <w:rStyle w:val="Hyperlink"/>
          </w:rPr>
          <w:t>3.2.4.5</w:t>
        </w:r>
      </w:hyperlink>
      <w:r>
        <w:t xml:space="preserve"> with no </w:t>
      </w:r>
      <w:hyperlink w:anchor="gt_edeadb0f-6571-49b7-8cce-5dc77b0793d6">
        <w:r>
          <w:rPr>
            <w:rStyle w:val="HyperlinkGreen"/>
            <w:b/>
          </w:rPr>
          <w:t>ROP request</w:t>
        </w:r>
      </w:hyperlink>
      <w:r>
        <w:t xml:space="preserve"> operation included in the method call. Or, the client </w:t>
      </w:r>
      <w:r>
        <w:t xml:space="preserve">can send the </w:t>
      </w:r>
      <w:r>
        <w:rPr>
          <w:b/>
        </w:rPr>
        <w:t>EcDoRpcExt2</w:t>
      </w:r>
      <w:r>
        <w:t xml:space="preserve"> method as part of a communication pattern unrelated to notifications. In either case, if any pending notifications exist on the server, the client receives either a </w:t>
      </w:r>
      <w:r>
        <w:rPr>
          <w:b/>
        </w:rPr>
        <w:t>RopNotify</w:t>
      </w:r>
      <w:r>
        <w:t xml:space="preserve"> (section </w:t>
      </w:r>
      <w:hyperlink w:anchor="Section_bb1003f9ae9a413f8b285542144f8a11" w:history="1">
        <w:r>
          <w:rPr>
            <w:rStyle w:val="Hyperlink"/>
          </w:rPr>
          <w:t>2.2.1.4.1</w:t>
        </w:r>
      </w:hyperlink>
      <w:r>
        <w:t xml:space="preserve">) or </w:t>
      </w:r>
      <w:r>
        <w:rPr>
          <w:b/>
        </w:rPr>
        <w:t>RopPending</w:t>
      </w:r>
      <w:r>
        <w:t xml:space="preserve"> (</w:t>
      </w:r>
      <w:hyperlink r:id="rId97" w:anchor="Section_13af691127e54aa0bb75637b02d4f2ef">
        <w:r>
          <w:rPr>
            <w:rStyle w:val="Hyperlink"/>
          </w:rPr>
          <w:t>[MS-OXCROPS]</w:t>
        </w:r>
      </w:hyperlink>
      <w:r>
        <w:t xml:space="preserve"> section 2.2.14.3) </w:t>
      </w:r>
      <w:hyperlink w:anchor="gt_3369fdd6-36f8-4a62-9cd7-2738ffb5048f">
        <w:r>
          <w:rPr>
            <w:rStyle w:val="HyperlinkGreen"/>
            <w:b/>
          </w:rPr>
          <w:t>ROP</w:t>
        </w:r>
      </w:hyperlink>
      <w:r>
        <w:t xml:space="preserve"> in response to their </w:t>
      </w:r>
      <w:r>
        <w:rPr>
          <w:b/>
        </w:rPr>
        <w:t>EcDoRpcExt2</w:t>
      </w:r>
      <w:r>
        <w:t xml:space="preserve"> metho</w:t>
      </w:r>
      <w:r>
        <w:t xml:space="preserve">d call, as specified in section </w:t>
      </w:r>
      <w:hyperlink w:anchor="Section_c9ebeea51a3949429066733841a77f0f" w:history="1">
        <w:r>
          <w:rPr>
            <w:rStyle w:val="Hyperlink"/>
          </w:rPr>
          <w:t>3.1.5.5</w:t>
        </w:r>
      </w:hyperlink>
      <w:r>
        <w:t>.</w:t>
      </w:r>
    </w:p>
    <w:p w:rsidR="006957BE" w:rsidRDefault="00D225C8">
      <w:pPr>
        <w:pStyle w:val="Heading4"/>
      </w:pPr>
      <w:bookmarkStart w:id="187" w:name="section_7818ce3894e2411f947af89e32c929e0"/>
      <w:bookmarkStart w:id="188" w:name="_Toc163746763"/>
      <w:r>
        <w:t>Receiving Notification Details By Using the RopNotify ROP</w:t>
      </w:r>
      <w:bookmarkEnd w:id="187"/>
      <w:bookmarkEnd w:id="188"/>
    </w:p>
    <w:p w:rsidR="006957BE" w:rsidRDefault="00D225C8">
      <w:r>
        <w:t xml:space="preserve">After the client is notified of pending notifications by any of the methods described in section </w:t>
      </w:r>
      <w:hyperlink w:anchor="Section_f503c2f28040414d90fba6bd74b33508" w:history="1">
        <w:r>
          <w:rPr>
            <w:rStyle w:val="Hyperlink"/>
          </w:rPr>
          <w:t>3.2.5.5</w:t>
        </w:r>
      </w:hyperlink>
      <w:r>
        <w:t xml:space="preserve"> the client calls the </w:t>
      </w:r>
      <w:r>
        <w:rPr>
          <w:b/>
        </w:rPr>
        <w:t>EcDoRpcExt2</w:t>
      </w:r>
      <w:r>
        <w:t xml:space="preserve"> method, as described in </w:t>
      </w:r>
      <w:hyperlink r:id="rId98" w:anchor="Section_137f0ce231fd49528a7d6c0b242e4b6a">
        <w:r>
          <w:rPr>
            <w:rStyle w:val="Hyperlink"/>
          </w:rPr>
          <w:t>[MS-OXCRPC]</w:t>
        </w:r>
      </w:hyperlink>
      <w:r>
        <w:t xml:space="preserve"> section 3.1.4.2, or sends an </w:t>
      </w:r>
      <w:r>
        <w:rPr>
          <w:b/>
        </w:rPr>
        <w:t>Execute</w:t>
      </w:r>
      <w:r>
        <w:t xml:space="preserve"> r</w:t>
      </w:r>
      <w:r>
        <w:t>equest type</w:t>
      </w:r>
      <w:bookmarkStart w:id="18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9"/>
      <w:r>
        <w:t xml:space="preserve">, as specified in </w:t>
      </w:r>
      <w:hyperlink r:id="rId99" w:anchor="Section_d502edcf0b2242f28500019f00d60245">
        <w:r>
          <w:rPr>
            <w:rStyle w:val="Hyperlink"/>
          </w:rPr>
          <w:t>[MS-OXCMAPIHTTP]</w:t>
        </w:r>
      </w:hyperlink>
      <w:r>
        <w:t xml:space="preserve"> section 2.2.4.2, to retrieve the notification details.</w:t>
      </w:r>
      <w:r>
        <w:t xml:space="preserve"> In response to the </w:t>
      </w:r>
      <w:r>
        <w:rPr>
          <w:b/>
        </w:rPr>
        <w:t>EcDoRpcExt2</w:t>
      </w:r>
      <w:r>
        <w:t xml:space="preserve"> method or the </w:t>
      </w:r>
      <w:r>
        <w:rPr>
          <w:b/>
        </w:rPr>
        <w:t>Execute</w:t>
      </w:r>
      <w:r>
        <w:t xml:space="preserve"> request, the client receives a </w:t>
      </w:r>
      <w:r>
        <w:rPr>
          <w:b/>
        </w:rPr>
        <w:t>RopNotify</w:t>
      </w:r>
      <w:r>
        <w:t xml:space="preserve"> </w:t>
      </w:r>
      <w:hyperlink w:anchor="gt_b1119977-cf72-4ae9-bd68-d169cec0b985">
        <w:r>
          <w:rPr>
            <w:rStyle w:val="HyperlinkGreen"/>
            <w:b/>
          </w:rPr>
          <w:t>ROP response</w:t>
        </w:r>
      </w:hyperlink>
      <w:r>
        <w:t xml:space="preserve"> (section </w:t>
      </w:r>
      <w:hyperlink w:anchor="Section_bb1003f9ae9a413f8b285542144f8a11" w:history="1">
        <w:r>
          <w:rPr>
            <w:rStyle w:val="Hyperlink"/>
          </w:rPr>
          <w:t>2.2.1.4.1</w:t>
        </w:r>
      </w:hyperlink>
      <w:r>
        <w:t>).</w:t>
      </w:r>
    </w:p>
    <w:p w:rsidR="006957BE" w:rsidRDefault="00D225C8">
      <w:r>
        <w:t xml:space="preserve">Upon </w:t>
      </w:r>
      <w:r>
        <w:t xml:space="preserve">receiving a </w:t>
      </w:r>
      <w:r>
        <w:rPr>
          <w:b/>
        </w:rPr>
        <w:t>RopNotify</w:t>
      </w:r>
      <w:r>
        <w:t xml:space="preserve"> ROP response, the client MUST verify that the value of the </w:t>
      </w:r>
      <w:r>
        <w:rPr>
          <w:b/>
        </w:rPr>
        <w:t>NotificationHandle</w:t>
      </w:r>
      <w:r>
        <w:t xml:space="preserve"> field is a valid </w:t>
      </w:r>
      <w:hyperlink w:anchor="gt_5044babb-08e3-4bb9-bc12-fe8f542b05ee">
        <w:r>
          <w:rPr>
            <w:rStyle w:val="HyperlinkGreen"/>
            <w:b/>
          </w:rPr>
          <w:t>handle</w:t>
        </w:r>
      </w:hyperlink>
      <w:r>
        <w:t xml:space="preserve"> to a </w:t>
      </w:r>
      <w:hyperlink w:anchor="gt_62a6c525-8de8-4b05-8fdd-d1cc414e755d">
        <w:r>
          <w:rPr>
            <w:rStyle w:val="HyperlinkGreen"/>
            <w:b/>
          </w:rPr>
          <w:t>notification subscription</w:t>
        </w:r>
      </w:hyperlink>
      <w:r>
        <w:t xml:space="preserve"> or a </w:t>
      </w:r>
      <w:hyperlink w:anchor="gt_06346f29-9db8-4503-b9d4-a4b4480fdc63">
        <w:r>
          <w:rPr>
            <w:rStyle w:val="HyperlinkGreen"/>
            <w:b/>
          </w:rPr>
          <w:t>Table object</w:t>
        </w:r>
      </w:hyperlink>
      <w:r>
        <w:t xml:space="preserve"> that was previously created by the client. If the value of the </w:t>
      </w:r>
      <w:r>
        <w:rPr>
          <w:b/>
        </w:rPr>
        <w:t>NotificationHandle</w:t>
      </w:r>
      <w:r>
        <w:t xml:space="preserve"> field is valid, the client can update its internal state by using th</w:t>
      </w:r>
      <w:r>
        <w:t xml:space="preserve">e details provided in the </w:t>
      </w:r>
      <w:r>
        <w:rPr>
          <w:b/>
        </w:rPr>
        <w:t>RopNotify</w:t>
      </w:r>
      <w:r>
        <w:t xml:space="preserve"> ROP response. Otherwise, the client MUST ignore the </w:t>
      </w:r>
      <w:r>
        <w:rPr>
          <w:b/>
        </w:rPr>
        <w:t>RopNotify</w:t>
      </w:r>
      <w:r>
        <w:t xml:space="preserve"> ROP response.</w:t>
      </w:r>
    </w:p>
    <w:p w:rsidR="006957BE" w:rsidRDefault="00D225C8">
      <w:r>
        <w:t xml:space="preserve">When the client subscribes to </w:t>
      </w:r>
      <w:r>
        <w:rPr>
          <w:b/>
        </w:rPr>
        <w:t>TableModified</w:t>
      </w:r>
      <w:r>
        <w:t xml:space="preserve"> event notifications, the client MUST NOT make any assumptions about the level of notifications that </w:t>
      </w:r>
      <w:r>
        <w:t xml:space="preserve">it will receive and the client MUST be able to handle any of the three response types specified in section </w:t>
      </w:r>
      <w:hyperlink w:anchor="Section_feeb6f7eef0c404e8d380abe28e9eef2" w:history="1">
        <w:r>
          <w:rPr>
            <w:rStyle w:val="Hyperlink"/>
          </w:rPr>
          <w:t>3.1.4.3</w:t>
        </w:r>
      </w:hyperlink>
      <w:r>
        <w:t>.</w:t>
      </w:r>
    </w:p>
    <w:p w:rsidR="006957BE" w:rsidRDefault="00D225C8">
      <w:pPr>
        <w:pStyle w:val="Heading3"/>
      </w:pPr>
      <w:bookmarkStart w:id="190" w:name="section_752779916922411f8f56f876b8f75cab"/>
      <w:bookmarkStart w:id="191" w:name="_Toc163746764"/>
      <w:r>
        <w:t>Timer Events</w:t>
      </w:r>
      <w:bookmarkEnd w:id="190"/>
      <w:bookmarkEnd w:id="191"/>
      <w:r>
        <w:fldChar w:fldCharType="begin"/>
      </w:r>
      <w:r>
        <w:instrText xml:space="preserve"> XE "Client:timer events" </w:instrText>
      </w:r>
      <w:r>
        <w:fldChar w:fldCharType="end"/>
      </w:r>
      <w:r>
        <w:fldChar w:fldCharType="begin"/>
      </w:r>
      <w:r>
        <w:instrText xml:space="preserve"> XE "Timer events:client" </w:instrText>
      </w:r>
      <w:r>
        <w:fldChar w:fldCharType="end"/>
      </w:r>
    </w:p>
    <w:p w:rsidR="006957BE" w:rsidRDefault="00D225C8">
      <w:r>
        <w:t>None.</w:t>
      </w:r>
    </w:p>
    <w:p w:rsidR="006957BE" w:rsidRDefault="00D225C8">
      <w:pPr>
        <w:pStyle w:val="Heading3"/>
      </w:pPr>
      <w:bookmarkStart w:id="192" w:name="section_d595db84732e4c50894ec837828f21b1"/>
      <w:bookmarkStart w:id="193" w:name="_Toc163746765"/>
      <w:r>
        <w:t>Other</w:t>
      </w:r>
      <w:r>
        <w:t xml:space="preserve"> Local Events</w:t>
      </w:r>
      <w:bookmarkEnd w:id="192"/>
      <w:bookmarkEnd w:id="19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6957BE" w:rsidRDefault="00D225C8">
      <w:r>
        <w:t>None.</w:t>
      </w:r>
    </w:p>
    <w:p w:rsidR="006957BE" w:rsidRDefault="00D225C8">
      <w:pPr>
        <w:pStyle w:val="Heading1"/>
      </w:pPr>
      <w:bookmarkStart w:id="194" w:name="section_a4d65658fdd6499587660e8320260683"/>
      <w:bookmarkStart w:id="195" w:name="_Toc163746766"/>
      <w:r>
        <w:lastRenderedPageBreak/>
        <w:t>Protocol Examples</w:t>
      </w:r>
      <w:bookmarkEnd w:id="194"/>
      <w:bookmarkEnd w:id="195"/>
    </w:p>
    <w:p w:rsidR="006957BE" w:rsidRDefault="00D225C8">
      <w:r>
        <w:t xml:space="preserve">The examples in this section are XML fragments that contain various notifications. The type of notification in each case is identified by the </w:t>
      </w:r>
      <w:r>
        <w:rPr>
          <w:b/>
        </w:rPr>
        <w:t>name</w:t>
      </w:r>
      <w:r>
        <w:t xml:space="preserve"> attribute of the </w:t>
      </w:r>
      <w:r>
        <w:rPr>
          <w:b/>
        </w:rPr>
        <w:t>Data</w:t>
      </w:r>
      <w:r>
        <w:t xml:space="preserve"> element.</w:t>
      </w:r>
    </w:p>
    <w:p w:rsidR="006957BE" w:rsidRDefault="00D225C8">
      <w:r>
        <w:t>[XML]</w:t>
      </w:r>
    </w:p>
    <w:p w:rsidR="006957BE" w:rsidRDefault="00D225C8">
      <w:pPr>
        <w:pStyle w:val="Code"/>
      </w:pPr>
      <w:r>
        <w:t xml:space="preserve"> </w:t>
      </w:r>
    </w:p>
    <w:p w:rsidR="006957BE" w:rsidRDefault="00D225C8">
      <w:pPr>
        <w:pStyle w:val="Code"/>
      </w:pPr>
      <w:r>
        <w:t xml:space="preserve">        &lt;Data name="NewMailNotification"&gt;</w:t>
      </w:r>
    </w:p>
    <w:p w:rsidR="006957BE" w:rsidRDefault="00D225C8">
      <w:pPr>
        <w:pStyle w:val="Code"/>
      </w:pPr>
      <w:r>
        <w:t xml:space="preserve">            &lt;Buffer&gt;</w:t>
      </w:r>
    </w:p>
    <w:p w:rsidR="006957BE" w:rsidRDefault="00D225C8">
      <w:pPr>
        <w:pStyle w:val="Code"/>
      </w:pPr>
      <w:r>
        <w:t xml:space="preserve">                02                  // NotificationType is NewMail</w:t>
      </w:r>
    </w:p>
    <w:p w:rsidR="006957BE" w:rsidRDefault="00D225C8">
      <w:pPr>
        <w:pStyle w:val="Code"/>
      </w:pPr>
      <w:r>
        <w:t xml:space="preserve">                80                  // Message</w:t>
      </w:r>
    </w:p>
    <w:p w:rsidR="006957BE" w:rsidRDefault="00D225C8">
      <w:pPr>
        <w:pStyle w:val="Code"/>
      </w:pPr>
      <w:r>
        <w:t xml:space="preserve">                010000000078291F    // </w:t>
      </w:r>
      <w:r>
        <w:t>New message FolderId</w:t>
      </w:r>
    </w:p>
    <w:p w:rsidR="006957BE" w:rsidRDefault="00D225C8">
      <w:pPr>
        <w:pStyle w:val="Code"/>
      </w:pPr>
      <w:r>
        <w:t xml:space="preserve">                0100000000783484    // New message MessageId</w:t>
      </w:r>
    </w:p>
    <w:p w:rsidR="006957BE" w:rsidRDefault="006957BE">
      <w:pPr>
        <w:pStyle w:val="Code"/>
      </w:pPr>
    </w:p>
    <w:p w:rsidR="006957BE" w:rsidRDefault="00D225C8">
      <w:pPr>
        <w:pStyle w:val="Code"/>
      </w:pPr>
      <w:r>
        <w:t xml:space="preserve">                22000000            // MessageFlags</w:t>
      </w:r>
    </w:p>
    <w:p w:rsidR="006957BE" w:rsidRDefault="00D225C8">
      <w:pPr>
        <w:pStyle w:val="Code"/>
      </w:pPr>
      <w:r>
        <w:t xml:space="preserve">                00                  // UnicodeFlag indicates ASCII</w:t>
      </w:r>
    </w:p>
    <w:p w:rsidR="006957BE" w:rsidRDefault="00D225C8">
      <w:pPr>
        <w:pStyle w:val="Code"/>
      </w:pPr>
      <w:r>
        <w:t xml:space="preserve">                49504D2E4E6F746500  // MessageClass</w:t>
      </w:r>
    </w:p>
    <w:p w:rsidR="006957BE" w:rsidRDefault="00D225C8">
      <w:pPr>
        <w:pStyle w:val="Code"/>
      </w:pPr>
      <w:r>
        <w:t xml:space="preserve">  </w:t>
      </w: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name="ObjectCreatedNotification"&gt;</w:t>
      </w:r>
    </w:p>
    <w:p w:rsidR="006957BE" w:rsidRDefault="00D225C8">
      <w:pPr>
        <w:pStyle w:val="Code"/>
      </w:pPr>
      <w:r>
        <w:t xml:space="preserve">            &lt;Buffer&gt;</w:t>
      </w:r>
    </w:p>
    <w:p w:rsidR="006957BE" w:rsidRDefault="00D225C8">
      <w:pPr>
        <w:pStyle w:val="Code"/>
      </w:pPr>
      <w:r>
        <w:t xml:space="preserve">                04                  // NotificationType is ObjectCreated</w:t>
      </w:r>
    </w:p>
    <w:p w:rsidR="006957BE" w:rsidRDefault="00D225C8">
      <w:pPr>
        <w:pStyle w:val="Code"/>
      </w:pPr>
      <w:r>
        <w:t xml:space="preserve">                00                  // No flags</w:t>
      </w:r>
    </w:p>
    <w:p w:rsidR="006957BE" w:rsidRDefault="00D225C8">
      <w:pPr>
        <w:pStyle w:val="Code"/>
      </w:pPr>
      <w:r>
        <w:t xml:space="preserve">                0100000000782</w:t>
      </w:r>
      <w:r>
        <w:t>781    // New object FolderId</w:t>
      </w:r>
    </w:p>
    <w:p w:rsidR="006957BE" w:rsidRDefault="00D225C8">
      <w:pPr>
        <w:pStyle w:val="Code"/>
      </w:pPr>
      <w:r>
        <w:t xml:space="preserve">                0100000000782780    // Parent FolderId</w:t>
      </w:r>
    </w:p>
    <w:p w:rsidR="006957BE" w:rsidRDefault="00D225C8">
      <w:pPr>
        <w:pStyle w:val="Code"/>
      </w:pPr>
      <w:r>
        <w:t xml:space="preserve">                0000                // TagCount</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name="ObjectCreatedNotification"&gt;</w:t>
      </w:r>
    </w:p>
    <w:p w:rsidR="006957BE" w:rsidRDefault="00D225C8">
      <w:pPr>
        <w:pStyle w:val="Code"/>
      </w:pPr>
      <w:r>
        <w:t xml:space="preserve">            &lt;Buffer&gt;</w:t>
      </w:r>
    </w:p>
    <w:p w:rsidR="006957BE" w:rsidRDefault="00D225C8">
      <w:pPr>
        <w:pStyle w:val="Code"/>
      </w:pPr>
      <w:r>
        <w:t xml:space="preserve">                04                  // NotificationType is ObjectCreated</w:t>
      </w:r>
    </w:p>
    <w:p w:rsidR="006957BE" w:rsidRDefault="00D225C8">
      <w:pPr>
        <w:pStyle w:val="Code"/>
      </w:pPr>
      <w:r>
        <w:t xml:space="preserve">                80                  // Message</w:t>
      </w:r>
    </w:p>
    <w:p w:rsidR="006957BE" w:rsidRDefault="00D225C8">
      <w:pPr>
        <w:pStyle w:val="Code"/>
      </w:pPr>
      <w:r>
        <w:t xml:space="preserve">                0100000000782780    // New message FolderId</w:t>
      </w:r>
    </w:p>
    <w:p w:rsidR="006957BE" w:rsidRDefault="00D225C8">
      <w:pPr>
        <w:pStyle w:val="Code"/>
      </w:pPr>
      <w:r>
        <w:t xml:space="preserve">                0100000000784172    // New message MessageId</w:t>
      </w:r>
    </w:p>
    <w:p w:rsidR="006957BE" w:rsidRDefault="006957BE">
      <w:pPr>
        <w:pStyle w:val="Code"/>
      </w:pPr>
    </w:p>
    <w:p w:rsidR="006957BE" w:rsidRDefault="00D225C8">
      <w:pPr>
        <w:pStyle w:val="Code"/>
      </w:pPr>
      <w:r>
        <w:t xml:space="preserve">              </w:t>
      </w:r>
      <w:r>
        <w:t xml:space="preserve">  1F00                // TagCount</w:t>
      </w:r>
    </w:p>
    <w:p w:rsidR="006957BE" w:rsidRDefault="00D225C8">
      <w:pPr>
        <w:pStyle w:val="Code"/>
      </w:pPr>
      <w:r>
        <w:t xml:space="preserve">                0B001B0E            // Tags</w:t>
      </w:r>
    </w:p>
    <w:p w:rsidR="006957BE" w:rsidRDefault="00D225C8">
      <w:pPr>
        <w:pStyle w:val="Code"/>
      </w:pPr>
      <w:r>
        <w:t xml:space="preserve">                0300790E</w:t>
      </w:r>
    </w:p>
    <w:p w:rsidR="006957BE" w:rsidRDefault="00D225C8">
      <w:pPr>
        <w:pStyle w:val="Code"/>
      </w:pPr>
      <w:r>
        <w:t xml:space="preserve">                02010B30</w:t>
      </w:r>
    </w:p>
    <w:p w:rsidR="006957BE" w:rsidRDefault="00D225C8">
      <w:pPr>
        <w:pStyle w:val="Code"/>
      </w:pPr>
      <w:r>
        <w:t xml:space="preserve">                0300A166</w:t>
      </w:r>
    </w:p>
    <w:p w:rsidR="006957BE" w:rsidRDefault="00D225C8">
      <w:pPr>
        <w:pStyle w:val="Code"/>
      </w:pPr>
      <w:r>
        <w:t xml:space="preserve">                0300F13F</w:t>
      </w:r>
    </w:p>
    <w:p w:rsidR="006957BE" w:rsidRDefault="00D225C8">
      <w:pPr>
        <w:pStyle w:val="Code"/>
      </w:pPr>
      <w:r>
        <w:t xml:space="preserve">                40000730</w:t>
      </w:r>
    </w:p>
    <w:p w:rsidR="006957BE" w:rsidRDefault="00D225C8">
      <w:pPr>
        <w:pStyle w:val="Code"/>
      </w:pPr>
      <w:r>
        <w:t xml:space="preserve">                40000830</w:t>
      </w:r>
    </w:p>
    <w:p w:rsidR="006957BE" w:rsidRDefault="00D225C8">
      <w:pPr>
        <w:pStyle w:val="Code"/>
      </w:pPr>
      <w:r>
        <w:t xml:space="preserve">                0201F93F</w:t>
      </w:r>
    </w:p>
    <w:p w:rsidR="006957BE" w:rsidRDefault="00D225C8">
      <w:pPr>
        <w:pStyle w:val="Code"/>
      </w:pPr>
      <w:r>
        <w:t xml:space="preserve">   </w:t>
      </w:r>
      <w:r>
        <w:t xml:space="preserve">             1E00F83F</w:t>
      </w:r>
    </w:p>
    <w:p w:rsidR="006957BE" w:rsidRDefault="00D225C8">
      <w:pPr>
        <w:pStyle w:val="Code"/>
      </w:pPr>
      <w:r>
        <w:t xml:space="preserve">                03005940</w:t>
      </w:r>
    </w:p>
    <w:p w:rsidR="006957BE" w:rsidRDefault="00D225C8">
      <w:pPr>
        <w:pStyle w:val="Code"/>
      </w:pPr>
      <w:r>
        <w:t xml:space="preserve">                0201FB3F</w:t>
      </w:r>
    </w:p>
    <w:p w:rsidR="006957BE" w:rsidRDefault="00D225C8">
      <w:pPr>
        <w:pStyle w:val="Code"/>
      </w:pPr>
      <w:r>
        <w:t xml:space="preserve">                1E00FA3F</w:t>
      </w:r>
    </w:p>
    <w:p w:rsidR="006957BE" w:rsidRDefault="00D225C8">
      <w:pPr>
        <w:pStyle w:val="Code"/>
      </w:pPr>
      <w:r>
        <w:t xml:space="preserve">                03005A40</w:t>
      </w:r>
    </w:p>
    <w:p w:rsidR="006957BE" w:rsidRDefault="00D225C8">
      <w:pPr>
        <w:pStyle w:val="Code"/>
      </w:pPr>
      <w:r>
        <w:t xml:space="preserve">                0201BD67</w:t>
      </w:r>
    </w:p>
    <w:p w:rsidR="006957BE" w:rsidRDefault="00D225C8">
      <w:pPr>
        <w:pStyle w:val="Code"/>
      </w:pPr>
      <w:r>
        <w:t xml:space="preserve">                0201BE67</w:t>
      </w:r>
    </w:p>
    <w:p w:rsidR="006957BE" w:rsidRDefault="00D225C8">
      <w:pPr>
        <w:pStyle w:val="Code"/>
      </w:pPr>
      <w:r>
        <w:t xml:space="preserve">                40000967</w:t>
      </w:r>
    </w:p>
    <w:p w:rsidR="006957BE" w:rsidRDefault="00D225C8">
      <w:pPr>
        <w:pStyle w:val="Code"/>
      </w:pPr>
      <w:r>
        <w:t xml:space="preserve">                1F003510</w:t>
      </w:r>
    </w:p>
    <w:p w:rsidR="006957BE" w:rsidRDefault="00D225C8">
      <w:pPr>
        <w:pStyle w:val="Code"/>
      </w:pPr>
      <w:r>
        <w:t xml:space="preserve">                1F000010</w:t>
      </w:r>
    </w:p>
    <w:p w:rsidR="006957BE" w:rsidRDefault="00D225C8">
      <w:pPr>
        <w:pStyle w:val="Code"/>
      </w:pPr>
      <w:r>
        <w:t xml:space="preserve">         </w:t>
      </w:r>
      <w:r>
        <w:t xml:space="preserve">       02010910</w:t>
      </w:r>
    </w:p>
    <w:p w:rsidR="006957BE" w:rsidRDefault="00D225C8">
      <w:pPr>
        <w:pStyle w:val="Code"/>
      </w:pPr>
      <w:r>
        <w:t xml:space="preserve">                02011310</w:t>
      </w:r>
    </w:p>
    <w:p w:rsidR="006957BE" w:rsidRDefault="00D225C8">
      <w:pPr>
        <w:pStyle w:val="Code"/>
      </w:pPr>
      <w:r>
        <w:t xml:space="preserve">                1E00040E</w:t>
      </w:r>
    </w:p>
    <w:p w:rsidR="006957BE" w:rsidRDefault="00D225C8">
      <w:pPr>
        <w:pStyle w:val="Code"/>
      </w:pPr>
      <w:r>
        <w:t xml:space="preserve">                1E00030E</w:t>
      </w:r>
    </w:p>
    <w:p w:rsidR="006957BE" w:rsidRDefault="00D225C8">
      <w:pPr>
        <w:pStyle w:val="Code"/>
      </w:pPr>
      <w:r>
        <w:t xml:space="preserve">                1F003700</w:t>
      </w:r>
    </w:p>
    <w:p w:rsidR="006957BE" w:rsidRDefault="00D225C8">
      <w:pPr>
        <w:pStyle w:val="Code"/>
      </w:pPr>
      <w:r>
        <w:t xml:space="preserve">                1F003D00</w:t>
      </w:r>
    </w:p>
    <w:p w:rsidR="006957BE" w:rsidRDefault="00D225C8">
      <w:pPr>
        <w:pStyle w:val="Code"/>
      </w:pPr>
      <w:r>
        <w:t xml:space="preserve">                1F001D0E</w:t>
      </w:r>
    </w:p>
    <w:p w:rsidR="006957BE" w:rsidRDefault="00D225C8">
      <w:pPr>
        <w:pStyle w:val="Code"/>
      </w:pPr>
      <w:r>
        <w:t xml:space="preserve">                0B001F0E</w:t>
      </w:r>
    </w:p>
    <w:p w:rsidR="006957BE" w:rsidRDefault="00D225C8">
      <w:pPr>
        <w:pStyle w:val="Code"/>
      </w:pPr>
      <w:r>
        <w:t xml:space="preserve">                0300FD3F</w:t>
      </w:r>
    </w:p>
    <w:p w:rsidR="006957BE" w:rsidRDefault="00D225C8">
      <w:pPr>
        <w:pStyle w:val="Code"/>
      </w:pPr>
      <w:r>
        <w:t xml:space="preserve">                40003900</w:t>
      </w:r>
    </w:p>
    <w:p w:rsidR="006957BE" w:rsidRDefault="00D225C8">
      <w:pPr>
        <w:pStyle w:val="Code"/>
      </w:pPr>
      <w:r>
        <w:lastRenderedPageBreak/>
        <w:t xml:space="preserve">                4000060E</w:t>
      </w:r>
    </w:p>
    <w:p w:rsidR="006957BE" w:rsidRDefault="00D225C8">
      <w:pPr>
        <w:pStyle w:val="Code"/>
      </w:pPr>
      <w:r>
        <w:t xml:space="preserve">                0300080E</w:t>
      </w:r>
    </w:p>
    <w:p w:rsidR="006957BE" w:rsidRDefault="00D225C8">
      <w:pPr>
        <w:pStyle w:val="Code"/>
      </w:pPr>
      <w:r>
        <w:t xml:space="preserve">                0300230E</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name="ObjectDeletedNotification"&gt;</w:t>
      </w:r>
    </w:p>
    <w:p w:rsidR="006957BE" w:rsidRDefault="00D225C8">
      <w:pPr>
        <w:pStyle w:val="Code"/>
      </w:pPr>
      <w:r>
        <w:t xml:space="preserve">            &lt;Buffer&gt;</w:t>
      </w:r>
    </w:p>
    <w:p w:rsidR="006957BE" w:rsidRDefault="00D225C8">
      <w:pPr>
        <w:pStyle w:val="Code"/>
      </w:pPr>
      <w:r>
        <w:t xml:space="preserve">                08                  // NotificationType is ObjectDeleted</w:t>
      </w:r>
    </w:p>
    <w:p w:rsidR="006957BE" w:rsidRDefault="00D225C8">
      <w:pPr>
        <w:pStyle w:val="Code"/>
      </w:pPr>
      <w:r>
        <w:t xml:space="preserve">                00                  // No flags</w:t>
      </w:r>
    </w:p>
    <w:p w:rsidR="006957BE" w:rsidRDefault="00D225C8">
      <w:pPr>
        <w:pStyle w:val="Code"/>
      </w:pPr>
      <w:r>
        <w:t xml:space="preserve">                0100000000782780    // FolderId</w:t>
      </w:r>
    </w:p>
    <w:p w:rsidR="006957BE" w:rsidRDefault="00D225C8">
      <w:pPr>
        <w:pStyle w:val="Code"/>
      </w:pPr>
      <w:r>
        <w:t xml:space="preserve">                010000000078277F    // ParentFolderId</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name="ObjectModifiedNotification"&gt;</w:t>
      </w:r>
    </w:p>
    <w:p w:rsidR="006957BE" w:rsidRDefault="00D225C8">
      <w:pPr>
        <w:pStyle w:val="Code"/>
      </w:pPr>
      <w:r>
        <w:t xml:space="preserve">            &lt;</w:t>
      </w:r>
      <w:r>
        <w:t>Buffer&gt;</w:t>
      </w:r>
    </w:p>
    <w:p w:rsidR="006957BE" w:rsidRDefault="00D225C8">
      <w:pPr>
        <w:pStyle w:val="Code"/>
      </w:pPr>
      <w:r>
        <w:t xml:space="preserve">                10                  // NotificationType is ObjectModified</w:t>
      </w:r>
    </w:p>
    <w:p w:rsidR="006957BE" w:rsidRDefault="00D225C8">
      <w:pPr>
        <w:pStyle w:val="Code"/>
      </w:pPr>
      <w:r>
        <w:t xml:space="preserve">                00                  // No flags</w:t>
      </w:r>
    </w:p>
    <w:p w:rsidR="006957BE" w:rsidRDefault="00D225C8">
      <w:pPr>
        <w:pStyle w:val="Code"/>
      </w:pPr>
      <w:r>
        <w:t xml:space="preserve">                0100000000782780    // FolderId</w:t>
      </w:r>
    </w:p>
    <w:p w:rsidR="006957BE" w:rsidRDefault="006957BE">
      <w:pPr>
        <w:pStyle w:val="Code"/>
      </w:pPr>
    </w:p>
    <w:p w:rsidR="006957BE" w:rsidRDefault="00D225C8">
      <w:pPr>
        <w:pStyle w:val="Code"/>
      </w:pPr>
      <w:r>
        <w:t xml:space="preserve">                0200                // TagCount</w:t>
      </w:r>
    </w:p>
    <w:p w:rsidR="006957BE" w:rsidRDefault="00D225C8">
      <w:pPr>
        <w:pStyle w:val="Code"/>
      </w:pPr>
      <w:r>
        <w:t xml:space="preserve">                03003866     </w:t>
      </w:r>
      <w:r>
        <w:t xml:space="preserve">       // Tags</w:t>
      </w:r>
    </w:p>
    <w:p w:rsidR="006957BE" w:rsidRDefault="00D225C8">
      <w:pPr>
        <w:pStyle w:val="Code"/>
      </w:pPr>
      <w:r>
        <w:t xml:space="preserve">                0B000A36</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name="ObjectModifiedNotification"&gt;</w:t>
      </w:r>
    </w:p>
    <w:p w:rsidR="006957BE" w:rsidRDefault="00D225C8">
      <w:pPr>
        <w:pStyle w:val="Code"/>
      </w:pPr>
      <w:r>
        <w:t xml:space="preserve">            &lt;Buffer&gt;</w:t>
      </w:r>
    </w:p>
    <w:p w:rsidR="006957BE" w:rsidRDefault="00D225C8">
      <w:pPr>
        <w:pStyle w:val="Code"/>
      </w:pPr>
      <w:r>
        <w:t xml:space="preserve">                10                  // NotificationType is ObjectModified</w:t>
      </w:r>
    </w:p>
    <w:p w:rsidR="006957BE" w:rsidRDefault="00D225C8">
      <w:pPr>
        <w:pStyle w:val="Code"/>
      </w:pPr>
      <w:r>
        <w:t xml:space="preserve">                20                  // U flag, unread items changed</w:t>
      </w:r>
    </w:p>
    <w:p w:rsidR="006957BE" w:rsidRDefault="00D225C8">
      <w:pPr>
        <w:pStyle w:val="Code"/>
      </w:pPr>
      <w:r>
        <w:t xml:space="preserve">                010000000078291F    // FolderId</w:t>
      </w:r>
    </w:p>
    <w:p w:rsidR="006957BE" w:rsidRDefault="00D225C8">
      <w:pPr>
        <w:pStyle w:val="Code"/>
      </w:pPr>
      <w:r>
        <w:t xml:space="preserve">                0100                // TagCount</w:t>
      </w:r>
    </w:p>
    <w:p w:rsidR="006957BE" w:rsidRDefault="00D225C8">
      <w:pPr>
        <w:pStyle w:val="Code"/>
      </w:pPr>
      <w:r>
        <w:t xml:space="preserve">                03000336            // Tags</w:t>
      </w:r>
    </w:p>
    <w:p w:rsidR="006957BE" w:rsidRDefault="00D225C8">
      <w:pPr>
        <w:pStyle w:val="Code"/>
      </w:pPr>
      <w:r>
        <w:t xml:space="preserve">                00000000            // Unread me</w:t>
      </w:r>
      <w:r>
        <w:t>ssage count</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name="ObjectModifiedNotification"&gt;</w:t>
      </w:r>
    </w:p>
    <w:p w:rsidR="006957BE" w:rsidRDefault="00D225C8">
      <w:pPr>
        <w:pStyle w:val="Code"/>
      </w:pPr>
      <w:r>
        <w:t xml:space="preserve">            &lt;Buffer&gt;</w:t>
      </w:r>
    </w:p>
    <w:p w:rsidR="006957BE" w:rsidRDefault="00D225C8">
      <w:pPr>
        <w:pStyle w:val="Code"/>
      </w:pPr>
      <w:r>
        <w:t xml:space="preserve">                10                  // NotificationType is ObjectModified</w:t>
      </w:r>
    </w:p>
    <w:p w:rsidR="006957BE" w:rsidRDefault="00D225C8">
      <w:pPr>
        <w:pStyle w:val="Code"/>
      </w:pPr>
      <w:r>
        <w:t xml:space="preserve">                10                  // T flag, total items ch</w:t>
      </w:r>
      <w:r>
        <w:t>anged</w:t>
      </w:r>
    </w:p>
    <w:p w:rsidR="006957BE" w:rsidRDefault="00D225C8">
      <w:pPr>
        <w:pStyle w:val="Code"/>
      </w:pPr>
      <w:r>
        <w:t xml:space="preserve">                0100000000782780    // FolderId</w:t>
      </w:r>
    </w:p>
    <w:p w:rsidR="006957BE" w:rsidRDefault="006957BE">
      <w:pPr>
        <w:pStyle w:val="Code"/>
      </w:pPr>
    </w:p>
    <w:p w:rsidR="006957BE" w:rsidRDefault="00D225C8">
      <w:pPr>
        <w:pStyle w:val="Code"/>
      </w:pPr>
      <w:r>
        <w:t xml:space="preserve">                0400                // TagCount</w:t>
      </w:r>
    </w:p>
    <w:p w:rsidR="006957BE" w:rsidRDefault="00D225C8">
      <w:pPr>
        <w:pStyle w:val="Code"/>
      </w:pPr>
      <w:r>
        <w:t xml:space="preserve">                03000236            // Tags</w:t>
      </w:r>
    </w:p>
    <w:p w:rsidR="006957BE" w:rsidRDefault="00D225C8">
      <w:pPr>
        <w:pStyle w:val="Code"/>
      </w:pPr>
      <w:r>
        <w:t xml:space="preserve">                0300080E</w:t>
      </w:r>
    </w:p>
    <w:p w:rsidR="006957BE" w:rsidRDefault="00D225C8">
      <w:pPr>
        <w:pStyle w:val="Code"/>
      </w:pPr>
      <w:r>
        <w:t xml:space="preserve">                0300AF66</w:t>
      </w:r>
    </w:p>
    <w:p w:rsidR="006957BE" w:rsidRDefault="00D225C8">
      <w:pPr>
        <w:pStyle w:val="Code"/>
      </w:pPr>
      <w:r>
        <w:t xml:space="preserve">                0300B366</w:t>
      </w:r>
    </w:p>
    <w:p w:rsidR="006957BE" w:rsidRDefault="006957BE">
      <w:pPr>
        <w:pStyle w:val="Code"/>
      </w:pPr>
    </w:p>
    <w:p w:rsidR="006957BE" w:rsidRDefault="00D225C8">
      <w:pPr>
        <w:pStyle w:val="Code"/>
      </w:pPr>
      <w:r>
        <w:t xml:space="preserve">                01000000         </w:t>
      </w:r>
      <w:r>
        <w:t xml:space="preserve">   // TotalMessageCount</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name="ObjectModifiedNotification"&gt;</w:t>
      </w:r>
    </w:p>
    <w:p w:rsidR="006957BE" w:rsidRDefault="00D225C8">
      <w:pPr>
        <w:pStyle w:val="Code"/>
      </w:pPr>
      <w:r>
        <w:t xml:space="preserve">            &lt;Buffer&gt;</w:t>
      </w:r>
    </w:p>
    <w:p w:rsidR="006957BE" w:rsidRDefault="00D225C8">
      <w:pPr>
        <w:pStyle w:val="Code"/>
      </w:pPr>
      <w:r>
        <w:t xml:space="preserve">                10                  // NotificationType is ObjectModified</w:t>
      </w:r>
    </w:p>
    <w:p w:rsidR="006957BE" w:rsidRDefault="00D225C8">
      <w:pPr>
        <w:pStyle w:val="Code"/>
      </w:pPr>
      <w:r>
        <w:t xml:space="preserve">                30                  // U flag, unread items changed</w:t>
      </w:r>
    </w:p>
    <w:p w:rsidR="006957BE" w:rsidRDefault="00D225C8">
      <w:pPr>
        <w:pStyle w:val="Code"/>
      </w:pPr>
      <w:r>
        <w:t xml:space="preserve">                010000000078291F    // FolderId</w:t>
      </w:r>
    </w:p>
    <w:p w:rsidR="006957BE" w:rsidRDefault="006957BE">
      <w:pPr>
        <w:pStyle w:val="Code"/>
      </w:pPr>
    </w:p>
    <w:p w:rsidR="006957BE" w:rsidRDefault="00D225C8">
      <w:pPr>
        <w:pStyle w:val="Code"/>
      </w:pPr>
      <w:r>
        <w:t xml:space="preserve">                0500                // TagCount</w:t>
      </w:r>
    </w:p>
    <w:p w:rsidR="006957BE" w:rsidRDefault="00D225C8">
      <w:pPr>
        <w:pStyle w:val="Code"/>
      </w:pPr>
      <w:r>
        <w:t xml:space="preserve">                03000236            // Tags</w:t>
      </w:r>
    </w:p>
    <w:p w:rsidR="006957BE" w:rsidRDefault="00D225C8">
      <w:pPr>
        <w:pStyle w:val="Code"/>
      </w:pPr>
      <w:r>
        <w:t xml:space="preserve">                03000336</w:t>
      </w:r>
    </w:p>
    <w:p w:rsidR="006957BE" w:rsidRDefault="00D225C8">
      <w:pPr>
        <w:pStyle w:val="Code"/>
      </w:pPr>
      <w:r>
        <w:t xml:space="preserve">                030008</w:t>
      </w:r>
      <w:r>
        <w:t>0E</w:t>
      </w:r>
    </w:p>
    <w:p w:rsidR="006957BE" w:rsidRDefault="00D225C8">
      <w:pPr>
        <w:pStyle w:val="Code"/>
      </w:pPr>
      <w:r>
        <w:t xml:space="preserve">                0300AF66</w:t>
      </w:r>
    </w:p>
    <w:p w:rsidR="006957BE" w:rsidRDefault="00D225C8">
      <w:pPr>
        <w:pStyle w:val="Code"/>
      </w:pPr>
      <w:r>
        <w:t xml:space="preserve">                0300B366</w:t>
      </w:r>
    </w:p>
    <w:p w:rsidR="006957BE" w:rsidRDefault="006957BE">
      <w:pPr>
        <w:pStyle w:val="Code"/>
      </w:pPr>
    </w:p>
    <w:p w:rsidR="006957BE" w:rsidRDefault="00D225C8">
      <w:pPr>
        <w:pStyle w:val="Code"/>
      </w:pPr>
      <w:r>
        <w:t xml:space="preserve">                04000000            // TotalMessageCount</w:t>
      </w:r>
    </w:p>
    <w:p w:rsidR="006957BE" w:rsidRDefault="00D225C8">
      <w:pPr>
        <w:pStyle w:val="Code"/>
      </w:pPr>
      <w:r>
        <w:t xml:space="preserve">                03000000            // UnreadMessageCount</w:t>
      </w:r>
    </w:p>
    <w:p w:rsidR="006957BE" w:rsidRDefault="00D225C8">
      <w:pPr>
        <w:pStyle w:val="Code"/>
      </w:pPr>
      <w:r>
        <w:lastRenderedPageBreak/>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name="ObjectMovedNotification"&gt;</w:t>
      </w:r>
    </w:p>
    <w:p w:rsidR="006957BE" w:rsidRDefault="00D225C8">
      <w:pPr>
        <w:pStyle w:val="Code"/>
      </w:pPr>
      <w:r>
        <w:t xml:space="preserve">  </w:t>
      </w:r>
      <w:r>
        <w:t xml:space="preserve">          &lt;Buffer&gt;</w:t>
      </w:r>
    </w:p>
    <w:p w:rsidR="006957BE" w:rsidRDefault="00D225C8">
      <w:pPr>
        <w:pStyle w:val="Code"/>
      </w:pPr>
      <w:r>
        <w:t xml:space="preserve">                20                  // NotificationType isObjectMoved</w:t>
      </w:r>
    </w:p>
    <w:p w:rsidR="006957BE" w:rsidRDefault="00D225C8">
      <w:pPr>
        <w:pStyle w:val="Code"/>
      </w:pPr>
      <w:r>
        <w:t xml:space="preserve">                80                  // Message</w:t>
      </w:r>
    </w:p>
    <w:p w:rsidR="006957BE" w:rsidRDefault="00D225C8">
      <w:pPr>
        <w:pStyle w:val="Code"/>
      </w:pPr>
      <w:r>
        <w:t xml:space="preserve">                0100000000782781    // Message FolderId</w:t>
      </w:r>
    </w:p>
    <w:p w:rsidR="006957BE" w:rsidRDefault="00D225C8">
      <w:pPr>
        <w:pStyle w:val="Code"/>
      </w:pPr>
      <w:r>
        <w:t xml:space="preserve">                0100000000784378    // MessageId</w:t>
      </w:r>
    </w:p>
    <w:p w:rsidR="006957BE" w:rsidRDefault="00D225C8">
      <w:pPr>
        <w:pStyle w:val="Code"/>
      </w:pPr>
      <w:r>
        <w:t xml:space="preserve">                0100000000782780    // OldFolderId</w:t>
      </w:r>
    </w:p>
    <w:p w:rsidR="006957BE" w:rsidRDefault="00D225C8">
      <w:pPr>
        <w:pStyle w:val="Code"/>
      </w:pPr>
      <w:r>
        <w:t xml:space="preserve">                0100000000784172    // OldMessageId</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name="ObjectCopiedNotification"&gt;</w:t>
      </w:r>
    </w:p>
    <w:p w:rsidR="006957BE" w:rsidRDefault="00D225C8">
      <w:pPr>
        <w:pStyle w:val="Code"/>
      </w:pPr>
      <w:r>
        <w:t xml:space="preserve">            &lt;Buffer&gt;</w:t>
      </w:r>
    </w:p>
    <w:p w:rsidR="006957BE" w:rsidRDefault="00D225C8">
      <w:pPr>
        <w:pStyle w:val="Code"/>
      </w:pPr>
      <w:r>
        <w:t xml:space="preserve">                40                  // NotificationType is ObjectCopied</w:t>
      </w:r>
    </w:p>
    <w:p w:rsidR="006957BE" w:rsidRDefault="00D225C8">
      <w:pPr>
        <w:pStyle w:val="Code"/>
      </w:pPr>
      <w:r>
        <w:t xml:space="preserve">                80                  // Message</w:t>
      </w:r>
    </w:p>
    <w:p w:rsidR="006957BE" w:rsidRDefault="00D225C8">
      <w:pPr>
        <w:pStyle w:val="Code"/>
      </w:pPr>
      <w:r>
        <w:t xml:space="preserve">                0100000000782780    // Message FolderId</w:t>
      </w:r>
    </w:p>
    <w:p w:rsidR="006957BE" w:rsidRDefault="00D225C8">
      <w:pPr>
        <w:pStyle w:val="Code"/>
      </w:pPr>
      <w:r>
        <w:t xml:space="preserve">                0100000000784173    // MessageId</w:t>
      </w:r>
    </w:p>
    <w:p w:rsidR="006957BE" w:rsidRDefault="00D225C8">
      <w:pPr>
        <w:pStyle w:val="Code"/>
      </w:pPr>
      <w:r>
        <w:t xml:space="preserve">                0100000000782780</w:t>
      </w:r>
      <w:r>
        <w:t xml:space="preserve">    // OldMessageId</w:t>
      </w:r>
    </w:p>
    <w:p w:rsidR="006957BE" w:rsidRDefault="00D225C8">
      <w:pPr>
        <w:pStyle w:val="Code"/>
      </w:pPr>
      <w:r>
        <w:t xml:space="preserve">                0100000000784172    // OldFolderId</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name="TableModifiedNotification"&gt;</w:t>
      </w:r>
    </w:p>
    <w:p w:rsidR="006957BE" w:rsidRDefault="00D225C8">
      <w:pPr>
        <w:pStyle w:val="Code"/>
      </w:pPr>
      <w:r>
        <w:t xml:space="preserve">            &lt;Buffer&gt;</w:t>
      </w:r>
    </w:p>
    <w:p w:rsidR="006957BE" w:rsidRDefault="00D225C8">
      <w:pPr>
        <w:pStyle w:val="Code"/>
      </w:pPr>
      <w:r>
        <w:t xml:space="preserve">                00 01       // NotificationType is TableModified</w:t>
      </w:r>
    </w:p>
    <w:p w:rsidR="006957BE" w:rsidRDefault="00D225C8">
      <w:pPr>
        <w:pStyle w:val="Code"/>
      </w:pPr>
      <w:r>
        <w:t xml:space="preserve">            </w:t>
      </w:r>
      <w:r>
        <w:t xml:space="preserve">    01 00       // TableEventType is TableChanged</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name="TableModifiedNotification"&gt;</w:t>
      </w:r>
    </w:p>
    <w:p w:rsidR="006957BE" w:rsidRDefault="00D225C8">
      <w:pPr>
        <w:pStyle w:val="Code"/>
      </w:pPr>
      <w:r>
        <w:t xml:space="preserve">            &lt;Buffer&gt;</w:t>
      </w:r>
    </w:p>
    <w:p w:rsidR="006957BE" w:rsidRDefault="00D225C8">
      <w:pPr>
        <w:pStyle w:val="Code"/>
      </w:pPr>
      <w:r>
        <w:t xml:space="preserve">                00 01       // NotificationType is TableModified</w:t>
      </w:r>
    </w:p>
    <w:p w:rsidR="006957BE" w:rsidRDefault="00D225C8">
      <w:pPr>
        <w:pStyle w:val="Code"/>
      </w:pPr>
      <w:r>
        <w:t xml:space="preserve">                07 00       // Ta</w:t>
      </w:r>
      <w:r>
        <w:t>bleEventType is TableRestrictionChanged</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name="TableRowAddModifiedNotification"&gt;</w:t>
      </w:r>
    </w:p>
    <w:p w:rsidR="006957BE" w:rsidRDefault="00D225C8">
      <w:pPr>
        <w:pStyle w:val="Code"/>
      </w:pPr>
      <w:r>
        <w:t xml:space="preserve">            &lt;Buffer&gt;</w:t>
      </w:r>
    </w:p>
    <w:p w:rsidR="006957BE" w:rsidRDefault="00D225C8">
      <w:pPr>
        <w:pStyle w:val="Code"/>
      </w:pPr>
      <w:r>
        <w:t xml:space="preserve">                00 01       // NotificationType is TableModified</w:t>
      </w:r>
    </w:p>
    <w:p w:rsidR="006957BE" w:rsidRDefault="00D225C8">
      <w:pPr>
        <w:pStyle w:val="Code"/>
      </w:pPr>
      <w:r>
        <w:t xml:space="preserve">                03 00       // TableEventType is TableRowAdded</w:t>
      </w:r>
    </w:p>
    <w:p w:rsidR="006957BE" w:rsidRDefault="00D225C8">
      <w:pPr>
        <w:pStyle w:val="Code"/>
      </w:pPr>
      <w:r>
        <w:t xml:space="preserve">                01 00 00 02 81 6C EA 9D // TableRowFolderID</w:t>
      </w:r>
    </w:p>
    <w:p w:rsidR="006957BE" w:rsidRDefault="00D225C8">
      <w:pPr>
        <w:pStyle w:val="Code"/>
      </w:pPr>
      <w:r>
        <w:t xml:space="preserve">                01 00 00 02 81 6C EA 9E // InsertAfterTableRowFolderID</w:t>
      </w:r>
    </w:p>
    <w:p w:rsidR="006957BE" w:rsidRDefault="006957BE">
      <w:pPr>
        <w:pStyle w:val="Code"/>
      </w:pPr>
    </w:p>
    <w:p w:rsidR="006957BE" w:rsidRDefault="00D225C8">
      <w:pPr>
        <w:pStyle w:val="Code"/>
      </w:pPr>
      <w:r>
        <w:t xml:space="preserve">                A3 00 // TableRowDataSize</w:t>
      </w:r>
    </w:p>
    <w:p w:rsidR="006957BE" w:rsidRDefault="006957BE">
      <w:pPr>
        <w:pStyle w:val="Code"/>
      </w:pPr>
    </w:p>
    <w:p w:rsidR="006957BE" w:rsidRDefault="00D225C8">
      <w:pPr>
        <w:pStyle w:val="Code"/>
      </w:pPr>
      <w:r>
        <w:t xml:space="preserve">                //</w:t>
      </w:r>
      <w:r>
        <w:t xml:space="preserve"> TableRowData</w:t>
      </w:r>
    </w:p>
    <w:p w:rsidR="006957BE" w:rsidRDefault="00D225C8">
      <w:pPr>
        <w:pStyle w:val="Code"/>
      </w:pPr>
      <w:r>
        <w:t xml:space="preserve">                00          // No errors</w:t>
      </w:r>
    </w:p>
    <w:p w:rsidR="006957BE" w:rsidRDefault="00D225C8">
      <w:pPr>
        <w:pStyle w:val="Code"/>
      </w:pPr>
      <w:r>
        <w:t xml:space="preserve">                42 00 69 00 6c 00 6c 00</w:t>
      </w:r>
    </w:p>
    <w:p w:rsidR="006957BE" w:rsidRDefault="00D225C8">
      <w:pPr>
        <w:pStyle w:val="Code"/>
      </w:pPr>
      <w:r>
        <w:t xml:space="preserve">                79 00 20 00 44 00 2e 00</w:t>
      </w:r>
    </w:p>
    <w:p w:rsidR="006957BE" w:rsidRDefault="00D225C8">
      <w:pPr>
        <w:pStyle w:val="Code"/>
      </w:pPr>
      <w:r>
        <w:t xml:space="preserve">                53 00 2e 00 20 00 50 00</w:t>
      </w:r>
    </w:p>
    <w:p w:rsidR="006957BE" w:rsidRDefault="00D225C8">
      <w:pPr>
        <w:pStyle w:val="Code"/>
      </w:pPr>
      <w:r>
        <w:t xml:space="preserve">                72 00 6f 00 78 00 79 00 00</w:t>
      </w:r>
    </w:p>
    <w:p w:rsidR="006957BE" w:rsidRDefault="006957BE">
      <w:pPr>
        <w:pStyle w:val="Code"/>
      </w:pPr>
    </w:p>
    <w:p w:rsidR="006957BE" w:rsidRDefault="00D225C8">
      <w:pPr>
        <w:pStyle w:val="Code"/>
      </w:pPr>
      <w:r>
        <w:t xml:space="preserve">                00 7e</w:t>
      </w:r>
    </w:p>
    <w:p w:rsidR="006957BE" w:rsidRDefault="00D225C8">
      <w:pPr>
        <w:pStyle w:val="Code"/>
      </w:pPr>
      <w:r>
        <w:t xml:space="preserve">               </w:t>
      </w:r>
      <w:r>
        <w:t xml:space="preserve"> 00 00 00 00 00 dc</w:t>
      </w:r>
    </w:p>
    <w:p w:rsidR="006957BE" w:rsidRDefault="00D225C8">
      <w:pPr>
        <w:pStyle w:val="Code"/>
      </w:pPr>
      <w:r>
        <w:t xml:space="preserve">                a7 40 c8 c0 42 10 1a b4 b9 08 00 2b 2f e1 82 01</w:t>
      </w:r>
    </w:p>
    <w:p w:rsidR="006957BE" w:rsidRDefault="00D225C8">
      <w:pPr>
        <w:pStyle w:val="Code"/>
      </w:pPr>
      <w:r>
        <w:t xml:space="preserve">                00 00 00 00 00 00 00 2f 4f 3d 46 49 52 53 54 20</w:t>
      </w:r>
    </w:p>
    <w:p w:rsidR="006957BE" w:rsidRDefault="00D225C8">
      <w:pPr>
        <w:pStyle w:val="Code"/>
      </w:pPr>
      <w:r>
        <w:t xml:space="preserve">                4f 52 47 41 4e 49 5a 41 54 49 4f 4e 2f 4f 55 3d</w:t>
      </w:r>
    </w:p>
    <w:p w:rsidR="006957BE" w:rsidRDefault="00D225C8">
      <w:pPr>
        <w:pStyle w:val="Code"/>
      </w:pPr>
      <w:r>
        <w:t xml:space="preserve">                45 58 43 48 41 4e 47 45 20 41</w:t>
      </w:r>
      <w:r>
        <w:t xml:space="preserve"> 44 4d 49 4e 49 53</w:t>
      </w:r>
    </w:p>
    <w:p w:rsidR="006957BE" w:rsidRDefault="00D225C8">
      <w:pPr>
        <w:pStyle w:val="Code"/>
      </w:pPr>
      <w:r>
        <w:t xml:space="preserve">                54 52 41 54 49 56 45 20 47 52 4f 55 50 20 28 46</w:t>
      </w:r>
    </w:p>
    <w:p w:rsidR="006957BE" w:rsidRDefault="00D225C8">
      <w:pPr>
        <w:pStyle w:val="Code"/>
      </w:pPr>
      <w:r>
        <w:t xml:space="preserve">                59 44 49 42 4f 48 46 32 33 53 50 44 4c 54 29 2f</w:t>
      </w:r>
    </w:p>
    <w:p w:rsidR="006957BE" w:rsidRDefault="00D225C8">
      <w:pPr>
        <w:pStyle w:val="Code"/>
      </w:pPr>
      <w:r>
        <w:t xml:space="preserve">                43 4e 3d 52 45 43 49 50 49 45 4e 54 53 2f 43 4e</w:t>
      </w:r>
    </w:p>
    <w:p w:rsidR="006957BE" w:rsidRDefault="00D225C8">
      <w:pPr>
        <w:pStyle w:val="Code"/>
      </w:pPr>
      <w:r>
        <w:t xml:space="preserve">                3d 44 53 50 52 4f 58 59 00</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name="TableRowAddModifiedNotification"&gt;</w:t>
      </w:r>
    </w:p>
    <w:p w:rsidR="006957BE" w:rsidRDefault="00D225C8">
      <w:pPr>
        <w:pStyle w:val="Code"/>
      </w:pPr>
      <w:r>
        <w:lastRenderedPageBreak/>
        <w:t xml:space="preserve">            &lt;Buffer&gt;</w:t>
      </w:r>
    </w:p>
    <w:p w:rsidR="006957BE" w:rsidRDefault="00D225C8">
      <w:pPr>
        <w:pStyle w:val="Code"/>
      </w:pPr>
      <w:r>
        <w:t xml:space="preserve">                00 C1       // NotificationType is TableModified and the </w:t>
      </w:r>
    </w:p>
    <w:p w:rsidR="006957BE" w:rsidRDefault="00D225C8">
      <w:pPr>
        <w:pStyle w:val="Code"/>
      </w:pPr>
      <w:r>
        <w:t xml:space="preserve">                            // S and M flags are set</w:t>
      </w:r>
    </w:p>
    <w:p w:rsidR="006957BE" w:rsidRDefault="00D225C8">
      <w:pPr>
        <w:pStyle w:val="Code"/>
      </w:pPr>
      <w:r>
        <w:t xml:space="preserve">                03 00       // TableEventType is TableRowAdded</w:t>
      </w:r>
    </w:p>
    <w:p w:rsidR="006957BE" w:rsidRDefault="00D225C8">
      <w:pPr>
        <w:pStyle w:val="Code"/>
      </w:pPr>
      <w:r>
        <w:t xml:space="preserve">                01 00 00 00 00 78 60 45 // FolderId</w:t>
      </w:r>
    </w:p>
    <w:p w:rsidR="006957BE" w:rsidRDefault="00D225C8">
      <w:pPr>
        <w:pStyle w:val="Code"/>
      </w:pPr>
      <w:r>
        <w:t xml:space="preserve">                01 00 00 02 81 6C FC 84 // MessageId</w:t>
      </w:r>
    </w:p>
    <w:p w:rsidR="006957BE" w:rsidRDefault="00D225C8">
      <w:pPr>
        <w:pStyle w:val="Code"/>
      </w:pPr>
      <w:r>
        <w:t xml:space="preserve">                01 00 00 00 // TableRowInstance</w:t>
      </w:r>
    </w:p>
    <w:p w:rsidR="006957BE" w:rsidRDefault="00D225C8">
      <w:pPr>
        <w:pStyle w:val="Code"/>
      </w:pPr>
      <w:r>
        <w:t xml:space="preserve">                01 00 00 00 00 78 60 45 </w:t>
      </w:r>
      <w:r>
        <w:t>// InsertAfterTableRowFolderId</w:t>
      </w:r>
    </w:p>
    <w:p w:rsidR="006957BE" w:rsidRDefault="00D225C8">
      <w:pPr>
        <w:pStyle w:val="Code"/>
      </w:pPr>
      <w:r>
        <w:t xml:space="preserve">                01 00 00 02 81 6C FC 82 // InsertAfterTableRowID</w:t>
      </w:r>
    </w:p>
    <w:p w:rsidR="006957BE" w:rsidRDefault="00D225C8">
      <w:pPr>
        <w:pStyle w:val="Code"/>
      </w:pPr>
      <w:r>
        <w:t xml:space="preserve">                01 00 00 00 // InsertAfterTableRowInstance</w:t>
      </w:r>
    </w:p>
    <w:p w:rsidR="006957BE" w:rsidRDefault="006957BE">
      <w:pPr>
        <w:pStyle w:val="Code"/>
      </w:pPr>
    </w:p>
    <w:p w:rsidR="006957BE" w:rsidRDefault="00D225C8">
      <w:pPr>
        <w:pStyle w:val="Code"/>
      </w:pPr>
      <w:r>
        <w:t xml:space="preserve">                A3 00 // TableRowDataSize</w:t>
      </w:r>
    </w:p>
    <w:p w:rsidR="006957BE" w:rsidRDefault="006957BE">
      <w:pPr>
        <w:pStyle w:val="Code"/>
      </w:pPr>
    </w:p>
    <w:p w:rsidR="006957BE" w:rsidRDefault="00D225C8">
      <w:pPr>
        <w:pStyle w:val="Code"/>
      </w:pPr>
      <w:r>
        <w:t xml:space="preserve">                // TableRowData</w:t>
      </w:r>
    </w:p>
    <w:p w:rsidR="006957BE" w:rsidRDefault="00D225C8">
      <w:pPr>
        <w:pStyle w:val="Code"/>
      </w:pPr>
      <w:r>
        <w:t xml:space="preserve">                00       </w:t>
      </w:r>
      <w:r>
        <w:t xml:space="preserve">   // No errors</w:t>
      </w:r>
    </w:p>
    <w:p w:rsidR="006957BE" w:rsidRDefault="00D225C8">
      <w:pPr>
        <w:pStyle w:val="Code"/>
      </w:pPr>
      <w:r>
        <w:t xml:space="preserve">                42 00 69 00 6c 00 6c 00</w:t>
      </w:r>
    </w:p>
    <w:p w:rsidR="006957BE" w:rsidRDefault="00D225C8">
      <w:pPr>
        <w:pStyle w:val="Code"/>
      </w:pPr>
      <w:r>
        <w:t xml:space="preserve">                79 00 20 00 44 00 2e 00</w:t>
      </w:r>
    </w:p>
    <w:p w:rsidR="006957BE" w:rsidRDefault="00D225C8">
      <w:pPr>
        <w:pStyle w:val="Code"/>
      </w:pPr>
      <w:r>
        <w:t xml:space="preserve">                53 00 2e 00 20 00 50 00</w:t>
      </w:r>
    </w:p>
    <w:p w:rsidR="006957BE" w:rsidRDefault="00D225C8">
      <w:pPr>
        <w:pStyle w:val="Code"/>
      </w:pPr>
      <w:r>
        <w:t xml:space="preserve">                72 00 6f 00 78 00 79 00 00</w:t>
      </w:r>
    </w:p>
    <w:p w:rsidR="006957BE" w:rsidRDefault="006957BE">
      <w:pPr>
        <w:pStyle w:val="Code"/>
      </w:pPr>
    </w:p>
    <w:p w:rsidR="006957BE" w:rsidRDefault="00D225C8">
      <w:pPr>
        <w:pStyle w:val="Code"/>
      </w:pPr>
      <w:r>
        <w:t xml:space="preserve">                00 7e</w:t>
      </w:r>
    </w:p>
    <w:p w:rsidR="006957BE" w:rsidRDefault="00D225C8">
      <w:pPr>
        <w:pStyle w:val="Code"/>
      </w:pPr>
      <w:r>
        <w:t xml:space="preserve">                00 00 00 00 00 dc</w:t>
      </w:r>
    </w:p>
    <w:p w:rsidR="006957BE" w:rsidRDefault="00D225C8">
      <w:pPr>
        <w:pStyle w:val="Code"/>
      </w:pPr>
      <w:r>
        <w:t xml:space="preserve">                a7 4</w:t>
      </w:r>
      <w:r>
        <w:t>0 c8 c0 42 10 1a b4 b9 08 00 2b 2f e1 82 01</w:t>
      </w:r>
    </w:p>
    <w:p w:rsidR="006957BE" w:rsidRDefault="00D225C8">
      <w:pPr>
        <w:pStyle w:val="Code"/>
      </w:pPr>
      <w:r>
        <w:t xml:space="preserve">                00 00 00 00 00 00 00 2f 4f 3d 46 49 52 53 54 20</w:t>
      </w:r>
    </w:p>
    <w:p w:rsidR="006957BE" w:rsidRDefault="00D225C8">
      <w:pPr>
        <w:pStyle w:val="Code"/>
      </w:pPr>
      <w:r>
        <w:t xml:space="preserve">                4f 52 47 41 4e 49 5a 41 54 49 4f 4e 2f 4f 55 3d</w:t>
      </w:r>
    </w:p>
    <w:p w:rsidR="006957BE" w:rsidRDefault="00D225C8">
      <w:pPr>
        <w:pStyle w:val="Code"/>
      </w:pPr>
      <w:r>
        <w:t xml:space="preserve">                45 58 43 48 41 4e 47 45 20 41 44 4d 49 4e 49 53</w:t>
      </w:r>
    </w:p>
    <w:p w:rsidR="006957BE" w:rsidRDefault="00D225C8">
      <w:pPr>
        <w:pStyle w:val="Code"/>
      </w:pPr>
      <w:r>
        <w:t xml:space="preserve">                54 5</w:t>
      </w:r>
      <w:r>
        <w:t>2 41 54 49 56 45 20 47 52 4f 55 50 20 28 46</w:t>
      </w:r>
    </w:p>
    <w:p w:rsidR="006957BE" w:rsidRDefault="00D225C8">
      <w:pPr>
        <w:pStyle w:val="Code"/>
      </w:pPr>
      <w:r>
        <w:t xml:space="preserve">                59 44 49 42 4f 48 46 32 33 53 50 44 4c 54 29 2f</w:t>
      </w:r>
    </w:p>
    <w:p w:rsidR="006957BE" w:rsidRDefault="00D225C8">
      <w:pPr>
        <w:pStyle w:val="Code"/>
      </w:pPr>
      <w:r>
        <w:t xml:space="preserve">                43 4e 3d 52 45 43 49 50 49 45 4e 54 53 2f 43 4e</w:t>
      </w:r>
    </w:p>
    <w:p w:rsidR="006957BE" w:rsidRDefault="00D225C8">
      <w:pPr>
        <w:pStyle w:val="Code"/>
      </w:pPr>
      <w:r>
        <w:t xml:space="preserve">                3d 44 53 50 52 4f 58 59 00</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name="TableRowAddModifiedNotification"&gt;</w:t>
      </w:r>
    </w:p>
    <w:p w:rsidR="006957BE" w:rsidRDefault="00D225C8">
      <w:pPr>
        <w:pStyle w:val="Code"/>
      </w:pPr>
      <w:r>
        <w:t xml:space="preserve">            &lt;Buffer&gt;</w:t>
      </w:r>
    </w:p>
    <w:p w:rsidR="006957BE" w:rsidRDefault="00D225C8">
      <w:pPr>
        <w:pStyle w:val="Code"/>
      </w:pPr>
      <w:r>
        <w:t xml:space="preserve">                00 01       // NotificationType is TableModified</w:t>
      </w:r>
    </w:p>
    <w:p w:rsidR="006957BE" w:rsidRDefault="00D225C8">
      <w:pPr>
        <w:pStyle w:val="Code"/>
      </w:pPr>
      <w:r>
        <w:t xml:space="preserve">                05 00       // TableEventType is TableRowModified</w:t>
      </w:r>
    </w:p>
    <w:p w:rsidR="006957BE" w:rsidRDefault="00D225C8">
      <w:pPr>
        <w:pStyle w:val="Code"/>
      </w:pPr>
      <w:r>
        <w:t xml:space="preserve">                01 00 00 00 00 78 60 45 // FolderI</w:t>
      </w:r>
      <w:r>
        <w:t>d</w:t>
      </w:r>
    </w:p>
    <w:p w:rsidR="006957BE" w:rsidRDefault="00D225C8">
      <w:pPr>
        <w:pStyle w:val="Code"/>
      </w:pPr>
      <w:r>
        <w:t xml:space="preserve">                01 00 00 00 00 78 60 50 // InsertAfterTableRowFolderID</w:t>
      </w:r>
    </w:p>
    <w:p w:rsidR="006957BE" w:rsidRDefault="006957BE">
      <w:pPr>
        <w:pStyle w:val="Code"/>
      </w:pPr>
    </w:p>
    <w:p w:rsidR="006957BE" w:rsidRDefault="00D225C8">
      <w:pPr>
        <w:pStyle w:val="Code"/>
      </w:pPr>
      <w:r>
        <w:t xml:space="preserve">                A3 00 // TableRowDataSize</w:t>
      </w:r>
    </w:p>
    <w:p w:rsidR="006957BE" w:rsidRDefault="006957BE">
      <w:pPr>
        <w:pStyle w:val="Code"/>
      </w:pPr>
    </w:p>
    <w:p w:rsidR="006957BE" w:rsidRDefault="00D225C8">
      <w:pPr>
        <w:pStyle w:val="Code"/>
      </w:pPr>
      <w:r>
        <w:t xml:space="preserve">                // TableRowData</w:t>
      </w:r>
    </w:p>
    <w:p w:rsidR="006957BE" w:rsidRDefault="00D225C8">
      <w:pPr>
        <w:pStyle w:val="Code"/>
      </w:pPr>
      <w:r>
        <w:t xml:space="preserve">                00          // No errors</w:t>
      </w:r>
    </w:p>
    <w:p w:rsidR="006957BE" w:rsidRDefault="00D225C8">
      <w:pPr>
        <w:pStyle w:val="Code"/>
      </w:pPr>
      <w:r>
        <w:t xml:space="preserve">                42 00 69 00 6c 00 6c 00</w:t>
      </w:r>
    </w:p>
    <w:p w:rsidR="006957BE" w:rsidRDefault="00D225C8">
      <w:pPr>
        <w:pStyle w:val="Code"/>
      </w:pPr>
      <w:r>
        <w:t xml:space="preserve">                79 00 20 0</w:t>
      </w:r>
      <w:r>
        <w:t>0 44 00 2e 00</w:t>
      </w:r>
    </w:p>
    <w:p w:rsidR="006957BE" w:rsidRDefault="00D225C8">
      <w:pPr>
        <w:pStyle w:val="Code"/>
      </w:pPr>
      <w:r>
        <w:t xml:space="preserve">                53 00 2e 00 20 00 50 00</w:t>
      </w:r>
    </w:p>
    <w:p w:rsidR="006957BE" w:rsidRDefault="00D225C8">
      <w:pPr>
        <w:pStyle w:val="Code"/>
      </w:pPr>
      <w:r>
        <w:t xml:space="preserve">                72 00 6f 00 78 00 79 00 00</w:t>
      </w:r>
    </w:p>
    <w:p w:rsidR="006957BE" w:rsidRDefault="006957BE">
      <w:pPr>
        <w:pStyle w:val="Code"/>
      </w:pPr>
    </w:p>
    <w:p w:rsidR="006957BE" w:rsidRDefault="00D225C8">
      <w:pPr>
        <w:pStyle w:val="Code"/>
      </w:pPr>
      <w:r>
        <w:t xml:space="preserve">                00 7e</w:t>
      </w:r>
    </w:p>
    <w:p w:rsidR="006957BE" w:rsidRDefault="00D225C8">
      <w:pPr>
        <w:pStyle w:val="Code"/>
      </w:pPr>
      <w:r>
        <w:t xml:space="preserve">                00 00 00 00 00 dc</w:t>
      </w:r>
    </w:p>
    <w:p w:rsidR="006957BE" w:rsidRDefault="00D225C8">
      <w:pPr>
        <w:pStyle w:val="Code"/>
      </w:pPr>
      <w:r>
        <w:t xml:space="preserve">                a7 40 c8 c0 42 10 1a b4 b9 08 00 2b 2f e1 82 01</w:t>
      </w:r>
    </w:p>
    <w:p w:rsidR="006957BE" w:rsidRDefault="00D225C8">
      <w:pPr>
        <w:pStyle w:val="Code"/>
      </w:pPr>
      <w:r>
        <w:t xml:space="preserve">                00 00 00 00 00 00 00 2f 4f 3d 46 49 52 53 54 20</w:t>
      </w:r>
    </w:p>
    <w:p w:rsidR="006957BE" w:rsidRDefault="00D225C8">
      <w:pPr>
        <w:pStyle w:val="Code"/>
      </w:pPr>
      <w:r>
        <w:t xml:space="preserve">                4f 52 47 41 4e 49 5a 41 54 49 4f 4e 2f 4f 55 3d</w:t>
      </w:r>
    </w:p>
    <w:p w:rsidR="006957BE" w:rsidRDefault="00D225C8">
      <w:pPr>
        <w:pStyle w:val="Code"/>
      </w:pPr>
      <w:r>
        <w:t xml:space="preserve">                45 58 43 48 41 4e 47 45 20 41 44 4d 49 4e 49 53</w:t>
      </w:r>
    </w:p>
    <w:p w:rsidR="006957BE" w:rsidRDefault="00D225C8">
      <w:pPr>
        <w:pStyle w:val="Code"/>
      </w:pPr>
      <w:r>
        <w:t xml:space="preserve">                54 52 41 54 49 56 45 20 47 52 4f 55 50 20 28 46</w:t>
      </w:r>
    </w:p>
    <w:p w:rsidR="006957BE" w:rsidRDefault="00D225C8">
      <w:pPr>
        <w:pStyle w:val="Code"/>
      </w:pPr>
      <w:r>
        <w:t xml:space="preserve">                59 44 49 42 4f 48 46 32 33 53 50 44 4c 54 29 2f</w:t>
      </w:r>
    </w:p>
    <w:p w:rsidR="006957BE" w:rsidRDefault="00D225C8">
      <w:pPr>
        <w:pStyle w:val="Code"/>
      </w:pPr>
      <w:r>
        <w:t xml:space="preserve">                43 4e 3d 52 45 43 49 50 49 45 4e 54 53 2f 43 4e</w:t>
      </w:r>
    </w:p>
    <w:p w:rsidR="006957BE" w:rsidRDefault="00D225C8">
      <w:pPr>
        <w:pStyle w:val="Code"/>
      </w:pPr>
      <w:r>
        <w:t xml:space="preserve">                3d 44 53 50 52 4f 58 59 00</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w:t>
      </w:r>
      <w:r>
        <w:t>Data name="TableRowAddModifiedNotification"&gt;</w:t>
      </w:r>
    </w:p>
    <w:p w:rsidR="006957BE" w:rsidRDefault="00D225C8">
      <w:pPr>
        <w:pStyle w:val="Code"/>
      </w:pPr>
      <w:r>
        <w:t xml:space="preserve">            &lt;Buffer&gt;</w:t>
      </w:r>
    </w:p>
    <w:p w:rsidR="006957BE" w:rsidRDefault="00D225C8">
      <w:pPr>
        <w:pStyle w:val="Code"/>
      </w:pPr>
      <w:r>
        <w:t xml:space="preserve">                00 C1       // NotificationType is TableModified and the </w:t>
      </w:r>
    </w:p>
    <w:p w:rsidR="006957BE" w:rsidRDefault="00D225C8">
      <w:pPr>
        <w:pStyle w:val="Code"/>
      </w:pPr>
      <w:r>
        <w:t xml:space="preserve">                            // S and M flags are set</w:t>
      </w:r>
    </w:p>
    <w:p w:rsidR="006957BE" w:rsidRDefault="00D225C8">
      <w:pPr>
        <w:pStyle w:val="Code"/>
      </w:pPr>
      <w:r>
        <w:t xml:space="preserve">                05 00       // TableEventType is TableRowModifi</w:t>
      </w:r>
      <w:r>
        <w:t>ed</w:t>
      </w:r>
    </w:p>
    <w:p w:rsidR="006957BE" w:rsidRDefault="00D225C8">
      <w:pPr>
        <w:pStyle w:val="Code"/>
      </w:pPr>
      <w:r>
        <w:t xml:space="preserve">                01 00 00 00 00 78 60 45 // TableRowFolderID</w:t>
      </w:r>
    </w:p>
    <w:p w:rsidR="006957BE" w:rsidRDefault="00D225C8">
      <w:pPr>
        <w:pStyle w:val="Code"/>
      </w:pPr>
      <w:r>
        <w:t xml:space="preserve">                01 00 00 02 81 6C FC 83 // TableRowMessageID</w:t>
      </w:r>
    </w:p>
    <w:p w:rsidR="006957BE" w:rsidRDefault="00D225C8">
      <w:pPr>
        <w:pStyle w:val="Code"/>
      </w:pPr>
      <w:r>
        <w:lastRenderedPageBreak/>
        <w:t xml:space="preserve">                01 00 00 00 // TableRowInstance</w:t>
      </w:r>
    </w:p>
    <w:p w:rsidR="006957BE" w:rsidRDefault="00D225C8">
      <w:pPr>
        <w:pStyle w:val="Code"/>
      </w:pPr>
      <w:r>
        <w:t xml:space="preserve">                01 00 00 00 00 78 60 46 // InsertAfterTableRowFolderID</w:t>
      </w:r>
    </w:p>
    <w:p w:rsidR="006957BE" w:rsidRDefault="00D225C8">
      <w:pPr>
        <w:pStyle w:val="Code"/>
      </w:pPr>
      <w:r>
        <w:t xml:space="preserve">             </w:t>
      </w:r>
      <w:r>
        <w:t xml:space="preserve">   01 00 00 02 81 6C FC 84 // InsertAfterTableRowID</w:t>
      </w:r>
    </w:p>
    <w:p w:rsidR="006957BE" w:rsidRDefault="00D225C8">
      <w:pPr>
        <w:pStyle w:val="Code"/>
      </w:pPr>
      <w:r>
        <w:t xml:space="preserve">                01 00 00 00 // InsertAfterTableRowInstance</w:t>
      </w:r>
    </w:p>
    <w:p w:rsidR="006957BE" w:rsidRDefault="006957BE">
      <w:pPr>
        <w:pStyle w:val="Code"/>
      </w:pPr>
    </w:p>
    <w:p w:rsidR="006957BE" w:rsidRDefault="00D225C8">
      <w:pPr>
        <w:pStyle w:val="Code"/>
      </w:pPr>
      <w:r>
        <w:t xml:space="preserve">                A3 00 // TableRowDataSize</w:t>
      </w:r>
    </w:p>
    <w:p w:rsidR="006957BE" w:rsidRDefault="006957BE">
      <w:pPr>
        <w:pStyle w:val="Code"/>
      </w:pPr>
    </w:p>
    <w:p w:rsidR="006957BE" w:rsidRDefault="00D225C8">
      <w:pPr>
        <w:pStyle w:val="Code"/>
      </w:pPr>
      <w:r>
        <w:t xml:space="preserve">                // TableRowData</w:t>
      </w:r>
    </w:p>
    <w:p w:rsidR="006957BE" w:rsidRDefault="00D225C8">
      <w:pPr>
        <w:pStyle w:val="Code"/>
      </w:pPr>
      <w:r>
        <w:t xml:space="preserve">                00          // No errors</w:t>
      </w:r>
    </w:p>
    <w:p w:rsidR="006957BE" w:rsidRDefault="00D225C8">
      <w:pPr>
        <w:pStyle w:val="Code"/>
      </w:pPr>
      <w:r>
        <w:t xml:space="preserve">                42 00 69 00 </w:t>
      </w:r>
      <w:r>
        <w:t>6c 00 6c 00</w:t>
      </w:r>
    </w:p>
    <w:p w:rsidR="006957BE" w:rsidRDefault="00D225C8">
      <w:pPr>
        <w:pStyle w:val="Code"/>
      </w:pPr>
      <w:r>
        <w:t xml:space="preserve">                79 00 20 00 44 00 2e 00</w:t>
      </w:r>
    </w:p>
    <w:p w:rsidR="006957BE" w:rsidRDefault="00D225C8">
      <w:pPr>
        <w:pStyle w:val="Code"/>
      </w:pPr>
      <w:r>
        <w:t xml:space="preserve">                53 00 2e 00 20 00 50 00</w:t>
      </w:r>
    </w:p>
    <w:p w:rsidR="006957BE" w:rsidRDefault="00D225C8">
      <w:pPr>
        <w:pStyle w:val="Code"/>
      </w:pPr>
      <w:r>
        <w:t xml:space="preserve">                72 00 6f 00 78 00 79 00 00</w:t>
      </w:r>
    </w:p>
    <w:p w:rsidR="006957BE" w:rsidRDefault="006957BE">
      <w:pPr>
        <w:pStyle w:val="Code"/>
      </w:pPr>
    </w:p>
    <w:p w:rsidR="006957BE" w:rsidRDefault="00D225C8">
      <w:pPr>
        <w:pStyle w:val="Code"/>
      </w:pPr>
      <w:r>
        <w:t xml:space="preserve">                00 7e</w:t>
      </w:r>
    </w:p>
    <w:p w:rsidR="006957BE" w:rsidRDefault="00D225C8">
      <w:pPr>
        <w:pStyle w:val="Code"/>
      </w:pPr>
      <w:r>
        <w:t xml:space="preserve">                00 00 00 00 00 dc</w:t>
      </w:r>
    </w:p>
    <w:p w:rsidR="006957BE" w:rsidRDefault="00D225C8">
      <w:pPr>
        <w:pStyle w:val="Code"/>
      </w:pPr>
      <w:r>
        <w:t xml:space="preserve">                a7 40 c8 c0 42 10 1a b4 b9 08 00 2b 2f e1 82 01</w:t>
      </w:r>
    </w:p>
    <w:p w:rsidR="006957BE" w:rsidRDefault="00D225C8">
      <w:pPr>
        <w:pStyle w:val="Code"/>
      </w:pPr>
      <w:r>
        <w:t xml:space="preserve">                00 00 00 00 00 00 00 2f 4f 3d 46 49 52 53 54 20</w:t>
      </w:r>
    </w:p>
    <w:p w:rsidR="006957BE" w:rsidRDefault="00D225C8">
      <w:pPr>
        <w:pStyle w:val="Code"/>
      </w:pPr>
      <w:r>
        <w:t xml:space="preserve">                4f 52 47 41 4e 49 5a 41 54 49 4f 4e 2f 4f 55 3d</w:t>
      </w:r>
    </w:p>
    <w:p w:rsidR="006957BE" w:rsidRDefault="00D225C8">
      <w:pPr>
        <w:pStyle w:val="Code"/>
      </w:pPr>
      <w:r>
        <w:t xml:space="preserve">                45 58 43 48 41 4e 47 45 20 41 44 4d 49 4e 49 53</w:t>
      </w:r>
    </w:p>
    <w:p w:rsidR="006957BE" w:rsidRDefault="00D225C8">
      <w:pPr>
        <w:pStyle w:val="Code"/>
      </w:pPr>
      <w:r>
        <w:t xml:space="preserve">                54 52 41 54 49 56 45 20 47 52 4f 55 50 20 28 46</w:t>
      </w:r>
    </w:p>
    <w:p w:rsidR="006957BE" w:rsidRDefault="00D225C8">
      <w:pPr>
        <w:pStyle w:val="Code"/>
      </w:pPr>
      <w:r>
        <w:t xml:space="preserve">                59 44 49 42 4f 48 46 32 33 53 50 44 4c 54 29 2f</w:t>
      </w:r>
    </w:p>
    <w:p w:rsidR="006957BE" w:rsidRDefault="00D225C8">
      <w:pPr>
        <w:pStyle w:val="Code"/>
      </w:pPr>
      <w:r>
        <w:t xml:space="preserve">                43 4e 3d 52 45 43 49 50 49 45 4e 54 53 2f 43 4e</w:t>
      </w:r>
    </w:p>
    <w:p w:rsidR="006957BE" w:rsidRDefault="00D225C8">
      <w:pPr>
        <w:pStyle w:val="Code"/>
      </w:pPr>
      <w:r>
        <w:t xml:space="preserve">                3d 44 53 50 52 4f 58 59 00</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&lt;Data name="TableRowDeletedModifiedNot</w:t>
      </w:r>
      <w:r>
        <w:t>ification"&gt;</w:t>
      </w:r>
    </w:p>
    <w:p w:rsidR="006957BE" w:rsidRDefault="00D225C8">
      <w:pPr>
        <w:pStyle w:val="Code"/>
      </w:pPr>
      <w:r>
        <w:t xml:space="preserve">            &lt;Buffer&gt;</w:t>
      </w:r>
    </w:p>
    <w:p w:rsidR="006957BE" w:rsidRDefault="00D225C8">
      <w:pPr>
        <w:pStyle w:val="Code"/>
      </w:pPr>
      <w:r>
        <w:t xml:space="preserve">                00 01       // NotificationType is TableModified</w:t>
      </w:r>
    </w:p>
    <w:p w:rsidR="006957BE" w:rsidRDefault="00D225C8">
      <w:pPr>
        <w:pStyle w:val="Code"/>
      </w:pPr>
      <w:r>
        <w:t xml:space="preserve">                04 00       // TableEventType is TableRowDeleted</w:t>
      </w:r>
    </w:p>
    <w:p w:rsidR="006957BE" w:rsidRDefault="00D225C8">
      <w:pPr>
        <w:pStyle w:val="Code"/>
      </w:pPr>
      <w:r>
        <w:t xml:space="preserve">                01 00 00 00 00 78 60 45 // FolderId</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D225C8">
      <w:pPr>
        <w:pStyle w:val="Code"/>
      </w:pPr>
      <w:r>
        <w:t xml:space="preserve">  </w:t>
      </w:r>
      <w:r>
        <w:t xml:space="preserve">      &lt;Data name="TableRowDeletedModifiedNotification"&gt;</w:t>
      </w:r>
    </w:p>
    <w:p w:rsidR="006957BE" w:rsidRDefault="00D225C8">
      <w:pPr>
        <w:pStyle w:val="Code"/>
      </w:pPr>
      <w:r>
        <w:t xml:space="preserve">            &lt;Buffer&gt;</w:t>
      </w:r>
    </w:p>
    <w:p w:rsidR="006957BE" w:rsidRDefault="00D225C8">
      <w:pPr>
        <w:pStyle w:val="Code"/>
      </w:pPr>
      <w:r>
        <w:t xml:space="preserve">                00 C1       // NotificationType is TableModified and the </w:t>
      </w:r>
    </w:p>
    <w:p w:rsidR="006957BE" w:rsidRDefault="00D225C8">
      <w:pPr>
        <w:pStyle w:val="Code"/>
      </w:pPr>
      <w:r>
        <w:t xml:space="preserve">                            // S and M flags are set</w:t>
      </w:r>
    </w:p>
    <w:p w:rsidR="006957BE" w:rsidRDefault="00D225C8">
      <w:pPr>
        <w:pStyle w:val="Code"/>
      </w:pPr>
      <w:r>
        <w:t xml:space="preserve">                04 00       // TableEventType is TableRowDeleted</w:t>
      </w:r>
    </w:p>
    <w:p w:rsidR="006957BE" w:rsidRDefault="00D225C8">
      <w:pPr>
        <w:pStyle w:val="Code"/>
      </w:pPr>
      <w:r>
        <w:t xml:space="preserve">                01 00 00 02 81 6C EA 96 // TableRowFolderID</w:t>
      </w:r>
    </w:p>
    <w:p w:rsidR="006957BE" w:rsidRDefault="00D225C8">
      <w:pPr>
        <w:pStyle w:val="Code"/>
      </w:pPr>
      <w:r>
        <w:t xml:space="preserve">                01 00 00 02 81 6D 09 01 // TableRowMessageID</w:t>
      </w:r>
    </w:p>
    <w:p w:rsidR="006957BE" w:rsidRDefault="00D225C8">
      <w:pPr>
        <w:pStyle w:val="Code"/>
      </w:pPr>
      <w:r>
        <w:t xml:space="preserve">                01 00 00 00 // TableRowInstance</w:t>
      </w:r>
    </w:p>
    <w:p w:rsidR="006957BE" w:rsidRDefault="00D225C8">
      <w:pPr>
        <w:pStyle w:val="Code"/>
      </w:pPr>
      <w:r>
        <w:t xml:space="preserve">            &lt;/Buffer&gt;</w:t>
      </w:r>
    </w:p>
    <w:p w:rsidR="006957BE" w:rsidRDefault="00D225C8">
      <w:pPr>
        <w:pStyle w:val="Code"/>
      </w:pPr>
      <w:r>
        <w:t xml:space="preserve">        &lt;/Data&gt;</w:t>
      </w:r>
    </w:p>
    <w:p w:rsidR="006957BE" w:rsidRDefault="006957BE">
      <w:pPr>
        <w:pStyle w:val="Code"/>
      </w:pPr>
    </w:p>
    <w:p w:rsidR="006957BE" w:rsidRDefault="006957BE">
      <w:pPr>
        <w:pStyle w:val="Code"/>
      </w:pPr>
    </w:p>
    <w:p w:rsidR="006957BE" w:rsidRDefault="00D225C8">
      <w:pPr>
        <w:pStyle w:val="Heading1"/>
      </w:pPr>
      <w:bookmarkStart w:id="196" w:name="section_81bd728721144b8fbeb51b9df04db7ae"/>
      <w:bookmarkStart w:id="197" w:name="_Toc163746767"/>
      <w:r>
        <w:lastRenderedPageBreak/>
        <w:t>Security</w:t>
      </w:r>
      <w:bookmarkEnd w:id="196"/>
      <w:bookmarkEnd w:id="197"/>
    </w:p>
    <w:p w:rsidR="006957BE" w:rsidRDefault="00D225C8">
      <w:pPr>
        <w:pStyle w:val="Heading2"/>
      </w:pPr>
      <w:bookmarkStart w:id="198" w:name="section_17a33fec99804f178960aa381e635117"/>
      <w:bookmarkStart w:id="199" w:name="_Toc163746768"/>
      <w:r>
        <w:t>Security Considerations for Implementers</w:t>
      </w:r>
      <w:bookmarkEnd w:id="198"/>
      <w:bookmarkEnd w:id="19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957BE" w:rsidRDefault="00D225C8">
      <w:r>
        <w:t xml:space="preserve">There are no special security considerations specific to this protocol. However, general security considerations pertaining to the underlying </w:t>
      </w:r>
      <w:hyperlink w:anchor="gt_3369fdd6-36f8-4a62-9cd7-2738ffb5048f">
        <w:r>
          <w:rPr>
            <w:rStyle w:val="HyperlinkGreen"/>
            <w:b/>
          </w:rPr>
          <w:t>ROP</w:t>
        </w:r>
      </w:hyperlink>
      <w:r>
        <w:t xml:space="preserve"> transport protocol described in </w:t>
      </w:r>
      <w:hyperlink r:id="rId100" w:anchor="Section_13af691127e54aa0bb75637b02d4f2ef">
        <w:r>
          <w:rPr>
            <w:rStyle w:val="Hyperlink"/>
          </w:rPr>
          <w:t>[MS-OXCROPS]</w:t>
        </w:r>
      </w:hyperlink>
      <w:r>
        <w:t xml:space="preserve"> do apply to this protocol.</w:t>
      </w:r>
    </w:p>
    <w:p w:rsidR="006957BE" w:rsidRDefault="00D225C8">
      <w:pPr>
        <w:pStyle w:val="Heading2"/>
      </w:pPr>
      <w:bookmarkStart w:id="200" w:name="section_3a655a131f18417d99fa44e42854b6df"/>
      <w:bookmarkStart w:id="201" w:name="_Toc163746769"/>
      <w:r>
        <w:t>Index of Security Parameters</w:t>
      </w:r>
      <w:bookmarkEnd w:id="200"/>
      <w:bookmarkEnd w:id="20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957BE" w:rsidRDefault="00D225C8">
      <w:r>
        <w:t>None.</w:t>
      </w:r>
    </w:p>
    <w:p w:rsidR="006957BE" w:rsidRDefault="00D225C8">
      <w:pPr>
        <w:pStyle w:val="Heading1"/>
      </w:pPr>
      <w:bookmarkStart w:id="202" w:name="section_e58b7ae49c4046e088443b9b2aba2d86"/>
      <w:bookmarkStart w:id="203" w:name="_Toc163746770"/>
      <w:r>
        <w:lastRenderedPageBreak/>
        <w:t xml:space="preserve">Appendix </w:t>
      </w:r>
      <w:r>
        <w:t>A: Product Behavior</w:t>
      </w:r>
      <w:bookmarkEnd w:id="202"/>
      <w:bookmarkEnd w:id="203"/>
      <w:r>
        <w:fldChar w:fldCharType="begin"/>
      </w:r>
      <w:r>
        <w:instrText xml:space="preserve"> XE "Product behavior" </w:instrText>
      </w:r>
      <w:r>
        <w:fldChar w:fldCharType="end"/>
      </w:r>
    </w:p>
    <w:p w:rsidR="006957BE" w:rsidRDefault="00D225C8">
      <w:r>
        <w:t>The information in this specification is applicable to the following Microsoft products or supplemental software. References to product versions include updates to those products.</w:t>
      </w:r>
    </w:p>
    <w:p w:rsidR="006957BE" w:rsidRDefault="00D225C8">
      <w:pPr>
        <w:pStyle w:val="ListParagraph"/>
        <w:numPr>
          <w:ilvl w:val="0"/>
          <w:numId w:val="55"/>
        </w:numPr>
      </w:pPr>
      <w:r>
        <w:t>Microsoft Exchange Server 2003</w:t>
      </w:r>
    </w:p>
    <w:p w:rsidR="006957BE" w:rsidRDefault="00D225C8">
      <w:pPr>
        <w:pStyle w:val="ListParagraph"/>
        <w:numPr>
          <w:ilvl w:val="0"/>
          <w:numId w:val="55"/>
        </w:numPr>
      </w:pPr>
      <w:r>
        <w:t>Microsoft Exchange Server 2007</w:t>
      </w:r>
    </w:p>
    <w:p w:rsidR="006957BE" w:rsidRDefault="00D225C8">
      <w:pPr>
        <w:pStyle w:val="ListParagraph"/>
        <w:numPr>
          <w:ilvl w:val="0"/>
          <w:numId w:val="55"/>
        </w:numPr>
      </w:pPr>
      <w:r>
        <w:t>Microsoft Exchange Server 2010</w:t>
      </w:r>
    </w:p>
    <w:p w:rsidR="006957BE" w:rsidRDefault="00D225C8">
      <w:pPr>
        <w:pStyle w:val="ListParagraph"/>
        <w:numPr>
          <w:ilvl w:val="0"/>
          <w:numId w:val="55"/>
        </w:numPr>
      </w:pPr>
      <w:r>
        <w:t>Microsoft Exchange Server 2013</w:t>
      </w:r>
    </w:p>
    <w:p w:rsidR="006957BE" w:rsidRDefault="00D225C8">
      <w:pPr>
        <w:pStyle w:val="ListParagraph"/>
        <w:numPr>
          <w:ilvl w:val="0"/>
          <w:numId w:val="55"/>
        </w:numPr>
      </w:pPr>
      <w:r>
        <w:t xml:space="preserve">Microsoft Exchange Server 2016 </w:t>
      </w:r>
    </w:p>
    <w:p w:rsidR="006957BE" w:rsidRDefault="00D225C8">
      <w:pPr>
        <w:pStyle w:val="ListParagraph"/>
        <w:numPr>
          <w:ilvl w:val="0"/>
          <w:numId w:val="55"/>
        </w:numPr>
      </w:pPr>
      <w:r>
        <w:t xml:space="preserve">Microsoft Exchange Server 2019 </w:t>
      </w:r>
    </w:p>
    <w:p w:rsidR="006957BE" w:rsidRDefault="00D225C8">
      <w:pPr>
        <w:pStyle w:val="ListParagraph"/>
        <w:numPr>
          <w:ilvl w:val="0"/>
          <w:numId w:val="55"/>
        </w:numPr>
      </w:pPr>
      <w:r>
        <w:t>Microsoft Office Outlook 2003</w:t>
      </w:r>
    </w:p>
    <w:p w:rsidR="006957BE" w:rsidRDefault="00D225C8">
      <w:pPr>
        <w:pStyle w:val="ListParagraph"/>
        <w:numPr>
          <w:ilvl w:val="0"/>
          <w:numId w:val="55"/>
        </w:numPr>
      </w:pPr>
      <w:r>
        <w:t>Microsoft Office Outlook 2007</w:t>
      </w:r>
    </w:p>
    <w:p w:rsidR="006957BE" w:rsidRDefault="00D225C8">
      <w:pPr>
        <w:pStyle w:val="ListParagraph"/>
        <w:numPr>
          <w:ilvl w:val="0"/>
          <w:numId w:val="55"/>
        </w:numPr>
      </w:pPr>
      <w:r>
        <w:t>Microsoft Outlook 2010</w:t>
      </w:r>
    </w:p>
    <w:p w:rsidR="006957BE" w:rsidRDefault="00D225C8">
      <w:pPr>
        <w:pStyle w:val="ListParagraph"/>
        <w:numPr>
          <w:ilvl w:val="0"/>
          <w:numId w:val="55"/>
        </w:numPr>
      </w:pPr>
      <w:r>
        <w:t>Microsoft Outloo</w:t>
      </w:r>
      <w:r>
        <w:t>k 2013</w:t>
      </w:r>
    </w:p>
    <w:p w:rsidR="006957BE" w:rsidRDefault="00D225C8">
      <w:pPr>
        <w:pStyle w:val="ListParagraph"/>
        <w:numPr>
          <w:ilvl w:val="0"/>
          <w:numId w:val="55"/>
        </w:numPr>
      </w:pPr>
      <w:r>
        <w:t>Microsoft Outlook 2016</w:t>
      </w:r>
    </w:p>
    <w:p w:rsidR="006957BE" w:rsidRDefault="00D225C8">
      <w:pPr>
        <w:pStyle w:val="ListParagraph"/>
        <w:numPr>
          <w:ilvl w:val="0"/>
          <w:numId w:val="55"/>
        </w:numPr>
      </w:pPr>
      <w:r>
        <w:t xml:space="preserve">Microsoft Outlook 2019 </w:t>
      </w:r>
    </w:p>
    <w:p w:rsidR="006957BE" w:rsidRDefault="00D225C8">
      <w:pPr>
        <w:pStyle w:val="ListParagraph"/>
        <w:numPr>
          <w:ilvl w:val="0"/>
          <w:numId w:val="55"/>
        </w:numPr>
      </w:pPr>
      <w:r>
        <w:t>Microsoft Outlook 2021</w:t>
      </w:r>
    </w:p>
    <w:p w:rsidR="006957BE" w:rsidRDefault="00D225C8">
      <w:pPr>
        <w:pStyle w:val="ListParagraph"/>
        <w:numPr>
          <w:ilvl w:val="0"/>
          <w:numId w:val="55"/>
        </w:numPr>
      </w:pPr>
      <w:r>
        <w:t xml:space="preserve">Microsoft Outlook 2024 Preview </w:t>
      </w:r>
    </w:p>
    <w:p w:rsidR="006C2114" w:rsidRDefault="00D225C8" w:rsidP="006C2114">
      <w:r>
        <w:t>Exceptions, if any, are noted in this section. If an update version, service pack or Knowledge Base (KB) number appears with a product name, the be</w:t>
      </w:r>
      <w:r>
        <w:t>havior changed in that update. The new behavior also applies to subsequent updates unless otherwise specified. If a product edition appears with the product version, behavior is different in that product edition.</w:t>
      </w:r>
    </w:p>
    <w:p w:rsidR="006957BE" w:rsidRDefault="00D225C8">
      <w:r>
        <w:t>Unless otherwise specified, any statement o</w:t>
      </w:r>
      <w:r>
        <w:t>f optional behavior in this specification that is prescribed using the terms "SHOULD" or "SHOULD NOT" implies product behavior in accordance with the SHOULD or SHOULD NOT prescription. Unless otherwise specified, the term "MAY" implies that the product doe</w:t>
      </w:r>
      <w:r>
        <w:t>s not follow the prescription.</w:t>
      </w:r>
    </w:p>
    <w:bookmarkStart w:id="204" w:name="Appendix_A_1"/>
    <w:p w:rsidR="006957BE" w:rsidRDefault="00D225C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04"/>
      <w:r>
        <w:t xml:space="preserve"> Exchange 2003, Exchange 2007, Exchange 2010, the initial release of Exchange 2013, Office Outlook 2003, Office Outlook 2007, Outlook 2010, and the initial release of</w:t>
      </w:r>
      <w:r>
        <w:t xml:space="preserve"> Outlook 2013 do not support the </w:t>
      </w:r>
      <w:hyperlink w:anchor="gt_54117430-d977-4db7-a042-3a8e3b3862da">
        <w:r>
          <w:rPr>
            <w:rStyle w:val="HyperlinkGreen"/>
            <w:b/>
          </w:rPr>
          <w:t>MAPI</w:t>
        </w:r>
      </w:hyperlink>
      <w:r>
        <w:t xml:space="preserve"> extensions to </w:t>
      </w:r>
      <w:hyperlink w:anchor="gt_d72f1494-4917-4e9e-a9fd-b8f1b2758dcd">
        <w:r>
          <w:rPr>
            <w:rStyle w:val="HyperlinkGreen"/>
            <w:b/>
          </w:rPr>
          <w:t>HTTP</w:t>
        </w:r>
      </w:hyperlink>
      <w:r>
        <w:t>. The MAPI extensions to HTTP were introduced in Microsoft Outlook 2013 Serv</w:t>
      </w:r>
      <w:r>
        <w:t>ice Pack 1 (SP1) and Microsoft Exchange Server 2013 Service Pack 1 (SP1).</w:t>
      </w:r>
    </w:p>
    <w:bookmarkStart w:id="205" w:name="Appendix_A_2"/>
    <w:p w:rsidR="006957BE" w:rsidRDefault="00D225C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205"/>
      <w:r>
        <w:t xml:space="preserve"> Exchange 2003, Exchange 2007, Exchange 2010, the initial release of Exchange 2013, Office Outlook 2003, </w:t>
      </w:r>
      <w:r>
        <w:t xml:space="preserve">Office Outlook 2007, Outlook 2010, and the initial release of Outlook 2013 do not support the </w:t>
      </w:r>
      <w:r>
        <w:rPr>
          <w:b/>
        </w:rPr>
        <w:t>NotificationWait</w:t>
      </w:r>
      <w:r>
        <w:t xml:space="preserve"> request type. The </w:t>
      </w:r>
      <w:r>
        <w:rPr>
          <w:b/>
        </w:rPr>
        <w:t>NotificationWait</w:t>
      </w:r>
      <w:r>
        <w:t xml:space="preserve"> request type was introduced in Outlook 2013 SP1 and Exchange 2013 SP1.</w:t>
      </w:r>
    </w:p>
    <w:bookmarkStart w:id="206" w:name="Appendix_A_3"/>
    <w:p w:rsidR="006957BE" w:rsidRDefault="00D225C8">
      <w:r>
        <w:rPr>
          <w:rStyle w:val="Hyperlink"/>
        </w:rPr>
        <w:fldChar w:fldCharType="begin"/>
      </w:r>
      <w:r>
        <w:rPr>
          <w:rStyle w:val="Hyperlink"/>
        </w:rPr>
        <w:instrText xml:space="preserve"> HYPERLINK \l "Appendix_A_Target_3" \</w:instrText>
      </w:r>
      <w:r>
        <w:rPr>
          <w:rStyle w:val="Hyperlink"/>
        </w:rPr>
        <w:instrText xml:space="preserve">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206"/>
      <w:r>
        <w:t xml:space="preserve"> Exchange 2003, Exchange 2007, Exchange 2010, the initial release of Exchange 2013, Office Outlook 2003, Office Outlook 2007, Outlook 2010, and the initial release of Outlook 2013 do not support the </w:t>
      </w:r>
      <w:r>
        <w:rPr>
          <w:b/>
        </w:rPr>
        <w:t>NotificationWait</w:t>
      </w:r>
      <w:r>
        <w:t xml:space="preserve"> request type. Th</w:t>
      </w:r>
      <w:r>
        <w:t xml:space="preserve">e </w:t>
      </w:r>
      <w:r>
        <w:rPr>
          <w:b/>
        </w:rPr>
        <w:t>NotificationWait</w:t>
      </w:r>
      <w:r>
        <w:t xml:space="preserve"> request type was introduced in Outlook 2013 SP1 and Exchange 2013 SP1.</w:t>
      </w:r>
    </w:p>
    <w:bookmarkStart w:id="207" w:name="Appendix_A_4"/>
    <w:p w:rsidR="006957BE" w:rsidRDefault="00D225C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2.2.1.3.1</w:t>
      </w:r>
      <w:r>
        <w:rPr>
          <w:rStyle w:val="Hyperlink"/>
        </w:rPr>
        <w:fldChar w:fldCharType="end"/>
      </w:r>
      <w:r>
        <w:t xml:space="preserve">: </w:t>
      </w:r>
      <w:bookmarkEnd w:id="207"/>
      <w:r>
        <w:t xml:space="preserve"> Exchange 2003 and Office Outlook 2003 do not support the </w:t>
      </w:r>
      <w:r>
        <w:rPr>
          <w:b/>
        </w:rPr>
        <w:t>EcDoAsyncConnectEx</w:t>
      </w:r>
      <w:r>
        <w:t xml:space="preserve"> method, as specified in </w:t>
      </w:r>
      <w:hyperlink r:id="rId101" w:anchor="Section_137f0ce231fd49528a7d6c0b242e4b6a">
        <w:r>
          <w:rPr>
            <w:rStyle w:val="Hyperlink"/>
          </w:rPr>
          <w:t>[MS-OXCRPC]</w:t>
        </w:r>
      </w:hyperlink>
      <w:r>
        <w:t xml:space="preserve"> section 3.1.4.4.</w:t>
      </w:r>
    </w:p>
    <w:bookmarkStart w:id="208" w:name="Appendix_A_5"/>
    <w:p w:rsidR="006957BE" w:rsidRDefault="00D225C8">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2.2.1.3.2</w:t>
      </w:r>
      <w:r>
        <w:rPr>
          <w:rStyle w:val="Hyperlink"/>
        </w:rPr>
        <w:fldChar w:fldCharType="end"/>
      </w:r>
      <w:r>
        <w:t xml:space="preserve">: </w:t>
      </w:r>
      <w:bookmarkEnd w:id="208"/>
      <w:r>
        <w:t xml:space="preserve">Exchange 2003 and Office Outlook 2003 do not support the </w:t>
      </w:r>
      <w:r>
        <w:rPr>
          <w:b/>
        </w:rPr>
        <w:t>EcDoAsyncWaitEx</w:t>
      </w:r>
      <w:r>
        <w:t xml:space="preserve"> method, </w:t>
      </w:r>
      <w:r>
        <w:t>as specified in [MS-OXCRPC] section 3.3.4.1.</w:t>
      </w:r>
    </w:p>
    <w:bookmarkStart w:id="209" w:name="Appendix_A_6"/>
    <w:p w:rsidR="006957BE" w:rsidRDefault="00D225C8">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2.2.1.3.3</w:t>
      </w:r>
      <w:r>
        <w:rPr>
          <w:rStyle w:val="Hyperlink"/>
        </w:rPr>
        <w:fldChar w:fldCharType="end"/>
      </w:r>
      <w:r>
        <w:t xml:space="preserve">: </w:t>
      </w:r>
      <w:bookmarkEnd w:id="209"/>
      <w:r>
        <w:t xml:space="preserve">Exchange 2003, Exchange 2007, Office Outlook 2003, Office Outlook 2007, and Outlook 2010 support the </w:t>
      </w:r>
      <w:r>
        <w:rPr>
          <w:b/>
        </w:rPr>
        <w:t>EcRRegisterPushNotification</w:t>
      </w:r>
      <w:r>
        <w:t xml:space="preserve"> method, as specif</w:t>
      </w:r>
      <w:r>
        <w:t xml:space="preserve">ied in [MS-OXCRPC] section 3.1.4.5. The initial release version of Exchange 2010, and Microsoft Exchange Server 2010 Service Pack 1 (SP1), do not support the </w:t>
      </w:r>
      <w:r>
        <w:rPr>
          <w:b/>
        </w:rPr>
        <w:t>EcRRegisterPushNotification</w:t>
      </w:r>
      <w:r>
        <w:t xml:space="preserve"> method, and the returned value is always </w:t>
      </w:r>
      <w:r>
        <w:rPr>
          <w:b/>
        </w:rPr>
        <w:t xml:space="preserve">ecNotSupported </w:t>
      </w:r>
      <w:r>
        <w:t xml:space="preserve">(0x80040102). </w:t>
      </w:r>
      <w:r>
        <w:t xml:space="preserve">Microsoft Exchange Server 2010 Service Pack 2 (SP2) does support the </w:t>
      </w:r>
      <w:r>
        <w:rPr>
          <w:b/>
        </w:rPr>
        <w:t>EcRRegisterPushNotification</w:t>
      </w:r>
      <w:r>
        <w:t xml:space="preserve"> method if a registry key is created to support push notifications, as described in </w:t>
      </w:r>
      <w:hyperlink r:id="rId102">
        <w:r>
          <w:rPr>
            <w:rStyle w:val="Hyperlink"/>
          </w:rPr>
          <w:t>[MSFT-Conf</w:t>
        </w:r>
        <w:r>
          <w:rPr>
            <w:rStyle w:val="Hyperlink"/>
          </w:rPr>
          <w:t>igStaticUDPPort]</w:t>
        </w:r>
      </w:hyperlink>
      <w:r>
        <w:t xml:space="preserve">. Outlook 2013, Outlook 2016, and Outlook 2019 do not send the </w:t>
      </w:r>
      <w:r>
        <w:rPr>
          <w:b/>
        </w:rPr>
        <w:t xml:space="preserve">EcRRegisterPushNotification </w:t>
      </w:r>
      <w:r>
        <w:t xml:space="preserve">RPC method call. Exchange 2013, Exchange 2016, and Exchange 2019 do not support the </w:t>
      </w:r>
      <w:r>
        <w:rPr>
          <w:b/>
        </w:rPr>
        <w:t>EcRRegisterPushNotification</w:t>
      </w:r>
      <w:r>
        <w:t xml:space="preserve"> method, and the returned value is alw</w:t>
      </w:r>
      <w:r>
        <w:t xml:space="preserve">ays </w:t>
      </w:r>
      <w:r>
        <w:rPr>
          <w:b/>
        </w:rPr>
        <w:t>ecNotSupported</w:t>
      </w:r>
      <w:r>
        <w:t xml:space="preserve"> (0x80040102).</w:t>
      </w:r>
    </w:p>
    <w:bookmarkStart w:id="210" w:name="Appendix_A_7"/>
    <w:p w:rsidR="006957BE" w:rsidRDefault="00D225C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2.2.1.3.4</w:t>
      </w:r>
      <w:r>
        <w:rPr>
          <w:rStyle w:val="Hyperlink"/>
        </w:rPr>
        <w:fldChar w:fldCharType="end"/>
      </w:r>
      <w:r>
        <w:t xml:space="preserve">: </w:t>
      </w:r>
      <w:bookmarkEnd w:id="210"/>
      <w:r>
        <w:t xml:space="preserve"> Exchange 2003, Exchange 2007, Exchange 2010, the initial release of Exchange 2013, Office Outlook 2003, Office Outlook 2007, Outlook 2010</w:t>
      </w:r>
      <w:r>
        <w:t xml:space="preserve">,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211" w:name="Appendix_A_8"/>
    <w:p w:rsidR="006957BE" w:rsidRDefault="00D225C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2.2.1.4.1</w:t>
      </w:r>
      <w:r>
        <w:rPr>
          <w:rStyle w:val="Hyperlink"/>
        </w:rPr>
        <w:fldChar w:fldCharType="end"/>
      </w:r>
      <w:r>
        <w:t xml:space="preserve">: </w:t>
      </w:r>
      <w:bookmarkEnd w:id="211"/>
      <w:r>
        <w:t xml:space="preserve"> Exchange 2003, Exchange </w:t>
      </w:r>
      <w:r>
        <w:t xml:space="preserve">2007, Exchange 2010, the initial release of Exchange 2013, Office Outlook 2003, Office Outlook 2007, Outlook 2010, and the initial release of Outlook 2013 do not support the </w:t>
      </w:r>
      <w:r>
        <w:rPr>
          <w:b/>
        </w:rPr>
        <w:t>Execute</w:t>
      </w:r>
      <w:r>
        <w:t xml:space="preserve"> response type. The </w:t>
      </w:r>
      <w:r>
        <w:rPr>
          <w:b/>
        </w:rPr>
        <w:t>Execute</w:t>
      </w:r>
      <w:r>
        <w:t xml:space="preserve"> response type was introduced in Outlook 2013 SP</w:t>
      </w:r>
      <w:r>
        <w:t>1 and Exchange 2013 SP1.</w:t>
      </w:r>
    </w:p>
    <w:bookmarkStart w:id="212" w:name="Appendix_A_9"/>
    <w:p w:rsidR="006957BE" w:rsidRDefault="00D225C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2.2.1.4.1.2</w:t>
      </w:r>
      <w:r>
        <w:rPr>
          <w:rStyle w:val="Hyperlink"/>
        </w:rPr>
        <w:fldChar w:fldCharType="end"/>
      </w:r>
      <w:r>
        <w:t xml:space="preserve">: </w:t>
      </w:r>
      <w:bookmarkEnd w:id="212"/>
      <w:r>
        <w:t xml:space="preserve"> Exchange 2003, Exchange 2007, and Exchange 2010 do not set the value of the </w:t>
      </w:r>
      <w:r>
        <w:rPr>
          <w:b/>
        </w:rPr>
        <w:t>TagCount</w:t>
      </w:r>
      <w:r>
        <w:t xml:space="preserve"> field to 0x0000; they set the value of the field to the number of property tag</w:t>
      </w:r>
      <w:r>
        <w:t xml:space="preserve">s in the </w:t>
      </w:r>
      <w:r>
        <w:rPr>
          <w:b/>
        </w:rPr>
        <w:t>Tags</w:t>
      </w:r>
      <w:r>
        <w:t xml:space="preserve"> field. </w:t>
      </w:r>
    </w:p>
    <w:bookmarkStart w:id="213" w:name="Appendix_A_10"/>
    <w:p w:rsidR="006957BE" w:rsidRDefault="00D225C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2.2.1.4.1.2</w:t>
      </w:r>
      <w:r>
        <w:rPr>
          <w:rStyle w:val="Hyperlink"/>
        </w:rPr>
        <w:fldChar w:fldCharType="end"/>
      </w:r>
      <w:r>
        <w:t xml:space="preserve">: </w:t>
      </w:r>
      <w:bookmarkEnd w:id="213"/>
      <w:r>
        <w:t xml:space="preserve"> In Exchange 2013 the value of </w:t>
      </w:r>
      <w:r>
        <w:rPr>
          <w:b/>
        </w:rPr>
        <w:t>MessageFlags</w:t>
      </w:r>
      <w:r>
        <w:t xml:space="preserve"> is zero.</w:t>
      </w:r>
    </w:p>
    <w:bookmarkStart w:id="214" w:name="Appendix_A_11"/>
    <w:p w:rsidR="006957BE" w:rsidRDefault="00D225C8">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3.1.1</w:t>
      </w:r>
      <w:r>
        <w:rPr>
          <w:rStyle w:val="Hyperlink"/>
        </w:rPr>
        <w:fldChar w:fldCharType="end"/>
      </w:r>
      <w:r>
        <w:t xml:space="preserve">: </w:t>
      </w:r>
      <w:bookmarkEnd w:id="214"/>
      <w:r>
        <w:t xml:space="preserve"> Exchange 2003, Exchange 2007, Exchange 2010</w:t>
      </w:r>
      <w:r>
        <w:t xml:space="preserve">, the initial release of Exchange 2013, Office Outlook 2003, Office Outlook 2007, Outlook 2010, and the initial release of Outlook 2013 do not support </w:t>
      </w:r>
      <w:r>
        <w:rPr>
          <w:b/>
        </w:rPr>
        <w:t>cookies</w:t>
      </w:r>
      <w:r>
        <w:t xml:space="preserve">. The </w:t>
      </w:r>
      <w:r>
        <w:rPr>
          <w:b/>
        </w:rPr>
        <w:t>cookies</w:t>
      </w:r>
      <w:r>
        <w:t xml:space="preserve"> element was introduced in Outlook 2013 SP1 and Exchange 2013 SP1.</w:t>
      </w:r>
    </w:p>
    <w:bookmarkStart w:id="215" w:name="Appendix_A_12"/>
    <w:p w:rsidR="006957BE" w:rsidRDefault="00D225C8">
      <w:r>
        <w:rPr>
          <w:rStyle w:val="Hyperlink"/>
        </w:rPr>
        <w:fldChar w:fldCharType="begin"/>
      </w:r>
      <w:r>
        <w:rPr>
          <w:rStyle w:val="Hyperlink"/>
        </w:rPr>
        <w:instrText xml:space="preserve"> HYPERLINK \l "A</w:instrText>
      </w:r>
      <w:r>
        <w:rPr>
          <w:rStyle w:val="Hyperlink"/>
        </w:rPr>
        <w:instrText xml:space="preserve">ppendix_A_Target_12"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215"/>
      <w:r>
        <w:t>Exchange 2003 and Exchange 2007 do not require that a table view is created in order to send table notifications.</w:t>
      </w:r>
    </w:p>
    <w:bookmarkStart w:id="216" w:name="Appendix_A_13"/>
    <w:p w:rsidR="006957BE" w:rsidRDefault="00D225C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3.1.4.3</w:t>
      </w:r>
      <w:r>
        <w:rPr>
          <w:rStyle w:val="Hyperlink"/>
        </w:rPr>
        <w:fldChar w:fldCharType="end"/>
      </w:r>
      <w:r>
        <w:t xml:space="preserve">: </w:t>
      </w:r>
      <w:bookmarkEnd w:id="216"/>
      <w:r>
        <w:t>Exchange 2003 and Exchange 200</w:t>
      </w:r>
      <w:r>
        <w:t xml:space="preserve">7 do not stop sending notifications if the </w:t>
      </w:r>
      <w:r>
        <w:rPr>
          <w:b/>
        </w:rPr>
        <w:t>RopResetTable</w:t>
      </w:r>
      <w:r>
        <w:t xml:space="preserve"> </w:t>
      </w:r>
      <w:hyperlink w:anchor="gt_3369fdd6-36f8-4a62-9cd7-2738ffb5048f">
        <w:r>
          <w:rPr>
            <w:rStyle w:val="HyperlinkGreen"/>
            <w:b/>
          </w:rPr>
          <w:t>ROP</w:t>
        </w:r>
      </w:hyperlink>
      <w:r>
        <w:t xml:space="preserve"> (</w:t>
      </w:r>
      <w:hyperlink r:id="rId103" w:anchor="Section_13af691127e54aa0bb75637b02d4f2ef">
        <w:r>
          <w:rPr>
            <w:rStyle w:val="Hyperlink"/>
          </w:rPr>
          <w:t>[MS-OXCROPS]</w:t>
        </w:r>
      </w:hyperlink>
      <w:r>
        <w:t xml:space="preserve"> section 2.2.5.15) is received.</w:t>
      </w:r>
    </w:p>
    <w:bookmarkStart w:id="217" w:name="Appendix_A_14"/>
    <w:p w:rsidR="006957BE" w:rsidRDefault="00D225C8">
      <w:r>
        <w:rPr>
          <w:rStyle w:val="Hyperlink"/>
        </w:rPr>
        <w:fldChar w:fldCharType="begin"/>
      </w:r>
      <w:r>
        <w:rPr>
          <w:rStyle w:val="Hyperlink"/>
        </w:rPr>
        <w:instrText xml:space="preserve"> HYP</w:instrText>
      </w:r>
      <w:r>
        <w:rPr>
          <w:rStyle w:val="Hyperlink"/>
        </w:rPr>
        <w:instrText xml:space="preserve">ERLINK \l "Appendix_A_Target_14" \h </w:instrText>
      </w:r>
      <w:r>
        <w:rPr>
          <w:rStyle w:val="Hyperlink"/>
        </w:rPr>
      </w:r>
      <w:r>
        <w:rPr>
          <w:rStyle w:val="Hyperlink"/>
        </w:rPr>
        <w:fldChar w:fldCharType="separate"/>
      </w:r>
      <w:r>
        <w:rPr>
          <w:rStyle w:val="Hyperlink"/>
        </w:rPr>
        <w:t>&lt;14&gt; Section 3.1.5.2</w:t>
      </w:r>
      <w:r>
        <w:rPr>
          <w:rStyle w:val="Hyperlink"/>
        </w:rPr>
        <w:fldChar w:fldCharType="end"/>
      </w:r>
      <w:r>
        <w:t xml:space="preserve">: </w:t>
      </w:r>
      <w:bookmarkEnd w:id="217"/>
      <w:r>
        <w:t xml:space="preserve">Exchange 2003 does not support the </w:t>
      </w:r>
      <w:r>
        <w:rPr>
          <w:b/>
        </w:rPr>
        <w:t>EcDoAsyncConnectEx</w:t>
      </w:r>
      <w:r>
        <w:t xml:space="preserve"> method call or asynchronous RPC notifications. </w:t>
      </w:r>
    </w:p>
    <w:bookmarkStart w:id="218" w:name="Appendix_A_15"/>
    <w:p w:rsidR="006957BE" w:rsidRDefault="00D225C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3.1.5.3</w:t>
      </w:r>
      <w:r>
        <w:rPr>
          <w:rStyle w:val="Hyperlink"/>
        </w:rPr>
        <w:fldChar w:fldCharType="end"/>
      </w:r>
      <w:r>
        <w:t xml:space="preserve">: </w:t>
      </w:r>
      <w:bookmarkEnd w:id="218"/>
      <w:r>
        <w:t>Exchange 2003 does not support</w:t>
      </w:r>
      <w:r>
        <w:t xml:space="preserve"> the </w:t>
      </w:r>
      <w:r>
        <w:rPr>
          <w:b/>
        </w:rPr>
        <w:t>EcDoAsyncWaitEx</w:t>
      </w:r>
      <w:r>
        <w:t xml:space="preserve"> method call or asynchronous RPC notifications. </w:t>
      </w:r>
    </w:p>
    <w:bookmarkStart w:id="219" w:name="Appendix_A_16"/>
    <w:p w:rsidR="006957BE" w:rsidRDefault="00D225C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3.1.5.4</w:t>
      </w:r>
      <w:r>
        <w:rPr>
          <w:rStyle w:val="Hyperlink"/>
        </w:rPr>
        <w:fldChar w:fldCharType="end"/>
      </w:r>
      <w:r>
        <w:t xml:space="preserve">: </w:t>
      </w:r>
      <w:bookmarkEnd w:id="219"/>
      <w:r>
        <w:t xml:space="preserve">Exchange 2003 and Exchange 2007 support push notifications and the </w:t>
      </w:r>
      <w:r>
        <w:rPr>
          <w:b/>
        </w:rPr>
        <w:t>EcRRegisterPushNotification</w:t>
      </w:r>
      <w:r>
        <w:t xml:space="preserve"> method, as specified in [MS</w:t>
      </w:r>
      <w:r>
        <w:t xml:space="preserve">-OXCRPC] section 3.1.4.5. The initial release version of Exchange 2010, and Exchange 2010 SP1 do not support push notifications or the </w:t>
      </w:r>
      <w:r>
        <w:rPr>
          <w:b/>
        </w:rPr>
        <w:t>EcRRegisterPushNotification</w:t>
      </w:r>
      <w:r>
        <w:t xml:space="preserve"> method. Exchange 2010 SP2 does support push notifications and the </w:t>
      </w:r>
      <w:r>
        <w:rPr>
          <w:b/>
        </w:rPr>
        <w:t>EcRRegisterPushNotification</w:t>
      </w:r>
      <w:r>
        <w:t xml:space="preserve"> method if a registry key is created, as described in [MSFT-ConfigStaticUDPPort]. Microsoft Exchange Server 2010 Service Pack 3 (SP3) and Exchange 2013 do not support push notifications of the </w:t>
      </w:r>
      <w:r>
        <w:rPr>
          <w:b/>
        </w:rPr>
        <w:t>EcRRegisterPushNotification</w:t>
      </w:r>
      <w:r>
        <w:t xml:space="preserve"> method.</w:t>
      </w:r>
    </w:p>
    <w:bookmarkStart w:id="220" w:name="Appendix_A_17"/>
    <w:p w:rsidR="006957BE" w:rsidRDefault="00D225C8">
      <w:r>
        <w:rPr>
          <w:rStyle w:val="Hyperlink"/>
        </w:rPr>
        <w:fldChar w:fldCharType="begin"/>
      </w:r>
      <w:r>
        <w:rPr>
          <w:rStyle w:val="Hyperlink"/>
        </w:rPr>
        <w:instrText xml:space="preserve"> HYPERLINK \l "Appendix_A</w:instrText>
      </w:r>
      <w:r>
        <w:rPr>
          <w:rStyle w:val="Hyperlink"/>
        </w:rPr>
        <w:instrText xml:space="preserve">_Target_17" \h </w:instrText>
      </w:r>
      <w:r>
        <w:rPr>
          <w:rStyle w:val="Hyperlink"/>
        </w:rPr>
      </w:r>
      <w:r>
        <w:rPr>
          <w:rStyle w:val="Hyperlink"/>
        </w:rPr>
        <w:fldChar w:fldCharType="separate"/>
      </w:r>
      <w:r>
        <w:rPr>
          <w:rStyle w:val="Hyperlink"/>
        </w:rPr>
        <w:t>&lt;17&gt; Section 3.2.4.2</w:t>
      </w:r>
      <w:r>
        <w:rPr>
          <w:rStyle w:val="Hyperlink"/>
        </w:rPr>
        <w:fldChar w:fldCharType="end"/>
      </w:r>
      <w:r>
        <w:t xml:space="preserve">: </w:t>
      </w:r>
      <w:bookmarkEnd w:id="220"/>
      <w:r>
        <w:t xml:space="preserve">Exchange 2003 and Exchange 2007 do not require that the client send any ROPs to the server in order to receive </w:t>
      </w:r>
      <w:r>
        <w:rPr>
          <w:b/>
        </w:rPr>
        <w:t>TableModified</w:t>
      </w:r>
      <w:r>
        <w:t xml:space="preserve"> event notifications, as specified in section </w:t>
      </w:r>
      <w:hyperlink w:anchor="Section_feaccb32c2ff485994b0f1dff18f4853" w:history="1">
        <w:r>
          <w:rPr>
            <w:rStyle w:val="Hyperlink"/>
          </w:rPr>
          <w:t>2.2.1.1.1</w:t>
        </w:r>
      </w:hyperlink>
      <w:r>
        <w:t xml:space="preserve">. In Exchange 2003 and Exchange 2007, the subscription is created automatically when the client creates a </w:t>
      </w:r>
      <w:hyperlink w:anchor="gt_06346f29-9db8-4503-b9d4-a4b4480fdc63">
        <w:r>
          <w:rPr>
            <w:rStyle w:val="HyperlinkGreen"/>
            <w:b/>
          </w:rPr>
          <w:t>Table object</w:t>
        </w:r>
      </w:hyperlink>
      <w:r>
        <w:t xml:space="preserve"> on the server.</w:t>
      </w:r>
    </w:p>
    <w:bookmarkStart w:id="221" w:name="Appendix_A_18"/>
    <w:p w:rsidR="006957BE" w:rsidRDefault="00D225C8">
      <w:r>
        <w:rPr>
          <w:rStyle w:val="Hyperlink"/>
        </w:rPr>
        <w:lastRenderedPageBreak/>
        <w:fldChar w:fldCharType="begin"/>
      </w:r>
      <w:r>
        <w:rPr>
          <w:rStyle w:val="Hyperlink"/>
        </w:rPr>
        <w:instrText xml:space="preserve"> HYPERLINK \l "Appendix_A_Target_18" </w:instrText>
      </w:r>
      <w:r>
        <w:rPr>
          <w:rStyle w:val="Hyperlink"/>
        </w:rPr>
        <w:instrText xml:space="preserve">\h </w:instrText>
      </w:r>
      <w:r>
        <w:rPr>
          <w:rStyle w:val="Hyperlink"/>
        </w:rPr>
      </w:r>
      <w:r>
        <w:rPr>
          <w:rStyle w:val="Hyperlink"/>
        </w:rPr>
        <w:fldChar w:fldCharType="separate"/>
      </w:r>
      <w:r>
        <w:rPr>
          <w:rStyle w:val="Hyperlink"/>
        </w:rPr>
        <w:t>&lt;18&gt; Section 3.2.4.2</w:t>
      </w:r>
      <w:r>
        <w:rPr>
          <w:rStyle w:val="Hyperlink"/>
        </w:rPr>
        <w:fldChar w:fldCharType="end"/>
      </w:r>
      <w:r>
        <w:t xml:space="preserve">: </w:t>
      </w:r>
      <w:bookmarkEnd w:id="221"/>
      <w:r>
        <w:t xml:space="preserve">The client will continue to receive table notifications even if the </w:t>
      </w:r>
      <w:r>
        <w:rPr>
          <w:b/>
        </w:rPr>
        <w:t>RopResetTable</w:t>
      </w:r>
      <w:r>
        <w:t xml:space="preserve"> ROP ([MS-OXCROPS] section 2.2.5.15) is sent, if the server is Exchange 2003 or Exchange 2007.</w:t>
      </w:r>
    </w:p>
    <w:bookmarkStart w:id="222" w:name="Appendix_A_19"/>
    <w:p w:rsidR="006957BE" w:rsidRDefault="00D225C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w:t>
      </w:r>
      <w:r>
        <w:rPr>
          <w:rStyle w:val="Hyperlink"/>
        </w:rPr>
        <w:t xml:space="preserve"> Section 3.2.4.3</w:t>
      </w:r>
      <w:r>
        <w:rPr>
          <w:rStyle w:val="Hyperlink"/>
        </w:rPr>
        <w:fldChar w:fldCharType="end"/>
      </w:r>
      <w:r>
        <w:t xml:space="preserve">: </w:t>
      </w:r>
      <w:bookmarkEnd w:id="222"/>
      <w:r>
        <w:t xml:space="preserve"> Office Outlook 2003 does not support the asynchronous RPC notification method. Office Outlook 2007, Outlook 2010, Outlook 2013, Outlook 2016, and Outlook 2019 do support the asynchronous RPC notification method.</w:t>
      </w:r>
    </w:p>
    <w:bookmarkStart w:id="223" w:name="Appendix_A_20"/>
    <w:p w:rsidR="006957BE" w:rsidRDefault="00D225C8">
      <w:r>
        <w:rPr>
          <w:rStyle w:val="Hyperlink"/>
        </w:rPr>
        <w:fldChar w:fldCharType="begin"/>
      </w:r>
      <w:r>
        <w:rPr>
          <w:rStyle w:val="Hyperlink"/>
        </w:rPr>
        <w:instrText xml:space="preserve"> HYPERLINK \l "Appendix</w:instrText>
      </w:r>
      <w:r>
        <w:rPr>
          <w:rStyle w:val="Hyperlink"/>
        </w:rPr>
        <w:instrText xml:space="preserve">_A_Target_20" \h </w:instrText>
      </w:r>
      <w:r>
        <w:rPr>
          <w:rStyle w:val="Hyperlink"/>
        </w:rPr>
      </w:r>
      <w:r>
        <w:rPr>
          <w:rStyle w:val="Hyperlink"/>
        </w:rPr>
        <w:fldChar w:fldCharType="separate"/>
      </w:r>
      <w:r>
        <w:rPr>
          <w:rStyle w:val="Hyperlink"/>
        </w:rPr>
        <w:t>&lt;20&gt; Section 3.2.4.4</w:t>
      </w:r>
      <w:r>
        <w:rPr>
          <w:rStyle w:val="Hyperlink"/>
        </w:rPr>
        <w:fldChar w:fldCharType="end"/>
      </w:r>
      <w:r>
        <w:t xml:space="preserve">: </w:t>
      </w:r>
      <w:bookmarkEnd w:id="223"/>
      <w:r>
        <w:t xml:space="preserve"> Office Outlook 2003, Office Outlook 2007 and Outlook 2010 do support the push notification method. Outlook 2013, Outlook 2016, and Outlook 2019 do not support the push notification method.</w:t>
      </w:r>
    </w:p>
    <w:bookmarkStart w:id="224" w:name="Appendix_A_21"/>
    <w:p w:rsidR="006957BE" w:rsidRDefault="00D225C8">
      <w:r>
        <w:rPr>
          <w:rStyle w:val="Hyperlink"/>
        </w:rPr>
        <w:fldChar w:fldCharType="begin"/>
      </w:r>
      <w:r>
        <w:rPr>
          <w:rStyle w:val="Hyperlink"/>
        </w:rPr>
        <w:instrText xml:space="preserve"> HYPERLINK \l "Appendix_</w:instrText>
      </w:r>
      <w:r>
        <w:rPr>
          <w:rStyle w:val="Hyperlink"/>
        </w:rPr>
        <w:instrText xml:space="preserve">A_Target_21" \h </w:instrText>
      </w:r>
      <w:r>
        <w:rPr>
          <w:rStyle w:val="Hyperlink"/>
        </w:rPr>
      </w:r>
      <w:r>
        <w:rPr>
          <w:rStyle w:val="Hyperlink"/>
        </w:rPr>
        <w:fldChar w:fldCharType="separate"/>
      </w:r>
      <w:r>
        <w:rPr>
          <w:rStyle w:val="Hyperlink"/>
        </w:rPr>
        <w:t>&lt;21&gt; Section 3.2.4.5</w:t>
      </w:r>
      <w:r>
        <w:rPr>
          <w:rStyle w:val="Hyperlink"/>
        </w:rPr>
        <w:fldChar w:fldCharType="end"/>
      </w:r>
      <w:r>
        <w:t xml:space="preserve">: </w:t>
      </w:r>
      <w:bookmarkEnd w:id="224"/>
      <w:r>
        <w:t xml:space="preserve"> Exchange 2003, Exchange 2007, Exchange 2010, the initial release of Exchange 2013, Office Outlook 2003, Office Outlook 2007, Outlook 2010, and the initial release of Outlook 2013 do not support the </w:t>
      </w:r>
      <w:r>
        <w:rPr>
          <w:b/>
        </w:rPr>
        <w:t>Execute</w:t>
      </w:r>
      <w:r>
        <w:t xml:space="preserve"> request ty</w:t>
      </w:r>
      <w:r>
        <w:t xml:space="preserve">pe. The </w:t>
      </w:r>
      <w:r>
        <w:rPr>
          <w:b/>
        </w:rPr>
        <w:t>Execute</w:t>
      </w:r>
      <w:r>
        <w:t xml:space="preserve"> request type was introduced in Outlook 2013 SP1 and Exchange 2013 SP1.</w:t>
      </w:r>
    </w:p>
    <w:bookmarkStart w:id="225" w:name="Appendix_A_22"/>
    <w:p w:rsidR="006957BE" w:rsidRDefault="00D225C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3.2.5.4</w:t>
      </w:r>
      <w:r>
        <w:rPr>
          <w:rStyle w:val="Hyperlink"/>
        </w:rPr>
        <w:fldChar w:fldCharType="end"/>
      </w:r>
      <w:r>
        <w:t xml:space="preserve">: </w:t>
      </w:r>
      <w:bookmarkEnd w:id="225"/>
      <w:r>
        <w:t xml:space="preserve"> Outlook 2013, Outlook 2016, and Outlook 2019 do not support the push notification method and do not sen</w:t>
      </w:r>
      <w:r>
        <w:t xml:space="preserve">d the </w:t>
      </w:r>
      <w:r>
        <w:rPr>
          <w:b/>
        </w:rPr>
        <w:t>EcRRegisterPushNotification</w:t>
      </w:r>
      <w:r>
        <w:t xml:space="preserve"> RPC method call. </w:t>
      </w:r>
    </w:p>
    <w:bookmarkStart w:id="226" w:name="Appendix_A_23"/>
    <w:p w:rsidR="006957BE" w:rsidRDefault="00D225C8">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3.2.5.5.3</w:t>
      </w:r>
      <w:r>
        <w:rPr>
          <w:rStyle w:val="Hyperlink"/>
        </w:rPr>
        <w:fldChar w:fldCharType="end"/>
      </w:r>
      <w:r>
        <w:t xml:space="preserve">: </w:t>
      </w:r>
      <w:bookmarkEnd w:id="226"/>
      <w:r>
        <w:t xml:space="preserve"> Exchange 2003, Exchange 2007, Exchange 2010, the initial release of Exchange 2013, Office Outlook 2003, Office Outlook 2007, Outlook 201</w:t>
      </w:r>
      <w:r>
        <w:t xml:space="preserve">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227" w:name="Appendix_A_24"/>
    <w:p w:rsidR="006957BE" w:rsidRDefault="00D225C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3.2.5.7</w:t>
      </w:r>
      <w:r>
        <w:rPr>
          <w:rStyle w:val="Hyperlink"/>
        </w:rPr>
        <w:fldChar w:fldCharType="end"/>
      </w:r>
      <w:r>
        <w:t xml:space="preserve">: </w:t>
      </w:r>
      <w:bookmarkEnd w:id="227"/>
      <w:r>
        <w:t xml:space="preserve"> Exchange 2003, Exchange</w:t>
      </w:r>
      <w:r>
        <w:t xml:space="preserve"> 2007, Exchange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w:t>
      </w:r>
      <w:r>
        <w:t xml:space="preserve"> and Exchange 2013 SP1.</w:t>
      </w:r>
    </w:p>
    <w:p w:rsidR="006957BE" w:rsidRDefault="00D225C8">
      <w:pPr>
        <w:pStyle w:val="Heading1"/>
      </w:pPr>
      <w:bookmarkStart w:id="228" w:name="section_b20e6054a9ed4a6ebfd1d08e9d6c78fc"/>
      <w:bookmarkStart w:id="229" w:name="_Toc163746771"/>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225C8" w:rsidP="00380B90">
      <w:r w:rsidRPr="00F6169D">
        <w:t xml:space="preserve">This section identifies changes that were made to this document since the last release. Changes are classified as Major, Minor, or None. </w:t>
      </w:r>
    </w:p>
    <w:p w:rsidR="00380B90" w:rsidRDefault="00D225C8" w:rsidP="00380B90">
      <w:r>
        <w:t xml:space="preserve">The revision class </w:t>
      </w:r>
      <w:r w:rsidRPr="00F6169D">
        <w:rPr>
          <w:b/>
        </w:rPr>
        <w:t>Major</w:t>
      </w:r>
      <w:r>
        <w:t xml:space="preserve"> mean</w:t>
      </w:r>
      <w:r>
        <w:t>s that the technical content in the document was significantly revised. Major changes affect protocol interoperability or implementation. Examples of major changes are:</w:t>
      </w:r>
    </w:p>
    <w:p w:rsidR="00380B90" w:rsidRDefault="00D225C8" w:rsidP="00380B90">
      <w:pPr>
        <w:pStyle w:val="ListParagraph"/>
        <w:numPr>
          <w:ilvl w:val="0"/>
          <w:numId w:val="61"/>
        </w:numPr>
        <w:contextualSpacing/>
      </w:pPr>
      <w:r>
        <w:t>A document revision that incorporates changes to interoperability requirements.</w:t>
      </w:r>
    </w:p>
    <w:p w:rsidR="00380B90" w:rsidRDefault="00D225C8" w:rsidP="00380B90">
      <w:pPr>
        <w:pStyle w:val="ListParagraph"/>
        <w:numPr>
          <w:ilvl w:val="0"/>
          <w:numId w:val="61"/>
        </w:numPr>
        <w:contextualSpacing/>
      </w:pPr>
      <w:r>
        <w:t>A docum</w:t>
      </w:r>
      <w:r>
        <w:t>ent revision that captures changes to protocol functionality.</w:t>
      </w:r>
    </w:p>
    <w:p w:rsidR="00380B90" w:rsidRDefault="00D225C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w:t>
      </w:r>
      <w:r>
        <w:t>ates to clarify ambiguity at the sentence, paragraph, or table level.</w:t>
      </w:r>
    </w:p>
    <w:p w:rsidR="00380B90" w:rsidRDefault="00D225C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w:t>
      </w:r>
      <w:r>
        <w:t xml:space="preserve"> the last released version.</w:t>
      </w:r>
    </w:p>
    <w:p w:rsidR="006957BE" w:rsidRDefault="00D225C8">
      <w:r>
        <w:t xml:space="preserve">The changes made to this document are listed in the following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6957BE" w:rsidTr="006957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957BE" w:rsidRDefault="00D225C8">
            <w:pPr>
              <w:pStyle w:val="TableHeaderText"/>
            </w:pPr>
            <w:r>
              <w:t>Section</w:t>
            </w:r>
          </w:p>
        </w:tc>
        <w:tc>
          <w:tcPr>
            <w:tcW w:w="0" w:type="auto"/>
            <w:vAlign w:val="center"/>
          </w:tcPr>
          <w:p w:rsidR="006957BE" w:rsidRDefault="00D225C8">
            <w:pPr>
              <w:pStyle w:val="TableHeaderText"/>
            </w:pPr>
            <w:r>
              <w:t>Description</w:t>
            </w:r>
          </w:p>
        </w:tc>
        <w:tc>
          <w:tcPr>
            <w:tcW w:w="0" w:type="auto"/>
            <w:vAlign w:val="center"/>
          </w:tcPr>
          <w:p w:rsidR="006957BE" w:rsidRDefault="00D225C8">
            <w:pPr>
              <w:pStyle w:val="TableHeaderText"/>
            </w:pPr>
            <w:r>
              <w:t>Revision class</w:t>
            </w:r>
          </w:p>
        </w:tc>
      </w:tr>
      <w:tr w:rsidR="006957BE" w:rsidTr="006957BE">
        <w:tc>
          <w:tcPr>
            <w:tcW w:w="0" w:type="auto"/>
            <w:vAlign w:val="center"/>
          </w:tcPr>
          <w:p w:rsidR="006957BE" w:rsidRDefault="00D225C8">
            <w:pPr>
              <w:pStyle w:val="TableBodyText"/>
            </w:pPr>
            <w:hyperlink w:anchor="Section_e58b7ae49c4046e088443b9b2aba2d86">
              <w:r>
                <w:rPr>
                  <w:rStyle w:val="Hyperlink"/>
                </w:rPr>
                <w:t>6</w:t>
              </w:r>
            </w:hyperlink>
            <w:r>
              <w:t xml:space="preserve"> Appendix A: Product Behavior</w:t>
            </w:r>
          </w:p>
        </w:tc>
        <w:tc>
          <w:tcPr>
            <w:tcW w:w="0" w:type="auto"/>
            <w:vAlign w:val="center"/>
          </w:tcPr>
          <w:p w:rsidR="006957BE" w:rsidRDefault="00D225C8">
            <w:pPr>
              <w:pStyle w:val="TableBodyText"/>
            </w:pPr>
            <w:r>
              <w:t>Updated list of supported products.</w:t>
            </w:r>
          </w:p>
        </w:tc>
        <w:tc>
          <w:tcPr>
            <w:tcW w:w="0" w:type="auto"/>
            <w:vAlign w:val="center"/>
          </w:tcPr>
          <w:p w:rsidR="006957BE" w:rsidRDefault="00D225C8">
            <w:pPr>
              <w:pStyle w:val="TableBodyText"/>
            </w:pPr>
            <w:r>
              <w:t>Major</w:t>
            </w:r>
          </w:p>
        </w:tc>
      </w:tr>
    </w:tbl>
    <w:p w:rsidR="006957BE" w:rsidRDefault="00D225C8">
      <w:pPr>
        <w:pStyle w:val="Heading1"/>
        <w:sectPr w:rsidR="006957BE">
          <w:footerReference w:type="default" r:id="rId105"/>
          <w:endnotePr>
            <w:numFmt w:val="decimal"/>
          </w:endnotePr>
          <w:type w:val="continuous"/>
          <w:pgSz w:w="12240" w:h="15840"/>
          <w:pgMar w:top="1080" w:right="1440" w:bottom="2016" w:left="1440" w:header="720" w:footer="720" w:gutter="0"/>
          <w:cols w:space="720"/>
          <w:docGrid w:linePitch="360"/>
        </w:sectPr>
      </w:pPr>
      <w:bookmarkStart w:id="230" w:name="section_3ebe34eb5c06454fb51dcd35f7e9b36e"/>
      <w:bookmarkStart w:id="231" w:name="_Toc163746772"/>
      <w:r>
        <w:lastRenderedPageBreak/>
        <w:t>Index</w:t>
      </w:r>
      <w:bookmarkEnd w:id="230"/>
      <w:bookmarkEnd w:id="231"/>
    </w:p>
    <w:p w:rsidR="006957BE" w:rsidRDefault="00D225C8">
      <w:pPr>
        <w:pStyle w:val="indexheader"/>
      </w:pPr>
      <w:r>
        <w:t>A</w:t>
      </w:r>
    </w:p>
    <w:p w:rsidR="006957BE" w:rsidRDefault="006957BE">
      <w:pPr>
        <w:spacing w:before="0" w:after="0"/>
        <w:rPr>
          <w:sz w:val="16"/>
        </w:rPr>
      </w:pPr>
    </w:p>
    <w:p w:rsidR="006957BE" w:rsidRDefault="00D225C8">
      <w:pPr>
        <w:pStyle w:val="indexentry0"/>
      </w:pPr>
      <w:r>
        <w:t>Abstract data model</w:t>
      </w:r>
    </w:p>
    <w:p w:rsidR="006957BE" w:rsidRDefault="00D225C8">
      <w:pPr>
        <w:pStyle w:val="indexentry0"/>
      </w:pPr>
      <w:r>
        <w:t xml:space="preserve">   </w:t>
      </w:r>
      <w:hyperlink w:anchor="section_ec2b36cf84194eae9b0f6851cdf94774">
        <w:r>
          <w:rPr>
            <w:rStyle w:val="Hyperlink"/>
          </w:rPr>
          <w:t>client</w:t>
        </w:r>
      </w:hyperlink>
      <w:r>
        <w:t xml:space="preserve"> </w:t>
      </w:r>
      <w:r>
        <w:fldChar w:fldCharType="begin"/>
      </w:r>
      <w:r>
        <w:instrText>PAGEREF section_ec2b36cf84194eae9b0f6851cdf94774</w:instrText>
      </w:r>
      <w:r>
        <w:fldChar w:fldCharType="separate"/>
      </w:r>
      <w:r>
        <w:rPr>
          <w:noProof/>
        </w:rPr>
        <w:t>23</w:t>
      </w:r>
      <w:r>
        <w:fldChar w:fldCharType="end"/>
      </w:r>
    </w:p>
    <w:p w:rsidR="006957BE" w:rsidRDefault="00D225C8">
      <w:pPr>
        <w:pStyle w:val="indexentry0"/>
      </w:pPr>
      <w:r>
        <w:t xml:space="preserve">   </w:t>
      </w:r>
      <w:hyperlink w:anchor="section_a8999171735f40c18f0c25a1ca14f890">
        <w:r>
          <w:rPr>
            <w:rStyle w:val="Hyperlink"/>
          </w:rPr>
          <w:t>server</w:t>
        </w:r>
      </w:hyperlink>
      <w:r>
        <w:t xml:space="preserve"> </w:t>
      </w:r>
      <w:r>
        <w:fldChar w:fldCharType="begin"/>
      </w:r>
      <w:r>
        <w:instrText>PAGEREF section_a8999171735f40c18f0c25a1ca14f890</w:instrText>
      </w:r>
      <w:r>
        <w:fldChar w:fldCharType="separate"/>
      </w:r>
      <w:r>
        <w:rPr>
          <w:noProof/>
        </w:rPr>
        <w:t>20</w:t>
      </w:r>
      <w:r>
        <w:fldChar w:fldCharType="end"/>
      </w:r>
    </w:p>
    <w:p w:rsidR="006957BE" w:rsidRDefault="00D225C8">
      <w:pPr>
        <w:pStyle w:val="indexentry0"/>
      </w:pPr>
      <w:hyperlink w:anchor="section_f260527045634987aebd2f51fdcb320f">
        <w:r>
          <w:rPr>
            <w:rStyle w:val="Hyperlink"/>
          </w:rPr>
          <w:t>Applicability</w:t>
        </w:r>
      </w:hyperlink>
      <w:r>
        <w:t xml:space="preserve"> </w:t>
      </w:r>
      <w:r>
        <w:fldChar w:fldCharType="begin"/>
      </w:r>
      <w:r>
        <w:instrText>PAGEREF section_f260527045634987aebd2f51fdcb320f</w:instrText>
      </w:r>
      <w:r>
        <w:fldChar w:fldCharType="separate"/>
      </w:r>
      <w:r>
        <w:rPr>
          <w:noProof/>
        </w:rPr>
        <w:t>9</w:t>
      </w:r>
      <w:r>
        <w:fldChar w:fldCharType="end"/>
      </w:r>
    </w:p>
    <w:p w:rsidR="006957BE" w:rsidRDefault="006957BE">
      <w:pPr>
        <w:spacing w:before="0" w:after="0"/>
        <w:rPr>
          <w:sz w:val="16"/>
        </w:rPr>
      </w:pPr>
    </w:p>
    <w:p w:rsidR="006957BE" w:rsidRDefault="00D225C8">
      <w:pPr>
        <w:pStyle w:val="indexheader"/>
      </w:pPr>
      <w:r>
        <w:t>C</w:t>
      </w:r>
    </w:p>
    <w:p w:rsidR="006957BE" w:rsidRDefault="006957BE">
      <w:pPr>
        <w:spacing w:before="0" w:after="0"/>
        <w:rPr>
          <w:sz w:val="16"/>
        </w:rPr>
      </w:pPr>
    </w:p>
    <w:p w:rsidR="006957BE" w:rsidRDefault="00D225C8">
      <w:pPr>
        <w:pStyle w:val="indexentry0"/>
      </w:pPr>
      <w:hyperlink w:anchor="section_82c9f52f3bc14da39e188b561e850461">
        <w:r>
          <w:rPr>
            <w:rStyle w:val="Hyperlink"/>
          </w:rPr>
          <w:t>C</w:t>
        </w:r>
        <w:r>
          <w:rPr>
            <w:rStyle w:val="Hyperlink"/>
          </w:rPr>
          <w:t>apability negotiation</w:t>
        </w:r>
      </w:hyperlink>
      <w:r>
        <w:t xml:space="preserve"> </w:t>
      </w:r>
      <w:r>
        <w:fldChar w:fldCharType="begin"/>
      </w:r>
      <w:r>
        <w:instrText>PAGEREF section_82c9f52f3bc14da39e188b561e850461</w:instrText>
      </w:r>
      <w:r>
        <w:fldChar w:fldCharType="separate"/>
      </w:r>
      <w:r>
        <w:rPr>
          <w:noProof/>
        </w:rPr>
        <w:t>9</w:t>
      </w:r>
      <w:r>
        <w:fldChar w:fldCharType="end"/>
      </w:r>
    </w:p>
    <w:p w:rsidR="006957BE" w:rsidRDefault="00D225C8">
      <w:pPr>
        <w:pStyle w:val="indexentry0"/>
      </w:pPr>
      <w:hyperlink w:anchor="section_b20e6054a9ed4a6ebfd1d08e9d6c78fc">
        <w:r>
          <w:rPr>
            <w:rStyle w:val="Hyperlink"/>
          </w:rPr>
          <w:t>Change tracking</w:t>
        </w:r>
      </w:hyperlink>
      <w:r>
        <w:t xml:space="preserve"> </w:t>
      </w:r>
      <w:r>
        <w:fldChar w:fldCharType="begin"/>
      </w:r>
      <w:r>
        <w:instrText>PAGEREF section_b20e6054a9ed4a6ebfd1d08e9d6c78fc</w:instrText>
      </w:r>
      <w:r>
        <w:fldChar w:fldCharType="separate"/>
      </w:r>
      <w:r>
        <w:rPr>
          <w:noProof/>
        </w:rPr>
        <w:t>37</w:t>
      </w:r>
      <w:r>
        <w:fldChar w:fldCharType="end"/>
      </w:r>
    </w:p>
    <w:p w:rsidR="006957BE" w:rsidRDefault="00D225C8">
      <w:pPr>
        <w:pStyle w:val="indexentry0"/>
      </w:pPr>
      <w:r>
        <w:t>Client</w:t>
      </w:r>
    </w:p>
    <w:p w:rsidR="006957BE" w:rsidRDefault="00D225C8">
      <w:pPr>
        <w:pStyle w:val="indexentry0"/>
      </w:pPr>
      <w:r>
        <w:t xml:space="preserve">   </w:t>
      </w:r>
      <w:hyperlink w:anchor="section_ec2b36cf84194eae9b0f6851cdf94774">
        <w:r>
          <w:rPr>
            <w:rStyle w:val="Hyperlink"/>
          </w:rPr>
          <w:t>abstract data model</w:t>
        </w:r>
      </w:hyperlink>
      <w:r>
        <w:t xml:space="preserve"> </w:t>
      </w:r>
      <w:r>
        <w:fldChar w:fldCharType="begin"/>
      </w:r>
      <w:r>
        <w:instrText>PAGEREF section_ec2b36cf84194eae9b0f6851cdf94774</w:instrText>
      </w:r>
      <w:r>
        <w:fldChar w:fldCharType="separate"/>
      </w:r>
      <w:r>
        <w:rPr>
          <w:noProof/>
        </w:rPr>
        <w:t>23</w:t>
      </w:r>
      <w:r>
        <w:fldChar w:fldCharType="end"/>
      </w:r>
    </w:p>
    <w:p w:rsidR="006957BE" w:rsidRDefault="00D225C8">
      <w:pPr>
        <w:pStyle w:val="indexentry0"/>
      </w:pPr>
      <w:r>
        <w:t xml:space="preserve">   </w:t>
      </w:r>
      <w:hyperlink w:anchor="section_12b5678208984949a9518de914ff5e38">
        <w:r>
          <w:rPr>
            <w:rStyle w:val="Hyperlink"/>
          </w:rPr>
          <w:t>higher-layer triggered events</w:t>
        </w:r>
      </w:hyperlink>
      <w:r>
        <w:t xml:space="preserve"> </w:t>
      </w:r>
      <w:r>
        <w:fldChar w:fldCharType="begin"/>
      </w:r>
      <w:r>
        <w:instrText>PAGEREF section_12b5678208984949a9518de914ff5e38</w:instrText>
      </w:r>
      <w:r>
        <w:fldChar w:fldCharType="separate"/>
      </w:r>
      <w:r>
        <w:rPr>
          <w:noProof/>
        </w:rPr>
        <w:t>24</w:t>
      </w:r>
      <w:r>
        <w:fldChar w:fldCharType="end"/>
      </w:r>
    </w:p>
    <w:p w:rsidR="006957BE" w:rsidRDefault="00D225C8">
      <w:pPr>
        <w:pStyle w:val="indexentry0"/>
      </w:pPr>
      <w:r>
        <w:t xml:space="preserve">   </w:t>
      </w:r>
      <w:hyperlink w:anchor="section_f31acde7d6cd4c2389cef1a4e68d1b9f">
        <w:r>
          <w:rPr>
            <w:rStyle w:val="Hyperlink"/>
          </w:rPr>
          <w:t>initialization</w:t>
        </w:r>
      </w:hyperlink>
      <w:r>
        <w:t xml:space="preserve"> </w:t>
      </w:r>
      <w:r>
        <w:fldChar w:fldCharType="begin"/>
      </w:r>
      <w:r>
        <w:instrText>PAGEREF section_f31acde7d6cd4c2389cef1a4e68d1b9f</w:instrText>
      </w:r>
      <w:r>
        <w:fldChar w:fldCharType="separate"/>
      </w:r>
      <w:r>
        <w:rPr>
          <w:noProof/>
        </w:rPr>
        <w:t>23</w:t>
      </w:r>
      <w:r>
        <w:fldChar w:fldCharType="end"/>
      </w:r>
    </w:p>
    <w:p w:rsidR="006957BE" w:rsidRDefault="00D225C8">
      <w:pPr>
        <w:pStyle w:val="indexentry0"/>
      </w:pPr>
      <w:r>
        <w:t xml:space="preserve">   </w:t>
      </w:r>
      <w:hyperlink w:anchor="section_4c781225c1884fc29e17e59080e24c29">
        <w:r>
          <w:rPr>
            <w:rStyle w:val="Hyperlink"/>
          </w:rPr>
          <w:t>message processing</w:t>
        </w:r>
      </w:hyperlink>
      <w:r>
        <w:t xml:space="preserve"> </w:t>
      </w:r>
      <w:r>
        <w:fldChar w:fldCharType="begin"/>
      </w:r>
      <w:r>
        <w:instrText>PAGEREF section_4c781225c1884fc29e17e5908</w:instrText>
      </w:r>
      <w:r>
        <w:instrText>0e24c29</w:instrText>
      </w:r>
      <w:r>
        <w:fldChar w:fldCharType="separate"/>
      </w:r>
      <w:r>
        <w:rPr>
          <w:noProof/>
        </w:rPr>
        <w:t>25</w:t>
      </w:r>
      <w:r>
        <w:fldChar w:fldCharType="end"/>
      </w:r>
    </w:p>
    <w:p w:rsidR="006957BE" w:rsidRDefault="00D225C8">
      <w:pPr>
        <w:pStyle w:val="indexentry0"/>
      </w:pPr>
      <w:r>
        <w:t xml:space="preserve">   </w:t>
      </w:r>
      <w:hyperlink w:anchor="section_d595db84732e4c50894ec837828f21b1">
        <w:r>
          <w:rPr>
            <w:rStyle w:val="Hyperlink"/>
          </w:rPr>
          <w:t>other local events</w:t>
        </w:r>
      </w:hyperlink>
      <w:r>
        <w:t xml:space="preserve"> </w:t>
      </w:r>
      <w:r>
        <w:fldChar w:fldCharType="begin"/>
      </w:r>
      <w:r>
        <w:instrText>PAGEREF section_d595db84732e4c50894ec837828f21b1</w:instrText>
      </w:r>
      <w:r>
        <w:fldChar w:fldCharType="separate"/>
      </w:r>
      <w:r>
        <w:rPr>
          <w:noProof/>
        </w:rPr>
        <w:t>27</w:t>
      </w:r>
      <w:r>
        <w:fldChar w:fldCharType="end"/>
      </w:r>
    </w:p>
    <w:p w:rsidR="006957BE" w:rsidRDefault="00D225C8">
      <w:pPr>
        <w:pStyle w:val="indexentry0"/>
      </w:pPr>
      <w:r>
        <w:t xml:space="preserve">   </w:t>
      </w:r>
      <w:hyperlink w:anchor="section_4c781225c1884fc29e17e59080e24c29">
        <w:r>
          <w:rPr>
            <w:rStyle w:val="Hyperlink"/>
          </w:rPr>
          <w:t>sequencing rules</w:t>
        </w:r>
      </w:hyperlink>
      <w:r>
        <w:t xml:space="preserve"> </w:t>
      </w:r>
      <w:r>
        <w:fldChar w:fldCharType="begin"/>
      </w:r>
      <w:r>
        <w:instrText>PAGEREF section_4c781225c</w:instrText>
      </w:r>
      <w:r>
        <w:instrText>1884fc29e17e59080e24c29</w:instrText>
      </w:r>
      <w:r>
        <w:fldChar w:fldCharType="separate"/>
      </w:r>
      <w:r>
        <w:rPr>
          <w:noProof/>
        </w:rPr>
        <w:t>25</w:t>
      </w:r>
      <w:r>
        <w:fldChar w:fldCharType="end"/>
      </w:r>
    </w:p>
    <w:p w:rsidR="006957BE" w:rsidRDefault="00D225C8">
      <w:pPr>
        <w:pStyle w:val="indexentry0"/>
      </w:pPr>
      <w:r>
        <w:t xml:space="preserve">   </w:t>
      </w:r>
      <w:hyperlink w:anchor="section_752779916922411f8f56f876b8f75cab">
        <w:r>
          <w:rPr>
            <w:rStyle w:val="Hyperlink"/>
          </w:rPr>
          <w:t>timer events</w:t>
        </w:r>
      </w:hyperlink>
      <w:r>
        <w:t xml:space="preserve"> </w:t>
      </w:r>
      <w:r>
        <w:fldChar w:fldCharType="begin"/>
      </w:r>
      <w:r>
        <w:instrText>PAGEREF section_752779916922411f8f56f876b8f75cab</w:instrText>
      </w:r>
      <w:r>
        <w:fldChar w:fldCharType="separate"/>
      </w:r>
      <w:r>
        <w:rPr>
          <w:noProof/>
        </w:rPr>
        <w:t>27</w:t>
      </w:r>
      <w:r>
        <w:fldChar w:fldCharType="end"/>
      </w:r>
    </w:p>
    <w:p w:rsidR="006957BE" w:rsidRDefault="00D225C8">
      <w:pPr>
        <w:pStyle w:val="indexentry0"/>
      </w:pPr>
      <w:r>
        <w:t xml:space="preserve">   </w:t>
      </w:r>
      <w:hyperlink w:anchor="section_da01cebe2178409996ecdb273e3775f8">
        <w:r>
          <w:rPr>
            <w:rStyle w:val="Hyperlink"/>
          </w:rPr>
          <w:t>timers</w:t>
        </w:r>
      </w:hyperlink>
      <w:r>
        <w:t xml:space="preserve"> </w:t>
      </w:r>
      <w:r>
        <w:fldChar w:fldCharType="begin"/>
      </w:r>
      <w:r>
        <w:instrText>PAGEREF section_da01cebe2</w:instrText>
      </w:r>
      <w:r>
        <w:instrText>178409996ecdb273e3775f8</w:instrText>
      </w:r>
      <w:r>
        <w:fldChar w:fldCharType="separate"/>
      </w:r>
      <w:r>
        <w:rPr>
          <w:noProof/>
        </w:rPr>
        <w:t>23</w:t>
      </w:r>
      <w:r>
        <w:fldChar w:fldCharType="end"/>
      </w:r>
    </w:p>
    <w:p w:rsidR="006957BE" w:rsidRDefault="006957BE">
      <w:pPr>
        <w:spacing w:before="0" w:after="0"/>
        <w:rPr>
          <w:sz w:val="16"/>
        </w:rPr>
      </w:pPr>
    </w:p>
    <w:p w:rsidR="006957BE" w:rsidRDefault="00D225C8">
      <w:pPr>
        <w:pStyle w:val="indexheader"/>
      </w:pPr>
      <w:r>
        <w:t>D</w:t>
      </w:r>
    </w:p>
    <w:p w:rsidR="006957BE" w:rsidRDefault="006957BE">
      <w:pPr>
        <w:spacing w:before="0" w:after="0"/>
        <w:rPr>
          <w:sz w:val="16"/>
        </w:rPr>
      </w:pPr>
    </w:p>
    <w:p w:rsidR="006957BE" w:rsidRDefault="00D225C8">
      <w:pPr>
        <w:pStyle w:val="indexentry0"/>
      </w:pPr>
      <w:r>
        <w:t>Data model - abstract</w:t>
      </w:r>
    </w:p>
    <w:p w:rsidR="006957BE" w:rsidRDefault="00D225C8">
      <w:pPr>
        <w:pStyle w:val="indexentry0"/>
      </w:pPr>
      <w:r>
        <w:t xml:space="preserve">   </w:t>
      </w:r>
      <w:hyperlink w:anchor="section_ec2b36cf84194eae9b0f6851cdf94774">
        <w:r>
          <w:rPr>
            <w:rStyle w:val="Hyperlink"/>
          </w:rPr>
          <w:t>client</w:t>
        </w:r>
      </w:hyperlink>
      <w:r>
        <w:t xml:space="preserve"> </w:t>
      </w:r>
      <w:r>
        <w:fldChar w:fldCharType="begin"/>
      </w:r>
      <w:r>
        <w:instrText>PAGEREF section_ec2b36cf84194eae9b0f6851cdf94774</w:instrText>
      </w:r>
      <w:r>
        <w:fldChar w:fldCharType="separate"/>
      </w:r>
      <w:r>
        <w:rPr>
          <w:noProof/>
        </w:rPr>
        <w:t>23</w:t>
      </w:r>
      <w:r>
        <w:fldChar w:fldCharType="end"/>
      </w:r>
    </w:p>
    <w:p w:rsidR="006957BE" w:rsidRDefault="00D225C8">
      <w:pPr>
        <w:pStyle w:val="indexentry0"/>
      </w:pPr>
      <w:r>
        <w:t xml:space="preserve">   </w:t>
      </w:r>
      <w:hyperlink w:anchor="section_a8999171735f40c18f0c25a1ca14f890">
        <w:r>
          <w:rPr>
            <w:rStyle w:val="Hyperlink"/>
          </w:rPr>
          <w:t>server</w:t>
        </w:r>
      </w:hyperlink>
      <w:r>
        <w:t xml:space="preserve"> </w:t>
      </w:r>
      <w:r>
        <w:fldChar w:fldCharType="begin"/>
      </w:r>
      <w:r>
        <w:instrText>PAGEREF section_a8999171735f40c18f0c25a1ca14f890</w:instrText>
      </w:r>
      <w:r>
        <w:fldChar w:fldCharType="separate"/>
      </w:r>
      <w:r>
        <w:rPr>
          <w:noProof/>
        </w:rPr>
        <w:t>20</w:t>
      </w:r>
      <w:r>
        <w:fldChar w:fldCharType="end"/>
      </w:r>
    </w:p>
    <w:p w:rsidR="006957BE" w:rsidRDefault="006957BE">
      <w:pPr>
        <w:spacing w:before="0" w:after="0"/>
        <w:rPr>
          <w:sz w:val="16"/>
        </w:rPr>
      </w:pPr>
    </w:p>
    <w:p w:rsidR="006957BE" w:rsidRDefault="00D225C8">
      <w:pPr>
        <w:pStyle w:val="indexheader"/>
      </w:pPr>
      <w:r>
        <w:t>F</w:t>
      </w:r>
    </w:p>
    <w:p w:rsidR="006957BE" w:rsidRDefault="006957BE">
      <w:pPr>
        <w:spacing w:before="0" w:after="0"/>
        <w:rPr>
          <w:sz w:val="16"/>
        </w:rPr>
      </w:pPr>
    </w:p>
    <w:p w:rsidR="006957BE" w:rsidRDefault="00D225C8">
      <w:pPr>
        <w:pStyle w:val="indexentry0"/>
      </w:pPr>
      <w:hyperlink w:anchor="section_bf8e7f93fb3c4c9ba439aa9439383029">
        <w:r>
          <w:rPr>
            <w:rStyle w:val="Hyperlink"/>
          </w:rPr>
          <w:t>Fields - vendor-extensible</w:t>
        </w:r>
      </w:hyperlink>
      <w:r>
        <w:t xml:space="preserve"> </w:t>
      </w:r>
      <w:r>
        <w:fldChar w:fldCharType="begin"/>
      </w:r>
      <w:r>
        <w:instrText>PAGEREF section_bf8e7f93fb3c4c9ba439aa9439383029</w:instrText>
      </w:r>
      <w:r>
        <w:fldChar w:fldCharType="separate"/>
      </w:r>
      <w:r>
        <w:rPr>
          <w:noProof/>
        </w:rPr>
        <w:t>9</w:t>
      </w:r>
      <w:r>
        <w:fldChar w:fldCharType="end"/>
      </w:r>
    </w:p>
    <w:p w:rsidR="006957BE" w:rsidRDefault="006957BE">
      <w:pPr>
        <w:spacing w:before="0" w:after="0"/>
        <w:rPr>
          <w:sz w:val="16"/>
        </w:rPr>
      </w:pPr>
    </w:p>
    <w:p w:rsidR="006957BE" w:rsidRDefault="00D225C8">
      <w:pPr>
        <w:pStyle w:val="indexheader"/>
      </w:pPr>
      <w:r>
        <w:t>G</w:t>
      </w:r>
    </w:p>
    <w:p w:rsidR="006957BE" w:rsidRDefault="006957BE">
      <w:pPr>
        <w:spacing w:before="0" w:after="0"/>
        <w:rPr>
          <w:sz w:val="16"/>
        </w:rPr>
      </w:pPr>
    </w:p>
    <w:p w:rsidR="006957BE" w:rsidRDefault="00D225C8">
      <w:pPr>
        <w:pStyle w:val="indexentry0"/>
      </w:pPr>
      <w:hyperlink w:anchor="section_04fcfcd9a11c47cdaa0cc10a4085d0c8">
        <w:r>
          <w:rPr>
            <w:rStyle w:val="Hyperlink"/>
          </w:rPr>
          <w:t>Glossary</w:t>
        </w:r>
      </w:hyperlink>
      <w:r>
        <w:t xml:space="preserve"> </w:t>
      </w:r>
      <w:r>
        <w:fldChar w:fldCharType="begin"/>
      </w:r>
      <w:r>
        <w:instrText>PAGEREF section_04fcfcd9a11c47cdaa0cc10a4085d0c8</w:instrText>
      </w:r>
      <w:r>
        <w:fldChar w:fldCharType="separate"/>
      </w:r>
      <w:r>
        <w:rPr>
          <w:noProof/>
        </w:rPr>
        <w:t>6</w:t>
      </w:r>
      <w:r>
        <w:fldChar w:fldCharType="end"/>
      </w:r>
    </w:p>
    <w:p w:rsidR="006957BE" w:rsidRDefault="006957BE">
      <w:pPr>
        <w:spacing w:before="0" w:after="0"/>
        <w:rPr>
          <w:sz w:val="16"/>
        </w:rPr>
      </w:pPr>
    </w:p>
    <w:p w:rsidR="006957BE" w:rsidRDefault="00D225C8">
      <w:pPr>
        <w:pStyle w:val="indexheader"/>
      </w:pPr>
      <w:r>
        <w:t>H</w:t>
      </w:r>
    </w:p>
    <w:p w:rsidR="006957BE" w:rsidRDefault="006957BE">
      <w:pPr>
        <w:spacing w:before="0" w:after="0"/>
        <w:rPr>
          <w:sz w:val="16"/>
        </w:rPr>
      </w:pPr>
    </w:p>
    <w:p w:rsidR="006957BE" w:rsidRDefault="00D225C8">
      <w:pPr>
        <w:pStyle w:val="indexentry0"/>
      </w:pPr>
      <w:r>
        <w:t>Higher-layer triggered events</w:t>
      </w:r>
    </w:p>
    <w:p w:rsidR="006957BE" w:rsidRDefault="00D225C8">
      <w:pPr>
        <w:pStyle w:val="indexentry0"/>
      </w:pPr>
      <w:r>
        <w:t xml:space="preserve">   </w:t>
      </w:r>
      <w:hyperlink w:anchor="section_12b5678208984949a9518de914ff5e38">
        <w:r>
          <w:rPr>
            <w:rStyle w:val="Hyperlink"/>
          </w:rPr>
          <w:t>client</w:t>
        </w:r>
      </w:hyperlink>
      <w:r>
        <w:t xml:space="preserve"> </w:t>
      </w:r>
      <w:r>
        <w:fldChar w:fldCharType="begin"/>
      </w:r>
      <w:r>
        <w:instrText>PAGEREF section_12b567820</w:instrText>
      </w:r>
      <w:r>
        <w:instrText>8984949a9518de914ff5e38</w:instrText>
      </w:r>
      <w:r>
        <w:fldChar w:fldCharType="separate"/>
      </w:r>
      <w:r>
        <w:rPr>
          <w:noProof/>
        </w:rPr>
        <w:t>24</w:t>
      </w:r>
      <w:r>
        <w:fldChar w:fldCharType="end"/>
      </w:r>
    </w:p>
    <w:p w:rsidR="006957BE" w:rsidRDefault="00D225C8">
      <w:pPr>
        <w:pStyle w:val="indexentry0"/>
      </w:pPr>
      <w:hyperlink w:anchor="section_90c69653382048598dd2bc18a98dc71f">
        <w:r>
          <w:rPr>
            <w:rStyle w:val="Hyperlink"/>
          </w:rPr>
          <w:t>Higher-layer triggered events - server</w:t>
        </w:r>
      </w:hyperlink>
      <w:r>
        <w:t xml:space="preserve"> </w:t>
      </w:r>
      <w:r>
        <w:fldChar w:fldCharType="begin"/>
      </w:r>
      <w:r>
        <w:instrText>PAGEREF section_90c69653382048598dd2bc18a98dc71f</w:instrText>
      </w:r>
      <w:r>
        <w:fldChar w:fldCharType="separate"/>
      </w:r>
      <w:r>
        <w:rPr>
          <w:noProof/>
        </w:rPr>
        <w:t>20</w:t>
      </w:r>
      <w:r>
        <w:fldChar w:fldCharType="end"/>
      </w:r>
    </w:p>
    <w:p w:rsidR="006957BE" w:rsidRDefault="006957BE">
      <w:pPr>
        <w:spacing w:before="0" w:after="0"/>
        <w:rPr>
          <w:sz w:val="16"/>
        </w:rPr>
      </w:pPr>
    </w:p>
    <w:p w:rsidR="006957BE" w:rsidRDefault="00D225C8">
      <w:pPr>
        <w:pStyle w:val="indexheader"/>
      </w:pPr>
      <w:r>
        <w:t>I</w:t>
      </w:r>
    </w:p>
    <w:p w:rsidR="006957BE" w:rsidRDefault="006957BE">
      <w:pPr>
        <w:spacing w:before="0" w:after="0"/>
        <w:rPr>
          <w:sz w:val="16"/>
        </w:rPr>
      </w:pPr>
    </w:p>
    <w:p w:rsidR="006957BE" w:rsidRDefault="00D225C8">
      <w:pPr>
        <w:pStyle w:val="indexentry0"/>
      </w:pPr>
      <w:hyperlink w:anchor="section_17a33fec99804f178960aa381e635117">
        <w:r>
          <w:rPr>
            <w:rStyle w:val="Hyperlink"/>
          </w:rPr>
          <w:t>Implemente</w:t>
        </w:r>
        <w:r>
          <w:rPr>
            <w:rStyle w:val="Hyperlink"/>
          </w:rPr>
          <w:t>r - security considerations</w:t>
        </w:r>
      </w:hyperlink>
      <w:r>
        <w:t xml:space="preserve"> </w:t>
      </w:r>
      <w:r>
        <w:fldChar w:fldCharType="begin"/>
      </w:r>
      <w:r>
        <w:instrText>PAGEREF section_17a33fec99804f178960aa381e635117</w:instrText>
      </w:r>
      <w:r>
        <w:fldChar w:fldCharType="separate"/>
      </w:r>
      <w:r>
        <w:rPr>
          <w:noProof/>
        </w:rPr>
        <w:t>33</w:t>
      </w:r>
      <w:r>
        <w:fldChar w:fldCharType="end"/>
      </w:r>
    </w:p>
    <w:p w:rsidR="006957BE" w:rsidRDefault="00D225C8">
      <w:pPr>
        <w:pStyle w:val="indexentry0"/>
      </w:pPr>
      <w:hyperlink w:anchor="section_3a655a131f18417d99fa44e42854b6df">
        <w:r>
          <w:rPr>
            <w:rStyle w:val="Hyperlink"/>
          </w:rPr>
          <w:t>Index of security parameters</w:t>
        </w:r>
      </w:hyperlink>
      <w:r>
        <w:t xml:space="preserve"> </w:t>
      </w:r>
      <w:r>
        <w:fldChar w:fldCharType="begin"/>
      </w:r>
      <w:r>
        <w:instrText>PAGEREF section_3a655a131f18417d99fa44e42854b6df</w:instrText>
      </w:r>
      <w:r>
        <w:fldChar w:fldCharType="separate"/>
      </w:r>
      <w:r>
        <w:rPr>
          <w:noProof/>
        </w:rPr>
        <w:t>33</w:t>
      </w:r>
      <w:r>
        <w:fldChar w:fldCharType="end"/>
      </w:r>
    </w:p>
    <w:p w:rsidR="006957BE" w:rsidRDefault="00D225C8">
      <w:pPr>
        <w:pStyle w:val="indexentry0"/>
      </w:pPr>
      <w:hyperlink w:anchor="section_ecd4f50e7f624650b852bf2b4cb86fcd">
        <w:r>
          <w:rPr>
            <w:rStyle w:val="Hyperlink"/>
          </w:rPr>
          <w:t>Informative references</w:t>
        </w:r>
      </w:hyperlink>
      <w:r>
        <w:t xml:space="preserve"> </w:t>
      </w:r>
      <w:r>
        <w:fldChar w:fldCharType="begin"/>
      </w:r>
      <w:r>
        <w:instrText>PAGEREF section_ecd4f50e7f624650b852bf2b4cb86fcd</w:instrText>
      </w:r>
      <w:r>
        <w:fldChar w:fldCharType="separate"/>
      </w:r>
      <w:r>
        <w:rPr>
          <w:noProof/>
        </w:rPr>
        <w:t>8</w:t>
      </w:r>
      <w:r>
        <w:fldChar w:fldCharType="end"/>
      </w:r>
    </w:p>
    <w:p w:rsidR="006957BE" w:rsidRDefault="00D225C8">
      <w:pPr>
        <w:pStyle w:val="indexentry0"/>
      </w:pPr>
      <w:r>
        <w:t>Initialization</w:t>
      </w:r>
    </w:p>
    <w:p w:rsidR="006957BE" w:rsidRDefault="00D225C8">
      <w:pPr>
        <w:pStyle w:val="indexentry0"/>
      </w:pPr>
      <w:r>
        <w:t xml:space="preserve">   </w:t>
      </w:r>
      <w:hyperlink w:anchor="section_f31acde7d6cd4c2389cef1a4e68d1b9f">
        <w:r>
          <w:rPr>
            <w:rStyle w:val="Hyperlink"/>
          </w:rPr>
          <w:t>client</w:t>
        </w:r>
      </w:hyperlink>
      <w:r>
        <w:t xml:space="preserve"> </w:t>
      </w:r>
      <w:r>
        <w:fldChar w:fldCharType="begin"/>
      </w:r>
      <w:r>
        <w:instrText>PAGEREF section_f31acde7d6cd4c2389cef1a4e68d1b9f</w:instrText>
      </w:r>
      <w:r>
        <w:fldChar w:fldCharType="separate"/>
      </w:r>
      <w:r>
        <w:rPr>
          <w:noProof/>
        </w:rPr>
        <w:t>23</w:t>
      </w:r>
      <w:r>
        <w:fldChar w:fldCharType="end"/>
      </w:r>
    </w:p>
    <w:p w:rsidR="006957BE" w:rsidRDefault="00D225C8">
      <w:pPr>
        <w:pStyle w:val="indexentry0"/>
      </w:pPr>
      <w:r>
        <w:t xml:space="preserve">   </w:t>
      </w:r>
      <w:hyperlink w:anchor="section_97eac8735a2843538021a389643d0f93">
        <w:r>
          <w:rPr>
            <w:rStyle w:val="Hyperlink"/>
          </w:rPr>
          <w:t>server</w:t>
        </w:r>
      </w:hyperlink>
      <w:r>
        <w:t xml:space="preserve"> </w:t>
      </w:r>
      <w:r>
        <w:fldChar w:fldCharType="begin"/>
      </w:r>
      <w:r>
        <w:instrText>PAGEREF section_97eac8735a2843538021a389643d0f93</w:instrText>
      </w:r>
      <w:r>
        <w:fldChar w:fldCharType="separate"/>
      </w:r>
      <w:r>
        <w:rPr>
          <w:noProof/>
        </w:rPr>
        <w:t>20</w:t>
      </w:r>
      <w:r>
        <w:fldChar w:fldCharType="end"/>
      </w:r>
    </w:p>
    <w:p w:rsidR="006957BE" w:rsidRDefault="00D225C8">
      <w:pPr>
        <w:pStyle w:val="indexentry0"/>
      </w:pPr>
      <w:hyperlink w:anchor="section_42f21b1f092a411ca1f8d06edea46dd9">
        <w:r>
          <w:rPr>
            <w:rStyle w:val="Hyperlink"/>
          </w:rPr>
          <w:t>Introduction</w:t>
        </w:r>
      </w:hyperlink>
      <w:r>
        <w:t xml:space="preserve"> </w:t>
      </w:r>
      <w:r>
        <w:fldChar w:fldCharType="begin"/>
      </w:r>
      <w:r>
        <w:instrText>PAGEREF section_42f21b1f092a411ca1f8d06edea46dd9</w:instrText>
      </w:r>
      <w:r>
        <w:fldChar w:fldCharType="separate"/>
      </w:r>
      <w:r>
        <w:rPr>
          <w:noProof/>
        </w:rPr>
        <w:t>6</w:t>
      </w:r>
      <w:r>
        <w:fldChar w:fldCharType="end"/>
      </w:r>
    </w:p>
    <w:p w:rsidR="006957BE" w:rsidRDefault="006957BE">
      <w:pPr>
        <w:spacing w:before="0" w:after="0"/>
        <w:rPr>
          <w:sz w:val="16"/>
        </w:rPr>
      </w:pPr>
    </w:p>
    <w:p w:rsidR="006957BE" w:rsidRDefault="00D225C8">
      <w:pPr>
        <w:pStyle w:val="indexheader"/>
      </w:pPr>
      <w:r>
        <w:t>M</w:t>
      </w:r>
    </w:p>
    <w:p w:rsidR="006957BE" w:rsidRDefault="006957BE">
      <w:pPr>
        <w:spacing w:before="0" w:after="0"/>
        <w:rPr>
          <w:sz w:val="16"/>
        </w:rPr>
      </w:pPr>
    </w:p>
    <w:p w:rsidR="006957BE" w:rsidRDefault="00D225C8">
      <w:pPr>
        <w:pStyle w:val="indexentry0"/>
      </w:pPr>
      <w:r>
        <w:t>Mess</w:t>
      </w:r>
      <w:r>
        <w:t>age processing</w:t>
      </w:r>
    </w:p>
    <w:p w:rsidR="006957BE" w:rsidRDefault="00D225C8">
      <w:pPr>
        <w:pStyle w:val="indexentry0"/>
      </w:pPr>
      <w:r>
        <w:t xml:space="preserve">   </w:t>
      </w:r>
      <w:hyperlink w:anchor="section_4c781225c1884fc29e17e59080e24c29">
        <w:r>
          <w:rPr>
            <w:rStyle w:val="Hyperlink"/>
          </w:rPr>
          <w:t>client</w:t>
        </w:r>
      </w:hyperlink>
      <w:r>
        <w:t xml:space="preserve"> </w:t>
      </w:r>
      <w:r>
        <w:fldChar w:fldCharType="begin"/>
      </w:r>
      <w:r>
        <w:instrText>PAGEREF section_4c781225c1884fc29e17e59080e24c29</w:instrText>
      </w:r>
      <w:r>
        <w:fldChar w:fldCharType="separate"/>
      </w:r>
      <w:r>
        <w:rPr>
          <w:noProof/>
        </w:rPr>
        <w:t>25</w:t>
      </w:r>
      <w:r>
        <w:fldChar w:fldCharType="end"/>
      </w:r>
    </w:p>
    <w:p w:rsidR="006957BE" w:rsidRDefault="00D225C8">
      <w:pPr>
        <w:pStyle w:val="indexentry0"/>
      </w:pPr>
      <w:r>
        <w:t>Messages</w:t>
      </w:r>
    </w:p>
    <w:p w:rsidR="006957BE" w:rsidRDefault="00D225C8">
      <w:pPr>
        <w:pStyle w:val="indexentry0"/>
      </w:pPr>
      <w:r>
        <w:t xml:space="preserve">   </w:t>
      </w:r>
      <w:hyperlink w:anchor="section_4fef5f402d244915b0a1426f8b2ac4ba">
        <w:r>
          <w:rPr>
            <w:rStyle w:val="Hyperlink"/>
          </w:rPr>
          <w:t>Notifications</w:t>
        </w:r>
      </w:hyperlink>
      <w:r>
        <w:t xml:space="preserve"> </w:t>
      </w:r>
      <w:r>
        <w:fldChar w:fldCharType="begin"/>
      </w:r>
      <w:r>
        <w:instrText>PAGEREF section_4fef5f402</w:instrText>
      </w:r>
      <w:r>
        <w:instrText>d244915b0a1426f8b2ac4ba</w:instrText>
      </w:r>
      <w:r>
        <w:fldChar w:fldCharType="separate"/>
      </w:r>
      <w:r>
        <w:rPr>
          <w:noProof/>
        </w:rPr>
        <w:t>11</w:t>
      </w:r>
      <w:r>
        <w:fldChar w:fldCharType="end"/>
      </w:r>
    </w:p>
    <w:p w:rsidR="006957BE" w:rsidRDefault="00D225C8">
      <w:pPr>
        <w:pStyle w:val="indexentry0"/>
      </w:pPr>
      <w:r>
        <w:t xml:space="preserve">   </w:t>
      </w:r>
      <w:hyperlink w:anchor="section_841c2f0b92a84669bb2871c1e10965ca">
        <w:r>
          <w:rPr>
            <w:rStyle w:val="Hyperlink"/>
          </w:rPr>
          <w:t>transport</w:t>
        </w:r>
      </w:hyperlink>
      <w:r>
        <w:t xml:space="preserve"> </w:t>
      </w:r>
      <w:r>
        <w:fldChar w:fldCharType="begin"/>
      </w:r>
      <w:r>
        <w:instrText>PAGEREF section_841c2f0b92a84669bb2871c1e10965ca</w:instrText>
      </w:r>
      <w:r>
        <w:fldChar w:fldCharType="separate"/>
      </w:r>
      <w:r>
        <w:rPr>
          <w:noProof/>
        </w:rPr>
        <w:t>11</w:t>
      </w:r>
      <w:r>
        <w:fldChar w:fldCharType="end"/>
      </w:r>
    </w:p>
    <w:p w:rsidR="006957BE" w:rsidRDefault="006957BE">
      <w:pPr>
        <w:spacing w:before="0" w:after="0"/>
        <w:rPr>
          <w:sz w:val="16"/>
        </w:rPr>
      </w:pPr>
    </w:p>
    <w:p w:rsidR="006957BE" w:rsidRDefault="00D225C8">
      <w:pPr>
        <w:pStyle w:val="indexheader"/>
      </w:pPr>
      <w:r>
        <w:t>N</w:t>
      </w:r>
    </w:p>
    <w:p w:rsidR="006957BE" w:rsidRDefault="006957BE">
      <w:pPr>
        <w:spacing w:before="0" w:after="0"/>
        <w:rPr>
          <w:sz w:val="16"/>
        </w:rPr>
      </w:pPr>
    </w:p>
    <w:p w:rsidR="006957BE" w:rsidRDefault="00D225C8">
      <w:pPr>
        <w:pStyle w:val="indexentry0"/>
      </w:pPr>
      <w:hyperlink w:anchor="section_7480d69601f44000aed7e332d72d88a9">
        <w:r>
          <w:rPr>
            <w:rStyle w:val="Hyperlink"/>
          </w:rPr>
          <w:t>Normative references</w:t>
        </w:r>
      </w:hyperlink>
      <w:r>
        <w:t xml:space="preserve"> </w:t>
      </w:r>
      <w:r>
        <w:fldChar w:fldCharType="begin"/>
      </w:r>
      <w:r>
        <w:instrText>PAGEREF section_7480d69601f44000aed7e332d72d88a9</w:instrText>
      </w:r>
      <w:r>
        <w:fldChar w:fldCharType="separate"/>
      </w:r>
      <w:r>
        <w:rPr>
          <w:noProof/>
        </w:rPr>
        <w:t>7</w:t>
      </w:r>
      <w:r>
        <w:fldChar w:fldCharType="end"/>
      </w:r>
    </w:p>
    <w:p w:rsidR="006957BE" w:rsidRDefault="00D225C8">
      <w:pPr>
        <w:pStyle w:val="indexentry0"/>
      </w:pPr>
      <w:hyperlink w:anchor="section_4fef5f402d244915b0a1426f8b2ac4ba">
        <w:r>
          <w:rPr>
            <w:rStyle w:val="Hyperlink"/>
          </w:rPr>
          <w:t>Notifications message</w:t>
        </w:r>
      </w:hyperlink>
      <w:r>
        <w:t xml:space="preserve"> </w:t>
      </w:r>
      <w:r>
        <w:fldChar w:fldCharType="begin"/>
      </w:r>
      <w:r>
        <w:instrText>PAGEREF section_4fef5f402d244915b0a1426f8b2ac4ba</w:instrText>
      </w:r>
      <w:r>
        <w:fldChar w:fldCharType="separate"/>
      </w:r>
      <w:r>
        <w:rPr>
          <w:noProof/>
        </w:rPr>
        <w:t>11</w:t>
      </w:r>
      <w:r>
        <w:fldChar w:fldCharType="end"/>
      </w:r>
    </w:p>
    <w:p w:rsidR="006957BE" w:rsidRDefault="006957BE">
      <w:pPr>
        <w:spacing w:before="0" w:after="0"/>
        <w:rPr>
          <w:sz w:val="16"/>
        </w:rPr>
      </w:pPr>
    </w:p>
    <w:p w:rsidR="006957BE" w:rsidRDefault="00D225C8">
      <w:pPr>
        <w:pStyle w:val="indexheader"/>
      </w:pPr>
      <w:r>
        <w:t>O</w:t>
      </w:r>
    </w:p>
    <w:p w:rsidR="006957BE" w:rsidRDefault="006957BE">
      <w:pPr>
        <w:spacing w:before="0" w:after="0"/>
        <w:rPr>
          <w:sz w:val="16"/>
        </w:rPr>
      </w:pPr>
    </w:p>
    <w:p w:rsidR="006957BE" w:rsidRDefault="00D225C8">
      <w:pPr>
        <w:pStyle w:val="indexentry0"/>
      </w:pPr>
      <w:r>
        <w:t>Other local events</w:t>
      </w:r>
    </w:p>
    <w:p w:rsidR="006957BE" w:rsidRDefault="00D225C8">
      <w:pPr>
        <w:pStyle w:val="indexentry0"/>
      </w:pPr>
      <w:r>
        <w:t xml:space="preserve">   </w:t>
      </w:r>
      <w:hyperlink w:anchor="section_d595db84732e4c50894ec837828f21b1">
        <w:r>
          <w:rPr>
            <w:rStyle w:val="Hyperlink"/>
          </w:rPr>
          <w:t>client</w:t>
        </w:r>
      </w:hyperlink>
      <w:r>
        <w:t xml:space="preserve"> </w:t>
      </w:r>
      <w:r>
        <w:fldChar w:fldCharType="begin"/>
      </w:r>
      <w:r>
        <w:instrText>PAGEREF section_d595db84732e4c50894ec837828f21b1</w:instrText>
      </w:r>
      <w:r>
        <w:fldChar w:fldCharType="separate"/>
      </w:r>
      <w:r>
        <w:rPr>
          <w:noProof/>
        </w:rPr>
        <w:t>27</w:t>
      </w:r>
      <w:r>
        <w:fldChar w:fldCharType="end"/>
      </w:r>
    </w:p>
    <w:p w:rsidR="006957BE" w:rsidRDefault="00D225C8">
      <w:pPr>
        <w:pStyle w:val="indexentry0"/>
      </w:pPr>
      <w:r>
        <w:t xml:space="preserve">   </w:t>
      </w:r>
      <w:hyperlink w:anchor="section_58fa8515119c4a28a7a481e3c45c7d4a">
        <w:r>
          <w:rPr>
            <w:rStyle w:val="Hyperlink"/>
          </w:rPr>
          <w:t>server</w:t>
        </w:r>
      </w:hyperlink>
      <w:r>
        <w:t xml:space="preserve"> </w:t>
      </w:r>
      <w:r>
        <w:fldChar w:fldCharType="begin"/>
      </w:r>
      <w:r>
        <w:instrText>PAGEREF section_58fa8515119c4a28a7a481e3c45c7d4a</w:instrText>
      </w:r>
      <w:r>
        <w:fldChar w:fldCharType="separate"/>
      </w:r>
      <w:r>
        <w:rPr>
          <w:noProof/>
        </w:rPr>
        <w:t>23</w:t>
      </w:r>
      <w:r>
        <w:fldChar w:fldCharType="end"/>
      </w:r>
    </w:p>
    <w:p w:rsidR="006957BE" w:rsidRDefault="00D225C8">
      <w:pPr>
        <w:pStyle w:val="indexentry0"/>
      </w:pPr>
      <w:hyperlink w:anchor="section_be0f14824bf84d44ba87b86020c57d11">
        <w:r>
          <w:rPr>
            <w:rStyle w:val="Hyperlink"/>
          </w:rPr>
          <w:t>Overview (synopsis)</w:t>
        </w:r>
      </w:hyperlink>
      <w:r>
        <w:t xml:space="preserve"> </w:t>
      </w:r>
      <w:r>
        <w:fldChar w:fldCharType="begin"/>
      </w:r>
      <w:r>
        <w:instrText>PAGEREF section_be0f14824bf84d44ba87b86020c57d11</w:instrText>
      </w:r>
      <w:r>
        <w:fldChar w:fldCharType="separate"/>
      </w:r>
      <w:r>
        <w:rPr>
          <w:noProof/>
        </w:rPr>
        <w:t>8</w:t>
      </w:r>
      <w:r>
        <w:fldChar w:fldCharType="end"/>
      </w:r>
    </w:p>
    <w:p w:rsidR="006957BE" w:rsidRDefault="006957BE">
      <w:pPr>
        <w:spacing w:before="0" w:after="0"/>
        <w:rPr>
          <w:sz w:val="16"/>
        </w:rPr>
      </w:pPr>
    </w:p>
    <w:p w:rsidR="006957BE" w:rsidRDefault="00D225C8">
      <w:pPr>
        <w:pStyle w:val="indexheader"/>
      </w:pPr>
      <w:r>
        <w:t>P</w:t>
      </w:r>
    </w:p>
    <w:p w:rsidR="006957BE" w:rsidRDefault="006957BE">
      <w:pPr>
        <w:spacing w:before="0" w:after="0"/>
        <w:rPr>
          <w:sz w:val="16"/>
        </w:rPr>
      </w:pPr>
    </w:p>
    <w:p w:rsidR="006957BE" w:rsidRDefault="00D225C8">
      <w:pPr>
        <w:pStyle w:val="indexentry0"/>
      </w:pPr>
      <w:hyperlink w:anchor="section_3a655a131f18417d99fa44e42854b6df">
        <w:r>
          <w:rPr>
            <w:rStyle w:val="Hyperlink"/>
          </w:rPr>
          <w:t>Parameters - security index</w:t>
        </w:r>
      </w:hyperlink>
      <w:r>
        <w:t xml:space="preserve"> </w:t>
      </w:r>
      <w:r>
        <w:fldChar w:fldCharType="begin"/>
      </w:r>
      <w:r>
        <w:instrText>PAGEREF section_3a655a131f18417d99f</w:instrText>
      </w:r>
      <w:r>
        <w:instrText>a44e42854b6df</w:instrText>
      </w:r>
      <w:r>
        <w:fldChar w:fldCharType="separate"/>
      </w:r>
      <w:r>
        <w:rPr>
          <w:noProof/>
        </w:rPr>
        <w:t>33</w:t>
      </w:r>
      <w:r>
        <w:fldChar w:fldCharType="end"/>
      </w:r>
    </w:p>
    <w:p w:rsidR="006957BE" w:rsidRDefault="00D225C8">
      <w:pPr>
        <w:pStyle w:val="indexentry0"/>
      </w:pPr>
      <w:hyperlink w:anchor="section_cd8c0b15ec5745b7824864eef861e82c">
        <w:r>
          <w:rPr>
            <w:rStyle w:val="Hyperlink"/>
          </w:rPr>
          <w:t>Preconditions</w:t>
        </w:r>
      </w:hyperlink>
      <w:r>
        <w:t xml:space="preserve"> </w:t>
      </w:r>
      <w:r>
        <w:fldChar w:fldCharType="begin"/>
      </w:r>
      <w:r>
        <w:instrText>PAGEREF section_cd8c0b15ec5745b7824864eef861e82c</w:instrText>
      </w:r>
      <w:r>
        <w:fldChar w:fldCharType="separate"/>
      </w:r>
      <w:r>
        <w:rPr>
          <w:noProof/>
        </w:rPr>
        <w:t>9</w:t>
      </w:r>
      <w:r>
        <w:fldChar w:fldCharType="end"/>
      </w:r>
    </w:p>
    <w:p w:rsidR="006957BE" w:rsidRDefault="00D225C8">
      <w:pPr>
        <w:pStyle w:val="indexentry0"/>
      </w:pPr>
      <w:hyperlink w:anchor="section_cd8c0b15ec5745b7824864eef861e82c">
        <w:r>
          <w:rPr>
            <w:rStyle w:val="Hyperlink"/>
          </w:rPr>
          <w:t>Prerequisites</w:t>
        </w:r>
      </w:hyperlink>
      <w:r>
        <w:t xml:space="preserve"> </w:t>
      </w:r>
      <w:r>
        <w:fldChar w:fldCharType="begin"/>
      </w:r>
      <w:r>
        <w:instrText>PAGEREF section_cd8c0b15ec5745b78</w:instrText>
      </w:r>
      <w:r>
        <w:instrText>24864eef861e82c</w:instrText>
      </w:r>
      <w:r>
        <w:fldChar w:fldCharType="separate"/>
      </w:r>
      <w:r>
        <w:rPr>
          <w:noProof/>
        </w:rPr>
        <w:t>9</w:t>
      </w:r>
      <w:r>
        <w:fldChar w:fldCharType="end"/>
      </w:r>
    </w:p>
    <w:p w:rsidR="006957BE" w:rsidRDefault="00D225C8">
      <w:pPr>
        <w:pStyle w:val="indexentry0"/>
      </w:pPr>
      <w:hyperlink w:anchor="section_e58b7ae49c4046e088443b9b2aba2d86">
        <w:r>
          <w:rPr>
            <w:rStyle w:val="Hyperlink"/>
          </w:rPr>
          <w:t>Product behavior</w:t>
        </w:r>
      </w:hyperlink>
      <w:r>
        <w:t xml:space="preserve"> </w:t>
      </w:r>
      <w:r>
        <w:fldChar w:fldCharType="begin"/>
      </w:r>
      <w:r>
        <w:instrText>PAGEREF section_e58b7ae49c4046e088443b9b2aba2d86</w:instrText>
      </w:r>
      <w:r>
        <w:fldChar w:fldCharType="separate"/>
      </w:r>
      <w:r>
        <w:rPr>
          <w:noProof/>
        </w:rPr>
        <w:t>34</w:t>
      </w:r>
      <w:r>
        <w:fldChar w:fldCharType="end"/>
      </w:r>
    </w:p>
    <w:p w:rsidR="006957BE" w:rsidRDefault="006957BE">
      <w:pPr>
        <w:spacing w:before="0" w:after="0"/>
        <w:rPr>
          <w:sz w:val="16"/>
        </w:rPr>
      </w:pPr>
    </w:p>
    <w:p w:rsidR="006957BE" w:rsidRDefault="00D225C8">
      <w:pPr>
        <w:pStyle w:val="indexheader"/>
      </w:pPr>
      <w:r>
        <w:t>R</w:t>
      </w:r>
    </w:p>
    <w:p w:rsidR="006957BE" w:rsidRDefault="006957BE">
      <w:pPr>
        <w:spacing w:before="0" w:after="0"/>
        <w:rPr>
          <w:sz w:val="16"/>
        </w:rPr>
      </w:pPr>
    </w:p>
    <w:p w:rsidR="006957BE" w:rsidRDefault="00D225C8">
      <w:pPr>
        <w:pStyle w:val="indexentry0"/>
      </w:pPr>
      <w:hyperlink w:anchor="section_caa4eb1c9b00415795f9db4af47b3a6a">
        <w:r>
          <w:rPr>
            <w:rStyle w:val="Hyperlink"/>
          </w:rPr>
          <w:t>References</w:t>
        </w:r>
      </w:hyperlink>
      <w:r>
        <w:t xml:space="preserve"> </w:t>
      </w:r>
      <w:r>
        <w:fldChar w:fldCharType="begin"/>
      </w:r>
      <w:r>
        <w:instrText>PAGEREF section_caa4eb1c9b0</w:instrText>
      </w:r>
      <w:r>
        <w:instrText>0415795f9db4af47b3a6a</w:instrText>
      </w:r>
      <w:r>
        <w:fldChar w:fldCharType="separate"/>
      </w:r>
      <w:r>
        <w:rPr>
          <w:noProof/>
        </w:rPr>
        <w:t>7</w:t>
      </w:r>
      <w:r>
        <w:fldChar w:fldCharType="end"/>
      </w:r>
    </w:p>
    <w:p w:rsidR="006957BE" w:rsidRDefault="00D225C8">
      <w:pPr>
        <w:pStyle w:val="indexentry0"/>
      </w:pPr>
      <w:r>
        <w:t xml:space="preserve">   </w:t>
      </w:r>
      <w:hyperlink w:anchor="section_ecd4f50e7f624650b852bf2b4cb86fcd">
        <w:r>
          <w:rPr>
            <w:rStyle w:val="Hyperlink"/>
          </w:rPr>
          <w:t>informative</w:t>
        </w:r>
      </w:hyperlink>
      <w:r>
        <w:t xml:space="preserve"> </w:t>
      </w:r>
      <w:r>
        <w:fldChar w:fldCharType="begin"/>
      </w:r>
      <w:r>
        <w:instrText>PAGEREF section_ecd4f50e7f624650b852bf2b4cb86fcd</w:instrText>
      </w:r>
      <w:r>
        <w:fldChar w:fldCharType="separate"/>
      </w:r>
      <w:r>
        <w:rPr>
          <w:noProof/>
        </w:rPr>
        <w:t>8</w:t>
      </w:r>
      <w:r>
        <w:fldChar w:fldCharType="end"/>
      </w:r>
    </w:p>
    <w:p w:rsidR="006957BE" w:rsidRDefault="00D225C8">
      <w:pPr>
        <w:pStyle w:val="indexentry0"/>
      </w:pPr>
      <w:r>
        <w:t xml:space="preserve">   </w:t>
      </w:r>
      <w:hyperlink w:anchor="section_7480d69601f44000aed7e332d72d88a9">
        <w:r>
          <w:rPr>
            <w:rStyle w:val="Hyperlink"/>
          </w:rPr>
          <w:t>normative</w:t>
        </w:r>
      </w:hyperlink>
      <w:r>
        <w:t xml:space="preserve"> </w:t>
      </w:r>
      <w:r>
        <w:fldChar w:fldCharType="begin"/>
      </w:r>
      <w:r>
        <w:instrText>PAGEREF section_7480d69601f44000aed7e332d72d88a9</w:instrText>
      </w:r>
      <w:r>
        <w:fldChar w:fldCharType="separate"/>
      </w:r>
      <w:r>
        <w:rPr>
          <w:noProof/>
        </w:rPr>
        <w:t>7</w:t>
      </w:r>
      <w:r>
        <w:fldChar w:fldCharType="end"/>
      </w:r>
    </w:p>
    <w:p w:rsidR="006957BE" w:rsidRDefault="00D225C8">
      <w:pPr>
        <w:pStyle w:val="indexentry0"/>
      </w:pPr>
      <w:hyperlink w:anchor="section_265668e21fba43b8ad48b71557685697">
        <w:r>
          <w:rPr>
            <w:rStyle w:val="Hyperlink"/>
          </w:rPr>
          <w:t>Relationship to other protocols</w:t>
        </w:r>
      </w:hyperlink>
      <w:r>
        <w:t xml:space="preserve"> </w:t>
      </w:r>
      <w:r>
        <w:fldChar w:fldCharType="begin"/>
      </w:r>
      <w:r>
        <w:instrText>PAGEREF section_265668e21fba43b8ad48b71557685697</w:instrText>
      </w:r>
      <w:r>
        <w:fldChar w:fldCharType="separate"/>
      </w:r>
      <w:r>
        <w:rPr>
          <w:noProof/>
        </w:rPr>
        <w:t>9</w:t>
      </w:r>
      <w:r>
        <w:fldChar w:fldCharType="end"/>
      </w:r>
    </w:p>
    <w:p w:rsidR="006957BE" w:rsidRDefault="006957BE">
      <w:pPr>
        <w:spacing w:before="0" w:after="0"/>
        <w:rPr>
          <w:sz w:val="16"/>
        </w:rPr>
      </w:pPr>
    </w:p>
    <w:p w:rsidR="006957BE" w:rsidRDefault="00D225C8">
      <w:pPr>
        <w:pStyle w:val="indexheader"/>
      </w:pPr>
      <w:r>
        <w:t>S</w:t>
      </w:r>
    </w:p>
    <w:p w:rsidR="006957BE" w:rsidRDefault="006957BE">
      <w:pPr>
        <w:spacing w:before="0" w:after="0"/>
        <w:rPr>
          <w:sz w:val="16"/>
        </w:rPr>
      </w:pPr>
    </w:p>
    <w:p w:rsidR="006957BE" w:rsidRDefault="00D225C8">
      <w:pPr>
        <w:pStyle w:val="indexentry0"/>
      </w:pPr>
      <w:r>
        <w:t>Security</w:t>
      </w:r>
    </w:p>
    <w:p w:rsidR="006957BE" w:rsidRDefault="00D225C8">
      <w:pPr>
        <w:pStyle w:val="indexentry0"/>
      </w:pPr>
      <w:r>
        <w:t xml:space="preserve">   </w:t>
      </w:r>
      <w:hyperlink w:anchor="section_17a33fec99804f178960aa381e635117">
        <w:r>
          <w:rPr>
            <w:rStyle w:val="Hyperlink"/>
          </w:rPr>
          <w:t>implementer considerations</w:t>
        </w:r>
      </w:hyperlink>
      <w:r>
        <w:t xml:space="preserve"> </w:t>
      </w:r>
      <w:r>
        <w:fldChar w:fldCharType="begin"/>
      </w:r>
      <w:r>
        <w:instrText>PAGEREF section_17a33fec99804f178960aa381e635117</w:instrText>
      </w:r>
      <w:r>
        <w:fldChar w:fldCharType="separate"/>
      </w:r>
      <w:r>
        <w:rPr>
          <w:noProof/>
        </w:rPr>
        <w:t>33</w:t>
      </w:r>
      <w:r>
        <w:fldChar w:fldCharType="end"/>
      </w:r>
    </w:p>
    <w:p w:rsidR="006957BE" w:rsidRDefault="00D225C8">
      <w:pPr>
        <w:pStyle w:val="indexentry0"/>
      </w:pPr>
      <w:r>
        <w:t xml:space="preserve">   </w:t>
      </w:r>
      <w:hyperlink w:anchor="section_3a655a131f18417d99fa44e42854b6df">
        <w:r>
          <w:rPr>
            <w:rStyle w:val="Hyperlink"/>
          </w:rPr>
          <w:t>parameter index</w:t>
        </w:r>
      </w:hyperlink>
      <w:r>
        <w:t xml:space="preserve"> </w:t>
      </w:r>
      <w:r>
        <w:fldChar w:fldCharType="begin"/>
      </w:r>
      <w:r>
        <w:instrText>PAGEREF section_3a655a131f18417d</w:instrText>
      </w:r>
      <w:r>
        <w:instrText>99fa44e42854b6df</w:instrText>
      </w:r>
      <w:r>
        <w:fldChar w:fldCharType="separate"/>
      </w:r>
      <w:r>
        <w:rPr>
          <w:noProof/>
        </w:rPr>
        <w:t>33</w:t>
      </w:r>
      <w:r>
        <w:fldChar w:fldCharType="end"/>
      </w:r>
    </w:p>
    <w:p w:rsidR="006957BE" w:rsidRDefault="00D225C8">
      <w:pPr>
        <w:pStyle w:val="indexentry0"/>
      </w:pPr>
      <w:r>
        <w:t>Sequencing rules</w:t>
      </w:r>
    </w:p>
    <w:p w:rsidR="006957BE" w:rsidRDefault="00D225C8">
      <w:pPr>
        <w:pStyle w:val="indexentry0"/>
      </w:pPr>
      <w:r>
        <w:t xml:space="preserve">   </w:t>
      </w:r>
      <w:hyperlink w:anchor="section_4c781225c1884fc29e17e59080e24c29">
        <w:r>
          <w:rPr>
            <w:rStyle w:val="Hyperlink"/>
          </w:rPr>
          <w:t>client</w:t>
        </w:r>
      </w:hyperlink>
      <w:r>
        <w:t xml:space="preserve"> </w:t>
      </w:r>
      <w:r>
        <w:fldChar w:fldCharType="begin"/>
      </w:r>
      <w:r>
        <w:instrText>PAGEREF section_4c781225c1884fc29e17e59080e24c29</w:instrText>
      </w:r>
      <w:r>
        <w:fldChar w:fldCharType="separate"/>
      </w:r>
      <w:r>
        <w:rPr>
          <w:noProof/>
        </w:rPr>
        <w:t>25</w:t>
      </w:r>
      <w:r>
        <w:fldChar w:fldCharType="end"/>
      </w:r>
    </w:p>
    <w:p w:rsidR="006957BE" w:rsidRDefault="00D225C8">
      <w:pPr>
        <w:pStyle w:val="indexentry0"/>
      </w:pPr>
      <w:r>
        <w:t>Server</w:t>
      </w:r>
    </w:p>
    <w:p w:rsidR="006957BE" w:rsidRDefault="00D225C8">
      <w:pPr>
        <w:pStyle w:val="indexentry0"/>
      </w:pPr>
      <w:r>
        <w:t xml:space="preserve">   </w:t>
      </w:r>
      <w:hyperlink w:anchor="section_a8999171735f40c18f0c25a1ca14f890">
        <w:r>
          <w:rPr>
            <w:rStyle w:val="Hyperlink"/>
          </w:rPr>
          <w:t>abstract data model</w:t>
        </w:r>
      </w:hyperlink>
      <w:r>
        <w:t xml:space="preserve"> </w:t>
      </w:r>
      <w:r>
        <w:fldChar w:fldCharType="begin"/>
      </w:r>
      <w:r>
        <w:instrText>P</w:instrText>
      </w:r>
      <w:r>
        <w:instrText>AGEREF section_a8999171735f40c18f0c25a1ca14f890</w:instrText>
      </w:r>
      <w:r>
        <w:fldChar w:fldCharType="separate"/>
      </w:r>
      <w:r>
        <w:rPr>
          <w:noProof/>
        </w:rPr>
        <w:t>20</w:t>
      </w:r>
      <w:r>
        <w:fldChar w:fldCharType="end"/>
      </w:r>
    </w:p>
    <w:p w:rsidR="006957BE" w:rsidRDefault="00D225C8">
      <w:pPr>
        <w:pStyle w:val="indexentry0"/>
      </w:pPr>
      <w:r>
        <w:t xml:space="preserve">   </w:t>
      </w:r>
      <w:hyperlink w:anchor="section_97eac8735a2843538021a389643d0f93">
        <w:r>
          <w:rPr>
            <w:rStyle w:val="Hyperlink"/>
          </w:rPr>
          <w:t>initialization</w:t>
        </w:r>
      </w:hyperlink>
      <w:r>
        <w:t xml:space="preserve"> </w:t>
      </w:r>
      <w:r>
        <w:fldChar w:fldCharType="begin"/>
      </w:r>
      <w:r>
        <w:instrText>PAGEREF section_97eac8735a2843538021a389643d0f93</w:instrText>
      </w:r>
      <w:r>
        <w:fldChar w:fldCharType="separate"/>
      </w:r>
      <w:r>
        <w:rPr>
          <w:noProof/>
        </w:rPr>
        <w:t>20</w:t>
      </w:r>
      <w:r>
        <w:fldChar w:fldCharType="end"/>
      </w:r>
    </w:p>
    <w:p w:rsidR="006957BE" w:rsidRDefault="00D225C8">
      <w:pPr>
        <w:pStyle w:val="indexentry0"/>
      </w:pPr>
      <w:r>
        <w:t xml:space="preserve">   </w:t>
      </w:r>
      <w:hyperlink w:anchor="section_58fa8515119c4a28a7a481e3c45c7d4a">
        <w:r>
          <w:rPr>
            <w:rStyle w:val="Hyperlink"/>
          </w:rPr>
          <w:t>other lo</w:t>
        </w:r>
        <w:r>
          <w:rPr>
            <w:rStyle w:val="Hyperlink"/>
          </w:rPr>
          <w:t>cal events</w:t>
        </w:r>
      </w:hyperlink>
      <w:r>
        <w:t xml:space="preserve"> </w:t>
      </w:r>
      <w:r>
        <w:fldChar w:fldCharType="begin"/>
      </w:r>
      <w:r>
        <w:instrText>PAGEREF section_58fa8515119c4a28a7a481e3c45c7d4a</w:instrText>
      </w:r>
      <w:r>
        <w:fldChar w:fldCharType="separate"/>
      </w:r>
      <w:r>
        <w:rPr>
          <w:noProof/>
        </w:rPr>
        <w:t>23</w:t>
      </w:r>
      <w:r>
        <w:fldChar w:fldCharType="end"/>
      </w:r>
    </w:p>
    <w:p w:rsidR="006957BE" w:rsidRDefault="00D225C8">
      <w:pPr>
        <w:pStyle w:val="indexentry0"/>
      </w:pPr>
      <w:r>
        <w:t xml:space="preserve">   </w:t>
      </w:r>
      <w:hyperlink w:anchor="section_3c490ee5db6b44b0810bf573abd68d82">
        <w:r>
          <w:rPr>
            <w:rStyle w:val="Hyperlink"/>
          </w:rPr>
          <w:t>timer events</w:t>
        </w:r>
      </w:hyperlink>
      <w:r>
        <w:t xml:space="preserve"> </w:t>
      </w:r>
      <w:r>
        <w:fldChar w:fldCharType="begin"/>
      </w:r>
      <w:r>
        <w:instrText>PAGEREF section_3c490ee5db6b44b0810bf573abd68d82</w:instrText>
      </w:r>
      <w:r>
        <w:fldChar w:fldCharType="separate"/>
      </w:r>
      <w:r>
        <w:rPr>
          <w:noProof/>
        </w:rPr>
        <w:t>23</w:t>
      </w:r>
      <w:r>
        <w:fldChar w:fldCharType="end"/>
      </w:r>
    </w:p>
    <w:p w:rsidR="006957BE" w:rsidRDefault="00D225C8">
      <w:pPr>
        <w:pStyle w:val="indexentry0"/>
      </w:pPr>
      <w:r>
        <w:t xml:space="preserve">   </w:t>
      </w:r>
      <w:hyperlink w:anchor="section_ad52e5f338a94803abf3c2ca9a6a50c5">
        <w:r>
          <w:rPr>
            <w:rStyle w:val="Hyperlink"/>
          </w:rPr>
          <w:t>timers</w:t>
        </w:r>
      </w:hyperlink>
      <w:r>
        <w:t xml:space="preserve"> </w:t>
      </w:r>
      <w:r>
        <w:fldChar w:fldCharType="begin"/>
      </w:r>
      <w:r>
        <w:instrText>PAGEREF section_ad52e5f338a94803abf3c2ca9a6a50c5</w:instrText>
      </w:r>
      <w:r>
        <w:fldChar w:fldCharType="separate"/>
      </w:r>
      <w:r>
        <w:rPr>
          <w:noProof/>
        </w:rPr>
        <w:t>20</w:t>
      </w:r>
      <w:r>
        <w:fldChar w:fldCharType="end"/>
      </w:r>
    </w:p>
    <w:p w:rsidR="006957BE" w:rsidRDefault="00D225C8">
      <w:pPr>
        <w:pStyle w:val="indexentry0"/>
      </w:pPr>
      <w:hyperlink w:anchor="section_90c69653382048598dd2bc18a98dc71f">
        <w:r>
          <w:rPr>
            <w:rStyle w:val="Hyperlink"/>
          </w:rPr>
          <w:t>Server - higher-layer triggered events</w:t>
        </w:r>
      </w:hyperlink>
      <w:r>
        <w:t xml:space="preserve"> </w:t>
      </w:r>
      <w:r>
        <w:fldChar w:fldCharType="begin"/>
      </w:r>
      <w:r>
        <w:instrText>PAGEREF section_90c6965338204859</w:instrText>
      </w:r>
      <w:r>
        <w:instrText>8dd2bc18a98dc71f</w:instrText>
      </w:r>
      <w:r>
        <w:fldChar w:fldCharType="separate"/>
      </w:r>
      <w:r>
        <w:rPr>
          <w:noProof/>
        </w:rPr>
        <w:t>20</w:t>
      </w:r>
      <w:r>
        <w:fldChar w:fldCharType="end"/>
      </w:r>
    </w:p>
    <w:p w:rsidR="006957BE" w:rsidRDefault="00D225C8">
      <w:pPr>
        <w:pStyle w:val="indexentry0"/>
      </w:pPr>
      <w:hyperlink w:anchor="section_2fecb741f78b42b1860c6702ef687142">
        <w:r>
          <w:rPr>
            <w:rStyle w:val="Hyperlink"/>
          </w:rPr>
          <w:t>Standards assignments</w:t>
        </w:r>
      </w:hyperlink>
      <w:r>
        <w:t xml:space="preserve"> </w:t>
      </w:r>
      <w:r>
        <w:fldChar w:fldCharType="begin"/>
      </w:r>
      <w:r>
        <w:instrText>PAGEREF section_2fecb741f78b42b1860c6702ef687142</w:instrText>
      </w:r>
      <w:r>
        <w:fldChar w:fldCharType="separate"/>
      </w:r>
      <w:r>
        <w:rPr>
          <w:noProof/>
        </w:rPr>
        <w:t>10</w:t>
      </w:r>
      <w:r>
        <w:fldChar w:fldCharType="end"/>
      </w:r>
    </w:p>
    <w:p w:rsidR="006957BE" w:rsidRDefault="006957BE">
      <w:pPr>
        <w:spacing w:before="0" w:after="0"/>
        <w:rPr>
          <w:sz w:val="16"/>
        </w:rPr>
      </w:pPr>
    </w:p>
    <w:p w:rsidR="006957BE" w:rsidRDefault="00D225C8">
      <w:pPr>
        <w:pStyle w:val="indexheader"/>
      </w:pPr>
      <w:r>
        <w:t>T</w:t>
      </w:r>
    </w:p>
    <w:p w:rsidR="006957BE" w:rsidRDefault="006957BE">
      <w:pPr>
        <w:spacing w:before="0" w:after="0"/>
        <w:rPr>
          <w:sz w:val="16"/>
        </w:rPr>
      </w:pPr>
    </w:p>
    <w:p w:rsidR="006957BE" w:rsidRDefault="00D225C8">
      <w:pPr>
        <w:pStyle w:val="indexentry0"/>
      </w:pPr>
      <w:r>
        <w:t>Timer events</w:t>
      </w:r>
    </w:p>
    <w:p w:rsidR="006957BE" w:rsidRDefault="00D225C8">
      <w:pPr>
        <w:pStyle w:val="indexentry0"/>
      </w:pPr>
      <w:r>
        <w:t xml:space="preserve">   </w:t>
      </w:r>
      <w:hyperlink w:anchor="section_752779916922411f8f56f876b8f75cab">
        <w:r>
          <w:rPr>
            <w:rStyle w:val="Hyperlink"/>
          </w:rPr>
          <w:t>client</w:t>
        </w:r>
      </w:hyperlink>
      <w:r>
        <w:t xml:space="preserve"> </w:t>
      </w:r>
      <w:r>
        <w:fldChar w:fldCharType="begin"/>
      </w:r>
      <w:r>
        <w:instrText>PAGEREF s</w:instrText>
      </w:r>
      <w:r>
        <w:instrText>ection_752779916922411f8f56f876b8f75cab</w:instrText>
      </w:r>
      <w:r>
        <w:fldChar w:fldCharType="separate"/>
      </w:r>
      <w:r>
        <w:rPr>
          <w:noProof/>
        </w:rPr>
        <w:t>27</w:t>
      </w:r>
      <w:r>
        <w:fldChar w:fldCharType="end"/>
      </w:r>
    </w:p>
    <w:p w:rsidR="006957BE" w:rsidRDefault="00D225C8">
      <w:pPr>
        <w:pStyle w:val="indexentry0"/>
      </w:pPr>
      <w:r>
        <w:t xml:space="preserve">   </w:t>
      </w:r>
      <w:hyperlink w:anchor="section_3c490ee5db6b44b0810bf573abd68d82">
        <w:r>
          <w:rPr>
            <w:rStyle w:val="Hyperlink"/>
          </w:rPr>
          <w:t>server</w:t>
        </w:r>
      </w:hyperlink>
      <w:r>
        <w:t xml:space="preserve"> </w:t>
      </w:r>
      <w:r>
        <w:fldChar w:fldCharType="begin"/>
      </w:r>
      <w:r>
        <w:instrText>PAGEREF section_3c490ee5db6b44b0810bf573abd68d82</w:instrText>
      </w:r>
      <w:r>
        <w:fldChar w:fldCharType="separate"/>
      </w:r>
      <w:r>
        <w:rPr>
          <w:noProof/>
        </w:rPr>
        <w:t>23</w:t>
      </w:r>
      <w:r>
        <w:fldChar w:fldCharType="end"/>
      </w:r>
    </w:p>
    <w:p w:rsidR="006957BE" w:rsidRDefault="00D225C8">
      <w:pPr>
        <w:pStyle w:val="indexentry0"/>
      </w:pPr>
      <w:r>
        <w:t>Timers</w:t>
      </w:r>
    </w:p>
    <w:p w:rsidR="006957BE" w:rsidRDefault="00D225C8">
      <w:pPr>
        <w:pStyle w:val="indexentry0"/>
      </w:pPr>
      <w:r>
        <w:t xml:space="preserve">   </w:t>
      </w:r>
      <w:hyperlink w:anchor="section_da01cebe2178409996ecdb273e3775f8">
        <w:r>
          <w:rPr>
            <w:rStyle w:val="Hyperlink"/>
          </w:rPr>
          <w:t>client</w:t>
        </w:r>
      </w:hyperlink>
      <w:r>
        <w:t xml:space="preserve"> </w:t>
      </w:r>
      <w:r>
        <w:fldChar w:fldCharType="begin"/>
      </w:r>
      <w:r>
        <w:instrText xml:space="preserve">PAGEREF </w:instrText>
      </w:r>
      <w:r>
        <w:instrText>section_da01cebe2178409996ecdb273e3775f8</w:instrText>
      </w:r>
      <w:r>
        <w:fldChar w:fldCharType="separate"/>
      </w:r>
      <w:r>
        <w:rPr>
          <w:noProof/>
        </w:rPr>
        <w:t>23</w:t>
      </w:r>
      <w:r>
        <w:fldChar w:fldCharType="end"/>
      </w:r>
    </w:p>
    <w:p w:rsidR="006957BE" w:rsidRDefault="00D225C8">
      <w:pPr>
        <w:pStyle w:val="indexentry0"/>
      </w:pPr>
      <w:r>
        <w:t xml:space="preserve">   </w:t>
      </w:r>
      <w:hyperlink w:anchor="section_ad52e5f338a94803abf3c2ca9a6a50c5">
        <w:r>
          <w:rPr>
            <w:rStyle w:val="Hyperlink"/>
          </w:rPr>
          <w:t>server</w:t>
        </w:r>
      </w:hyperlink>
      <w:r>
        <w:t xml:space="preserve"> </w:t>
      </w:r>
      <w:r>
        <w:fldChar w:fldCharType="begin"/>
      </w:r>
      <w:r>
        <w:instrText>PAGEREF section_ad52e5f338a94803abf3c2ca9a6a50c5</w:instrText>
      </w:r>
      <w:r>
        <w:fldChar w:fldCharType="separate"/>
      </w:r>
      <w:r>
        <w:rPr>
          <w:noProof/>
        </w:rPr>
        <w:t>20</w:t>
      </w:r>
      <w:r>
        <w:fldChar w:fldCharType="end"/>
      </w:r>
    </w:p>
    <w:p w:rsidR="006957BE" w:rsidRDefault="00D225C8">
      <w:pPr>
        <w:pStyle w:val="indexentry0"/>
      </w:pPr>
      <w:hyperlink w:anchor="section_b20e6054a9ed4a6ebfd1d08e9d6c78fc">
        <w:r>
          <w:rPr>
            <w:rStyle w:val="Hyperlink"/>
          </w:rPr>
          <w:t>Tracking changes</w:t>
        </w:r>
      </w:hyperlink>
      <w:r>
        <w:t xml:space="preserve"> </w:t>
      </w:r>
      <w:r>
        <w:fldChar w:fldCharType="begin"/>
      </w:r>
      <w:r>
        <w:instrText>PAGEREF section_b20e6054a9ed4a6ebfd1d08e9d6c78fc</w:instrText>
      </w:r>
      <w:r>
        <w:fldChar w:fldCharType="separate"/>
      </w:r>
      <w:r>
        <w:rPr>
          <w:noProof/>
        </w:rPr>
        <w:t>37</w:t>
      </w:r>
      <w:r>
        <w:fldChar w:fldCharType="end"/>
      </w:r>
    </w:p>
    <w:p w:rsidR="006957BE" w:rsidRDefault="00D225C8">
      <w:pPr>
        <w:pStyle w:val="indexentry0"/>
      </w:pPr>
      <w:hyperlink w:anchor="section_841c2f0b92a84669bb2871c1e10965ca">
        <w:r>
          <w:rPr>
            <w:rStyle w:val="Hyperlink"/>
          </w:rPr>
          <w:t>Transport</w:t>
        </w:r>
      </w:hyperlink>
      <w:r>
        <w:t xml:space="preserve"> </w:t>
      </w:r>
      <w:r>
        <w:fldChar w:fldCharType="begin"/>
      </w:r>
      <w:r>
        <w:instrText>PAGEREF section_841c2f0b92a84669bb2871c1e10965ca</w:instrText>
      </w:r>
      <w:r>
        <w:fldChar w:fldCharType="separate"/>
      </w:r>
      <w:r>
        <w:rPr>
          <w:noProof/>
        </w:rPr>
        <w:t>11</w:t>
      </w:r>
      <w:r>
        <w:fldChar w:fldCharType="end"/>
      </w:r>
    </w:p>
    <w:p w:rsidR="006957BE" w:rsidRDefault="00D225C8">
      <w:pPr>
        <w:pStyle w:val="indexentry0"/>
      </w:pPr>
      <w:r>
        <w:t>Triggered events - higher-layer</w:t>
      </w:r>
    </w:p>
    <w:p w:rsidR="006957BE" w:rsidRDefault="00D225C8">
      <w:pPr>
        <w:pStyle w:val="indexentry0"/>
      </w:pPr>
      <w:r>
        <w:t xml:space="preserve">   </w:t>
      </w:r>
      <w:hyperlink w:anchor="section_12b5678208984949a9518de914ff5e38">
        <w:r>
          <w:rPr>
            <w:rStyle w:val="Hyperlink"/>
          </w:rPr>
          <w:t>client</w:t>
        </w:r>
      </w:hyperlink>
      <w:r>
        <w:t xml:space="preserve"> </w:t>
      </w:r>
      <w:r>
        <w:fldChar w:fldCharType="begin"/>
      </w:r>
      <w:r>
        <w:instrText>PAGEREF section_12b5678208984949a9518de914ff5e38</w:instrText>
      </w:r>
      <w:r>
        <w:fldChar w:fldCharType="separate"/>
      </w:r>
      <w:r>
        <w:rPr>
          <w:noProof/>
        </w:rPr>
        <w:t>24</w:t>
      </w:r>
      <w:r>
        <w:fldChar w:fldCharType="end"/>
      </w:r>
    </w:p>
    <w:p w:rsidR="006957BE" w:rsidRDefault="00D225C8">
      <w:pPr>
        <w:pStyle w:val="indexentry0"/>
      </w:pPr>
      <w:hyperlink w:anchor="section_90c69653382048598dd2bc18a98dc71f">
        <w:r>
          <w:rPr>
            <w:rStyle w:val="Hyperlink"/>
          </w:rPr>
          <w:t>Triggered events - server</w:t>
        </w:r>
      </w:hyperlink>
      <w:r>
        <w:t xml:space="preserve"> </w:t>
      </w:r>
      <w:r>
        <w:fldChar w:fldCharType="begin"/>
      </w:r>
      <w:r>
        <w:instrText>PAGEREF section_90c69653382048598dd2bc18a98dc71f</w:instrText>
      </w:r>
      <w:r>
        <w:fldChar w:fldCharType="separate"/>
      </w:r>
      <w:r>
        <w:rPr>
          <w:noProof/>
        </w:rPr>
        <w:t>20</w:t>
      </w:r>
      <w:r>
        <w:fldChar w:fldCharType="end"/>
      </w:r>
    </w:p>
    <w:p w:rsidR="006957BE" w:rsidRDefault="006957BE">
      <w:pPr>
        <w:spacing w:before="0" w:after="0"/>
        <w:rPr>
          <w:sz w:val="16"/>
        </w:rPr>
      </w:pPr>
    </w:p>
    <w:p w:rsidR="006957BE" w:rsidRDefault="00D225C8">
      <w:pPr>
        <w:pStyle w:val="indexheader"/>
      </w:pPr>
      <w:r>
        <w:t>V</w:t>
      </w:r>
    </w:p>
    <w:p w:rsidR="006957BE" w:rsidRDefault="006957BE">
      <w:pPr>
        <w:spacing w:before="0" w:after="0"/>
        <w:rPr>
          <w:sz w:val="16"/>
        </w:rPr>
      </w:pPr>
    </w:p>
    <w:p w:rsidR="006957BE" w:rsidRDefault="00D225C8">
      <w:pPr>
        <w:pStyle w:val="indexentry0"/>
      </w:pPr>
      <w:hyperlink w:anchor="section_bf8e7f93fb3c4c9ba439aa9439383029">
        <w:r>
          <w:rPr>
            <w:rStyle w:val="Hyperlink"/>
          </w:rPr>
          <w:t>Vendor-extensible fields</w:t>
        </w:r>
      </w:hyperlink>
      <w:r>
        <w:t xml:space="preserve"> </w:t>
      </w:r>
      <w:r>
        <w:fldChar w:fldCharType="begin"/>
      </w:r>
      <w:r>
        <w:instrText>PAGEREF section_bf8e7f93fb3c4c9ba439aa9439383029</w:instrText>
      </w:r>
      <w:r>
        <w:fldChar w:fldCharType="separate"/>
      </w:r>
      <w:r>
        <w:rPr>
          <w:noProof/>
        </w:rPr>
        <w:t>9</w:t>
      </w:r>
      <w:r>
        <w:fldChar w:fldCharType="end"/>
      </w:r>
    </w:p>
    <w:p w:rsidR="006957BE" w:rsidRDefault="00D225C8">
      <w:pPr>
        <w:pStyle w:val="indexentry0"/>
      </w:pPr>
      <w:hyperlink w:anchor="section_82c9f52f3bc14da39e188b561e850461">
        <w:r>
          <w:rPr>
            <w:rStyle w:val="Hyperlink"/>
          </w:rPr>
          <w:t>Versioning</w:t>
        </w:r>
      </w:hyperlink>
      <w:r>
        <w:t xml:space="preserve"> </w:t>
      </w:r>
      <w:r>
        <w:fldChar w:fldCharType="begin"/>
      </w:r>
      <w:r>
        <w:instrText>PAGEREF section_82c9f52f3bc14da39e188b561e</w:instrText>
      </w:r>
      <w:r>
        <w:instrText>850461</w:instrText>
      </w:r>
      <w:r>
        <w:fldChar w:fldCharType="separate"/>
      </w:r>
      <w:r>
        <w:rPr>
          <w:noProof/>
        </w:rPr>
        <w:t>9</w:t>
      </w:r>
      <w:r>
        <w:fldChar w:fldCharType="end"/>
      </w:r>
    </w:p>
    <w:p w:rsidR="006957BE" w:rsidRDefault="006957BE">
      <w:pPr>
        <w:rPr>
          <w:rStyle w:val="InlineCode"/>
        </w:rPr>
      </w:pPr>
      <w:bookmarkStart w:id="232" w:name="EndOfDocument_ST"/>
      <w:bookmarkEnd w:id="232"/>
    </w:p>
    <w:sectPr w:rsidR="006957BE">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BE" w:rsidRDefault="00D225C8">
      <w:r>
        <w:separator/>
      </w:r>
    </w:p>
    <w:p w:rsidR="006957BE" w:rsidRDefault="006957BE"/>
  </w:endnote>
  <w:endnote w:type="continuationSeparator" w:id="0">
    <w:p w:rsidR="006957BE" w:rsidRDefault="00D225C8">
      <w:r>
        <w:continuationSeparator/>
      </w:r>
    </w:p>
    <w:p w:rsidR="006957BE" w:rsidRDefault="00695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BE" w:rsidRDefault="00D225C8">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6957BE" w:rsidRDefault="00D225C8">
    <w:pPr>
      <w:pStyle w:val="PageFooter"/>
    </w:pPr>
    <w:r>
      <w:t>[MS-OXCNOTIF] - v20240416</w:t>
    </w:r>
  </w:p>
  <w:p w:rsidR="006957BE" w:rsidRDefault="00D225C8">
    <w:pPr>
      <w:pStyle w:val="PageFooter"/>
    </w:pPr>
    <w:r>
      <w:t>Core Notifications Protocol</w:t>
    </w:r>
  </w:p>
  <w:p w:rsidR="006957BE" w:rsidRDefault="00D225C8">
    <w:pPr>
      <w:pStyle w:val="PageFooter"/>
    </w:pPr>
    <w:r>
      <w:t>Copyright © 2024 Microsoft Corporation</w:t>
    </w:r>
  </w:p>
  <w:p w:rsidR="006957BE" w:rsidRDefault="00D225C8">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BE" w:rsidRDefault="00D225C8">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6957BE" w:rsidRDefault="00D225C8">
    <w:pPr>
      <w:pStyle w:val="PageFooter"/>
    </w:pPr>
    <w:r>
      <w:t>[MS-OXCNOTIF] - v20240416</w:t>
    </w:r>
  </w:p>
  <w:p w:rsidR="006957BE" w:rsidRDefault="00D225C8">
    <w:pPr>
      <w:pStyle w:val="PageFooter"/>
    </w:pPr>
    <w:r>
      <w:t>Core Notifications Protocol</w:t>
    </w:r>
  </w:p>
  <w:p w:rsidR="006957BE" w:rsidRDefault="00D225C8">
    <w:pPr>
      <w:pStyle w:val="PageFooter"/>
    </w:pPr>
    <w:r>
      <w:t>Copyright © 2024 Microsoft Corporation</w:t>
    </w:r>
  </w:p>
  <w:p w:rsidR="006957BE" w:rsidRDefault="00D225C8">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BE" w:rsidRDefault="00D225C8">
      <w:r>
        <w:separator/>
      </w:r>
    </w:p>
    <w:p w:rsidR="006957BE" w:rsidRDefault="006957BE"/>
  </w:footnote>
  <w:footnote w:type="continuationSeparator" w:id="0">
    <w:p w:rsidR="006957BE" w:rsidRDefault="00D225C8">
      <w:r>
        <w:continuationSeparator/>
      </w:r>
    </w:p>
    <w:p w:rsidR="006957BE" w:rsidRDefault="006957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F5A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FC788F"/>
    <w:multiLevelType w:val="hybridMultilevel"/>
    <w:tmpl w:val="AE543A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FDF6B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A523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F468BA"/>
    <w:multiLevelType w:val="hybridMultilevel"/>
    <w:tmpl w:val="F70407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613A06"/>
    <w:multiLevelType w:val="hybridMultilevel"/>
    <w:tmpl w:val="5AFA91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EC8637E"/>
    <w:multiLevelType w:val="hybridMultilevel"/>
    <w:tmpl w:val="6BDC74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5F4002D"/>
    <w:multiLevelType w:val="hybridMultilevel"/>
    <w:tmpl w:val="C83671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B25E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2A57A6"/>
    <w:multiLevelType w:val="hybridMultilevel"/>
    <w:tmpl w:val="8AE297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DCA46C5"/>
    <w:multiLevelType w:val="hybridMultilevel"/>
    <w:tmpl w:val="85741C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C501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C92E8C"/>
    <w:multiLevelType w:val="hybridMultilevel"/>
    <w:tmpl w:val="C19C2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42116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EDD45CD"/>
    <w:multiLevelType w:val="hybridMultilevel"/>
    <w:tmpl w:val="FEC0B2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9"/>
  </w:num>
  <w:num w:numId="3">
    <w:abstractNumId w:val="13"/>
  </w:num>
  <w:num w:numId="4">
    <w:abstractNumId w:val="51"/>
  </w:num>
  <w:num w:numId="5">
    <w:abstractNumId w:val="21"/>
  </w:num>
  <w:num w:numId="6">
    <w:abstractNumId w:val="15"/>
  </w:num>
  <w:num w:numId="7">
    <w:abstractNumId w:val="48"/>
  </w:num>
  <w:num w:numId="8">
    <w:abstractNumId w:val="14"/>
  </w:num>
  <w:num w:numId="9">
    <w:abstractNumId w:val="2"/>
  </w:num>
  <w:num w:numId="10">
    <w:abstractNumId w:val="32"/>
  </w:num>
  <w:num w:numId="11">
    <w:abstractNumId w:val="23"/>
  </w:num>
  <w:num w:numId="12">
    <w:abstractNumId w:val="9"/>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46"/>
  </w:num>
  <w:num w:numId="26">
    <w:abstractNumId w:val="4"/>
  </w:num>
  <w:num w:numId="27">
    <w:abstractNumId w:val="29"/>
  </w:num>
  <w:num w:numId="28">
    <w:abstractNumId w:val="26"/>
  </w:num>
  <w:num w:numId="29">
    <w:abstractNumId w:val="5"/>
  </w:num>
  <w:num w:numId="30">
    <w:abstractNumId w:val="6"/>
  </w:num>
  <w:num w:numId="31">
    <w:abstractNumId w:val="17"/>
  </w:num>
  <w:num w:numId="32">
    <w:abstractNumId w:val="31"/>
  </w:num>
  <w:num w:numId="33">
    <w:abstractNumId w:val="8"/>
  </w:num>
  <w:num w:numId="34">
    <w:abstractNumId w:val="44"/>
  </w:num>
  <w:num w:numId="35">
    <w:abstractNumId w:val="36"/>
  </w:num>
  <w:num w:numId="36">
    <w:abstractNumId w:val="42"/>
  </w:num>
  <w:num w:numId="37">
    <w:abstractNumId w:val="11"/>
  </w:num>
  <w:num w:numId="38">
    <w:abstractNumId w:val="16"/>
  </w:num>
  <w:num w:numId="39">
    <w:abstractNumId w:val="33"/>
  </w:num>
  <w:num w:numId="40">
    <w:abstractNumId w:val="30"/>
  </w:num>
  <w:num w:numId="41">
    <w:abstractNumId w:val="27"/>
  </w:num>
  <w:num w:numId="42">
    <w:abstractNumId w:val="39"/>
  </w:num>
  <w:num w:numId="43">
    <w:abstractNumId w:val="45"/>
  </w:num>
  <w:num w:numId="44">
    <w:abstractNumId w:val="50"/>
  </w:num>
  <w:num w:numId="45">
    <w:abstractNumId w:val="43"/>
  </w:num>
  <w:num w:numId="46">
    <w:abstractNumId w:val="7"/>
  </w:num>
  <w:num w:numId="47">
    <w:abstractNumId w:val="35"/>
  </w:num>
  <w:num w:numId="48">
    <w:abstractNumId w:val="24"/>
  </w:num>
  <w:num w:numId="49">
    <w:abstractNumId w:val="3"/>
  </w:num>
  <w:num w:numId="50">
    <w:abstractNumId w:val="22"/>
  </w:num>
  <w:num w:numId="51">
    <w:abstractNumId w:val="34"/>
  </w:num>
  <w:num w:numId="52">
    <w:abstractNumId w:val="52"/>
  </w:num>
  <w:num w:numId="53">
    <w:abstractNumId w:val="20"/>
  </w:num>
  <w:num w:numId="54">
    <w:abstractNumId w:val="18"/>
  </w:num>
  <w:num w:numId="55">
    <w:abstractNumId w:val="38"/>
  </w:num>
  <w:num w:numId="56">
    <w:abstractNumId w:val="1"/>
  </w:num>
  <w:num w:numId="57">
    <w:abstractNumId w:val="37"/>
  </w:num>
  <w:num w:numId="58">
    <w:abstractNumId w:val="12"/>
  </w:num>
  <w:num w:numId="59">
    <w:abstractNumId w:val="28"/>
  </w:num>
  <w:num w:numId="60">
    <w:abstractNumId w:val="47"/>
  </w:num>
  <w:num w:numId="61">
    <w:abstractNumId w:val="1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957BE"/>
    <w:rsid w:val="006957BE"/>
    <w:rsid w:val="00D2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TABL%5d.pdf" TargetMode="External"/><Relationship Id="rId21" Type="http://schemas.openxmlformats.org/officeDocument/2006/relationships/hyperlink" Target="%5bMS-OXCFOLD%5d.pdf" TargetMode="External"/><Relationship Id="rId42" Type="http://schemas.openxmlformats.org/officeDocument/2006/relationships/hyperlink" Target="%5bMS-OXCMAPIHTTP%5d.pdf" TargetMode="External"/><Relationship Id="rId47" Type="http://schemas.openxmlformats.org/officeDocument/2006/relationships/hyperlink" Target="https://go.microsoft.com/fwlink/?LinkId=90490" TargetMode="External"/><Relationship Id="rId63" Type="http://schemas.openxmlformats.org/officeDocument/2006/relationships/hyperlink" Target="%5bMS-OXCROPS%5d.pdf" TargetMode="External"/><Relationship Id="rId68" Type="http://schemas.openxmlformats.org/officeDocument/2006/relationships/hyperlink" Target="%5bMS-OXCTABL%5d.pdf" TargetMode="External"/><Relationship Id="rId84" Type="http://schemas.openxmlformats.org/officeDocument/2006/relationships/hyperlink" Target="%5bMS-OXCFOLD%5d.pdf" TargetMode="External"/><Relationship Id="rId89" Type="http://schemas.openxmlformats.org/officeDocument/2006/relationships/hyperlink" Target="%5bMS-OXCRPC%5d.pdf" TargetMode="External"/><Relationship Id="rId16" Type="http://schemas.openxmlformats.org/officeDocument/2006/relationships/hyperlink" Target="https://go.microsoft.com/fwlink/?LinkId=154659"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32" Type="http://schemas.openxmlformats.org/officeDocument/2006/relationships/hyperlink" Target="https://go.microsoft.com/fwlink/?LinkId=228253" TargetMode="External"/><Relationship Id="rId37" Type="http://schemas.openxmlformats.org/officeDocument/2006/relationships/hyperlink" Target="%5bMS-OXCMAPIHTTP%5d.pdf" TargetMode="External"/><Relationship Id="rId53" Type="http://schemas.openxmlformats.org/officeDocument/2006/relationships/hyperlink" Target="%5bMS-OXCROPS%5d.pdf" TargetMode="External"/><Relationship Id="rId58" Type="http://schemas.openxmlformats.org/officeDocument/2006/relationships/hyperlink" Target="%5bMS-OXCRPC%5d.pdf" TargetMode="External"/><Relationship Id="rId74" Type="http://schemas.openxmlformats.org/officeDocument/2006/relationships/hyperlink" Target="%5bMS-OXCROPS%5d.pdf" TargetMode="External"/><Relationship Id="rId79" Type="http://schemas.openxmlformats.org/officeDocument/2006/relationships/hyperlink" Target="%5bMS-OXCRPC%5d.pdf" TargetMode="External"/><Relationship Id="rId102" Type="http://schemas.openxmlformats.org/officeDocument/2006/relationships/hyperlink" Target="https://go.microsoft.com/fwlink/?LinkId=228253" TargetMode="External"/><Relationship Id="rId5" Type="http://schemas.openxmlformats.org/officeDocument/2006/relationships/settings" Target="settings.xml"/><Relationship Id="rId90" Type="http://schemas.openxmlformats.org/officeDocument/2006/relationships/hyperlink" Target="%5bMS-OXCRPC%5d.pdf" TargetMode="External"/><Relationship Id="rId95" Type="http://schemas.openxmlformats.org/officeDocument/2006/relationships/hyperlink" Target="%5bMS-OXCMAPIHTTP%5d.pdf" TargetMode="External"/><Relationship Id="rId22" Type="http://schemas.openxmlformats.org/officeDocument/2006/relationships/hyperlink" Target="%5bMS-OXCMAPIHTTP%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XCMSG%5d.pdf" TargetMode="External"/><Relationship Id="rId48" Type="http://schemas.openxmlformats.org/officeDocument/2006/relationships/hyperlink" Target="https://go.microsoft.com/fwlink/?LinkId=113731" TargetMode="External"/><Relationship Id="rId64" Type="http://schemas.openxmlformats.org/officeDocument/2006/relationships/hyperlink" Target="%5bMS-OXCRPC%5d.pdf" TargetMode="External"/><Relationship Id="rId69" Type="http://schemas.openxmlformats.org/officeDocument/2006/relationships/hyperlink" Target="%5bMS-OXCMSG%5d.pdf" TargetMode="External"/><Relationship Id="rId80" Type="http://schemas.openxmlformats.org/officeDocument/2006/relationships/hyperlink" Target="https://go.microsoft.com/fwlink/?LinkId=113731" TargetMode="External"/><Relationship Id="rId85" Type="http://schemas.openxmlformats.org/officeDocument/2006/relationships/hyperlink" Target="%5bMS-OXCRPC%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CMAPIHTTP%5d.pdf" TargetMode="External"/><Relationship Id="rId38" Type="http://schemas.openxmlformats.org/officeDocument/2006/relationships/hyperlink" Target="%5bMS-OXCROPS%5d.pdf" TargetMode="External"/><Relationship Id="rId59" Type="http://schemas.openxmlformats.org/officeDocument/2006/relationships/hyperlink" Target="%5bMS-OXCRPC%5d.pdf" TargetMode="External"/><Relationship Id="rId103" Type="http://schemas.openxmlformats.org/officeDocument/2006/relationships/hyperlink" Target="%5bMS-OXCROPS%5d.pdf" TargetMode="External"/><Relationship Id="rId108" Type="http://schemas.openxmlformats.org/officeDocument/2006/relationships/theme" Target="theme/theme1.xml"/><Relationship Id="rId20" Type="http://schemas.openxmlformats.org/officeDocument/2006/relationships/hyperlink" Target="%5bMS-OXCDATA%5d.pdf" TargetMode="External"/><Relationship Id="rId41" Type="http://schemas.openxmlformats.org/officeDocument/2006/relationships/hyperlink" Target="%5bMS-OXCROPS%5d.pdf" TargetMode="External"/><Relationship Id="rId54" Type="http://schemas.openxmlformats.org/officeDocument/2006/relationships/hyperlink" Target="%5bMS-OXCROPS%5d.pdf" TargetMode="External"/><Relationship Id="rId62" Type="http://schemas.openxmlformats.org/officeDocument/2006/relationships/hyperlink" Target="%5bMS-OXCMAPIHTTP%5d.pdf" TargetMode="External"/><Relationship Id="rId70" Type="http://schemas.openxmlformats.org/officeDocument/2006/relationships/hyperlink" Target="%5bMS-OXCRPC%5d.pdf" TargetMode="External"/><Relationship Id="rId75" Type="http://schemas.openxmlformats.org/officeDocument/2006/relationships/hyperlink" Target="%5bMS-OXCFOLD%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91" Type="http://schemas.openxmlformats.org/officeDocument/2006/relationships/hyperlink" Target="%5bMS-OXCRPC%5d.pdf" TargetMode="External"/><Relationship Id="rId96" Type="http://schemas.openxmlformats.org/officeDocument/2006/relationships/hyperlink" Target="%5bMS-OXCRPC%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5bMS-OXCMSG%5d.pdf" TargetMode="External"/><Relationship Id="rId28" Type="http://schemas.openxmlformats.org/officeDocument/2006/relationships/hyperlink" Target="https://go.microsoft.com/fwlink/?LinkId=90490" TargetMode="External"/><Relationship Id="rId36" Type="http://schemas.openxmlformats.org/officeDocument/2006/relationships/hyperlink" Target="%5bMS-OXCRPC%5d.pdf" TargetMode="External"/><Relationship Id="rId49" Type="http://schemas.openxmlformats.org/officeDocument/2006/relationships/hyperlink" Target="%5bMS-OXCROPS%5d.pdf" TargetMode="External"/><Relationship Id="rId57" Type="http://schemas.openxmlformats.org/officeDocument/2006/relationships/hyperlink" Target="%5bMS-OXCRPC%5d.pdf" TargetMode="External"/><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731" TargetMode="External"/><Relationship Id="rId44" Type="http://schemas.openxmlformats.org/officeDocument/2006/relationships/hyperlink" Target="%5bMS-OXCROPS%5d.pdf" TargetMode="External"/><Relationship Id="rId52" Type="http://schemas.openxmlformats.org/officeDocument/2006/relationships/hyperlink" Target="%5bMS-OXCROPS%5d.pdf" TargetMode="External"/><Relationship Id="rId60" Type="http://schemas.openxmlformats.org/officeDocument/2006/relationships/hyperlink" Target="%5bMS-OXCROPS%5d.pdf" TargetMode="External"/><Relationship Id="rId65" Type="http://schemas.openxmlformats.org/officeDocument/2006/relationships/hyperlink" Target="%5bMS-OXCMAPIHTTP%5d.pdf" TargetMode="External"/><Relationship Id="rId73" Type="http://schemas.openxmlformats.org/officeDocument/2006/relationships/hyperlink" Target="%5bMS-OXCROPS%5d.pdf" TargetMode="External"/><Relationship Id="rId78" Type="http://schemas.openxmlformats.org/officeDocument/2006/relationships/hyperlink" Target="%5bMS-OXCRPC%5d.pdf" TargetMode="External"/><Relationship Id="rId81" Type="http://schemas.openxmlformats.org/officeDocument/2006/relationships/hyperlink" Target="%5bMS-OXCRPC%5d.pdf" TargetMode="External"/><Relationship Id="rId86" Type="http://schemas.openxmlformats.org/officeDocument/2006/relationships/hyperlink" Target="%5bMS-OXCRPC%5d.pdf" TargetMode="External"/><Relationship Id="rId94" Type="http://schemas.openxmlformats.org/officeDocument/2006/relationships/hyperlink" Target="%5bMS-OXCRPC%5d.pdf" TargetMode="External"/><Relationship Id="rId99" Type="http://schemas.openxmlformats.org/officeDocument/2006/relationships/hyperlink" Target="%5bMS-OXCMAPIHTTP%5d.pdf" TargetMode="External"/><Relationship Id="rId101" Type="http://schemas.openxmlformats.org/officeDocument/2006/relationships/hyperlink" Target="%5bMS-OXCRP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34" Type="http://schemas.openxmlformats.org/officeDocument/2006/relationships/hyperlink" Target="%5bMS-OXCROPS%5d.pdf" TargetMode="External"/><Relationship Id="rId50" Type="http://schemas.openxmlformats.org/officeDocument/2006/relationships/hyperlink" Target="%5bMS-OXCMAPIHTTP%5d.pdf" TargetMode="External"/><Relationship Id="rId55" Type="http://schemas.openxmlformats.org/officeDocument/2006/relationships/hyperlink" Target="%5bMS-OXCROPS%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OXCRPC%5d.pdf" TargetMode="External"/><Relationship Id="rId92" Type="http://schemas.openxmlformats.org/officeDocument/2006/relationships/hyperlink" Target="%5bMS-OXCRPC%5d.pdf" TargetMode="External"/><Relationship Id="rId2" Type="http://schemas.openxmlformats.org/officeDocument/2006/relationships/customXml" Target="../customXml/item2.xml"/><Relationship Id="rId29" Type="http://schemas.openxmlformats.org/officeDocument/2006/relationships/hyperlink" Target="%5bMS-OXPROTO%5d.pdf" TargetMode="External"/><Relationship Id="rId24" Type="http://schemas.openxmlformats.org/officeDocument/2006/relationships/hyperlink" Target="%5bMS-OXCROPS%5d.pdf" TargetMode="External"/><Relationship Id="rId40" Type="http://schemas.openxmlformats.org/officeDocument/2006/relationships/hyperlink" Target="%5bMS-OXCRPC%5d.pdf" TargetMode="External"/><Relationship Id="rId45" Type="http://schemas.openxmlformats.org/officeDocument/2006/relationships/hyperlink" Target="%5bMS-OXCRPC%5d.pdf" TargetMode="External"/><Relationship Id="rId66" Type="http://schemas.openxmlformats.org/officeDocument/2006/relationships/hyperlink" Target="%5bMS-OXCROPS%5d.pdf" TargetMode="External"/><Relationship Id="rId87" Type="http://schemas.openxmlformats.org/officeDocument/2006/relationships/hyperlink" Target="%5bMS-OXCMAPIHTTP%5d.pdf" TargetMode="External"/><Relationship Id="rId61" Type="http://schemas.openxmlformats.org/officeDocument/2006/relationships/hyperlink" Target="%5bMS-OXCRPC%5d.pdf" TargetMode="External"/><Relationship Id="rId82" Type="http://schemas.openxmlformats.org/officeDocument/2006/relationships/hyperlink" Target="%5bMS-OXCROPS%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13730" TargetMode="External"/><Relationship Id="rId35" Type="http://schemas.openxmlformats.org/officeDocument/2006/relationships/hyperlink" Target="https://go.microsoft.com/fwlink/?LinkId=113730" TargetMode="External"/><Relationship Id="rId56" Type="http://schemas.openxmlformats.org/officeDocument/2006/relationships/hyperlink" Target="%5bMS-OXCMAPIHTTP%5d.pdf" TargetMode="External"/><Relationship Id="rId77" Type="http://schemas.openxmlformats.org/officeDocument/2006/relationships/hyperlink" Target="%5bMS-OXCRPC%5d.pdf" TargetMode="External"/><Relationship Id="rId100" Type="http://schemas.openxmlformats.org/officeDocument/2006/relationships/hyperlink" Target="%5bMS-OXCROPS%5d.pdf"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CTABL%5d.pdf" TargetMode="External"/><Relationship Id="rId72" Type="http://schemas.openxmlformats.org/officeDocument/2006/relationships/hyperlink" Target="%5bMS-OXCMAPIHTTP%5d.pdf" TargetMode="External"/><Relationship Id="rId93" Type="http://schemas.openxmlformats.org/officeDocument/2006/relationships/hyperlink" Target="%5bMS-OXCRPC%5d.pdf" TargetMode="External"/><Relationship Id="rId98" Type="http://schemas.openxmlformats.org/officeDocument/2006/relationships/hyperlink" Target="%5bMS-OXCRPC%5d.pdf" TargetMode="External"/><Relationship Id="rId3" Type="http://schemas.openxmlformats.org/officeDocument/2006/relationships/numbering" Target="numbering.xml"/><Relationship Id="rId25" Type="http://schemas.openxmlformats.org/officeDocument/2006/relationships/hyperlink" Target="%5bMS-OXCRPC%5d.pdf" TargetMode="External"/><Relationship Id="rId46" Type="http://schemas.openxmlformats.org/officeDocument/2006/relationships/hyperlink" Target="%5bMS-OXCMAPIHTTP%5d.pdf" TargetMode="External"/><Relationship Id="rId67"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49B92B4-214C-4725-A747-E4BE6372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18179</Words>
  <Characters>103625</Characters>
  <Application>Microsoft Office Word</Application>
  <DocSecurity>0</DocSecurity>
  <Lines>863</Lines>
  <Paragraphs>243</Paragraphs>
  <ScaleCrop>false</ScaleCrop>
  <Company/>
  <LinksUpToDate>false</LinksUpToDate>
  <CharactersWithSpaces>121561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2024-04-11T16:51:00Z</dcterms:created>
  <dcterms:modified xsi:type="dcterms:W3CDTF">2024-04-11T16:51:00Z</dcterms:modified>
</cp:coreProperties>
</file>