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A92" w:rsidRDefault="00C16C54">
      <w:bookmarkStart w:id="0" w:name="_GoBack"/>
      <w:bookmarkEnd w:id="0"/>
      <w:r>
        <w:rPr>
          <w:b/>
          <w:sz w:val="28"/>
        </w:rPr>
        <w:t xml:space="preserve">[MS-OXCDATA]: </w:t>
      </w:r>
    </w:p>
    <w:p w:rsidR="006D6A92" w:rsidRDefault="00C16C54">
      <w:r>
        <w:rPr>
          <w:b/>
          <w:sz w:val="28"/>
        </w:rPr>
        <w:t>Data Structures</w:t>
      </w:r>
    </w:p>
    <w:p w:rsidR="006D6A92" w:rsidRDefault="006D6A92">
      <w:pPr>
        <w:pStyle w:val="CoverHR"/>
      </w:pPr>
    </w:p>
    <w:p w:rsidR="00B346DF" w:rsidRPr="00893F99" w:rsidRDefault="00C16C54" w:rsidP="00B346DF">
      <w:pPr>
        <w:pStyle w:val="MSDNH2"/>
        <w:spacing w:line="288" w:lineRule="auto"/>
        <w:textAlignment w:val="top"/>
      </w:pPr>
      <w:r>
        <w:t>Intellectual Property Rights Notice for Open Specifications Documentation</w:t>
      </w:r>
    </w:p>
    <w:p w:rsidR="00B346DF" w:rsidRDefault="00C16C54" w:rsidP="00B346DF">
      <w:pPr>
        <w:pStyle w:val="ListParagraph"/>
        <w:numPr>
          <w:ilvl w:val="0"/>
          <w:numId w:val="7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C16C54" w:rsidP="00B346DF">
      <w:pPr>
        <w:pStyle w:val="ListParagraph"/>
        <w:numPr>
          <w:ilvl w:val="0"/>
          <w:numId w:val="7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C16C54" w:rsidP="00B346DF">
      <w:pPr>
        <w:pStyle w:val="ListParagraph"/>
        <w:numPr>
          <w:ilvl w:val="0"/>
          <w:numId w:val="72"/>
        </w:numPr>
        <w:spacing w:before="0" w:after="120"/>
        <w:contextualSpacing/>
        <w:textAlignment w:val="top"/>
      </w:pPr>
      <w:r>
        <w:rPr>
          <w:b/>
        </w:rPr>
        <w:t>No Trade Secrets</w:t>
      </w:r>
      <w:r>
        <w:t>. Microsoft</w:t>
      </w:r>
      <w:r>
        <w:t xml:space="preserve"> does not claim any trade secret rights in this documentation. </w:t>
      </w:r>
    </w:p>
    <w:p w:rsidR="00B346DF" w:rsidRDefault="00C16C54" w:rsidP="00B346DF">
      <w:pPr>
        <w:pStyle w:val="ListParagraph"/>
        <w:numPr>
          <w:ilvl w:val="0"/>
          <w:numId w:val="7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C16C54" w:rsidP="00B346DF">
      <w:pPr>
        <w:pStyle w:val="ListParagraph"/>
        <w:numPr>
          <w:ilvl w:val="0"/>
          <w:numId w:val="7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C16C54" w:rsidP="00B346DF">
      <w:pPr>
        <w:pStyle w:val="ListParagraph"/>
        <w:numPr>
          <w:ilvl w:val="0"/>
          <w:numId w:val="7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C16C54" w:rsidP="00B346DF">
      <w:pPr>
        <w:pStyle w:val="ListParagraph"/>
        <w:numPr>
          <w:ilvl w:val="0"/>
          <w:numId w:val="7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C16C54"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C16C54"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6D6A92" w:rsidRDefault="00C16C54"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6D6A92" w:rsidRDefault="00C16C54">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tcPr>
          <w:p w:rsidR="006D6A92" w:rsidRDefault="00C16C54">
            <w:pPr>
              <w:pStyle w:val="TableHeaderText"/>
            </w:pPr>
            <w:r>
              <w:t>Date</w:t>
            </w:r>
          </w:p>
        </w:tc>
        <w:tc>
          <w:tcPr>
            <w:tcW w:w="0" w:type="auto"/>
          </w:tcPr>
          <w:p w:rsidR="006D6A92" w:rsidRDefault="00C16C54">
            <w:pPr>
              <w:pStyle w:val="TableHeaderText"/>
            </w:pPr>
            <w:r>
              <w:t>Revision History</w:t>
            </w:r>
          </w:p>
        </w:tc>
        <w:tc>
          <w:tcPr>
            <w:tcW w:w="0" w:type="auto"/>
          </w:tcPr>
          <w:p w:rsidR="006D6A92" w:rsidRDefault="00C16C54">
            <w:pPr>
              <w:pStyle w:val="TableHeaderText"/>
            </w:pPr>
            <w:r>
              <w:t>Revision Class</w:t>
            </w:r>
          </w:p>
        </w:tc>
        <w:tc>
          <w:tcPr>
            <w:tcW w:w="0" w:type="auto"/>
          </w:tcPr>
          <w:p w:rsidR="006D6A92" w:rsidRDefault="00C16C54">
            <w:pPr>
              <w:pStyle w:val="TableHeaderText"/>
            </w:pPr>
            <w:r>
              <w:t>Comments</w:t>
            </w:r>
          </w:p>
        </w:tc>
      </w:tr>
      <w:tr w:rsidR="006D6A92" w:rsidTr="006D6A92">
        <w:tc>
          <w:tcPr>
            <w:tcW w:w="0" w:type="auto"/>
            <w:vAlign w:val="center"/>
          </w:tcPr>
          <w:p w:rsidR="006D6A92" w:rsidRDefault="00C16C54">
            <w:pPr>
              <w:pStyle w:val="TableBodyText"/>
            </w:pPr>
            <w:r>
              <w:t>4/4/2008</w:t>
            </w:r>
          </w:p>
        </w:tc>
        <w:tc>
          <w:tcPr>
            <w:tcW w:w="0" w:type="auto"/>
            <w:vAlign w:val="center"/>
          </w:tcPr>
          <w:p w:rsidR="006D6A92" w:rsidRDefault="00C16C54">
            <w:pPr>
              <w:pStyle w:val="TableBodyText"/>
            </w:pPr>
            <w:r>
              <w:t>0.1.0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Initial Availability.</w:t>
            </w:r>
          </w:p>
        </w:tc>
      </w:tr>
      <w:tr w:rsidR="006D6A92" w:rsidTr="006D6A92">
        <w:tc>
          <w:tcPr>
            <w:tcW w:w="0" w:type="auto"/>
            <w:vAlign w:val="center"/>
          </w:tcPr>
          <w:p w:rsidR="006D6A92" w:rsidRDefault="00C16C54">
            <w:pPr>
              <w:pStyle w:val="TableBodyText"/>
            </w:pPr>
            <w:r>
              <w:t>4/25/2008</w:t>
            </w:r>
          </w:p>
        </w:tc>
        <w:tc>
          <w:tcPr>
            <w:tcW w:w="0" w:type="auto"/>
            <w:vAlign w:val="center"/>
          </w:tcPr>
          <w:p w:rsidR="006D6A92" w:rsidRDefault="00C16C54">
            <w:pPr>
              <w:pStyle w:val="TableBodyText"/>
            </w:pPr>
            <w:r>
              <w:t>0.2.0</w:t>
            </w:r>
          </w:p>
        </w:tc>
        <w:tc>
          <w:tcPr>
            <w:tcW w:w="0" w:type="auto"/>
            <w:vAlign w:val="center"/>
          </w:tcPr>
          <w:p w:rsidR="006D6A92" w:rsidRDefault="00C16C54">
            <w:pPr>
              <w:pStyle w:val="TableBodyText"/>
            </w:pPr>
            <w:r>
              <w:t>Minor</w:t>
            </w:r>
          </w:p>
        </w:tc>
        <w:tc>
          <w:tcPr>
            <w:tcW w:w="0" w:type="auto"/>
            <w:vAlign w:val="center"/>
          </w:tcPr>
          <w:p w:rsidR="006D6A92" w:rsidRDefault="00C16C54">
            <w:pPr>
              <w:pStyle w:val="TableBodyText"/>
            </w:pPr>
            <w:r>
              <w:t>Revised and updated property names and other technical content.</w:t>
            </w:r>
          </w:p>
        </w:tc>
      </w:tr>
      <w:tr w:rsidR="006D6A92" w:rsidTr="006D6A92">
        <w:tc>
          <w:tcPr>
            <w:tcW w:w="0" w:type="auto"/>
            <w:vAlign w:val="center"/>
          </w:tcPr>
          <w:p w:rsidR="006D6A92" w:rsidRDefault="00C16C54">
            <w:pPr>
              <w:pStyle w:val="TableBodyText"/>
            </w:pPr>
            <w:r>
              <w:t>6/27/2008</w:t>
            </w:r>
          </w:p>
        </w:tc>
        <w:tc>
          <w:tcPr>
            <w:tcW w:w="0" w:type="auto"/>
            <w:vAlign w:val="center"/>
          </w:tcPr>
          <w:p w:rsidR="006D6A92" w:rsidRDefault="00C16C54">
            <w:pPr>
              <w:pStyle w:val="TableBodyText"/>
            </w:pPr>
            <w:r>
              <w:t>1.0.0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Initial Release.</w:t>
            </w:r>
          </w:p>
        </w:tc>
      </w:tr>
      <w:tr w:rsidR="006D6A92" w:rsidTr="006D6A92">
        <w:tc>
          <w:tcPr>
            <w:tcW w:w="0" w:type="auto"/>
            <w:vAlign w:val="center"/>
          </w:tcPr>
          <w:p w:rsidR="006D6A92" w:rsidRDefault="00C16C54">
            <w:pPr>
              <w:pStyle w:val="TableBodyText"/>
            </w:pPr>
            <w:r>
              <w:t>8/6/2008</w:t>
            </w:r>
          </w:p>
        </w:tc>
        <w:tc>
          <w:tcPr>
            <w:tcW w:w="0" w:type="auto"/>
            <w:vAlign w:val="center"/>
          </w:tcPr>
          <w:p w:rsidR="006D6A92" w:rsidRDefault="00C16C54">
            <w:pPr>
              <w:pStyle w:val="TableBodyText"/>
            </w:pPr>
            <w:r>
              <w:t>1.01</w:t>
            </w:r>
          </w:p>
        </w:tc>
        <w:tc>
          <w:tcPr>
            <w:tcW w:w="0" w:type="auto"/>
            <w:vAlign w:val="center"/>
          </w:tcPr>
          <w:p w:rsidR="006D6A92" w:rsidRDefault="00C16C54">
            <w:pPr>
              <w:pStyle w:val="TableBodyText"/>
            </w:pPr>
            <w:r>
              <w:t>Editorial</w:t>
            </w:r>
          </w:p>
        </w:tc>
        <w:tc>
          <w:tcPr>
            <w:tcW w:w="0" w:type="auto"/>
            <w:vAlign w:val="center"/>
          </w:tcPr>
          <w:p w:rsidR="006D6A92" w:rsidRDefault="00C16C54">
            <w:pPr>
              <w:pStyle w:val="TableBodyText"/>
            </w:pPr>
            <w:r>
              <w:t>Revised and edited technical content.</w:t>
            </w:r>
          </w:p>
        </w:tc>
      </w:tr>
      <w:tr w:rsidR="006D6A92" w:rsidTr="006D6A92">
        <w:tc>
          <w:tcPr>
            <w:tcW w:w="0" w:type="auto"/>
            <w:vAlign w:val="center"/>
          </w:tcPr>
          <w:p w:rsidR="006D6A92" w:rsidRDefault="00C16C54">
            <w:pPr>
              <w:pStyle w:val="TableBodyText"/>
            </w:pPr>
            <w:r>
              <w:t>9/3/2008</w:t>
            </w:r>
          </w:p>
        </w:tc>
        <w:tc>
          <w:tcPr>
            <w:tcW w:w="0" w:type="auto"/>
            <w:vAlign w:val="center"/>
          </w:tcPr>
          <w:p w:rsidR="006D6A92" w:rsidRDefault="00C16C54">
            <w:pPr>
              <w:pStyle w:val="TableBodyText"/>
            </w:pPr>
            <w:r>
              <w:t>1.02</w:t>
            </w:r>
          </w:p>
        </w:tc>
        <w:tc>
          <w:tcPr>
            <w:tcW w:w="0" w:type="auto"/>
            <w:vAlign w:val="center"/>
          </w:tcPr>
          <w:p w:rsidR="006D6A92" w:rsidRDefault="00C16C54">
            <w:pPr>
              <w:pStyle w:val="TableBodyText"/>
            </w:pPr>
            <w:r>
              <w:t>Editorial</w:t>
            </w:r>
          </w:p>
        </w:tc>
        <w:tc>
          <w:tcPr>
            <w:tcW w:w="0" w:type="auto"/>
            <w:vAlign w:val="center"/>
          </w:tcPr>
          <w:p w:rsidR="006D6A92" w:rsidRDefault="00C16C54">
            <w:pPr>
              <w:pStyle w:val="TableBodyText"/>
            </w:pPr>
            <w:r>
              <w:t>Revised and edited technical content.</w:t>
            </w:r>
          </w:p>
        </w:tc>
      </w:tr>
      <w:tr w:rsidR="006D6A92" w:rsidTr="006D6A92">
        <w:tc>
          <w:tcPr>
            <w:tcW w:w="0" w:type="auto"/>
            <w:vAlign w:val="center"/>
          </w:tcPr>
          <w:p w:rsidR="006D6A92" w:rsidRDefault="00C16C54">
            <w:pPr>
              <w:pStyle w:val="TableBodyText"/>
            </w:pPr>
            <w:r>
              <w:t>12/3/2008</w:t>
            </w:r>
          </w:p>
        </w:tc>
        <w:tc>
          <w:tcPr>
            <w:tcW w:w="0" w:type="auto"/>
            <w:vAlign w:val="center"/>
          </w:tcPr>
          <w:p w:rsidR="006D6A92" w:rsidRDefault="00C16C54">
            <w:pPr>
              <w:pStyle w:val="TableBodyText"/>
            </w:pPr>
            <w:r>
              <w:t>1.03</w:t>
            </w:r>
          </w:p>
        </w:tc>
        <w:tc>
          <w:tcPr>
            <w:tcW w:w="0" w:type="auto"/>
            <w:vAlign w:val="center"/>
          </w:tcPr>
          <w:p w:rsidR="006D6A92" w:rsidRDefault="00C16C54">
            <w:pPr>
              <w:pStyle w:val="TableBodyText"/>
            </w:pPr>
            <w:r>
              <w:t>Editorial</w:t>
            </w:r>
          </w:p>
        </w:tc>
        <w:tc>
          <w:tcPr>
            <w:tcW w:w="0" w:type="auto"/>
            <w:vAlign w:val="center"/>
          </w:tcPr>
          <w:p w:rsidR="006D6A92" w:rsidRDefault="00C16C54">
            <w:pPr>
              <w:pStyle w:val="TableBodyText"/>
            </w:pPr>
            <w:r>
              <w:t>Revised and edited technical content.</w:t>
            </w:r>
          </w:p>
        </w:tc>
      </w:tr>
      <w:tr w:rsidR="006D6A92" w:rsidTr="006D6A92">
        <w:tc>
          <w:tcPr>
            <w:tcW w:w="0" w:type="auto"/>
            <w:vAlign w:val="center"/>
          </w:tcPr>
          <w:p w:rsidR="006D6A92" w:rsidRDefault="00C16C54">
            <w:pPr>
              <w:pStyle w:val="TableBodyText"/>
            </w:pPr>
            <w:r>
              <w:t>4/10/2009</w:t>
            </w:r>
          </w:p>
        </w:tc>
        <w:tc>
          <w:tcPr>
            <w:tcW w:w="0" w:type="auto"/>
            <w:vAlign w:val="center"/>
          </w:tcPr>
          <w:p w:rsidR="006D6A92" w:rsidRDefault="00C16C54">
            <w:pPr>
              <w:pStyle w:val="TableBodyText"/>
            </w:pPr>
            <w:r>
              <w:t>2.0.0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Updated technical content and applicable product releases.</w:t>
            </w:r>
          </w:p>
        </w:tc>
      </w:tr>
      <w:tr w:rsidR="006D6A92" w:rsidTr="006D6A92">
        <w:tc>
          <w:tcPr>
            <w:tcW w:w="0" w:type="auto"/>
            <w:vAlign w:val="center"/>
          </w:tcPr>
          <w:p w:rsidR="006D6A92" w:rsidRDefault="00C16C54">
            <w:pPr>
              <w:pStyle w:val="TableBodyText"/>
            </w:pPr>
            <w:r>
              <w:t>7/15/2009</w:t>
            </w:r>
          </w:p>
        </w:tc>
        <w:tc>
          <w:tcPr>
            <w:tcW w:w="0" w:type="auto"/>
            <w:vAlign w:val="center"/>
          </w:tcPr>
          <w:p w:rsidR="006D6A92" w:rsidRDefault="00C16C54">
            <w:pPr>
              <w:pStyle w:val="TableBodyText"/>
            </w:pPr>
            <w:r>
              <w:t>3.0.0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Revised and edited for technical content.</w:t>
            </w:r>
          </w:p>
        </w:tc>
      </w:tr>
      <w:tr w:rsidR="006D6A92" w:rsidTr="006D6A92">
        <w:tc>
          <w:tcPr>
            <w:tcW w:w="0" w:type="auto"/>
            <w:vAlign w:val="center"/>
          </w:tcPr>
          <w:p w:rsidR="006D6A92" w:rsidRDefault="00C16C54">
            <w:pPr>
              <w:pStyle w:val="TableBodyText"/>
            </w:pPr>
            <w:r>
              <w:t>11/4/2009</w:t>
            </w:r>
          </w:p>
        </w:tc>
        <w:tc>
          <w:tcPr>
            <w:tcW w:w="0" w:type="auto"/>
            <w:vAlign w:val="center"/>
          </w:tcPr>
          <w:p w:rsidR="006D6A92" w:rsidRDefault="00C16C54">
            <w:pPr>
              <w:pStyle w:val="TableBodyText"/>
            </w:pPr>
            <w:r>
              <w:t>3.1.0</w:t>
            </w:r>
          </w:p>
        </w:tc>
        <w:tc>
          <w:tcPr>
            <w:tcW w:w="0" w:type="auto"/>
            <w:vAlign w:val="center"/>
          </w:tcPr>
          <w:p w:rsidR="006D6A92" w:rsidRDefault="00C16C54">
            <w:pPr>
              <w:pStyle w:val="TableBodyText"/>
            </w:pPr>
            <w:r>
              <w:t>Minor</w:t>
            </w:r>
          </w:p>
        </w:tc>
        <w:tc>
          <w:tcPr>
            <w:tcW w:w="0" w:type="auto"/>
            <w:vAlign w:val="center"/>
          </w:tcPr>
          <w:p w:rsidR="006D6A92" w:rsidRDefault="00C16C54">
            <w:pPr>
              <w:pStyle w:val="TableBodyText"/>
            </w:pPr>
            <w:r>
              <w:t>Updated the technical content.</w:t>
            </w:r>
          </w:p>
        </w:tc>
      </w:tr>
      <w:tr w:rsidR="006D6A92" w:rsidTr="006D6A92">
        <w:tc>
          <w:tcPr>
            <w:tcW w:w="0" w:type="auto"/>
            <w:vAlign w:val="center"/>
          </w:tcPr>
          <w:p w:rsidR="006D6A92" w:rsidRDefault="00C16C54">
            <w:pPr>
              <w:pStyle w:val="TableBodyText"/>
            </w:pPr>
            <w:r>
              <w:t>2/10/2010</w:t>
            </w:r>
          </w:p>
        </w:tc>
        <w:tc>
          <w:tcPr>
            <w:tcW w:w="0" w:type="auto"/>
            <w:vAlign w:val="center"/>
          </w:tcPr>
          <w:p w:rsidR="006D6A92" w:rsidRDefault="00C16C54">
            <w:pPr>
              <w:pStyle w:val="TableBodyText"/>
            </w:pPr>
            <w:r>
              <w:t>4.0.0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Updated and revised the technical content.</w:t>
            </w:r>
          </w:p>
        </w:tc>
      </w:tr>
      <w:tr w:rsidR="006D6A92" w:rsidTr="006D6A92">
        <w:tc>
          <w:tcPr>
            <w:tcW w:w="0" w:type="auto"/>
            <w:vAlign w:val="center"/>
          </w:tcPr>
          <w:p w:rsidR="006D6A92" w:rsidRDefault="00C16C54">
            <w:pPr>
              <w:pStyle w:val="TableBodyText"/>
            </w:pPr>
            <w:r>
              <w:t>5/5/2010</w:t>
            </w:r>
          </w:p>
        </w:tc>
        <w:tc>
          <w:tcPr>
            <w:tcW w:w="0" w:type="auto"/>
            <w:vAlign w:val="center"/>
          </w:tcPr>
          <w:p w:rsidR="006D6A92" w:rsidRDefault="00C16C54">
            <w:pPr>
              <w:pStyle w:val="TableBodyText"/>
            </w:pPr>
            <w:r>
              <w:t>4.1.0</w:t>
            </w:r>
          </w:p>
        </w:tc>
        <w:tc>
          <w:tcPr>
            <w:tcW w:w="0" w:type="auto"/>
            <w:vAlign w:val="center"/>
          </w:tcPr>
          <w:p w:rsidR="006D6A92" w:rsidRDefault="00C16C54">
            <w:pPr>
              <w:pStyle w:val="TableBodyText"/>
            </w:pPr>
            <w:r>
              <w:t>Minor</w:t>
            </w:r>
          </w:p>
        </w:tc>
        <w:tc>
          <w:tcPr>
            <w:tcW w:w="0" w:type="auto"/>
            <w:vAlign w:val="center"/>
          </w:tcPr>
          <w:p w:rsidR="006D6A92" w:rsidRDefault="00C16C54">
            <w:pPr>
              <w:pStyle w:val="TableBodyText"/>
            </w:pPr>
            <w:r>
              <w:t>Updated the technical content.</w:t>
            </w:r>
          </w:p>
        </w:tc>
      </w:tr>
      <w:tr w:rsidR="006D6A92" w:rsidTr="006D6A92">
        <w:tc>
          <w:tcPr>
            <w:tcW w:w="0" w:type="auto"/>
            <w:vAlign w:val="center"/>
          </w:tcPr>
          <w:p w:rsidR="006D6A92" w:rsidRDefault="00C16C54">
            <w:pPr>
              <w:pStyle w:val="TableBodyText"/>
            </w:pPr>
            <w:r>
              <w:t>8/4/2010</w:t>
            </w:r>
          </w:p>
        </w:tc>
        <w:tc>
          <w:tcPr>
            <w:tcW w:w="0" w:type="auto"/>
            <w:vAlign w:val="center"/>
          </w:tcPr>
          <w:p w:rsidR="006D6A92" w:rsidRDefault="00C16C54">
            <w:pPr>
              <w:pStyle w:val="TableBodyText"/>
            </w:pPr>
            <w:r>
              <w:t>5.0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Significantly changed the technical content.</w:t>
            </w:r>
          </w:p>
        </w:tc>
      </w:tr>
      <w:tr w:rsidR="006D6A92" w:rsidTr="006D6A92">
        <w:tc>
          <w:tcPr>
            <w:tcW w:w="0" w:type="auto"/>
            <w:vAlign w:val="center"/>
          </w:tcPr>
          <w:p w:rsidR="006D6A92" w:rsidRDefault="00C16C54">
            <w:pPr>
              <w:pStyle w:val="TableBodyText"/>
            </w:pPr>
            <w:r>
              <w:t>11/3/2010</w:t>
            </w:r>
          </w:p>
        </w:tc>
        <w:tc>
          <w:tcPr>
            <w:tcW w:w="0" w:type="auto"/>
            <w:vAlign w:val="center"/>
          </w:tcPr>
          <w:p w:rsidR="006D6A92" w:rsidRDefault="00C16C54">
            <w:pPr>
              <w:pStyle w:val="TableBodyText"/>
            </w:pPr>
            <w:r>
              <w:t>5.1</w:t>
            </w:r>
          </w:p>
        </w:tc>
        <w:tc>
          <w:tcPr>
            <w:tcW w:w="0" w:type="auto"/>
            <w:vAlign w:val="center"/>
          </w:tcPr>
          <w:p w:rsidR="006D6A92" w:rsidRDefault="00C16C54">
            <w:pPr>
              <w:pStyle w:val="TableBodyText"/>
            </w:pPr>
            <w:r>
              <w:t>Minor</w:t>
            </w:r>
          </w:p>
        </w:tc>
        <w:tc>
          <w:tcPr>
            <w:tcW w:w="0" w:type="auto"/>
            <w:vAlign w:val="center"/>
          </w:tcPr>
          <w:p w:rsidR="006D6A92" w:rsidRDefault="00C16C54">
            <w:pPr>
              <w:pStyle w:val="TableBodyText"/>
            </w:pPr>
            <w:r>
              <w:t>Clarified the meaning of the technical content.</w:t>
            </w:r>
          </w:p>
        </w:tc>
      </w:tr>
      <w:tr w:rsidR="006D6A92" w:rsidTr="006D6A92">
        <w:tc>
          <w:tcPr>
            <w:tcW w:w="0" w:type="auto"/>
            <w:vAlign w:val="center"/>
          </w:tcPr>
          <w:p w:rsidR="006D6A92" w:rsidRDefault="00C16C54">
            <w:pPr>
              <w:pStyle w:val="TableBodyText"/>
            </w:pPr>
            <w:r>
              <w:t>3/18/2011</w:t>
            </w:r>
          </w:p>
        </w:tc>
        <w:tc>
          <w:tcPr>
            <w:tcW w:w="0" w:type="auto"/>
            <w:vAlign w:val="center"/>
          </w:tcPr>
          <w:p w:rsidR="006D6A92" w:rsidRDefault="00C16C54">
            <w:pPr>
              <w:pStyle w:val="TableBodyText"/>
            </w:pPr>
            <w:r>
              <w:t>5.2</w:t>
            </w:r>
          </w:p>
        </w:tc>
        <w:tc>
          <w:tcPr>
            <w:tcW w:w="0" w:type="auto"/>
            <w:vAlign w:val="center"/>
          </w:tcPr>
          <w:p w:rsidR="006D6A92" w:rsidRDefault="00C16C54">
            <w:pPr>
              <w:pStyle w:val="TableBodyText"/>
            </w:pPr>
            <w:r>
              <w:t>Minor</w:t>
            </w:r>
          </w:p>
        </w:tc>
        <w:tc>
          <w:tcPr>
            <w:tcW w:w="0" w:type="auto"/>
            <w:vAlign w:val="center"/>
          </w:tcPr>
          <w:p w:rsidR="006D6A92" w:rsidRDefault="00C16C54">
            <w:pPr>
              <w:pStyle w:val="TableBodyText"/>
            </w:pPr>
            <w:r>
              <w:t>Clarified the meaning of the technical content.</w:t>
            </w:r>
          </w:p>
        </w:tc>
      </w:tr>
      <w:tr w:rsidR="006D6A92" w:rsidTr="006D6A92">
        <w:tc>
          <w:tcPr>
            <w:tcW w:w="0" w:type="auto"/>
            <w:vAlign w:val="center"/>
          </w:tcPr>
          <w:p w:rsidR="006D6A92" w:rsidRDefault="00C16C54">
            <w:pPr>
              <w:pStyle w:val="TableBodyText"/>
            </w:pPr>
            <w:r>
              <w:t>8/5/2011</w:t>
            </w:r>
          </w:p>
        </w:tc>
        <w:tc>
          <w:tcPr>
            <w:tcW w:w="0" w:type="auto"/>
            <w:vAlign w:val="center"/>
          </w:tcPr>
          <w:p w:rsidR="006D6A92" w:rsidRDefault="00C16C54">
            <w:pPr>
              <w:pStyle w:val="TableBodyText"/>
            </w:pPr>
            <w:r>
              <w:t>6.0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Significantly changed the technical content.</w:t>
            </w:r>
          </w:p>
        </w:tc>
      </w:tr>
      <w:tr w:rsidR="006D6A92" w:rsidTr="006D6A92">
        <w:tc>
          <w:tcPr>
            <w:tcW w:w="0" w:type="auto"/>
            <w:vAlign w:val="center"/>
          </w:tcPr>
          <w:p w:rsidR="006D6A92" w:rsidRDefault="00C16C54">
            <w:pPr>
              <w:pStyle w:val="TableBodyText"/>
            </w:pPr>
            <w:r>
              <w:t>10/7/2011</w:t>
            </w:r>
          </w:p>
        </w:tc>
        <w:tc>
          <w:tcPr>
            <w:tcW w:w="0" w:type="auto"/>
            <w:vAlign w:val="center"/>
          </w:tcPr>
          <w:p w:rsidR="006D6A92" w:rsidRDefault="00C16C54">
            <w:pPr>
              <w:pStyle w:val="TableBodyText"/>
            </w:pPr>
            <w:r>
              <w:t>7.0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Significantly changed the technical content.</w:t>
            </w:r>
          </w:p>
        </w:tc>
      </w:tr>
      <w:tr w:rsidR="006D6A92" w:rsidTr="006D6A92">
        <w:tc>
          <w:tcPr>
            <w:tcW w:w="0" w:type="auto"/>
            <w:vAlign w:val="center"/>
          </w:tcPr>
          <w:p w:rsidR="006D6A92" w:rsidRDefault="00C16C54">
            <w:pPr>
              <w:pStyle w:val="TableBodyText"/>
            </w:pPr>
            <w:r>
              <w:t>1/20/2012</w:t>
            </w:r>
          </w:p>
        </w:tc>
        <w:tc>
          <w:tcPr>
            <w:tcW w:w="0" w:type="auto"/>
            <w:vAlign w:val="center"/>
          </w:tcPr>
          <w:p w:rsidR="006D6A92" w:rsidRDefault="00C16C54">
            <w:pPr>
              <w:pStyle w:val="TableBodyText"/>
            </w:pPr>
            <w:r>
              <w:t>8.0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Significantly changed the technical content.</w:t>
            </w:r>
          </w:p>
        </w:tc>
      </w:tr>
      <w:tr w:rsidR="006D6A92" w:rsidTr="006D6A92">
        <w:tc>
          <w:tcPr>
            <w:tcW w:w="0" w:type="auto"/>
            <w:vAlign w:val="center"/>
          </w:tcPr>
          <w:p w:rsidR="006D6A92" w:rsidRDefault="00C16C54">
            <w:pPr>
              <w:pStyle w:val="TableBodyText"/>
            </w:pPr>
            <w:r>
              <w:t>4/27/2012</w:t>
            </w:r>
          </w:p>
        </w:tc>
        <w:tc>
          <w:tcPr>
            <w:tcW w:w="0" w:type="auto"/>
            <w:vAlign w:val="center"/>
          </w:tcPr>
          <w:p w:rsidR="006D6A92" w:rsidRDefault="00C16C54">
            <w:pPr>
              <w:pStyle w:val="TableBodyText"/>
            </w:pPr>
            <w:r>
              <w:t>8.0</w:t>
            </w:r>
          </w:p>
        </w:tc>
        <w:tc>
          <w:tcPr>
            <w:tcW w:w="0" w:type="auto"/>
            <w:vAlign w:val="center"/>
          </w:tcPr>
          <w:p w:rsidR="006D6A92" w:rsidRDefault="00C16C54">
            <w:pPr>
              <w:pStyle w:val="TableBodyText"/>
            </w:pPr>
            <w:r>
              <w:t>None</w:t>
            </w:r>
          </w:p>
        </w:tc>
        <w:tc>
          <w:tcPr>
            <w:tcW w:w="0" w:type="auto"/>
            <w:vAlign w:val="center"/>
          </w:tcPr>
          <w:p w:rsidR="006D6A92" w:rsidRDefault="00C16C54">
            <w:pPr>
              <w:pStyle w:val="TableBodyText"/>
            </w:pPr>
            <w:r>
              <w:t>No changes to the meaning, language, or formatting of the technical content.</w:t>
            </w:r>
          </w:p>
        </w:tc>
      </w:tr>
      <w:tr w:rsidR="006D6A92" w:rsidTr="006D6A92">
        <w:tc>
          <w:tcPr>
            <w:tcW w:w="0" w:type="auto"/>
            <w:vAlign w:val="center"/>
          </w:tcPr>
          <w:p w:rsidR="006D6A92" w:rsidRDefault="00C16C54">
            <w:pPr>
              <w:pStyle w:val="TableBodyText"/>
            </w:pPr>
            <w:r>
              <w:t>7/16/2012</w:t>
            </w:r>
          </w:p>
        </w:tc>
        <w:tc>
          <w:tcPr>
            <w:tcW w:w="0" w:type="auto"/>
            <w:vAlign w:val="center"/>
          </w:tcPr>
          <w:p w:rsidR="006D6A92" w:rsidRDefault="00C16C54">
            <w:pPr>
              <w:pStyle w:val="TableBodyText"/>
            </w:pPr>
            <w:r>
              <w:t>9.0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Significantly changed the technical content.</w:t>
            </w:r>
          </w:p>
        </w:tc>
      </w:tr>
      <w:tr w:rsidR="006D6A92" w:rsidTr="006D6A92">
        <w:tc>
          <w:tcPr>
            <w:tcW w:w="0" w:type="auto"/>
            <w:vAlign w:val="center"/>
          </w:tcPr>
          <w:p w:rsidR="006D6A92" w:rsidRDefault="00C16C54">
            <w:pPr>
              <w:pStyle w:val="TableBodyText"/>
            </w:pPr>
            <w:r>
              <w:t>10/8/2012</w:t>
            </w:r>
          </w:p>
        </w:tc>
        <w:tc>
          <w:tcPr>
            <w:tcW w:w="0" w:type="auto"/>
            <w:vAlign w:val="center"/>
          </w:tcPr>
          <w:p w:rsidR="006D6A92" w:rsidRDefault="00C16C54">
            <w:pPr>
              <w:pStyle w:val="TableBodyText"/>
            </w:pPr>
            <w:r>
              <w:t>9.1</w:t>
            </w:r>
          </w:p>
        </w:tc>
        <w:tc>
          <w:tcPr>
            <w:tcW w:w="0" w:type="auto"/>
            <w:vAlign w:val="center"/>
          </w:tcPr>
          <w:p w:rsidR="006D6A92" w:rsidRDefault="00C16C54">
            <w:pPr>
              <w:pStyle w:val="TableBodyText"/>
            </w:pPr>
            <w:r>
              <w:t>Minor</w:t>
            </w:r>
          </w:p>
        </w:tc>
        <w:tc>
          <w:tcPr>
            <w:tcW w:w="0" w:type="auto"/>
            <w:vAlign w:val="center"/>
          </w:tcPr>
          <w:p w:rsidR="006D6A92" w:rsidRDefault="00C16C54">
            <w:pPr>
              <w:pStyle w:val="TableBodyText"/>
            </w:pPr>
            <w:r>
              <w:t>Clarified the meaning of the technical content.</w:t>
            </w:r>
          </w:p>
        </w:tc>
      </w:tr>
      <w:tr w:rsidR="006D6A92" w:rsidTr="006D6A92">
        <w:tc>
          <w:tcPr>
            <w:tcW w:w="0" w:type="auto"/>
            <w:vAlign w:val="center"/>
          </w:tcPr>
          <w:p w:rsidR="006D6A92" w:rsidRDefault="00C16C54">
            <w:pPr>
              <w:pStyle w:val="TableBodyText"/>
            </w:pPr>
            <w:r>
              <w:t>2/11/2013</w:t>
            </w:r>
          </w:p>
        </w:tc>
        <w:tc>
          <w:tcPr>
            <w:tcW w:w="0" w:type="auto"/>
            <w:vAlign w:val="center"/>
          </w:tcPr>
          <w:p w:rsidR="006D6A92" w:rsidRDefault="00C16C54">
            <w:pPr>
              <w:pStyle w:val="TableBodyText"/>
            </w:pPr>
            <w:r>
              <w:t>9.2</w:t>
            </w:r>
          </w:p>
        </w:tc>
        <w:tc>
          <w:tcPr>
            <w:tcW w:w="0" w:type="auto"/>
            <w:vAlign w:val="center"/>
          </w:tcPr>
          <w:p w:rsidR="006D6A92" w:rsidRDefault="00C16C54">
            <w:pPr>
              <w:pStyle w:val="TableBodyText"/>
            </w:pPr>
            <w:r>
              <w:t>Minor</w:t>
            </w:r>
          </w:p>
        </w:tc>
        <w:tc>
          <w:tcPr>
            <w:tcW w:w="0" w:type="auto"/>
            <w:vAlign w:val="center"/>
          </w:tcPr>
          <w:p w:rsidR="006D6A92" w:rsidRDefault="00C16C54">
            <w:pPr>
              <w:pStyle w:val="TableBodyText"/>
            </w:pPr>
            <w:r>
              <w:t>Clarified the</w:t>
            </w:r>
            <w:r>
              <w:t xml:space="preserve"> meaning of the technical content.</w:t>
            </w:r>
          </w:p>
        </w:tc>
      </w:tr>
      <w:tr w:rsidR="006D6A92" w:rsidTr="006D6A92">
        <w:tc>
          <w:tcPr>
            <w:tcW w:w="0" w:type="auto"/>
            <w:vAlign w:val="center"/>
          </w:tcPr>
          <w:p w:rsidR="006D6A92" w:rsidRDefault="00C16C54">
            <w:pPr>
              <w:pStyle w:val="TableBodyText"/>
            </w:pPr>
            <w:r>
              <w:t>7/26/2013</w:t>
            </w:r>
          </w:p>
        </w:tc>
        <w:tc>
          <w:tcPr>
            <w:tcW w:w="0" w:type="auto"/>
            <w:vAlign w:val="center"/>
          </w:tcPr>
          <w:p w:rsidR="006D6A92" w:rsidRDefault="00C16C54">
            <w:pPr>
              <w:pStyle w:val="TableBodyText"/>
            </w:pPr>
            <w:r>
              <w:t>10.0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Significantly changed the technical content.</w:t>
            </w:r>
          </w:p>
        </w:tc>
      </w:tr>
      <w:tr w:rsidR="006D6A92" w:rsidTr="006D6A92">
        <w:tc>
          <w:tcPr>
            <w:tcW w:w="0" w:type="auto"/>
            <w:vAlign w:val="center"/>
          </w:tcPr>
          <w:p w:rsidR="006D6A92" w:rsidRDefault="00C16C54">
            <w:pPr>
              <w:pStyle w:val="TableBodyText"/>
            </w:pPr>
            <w:r>
              <w:t>11/18/2013</w:t>
            </w:r>
          </w:p>
        </w:tc>
        <w:tc>
          <w:tcPr>
            <w:tcW w:w="0" w:type="auto"/>
            <w:vAlign w:val="center"/>
          </w:tcPr>
          <w:p w:rsidR="006D6A92" w:rsidRDefault="00C16C54">
            <w:pPr>
              <w:pStyle w:val="TableBodyText"/>
            </w:pPr>
            <w:r>
              <w:t>11.0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Significantly changed the technical content.</w:t>
            </w:r>
          </w:p>
        </w:tc>
      </w:tr>
      <w:tr w:rsidR="006D6A92" w:rsidTr="006D6A92">
        <w:tc>
          <w:tcPr>
            <w:tcW w:w="0" w:type="auto"/>
            <w:vAlign w:val="center"/>
          </w:tcPr>
          <w:p w:rsidR="006D6A92" w:rsidRDefault="00C16C54">
            <w:pPr>
              <w:pStyle w:val="TableBodyText"/>
            </w:pPr>
            <w:r>
              <w:t>2/10/2014</w:t>
            </w:r>
          </w:p>
        </w:tc>
        <w:tc>
          <w:tcPr>
            <w:tcW w:w="0" w:type="auto"/>
            <w:vAlign w:val="center"/>
          </w:tcPr>
          <w:p w:rsidR="006D6A92" w:rsidRDefault="00C16C54">
            <w:pPr>
              <w:pStyle w:val="TableBodyText"/>
            </w:pPr>
            <w:r>
              <w:t>11.0</w:t>
            </w:r>
          </w:p>
        </w:tc>
        <w:tc>
          <w:tcPr>
            <w:tcW w:w="0" w:type="auto"/>
            <w:vAlign w:val="center"/>
          </w:tcPr>
          <w:p w:rsidR="006D6A92" w:rsidRDefault="00C16C54">
            <w:pPr>
              <w:pStyle w:val="TableBodyText"/>
            </w:pPr>
            <w:r>
              <w:t>None</w:t>
            </w:r>
          </w:p>
        </w:tc>
        <w:tc>
          <w:tcPr>
            <w:tcW w:w="0" w:type="auto"/>
            <w:vAlign w:val="center"/>
          </w:tcPr>
          <w:p w:rsidR="006D6A92" w:rsidRDefault="00C16C54">
            <w:pPr>
              <w:pStyle w:val="TableBodyText"/>
            </w:pPr>
            <w:r>
              <w:t>No changes to the meaning, language, or formatting of the technical content.</w:t>
            </w:r>
          </w:p>
        </w:tc>
      </w:tr>
      <w:tr w:rsidR="006D6A92" w:rsidTr="006D6A92">
        <w:tc>
          <w:tcPr>
            <w:tcW w:w="0" w:type="auto"/>
            <w:vAlign w:val="center"/>
          </w:tcPr>
          <w:p w:rsidR="006D6A92" w:rsidRDefault="00C16C54">
            <w:pPr>
              <w:pStyle w:val="TableBodyText"/>
            </w:pPr>
            <w:r>
              <w:t>4/30/2014</w:t>
            </w:r>
          </w:p>
        </w:tc>
        <w:tc>
          <w:tcPr>
            <w:tcW w:w="0" w:type="auto"/>
            <w:vAlign w:val="center"/>
          </w:tcPr>
          <w:p w:rsidR="006D6A92" w:rsidRDefault="00C16C54">
            <w:pPr>
              <w:pStyle w:val="TableBodyText"/>
            </w:pPr>
            <w:r>
              <w:t>11.0</w:t>
            </w:r>
          </w:p>
        </w:tc>
        <w:tc>
          <w:tcPr>
            <w:tcW w:w="0" w:type="auto"/>
            <w:vAlign w:val="center"/>
          </w:tcPr>
          <w:p w:rsidR="006D6A92" w:rsidRDefault="00C16C54">
            <w:pPr>
              <w:pStyle w:val="TableBodyText"/>
            </w:pPr>
            <w:r>
              <w:t>None</w:t>
            </w:r>
          </w:p>
        </w:tc>
        <w:tc>
          <w:tcPr>
            <w:tcW w:w="0" w:type="auto"/>
            <w:vAlign w:val="center"/>
          </w:tcPr>
          <w:p w:rsidR="006D6A92" w:rsidRDefault="00C16C54">
            <w:pPr>
              <w:pStyle w:val="TableBodyText"/>
            </w:pPr>
            <w:r>
              <w:t>No changes to the meaning, language, or formatting of the technical content.</w:t>
            </w:r>
          </w:p>
        </w:tc>
      </w:tr>
      <w:tr w:rsidR="006D6A92" w:rsidTr="006D6A92">
        <w:tc>
          <w:tcPr>
            <w:tcW w:w="0" w:type="auto"/>
            <w:vAlign w:val="center"/>
          </w:tcPr>
          <w:p w:rsidR="006D6A92" w:rsidRDefault="00C16C54">
            <w:pPr>
              <w:pStyle w:val="TableBodyText"/>
            </w:pPr>
            <w:r>
              <w:t>7/31/2014</w:t>
            </w:r>
          </w:p>
        </w:tc>
        <w:tc>
          <w:tcPr>
            <w:tcW w:w="0" w:type="auto"/>
            <w:vAlign w:val="center"/>
          </w:tcPr>
          <w:p w:rsidR="006D6A92" w:rsidRDefault="00C16C54">
            <w:pPr>
              <w:pStyle w:val="TableBodyText"/>
            </w:pPr>
            <w:r>
              <w:t>12.0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Significantly changed the technical content.</w:t>
            </w:r>
          </w:p>
        </w:tc>
      </w:tr>
      <w:tr w:rsidR="006D6A92" w:rsidTr="006D6A92">
        <w:tc>
          <w:tcPr>
            <w:tcW w:w="0" w:type="auto"/>
            <w:vAlign w:val="center"/>
          </w:tcPr>
          <w:p w:rsidR="006D6A92" w:rsidRDefault="00C16C54">
            <w:pPr>
              <w:pStyle w:val="TableBodyText"/>
            </w:pPr>
            <w:r>
              <w:t>10/30/2014</w:t>
            </w:r>
          </w:p>
        </w:tc>
        <w:tc>
          <w:tcPr>
            <w:tcW w:w="0" w:type="auto"/>
            <w:vAlign w:val="center"/>
          </w:tcPr>
          <w:p w:rsidR="006D6A92" w:rsidRDefault="00C16C54">
            <w:pPr>
              <w:pStyle w:val="TableBodyText"/>
            </w:pPr>
            <w:r>
              <w:t>12</w:t>
            </w:r>
            <w:r>
              <w:t>.1</w:t>
            </w:r>
          </w:p>
        </w:tc>
        <w:tc>
          <w:tcPr>
            <w:tcW w:w="0" w:type="auto"/>
            <w:vAlign w:val="center"/>
          </w:tcPr>
          <w:p w:rsidR="006D6A92" w:rsidRDefault="00C16C54">
            <w:pPr>
              <w:pStyle w:val="TableBodyText"/>
            </w:pPr>
            <w:r>
              <w:t>Minor</w:t>
            </w:r>
          </w:p>
        </w:tc>
        <w:tc>
          <w:tcPr>
            <w:tcW w:w="0" w:type="auto"/>
            <w:vAlign w:val="center"/>
          </w:tcPr>
          <w:p w:rsidR="006D6A92" w:rsidRDefault="00C16C54">
            <w:pPr>
              <w:pStyle w:val="TableBodyText"/>
            </w:pPr>
            <w:r>
              <w:t>Clarified the meaning of the technical content.</w:t>
            </w:r>
          </w:p>
        </w:tc>
      </w:tr>
      <w:tr w:rsidR="006D6A92" w:rsidTr="006D6A92">
        <w:tc>
          <w:tcPr>
            <w:tcW w:w="0" w:type="auto"/>
            <w:vAlign w:val="center"/>
          </w:tcPr>
          <w:p w:rsidR="006D6A92" w:rsidRDefault="00C16C54">
            <w:pPr>
              <w:pStyle w:val="TableBodyText"/>
            </w:pPr>
            <w:r>
              <w:t>3/16/2015</w:t>
            </w:r>
          </w:p>
        </w:tc>
        <w:tc>
          <w:tcPr>
            <w:tcW w:w="0" w:type="auto"/>
            <w:vAlign w:val="center"/>
          </w:tcPr>
          <w:p w:rsidR="006D6A92" w:rsidRDefault="00C16C54">
            <w:pPr>
              <w:pStyle w:val="TableBodyText"/>
            </w:pPr>
            <w:r>
              <w:t>13.0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Significantly changed the technical content.</w:t>
            </w:r>
          </w:p>
        </w:tc>
      </w:tr>
      <w:tr w:rsidR="006D6A92" w:rsidTr="006D6A92">
        <w:tc>
          <w:tcPr>
            <w:tcW w:w="0" w:type="auto"/>
            <w:vAlign w:val="center"/>
          </w:tcPr>
          <w:p w:rsidR="006D6A92" w:rsidRDefault="00C16C54">
            <w:pPr>
              <w:pStyle w:val="TableBodyText"/>
            </w:pPr>
            <w:r>
              <w:lastRenderedPageBreak/>
              <w:t>5/26/2015</w:t>
            </w:r>
          </w:p>
        </w:tc>
        <w:tc>
          <w:tcPr>
            <w:tcW w:w="0" w:type="auto"/>
            <w:vAlign w:val="center"/>
          </w:tcPr>
          <w:p w:rsidR="006D6A92" w:rsidRDefault="00C16C54">
            <w:pPr>
              <w:pStyle w:val="TableBodyText"/>
            </w:pPr>
            <w:r>
              <w:t>13.0</w:t>
            </w:r>
          </w:p>
        </w:tc>
        <w:tc>
          <w:tcPr>
            <w:tcW w:w="0" w:type="auto"/>
            <w:vAlign w:val="center"/>
          </w:tcPr>
          <w:p w:rsidR="006D6A92" w:rsidRDefault="00C16C54">
            <w:pPr>
              <w:pStyle w:val="TableBodyText"/>
            </w:pPr>
            <w:r>
              <w:t>None</w:t>
            </w:r>
          </w:p>
        </w:tc>
        <w:tc>
          <w:tcPr>
            <w:tcW w:w="0" w:type="auto"/>
            <w:vAlign w:val="center"/>
          </w:tcPr>
          <w:p w:rsidR="006D6A92" w:rsidRDefault="00C16C54">
            <w:pPr>
              <w:pStyle w:val="TableBodyText"/>
            </w:pPr>
            <w:r>
              <w:t>No changes to the meaning, language, or formatting of the technical content.</w:t>
            </w:r>
          </w:p>
        </w:tc>
      </w:tr>
      <w:tr w:rsidR="006D6A92" w:rsidTr="006D6A92">
        <w:tc>
          <w:tcPr>
            <w:tcW w:w="0" w:type="auto"/>
            <w:vAlign w:val="center"/>
          </w:tcPr>
          <w:p w:rsidR="006D6A92" w:rsidRDefault="00C16C54">
            <w:pPr>
              <w:pStyle w:val="TableBodyText"/>
            </w:pPr>
            <w:r>
              <w:t>9/14/2015</w:t>
            </w:r>
          </w:p>
        </w:tc>
        <w:tc>
          <w:tcPr>
            <w:tcW w:w="0" w:type="auto"/>
            <w:vAlign w:val="center"/>
          </w:tcPr>
          <w:p w:rsidR="006D6A92" w:rsidRDefault="00C16C54">
            <w:pPr>
              <w:pStyle w:val="TableBodyText"/>
            </w:pPr>
            <w:r>
              <w:t>13.0</w:t>
            </w:r>
          </w:p>
        </w:tc>
        <w:tc>
          <w:tcPr>
            <w:tcW w:w="0" w:type="auto"/>
            <w:vAlign w:val="center"/>
          </w:tcPr>
          <w:p w:rsidR="006D6A92" w:rsidRDefault="00C16C54">
            <w:pPr>
              <w:pStyle w:val="TableBodyText"/>
            </w:pPr>
            <w:r>
              <w:t>None</w:t>
            </w:r>
          </w:p>
        </w:tc>
        <w:tc>
          <w:tcPr>
            <w:tcW w:w="0" w:type="auto"/>
            <w:vAlign w:val="center"/>
          </w:tcPr>
          <w:p w:rsidR="006D6A92" w:rsidRDefault="00C16C54">
            <w:pPr>
              <w:pStyle w:val="TableBodyText"/>
            </w:pPr>
            <w:r>
              <w:t>No changes to the meaning, language, or formatting of the technical content.</w:t>
            </w:r>
          </w:p>
        </w:tc>
      </w:tr>
      <w:tr w:rsidR="006D6A92" w:rsidTr="006D6A92">
        <w:tc>
          <w:tcPr>
            <w:tcW w:w="0" w:type="auto"/>
            <w:vAlign w:val="center"/>
          </w:tcPr>
          <w:p w:rsidR="006D6A92" w:rsidRDefault="00C16C54">
            <w:pPr>
              <w:pStyle w:val="TableBodyText"/>
            </w:pPr>
            <w:r>
              <w:t>6/13/2016</w:t>
            </w:r>
          </w:p>
        </w:tc>
        <w:tc>
          <w:tcPr>
            <w:tcW w:w="0" w:type="auto"/>
            <w:vAlign w:val="center"/>
          </w:tcPr>
          <w:p w:rsidR="006D6A92" w:rsidRDefault="00C16C54">
            <w:pPr>
              <w:pStyle w:val="TableBodyText"/>
            </w:pPr>
            <w:r>
              <w:t>13.0</w:t>
            </w:r>
          </w:p>
        </w:tc>
        <w:tc>
          <w:tcPr>
            <w:tcW w:w="0" w:type="auto"/>
            <w:vAlign w:val="center"/>
          </w:tcPr>
          <w:p w:rsidR="006D6A92" w:rsidRDefault="00C16C54">
            <w:pPr>
              <w:pStyle w:val="TableBodyText"/>
            </w:pPr>
            <w:r>
              <w:t>None</w:t>
            </w:r>
          </w:p>
        </w:tc>
        <w:tc>
          <w:tcPr>
            <w:tcW w:w="0" w:type="auto"/>
            <w:vAlign w:val="center"/>
          </w:tcPr>
          <w:p w:rsidR="006D6A92" w:rsidRDefault="00C16C54">
            <w:pPr>
              <w:pStyle w:val="TableBodyText"/>
            </w:pPr>
            <w:r>
              <w:t>No changes to the meaning, language, or formatting of the technical content.</w:t>
            </w:r>
          </w:p>
        </w:tc>
      </w:tr>
      <w:tr w:rsidR="006D6A92" w:rsidTr="006D6A92">
        <w:tc>
          <w:tcPr>
            <w:tcW w:w="0" w:type="auto"/>
            <w:vAlign w:val="center"/>
          </w:tcPr>
          <w:p w:rsidR="006D6A92" w:rsidRDefault="00C16C54">
            <w:pPr>
              <w:pStyle w:val="TableBodyText"/>
            </w:pPr>
            <w:r>
              <w:t>9/14/2016</w:t>
            </w:r>
          </w:p>
        </w:tc>
        <w:tc>
          <w:tcPr>
            <w:tcW w:w="0" w:type="auto"/>
            <w:vAlign w:val="center"/>
          </w:tcPr>
          <w:p w:rsidR="006D6A92" w:rsidRDefault="00C16C54">
            <w:pPr>
              <w:pStyle w:val="TableBodyText"/>
            </w:pPr>
            <w:r>
              <w:t>13.0</w:t>
            </w:r>
          </w:p>
        </w:tc>
        <w:tc>
          <w:tcPr>
            <w:tcW w:w="0" w:type="auto"/>
            <w:vAlign w:val="center"/>
          </w:tcPr>
          <w:p w:rsidR="006D6A92" w:rsidRDefault="00C16C54">
            <w:pPr>
              <w:pStyle w:val="TableBodyText"/>
            </w:pPr>
            <w:r>
              <w:t>None</w:t>
            </w:r>
          </w:p>
        </w:tc>
        <w:tc>
          <w:tcPr>
            <w:tcW w:w="0" w:type="auto"/>
            <w:vAlign w:val="center"/>
          </w:tcPr>
          <w:p w:rsidR="006D6A92" w:rsidRDefault="00C16C54">
            <w:pPr>
              <w:pStyle w:val="TableBodyText"/>
            </w:pPr>
            <w:r>
              <w:t>No changes to the meaning, language, or formatting of the technical content.</w:t>
            </w:r>
          </w:p>
        </w:tc>
      </w:tr>
      <w:tr w:rsidR="006D6A92" w:rsidTr="006D6A92">
        <w:tc>
          <w:tcPr>
            <w:tcW w:w="0" w:type="auto"/>
            <w:vAlign w:val="center"/>
          </w:tcPr>
          <w:p w:rsidR="006D6A92" w:rsidRDefault="00C16C54">
            <w:pPr>
              <w:pStyle w:val="TableBodyText"/>
            </w:pPr>
            <w:r>
              <w:t>5/9/2017</w:t>
            </w:r>
          </w:p>
        </w:tc>
        <w:tc>
          <w:tcPr>
            <w:tcW w:w="0" w:type="auto"/>
            <w:vAlign w:val="center"/>
          </w:tcPr>
          <w:p w:rsidR="006D6A92" w:rsidRDefault="00C16C54">
            <w:pPr>
              <w:pStyle w:val="TableBodyText"/>
            </w:pPr>
            <w:r>
              <w:t>13.1</w:t>
            </w:r>
          </w:p>
        </w:tc>
        <w:tc>
          <w:tcPr>
            <w:tcW w:w="0" w:type="auto"/>
            <w:vAlign w:val="center"/>
          </w:tcPr>
          <w:p w:rsidR="006D6A92" w:rsidRDefault="00C16C54">
            <w:pPr>
              <w:pStyle w:val="TableBodyText"/>
            </w:pPr>
            <w:r>
              <w:t>Minor</w:t>
            </w:r>
          </w:p>
        </w:tc>
        <w:tc>
          <w:tcPr>
            <w:tcW w:w="0" w:type="auto"/>
            <w:vAlign w:val="center"/>
          </w:tcPr>
          <w:p w:rsidR="006D6A92" w:rsidRDefault="00C16C54">
            <w:pPr>
              <w:pStyle w:val="TableBodyText"/>
            </w:pPr>
            <w:r>
              <w:t>Clarified the meaning of the technical content.</w:t>
            </w:r>
          </w:p>
        </w:tc>
      </w:tr>
      <w:tr w:rsidR="006D6A92" w:rsidTr="006D6A92">
        <w:tc>
          <w:tcPr>
            <w:tcW w:w="0" w:type="auto"/>
            <w:vAlign w:val="center"/>
          </w:tcPr>
          <w:p w:rsidR="006D6A92" w:rsidRDefault="00C16C54">
            <w:pPr>
              <w:pStyle w:val="TableBodyText"/>
            </w:pPr>
            <w:r>
              <w:t>6/20/2017</w:t>
            </w:r>
          </w:p>
        </w:tc>
        <w:tc>
          <w:tcPr>
            <w:tcW w:w="0" w:type="auto"/>
            <w:vAlign w:val="center"/>
          </w:tcPr>
          <w:p w:rsidR="006D6A92" w:rsidRDefault="00C16C54">
            <w:pPr>
              <w:pStyle w:val="TableBodyText"/>
            </w:pPr>
            <w:r>
              <w:t>13.1</w:t>
            </w:r>
          </w:p>
        </w:tc>
        <w:tc>
          <w:tcPr>
            <w:tcW w:w="0" w:type="auto"/>
            <w:vAlign w:val="center"/>
          </w:tcPr>
          <w:p w:rsidR="006D6A92" w:rsidRDefault="00C16C54">
            <w:pPr>
              <w:pStyle w:val="TableBodyText"/>
            </w:pPr>
            <w:r>
              <w:t>None</w:t>
            </w:r>
          </w:p>
        </w:tc>
        <w:tc>
          <w:tcPr>
            <w:tcW w:w="0" w:type="auto"/>
            <w:vAlign w:val="center"/>
          </w:tcPr>
          <w:p w:rsidR="006D6A92" w:rsidRDefault="00C16C54">
            <w:pPr>
              <w:pStyle w:val="TableBodyText"/>
            </w:pPr>
            <w:r>
              <w:t>No changes to the meaning, language, or formatting of the technical content.</w:t>
            </w:r>
          </w:p>
        </w:tc>
      </w:tr>
      <w:tr w:rsidR="006D6A92" w:rsidTr="006D6A92">
        <w:tc>
          <w:tcPr>
            <w:tcW w:w="0" w:type="auto"/>
            <w:vAlign w:val="center"/>
          </w:tcPr>
          <w:p w:rsidR="006D6A92" w:rsidRDefault="00C16C54">
            <w:pPr>
              <w:pStyle w:val="TableBodyText"/>
            </w:pPr>
            <w:r>
              <w:t>7/24/2018</w:t>
            </w:r>
          </w:p>
        </w:tc>
        <w:tc>
          <w:tcPr>
            <w:tcW w:w="0" w:type="auto"/>
            <w:vAlign w:val="center"/>
          </w:tcPr>
          <w:p w:rsidR="006D6A92" w:rsidRDefault="00C16C54">
            <w:pPr>
              <w:pStyle w:val="TableBodyText"/>
            </w:pPr>
            <w:r>
              <w:t>1</w:t>
            </w:r>
            <w:r>
              <w:t>4.0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Significantly changed the technical content.</w:t>
            </w:r>
          </w:p>
        </w:tc>
      </w:tr>
      <w:tr w:rsidR="006D6A92" w:rsidTr="006D6A92">
        <w:tc>
          <w:tcPr>
            <w:tcW w:w="0" w:type="auto"/>
            <w:vAlign w:val="center"/>
          </w:tcPr>
          <w:p w:rsidR="006D6A92" w:rsidRDefault="00C16C54">
            <w:pPr>
              <w:pStyle w:val="TableBodyText"/>
            </w:pPr>
            <w:r>
              <w:t>10/1/2018</w:t>
            </w:r>
          </w:p>
        </w:tc>
        <w:tc>
          <w:tcPr>
            <w:tcW w:w="0" w:type="auto"/>
            <w:vAlign w:val="center"/>
          </w:tcPr>
          <w:p w:rsidR="006D6A92" w:rsidRDefault="00C16C54">
            <w:pPr>
              <w:pStyle w:val="TableBodyText"/>
            </w:pPr>
            <w:r>
              <w:t>15.0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Significantly changed the technical content.</w:t>
            </w:r>
          </w:p>
        </w:tc>
      </w:tr>
      <w:tr w:rsidR="006D6A92" w:rsidTr="006D6A92">
        <w:tc>
          <w:tcPr>
            <w:tcW w:w="0" w:type="auto"/>
            <w:vAlign w:val="center"/>
          </w:tcPr>
          <w:p w:rsidR="006D6A92" w:rsidRDefault="00C16C54">
            <w:pPr>
              <w:pStyle w:val="TableBodyText"/>
            </w:pPr>
            <w:r>
              <w:t>3/19/2019</w:t>
            </w:r>
          </w:p>
        </w:tc>
        <w:tc>
          <w:tcPr>
            <w:tcW w:w="0" w:type="auto"/>
            <w:vAlign w:val="center"/>
          </w:tcPr>
          <w:p w:rsidR="006D6A92" w:rsidRDefault="00C16C54">
            <w:pPr>
              <w:pStyle w:val="TableBodyText"/>
            </w:pPr>
            <w:r>
              <w:t>15.1</w:t>
            </w:r>
          </w:p>
        </w:tc>
        <w:tc>
          <w:tcPr>
            <w:tcW w:w="0" w:type="auto"/>
            <w:vAlign w:val="center"/>
          </w:tcPr>
          <w:p w:rsidR="006D6A92" w:rsidRDefault="00C16C54">
            <w:pPr>
              <w:pStyle w:val="TableBodyText"/>
            </w:pPr>
            <w:r>
              <w:t>Minor</w:t>
            </w:r>
          </w:p>
        </w:tc>
        <w:tc>
          <w:tcPr>
            <w:tcW w:w="0" w:type="auto"/>
            <w:vAlign w:val="center"/>
          </w:tcPr>
          <w:p w:rsidR="006D6A92" w:rsidRDefault="00C16C54">
            <w:pPr>
              <w:pStyle w:val="TableBodyText"/>
            </w:pPr>
            <w:r>
              <w:t>Clarified the meaning of the technical content.</w:t>
            </w:r>
          </w:p>
        </w:tc>
      </w:tr>
      <w:tr w:rsidR="006D6A92" w:rsidTr="006D6A92">
        <w:tc>
          <w:tcPr>
            <w:tcW w:w="0" w:type="auto"/>
            <w:vAlign w:val="center"/>
          </w:tcPr>
          <w:p w:rsidR="006D6A92" w:rsidRDefault="00C16C54">
            <w:pPr>
              <w:pStyle w:val="TableBodyText"/>
            </w:pPr>
            <w:r>
              <w:t>6/18/2019</w:t>
            </w:r>
          </w:p>
        </w:tc>
        <w:tc>
          <w:tcPr>
            <w:tcW w:w="0" w:type="auto"/>
            <w:vAlign w:val="center"/>
          </w:tcPr>
          <w:p w:rsidR="006D6A92" w:rsidRDefault="00C16C54">
            <w:pPr>
              <w:pStyle w:val="TableBodyText"/>
            </w:pPr>
            <w:r>
              <w:t>15.2</w:t>
            </w:r>
          </w:p>
        </w:tc>
        <w:tc>
          <w:tcPr>
            <w:tcW w:w="0" w:type="auto"/>
            <w:vAlign w:val="center"/>
          </w:tcPr>
          <w:p w:rsidR="006D6A92" w:rsidRDefault="00C16C54">
            <w:pPr>
              <w:pStyle w:val="TableBodyText"/>
            </w:pPr>
            <w:r>
              <w:t>Minor</w:t>
            </w:r>
          </w:p>
        </w:tc>
        <w:tc>
          <w:tcPr>
            <w:tcW w:w="0" w:type="auto"/>
            <w:vAlign w:val="center"/>
          </w:tcPr>
          <w:p w:rsidR="006D6A92" w:rsidRDefault="00C16C54">
            <w:pPr>
              <w:pStyle w:val="TableBodyText"/>
            </w:pPr>
            <w:r>
              <w:t>Clarified the meaning of the technical content.</w:t>
            </w:r>
          </w:p>
        </w:tc>
      </w:tr>
      <w:tr w:rsidR="006D6A92" w:rsidTr="006D6A92">
        <w:tc>
          <w:tcPr>
            <w:tcW w:w="0" w:type="auto"/>
            <w:vAlign w:val="center"/>
          </w:tcPr>
          <w:p w:rsidR="006D6A92" w:rsidRDefault="00C16C54">
            <w:pPr>
              <w:pStyle w:val="TableBodyText"/>
            </w:pPr>
            <w:r>
              <w:t>2/16/2021</w:t>
            </w:r>
          </w:p>
        </w:tc>
        <w:tc>
          <w:tcPr>
            <w:tcW w:w="0" w:type="auto"/>
            <w:vAlign w:val="center"/>
          </w:tcPr>
          <w:p w:rsidR="006D6A92" w:rsidRDefault="00C16C54">
            <w:pPr>
              <w:pStyle w:val="TableBodyText"/>
            </w:pPr>
            <w:r>
              <w:t>15.3</w:t>
            </w:r>
          </w:p>
        </w:tc>
        <w:tc>
          <w:tcPr>
            <w:tcW w:w="0" w:type="auto"/>
            <w:vAlign w:val="center"/>
          </w:tcPr>
          <w:p w:rsidR="006D6A92" w:rsidRDefault="00C16C54">
            <w:pPr>
              <w:pStyle w:val="TableBodyText"/>
            </w:pPr>
            <w:r>
              <w:t>Minor</w:t>
            </w:r>
          </w:p>
        </w:tc>
        <w:tc>
          <w:tcPr>
            <w:tcW w:w="0" w:type="auto"/>
            <w:vAlign w:val="center"/>
          </w:tcPr>
          <w:p w:rsidR="006D6A92" w:rsidRDefault="00C16C54">
            <w:pPr>
              <w:pStyle w:val="TableBodyText"/>
            </w:pPr>
            <w:r>
              <w:t>Clarified the meaning of the technical content.</w:t>
            </w:r>
          </w:p>
        </w:tc>
      </w:tr>
      <w:tr w:rsidR="006D6A92" w:rsidTr="006D6A92">
        <w:tc>
          <w:tcPr>
            <w:tcW w:w="0" w:type="auto"/>
            <w:vAlign w:val="center"/>
          </w:tcPr>
          <w:p w:rsidR="006D6A92" w:rsidRDefault="00C16C54">
            <w:pPr>
              <w:pStyle w:val="TableBodyText"/>
            </w:pPr>
            <w:r>
              <w:t>4/22/2021</w:t>
            </w:r>
          </w:p>
        </w:tc>
        <w:tc>
          <w:tcPr>
            <w:tcW w:w="0" w:type="auto"/>
            <w:vAlign w:val="center"/>
          </w:tcPr>
          <w:p w:rsidR="006D6A92" w:rsidRDefault="00C16C54">
            <w:pPr>
              <w:pStyle w:val="TableBodyText"/>
            </w:pPr>
            <w:r>
              <w:t>16.0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Significantly changed the technical content.</w:t>
            </w:r>
          </w:p>
        </w:tc>
      </w:tr>
      <w:tr w:rsidR="006D6A92" w:rsidTr="006D6A92">
        <w:tc>
          <w:tcPr>
            <w:tcW w:w="0" w:type="auto"/>
            <w:vAlign w:val="center"/>
          </w:tcPr>
          <w:p w:rsidR="006D6A92" w:rsidRDefault="00C16C54">
            <w:pPr>
              <w:pStyle w:val="TableBodyText"/>
            </w:pPr>
            <w:r>
              <w:t>8/17/2021</w:t>
            </w:r>
          </w:p>
        </w:tc>
        <w:tc>
          <w:tcPr>
            <w:tcW w:w="0" w:type="auto"/>
            <w:vAlign w:val="center"/>
          </w:tcPr>
          <w:p w:rsidR="006D6A92" w:rsidRDefault="00C16C54">
            <w:pPr>
              <w:pStyle w:val="TableBodyText"/>
            </w:pPr>
            <w:r>
              <w:t>17.0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Significantly changed the technical content.</w:t>
            </w:r>
          </w:p>
        </w:tc>
      </w:tr>
      <w:tr w:rsidR="006D6A92" w:rsidTr="006D6A92">
        <w:tc>
          <w:tcPr>
            <w:tcW w:w="0" w:type="auto"/>
            <w:vAlign w:val="center"/>
          </w:tcPr>
          <w:p w:rsidR="006D6A92" w:rsidRDefault="00C16C54">
            <w:pPr>
              <w:pStyle w:val="TableBodyText"/>
            </w:pPr>
            <w:r>
              <w:t>11/16/2021</w:t>
            </w:r>
          </w:p>
        </w:tc>
        <w:tc>
          <w:tcPr>
            <w:tcW w:w="0" w:type="auto"/>
            <w:vAlign w:val="center"/>
          </w:tcPr>
          <w:p w:rsidR="006D6A92" w:rsidRDefault="00C16C54">
            <w:pPr>
              <w:pStyle w:val="TableBodyText"/>
            </w:pPr>
            <w:r>
              <w:t>17.1</w:t>
            </w:r>
          </w:p>
        </w:tc>
        <w:tc>
          <w:tcPr>
            <w:tcW w:w="0" w:type="auto"/>
            <w:vAlign w:val="center"/>
          </w:tcPr>
          <w:p w:rsidR="006D6A92" w:rsidRDefault="00C16C54">
            <w:pPr>
              <w:pStyle w:val="TableBodyText"/>
            </w:pPr>
            <w:r>
              <w:t>Minor</w:t>
            </w:r>
          </w:p>
        </w:tc>
        <w:tc>
          <w:tcPr>
            <w:tcW w:w="0" w:type="auto"/>
            <w:vAlign w:val="center"/>
          </w:tcPr>
          <w:p w:rsidR="006D6A92" w:rsidRDefault="00C16C54">
            <w:pPr>
              <w:pStyle w:val="TableBodyText"/>
            </w:pPr>
            <w:r>
              <w:t>Clarified the meaning of the technical content.</w:t>
            </w:r>
          </w:p>
        </w:tc>
      </w:tr>
      <w:tr w:rsidR="006D6A92" w:rsidTr="006D6A92">
        <w:tc>
          <w:tcPr>
            <w:tcW w:w="0" w:type="auto"/>
            <w:vAlign w:val="center"/>
          </w:tcPr>
          <w:p w:rsidR="006D6A92" w:rsidRDefault="00C16C54">
            <w:pPr>
              <w:pStyle w:val="TableBodyText"/>
            </w:pPr>
            <w:r>
              <w:t>2/15/2022</w:t>
            </w:r>
          </w:p>
        </w:tc>
        <w:tc>
          <w:tcPr>
            <w:tcW w:w="0" w:type="auto"/>
            <w:vAlign w:val="center"/>
          </w:tcPr>
          <w:p w:rsidR="006D6A92" w:rsidRDefault="00C16C54">
            <w:pPr>
              <w:pStyle w:val="TableBodyText"/>
            </w:pPr>
            <w:r>
              <w:t>18.0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Significantly changed the technical content.</w:t>
            </w:r>
          </w:p>
        </w:tc>
      </w:tr>
      <w:tr w:rsidR="006D6A92" w:rsidTr="006D6A92">
        <w:tc>
          <w:tcPr>
            <w:tcW w:w="0" w:type="auto"/>
            <w:vAlign w:val="center"/>
          </w:tcPr>
          <w:p w:rsidR="006D6A92" w:rsidRDefault="00C16C54">
            <w:pPr>
              <w:pStyle w:val="TableBodyText"/>
            </w:pPr>
            <w:r>
              <w:t>11/15/2022</w:t>
            </w:r>
          </w:p>
        </w:tc>
        <w:tc>
          <w:tcPr>
            <w:tcW w:w="0" w:type="auto"/>
            <w:vAlign w:val="center"/>
          </w:tcPr>
          <w:p w:rsidR="006D6A92" w:rsidRDefault="00C16C54">
            <w:pPr>
              <w:pStyle w:val="TableBodyText"/>
            </w:pPr>
            <w:r>
              <w:t>18.1</w:t>
            </w:r>
          </w:p>
        </w:tc>
        <w:tc>
          <w:tcPr>
            <w:tcW w:w="0" w:type="auto"/>
            <w:vAlign w:val="center"/>
          </w:tcPr>
          <w:p w:rsidR="006D6A92" w:rsidRDefault="00C16C54">
            <w:pPr>
              <w:pStyle w:val="TableBodyText"/>
            </w:pPr>
            <w:r>
              <w:t>Minor</w:t>
            </w:r>
          </w:p>
        </w:tc>
        <w:tc>
          <w:tcPr>
            <w:tcW w:w="0" w:type="auto"/>
            <w:vAlign w:val="center"/>
          </w:tcPr>
          <w:p w:rsidR="006D6A92" w:rsidRDefault="00C16C54">
            <w:pPr>
              <w:pStyle w:val="TableBodyText"/>
            </w:pPr>
            <w:r>
              <w:t>Clarified the meaning of the technical content.</w:t>
            </w:r>
          </w:p>
        </w:tc>
      </w:tr>
      <w:tr w:rsidR="006D6A92" w:rsidTr="006D6A92">
        <w:tc>
          <w:tcPr>
            <w:tcW w:w="0" w:type="auto"/>
            <w:vAlign w:val="center"/>
          </w:tcPr>
          <w:p w:rsidR="006D6A92" w:rsidRDefault="00C16C54">
            <w:pPr>
              <w:pStyle w:val="TableBodyText"/>
            </w:pPr>
            <w:r>
              <w:t>2/21/2023</w:t>
            </w:r>
          </w:p>
        </w:tc>
        <w:tc>
          <w:tcPr>
            <w:tcW w:w="0" w:type="auto"/>
            <w:vAlign w:val="center"/>
          </w:tcPr>
          <w:p w:rsidR="006D6A92" w:rsidRDefault="00C16C54">
            <w:pPr>
              <w:pStyle w:val="TableBodyText"/>
            </w:pPr>
            <w:r>
              <w:t>18.2</w:t>
            </w:r>
          </w:p>
        </w:tc>
        <w:tc>
          <w:tcPr>
            <w:tcW w:w="0" w:type="auto"/>
            <w:vAlign w:val="center"/>
          </w:tcPr>
          <w:p w:rsidR="006D6A92" w:rsidRDefault="00C16C54">
            <w:pPr>
              <w:pStyle w:val="TableBodyText"/>
            </w:pPr>
            <w:r>
              <w:t>Minor</w:t>
            </w:r>
          </w:p>
        </w:tc>
        <w:tc>
          <w:tcPr>
            <w:tcW w:w="0" w:type="auto"/>
            <w:vAlign w:val="center"/>
          </w:tcPr>
          <w:p w:rsidR="006D6A92" w:rsidRDefault="00C16C54">
            <w:pPr>
              <w:pStyle w:val="TableBodyText"/>
            </w:pPr>
            <w:r>
              <w:t>Clarified the meaning of t</w:t>
            </w:r>
            <w:r>
              <w:t>he technical content.</w:t>
            </w:r>
          </w:p>
        </w:tc>
      </w:tr>
      <w:tr w:rsidR="006D6A92" w:rsidTr="006D6A92">
        <w:tc>
          <w:tcPr>
            <w:tcW w:w="0" w:type="auto"/>
            <w:vAlign w:val="center"/>
          </w:tcPr>
          <w:p w:rsidR="006D6A92" w:rsidRDefault="00C16C54">
            <w:pPr>
              <w:pStyle w:val="TableBodyText"/>
            </w:pPr>
            <w:r>
              <w:t>8/20/2024</w:t>
            </w:r>
          </w:p>
        </w:tc>
        <w:tc>
          <w:tcPr>
            <w:tcW w:w="0" w:type="auto"/>
            <w:vAlign w:val="center"/>
          </w:tcPr>
          <w:p w:rsidR="006D6A92" w:rsidRDefault="00C16C54">
            <w:pPr>
              <w:pStyle w:val="TableBodyText"/>
            </w:pPr>
            <w:r>
              <w:t>19.0</w:t>
            </w:r>
          </w:p>
        </w:tc>
        <w:tc>
          <w:tcPr>
            <w:tcW w:w="0" w:type="auto"/>
            <w:vAlign w:val="center"/>
          </w:tcPr>
          <w:p w:rsidR="006D6A92" w:rsidRDefault="00C16C54">
            <w:pPr>
              <w:pStyle w:val="TableBodyText"/>
            </w:pPr>
            <w:r>
              <w:t>Major</w:t>
            </w:r>
          </w:p>
        </w:tc>
        <w:tc>
          <w:tcPr>
            <w:tcW w:w="0" w:type="auto"/>
            <w:vAlign w:val="center"/>
          </w:tcPr>
          <w:p w:rsidR="006D6A92" w:rsidRDefault="00C16C54">
            <w:pPr>
              <w:pStyle w:val="TableBodyText"/>
            </w:pPr>
            <w:r>
              <w:t>Significantly changed the technical content.</w:t>
            </w:r>
          </w:p>
        </w:tc>
      </w:tr>
    </w:tbl>
    <w:p w:rsidR="006D6A92" w:rsidRDefault="00C16C54">
      <w:pPr>
        <w:pStyle w:val="TOCHeading"/>
      </w:pPr>
      <w:r>
        <w:lastRenderedPageBreak/>
        <w:t>Table of Contents</w:t>
      </w:r>
    </w:p>
    <w:p w:rsidR="00C16C54" w:rsidRDefault="00C16C54">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707" w:history="1">
        <w:r w:rsidRPr="009178B2">
          <w:rPr>
            <w:rStyle w:val="Hyperlink"/>
            <w:noProof/>
          </w:rPr>
          <w:t>1</w:t>
        </w:r>
        <w:r>
          <w:rPr>
            <w:rFonts w:asciiTheme="minorHAnsi" w:eastAsiaTheme="minorEastAsia" w:hAnsiTheme="minorHAnsi" w:cstheme="minorBidi"/>
            <w:b w:val="0"/>
            <w:bCs w:val="0"/>
            <w:noProof/>
            <w:sz w:val="22"/>
            <w:szCs w:val="22"/>
          </w:rPr>
          <w:tab/>
        </w:r>
        <w:r w:rsidRPr="009178B2">
          <w:rPr>
            <w:rStyle w:val="Hyperlink"/>
            <w:noProof/>
          </w:rPr>
          <w:t>Introduction</w:t>
        </w:r>
        <w:r>
          <w:rPr>
            <w:noProof/>
            <w:webHidden/>
          </w:rPr>
          <w:tab/>
        </w:r>
        <w:r>
          <w:rPr>
            <w:noProof/>
            <w:webHidden/>
          </w:rPr>
          <w:fldChar w:fldCharType="begin"/>
        </w:r>
        <w:r>
          <w:rPr>
            <w:noProof/>
            <w:webHidden/>
          </w:rPr>
          <w:instrText xml:space="preserve"> PAGEREF _Toc174600707 \h </w:instrText>
        </w:r>
        <w:r>
          <w:rPr>
            <w:noProof/>
            <w:webHidden/>
          </w:rPr>
        </w:r>
        <w:r>
          <w:rPr>
            <w:noProof/>
            <w:webHidden/>
          </w:rPr>
          <w:fldChar w:fldCharType="separate"/>
        </w:r>
        <w:r>
          <w:rPr>
            <w:noProof/>
            <w:webHidden/>
          </w:rPr>
          <w:t>7</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08" w:history="1">
        <w:r w:rsidRPr="009178B2">
          <w:rPr>
            <w:rStyle w:val="Hyperlink"/>
            <w:noProof/>
          </w:rPr>
          <w:t>1.1</w:t>
        </w:r>
        <w:r>
          <w:rPr>
            <w:rFonts w:asciiTheme="minorHAnsi" w:eastAsiaTheme="minorEastAsia" w:hAnsiTheme="minorHAnsi" w:cstheme="minorBidi"/>
            <w:noProof/>
            <w:sz w:val="22"/>
            <w:szCs w:val="22"/>
          </w:rPr>
          <w:tab/>
        </w:r>
        <w:r w:rsidRPr="009178B2">
          <w:rPr>
            <w:rStyle w:val="Hyperlink"/>
            <w:noProof/>
          </w:rPr>
          <w:t>Glossary</w:t>
        </w:r>
        <w:r>
          <w:rPr>
            <w:noProof/>
            <w:webHidden/>
          </w:rPr>
          <w:tab/>
        </w:r>
        <w:r>
          <w:rPr>
            <w:noProof/>
            <w:webHidden/>
          </w:rPr>
          <w:fldChar w:fldCharType="begin"/>
        </w:r>
        <w:r>
          <w:rPr>
            <w:noProof/>
            <w:webHidden/>
          </w:rPr>
          <w:instrText xml:space="preserve"> PAGEREF _Toc174600708 \h </w:instrText>
        </w:r>
        <w:r>
          <w:rPr>
            <w:noProof/>
            <w:webHidden/>
          </w:rPr>
        </w:r>
        <w:r>
          <w:rPr>
            <w:noProof/>
            <w:webHidden/>
          </w:rPr>
          <w:fldChar w:fldCharType="separate"/>
        </w:r>
        <w:r>
          <w:rPr>
            <w:noProof/>
            <w:webHidden/>
          </w:rPr>
          <w:t>7</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09" w:history="1">
        <w:r w:rsidRPr="009178B2">
          <w:rPr>
            <w:rStyle w:val="Hyperlink"/>
            <w:noProof/>
          </w:rPr>
          <w:t>1.2</w:t>
        </w:r>
        <w:r>
          <w:rPr>
            <w:rFonts w:asciiTheme="minorHAnsi" w:eastAsiaTheme="minorEastAsia" w:hAnsiTheme="minorHAnsi" w:cstheme="minorBidi"/>
            <w:noProof/>
            <w:sz w:val="22"/>
            <w:szCs w:val="22"/>
          </w:rPr>
          <w:tab/>
        </w:r>
        <w:r w:rsidRPr="009178B2">
          <w:rPr>
            <w:rStyle w:val="Hyperlink"/>
            <w:noProof/>
          </w:rPr>
          <w:t>References</w:t>
        </w:r>
        <w:r>
          <w:rPr>
            <w:noProof/>
            <w:webHidden/>
          </w:rPr>
          <w:tab/>
        </w:r>
        <w:r>
          <w:rPr>
            <w:noProof/>
            <w:webHidden/>
          </w:rPr>
          <w:fldChar w:fldCharType="begin"/>
        </w:r>
        <w:r>
          <w:rPr>
            <w:noProof/>
            <w:webHidden/>
          </w:rPr>
          <w:instrText xml:space="preserve"> PAGEREF _Toc174600709 \h </w:instrText>
        </w:r>
        <w:r>
          <w:rPr>
            <w:noProof/>
            <w:webHidden/>
          </w:rPr>
        </w:r>
        <w:r>
          <w:rPr>
            <w:noProof/>
            <w:webHidden/>
          </w:rPr>
          <w:fldChar w:fldCharType="separate"/>
        </w:r>
        <w:r>
          <w:rPr>
            <w:noProof/>
            <w:webHidden/>
          </w:rPr>
          <w:t>12</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10" w:history="1">
        <w:r w:rsidRPr="009178B2">
          <w:rPr>
            <w:rStyle w:val="Hyperlink"/>
            <w:noProof/>
          </w:rPr>
          <w:t>1.2.1</w:t>
        </w:r>
        <w:r>
          <w:rPr>
            <w:rFonts w:asciiTheme="minorHAnsi" w:eastAsiaTheme="minorEastAsia" w:hAnsiTheme="minorHAnsi" w:cstheme="minorBidi"/>
            <w:noProof/>
            <w:sz w:val="22"/>
            <w:szCs w:val="22"/>
          </w:rPr>
          <w:tab/>
        </w:r>
        <w:r w:rsidRPr="009178B2">
          <w:rPr>
            <w:rStyle w:val="Hyperlink"/>
            <w:noProof/>
          </w:rPr>
          <w:t>Normative References</w:t>
        </w:r>
        <w:r>
          <w:rPr>
            <w:noProof/>
            <w:webHidden/>
          </w:rPr>
          <w:tab/>
        </w:r>
        <w:r>
          <w:rPr>
            <w:noProof/>
            <w:webHidden/>
          </w:rPr>
          <w:fldChar w:fldCharType="begin"/>
        </w:r>
        <w:r>
          <w:rPr>
            <w:noProof/>
            <w:webHidden/>
          </w:rPr>
          <w:instrText xml:space="preserve"> PAGEREF _Toc174600710 \h </w:instrText>
        </w:r>
        <w:r>
          <w:rPr>
            <w:noProof/>
            <w:webHidden/>
          </w:rPr>
        </w:r>
        <w:r>
          <w:rPr>
            <w:noProof/>
            <w:webHidden/>
          </w:rPr>
          <w:fldChar w:fldCharType="separate"/>
        </w:r>
        <w:r>
          <w:rPr>
            <w:noProof/>
            <w:webHidden/>
          </w:rPr>
          <w:t>12</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11" w:history="1">
        <w:r w:rsidRPr="009178B2">
          <w:rPr>
            <w:rStyle w:val="Hyperlink"/>
            <w:noProof/>
          </w:rPr>
          <w:t>1.2.2</w:t>
        </w:r>
        <w:r>
          <w:rPr>
            <w:rFonts w:asciiTheme="minorHAnsi" w:eastAsiaTheme="minorEastAsia" w:hAnsiTheme="minorHAnsi" w:cstheme="minorBidi"/>
            <w:noProof/>
            <w:sz w:val="22"/>
            <w:szCs w:val="22"/>
          </w:rPr>
          <w:tab/>
        </w:r>
        <w:r w:rsidRPr="009178B2">
          <w:rPr>
            <w:rStyle w:val="Hyperlink"/>
            <w:noProof/>
          </w:rPr>
          <w:t>Informative References</w:t>
        </w:r>
        <w:r>
          <w:rPr>
            <w:noProof/>
            <w:webHidden/>
          </w:rPr>
          <w:tab/>
        </w:r>
        <w:r>
          <w:rPr>
            <w:noProof/>
            <w:webHidden/>
          </w:rPr>
          <w:fldChar w:fldCharType="begin"/>
        </w:r>
        <w:r>
          <w:rPr>
            <w:noProof/>
            <w:webHidden/>
          </w:rPr>
          <w:instrText xml:space="preserve"> PAGEREF _Toc174600711 \h </w:instrText>
        </w:r>
        <w:r>
          <w:rPr>
            <w:noProof/>
            <w:webHidden/>
          </w:rPr>
        </w:r>
        <w:r>
          <w:rPr>
            <w:noProof/>
            <w:webHidden/>
          </w:rPr>
          <w:fldChar w:fldCharType="separate"/>
        </w:r>
        <w:r>
          <w:rPr>
            <w:noProof/>
            <w:webHidden/>
          </w:rPr>
          <w:t>13</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12" w:history="1">
        <w:r w:rsidRPr="009178B2">
          <w:rPr>
            <w:rStyle w:val="Hyperlink"/>
            <w:noProof/>
          </w:rPr>
          <w:t>1.3</w:t>
        </w:r>
        <w:r>
          <w:rPr>
            <w:rFonts w:asciiTheme="minorHAnsi" w:eastAsiaTheme="minorEastAsia" w:hAnsiTheme="minorHAnsi" w:cstheme="minorBidi"/>
            <w:noProof/>
            <w:sz w:val="22"/>
            <w:szCs w:val="22"/>
          </w:rPr>
          <w:tab/>
        </w:r>
        <w:r w:rsidRPr="009178B2">
          <w:rPr>
            <w:rStyle w:val="Hyperlink"/>
            <w:noProof/>
          </w:rPr>
          <w:t>Overview</w:t>
        </w:r>
        <w:r>
          <w:rPr>
            <w:noProof/>
            <w:webHidden/>
          </w:rPr>
          <w:tab/>
        </w:r>
        <w:r>
          <w:rPr>
            <w:noProof/>
            <w:webHidden/>
          </w:rPr>
          <w:fldChar w:fldCharType="begin"/>
        </w:r>
        <w:r>
          <w:rPr>
            <w:noProof/>
            <w:webHidden/>
          </w:rPr>
          <w:instrText xml:space="preserve"> PAGEREF _Toc174600712 \h </w:instrText>
        </w:r>
        <w:r>
          <w:rPr>
            <w:noProof/>
            <w:webHidden/>
          </w:rPr>
        </w:r>
        <w:r>
          <w:rPr>
            <w:noProof/>
            <w:webHidden/>
          </w:rPr>
          <w:fldChar w:fldCharType="separate"/>
        </w:r>
        <w:r>
          <w:rPr>
            <w:noProof/>
            <w:webHidden/>
          </w:rPr>
          <w:t>13</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13" w:history="1">
        <w:r w:rsidRPr="009178B2">
          <w:rPr>
            <w:rStyle w:val="Hyperlink"/>
            <w:noProof/>
          </w:rPr>
          <w:t>1.4</w:t>
        </w:r>
        <w:r>
          <w:rPr>
            <w:rFonts w:asciiTheme="minorHAnsi" w:eastAsiaTheme="minorEastAsia" w:hAnsiTheme="minorHAnsi" w:cstheme="minorBidi"/>
            <w:noProof/>
            <w:sz w:val="22"/>
            <w:szCs w:val="22"/>
          </w:rPr>
          <w:tab/>
        </w:r>
        <w:r w:rsidRPr="009178B2">
          <w:rPr>
            <w:rStyle w:val="Hyperlink"/>
            <w:noProof/>
          </w:rPr>
          <w:t>Relationship to Protocols and Other Structures</w:t>
        </w:r>
        <w:r>
          <w:rPr>
            <w:noProof/>
            <w:webHidden/>
          </w:rPr>
          <w:tab/>
        </w:r>
        <w:r>
          <w:rPr>
            <w:noProof/>
            <w:webHidden/>
          </w:rPr>
          <w:fldChar w:fldCharType="begin"/>
        </w:r>
        <w:r>
          <w:rPr>
            <w:noProof/>
            <w:webHidden/>
          </w:rPr>
          <w:instrText xml:space="preserve"> PAGEREF _Toc174600713 \h </w:instrText>
        </w:r>
        <w:r>
          <w:rPr>
            <w:noProof/>
            <w:webHidden/>
          </w:rPr>
        </w:r>
        <w:r>
          <w:rPr>
            <w:noProof/>
            <w:webHidden/>
          </w:rPr>
          <w:fldChar w:fldCharType="separate"/>
        </w:r>
        <w:r>
          <w:rPr>
            <w:noProof/>
            <w:webHidden/>
          </w:rPr>
          <w:t>14</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14" w:history="1">
        <w:r w:rsidRPr="009178B2">
          <w:rPr>
            <w:rStyle w:val="Hyperlink"/>
            <w:noProof/>
          </w:rPr>
          <w:t>1.5</w:t>
        </w:r>
        <w:r>
          <w:rPr>
            <w:rFonts w:asciiTheme="minorHAnsi" w:eastAsiaTheme="minorEastAsia" w:hAnsiTheme="minorHAnsi" w:cstheme="minorBidi"/>
            <w:noProof/>
            <w:sz w:val="22"/>
            <w:szCs w:val="22"/>
          </w:rPr>
          <w:tab/>
        </w:r>
        <w:r w:rsidRPr="009178B2">
          <w:rPr>
            <w:rStyle w:val="Hyperlink"/>
            <w:noProof/>
          </w:rPr>
          <w:t>Applicability Statement</w:t>
        </w:r>
        <w:r>
          <w:rPr>
            <w:noProof/>
            <w:webHidden/>
          </w:rPr>
          <w:tab/>
        </w:r>
        <w:r>
          <w:rPr>
            <w:noProof/>
            <w:webHidden/>
          </w:rPr>
          <w:fldChar w:fldCharType="begin"/>
        </w:r>
        <w:r>
          <w:rPr>
            <w:noProof/>
            <w:webHidden/>
          </w:rPr>
          <w:instrText xml:space="preserve"> PAGEREF _Toc174600714 \h </w:instrText>
        </w:r>
        <w:r>
          <w:rPr>
            <w:noProof/>
            <w:webHidden/>
          </w:rPr>
        </w:r>
        <w:r>
          <w:rPr>
            <w:noProof/>
            <w:webHidden/>
          </w:rPr>
          <w:fldChar w:fldCharType="separate"/>
        </w:r>
        <w:r>
          <w:rPr>
            <w:noProof/>
            <w:webHidden/>
          </w:rPr>
          <w:t>14</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15" w:history="1">
        <w:r w:rsidRPr="009178B2">
          <w:rPr>
            <w:rStyle w:val="Hyperlink"/>
            <w:noProof/>
          </w:rPr>
          <w:t>1.6</w:t>
        </w:r>
        <w:r>
          <w:rPr>
            <w:rFonts w:asciiTheme="minorHAnsi" w:eastAsiaTheme="minorEastAsia" w:hAnsiTheme="minorHAnsi" w:cstheme="minorBidi"/>
            <w:noProof/>
            <w:sz w:val="22"/>
            <w:szCs w:val="22"/>
          </w:rPr>
          <w:tab/>
        </w:r>
        <w:r w:rsidRPr="009178B2">
          <w:rPr>
            <w:rStyle w:val="Hyperlink"/>
            <w:noProof/>
          </w:rPr>
          <w:t>Versioning and Localization</w:t>
        </w:r>
        <w:r>
          <w:rPr>
            <w:noProof/>
            <w:webHidden/>
          </w:rPr>
          <w:tab/>
        </w:r>
        <w:r>
          <w:rPr>
            <w:noProof/>
            <w:webHidden/>
          </w:rPr>
          <w:fldChar w:fldCharType="begin"/>
        </w:r>
        <w:r>
          <w:rPr>
            <w:noProof/>
            <w:webHidden/>
          </w:rPr>
          <w:instrText xml:space="preserve"> PAGEREF _Toc174600715 \h </w:instrText>
        </w:r>
        <w:r>
          <w:rPr>
            <w:noProof/>
            <w:webHidden/>
          </w:rPr>
        </w:r>
        <w:r>
          <w:rPr>
            <w:noProof/>
            <w:webHidden/>
          </w:rPr>
          <w:fldChar w:fldCharType="separate"/>
        </w:r>
        <w:r>
          <w:rPr>
            <w:noProof/>
            <w:webHidden/>
          </w:rPr>
          <w:t>14</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16" w:history="1">
        <w:r w:rsidRPr="009178B2">
          <w:rPr>
            <w:rStyle w:val="Hyperlink"/>
            <w:noProof/>
          </w:rPr>
          <w:t>1.7</w:t>
        </w:r>
        <w:r>
          <w:rPr>
            <w:rFonts w:asciiTheme="minorHAnsi" w:eastAsiaTheme="minorEastAsia" w:hAnsiTheme="minorHAnsi" w:cstheme="minorBidi"/>
            <w:noProof/>
            <w:sz w:val="22"/>
            <w:szCs w:val="22"/>
          </w:rPr>
          <w:tab/>
        </w:r>
        <w:r w:rsidRPr="009178B2">
          <w:rPr>
            <w:rStyle w:val="Hyperlink"/>
            <w:noProof/>
          </w:rPr>
          <w:t>Vendor-Extensible Fields</w:t>
        </w:r>
        <w:r>
          <w:rPr>
            <w:noProof/>
            <w:webHidden/>
          </w:rPr>
          <w:tab/>
        </w:r>
        <w:r>
          <w:rPr>
            <w:noProof/>
            <w:webHidden/>
          </w:rPr>
          <w:fldChar w:fldCharType="begin"/>
        </w:r>
        <w:r>
          <w:rPr>
            <w:noProof/>
            <w:webHidden/>
          </w:rPr>
          <w:instrText xml:space="preserve"> PAGEREF _Toc174600716 \h </w:instrText>
        </w:r>
        <w:r>
          <w:rPr>
            <w:noProof/>
            <w:webHidden/>
          </w:rPr>
        </w:r>
        <w:r>
          <w:rPr>
            <w:noProof/>
            <w:webHidden/>
          </w:rPr>
          <w:fldChar w:fldCharType="separate"/>
        </w:r>
        <w:r>
          <w:rPr>
            <w:noProof/>
            <w:webHidden/>
          </w:rPr>
          <w:t>14</w:t>
        </w:r>
        <w:r>
          <w:rPr>
            <w:noProof/>
            <w:webHidden/>
          </w:rPr>
          <w:fldChar w:fldCharType="end"/>
        </w:r>
      </w:hyperlink>
    </w:p>
    <w:p w:rsidR="00C16C54" w:rsidRDefault="00C16C54">
      <w:pPr>
        <w:pStyle w:val="TOC1"/>
        <w:rPr>
          <w:rFonts w:asciiTheme="minorHAnsi" w:eastAsiaTheme="minorEastAsia" w:hAnsiTheme="minorHAnsi" w:cstheme="minorBidi"/>
          <w:b w:val="0"/>
          <w:bCs w:val="0"/>
          <w:noProof/>
          <w:sz w:val="22"/>
          <w:szCs w:val="22"/>
        </w:rPr>
      </w:pPr>
      <w:hyperlink w:anchor="_Toc174600717" w:history="1">
        <w:r w:rsidRPr="009178B2">
          <w:rPr>
            <w:rStyle w:val="Hyperlink"/>
            <w:noProof/>
          </w:rPr>
          <w:t>2</w:t>
        </w:r>
        <w:r>
          <w:rPr>
            <w:rFonts w:asciiTheme="minorHAnsi" w:eastAsiaTheme="minorEastAsia" w:hAnsiTheme="minorHAnsi" w:cstheme="minorBidi"/>
            <w:b w:val="0"/>
            <w:bCs w:val="0"/>
            <w:noProof/>
            <w:sz w:val="22"/>
            <w:szCs w:val="22"/>
          </w:rPr>
          <w:tab/>
        </w:r>
        <w:r w:rsidRPr="009178B2">
          <w:rPr>
            <w:rStyle w:val="Hyperlink"/>
            <w:noProof/>
          </w:rPr>
          <w:t>Structures</w:t>
        </w:r>
        <w:r>
          <w:rPr>
            <w:noProof/>
            <w:webHidden/>
          </w:rPr>
          <w:tab/>
        </w:r>
        <w:r>
          <w:rPr>
            <w:noProof/>
            <w:webHidden/>
          </w:rPr>
          <w:fldChar w:fldCharType="begin"/>
        </w:r>
        <w:r>
          <w:rPr>
            <w:noProof/>
            <w:webHidden/>
          </w:rPr>
          <w:instrText xml:space="preserve"> PAGEREF _Toc174600717 \h </w:instrText>
        </w:r>
        <w:r>
          <w:rPr>
            <w:noProof/>
            <w:webHidden/>
          </w:rPr>
        </w:r>
        <w:r>
          <w:rPr>
            <w:noProof/>
            <w:webHidden/>
          </w:rPr>
          <w:fldChar w:fldCharType="separate"/>
        </w:r>
        <w:r>
          <w:rPr>
            <w:noProof/>
            <w:webHidden/>
          </w:rPr>
          <w:t>15</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18" w:history="1">
        <w:r w:rsidRPr="009178B2">
          <w:rPr>
            <w:rStyle w:val="Hyperlink"/>
            <w:noProof/>
          </w:rPr>
          <w:t>2.1</w:t>
        </w:r>
        <w:r>
          <w:rPr>
            <w:rFonts w:asciiTheme="minorHAnsi" w:eastAsiaTheme="minorEastAsia" w:hAnsiTheme="minorHAnsi" w:cstheme="minorBidi"/>
            <w:noProof/>
            <w:sz w:val="22"/>
            <w:szCs w:val="22"/>
          </w:rPr>
          <w:tab/>
        </w:r>
        <w:r w:rsidRPr="009178B2">
          <w:rPr>
            <w:rStyle w:val="Hyperlink"/>
            <w:noProof/>
          </w:rPr>
          <w:t>AddressList Structures</w:t>
        </w:r>
        <w:r>
          <w:rPr>
            <w:noProof/>
            <w:webHidden/>
          </w:rPr>
          <w:tab/>
        </w:r>
        <w:r>
          <w:rPr>
            <w:noProof/>
            <w:webHidden/>
          </w:rPr>
          <w:fldChar w:fldCharType="begin"/>
        </w:r>
        <w:r>
          <w:rPr>
            <w:noProof/>
            <w:webHidden/>
          </w:rPr>
          <w:instrText xml:space="preserve"> PAGEREF _Toc174600718 \h </w:instrText>
        </w:r>
        <w:r>
          <w:rPr>
            <w:noProof/>
            <w:webHidden/>
          </w:rPr>
        </w:r>
        <w:r>
          <w:rPr>
            <w:noProof/>
            <w:webHidden/>
          </w:rPr>
          <w:fldChar w:fldCharType="separate"/>
        </w:r>
        <w:r>
          <w:rPr>
            <w:noProof/>
            <w:webHidden/>
          </w:rPr>
          <w:t>15</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19" w:history="1">
        <w:r w:rsidRPr="009178B2">
          <w:rPr>
            <w:rStyle w:val="Hyperlink"/>
            <w:noProof/>
          </w:rPr>
          <w:t>2.1.1</w:t>
        </w:r>
        <w:r>
          <w:rPr>
            <w:rFonts w:asciiTheme="minorHAnsi" w:eastAsiaTheme="minorEastAsia" w:hAnsiTheme="minorHAnsi" w:cstheme="minorBidi"/>
            <w:noProof/>
            <w:sz w:val="22"/>
            <w:szCs w:val="22"/>
          </w:rPr>
          <w:tab/>
        </w:r>
        <w:r w:rsidRPr="009178B2">
          <w:rPr>
            <w:rStyle w:val="Hyperlink"/>
            <w:noProof/>
          </w:rPr>
          <w:t>AddressEntry Structure</w:t>
        </w:r>
        <w:r>
          <w:rPr>
            <w:noProof/>
            <w:webHidden/>
          </w:rPr>
          <w:tab/>
        </w:r>
        <w:r>
          <w:rPr>
            <w:noProof/>
            <w:webHidden/>
          </w:rPr>
          <w:fldChar w:fldCharType="begin"/>
        </w:r>
        <w:r>
          <w:rPr>
            <w:noProof/>
            <w:webHidden/>
          </w:rPr>
          <w:instrText xml:space="preserve"> PAGEREF _Toc174600719 \h </w:instrText>
        </w:r>
        <w:r>
          <w:rPr>
            <w:noProof/>
            <w:webHidden/>
          </w:rPr>
        </w:r>
        <w:r>
          <w:rPr>
            <w:noProof/>
            <w:webHidden/>
          </w:rPr>
          <w:fldChar w:fldCharType="separate"/>
        </w:r>
        <w:r>
          <w:rPr>
            <w:noProof/>
            <w:webHidden/>
          </w:rPr>
          <w:t>15</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20" w:history="1">
        <w:r w:rsidRPr="009178B2">
          <w:rPr>
            <w:rStyle w:val="Hyperlink"/>
            <w:noProof/>
          </w:rPr>
          <w:t>2.1.2</w:t>
        </w:r>
        <w:r>
          <w:rPr>
            <w:rFonts w:asciiTheme="minorHAnsi" w:eastAsiaTheme="minorEastAsia" w:hAnsiTheme="minorHAnsi" w:cstheme="minorBidi"/>
            <w:noProof/>
            <w:sz w:val="22"/>
            <w:szCs w:val="22"/>
          </w:rPr>
          <w:tab/>
        </w:r>
        <w:r w:rsidRPr="009178B2">
          <w:rPr>
            <w:rStyle w:val="Hyperlink"/>
            <w:noProof/>
          </w:rPr>
          <w:t>AddressList Structure</w:t>
        </w:r>
        <w:r>
          <w:rPr>
            <w:noProof/>
            <w:webHidden/>
          </w:rPr>
          <w:tab/>
        </w:r>
        <w:r>
          <w:rPr>
            <w:noProof/>
            <w:webHidden/>
          </w:rPr>
          <w:fldChar w:fldCharType="begin"/>
        </w:r>
        <w:r>
          <w:rPr>
            <w:noProof/>
            <w:webHidden/>
          </w:rPr>
          <w:instrText xml:space="preserve"> PAGEREF _Toc174600720 \h </w:instrText>
        </w:r>
        <w:r>
          <w:rPr>
            <w:noProof/>
            <w:webHidden/>
          </w:rPr>
        </w:r>
        <w:r>
          <w:rPr>
            <w:noProof/>
            <w:webHidden/>
          </w:rPr>
          <w:fldChar w:fldCharType="separate"/>
        </w:r>
        <w:r>
          <w:rPr>
            <w:noProof/>
            <w:webHidden/>
          </w:rPr>
          <w:t>15</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21" w:history="1">
        <w:r w:rsidRPr="009178B2">
          <w:rPr>
            <w:rStyle w:val="Hyperlink"/>
            <w:noProof/>
          </w:rPr>
          <w:t>2.2</w:t>
        </w:r>
        <w:r>
          <w:rPr>
            <w:rFonts w:asciiTheme="minorHAnsi" w:eastAsiaTheme="minorEastAsia" w:hAnsiTheme="minorHAnsi" w:cstheme="minorBidi"/>
            <w:noProof/>
            <w:sz w:val="22"/>
            <w:szCs w:val="22"/>
          </w:rPr>
          <w:tab/>
        </w:r>
        <w:r w:rsidRPr="009178B2">
          <w:rPr>
            <w:rStyle w:val="Hyperlink"/>
            <w:noProof/>
          </w:rPr>
          <w:t>EntryID and Related Types</w:t>
        </w:r>
        <w:r>
          <w:rPr>
            <w:noProof/>
            <w:webHidden/>
          </w:rPr>
          <w:tab/>
        </w:r>
        <w:r>
          <w:rPr>
            <w:noProof/>
            <w:webHidden/>
          </w:rPr>
          <w:fldChar w:fldCharType="begin"/>
        </w:r>
        <w:r>
          <w:rPr>
            <w:noProof/>
            <w:webHidden/>
          </w:rPr>
          <w:instrText xml:space="preserve"> PAGEREF _Toc174600721 \h </w:instrText>
        </w:r>
        <w:r>
          <w:rPr>
            <w:noProof/>
            <w:webHidden/>
          </w:rPr>
        </w:r>
        <w:r>
          <w:rPr>
            <w:noProof/>
            <w:webHidden/>
          </w:rPr>
          <w:fldChar w:fldCharType="separate"/>
        </w:r>
        <w:r>
          <w:rPr>
            <w:noProof/>
            <w:webHidden/>
          </w:rPr>
          <w:t>15</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22" w:history="1">
        <w:r w:rsidRPr="009178B2">
          <w:rPr>
            <w:rStyle w:val="Hyperlink"/>
            <w:noProof/>
          </w:rPr>
          <w:t>2.2.1</w:t>
        </w:r>
        <w:r>
          <w:rPr>
            <w:rFonts w:asciiTheme="minorHAnsi" w:eastAsiaTheme="minorEastAsia" w:hAnsiTheme="minorHAnsi" w:cstheme="minorBidi"/>
            <w:noProof/>
            <w:sz w:val="22"/>
            <w:szCs w:val="22"/>
          </w:rPr>
          <w:tab/>
        </w:r>
        <w:r w:rsidRPr="009178B2">
          <w:rPr>
            <w:rStyle w:val="Hyperlink"/>
            <w:noProof/>
          </w:rPr>
          <w:t>Folder ID, Message ID, and Global Identifier Structures</w:t>
        </w:r>
        <w:r>
          <w:rPr>
            <w:noProof/>
            <w:webHidden/>
          </w:rPr>
          <w:tab/>
        </w:r>
        <w:r>
          <w:rPr>
            <w:noProof/>
            <w:webHidden/>
          </w:rPr>
          <w:fldChar w:fldCharType="begin"/>
        </w:r>
        <w:r>
          <w:rPr>
            <w:noProof/>
            <w:webHidden/>
          </w:rPr>
          <w:instrText xml:space="preserve"> PAGEREF _Toc174600722 \h </w:instrText>
        </w:r>
        <w:r>
          <w:rPr>
            <w:noProof/>
            <w:webHidden/>
          </w:rPr>
        </w:r>
        <w:r>
          <w:rPr>
            <w:noProof/>
            <w:webHidden/>
          </w:rPr>
          <w:fldChar w:fldCharType="separate"/>
        </w:r>
        <w:r>
          <w:rPr>
            <w:noProof/>
            <w:webHidden/>
          </w:rPr>
          <w:t>16</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23" w:history="1">
        <w:r w:rsidRPr="009178B2">
          <w:rPr>
            <w:rStyle w:val="Hyperlink"/>
            <w:noProof/>
          </w:rPr>
          <w:t>2.2.1.1</w:t>
        </w:r>
        <w:r>
          <w:rPr>
            <w:rFonts w:asciiTheme="minorHAnsi" w:eastAsiaTheme="minorEastAsia" w:hAnsiTheme="minorHAnsi" w:cstheme="minorBidi"/>
            <w:noProof/>
            <w:sz w:val="22"/>
            <w:szCs w:val="22"/>
          </w:rPr>
          <w:tab/>
        </w:r>
        <w:r w:rsidRPr="009178B2">
          <w:rPr>
            <w:rStyle w:val="Hyperlink"/>
            <w:noProof/>
          </w:rPr>
          <w:t>Folder ID Structure</w:t>
        </w:r>
        <w:r>
          <w:rPr>
            <w:noProof/>
            <w:webHidden/>
          </w:rPr>
          <w:tab/>
        </w:r>
        <w:r>
          <w:rPr>
            <w:noProof/>
            <w:webHidden/>
          </w:rPr>
          <w:fldChar w:fldCharType="begin"/>
        </w:r>
        <w:r>
          <w:rPr>
            <w:noProof/>
            <w:webHidden/>
          </w:rPr>
          <w:instrText xml:space="preserve"> PAGEREF _Toc174600723 \h </w:instrText>
        </w:r>
        <w:r>
          <w:rPr>
            <w:noProof/>
            <w:webHidden/>
          </w:rPr>
        </w:r>
        <w:r>
          <w:rPr>
            <w:noProof/>
            <w:webHidden/>
          </w:rPr>
          <w:fldChar w:fldCharType="separate"/>
        </w:r>
        <w:r>
          <w:rPr>
            <w:noProof/>
            <w:webHidden/>
          </w:rPr>
          <w:t>16</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24" w:history="1">
        <w:r w:rsidRPr="009178B2">
          <w:rPr>
            <w:rStyle w:val="Hyperlink"/>
            <w:noProof/>
          </w:rPr>
          <w:t>2.2.1.2</w:t>
        </w:r>
        <w:r>
          <w:rPr>
            <w:rFonts w:asciiTheme="minorHAnsi" w:eastAsiaTheme="minorEastAsia" w:hAnsiTheme="minorHAnsi" w:cstheme="minorBidi"/>
            <w:noProof/>
            <w:sz w:val="22"/>
            <w:szCs w:val="22"/>
          </w:rPr>
          <w:tab/>
        </w:r>
        <w:r w:rsidRPr="009178B2">
          <w:rPr>
            <w:rStyle w:val="Hyperlink"/>
            <w:noProof/>
          </w:rPr>
          <w:t>Message ID Structure</w:t>
        </w:r>
        <w:r>
          <w:rPr>
            <w:noProof/>
            <w:webHidden/>
          </w:rPr>
          <w:tab/>
        </w:r>
        <w:r>
          <w:rPr>
            <w:noProof/>
            <w:webHidden/>
          </w:rPr>
          <w:fldChar w:fldCharType="begin"/>
        </w:r>
        <w:r>
          <w:rPr>
            <w:noProof/>
            <w:webHidden/>
          </w:rPr>
          <w:instrText xml:space="preserve"> PAGEREF _Toc174600724 \h </w:instrText>
        </w:r>
        <w:r>
          <w:rPr>
            <w:noProof/>
            <w:webHidden/>
          </w:rPr>
        </w:r>
        <w:r>
          <w:rPr>
            <w:noProof/>
            <w:webHidden/>
          </w:rPr>
          <w:fldChar w:fldCharType="separate"/>
        </w:r>
        <w:r>
          <w:rPr>
            <w:noProof/>
            <w:webHidden/>
          </w:rPr>
          <w:t>16</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25" w:history="1">
        <w:r w:rsidRPr="009178B2">
          <w:rPr>
            <w:rStyle w:val="Hyperlink"/>
            <w:noProof/>
          </w:rPr>
          <w:t>2.2.1.3</w:t>
        </w:r>
        <w:r>
          <w:rPr>
            <w:rFonts w:asciiTheme="minorHAnsi" w:eastAsiaTheme="minorEastAsia" w:hAnsiTheme="minorHAnsi" w:cstheme="minorBidi"/>
            <w:noProof/>
            <w:sz w:val="22"/>
            <w:szCs w:val="22"/>
          </w:rPr>
          <w:tab/>
        </w:r>
        <w:r w:rsidRPr="009178B2">
          <w:rPr>
            <w:rStyle w:val="Hyperlink"/>
            <w:noProof/>
          </w:rPr>
          <w:t>Global Identifier Structure</w:t>
        </w:r>
        <w:r>
          <w:rPr>
            <w:noProof/>
            <w:webHidden/>
          </w:rPr>
          <w:tab/>
        </w:r>
        <w:r>
          <w:rPr>
            <w:noProof/>
            <w:webHidden/>
          </w:rPr>
          <w:fldChar w:fldCharType="begin"/>
        </w:r>
        <w:r>
          <w:rPr>
            <w:noProof/>
            <w:webHidden/>
          </w:rPr>
          <w:instrText xml:space="preserve"> PAGEREF _Toc174600725 \h </w:instrText>
        </w:r>
        <w:r>
          <w:rPr>
            <w:noProof/>
            <w:webHidden/>
          </w:rPr>
        </w:r>
        <w:r>
          <w:rPr>
            <w:noProof/>
            <w:webHidden/>
          </w:rPr>
          <w:fldChar w:fldCharType="separate"/>
        </w:r>
        <w:r>
          <w:rPr>
            <w:noProof/>
            <w:webHidden/>
          </w:rPr>
          <w:t>17</w:t>
        </w:r>
        <w:r>
          <w:rPr>
            <w:noProof/>
            <w:webHidden/>
          </w:rPr>
          <w:fldChar w:fldCharType="end"/>
        </w:r>
      </w:hyperlink>
    </w:p>
    <w:p w:rsidR="00C16C54" w:rsidRDefault="00C16C54">
      <w:pPr>
        <w:pStyle w:val="TOC5"/>
        <w:rPr>
          <w:rFonts w:asciiTheme="minorHAnsi" w:eastAsiaTheme="minorEastAsia" w:hAnsiTheme="minorHAnsi" w:cstheme="minorBidi"/>
          <w:noProof/>
          <w:sz w:val="22"/>
          <w:szCs w:val="22"/>
        </w:rPr>
      </w:pPr>
      <w:hyperlink w:anchor="_Toc174600726" w:history="1">
        <w:r w:rsidRPr="009178B2">
          <w:rPr>
            <w:rStyle w:val="Hyperlink"/>
            <w:noProof/>
          </w:rPr>
          <w:t>2.2.1.3.1</w:t>
        </w:r>
        <w:r>
          <w:rPr>
            <w:rFonts w:asciiTheme="minorHAnsi" w:eastAsiaTheme="minorEastAsia" w:hAnsiTheme="minorHAnsi" w:cstheme="minorBidi"/>
            <w:noProof/>
            <w:sz w:val="22"/>
            <w:szCs w:val="22"/>
          </w:rPr>
          <w:tab/>
        </w:r>
        <w:r w:rsidRPr="009178B2">
          <w:rPr>
            <w:rStyle w:val="Hyperlink"/>
            <w:noProof/>
          </w:rPr>
          <w:t>LongTermID Structure</w:t>
        </w:r>
        <w:r>
          <w:rPr>
            <w:noProof/>
            <w:webHidden/>
          </w:rPr>
          <w:tab/>
        </w:r>
        <w:r>
          <w:rPr>
            <w:noProof/>
            <w:webHidden/>
          </w:rPr>
          <w:fldChar w:fldCharType="begin"/>
        </w:r>
        <w:r>
          <w:rPr>
            <w:noProof/>
            <w:webHidden/>
          </w:rPr>
          <w:instrText xml:space="preserve"> PAGEREF _Toc174600726 \h </w:instrText>
        </w:r>
        <w:r>
          <w:rPr>
            <w:noProof/>
            <w:webHidden/>
          </w:rPr>
        </w:r>
        <w:r>
          <w:rPr>
            <w:noProof/>
            <w:webHidden/>
          </w:rPr>
          <w:fldChar w:fldCharType="separate"/>
        </w:r>
        <w:r>
          <w:rPr>
            <w:noProof/>
            <w:webHidden/>
          </w:rPr>
          <w:t>17</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27" w:history="1">
        <w:r w:rsidRPr="009178B2">
          <w:rPr>
            <w:rStyle w:val="Hyperlink"/>
            <w:noProof/>
          </w:rPr>
          <w:t>2.2.2</w:t>
        </w:r>
        <w:r>
          <w:rPr>
            <w:rFonts w:asciiTheme="minorHAnsi" w:eastAsiaTheme="minorEastAsia" w:hAnsiTheme="minorHAnsi" w:cstheme="minorBidi"/>
            <w:noProof/>
            <w:sz w:val="22"/>
            <w:szCs w:val="22"/>
          </w:rPr>
          <w:tab/>
        </w:r>
        <w:r w:rsidRPr="009178B2">
          <w:rPr>
            <w:rStyle w:val="Hyperlink"/>
            <w:noProof/>
          </w:rPr>
          <w:t>NNTP Newsgroup Folder EntryID Structure</w:t>
        </w:r>
        <w:r>
          <w:rPr>
            <w:noProof/>
            <w:webHidden/>
          </w:rPr>
          <w:tab/>
        </w:r>
        <w:r>
          <w:rPr>
            <w:noProof/>
            <w:webHidden/>
          </w:rPr>
          <w:fldChar w:fldCharType="begin"/>
        </w:r>
        <w:r>
          <w:rPr>
            <w:noProof/>
            <w:webHidden/>
          </w:rPr>
          <w:instrText xml:space="preserve"> PAGEREF _Toc174600727 \h </w:instrText>
        </w:r>
        <w:r>
          <w:rPr>
            <w:noProof/>
            <w:webHidden/>
          </w:rPr>
        </w:r>
        <w:r>
          <w:rPr>
            <w:noProof/>
            <w:webHidden/>
          </w:rPr>
          <w:fldChar w:fldCharType="separate"/>
        </w:r>
        <w:r>
          <w:rPr>
            <w:noProof/>
            <w:webHidden/>
          </w:rPr>
          <w:t>18</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28" w:history="1">
        <w:r w:rsidRPr="009178B2">
          <w:rPr>
            <w:rStyle w:val="Hyperlink"/>
            <w:noProof/>
          </w:rPr>
          <w:t>2.2.3</w:t>
        </w:r>
        <w:r>
          <w:rPr>
            <w:rFonts w:asciiTheme="minorHAnsi" w:eastAsiaTheme="minorEastAsia" w:hAnsiTheme="minorHAnsi" w:cstheme="minorBidi"/>
            <w:noProof/>
            <w:sz w:val="22"/>
            <w:szCs w:val="22"/>
          </w:rPr>
          <w:tab/>
        </w:r>
        <w:r w:rsidRPr="009178B2">
          <w:rPr>
            <w:rStyle w:val="Hyperlink"/>
            <w:noProof/>
          </w:rPr>
          <w:t>General EntryID Structure</w:t>
        </w:r>
        <w:r>
          <w:rPr>
            <w:noProof/>
            <w:webHidden/>
          </w:rPr>
          <w:tab/>
        </w:r>
        <w:r>
          <w:rPr>
            <w:noProof/>
            <w:webHidden/>
          </w:rPr>
          <w:fldChar w:fldCharType="begin"/>
        </w:r>
        <w:r>
          <w:rPr>
            <w:noProof/>
            <w:webHidden/>
          </w:rPr>
          <w:instrText xml:space="preserve"> PAGEREF _Toc174600728 \h </w:instrText>
        </w:r>
        <w:r>
          <w:rPr>
            <w:noProof/>
            <w:webHidden/>
          </w:rPr>
        </w:r>
        <w:r>
          <w:rPr>
            <w:noProof/>
            <w:webHidden/>
          </w:rPr>
          <w:fldChar w:fldCharType="separate"/>
        </w:r>
        <w:r>
          <w:rPr>
            <w:noProof/>
            <w:webHidden/>
          </w:rPr>
          <w:t>18</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29" w:history="1">
        <w:r w:rsidRPr="009178B2">
          <w:rPr>
            <w:rStyle w:val="Hyperlink"/>
            <w:noProof/>
          </w:rPr>
          <w:t>2.2.4</w:t>
        </w:r>
        <w:r>
          <w:rPr>
            <w:rFonts w:asciiTheme="minorHAnsi" w:eastAsiaTheme="minorEastAsia" w:hAnsiTheme="minorHAnsi" w:cstheme="minorBidi"/>
            <w:noProof/>
            <w:sz w:val="22"/>
            <w:szCs w:val="22"/>
          </w:rPr>
          <w:tab/>
        </w:r>
        <w:r w:rsidRPr="009178B2">
          <w:rPr>
            <w:rStyle w:val="Hyperlink"/>
            <w:noProof/>
          </w:rPr>
          <w:t>Messaging Object EntryIDs Structures</w:t>
        </w:r>
        <w:r>
          <w:rPr>
            <w:noProof/>
            <w:webHidden/>
          </w:rPr>
          <w:tab/>
        </w:r>
        <w:r>
          <w:rPr>
            <w:noProof/>
            <w:webHidden/>
          </w:rPr>
          <w:fldChar w:fldCharType="begin"/>
        </w:r>
        <w:r>
          <w:rPr>
            <w:noProof/>
            <w:webHidden/>
          </w:rPr>
          <w:instrText xml:space="preserve"> PAGEREF _Toc174600729 \h </w:instrText>
        </w:r>
        <w:r>
          <w:rPr>
            <w:noProof/>
            <w:webHidden/>
          </w:rPr>
        </w:r>
        <w:r>
          <w:rPr>
            <w:noProof/>
            <w:webHidden/>
          </w:rPr>
          <w:fldChar w:fldCharType="separate"/>
        </w:r>
        <w:r>
          <w:rPr>
            <w:noProof/>
            <w:webHidden/>
          </w:rPr>
          <w:t>19</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30" w:history="1">
        <w:r w:rsidRPr="009178B2">
          <w:rPr>
            <w:rStyle w:val="Hyperlink"/>
            <w:noProof/>
          </w:rPr>
          <w:t>2.2.4.1</w:t>
        </w:r>
        <w:r>
          <w:rPr>
            <w:rFonts w:asciiTheme="minorHAnsi" w:eastAsiaTheme="minorEastAsia" w:hAnsiTheme="minorHAnsi" w:cstheme="minorBidi"/>
            <w:noProof/>
            <w:sz w:val="22"/>
            <w:szCs w:val="22"/>
          </w:rPr>
          <w:tab/>
        </w:r>
        <w:r w:rsidRPr="009178B2">
          <w:rPr>
            <w:rStyle w:val="Hyperlink"/>
            <w:noProof/>
          </w:rPr>
          <w:t>Folder EntryID Structure</w:t>
        </w:r>
        <w:r>
          <w:rPr>
            <w:noProof/>
            <w:webHidden/>
          </w:rPr>
          <w:tab/>
        </w:r>
        <w:r>
          <w:rPr>
            <w:noProof/>
            <w:webHidden/>
          </w:rPr>
          <w:fldChar w:fldCharType="begin"/>
        </w:r>
        <w:r>
          <w:rPr>
            <w:noProof/>
            <w:webHidden/>
          </w:rPr>
          <w:instrText xml:space="preserve"> PAGEREF _Toc174600730 \h </w:instrText>
        </w:r>
        <w:r>
          <w:rPr>
            <w:noProof/>
            <w:webHidden/>
          </w:rPr>
        </w:r>
        <w:r>
          <w:rPr>
            <w:noProof/>
            <w:webHidden/>
          </w:rPr>
          <w:fldChar w:fldCharType="separate"/>
        </w:r>
        <w:r>
          <w:rPr>
            <w:noProof/>
            <w:webHidden/>
          </w:rPr>
          <w:t>20</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31" w:history="1">
        <w:r w:rsidRPr="009178B2">
          <w:rPr>
            <w:rStyle w:val="Hyperlink"/>
            <w:noProof/>
          </w:rPr>
          <w:t>2.2.4.2</w:t>
        </w:r>
        <w:r>
          <w:rPr>
            <w:rFonts w:asciiTheme="minorHAnsi" w:eastAsiaTheme="minorEastAsia" w:hAnsiTheme="minorHAnsi" w:cstheme="minorBidi"/>
            <w:noProof/>
            <w:sz w:val="22"/>
            <w:szCs w:val="22"/>
          </w:rPr>
          <w:tab/>
        </w:r>
        <w:r w:rsidRPr="009178B2">
          <w:rPr>
            <w:rStyle w:val="Hyperlink"/>
            <w:noProof/>
          </w:rPr>
          <w:t>Message EntryID Structure</w:t>
        </w:r>
        <w:r>
          <w:rPr>
            <w:noProof/>
            <w:webHidden/>
          </w:rPr>
          <w:tab/>
        </w:r>
        <w:r>
          <w:rPr>
            <w:noProof/>
            <w:webHidden/>
          </w:rPr>
          <w:fldChar w:fldCharType="begin"/>
        </w:r>
        <w:r>
          <w:rPr>
            <w:noProof/>
            <w:webHidden/>
          </w:rPr>
          <w:instrText xml:space="preserve"> PAGEREF _Toc174600731 \h </w:instrText>
        </w:r>
        <w:r>
          <w:rPr>
            <w:noProof/>
            <w:webHidden/>
          </w:rPr>
        </w:r>
        <w:r>
          <w:rPr>
            <w:noProof/>
            <w:webHidden/>
          </w:rPr>
          <w:fldChar w:fldCharType="separate"/>
        </w:r>
        <w:r>
          <w:rPr>
            <w:noProof/>
            <w:webHidden/>
          </w:rPr>
          <w:t>21</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32" w:history="1">
        <w:r w:rsidRPr="009178B2">
          <w:rPr>
            <w:rStyle w:val="Hyperlink"/>
            <w:noProof/>
          </w:rPr>
          <w:t>2.2.4.3</w:t>
        </w:r>
        <w:r>
          <w:rPr>
            <w:rFonts w:asciiTheme="minorHAnsi" w:eastAsiaTheme="minorEastAsia" w:hAnsiTheme="minorHAnsi" w:cstheme="minorBidi"/>
            <w:noProof/>
            <w:sz w:val="22"/>
            <w:szCs w:val="22"/>
          </w:rPr>
          <w:tab/>
        </w:r>
        <w:r w:rsidRPr="009178B2">
          <w:rPr>
            <w:rStyle w:val="Hyperlink"/>
            <w:noProof/>
          </w:rPr>
          <w:t>Store Object EntryID Structure</w:t>
        </w:r>
        <w:r>
          <w:rPr>
            <w:noProof/>
            <w:webHidden/>
          </w:rPr>
          <w:tab/>
        </w:r>
        <w:r>
          <w:rPr>
            <w:noProof/>
            <w:webHidden/>
          </w:rPr>
          <w:fldChar w:fldCharType="begin"/>
        </w:r>
        <w:r>
          <w:rPr>
            <w:noProof/>
            <w:webHidden/>
          </w:rPr>
          <w:instrText xml:space="preserve"> PAGEREF _Toc174600732 \h </w:instrText>
        </w:r>
        <w:r>
          <w:rPr>
            <w:noProof/>
            <w:webHidden/>
          </w:rPr>
        </w:r>
        <w:r>
          <w:rPr>
            <w:noProof/>
            <w:webHidden/>
          </w:rPr>
          <w:fldChar w:fldCharType="separate"/>
        </w:r>
        <w:r>
          <w:rPr>
            <w:noProof/>
            <w:webHidden/>
          </w:rPr>
          <w:t>22</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33" w:history="1">
        <w:r w:rsidRPr="009178B2">
          <w:rPr>
            <w:rStyle w:val="Hyperlink"/>
            <w:noProof/>
          </w:rPr>
          <w:t>2.2.5</w:t>
        </w:r>
        <w:r>
          <w:rPr>
            <w:rFonts w:asciiTheme="minorHAnsi" w:eastAsiaTheme="minorEastAsia" w:hAnsiTheme="minorHAnsi" w:cstheme="minorBidi"/>
            <w:noProof/>
            <w:sz w:val="22"/>
            <w:szCs w:val="22"/>
          </w:rPr>
          <w:tab/>
        </w:r>
        <w:r w:rsidRPr="009178B2">
          <w:rPr>
            <w:rStyle w:val="Hyperlink"/>
            <w:noProof/>
          </w:rPr>
          <w:t>Recipient EntryID Structures</w:t>
        </w:r>
        <w:r>
          <w:rPr>
            <w:noProof/>
            <w:webHidden/>
          </w:rPr>
          <w:tab/>
        </w:r>
        <w:r>
          <w:rPr>
            <w:noProof/>
            <w:webHidden/>
          </w:rPr>
          <w:fldChar w:fldCharType="begin"/>
        </w:r>
        <w:r>
          <w:rPr>
            <w:noProof/>
            <w:webHidden/>
          </w:rPr>
          <w:instrText xml:space="preserve"> PAGEREF _Toc174600733 \h </w:instrText>
        </w:r>
        <w:r>
          <w:rPr>
            <w:noProof/>
            <w:webHidden/>
          </w:rPr>
        </w:r>
        <w:r>
          <w:rPr>
            <w:noProof/>
            <w:webHidden/>
          </w:rPr>
          <w:fldChar w:fldCharType="separate"/>
        </w:r>
        <w:r>
          <w:rPr>
            <w:noProof/>
            <w:webHidden/>
          </w:rPr>
          <w:t>24</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34" w:history="1">
        <w:r w:rsidRPr="009178B2">
          <w:rPr>
            <w:rStyle w:val="Hyperlink"/>
            <w:noProof/>
          </w:rPr>
          <w:t>2.2.5.1</w:t>
        </w:r>
        <w:r>
          <w:rPr>
            <w:rFonts w:asciiTheme="minorHAnsi" w:eastAsiaTheme="minorEastAsia" w:hAnsiTheme="minorHAnsi" w:cstheme="minorBidi"/>
            <w:noProof/>
            <w:sz w:val="22"/>
            <w:szCs w:val="22"/>
          </w:rPr>
          <w:tab/>
        </w:r>
        <w:r w:rsidRPr="009178B2">
          <w:rPr>
            <w:rStyle w:val="Hyperlink"/>
            <w:noProof/>
          </w:rPr>
          <w:t>One-Off EntryID Structure</w:t>
        </w:r>
        <w:r>
          <w:rPr>
            <w:noProof/>
            <w:webHidden/>
          </w:rPr>
          <w:tab/>
        </w:r>
        <w:r>
          <w:rPr>
            <w:noProof/>
            <w:webHidden/>
          </w:rPr>
          <w:fldChar w:fldCharType="begin"/>
        </w:r>
        <w:r>
          <w:rPr>
            <w:noProof/>
            <w:webHidden/>
          </w:rPr>
          <w:instrText xml:space="preserve"> PAGEREF _Toc174600734 \h </w:instrText>
        </w:r>
        <w:r>
          <w:rPr>
            <w:noProof/>
            <w:webHidden/>
          </w:rPr>
        </w:r>
        <w:r>
          <w:rPr>
            <w:noProof/>
            <w:webHidden/>
          </w:rPr>
          <w:fldChar w:fldCharType="separate"/>
        </w:r>
        <w:r>
          <w:rPr>
            <w:noProof/>
            <w:webHidden/>
          </w:rPr>
          <w:t>24</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35" w:history="1">
        <w:r w:rsidRPr="009178B2">
          <w:rPr>
            <w:rStyle w:val="Hyperlink"/>
            <w:noProof/>
          </w:rPr>
          <w:t>2.2.5.2</w:t>
        </w:r>
        <w:r>
          <w:rPr>
            <w:rFonts w:asciiTheme="minorHAnsi" w:eastAsiaTheme="minorEastAsia" w:hAnsiTheme="minorHAnsi" w:cstheme="minorBidi"/>
            <w:noProof/>
            <w:sz w:val="22"/>
            <w:szCs w:val="22"/>
          </w:rPr>
          <w:tab/>
        </w:r>
        <w:r w:rsidRPr="009178B2">
          <w:rPr>
            <w:rStyle w:val="Hyperlink"/>
            <w:noProof/>
          </w:rPr>
          <w:t>Address Book EntryID Structure</w:t>
        </w:r>
        <w:r>
          <w:rPr>
            <w:noProof/>
            <w:webHidden/>
          </w:rPr>
          <w:tab/>
        </w:r>
        <w:r>
          <w:rPr>
            <w:noProof/>
            <w:webHidden/>
          </w:rPr>
          <w:fldChar w:fldCharType="begin"/>
        </w:r>
        <w:r>
          <w:rPr>
            <w:noProof/>
            <w:webHidden/>
          </w:rPr>
          <w:instrText xml:space="preserve"> PAGEREF _Toc174600735 \h </w:instrText>
        </w:r>
        <w:r>
          <w:rPr>
            <w:noProof/>
            <w:webHidden/>
          </w:rPr>
        </w:r>
        <w:r>
          <w:rPr>
            <w:noProof/>
            <w:webHidden/>
          </w:rPr>
          <w:fldChar w:fldCharType="separate"/>
        </w:r>
        <w:r>
          <w:rPr>
            <w:noProof/>
            <w:webHidden/>
          </w:rPr>
          <w:t>26</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36" w:history="1">
        <w:r w:rsidRPr="009178B2">
          <w:rPr>
            <w:rStyle w:val="Hyperlink"/>
            <w:noProof/>
          </w:rPr>
          <w:t>2.2.5.3</w:t>
        </w:r>
        <w:r>
          <w:rPr>
            <w:rFonts w:asciiTheme="minorHAnsi" w:eastAsiaTheme="minorEastAsia" w:hAnsiTheme="minorHAnsi" w:cstheme="minorBidi"/>
            <w:noProof/>
            <w:sz w:val="22"/>
            <w:szCs w:val="22"/>
          </w:rPr>
          <w:tab/>
        </w:r>
        <w:r w:rsidRPr="009178B2">
          <w:rPr>
            <w:rStyle w:val="Hyperlink"/>
            <w:noProof/>
          </w:rPr>
          <w:t>Contact Address EntryID Structure</w:t>
        </w:r>
        <w:r>
          <w:rPr>
            <w:noProof/>
            <w:webHidden/>
          </w:rPr>
          <w:tab/>
        </w:r>
        <w:r>
          <w:rPr>
            <w:noProof/>
            <w:webHidden/>
          </w:rPr>
          <w:fldChar w:fldCharType="begin"/>
        </w:r>
        <w:r>
          <w:rPr>
            <w:noProof/>
            <w:webHidden/>
          </w:rPr>
          <w:instrText xml:space="preserve"> PAGEREF _Toc174600736 \h </w:instrText>
        </w:r>
        <w:r>
          <w:rPr>
            <w:noProof/>
            <w:webHidden/>
          </w:rPr>
        </w:r>
        <w:r>
          <w:rPr>
            <w:noProof/>
            <w:webHidden/>
          </w:rPr>
          <w:fldChar w:fldCharType="separate"/>
        </w:r>
        <w:r>
          <w:rPr>
            <w:noProof/>
            <w:webHidden/>
          </w:rPr>
          <w:t>27</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37" w:history="1">
        <w:r w:rsidRPr="009178B2">
          <w:rPr>
            <w:rStyle w:val="Hyperlink"/>
            <w:noProof/>
          </w:rPr>
          <w:t>2.2.5.4</w:t>
        </w:r>
        <w:r>
          <w:rPr>
            <w:rFonts w:asciiTheme="minorHAnsi" w:eastAsiaTheme="minorEastAsia" w:hAnsiTheme="minorHAnsi" w:cstheme="minorBidi"/>
            <w:noProof/>
            <w:sz w:val="22"/>
            <w:szCs w:val="22"/>
          </w:rPr>
          <w:tab/>
        </w:r>
        <w:r w:rsidRPr="009178B2">
          <w:rPr>
            <w:rStyle w:val="Hyperlink"/>
            <w:noProof/>
          </w:rPr>
          <w:t>Personal Distribution List EntryID Structure</w:t>
        </w:r>
        <w:r>
          <w:rPr>
            <w:noProof/>
            <w:webHidden/>
          </w:rPr>
          <w:tab/>
        </w:r>
        <w:r>
          <w:rPr>
            <w:noProof/>
            <w:webHidden/>
          </w:rPr>
          <w:fldChar w:fldCharType="begin"/>
        </w:r>
        <w:r>
          <w:rPr>
            <w:noProof/>
            <w:webHidden/>
          </w:rPr>
          <w:instrText xml:space="preserve"> PAGEREF _Toc174600737 \h </w:instrText>
        </w:r>
        <w:r>
          <w:rPr>
            <w:noProof/>
            <w:webHidden/>
          </w:rPr>
        </w:r>
        <w:r>
          <w:rPr>
            <w:noProof/>
            <w:webHidden/>
          </w:rPr>
          <w:fldChar w:fldCharType="separate"/>
        </w:r>
        <w:r>
          <w:rPr>
            <w:noProof/>
            <w:webHidden/>
          </w:rPr>
          <w:t>28</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38" w:history="1">
        <w:r w:rsidRPr="009178B2">
          <w:rPr>
            <w:rStyle w:val="Hyperlink"/>
            <w:noProof/>
          </w:rPr>
          <w:t>2.3</w:t>
        </w:r>
        <w:r>
          <w:rPr>
            <w:rFonts w:asciiTheme="minorHAnsi" w:eastAsiaTheme="minorEastAsia" w:hAnsiTheme="minorHAnsi" w:cstheme="minorBidi"/>
            <w:noProof/>
            <w:sz w:val="22"/>
            <w:szCs w:val="22"/>
          </w:rPr>
          <w:tab/>
        </w:r>
        <w:r w:rsidRPr="009178B2">
          <w:rPr>
            <w:rStyle w:val="Hyperlink"/>
            <w:noProof/>
          </w:rPr>
          <w:t>EntryID Lists</w:t>
        </w:r>
        <w:r>
          <w:rPr>
            <w:noProof/>
            <w:webHidden/>
          </w:rPr>
          <w:tab/>
        </w:r>
        <w:r>
          <w:rPr>
            <w:noProof/>
            <w:webHidden/>
          </w:rPr>
          <w:fldChar w:fldCharType="begin"/>
        </w:r>
        <w:r>
          <w:rPr>
            <w:noProof/>
            <w:webHidden/>
          </w:rPr>
          <w:instrText xml:space="preserve"> PAGEREF _Toc174600738 \h </w:instrText>
        </w:r>
        <w:r>
          <w:rPr>
            <w:noProof/>
            <w:webHidden/>
          </w:rPr>
        </w:r>
        <w:r>
          <w:rPr>
            <w:noProof/>
            <w:webHidden/>
          </w:rPr>
          <w:fldChar w:fldCharType="separate"/>
        </w:r>
        <w:r>
          <w:rPr>
            <w:noProof/>
            <w:webHidden/>
          </w:rPr>
          <w:t>29</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39" w:history="1">
        <w:r w:rsidRPr="009178B2">
          <w:rPr>
            <w:rStyle w:val="Hyperlink"/>
            <w:noProof/>
          </w:rPr>
          <w:t>2.3.1</w:t>
        </w:r>
        <w:r>
          <w:rPr>
            <w:rFonts w:asciiTheme="minorHAnsi" w:eastAsiaTheme="minorEastAsia" w:hAnsiTheme="minorHAnsi" w:cstheme="minorBidi"/>
            <w:noProof/>
            <w:sz w:val="22"/>
            <w:szCs w:val="22"/>
          </w:rPr>
          <w:tab/>
        </w:r>
        <w:r w:rsidRPr="009178B2">
          <w:rPr>
            <w:rStyle w:val="Hyperlink"/>
            <w:noProof/>
          </w:rPr>
          <w:t>EntryList Structure</w:t>
        </w:r>
        <w:r>
          <w:rPr>
            <w:noProof/>
            <w:webHidden/>
          </w:rPr>
          <w:tab/>
        </w:r>
        <w:r>
          <w:rPr>
            <w:noProof/>
            <w:webHidden/>
          </w:rPr>
          <w:fldChar w:fldCharType="begin"/>
        </w:r>
        <w:r>
          <w:rPr>
            <w:noProof/>
            <w:webHidden/>
          </w:rPr>
          <w:instrText xml:space="preserve"> PAGEREF _Toc174600739 \h </w:instrText>
        </w:r>
        <w:r>
          <w:rPr>
            <w:noProof/>
            <w:webHidden/>
          </w:rPr>
        </w:r>
        <w:r>
          <w:rPr>
            <w:noProof/>
            <w:webHidden/>
          </w:rPr>
          <w:fldChar w:fldCharType="separate"/>
        </w:r>
        <w:r>
          <w:rPr>
            <w:noProof/>
            <w:webHidden/>
          </w:rPr>
          <w:t>29</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40" w:history="1">
        <w:r w:rsidRPr="009178B2">
          <w:rPr>
            <w:rStyle w:val="Hyperlink"/>
            <w:noProof/>
          </w:rPr>
          <w:t>2.3.2</w:t>
        </w:r>
        <w:r>
          <w:rPr>
            <w:rFonts w:asciiTheme="minorHAnsi" w:eastAsiaTheme="minorEastAsia" w:hAnsiTheme="minorHAnsi" w:cstheme="minorBidi"/>
            <w:noProof/>
            <w:sz w:val="22"/>
            <w:szCs w:val="22"/>
          </w:rPr>
          <w:tab/>
        </w:r>
        <w:r w:rsidRPr="009178B2">
          <w:rPr>
            <w:rStyle w:val="Hyperlink"/>
            <w:noProof/>
          </w:rPr>
          <w:t>FlatEntry Structure</w:t>
        </w:r>
        <w:r>
          <w:rPr>
            <w:noProof/>
            <w:webHidden/>
          </w:rPr>
          <w:tab/>
        </w:r>
        <w:r>
          <w:rPr>
            <w:noProof/>
            <w:webHidden/>
          </w:rPr>
          <w:fldChar w:fldCharType="begin"/>
        </w:r>
        <w:r>
          <w:rPr>
            <w:noProof/>
            <w:webHidden/>
          </w:rPr>
          <w:instrText xml:space="preserve"> PAGEREF _Toc174600740 \h </w:instrText>
        </w:r>
        <w:r>
          <w:rPr>
            <w:noProof/>
            <w:webHidden/>
          </w:rPr>
        </w:r>
        <w:r>
          <w:rPr>
            <w:noProof/>
            <w:webHidden/>
          </w:rPr>
          <w:fldChar w:fldCharType="separate"/>
        </w:r>
        <w:r>
          <w:rPr>
            <w:noProof/>
            <w:webHidden/>
          </w:rPr>
          <w:t>30</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41" w:history="1">
        <w:r w:rsidRPr="009178B2">
          <w:rPr>
            <w:rStyle w:val="Hyperlink"/>
            <w:noProof/>
          </w:rPr>
          <w:t>2.3.3</w:t>
        </w:r>
        <w:r>
          <w:rPr>
            <w:rFonts w:asciiTheme="minorHAnsi" w:eastAsiaTheme="minorEastAsia" w:hAnsiTheme="minorHAnsi" w:cstheme="minorBidi"/>
            <w:noProof/>
            <w:sz w:val="22"/>
            <w:szCs w:val="22"/>
          </w:rPr>
          <w:tab/>
        </w:r>
        <w:r w:rsidRPr="009178B2">
          <w:rPr>
            <w:rStyle w:val="Hyperlink"/>
            <w:noProof/>
          </w:rPr>
          <w:t>FlatEntryList Structure</w:t>
        </w:r>
        <w:r>
          <w:rPr>
            <w:noProof/>
            <w:webHidden/>
          </w:rPr>
          <w:tab/>
        </w:r>
        <w:r>
          <w:rPr>
            <w:noProof/>
            <w:webHidden/>
          </w:rPr>
          <w:fldChar w:fldCharType="begin"/>
        </w:r>
        <w:r>
          <w:rPr>
            <w:noProof/>
            <w:webHidden/>
          </w:rPr>
          <w:instrText xml:space="preserve"> PAGEREF _Toc174600741 \h </w:instrText>
        </w:r>
        <w:r>
          <w:rPr>
            <w:noProof/>
            <w:webHidden/>
          </w:rPr>
        </w:r>
        <w:r>
          <w:rPr>
            <w:noProof/>
            <w:webHidden/>
          </w:rPr>
          <w:fldChar w:fldCharType="separate"/>
        </w:r>
        <w:r>
          <w:rPr>
            <w:noProof/>
            <w:webHidden/>
          </w:rPr>
          <w:t>30</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42" w:history="1">
        <w:r w:rsidRPr="009178B2">
          <w:rPr>
            <w:rStyle w:val="Hyperlink"/>
            <w:noProof/>
          </w:rPr>
          <w:t>2.4</w:t>
        </w:r>
        <w:r>
          <w:rPr>
            <w:rFonts w:asciiTheme="minorHAnsi" w:eastAsiaTheme="minorEastAsia" w:hAnsiTheme="minorHAnsi" w:cstheme="minorBidi"/>
            <w:noProof/>
            <w:sz w:val="22"/>
            <w:szCs w:val="22"/>
          </w:rPr>
          <w:tab/>
        </w:r>
        <w:r w:rsidRPr="009178B2">
          <w:rPr>
            <w:rStyle w:val="Hyperlink"/>
            <w:noProof/>
          </w:rPr>
          <w:t>Error Codes</w:t>
        </w:r>
        <w:r>
          <w:rPr>
            <w:noProof/>
            <w:webHidden/>
          </w:rPr>
          <w:tab/>
        </w:r>
        <w:r>
          <w:rPr>
            <w:noProof/>
            <w:webHidden/>
          </w:rPr>
          <w:fldChar w:fldCharType="begin"/>
        </w:r>
        <w:r>
          <w:rPr>
            <w:noProof/>
            <w:webHidden/>
          </w:rPr>
          <w:instrText xml:space="preserve"> PAGEREF _Toc174600742 \h </w:instrText>
        </w:r>
        <w:r>
          <w:rPr>
            <w:noProof/>
            <w:webHidden/>
          </w:rPr>
        </w:r>
        <w:r>
          <w:rPr>
            <w:noProof/>
            <w:webHidden/>
          </w:rPr>
          <w:fldChar w:fldCharType="separate"/>
        </w:r>
        <w:r>
          <w:rPr>
            <w:noProof/>
            <w:webHidden/>
          </w:rPr>
          <w:t>31</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43" w:history="1">
        <w:r w:rsidRPr="009178B2">
          <w:rPr>
            <w:rStyle w:val="Hyperlink"/>
            <w:noProof/>
          </w:rPr>
          <w:t>2.4.1</w:t>
        </w:r>
        <w:r>
          <w:rPr>
            <w:rFonts w:asciiTheme="minorHAnsi" w:eastAsiaTheme="minorEastAsia" w:hAnsiTheme="minorHAnsi" w:cstheme="minorBidi"/>
            <w:noProof/>
            <w:sz w:val="22"/>
            <w:szCs w:val="22"/>
          </w:rPr>
          <w:tab/>
        </w:r>
        <w:r w:rsidRPr="009178B2">
          <w:rPr>
            <w:rStyle w:val="Hyperlink"/>
            <w:noProof/>
          </w:rPr>
          <w:t>Additional Error Codes</w:t>
        </w:r>
        <w:r>
          <w:rPr>
            <w:noProof/>
            <w:webHidden/>
          </w:rPr>
          <w:tab/>
        </w:r>
        <w:r>
          <w:rPr>
            <w:noProof/>
            <w:webHidden/>
          </w:rPr>
          <w:fldChar w:fldCharType="begin"/>
        </w:r>
        <w:r>
          <w:rPr>
            <w:noProof/>
            <w:webHidden/>
          </w:rPr>
          <w:instrText xml:space="preserve"> PAGEREF _Toc174600743 \h </w:instrText>
        </w:r>
        <w:r>
          <w:rPr>
            <w:noProof/>
            <w:webHidden/>
          </w:rPr>
        </w:r>
        <w:r>
          <w:rPr>
            <w:noProof/>
            <w:webHidden/>
          </w:rPr>
          <w:fldChar w:fldCharType="separate"/>
        </w:r>
        <w:r>
          <w:rPr>
            <w:noProof/>
            <w:webHidden/>
          </w:rPr>
          <w:t>35</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44" w:history="1">
        <w:r w:rsidRPr="009178B2">
          <w:rPr>
            <w:rStyle w:val="Hyperlink"/>
            <w:noProof/>
          </w:rPr>
          <w:t>2.4.2</w:t>
        </w:r>
        <w:r>
          <w:rPr>
            <w:rFonts w:asciiTheme="minorHAnsi" w:eastAsiaTheme="minorEastAsia" w:hAnsiTheme="minorHAnsi" w:cstheme="minorBidi"/>
            <w:noProof/>
            <w:sz w:val="22"/>
            <w:szCs w:val="22"/>
          </w:rPr>
          <w:tab/>
        </w:r>
        <w:r w:rsidRPr="009178B2">
          <w:rPr>
            <w:rStyle w:val="Hyperlink"/>
            <w:noProof/>
          </w:rPr>
          <w:t>Property Error Codes</w:t>
        </w:r>
        <w:r>
          <w:rPr>
            <w:noProof/>
            <w:webHidden/>
          </w:rPr>
          <w:tab/>
        </w:r>
        <w:r>
          <w:rPr>
            <w:noProof/>
            <w:webHidden/>
          </w:rPr>
          <w:fldChar w:fldCharType="begin"/>
        </w:r>
        <w:r>
          <w:rPr>
            <w:noProof/>
            <w:webHidden/>
          </w:rPr>
          <w:instrText xml:space="preserve"> PAGEREF _Toc174600744 \h </w:instrText>
        </w:r>
        <w:r>
          <w:rPr>
            <w:noProof/>
            <w:webHidden/>
          </w:rPr>
        </w:r>
        <w:r>
          <w:rPr>
            <w:noProof/>
            <w:webHidden/>
          </w:rPr>
          <w:fldChar w:fldCharType="separate"/>
        </w:r>
        <w:r>
          <w:rPr>
            <w:noProof/>
            <w:webHidden/>
          </w:rPr>
          <w:t>74</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45" w:history="1">
        <w:r w:rsidRPr="009178B2">
          <w:rPr>
            <w:rStyle w:val="Hyperlink"/>
            <w:noProof/>
          </w:rPr>
          <w:t>2.4.3</w:t>
        </w:r>
        <w:r>
          <w:rPr>
            <w:rFonts w:asciiTheme="minorHAnsi" w:eastAsiaTheme="minorEastAsia" w:hAnsiTheme="minorHAnsi" w:cstheme="minorBidi"/>
            <w:noProof/>
            <w:sz w:val="22"/>
            <w:szCs w:val="22"/>
          </w:rPr>
          <w:tab/>
        </w:r>
        <w:r w:rsidRPr="009178B2">
          <w:rPr>
            <w:rStyle w:val="Hyperlink"/>
            <w:noProof/>
          </w:rPr>
          <w:t>Warning Codes</w:t>
        </w:r>
        <w:r>
          <w:rPr>
            <w:noProof/>
            <w:webHidden/>
          </w:rPr>
          <w:tab/>
        </w:r>
        <w:r>
          <w:rPr>
            <w:noProof/>
            <w:webHidden/>
          </w:rPr>
          <w:fldChar w:fldCharType="begin"/>
        </w:r>
        <w:r>
          <w:rPr>
            <w:noProof/>
            <w:webHidden/>
          </w:rPr>
          <w:instrText xml:space="preserve"> PAGEREF _Toc174600745 \h </w:instrText>
        </w:r>
        <w:r>
          <w:rPr>
            <w:noProof/>
            <w:webHidden/>
          </w:rPr>
        </w:r>
        <w:r>
          <w:rPr>
            <w:noProof/>
            <w:webHidden/>
          </w:rPr>
          <w:fldChar w:fldCharType="separate"/>
        </w:r>
        <w:r>
          <w:rPr>
            <w:noProof/>
            <w:webHidden/>
          </w:rPr>
          <w:t>75</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46" w:history="1">
        <w:r w:rsidRPr="009178B2">
          <w:rPr>
            <w:rStyle w:val="Hyperlink"/>
            <w:noProof/>
          </w:rPr>
          <w:t>2.5</w:t>
        </w:r>
        <w:r>
          <w:rPr>
            <w:rFonts w:asciiTheme="minorHAnsi" w:eastAsiaTheme="minorEastAsia" w:hAnsiTheme="minorHAnsi" w:cstheme="minorBidi"/>
            <w:noProof/>
            <w:sz w:val="22"/>
            <w:szCs w:val="22"/>
          </w:rPr>
          <w:tab/>
        </w:r>
        <w:r w:rsidRPr="009178B2">
          <w:rPr>
            <w:rStyle w:val="Hyperlink"/>
            <w:noProof/>
          </w:rPr>
          <w:t>Flat UID Structures</w:t>
        </w:r>
        <w:r>
          <w:rPr>
            <w:noProof/>
            <w:webHidden/>
          </w:rPr>
          <w:tab/>
        </w:r>
        <w:r>
          <w:rPr>
            <w:noProof/>
            <w:webHidden/>
          </w:rPr>
          <w:fldChar w:fldCharType="begin"/>
        </w:r>
        <w:r>
          <w:rPr>
            <w:noProof/>
            <w:webHidden/>
          </w:rPr>
          <w:instrText xml:space="preserve"> PAGEREF _Toc174600746 \h </w:instrText>
        </w:r>
        <w:r>
          <w:rPr>
            <w:noProof/>
            <w:webHidden/>
          </w:rPr>
        </w:r>
        <w:r>
          <w:rPr>
            <w:noProof/>
            <w:webHidden/>
          </w:rPr>
          <w:fldChar w:fldCharType="separate"/>
        </w:r>
        <w:r>
          <w:rPr>
            <w:noProof/>
            <w:webHidden/>
          </w:rPr>
          <w:t>79</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47" w:history="1">
        <w:r w:rsidRPr="009178B2">
          <w:rPr>
            <w:rStyle w:val="Hyperlink"/>
            <w:noProof/>
          </w:rPr>
          <w:t>2.5.1</w:t>
        </w:r>
        <w:r>
          <w:rPr>
            <w:rFonts w:asciiTheme="minorHAnsi" w:eastAsiaTheme="minorEastAsia" w:hAnsiTheme="minorHAnsi" w:cstheme="minorBidi"/>
            <w:noProof/>
            <w:sz w:val="22"/>
            <w:szCs w:val="22"/>
          </w:rPr>
          <w:tab/>
        </w:r>
        <w:r w:rsidRPr="009178B2">
          <w:rPr>
            <w:rStyle w:val="Hyperlink"/>
            <w:noProof/>
          </w:rPr>
          <w:t>FlatUID Structure</w:t>
        </w:r>
        <w:r>
          <w:rPr>
            <w:noProof/>
            <w:webHidden/>
          </w:rPr>
          <w:tab/>
        </w:r>
        <w:r>
          <w:rPr>
            <w:noProof/>
            <w:webHidden/>
          </w:rPr>
          <w:fldChar w:fldCharType="begin"/>
        </w:r>
        <w:r>
          <w:rPr>
            <w:noProof/>
            <w:webHidden/>
          </w:rPr>
          <w:instrText xml:space="preserve"> PAGEREF _Toc174600747 \h </w:instrText>
        </w:r>
        <w:r>
          <w:rPr>
            <w:noProof/>
            <w:webHidden/>
          </w:rPr>
        </w:r>
        <w:r>
          <w:rPr>
            <w:noProof/>
            <w:webHidden/>
          </w:rPr>
          <w:fldChar w:fldCharType="separate"/>
        </w:r>
        <w:r>
          <w:rPr>
            <w:noProof/>
            <w:webHidden/>
          </w:rPr>
          <w:t>79</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48" w:history="1">
        <w:r w:rsidRPr="009178B2">
          <w:rPr>
            <w:rStyle w:val="Hyperlink"/>
            <w:noProof/>
          </w:rPr>
          <w:t>2.5.2</w:t>
        </w:r>
        <w:r>
          <w:rPr>
            <w:rFonts w:asciiTheme="minorHAnsi" w:eastAsiaTheme="minorEastAsia" w:hAnsiTheme="minorHAnsi" w:cstheme="minorBidi"/>
            <w:noProof/>
            <w:sz w:val="22"/>
            <w:szCs w:val="22"/>
          </w:rPr>
          <w:tab/>
        </w:r>
        <w:r w:rsidRPr="009178B2">
          <w:rPr>
            <w:rStyle w:val="Hyperlink"/>
            <w:noProof/>
          </w:rPr>
          <w:t>FlatUID_r Structure</w:t>
        </w:r>
        <w:r>
          <w:rPr>
            <w:noProof/>
            <w:webHidden/>
          </w:rPr>
          <w:tab/>
        </w:r>
        <w:r>
          <w:rPr>
            <w:noProof/>
            <w:webHidden/>
          </w:rPr>
          <w:fldChar w:fldCharType="begin"/>
        </w:r>
        <w:r>
          <w:rPr>
            <w:noProof/>
            <w:webHidden/>
          </w:rPr>
          <w:instrText xml:space="preserve"> PAGEREF _Toc174600748 \h </w:instrText>
        </w:r>
        <w:r>
          <w:rPr>
            <w:noProof/>
            <w:webHidden/>
          </w:rPr>
        </w:r>
        <w:r>
          <w:rPr>
            <w:noProof/>
            <w:webHidden/>
          </w:rPr>
          <w:fldChar w:fldCharType="separate"/>
        </w:r>
        <w:r>
          <w:rPr>
            <w:noProof/>
            <w:webHidden/>
          </w:rPr>
          <w:t>79</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49" w:history="1">
        <w:r w:rsidRPr="009178B2">
          <w:rPr>
            <w:rStyle w:val="Hyperlink"/>
            <w:noProof/>
          </w:rPr>
          <w:t>2.6</w:t>
        </w:r>
        <w:r>
          <w:rPr>
            <w:rFonts w:asciiTheme="minorHAnsi" w:eastAsiaTheme="minorEastAsia" w:hAnsiTheme="minorHAnsi" w:cstheme="minorBidi"/>
            <w:noProof/>
            <w:sz w:val="22"/>
            <w:szCs w:val="22"/>
          </w:rPr>
          <w:tab/>
        </w:r>
        <w:r w:rsidRPr="009178B2">
          <w:rPr>
            <w:rStyle w:val="Hyperlink"/>
            <w:noProof/>
          </w:rPr>
          <w:t>Property Name Structures</w:t>
        </w:r>
        <w:r>
          <w:rPr>
            <w:noProof/>
            <w:webHidden/>
          </w:rPr>
          <w:tab/>
        </w:r>
        <w:r>
          <w:rPr>
            <w:noProof/>
            <w:webHidden/>
          </w:rPr>
          <w:fldChar w:fldCharType="begin"/>
        </w:r>
        <w:r>
          <w:rPr>
            <w:noProof/>
            <w:webHidden/>
          </w:rPr>
          <w:instrText xml:space="preserve"> PAGEREF _Toc174600749 \h </w:instrText>
        </w:r>
        <w:r>
          <w:rPr>
            <w:noProof/>
            <w:webHidden/>
          </w:rPr>
        </w:r>
        <w:r>
          <w:rPr>
            <w:noProof/>
            <w:webHidden/>
          </w:rPr>
          <w:fldChar w:fldCharType="separate"/>
        </w:r>
        <w:r>
          <w:rPr>
            <w:noProof/>
            <w:webHidden/>
          </w:rPr>
          <w:t>80</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50" w:history="1">
        <w:r w:rsidRPr="009178B2">
          <w:rPr>
            <w:rStyle w:val="Hyperlink"/>
            <w:noProof/>
          </w:rPr>
          <w:t>2.6.1</w:t>
        </w:r>
        <w:r>
          <w:rPr>
            <w:rFonts w:asciiTheme="minorHAnsi" w:eastAsiaTheme="minorEastAsia" w:hAnsiTheme="minorHAnsi" w:cstheme="minorBidi"/>
            <w:noProof/>
            <w:sz w:val="22"/>
            <w:szCs w:val="22"/>
          </w:rPr>
          <w:tab/>
        </w:r>
        <w:r w:rsidRPr="009178B2">
          <w:rPr>
            <w:rStyle w:val="Hyperlink"/>
            <w:noProof/>
          </w:rPr>
          <w:t>PropertyName Structure</w:t>
        </w:r>
        <w:r>
          <w:rPr>
            <w:noProof/>
            <w:webHidden/>
          </w:rPr>
          <w:tab/>
        </w:r>
        <w:r>
          <w:rPr>
            <w:noProof/>
            <w:webHidden/>
          </w:rPr>
          <w:fldChar w:fldCharType="begin"/>
        </w:r>
        <w:r>
          <w:rPr>
            <w:noProof/>
            <w:webHidden/>
          </w:rPr>
          <w:instrText xml:space="preserve"> PAGEREF _Toc174600750 \h </w:instrText>
        </w:r>
        <w:r>
          <w:rPr>
            <w:noProof/>
            <w:webHidden/>
          </w:rPr>
        </w:r>
        <w:r>
          <w:rPr>
            <w:noProof/>
            <w:webHidden/>
          </w:rPr>
          <w:fldChar w:fldCharType="separate"/>
        </w:r>
        <w:r>
          <w:rPr>
            <w:noProof/>
            <w:webHidden/>
          </w:rPr>
          <w:t>80</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51" w:history="1">
        <w:r w:rsidRPr="009178B2">
          <w:rPr>
            <w:rStyle w:val="Hyperlink"/>
            <w:noProof/>
          </w:rPr>
          <w:t>2.6.2</w:t>
        </w:r>
        <w:r>
          <w:rPr>
            <w:rFonts w:asciiTheme="minorHAnsi" w:eastAsiaTheme="minorEastAsia" w:hAnsiTheme="minorHAnsi" w:cstheme="minorBidi"/>
            <w:noProof/>
            <w:sz w:val="22"/>
            <w:szCs w:val="22"/>
          </w:rPr>
          <w:tab/>
        </w:r>
        <w:r w:rsidRPr="009178B2">
          <w:rPr>
            <w:rStyle w:val="Hyperlink"/>
            <w:noProof/>
          </w:rPr>
          <w:t>PropertyName_r Structure</w:t>
        </w:r>
        <w:r>
          <w:rPr>
            <w:noProof/>
            <w:webHidden/>
          </w:rPr>
          <w:tab/>
        </w:r>
        <w:r>
          <w:rPr>
            <w:noProof/>
            <w:webHidden/>
          </w:rPr>
          <w:fldChar w:fldCharType="begin"/>
        </w:r>
        <w:r>
          <w:rPr>
            <w:noProof/>
            <w:webHidden/>
          </w:rPr>
          <w:instrText xml:space="preserve"> PAGEREF _Toc174600751 \h </w:instrText>
        </w:r>
        <w:r>
          <w:rPr>
            <w:noProof/>
            <w:webHidden/>
          </w:rPr>
        </w:r>
        <w:r>
          <w:rPr>
            <w:noProof/>
            <w:webHidden/>
          </w:rPr>
          <w:fldChar w:fldCharType="separate"/>
        </w:r>
        <w:r>
          <w:rPr>
            <w:noProof/>
            <w:webHidden/>
          </w:rPr>
          <w:t>81</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52" w:history="1">
        <w:r w:rsidRPr="009178B2">
          <w:rPr>
            <w:rStyle w:val="Hyperlink"/>
            <w:noProof/>
          </w:rPr>
          <w:t>2.7</w:t>
        </w:r>
        <w:r>
          <w:rPr>
            <w:rFonts w:asciiTheme="minorHAnsi" w:eastAsiaTheme="minorEastAsia" w:hAnsiTheme="minorHAnsi" w:cstheme="minorBidi"/>
            <w:noProof/>
            <w:sz w:val="22"/>
            <w:szCs w:val="22"/>
          </w:rPr>
          <w:tab/>
        </w:r>
        <w:r w:rsidRPr="009178B2">
          <w:rPr>
            <w:rStyle w:val="Hyperlink"/>
            <w:noProof/>
          </w:rPr>
          <w:t>PropertyProblem Structure</w:t>
        </w:r>
        <w:r>
          <w:rPr>
            <w:noProof/>
            <w:webHidden/>
          </w:rPr>
          <w:tab/>
        </w:r>
        <w:r>
          <w:rPr>
            <w:noProof/>
            <w:webHidden/>
          </w:rPr>
          <w:fldChar w:fldCharType="begin"/>
        </w:r>
        <w:r>
          <w:rPr>
            <w:noProof/>
            <w:webHidden/>
          </w:rPr>
          <w:instrText xml:space="preserve"> PAGEREF _Toc174600752 \h </w:instrText>
        </w:r>
        <w:r>
          <w:rPr>
            <w:noProof/>
            <w:webHidden/>
          </w:rPr>
        </w:r>
        <w:r>
          <w:rPr>
            <w:noProof/>
            <w:webHidden/>
          </w:rPr>
          <w:fldChar w:fldCharType="separate"/>
        </w:r>
        <w:r>
          <w:rPr>
            <w:noProof/>
            <w:webHidden/>
          </w:rPr>
          <w:t>81</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53" w:history="1">
        <w:r w:rsidRPr="009178B2">
          <w:rPr>
            <w:rStyle w:val="Hyperlink"/>
            <w:noProof/>
          </w:rPr>
          <w:t>2.8</w:t>
        </w:r>
        <w:r>
          <w:rPr>
            <w:rFonts w:asciiTheme="minorHAnsi" w:eastAsiaTheme="minorEastAsia" w:hAnsiTheme="minorHAnsi" w:cstheme="minorBidi"/>
            <w:noProof/>
            <w:sz w:val="22"/>
            <w:szCs w:val="22"/>
          </w:rPr>
          <w:tab/>
        </w:r>
        <w:r w:rsidRPr="009178B2">
          <w:rPr>
            <w:rStyle w:val="Hyperlink"/>
            <w:noProof/>
          </w:rPr>
          <w:t>Property Row Structures</w:t>
        </w:r>
        <w:r>
          <w:rPr>
            <w:noProof/>
            <w:webHidden/>
          </w:rPr>
          <w:tab/>
        </w:r>
        <w:r>
          <w:rPr>
            <w:noProof/>
            <w:webHidden/>
          </w:rPr>
          <w:fldChar w:fldCharType="begin"/>
        </w:r>
        <w:r>
          <w:rPr>
            <w:noProof/>
            <w:webHidden/>
          </w:rPr>
          <w:instrText xml:space="preserve"> PAGEREF _Toc174600753 \h </w:instrText>
        </w:r>
        <w:r>
          <w:rPr>
            <w:noProof/>
            <w:webHidden/>
          </w:rPr>
        </w:r>
        <w:r>
          <w:rPr>
            <w:noProof/>
            <w:webHidden/>
          </w:rPr>
          <w:fldChar w:fldCharType="separate"/>
        </w:r>
        <w:r>
          <w:rPr>
            <w:noProof/>
            <w:webHidden/>
          </w:rPr>
          <w:t>82</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54" w:history="1">
        <w:r w:rsidRPr="009178B2">
          <w:rPr>
            <w:rStyle w:val="Hyperlink"/>
            <w:noProof/>
          </w:rPr>
          <w:t>2.8.1</w:t>
        </w:r>
        <w:r>
          <w:rPr>
            <w:rFonts w:asciiTheme="minorHAnsi" w:eastAsiaTheme="minorEastAsia" w:hAnsiTheme="minorHAnsi" w:cstheme="minorBidi"/>
            <w:noProof/>
            <w:sz w:val="22"/>
            <w:szCs w:val="22"/>
          </w:rPr>
          <w:tab/>
        </w:r>
        <w:r w:rsidRPr="009178B2">
          <w:rPr>
            <w:rStyle w:val="Hyperlink"/>
            <w:noProof/>
          </w:rPr>
          <w:t>PropertyRow Structures</w:t>
        </w:r>
        <w:r>
          <w:rPr>
            <w:noProof/>
            <w:webHidden/>
          </w:rPr>
          <w:tab/>
        </w:r>
        <w:r>
          <w:rPr>
            <w:noProof/>
            <w:webHidden/>
          </w:rPr>
          <w:fldChar w:fldCharType="begin"/>
        </w:r>
        <w:r>
          <w:rPr>
            <w:noProof/>
            <w:webHidden/>
          </w:rPr>
          <w:instrText xml:space="preserve"> PAGEREF _Toc174600754 \h </w:instrText>
        </w:r>
        <w:r>
          <w:rPr>
            <w:noProof/>
            <w:webHidden/>
          </w:rPr>
        </w:r>
        <w:r>
          <w:rPr>
            <w:noProof/>
            <w:webHidden/>
          </w:rPr>
          <w:fldChar w:fldCharType="separate"/>
        </w:r>
        <w:r>
          <w:rPr>
            <w:noProof/>
            <w:webHidden/>
          </w:rPr>
          <w:t>82</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55" w:history="1">
        <w:r w:rsidRPr="009178B2">
          <w:rPr>
            <w:rStyle w:val="Hyperlink"/>
            <w:noProof/>
          </w:rPr>
          <w:t>2.8.1.1</w:t>
        </w:r>
        <w:r>
          <w:rPr>
            <w:rFonts w:asciiTheme="minorHAnsi" w:eastAsiaTheme="minorEastAsia" w:hAnsiTheme="minorHAnsi" w:cstheme="minorBidi"/>
            <w:noProof/>
            <w:sz w:val="22"/>
            <w:szCs w:val="22"/>
          </w:rPr>
          <w:tab/>
        </w:r>
        <w:r w:rsidRPr="009178B2">
          <w:rPr>
            <w:rStyle w:val="Hyperlink"/>
            <w:noProof/>
          </w:rPr>
          <w:t>StandardPropertyRow Structure</w:t>
        </w:r>
        <w:r>
          <w:rPr>
            <w:noProof/>
            <w:webHidden/>
          </w:rPr>
          <w:tab/>
        </w:r>
        <w:r>
          <w:rPr>
            <w:noProof/>
            <w:webHidden/>
          </w:rPr>
          <w:fldChar w:fldCharType="begin"/>
        </w:r>
        <w:r>
          <w:rPr>
            <w:noProof/>
            <w:webHidden/>
          </w:rPr>
          <w:instrText xml:space="preserve"> PAGEREF _Toc174600755 \h </w:instrText>
        </w:r>
        <w:r>
          <w:rPr>
            <w:noProof/>
            <w:webHidden/>
          </w:rPr>
        </w:r>
        <w:r>
          <w:rPr>
            <w:noProof/>
            <w:webHidden/>
          </w:rPr>
          <w:fldChar w:fldCharType="separate"/>
        </w:r>
        <w:r>
          <w:rPr>
            <w:noProof/>
            <w:webHidden/>
          </w:rPr>
          <w:t>82</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56" w:history="1">
        <w:r w:rsidRPr="009178B2">
          <w:rPr>
            <w:rStyle w:val="Hyperlink"/>
            <w:noProof/>
          </w:rPr>
          <w:t>2.8.1.2</w:t>
        </w:r>
        <w:r>
          <w:rPr>
            <w:rFonts w:asciiTheme="minorHAnsi" w:eastAsiaTheme="minorEastAsia" w:hAnsiTheme="minorHAnsi" w:cstheme="minorBidi"/>
            <w:noProof/>
            <w:sz w:val="22"/>
            <w:szCs w:val="22"/>
          </w:rPr>
          <w:tab/>
        </w:r>
        <w:r w:rsidRPr="009178B2">
          <w:rPr>
            <w:rStyle w:val="Hyperlink"/>
            <w:noProof/>
          </w:rPr>
          <w:t>FlaggedPropertyRow Structure</w:t>
        </w:r>
        <w:r>
          <w:rPr>
            <w:noProof/>
            <w:webHidden/>
          </w:rPr>
          <w:tab/>
        </w:r>
        <w:r>
          <w:rPr>
            <w:noProof/>
            <w:webHidden/>
          </w:rPr>
          <w:fldChar w:fldCharType="begin"/>
        </w:r>
        <w:r>
          <w:rPr>
            <w:noProof/>
            <w:webHidden/>
          </w:rPr>
          <w:instrText xml:space="preserve"> PAGEREF _Toc174600756 \h </w:instrText>
        </w:r>
        <w:r>
          <w:rPr>
            <w:noProof/>
            <w:webHidden/>
          </w:rPr>
        </w:r>
        <w:r>
          <w:rPr>
            <w:noProof/>
            <w:webHidden/>
          </w:rPr>
          <w:fldChar w:fldCharType="separate"/>
        </w:r>
        <w:r>
          <w:rPr>
            <w:noProof/>
            <w:webHidden/>
          </w:rPr>
          <w:t>83</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57" w:history="1">
        <w:r w:rsidRPr="009178B2">
          <w:rPr>
            <w:rStyle w:val="Hyperlink"/>
            <w:noProof/>
          </w:rPr>
          <w:t>2.8.1.3</w:t>
        </w:r>
        <w:r>
          <w:rPr>
            <w:rFonts w:asciiTheme="minorHAnsi" w:eastAsiaTheme="minorEastAsia" w:hAnsiTheme="minorHAnsi" w:cstheme="minorBidi"/>
            <w:noProof/>
            <w:sz w:val="22"/>
            <w:szCs w:val="22"/>
          </w:rPr>
          <w:tab/>
        </w:r>
        <w:r w:rsidRPr="009178B2">
          <w:rPr>
            <w:rStyle w:val="Hyperlink"/>
            <w:noProof/>
          </w:rPr>
          <w:t>PropertyRow_r Structure</w:t>
        </w:r>
        <w:r>
          <w:rPr>
            <w:noProof/>
            <w:webHidden/>
          </w:rPr>
          <w:tab/>
        </w:r>
        <w:r>
          <w:rPr>
            <w:noProof/>
            <w:webHidden/>
          </w:rPr>
          <w:fldChar w:fldCharType="begin"/>
        </w:r>
        <w:r>
          <w:rPr>
            <w:noProof/>
            <w:webHidden/>
          </w:rPr>
          <w:instrText xml:space="preserve"> PAGEREF _Toc174600757 \h </w:instrText>
        </w:r>
        <w:r>
          <w:rPr>
            <w:noProof/>
            <w:webHidden/>
          </w:rPr>
        </w:r>
        <w:r>
          <w:rPr>
            <w:noProof/>
            <w:webHidden/>
          </w:rPr>
          <w:fldChar w:fldCharType="separate"/>
        </w:r>
        <w:r>
          <w:rPr>
            <w:noProof/>
            <w:webHidden/>
          </w:rPr>
          <w:t>83</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58" w:history="1">
        <w:r w:rsidRPr="009178B2">
          <w:rPr>
            <w:rStyle w:val="Hyperlink"/>
            <w:noProof/>
          </w:rPr>
          <w:t>2.8.2</w:t>
        </w:r>
        <w:r>
          <w:rPr>
            <w:rFonts w:asciiTheme="minorHAnsi" w:eastAsiaTheme="minorEastAsia" w:hAnsiTheme="minorHAnsi" w:cstheme="minorBidi"/>
            <w:noProof/>
            <w:sz w:val="22"/>
            <w:szCs w:val="22"/>
          </w:rPr>
          <w:tab/>
        </w:r>
        <w:r w:rsidRPr="009178B2">
          <w:rPr>
            <w:rStyle w:val="Hyperlink"/>
            <w:noProof/>
          </w:rPr>
          <w:t>PropertyRowSet Structures</w:t>
        </w:r>
        <w:r>
          <w:rPr>
            <w:noProof/>
            <w:webHidden/>
          </w:rPr>
          <w:tab/>
        </w:r>
        <w:r>
          <w:rPr>
            <w:noProof/>
            <w:webHidden/>
          </w:rPr>
          <w:fldChar w:fldCharType="begin"/>
        </w:r>
        <w:r>
          <w:rPr>
            <w:noProof/>
            <w:webHidden/>
          </w:rPr>
          <w:instrText xml:space="preserve"> PAGEREF _Toc174600758 \h </w:instrText>
        </w:r>
        <w:r>
          <w:rPr>
            <w:noProof/>
            <w:webHidden/>
          </w:rPr>
        </w:r>
        <w:r>
          <w:rPr>
            <w:noProof/>
            <w:webHidden/>
          </w:rPr>
          <w:fldChar w:fldCharType="separate"/>
        </w:r>
        <w:r>
          <w:rPr>
            <w:noProof/>
            <w:webHidden/>
          </w:rPr>
          <w:t>84</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59" w:history="1">
        <w:r w:rsidRPr="009178B2">
          <w:rPr>
            <w:rStyle w:val="Hyperlink"/>
            <w:noProof/>
          </w:rPr>
          <w:t>2.8.2.1</w:t>
        </w:r>
        <w:r>
          <w:rPr>
            <w:rFonts w:asciiTheme="minorHAnsi" w:eastAsiaTheme="minorEastAsia" w:hAnsiTheme="minorHAnsi" w:cstheme="minorBidi"/>
            <w:noProof/>
            <w:sz w:val="22"/>
            <w:szCs w:val="22"/>
          </w:rPr>
          <w:tab/>
        </w:r>
        <w:r w:rsidRPr="009178B2">
          <w:rPr>
            <w:rStyle w:val="Hyperlink"/>
            <w:noProof/>
          </w:rPr>
          <w:t>PropertyRowSet Structure</w:t>
        </w:r>
        <w:r>
          <w:rPr>
            <w:noProof/>
            <w:webHidden/>
          </w:rPr>
          <w:tab/>
        </w:r>
        <w:r>
          <w:rPr>
            <w:noProof/>
            <w:webHidden/>
          </w:rPr>
          <w:fldChar w:fldCharType="begin"/>
        </w:r>
        <w:r>
          <w:rPr>
            <w:noProof/>
            <w:webHidden/>
          </w:rPr>
          <w:instrText xml:space="preserve"> PAGEREF _Toc174600759 \h </w:instrText>
        </w:r>
        <w:r>
          <w:rPr>
            <w:noProof/>
            <w:webHidden/>
          </w:rPr>
        </w:r>
        <w:r>
          <w:rPr>
            <w:noProof/>
            <w:webHidden/>
          </w:rPr>
          <w:fldChar w:fldCharType="separate"/>
        </w:r>
        <w:r>
          <w:rPr>
            <w:noProof/>
            <w:webHidden/>
          </w:rPr>
          <w:t>84</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60" w:history="1">
        <w:r w:rsidRPr="009178B2">
          <w:rPr>
            <w:rStyle w:val="Hyperlink"/>
            <w:noProof/>
          </w:rPr>
          <w:t>2.8.2.2</w:t>
        </w:r>
        <w:r>
          <w:rPr>
            <w:rFonts w:asciiTheme="minorHAnsi" w:eastAsiaTheme="minorEastAsia" w:hAnsiTheme="minorHAnsi" w:cstheme="minorBidi"/>
            <w:noProof/>
            <w:sz w:val="22"/>
            <w:szCs w:val="22"/>
          </w:rPr>
          <w:tab/>
        </w:r>
        <w:r w:rsidRPr="009178B2">
          <w:rPr>
            <w:rStyle w:val="Hyperlink"/>
            <w:noProof/>
          </w:rPr>
          <w:t>PropertyRowSet_r Structure</w:t>
        </w:r>
        <w:r>
          <w:rPr>
            <w:noProof/>
            <w:webHidden/>
          </w:rPr>
          <w:tab/>
        </w:r>
        <w:r>
          <w:rPr>
            <w:noProof/>
            <w:webHidden/>
          </w:rPr>
          <w:fldChar w:fldCharType="begin"/>
        </w:r>
        <w:r>
          <w:rPr>
            <w:noProof/>
            <w:webHidden/>
          </w:rPr>
          <w:instrText xml:space="preserve"> PAGEREF _Toc174600760 \h </w:instrText>
        </w:r>
        <w:r>
          <w:rPr>
            <w:noProof/>
            <w:webHidden/>
          </w:rPr>
        </w:r>
        <w:r>
          <w:rPr>
            <w:noProof/>
            <w:webHidden/>
          </w:rPr>
          <w:fldChar w:fldCharType="separate"/>
        </w:r>
        <w:r>
          <w:rPr>
            <w:noProof/>
            <w:webHidden/>
          </w:rPr>
          <w:t>84</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61" w:history="1">
        <w:r w:rsidRPr="009178B2">
          <w:rPr>
            <w:rStyle w:val="Hyperlink"/>
            <w:noProof/>
          </w:rPr>
          <w:t>2.8.3</w:t>
        </w:r>
        <w:r>
          <w:rPr>
            <w:rFonts w:asciiTheme="minorHAnsi" w:eastAsiaTheme="minorEastAsia" w:hAnsiTheme="minorHAnsi" w:cstheme="minorBidi"/>
            <w:noProof/>
            <w:sz w:val="22"/>
            <w:szCs w:val="22"/>
          </w:rPr>
          <w:tab/>
        </w:r>
        <w:r w:rsidRPr="009178B2">
          <w:rPr>
            <w:rStyle w:val="Hyperlink"/>
            <w:noProof/>
          </w:rPr>
          <w:t>RecipientRow Structure</w:t>
        </w:r>
        <w:r>
          <w:rPr>
            <w:noProof/>
            <w:webHidden/>
          </w:rPr>
          <w:tab/>
        </w:r>
        <w:r>
          <w:rPr>
            <w:noProof/>
            <w:webHidden/>
          </w:rPr>
          <w:fldChar w:fldCharType="begin"/>
        </w:r>
        <w:r>
          <w:rPr>
            <w:noProof/>
            <w:webHidden/>
          </w:rPr>
          <w:instrText xml:space="preserve"> PAGEREF _Toc174600761 \h </w:instrText>
        </w:r>
        <w:r>
          <w:rPr>
            <w:noProof/>
            <w:webHidden/>
          </w:rPr>
        </w:r>
        <w:r>
          <w:rPr>
            <w:noProof/>
            <w:webHidden/>
          </w:rPr>
          <w:fldChar w:fldCharType="separate"/>
        </w:r>
        <w:r>
          <w:rPr>
            <w:noProof/>
            <w:webHidden/>
          </w:rPr>
          <w:t>84</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62" w:history="1">
        <w:r w:rsidRPr="009178B2">
          <w:rPr>
            <w:rStyle w:val="Hyperlink"/>
            <w:noProof/>
          </w:rPr>
          <w:t>2.8.3.1</w:t>
        </w:r>
        <w:r>
          <w:rPr>
            <w:rFonts w:asciiTheme="minorHAnsi" w:eastAsiaTheme="minorEastAsia" w:hAnsiTheme="minorHAnsi" w:cstheme="minorBidi"/>
            <w:noProof/>
            <w:sz w:val="22"/>
            <w:szCs w:val="22"/>
          </w:rPr>
          <w:tab/>
        </w:r>
        <w:r w:rsidRPr="009178B2">
          <w:rPr>
            <w:rStyle w:val="Hyperlink"/>
            <w:noProof/>
          </w:rPr>
          <w:t>RecipientFlags Field</w:t>
        </w:r>
        <w:r>
          <w:rPr>
            <w:noProof/>
            <w:webHidden/>
          </w:rPr>
          <w:tab/>
        </w:r>
        <w:r>
          <w:rPr>
            <w:noProof/>
            <w:webHidden/>
          </w:rPr>
          <w:fldChar w:fldCharType="begin"/>
        </w:r>
        <w:r>
          <w:rPr>
            <w:noProof/>
            <w:webHidden/>
          </w:rPr>
          <w:instrText xml:space="preserve"> PAGEREF _Toc174600762 \h </w:instrText>
        </w:r>
        <w:r>
          <w:rPr>
            <w:noProof/>
            <w:webHidden/>
          </w:rPr>
        </w:r>
        <w:r>
          <w:rPr>
            <w:noProof/>
            <w:webHidden/>
          </w:rPr>
          <w:fldChar w:fldCharType="separate"/>
        </w:r>
        <w:r>
          <w:rPr>
            <w:noProof/>
            <w:webHidden/>
          </w:rPr>
          <w:t>85</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63" w:history="1">
        <w:r w:rsidRPr="009178B2">
          <w:rPr>
            <w:rStyle w:val="Hyperlink"/>
            <w:noProof/>
          </w:rPr>
          <w:t>2.8.3.2</w:t>
        </w:r>
        <w:r>
          <w:rPr>
            <w:rFonts w:asciiTheme="minorHAnsi" w:eastAsiaTheme="minorEastAsia" w:hAnsiTheme="minorHAnsi" w:cstheme="minorBidi"/>
            <w:noProof/>
            <w:sz w:val="22"/>
            <w:szCs w:val="22"/>
          </w:rPr>
          <w:tab/>
        </w:r>
        <w:r w:rsidRPr="009178B2">
          <w:rPr>
            <w:rStyle w:val="Hyperlink"/>
            <w:noProof/>
          </w:rPr>
          <w:t>RecipientRow Structure</w:t>
        </w:r>
        <w:r>
          <w:rPr>
            <w:noProof/>
            <w:webHidden/>
          </w:rPr>
          <w:tab/>
        </w:r>
        <w:r>
          <w:rPr>
            <w:noProof/>
            <w:webHidden/>
          </w:rPr>
          <w:fldChar w:fldCharType="begin"/>
        </w:r>
        <w:r>
          <w:rPr>
            <w:noProof/>
            <w:webHidden/>
          </w:rPr>
          <w:instrText xml:space="preserve"> PAGEREF _Toc174600763 \h </w:instrText>
        </w:r>
        <w:r>
          <w:rPr>
            <w:noProof/>
            <w:webHidden/>
          </w:rPr>
        </w:r>
        <w:r>
          <w:rPr>
            <w:noProof/>
            <w:webHidden/>
          </w:rPr>
          <w:fldChar w:fldCharType="separate"/>
        </w:r>
        <w:r>
          <w:rPr>
            <w:noProof/>
            <w:webHidden/>
          </w:rPr>
          <w:t>86</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64" w:history="1">
        <w:r w:rsidRPr="009178B2">
          <w:rPr>
            <w:rStyle w:val="Hyperlink"/>
            <w:noProof/>
          </w:rPr>
          <w:t>2.9</w:t>
        </w:r>
        <w:r>
          <w:rPr>
            <w:rFonts w:asciiTheme="minorHAnsi" w:eastAsiaTheme="minorEastAsia" w:hAnsiTheme="minorHAnsi" w:cstheme="minorBidi"/>
            <w:noProof/>
            <w:sz w:val="22"/>
            <w:szCs w:val="22"/>
          </w:rPr>
          <w:tab/>
        </w:r>
        <w:r w:rsidRPr="009178B2">
          <w:rPr>
            <w:rStyle w:val="Hyperlink"/>
            <w:noProof/>
          </w:rPr>
          <w:t>PropertyTag Structure</w:t>
        </w:r>
        <w:r>
          <w:rPr>
            <w:noProof/>
            <w:webHidden/>
          </w:rPr>
          <w:tab/>
        </w:r>
        <w:r>
          <w:rPr>
            <w:noProof/>
            <w:webHidden/>
          </w:rPr>
          <w:fldChar w:fldCharType="begin"/>
        </w:r>
        <w:r>
          <w:rPr>
            <w:noProof/>
            <w:webHidden/>
          </w:rPr>
          <w:instrText xml:space="preserve"> PAGEREF _Toc174600764 \h </w:instrText>
        </w:r>
        <w:r>
          <w:rPr>
            <w:noProof/>
            <w:webHidden/>
          </w:rPr>
        </w:r>
        <w:r>
          <w:rPr>
            <w:noProof/>
            <w:webHidden/>
          </w:rPr>
          <w:fldChar w:fldCharType="separate"/>
        </w:r>
        <w:r>
          <w:rPr>
            <w:noProof/>
            <w:webHidden/>
          </w:rPr>
          <w:t>88</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65" w:history="1">
        <w:r w:rsidRPr="009178B2">
          <w:rPr>
            <w:rStyle w:val="Hyperlink"/>
            <w:noProof/>
          </w:rPr>
          <w:t>2.10</w:t>
        </w:r>
        <w:r>
          <w:rPr>
            <w:rFonts w:asciiTheme="minorHAnsi" w:eastAsiaTheme="minorEastAsia" w:hAnsiTheme="minorHAnsi" w:cstheme="minorBidi"/>
            <w:noProof/>
            <w:sz w:val="22"/>
            <w:szCs w:val="22"/>
          </w:rPr>
          <w:tab/>
        </w:r>
        <w:r w:rsidRPr="009178B2">
          <w:rPr>
            <w:rStyle w:val="Hyperlink"/>
            <w:noProof/>
          </w:rPr>
          <w:t>Property Tag Array Structures</w:t>
        </w:r>
        <w:r>
          <w:rPr>
            <w:noProof/>
            <w:webHidden/>
          </w:rPr>
          <w:tab/>
        </w:r>
        <w:r>
          <w:rPr>
            <w:noProof/>
            <w:webHidden/>
          </w:rPr>
          <w:fldChar w:fldCharType="begin"/>
        </w:r>
        <w:r>
          <w:rPr>
            <w:noProof/>
            <w:webHidden/>
          </w:rPr>
          <w:instrText xml:space="preserve"> PAGEREF _Toc174600765 \h </w:instrText>
        </w:r>
        <w:r>
          <w:rPr>
            <w:noProof/>
            <w:webHidden/>
          </w:rPr>
        </w:r>
        <w:r>
          <w:rPr>
            <w:noProof/>
            <w:webHidden/>
          </w:rPr>
          <w:fldChar w:fldCharType="separate"/>
        </w:r>
        <w:r>
          <w:rPr>
            <w:noProof/>
            <w:webHidden/>
          </w:rPr>
          <w:t>88</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66" w:history="1">
        <w:r w:rsidRPr="009178B2">
          <w:rPr>
            <w:rStyle w:val="Hyperlink"/>
            <w:noProof/>
          </w:rPr>
          <w:t>2.10.1</w:t>
        </w:r>
        <w:r>
          <w:rPr>
            <w:rFonts w:asciiTheme="minorHAnsi" w:eastAsiaTheme="minorEastAsia" w:hAnsiTheme="minorHAnsi" w:cstheme="minorBidi"/>
            <w:noProof/>
            <w:sz w:val="22"/>
            <w:szCs w:val="22"/>
          </w:rPr>
          <w:tab/>
        </w:r>
        <w:r w:rsidRPr="009178B2">
          <w:rPr>
            <w:rStyle w:val="Hyperlink"/>
            <w:noProof/>
          </w:rPr>
          <w:t>PropertyTagArray Structure</w:t>
        </w:r>
        <w:r>
          <w:rPr>
            <w:noProof/>
            <w:webHidden/>
          </w:rPr>
          <w:tab/>
        </w:r>
        <w:r>
          <w:rPr>
            <w:noProof/>
            <w:webHidden/>
          </w:rPr>
          <w:fldChar w:fldCharType="begin"/>
        </w:r>
        <w:r>
          <w:rPr>
            <w:noProof/>
            <w:webHidden/>
          </w:rPr>
          <w:instrText xml:space="preserve"> PAGEREF _Toc174600766 \h </w:instrText>
        </w:r>
        <w:r>
          <w:rPr>
            <w:noProof/>
            <w:webHidden/>
          </w:rPr>
        </w:r>
        <w:r>
          <w:rPr>
            <w:noProof/>
            <w:webHidden/>
          </w:rPr>
          <w:fldChar w:fldCharType="separate"/>
        </w:r>
        <w:r>
          <w:rPr>
            <w:noProof/>
            <w:webHidden/>
          </w:rPr>
          <w:t>89</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67" w:history="1">
        <w:r w:rsidRPr="009178B2">
          <w:rPr>
            <w:rStyle w:val="Hyperlink"/>
            <w:noProof/>
          </w:rPr>
          <w:t>2.10.2</w:t>
        </w:r>
        <w:r>
          <w:rPr>
            <w:rFonts w:asciiTheme="minorHAnsi" w:eastAsiaTheme="minorEastAsia" w:hAnsiTheme="minorHAnsi" w:cstheme="minorBidi"/>
            <w:noProof/>
            <w:sz w:val="22"/>
            <w:szCs w:val="22"/>
          </w:rPr>
          <w:tab/>
        </w:r>
        <w:r w:rsidRPr="009178B2">
          <w:rPr>
            <w:rStyle w:val="Hyperlink"/>
            <w:noProof/>
          </w:rPr>
          <w:t>PropertyTagArray_r Structure</w:t>
        </w:r>
        <w:r>
          <w:rPr>
            <w:noProof/>
            <w:webHidden/>
          </w:rPr>
          <w:tab/>
        </w:r>
        <w:r>
          <w:rPr>
            <w:noProof/>
            <w:webHidden/>
          </w:rPr>
          <w:fldChar w:fldCharType="begin"/>
        </w:r>
        <w:r>
          <w:rPr>
            <w:noProof/>
            <w:webHidden/>
          </w:rPr>
          <w:instrText xml:space="preserve"> PAGEREF _Toc174600767 \h </w:instrText>
        </w:r>
        <w:r>
          <w:rPr>
            <w:noProof/>
            <w:webHidden/>
          </w:rPr>
        </w:r>
        <w:r>
          <w:rPr>
            <w:noProof/>
            <w:webHidden/>
          </w:rPr>
          <w:fldChar w:fldCharType="separate"/>
        </w:r>
        <w:r>
          <w:rPr>
            <w:noProof/>
            <w:webHidden/>
          </w:rPr>
          <w:t>89</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68" w:history="1">
        <w:r w:rsidRPr="009178B2">
          <w:rPr>
            <w:rStyle w:val="Hyperlink"/>
            <w:noProof/>
          </w:rPr>
          <w:t>2.11</w:t>
        </w:r>
        <w:r>
          <w:rPr>
            <w:rFonts w:asciiTheme="minorHAnsi" w:eastAsiaTheme="minorEastAsia" w:hAnsiTheme="minorHAnsi" w:cstheme="minorBidi"/>
            <w:noProof/>
            <w:sz w:val="22"/>
            <w:szCs w:val="22"/>
          </w:rPr>
          <w:tab/>
        </w:r>
        <w:r w:rsidRPr="009178B2">
          <w:rPr>
            <w:rStyle w:val="Hyperlink"/>
            <w:noProof/>
          </w:rPr>
          <w:t>Property Values</w:t>
        </w:r>
        <w:r>
          <w:rPr>
            <w:noProof/>
            <w:webHidden/>
          </w:rPr>
          <w:tab/>
        </w:r>
        <w:r>
          <w:rPr>
            <w:noProof/>
            <w:webHidden/>
          </w:rPr>
          <w:fldChar w:fldCharType="begin"/>
        </w:r>
        <w:r>
          <w:rPr>
            <w:noProof/>
            <w:webHidden/>
          </w:rPr>
          <w:instrText xml:space="preserve"> PAGEREF _Toc174600768 \h </w:instrText>
        </w:r>
        <w:r>
          <w:rPr>
            <w:noProof/>
            <w:webHidden/>
          </w:rPr>
        </w:r>
        <w:r>
          <w:rPr>
            <w:noProof/>
            <w:webHidden/>
          </w:rPr>
          <w:fldChar w:fldCharType="separate"/>
        </w:r>
        <w:r>
          <w:rPr>
            <w:noProof/>
            <w:webHidden/>
          </w:rPr>
          <w:t>89</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69" w:history="1">
        <w:r w:rsidRPr="009178B2">
          <w:rPr>
            <w:rStyle w:val="Hyperlink"/>
            <w:noProof/>
          </w:rPr>
          <w:t>2.11.1</w:t>
        </w:r>
        <w:r>
          <w:rPr>
            <w:rFonts w:asciiTheme="minorHAnsi" w:eastAsiaTheme="minorEastAsia" w:hAnsiTheme="minorHAnsi" w:cstheme="minorBidi"/>
            <w:noProof/>
            <w:sz w:val="22"/>
            <w:szCs w:val="22"/>
          </w:rPr>
          <w:tab/>
        </w:r>
        <w:r w:rsidRPr="009178B2">
          <w:rPr>
            <w:rStyle w:val="Hyperlink"/>
            <w:noProof/>
          </w:rPr>
          <w:t>Property Data Types</w:t>
        </w:r>
        <w:r>
          <w:rPr>
            <w:noProof/>
            <w:webHidden/>
          </w:rPr>
          <w:tab/>
        </w:r>
        <w:r>
          <w:rPr>
            <w:noProof/>
            <w:webHidden/>
          </w:rPr>
          <w:fldChar w:fldCharType="begin"/>
        </w:r>
        <w:r>
          <w:rPr>
            <w:noProof/>
            <w:webHidden/>
          </w:rPr>
          <w:instrText xml:space="preserve"> PAGEREF _Toc174600769 \h </w:instrText>
        </w:r>
        <w:r>
          <w:rPr>
            <w:noProof/>
            <w:webHidden/>
          </w:rPr>
        </w:r>
        <w:r>
          <w:rPr>
            <w:noProof/>
            <w:webHidden/>
          </w:rPr>
          <w:fldChar w:fldCharType="separate"/>
        </w:r>
        <w:r>
          <w:rPr>
            <w:noProof/>
            <w:webHidden/>
          </w:rPr>
          <w:t>89</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70" w:history="1">
        <w:r w:rsidRPr="009178B2">
          <w:rPr>
            <w:rStyle w:val="Hyperlink"/>
            <w:noProof/>
          </w:rPr>
          <w:t>2.11.1.1</w:t>
        </w:r>
        <w:r>
          <w:rPr>
            <w:rFonts w:asciiTheme="minorHAnsi" w:eastAsiaTheme="minorEastAsia" w:hAnsiTheme="minorHAnsi" w:cstheme="minorBidi"/>
            <w:noProof/>
            <w:sz w:val="22"/>
            <w:szCs w:val="22"/>
          </w:rPr>
          <w:tab/>
        </w:r>
        <w:r w:rsidRPr="009178B2">
          <w:rPr>
            <w:rStyle w:val="Hyperlink"/>
            <w:noProof/>
          </w:rPr>
          <w:t>COUNT Data Type Values</w:t>
        </w:r>
        <w:r>
          <w:rPr>
            <w:noProof/>
            <w:webHidden/>
          </w:rPr>
          <w:tab/>
        </w:r>
        <w:r>
          <w:rPr>
            <w:noProof/>
            <w:webHidden/>
          </w:rPr>
          <w:fldChar w:fldCharType="begin"/>
        </w:r>
        <w:r>
          <w:rPr>
            <w:noProof/>
            <w:webHidden/>
          </w:rPr>
          <w:instrText xml:space="preserve"> PAGEREF _Toc174600770 \h </w:instrText>
        </w:r>
        <w:r>
          <w:rPr>
            <w:noProof/>
            <w:webHidden/>
          </w:rPr>
        </w:r>
        <w:r>
          <w:rPr>
            <w:noProof/>
            <w:webHidden/>
          </w:rPr>
          <w:fldChar w:fldCharType="separate"/>
        </w:r>
        <w:r>
          <w:rPr>
            <w:noProof/>
            <w:webHidden/>
          </w:rPr>
          <w:t>92</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71" w:history="1">
        <w:r w:rsidRPr="009178B2">
          <w:rPr>
            <w:rStyle w:val="Hyperlink"/>
            <w:noProof/>
          </w:rPr>
          <w:t>2.11.1.2</w:t>
        </w:r>
        <w:r>
          <w:rPr>
            <w:rFonts w:asciiTheme="minorHAnsi" w:eastAsiaTheme="minorEastAsia" w:hAnsiTheme="minorHAnsi" w:cstheme="minorBidi"/>
            <w:noProof/>
            <w:sz w:val="22"/>
            <w:szCs w:val="22"/>
          </w:rPr>
          <w:tab/>
        </w:r>
        <w:r w:rsidRPr="009178B2">
          <w:rPr>
            <w:rStyle w:val="Hyperlink"/>
            <w:noProof/>
          </w:rPr>
          <w:t>String Property Values</w:t>
        </w:r>
        <w:r>
          <w:rPr>
            <w:noProof/>
            <w:webHidden/>
          </w:rPr>
          <w:tab/>
        </w:r>
        <w:r>
          <w:rPr>
            <w:noProof/>
            <w:webHidden/>
          </w:rPr>
          <w:fldChar w:fldCharType="begin"/>
        </w:r>
        <w:r>
          <w:rPr>
            <w:noProof/>
            <w:webHidden/>
          </w:rPr>
          <w:instrText xml:space="preserve"> PAGEREF _Toc174600771 \h </w:instrText>
        </w:r>
        <w:r>
          <w:rPr>
            <w:noProof/>
            <w:webHidden/>
          </w:rPr>
        </w:r>
        <w:r>
          <w:rPr>
            <w:noProof/>
            <w:webHidden/>
          </w:rPr>
          <w:fldChar w:fldCharType="separate"/>
        </w:r>
        <w:r>
          <w:rPr>
            <w:noProof/>
            <w:webHidden/>
          </w:rPr>
          <w:t>92</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72" w:history="1">
        <w:r w:rsidRPr="009178B2">
          <w:rPr>
            <w:rStyle w:val="Hyperlink"/>
            <w:noProof/>
          </w:rPr>
          <w:t>2.11.1.3</w:t>
        </w:r>
        <w:r>
          <w:rPr>
            <w:rFonts w:asciiTheme="minorHAnsi" w:eastAsiaTheme="minorEastAsia" w:hAnsiTheme="minorHAnsi" w:cstheme="minorBidi"/>
            <w:noProof/>
            <w:sz w:val="22"/>
            <w:szCs w:val="22"/>
          </w:rPr>
          <w:tab/>
        </w:r>
        <w:r w:rsidRPr="009178B2">
          <w:rPr>
            <w:rStyle w:val="Hyperlink"/>
            <w:noProof/>
          </w:rPr>
          <w:t>Multivalue Property Value Instances</w:t>
        </w:r>
        <w:r>
          <w:rPr>
            <w:noProof/>
            <w:webHidden/>
          </w:rPr>
          <w:tab/>
        </w:r>
        <w:r>
          <w:rPr>
            <w:noProof/>
            <w:webHidden/>
          </w:rPr>
          <w:fldChar w:fldCharType="begin"/>
        </w:r>
        <w:r>
          <w:rPr>
            <w:noProof/>
            <w:webHidden/>
          </w:rPr>
          <w:instrText xml:space="preserve"> PAGEREF _Toc174600772 \h </w:instrText>
        </w:r>
        <w:r>
          <w:rPr>
            <w:noProof/>
            <w:webHidden/>
          </w:rPr>
        </w:r>
        <w:r>
          <w:rPr>
            <w:noProof/>
            <w:webHidden/>
          </w:rPr>
          <w:fldChar w:fldCharType="separate"/>
        </w:r>
        <w:r>
          <w:rPr>
            <w:noProof/>
            <w:webHidden/>
          </w:rPr>
          <w:t>92</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73" w:history="1">
        <w:r w:rsidRPr="009178B2">
          <w:rPr>
            <w:rStyle w:val="Hyperlink"/>
            <w:noProof/>
          </w:rPr>
          <w:t>2.11.1.4</w:t>
        </w:r>
        <w:r>
          <w:rPr>
            <w:rFonts w:asciiTheme="minorHAnsi" w:eastAsiaTheme="minorEastAsia" w:hAnsiTheme="minorHAnsi" w:cstheme="minorBidi"/>
            <w:noProof/>
            <w:sz w:val="22"/>
            <w:szCs w:val="22"/>
          </w:rPr>
          <w:tab/>
        </w:r>
        <w:r w:rsidRPr="009178B2">
          <w:rPr>
            <w:rStyle w:val="Hyperlink"/>
            <w:noProof/>
          </w:rPr>
          <w:t>PtypServerId Type</w:t>
        </w:r>
        <w:r>
          <w:rPr>
            <w:noProof/>
            <w:webHidden/>
          </w:rPr>
          <w:tab/>
        </w:r>
        <w:r>
          <w:rPr>
            <w:noProof/>
            <w:webHidden/>
          </w:rPr>
          <w:fldChar w:fldCharType="begin"/>
        </w:r>
        <w:r>
          <w:rPr>
            <w:noProof/>
            <w:webHidden/>
          </w:rPr>
          <w:instrText xml:space="preserve"> PAGEREF _Toc174600773 \h </w:instrText>
        </w:r>
        <w:r>
          <w:rPr>
            <w:noProof/>
            <w:webHidden/>
          </w:rPr>
        </w:r>
        <w:r>
          <w:rPr>
            <w:noProof/>
            <w:webHidden/>
          </w:rPr>
          <w:fldChar w:fldCharType="separate"/>
        </w:r>
        <w:r>
          <w:rPr>
            <w:noProof/>
            <w:webHidden/>
          </w:rPr>
          <w:t>93</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74" w:history="1">
        <w:r w:rsidRPr="009178B2">
          <w:rPr>
            <w:rStyle w:val="Hyperlink"/>
            <w:noProof/>
          </w:rPr>
          <w:t>2.11.1.5</w:t>
        </w:r>
        <w:r>
          <w:rPr>
            <w:rFonts w:asciiTheme="minorHAnsi" w:eastAsiaTheme="minorEastAsia" w:hAnsiTheme="minorHAnsi" w:cstheme="minorBidi"/>
            <w:noProof/>
            <w:sz w:val="22"/>
            <w:szCs w:val="22"/>
          </w:rPr>
          <w:tab/>
        </w:r>
        <w:r w:rsidRPr="009178B2">
          <w:rPr>
            <w:rStyle w:val="Hyperlink"/>
            <w:noProof/>
          </w:rPr>
          <w:t>PtypObject and PtypEmbeddedTable Types</w:t>
        </w:r>
        <w:r>
          <w:rPr>
            <w:noProof/>
            <w:webHidden/>
          </w:rPr>
          <w:tab/>
        </w:r>
        <w:r>
          <w:rPr>
            <w:noProof/>
            <w:webHidden/>
          </w:rPr>
          <w:fldChar w:fldCharType="begin"/>
        </w:r>
        <w:r>
          <w:rPr>
            <w:noProof/>
            <w:webHidden/>
          </w:rPr>
          <w:instrText xml:space="preserve"> PAGEREF _Toc174600774 \h </w:instrText>
        </w:r>
        <w:r>
          <w:rPr>
            <w:noProof/>
            <w:webHidden/>
          </w:rPr>
        </w:r>
        <w:r>
          <w:rPr>
            <w:noProof/>
            <w:webHidden/>
          </w:rPr>
          <w:fldChar w:fldCharType="separate"/>
        </w:r>
        <w:r>
          <w:rPr>
            <w:noProof/>
            <w:webHidden/>
          </w:rPr>
          <w:t>93</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75" w:history="1">
        <w:r w:rsidRPr="009178B2">
          <w:rPr>
            <w:rStyle w:val="Hyperlink"/>
            <w:noProof/>
          </w:rPr>
          <w:t>2.11.1.6</w:t>
        </w:r>
        <w:r>
          <w:rPr>
            <w:rFonts w:asciiTheme="minorHAnsi" w:eastAsiaTheme="minorEastAsia" w:hAnsiTheme="minorHAnsi" w:cstheme="minorBidi"/>
            <w:noProof/>
            <w:sz w:val="22"/>
            <w:szCs w:val="22"/>
          </w:rPr>
          <w:tab/>
        </w:r>
        <w:r w:rsidRPr="009178B2">
          <w:rPr>
            <w:rStyle w:val="Hyperlink"/>
            <w:noProof/>
          </w:rPr>
          <w:t>WebDAV Property Data Types</w:t>
        </w:r>
        <w:r>
          <w:rPr>
            <w:noProof/>
            <w:webHidden/>
          </w:rPr>
          <w:tab/>
        </w:r>
        <w:r>
          <w:rPr>
            <w:noProof/>
            <w:webHidden/>
          </w:rPr>
          <w:fldChar w:fldCharType="begin"/>
        </w:r>
        <w:r>
          <w:rPr>
            <w:noProof/>
            <w:webHidden/>
          </w:rPr>
          <w:instrText xml:space="preserve"> PAGEREF _Toc174600775 \h </w:instrText>
        </w:r>
        <w:r>
          <w:rPr>
            <w:noProof/>
            <w:webHidden/>
          </w:rPr>
        </w:r>
        <w:r>
          <w:rPr>
            <w:noProof/>
            <w:webHidden/>
          </w:rPr>
          <w:fldChar w:fldCharType="separate"/>
        </w:r>
        <w:r>
          <w:rPr>
            <w:noProof/>
            <w:webHidden/>
          </w:rPr>
          <w:t>93</w:t>
        </w:r>
        <w:r>
          <w:rPr>
            <w:noProof/>
            <w:webHidden/>
          </w:rPr>
          <w:fldChar w:fldCharType="end"/>
        </w:r>
      </w:hyperlink>
    </w:p>
    <w:p w:rsidR="00C16C54" w:rsidRDefault="00C16C54">
      <w:pPr>
        <w:pStyle w:val="TOC5"/>
        <w:rPr>
          <w:rFonts w:asciiTheme="minorHAnsi" w:eastAsiaTheme="minorEastAsia" w:hAnsiTheme="minorHAnsi" w:cstheme="minorBidi"/>
          <w:noProof/>
          <w:sz w:val="22"/>
          <w:szCs w:val="22"/>
        </w:rPr>
      </w:pPr>
      <w:hyperlink w:anchor="_Toc174600776" w:history="1">
        <w:r w:rsidRPr="009178B2">
          <w:rPr>
            <w:rStyle w:val="Hyperlink"/>
            <w:noProof/>
          </w:rPr>
          <w:t>2.11.1.6.1</w:t>
        </w:r>
        <w:r>
          <w:rPr>
            <w:rFonts w:asciiTheme="minorHAnsi" w:eastAsiaTheme="minorEastAsia" w:hAnsiTheme="minorHAnsi" w:cstheme="minorBidi"/>
            <w:noProof/>
            <w:sz w:val="22"/>
            <w:szCs w:val="22"/>
          </w:rPr>
          <w:tab/>
        </w:r>
        <w:r w:rsidRPr="009178B2">
          <w:rPr>
            <w:rStyle w:val="Hyperlink"/>
            <w:noProof/>
          </w:rPr>
          <w:t>Multivalue WebDAV Property Data Types</w:t>
        </w:r>
        <w:r>
          <w:rPr>
            <w:noProof/>
            <w:webHidden/>
          </w:rPr>
          <w:tab/>
        </w:r>
        <w:r>
          <w:rPr>
            <w:noProof/>
            <w:webHidden/>
          </w:rPr>
          <w:fldChar w:fldCharType="begin"/>
        </w:r>
        <w:r>
          <w:rPr>
            <w:noProof/>
            <w:webHidden/>
          </w:rPr>
          <w:instrText xml:space="preserve"> PAGEREF _Toc174600776 \h </w:instrText>
        </w:r>
        <w:r>
          <w:rPr>
            <w:noProof/>
            <w:webHidden/>
          </w:rPr>
        </w:r>
        <w:r>
          <w:rPr>
            <w:noProof/>
            <w:webHidden/>
          </w:rPr>
          <w:fldChar w:fldCharType="separate"/>
        </w:r>
        <w:r>
          <w:rPr>
            <w:noProof/>
            <w:webHidden/>
          </w:rPr>
          <w:t>99</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77" w:history="1">
        <w:r w:rsidRPr="009178B2">
          <w:rPr>
            <w:rStyle w:val="Hyperlink"/>
            <w:noProof/>
          </w:rPr>
          <w:t>2.11.2</w:t>
        </w:r>
        <w:r>
          <w:rPr>
            <w:rFonts w:asciiTheme="minorHAnsi" w:eastAsiaTheme="minorEastAsia" w:hAnsiTheme="minorHAnsi" w:cstheme="minorBidi"/>
            <w:noProof/>
            <w:sz w:val="22"/>
            <w:szCs w:val="22"/>
          </w:rPr>
          <w:tab/>
        </w:r>
        <w:r w:rsidRPr="009178B2">
          <w:rPr>
            <w:rStyle w:val="Hyperlink"/>
            <w:noProof/>
          </w:rPr>
          <w:t>Property Value Structures</w:t>
        </w:r>
        <w:r>
          <w:rPr>
            <w:noProof/>
            <w:webHidden/>
          </w:rPr>
          <w:tab/>
        </w:r>
        <w:r>
          <w:rPr>
            <w:noProof/>
            <w:webHidden/>
          </w:rPr>
          <w:fldChar w:fldCharType="begin"/>
        </w:r>
        <w:r>
          <w:rPr>
            <w:noProof/>
            <w:webHidden/>
          </w:rPr>
          <w:instrText xml:space="preserve"> PAGEREF _Toc174600777 \h </w:instrText>
        </w:r>
        <w:r>
          <w:rPr>
            <w:noProof/>
            <w:webHidden/>
          </w:rPr>
        </w:r>
        <w:r>
          <w:rPr>
            <w:noProof/>
            <w:webHidden/>
          </w:rPr>
          <w:fldChar w:fldCharType="separate"/>
        </w:r>
        <w:r>
          <w:rPr>
            <w:noProof/>
            <w:webHidden/>
          </w:rPr>
          <w:t>100</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78" w:history="1">
        <w:r w:rsidRPr="009178B2">
          <w:rPr>
            <w:rStyle w:val="Hyperlink"/>
            <w:noProof/>
          </w:rPr>
          <w:t>2.11.2.1</w:t>
        </w:r>
        <w:r>
          <w:rPr>
            <w:rFonts w:asciiTheme="minorHAnsi" w:eastAsiaTheme="minorEastAsia" w:hAnsiTheme="minorHAnsi" w:cstheme="minorBidi"/>
            <w:noProof/>
            <w:sz w:val="22"/>
            <w:szCs w:val="22"/>
          </w:rPr>
          <w:tab/>
        </w:r>
        <w:r w:rsidRPr="009178B2">
          <w:rPr>
            <w:rStyle w:val="Hyperlink"/>
            <w:noProof/>
          </w:rPr>
          <w:t>PropertyValue Structure</w:t>
        </w:r>
        <w:r>
          <w:rPr>
            <w:noProof/>
            <w:webHidden/>
          </w:rPr>
          <w:tab/>
        </w:r>
        <w:r>
          <w:rPr>
            <w:noProof/>
            <w:webHidden/>
          </w:rPr>
          <w:fldChar w:fldCharType="begin"/>
        </w:r>
        <w:r>
          <w:rPr>
            <w:noProof/>
            <w:webHidden/>
          </w:rPr>
          <w:instrText xml:space="preserve"> PAGEREF _Toc174600778 \h </w:instrText>
        </w:r>
        <w:r>
          <w:rPr>
            <w:noProof/>
            <w:webHidden/>
          </w:rPr>
        </w:r>
        <w:r>
          <w:rPr>
            <w:noProof/>
            <w:webHidden/>
          </w:rPr>
          <w:fldChar w:fldCharType="separate"/>
        </w:r>
        <w:r>
          <w:rPr>
            <w:noProof/>
            <w:webHidden/>
          </w:rPr>
          <w:t>100</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79" w:history="1">
        <w:r w:rsidRPr="009178B2">
          <w:rPr>
            <w:rStyle w:val="Hyperlink"/>
            <w:noProof/>
          </w:rPr>
          <w:t>2.11.2.2</w:t>
        </w:r>
        <w:r>
          <w:rPr>
            <w:rFonts w:asciiTheme="minorHAnsi" w:eastAsiaTheme="minorEastAsia" w:hAnsiTheme="minorHAnsi" w:cstheme="minorBidi"/>
            <w:noProof/>
            <w:sz w:val="22"/>
            <w:szCs w:val="22"/>
          </w:rPr>
          <w:tab/>
        </w:r>
        <w:r w:rsidRPr="009178B2">
          <w:rPr>
            <w:rStyle w:val="Hyperlink"/>
            <w:noProof/>
          </w:rPr>
          <w:t>PropertyValue_r Structure</w:t>
        </w:r>
        <w:r>
          <w:rPr>
            <w:noProof/>
            <w:webHidden/>
          </w:rPr>
          <w:tab/>
        </w:r>
        <w:r>
          <w:rPr>
            <w:noProof/>
            <w:webHidden/>
          </w:rPr>
          <w:fldChar w:fldCharType="begin"/>
        </w:r>
        <w:r>
          <w:rPr>
            <w:noProof/>
            <w:webHidden/>
          </w:rPr>
          <w:instrText xml:space="preserve"> PAGEREF _Toc174600779 \h </w:instrText>
        </w:r>
        <w:r>
          <w:rPr>
            <w:noProof/>
            <w:webHidden/>
          </w:rPr>
        </w:r>
        <w:r>
          <w:rPr>
            <w:noProof/>
            <w:webHidden/>
          </w:rPr>
          <w:fldChar w:fldCharType="separate"/>
        </w:r>
        <w:r>
          <w:rPr>
            <w:noProof/>
            <w:webHidden/>
          </w:rPr>
          <w:t>101</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80" w:history="1">
        <w:r w:rsidRPr="009178B2">
          <w:rPr>
            <w:rStyle w:val="Hyperlink"/>
            <w:noProof/>
          </w:rPr>
          <w:t>2.11.3</w:t>
        </w:r>
        <w:r>
          <w:rPr>
            <w:rFonts w:asciiTheme="minorHAnsi" w:eastAsiaTheme="minorEastAsia" w:hAnsiTheme="minorHAnsi" w:cstheme="minorBidi"/>
            <w:noProof/>
            <w:sz w:val="22"/>
            <w:szCs w:val="22"/>
          </w:rPr>
          <w:tab/>
        </w:r>
        <w:r w:rsidRPr="009178B2">
          <w:rPr>
            <w:rStyle w:val="Hyperlink"/>
            <w:noProof/>
          </w:rPr>
          <w:t>TypedPropertyValue Structure</w:t>
        </w:r>
        <w:r>
          <w:rPr>
            <w:noProof/>
            <w:webHidden/>
          </w:rPr>
          <w:tab/>
        </w:r>
        <w:r>
          <w:rPr>
            <w:noProof/>
            <w:webHidden/>
          </w:rPr>
          <w:fldChar w:fldCharType="begin"/>
        </w:r>
        <w:r>
          <w:rPr>
            <w:noProof/>
            <w:webHidden/>
          </w:rPr>
          <w:instrText xml:space="preserve"> PAGEREF _Toc174600780 \h </w:instrText>
        </w:r>
        <w:r>
          <w:rPr>
            <w:noProof/>
            <w:webHidden/>
          </w:rPr>
        </w:r>
        <w:r>
          <w:rPr>
            <w:noProof/>
            <w:webHidden/>
          </w:rPr>
          <w:fldChar w:fldCharType="separate"/>
        </w:r>
        <w:r>
          <w:rPr>
            <w:noProof/>
            <w:webHidden/>
          </w:rPr>
          <w:t>101</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81" w:history="1">
        <w:r w:rsidRPr="009178B2">
          <w:rPr>
            <w:rStyle w:val="Hyperlink"/>
            <w:noProof/>
          </w:rPr>
          <w:t>2.11.4</w:t>
        </w:r>
        <w:r>
          <w:rPr>
            <w:rFonts w:asciiTheme="minorHAnsi" w:eastAsiaTheme="minorEastAsia" w:hAnsiTheme="minorHAnsi" w:cstheme="minorBidi"/>
            <w:noProof/>
            <w:sz w:val="22"/>
            <w:szCs w:val="22"/>
          </w:rPr>
          <w:tab/>
        </w:r>
        <w:r w:rsidRPr="009178B2">
          <w:rPr>
            <w:rStyle w:val="Hyperlink"/>
            <w:noProof/>
          </w:rPr>
          <w:t>TaggedPropertyValue Structure</w:t>
        </w:r>
        <w:r>
          <w:rPr>
            <w:noProof/>
            <w:webHidden/>
          </w:rPr>
          <w:tab/>
        </w:r>
        <w:r>
          <w:rPr>
            <w:noProof/>
            <w:webHidden/>
          </w:rPr>
          <w:fldChar w:fldCharType="begin"/>
        </w:r>
        <w:r>
          <w:rPr>
            <w:noProof/>
            <w:webHidden/>
          </w:rPr>
          <w:instrText xml:space="preserve"> PAGEREF _Toc174600781 \h </w:instrText>
        </w:r>
        <w:r>
          <w:rPr>
            <w:noProof/>
            <w:webHidden/>
          </w:rPr>
        </w:r>
        <w:r>
          <w:rPr>
            <w:noProof/>
            <w:webHidden/>
          </w:rPr>
          <w:fldChar w:fldCharType="separate"/>
        </w:r>
        <w:r>
          <w:rPr>
            <w:noProof/>
            <w:webHidden/>
          </w:rPr>
          <w:t>101</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82" w:history="1">
        <w:r w:rsidRPr="009178B2">
          <w:rPr>
            <w:rStyle w:val="Hyperlink"/>
            <w:noProof/>
          </w:rPr>
          <w:t>2.11.5</w:t>
        </w:r>
        <w:r>
          <w:rPr>
            <w:rFonts w:asciiTheme="minorHAnsi" w:eastAsiaTheme="minorEastAsia" w:hAnsiTheme="minorHAnsi" w:cstheme="minorBidi"/>
            <w:noProof/>
            <w:sz w:val="22"/>
            <w:szCs w:val="22"/>
          </w:rPr>
          <w:tab/>
        </w:r>
        <w:r w:rsidRPr="009178B2">
          <w:rPr>
            <w:rStyle w:val="Hyperlink"/>
            <w:noProof/>
          </w:rPr>
          <w:t>FlaggedPropertyValue Structure</w:t>
        </w:r>
        <w:r>
          <w:rPr>
            <w:noProof/>
            <w:webHidden/>
          </w:rPr>
          <w:tab/>
        </w:r>
        <w:r>
          <w:rPr>
            <w:noProof/>
            <w:webHidden/>
          </w:rPr>
          <w:fldChar w:fldCharType="begin"/>
        </w:r>
        <w:r>
          <w:rPr>
            <w:noProof/>
            <w:webHidden/>
          </w:rPr>
          <w:instrText xml:space="preserve"> PAGEREF _Toc174600782 \h </w:instrText>
        </w:r>
        <w:r>
          <w:rPr>
            <w:noProof/>
            <w:webHidden/>
          </w:rPr>
        </w:r>
        <w:r>
          <w:rPr>
            <w:noProof/>
            <w:webHidden/>
          </w:rPr>
          <w:fldChar w:fldCharType="separate"/>
        </w:r>
        <w:r>
          <w:rPr>
            <w:noProof/>
            <w:webHidden/>
          </w:rPr>
          <w:t>102</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83" w:history="1">
        <w:r w:rsidRPr="009178B2">
          <w:rPr>
            <w:rStyle w:val="Hyperlink"/>
            <w:noProof/>
          </w:rPr>
          <w:t>2.11.6</w:t>
        </w:r>
        <w:r>
          <w:rPr>
            <w:rFonts w:asciiTheme="minorHAnsi" w:eastAsiaTheme="minorEastAsia" w:hAnsiTheme="minorHAnsi" w:cstheme="minorBidi"/>
            <w:noProof/>
            <w:sz w:val="22"/>
            <w:szCs w:val="22"/>
          </w:rPr>
          <w:tab/>
        </w:r>
        <w:r w:rsidRPr="009178B2">
          <w:rPr>
            <w:rStyle w:val="Hyperlink"/>
            <w:noProof/>
          </w:rPr>
          <w:t>FlaggedPropertyValueWithType Structure</w:t>
        </w:r>
        <w:r>
          <w:rPr>
            <w:noProof/>
            <w:webHidden/>
          </w:rPr>
          <w:tab/>
        </w:r>
        <w:r>
          <w:rPr>
            <w:noProof/>
            <w:webHidden/>
          </w:rPr>
          <w:fldChar w:fldCharType="begin"/>
        </w:r>
        <w:r>
          <w:rPr>
            <w:noProof/>
            <w:webHidden/>
          </w:rPr>
          <w:instrText xml:space="preserve"> PAGEREF _Toc174600783 \h </w:instrText>
        </w:r>
        <w:r>
          <w:rPr>
            <w:noProof/>
            <w:webHidden/>
          </w:rPr>
        </w:r>
        <w:r>
          <w:rPr>
            <w:noProof/>
            <w:webHidden/>
          </w:rPr>
          <w:fldChar w:fldCharType="separate"/>
        </w:r>
        <w:r>
          <w:rPr>
            <w:noProof/>
            <w:webHidden/>
          </w:rPr>
          <w:t>102</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84" w:history="1">
        <w:r w:rsidRPr="009178B2">
          <w:rPr>
            <w:rStyle w:val="Hyperlink"/>
            <w:noProof/>
          </w:rPr>
          <w:t>2.11.7</w:t>
        </w:r>
        <w:r>
          <w:rPr>
            <w:rFonts w:asciiTheme="minorHAnsi" w:eastAsiaTheme="minorEastAsia" w:hAnsiTheme="minorHAnsi" w:cstheme="minorBidi"/>
            <w:noProof/>
            <w:sz w:val="22"/>
            <w:szCs w:val="22"/>
          </w:rPr>
          <w:tab/>
        </w:r>
        <w:r w:rsidRPr="009178B2">
          <w:rPr>
            <w:rStyle w:val="Hyperlink"/>
            <w:noProof/>
          </w:rPr>
          <w:t>TypedString Structure</w:t>
        </w:r>
        <w:r>
          <w:rPr>
            <w:noProof/>
            <w:webHidden/>
          </w:rPr>
          <w:tab/>
        </w:r>
        <w:r>
          <w:rPr>
            <w:noProof/>
            <w:webHidden/>
          </w:rPr>
          <w:fldChar w:fldCharType="begin"/>
        </w:r>
        <w:r>
          <w:rPr>
            <w:noProof/>
            <w:webHidden/>
          </w:rPr>
          <w:instrText xml:space="preserve"> PAGEREF _Toc174600784 \h </w:instrText>
        </w:r>
        <w:r>
          <w:rPr>
            <w:noProof/>
            <w:webHidden/>
          </w:rPr>
        </w:r>
        <w:r>
          <w:rPr>
            <w:noProof/>
            <w:webHidden/>
          </w:rPr>
          <w:fldChar w:fldCharType="separate"/>
        </w:r>
        <w:r>
          <w:rPr>
            <w:noProof/>
            <w:webHidden/>
          </w:rPr>
          <w:t>103</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785" w:history="1">
        <w:r w:rsidRPr="009178B2">
          <w:rPr>
            <w:rStyle w:val="Hyperlink"/>
            <w:noProof/>
          </w:rPr>
          <w:t>2.12</w:t>
        </w:r>
        <w:r>
          <w:rPr>
            <w:rFonts w:asciiTheme="minorHAnsi" w:eastAsiaTheme="minorEastAsia" w:hAnsiTheme="minorHAnsi" w:cstheme="minorBidi"/>
            <w:noProof/>
            <w:sz w:val="22"/>
            <w:szCs w:val="22"/>
          </w:rPr>
          <w:tab/>
        </w:r>
        <w:r w:rsidRPr="009178B2">
          <w:rPr>
            <w:rStyle w:val="Hyperlink"/>
            <w:noProof/>
          </w:rPr>
          <w:t>Restrictions</w:t>
        </w:r>
        <w:r>
          <w:rPr>
            <w:noProof/>
            <w:webHidden/>
          </w:rPr>
          <w:tab/>
        </w:r>
        <w:r>
          <w:rPr>
            <w:noProof/>
            <w:webHidden/>
          </w:rPr>
          <w:fldChar w:fldCharType="begin"/>
        </w:r>
        <w:r>
          <w:rPr>
            <w:noProof/>
            <w:webHidden/>
          </w:rPr>
          <w:instrText xml:space="preserve"> PAGEREF _Toc174600785 \h </w:instrText>
        </w:r>
        <w:r>
          <w:rPr>
            <w:noProof/>
            <w:webHidden/>
          </w:rPr>
        </w:r>
        <w:r>
          <w:rPr>
            <w:noProof/>
            <w:webHidden/>
          </w:rPr>
          <w:fldChar w:fldCharType="separate"/>
        </w:r>
        <w:r>
          <w:rPr>
            <w:noProof/>
            <w:webHidden/>
          </w:rPr>
          <w:t>103</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86" w:history="1">
        <w:r w:rsidRPr="009178B2">
          <w:rPr>
            <w:rStyle w:val="Hyperlink"/>
            <w:noProof/>
          </w:rPr>
          <w:t>2.12.1</w:t>
        </w:r>
        <w:r>
          <w:rPr>
            <w:rFonts w:asciiTheme="minorHAnsi" w:eastAsiaTheme="minorEastAsia" w:hAnsiTheme="minorHAnsi" w:cstheme="minorBidi"/>
            <w:noProof/>
            <w:sz w:val="22"/>
            <w:szCs w:val="22"/>
          </w:rPr>
          <w:tab/>
        </w:r>
        <w:r w:rsidRPr="009178B2">
          <w:rPr>
            <w:rStyle w:val="Hyperlink"/>
            <w:noProof/>
          </w:rPr>
          <w:t>And Restriction Structures</w:t>
        </w:r>
        <w:r>
          <w:rPr>
            <w:noProof/>
            <w:webHidden/>
          </w:rPr>
          <w:tab/>
        </w:r>
        <w:r>
          <w:rPr>
            <w:noProof/>
            <w:webHidden/>
          </w:rPr>
          <w:fldChar w:fldCharType="begin"/>
        </w:r>
        <w:r>
          <w:rPr>
            <w:noProof/>
            <w:webHidden/>
          </w:rPr>
          <w:instrText xml:space="preserve"> PAGEREF _Toc174600786 \h </w:instrText>
        </w:r>
        <w:r>
          <w:rPr>
            <w:noProof/>
            <w:webHidden/>
          </w:rPr>
        </w:r>
        <w:r>
          <w:rPr>
            <w:noProof/>
            <w:webHidden/>
          </w:rPr>
          <w:fldChar w:fldCharType="separate"/>
        </w:r>
        <w:r>
          <w:rPr>
            <w:noProof/>
            <w:webHidden/>
          </w:rPr>
          <w:t>105</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87" w:history="1">
        <w:r w:rsidRPr="009178B2">
          <w:rPr>
            <w:rStyle w:val="Hyperlink"/>
            <w:noProof/>
          </w:rPr>
          <w:t>2.12.1.1</w:t>
        </w:r>
        <w:r>
          <w:rPr>
            <w:rFonts w:asciiTheme="minorHAnsi" w:eastAsiaTheme="minorEastAsia" w:hAnsiTheme="minorHAnsi" w:cstheme="minorBidi"/>
            <w:noProof/>
            <w:sz w:val="22"/>
            <w:szCs w:val="22"/>
          </w:rPr>
          <w:tab/>
        </w:r>
        <w:r w:rsidRPr="009178B2">
          <w:rPr>
            <w:rStyle w:val="Hyperlink"/>
            <w:noProof/>
          </w:rPr>
          <w:t>AndRestriction Structure</w:t>
        </w:r>
        <w:r>
          <w:rPr>
            <w:noProof/>
            <w:webHidden/>
          </w:rPr>
          <w:tab/>
        </w:r>
        <w:r>
          <w:rPr>
            <w:noProof/>
            <w:webHidden/>
          </w:rPr>
          <w:fldChar w:fldCharType="begin"/>
        </w:r>
        <w:r>
          <w:rPr>
            <w:noProof/>
            <w:webHidden/>
          </w:rPr>
          <w:instrText xml:space="preserve"> PAGEREF _Toc174600787 \h </w:instrText>
        </w:r>
        <w:r>
          <w:rPr>
            <w:noProof/>
            <w:webHidden/>
          </w:rPr>
        </w:r>
        <w:r>
          <w:rPr>
            <w:noProof/>
            <w:webHidden/>
          </w:rPr>
          <w:fldChar w:fldCharType="separate"/>
        </w:r>
        <w:r>
          <w:rPr>
            <w:noProof/>
            <w:webHidden/>
          </w:rPr>
          <w:t>105</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88" w:history="1">
        <w:r w:rsidRPr="009178B2">
          <w:rPr>
            <w:rStyle w:val="Hyperlink"/>
            <w:noProof/>
          </w:rPr>
          <w:t>2.12.1.2</w:t>
        </w:r>
        <w:r>
          <w:rPr>
            <w:rFonts w:asciiTheme="minorHAnsi" w:eastAsiaTheme="minorEastAsia" w:hAnsiTheme="minorHAnsi" w:cstheme="minorBidi"/>
            <w:noProof/>
            <w:sz w:val="22"/>
            <w:szCs w:val="22"/>
          </w:rPr>
          <w:tab/>
        </w:r>
        <w:r w:rsidRPr="009178B2">
          <w:rPr>
            <w:rStyle w:val="Hyperlink"/>
            <w:noProof/>
          </w:rPr>
          <w:t>AndRestriction_r Structure</w:t>
        </w:r>
        <w:r>
          <w:rPr>
            <w:noProof/>
            <w:webHidden/>
          </w:rPr>
          <w:tab/>
        </w:r>
        <w:r>
          <w:rPr>
            <w:noProof/>
            <w:webHidden/>
          </w:rPr>
          <w:fldChar w:fldCharType="begin"/>
        </w:r>
        <w:r>
          <w:rPr>
            <w:noProof/>
            <w:webHidden/>
          </w:rPr>
          <w:instrText xml:space="preserve"> PAGEREF _Toc174600788 \h </w:instrText>
        </w:r>
        <w:r>
          <w:rPr>
            <w:noProof/>
            <w:webHidden/>
          </w:rPr>
        </w:r>
        <w:r>
          <w:rPr>
            <w:noProof/>
            <w:webHidden/>
          </w:rPr>
          <w:fldChar w:fldCharType="separate"/>
        </w:r>
        <w:r>
          <w:rPr>
            <w:noProof/>
            <w:webHidden/>
          </w:rPr>
          <w:t>106</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89" w:history="1">
        <w:r w:rsidRPr="009178B2">
          <w:rPr>
            <w:rStyle w:val="Hyperlink"/>
            <w:noProof/>
          </w:rPr>
          <w:t>2.12.2</w:t>
        </w:r>
        <w:r>
          <w:rPr>
            <w:rFonts w:asciiTheme="minorHAnsi" w:eastAsiaTheme="minorEastAsia" w:hAnsiTheme="minorHAnsi" w:cstheme="minorBidi"/>
            <w:noProof/>
            <w:sz w:val="22"/>
            <w:szCs w:val="22"/>
          </w:rPr>
          <w:tab/>
        </w:r>
        <w:r w:rsidRPr="009178B2">
          <w:rPr>
            <w:rStyle w:val="Hyperlink"/>
            <w:noProof/>
          </w:rPr>
          <w:t>Or Restriction Structures</w:t>
        </w:r>
        <w:r>
          <w:rPr>
            <w:noProof/>
            <w:webHidden/>
          </w:rPr>
          <w:tab/>
        </w:r>
        <w:r>
          <w:rPr>
            <w:noProof/>
            <w:webHidden/>
          </w:rPr>
          <w:fldChar w:fldCharType="begin"/>
        </w:r>
        <w:r>
          <w:rPr>
            <w:noProof/>
            <w:webHidden/>
          </w:rPr>
          <w:instrText xml:space="preserve"> PAGEREF _Toc174600789 \h </w:instrText>
        </w:r>
        <w:r>
          <w:rPr>
            <w:noProof/>
            <w:webHidden/>
          </w:rPr>
        </w:r>
        <w:r>
          <w:rPr>
            <w:noProof/>
            <w:webHidden/>
          </w:rPr>
          <w:fldChar w:fldCharType="separate"/>
        </w:r>
        <w:r>
          <w:rPr>
            <w:noProof/>
            <w:webHidden/>
          </w:rPr>
          <w:t>106</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90" w:history="1">
        <w:r w:rsidRPr="009178B2">
          <w:rPr>
            <w:rStyle w:val="Hyperlink"/>
            <w:noProof/>
          </w:rPr>
          <w:t>2.12.2.1</w:t>
        </w:r>
        <w:r>
          <w:rPr>
            <w:rFonts w:asciiTheme="minorHAnsi" w:eastAsiaTheme="minorEastAsia" w:hAnsiTheme="minorHAnsi" w:cstheme="minorBidi"/>
            <w:noProof/>
            <w:sz w:val="22"/>
            <w:szCs w:val="22"/>
          </w:rPr>
          <w:tab/>
        </w:r>
        <w:r w:rsidRPr="009178B2">
          <w:rPr>
            <w:rStyle w:val="Hyperlink"/>
            <w:noProof/>
          </w:rPr>
          <w:t>OrRestriction Structure</w:t>
        </w:r>
        <w:r>
          <w:rPr>
            <w:noProof/>
            <w:webHidden/>
          </w:rPr>
          <w:tab/>
        </w:r>
        <w:r>
          <w:rPr>
            <w:noProof/>
            <w:webHidden/>
          </w:rPr>
          <w:fldChar w:fldCharType="begin"/>
        </w:r>
        <w:r>
          <w:rPr>
            <w:noProof/>
            <w:webHidden/>
          </w:rPr>
          <w:instrText xml:space="preserve"> PAGEREF _Toc174600790 \h </w:instrText>
        </w:r>
        <w:r>
          <w:rPr>
            <w:noProof/>
            <w:webHidden/>
          </w:rPr>
        </w:r>
        <w:r>
          <w:rPr>
            <w:noProof/>
            <w:webHidden/>
          </w:rPr>
          <w:fldChar w:fldCharType="separate"/>
        </w:r>
        <w:r>
          <w:rPr>
            <w:noProof/>
            <w:webHidden/>
          </w:rPr>
          <w:t>106</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91" w:history="1">
        <w:r w:rsidRPr="009178B2">
          <w:rPr>
            <w:rStyle w:val="Hyperlink"/>
            <w:noProof/>
          </w:rPr>
          <w:t>2.12.2.2</w:t>
        </w:r>
        <w:r>
          <w:rPr>
            <w:rFonts w:asciiTheme="minorHAnsi" w:eastAsiaTheme="minorEastAsia" w:hAnsiTheme="minorHAnsi" w:cstheme="minorBidi"/>
            <w:noProof/>
            <w:sz w:val="22"/>
            <w:szCs w:val="22"/>
          </w:rPr>
          <w:tab/>
        </w:r>
        <w:r w:rsidRPr="009178B2">
          <w:rPr>
            <w:rStyle w:val="Hyperlink"/>
            <w:noProof/>
          </w:rPr>
          <w:t>OrRestriction_r Structure</w:t>
        </w:r>
        <w:r>
          <w:rPr>
            <w:noProof/>
            <w:webHidden/>
          </w:rPr>
          <w:tab/>
        </w:r>
        <w:r>
          <w:rPr>
            <w:noProof/>
            <w:webHidden/>
          </w:rPr>
          <w:fldChar w:fldCharType="begin"/>
        </w:r>
        <w:r>
          <w:rPr>
            <w:noProof/>
            <w:webHidden/>
          </w:rPr>
          <w:instrText xml:space="preserve"> PAGEREF _Toc174600791 \h </w:instrText>
        </w:r>
        <w:r>
          <w:rPr>
            <w:noProof/>
            <w:webHidden/>
          </w:rPr>
        </w:r>
        <w:r>
          <w:rPr>
            <w:noProof/>
            <w:webHidden/>
          </w:rPr>
          <w:fldChar w:fldCharType="separate"/>
        </w:r>
        <w:r>
          <w:rPr>
            <w:noProof/>
            <w:webHidden/>
          </w:rPr>
          <w:t>107</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92" w:history="1">
        <w:r w:rsidRPr="009178B2">
          <w:rPr>
            <w:rStyle w:val="Hyperlink"/>
            <w:noProof/>
          </w:rPr>
          <w:t>2.12.3</w:t>
        </w:r>
        <w:r>
          <w:rPr>
            <w:rFonts w:asciiTheme="minorHAnsi" w:eastAsiaTheme="minorEastAsia" w:hAnsiTheme="minorHAnsi" w:cstheme="minorBidi"/>
            <w:noProof/>
            <w:sz w:val="22"/>
            <w:szCs w:val="22"/>
          </w:rPr>
          <w:tab/>
        </w:r>
        <w:r w:rsidRPr="009178B2">
          <w:rPr>
            <w:rStyle w:val="Hyperlink"/>
            <w:noProof/>
          </w:rPr>
          <w:t>Not Restriction Structures</w:t>
        </w:r>
        <w:r>
          <w:rPr>
            <w:noProof/>
            <w:webHidden/>
          </w:rPr>
          <w:tab/>
        </w:r>
        <w:r>
          <w:rPr>
            <w:noProof/>
            <w:webHidden/>
          </w:rPr>
          <w:fldChar w:fldCharType="begin"/>
        </w:r>
        <w:r>
          <w:rPr>
            <w:noProof/>
            <w:webHidden/>
          </w:rPr>
          <w:instrText xml:space="preserve"> PAGEREF _Toc174600792 \h </w:instrText>
        </w:r>
        <w:r>
          <w:rPr>
            <w:noProof/>
            <w:webHidden/>
          </w:rPr>
        </w:r>
        <w:r>
          <w:rPr>
            <w:noProof/>
            <w:webHidden/>
          </w:rPr>
          <w:fldChar w:fldCharType="separate"/>
        </w:r>
        <w:r>
          <w:rPr>
            <w:noProof/>
            <w:webHidden/>
          </w:rPr>
          <w:t>107</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93" w:history="1">
        <w:r w:rsidRPr="009178B2">
          <w:rPr>
            <w:rStyle w:val="Hyperlink"/>
            <w:noProof/>
          </w:rPr>
          <w:t>2.12.3.1</w:t>
        </w:r>
        <w:r>
          <w:rPr>
            <w:rFonts w:asciiTheme="minorHAnsi" w:eastAsiaTheme="minorEastAsia" w:hAnsiTheme="minorHAnsi" w:cstheme="minorBidi"/>
            <w:noProof/>
            <w:sz w:val="22"/>
            <w:szCs w:val="22"/>
          </w:rPr>
          <w:tab/>
        </w:r>
        <w:r w:rsidRPr="009178B2">
          <w:rPr>
            <w:rStyle w:val="Hyperlink"/>
            <w:noProof/>
          </w:rPr>
          <w:t>NotRestriction Structure</w:t>
        </w:r>
        <w:r>
          <w:rPr>
            <w:noProof/>
            <w:webHidden/>
          </w:rPr>
          <w:tab/>
        </w:r>
        <w:r>
          <w:rPr>
            <w:noProof/>
            <w:webHidden/>
          </w:rPr>
          <w:fldChar w:fldCharType="begin"/>
        </w:r>
        <w:r>
          <w:rPr>
            <w:noProof/>
            <w:webHidden/>
          </w:rPr>
          <w:instrText xml:space="preserve"> PAGEREF _Toc174600793 \h </w:instrText>
        </w:r>
        <w:r>
          <w:rPr>
            <w:noProof/>
            <w:webHidden/>
          </w:rPr>
        </w:r>
        <w:r>
          <w:rPr>
            <w:noProof/>
            <w:webHidden/>
          </w:rPr>
          <w:fldChar w:fldCharType="separate"/>
        </w:r>
        <w:r>
          <w:rPr>
            <w:noProof/>
            <w:webHidden/>
          </w:rPr>
          <w:t>107</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94" w:history="1">
        <w:r w:rsidRPr="009178B2">
          <w:rPr>
            <w:rStyle w:val="Hyperlink"/>
            <w:noProof/>
          </w:rPr>
          <w:t>2.12.3.2</w:t>
        </w:r>
        <w:r>
          <w:rPr>
            <w:rFonts w:asciiTheme="minorHAnsi" w:eastAsiaTheme="minorEastAsia" w:hAnsiTheme="minorHAnsi" w:cstheme="minorBidi"/>
            <w:noProof/>
            <w:sz w:val="22"/>
            <w:szCs w:val="22"/>
          </w:rPr>
          <w:tab/>
        </w:r>
        <w:r w:rsidRPr="009178B2">
          <w:rPr>
            <w:rStyle w:val="Hyperlink"/>
            <w:noProof/>
          </w:rPr>
          <w:t>NotRestriction_r Structure</w:t>
        </w:r>
        <w:r>
          <w:rPr>
            <w:noProof/>
            <w:webHidden/>
          </w:rPr>
          <w:tab/>
        </w:r>
        <w:r>
          <w:rPr>
            <w:noProof/>
            <w:webHidden/>
          </w:rPr>
          <w:fldChar w:fldCharType="begin"/>
        </w:r>
        <w:r>
          <w:rPr>
            <w:noProof/>
            <w:webHidden/>
          </w:rPr>
          <w:instrText xml:space="preserve"> PAGEREF _Toc174600794 \h </w:instrText>
        </w:r>
        <w:r>
          <w:rPr>
            <w:noProof/>
            <w:webHidden/>
          </w:rPr>
        </w:r>
        <w:r>
          <w:rPr>
            <w:noProof/>
            <w:webHidden/>
          </w:rPr>
          <w:fldChar w:fldCharType="separate"/>
        </w:r>
        <w:r>
          <w:rPr>
            <w:noProof/>
            <w:webHidden/>
          </w:rPr>
          <w:t>108</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95" w:history="1">
        <w:r w:rsidRPr="009178B2">
          <w:rPr>
            <w:rStyle w:val="Hyperlink"/>
            <w:noProof/>
          </w:rPr>
          <w:t>2.12.4</w:t>
        </w:r>
        <w:r>
          <w:rPr>
            <w:rFonts w:asciiTheme="minorHAnsi" w:eastAsiaTheme="minorEastAsia" w:hAnsiTheme="minorHAnsi" w:cstheme="minorBidi"/>
            <w:noProof/>
            <w:sz w:val="22"/>
            <w:szCs w:val="22"/>
          </w:rPr>
          <w:tab/>
        </w:r>
        <w:r w:rsidRPr="009178B2">
          <w:rPr>
            <w:rStyle w:val="Hyperlink"/>
            <w:noProof/>
          </w:rPr>
          <w:t>Content Restriction Structures</w:t>
        </w:r>
        <w:r>
          <w:rPr>
            <w:noProof/>
            <w:webHidden/>
          </w:rPr>
          <w:tab/>
        </w:r>
        <w:r>
          <w:rPr>
            <w:noProof/>
            <w:webHidden/>
          </w:rPr>
          <w:fldChar w:fldCharType="begin"/>
        </w:r>
        <w:r>
          <w:rPr>
            <w:noProof/>
            <w:webHidden/>
          </w:rPr>
          <w:instrText xml:space="preserve"> PAGEREF _Toc174600795 \h </w:instrText>
        </w:r>
        <w:r>
          <w:rPr>
            <w:noProof/>
            <w:webHidden/>
          </w:rPr>
        </w:r>
        <w:r>
          <w:rPr>
            <w:noProof/>
            <w:webHidden/>
          </w:rPr>
          <w:fldChar w:fldCharType="separate"/>
        </w:r>
        <w:r>
          <w:rPr>
            <w:noProof/>
            <w:webHidden/>
          </w:rPr>
          <w:t>108</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96" w:history="1">
        <w:r w:rsidRPr="009178B2">
          <w:rPr>
            <w:rStyle w:val="Hyperlink"/>
            <w:noProof/>
          </w:rPr>
          <w:t>2.12.4.1</w:t>
        </w:r>
        <w:r>
          <w:rPr>
            <w:rFonts w:asciiTheme="minorHAnsi" w:eastAsiaTheme="minorEastAsia" w:hAnsiTheme="minorHAnsi" w:cstheme="minorBidi"/>
            <w:noProof/>
            <w:sz w:val="22"/>
            <w:szCs w:val="22"/>
          </w:rPr>
          <w:tab/>
        </w:r>
        <w:r w:rsidRPr="009178B2">
          <w:rPr>
            <w:rStyle w:val="Hyperlink"/>
            <w:noProof/>
          </w:rPr>
          <w:t>ContentRestriction Structure</w:t>
        </w:r>
        <w:r>
          <w:rPr>
            <w:noProof/>
            <w:webHidden/>
          </w:rPr>
          <w:tab/>
        </w:r>
        <w:r>
          <w:rPr>
            <w:noProof/>
            <w:webHidden/>
          </w:rPr>
          <w:fldChar w:fldCharType="begin"/>
        </w:r>
        <w:r>
          <w:rPr>
            <w:noProof/>
            <w:webHidden/>
          </w:rPr>
          <w:instrText xml:space="preserve"> PAGEREF _Toc174600796 \h </w:instrText>
        </w:r>
        <w:r>
          <w:rPr>
            <w:noProof/>
            <w:webHidden/>
          </w:rPr>
        </w:r>
        <w:r>
          <w:rPr>
            <w:noProof/>
            <w:webHidden/>
          </w:rPr>
          <w:fldChar w:fldCharType="separate"/>
        </w:r>
        <w:r>
          <w:rPr>
            <w:noProof/>
            <w:webHidden/>
          </w:rPr>
          <w:t>108</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97" w:history="1">
        <w:r w:rsidRPr="009178B2">
          <w:rPr>
            <w:rStyle w:val="Hyperlink"/>
            <w:noProof/>
          </w:rPr>
          <w:t>2.12.4.2</w:t>
        </w:r>
        <w:r>
          <w:rPr>
            <w:rFonts w:asciiTheme="minorHAnsi" w:eastAsiaTheme="minorEastAsia" w:hAnsiTheme="minorHAnsi" w:cstheme="minorBidi"/>
            <w:noProof/>
            <w:sz w:val="22"/>
            <w:szCs w:val="22"/>
          </w:rPr>
          <w:tab/>
        </w:r>
        <w:r w:rsidRPr="009178B2">
          <w:rPr>
            <w:rStyle w:val="Hyperlink"/>
            <w:noProof/>
          </w:rPr>
          <w:t>ContentRestriction_r Structure</w:t>
        </w:r>
        <w:r>
          <w:rPr>
            <w:noProof/>
            <w:webHidden/>
          </w:rPr>
          <w:tab/>
        </w:r>
        <w:r>
          <w:rPr>
            <w:noProof/>
            <w:webHidden/>
          </w:rPr>
          <w:fldChar w:fldCharType="begin"/>
        </w:r>
        <w:r>
          <w:rPr>
            <w:noProof/>
            <w:webHidden/>
          </w:rPr>
          <w:instrText xml:space="preserve"> PAGEREF _Toc174600797 \h </w:instrText>
        </w:r>
        <w:r>
          <w:rPr>
            <w:noProof/>
            <w:webHidden/>
          </w:rPr>
        </w:r>
        <w:r>
          <w:rPr>
            <w:noProof/>
            <w:webHidden/>
          </w:rPr>
          <w:fldChar w:fldCharType="separate"/>
        </w:r>
        <w:r>
          <w:rPr>
            <w:noProof/>
            <w:webHidden/>
          </w:rPr>
          <w:t>110</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798" w:history="1">
        <w:r w:rsidRPr="009178B2">
          <w:rPr>
            <w:rStyle w:val="Hyperlink"/>
            <w:noProof/>
          </w:rPr>
          <w:t>2.12.5</w:t>
        </w:r>
        <w:r>
          <w:rPr>
            <w:rFonts w:asciiTheme="minorHAnsi" w:eastAsiaTheme="minorEastAsia" w:hAnsiTheme="minorHAnsi" w:cstheme="minorBidi"/>
            <w:noProof/>
            <w:sz w:val="22"/>
            <w:szCs w:val="22"/>
          </w:rPr>
          <w:tab/>
        </w:r>
        <w:r w:rsidRPr="009178B2">
          <w:rPr>
            <w:rStyle w:val="Hyperlink"/>
            <w:noProof/>
          </w:rPr>
          <w:t>Property Restriction Structures</w:t>
        </w:r>
        <w:r>
          <w:rPr>
            <w:noProof/>
            <w:webHidden/>
          </w:rPr>
          <w:tab/>
        </w:r>
        <w:r>
          <w:rPr>
            <w:noProof/>
            <w:webHidden/>
          </w:rPr>
          <w:fldChar w:fldCharType="begin"/>
        </w:r>
        <w:r>
          <w:rPr>
            <w:noProof/>
            <w:webHidden/>
          </w:rPr>
          <w:instrText xml:space="preserve"> PAGEREF _Toc174600798 \h </w:instrText>
        </w:r>
        <w:r>
          <w:rPr>
            <w:noProof/>
            <w:webHidden/>
          </w:rPr>
        </w:r>
        <w:r>
          <w:rPr>
            <w:noProof/>
            <w:webHidden/>
          </w:rPr>
          <w:fldChar w:fldCharType="separate"/>
        </w:r>
        <w:r>
          <w:rPr>
            <w:noProof/>
            <w:webHidden/>
          </w:rPr>
          <w:t>110</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799" w:history="1">
        <w:r w:rsidRPr="009178B2">
          <w:rPr>
            <w:rStyle w:val="Hyperlink"/>
            <w:noProof/>
          </w:rPr>
          <w:t>2.12.5.1</w:t>
        </w:r>
        <w:r>
          <w:rPr>
            <w:rFonts w:asciiTheme="minorHAnsi" w:eastAsiaTheme="minorEastAsia" w:hAnsiTheme="minorHAnsi" w:cstheme="minorBidi"/>
            <w:noProof/>
            <w:sz w:val="22"/>
            <w:szCs w:val="22"/>
          </w:rPr>
          <w:tab/>
        </w:r>
        <w:r w:rsidRPr="009178B2">
          <w:rPr>
            <w:rStyle w:val="Hyperlink"/>
            <w:noProof/>
          </w:rPr>
          <w:t>PropertyRestriction Structure</w:t>
        </w:r>
        <w:r>
          <w:rPr>
            <w:noProof/>
            <w:webHidden/>
          </w:rPr>
          <w:tab/>
        </w:r>
        <w:r>
          <w:rPr>
            <w:noProof/>
            <w:webHidden/>
          </w:rPr>
          <w:fldChar w:fldCharType="begin"/>
        </w:r>
        <w:r>
          <w:rPr>
            <w:noProof/>
            <w:webHidden/>
          </w:rPr>
          <w:instrText xml:space="preserve"> PAGEREF _Toc174600799 \h </w:instrText>
        </w:r>
        <w:r>
          <w:rPr>
            <w:noProof/>
            <w:webHidden/>
          </w:rPr>
        </w:r>
        <w:r>
          <w:rPr>
            <w:noProof/>
            <w:webHidden/>
          </w:rPr>
          <w:fldChar w:fldCharType="separate"/>
        </w:r>
        <w:r>
          <w:rPr>
            <w:noProof/>
            <w:webHidden/>
          </w:rPr>
          <w:t>110</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800" w:history="1">
        <w:r w:rsidRPr="009178B2">
          <w:rPr>
            <w:rStyle w:val="Hyperlink"/>
            <w:noProof/>
          </w:rPr>
          <w:t>2.12.5.2</w:t>
        </w:r>
        <w:r>
          <w:rPr>
            <w:rFonts w:asciiTheme="minorHAnsi" w:eastAsiaTheme="minorEastAsia" w:hAnsiTheme="minorHAnsi" w:cstheme="minorBidi"/>
            <w:noProof/>
            <w:sz w:val="22"/>
            <w:szCs w:val="22"/>
          </w:rPr>
          <w:tab/>
        </w:r>
        <w:r w:rsidRPr="009178B2">
          <w:rPr>
            <w:rStyle w:val="Hyperlink"/>
            <w:noProof/>
          </w:rPr>
          <w:t>PropertyRestriction_r Structure</w:t>
        </w:r>
        <w:r>
          <w:rPr>
            <w:noProof/>
            <w:webHidden/>
          </w:rPr>
          <w:tab/>
        </w:r>
        <w:r>
          <w:rPr>
            <w:noProof/>
            <w:webHidden/>
          </w:rPr>
          <w:fldChar w:fldCharType="begin"/>
        </w:r>
        <w:r>
          <w:rPr>
            <w:noProof/>
            <w:webHidden/>
          </w:rPr>
          <w:instrText xml:space="preserve"> PAGEREF _Toc174600800 \h </w:instrText>
        </w:r>
        <w:r>
          <w:rPr>
            <w:noProof/>
            <w:webHidden/>
          </w:rPr>
        </w:r>
        <w:r>
          <w:rPr>
            <w:noProof/>
            <w:webHidden/>
          </w:rPr>
          <w:fldChar w:fldCharType="separate"/>
        </w:r>
        <w:r>
          <w:rPr>
            <w:noProof/>
            <w:webHidden/>
          </w:rPr>
          <w:t>113</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801" w:history="1">
        <w:r w:rsidRPr="009178B2">
          <w:rPr>
            <w:rStyle w:val="Hyperlink"/>
            <w:noProof/>
          </w:rPr>
          <w:t>2.12.6</w:t>
        </w:r>
        <w:r>
          <w:rPr>
            <w:rFonts w:asciiTheme="minorHAnsi" w:eastAsiaTheme="minorEastAsia" w:hAnsiTheme="minorHAnsi" w:cstheme="minorBidi"/>
            <w:noProof/>
            <w:sz w:val="22"/>
            <w:szCs w:val="22"/>
          </w:rPr>
          <w:tab/>
        </w:r>
        <w:r w:rsidRPr="009178B2">
          <w:rPr>
            <w:rStyle w:val="Hyperlink"/>
            <w:noProof/>
          </w:rPr>
          <w:t>Compare Properties Restriction Structures</w:t>
        </w:r>
        <w:r>
          <w:rPr>
            <w:noProof/>
            <w:webHidden/>
          </w:rPr>
          <w:tab/>
        </w:r>
        <w:r>
          <w:rPr>
            <w:noProof/>
            <w:webHidden/>
          </w:rPr>
          <w:fldChar w:fldCharType="begin"/>
        </w:r>
        <w:r>
          <w:rPr>
            <w:noProof/>
            <w:webHidden/>
          </w:rPr>
          <w:instrText xml:space="preserve"> PAGEREF _Toc174600801 \h </w:instrText>
        </w:r>
        <w:r>
          <w:rPr>
            <w:noProof/>
            <w:webHidden/>
          </w:rPr>
        </w:r>
        <w:r>
          <w:rPr>
            <w:noProof/>
            <w:webHidden/>
          </w:rPr>
          <w:fldChar w:fldCharType="separate"/>
        </w:r>
        <w:r>
          <w:rPr>
            <w:noProof/>
            <w:webHidden/>
          </w:rPr>
          <w:t>113</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802" w:history="1">
        <w:r w:rsidRPr="009178B2">
          <w:rPr>
            <w:rStyle w:val="Hyperlink"/>
            <w:noProof/>
          </w:rPr>
          <w:t>2.12.6.1</w:t>
        </w:r>
        <w:r>
          <w:rPr>
            <w:rFonts w:asciiTheme="minorHAnsi" w:eastAsiaTheme="minorEastAsia" w:hAnsiTheme="minorHAnsi" w:cstheme="minorBidi"/>
            <w:noProof/>
            <w:sz w:val="22"/>
            <w:szCs w:val="22"/>
          </w:rPr>
          <w:tab/>
        </w:r>
        <w:r w:rsidRPr="009178B2">
          <w:rPr>
            <w:rStyle w:val="Hyperlink"/>
            <w:noProof/>
          </w:rPr>
          <w:t>ComparePropertiesRestriction Structure</w:t>
        </w:r>
        <w:r>
          <w:rPr>
            <w:noProof/>
            <w:webHidden/>
          </w:rPr>
          <w:tab/>
        </w:r>
        <w:r>
          <w:rPr>
            <w:noProof/>
            <w:webHidden/>
          </w:rPr>
          <w:fldChar w:fldCharType="begin"/>
        </w:r>
        <w:r>
          <w:rPr>
            <w:noProof/>
            <w:webHidden/>
          </w:rPr>
          <w:instrText xml:space="preserve"> PAGEREF _Toc174600802 \h </w:instrText>
        </w:r>
        <w:r>
          <w:rPr>
            <w:noProof/>
            <w:webHidden/>
          </w:rPr>
        </w:r>
        <w:r>
          <w:rPr>
            <w:noProof/>
            <w:webHidden/>
          </w:rPr>
          <w:fldChar w:fldCharType="separate"/>
        </w:r>
        <w:r>
          <w:rPr>
            <w:noProof/>
            <w:webHidden/>
          </w:rPr>
          <w:t>113</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803" w:history="1">
        <w:r w:rsidRPr="009178B2">
          <w:rPr>
            <w:rStyle w:val="Hyperlink"/>
            <w:noProof/>
          </w:rPr>
          <w:t>2.12.6.2</w:t>
        </w:r>
        <w:r>
          <w:rPr>
            <w:rFonts w:asciiTheme="minorHAnsi" w:eastAsiaTheme="minorEastAsia" w:hAnsiTheme="minorHAnsi" w:cstheme="minorBidi"/>
            <w:noProof/>
            <w:sz w:val="22"/>
            <w:szCs w:val="22"/>
          </w:rPr>
          <w:tab/>
        </w:r>
        <w:r w:rsidRPr="009178B2">
          <w:rPr>
            <w:rStyle w:val="Hyperlink"/>
            <w:noProof/>
          </w:rPr>
          <w:t>ComparePropsRestriction_r Structure</w:t>
        </w:r>
        <w:r>
          <w:rPr>
            <w:noProof/>
            <w:webHidden/>
          </w:rPr>
          <w:tab/>
        </w:r>
        <w:r>
          <w:rPr>
            <w:noProof/>
            <w:webHidden/>
          </w:rPr>
          <w:fldChar w:fldCharType="begin"/>
        </w:r>
        <w:r>
          <w:rPr>
            <w:noProof/>
            <w:webHidden/>
          </w:rPr>
          <w:instrText xml:space="preserve"> PAGEREF _Toc174600803 \h </w:instrText>
        </w:r>
        <w:r>
          <w:rPr>
            <w:noProof/>
            <w:webHidden/>
          </w:rPr>
        </w:r>
        <w:r>
          <w:rPr>
            <w:noProof/>
            <w:webHidden/>
          </w:rPr>
          <w:fldChar w:fldCharType="separate"/>
        </w:r>
        <w:r>
          <w:rPr>
            <w:noProof/>
            <w:webHidden/>
          </w:rPr>
          <w:t>115</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804" w:history="1">
        <w:r w:rsidRPr="009178B2">
          <w:rPr>
            <w:rStyle w:val="Hyperlink"/>
            <w:noProof/>
          </w:rPr>
          <w:t>2.12.7</w:t>
        </w:r>
        <w:r>
          <w:rPr>
            <w:rFonts w:asciiTheme="minorHAnsi" w:eastAsiaTheme="minorEastAsia" w:hAnsiTheme="minorHAnsi" w:cstheme="minorBidi"/>
            <w:noProof/>
            <w:sz w:val="22"/>
            <w:szCs w:val="22"/>
          </w:rPr>
          <w:tab/>
        </w:r>
        <w:r w:rsidRPr="009178B2">
          <w:rPr>
            <w:rStyle w:val="Hyperlink"/>
            <w:noProof/>
          </w:rPr>
          <w:t>Bitmask Restriction Structures</w:t>
        </w:r>
        <w:r>
          <w:rPr>
            <w:noProof/>
            <w:webHidden/>
          </w:rPr>
          <w:tab/>
        </w:r>
        <w:r>
          <w:rPr>
            <w:noProof/>
            <w:webHidden/>
          </w:rPr>
          <w:fldChar w:fldCharType="begin"/>
        </w:r>
        <w:r>
          <w:rPr>
            <w:noProof/>
            <w:webHidden/>
          </w:rPr>
          <w:instrText xml:space="preserve"> PAGEREF _Toc174600804 \h </w:instrText>
        </w:r>
        <w:r>
          <w:rPr>
            <w:noProof/>
            <w:webHidden/>
          </w:rPr>
        </w:r>
        <w:r>
          <w:rPr>
            <w:noProof/>
            <w:webHidden/>
          </w:rPr>
          <w:fldChar w:fldCharType="separate"/>
        </w:r>
        <w:r>
          <w:rPr>
            <w:noProof/>
            <w:webHidden/>
          </w:rPr>
          <w:t>115</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805" w:history="1">
        <w:r w:rsidRPr="009178B2">
          <w:rPr>
            <w:rStyle w:val="Hyperlink"/>
            <w:noProof/>
          </w:rPr>
          <w:t>2.12.7.1</w:t>
        </w:r>
        <w:r>
          <w:rPr>
            <w:rFonts w:asciiTheme="minorHAnsi" w:eastAsiaTheme="minorEastAsia" w:hAnsiTheme="minorHAnsi" w:cstheme="minorBidi"/>
            <w:noProof/>
            <w:sz w:val="22"/>
            <w:szCs w:val="22"/>
          </w:rPr>
          <w:tab/>
        </w:r>
        <w:r w:rsidRPr="009178B2">
          <w:rPr>
            <w:rStyle w:val="Hyperlink"/>
            <w:noProof/>
          </w:rPr>
          <w:t>BitMaskRestriction Structure</w:t>
        </w:r>
        <w:r>
          <w:rPr>
            <w:noProof/>
            <w:webHidden/>
          </w:rPr>
          <w:tab/>
        </w:r>
        <w:r>
          <w:rPr>
            <w:noProof/>
            <w:webHidden/>
          </w:rPr>
          <w:fldChar w:fldCharType="begin"/>
        </w:r>
        <w:r>
          <w:rPr>
            <w:noProof/>
            <w:webHidden/>
          </w:rPr>
          <w:instrText xml:space="preserve"> PAGEREF _Toc174600805 \h </w:instrText>
        </w:r>
        <w:r>
          <w:rPr>
            <w:noProof/>
            <w:webHidden/>
          </w:rPr>
        </w:r>
        <w:r>
          <w:rPr>
            <w:noProof/>
            <w:webHidden/>
          </w:rPr>
          <w:fldChar w:fldCharType="separate"/>
        </w:r>
        <w:r>
          <w:rPr>
            <w:noProof/>
            <w:webHidden/>
          </w:rPr>
          <w:t>115</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806" w:history="1">
        <w:r w:rsidRPr="009178B2">
          <w:rPr>
            <w:rStyle w:val="Hyperlink"/>
            <w:noProof/>
          </w:rPr>
          <w:t>2.12.7.2</w:t>
        </w:r>
        <w:r>
          <w:rPr>
            <w:rFonts w:asciiTheme="minorHAnsi" w:eastAsiaTheme="minorEastAsia" w:hAnsiTheme="minorHAnsi" w:cstheme="minorBidi"/>
            <w:noProof/>
            <w:sz w:val="22"/>
            <w:szCs w:val="22"/>
          </w:rPr>
          <w:tab/>
        </w:r>
        <w:r w:rsidRPr="009178B2">
          <w:rPr>
            <w:rStyle w:val="Hyperlink"/>
            <w:noProof/>
          </w:rPr>
          <w:t>BitMaskRestriction_r Structure</w:t>
        </w:r>
        <w:r>
          <w:rPr>
            <w:noProof/>
            <w:webHidden/>
          </w:rPr>
          <w:tab/>
        </w:r>
        <w:r>
          <w:rPr>
            <w:noProof/>
            <w:webHidden/>
          </w:rPr>
          <w:fldChar w:fldCharType="begin"/>
        </w:r>
        <w:r>
          <w:rPr>
            <w:noProof/>
            <w:webHidden/>
          </w:rPr>
          <w:instrText xml:space="preserve"> PAGEREF _Toc174600806 \h </w:instrText>
        </w:r>
        <w:r>
          <w:rPr>
            <w:noProof/>
            <w:webHidden/>
          </w:rPr>
        </w:r>
        <w:r>
          <w:rPr>
            <w:noProof/>
            <w:webHidden/>
          </w:rPr>
          <w:fldChar w:fldCharType="separate"/>
        </w:r>
        <w:r>
          <w:rPr>
            <w:noProof/>
            <w:webHidden/>
          </w:rPr>
          <w:t>116</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807" w:history="1">
        <w:r w:rsidRPr="009178B2">
          <w:rPr>
            <w:rStyle w:val="Hyperlink"/>
            <w:noProof/>
          </w:rPr>
          <w:t>2.12.8</w:t>
        </w:r>
        <w:r>
          <w:rPr>
            <w:rFonts w:asciiTheme="minorHAnsi" w:eastAsiaTheme="minorEastAsia" w:hAnsiTheme="minorHAnsi" w:cstheme="minorBidi"/>
            <w:noProof/>
            <w:sz w:val="22"/>
            <w:szCs w:val="22"/>
          </w:rPr>
          <w:tab/>
        </w:r>
        <w:r w:rsidRPr="009178B2">
          <w:rPr>
            <w:rStyle w:val="Hyperlink"/>
            <w:noProof/>
          </w:rPr>
          <w:t>Size Restriction Structures</w:t>
        </w:r>
        <w:r>
          <w:rPr>
            <w:noProof/>
            <w:webHidden/>
          </w:rPr>
          <w:tab/>
        </w:r>
        <w:r>
          <w:rPr>
            <w:noProof/>
            <w:webHidden/>
          </w:rPr>
          <w:fldChar w:fldCharType="begin"/>
        </w:r>
        <w:r>
          <w:rPr>
            <w:noProof/>
            <w:webHidden/>
          </w:rPr>
          <w:instrText xml:space="preserve"> PAGEREF _Toc174600807 \h </w:instrText>
        </w:r>
        <w:r>
          <w:rPr>
            <w:noProof/>
            <w:webHidden/>
          </w:rPr>
        </w:r>
        <w:r>
          <w:rPr>
            <w:noProof/>
            <w:webHidden/>
          </w:rPr>
          <w:fldChar w:fldCharType="separate"/>
        </w:r>
        <w:r>
          <w:rPr>
            <w:noProof/>
            <w:webHidden/>
          </w:rPr>
          <w:t>116</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808" w:history="1">
        <w:r w:rsidRPr="009178B2">
          <w:rPr>
            <w:rStyle w:val="Hyperlink"/>
            <w:noProof/>
          </w:rPr>
          <w:t>2.12.8.1</w:t>
        </w:r>
        <w:r>
          <w:rPr>
            <w:rFonts w:asciiTheme="minorHAnsi" w:eastAsiaTheme="minorEastAsia" w:hAnsiTheme="minorHAnsi" w:cstheme="minorBidi"/>
            <w:noProof/>
            <w:sz w:val="22"/>
            <w:szCs w:val="22"/>
          </w:rPr>
          <w:tab/>
        </w:r>
        <w:r w:rsidRPr="009178B2">
          <w:rPr>
            <w:rStyle w:val="Hyperlink"/>
            <w:noProof/>
          </w:rPr>
          <w:t>SizeRestriction Structure</w:t>
        </w:r>
        <w:r>
          <w:rPr>
            <w:noProof/>
            <w:webHidden/>
          </w:rPr>
          <w:tab/>
        </w:r>
        <w:r>
          <w:rPr>
            <w:noProof/>
            <w:webHidden/>
          </w:rPr>
          <w:fldChar w:fldCharType="begin"/>
        </w:r>
        <w:r>
          <w:rPr>
            <w:noProof/>
            <w:webHidden/>
          </w:rPr>
          <w:instrText xml:space="preserve"> PAGEREF _Toc174600808 \h </w:instrText>
        </w:r>
        <w:r>
          <w:rPr>
            <w:noProof/>
            <w:webHidden/>
          </w:rPr>
        </w:r>
        <w:r>
          <w:rPr>
            <w:noProof/>
            <w:webHidden/>
          </w:rPr>
          <w:fldChar w:fldCharType="separate"/>
        </w:r>
        <w:r>
          <w:rPr>
            <w:noProof/>
            <w:webHidden/>
          </w:rPr>
          <w:t>116</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809" w:history="1">
        <w:r w:rsidRPr="009178B2">
          <w:rPr>
            <w:rStyle w:val="Hyperlink"/>
            <w:noProof/>
          </w:rPr>
          <w:t>2.12.8.2</w:t>
        </w:r>
        <w:r>
          <w:rPr>
            <w:rFonts w:asciiTheme="minorHAnsi" w:eastAsiaTheme="minorEastAsia" w:hAnsiTheme="minorHAnsi" w:cstheme="minorBidi"/>
            <w:noProof/>
            <w:sz w:val="22"/>
            <w:szCs w:val="22"/>
          </w:rPr>
          <w:tab/>
        </w:r>
        <w:r w:rsidRPr="009178B2">
          <w:rPr>
            <w:rStyle w:val="Hyperlink"/>
            <w:noProof/>
          </w:rPr>
          <w:t>SizeRestriction_r Structure</w:t>
        </w:r>
        <w:r>
          <w:rPr>
            <w:noProof/>
            <w:webHidden/>
          </w:rPr>
          <w:tab/>
        </w:r>
        <w:r>
          <w:rPr>
            <w:noProof/>
            <w:webHidden/>
          </w:rPr>
          <w:fldChar w:fldCharType="begin"/>
        </w:r>
        <w:r>
          <w:rPr>
            <w:noProof/>
            <w:webHidden/>
          </w:rPr>
          <w:instrText xml:space="preserve"> PAGEREF _Toc174600809 \h </w:instrText>
        </w:r>
        <w:r>
          <w:rPr>
            <w:noProof/>
            <w:webHidden/>
          </w:rPr>
        </w:r>
        <w:r>
          <w:rPr>
            <w:noProof/>
            <w:webHidden/>
          </w:rPr>
          <w:fldChar w:fldCharType="separate"/>
        </w:r>
        <w:r>
          <w:rPr>
            <w:noProof/>
            <w:webHidden/>
          </w:rPr>
          <w:t>117</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810" w:history="1">
        <w:r w:rsidRPr="009178B2">
          <w:rPr>
            <w:rStyle w:val="Hyperlink"/>
            <w:noProof/>
          </w:rPr>
          <w:t>2.12.9</w:t>
        </w:r>
        <w:r>
          <w:rPr>
            <w:rFonts w:asciiTheme="minorHAnsi" w:eastAsiaTheme="minorEastAsia" w:hAnsiTheme="minorHAnsi" w:cstheme="minorBidi"/>
            <w:noProof/>
            <w:sz w:val="22"/>
            <w:szCs w:val="22"/>
          </w:rPr>
          <w:tab/>
        </w:r>
        <w:r w:rsidRPr="009178B2">
          <w:rPr>
            <w:rStyle w:val="Hyperlink"/>
            <w:noProof/>
          </w:rPr>
          <w:t>Exist Restriction Structures</w:t>
        </w:r>
        <w:r>
          <w:rPr>
            <w:noProof/>
            <w:webHidden/>
          </w:rPr>
          <w:tab/>
        </w:r>
        <w:r>
          <w:rPr>
            <w:noProof/>
            <w:webHidden/>
          </w:rPr>
          <w:fldChar w:fldCharType="begin"/>
        </w:r>
        <w:r>
          <w:rPr>
            <w:noProof/>
            <w:webHidden/>
          </w:rPr>
          <w:instrText xml:space="preserve"> PAGEREF _Toc174600810 \h </w:instrText>
        </w:r>
        <w:r>
          <w:rPr>
            <w:noProof/>
            <w:webHidden/>
          </w:rPr>
        </w:r>
        <w:r>
          <w:rPr>
            <w:noProof/>
            <w:webHidden/>
          </w:rPr>
          <w:fldChar w:fldCharType="separate"/>
        </w:r>
        <w:r>
          <w:rPr>
            <w:noProof/>
            <w:webHidden/>
          </w:rPr>
          <w:t>118</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811" w:history="1">
        <w:r w:rsidRPr="009178B2">
          <w:rPr>
            <w:rStyle w:val="Hyperlink"/>
            <w:noProof/>
          </w:rPr>
          <w:t>2.12.9.1</w:t>
        </w:r>
        <w:r>
          <w:rPr>
            <w:rFonts w:asciiTheme="minorHAnsi" w:eastAsiaTheme="minorEastAsia" w:hAnsiTheme="minorHAnsi" w:cstheme="minorBidi"/>
            <w:noProof/>
            <w:sz w:val="22"/>
            <w:szCs w:val="22"/>
          </w:rPr>
          <w:tab/>
        </w:r>
        <w:r w:rsidRPr="009178B2">
          <w:rPr>
            <w:rStyle w:val="Hyperlink"/>
            <w:noProof/>
          </w:rPr>
          <w:t>ExistRestriction Structure</w:t>
        </w:r>
        <w:r>
          <w:rPr>
            <w:noProof/>
            <w:webHidden/>
          </w:rPr>
          <w:tab/>
        </w:r>
        <w:r>
          <w:rPr>
            <w:noProof/>
            <w:webHidden/>
          </w:rPr>
          <w:fldChar w:fldCharType="begin"/>
        </w:r>
        <w:r>
          <w:rPr>
            <w:noProof/>
            <w:webHidden/>
          </w:rPr>
          <w:instrText xml:space="preserve"> PAGEREF _Toc174600811 \h </w:instrText>
        </w:r>
        <w:r>
          <w:rPr>
            <w:noProof/>
            <w:webHidden/>
          </w:rPr>
        </w:r>
        <w:r>
          <w:rPr>
            <w:noProof/>
            <w:webHidden/>
          </w:rPr>
          <w:fldChar w:fldCharType="separate"/>
        </w:r>
        <w:r>
          <w:rPr>
            <w:noProof/>
            <w:webHidden/>
          </w:rPr>
          <w:t>118</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812" w:history="1">
        <w:r w:rsidRPr="009178B2">
          <w:rPr>
            <w:rStyle w:val="Hyperlink"/>
            <w:noProof/>
          </w:rPr>
          <w:t>2.12.9.2</w:t>
        </w:r>
        <w:r>
          <w:rPr>
            <w:rFonts w:asciiTheme="minorHAnsi" w:eastAsiaTheme="minorEastAsia" w:hAnsiTheme="minorHAnsi" w:cstheme="minorBidi"/>
            <w:noProof/>
            <w:sz w:val="22"/>
            <w:szCs w:val="22"/>
          </w:rPr>
          <w:tab/>
        </w:r>
        <w:r w:rsidRPr="009178B2">
          <w:rPr>
            <w:rStyle w:val="Hyperlink"/>
            <w:noProof/>
          </w:rPr>
          <w:t>ExistRestriction_r Structure</w:t>
        </w:r>
        <w:r>
          <w:rPr>
            <w:noProof/>
            <w:webHidden/>
          </w:rPr>
          <w:tab/>
        </w:r>
        <w:r>
          <w:rPr>
            <w:noProof/>
            <w:webHidden/>
          </w:rPr>
          <w:fldChar w:fldCharType="begin"/>
        </w:r>
        <w:r>
          <w:rPr>
            <w:noProof/>
            <w:webHidden/>
          </w:rPr>
          <w:instrText xml:space="preserve"> PAGEREF _Toc174600812 \h </w:instrText>
        </w:r>
        <w:r>
          <w:rPr>
            <w:noProof/>
            <w:webHidden/>
          </w:rPr>
        </w:r>
        <w:r>
          <w:rPr>
            <w:noProof/>
            <w:webHidden/>
          </w:rPr>
          <w:fldChar w:fldCharType="separate"/>
        </w:r>
        <w:r>
          <w:rPr>
            <w:noProof/>
            <w:webHidden/>
          </w:rPr>
          <w:t>118</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813" w:history="1">
        <w:r w:rsidRPr="009178B2">
          <w:rPr>
            <w:rStyle w:val="Hyperlink"/>
            <w:noProof/>
          </w:rPr>
          <w:t>2.12.10</w:t>
        </w:r>
        <w:r>
          <w:rPr>
            <w:rFonts w:asciiTheme="minorHAnsi" w:eastAsiaTheme="minorEastAsia" w:hAnsiTheme="minorHAnsi" w:cstheme="minorBidi"/>
            <w:noProof/>
            <w:sz w:val="22"/>
            <w:szCs w:val="22"/>
          </w:rPr>
          <w:tab/>
        </w:r>
        <w:r w:rsidRPr="009178B2">
          <w:rPr>
            <w:rStyle w:val="Hyperlink"/>
            <w:noProof/>
          </w:rPr>
          <w:t>Subobject Restriction Structures</w:t>
        </w:r>
        <w:r>
          <w:rPr>
            <w:noProof/>
            <w:webHidden/>
          </w:rPr>
          <w:tab/>
        </w:r>
        <w:r>
          <w:rPr>
            <w:noProof/>
            <w:webHidden/>
          </w:rPr>
          <w:fldChar w:fldCharType="begin"/>
        </w:r>
        <w:r>
          <w:rPr>
            <w:noProof/>
            <w:webHidden/>
          </w:rPr>
          <w:instrText xml:space="preserve"> PAGEREF _Toc174600813 \h </w:instrText>
        </w:r>
        <w:r>
          <w:rPr>
            <w:noProof/>
            <w:webHidden/>
          </w:rPr>
        </w:r>
        <w:r>
          <w:rPr>
            <w:noProof/>
            <w:webHidden/>
          </w:rPr>
          <w:fldChar w:fldCharType="separate"/>
        </w:r>
        <w:r>
          <w:rPr>
            <w:noProof/>
            <w:webHidden/>
          </w:rPr>
          <w:t>118</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814" w:history="1">
        <w:r w:rsidRPr="009178B2">
          <w:rPr>
            <w:rStyle w:val="Hyperlink"/>
            <w:noProof/>
          </w:rPr>
          <w:t>2.12.10.1</w:t>
        </w:r>
        <w:r>
          <w:rPr>
            <w:rFonts w:asciiTheme="minorHAnsi" w:eastAsiaTheme="minorEastAsia" w:hAnsiTheme="minorHAnsi" w:cstheme="minorBidi"/>
            <w:noProof/>
            <w:sz w:val="22"/>
            <w:szCs w:val="22"/>
          </w:rPr>
          <w:tab/>
        </w:r>
        <w:r w:rsidRPr="009178B2">
          <w:rPr>
            <w:rStyle w:val="Hyperlink"/>
            <w:noProof/>
          </w:rPr>
          <w:t>SubObjectRestriction Structure</w:t>
        </w:r>
        <w:r>
          <w:rPr>
            <w:noProof/>
            <w:webHidden/>
          </w:rPr>
          <w:tab/>
        </w:r>
        <w:r>
          <w:rPr>
            <w:noProof/>
            <w:webHidden/>
          </w:rPr>
          <w:fldChar w:fldCharType="begin"/>
        </w:r>
        <w:r>
          <w:rPr>
            <w:noProof/>
            <w:webHidden/>
          </w:rPr>
          <w:instrText xml:space="preserve"> PAGEREF _Toc174600814 \h </w:instrText>
        </w:r>
        <w:r>
          <w:rPr>
            <w:noProof/>
            <w:webHidden/>
          </w:rPr>
        </w:r>
        <w:r>
          <w:rPr>
            <w:noProof/>
            <w:webHidden/>
          </w:rPr>
          <w:fldChar w:fldCharType="separate"/>
        </w:r>
        <w:r>
          <w:rPr>
            <w:noProof/>
            <w:webHidden/>
          </w:rPr>
          <w:t>119</w:t>
        </w:r>
        <w:r>
          <w:rPr>
            <w:noProof/>
            <w:webHidden/>
          </w:rPr>
          <w:fldChar w:fldCharType="end"/>
        </w:r>
      </w:hyperlink>
    </w:p>
    <w:p w:rsidR="00C16C54" w:rsidRDefault="00C16C54">
      <w:pPr>
        <w:pStyle w:val="TOC4"/>
        <w:rPr>
          <w:rFonts w:asciiTheme="minorHAnsi" w:eastAsiaTheme="minorEastAsia" w:hAnsiTheme="minorHAnsi" w:cstheme="minorBidi"/>
          <w:noProof/>
          <w:sz w:val="22"/>
          <w:szCs w:val="22"/>
        </w:rPr>
      </w:pPr>
      <w:hyperlink w:anchor="_Toc174600815" w:history="1">
        <w:r w:rsidRPr="009178B2">
          <w:rPr>
            <w:rStyle w:val="Hyperlink"/>
            <w:noProof/>
          </w:rPr>
          <w:t>2.12.10.2</w:t>
        </w:r>
        <w:r>
          <w:rPr>
            <w:rFonts w:asciiTheme="minorHAnsi" w:eastAsiaTheme="minorEastAsia" w:hAnsiTheme="minorHAnsi" w:cstheme="minorBidi"/>
            <w:noProof/>
            <w:sz w:val="22"/>
            <w:szCs w:val="22"/>
          </w:rPr>
          <w:tab/>
        </w:r>
        <w:r w:rsidRPr="009178B2">
          <w:rPr>
            <w:rStyle w:val="Hyperlink"/>
            <w:noProof/>
          </w:rPr>
          <w:t>SubRestriction_r Structure</w:t>
        </w:r>
        <w:r>
          <w:rPr>
            <w:noProof/>
            <w:webHidden/>
          </w:rPr>
          <w:tab/>
        </w:r>
        <w:r>
          <w:rPr>
            <w:noProof/>
            <w:webHidden/>
          </w:rPr>
          <w:fldChar w:fldCharType="begin"/>
        </w:r>
        <w:r>
          <w:rPr>
            <w:noProof/>
            <w:webHidden/>
          </w:rPr>
          <w:instrText xml:space="preserve"> PAGEREF _Toc174600815 \h </w:instrText>
        </w:r>
        <w:r>
          <w:rPr>
            <w:noProof/>
            <w:webHidden/>
          </w:rPr>
        </w:r>
        <w:r>
          <w:rPr>
            <w:noProof/>
            <w:webHidden/>
          </w:rPr>
          <w:fldChar w:fldCharType="separate"/>
        </w:r>
        <w:r>
          <w:rPr>
            <w:noProof/>
            <w:webHidden/>
          </w:rPr>
          <w:t>119</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816" w:history="1">
        <w:r w:rsidRPr="009178B2">
          <w:rPr>
            <w:rStyle w:val="Hyperlink"/>
            <w:noProof/>
          </w:rPr>
          <w:t>2.12.11</w:t>
        </w:r>
        <w:r>
          <w:rPr>
            <w:rFonts w:asciiTheme="minorHAnsi" w:eastAsiaTheme="minorEastAsia" w:hAnsiTheme="minorHAnsi" w:cstheme="minorBidi"/>
            <w:noProof/>
            <w:sz w:val="22"/>
            <w:szCs w:val="22"/>
          </w:rPr>
          <w:tab/>
        </w:r>
        <w:r w:rsidRPr="009178B2">
          <w:rPr>
            <w:rStyle w:val="Hyperlink"/>
            <w:noProof/>
          </w:rPr>
          <w:t>CommentRestriction Structure</w:t>
        </w:r>
        <w:r>
          <w:rPr>
            <w:noProof/>
            <w:webHidden/>
          </w:rPr>
          <w:tab/>
        </w:r>
        <w:r>
          <w:rPr>
            <w:noProof/>
            <w:webHidden/>
          </w:rPr>
          <w:fldChar w:fldCharType="begin"/>
        </w:r>
        <w:r>
          <w:rPr>
            <w:noProof/>
            <w:webHidden/>
          </w:rPr>
          <w:instrText xml:space="preserve"> PAGEREF _Toc174600816 \h </w:instrText>
        </w:r>
        <w:r>
          <w:rPr>
            <w:noProof/>
            <w:webHidden/>
          </w:rPr>
        </w:r>
        <w:r>
          <w:rPr>
            <w:noProof/>
            <w:webHidden/>
          </w:rPr>
          <w:fldChar w:fldCharType="separate"/>
        </w:r>
        <w:r>
          <w:rPr>
            <w:noProof/>
            <w:webHidden/>
          </w:rPr>
          <w:t>119</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817" w:history="1">
        <w:r w:rsidRPr="009178B2">
          <w:rPr>
            <w:rStyle w:val="Hyperlink"/>
            <w:noProof/>
          </w:rPr>
          <w:t>2.12.12</w:t>
        </w:r>
        <w:r>
          <w:rPr>
            <w:rFonts w:asciiTheme="minorHAnsi" w:eastAsiaTheme="minorEastAsia" w:hAnsiTheme="minorHAnsi" w:cstheme="minorBidi"/>
            <w:noProof/>
            <w:sz w:val="22"/>
            <w:szCs w:val="22"/>
          </w:rPr>
          <w:tab/>
        </w:r>
        <w:r w:rsidRPr="009178B2">
          <w:rPr>
            <w:rStyle w:val="Hyperlink"/>
            <w:noProof/>
          </w:rPr>
          <w:t>CountRestriction Structure</w:t>
        </w:r>
        <w:r>
          <w:rPr>
            <w:noProof/>
            <w:webHidden/>
          </w:rPr>
          <w:tab/>
        </w:r>
        <w:r>
          <w:rPr>
            <w:noProof/>
            <w:webHidden/>
          </w:rPr>
          <w:fldChar w:fldCharType="begin"/>
        </w:r>
        <w:r>
          <w:rPr>
            <w:noProof/>
            <w:webHidden/>
          </w:rPr>
          <w:instrText xml:space="preserve"> PAGEREF _Toc174600817 \h </w:instrText>
        </w:r>
        <w:r>
          <w:rPr>
            <w:noProof/>
            <w:webHidden/>
          </w:rPr>
        </w:r>
        <w:r>
          <w:rPr>
            <w:noProof/>
            <w:webHidden/>
          </w:rPr>
          <w:fldChar w:fldCharType="separate"/>
        </w:r>
        <w:r>
          <w:rPr>
            <w:noProof/>
            <w:webHidden/>
          </w:rPr>
          <w:t>120</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818" w:history="1">
        <w:r w:rsidRPr="009178B2">
          <w:rPr>
            <w:rStyle w:val="Hyperlink"/>
            <w:noProof/>
          </w:rPr>
          <w:t>2.13</w:t>
        </w:r>
        <w:r>
          <w:rPr>
            <w:rFonts w:asciiTheme="minorHAnsi" w:eastAsiaTheme="minorEastAsia" w:hAnsiTheme="minorHAnsi" w:cstheme="minorBidi"/>
            <w:noProof/>
            <w:sz w:val="22"/>
            <w:szCs w:val="22"/>
          </w:rPr>
          <w:tab/>
        </w:r>
        <w:r w:rsidRPr="009178B2">
          <w:rPr>
            <w:rStyle w:val="Hyperlink"/>
            <w:noProof/>
          </w:rPr>
          <w:t>Table Sorting Structures</w:t>
        </w:r>
        <w:r>
          <w:rPr>
            <w:noProof/>
            <w:webHidden/>
          </w:rPr>
          <w:tab/>
        </w:r>
        <w:r>
          <w:rPr>
            <w:noProof/>
            <w:webHidden/>
          </w:rPr>
          <w:fldChar w:fldCharType="begin"/>
        </w:r>
        <w:r>
          <w:rPr>
            <w:noProof/>
            <w:webHidden/>
          </w:rPr>
          <w:instrText xml:space="preserve"> PAGEREF _Toc174600818 \h </w:instrText>
        </w:r>
        <w:r>
          <w:rPr>
            <w:noProof/>
            <w:webHidden/>
          </w:rPr>
        </w:r>
        <w:r>
          <w:rPr>
            <w:noProof/>
            <w:webHidden/>
          </w:rPr>
          <w:fldChar w:fldCharType="separate"/>
        </w:r>
        <w:r>
          <w:rPr>
            <w:noProof/>
            <w:webHidden/>
          </w:rPr>
          <w:t>120</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819" w:history="1">
        <w:r w:rsidRPr="009178B2">
          <w:rPr>
            <w:rStyle w:val="Hyperlink"/>
            <w:noProof/>
          </w:rPr>
          <w:t>2.13.1</w:t>
        </w:r>
        <w:r>
          <w:rPr>
            <w:rFonts w:asciiTheme="minorHAnsi" w:eastAsiaTheme="minorEastAsia" w:hAnsiTheme="minorHAnsi" w:cstheme="minorBidi"/>
            <w:noProof/>
            <w:sz w:val="22"/>
            <w:szCs w:val="22"/>
          </w:rPr>
          <w:tab/>
        </w:r>
        <w:r w:rsidRPr="009178B2">
          <w:rPr>
            <w:rStyle w:val="Hyperlink"/>
            <w:noProof/>
          </w:rPr>
          <w:t>SortOrder Structure</w:t>
        </w:r>
        <w:r>
          <w:rPr>
            <w:noProof/>
            <w:webHidden/>
          </w:rPr>
          <w:tab/>
        </w:r>
        <w:r>
          <w:rPr>
            <w:noProof/>
            <w:webHidden/>
          </w:rPr>
          <w:fldChar w:fldCharType="begin"/>
        </w:r>
        <w:r>
          <w:rPr>
            <w:noProof/>
            <w:webHidden/>
          </w:rPr>
          <w:instrText xml:space="preserve"> PAGEREF _Toc174600819 \h </w:instrText>
        </w:r>
        <w:r>
          <w:rPr>
            <w:noProof/>
            <w:webHidden/>
          </w:rPr>
        </w:r>
        <w:r>
          <w:rPr>
            <w:noProof/>
            <w:webHidden/>
          </w:rPr>
          <w:fldChar w:fldCharType="separate"/>
        </w:r>
        <w:r>
          <w:rPr>
            <w:noProof/>
            <w:webHidden/>
          </w:rPr>
          <w:t>121</w:t>
        </w:r>
        <w:r>
          <w:rPr>
            <w:noProof/>
            <w:webHidden/>
          </w:rPr>
          <w:fldChar w:fldCharType="end"/>
        </w:r>
      </w:hyperlink>
    </w:p>
    <w:p w:rsidR="00C16C54" w:rsidRDefault="00C16C54">
      <w:pPr>
        <w:pStyle w:val="TOC3"/>
        <w:rPr>
          <w:rFonts w:asciiTheme="minorHAnsi" w:eastAsiaTheme="minorEastAsia" w:hAnsiTheme="minorHAnsi" w:cstheme="minorBidi"/>
          <w:noProof/>
          <w:sz w:val="22"/>
          <w:szCs w:val="22"/>
        </w:rPr>
      </w:pPr>
      <w:hyperlink w:anchor="_Toc174600820" w:history="1">
        <w:r w:rsidRPr="009178B2">
          <w:rPr>
            <w:rStyle w:val="Hyperlink"/>
            <w:noProof/>
          </w:rPr>
          <w:t>2.13.2</w:t>
        </w:r>
        <w:r>
          <w:rPr>
            <w:rFonts w:asciiTheme="minorHAnsi" w:eastAsiaTheme="minorEastAsia" w:hAnsiTheme="minorHAnsi" w:cstheme="minorBidi"/>
            <w:noProof/>
            <w:sz w:val="22"/>
            <w:szCs w:val="22"/>
          </w:rPr>
          <w:tab/>
        </w:r>
        <w:r w:rsidRPr="009178B2">
          <w:rPr>
            <w:rStyle w:val="Hyperlink"/>
            <w:noProof/>
          </w:rPr>
          <w:t>SortOrderSet Structure</w:t>
        </w:r>
        <w:r>
          <w:rPr>
            <w:noProof/>
            <w:webHidden/>
          </w:rPr>
          <w:tab/>
        </w:r>
        <w:r>
          <w:rPr>
            <w:noProof/>
            <w:webHidden/>
          </w:rPr>
          <w:fldChar w:fldCharType="begin"/>
        </w:r>
        <w:r>
          <w:rPr>
            <w:noProof/>
            <w:webHidden/>
          </w:rPr>
          <w:instrText xml:space="preserve"> PAGEREF _Toc174600820 \h </w:instrText>
        </w:r>
        <w:r>
          <w:rPr>
            <w:noProof/>
            <w:webHidden/>
          </w:rPr>
        </w:r>
        <w:r>
          <w:rPr>
            <w:noProof/>
            <w:webHidden/>
          </w:rPr>
          <w:fldChar w:fldCharType="separate"/>
        </w:r>
        <w:r>
          <w:rPr>
            <w:noProof/>
            <w:webHidden/>
          </w:rPr>
          <w:t>121</w:t>
        </w:r>
        <w:r>
          <w:rPr>
            <w:noProof/>
            <w:webHidden/>
          </w:rPr>
          <w:fldChar w:fldCharType="end"/>
        </w:r>
      </w:hyperlink>
    </w:p>
    <w:p w:rsidR="00C16C54" w:rsidRDefault="00C16C54">
      <w:pPr>
        <w:pStyle w:val="TOC1"/>
        <w:rPr>
          <w:rFonts w:asciiTheme="minorHAnsi" w:eastAsiaTheme="minorEastAsia" w:hAnsiTheme="minorHAnsi" w:cstheme="minorBidi"/>
          <w:b w:val="0"/>
          <w:bCs w:val="0"/>
          <w:noProof/>
          <w:sz w:val="22"/>
          <w:szCs w:val="22"/>
        </w:rPr>
      </w:pPr>
      <w:hyperlink w:anchor="_Toc174600821" w:history="1">
        <w:r w:rsidRPr="009178B2">
          <w:rPr>
            <w:rStyle w:val="Hyperlink"/>
            <w:noProof/>
          </w:rPr>
          <w:t>3</w:t>
        </w:r>
        <w:r>
          <w:rPr>
            <w:rFonts w:asciiTheme="minorHAnsi" w:eastAsiaTheme="minorEastAsia" w:hAnsiTheme="minorHAnsi" w:cstheme="minorBidi"/>
            <w:b w:val="0"/>
            <w:bCs w:val="0"/>
            <w:noProof/>
            <w:sz w:val="22"/>
            <w:szCs w:val="22"/>
          </w:rPr>
          <w:tab/>
        </w:r>
        <w:r w:rsidRPr="009178B2">
          <w:rPr>
            <w:rStyle w:val="Hyperlink"/>
            <w:noProof/>
          </w:rPr>
          <w:t>Structure Examples</w:t>
        </w:r>
        <w:r>
          <w:rPr>
            <w:noProof/>
            <w:webHidden/>
          </w:rPr>
          <w:tab/>
        </w:r>
        <w:r>
          <w:rPr>
            <w:noProof/>
            <w:webHidden/>
          </w:rPr>
          <w:fldChar w:fldCharType="begin"/>
        </w:r>
        <w:r>
          <w:rPr>
            <w:noProof/>
            <w:webHidden/>
          </w:rPr>
          <w:instrText xml:space="preserve"> PAGEREF _Toc174600821 \h </w:instrText>
        </w:r>
        <w:r>
          <w:rPr>
            <w:noProof/>
            <w:webHidden/>
          </w:rPr>
        </w:r>
        <w:r>
          <w:rPr>
            <w:noProof/>
            <w:webHidden/>
          </w:rPr>
          <w:fldChar w:fldCharType="separate"/>
        </w:r>
        <w:r>
          <w:rPr>
            <w:noProof/>
            <w:webHidden/>
          </w:rPr>
          <w:t>123</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822" w:history="1">
        <w:r w:rsidRPr="009178B2">
          <w:rPr>
            <w:rStyle w:val="Hyperlink"/>
            <w:noProof/>
          </w:rPr>
          <w:t>3.1</w:t>
        </w:r>
        <w:r>
          <w:rPr>
            <w:rFonts w:asciiTheme="minorHAnsi" w:eastAsiaTheme="minorEastAsia" w:hAnsiTheme="minorHAnsi" w:cstheme="minorBidi"/>
            <w:noProof/>
            <w:sz w:val="22"/>
            <w:szCs w:val="22"/>
          </w:rPr>
          <w:tab/>
        </w:r>
        <w:r w:rsidRPr="009178B2">
          <w:rPr>
            <w:rStyle w:val="Hyperlink"/>
            <w:noProof/>
          </w:rPr>
          <w:t>Restriction</w:t>
        </w:r>
        <w:r>
          <w:rPr>
            <w:noProof/>
            <w:webHidden/>
          </w:rPr>
          <w:tab/>
        </w:r>
        <w:r>
          <w:rPr>
            <w:noProof/>
            <w:webHidden/>
          </w:rPr>
          <w:fldChar w:fldCharType="begin"/>
        </w:r>
        <w:r>
          <w:rPr>
            <w:noProof/>
            <w:webHidden/>
          </w:rPr>
          <w:instrText xml:space="preserve"> PAGEREF _Toc174600822 \h </w:instrText>
        </w:r>
        <w:r>
          <w:rPr>
            <w:noProof/>
            <w:webHidden/>
          </w:rPr>
        </w:r>
        <w:r>
          <w:rPr>
            <w:noProof/>
            <w:webHidden/>
          </w:rPr>
          <w:fldChar w:fldCharType="separate"/>
        </w:r>
        <w:r>
          <w:rPr>
            <w:noProof/>
            <w:webHidden/>
          </w:rPr>
          <w:t>123</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823" w:history="1">
        <w:r w:rsidRPr="009178B2">
          <w:rPr>
            <w:rStyle w:val="Hyperlink"/>
            <w:noProof/>
          </w:rPr>
          <w:t>3.2</w:t>
        </w:r>
        <w:r>
          <w:rPr>
            <w:rFonts w:asciiTheme="minorHAnsi" w:eastAsiaTheme="minorEastAsia" w:hAnsiTheme="minorHAnsi" w:cstheme="minorBidi"/>
            <w:noProof/>
            <w:sz w:val="22"/>
            <w:szCs w:val="22"/>
          </w:rPr>
          <w:tab/>
        </w:r>
        <w:r w:rsidRPr="009178B2">
          <w:rPr>
            <w:rStyle w:val="Hyperlink"/>
            <w:noProof/>
          </w:rPr>
          <w:t>PropertyRow</w:t>
        </w:r>
        <w:r>
          <w:rPr>
            <w:noProof/>
            <w:webHidden/>
          </w:rPr>
          <w:tab/>
        </w:r>
        <w:r>
          <w:rPr>
            <w:noProof/>
            <w:webHidden/>
          </w:rPr>
          <w:fldChar w:fldCharType="begin"/>
        </w:r>
        <w:r>
          <w:rPr>
            <w:noProof/>
            <w:webHidden/>
          </w:rPr>
          <w:instrText xml:space="preserve"> PAGEREF _Toc174600823 \h </w:instrText>
        </w:r>
        <w:r>
          <w:rPr>
            <w:noProof/>
            <w:webHidden/>
          </w:rPr>
        </w:r>
        <w:r>
          <w:rPr>
            <w:noProof/>
            <w:webHidden/>
          </w:rPr>
          <w:fldChar w:fldCharType="separate"/>
        </w:r>
        <w:r>
          <w:rPr>
            <w:noProof/>
            <w:webHidden/>
          </w:rPr>
          <w:t>129</w:t>
        </w:r>
        <w:r>
          <w:rPr>
            <w:noProof/>
            <w:webHidden/>
          </w:rPr>
          <w:fldChar w:fldCharType="end"/>
        </w:r>
      </w:hyperlink>
    </w:p>
    <w:p w:rsidR="00C16C54" w:rsidRDefault="00C16C54">
      <w:pPr>
        <w:pStyle w:val="TOC1"/>
        <w:rPr>
          <w:rFonts w:asciiTheme="minorHAnsi" w:eastAsiaTheme="minorEastAsia" w:hAnsiTheme="minorHAnsi" w:cstheme="minorBidi"/>
          <w:b w:val="0"/>
          <w:bCs w:val="0"/>
          <w:noProof/>
          <w:sz w:val="22"/>
          <w:szCs w:val="22"/>
        </w:rPr>
      </w:pPr>
      <w:hyperlink w:anchor="_Toc174600824" w:history="1">
        <w:r w:rsidRPr="009178B2">
          <w:rPr>
            <w:rStyle w:val="Hyperlink"/>
            <w:noProof/>
          </w:rPr>
          <w:t>4</w:t>
        </w:r>
        <w:r>
          <w:rPr>
            <w:rFonts w:asciiTheme="minorHAnsi" w:eastAsiaTheme="minorEastAsia" w:hAnsiTheme="minorHAnsi" w:cstheme="minorBidi"/>
            <w:b w:val="0"/>
            <w:bCs w:val="0"/>
            <w:noProof/>
            <w:sz w:val="22"/>
            <w:szCs w:val="22"/>
          </w:rPr>
          <w:tab/>
        </w:r>
        <w:r w:rsidRPr="009178B2">
          <w:rPr>
            <w:rStyle w:val="Hyperlink"/>
            <w:noProof/>
          </w:rPr>
          <w:t>Security</w:t>
        </w:r>
        <w:r>
          <w:rPr>
            <w:noProof/>
            <w:webHidden/>
          </w:rPr>
          <w:tab/>
        </w:r>
        <w:r>
          <w:rPr>
            <w:noProof/>
            <w:webHidden/>
          </w:rPr>
          <w:fldChar w:fldCharType="begin"/>
        </w:r>
        <w:r>
          <w:rPr>
            <w:noProof/>
            <w:webHidden/>
          </w:rPr>
          <w:instrText xml:space="preserve"> PAGEREF _Toc174600824 \h </w:instrText>
        </w:r>
        <w:r>
          <w:rPr>
            <w:noProof/>
            <w:webHidden/>
          </w:rPr>
        </w:r>
        <w:r>
          <w:rPr>
            <w:noProof/>
            <w:webHidden/>
          </w:rPr>
          <w:fldChar w:fldCharType="separate"/>
        </w:r>
        <w:r>
          <w:rPr>
            <w:noProof/>
            <w:webHidden/>
          </w:rPr>
          <w:t>131</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825" w:history="1">
        <w:r w:rsidRPr="009178B2">
          <w:rPr>
            <w:rStyle w:val="Hyperlink"/>
            <w:noProof/>
          </w:rPr>
          <w:t>4.1</w:t>
        </w:r>
        <w:r>
          <w:rPr>
            <w:rFonts w:asciiTheme="minorHAnsi" w:eastAsiaTheme="minorEastAsia" w:hAnsiTheme="minorHAnsi" w:cstheme="minorBidi"/>
            <w:noProof/>
            <w:sz w:val="22"/>
            <w:szCs w:val="22"/>
          </w:rPr>
          <w:tab/>
        </w:r>
        <w:r w:rsidRPr="009178B2">
          <w:rPr>
            <w:rStyle w:val="Hyperlink"/>
            <w:noProof/>
          </w:rPr>
          <w:t>Security Considerations for Implementers</w:t>
        </w:r>
        <w:r>
          <w:rPr>
            <w:noProof/>
            <w:webHidden/>
          </w:rPr>
          <w:tab/>
        </w:r>
        <w:r>
          <w:rPr>
            <w:noProof/>
            <w:webHidden/>
          </w:rPr>
          <w:fldChar w:fldCharType="begin"/>
        </w:r>
        <w:r>
          <w:rPr>
            <w:noProof/>
            <w:webHidden/>
          </w:rPr>
          <w:instrText xml:space="preserve"> PAGEREF _Toc174600825 \h </w:instrText>
        </w:r>
        <w:r>
          <w:rPr>
            <w:noProof/>
            <w:webHidden/>
          </w:rPr>
        </w:r>
        <w:r>
          <w:rPr>
            <w:noProof/>
            <w:webHidden/>
          </w:rPr>
          <w:fldChar w:fldCharType="separate"/>
        </w:r>
        <w:r>
          <w:rPr>
            <w:noProof/>
            <w:webHidden/>
          </w:rPr>
          <w:t>131</w:t>
        </w:r>
        <w:r>
          <w:rPr>
            <w:noProof/>
            <w:webHidden/>
          </w:rPr>
          <w:fldChar w:fldCharType="end"/>
        </w:r>
      </w:hyperlink>
    </w:p>
    <w:p w:rsidR="00C16C54" w:rsidRDefault="00C16C54">
      <w:pPr>
        <w:pStyle w:val="TOC2"/>
        <w:rPr>
          <w:rFonts w:asciiTheme="minorHAnsi" w:eastAsiaTheme="minorEastAsia" w:hAnsiTheme="minorHAnsi" w:cstheme="minorBidi"/>
          <w:noProof/>
          <w:sz w:val="22"/>
          <w:szCs w:val="22"/>
        </w:rPr>
      </w:pPr>
      <w:hyperlink w:anchor="_Toc174600826" w:history="1">
        <w:r w:rsidRPr="009178B2">
          <w:rPr>
            <w:rStyle w:val="Hyperlink"/>
            <w:noProof/>
          </w:rPr>
          <w:t>4.2</w:t>
        </w:r>
        <w:r>
          <w:rPr>
            <w:rFonts w:asciiTheme="minorHAnsi" w:eastAsiaTheme="minorEastAsia" w:hAnsiTheme="minorHAnsi" w:cstheme="minorBidi"/>
            <w:noProof/>
            <w:sz w:val="22"/>
            <w:szCs w:val="22"/>
          </w:rPr>
          <w:tab/>
        </w:r>
        <w:r w:rsidRPr="009178B2">
          <w:rPr>
            <w:rStyle w:val="Hyperlink"/>
            <w:noProof/>
          </w:rPr>
          <w:t>Index of Security Parameters</w:t>
        </w:r>
        <w:r>
          <w:rPr>
            <w:noProof/>
            <w:webHidden/>
          </w:rPr>
          <w:tab/>
        </w:r>
        <w:r>
          <w:rPr>
            <w:noProof/>
            <w:webHidden/>
          </w:rPr>
          <w:fldChar w:fldCharType="begin"/>
        </w:r>
        <w:r>
          <w:rPr>
            <w:noProof/>
            <w:webHidden/>
          </w:rPr>
          <w:instrText xml:space="preserve"> PAGEREF _Toc174600826 \h </w:instrText>
        </w:r>
        <w:r>
          <w:rPr>
            <w:noProof/>
            <w:webHidden/>
          </w:rPr>
        </w:r>
        <w:r>
          <w:rPr>
            <w:noProof/>
            <w:webHidden/>
          </w:rPr>
          <w:fldChar w:fldCharType="separate"/>
        </w:r>
        <w:r>
          <w:rPr>
            <w:noProof/>
            <w:webHidden/>
          </w:rPr>
          <w:t>131</w:t>
        </w:r>
        <w:r>
          <w:rPr>
            <w:noProof/>
            <w:webHidden/>
          </w:rPr>
          <w:fldChar w:fldCharType="end"/>
        </w:r>
      </w:hyperlink>
    </w:p>
    <w:p w:rsidR="00C16C54" w:rsidRDefault="00C16C54">
      <w:pPr>
        <w:pStyle w:val="TOC1"/>
        <w:rPr>
          <w:rFonts w:asciiTheme="minorHAnsi" w:eastAsiaTheme="minorEastAsia" w:hAnsiTheme="minorHAnsi" w:cstheme="minorBidi"/>
          <w:b w:val="0"/>
          <w:bCs w:val="0"/>
          <w:noProof/>
          <w:sz w:val="22"/>
          <w:szCs w:val="22"/>
        </w:rPr>
      </w:pPr>
      <w:hyperlink w:anchor="_Toc174600827" w:history="1">
        <w:r w:rsidRPr="009178B2">
          <w:rPr>
            <w:rStyle w:val="Hyperlink"/>
            <w:noProof/>
          </w:rPr>
          <w:t>5</w:t>
        </w:r>
        <w:r>
          <w:rPr>
            <w:rFonts w:asciiTheme="minorHAnsi" w:eastAsiaTheme="minorEastAsia" w:hAnsiTheme="minorHAnsi" w:cstheme="minorBidi"/>
            <w:b w:val="0"/>
            <w:bCs w:val="0"/>
            <w:noProof/>
            <w:sz w:val="22"/>
            <w:szCs w:val="22"/>
          </w:rPr>
          <w:tab/>
        </w:r>
        <w:r w:rsidRPr="009178B2">
          <w:rPr>
            <w:rStyle w:val="Hyperlink"/>
            <w:noProof/>
          </w:rPr>
          <w:t>Appendix A: Product Behavior</w:t>
        </w:r>
        <w:r>
          <w:rPr>
            <w:noProof/>
            <w:webHidden/>
          </w:rPr>
          <w:tab/>
        </w:r>
        <w:r>
          <w:rPr>
            <w:noProof/>
            <w:webHidden/>
          </w:rPr>
          <w:fldChar w:fldCharType="begin"/>
        </w:r>
        <w:r>
          <w:rPr>
            <w:noProof/>
            <w:webHidden/>
          </w:rPr>
          <w:instrText xml:space="preserve"> PAGEREF _Toc174600827 \h </w:instrText>
        </w:r>
        <w:r>
          <w:rPr>
            <w:noProof/>
            <w:webHidden/>
          </w:rPr>
        </w:r>
        <w:r>
          <w:rPr>
            <w:noProof/>
            <w:webHidden/>
          </w:rPr>
          <w:fldChar w:fldCharType="separate"/>
        </w:r>
        <w:r>
          <w:rPr>
            <w:noProof/>
            <w:webHidden/>
          </w:rPr>
          <w:t>132</w:t>
        </w:r>
        <w:r>
          <w:rPr>
            <w:noProof/>
            <w:webHidden/>
          </w:rPr>
          <w:fldChar w:fldCharType="end"/>
        </w:r>
      </w:hyperlink>
    </w:p>
    <w:p w:rsidR="00C16C54" w:rsidRDefault="00C16C54">
      <w:pPr>
        <w:pStyle w:val="TOC1"/>
        <w:rPr>
          <w:rFonts w:asciiTheme="minorHAnsi" w:eastAsiaTheme="minorEastAsia" w:hAnsiTheme="minorHAnsi" w:cstheme="minorBidi"/>
          <w:b w:val="0"/>
          <w:bCs w:val="0"/>
          <w:noProof/>
          <w:sz w:val="22"/>
          <w:szCs w:val="22"/>
        </w:rPr>
      </w:pPr>
      <w:hyperlink w:anchor="_Toc174600828" w:history="1">
        <w:r w:rsidRPr="009178B2">
          <w:rPr>
            <w:rStyle w:val="Hyperlink"/>
            <w:noProof/>
          </w:rPr>
          <w:t>6</w:t>
        </w:r>
        <w:r>
          <w:rPr>
            <w:rFonts w:asciiTheme="minorHAnsi" w:eastAsiaTheme="minorEastAsia" w:hAnsiTheme="minorHAnsi" w:cstheme="minorBidi"/>
            <w:b w:val="0"/>
            <w:bCs w:val="0"/>
            <w:noProof/>
            <w:sz w:val="22"/>
            <w:szCs w:val="22"/>
          </w:rPr>
          <w:tab/>
        </w:r>
        <w:r w:rsidRPr="009178B2">
          <w:rPr>
            <w:rStyle w:val="Hyperlink"/>
            <w:noProof/>
          </w:rPr>
          <w:t>Change Tracking</w:t>
        </w:r>
        <w:r>
          <w:rPr>
            <w:noProof/>
            <w:webHidden/>
          </w:rPr>
          <w:tab/>
        </w:r>
        <w:r>
          <w:rPr>
            <w:noProof/>
            <w:webHidden/>
          </w:rPr>
          <w:fldChar w:fldCharType="begin"/>
        </w:r>
        <w:r>
          <w:rPr>
            <w:noProof/>
            <w:webHidden/>
          </w:rPr>
          <w:instrText xml:space="preserve"> PAGEREF _Toc174600828 \h </w:instrText>
        </w:r>
        <w:r>
          <w:rPr>
            <w:noProof/>
            <w:webHidden/>
          </w:rPr>
        </w:r>
        <w:r>
          <w:rPr>
            <w:noProof/>
            <w:webHidden/>
          </w:rPr>
          <w:fldChar w:fldCharType="separate"/>
        </w:r>
        <w:r>
          <w:rPr>
            <w:noProof/>
            <w:webHidden/>
          </w:rPr>
          <w:t>134</w:t>
        </w:r>
        <w:r>
          <w:rPr>
            <w:noProof/>
            <w:webHidden/>
          </w:rPr>
          <w:fldChar w:fldCharType="end"/>
        </w:r>
      </w:hyperlink>
    </w:p>
    <w:p w:rsidR="00C16C54" w:rsidRDefault="00C16C54">
      <w:pPr>
        <w:pStyle w:val="TOC1"/>
        <w:rPr>
          <w:rFonts w:asciiTheme="minorHAnsi" w:eastAsiaTheme="minorEastAsia" w:hAnsiTheme="minorHAnsi" w:cstheme="minorBidi"/>
          <w:b w:val="0"/>
          <w:bCs w:val="0"/>
          <w:noProof/>
          <w:sz w:val="22"/>
          <w:szCs w:val="22"/>
        </w:rPr>
      </w:pPr>
      <w:hyperlink w:anchor="_Toc174600829" w:history="1">
        <w:r w:rsidRPr="009178B2">
          <w:rPr>
            <w:rStyle w:val="Hyperlink"/>
            <w:noProof/>
          </w:rPr>
          <w:t>7</w:t>
        </w:r>
        <w:r>
          <w:rPr>
            <w:rFonts w:asciiTheme="minorHAnsi" w:eastAsiaTheme="minorEastAsia" w:hAnsiTheme="minorHAnsi" w:cstheme="minorBidi"/>
            <w:b w:val="0"/>
            <w:bCs w:val="0"/>
            <w:noProof/>
            <w:sz w:val="22"/>
            <w:szCs w:val="22"/>
          </w:rPr>
          <w:tab/>
        </w:r>
        <w:r w:rsidRPr="009178B2">
          <w:rPr>
            <w:rStyle w:val="Hyperlink"/>
            <w:noProof/>
          </w:rPr>
          <w:t>Index</w:t>
        </w:r>
        <w:r>
          <w:rPr>
            <w:noProof/>
            <w:webHidden/>
          </w:rPr>
          <w:tab/>
        </w:r>
        <w:r>
          <w:rPr>
            <w:noProof/>
            <w:webHidden/>
          </w:rPr>
          <w:fldChar w:fldCharType="begin"/>
        </w:r>
        <w:r>
          <w:rPr>
            <w:noProof/>
            <w:webHidden/>
          </w:rPr>
          <w:instrText xml:space="preserve"> PAGEREF _Toc174600829 \h </w:instrText>
        </w:r>
        <w:r>
          <w:rPr>
            <w:noProof/>
            <w:webHidden/>
          </w:rPr>
        </w:r>
        <w:r>
          <w:rPr>
            <w:noProof/>
            <w:webHidden/>
          </w:rPr>
          <w:fldChar w:fldCharType="separate"/>
        </w:r>
        <w:r>
          <w:rPr>
            <w:noProof/>
            <w:webHidden/>
          </w:rPr>
          <w:t>135</w:t>
        </w:r>
        <w:r>
          <w:rPr>
            <w:noProof/>
            <w:webHidden/>
          </w:rPr>
          <w:fldChar w:fldCharType="end"/>
        </w:r>
      </w:hyperlink>
    </w:p>
    <w:p w:rsidR="006D6A92" w:rsidRDefault="00C16C54">
      <w:r>
        <w:fldChar w:fldCharType="end"/>
      </w:r>
    </w:p>
    <w:p w:rsidR="006D6A92" w:rsidRDefault="00C16C54">
      <w:pPr>
        <w:pStyle w:val="Heading1"/>
      </w:pPr>
      <w:bookmarkStart w:id="1" w:name="section_1d8751f6b5f44cf288e5883fce75252d"/>
      <w:bookmarkStart w:id="2" w:name="_Toc174600707"/>
      <w:r>
        <w:lastRenderedPageBreak/>
        <w:t>Introduction</w:t>
      </w:r>
      <w:bookmarkEnd w:id="1"/>
      <w:bookmarkEnd w:id="2"/>
      <w:r>
        <w:fldChar w:fldCharType="begin"/>
      </w:r>
      <w:r>
        <w:instrText xml:space="preserve"> XE "Introduction" </w:instrText>
      </w:r>
      <w:r>
        <w:fldChar w:fldCharType="end"/>
      </w:r>
    </w:p>
    <w:p w:rsidR="006D6A92" w:rsidRDefault="00C16C54">
      <w:r>
        <w:t xml:space="preserve">Certain structures and data types are common to </w:t>
      </w:r>
      <w:hyperlink w:anchor="gt_3369fdd6-36f8-4a62-9cd7-2738ffb5048f">
        <w:r>
          <w:rPr>
            <w:rStyle w:val="HyperlinkGreen"/>
            <w:b/>
          </w:rPr>
          <w:t>remote operations (ROPs)</w:t>
        </w:r>
      </w:hyperlink>
      <w:r>
        <w:t xml:space="preserve"> and properties used by clients and servers. These structures include Ids, property tags, and property data types, and are used by client protocols for messaging and storag</w:t>
      </w:r>
      <w:r>
        <w:t>e.</w:t>
      </w:r>
    </w:p>
    <w:p w:rsidR="006D6A92" w:rsidRDefault="00C16C54">
      <w:r>
        <w:t>Sections 1.7 and 2 of this specification are normative. All other sections and examples in this specification are informative.</w:t>
      </w:r>
    </w:p>
    <w:p w:rsidR="006D6A92" w:rsidRDefault="00C16C54">
      <w:pPr>
        <w:pStyle w:val="Heading2"/>
      </w:pPr>
      <w:bookmarkStart w:id="3" w:name="section_f6f9e26fad624765ae9d0f1c6840d7e9"/>
      <w:bookmarkStart w:id="4" w:name="_Toc174600708"/>
      <w:r>
        <w:t>Glossary</w:t>
      </w:r>
      <w:bookmarkEnd w:id="3"/>
      <w:bookmarkEnd w:id="4"/>
      <w:r>
        <w:fldChar w:fldCharType="begin"/>
      </w:r>
      <w:r>
        <w:instrText xml:space="preserve"> XE "Glossary" </w:instrText>
      </w:r>
      <w:r>
        <w:fldChar w:fldCharType="end"/>
      </w:r>
    </w:p>
    <w:p w:rsidR="006D6A92" w:rsidRDefault="00C16C54">
      <w:r>
        <w:t>This document uses the following terms:</w:t>
      </w:r>
    </w:p>
    <w:p w:rsidR="006D6A92" w:rsidRDefault="00C16C54">
      <w:pPr>
        <w:ind w:left="548" w:hanging="274"/>
      </w:pPr>
      <w:bookmarkStart w:id="5" w:name="gt_9f92aa05-dd0a-45f2-88d6-89f1fb654395"/>
      <w:r>
        <w:rPr>
          <w:b/>
        </w:rPr>
        <w:t>access control list (ACL)</w:t>
      </w:r>
      <w:r>
        <w:t xml:space="preserve">: A list of access control entries </w:t>
      </w:r>
      <w:r>
        <w:t>(ACEs) that collectively describe the security rules for authorizing access to some resource; for example, an object or set of objects.</w:t>
      </w:r>
      <w:bookmarkEnd w:id="5"/>
    </w:p>
    <w:p w:rsidR="006D6A92" w:rsidRDefault="00C16C54">
      <w:pPr>
        <w:ind w:left="548" w:hanging="274"/>
      </w:pPr>
      <w:bookmarkStart w:id="6" w:name="gt_b178b6c0-7df9-4107-95ca-12c7f0b9900b"/>
      <w:r>
        <w:rPr>
          <w:b/>
        </w:rPr>
        <w:t>action</w:t>
      </w:r>
      <w:r>
        <w:t xml:space="preserve">: A discrete operation that is executed on an incoming </w:t>
      </w:r>
      <w:hyperlink w:anchor="gt_b6c15d0c-d992-421d-ba96-99d3b63894cf">
        <w:r>
          <w:rPr>
            <w:rStyle w:val="HyperlinkGreen"/>
            <w:b/>
          </w:rPr>
          <w:t>Message object</w:t>
        </w:r>
      </w:hyperlink>
      <w:r>
        <w:t xml:space="preserve"> when all conditions in the same </w:t>
      </w:r>
      <w:hyperlink w:anchor="gt_b4fb40b2-72f2-4fd8-875b-277270553c4f">
        <w:r>
          <w:rPr>
            <w:rStyle w:val="HyperlinkGreen"/>
            <w:b/>
          </w:rPr>
          <w:t>rule</w:t>
        </w:r>
      </w:hyperlink>
      <w:r>
        <w:t xml:space="preserve"> are TRUE. A rule contains one or more actions.</w:t>
      </w:r>
      <w:bookmarkEnd w:id="6"/>
    </w:p>
    <w:p w:rsidR="006D6A92" w:rsidRDefault="00C16C54">
      <w:pPr>
        <w:ind w:left="548" w:hanging="274"/>
      </w:pPr>
      <w:bookmarkStart w:id="7" w:name="gt_d16f7b78-c5a6-48f4-9e0f-3b205b5598b5"/>
      <w:r>
        <w:rPr>
          <w:b/>
        </w:rPr>
        <w:t>address book</w:t>
      </w:r>
      <w:r>
        <w:t xml:space="preserve">: A collection of </w:t>
      </w:r>
      <w:hyperlink w:anchor="gt_4792b6d3-b01a-43f6-aca4-42fc4e79a633">
        <w:r>
          <w:rPr>
            <w:rStyle w:val="HyperlinkGreen"/>
            <w:b/>
          </w:rPr>
          <w:t>Address Book objects</w:t>
        </w:r>
      </w:hyperlink>
      <w:r>
        <w:t>, each of which are contained in any number of address lists.</w:t>
      </w:r>
      <w:bookmarkEnd w:id="7"/>
    </w:p>
    <w:p w:rsidR="006D6A92" w:rsidRDefault="00C16C54">
      <w:pPr>
        <w:ind w:left="548" w:hanging="274"/>
      </w:pPr>
      <w:bookmarkStart w:id="8" w:name="gt_4792b6d3-b01a-43f6-aca4-42fc4e79a633"/>
      <w:r>
        <w:rPr>
          <w:b/>
        </w:rPr>
        <w:t>Address Book object</w:t>
      </w:r>
      <w:r>
        <w:t xml:space="preserve">: An entity in an </w:t>
      </w:r>
      <w:hyperlink w:anchor="gt_d16f7b78-c5a6-48f4-9e0f-3b205b5598b5">
        <w:r>
          <w:rPr>
            <w:rStyle w:val="HyperlinkGreen"/>
            <w:b/>
          </w:rPr>
          <w:t>address book</w:t>
        </w:r>
      </w:hyperlink>
      <w:r>
        <w:t xml:space="preserve"> that contains a set of attributes, each attribute with a set o</w:t>
      </w:r>
      <w:r>
        <w:t>f associated values.</w:t>
      </w:r>
      <w:bookmarkEnd w:id="8"/>
    </w:p>
    <w:p w:rsidR="006D6A92" w:rsidRDefault="00C16C54">
      <w:pPr>
        <w:ind w:left="548" w:hanging="274"/>
      </w:pPr>
      <w:bookmarkStart w:id="9" w:name="gt_79fa85ca-ac61-467c-b819-e97dc1a7a599"/>
      <w:r>
        <w:rPr>
          <w:b/>
        </w:rPr>
        <w:t>ASCII</w:t>
      </w:r>
      <w:r>
        <w:t>: The American Standard Code for Information Interchange (ASCII) is an 8-bit character-encoding scheme based on the English alphabet. ASCII codes represent text in computers, communications equipment, and other devices that work w</w:t>
      </w:r>
      <w:r>
        <w:t>ith text. ASCII refers to a single 8-bit ASCII character or an array of 8-bit ASCII characters with the high bit of each character set to zero.</w:t>
      </w:r>
      <w:bookmarkEnd w:id="9"/>
    </w:p>
    <w:p w:rsidR="006D6A92" w:rsidRDefault="00C16C54">
      <w:pPr>
        <w:ind w:left="548" w:hanging="274"/>
      </w:pPr>
      <w:bookmarkStart w:id="10" w:name="gt_84534866-2990-4b91-80bc-c90655ee3f9c"/>
      <w:r>
        <w:rPr>
          <w:b/>
        </w:rPr>
        <w:t>attachments table</w:t>
      </w:r>
      <w:r>
        <w:t xml:space="preserve">: A Table object whose rows represent the Attachment objects that are attached to a </w:t>
      </w:r>
      <w:hyperlink w:anchor="gt_b6c15d0c-d992-421d-ba96-99d3b63894cf">
        <w:r>
          <w:rPr>
            <w:rStyle w:val="HyperlinkGreen"/>
            <w:b/>
          </w:rPr>
          <w:t>Message object</w:t>
        </w:r>
      </w:hyperlink>
      <w:r>
        <w:t>.</w:t>
      </w:r>
      <w:bookmarkEnd w:id="10"/>
    </w:p>
    <w:p w:rsidR="006D6A92" w:rsidRDefault="00C16C54">
      <w:pPr>
        <w:ind w:left="548" w:hanging="274"/>
      </w:pPr>
      <w:bookmarkStart w:id="11" w:name="gt_24ddbbb4-b79e-4419-96ec-0fdd229c9ebf"/>
      <w:r>
        <w:rPr>
          <w:b/>
        </w:rPr>
        <w:t>Augmented Backus-Naur Form (ABNF)</w:t>
      </w:r>
      <w:r>
        <w:t xml:space="preserve">: A modified version of Backus-Naur Form (BNF), commonly used by Internet specifications. ABNF notation balances compactness and simplicity with reasonable </w:t>
      </w:r>
      <w:r>
        <w:t xml:space="preserve">representational power. ABNF differs from standard BNF in its definitions and uses of naming rules, repetition, alternatives, order-independence, and value ranges. For more information, see </w:t>
      </w:r>
      <w:hyperlink r:id="rId15">
        <w:r>
          <w:rPr>
            <w:rStyle w:val="Hyperlink"/>
          </w:rPr>
          <w:t>[RFC5234]</w:t>
        </w:r>
      </w:hyperlink>
      <w:r>
        <w:t>.</w:t>
      </w:r>
      <w:bookmarkEnd w:id="11"/>
    </w:p>
    <w:p w:rsidR="006D6A92" w:rsidRDefault="00C16C54">
      <w:pPr>
        <w:ind w:left="548" w:hanging="274"/>
      </w:pPr>
      <w:bookmarkStart w:id="12" w:name="gt_179b9392-9019-45a3-880b-26f6890522b7"/>
      <w:r>
        <w:rPr>
          <w:b/>
        </w:rPr>
        <w:t>base64 encoding</w:t>
      </w:r>
      <w:r>
        <w:t xml:space="preserve">: A binary-to-text encoding scheme whereby an arbitrary sequence of bytes is converted to a sequence of printable </w:t>
      </w:r>
      <w:hyperlink w:anchor="gt_79fa85ca-ac61-467c-b819-e97dc1a7a599">
        <w:r>
          <w:rPr>
            <w:rStyle w:val="HyperlinkGreen"/>
            <w:b/>
          </w:rPr>
          <w:t>ASCII</w:t>
        </w:r>
      </w:hyperlink>
      <w:r>
        <w:t xml:space="preserve"> characters, as described in </w:t>
      </w:r>
      <w:hyperlink r:id="rId16">
        <w:r>
          <w:rPr>
            <w:rStyle w:val="Hyperlink"/>
          </w:rPr>
          <w:t>[RFC4648]</w:t>
        </w:r>
      </w:hyperlink>
      <w:r>
        <w:t>.</w:t>
      </w:r>
      <w:bookmarkEnd w:id="12"/>
    </w:p>
    <w:p w:rsidR="006D6A92" w:rsidRDefault="00C16C54">
      <w:pPr>
        <w:ind w:left="548" w:hanging="274"/>
      </w:pPr>
      <w:bookmarkStart w:id="13" w:name="gt_6f6f9e8e-5966-4727-8527-7e02fb864e7e"/>
      <w:r>
        <w:rPr>
          <w:b/>
        </w:rPr>
        <w:t>big-endian</w:t>
      </w:r>
      <w:r>
        <w:t>: Multiple-byte values that are byte-ordered with the most significant byte stored in the memory location with the lowest address.</w:t>
      </w:r>
      <w:bookmarkEnd w:id="13"/>
    </w:p>
    <w:p w:rsidR="006D6A92" w:rsidRDefault="00C16C54">
      <w:pPr>
        <w:ind w:left="548" w:hanging="274"/>
      </w:pPr>
      <w:bookmarkStart w:id="14" w:name="gt_ad861812-8cb0-497a-80bb-13c95aa4e425"/>
      <w:r>
        <w:rPr>
          <w:b/>
        </w:rPr>
        <w:t>binary large object (BLOB)</w:t>
      </w:r>
      <w:r>
        <w:t xml:space="preserve">: A discrete packet of data that </w:t>
      </w:r>
      <w:r>
        <w:t>is stored in a database and is treated as a sequence of uninterpreted bytes.</w:t>
      </w:r>
      <w:bookmarkEnd w:id="14"/>
    </w:p>
    <w:p w:rsidR="006D6A92" w:rsidRDefault="00C16C54">
      <w:pPr>
        <w:ind w:left="548" w:hanging="274"/>
      </w:pPr>
      <w:bookmarkStart w:id="15" w:name="gt_210637d9-9634-4652-a935-ded3cd434f38"/>
      <w:r>
        <w:rPr>
          <w:b/>
        </w:rPr>
        <w:t>code page</w:t>
      </w:r>
      <w:r>
        <w:t>: An ordered set of characters of a specific script in which a numerical index (code-point value) is associated with each character. Code pages are a means of providing s</w:t>
      </w:r>
      <w:r>
        <w:t>upport for character sets and keyboard layouts used in different countries. Devices such as the display and keyboard can be configured to use a specific code page and to switch from one code page (such as the United States) to another (such as Portugal) at</w:t>
      </w:r>
      <w:r>
        <w:t xml:space="preserve"> the user's request.</w:t>
      </w:r>
      <w:bookmarkEnd w:id="15"/>
    </w:p>
    <w:p w:rsidR="006D6A92" w:rsidRDefault="00C16C54">
      <w:pPr>
        <w:ind w:left="548" w:hanging="274"/>
      </w:pPr>
      <w:bookmarkStart w:id="16" w:name="gt_ef2ebebc-1760-407a-9ace-af48f9050e02"/>
      <w:r>
        <w:rPr>
          <w:b/>
        </w:rPr>
        <w:t>Component Object Model (COM)</w:t>
      </w:r>
      <w:r>
        <w:t xml:space="preserve">: An object-oriented programming model that defines how objects interact within a single process or between processes. In </w:t>
      </w:r>
      <w:hyperlink w:anchor="gt_ef2ebebc-1760-407a-9ace-af48f9050e02">
        <w:r>
          <w:rPr>
            <w:rStyle w:val="HyperlinkGreen"/>
            <w:b/>
          </w:rPr>
          <w:t>COM</w:t>
        </w:r>
      </w:hyperlink>
      <w:r>
        <w:t xml:space="preserve">, clients have access to an object through interfaces implemented on the object. For more information, see </w:t>
      </w:r>
      <w:hyperlink r:id="rId17" w:anchor="Section_4a893f3dbd2948cd9f43d9777a4415b0">
        <w:r>
          <w:rPr>
            <w:rStyle w:val="Hyperlink"/>
          </w:rPr>
          <w:t>[MS-DCOM]</w:t>
        </w:r>
      </w:hyperlink>
      <w:r>
        <w:t>.</w:t>
      </w:r>
      <w:bookmarkEnd w:id="16"/>
    </w:p>
    <w:p w:rsidR="006D6A92" w:rsidRDefault="00C16C54">
      <w:pPr>
        <w:ind w:left="548" w:hanging="274"/>
      </w:pPr>
      <w:bookmarkStart w:id="17" w:name="gt_48d3e923-3081-4b1c-a8b4-db07cc022128"/>
      <w:r>
        <w:rPr>
          <w:b/>
        </w:rPr>
        <w:lastRenderedPageBreak/>
        <w:t>contact</w:t>
      </w:r>
      <w:r>
        <w:t xml:space="preserve">: A person, company, or other entity that is stored </w:t>
      </w:r>
      <w:r>
        <w:t>in a directory and is associated with one or more unique identifiers and attributes, such as an Internet message address or login name.</w:t>
      </w:r>
      <w:bookmarkEnd w:id="17"/>
    </w:p>
    <w:p w:rsidR="006D6A92" w:rsidRDefault="00C16C54">
      <w:pPr>
        <w:ind w:left="548" w:hanging="274"/>
      </w:pPr>
      <w:bookmarkStart w:id="18" w:name="gt_9bc68a21-860c-4261-a6ab-3b00c4d99d36"/>
      <w:r>
        <w:rPr>
          <w:b/>
        </w:rPr>
        <w:t>Contact object</w:t>
      </w:r>
      <w:r>
        <w:t xml:space="preserve">: A </w:t>
      </w:r>
      <w:hyperlink w:anchor="gt_b6c15d0c-d992-421d-ba96-99d3b63894cf">
        <w:r>
          <w:rPr>
            <w:rStyle w:val="HyperlinkGreen"/>
            <w:b/>
          </w:rPr>
          <w:t>Message object</w:t>
        </w:r>
      </w:hyperlink>
      <w:r>
        <w:t xml:space="preserve"> that contains properties pertaining to a </w:t>
      </w:r>
      <w:hyperlink w:anchor="gt_48d3e923-3081-4b1c-a8b4-db07cc022128">
        <w:r>
          <w:rPr>
            <w:rStyle w:val="HyperlinkGreen"/>
            <w:b/>
          </w:rPr>
          <w:t>contact</w:t>
        </w:r>
      </w:hyperlink>
      <w:r>
        <w:t>.</w:t>
      </w:r>
      <w:bookmarkEnd w:id="18"/>
    </w:p>
    <w:p w:rsidR="006D6A92" w:rsidRDefault="00C16C54">
      <w:pPr>
        <w:ind w:left="548" w:hanging="274"/>
      </w:pPr>
      <w:bookmarkStart w:id="19" w:name="gt_00f35ba3-4dbb-4ff9-8e27-572a6aea1b15"/>
      <w:r>
        <w:rPr>
          <w:b/>
        </w:rPr>
        <w:t>database</w:t>
      </w:r>
      <w:r>
        <w:t>: For the purposes of the Netlogon RPC, a database is a collection of user accounts, machine accounts, aliases, groups, and policies, m</w:t>
      </w:r>
      <w:r>
        <w:t>anaged by a component. The database, or the component managing the database, has to expose a mechanism to enable Netlogon to gather changes from and apply changes to the database. Additionally, it has to export a database serial number in order to track ch</w:t>
      </w:r>
      <w:r>
        <w:t>anges for efficient replication.</w:t>
      </w:r>
      <w:bookmarkEnd w:id="19"/>
    </w:p>
    <w:p w:rsidR="006D6A92" w:rsidRDefault="00C16C54">
      <w:pPr>
        <w:ind w:left="548" w:hanging="274"/>
      </w:pPr>
      <w:bookmarkStart w:id="20" w:name="gt_60122e64-9d34-40ee-a387-782eaf7adf2f"/>
      <w:r>
        <w:rPr>
          <w:b/>
        </w:rPr>
        <w:t>database object</w:t>
      </w:r>
      <w:r>
        <w:t>: An object such as a table, query, form, report, macro, or module that can be referenced by name in a database, database application, or database project.</w:t>
      </w:r>
      <w:bookmarkEnd w:id="20"/>
    </w:p>
    <w:p w:rsidR="006D6A92" w:rsidRDefault="00C16C54">
      <w:pPr>
        <w:ind w:left="548" w:hanging="274"/>
      </w:pPr>
      <w:bookmarkStart w:id="21" w:name="gt_3f0c7497-a422-4de2-8f2a-d9bd0f63b659"/>
      <w:r>
        <w:rPr>
          <w:b/>
        </w:rPr>
        <w:t>Deleted Items folder</w:t>
      </w:r>
      <w:r>
        <w:t xml:space="preserve">: A </w:t>
      </w:r>
      <w:hyperlink w:anchor="gt_14e25453-1647-4acb-a35e-306810c60528">
        <w:r>
          <w:rPr>
            <w:rStyle w:val="HyperlinkGreen"/>
            <w:b/>
          </w:rPr>
          <w:t>special folder</w:t>
        </w:r>
      </w:hyperlink>
      <w:r>
        <w:t xml:space="preserve"> that is the default location for objects that have been deleted.</w:t>
      </w:r>
      <w:bookmarkEnd w:id="21"/>
    </w:p>
    <w:p w:rsidR="006D6A92" w:rsidRDefault="00C16C54">
      <w:pPr>
        <w:ind w:left="548" w:hanging="274"/>
      </w:pPr>
      <w:bookmarkStart w:id="22" w:name="gt_ccbb0292-fefe-493f-80c3-11533e473591"/>
      <w:r>
        <w:rPr>
          <w:b/>
        </w:rPr>
        <w:t>distribution list</w:t>
      </w:r>
      <w:r>
        <w:t>: A collection of users, computers, contacts, or other groups that is used only for email distribution, and addressed as a si</w:t>
      </w:r>
      <w:r>
        <w:t>ngle recipient.</w:t>
      </w:r>
      <w:bookmarkEnd w:id="22"/>
    </w:p>
    <w:p w:rsidR="006D6A92" w:rsidRDefault="00C16C54">
      <w:pPr>
        <w:ind w:left="548" w:hanging="274"/>
      </w:pPr>
      <w:bookmarkStart w:id="23" w:name="gt_cdfb1876-463b-43c2-af43-89cdcaf8b2ef"/>
      <w:r>
        <w:rPr>
          <w:b/>
        </w:rPr>
        <w:t>Distribution List object</w:t>
      </w:r>
      <w:r>
        <w:t xml:space="preserve">: A </w:t>
      </w:r>
      <w:hyperlink w:anchor="gt_b6c15d0c-d992-421d-ba96-99d3b63894cf">
        <w:r>
          <w:rPr>
            <w:rStyle w:val="HyperlinkGreen"/>
            <w:b/>
          </w:rPr>
          <w:t>Message object</w:t>
        </w:r>
      </w:hyperlink>
      <w:r>
        <w:t xml:space="preserve"> that contains properties that describe a </w:t>
      </w:r>
      <w:hyperlink w:anchor="gt_ccbb0292-fefe-493f-80c3-11533e473591">
        <w:r>
          <w:rPr>
            <w:rStyle w:val="HyperlinkGreen"/>
            <w:b/>
          </w:rPr>
          <w:t>distribution list</w:t>
        </w:r>
      </w:hyperlink>
      <w:r>
        <w:t>.</w:t>
      </w:r>
      <w:bookmarkEnd w:id="23"/>
    </w:p>
    <w:p w:rsidR="006D6A92" w:rsidRDefault="00C16C54">
      <w:pPr>
        <w:ind w:left="548" w:hanging="274"/>
      </w:pPr>
      <w:bookmarkStart w:id="24" w:name="gt_97c27c06-f5e7-4eae-a54e-1839d41f69dc"/>
      <w:r>
        <w:rPr>
          <w:b/>
        </w:rPr>
        <w:t>Drafts folder</w:t>
      </w:r>
      <w:r>
        <w:t xml:space="preserve">: A </w:t>
      </w:r>
      <w:hyperlink w:anchor="gt_14e25453-1647-4acb-a35e-306810c60528">
        <w:r>
          <w:rPr>
            <w:rStyle w:val="HyperlinkGreen"/>
            <w:b/>
          </w:rPr>
          <w:t>special folder</w:t>
        </w:r>
      </w:hyperlink>
      <w:r>
        <w:t xml:space="preserve"> that is the default location for </w:t>
      </w:r>
      <w:hyperlink w:anchor="gt_b6c15d0c-d992-421d-ba96-99d3b63894cf">
        <w:r>
          <w:rPr>
            <w:rStyle w:val="HyperlinkGreen"/>
            <w:b/>
          </w:rPr>
          <w:t>Message objects</w:t>
        </w:r>
      </w:hyperlink>
      <w:r>
        <w:t xml:space="preserve"> that have been saved but not sent.</w:t>
      </w:r>
      <w:bookmarkEnd w:id="24"/>
    </w:p>
    <w:p w:rsidR="006D6A92" w:rsidRDefault="00C16C54">
      <w:pPr>
        <w:ind w:left="548" w:hanging="274"/>
      </w:pPr>
      <w:bookmarkStart w:id="25" w:name="gt_2abe03c8-7fe4-4170-833f-9b1112d972b6"/>
      <w:r>
        <w:rPr>
          <w:b/>
        </w:rPr>
        <w:t>email address</w:t>
      </w:r>
      <w:r>
        <w:t xml:space="preserve">: A string that </w:t>
      </w:r>
      <w:r>
        <w:t>identifies a user and enables the user to receive Internet messages.</w:t>
      </w:r>
      <w:bookmarkEnd w:id="25"/>
    </w:p>
    <w:p w:rsidR="006D6A92" w:rsidRDefault="00C16C54">
      <w:pPr>
        <w:ind w:left="548" w:hanging="274"/>
      </w:pPr>
      <w:bookmarkStart w:id="26" w:name="gt_64df5f51-e2e6-4cf2-a15f-5bc1167087b5"/>
      <w:r>
        <w:rPr>
          <w:b/>
        </w:rPr>
        <w:t>EntryID</w:t>
      </w:r>
      <w:r>
        <w:t>: A sequence of bytes that is used to identify and access an object.</w:t>
      </w:r>
      <w:bookmarkEnd w:id="26"/>
    </w:p>
    <w:p w:rsidR="006D6A92" w:rsidRDefault="00C16C54">
      <w:pPr>
        <w:ind w:left="548" w:hanging="274"/>
      </w:pPr>
      <w:bookmarkStart w:id="27" w:name="gt_767aa5c7-2ceb-4dbb-aacf-dd3933c8abee"/>
      <w:r>
        <w:rPr>
          <w:b/>
        </w:rPr>
        <w:t>extended rule</w:t>
      </w:r>
      <w:r>
        <w:t xml:space="preserve">: A </w:t>
      </w:r>
      <w:hyperlink w:anchor="gt_b4fb40b2-72f2-4fd8-875b-277270553c4f">
        <w:r>
          <w:rPr>
            <w:rStyle w:val="HyperlinkGreen"/>
            <w:b/>
          </w:rPr>
          <w:t>rule</w:t>
        </w:r>
      </w:hyperlink>
      <w:r>
        <w:t xml:space="preserve"> that is added to, modified,</w:t>
      </w:r>
      <w:r>
        <w:t xml:space="preserve"> and deleted from a server by using a mechanism other than standard rules, but is otherwise functionally identical to a standard rule.</w:t>
      </w:r>
      <w:bookmarkEnd w:id="27"/>
    </w:p>
    <w:p w:rsidR="006D6A92" w:rsidRDefault="00C16C54">
      <w:pPr>
        <w:ind w:left="548" w:hanging="274"/>
      </w:pPr>
      <w:bookmarkStart w:id="28" w:name="gt_425bcab9-7911-4eae-b414-624b7a51eb5f"/>
      <w:r>
        <w:rPr>
          <w:b/>
        </w:rPr>
        <w:t>flags</w:t>
      </w:r>
      <w:r>
        <w:t>: A set of values used to configure or report options or settings.</w:t>
      </w:r>
      <w:bookmarkEnd w:id="28"/>
    </w:p>
    <w:p w:rsidR="006D6A92" w:rsidRDefault="00C16C54">
      <w:pPr>
        <w:ind w:left="548" w:hanging="274"/>
      </w:pPr>
      <w:bookmarkStart w:id="29" w:name="gt_0682daa7-c1b8-419b-8a32-6048833d0b72"/>
      <w:r>
        <w:rPr>
          <w:b/>
        </w:rPr>
        <w:t>Folder object</w:t>
      </w:r>
      <w:r>
        <w:t>: A messaging construct that is typi</w:t>
      </w:r>
      <w:r>
        <w:t>cally used to organize data into a hierarchy of objects containing Message objects and folder associated information (FAI) Message objects.</w:t>
      </w:r>
      <w:bookmarkEnd w:id="29"/>
    </w:p>
    <w:p w:rsidR="006D6A92" w:rsidRDefault="00C16C54">
      <w:pPr>
        <w:ind w:left="548" w:hanging="274"/>
      </w:pPr>
      <w:bookmarkStart w:id="30" w:name="gt_f49694cc-c350-462d-ab8e-816f0103c6c1"/>
      <w:r>
        <w:rPr>
          <w:b/>
        </w:rPr>
        <w:t>globally unique identifier (GUID)</w:t>
      </w:r>
      <w:r>
        <w:t xml:space="preserve">: A term used interchangeably with </w:t>
      </w:r>
      <w:hyperlink w:anchor="gt_c4813fc3-b2e5-4aa3-bde7-421d950d68d3">
        <w:r>
          <w:rPr>
            <w:rStyle w:val="HyperlinkGreen"/>
            <w:b/>
          </w:rPr>
          <w:t>universally unique identifier (UUID)</w:t>
        </w:r>
      </w:hyperlink>
      <w:r>
        <w:t xml:space="preserve"> in Microsoft protocol technical documents (TDs). Interchanging the usage of these terms does not imply or require a specific algorithm or mechanism to generate the value. Specifically, the use of this term</w:t>
      </w:r>
      <w:r>
        <w:t xml:space="preserve"> does not imply or require that the algorithms described in </w:t>
      </w:r>
      <w:hyperlink r:id="rId18">
        <w:r>
          <w:rPr>
            <w:rStyle w:val="Hyperlink"/>
          </w:rPr>
          <w:t>[RFC4122]</w:t>
        </w:r>
      </w:hyperlink>
      <w:r>
        <w:t xml:space="preserve"> or </w:t>
      </w:r>
      <w:hyperlink r:id="rId19">
        <w:r>
          <w:rPr>
            <w:rStyle w:val="Hyperlink"/>
          </w:rPr>
          <w:t>[C706]</w:t>
        </w:r>
      </w:hyperlink>
      <w:r>
        <w:t xml:space="preserve"> have to be used for generating the GUID. See also universally unique identifier (UUID).</w:t>
      </w:r>
      <w:bookmarkEnd w:id="30"/>
    </w:p>
    <w:p w:rsidR="006D6A92" w:rsidRDefault="00C16C54">
      <w:pPr>
        <w:ind w:left="548" w:hanging="274"/>
      </w:pPr>
      <w:bookmarkStart w:id="31" w:name="gt_5044babb-08e3-4bb9-bc12-fe8f542b05ee"/>
      <w:r>
        <w:rPr>
          <w:b/>
        </w:rPr>
        <w:t>handle</w:t>
      </w:r>
      <w:r>
        <w:t>: Any token that can be used to identify and access an object such as a device, file, or a window.</w:t>
      </w:r>
      <w:bookmarkEnd w:id="31"/>
    </w:p>
    <w:p w:rsidR="006D6A92" w:rsidRDefault="00C16C54">
      <w:pPr>
        <w:ind w:left="548" w:hanging="274"/>
      </w:pPr>
      <w:bookmarkStart w:id="32" w:name="gt_549c4960-e8be-4c24-bc2b-b86530f1c1bf"/>
      <w:r>
        <w:rPr>
          <w:b/>
        </w:rPr>
        <w:t>Hypertext Markup Language (HTML)</w:t>
      </w:r>
      <w:r>
        <w:t>: An application of the Standa</w:t>
      </w:r>
      <w:r>
        <w:t xml:space="preserve">rd Generalized Markup Language (SGML) that uses tags to mark elements in a document, as described in </w:t>
      </w:r>
      <w:hyperlink r:id="rId20">
        <w:r>
          <w:rPr>
            <w:rStyle w:val="Hyperlink"/>
          </w:rPr>
          <w:t>[HTML]</w:t>
        </w:r>
      </w:hyperlink>
      <w:r>
        <w:t>.</w:t>
      </w:r>
      <w:bookmarkEnd w:id="32"/>
    </w:p>
    <w:p w:rsidR="006D6A92" w:rsidRDefault="00C16C54">
      <w:pPr>
        <w:ind w:left="548" w:hanging="274"/>
      </w:pPr>
      <w:bookmarkStart w:id="33" w:name="gt_d72f1494-4917-4e9e-a9fd-b8f1b2758dcd"/>
      <w:r>
        <w:rPr>
          <w:b/>
        </w:rPr>
        <w:t>Hypertext Transfer Protocol (HTTP)</w:t>
      </w:r>
      <w:r>
        <w:t>: An application-level protocol for distributed,</w:t>
      </w:r>
      <w:r>
        <w:t xml:space="preserve"> collaborative, hypermedia information systems (text, graphic images, sound, video, and other multimedia files) on the World Wide Web.</w:t>
      </w:r>
      <w:bookmarkEnd w:id="33"/>
    </w:p>
    <w:p w:rsidR="006D6A92" w:rsidRDefault="00C16C54">
      <w:pPr>
        <w:ind w:left="548" w:hanging="274"/>
      </w:pPr>
      <w:bookmarkStart w:id="34" w:name="gt_e427c1c3-77b1-4a28-b3be-a43457078953"/>
      <w:r>
        <w:rPr>
          <w:b/>
        </w:rPr>
        <w:t>Junk Email folder</w:t>
      </w:r>
      <w:r>
        <w:t xml:space="preserve">: A </w:t>
      </w:r>
      <w:hyperlink w:anchor="gt_14e25453-1647-4acb-a35e-306810c60528">
        <w:r>
          <w:rPr>
            <w:rStyle w:val="HyperlinkGreen"/>
            <w:b/>
          </w:rPr>
          <w:t>special folder</w:t>
        </w:r>
      </w:hyperlink>
      <w:r>
        <w:t xml:space="preserve"> that is the default loc</w:t>
      </w:r>
      <w:r>
        <w:t xml:space="preserve">ation for </w:t>
      </w:r>
      <w:hyperlink w:anchor="gt_b6c15d0c-d992-421d-ba96-99d3b63894cf">
        <w:r>
          <w:rPr>
            <w:rStyle w:val="HyperlinkGreen"/>
            <w:b/>
          </w:rPr>
          <w:t>Message objects</w:t>
        </w:r>
      </w:hyperlink>
      <w:r>
        <w:t xml:space="preserve"> that are determined to be junk email by a Junk Email rule.</w:t>
      </w:r>
      <w:bookmarkEnd w:id="34"/>
    </w:p>
    <w:p w:rsidR="006D6A92" w:rsidRDefault="00C16C54">
      <w:pPr>
        <w:ind w:left="548" w:hanging="274"/>
      </w:pPr>
      <w:bookmarkStart w:id="35" w:name="gt_079478cb-f4c5-4ce5-b72b-2144da5d2ce7"/>
      <w:r>
        <w:rPr>
          <w:b/>
        </w:rPr>
        <w:t>little-endian</w:t>
      </w:r>
      <w:r>
        <w:t>: Multiple-byte values that are byte-ordered with the least significant byte stored in the memor</w:t>
      </w:r>
      <w:r>
        <w:t>y location with the lowest address.</w:t>
      </w:r>
      <w:bookmarkEnd w:id="35"/>
    </w:p>
    <w:p w:rsidR="006D6A92" w:rsidRDefault="00C16C54">
      <w:pPr>
        <w:ind w:left="548" w:hanging="274"/>
      </w:pPr>
      <w:bookmarkStart w:id="36" w:name="gt_7f6fbfc0-6da8-4eb4-8099-8f5efbfe5fbe"/>
      <w:r>
        <w:rPr>
          <w:b/>
        </w:rPr>
        <w:lastRenderedPageBreak/>
        <w:t>long ID (LID)</w:t>
      </w:r>
      <w:r>
        <w:t xml:space="preserve">: A 32-bit quantity that, in combination with a GUID, defines a </w:t>
      </w:r>
      <w:hyperlink w:anchor="gt_e6245def-e67d-4ab2-8c7d-04863b1c1063">
        <w:r>
          <w:rPr>
            <w:rStyle w:val="HyperlinkGreen"/>
            <w:b/>
          </w:rPr>
          <w:t>named property</w:t>
        </w:r>
      </w:hyperlink>
      <w:r>
        <w:t>.</w:t>
      </w:r>
      <w:bookmarkEnd w:id="36"/>
    </w:p>
    <w:p w:rsidR="006D6A92" w:rsidRDefault="00C16C54">
      <w:pPr>
        <w:ind w:left="548" w:hanging="274"/>
      </w:pPr>
      <w:bookmarkStart w:id="37" w:name="gt_70581e4e-e0b5-4f4e-ab02-6a0d29f6fccf"/>
      <w:r>
        <w:rPr>
          <w:b/>
        </w:rPr>
        <w:t>mail user</w:t>
      </w:r>
      <w:r>
        <w:t xml:space="preserve">: An </w:t>
      </w:r>
      <w:hyperlink w:anchor="gt_4792b6d3-b01a-43f6-aca4-42fc4e79a633">
        <w:r>
          <w:rPr>
            <w:rStyle w:val="HyperlinkGreen"/>
            <w:b/>
          </w:rPr>
          <w:t>Address Book object</w:t>
        </w:r>
      </w:hyperlink>
      <w:r>
        <w:t xml:space="preserve"> that represents a person or entity that can receive deliverable messages.</w:t>
      </w:r>
      <w:bookmarkEnd w:id="37"/>
    </w:p>
    <w:p w:rsidR="006D6A92" w:rsidRDefault="00C16C54">
      <w:pPr>
        <w:ind w:left="548" w:hanging="274"/>
      </w:pPr>
      <w:bookmarkStart w:id="38"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and other </w:t>
      </w:r>
      <w:hyperlink w:anchor="gt_b6c15d0c-d992-421d-ba96-99d3b63894cf">
        <w:r>
          <w:rPr>
            <w:rStyle w:val="HyperlinkGreen"/>
            <w:b/>
          </w:rPr>
          <w:t>Message objects</w:t>
        </w:r>
      </w:hyperlink>
      <w:r>
        <w:t xml:space="preserve"> for a single recipient.</w:t>
      </w:r>
      <w:bookmarkEnd w:id="38"/>
    </w:p>
    <w:p w:rsidR="006D6A92" w:rsidRDefault="00C16C54">
      <w:pPr>
        <w:ind w:left="548" w:hanging="274"/>
      </w:pPr>
      <w:bookmarkStart w:id="39" w:name="gt_f8f4c2f5-c760-4abe-a9a1-573302980088"/>
      <w:r>
        <w:rPr>
          <w:b/>
        </w:rPr>
        <w:t>message body</w:t>
      </w:r>
      <w:r>
        <w:t xml:space="preserve">: The content within an HTTP message, as described in </w:t>
      </w:r>
      <w:hyperlink r:id="rId21">
        <w:r>
          <w:rPr>
            <w:rStyle w:val="Hyperlink"/>
          </w:rPr>
          <w:t>[RFC2616]</w:t>
        </w:r>
      </w:hyperlink>
      <w:r>
        <w:t xml:space="preserve"> section 4.3.</w:t>
      </w:r>
      <w:bookmarkEnd w:id="39"/>
    </w:p>
    <w:p w:rsidR="006D6A92" w:rsidRDefault="00C16C54">
      <w:pPr>
        <w:ind w:left="548" w:hanging="274"/>
      </w:pPr>
      <w:bookmarkStart w:id="40" w:name="gt_bed860a9-daa0-4ea5-8da6-bf8f3c0b25d8"/>
      <w:r>
        <w:rPr>
          <w:b/>
        </w:rPr>
        <w:t>message class</w:t>
      </w:r>
      <w:r>
        <w:t xml:space="preserve">: A </w:t>
      </w:r>
      <w:r>
        <w:t>property that loosely defines the type of a message, contact, or other Personal Information Manager (PIM) object in a mailbox.</w:t>
      </w:r>
      <w:bookmarkEnd w:id="40"/>
    </w:p>
    <w:p w:rsidR="006D6A92" w:rsidRDefault="00C16C54">
      <w:pPr>
        <w:ind w:left="548" w:hanging="274"/>
      </w:pPr>
      <w:bookmarkStart w:id="41" w:name="gt_b6c15d0c-d992-421d-ba96-99d3b63894cf"/>
      <w:r>
        <w:rPr>
          <w:b/>
        </w:rPr>
        <w:t>Message object</w:t>
      </w:r>
      <w:r>
        <w:t>: A set of properties that represents an email message, appointment, contact, or other type of personal-information</w:t>
      </w:r>
      <w:r>
        <w:t xml:space="preserve">-management object. In addition to its own properties, a Message object contains recipient properties that represent the addressees to which it is addressed, and an </w:t>
      </w:r>
      <w:hyperlink w:anchor="gt_84534866-2990-4b91-80bc-c90655ee3f9c">
        <w:r>
          <w:rPr>
            <w:rStyle w:val="HyperlinkGreen"/>
            <w:b/>
          </w:rPr>
          <w:t>attachments table</w:t>
        </w:r>
      </w:hyperlink>
      <w:r>
        <w:t xml:space="preserve"> that repres</w:t>
      </w:r>
      <w:r>
        <w:t>ents any files and other Message objects that are attached to it.</w:t>
      </w:r>
      <w:bookmarkEnd w:id="41"/>
    </w:p>
    <w:p w:rsidR="006D6A92" w:rsidRDefault="00C16C54">
      <w:pPr>
        <w:ind w:left="548" w:hanging="274"/>
      </w:pPr>
      <w:bookmarkStart w:id="42" w:name="gt_fda94a53-448d-48d5-9991-176c530ff597"/>
      <w:r>
        <w:rPr>
          <w:b/>
        </w:rPr>
        <w:t>message store</w:t>
      </w:r>
      <w:r>
        <w:t>: A unit of containment for a single hierarchy of Folder objects, such as a mailbox or public folders.</w:t>
      </w:r>
      <w:bookmarkEnd w:id="42"/>
    </w:p>
    <w:p w:rsidR="006D6A92" w:rsidRDefault="00C16C54">
      <w:pPr>
        <w:ind w:left="548" w:hanging="274"/>
      </w:pPr>
      <w:bookmarkStart w:id="43" w:name="gt_0143bec0-a1c9-48f2-a6f1-0187545c59d2"/>
      <w:r>
        <w:rPr>
          <w:b/>
        </w:rPr>
        <w:t>meta-property</w:t>
      </w:r>
      <w:r>
        <w:t xml:space="preserve">: An entity that is identified with a </w:t>
      </w:r>
      <w:hyperlink w:anchor="gt_550ffe03-4145-49d1-8370-a9906b00452c">
        <w:r>
          <w:rPr>
            <w:rStyle w:val="HyperlinkGreen"/>
            <w:b/>
          </w:rPr>
          <w:t>property tag</w:t>
        </w:r>
      </w:hyperlink>
      <w:r>
        <w:t xml:space="preserve"> containing information (a value) that describes how to process other data in a FastTransfer stream.</w:t>
      </w:r>
      <w:bookmarkEnd w:id="43"/>
    </w:p>
    <w:p w:rsidR="006D6A92" w:rsidRDefault="00C16C54">
      <w:pPr>
        <w:ind w:left="548" w:hanging="274"/>
      </w:pPr>
      <w:bookmarkStart w:id="44" w:name="gt_8249acae-6bac-450e-9f08-1cb90ce200bd"/>
      <w:r>
        <w:rPr>
          <w:b/>
        </w:rPr>
        <w:t>multibyte character set (MBCS)</w:t>
      </w:r>
      <w:r>
        <w:t xml:space="preserve">: An alternative to </w:t>
      </w:r>
      <w:hyperlink w:anchor="gt_c305d0ab-8b94-461a-bd76-13b40cb8c4d8">
        <w:r>
          <w:rPr>
            <w:rStyle w:val="HyperlinkGreen"/>
            <w:b/>
          </w:rPr>
          <w:t>Unicode</w:t>
        </w:r>
      </w:hyperlink>
      <w:r>
        <w:t xml:space="preserve"> for supporting character sets, like Japanese and Chinese, that cannot be represented in a single byte. Under MBCS, characters are encoded in either one or two bytes. In two-byte characters, the first byte, or "lead" byt</w:t>
      </w:r>
      <w:r>
        <w:t xml:space="preserve">e, signals that both it and the following byte are to be interpreted as one character. The first byte comes from a range of codes reserved for use as lead bytes. Which ranges of bytes can be lead bytes depends on the </w:t>
      </w:r>
      <w:hyperlink w:anchor="gt_210637d9-9634-4652-a935-ded3cd434f38">
        <w:r>
          <w:rPr>
            <w:rStyle w:val="HyperlinkGreen"/>
            <w:b/>
          </w:rPr>
          <w:t>code page</w:t>
        </w:r>
      </w:hyperlink>
      <w:r>
        <w:t xml:space="preserve"> in use. For example, Japanese </w:t>
      </w:r>
      <w:hyperlink w:anchor="gt_210637d9-9634-4652-a935-ded3cd434f38">
        <w:r>
          <w:rPr>
            <w:rStyle w:val="HyperlinkGreen"/>
            <w:b/>
          </w:rPr>
          <w:t>code page</w:t>
        </w:r>
      </w:hyperlink>
      <w:r>
        <w:t xml:space="preserve"> 932 uses the range 0x81 through 0x9F as lead bytes, but Korean </w:t>
      </w:r>
      <w:hyperlink w:anchor="gt_210637d9-9634-4652-a935-ded3cd434f38">
        <w:r>
          <w:rPr>
            <w:rStyle w:val="HyperlinkGreen"/>
            <w:b/>
          </w:rPr>
          <w:t>code page</w:t>
        </w:r>
      </w:hyperlink>
      <w:r>
        <w:t xml:space="preserve"> 949 uses a different range.</w:t>
      </w:r>
      <w:bookmarkEnd w:id="44"/>
    </w:p>
    <w:p w:rsidR="006D6A92" w:rsidRDefault="00C16C54">
      <w:pPr>
        <w:ind w:left="548" w:hanging="274"/>
      </w:pPr>
      <w:bookmarkStart w:id="45" w:name="gt_af6ba277-34c1-493d-8103-71d2af36ce30"/>
      <w:r>
        <w:rPr>
          <w:b/>
        </w:rPr>
        <w:t>Multipurpose Internet Mail Extensions (MIME)</w:t>
      </w:r>
      <w:r>
        <w:t xml:space="preserve">: A set of extensions that redefines and expands support for various types of content in email messages, as described in </w:t>
      </w:r>
      <w:hyperlink r:id="rId22">
        <w:r>
          <w:rPr>
            <w:rStyle w:val="Hyperlink"/>
          </w:rPr>
          <w:t>[RFC2045]</w:t>
        </w:r>
      </w:hyperlink>
      <w:r>
        <w:t xml:space="preserve">, </w:t>
      </w:r>
      <w:hyperlink r:id="rId23">
        <w:r>
          <w:rPr>
            <w:rStyle w:val="Hyperlink"/>
          </w:rPr>
          <w:t>[RFC2046]</w:t>
        </w:r>
      </w:hyperlink>
      <w:r>
        <w:t xml:space="preserve">, and </w:t>
      </w:r>
      <w:hyperlink r:id="rId24">
        <w:r>
          <w:rPr>
            <w:rStyle w:val="Hyperlink"/>
          </w:rPr>
          <w:t>[RFC2047]</w:t>
        </w:r>
      </w:hyperlink>
      <w:r>
        <w:t>.</w:t>
      </w:r>
      <w:bookmarkEnd w:id="45"/>
    </w:p>
    <w:p w:rsidR="006D6A92" w:rsidRDefault="00C16C54">
      <w:pPr>
        <w:ind w:left="548" w:hanging="274"/>
      </w:pPr>
      <w:bookmarkStart w:id="46" w:name="gt_c1f3dc46-2505-4760-86c1-3b2aadfea202"/>
      <w:r>
        <w:rPr>
          <w:b/>
        </w:rPr>
        <w:t>multivalue property</w:t>
      </w:r>
      <w:r>
        <w:t xml:space="preserve">: </w:t>
      </w:r>
      <w:r>
        <w:t>A property that can contain multiple values of the same type.</w:t>
      </w:r>
      <w:bookmarkEnd w:id="46"/>
    </w:p>
    <w:p w:rsidR="006D6A92" w:rsidRDefault="00C16C54">
      <w:pPr>
        <w:ind w:left="548" w:hanging="274"/>
      </w:pPr>
      <w:bookmarkStart w:id="47" w:name="gt_e6245def-e67d-4ab2-8c7d-04863b1c1063"/>
      <w:r>
        <w:rPr>
          <w:b/>
        </w:rPr>
        <w:t>named property</w:t>
      </w:r>
      <w:r>
        <w:t>: A property that is identified by both a GUID and either a string name or a 32-bit identifier.</w:t>
      </w:r>
      <w:bookmarkEnd w:id="47"/>
    </w:p>
    <w:p w:rsidR="006D6A92" w:rsidRDefault="00C16C54">
      <w:pPr>
        <w:ind w:left="548" w:hanging="274"/>
      </w:pPr>
      <w:bookmarkStart w:id="48" w:name="gt_86f79a17-c0be-4937-8660-0cf6ce5ddc1a"/>
      <w:r>
        <w:rPr>
          <w:b/>
        </w:rPr>
        <w:t>NT file system (NTFS)</w:t>
      </w:r>
      <w:r>
        <w:t>: A proprietary Microsoft file system. For more information, se</w:t>
      </w:r>
      <w:r>
        <w:t xml:space="preserve">e </w:t>
      </w:r>
      <w:hyperlink r:id="rId25">
        <w:r>
          <w:rPr>
            <w:rStyle w:val="Hyperlink"/>
          </w:rPr>
          <w:t>[MSFT-NTFS]</w:t>
        </w:r>
      </w:hyperlink>
      <w:r>
        <w:t>.</w:t>
      </w:r>
      <w:bookmarkEnd w:id="48"/>
    </w:p>
    <w:p w:rsidR="006D6A92" w:rsidRDefault="00C16C54">
      <w:pPr>
        <w:ind w:left="548" w:hanging="274"/>
      </w:pPr>
      <w:bookmarkStart w:id="49" w:name="gt_1a35d0f6-7aab-45d5-8089-8f9e40bc5da7"/>
      <w:r>
        <w:rPr>
          <w:b/>
        </w:rPr>
        <w:t>Outbox folder</w:t>
      </w:r>
      <w:r>
        <w:t xml:space="preserve">: A </w:t>
      </w:r>
      <w:hyperlink w:anchor="gt_14e25453-1647-4acb-a35e-306810c60528">
        <w:r>
          <w:rPr>
            <w:rStyle w:val="HyperlinkGreen"/>
            <w:b/>
          </w:rPr>
          <w:t>special folder</w:t>
        </w:r>
      </w:hyperlink>
      <w:r>
        <w:t xml:space="preserve"> that contains </w:t>
      </w:r>
      <w:hyperlink w:anchor="gt_b6c15d0c-d992-421d-ba96-99d3b63894cf">
        <w:r>
          <w:rPr>
            <w:rStyle w:val="HyperlinkGreen"/>
            <w:b/>
          </w:rPr>
          <w:t>Messag</w:t>
        </w:r>
        <w:r>
          <w:rPr>
            <w:rStyle w:val="HyperlinkGreen"/>
            <w:b/>
          </w:rPr>
          <w:t>e objects</w:t>
        </w:r>
      </w:hyperlink>
      <w:r>
        <w:t xml:space="preserve"> that are submitted to be sent.</w:t>
      </w:r>
      <w:bookmarkEnd w:id="49"/>
    </w:p>
    <w:p w:rsidR="006D6A92" w:rsidRDefault="00C16C54">
      <w:pPr>
        <w:ind w:left="548" w:hanging="274"/>
      </w:pPr>
      <w:bookmarkStart w:id="50" w:name="gt_d44ba4ad-875f-4d72-b988-94ebf72663e3"/>
      <w:r>
        <w:rPr>
          <w:b/>
        </w:rPr>
        <w:t>Personal Distribution List object</w:t>
      </w:r>
      <w:r>
        <w:t xml:space="preserve">: A </w:t>
      </w:r>
      <w:hyperlink w:anchor="gt_b6c15d0c-d992-421d-ba96-99d3b63894cf">
        <w:r>
          <w:rPr>
            <w:rStyle w:val="HyperlinkGreen"/>
            <w:b/>
          </w:rPr>
          <w:t>Message object</w:t>
        </w:r>
      </w:hyperlink>
      <w:r>
        <w:t xml:space="preserve"> that contains properties pertaining specifically to user-created </w:t>
      </w:r>
      <w:hyperlink w:anchor="gt_ccbb0292-fefe-493f-80c3-11533e473591">
        <w:r>
          <w:rPr>
            <w:rStyle w:val="HyperlinkGreen"/>
            <w:b/>
          </w:rPr>
          <w:t>distribution lists</w:t>
        </w:r>
      </w:hyperlink>
      <w:r>
        <w:t>.</w:t>
      </w:r>
      <w:bookmarkEnd w:id="50"/>
    </w:p>
    <w:p w:rsidR="006D6A92" w:rsidRDefault="00C16C54">
      <w:pPr>
        <w:ind w:left="548" w:hanging="274"/>
      </w:pPr>
      <w:bookmarkStart w:id="51" w:name="gt_5661c3a3-70a6-4d39-b18f-16adf345e7c5"/>
      <w:r>
        <w:rPr>
          <w:b/>
        </w:rPr>
        <w:t>Personal Information Manager (PIM)</w:t>
      </w:r>
      <w:r>
        <w:t>: A category of software packages for managing commonly used types of personal information, including contacts, email messages, calendar appointments, and meetings.</w:t>
      </w:r>
      <w:bookmarkEnd w:id="51"/>
    </w:p>
    <w:p w:rsidR="006D6A92" w:rsidRDefault="00C16C54">
      <w:pPr>
        <w:ind w:left="548" w:hanging="274"/>
      </w:pPr>
      <w:bookmarkStart w:id="52" w:name="gt_afa1b8ad-29c4-4f4a-90ce-e63b3547e15a"/>
      <w:r>
        <w:rPr>
          <w:b/>
        </w:rPr>
        <w:t>plain text</w:t>
      </w:r>
      <w:r>
        <w:t>:</w:t>
      </w:r>
      <w:r>
        <w:t xml:space="preserve"> Text that does not have markup. See also </w:t>
      </w:r>
      <w:hyperlink w:anchor="gt_db6a4512-bc29-45c1-b041-6223cb93424c">
        <w:r>
          <w:rPr>
            <w:rStyle w:val="HyperlinkGreen"/>
            <w:b/>
          </w:rPr>
          <w:t>plain text message body</w:t>
        </w:r>
      </w:hyperlink>
      <w:r>
        <w:t>.</w:t>
      </w:r>
      <w:bookmarkEnd w:id="52"/>
    </w:p>
    <w:p w:rsidR="006D6A92" w:rsidRDefault="00C16C54">
      <w:pPr>
        <w:ind w:left="548" w:hanging="274"/>
      </w:pPr>
      <w:bookmarkStart w:id="53" w:name="gt_db6a4512-bc29-45c1-b041-6223cb93424c"/>
      <w:r>
        <w:rPr>
          <w:b/>
        </w:rPr>
        <w:t>plain text message body</w:t>
      </w:r>
      <w:r>
        <w:t>: A message body</w:t>
      </w:r>
      <w:r>
        <w:t xml:space="preserve"> for which the Content-Type value of the Email Text Body header field is "text/plain". A plain text message body can be identified explicitly in the content, or implicitly if it is in a message that is as described in </w:t>
      </w:r>
      <w:hyperlink r:id="rId26">
        <w:r>
          <w:rPr>
            <w:rStyle w:val="Hyperlink"/>
          </w:rPr>
          <w:t>[RFC822]</w:t>
        </w:r>
      </w:hyperlink>
      <w:r>
        <w:t xml:space="preserve"> or a message that does not contain a Content-Type header field.</w:t>
      </w:r>
      <w:bookmarkEnd w:id="53"/>
    </w:p>
    <w:p w:rsidR="006D6A92" w:rsidRDefault="00C16C54">
      <w:pPr>
        <w:ind w:left="548" w:hanging="274"/>
      </w:pPr>
      <w:bookmarkStart w:id="54" w:name="gt_0b28d5bf-a1bb-436d-a721-34e2cfae489b"/>
      <w:r>
        <w:rPr>
          <w:b/>
        </w:rPr>
        <w:lastRenderedPageBreak/>
        <w:t>property ID</w:t>
      </w:r>
      <w:r>
        <w:t xml:space="preserve">: A 16-bit numeric identifier of a specific attribute. A property ID does not include any </w:t>
      </w:r>
      <w:hyperlink w:anchor="gt_c17efaf4-bfdf-479d-8227-e165b647c933">
        <w:r>
          <w:rPr>
            <w:rStyle w:val="HyperlinkGreen"/>
            <w:b/>
          </w:rPr>
          <w:t>property type</w:t>
        </w:r>
      </w:hyperlink>
      <w:r>
        <w:t xml:space="preserve"> information.</w:t>
      </w:r>
      <w:bookmarkEnd w:id="54"/>
    </w:p>
    <w:p w:rsidR="006D6A92" w:rsidRDefault="00C16C54">
      <w:pPr>
        <w:ind w:left="548" w:hanging="274"/>
      </w:pPr>
      <w:bookmarkStart w:id="55" w:name="gt_dc3c2e4a-3b46-4284-973e-cc0e362a3264"/>
      <w:r>
        <w:rPr>
          <w:b/>
        </w:rPr>
        <w:t>property set</w:t>
      </w:r>
      <w:r>
        <w:t xml:space="preserve">: A set of attributes, identified by a </w:t>
      </w:r>
      <w:hyperlink w:anchor="gt_f49694cc-c350-462d-ab8e-816f0103c6c1">
        <w:r>
          <w:rPr>
            <w:rStyle w:val="HyperlinkGreen"/>
            <w:b/>
          </w:rPr>
          <w:t>GUID</w:t>
        </w:r>
      </w:hyperlink>
      <w:r>
        <w:t>. Granting access to a property set grants access to all the attributes in the set.</w:t>
      </w:r>
      <w:bookmarkEnd w:id="55"/>
    </w:p>
    <w:p w:rsidR="006D6A92" w:rsidRDefault="00C16C54">
      <w:pPr>
        <w:ind w:left="548" w:hanging="274"/>
      </w:pPr>
      <w:bookmarkStart w:id="56" w:name="gt_550ffe03-4145-49d1-8370-a9906b00452c"/>
      <w:r>
        <w:rPr>
          <w:b/>
        </w:rPr>
        <w:t>property tag</w:t>
      </w:r>
      <w:r>
        <w:t>: A 32-bi</w:t>
      </w:r>
      <w:r>
        <w:t>t value that contains a property type and a property ID. The low-order 16 bits represent the property type. The high-order 16 bits represent the property ID.</w:t>
      </w:r>
      <w:bookmarkEnd w:id="56"/>
    </w:p>
    <w:p w:rsidR="006D6A92" w:rsidRDefault="00C16C54">
      <w:pPr>
        <w:ind w:left="548" w:hanging="274"/>
      </w:pPr>
      <w:bookmarkStart w:id="57" w:name="gt_c17efaf4-bfdf-479d-8227-e165b647c933"/>
      <w:r>
        <w:rPr>
          <w:b/>
        </w:rPr>
        <w:t>property type</w:t>
      </w:r>
      <w:r>
        <w:t>: A 16-bit quantity that specifies the data type of a property value.</w:t>
      </w:r>
      <w:bookmarkEnd w:id="57"/>
    </w:p>
    <w:p w:rsidR="006D6A92" w:rsidRDefault="00C16C54">
      <w:pPr>
        <w:ind w:left="548" w:hanging="274"/>
      </w:pPr>
      <w:bookmarkStart w:id="58" w:name="gt_94523846-05ff-4a8b-bb73-7b3e5fec19aa"/>
      <w:r>
        <w:rPr>
          <w:b/>
        </w:rPr>
        <w:t>public folder</w:t>
      </w:r>
      <w:r>
        <w:t xml:space="preserve">: </w:t>
      </w:r>
      <w:r>
        <w:t xml:space="preserve">A </w:t>
      </w:r>
      <w:hyperlink w:anchor="gt_0682daa7-c1b8-419b-8a32-6048833d0b72">
        <w:r>
          <w:rPr>
            <w:rStyle w:val="HyperlinkGreen"/>
            <w:b/>
          </w:rPr>
          <w:t>Folder object</w:t>
        </w:r>
      </w:hyperlink>
      <w:r>
        <w:t xml:space="preserve"> that is stored in a location that is publicly available.</w:t>
      </w:r>
      <w:bookmarkEnd w:id="58"/>
    </w:p>
    <w:p w:rsidR="006D6A92" w:rsidRDefault="00C16C54">
      <w:pPr>
        <w:ind w:left="548" w:hanging="274"/>
      </w:pPr>
      <w:bookmarkStart w:id="59" w:name="gt_f6301478-3e9a-4b83-aa25-e2254e6a9233"/>
      <w:r>
        <w:rPr>
          <w:b/>
        </w:rPr>
        <w:t>Receive folder</w:t>
      </w:r>
      <w:r>
        <w:t xml:space="preserve">: A </w:t>
      </w:r>
      <w:hyperlink w:anchor="gt_0682daa7-c1b8-419b-8a32-6048833d0b72">
        <w:r>
          <w:rPr>
            <w:rStyle w:val="HyperlinkGreen"/>
            <w:b/>
          </w:rPr>
          <w:t>Folder object</w:t>
        </w:r>
      </w:hyperlink>
      <w:r>
        <w:t xml:space="preserve"> that is configured to be th</w:t>
      </w:r>
      <w:r>
        <w:t>e destination for email messages that are delivered.</w:t>
      </w:r>
      <w:bookmarkEnd w:id="59"/>
    </w:p>
    <w:p w:rsidR="006D6A92" w:rsidRDefault="00C16C54">
      <w:pPr>
        <w:ind w:left="548" w:hanging="274"/>
      </w:pPr>
      <w:bookmarkStart w:id="60" w:name="gt_53dfe4f3-05d0-41aa-8217-ecd1962b340b"/>
      <w:r>
        <w:rPr>
          <w:b/>
        </w:rPr>
        <w:t>recipient</w:t>
      </w:r>
      <w:r>
        <w:t xml:space="preserve">: (1) An entity that can receive email messages.  </w:t>
      </w:r>
      <w:bookmarkEnd w:id="60"/>
    </w:p>
    <w:p w:rsidR="006D6A92" w:rsidRDefault="00C16C54">
      <w:pPr>
        <w:ind w:left="548"/>
      </w:pPr>
      <w:r>
        <w:t xml:space="preserve">(2) An entity that is in an address list, can receive email messages, and contains a set of attributes. Each attribute has a set of associated </w:t>
      </w:r>
      <w:r>
        <w:t>values.</w:t>
      </w:r>
    </w:p>
    <w:p w:rsidR="006D6A92" w:rsidRDefault="00C16C54">
      <w:pPr>
        <w:ind w:left="548" w:hanging="274"/>
      </w:pPr>
      <w:bookmarkStart w:id="61" w:name="gt_fd259652-8346-4a2a-94f7-33143038f712"/>
      <w:r>
        <w:rPr>
          <w:b/>
        </w:rPr>
        <w:t>recipient table</w:t>
      </w:r>
      <w:r>
        <w:t xml:space="preserve">: The part of a </w:t>
      </w:r>
      <w:hyperlink w:anchor="gt_b6c15d0c-d992-421d-ba96-99d3b63894cf">
        <w:r>
          <w:rPr>
            <w:rStyle w:val="HyperlinkGreen"/>
            <w:b/>
          </w:rPr>
          <w:t>Message object</w:t>
        </w:r>
      </w:hyperlink>
      <w:r>
        <w:t xml:space="preserve"> that represents users to whom a message is addressed. Each row of the table is a set of properties that represents one </w:t>
      </w:r>
      <w:hyperlink w:anchor="gt_53dfe4f3-05d0-41aa-8217-ecd1962b340b">
        <w:r>
          <w:rPr>
            <w:rStyle w:val="HyperlinkGreen"/>
            <w:b/>
          </w:rPr>
          <w:t>recipient (2)</w:t>
        </w:r>
      </w:hyperlink>
      <w:r>
        <w:t>.</w:t>
      </w:r>
      <w:bookmarkEnd w:id="61"/>
    </w:p>
    <w:p w:rsidR="006D6A92" w:rsidRDefault="00C16C54">
      <w:pPr>
        <w:ind w:left="548" w:hanging="274"/>
      </w:pPr>
      <w:bookmarkStart w:id="62" w:name="gt_3369fdd6-36f8-4a62-9cd7-2738ffb5048f"/>
      <w:r>
        <w:rPr>
          <w:b/>
        </w:rPr>
        <w:t>remote operation (ROP)</w:t>
      </w:r>
      <w:r>
        <w:t xml:space="preserve">: An operation that is invoked against a server. Each ROP represents an action, such as delete, send, or query. A ROP is contained in a </w:t>
      </w:r>
      <w:hyperlink w:anchor="gt_9b88ec86-b4be-456b-b483-6727114391f5">
        <w:r>
          <w:rPr>
            <w:rStyle w:val="HyperlinkGreen"/>
            <w:b/>
          </w:rPr>
          <w:t>ROP buffer</w:t>
        </w:r>
      </w:hyperlink>
      <w:r>
        <w:t xml:space="preserve"> for transmission over the wire.</w:t>
      </w:r>
      <w:bookmarkEnd w:id="62"/>
    </w:p>
    <w:p w:rsidR="006D6A92" w:rsidRDefault="00C16C54">
      <w:pPr>
        <w:ind w:left="548" w:hanging="274"/>
      </w:pPr>
      <w:bookmarkStart w:id="63" w:name="gt_8a7f6700-8311-45bc-af10-82e10accd331"/>
      <w:r>
        <w:rPr>
          <w:b/>
        </w:rPr>
        <w:t>remote procedure call (RPC)</w:t>
      </w:r>
      <w:r>
        <w:t>: A communication protocol used primarily between client and server. The term has three definitions that are often used interchangeably: a runtime environment providi</w:t>
      </w:r>
      <w:r>
        <w:t>ng for communication facilities between computers (the RPC runtime); a set of request-and-response message exchanges between computers (the RPC exchange); and the single message from an RPC exchange (the RPC message).  For more information, see [C706].</w:t>
      </w:r>
      <w:bookmarkEnd w:id="63"/>
    </w:p>
    <w:p w:rsidR="006D6A92" w:rsidRDefault="00C16C54">
      <w:pPr>
        <w:ind w:left="548" w:hanging="274"/>
      </w:pPr>
      <w:bookmarkStart w:id="64" w:name="gt_ea02e669-2dda-460c-9992-b12a23caeeac"/>
      <w:r>
        <w:rPr>
          <w:b/>
        </w:rPr>
        <w:t>rep</w:t>
      </w:r>
      <w:r>
        <w:rPr>
          <w:b/>
        </w:rPr>
        <w:t>lica</w:t>
      </w:r>
      <w:r>
        <w:t xml:space="preserve">: A copy of the data that is in a user's </w:t>
      </w:r>
      <w:hyperlink w:anchor="gt_d3ad0e15-adc9-4174-bacf-d929b57278b3">
        <w:r>
          <w:rPr>
            <w:rStyle w:val="HyperlinkGreen"/>
            <w:b/>
          </w:rPr>
          <w:t>mailbox</w:t>
        </w:r>
      </w:hyperlink>
      <w:r>
        <w:t xml:space="preserve"> at a specific point in time.</w:t>
      </w:r>
      <w:bookmarkEnd w:id="64"/>
    </w:p>
    <w:p w:rsidR="006D6A92" w:rsidRDefault="00C16C54">
      <w:pPr>
        <w:ind w:left="548" w:hanging="274"/>
      </w:pPr>
      <w:bookmarkStart w:id="65" w:name="gt_c434218b-574e-4d0d-b07c-d4806118574c"/>
      <w:r>
        <w:rPr>
          <w:b/>
        </w:rPr>
        <w:t>restriction</w:t>
      </w:r>
      <w:r>
        <w:t>: (1) A set of conditions that an item meets to be included in the search results that are returned b</w:t>
      </w:r>
      <w:r>
        <w:t>y a query server in response to a search query.</w:t>
      </w:r>
      <w:bookmarkEnd w:id="65"/>
    </w:p>
    <w:p w:rsidR="006D6A92" w:rsidRDefault="00C16C54">
      <w:pPr>
        <w:ind w:left="548"/>
      </w:pPr>
      <w:r>
        <w:t>(2) A filter used to map some domain into a subset of itself, by passing only those items from the domain that match the filter. Restrictions can be used to filter existing Table objects or to define new ones</w:t>
      </w:r>
      <w:r>
        <w:t xml:space="preserve">, such as </w:t>
      </w:r>
      <w:hyperlink w:anchor="gt_9ab569d0-496f-4ffb-a1c7-af848e3be035">
        <w:r>
          <w:rPr>
            <w:rStyle w:val="HyperlinkGreen"/>
            <w:b/>
          </w:rPr>
          <w:t>search folder</w:t>
        </w:r>
      </w:hyperlink>
      <w:r>
        <w:t xml:space="preserve"> or rule criteria.</w:t>
      </w:r>
    </w:p>
    <w:p w:rsidR="006D6A92" w:rsidRDefault="00C16C54">
      <w:pPr>
        <w:ind w:left="548" w:hanging="274"/>
      </w:pPr>
      <w:bookmarkStart w:id="66" w:name="gt_9b88ec86-b4be-456b-b483-6727114391f5"/>
      <w:r>
        <w:rPr>
          <w:b/>
        </w:rPr>
        <w:t>ROP buffer</w:t>
      </w:r>
      <w:r>
        <w:t xml:space="preserve">: A structure containing an array of bytes that encode a </w:t>
      </w:r>
      <w:hyperlink w:anchor="gt_3369fdd6-36f8-4a62-9cd7-2738ffb5048f">
        <w:r>
          <w:rPr>
            <w:rStyle w:val="HyperlinkGreen"/>
            <w:b/>
          </w:rPr>
          <w:t>remote operation (ROP)</w:t>
        </w:r>
      </w:hyperlink>
      <w:r>
        <w:t xml:space="preserve">. The first byte in the buffer identifies the ROP. This byte is followed by ROP-specific fields. Multiple ROP buffers can be packed into a single </w:t>
      </w:r>
      <w:hyperlink w:anchor="gt_8a7f6700-8311-45bc-af10-82e10accd331">
        <w:r>
          <w:rPr>
            <w:rStyle w:val="HyperlinkGreen"/>
            <w:b/>
          </w:rPr>
          <w:t>remote procedure call (RPC)</w:t>
        </w:r>
      </w:hyperlink>
      <w:r>
        <w:t xml:space="preserve"> request or response.</w:t>
      </w:r>
      <w:bookmarkEnd w:id="66"/>
    </w:p>
    <w:p w:rsidR="006D6A92" w:rsidRDefault="00C16C54">
      <w:pPr>
        <w:ind w:left="548" w:hanging="274"/>
      </w:pPr>
      <w:bookmarkStart w:id="67" w:name="gt_edeadb0f-6571-49b7-8cce-5dc77b0793d6"/>
      <w:r>
        <w:rPr>
          <w:b/>
        </w:rPr>
        <w:t>ROP request</w:t>
      </w:r>
      <w:r>
        <w:t>: See ROP request buffer.</w:t>
      </w:r>
      <w:bookmarkEnd w:id="67"/>
    </w:p>
    <w:p w:rsidR="006D6A92" w:rsidRDefault="00C16C54">
      <w:pPr>
        <w:ind w:left="548" w:hanging="274"/>
      </w:pPr>
      <w:bookmarkStart w:id="68" w:name="gt_b1119977-cf72-4ae9-bd68-d169cec0b985"/>
      <w:r>
        <w:rPr>
          <w:b/>
        </w:rPr>
        <w:t>ROP response</w:t>
      </w:r>
      <w:r>
        <w:t xml:space="preserve">: See </w:t>
      </w:r>
      <w:hyperlink w:anchor="gt_02eede81-2ef5-4994-8791-5f0cd780c225">
        <w:r>
          <w:rPr>
            <w:rStyle w:val="HyperlinkGreen"/>
            <w:b/>
          </w:rPr>
          <w:t>ROP response buffer</w:t>
        </w:r>
      </w:hyperlink>
      <w:r>
        <w:t>.</w:t>
      </w:r>
      <w:bookmarkEnd w:id="68"/>
    </w:p>
    <w:p w:rsidR="006D6A92" w:rsidRDefault="00C16C54">
      <w:pPr>
        <w:ind w:left="548" w:hanging="274"/>
      </w:pPr>
      <w:bookmarkStart w:id="69" w:name="gt_02eede81-2ef5-4994-8791-5f0cd780c225"/>
      <w:r>
        <w:rPr>
          <w:b/>
        </w:rPr>
        <w:t>ROP response buffer</w:t>
      </w:r>
      <w:r>
        <w:t xml:space="preserve">: A </w:t>
      </w:r>
      <w:hyperlink w:anchor="gt_9b88ec86-b4be-456b-b483-6727114391f5">
        <w:r>
          <w:rPr>
            <w:rStyle w:val="HyperlinkGreen"/>
            <w:b/>
          </w:rPr>
          <w:t>ROP buffer</w:t>
        </w:r>
      </w:hyperlink>
      <w:r>
        <w:t xml:space="preserve"> that a server sends t</w:t>
      </w:r>
      <w:r>
        <w:t>o a client to be processed.</w:t>
      </w:r>
      <w:bookmarkEnd w:id="69"/>
    </w:p>
    <w:p w:rsidR="006D6A92" w:rsidRDefault="00C16C54">
      <w:pPr>
        <w:ind w:left="548" w:hanging="274"/>
      </w:pPr>
      <w:bookmarkStart w:id="70" w:name="gt_b4fb40b2-72f2-4fd8-875b-277270553c4f"/>
      <w:r>
        <w:rPr>
          <w:b/>
        </w:rPr>
        <w:t>rule</w:t>
      </w:r>
      <w:r>
        <w:t xml:space="preserve">: An item that defines a condition and an action. The condition is evaluated for each </w:t>
      </w:r>
      <w:hyperlink w:anchor="gt_b6c15d0c-d992-421d-ba96-99d3b63894cf">
        <w:r>
          <w:rPr>
            <w:rStyle w:val="HyperlinkGreen"/>
            <w:b/>
          </w:rPr>
          <w:t>Message object</w:t>
        </w:r>
      </w:hyperlink>
      <w:r>
        <w:t xml:space="preserve"> as it is delivered, and the action is executed if the new Mes</w:t>
      </w:r>
      <w:r>
        <w:t xml:space="preserve">sage object matches the condition. </w:t>
      </w:r>
      <w:bookmarkEnd w:id="70"/>
    </w:p>
    <w:p w:rsidR="006D6A92" w:rsidRDefault="00C16C54">
      <w:pPr>
        <w:ind w:left="548" w:hanging="274"/>
      </w:pPr>
      <w:bookmarkStart w:id="71" w:name="gt_9ab569d0-496f-4ffb-a1c7-af848e3be035"/>
      <w:r>
        <w:rPr>
          <w:b/>
        </w:rPr>
        <w:t>search folder</w:t>
      </w:r>
      <w:r>
        <w:t xml:space="preserve">: A </w:t>
      </w:r>
      <w:hyperlink w:anchor="gt_0682daa7-c1b8-419b-8a32-6048833d0b72">
        <w:r>
          <w:rPr>
            <w:rStyle w:val="HyperlinkGreen"/>
            <w:b/>
          </w:rPr>
          <w:t>Folder object</w:t>
        </w:r>
      </w:hyperlink>
      <w:r>
        <w:t xml:space="preserve"> that provides a means of querying for items that match certain criteria. The search folder includes the </w:t>
      </w:r>
      <w:hyperlink w:anchor="gt_870b744f-6d23-49cd-840e-ef7ed8887393">
        <w:r>
          <w:rPr>
            <w:rStyle w:val="HyperlinkGreen"/>
            <w:b/>
          </w:rPr>
          <w:t>search folder definition message</w:t>
        </w:r>
      </w:hyperlink>
      <w:r>
        <w:t xml:space="preserve"> and the search folder container.</w:t>
      </w:r>
      <w:bookmarkEnd w:id="71"/>
    </w:p>
    <w:p w:rsidR="006D6A92" w:rsidRDefault="00C16C54">
      <w:pPr>
        <w:ind w:left="548" w:hanging="274"/>
      </w:pPr>
      <w:bookmarkStart w:id="72" w:name="gt_870b744f-6d23-49cd-840e-ef7ed8887393"/>
      <w:r>
        <w:rPr>
          <w:b/>
        </w:rPr>
        <w:lastRenderedPageBreak/>
        <w:t>search folder definition message</w:t>
      </w:r>
      <w:r>
        <w:t>: A folder associated information (FAI) message that persists all the information that defines a s</w:t>
      </w:r>
      <w:r>
        <w:t>earch folder. It is in the associated contents table of the Common Views folder in the message database.</w:t>
      </w:r>
      <w:bookmarkEnd w:id="72"/>
    </w:p>
    <w:p w:rsidR="006D6A92" w:rsidRDefault="00C16C54">
      <w:pPr>
        <w:ind w:left="548" w:hanging="274"/>
      </w:pPr>
      <w:bookmarkStart w:id="73" w:name="gt_bfc307ee-fec0-4072-847b-5eb687ef649e"/>
      <w:r>
        <w:rPr>
          <w:b/>
        </w:rPr>
        <w:t>search key</w:t>
      </w:r>
      <w:r>
        <w:t>: A binary-comparable key that identifies related objects for a search.</w:t>
      </w:r>
      <w:bookmarkEnd w:id="73"/>
    </w:p>
    <w:p w:rsidR="006D6A92" w:rsidRDefault="00C16C54">
      <w:pPr>
        <w:ind w:left="548" w:hanging="274"/>
      </w:pPr>
      <w:bookmarkStart w:id="74" w:name="gt_3cc9da36-889e-4dc8-9c51-579d091665ae"/>
      <w:r>
        <w:rPr>
          <w:b/>
        </w:rPr>
        <w:t>server ID</w:t>
      </w:r>
      <w:r>
        <w:t>: A unique identifier that is assigned by the server to each</w:t>
      </w:r>
      <w:r>
        <w:t xml:space="preserve"> object that can be synchronized. A client stores the server ID for each object and is able to locate an object when given a server ID.</w:t>
      </w:r>
      <w:bookmarkEnd w:id="74"/>
    </w:p>
    <w:p w:rsidR="006D6A92" w:rsidRDefault="00C16C54">
      <w:pPr>
        <w:ind w:left="548" w:hanging="274"/>
      </w:pPr>
      <w:bookmarkStart w:id="75" w:name="gt_62a8c543-5998-480b-8fa7-41a8f04a18e5"/>
      <w:r>
        <w:rPr>
          <w:b/>
        </w:rPr>
        <w:t>server object</w:t>
      </w:r>
      <w:r>
        <w:t xml:space="preserve">: A class of object in the configuration naming context (config NC). A </w:t>
      </w:r>
      <w:hyperlink w:anchor="gt_62a8c543-5998-480b-8fa7-41a8f04a18e5">
        <w:r>
          <w:rPr>
            <w:rStyle w:val="HyperlinkGreen"/>
            <w:b/>
          </w:rPr>
          <w:t>server object</w:t>
        </w:r>
      </w:hyperlink>
      <w:r>
        <w:t xml:space="preserve"> can have an nTDSDSA object as a child.</w:t>
      </w:r>
      <w:bookmarkEnd w:id="75"/>
    </w:p>
    <w:p w:rsidR="006D6A92" w:rsidRDefault="00C16C54">
      <w:pPr>
        <w:ind w:left="548" w:hanging="274"/>
      </w:pPr>
      <w:bookmarkStart w:id="76" w:name="gt_2c361128-262f-4e13-a15f-e4867fe532dd"/>
      <w:r>
        <w:rPr>
          <w:b/>
        </w:rPr>
        <w:t>server-side rule</w:t>
      </w:r>
      <w:r>
        <w:t xml:space="preserve">: A </w:t>
      </w:r>
      <w:hyperlink w:anchor="gt_b4fb40b2-72f2-4fd8-875b-277270553c4f">
        <w:r>
          <w:rPr>
            <w:rStyle w:val="HyperlinkGreen"/>
            <w:b/>
          </w:rPr>
          <w:t>rule</w:t>
        </w:r>
      </w:hyperlink>
      <w:r>
        <w:t xml:space="preserve"> for which all actions are executed by a server.</w:t>
      </w:r>
      <w:bookmarkEnd w:id="76"/>
    </w:p>
    <w:p w:rsidR="006D6A92" w:rsidRDefault="00C16C54">
      <w:pPr>
        <w:ind w:left="548" w:hanging="274"/>
      </w:pPr>
      <w:bookmarkStart w:id="77" w:name="gt_0cd96b80-a737-4f06-bca4-cf9efb449d12"/>
      <w:r>
        <w:rPr>
          <w:b/>
        </w:rPr>
        <w:t>session</w:t>
      </w:r>
      <w:r>
        <w:t>: A representation of application d</w:t>
      </w:r>
      <w:r>
        <w:t>ata in system memory. It is used to maintain state for application data that is being manipulated or monitored on a protocol server by a user.</w:t>
      </w:r>
      <w:bookmarkEnd w:id="77"/>
    </w:p>
    <w:p w:rsidR="006D6A92" w:rsidRDefault="00C16C54">
      <w:pPr>
        <w:ind w:left="548" w:hanging="274"/>
      </w:pPr>
      <w:bookmarkStart w:id="78" w:name="gt_14e25453-1647-4acb-a35e-306810c60528"/>
      <w:r>
        <w:rPr>
          <w:b/>
        </w:rPr>
        <w:t>special folder</w:t>
      </w:r>
      <w:r>
        <w:t xml:space="preserve">: One of a default set of </w:t>
      </w:r>
      <w:hyperlink w:anchor="gt_0682daa7-c1b8-419b-8a32-6048833d0b72">
        <w:r>
          <w:rPr>
            <w:rStyle w:val="HyperlinkGreen"/>
            <w:b/>
          </w:rPr>
          <w:t>Folder obje</w:t>
        </w:r>
        <w:r>
          <w:rPr>
            <w:rStyle w:val="HyperlinkGreen"/>
            <w:b/>
          </w:rPr>
          <w:t>cts</w:t>
        </w:r>
      </w:hyperlink>
      <w:r>
        <w:t xml:space="preserve"> that can be used by an implementation to store and retrieve user data objects.</w:t>
      </w:r>
      <w:bookmarkEnd w:id="78"/>
    </w:p>
    <w:p w:rsidR="006D6A92" w:rsidRDefault="00C16C54">
      <w:pPr>
        <w:ind w:left="548" w:hanging="274"/>
      </w:pPr>
      <w:bookmarkStart w:id="79" w:name="gt_b0201ee5-59e3-4ec8-9e15-ded7ece0c5e1"/>
      <w:r>
        <w:rPr>
          <w:b/>
        </w:rPr>
        <w:t>Store object</w:t>
      </w:r>
      <w:r>
        <w:t xml:space="preserve">: An object that is used to store </w:t>
      </w:r>
      <w:hyperlink w:anchor="gt_d3ad0e15-adc9-4174-bacf-d929b57278b3">
        <w:r>
          <w:rPr>
            <w:rStyle w:val="HyperlinkGreen"/>
            <w:b/>
          </w:rPr>
          <w:t>mailboxes</w:t>
        </w:r>
      </w:hyperlink>
      <w:r>
        <w:t xml:space="preserve"> and </w:t>
      </w:r>
      <w:hyperlink w:anchor="gt_94523846-05ff-4a8b-bb73-7b3e5fec19aa">
        <w:r>
          <w:rPr>
            <w:rStyle w:val="HyperlinkGreen"/>
            <w:b/>
          </w:rPr>
          <w:t>public folder</w:t>
        </w:r>
      </w:hyperlink>
      <w:r>
        <w:t xml:space="preserve"> content.</w:t>
      </w:r>
      <w:bookmarkEnd w:id="79"/>
    </w:p>
    <w:p w:rsidR="006D6A92" w:rsidRDefault="00C16C54">
      <w:pPr>
        <w:ind w:left="548" w:hanging="274"/>
      </w:pPr>
      <w:bookmarkStart w:id="80" w:name="gt_76dfabad-404a-4a79-bca8-02b1e38e7c02"/>
      <w:r>
        <w:rPr>
          <w:b/>
        </w:rPr>
        <w:t>subobject</w:t>
      </w:r>
      <w:r>
        <w:t xml:space="preserve">: For a folder, the messages and subfolders that are contained in that folder. For a message, the </w:t>
      </w:r>
      <w:hyperlink w:anchor="gt_53dfe4f3-05d0-41aa-8217-ecd1962b340b">
        <w:r>
          <w:rPr>
            <w:rStyle w:val="HyperlinkGreen"/>
            <w:b/>
          </w:rPr>
          <w:t>reci</w:t>
        </w:r>
        <w:r>
          <w:rPr>
            <w:rStyle w:val="HyperlinkGreen"/>
            <w:b/>
          </w:rPr>
          <w:t>pients (2)</w:t>
        </w:r>
      </w:hyperlink>
      <w:r>
        <w:t xml:space="preserve"> and attachments to that message. For an attachment, the Embedded Message object for that attachment.</w:t>
      </w:r>
      <w:bookmarkEnd w:id="80"/>
    </w:p>
    <w:p w:rsidR="006D6A92" w:rsidRDefault="00C16C54">
      <w:pPr>
        <w:ind w:left="548" w:hanging="274"/>
      </w:pPr>
      <w:bookmarkStart w:id="81" w:name="gt_87fc4eff-2e8d-4687-8cd0-a4fdb52415c4"/>
      <w:r>
        <w:rPr>
          <w:b/>
        </w:rPr>
        <w:t>Transport Neutral Encapsulation Format (TNEF)</w:t>
      </w:r>
      <w:r>
        <w:t>: A binary type-length-value encoding that is used to encode properties for transport, as described</w:t>
      </w:r>
      <w:r>
        <w:t xml:space="preserve"> in </w:t>
      </w:r>
      <w:hyperlink r:id="rId27" w:anchor="Section_1f0544d730b74194b58fadc82f3763bb">
        <w:r>
          <w:rPr>
            <w:rStyle w:val="Hyperlink"/>
          </w:rPr>
          <w:t>[MS-OXTNEF]</w:t>
        </w:r>
      </w:hyperlink>
      <w:r>
        <w:t>.</w:t>
      </w:r>
      <w:bookmarkEnd w:id="81"/>
    </w:p>
    <w:p w:rsidR="006D6A92" w:rsidRDefault="00C16C54">
      <w:pPr>
        <w:ind w:left="548" w:hanging="274"/>
      </w:pPr>
      <w:bookmarkStart w:id="82" w:name="gt_c305d0ab-8b94-461a-bd76-13b40cb8c4d8"/>
      <w:r>
        <w:rPr>
          <w:b/>
        </w:rPr>
        <w:t>Unicode</w:t>
      </w:r>
      <w:r>
        <w:t xml:space="preserve">: 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28">
        <w:r>
          <w:rPr>
            <w:rStyle w:val="Hyperlink"/>
          </w:rPr>
          <w:t>[UNICODE5.0.0/2007]</w:t>
        </w:r>
      </w:hyperlink>
      <w:r>
        <w:t xml:space="preserve"> provides three forms (UTF-8, UTF-16, and UTF-32) and seven schemes (UTF-8, UTF-16, UTF-16 BE, UTF-16 LE,</w:t>
      </w:r>
      <w:r>
        <w:t xml:space="preserve"> UTF-32, UTF-32 LE, and UTF-32 BE).</w:t>
      </w:r>
      <w:bookmarkEnd w:id="82"/>
    </w:p>
    <w:p w:rsidR="006D6A92" w:rsidRDefault="00C16C54">
      <w:pPr>
        <w:ind w:left="548" w:hanging="274"/>
      </w:pPr>
      <w:bookmarkStart w:id="83" w:name="gt_e18af8e8-01d7-4f91-8a1e-0fb21b191f95"/>
      <w:r>
        <w:rPr>
          <w:b/>
        </w:rPr>
        <w:t>Uniform Resource Identifier (URI)</w:t>
      </w:r>
      <w:r>
        <w:t xml:space="preserve">: A string that identifies a resource. The URI is an addressing mechanism defined in Internet Engineering Task Force (IETF) Uniform Resource Identifier (URI): Generic Syntax </w:t>
      </w:r>
      <w:hyperlink r:id="rId29">
        <w:r>
          <w:rPr>
            <w:rStyle w:val="Hyperlink"/>
          </w:rPr>
          <w:t>[RFC3986]</w:t>
        </w:r>
      </w:hyperlink>
      <w:r>
        <w:t>.</w:t>
      </w:r>
      <w:bookmarkEnd w:id="83"/>
    </w:p>
    <w:p w:rsidR="006D6A92" w:rsidRDefault="00C16C54">
      <w:pPr>
        <w:ind w:left="548" w:hanging="274"/>
      </w:pPr>
      <w:bookmarkStart w:id="84" w:name="gt_c4813fc3-b2e5-4aa3-bde7-421d950d68d3"/>
      <w:r>
        <w:rPr>
          <w:b/>
        </w:rPr>
        <w:t>universally unique identifier (UUID)</w:t>
      </w:r>
      <w:r>
        <w:t>: A 128-bit value. UUIDs can be used for multiple purposes, from tagging objects with an extremely short lifetime, to reliably identifying very persistent ob</w:t>
      </w:r>
      <w:r>
        <w:t xml:space="preserve">jects in cross-process communication such as client and server interfaces, manager entry-point vectors, and </w:t>
      </w:r>
      <w:hyperlink w:anchor="gt_8a7f6700-8311-45bc-af10-82e10accd331">
        <w:r>
          <w:rPr>
            <w:rStyle w:val="HyperlinkGreen"/>
            <w:b/>
          </w:rPr>
          <w:t>RPC</w:t>
        </w:r>
      </w:hyperlink>
      <w:r>
        <w:t xml:space="preserve"> objects. UUIDs are highly likely to be unique. UUIDs are also known as </w:t>
      </w:r>
      <w:hyperlink w:anchor="gt_f49694cc-c350-462d-ab8e-816f0103c6c1">
        <w:r>
          <w:rPr>
            <w:rStyle w:val="HyperlinkGreen"/>
            <w:b/>
          </w:rPr>
          <w:t>globally unique identifiers (GUIDs)</w:t>
        </w:r>
      </w:hyperlink>
      <w:r>
        <w:t xml:space="preserve"> and these terms are used interchangeably in the Microsoft protocol technical documents (TDs). Interchanging the usage of these terms does not imply or require a specific</w:t>
      </w:r>
      <w:r>
        <w:t xml:space="preserve"> algorithm or mechanism to generate the UUID. Specifically, the use of this term does not imply or require that the algorithms described in [RFC4122] or [C706] has to be used for generating the UUID.</w:t>
      </w:r>
      <w:bookmarkEnd w:id="84"/>
    </w:p>
    <w:p w:rsidR="006D6A92" w:rsidRDefault="00C16C54">
      <w:pPr>
        <w:ind w:left="548" w:hanging="274"/>
      </w:pPr>
      <w:bookmarkStart w:id="85" w:name="gt_4c9eef52-69d4-43e7-ac04-ff1fe43a94fb"/>
      <w:r>
        <w:rPr>
          <w:b/>
        </w:rPr>
        <w:t>UTF-16</w:t>
      </w:r>
      <w:r>
        <w:t>: A standard for encoding Unicode characters, defi</w:t>
      </w:r>
      <w:r>
        <w:t>ned in the Unicode standard, in which the most commonly used characters are defined as double-byte characters. Unless specified otherwise, this term refers to the UTF-16 encoding form specified in [UNICODE5.0.0/2007] section 3.9.</w:t>
      </w:r>
      <w:bookmarkEnd w:id="85"/>
    </w:p>
    <w:p w:rsidR="006D6A92" w:rsidRDefault="00C16C54">
      <w:pPr>
        <w:ind w:left="548" w:hanging="274"/>
      </w:pPr>
      <w:bookmarkStart w:id="86" w:name="gt_69864bcc-33be-41c9-9486-e18618ee3dd0"/>
      <w:r>
        <w:rPr>
          <w:b/>
        </w:rPr>
        <w:t>UTF-16LE</w:t>
      </w:r>
      <w:r>
        <w:t>: The Unicode Tran</w:t>
      </w:r>
      <w:r>
        <w:t xml:space="preserve">sformation Format - 16-bit, Little Endian encoding scheme. It is used to encode </w:t>
      </w:r>
      <w:hyperlink w:anchor="gt_c305d0ab-8b94-461a-bd76-13b40cb8c4d8">
        <w:r>
          <w:rPr>
            <w:rStyle w:val="HyperlinkGreen"/>
            <w:b/>
          </w:rPr>
          <w:t>Unicode</w:t>
        </w:r>
      </w:hyperlink>
      <w:r>
        <w:t xml:space="preserve"> characters as a sequence of 16-bit codes, each encoded as two 8-bit bytes with the least-significant byte </w:t>
      </w:r>
      <w:r>
        <w:t xml:space="preserve">first. </w:t>
      </w:r>
      <w:bookmarkEnd w:id="86"/>
    </w:p>
    <w:p w:rsidR="006D6A92" w:rsidRDefault="00C16C54">
      <w:pPr>
        <w:ind w:left="548" w:hanging="274"/>
      </w:pPr>
      <w:bookmarkStart w:id="87" w:name="gt_68024ef0-c00a-4ecf-8dba-42371b11bfeb"/>
      <w:r>
        <w:rPr>
          <w:b/>
        </w:rPr>
        <w:t>Web Distributed Authoring and Versioning Protocol (WebDAV)</w:t>
      </w:r>
      <w:r>
        <w:t xml:space="preserve">: The Web Distributed Authoring and Versioning Protocol, as described in </w:t>
      </w:r>
      <w:hyperlink r:id="rId30">
        <w:r>
          <w:rPr>
            <w:rStyle w:val="Hyperlink"/>
          </w:rPr>
          <w:t>[RFC2518]</w:t>
        </w:r>
      </w:hyperlink>
      <w:r>
        <w:t xml:space="preserve"> or </w:t>
      </w:r>
      <w:hyperlink r:id="rId31">
        <w:r>
          <w:rPr>
            <w:rStyle w:val="Hyperlink"/>
          </w:rPr>
          <w:t>[RFC4918]</w:t>
        </w:r>
      </w:hyperlink>
      <w:r>
        <w:t>.</w:t>
      </w:r>
      <w:bookmarkEnd w:id="87"/>
    </w:p>
    <w:p w:rsidR="006D6A92" w:rsidRDefault="00C16C54">
      <w:pPr>
        <w:ind w:left="548" w:hanging="274"/>
      </w:pPr>
      <w:bookmarkStart w:id="88" w:name="gt_c3f11bec-bb09-4d2f-a422-fff1ae236ada"/>
      <w:r>
        <w:rPr>
          <w:b/>
        </w:rPr>
        <w:lastRenderedPageBreak/>
        <w:t>X500 DN</w:t>
      </w:r>
      <w:r>
        <w:t xml:space="preserve">: A distinguished name (DN), in Teletex form, of an object that is in an </w:t>
      </w:r>
      <w:hyperlink w:anchor="gt_d16f7b78-c5a6-48f4-9e0f-3b205b5598b5">
        <w:r>
          <w:rPr>
            <w:rStyle w:val="HyperlinkGreen"/>
            <w:b/>
          </w:rPr>
          <w:t>address book</w:t>
        </w:r>
      </w:hyperlink>
      <w:r>
        <w:t>. An X500 DN can be more limited in the size and number of relat</w:t>
      </w:r>
      <w:r>
        <w:t>ive distinguished names (RDNs) than a full DN.</w:t>
      </w:r>
      <w:bookmarkEnd w:id="88"/>
    </w:p>
    <w:p w:rsidR="006D6A92" w:rsidRDefault="00C16C54">
      <w:pPr>
        <w:ind w:left="548" w:hanging="274"/>
      </w:pPr>
      <w:bookmarkStart w:id="89" w:name="gt_982b7f8e-d516-4fd5-8d5e-1a836081ed85"/>
      <w:r>
        <w:rPr>
          <w:b/>
        </w:rPr>
        <w:t>XML</w:t>
      </w:r>
      <w:r>
        <w:t xml:space="preserve">: The Extensible Markup Language, as described in </w:t>
      </w:r>
      <w:hyperlink r:id="rId32">
        <w:r>
          <w:rPr>
            <w:rStyle w:val="Hyperlink"/>
          </w:rPr>
          <w:t>[XML1.0]</w:t>
        </w:r>
      </w:hyperlink>
      <w:r>
        <w:t>.</w:t>
      </w:r>
      <w:bookmarkEnd w:id="89"/>
    </w:p>
    <w:p w:rsidR="006D6A92" w:rsidRDefault="00C16C54">
      <w:pPr>
        <w:ind w:left="548" w:hanging="274"/>
      </w:pPr>
      <w:r>
        <w:rPr>
          <w:b/>
        </w:rPr>
        <w:t>MAY, SHOULD, MUST, SHOULD NOT, MUST NOT:</w:t>
      </w:r>
      <w:r>
        <w:t xml:space="preserve"> These terms (in all caps) are used as defined in </w:t>
      </w:r>
      <w:hyperlink r:id="rId33">
        <w:r>
          <w:rPr>
            <w:rStyle w:val="Hyperlink"/>
          </w:rPr>
          <w:t>[RFC2119]</w:t>
        </w:r>
      </w:hyperlink>
      <w:r>
        <w:t>. All statements of optional behavior use either MAY, SHOULD, or SHOULD NOT.</w:t>
      </w:r>
    </w:p>
    <w:p w:rsidR="006D6A92" w:rsidRDefault="00C16C54">
      <w:pPr>
        <w:pStyle w:val="Heading2"/>
      </w:pPr>
      <w:bookmarkStart w:id="90" w:name="section_1db98fb432b04f4fa3cfaf3e0093285e"/>
      <w:bookmarkStart w:id="91" w:name="_Toc174600709"/>
      <w:r>
        <w:t>References</w:t>
      </w:r>
      <w:bookmarkEnd w:id="90"/>
      <w:bookmarkEnd w:id="91"/>
      <w:r>
        <w:fldChar w:fldCharType="begin"/>
      </w:r>
      <w:r>
        <w:instrText xml:space="preserve"> XE "References" </w:instrText>
      </w:r>
      <w:r>
        <w:fldChar w:fldCharType="end"/>
      </w:r>
    </w:p>
    <w:p w:rsidR="006D6A92" w:rsidRDefault="00C16C54">
      <w:r w:rsidRPr="00301053">
        <w:t>Links to a document in th</w:t>
      </w:r>
      <w:r w:rsidRPr="00301053">
        <w:t>e Microsoft Open Specifications library point to the correct section in the most recently published version of the referenced document. However, because individual documents in the library are not updated at the same time, the section numbers in the docume</w:t>
      </w:r>
      <w:r w:rsidRPr="00301053">
        <w:t xml:space="preserve">nts may not match. You can confirm the correct section numbering by checking the </w:t>
      </w:r>
      <w:hyperlink r:id="rId34" w:history="1">
        <w:r w:rsidRPr="00874DB6">
          <w:rPr>
            <w:rStyle w:val="Hyperlink"/>
          </w:rPr>
          <w:t>Errata</w:t>
        </w:r>
      </w:hyperlink>
      <w:r w:rsidRPr="00301053">
        <w:t xml:space="preserve">.  </w:t>
      </w:r>
    </w:p>
    <w:p w:rsidR="006D6A92" w:rsidRDefault="00C16C54">
      <w:pPr>
        <w:pStyle w:val="Heading3"/>
      </w:pPr>
      <w:bookmarkStart w:id="92" w:name="section_b451f7d465ce48a0b4073fce7b342ff5"/>
      <w:bookmarkStart w:id="93" w:name="_Toc174600710"/>
      <w:r>
        <w:t>Normative References</w:t>
      </w:r>
      <w:bookmarkEnd w:id="92"/>
      <w:bookmarkEnd w:id="93"/>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6D6A92" w:rsidRDefault="00C16C54">
      <w:r>
        <w:t>We conduct frequent sur</w:t>
      </w:r>
      <w:r>
        <w:t xml:space="preserve">veys of the normative references to assure their continued availability. If you have any issue with finding a normative reference, please contact </w:t>
      </w:r>
      <w:hyperlink r:id="rId35" w:history="1">
        <w:r>
          <w:rPr>
            <w:rStyle w:val="Hyperlink"/>
          </w:rPr>
          <w:t>dochelp@microsoft.com</w:t>
        </w:r>
      </w:hyperlink>
      <w:r>
        <w:t>. We will assist you in finding the relevant</w:t>
      </w:r>
      <w:r>
        <w:t xml:space="preserve"> information. </w:t>
      </w:r>
    </w:p>
    <w:p w:rsidR="006D6A92" w:rsidRDefault="00C16C54">
      <w:pPr>
        <w:spacing w:after="200"/>
      </w:pPr>
      <w:r>
        <w:t xml:space="preserve">[ISO-8601] International Organization for Standardization, "Data Elements and Interchange Formats - Information Interchange - Representation of Dates and Times", ISO/IEC 8601:2004, December 2004, </w:t>
      </w:r>
      <w:hyperlink r:id="rId36">
        <w:r>
          <w:rPr>
            <w:rStyle w:val="Hyperlink"/>
          </w:rPr>
          <w:t>http://www.iso.org/iso/en/CatalogueDetailPage.CatalogueDetail?CSNUMBER=40874&amp;ICS1=1&amp;ICS2=140&amp;ICS3=30</w:t>
        </w:r>
      </w:hyperlink>
    </w:p>
    <w:p w:rsidR="006D6A92" w:rsidRDefault="00C16C54">
      <w:r>
        <w:rPr>
          <w:b/>
        </w:rPr>
        <w:t xml:space="preserve">Note </w:t>
      </w:r>
      <w:r>
        <w:t>There is a charge to download the specification.</w:t>
      </w:r>
    </w:p>
    <w:p w:rsidR="006D6A92" w:rsidRDefault="00C16C54">
      <w:pPr>
        <w:spacing w:after="200"/>
      </w:pPr>
      <w:r>
        <w:t>[MS-DTYP] Microsoft Corporation, "</w:t>
      </w:r>
      <w:hyperlink r:id="rId37" w:anchor="Section_cca2742956894a16b2b49325d93e4ba2">
        <w:r>
          <w:rPr>
            <w:rStyle w:val="Hyperlink"/>
          </w:rPr>
          <w:t>Windows Data Types</w:t>
        </w:r>
      </w:hyperlink>
      <w:r>
        <w:t>".</w:t>
      </w:r>
    </w:p>
    <w:p w:rsidR="006D6A92" w:rsidRDefault="00C16C54">
      <w:pPr>
        <w:spacing w:after="200"/>
      </w:pPr>
      <w:r>
        <w:t>[MS-NSPI] Microsoft Corporation, "</w:t>
      </w:r>
      <w:hyperlink r:id="rId38" w:anchor="Section_6dd0a3eab4d44a73a857add03a89a543">
        <w:r>
          <w:rPr>
            <w:rStyle w:val="Hyperlink"/>
          </w:rPr>
          <w:t>Name Service Provider Interface (NSPI) Protocol</w:t>
        </w:r>
      </w:hyperlink>
      <w:r>
        <w:t>".</w:t>
      </w:r>
    </w:p>
    <w:p w:rsidR="006D6A92" w:rsidRDefault="00C16C54">
      <w:pPr>
        <w:spacing w:after="200"/>
      </w:pPr>
      <w:r>
        <w:t>[MS-OAUT] Microsoft Corporation, "</w:t>
      </w:r>
      <w:hyperlink r:id="rId39" w:anchor="Section_bbb05720f72445c78d17f83c3d1a3961">
        <w:r>
          <w:rPr>
            <w:rStyle w:val="Hyperlink"/>
          </w:rPr>
          <w:t>OLE Automation Protocol</w:t>
        </w:r>
      </w:hyperlink>
      <w:r>
        <w:t>".</w:t>
      </w:r>
    </w:p>
    <w:p w:rsidR="006D6A92" w:rsidRDefault="00C16C54">
      <w:pPr>
        <w:spacing w:after="200"/>
      </w:pPr>
      <w:r>
        <w:t>[MS-OXCFOLD] Microsoft Corporation, "</w:t>
      </w:r>
      <w:hyperlink r:id="rId40" w:anchor="Section_c0f31b95c07f486c98d9535ed9705fbf">
        <w:r>
          <w:rPr>
            <w:rStyle w:val="Hyperlink"/>
          </w:rPr>
          <w:t>Folder Object Protocol</w:t>
        </w:r>
      </w:hyperlink>
      <w:r>
        <w:t>".</w:t>
      </w:r>
    </w:p>
    <w:p w:rsidR="006D6A92" w:rsidRDefault="00C16C54">
      <w:pPr>
        <w:spacing w:after="200"/>
      </w:pPr>
      <w:r>
        <w:t>[MS-OXCFX</w:t>
      </w:r>
      <w:r>
        <w:t>ICS] Microsoft Corporation, "</w:t>
      </w:r>
      <w:hyperlink r:id="rId41" w:anchor="Section_b9752f3dd50d44b89e6b608a117c8532">
        <w:r>
          <w:rPr>
            <w:rStyle w:val="Hyperlink"/>
          </w:rPr>
          <w:t>Bulk Data Transfer Protocol</w:t>
        </w:r>
      </w:hyperlink>
      <w:r>
        <w:t>".</w:t>
      </w:r>
    </w:p>
    <w:p w:rsidR="006D6A92" w:rsidRDefault="00C16C54">
      <w:pPr>
        <w:spacing w:after="200"/>
      </w:pPr>
      <w:r>
        <w:t>[MS-OXCMAIL] Microsoft Corporation, "</w:t>
      </w:r>
      <w:hyperlink r:id="rId42" w:anchor="Section_b60d48db183f4bf5a908f584e62cb2d4">
        <w:r>
          <w:rPr>
            <w:rStyle w:val="Hyperlink"/>
          </w:rPr>
          <w:t>RFC 2822 and MIME to Email Object Conversion Algorithm</w:t>
        </w:r>
      </w:hyperlink>
      <w:r>
        <w:t>".</w:t>
      </w:r>
    </w:p>
    <w:p w:rsidR="006D6A92" w:rsidRDefault="00C16C54">
      <w:pPr>
        <w:spacing w:after="200"/>
      </w:pPr>
      <w:r>
        <w:t>[MS-OXCMAPIHTTP] Microsoft Corporation, "</w:t>
      </w:r>
      <w:hyperlink r:id="rId43" w:anchor="Section_d502edcf0b2242f28500019f00d60245">
        <w:r>
          <w:rPr>
            <w:rStyle w:val="Hyperlink"/>
          </w:rPr>
          <w:t>Messaging Application Programming Interface (MAPI) Extensions for HTTP</w:t>
        </w:r>
      </w:hyperlink>
      <w:r>
        <w:t>".</w:t>
      </w:r>
    </w:p>
    <w:p w:rsidR="006D6A92" w:rsidRDefault="00C16C54">
      <w:pPr>
        <w:spacing w:after="200"/>
      </w:pPr>
      <w:r>
        <w:t>[MS-OXCMSG] Microsoft Corporation, "</w:t>
      </w:r>
      <w:hyperlink r:id="rId44" w:anchor="Section_7fd7ec40deec4c0694931bc06b349682">
        <w:r>
          <w:rPr>
            <w:rStyle w:val="Hyperlink"/>
          </w:rPr>
          <w:t>Message and Attachment Object Protocol</w:t>
        </w:r>
      </w:hyperlink>
      <w:r>
        <w:t>".</w:t>
      </w:r>
    </w:p>
    <w:p w:rsidR="006D6A92" w:rsidRDefault="00C16C54">
      <w:pPr>
        <w:spacing w:after="200"/>
      </w:pPr>
      <w:r>
        <w:t>[MS-OXCPERM] Microsoft Co</w:t>
      </w:r>
      <w:r>
        <w:t>rporation, "</w:t>
      </w:r>
      <w:hyperlink r:id="rId45" w:anchor="Section_944ddb6562494c34a46e363fcd37195e">
        <w:r>
          <w:rPr>
            <w:rStyle w:val="Hyperlink"/>
          </w:rPr>
          <w:t>Exchange Access and Operation Permissions Protocol</w:t>
        </w:r>
      </w:hyperlink>
      <w:r>
        <w:t>".</w:t>
      </w:r>
    </w:p>
    <w:p w:rsidR="006D6A92" w:rsidRDefault="00C16C54">
      <w:pPr>
        <w:spacing w:after="200"/>
      </w:pPr>
      <w:r>
        <w:t>[MS-OXCROPS] Microsoft Corporation, "</w:t>
      </w:r>
      <w:hyperlink r:id="rId46" w:anchor="Section_13af691127e54aa0bb75637b02d4f2ef">
        <w:r>
          <w:rPr>
            <w:rStyle w:val="Hyperlink"/>
          </w:rPr>
          <w:t>Remote Operations (ROP) List and Encoding Protocol</w:t>
        </w:r>
      </w:hyperlink>
      <w:r>
        <w:t>".</w:t>
      </w:r>
    </w:p>
    <w:p w:rsidR="006D6A92" w:rsidRDefault="00C16C54">
      <w:pPr>
        <w:spacing w:after="200"/>
      </w:pPr>
      <w:r>
        <w:t>[MS-OXCRPC] Microsoft Corporation, "</w:t>
      </w:r>
      <w:hyperlink r:id="rId47" w:anchor="Section_137f0ce231fd49528a7d6c0b242e4b6a">
        <w:r>
          <w:rPr>
            <w:rStyle w:val="Hyperlink"/>
          </w:rPr>
          <w:t>Wire Format Protocol</w:t>
        </w:r>
      </w:hyperlink>
      <w:r>
        <w:t>".</w:t>
      </w:r>
    </w:p>
    <w:p w:rsidR="006D6A92" w:rsidRDefault="00C16C54">
      <w:pPr>
        <w:spacing w:after="200"/>
      </w:pPr>
      <w:r>
        <w:t>[MS-OXCTABL] Microsoft Corporation, "</w:t>
      </w:r>
      <w:hyperlink r:id="rId48" w:anchor="Section_d33612dc36a846238a26c156cf8aae4b">
        <w:r>
          <w:rPr>
            <w:rStyle w:val="Hyperlink"/>
          </w:rPr>
          <w:t>Table Object Protocol</w:t>
        </w:r>
      </w:hyperlink>
      <w:r>
        <w:t>".</w:t>
      </w:r>
    </w:p>
    <w:p w:rsidR="006D6A92" w:rsidRDefault="00C16C54">
      <w:pPr>
        <w:spacing w:after="200"/>
      </w:pPr>
      <w:r>
        <w:t>[MS-OXOABK] Microsoft Corporation, "</w:t>
      </w:r>
      <w:hyperlink r:id="rId49" w:anchor="Section_f4cf9b4c923245069e712270de217614">
        <w:r>
          <w:rPr>
            <w:rStyle w:val="Hyperlink"/>
          </w:rPr>
          <w:t>Address Book Object Protocol</w:t>
        </w:r>
      </w:hyperlink>
      <w:r>
        <w:t>".</w:t>
      </w:r>
    </w:p>
    <w:p w:rsidR="006D6A92" w:rsidRDefault="00C16C54">
      <w:pPr>
        <w:spacing w:after="200"/>
      </w:pPr>
      <w:r>
        <w:t>[MS-OXOAB] Microso</w:t>
      </w:r>
      <w:r>
        <w:t>ft Corporation, "</w:t>
      </w:r>
      <w:hyperlink r:id="rId50" w:anchor="Section_b475038666ec4e69abb6208dd131c7de">
        <w:r>
          <w:rPr>
            <w:rStyle w:val="Hyperlink"/>
          </w:rPr>
          <w:t>Offline Address Book (OAB) File Format and Schema</w:t>
        </w:r>
      </w:hyperlink>
      <w:r>
        <w:t>".</w:t>
      </w:r>
    </w:p>
    <w:p w:rsidR="006D6A92" w:rsidRDefault="00C16C54">
      <w:pPr>
        <w:spacing w:after="200"/>
      </w:pPr>
      <w:r>
        <w:t>[MS-OXOCNTC] Microsoft Corporation, "</w:t>
      </w:r>
      <w:hyperlink r:id="rId51" w:anchor="Section_9b6365329150483696359c9b756c9ccf">
        <w:r>
          <w:rPr>
            <w:rStyle w:val="Hyperlink"/>
          </w:rPr>
          <w:t>Contact Object Protocol</w:t>
        </w:r>
      </w:hyperlink>
      <w:r>
        <w:t>".</w:t>
      </w:r>
    </w:p>
    <w:p w:rsidR="006D6A92" w:rsidRDefault="00C16C54">
      <w:pPr>
        <w:spacing w:after="200"/>
      </w:pPr>
      <w:r>
        <w:lastRenderedPageBreak/>
        <w:t>[MS-OXOMSG] Microsoft Corporation, "</w:t>
      </w:r>
      <w:hyperlink r:id="rId52" w:anchor="Section_daa9120ff3254afba73828f91049ab3c">
        <w:r>
          <w:rPr>
            <w:rStyle w:val="Hyperlink"/>
          </w:rPr>
          <w:t>Email Object Protocol</w:t>
        </w:r>
      </w:hyperlink>
      <w:r>
        <w:t>".</w:t>
      </w:r>
    </w:p>
    <w:p w:rsidR="006D6A92" w:rsidRDefault="00C16C54">
      <w:pPr>
        <w:spacing w:after="200"/>
      </w:pPr>
      <w:r>
        <w:t>[MS-OXORULE] Microsoft Corporation, "</w:t>
      </w:r>
      <w:hyperlink r:id="rId53" w:anchor="Section_70ac9436501e43e2916320d2b546b886">
        <w:r>
          <w:rPr>
            <w:rStyle w:val="Hyperlink"/>
          </w:rPr>
          <w:t>Email Rules Protocol</w:t>
        </w:r>
      </w:hyperlink>
      <w:r>
        <w:t>".</w:t>
      </w:r>
    </w:p>
    <w:p w:rsidR="006D6A92" w:rsidRDefault="00C16C54">
      <w:pPr>
        <w:spacing w:after="200"/>
      </w:pPr>
      <w:r>
        <w:t>[MS-OXOSRCH] Microsoft Corporation, "</w:t>
      </w:r>
      <w:hyperlink r:id="rId54" w:anchor="Section_c72e49b878c74483ad65e46e9133673b">
        <w:r>
          <w:rPr>
            <w:rStyle w:val="Hyperlink"/>
          </w:rPr>
          <w:t>Search Folder List Configuration Protocol</w:t>
        </w:r>
      </w:hyperlink>
      <w:r>
        <w:t>".</w:t>
      </w:r>
    </w:p>
    <w:p w:rsidR="006D6A92" w:rsidRDefault="00C16C54">
      <w:pPr>
        <w:spacing w:after="200"/>
      </w:pPr>
      <w:r>
        <w:t>[MS-OXPROPS] Microsoft Corpo</w:t>
      </w:r>
      <w:r>
        <w:t>ration, "</w:t>
      </w:r>
      <w:hyperlink r:id="rId55" w:anchor="Section_f6ab1613aefe447da49c18217230b148">
        <w:r>
          <w:rPr>
            <w:rStyle w:val="Hyperlink"/>
          </w:rPr>
          <w:t>Exchange Server Protocols Master Property List</w:t>
        </w:r>
      </w:hyperlink>
      <w:r>
        <w:t>".</w:t>
      </w:r>
    </w:p>
    <w:p w:rsidR="006D6A92" w:rsidRDefault="00C16C54">
      <w:pPr>
        <w:spacing w:after="200"/>
      </w:pPr>
      <w:r>
        <w:t xml:space="preserve">[RFC1123] Braden, R., "Requirements for Internet Hosts - Application and Support", RFC 1123, October 1989, </w:t>
      </w:r>
      <w:hyperlink r:id="rId56">
        <w:r>
          <w:rPr>
            <w:rStyle w:val="Hyperlink"/>
          </w:rPr>
          <w:t>https://www.rfc-editor.org/info/rfc1123</w:t>
        </w:r>
      </w:hyperlink>
    </w:p>
    <w:p w:rsidR="006D6A92" w:rsidRDefault="00C16C54">
      <w:pPr>
        <w:spacing w:after="200"/>
      </w:pPr>
      <w:r>
        <w:t xml:space="preserve">[RFC2045] Freed, N., and Borenstein, N., "Multipurpose Internet Mail Extensions (MIME) Part One: Format of Internet Message Bodies", RFC 2045, November 1996, </w:t>
      </w:r>
      <w:hyperlink r:id="rId57">
        <w:r>
          <w:rPr>
            <w:rStyle w:val="Hyperlink"/>
          </w:rPr>
          <w:t>https://www.rfc-editor.org/info/rfc2045</w:t>
        </w:r>
      </w:hyperlink>
    </w:p>
    <w:p w:rsidR="006D6A92" w:rsidRDefault="00C16C54">
      <w:pPr>
        <w:spacing w:after="200"/>
      </w:pPr>
      <w:r>
        <w:t xml:space="preserve">[RFC2119] Bradner, S., "Key words for use in RFCs to Indicate Requirement Levels", BCP 14, RFC 2119, March 1997, </w:t>
      </w:r>
      <w:hyperlink r:id="rId58">
        <w:r>
          <w:rPr>
            <w:rStyle w:val="Hyperlink"/>
          </w:rPr>
          <w:t>https://www.rfc-editor.org/info/rfc2119</w:t>
        </w:r>
      </w:hyperlink>
    </w:p>
    <w:p w:rsidR="006D6A92" w:rsidRDefault="00C16C54">
      <w:pPr>
        <w:spacing w:after="200"/>
      </w:pPr>
      <w:r>
        <w:t xml:space="preserve">[RFC3986] Berners-Lee, T., Fielding, R., and Masinter, L., "Uniform Resource Identifier (URI): Generic Syntax", STD 66, RFC 3986, January 2005, </w:t>
      </w:r>
      <w:hyperlink r:id="rId59">
        <w:r>
          <w:rPr>
            <w:rStyle w:val="Hyperlink"/>
          </w:rPr>
          <w:t>https://www.rfc-editor.org/info/rfc3986</w:t>
        </w:r>
      </w:hyperlink>
    </w:p>
    <w:p w:rsidR="006D6A92" w:rsidRDefault="00C16C54">
      <w:pPr>
        <w:spacing w:after="200"/>
      </w:pPr>
      <w:r>
        <w:t xml:space="preserve">[RFC4122] Leach, P., Mealling, M., and Salz, R., "A Universally Unique Identifier (UUID) URN Namespace", RFC 4122, July 2005, </w:t>
      </w:r>
      <w:hyperlink r:id="rId60">
        <w:r>
          <w:rPr>
            <w:rStyle w:val="Hyperlink"/>
          </w:rPr>
          <w:t>https:/</w:t>
        </w:r>
        <w:r>
          <w:rPr>
            <w:rStyle w:val="Hyperlink"/>
          </w:rPr>
          <w:t>/www.rfc-editor.org/info/rfc4122</w:t>
        </w:r>
      </w:hyperlink>
    </w:p>
    <w:p w:rsidR="006D6A92" w:rsidRDefault="00C16C54">
      <w:pPr>
        <w:spacing w:after="200"/>
      </w:pPr>
      <w:r>
        <w:t xml:space="preserve">[RFC5234] Crocker, D., Ed., and Overell, P., "Augmented BNF for Syntax Specifications: ABNF", STD 68, RFC 5234, January 2008, </w:t>
      </w:r>
      <w:hyperlink r:id="rId61">
        <w:r>
          <w:rPr>
            <w:rStyle w:val="Hyperlink"/>
          </w:rPr>
          <w:t>https://www.rfc-editor.org/info</w:t>
        </w:r>
        <w:r>
          <w:rPr>
            <w:rStyle w:val="Hyperlink"/>
          </w:rPr>
          <w:t>/rfc5234</w:t>
        </w:r>
      </w:hyperlink>
    </w:p>
    <w:p w:rsidR="006D6A92" w:rsidRDefault="00C16C54">
      <w:pPr>
        <w:spacing w:after="200"/>
      </w:pPr>
      <w:r>
        <w:t xml:space="preserve">[XMLSCHEMA2/2] Biron, P., and Malhotra, A., Eds., "XML Schema Part 2: Datatypes Second Edition", W3C Recommendation, October 2004, </w:t>
      </w:r>
      <w:hyperlink r:id="rId62">
        <w:r>
          <w:rPr>
            <w:rStyle w:val="Hyperlink"/>
          </w:rPr>
          <w:t>https://www.w3.org/TR/2004/REC-xmlschema-2-20041028</w:t>
        </w:r>
        <w:r>
          <w:rPr>
            <w:rStyle w:val="Hyperlink"/>
          </w:rPr>
          <w:t>/</w:t>
        </w:r>
      </w:hyperlink>
    </w:p>
    <w:p w:rsidR="006D6A92" w:rsidRDefault="00C16C54">
      <w:pPr>
        <w:pStyle w:val="Heading3"/>
      </w:pPr>
      <w:bookmarkStart w:id="94" w:name="section_d903e6607c644e59a3e81b3693fba094"/>
      <w:bookmarkStart w:id="95" w:name="_Toc174600711"/>
      <w:r>
        <w:t>Informative References</w:t>
      </w:r>
      <w:bookmarkEnd w:id="94"/>
      <w:bookmarkEnd w:id="95"/>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6D6A92" w:rsidRDefault="00C16C54">
      <w:pPr>
        <w:spacing w:after="200"/>
      </w:pPr>
      <w:r>
        <w:t>[MS-OXOCAL] Microsoft Corporation, "</w:t>
      </w:r>
      <w:hyperlink r:id="rId63" w:anchor="Section_09861fdec8e440289346e7c214cfdba1">
        <w:r>
          <w:rPr>
            <w:rStyle w:val="Hyperlink"/>
          </w:rPr>
          <w:t>Appointment and Meeting Object Protocol</w:t>
        </w:r>
      </w:hyperlink>
      <w:r>
        <w:t>".</w:t>
      </w:r>
    </w:p>
    <w:p w:rsidR="006D6A92" w:rsidRDefault="00C16C54">
      <w:pPr>
        <w:spacing w:after="200"/>
      </w:pPr>
      <w:r>
        <w:t>[MS-OXORMD</w:t>
      </w:r>
      <w:r>
        <w:t>R] Microsoft Corporation, "</w:t>
      </w:r>
      <w:hyperlink r:id="rId64" w:anchor="Section_5454ebcce5d14da8a598d393b101caab">
        <w:r>
          <w:rPr>
            <w:rStyle w:val="Hyperlink"/>
          </w:rPr>
          <w:t>Reminder Settings Protocol</w:t>
        </w:r>
      </w:hyperlink>
      <w:r>
        <w:t>".</w:t>
      </w:r>
    </w:p>
    <w:p w:rsidR="006D6A92" w:rsidRDefault="00C16C54">
      <w:pPr>
        <w:spacing w:after="200"/>
      </w:pPr>
      <w:r>
        <w:t>[MS-OXOSFLD] Microsoft Corporation, "</w:t>
      </w:r>
      <w:hyperlink r:id="rId65" w:anchor="Section_a60e9c162ba8424bb60c385a8a2837cb">
        <w:r>
          <w:rPr>
            <w:rStyle w:val="Hyperlink"/>
          </w:rPr>
          <w:t>Special Folders Protocol</w:t>
        </w:r>
      </w:hyperlink>
      <w:r>
        <w:t>".</w:t>
      </w:r>
    </w:p>
    <w:p w:rsidR="006D6A92" w:rsidRDefault="00C16C54">
      <w:pPr>
        <w:spacing w:after="200"/>
      </w:pPr>
      <w:r>
        <w:t>[MS-OXPROTO] Microsoft Corporation, "</w:t>
      </w:r>
      <w:hyperlink r:id="rId66" w:anchor="Section_734ab967e43e425babe1974af56c0283">
        <w:r>
          <w:rPr>
            <w:rStyle w:val="Hyperlink"/>
          </w:rPr>
          <w:t>Exchange Server Protocols System Overview</w:t>
        </w:r>
      </w:hyperlink>
      <w:r>
        <w:t>".</w:t>
      </w:r>
    </w:p>
    <w:p w:rsidR="006D6A92" w:rsidRDefault="00C16C54">
      <w:pPr>
        <w:pStyle w:val="Heading2"/>
      </w:pPr>
      <w:bookmarkStart w:id="96" w:name="section_cb617407ceba4c1b9346a9eb989f3ccf"/>
      <w:bookmarkStart w:id="97" w:name="_Toc174600712"/>
      <w:r>
        <w:t>Overview</w:t>
      </w:r>
      <w:bookmarkEnd w:id="96"/>
      <w:bookmarkEnd w:id="97"/>
      <w:r>
        <w:fldChar w:fldCharType="begin"/>
      </w:r>
      <w:r>
        <w:instrText xml:space="preserve"> XE "Overview (synopsis)" </w:instrText>
      </w:r>
      <w:r>
        <w:fldChar w:fldCharType="end"/>
      </w:r>
    </w:p>
    <w:p w:rsidR="006D6A92" w:rsidRDefault="00C16C54">
      <w:r>
        <w:t xml:space="preserve">Data structures are used in properties, </w:t>
      </w:r>
      <w:hyperlink w:anchor="gt_0682daa7-c1b8-419b-8a32-6048833d0b72">
        <w:r>
          <w:rPr>
            <w:rStyle w:val="HyperlinkGreen"/>
            <w:b/>
          </w:rPr>
          <w:t>Folder object</w:t>
        </w:r>
      </w:hyperlink>
      <w:r>
        <w:t xml:space="preserve"> and </w:t>
      </w:r>
      <w:hyperlink w:anchor="gt_b6c15d0c-d992-421d-ba96-99d3b63894cf">
        <w:r>
          <w:rPr>
            <w:rStyle w:val="HyperlinkGreen"/>
            <w:b/>
          </w:rPr>
          <w:t>Message object</w:t>
        </w:r>
      </w:hyperlink>
      <w:r>
        <w:t xml:space="preserve"> identifiers, </w:t>
      </w:r>
      <w:hyperlink w:anchor="gt_3369fdd6-36f8-4a62-9cd7-2738ffb5048f">
        <w:r>
          <w:rPr>
            <w:rStyle w:val="HyperlinkGreen"/>
            <w:b/>
          </w:rPr>
          <w:t>remote operations (ROPs)</w:t>
        </w:r>
      </w:hyperlink>
      <w:r>
        <w:t>, and folder queries.</w:t>
      </w:r>
    </w:p>
    <w:p w:rsidR="006D6A92" w:rsidRDefault="00C16C54">
      <w:r>
        <w:t xml:space="preserve">Apparent redundancies occur in the data structures because information is formatted differently in different contexts. For example, </w:t>
      </w:r>
      <w:r>
        <w:rPr>
          <w:b/>
        </w:rPr>
        <w:t>storeEntryIDs</w:t>
      </w:r>
      <w:r>
        <w:t xml:space="preserve"> are formatted differently in the context of a </w:t>
      </w:r>
      <w:r>
        <w:t>ROP than in the context of a binary property value created by clients.</w:t>
      </w:r>
    </w:p>
    <w:p w:rsidR="006D6A92" w:rsidRDefault="00C16C54">
      <w:r>
        <w:t xml:space="preserve">As a rule, integers in the data structures are transmitted in </w:t>
      </w:r>
      <w:hyperlink w:anchor="gt_079478cb-f4c5-4ce5-b72b-2144da5d2ce7">
        <w:r>
          <w:rPr>
            <w:rStyle w:val="HyperlinkGreen"/>
            <w:b/>
          </w:rPr>
          <w:t>little-endian</w:t>
        </w:r>
      </w:hyperlink>
      <w:r>
        <w:t xml:space="preserve"> byte order, with the least significant byte fir</w:t>
      </w:r>
      <w:r>
        <w:t>st. But when individual bits within a byte field are specified, they are numbered starting with the most significant bit. Therefore, in a 1-byte field, bit 0 is the 0x80 bit, bit 1 is the 0x40 bit, and bit 7 is the 0x01 bit. Also, where field values are de</w:t>
      </w:r>
      <w:r>
        <w:t>scribed as "b'</w:t>
      </w:r>
      <w:r>
        <w:rPr>
          <w:i/>
        </w:rPr>
        <w:t>x</w:t>
      </w:r>
      <w:r>
        <w:t xml:space="preserve">'", where </w:t>
      </w:r>
      <w:r>
        <w:rPr>
          <w:i/>
        </w:rPr>
        <w:t>x</w:t>
      </w:r>
      <w:r>
        <w:t xml:space="preserve"> is either 0 (zero) or 1, the value is a binary value. For example, b'1110' is a 4-bit value where the first three bits are set and the last is not.</w:t>
      </w:r>
    </w:p>
    <w:p w:rsidR="006D6A92" w:rsidRDefault="00C16C54">
      <w:pPr>
        <w:pStyle w:val="Heading2"/>
      </w:pPr>
      <w:bookmarkStart w:id="98" w:name="section_7a3c82694bfb4c1fb95faa0e98fc9e0f"/>
      <w:bookmarkStart w:id="99" w:name="_Toc174600713"/>
      <w:r>
        <w:lastRenderedPageBreak/>
        <w:t>Relationship to Protocols and Other Structures</w:t>
      </w:r>
      <w:bookmarkEnd w:id="98"/>
      <w:bookmarkEnd w:id="99"/>
      <w:r>
        <w:fldChar w:fldCharType="begin"/>
      </w:r>
      <w:r>
        <w:instrText xml:space="preserve"> XE "Relationship to protocols and </w:instrText>
      </w:r>
      <w:r>
        <w:instrText xml:space="preserve">other structures" </w:instrText>
      </w:r>
      <w:r>
        <w:fldChar w:fldCharType="end"/>
      </w:r>
    </w:p>
    <w:p w:rsidR="006D6A92" w:rsidRDefault="00C16C54">
      <w:r>
        <w:t xml:space="preserve">The data structures are used by </w:t>
      </w:r>
      <w:hyperlink w:anchor="gt_3369fdd6-36f8-4a62-9cd7-2738ffb5048f">
        <w:r>
          <w:rPr>
            <w:rStyle w:val="HyperlinkGreen"/>
            <w:b/>
          </w:rPr>
          <w:t>ROPs</w:t>
        </w:r>
      </w:hyperlink>
      <w:r>
        <w:t xml:space="preserve"> as described in </w:t>
      </w:r>
      <w:hyperlink r:id="rId67" w:anchor="Section_13af691127e54aa0bb75637b02d4f2ef">
        <w:r>
          <w:rPr>
            <w:rStyle w:val="Hyperlink"/>
          </w:rPr>
          <w:t>[MS-OXCROPS]</w:t>
        </w:r>
      </w:hyperlink>
      <w:r>
        <w:t xml:space="preserve"> and by more than one of t</w:t>
      </w:r>
      <w:r>
        <w:t xml:space="preserve">he </w:t>
      </w:r>
      <w:hyperlink w:anchor="gt_5661c3a3-70a6-4d39-b18f-16adf345e7c5">
        <w:r>
          <w:rPr>
            <w:rStyle w:val="HyperlinkGreen"/>
            <w:b/>
          </w:rPr>
          <w:t>Personal Information Manager (PIM)</w:t>
        </w:r>
      </w:hyperlink>
      <w:r>
        <w:t xml:space="preserve"> object type protocols, such as the Email Object Protocol described in </w:t>
      </w:r>
      <w:hyperlink r:id="rId68" w:anchor="Section_daa9120ff3254afba73828f91049ab3c">
        <w:r>
          <w:rPr>
            <w:rStyle w:val="Hyperlink"/>
          </w:rPr>
          <w:t>[MS-O</w:t>
        </w:r>
        <w:r>
          <w:rPr>
            <w:rStyle w:val="Hyperlink"/>
          </w:rPr>
          <w:t>XOMSG]</w:t>
        </w:r>
      </w:hyperlink>
      <w:r>
        <w:t xml:space="preserve"> and the protocols that extend it.</w:t>
      </w:r>
    </w:p>
    <w:p w:rsidR="006D6A92" w:rsidRDefault="00C16C54">
      <w:r>
        <w:t xml:space="preserve">The descriptions and list of properties in </w:t>
      </w:r>
      <w:hyperlink r:id="rId69" w:anchor="Section_f6ab1613aefe447da49c18217230b148">
        <w:r>
          <w:rPr>
            <w:rStyle w:val="Hyperlink"/>
          </w:rPr>
          <w:t>[MS-OXPROPS]</w:t>
        </w:r>
      </w:hyperlink>
      <w:r>
        <w:t xml:space="preserve"> provide context for many of the data structures. </w:t>
      </w:r>
    </w:p>
    <w:p w:rsidR="006D6A92" w:rsidRDefault="00C16C54">
      <w:r>
        <w:t>For conceptual background i</w:t>
      </w:r>
      <w:r>
        <w:t xml:space="preserve">nformation and overviews of the relationships and interactions between this and other protocols, see </w:t>
      </w:r>
      <w:hyperlink r:id="rId70" w:anchor="Section_734ab967e43e425babe1974af56c0283">
        <w:r>
          <w:rPr>
            <w:rStyle w:val="Hyperlink"/>
          </w:rPr>
          <w:t>[MS-OXPROTO]</w:t>
        </w:r>
      </w:hyperlink>
      <w:r>
        <w:t>.</w:t>
      </w:r>
    </w:p>
    <w:p w:rsidR="006D6A92" w:rsidRDefault="00C16C54">
      <w:pPr>
        <w:pStyle w:val="Heading2"/>
      </w:pPr>
      <w:bookmarkStart w:id="100" w:name="section_b538462288ad47c8b6d6d2895919a861"/>
      <w:bookmarkStart w:id="101" w:name="_Toc174600714"/>
      <w:r>
        <w:t>Applicability Statement</w:t>
      </w:r>
      <w:bookmarkEnd w:id="100"/>
      <w:bookmarkEnd w:id="101"/>
      <w:r>
        <w:fldChar w:fldCharType="begin"/>
      </w:r>
      <w:r>
        <w:instrText xml:space="preserve"> XE "Applicability" </w:instrText>
      </w:r>
      <w:r>
        <w:fldChar w:fldCharType="end"/>
      </w:r>
    </w:p>
    <w:p w:rsidR="006D6A92" w:rsidRDefault="00C16C54">
      <w:r>
        <w:t>The data stru</w:t>
      </w:r>
      <w:r>
        <w:t xml:space="preserve">ctures specified apply to communication between clients and </w:t>
      </w:r>
      <w:hyperlink w:anchor="gt_d3ad0e15-adc9-4174-bacf-d929b57278b3">
        <w:r>
          <w:rPr>
            <w:rStyle w:val="HyperlinkGreen"/>
            <w:b/>
          </w:rPr>
          <w:t>mailbox</w:t>
        </w:r>
      </w:hyperlink>
      <w:r>
        <w:t xml:space="preserve"> or </w:t>
      </w:r>
      <w:hyperlink w:anchor="gt_94523846-05ff-4a8b-bb73-7b3e5fec19aa">
        <w:r>
          <w:rPr>
            <w:rStyle w:val="HyperlinkGreen"/>
            <w:b/>
          </w:rPr>
          <w:t>public folder</w:t>
        </w:r>
      </w:hyperlink>
      <w:r>
        <w:t xml:space="preserve"> servers via the Remote Operations (ROP) List an</w:t>
      </w:r>
      <w:r>
        <w:t xml:space="preserve">d Encoding Protocol as described in </w:t>
      </w:r>
      <w:hyperlink r:id="rId71" w:anchor="Section_13af691127e54aa0bb75637b02d4f2ef">
        <w:r>
          <w:rPr>
            <w:rStyle w:val="Hyperlink"/>
          </w:rPr>
          <w:t>[MS-OXCROPS]</w:t>
        </w:r>
      </w:hyperlink>
      <w:r>
        <w:t>.</w:t>
      </w:r>
    </w:p>
    <w:p w:rsidR="006D6A92" w:rsidRDefault="00C16C54">
      <w:pPr>
        <w:pStyle w:val="Heading2"/>
      </w:pPr>
      <w:bookmarkStart w:id="102" w:name="section_102a1423333e4265aea8634d9e401050"/>
      <w:bookmarkStart w:id="103" w:name="_Toc174600715"/>
      <w:r>
        <w:t>Versioning and Localization</w:t>
      </w:r>
      <w:bookmarkEnd w:id="102"/>
      <w:bookmarkEnd w:id="103"/>
      <w:r>
        <w:fldChar w:fldCharType="begin"/>
      </w:r>
      <w:r>
        <w:instrText xml:space="preserve"> XE "Versioning" </w:instrText>
      </w:r>
      <w:r>
        <w:fldChar w:fldCharType="end"/>
      </w:r>
      <w:r>
        <w:fldChar w:fldCharType="begin"/>
      </w:r>
      <w:r>
        <w:instrText xml:space="preserve"> XE "Localization" </w:instrText>
      </w:r>
      <w:r>
        <w:fldChar w:fldCharType="end"/>
      </w:r>
    </w:p>
    <w:p w:rsidR="006D6A92" w:rsidRDefault="00C16C54">
      <w:r>
        <w:t>None.</w:t>
      </w:r>
    </w:p>
    <w:p w:rsidR="006D6A92" w:rsidRDefault="00C16C54">
      <w:pPr>
        <w:pStyle w:val="Heading2"/>
      </w:pPr>
      <w:bookmarkStart w:id="104" w:name="section_e87d982096cb403eacaf4f6ec2d46535"/>
      <w:bookmarkStart w:id="105" w:name="_Toc174600716"/>
      <w:r>
        <w:t>Vendor-Extensible Fields</w:t>
      </w:r>
      <w:bookmarkEnd w:id="104"/>
      <w:bookmarkEnd w:id="105"/>
      <w:r>
        <w:fldChar w:fldCharType="begin"/>
      </w:r>
      <w:r>
        <w:instrText xml:space="preserve"> XE "Vendor-extensible fie</w:instrText>
      </w:r>
      <w:r>
        <w:instrText xml:space="preserve">lds" </w:instrText>
      </w:r>
      <w:r>
        <w:fldChar w:fldCharType="end"/>
      </w:r>
      <w:r>
        <w:fldChar w:fldCharType="begin"/>
      </w:r>
      <w:r>
        <w:instrText xml:space="preserve"> XE "Fields - vendor-extensible" </w:instrText>
      </w:r>
      <w:r>
        <w:fldChar w:fldCharType="end"/>
      </w:r>
    </w:p>
    <w:p w:rsidR="006D6A92" w:rsidRDefault="00C16C54">
      <w:r>
        <w:t>None.</w:t>
      </w:r>
    </w:p>
    <w:p w:rsidR="006D6A92" w:rsidRDefault="00C16C54">
      <w:pPr>
        <w:pStyle w:val="Heading1"/>
      </w:pPr>
      <w:bookmarkStart w:id="106" w:name="section_fe3c0587e1874d93a69cc228cc96c8a3"/>
      <w:bookmarkStart w:id="107" w:name="_Toc174600717"/>
      <w:r>
        <w:lastRenderedPageBreak/>
        <w:t>Structures</w:t>
      </w:r>
      <w:bookmarkEnd w:id="106"/>
      <w:bookmarkEnd w:id="107"/>
    </w:p>
    <w:p w:rsidR="006D6A92" w:rsidRDefault="00C16C54">
      <w:pPr>
        <w:pStyle w:val="Heading2"/>
      </w:pPr>
      <w:bookmarkStart w:id="108" w:name="section_c665d39d29a447f1865796e186d89e75"/>
      <w:bookmarkStart w:id="109" w:name="_Toc174600718"/>
      <w:r>
        <w:t>AddressList Structures</w:t>
      </w:r>
      <w:bookmarkEnd w:id="108"/>
      <w:bookmarkEnd w:id="109"/>
      <w:r>
        <w:fldChar w:fldCharType="begin"/>
      </w:r>
      <w:r>
        <w:instrText xml:space="preserve"> XE "Structures:AddressList structures" </w:instrText>
      </w:r>
      <w:r>
        <w:fldChar w:fldCharType="end"/>
      </w:r>
      <w:r>
        <w:fldChar w:fldCharType="begin"/>
      </w:r>
      <w:r>
        <w:instrText xml:space="preserve"> XE "AddressList structures" </w:instrText>
      </w:r>
      <w:r>
        <w:fldChar w:fldCharType="end"/>
      </w:r>
    </w:p>
    <w:p w:rsidR="006D6A92" w:rsidRDefault="00C16C54">
      <w:r>
        <w:t xml:space="preserve">In the context of a </w:t>
      </w:r>
      <w:hyperlink w:anchor="gt_3369fdd6-36f8-4a62-9cd7-2738ffb5048f">
        <w:r>
          <w:rPr>
            <w:rStyle w:val="HyperlinkGreen"/>
            <w:b/>
          </w:rPr>
          <w:t>ROP</w:t>
        </w:r>
      </w:hyperlink>
      <w:r>
        <w:t xml:space="preserve">, addressees or </w:t>
      </w:r>
      <w:hyperlink w:anchor="gt_53dfe4f3-05d0-41aa-8217-ecd1962b340b">
        <w:r>
          <w:rPr>
            <w:rStyle w:val="HyperlinkGreen"/>
            <w:b/>
          </w:rPr>
          <w:t>recipients (2)</w:t>
        </w:r>
      </w:hyperlink>
      <w:r>
        <w:t xml:space="preserve"> of a </w:t>
      </w:r>
      <w:hyperlink w:anchor="gt_b6c15d0c-d992-421d-ba96-99d3b63894cf">
        <w:r>
          <w:rPr>
            <w:rStyle w:val="HyperlinkGreen"/>
            <w:b/>
          </w:rPr>
          <w:t>Message object</w:t>
        </w:r>
      </w:hyperlink>
      <w:r>
        <w:t xml:space="preserve"> are represented either by a set of property values or by a </w:t>
      </w:r>
      <w:r>
        <w:rPr>
          <w:b/>
        </w:rPr>
        <w:t>RecipientRow</w:t>
      </w:r>
      <w:r>
        <w:t xml:space="preserve"> structure</w:t>
      </w:r>
      <w:r>
        <w:t xml:space="preserve">, as specified in section </w:t>
      </w:r>
      <w:hyperlink w:anchor="Section_3193d2425bfb4af7a431b38b751d3bd3" w:history="1">
        <w:r>
          <w:rPr>
            <w:rStyle w:val="Hyperlink"/>
          </w:rPr>
          <w:t>2.8.3</w:t>
        </w:r>
      </w:hyperlink>
      <w:r>
        <w:t xml:space="preserve">. In other contexts, such as in saved </w:t>
      </w:r>
      <w:hyperlink w:anchor="gt_9ab569d0-496f-4ffb-a1c7-af848e3be035">
        <w:r>
          <w:rPr>
            <w:rStyle w:val="HyperlinkGreen"/>
            <w:b/>
          </w:rPr>
          <w:t>search folder</w:t>
        </w:r>
      </w:hyperlink>
      <w:r>
        <w:t xml:space="preserve"> criteria, addressees are represented less compactly</w:t>
      </w:r>
      <w:r>
        <w:t xml:space="preserve"> by using </w:t>
      </w:r>
      <w:r>
        <w:rPr>
          <w:b/>
        </w:rPr>
        <w:t>AddressList</w:t>
      </w:r>
      <w:r>
        <w:t xml:space="preserve"> structures which contain </w:t>
      </w:r>
      <w:hyperlink w:anchor="gt_550ffe03-4145-49d1-8370-a9906b00452c">
        <w:r>
          <w:rPr>
            <w:rStyle w:val="HyperlinkGreen"/>
            <w:b/>
          </w:rPr>
          <w:t>property tags</w:t>
        </w:r>
      </w:hyperlink>
      <w:r>
        <w:t xml:space="preserve"> and values.</w:t>
      </w:r>
    </w:p>
    <w:p w:rsidR="006D6A92" w:rsidRDefault="00C16C54">
      <w:pPr>
        <w:pStyle w:val="Heading3"/>
      </w:pPr>
      <w:bookmarkStart w:id="110" w:name="section_a8820fe63df048e3ab634a4e63e9a012"/>
      <w:bookmarkStart w:id="111" w:name="_Toc174600719"/>
      <w:r>
        <w:t>AddressEntry Structure</w:t>
      </w:r>
      <w:bookmarkEnd w:id="110"/>
      <w:bookmarkEnd w:id="111"/>
      <w:r>
        <w:fldChar w:fldCharType="begin"/>
      </w:r>
      <w:r>
        <w:instrText xml:space="preserve"> XE "Structures:AddressEntry structure" </w:instrText>
      </w:r>
      <w:r>
        <w:fldChar w:fldCharType="end"/>
      </w:r>
      <w:r>
        <w:fldChar w:fldCharType="begin"/>
      </w:r>
      <w:r>
        <w:instrText xml:space="preserve"> XE "AddressEntry structure" </w:instrText>
      </w:r>
      <w:r>
        <w:fldChar w:fldCharType="end"/>
      </w:r>
    </w:p>
    <w:p w:rsidR="006D6A92" w:rsidRDefault="00C16C54">
      <w:r>
        <w:t xml:space="preserve">An </w:t>
      </w:r>
      <w:r>
        <w:rPr>
          <w:b/>
        </w:rPr>
        <w:t>AddressEntry</w:t>
      </w:r>
      <w:r>
        <w:t xml:space="preserve"> structure</w:t>
      </w:r>
      <w:r>
        <w:t xml:space="preserve"> is a set of properties representing one addressee.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PropertyCount</w:t>
            </w:r>
          </w:p>
        </w:tc>
      </w:tr>
      <w:tr w:rsidR="006D6A92" w:rsidTr="006D6A92">
        <w:trPr>
          <w:trHeight w:val="490"/>
        </w:trPr>
        <w:tc>
          <w:tcPr>
            <w:tcW w:w="8640" w:type="dxa"/>
            <w:gridSpan w:val="32"/>
            <w:shd w:val="clear" w:color="auto" w:fill="auto"/>
          </w:tcPr>
          <w:p w:rsidR="006D6A92" w:rsidRDefault="00C16C54">
            <w:pPr>
              <w:pStyle w:val="PacketDiagramBodyText"/>
            </w:pPr>
            <w:r>
              <w:t>Values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 xml:space="preserve">PropertyCount (4 bytes): </w:t>
      </w:r>
      <w:r>
        <w:t xml:space="preserve">An unsigned integer whose value is equal to the number of associated </w:t>
      </w:r>
      <w:r>
        <w:rPr>
          <w:b/>
        </w:rPr>
        <w:t>TaggedPropertyValue</w:t>
      </w:r>
      <w:r>
        <w:t xml:space="preserve"> structures, as specified in section </w:t>
      </w:r>
      <w:hyperlink w:anchor="Section_33dc38f229f84516b2e55a8322d5d8cb" w:history="1">
        <w:r>
          <w:rPr>
            <w:rStyle w:val="Hyperlink"/>
          </w:rPr>
          <w:t>2.11.4</w:t>
        </w:r>
      </w:hyperlink>
      <w:r>
        <w:t xml:space="preserve">. </w:t>
      </w:r>
    </w:p>
    <w:p w:rsidR="006D6A92" w:rsidRDefault="00C16C54">
      <w:pPr>
        <w:pStyle w:val="Definition-Field"/>
      </w:pPr>
      <w:r>
        <w:rPr>
          <w:b/>
        </w:rPr>
        <w:t>Values (variable):</w:t>
      </w:r>
      <w:r>
        <w:t xml:space="preserve"> A set of </w:t>
      </w:r>
      <w:r>
        <w:rPr>
          <w:b/>
        </w:rPr>
        <w:t>TaggedPropertyValue</w:t>
      </w:r>
      <w:r>
        <w:t xml:space="preserve"> structures representing one addressee. The number of structures is indicated by the</w:t>
      </w:r>
      <w:r>
        <w:t xml:space="preserve"> </w:t>
      </w:r>
      <w:r>
        <w:rPr>
          <w:b/>
        </w:rPr>
        <w:t>PropertyCount</w:t>
      </w:r>
      <w:r>
        <w:t xml:space="preserve"> field.</w:t>
      </w:r>
    </w:p>
    <w:p w:rsidR="006D6A92" w:rsidRDefault="00C16C54">
      <w:pPr>
        <w:pStyle w:val="Heading3"/>
      </w:pPr>
      <w:bookmarkStart w:id="112" w:name="section_f757f56f1c854021b658cb673bfbd3df"/>
      <w:bookmarkStart w:id="113" w:name="_Toc174600720"/>
      <w:r>
        <w:t>AddressList Structure</w:t>
      </w:r>
      <w:bookmarkEnd w:id="112"/>
      <w:bookmarkEnd w:id="113"/>
      <w:r>
        <w:fldChar w:fldCharType="begin"/>
      </w:r>
      <w:r>
        <w:instrText xml:space="preserve"> XE "Structures:AddressList structure" </w:instrText>
      </w:r>
      <w:r>
        <w:fldChar w:fldCharType="end"/>
      </w:r>
      <w:r>
        <w:fldChar w:fldCharType="begin"/>
      </w:r>
      <w:r>
        <w:instrText xml:space="preserve"> XE "AddressList structure" </w:instrText>
      </w:r>
      <w:r>
        <w:fldChar w:fldCharType="end"/>
      </w:r>
    </w:p>
    <w:p w:rsidR="006D6A92" w:rsidRDefault="00C16C54">
      <w:r>
        <w:t xml:space="preserve">An </w:t>
      </w:r>
      <w:r>
        <w:rPr>
          <w:b/>
        </w:rPr>
        <w:t>AddressList</w:t>
      </w:r>
      <w:r>
        <w:t xml:space="preserve"> structure contains a set of </w:t>
      </w:r>
      <w:r>
        <w:rPr>
          <w:b/>
        </w:rPr>
        <w:t>AddressEntry</w:t>
      </w:r>
      <w:r>
        <w:t xml:space="preserve"> structures. Each </w:t>
      </w:r>
      <w:r>
        <w:rPr>
          <w:b/>
        </w:rPr>
        <w:t>AddressEntry</w:t>
      </w:r>
      <w:r>
        <w:t xml:space="preserve"> structure represents one addressee.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AddressCount</w:t>
            </w:r>
          </w:p>
        </w:tc>
      </w:tr>
      <w:tr w:rsidR="006D6A92" w:rsidTr="006D6A92">
        <w:trPr>
          <w:trHeight w:val="490"/>
        </w:trPr>
        <w:tc>
          <w:tcPr>
            <w:tcW w:w="8640" w:type="dxa"/>
            <w:gridSpan w:val="32"/>
            <w:shd w:val="clear" w:color="auto" w:fill="auto"/>
          </w:tcPr>
          <w:p w:rsidR="006D6A92" w:rsidRDefault="00C16C54">
            <w:pPr>
              <w:pStyle w:val="PacketDiagramBodyText"/>
            </w:pPr>
            <w:r>
              <w:t>Addresses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 xml:space="preserve">AddressCount (4 bytes):  </w:t>
      </w:r>
      <w:r>
        <w:t>An unsigned integer whose value is equal to the number of associated addressees.</w:t>
      </w:r>
    </w:p>
    <w:p w:rsidR="006D6A92" w:rsidRDefault="00C16C54">
      <w:pPr>
        <w:pStyle w:val="Definition-Field"/>
      </w:pPr>
      <w:r>
        <w:rPr>
          <w:b/>
        </w:rPr>
        <w:t xml:space="preserve">Addresses (variable):  </w:t>
      </w:r>
      <w:r>
        <w:t xml:space="preserve">An array of </w:t>
      </w:r>
      <w:r>
        <w:rPr>
          <w:b/>
        </w:rPr>
        <w:t>AddressEntry</w:t>
      </w:r>
      <w:r>
        <w:t xml:space="preserve"> structures. The number of structures is indicated by the </w:t>
      </w:r>
      <w:r>
        <w:rPr>
          <w:b/>
        </w:rPr>
        <w:t>AddressCount</w:t>
      </w:r>
      <w:r>
        <w:t xml:space="preserve"> field.</w:t>
      </w:r>
    </w:p>
    <w:p w:rsidR="006D6A92" w:rsidRDefault="00C16C54">
      <w:pPr>
        <w:pStyle w:val="Heading2"/>
      </w:pPr>
      <w:bookmarkStart w:id="114" w:name="section_57e8bcbf11d040fe88335558bb9c0c89"/>
      <w:bookmarkStart w:id="115" w:name="_Toc174600721"/>
      <w:r>
        <w:lastRenderedPageBreak/>
        <w:t>EntryID and Related Types</w:t>
      </w:r>
      <w:bookmarkEnd w:id="114"/>
      <w:bookmarkEnd w:id="115"/>
      <w:r>
        <w:fldChar w:fldCharType="begin"/>
      </w:r>
      <w:r>
        <w:instrText xml:space="preserve"> XE "Structures:EntryID and related types" </w:instrText>
      </w:r>
      <w:r>
        <w:fldChar w:fldCharType="end"/>
      </w:r>
      <w:r>
        <w:fldChar w:fldCharType="begin"/>
      </w:r>
      <w:r>
        <w:instrText xml:space="preserve"> XE "EntryID and related types" </w:instrText>
      </w:r>
      <w:r>
        <w:fldChar w:fldCharType="end"/>
      </w:r>
    </w:p>
    <w:p w:rsidR="006D6A92" w:rsidRDefault="00C16C54">
      <w:hyperlink w:anchor="gt_64df5f51-e2e6-4cf2-a15f-5bc1167087b5">
        <w:r>
          <w:rPr>
            <w:rStyle w:val="HyperlinkGreen"/>
            <w:b/>
          </w:rPr>
          <w:t>EntryID</w:t>
        </w:r>
      </w:hyperlink>
      <w:r>
        <w:t xml:space="preserve"> is </w:t>
      </w:r>
      <w:r>
        <w:t xml:space="preserve">an abstraction of an identifier for many different types of objects, including folders, messages, </w:t>
      </w:r>
      <w:hyperlink w:anchor="gt_53dfe4f3-05d0-41aa-8217-ecd1962b340b">
        <w:r>
          <w:rPr>
            <w:rStyle w:val="HyperlinkGreen"/>
            <w:b/>
          </w:rPr>
          <w:t>recipients (2)</w:t>
        </w:r>
      </w:hyperlink>
      <w:r>
        <w:t xml:space="preserve">, address book entries, and </w:t>
      </w:r>
      <w:hyperlink w:anchor="gt_fda94a53-448d-48d5-9991-176c530ff597">
        <w:r>
          <w:rPr>
            <w:rStyle w:val="HyperlinkGreen"/>
            <w:b/>
          </w:rPr>
          <w:t>message stores</w:t>
        </w:r>
      </w:hyperlink>
      <w:r>
        <w:t>, whose structure and fields depend on the context in which the EntryID is used.</w:t>
      </w:r>
    </w:p>
    <w:p w:rsidR="006D6A92" w:rsidRDefault="00C16C54">
      <w:r>
        <w:t xml:space="preserve">For most </w:t>
      </w:r>
      <w:hyperlink w:anchor="gt_3369fdd6-36f8-4a62-9cd7-2738ffb5048f">
        <w:r>
          <w:rPr>
            <w:rStyle w:val="HyperlinkGreen"/>
            <w:b/>
          </w:rPr>
          <w:t>ROPs</w:t>
        </w:r>
      </w:hyperlink>
      <w:r>
        <w:t xml:space="preserve">, identifiers are used, such as a </w:t>
      </w:r>
      <w:r>
        <w:rPr>
          <w:b/>
        </w:rPr>
        <w:t>Folder ID</w:t>
      </w:r>
      <w:r>
        <w:t xml:space="preserve"> structure, as specified in section</w:t>
      </w:r>
      <w:r>
        <w:t xml:space="preserve"> </w:t>
      </w:r>
      <w:hyperlink w:anchor="Section_1c934e18441b4c479de0eb34ffea47e3" w:history="1">
        <w:r>
          <w:rPr>
            <w:rStyle w:val="Hyperlink"/>
          </w:rPr>
          <w:t>2.2.1.1</w:t>
        </w:r>
      </w:hyperlink>
      <w:r>
        <w:t xml:space="preserve">, or a </w:t>
      </w:r>
      <w:r>
        <w:rPr>
          <w:b/>
        </w:rPr>
        <w:t xml:space="preserve">Message ID </w:t>
      </w:r>
      <w:r>
        <w:t xml:space="preserve">structure, as specified in section </w:t>
      </w:r>
      <w:hyperlink w:anchor="Section_f1004d6bb31441a883cbc64c3dbeebc4" w:history="1">
        <w:r>
          <w:rPr>
            <w:rStyle w:val="Hyperlink"/>
          </w:rPr>
          <w:t>2.2.1.2</w:t>
        </w:r>
      </w:hyperlink>
      <w:r>
        <w:t>. However, in many cases, EntryIDs are stored as part or all of a bi</w:t>
      </w:r>
      <w:r>
        <w:t>nary property value; for example:</w:t>
      </w:r>
    </w:p>
    <w:p w:rsidR="006D6A92" w:rsidRDefault="00C16C54">
      <w:pPr>
        <w:pStyle w:val="ListParagraph"/>
        <w:numPr>
          <w:ilvl w:val="0"/>
          <w:numId w:val="47"/>
        </w:numPr>
      </w:pPr>
      <w:r>
        <w:t xml:space="preserve">Address book IDs are stored in the </w:t>
      </w:r>
      <w:r>
        <w:rPr>
          <w:b/>
        </w:rPr>
        <w:t>PidTagSentRepresentingEntryId</w:t>
      </w:r>
      <w:r>
        <w:t xml:space="preserve"> property (</w:t>
      </w:r>
      <w:hyperlink r:id="rId72" w:anchor="Section_daa9120ff3254afba73828f91049ab3c">
        <w:r>
          <w:rPr>
            <w:rStyle w:val="Hyperlink"/>
          </w:rPr>
          <w:t>[MS-OXOMSG]</w:t>
        </w:r>
      </w:hyperlink>
      <w:r>
        <w:t xml:space="preserve"> section 2.2.1.56) of a </w:t>
      </w:r>
      <w:hyperlink w:anchor="gt_b6c15d0c-d992-421d-ba96-99d3b63894cf">
        <w:r>
          <w:rPr>
            <w:rStyle w:val="HyperlinkGreen"/>
            <w:b/>
          </w:rPr>
          <w:t>Message object</w:t>
        </w:r>
      </w:hyperlink>
      <w:r>
        <w:t>.</w:t>
      </w:r>
    </w:p>
    <w:p w:rsidR="006D6A92" w:rsidRDefault="00C16C54">
      <w:pPr>
        <w:pStyle w:val="ListParagraph"/>
        <w:numPr>
          <w:ilvl w:val="0"/>
          <w:numId w:val="47"/>
        </w:numPr>
      </w:pPr>
      <w:r>
        <w:t xml:space="preserve">Address book and one-off EntryIDs, as specified in section </w:t>
      </w:r>
      <w:hyperlink w:anchor="Section_b32d23af85f64e92838753a1950ae7ba" w:history="1">
        <w:r>
          <w:rPr>
            <w:rStyle w:val="Hyperlink"/>
          </w:rPr>
          <w:t>2.2.5.1</w:t>
        </w:r>
      </w:hyperlink>
      <w:r>
        <w:t xml:space="preserve">, are stored in the </w:t>
      </w:r>
      <w:r>
        <w:rPr>
          <w:b/>
        </w:rPr>
        <w:t xml:space="preserve">PidTagEntryId </w:t>
      </w:r>
      <w:r>
        <w:t>property (</w:t>
      </w:r>
      <w:hyperlink r:id="rId73" w:anchor="Section_944ddb6562494c34a46e363fcd37195e">
        <w:r>
          <w:rPr>
            <w:rStyle w:val="Hyperlink"/>
          </w:rPr>
          <w:t>[MS-OXCPERM]</w:t>
        </w:r>
      </w:hyperlink>
      <w:r>
        <w:t xml:space="preserve"> section 2.2.4) of a recipient (2).</w:t>
      </w:r>
    </w:p>
    <w:p w:rsidR="006D6A92" w:rsidRDefault="00C16C54">
      <w:pPr>
        <w:pStyle w:val="ListParagraph"/>
        <w:numPr>
          <w:ilvl w:val="0"/>
          <w:numId w:val="47"/>
        </w:numPr>
      </w:pPr>
      <w:hyperlink w:anchor="gt_48d3e923-3081-4b1c-a8b4-db07cc022128">
        <w:r>
          <w:rPr>
            <w:rStyle w:val="HyperlinkGreen"/>
            <w:b/>
          </w:rPr>
          <w:t>Contact</w:t>
        </w:r>
      </w:hyperlink>
      <w:r>
        <w:t xml:space="preserve"> address EntryIDs are stored in the </w:t>
      </w:r>
      <w:r>
        <w:rPr>
          <w:b/>
        </w:rPr>
        <w:t>PidLidDistributionListMembers</w:t>
      </w:r>
      <w:r>
        <w:t xml:space="preserve"> p</w:t>
      </w:r>
      <w:r>
        <w:t>roperty (</w:t>
      </w:r>
      <w:hyperlink r:id="rId74" w:anchor="Section_9b6365329150483696359c9b756c9ccf">
        <w:r>
          <w:rPr>
            <w:rStyle w:val="Hyperlink"/>
          </w:rPr>
          <w:t>[MS-OXOCNTC]</w:t>
        </w:r>
      </w:hyperlink>
      <w:r>
        <w:t xml:space="preserve"> section 2.2.2.2.1) of a contact </w:t>
      </w:r>
      <w:hyperlink w:anchor="gt_ccbb0292-fefe-493f-80c3-11533e473591">
        <w:r>
          <w:rPr>
            <w:rStyle w:val="HyperlinkGreen"/>
            <w:b/>
          </w:rPr>
          <w:t>distribution list</w:t>
        </w:r>
      </w:hyperlink>
      <w:r>
        <w:t>.</w:t>
      </w:r>
    </w:p>
    <w:p w:rsidR="006D6A92" w:rsidRDefault="00C16C54">
      <w:r>
        <w:t xml:space="preserve">This section first describes the compact </w:t>
      </w:r>
      <w:r>
        <w:rPr>
          <w:b/>
        </w:rPr>
        <w:t>Folder ID</w:t>
      </w:r>
      <w:r>
        <w:t xml:space="preserve">, </w:t>
      </w:r>
      <w:r>
        <w:rPr>
          <w:b/>
        </w:rPr>
        <w:t>Message ID</w:t>
      </w:r>
      <w:r>
        <w:t xml:space="preserve">, and </w:t>
      </w:r>
      <w:r>
        <w:rPr>
          <w:b/>
        </w:rPr>
        <w:t>Global Identifier</w:t>
      </w:r>
      <w:r>
        <w:t xml:space="preserve"> structures, then the general </w:t>
      </w:r>
      <w:r>
        <w:rPr>
          <w:b/>
        </w:rPr>
        <w:t>EntryID</w:t>
      </w:r>
      <w:r>
        <w:t xml:space="preserve"> structure, followed by the </w:t>
      </w:r>
      <w:r>
        <w:rPr>
          <w:b/>
        </w:rPr>
        <w:t>Folder EntryID</w:t>
      </w:r>
      <w:r>
        <w:t xml:space="preserve">, </w:t>
      </w:r>
      <w:r>
        <w:rPr>
          <w:b/>
        </w:rPr>
        <w:t>Message EntryID</w:t>
      </w:r>
      <w:r>
        <w:t>, and Store Object</w:t>
      </w:r>
      <w:r>
        <w:rPr>
          <w:b/>
        </w:rPr>
        <w:t xml:space="preserve"> EntryID </w:t>
      </w:r>
      <w:r>
        <w:t>structures, and finally the recipient EntryID</w:t>
      </w:r>
      <w:r>
        <w:rPr>
          <w:b/>
        </w:rPr>
        <w:t xml:space="preserve"> </w:t>
      </w:r>
      <w:r>
        <w:t>st</w:t>
      </w:r>
      <w:r>
        <w:t>ructures.</w:t>
      </w:r>
    </w:p>
    <w:p w:rsidR="006D6A92" w:rsidRDefault="00C16C54">
      <w:pPr>
        <w:pStyle w:val="Heading3"/>
      </w:pPr>
      <w:bookmarkStart w:id="116" w:name="section_22f193f5f6424d98bb2f5f186397b3ce"/>
      <w:bookmarkStart w:id="117" w:name="_Toc174600722"/>
      <w:r>
        <w:t>Folder ID, Message ID, and Global Identifier Structures</w:t>
      </w:r>
      <w:bookmarkEnd w:id="116"/>
      <w:bookmarkEnd w:id="117"/>
    </w:p>
    <w:p w:rsidR="006D6A92" w:rsidRDefault="00C16C54">
      <w:r>
        <w:t xml:space="preserve">In </w:t>
      </w:r>
      <w:hyperlink w:anchor="gt_3369fdd6-36f8-4a62-9cd7-2738ffb5048f">
        <w:r>
          <w:rPr>
            <w:rStyle w:val="HyperlinkGreen"/>
            <w:b/>
          </w:rPr>
          <w:t>ROPs</w:t>
        </w:r>
      </w:hyperlink>
      <w:r>
        <w:t xml:space="preserve"> where the </w:t>
      </w:r>
      <w:hyperlink w:anchor="gt_b0201ee5-59e3-4ec8-9e15-ded7ece0c5e1">
        <w:r>
          <w:rPr>
            <w:rStyle w:val="HyperlinkGreen"/>
            <w:b/>
          </w:rPr>
          <w:t>Store object</w:t>
        </w:r>
      </w:hyperlink>
      <w:r>
        <w:t xml:space="preserve"> context of the objects that an iden</w:t>
      </w:r>
      <w:r>
        <w:t>tifier refers to is known, the following compact structures are used:</w:t>
      </w:r>
    </w:p>
    <w:p w:rsidR="006D6A92" w:rsidRDefault="00C16C54">
      <w:pPr>
        <w:pStyle w:val="ListParagraph"/>
        <w:numPr>
          <w:ilvl w:val="0"/>
          <w:numId w:val="48"/>
        </w:numPr>
      </w:pPr>
      <w:r>
        <w:rPr>
          <w:b/>
        </w:rPr>
        <w:t>Folder ID</w:t>
      </w:r>
      <w:r>
        <w:t xml:space="preserve">, as specified in section </w:t>
      </w:r>
      <w:hyperlink w:anchor="Section_1c934e18441b4c479de0eb34ffea47e3" w:history="1">
        <w:r>
          <w:rPr>
            <w:rStyle w:val="Hyperlink"/>
          </w:rPr>
          <w:t>2.2.1.1</w:t>
        </w:r>
      </w:hyperlink>
    </w:p>
    <w:p w:rsidR="006D6A92" w:rsidRDefault="00C16C54">
      <w:pPr>
        <w:pStyle w:val="ListParagraph"/>
        <w:numPr>
          <w:ilvl w:val="0"/>
          <w:numId w:val="48"/>
        </w:numPr>
      </w:pPr>
      <w:r>
        <w:rPr>
          <w:b/>
        </w:rPr>
        <w:t>Message ID</w:t>
      </w:r>
      <w:r>
        <w:t xml:space="preserve">, as specified in section </w:t>
      </w:r>
      <w:hyperlink w:anchor="Section_f1004d6bb31441a883cbc64c3dbeebc4" w:history="1">
        <w:r>
          <w:rPr>
            <w:rStyle w:val="Hyperlink"/>
          </w:rPr>
          <w:t>2.2.1.2</w:t>
        </w:r>
      </w:hyperlink>
    </w:p>
    <w:p w:rsidR="006D6A92" w:rsidRDefault="00C16C54">
      <w:pPr>
        <w:pStyle w:val="ListParagraph"/>
        <w:numPr>
          <w:ilvl w:val="0"/>
          <w:numId w:val="48"/>
        </w:numPr>
      </w:pPr>
      <w:r>
        <w:rPr>
          <w:b/>
        </w:rPr>
        <w:t>Global Identifier</w:t>
      </w:r>
      <w:r>
        <w:t xml:space="preserve">, as specified in section </w:t>
      </w:r>
      <w:hyperlink w:anchor="Section_eab975da1ac24799bf3456030b3154b5" w:history="1">
        <w:r>
          <w:rPr>
            <w:rStyle w:val="Hyperlink"/>
          </w:rPr>
          <w:t>2.2.1.3</w:t>
        </w:r>
      </w:hyperlink>
      <w:r>
        <w:t xml:space="preserve"> </w:t>
      </w:r>
    </w:p>
    <w:p w:rsidR="006D6A92" w:rsidRDefault="00C16C54">
      <w:pPr>
        <w:pStyle w:val="Heading4"/>
      </w:pPr>
      <w:bookmarkStart w:id="118" w:name="section_1c934e18441b4c479de0eb34ffea47e3"/>
      <w:bookmarkStart w:id="119" w:name="_Toc174600723"/>
      <w:r>
        <w:t>Folder ID Structure</w:t>
      </w:r>
      <w:bookmarkEnd w:id="118"/>
      <w:bookmarkEnd w:id="119"/>
      <w:r>
        <w:fldChar w:fldCharType="begin"/>
      </w:r>
      <w:r>
        <w:instrText xml:space="preserve"> XE "Structures:Folder ID structure" </w:instrText>
      </w:r>
      <w:r>
        <w:fldChar w:fldCharType="end"/>
      </w:r>
      <w:r>
        <w:fldChar w:fldCharType="begin"/>
      </w:r>
      <w:r>
        <w:instrText xml:space="preserve"> XE "Folder ID structure" </w:instrText>
      </w:r>
      <w:r>
        <w:fldChar w:fldCharType="end"/>
      </w:r>
    </w:p>
    <w:p w:rsidR="006D6A92" w:rsidRDefault="00C16C54">
      <w:r>
        <w:t xml:space="preserve">A </w:t>
      </w:r>
      <w:r>
        <w:rPr>
          <w:b/>
        </w:rPr>
        <w:t>Folder ID</w:t>
      </w:r>
      <w:r>
        <w:t xml:space="preserve"> structure uniquely identifies a folder in the context of a logon to a </w:t>
      </w:r>
      <w:hyperlink w:anchor="gt_b0201ee5-59e3-4ec8-9e15-ded7ece0c5e1">
        <w:r>
          <w:rPr>
            <w:rStyle w:val="HyperlinkGreen"/>
            <w:b/>
          </w:rPr>
          <w:t>Store object</w:t>
        </w:r>
      </w:hyperlink>
      <w:r>
        <w:t xml:space="preserve">. The </w:t>
      </w:r>
      <w:r>
        <w:rPr>
          <w:b/>
        </w:rPr>
        <w:t>Folder ID</w:t>
      </w:r>
      <w:r>
        <w:t xml:space="preserve"> structure is used in the context of a </w:t>
      </w:r>
      <w:hyperlink w:anchor="gt_3369fdd6-36f8-4a62-9cd7-2738ffb5048f">
        <w:r>
          <w:rPr>
            <w:rStyle w:val="HyperlinkGreen"/>
            <w:b/>
          </w:rPr>
          <w:t>ROP</w:t>
        </w:r>
      </w:hyperlink>
      <w:r>
        <w:t xml:space="preserve">, such as the </w:t>
      </w:r>
      <w:r>
        <w:rPr>
          <w:b/>
        </w:rPr>
        <w:t>RopOpenFolder</w:t>
      </w:r>
      <w:r>
        <w:t xml:space="preserve"> ROP (</w:t>
      </w:r>
      <w:hyperlink r:id="rId75" w:anchor="Section_13af691127e54aa0bb75637b02d4f2ef">
        <w:r>
          <w:rPr>
            <w:rStyle w:val="Hyperlink"/>
          </w:rPr>
          <w:t>[MS-OXCROPS]</w:t>
        </w:r>
      </w:hyperlink>
      <w:r>
        <w:t xml:space="preserve"> section 2.2.4.1), where the Store object context is already established. It is an 8-byte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4320" w:type="dxa"/>
            <w:gridSpan w:val="16"/>
            <w:shd w:val="clear" w:color="auto" w:fill="auto"/>
          </w:tcPr>
          <w:p w:rsidR="006D6A92" w:rsidRDefault="00C16C54">
            <w:pPr>
              <w:pStyle w:val="PacketDiagramBodyText"/>
            </w:pPr>
            <w:r>
              <w:t>ReplicaId</w:t>
            </w:r>
          </w:p>
        </w:tc>
        <w:tc>
          <w:tcPr>
            <w:tcW w:w="4320" w:type="dxa"/>
            <w:gridSpan w:val="16"/>
            <w:shd w:val="clear" w:color="auto" w:fill="auto"/>
          </w:tcPr>
          <w:p w:rsidR="006D6A92" w:rsidRDefault="00C16C54">
            <w:pPr>
              <w:pStyle w:val="PacketDiagramBodyText"/>
            </w:pPr>
            <w:r>
              <w:t>GlobalCounter</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 xml:space="preserve">ReplicaId (2 bytes): </w:t>
      </w:r>
      <w:r>
        <w:t>An unsigned integer identifying a Store object.</w:t>
      </w:r>
    </w:p>
    <w:p w:rsidR="006D6A92" w:rsidRDefault="00C16C54">
      <w:pPr>
        <w:pStyle w:val="Definition-Field"/>
      </w:pPr>
      <w:r>
        <w:rPr>
          <w:b/>
        </w:rPr>
        <w:t xml:space="preserve">GlobalCounter (6 bytes): </w:t>
      </w:r>
      <w:r>
        <w:t>An unsigned integer identifying the folder within its Store object.</w:t>
      </w:r>
    </w:p>
    <w:p w:rsidR="006D6A92" w:rsidRDefault="00C16C54">
      <w:pPr>
        <w:pStyle w:val="Heading4"/>
      </w:pPr>
      <w:bookmarkStart w:id="120" w:name="section_f1004d6bb31441a883cbc64c3dbeebc4"/>
      <w:bookmarkStart w:id="121" w:name="_Toc174600724"/>
      <w:r>
        <w:t>Message ID Structure</w:t>
      </w:r>
      <w:bookmarkEnd w:id="120"/>
      <w:bookmarkEnd w:id="121"/>
      <w:r>
        <w:fldChar w:fldCharType="begin"/>
      </w:r>
      <w:r>
        <w:instrText xml:space="preserve"> XE "Structures:Message ID structure" </w:instrText>
      </w:r>
      <w:r>
        <w:fldChar w:fldCharType="end"/>
      </w:r>
      <w:r>
        <w:fldChar w:fldCharType="begin"/>
      </w:r>
      <w:r>
        <w:instrText xml:space="preserve"> XE "Message ID structure" </w:instrText>
      </w:r>
      <w:r>
        <w:fldChar w:fldCharType="end"/>
      </w:r>
    </w:p>
    <w:p w:rsidR="006D6A92" w:rsidRDefault="00C16C54">
      <w:r>
        <w:t xml:space="preserve">A </w:t>
      </w:r>
      <w:r>
        <w:rPr>
          <w:b/>
        </w:rPr>
        <w:t>Message ID</w:t>
      </w:r>
      <w:r>
        <w:t xml:space="preserve"> structure uniquely identifies a message in the context of a logon to a </w:t>
      </w:r>
      <w:hyperlink w:anchor="gt_b0201ee5-59e3-4ec8-9e15-ded7ece0c5e1">
        <w:r>
          <w:rPr>
            <w:rStyle w:val="HyperlinkGreen"/>
            <w:b/>
          </w:rPr>
          <w:t>Store object</w:t>
        </w:r>
      </w:hyperlink>
      <w:r>
        <w:t xml:space="preserve">. The </w:t>
      </w:r>
      <w:r>
        <w:rPr>
          <w:b/>
        </w:rPr>
        <w:t>Me</w:t>
      </w:r>
      <w:r>
        <w:rPr>
          <w:b/>
        </w:rPr>
        <w:t>ssage ID</w:t>
      </w:r>
      <w:r>
        <w:t xml:space="preserve"> structure is serialized compactly in the context of a </w:t>
      </w:r>
      <w:hyperlink w:anchor="gt_3369fdd6-36f8-4a62-9cd7-2738ffb5048f">
        <w:r>
          <w:rPr>
            <w:rStyle w:val="HyperlinkGreen"/>
            <w:b/>
          </w:rPr>
          <w:t>ROP</w:t>
        </w:r>
      </w:hyperlink>
      <w:r>
        <w:t xml:space="preserve">, such as the </w:t>
      </w:r>
      <w:r>
        <w:rPr>
          <w:b/>
        </w:rPr>
        <w:lastRenderedPageBreak/>
        <w:t>RopOpenMessage</w:t>
      </w:r>
      <w:r>
        <w:t xml:space="preserve"> ROP (</w:t>
      </w:r>
      <w:hyperlink r:id="rId76" w:anchor="Section_13af691127e54aa0bb75637b02d4f2ef">
        <w:r>
          <w:rPr>
            <w:rStyle w:val="Hyperlink"/>
          </w:rPr>
          <w:t>[MS-OXCROPS]</w:t>
        </w:r>
      </w:hyperlink>
      <w:r>
        <w:t xml:space="preserve"> section 2.2.6.1), where the Store object context is already established. It is an 8-byte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4320" w:type="dxa"/>
            <w:gridSpan w:val="16"/>
            <w:shd w:val="clear" w:color="auto" w:fill="auto"/>
          </w:tcPr>
          <w:p w:rsidR="006D6A92" w:rsidRDefault="00C16C54">
            <w:pPr>
              <w:pStyle w:val="PacketDiagramBodyText"/>
            </w:pPr>
            <w:r>
              <w:t>ReplicaId</w:t>
            </w:r>
          </w:p>
        </w:tc>
        <w:tc>
          <w:tcPr>
            <w:tcW w:w="4320" w:type="dxa"/>
            <w:gridSpan w:val="16"/>
            <w:shd w:val="clear" w:color="auto" w:fill="auto"/>
          </w:tcPr>
          <w:p w:rsidR="006D6A92" w:rsidRDefault="00C16C54">
            <w:pPr>
              <w:pStyle w:val="PacketDiagramBodyText"/>
            </w:pPr>
            <w:r>
              <w:t>GlobalCounter</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 xml:space="preserve">ReplicaId (2 bytes):  </w:t>
      </w:r>
      <w:r>
        <w:t>An unsigned integer identifying a Store object.</w:t>
      </w:r>
    </w:p>
    <w:p w:rsidR="006D6A92" w:rsidRDefault="00C16C54">
      <w:pPr>
        <w:pStyle w:val="Definition-Field"/>
      </w:pPr>
      <w:r>
        <w:rPr>
          <w:b/>
        </w:rPr>
        <w:t xml:space="preserve">GlobalCounter (6 bytes):  </w:t>
      </w:r>
      <w:r>
        <w:t>An unsigned integer identifying the message within its Store object.</w:t>
      </w:r>
    </w:p>
    <w:p w:rsidR="006D6A92" w:rsidRDefault="00C16C54">
      <w:pPr>
        <w:pStyle w:val="Heading4"/>
      </w:pPr>
      <w:bookmarkStart w:id="122" w:name="section_eab975da1ac24799bf3456030b3154b5"/>
      <w:bookmarkStart w:id="123" w:name="_Toc174600725"/>
      <w:r>
        <w:t>Global Identifier Structure</w:t>
      </w:r>
      <w:bookmarkEnd w:id="122"/>
      <w:bookmarkEnd w:id="123"/>
      <w:r>
        <w:fldChar w:fldCharType="begin"/>
      </w:r>
      <w:r>
        <w:instrText xml:space="preserve"> XE "Structures:Global Indentifier structure" </w:instrText>
      </w:r>
      <w:r>
        <w:fldChar w:fldCharType="end"/>
      </w:r>
      <w:r>
        <w:fldChar w:fldCharType="begin"/>
      </w:r>
      <w:r>
        <w:instrText xml:space="preserve"> XE "Global Identifier structure" </w:instrText>
      </w:r>
      <w:r>
        <w:fldChar w:fldCharType="end"/>
      </w:r>
    </w:p>
    <w:p w:rsidR="006D6A92" w:rsidRDefault="00C16C54">
      <w:r>
        <w:t>A</w:t>
      </w:r>
      <w:r>
        <w:t xml:space="preserve"> </w:t>
      </w:r>
      <w:r>
        <w:rPr>
          <w:b/>
        </w:rPr>
        <w:t xml:space="preserve">Global Identifier </w:t>
      </w:r>
      <w:r>
        <w:t xml:space="preserve">structure identifies a folder or message in a </w:t>
      </w:r>
      <w:hyperlink w:anchor="gt_b0201ee5-59e3-4ec8-9e15-ded7ece0c5e1">
        <w:r>
          <w:rPr>
            <w:rStyle w:val="HyperlinkGreen"/>
            <w:b/>
          </w:rPr>
          <w:t>Store object</w:t>
        </w:r>
      </w:hyperlink>
      <w:r>
        <w:t xml:space="preserve">. It differs from a </w:t>
      </w:r>
      <w:r>
        <w:rPr>
          <w:b/>
        </w:rPr>
        <w:t>Folder ID</w:t>
      </w:r>
      <w:r>
        <w:t xml:space="preserve"> structure, as specified in section </w:t>
      </w:r>
      <w:hyperlink w:anchor="Section_1c934e18441b4c479de0eb34ffea47e3" w:history="1">
        <w:r>
          <w:rPr>
            <w:rStyle w:val="Hyperlink"/>
          </w:rPr>
          <w:t>2.2.1.1</w:t>
        </w:r>
      </w:hyperlink>
      <w:r>
        <w:t xml:space="preserve">, or </w:t>
      </w:r>
      <w:r>
        <w:rPr>
          <w:b/>
        </w:rPr>
        <w:t>Message ID</w:t>
      </w:r>
      <w:r>
        <w:t xml:space="preserve"> structure, as specified in section </w:t>
      </w:r>
      <w:hyperlink w:anchor="Section_f1004d6bb31441a883cbc64c3dbeebc4" w:history="1">
        <w:r>
          <w:rPr>
            <w:rStyle w:val="Hyperlink"/>
          </w:rPr>
          <w:t>2.2.1.2</w:t>
        </w:r>
      </w:hyperlink>
      <w:r>
        <w:t xml:space="preserve">, in that the </w:t>
      </w:r>
      <w:r>
        <w:rPr>
          <w:b/>
        </w:rPr>
        <w:t>ReplicaId</w:t>
      </w:r>
      <w:r>
        <w:t xml:space="preserve"> field is replaced by the corresponding Store object's </w:t>
      </w:r>
      <w:hyperlink w:anchor="gt_f49694cc-c350-462d-ab8e-816f0103c6c1">
        <w:r>
          <w:rPr>
            <w:rStyle w:val="HyperlinkGreen"/>
            <w:b/>
          </w:rPr>
          <w:t>GUID</w:t>
        </w:r>
      </w:hyperlink>
      <w:r>
        <w:t xml:space="preserve">. The last fields of a </w:t>
      </w:r>
      <w:r>
        <w:rPr>
          <w:b/>
        </w:rPr>
        <w:t>Folder</w:t>
      </w:r>
      <w:r>
        <w:t xml:space="preserve"> </w:t>
      </w:r>
      <w:r>
        <w:rPr>
          <w:b/>
        </w:rPr>
        <w:t>ID</w:t>
      </w:r>
      <w:r>
        <w:t xml:space="preserve"> structure or </w:t>
      </w:r>
      <w:r>
        <w:rPr>
          <w:b/>
        </w:rPr>
        <w:t>message EntryID</w:t>
      </w:r>
      <w:r>
        <w:t xml:space="preserve"> structure, as specified in section </w:t>
      </w:r>
      <w:hyperlink w:anchor="Section_80260959fdcf45199a266b7830e59621" w:history="1">
        <w:r>
          <w:rPr>
            <w:rStyle w:val="Hyperlink"/>
          </w:rPr>
          <w:t>2.2.4.2</w:t>
        </w:r>
      </w:hyperlink>
      <w:r>
        <w:t xml:space="preserve"> are effectively a </w:t>
      </w:r>
      <w:r>
        <w:rPr>
          <w:b/>
        </w:rPr>
        <w:t>Global Identifier</w:t>
      </w:r>
      <w:r>
        <w:t xml:space="preserve">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DatabaseGuid</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GlobalCounter</w:t>
            </w:r>
          </w:p>
        </w:tc>
      </w:tr>
      <w:tr w:rsidR="006D6A92" w:rsidTr="006D6A92">
        <w:trPr>
          <w:gridAfter w:val="16"/>
          <w:wAfter w:w="4320" w:type="dxa"/>
          <w:trHeight w:val="490"/>
        </w:trPr>
        <w:tc>
          <w:tcPr>
            <w:tcW w:w="4320" w:type="dxa"/>
            <w:gridSpan w:val="16"/>
            <w:shd w:val="clear" w:color="auto" w:fill="auto"/>
          </w:tcPr>
          <w:p w:rsidR="006D6A92" w:rsidRDefault="00C16C54">
            <w:pPr>
              <w:pStyle w:val="PacketDiagramBodyText"/>
            </w:pPr>
            <w:r>
              <w:t>...</w:t>
            </w:r>
          </w:p>
        </w:tc>
      </w:tr>
    </w:tbl>
    <w:p w:rsidR="006D6A92" w:rsidRDefault="00C16C54">
      <w:pPr>
        <w:pStyle w:val="Definition-Field"/>
      </w:pPr>
      <w:r>
        <w:rPr>
          <w:b/>
        </w:rPr>
        <w:t xml:space="preserve">DatabaseGuid (16 bytes):  </w:t>
      </w:r>
      <w:r>
        <w:t>An unsigned integer identifying a Store object.</w:t>
      </w:r>
    </w:p>
    <w:p w:rsidR="006D6A92" w:rsidRDefault="00C16C54">
      <w:pPr>
        <w:pStyle w:val="Definition-Field"/>
      </w:pPr>
      <w:r>
        <w:rPr>
          <w:b/>
        </w:rPr>
        <w:t xml:space="preserve">GlobalCounter (6 bytes):  </w:t>
      </w:r>
      <w:r>
        <w:t>An unsigned integer identifying the folder or message within its Store object.</w:t>
      </w:r>
    </w:p>
    <w:p w:rsidR="006D6A92" w:rsidRDefault="00C16C54">
      <w:pPr>
        <w:pStyle w:val="Heading5"/>
      </w:pPr>
      <w:bookmarkStart w:id="124" w:name="section_8796d8f900524a5aab8ee780b9c8a6bb"/>
      <w:bookmarkStart w:id="125" w:name="_Toc174600726"/>
      <w:r>
        <w:t>LongTermID Structure</w:t>
      </w:r>
      <w:bookmarkEnd w:id="124"/>
      <w:bookmarkEnd w:id="125"/>
      <w:r>
        <w:fldChar w:fldCharType="begin"/>
      </w:r>
      <w:r>
        <w:instrText xml:space="preserve"> XE "Structures:LongTermID structure" </w:instrText>
      </w:r>
      <w:r>
        <w:fldChar w:fldCharType="end"/>
      </w:r>
      <w:r>
        <w:fldChar w:fldCharType="begin"/>
      </w:r>
      <w:r>
        <w:instrText xml:space="preserve"> XE "LongTermID structure" </w:instrText>
      </w:r>
      <w:r>
        <w:fldChar w:fldCharType="end"/>
      </w:r>
    </w:p>
    <w:p w:rsidR="006D6A92" w:rsidRDefault="00C16C54">
      <w:r>
        <w:t xml:space="preserve">A </w:t>
      </w:r>
      <w:r>
        <w:rPr>
          <w:b/>
        </w:rPr>
        <w:t>LongTermID</w:t>
      </w:r>
      <w:r>
        <w:t xml:space="preserve"> structure is a Global Identifier structure, as specified in section </w:t>
      </w:r>
      <w:hyperlink w:anchor="Section_eab975da1ac24799bf3456030b3154b5" w:history="1">
        <w:r>
          <w:rPr>
            <w:rStyle w:val="Hyperlink"/>
          </w:rPr>
          <w:t>2.2.1.3</w:t>
        </w:r>
      </w:hyperlink>
      <w:r>
        <w:t xml:space="preserve">, plus a 2-byte </w:t>
      </w:r>
      <w:r>
        <w:rPr>
          <w:b/>
        </w:rPr>
        <w:t>Pad</w:t>
      </w:r>
      <w:r>
        <w:t xml:space="preserve"> field that has the value 0x0000. The total length of the </w:t>
      </w:r>
      <w:r>
        <w:rPr>
          <w:b/>
        </w:rPr>
        <w:t>LongTermID</w:t>
      </w:r>
      <w:r>
        <w:t xml:space="preserve"> structure is 24 bytes.</w:t>
      </w:r>
    </w:p>
    <w:p w:rsidR="006D6A92" w:rsidRDefault="00C16C54">
      <w:r>
        <w:rPr>
          <w:b/>
        </w:rPr>
        <w:t xml:space="preserve">LongTermID </w:t>
      </w:r>
      <w:r>
        <w:t xml:space="preserve">structures can be generated from the </w:t>
      </w:r>
      <w:r>
        <w:rPr>
          <w:b/>
        </w:rPr>
        <w:t>Message ID</w:t>
      </w:r>
      <w:r>
        <w:t xml:space="preserve"> structure, as specified in section </w:t>
      </w:r>
      <w:hyperlink w:anchor="Section_f1004d6bb31441a883cbc64c3dbeebc4" w:history="1">
        <w:r>
          <w:rPr>
            <w:rStyle w:val="Hyperlink"/>
          </w:rPr>
          <w:t>2.2.1.2</w:t>
        </w:r>
      </w:hyperlink>
      <w:r>
        <w:t xml:space="preserve">, or </w:t>
      </w:r>
      <w:r>
        <w:rPr>
          <w:b/>
        </w:rPr>
        <w:t>Folder ID</w:t>
      </w:r>
      <w:r>
        <w:t xml:space="preserve"> structure, as specified in section </w:t>
      </w:r>
      <w:hyperlink w:anchor="Section_1c934e18441b4c479de0eb34ffea47e3" w:history="1">
        <w:r>
          <w:rPr>
            <w:rStyle w:val="Hyperlink"/>
          </w:rPr>
          <w:t>2.2.1.1</w:t>
        </w:r>
      </w:hyperlink>
      <w:r>
        <w:t xml:space="preserve">, by using the </w:t>
      </w:r>
      <w:r>
        <w:rPr>
          <w:b/>
        </w:rPr>
        <w:t>RopLongTermIdFromId</w:t>
      </w:r>
      <w:r>
        <w:t xml:space="preserve"> </w:t>
      </w:r>
      <w:hyperlink w:anchor="gt_3369fdd6-36f8-4a62-9cd7-2738ffb5048f">
        <w:r>
          <w:rPr>
            <w:rStyle w:val="HyperlinkGreen"/>
            <w:b/>
          </w:rPr>
          <w:t>ROP</w:t>
        </w:r>
      </w:hyperlink>
      <w:r>
        <w:t xml:space="preserve"> (</w:t>
      </w:r>
      <w:hyperlink r:id="rId77" w:anchor="Section_13af691127e54aa0bb75637b02d4f2ef">
        <w:r>
          <w:rPr>
            <w:rStyle w:val="Hyperlink"/>
          </w:rPr>
          <w:t>[MS-OXCROPS]</w:t>
        </w:r>
      </w:hyperlink>
      <w:r>
        <w:t xml:space="preserve"> section 2.2.3.8). </w:t>
      </w:r>
      <w:r>
        <w:rPr>
          <w:b/>
        </w:rPr>
        <w:t xml:space="preserve">Message ID </w:t>
      </w:r>
      <w:r>
        <w:t xml:space="preserve">structures and </w:t>
      </w:r>
      <w:r>
        <w:rPr>
          <w:b/>
        </w:rPr>
        <w:t xml:space="preserve">Folder ID </w:t>
      </w:r>
      <w:r>
        <w:t>structures can be generated from their as</w:t>
      </w:r>
      <w:r>
        <w:t xml:space="preserve">sociated </w:t>
      </w:r>
      <w:r>
        <w:rPr>
          <w:b/>
        </w:rPr>
        <w:t xml:space="preserve">LongTermID </w:t>
      </w:r>
      <w:r>
        <w:t xml:space="preserve">structures by using the </w:t>
      </w:r>
      <w:r>
        <w:rPr>
          <w:b/>
        </w:rPr>
        <w:t>RopIdFromLongTermId</w:t>
      </w:r>
      <w:r>
        <w:t xml:space="preserve"> ROP ([MS-OXCROPS] section 2.2.3.9).</w:t>
      </w:r>
    </w:p>
    <w:p w:rsidR="006D6A92" w:rsidRDefault="00C16C54">
      <w:pPr>
        <w:pStyle w:val="Heading3"/>
      </w:pPr>
      <w:bookmarkStart w:id="126" w:name="section_22aa6021e886481dad4a7af564560a91"/>
      <w:bookmarkStart w:id="127" w:name="_Toc174600727"/>
      <w:r>
        <w:lastRenderedPageBreak/>
        <w:t>NNTP Newsgroup Folder EntryID Structure</w:t>
      </w:r>
      <w:bookmarkEnd w:id="126"/>
      <w:bookmarkEnd w:id="127"/>
      <w:r>
        <w:fldChar w:fldCharType="begin"/>
      </w:r>
      <w:r>
        <w:instrText xml:space="preserve"> XE "Structures:NNTP Newsgroup Folder EntryID structure" </w:instrText>
      </w:r>
      <w:r>
        <w:fldChar w:fldCharType="end"/>
      </w:r>
      <w:r>
        <w:fldChar w:fldCharType="begin"/>
      </w:r>
      <w:r>
        <w:instrText xml:space="preserve"> XE "NNTP Newsgroup Folder EntryID structure" </w:instrText>
      </w:r>
      <w:r>
        <w:fldChar w:fldCharType="end"/>
      </w:r>
    </w:p>
    <w:p w:rsidR="006D6A92" w:rsidRDefault="00C16C54">
      <w:r>
        <w:t xml:space="preserve">The </w:t>
      </w:r>
      <w:r>
        <w:rPr>
          <w:b/>
        </w:rPr>
        <w:t xml:space="preserve">NNTP </w:t>
      </w:r>
      <w:r>
        <w:rPr>
          <w:b/>
        </w:rPr>
        <w:t>Newsgroup Folder EntryID</w:t>
      </w:r>
      <w:r>
        <w:t xml:space="preserve"> structure identifies a newsgroup folder in a public </w:t>
      </w:r>
      <w:hyperlink w:anchor="gt_fda94a53-448d-48d5-9991-176c530ff597">
        <w:r>
          <w:rPr>
            <w:rStyle w:val="HyperlinkGreen"/>
            <w:b/>
          </w:rPr>
          <w:t>message store</w:t>
        </w:r>
      </w:hyperlink>
      <w:r>
        <w:t>.</w:t>
      </w:r>
      <w:bookmarkStart w:id="128" w:name="z2"/>
      <w:bookmarkStart w:id="129" w:name="Appendix_A_Target_1"/>
      <w:bookmarkEnd w:id="128"/>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29"/>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Flags</w:t>
            </w:r>
          </w:p>
        </w:tc>
      </w:tr>
      <w:tr w:rsidR="006D6A92" w:rsidTr="006D6A92">
        <w:trPr>
          <w:trHeight w:val="490"/>
        </w:trPr>
        <w:tc>
          <w:tcPr>
            <w:tcW w:w="8640" w:type="dxa"/>
            <w:gridSpan w:val="32"/>
            <w:shd w:val="clear" w:color="auto" w:fill="auto"/>
          </w:tcPr>
          <w:p w:rsidR="006D6A92" w:rsidRDefault="00C16C54">
            <w:pPr>
              <w:pStyle w:val="PacketDiagramBodyText"/>
            </w:pPr>
            <w:r>
              <w:t>ProviderUID</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4320" w:type="dxa"/>
            <w:gridSpan w:val="16"/>
            <w:shd w:val="clear" w:color="auto" w:fill="auto"/>
          </w:tcPr>
          <w:p w:rsidR="006D6A92" w:rsidRDefault="00C16C54">
            <w:pPr>
              <w:pStyle w:val="PacketDiagramBodyText"/>
            </w:pPr>
            <w:r>
              <w:t>FolderType</w:t>
            </w:r>
          </w:p>
        </w:tc>
        <w:tc>
          <w:tcPr>
            <w:tcW w:w="4320" w:type="dxa"/>
            <w:gridSpan w:val="16"/>
            <w:shd w:val="clear" w:color="auto" w:fill="auto"/>
          </w:tcPr>
          <w:p w:rsidR="006D6A92" w:rsidRDefault="00C16C54">
            <w:pPr>
              <w:pStyle w:val="PacketDiagramBodyText"/>
            </w:pPr>
            <w:r>
              <w:t>NewsgroupName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 xml:space="preserve">Flags (4 bytes): </w:t>
      </w:r>
      <w:r>
        <w:t xml:space="preserve">This value MUST be set to 0x00000000. Bits in this field indicate under what circumstances a short-term </w:t>
      </w:r>
      <w:hyperlink w:anchor="gt_64df5f51-e2e6-4cf2-a15f-5bc1167087b5">
        <w:r>
          <w:rPr>
            <w:rStyle w:val="HyperlinkGreen"/>
            <w:b/>
          </w:rPr>
          <w:t>EntryID</w:t>
        </w:r>
      </w:hyperlink>
      <w:r>
        <w:t xml:space="preserve"> is valid. However, in any EntryID stored in a property value, these 4 bytes MUST be zero indicating a long-term EntryID.</w:t>
      </w:r>
    </w:p>
    <w:p w:rsidR="006D6A92" w:rsidRDefault="00C16C54">
      <w:pPr>
        <w:pStyle w:val="Definition-Field"/>
      </w:pPr>
      <w:r>
        <w:rPr>
          <w:b/>
        </w:rPr>
        <w:t xml:space="preserve">ProviderUID (16 bytes): </w:t>
      </w:r>
      <w:r>
        <w:t>The identifier for the provider that create</w:t>
      </w:r>
      <w:r>
        <w:t>d the EntryID. The value is used to route EntryIDs to the correct provider and MUST be set to %x38.A1.BB.10.05.E5.10.1A.A1.BB.08.00.2B.2A.56.C2.</w:t>
      </w:r>
    </w:p>
    <w:p w:rsidR="006D6A92" w:rsidRDefault="00C16C54">
      <w:pPr>
        <w:pStyle w:val="Definition-Field"/>
      </w:pPr>
      <w:r>
        <w:rPr>
          <w:b/>
        </w:rPr>
        <w:t xml:space="preserve">FolderType (2 bytes): </w:t>
      </w:r>
      <w:r>
        <w:t>Folder is a public newsgroup folder. This value MUST be set to 0x000C.</w:t>
      </w:r>
    </w:p>
    <w:p w:rsidR="006D6A92" w:rsidRDefault="00C16C54">
      <w:pPr>
        <w:pStyle w:val="Definition-Field"/>
      </w:pPr>
      <w:r>
        <w:rPr>
          <w:b/>
        </w:rPr>
        <w:t xml:space="preserve">NewsgroupName (variable): </w:t>
      </w:r>
      <w:r>
        <w:t>The name of the newsgroup formatted as a null-terminated string of 8-bit characters.</w:t>
      </w:r>
    </w:p>
    <w:p w:rsidR="006D6A92" w:rsidRDefault="00C16C54">
      <w:pPr>
        <w:pStyle w:val="Heading3"/>
      </w:pPr>
      <w:bookmarkStart w:id="130" w:name="section_b6b2315c67104bea842cf7c8d8be3c9d"/>
      <w:bookmarkStart w:id="131" w:name="_Toc174600728"/>
      <w:r>
        <w:t>General EntryID Structure</w:t>
      </w:r>
      <w:bookmarkEnd w:id="130"/>
      <w:bookmarkEnd w:id="131"/>
      <w:r>
        <w:fldChar w:fldCharType="begin"/>
      </w:r>
      <w:r>
        <w:instrText xml:space="preserve"> XE "Structures:General EntryID structure" </w:instrText>
      </w:r>
      <w:r>
        <w:fldChar w:fldCharType="end"/>
      </w:r>
      <w:r>
        <w:fldChar w:fldCharType="begin"/>
      </w:r>
      <w:r>
        <w:instrText xml:space="preserve"> XE "General EntryID structure" </w:instrText>
      </w:r>
      <w:r>
        <w:fldChar w:fldCharType="end"/>
      </w:r>
    </w:p>
    <w:p w:rsidR="006D6A92" w:rsidRDefault="00C16C54">
      <w:r>
        <w:t xml:space="preserve">A </w:t>
      </w:r>
      <w:r>
        <w:rPr>
          <w:b/>
        </w:rPr>
        <w:t>General EntryID</w:t>
      </w:r>
      <w:r>
        <w:t xml:space="preserve"> structure is used to i</w:t>
      </w:r>
      <w:r>
        <w:t xml:space="preserve">dentify and access an object. Note that the length of an </w:t>
      </w:r>
      <w:hyperlink w:anchor="gt_64df5f51-e2e6-4cf2-a15f-5bc1167087b5">
        <w:r>
          <w:rPr>
            <w:rStyle w:val="HyperlinkGreen"/>
            <w:b/>
          </w:rPr>
          <w:t>EntryID</w:t>
        </w:r>
      </w:hyperlink>
      <w:r>
        <w:t xml:space="preserve"> is specified externally, not in the structure itself.</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Flags</w:t>
            </w:r>
          </w:p>
        </w:tc>
      </w:tr>
      <w:tr w:rsidR="006D6A92" w:rsidTr="006D6A92">
        <w:trPr>
          <w:trHeight w:val="490"/>
        </w:trPr>
        <w:tc>
          <w:tcPr>
            <w:tcW w:w="8640" w:type="dxa"/>
            <w:gridSpan w:val="32"/>
            <w:shd w:val="clear" w:color="auto" w:fill="auto"/>
          </w:tcPr>
          <w:p w:rsidR="006D6A92" w:rsidRDefault="00C16C54">
            <w:pPr>
              <w:pStyle w:val="PacketDiagramBodyText"/>
            </w:pPr>
            <w:r>
              <w:t>ProviderUID</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lastRenderedPageBreak/>
              <w:t>ProviderData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Flags (4 bytes):</w:t>
      </w:r>
      <w:r>
        <w:t xml:space="preserve">  This value is set to 0x00000000. Bits in this field indicate under what circumstances a short-term EntryID is valid. However, in any EntryID</w:t>
      </w:r>
      <w:r>
        <w:t xml:space="preserve"> stored in a property value, these 4 bytes are zero, indicating a long-term EntryID.</w:t>
      </w:r>
    </w:p>
    <w:p w:rsidR="006D6A92" w:rsidRDefault="00C16C54">
      <w:pPr>
        <w:pStyle w:val="Definition-Field"/>
      </w:pPr>
      <w:r>
        <w:rPr>
          <w:b/>
        </w:rPr>
        <w:t xml:space="preserve">ProviderUID (16 bytes):  </w:t>
      </w:r>
      <w:r>
        <w:t>The identifier for the provider that created the EntryID. This value is used to route EntryIDs to the correct provider. Values for this field appe</w:t>
      </w:r>
      <w:r>
        <w:t xml:space="preserve">ar in the following table. </w:t>
      </w:r>
    </w:p>
    <w:tbl>
      <w:tblPr>
        <w:tblStyle w:val="Table-ShadedHeader"/>
        <w:tblW w:w="0" w:type="auto"/>
        <w:tblLook w:val="04A0" w:firstRow="1" w:lastRow="0" w:firstColumn="1" w:lastColumn="0" w:noHBand="0" w:noVBand="1"/>
      </w:tblPr>
      <w:tblGrid>
        <w:gridCol w:w="2610"/>
        <w:gridCol w:w="6865"/>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EntryID UID type</w:t>
            </w:r>
          </w:p>
        </w:tc>
        <w:tc>
          <w:tcPr>
            <w:tcW w:w="0" w:type="auto"/>
            <w:shd w:val="clear" w:color="auto" w:fill="E0E0E0"/>
          </w:tcPr>
          <w:p w:rsidR="006D6A92" w:rsidRDefault="00C16C54">
            <w:pPr>
              <w:pStyle w:val="TableHeaderText"/>
            </w:pPr>
            <w:r>
              <w:t>ProviderUID value</w:t>
            </w:r>
          </w:p>
        </w:tc>
      </w:tr>
      <w:tr w:rsidR="006D6A92" w:rsidTr="006D6A92">
        <w:tc>
          <w:tcPr>
            <w:tcW w:w="0" w:type="auto"/>
            <w:shd w:val="clear" w:color="auto" w:fill="auto"/>
          </w:tcPr>
          <w:p w:rsidR="006D6A92" w:rsidRDefault="00C16C54">
            <w:pPr>
              <w:pStyle w:val="TableBodyText"/>
            </w:pPr>
            <w:r>
              <w:t xml:space="preserve">Object in private </w:t>
            </w:r>
            <w:hyperlink w:anchor="gt_fda94a53-448d-48d5-9991-176c530ff597">
              <w:r>
                <w:rPr>
                  <w:rStyle w:val="HyperlinkGreen"/>
                  <w:b/>
                </w:rPr>
                <w:t>message store</w:t>
              </w:r>
            </w:hyperlink>
          </w:p>
        </w:tc>
        <w:tc>
          <w:tcPr>
            <w:tcW w:w="0" w:type="auto"/>
            <w:shd w:val="clear" w:color="auto" w:fill="auto"/>
          </w:tcPr>
          <w:p w:rsidR="006D6A92" w:rsidRDefault="00C16C54">
            <w:pPr>
              <w:pStyle w:val="TableBodyText"/>
            </w:pPr>
            <w:r>
              <w:t xml:space="preserve">Is set to the </w:t>
            </w:r>
            <w:r>
              <w:rPr>
                <w:b/>
              </w:rPr>
              <w:t>MailboxGuid</w:t>
            </w:r>
            <w:r>
              <w:t xml:space="preserve"> field value provided in the </w:t>
            </w:r>
            <w:r>
              <w:rPr>
                <w:b/>
              </w:rPr>
              <w:t>RopLogon</w:t>
            </w:r>
            <w:r>
              <w:t xml:space="preserve"> </w:t>
            </w:r>
            <w:hyperlink w:anchor="gt_02eede81-2ef5-4994-8791-5f0cd780c225">
              <w:r>
                <w:rPr>
                  <w:rStyle w:val="HyperlinkGreen"/>
                  <w:b/>
                </w:rPr>
                <w:t>ROP response buffer</w:t>
              </w:r>
            </w:hyperlink>
            <w:r>
              <w:t xml:space="preserve"> (</w:t>
            </w:r>
            <w:hyperlink r:id="rId78" w:anchor="Section_13af691127e54aa0bb75637b02d4f2ef">
              <w:r>
                <w:rPr>
                  <w:rStyle w:val="Hyperlink"/>
                </w:rPr>
                <w:t>[MS-OXCROPS]</w:t>
              </w:r>
            </w:hyperlink>
            <w:r>
              <w:t xml:space="preserve"> section 2.2.3.1.2). </w:t>
            </w:r>
          </w:p>
        </w:tc>
      </w:tr>
      <w:tr w:rsidR="006D6A92" w:rsidTr="006D6A92">
        <w:tc>
          <w:tcPr>
            <w:tcW w:w="0" w:type="auto"/>
            <w:shd w:val="clear" w:color="auto" w:fill="auto"/>
          </w:tcPr>
          <w:p w:rsidR="006D6A92" w:rsidRDefault="00C16C54">
            <w:pPr>
              <w:pStyle w:val="TableBodyText"/>
            </w:pPr>
            <w:r>
              <w:t>Object in public message store</w:t>
            </w:r>
          </w:p>
        </w:tc>
        <w:tc>
          <w:tcPr>
            <w:tcW w:w="0" w:type="auto"/>
            <w:shd w:val="clear" w:color="auto" w:fill="auto"/>
          </w:tcPr>
          <w:p w:rsidR="006D6A92" w:rsidRDefault="00C16C54">
            <w:pPr>
              <w:pStyle w:val="TableBodyText"/>
            </w:pPr>
            <w:r>
              <w:t xml:space="preserve">%x1A. </w:t>
            </w:r>
            <w:r>
              <w:t>44.73.90.AA.66.11.CD.9B.C8.00.AA.00.2F.C4.5A</w:t>
            </w:r>
          </w:p>
        </w:tc>
      </w:tr>
      <w:tr w:rsidR="006D6A92" w:rsidTr="006D6A92">
        <w:tc>
          <w:tcPr>
            <w:tcW w:w="0" w:type="auto"/>
            <w:shd w:val="clear" w:color="auto" w:fill="auto"/>
          </w:tcPr>
          <w:p w:rsidR="006D6A92" w:rsidRDefault="00C16C54">
            <w:pPr>
              <w:pStyle w:val="TableBodyText"/>
            </w:pPr>
            <w:r>
              <w:t xml:space="preserve">Address book </w:t>
            </w:r>
            <w:hyperlink w:anchor="gt_53dfe4f3-05d0-41aa-8217-ecd1962b340b">
              <w:r>
                <w:rPr>
                  <w:rStyle w:val="HyperlinkGreen"/>
                  <w:b/>
                </w:rPr>
                <w:t>recipient (1)</w:t>
              </w:r>
            </w:hyperlink>
          </w:p>
        </w:tc>
        <w:tc>
          <w:tcPr>
            <w:tcW w:w="0" w:type="auto"/>
            <w:shd w:val="clear" w:color="auto" w:fill="auto"/>
          </w:tcPr>
          <w:p w:rsidR="006D6A92" w:rsidRDefault="00C16C54">
            <w:pPr>
              <w:pStyle w:val="TableBodyText"/>
            </w:pPr>
            <w:r>
              <w:t>%xDC.A7.40.C8.C0.42.10.1A.B4.B9.08.00.2B.2F.E1.82</w:t>
            </w:r>
          </w:p>
        </w:tc>
      </w:tr>
      <w:tr w:rsidR="006D6A92" w:rsidTr="006D6A92">
        <w:tc>
          <w:tcPr>
            <w:tcW w:w="0" w:type="auto"/>
            <w:shd w:val="clear" w:color="auto" w:fill="auto"/>
          </w:tcPr>
          <w:p w:rsidR="006D6A92" w:rsidRDefault="00C16C54">
            <w:pPr>
              <w:pStyle w:val="TableBodyText"/>
            </w:pPr>
            <w:r>
              <w:t>One-off recipient (1)</w:t>
            </w:r>
          </w:p>
        </w:tc>
        <w:tc>
          <w:tcPr>
            <w:tcW w:w="0" w:type="auto"/>
            <w:shd w:val="clear" w:color="auto" w:fill="auto"/>
          </w:tcPr>
          <w:p w:rsidR="006D6A92" w:rsidRDefault="00C16C54">
            <w:pPr>
              <w:pStyle w:val="TableBodyText"/>
            </w:pPr>
            <w:r>
              <w:t>%x81.2B.1F.A4.BE.A3.10.19.9D.6E.00.DD.01.0F.54.0</w:t>
            </w:r>
            <w:r>
              <w:t>2</w:t>
            </w:r>
          </w:p>
        </w:tc>
      </w:tr>
      <w:tr w:rsidR="006D6A92" w:rsidTr="006D6A92">
        <w:tc>
          <w:tcPr>
            <w:tcW w:w="0" w:type="auto"/>
            <w:shd w:val="clear" w:color="auto" w:fill="auto"/>
          </w:tcPr>
          <w:p w:rsidR="006D6A92" w:rsidRDefault="00C16C54">
            <w:pPr>
              <w:pStyle w:val="TableBodyText"/>
            </w:pPr>
            <w:hyperlink w:anchor="gt_48d3e923-3081-4b1c-a8b4-db07cc022128">
              <w:r>
                <w:rPr>
                  <w:rStyle w:val="HyperlinkGreen"/>
                  <w:b/>
                </w:rPr>
                <w:t>Contact</w:t>
              </w:r>
            </w:hyperlink>
            <w:r>
              <w:t xml:space="preserve"> address or personal </w:t>
            </w:r>
            <w:hyperlink w:anchor="gt_ccbb0292-fefe-493f-80c3-11533e473591">
              <w:r>
                <w:rPr>
                  <w:rStyle w:val="HyperlinkGreen"/>
                  <w:b/>
                </w:rPr>
                <w:t>distribution list</w:t>
              </w:r>
            </w:hyperlink>
            <w:r>
              <w:t xml:space="preserve"> recipient</w:t>
            </w:r>
          </w:p>
        </w:tc>
        <w:tc>
          <w:tcPr>
            <w:tcW w:w="0" w:type="auto"/>
            <w:shd w:val="clear" w:color="auto" w:fill="auto"/>
          </w:tcPr>
          <w:p w:rsidR="006D6A92" w:rsidRDefault="00C16C54">
            <w:pPr>
              <w:pStyle w:val="TableBodyText"/>
            </w:pPr>
            <w:r>
              <w:t>%xFE.42.AA.0A.18.C7.1A.10.E8.85.0B.65.1C.24.00.00</w:t>
            </w:r>
          </w:p>
        </w:tc>
      </w:tr>
    </w:tbl>
    <w:p w:rsidR="006D6A92" w:rsidRDefault="00C16C54">
      <w:pPr>
        <w:pStyle w:val="Definition-Field"/>
      </w:pPr>
      <w:r>
        <w:rPr>
          <w:b/>
        </w:rPr>
        <w:t>ProviderData (variable</w:t>
      </w:r>
      <w:r>
        <w:rPr>
          <w:b/>
        </w:rPr>
        <w:t xml:space="preserve">):  </w:t>
      </w:r>
      <w:r>
        <w:t xml:space="preserve">Provider-specific data further specified in section </w:t>
      </w:r>
      <w:hyperlink w:anchor="Section_4b5160da8412424c89de03d95d707c12" w:history="1">
        <w:r>
          <w:rPr>
            <w:rStyle w:val="Hyperlink"/>
          </w:rPr>
          <w:t>2.2.4.1</w:t>
        </w:r>
      </w:hyperlink>
      <w:r>
        <w:t xml:space="preserve">, section </w:t>
      </w:r>
      <w:hyperlink w:anchor="Section_80260959fdcf45199a266b7830e59621" w:history="1">
        <w:r>
          <w:rPr>
            <w:rStyle w:val="Hyperlink"/>
          </w:rPr>
          <w:t>2.2.4.2</w:t>
        </w:r>
      </w:hyperlink>
      <w:r>
        <w:t xml:space="preserve">, and section </w:t>
      </w:r>
      <w:hyperlink w:anchor="Section_d34cabc3b99f4a6f84d3d0dc2cc2fcc3" w:history="1">
        <w:r>
          <w:rPr>
            <w:rStyle w:val="Hyperlink"/>
          </w:rPr>
          <w:t>2.2.4.3</w:t>
        </w:r>
      </w:hyperlink>
      <w:r>
        <w:t>.</w:t>
      </w:r>
    </w:p>
    <w:p w:rsidR="006D6A92" w:rsidRDefault="00C16C54">
      <w:pPr>
        <w:pStyle w:val="Heading3"/>
      </w:pPr>
      <w:bookmarkStart w:id="132" w:name="section_fb65b56f9b2e4d08907dd0b29316e021"/>
      <w:bookmarkStart w:id="133" w:name="_Toc174600729"/>
      <w:r>
        <w:t>Messaging Object EntryIDs Structures</w:t>
      </w:r>
      <w:bookmarkEnd w:id="132"/>
      <w:bookmarkEnd w:id="133"/>
      <w:r>
        <w:fldChar w:fldCharType="begin"/>
      </w:r>
      <w:r>
        <w:instrText xml:space="preserve"> XE "Structures:Messaging Object EntryID structure" </w:instrText>
      </w:r>
      <w:r>
        <w:fldChar w:fldCharType="end"/>
      </w:r>
      <w:r>
        <w:fldChar w:fldCharType="begin"/>
      </w:r>
      <w:r>
        <w:instrText xml:space="preserve"> XE "Messaging Object EntryID structure" </w:instrText>
      </w:r>
      <w:r>
        <w:fldChar w:fldCharType="end"/>
      </w:r>
    </w:p>
    <w:p w:rsidR="006D6A92" w:rsidRDefault="00C16C54">
      <w:r>
        <w:t xml:space="preserve">A </w:t>
      </w:r>
      <w:r>
        <w:rPr>
          <w:b/>
        </w:rPr>
        <w:t xml:space="preserve">Messaging Object EntryID </w:t>
      </w:r>
      <w:r>
        <w:t>structure specifies a set of data that identifies the type of object</w:t>
      </w:r>
      <w:r>
        <w:t xml:space="preserve"> pointed to. (</w:t>
      </w:r>
      <w:hyperlink w:anchor="gt_64df5f51-e2e6-4cf2-a15f-5bc1167087b5">
        <w:r>
          <w:rPr>
            <w:rStyle w:val="HyperlinkGreen"/>
            <w:b/>
          </w:rPr>
          <w:t>EntryIDs</w:t>
        </w:r>
      </w:hyperlink>
      <w:r>
        <w:t xml:space="preserve"> for objects in a </w:t>
      </w:r>
      <w:hyperlink w:anchor="gt_b0201ee5-59e3-4ec8-9e15-ded7ece0c5e1">
        <w:r>
          <w:rPr>
            <w:rStyle w:val="HyperlinkGreen"/>
            <w:b/>
          </w:rPr>
          <w:t>Store object</w:t>
        </w:r>
      </w:hyperlink>
      <w:r>
        <w:t xml:space="preserve"> include, at the beginning of the </w:t>
      </w:r>
      <w:r>
        <w:rPr>
          <w:b/>
        </w:rPr>
        <w:t>ProviderData</w:t>
      </w:r>
      <w:r>
        <w:t xml:space="preserve"> field, a 16-bit unsigned integer </w:t>
      </w:r>
      <w:r>
        <w:t xml:space="preserve">indicating the type of object to which the EntryID corresponds.) The format of the </w:t>
      </w:r>
      <w:r>
        <w:rPr>
          <w:b/>
        </w:rPr>
        <w:t>ProviderData</w:t>
      </w:r>
      <w:r>
        <w:t xml:space="preserve"> field is specified in the following diagram.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4320" w:type="dxa"/>
            <w:gridSpan w:val="16"/>
            <w:shd w:val="clear" w:color="auto" w:fill="auto"/>
          </w:tcPr>
          <w:p w:rsidR="006D6A92" w:rsidRDefault="00C16C54">
            <w:pPr>
              <w:pStyle w:val="PacketDiagramBodyText"/>
            </w:pPr>
            <w:r>
              <w:t>ObjectType</w:t>
            </w:r>
          </w:p>
        </w:tc>
        <w:tc>
          <w:tcPr>
            <w:tcW w:w="4320" w:type="dxa"/>
            <w:gridSpan w:val="16"/>
            <w:shd w:val="clear" w:color="auto" w:fill="auto"/>
          </w:tcPr>
          <w:p w:rsidR="006D6A92" w:rsidRDefault="00C16C54">
            <w:pPr>
              <w:pStyle w:val="PacketDiagramBodyText"/>
            </w:pPr>
            <w:r>
              <w:t>Data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 xml:space="preserve">ObjectType (2 bytes):  </w:t>
      </w:r>
      <w:r>
        <w:t>An unsigned integer indicating the type of Store object to which the EntryID corresponds. The object types and their associated values are specified in the following table.</w:t>
      </w:r>
    </w:p>
    <w:tbl>
      <w:tblPr>
        <w:tblStyle w:val="Table-ShadedHeader"/>
        <w:tblW w:w="0" w:type="auto"/>
        <w:tblLook w:val="04A0" w:firstRow="1" w:lastRow="0" w:firstColumn="1" w:lastColumn="0" w:noHBand="0" w:noVBand="1"/>
      </w:tblPr>
      <w:tblGrid>
        <w:gridCol w:w="3377"/>
        <w:gridCol w:w="1923"/>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Store object type (alternate name)</w:t>
            </w:r>
          </w:p>
        </w:tc>
        <w:tc>
          <w:tcPr>
            <w:tcW w:w="0" w:type="auto"/>
            <w:shd w:val="clear" w:color="auto" w:fill="E0E0E0"/>
          </w:tcPr>
          <w:p w:rsidR="006D6A92" w:rsidRDefault="00C16C54">
            <w:pPr>
              <w:pStyle w:val="TableHeaderText"/>
            </w:pPr>
            <w:r>
              <w:t>Hexadecimal value</w:t>
            </w:r>
          </w:p>
        </w:tc>
      </w:tr>
      <w:tr w:rsidR="006D6A92" w:rsidTr="006D6A92">
        <w:tc>
          <w:tcPr>
            <w:tcW w:w="0" w:type="auto"/>
            <w:shd w:val="clear" w:color="auto" w:fill="auto"/>
          </w:tcPr>
          <w:p w:rsidR="006D6A92" w:rsidRDefault="00C16C54">
            <w:pPr>
              <w:pStyle w:val="TableBodyText"/>
            </w:pPr>
            <w:r>
              <w:t>PrivateFolder</w:t>
            </w:r>
          </w:p>
          <w:p w:rsidR="006D6A92" w:rsidRDefault="00C16C54">
            <w:pPr>
              <w:pStyle w:val="TableBodyText"/>
            </w:pPr>
            <w:r>
              <w:t>(eitLTPrivateFolder)</w:t>
            </w:r>
          </w:p>
        </w:tc>
        <w:tc>
          <w:tcPr>
            <w:tcW w:w="0" w:type="auto"/>
            <w:shd w:val="clear" w:color="auto" w:fill="auto"/>
          </w:tcPr>
          <w:p w:rsidR="006D6A92" w:rsidRDefault="00C16C54">
            <w:pPr>
              <w:pStyle w:val="TableBodyText"/>
            </w:pPr>
            <w:r>
              <w:t>0x0001</w:t>
            </w:r>
          </w:p>
          <w:p w:rsidR="006D6A92" w:rsidRDefault="00C16C54">
            <w:pPr>
              <w:pStyle w:val="TableBodyText"/>
            </w:pPr>
            <w:r>
              <w:t>%x01.00</w:t>
            </w:r>
          </w:p>
        </w:tc>
      </w:tr>
      <w:tr w:rsidR="006D6A92" w:rsidTr="006D6A92">
        <w:tc>
          <w:tcPr>
            <w:tcW w:w="0" w:type="auto"/>
            <w:shd w:val="clear" w:color="auto" w:fill="auto"/>
          </w:tcPr>
          <w:p w:rsidR="006D6A92" w:rsidRDefault="00C16C54">
            <w:pPr>
              <w:pStyle w:val="TableBodyText"/>
            </w:pPr>
            <w:r>
              <w:t>PublicFolder</w:t>
            </w:r>
          </w:p>
          <w:p w:rsidR="006D6A92" w:rsidRDefault="00C16C54">
            <w:pPr>
              <w:pStyle w:val="TableBodyText"/>
            </w:pPr>
            <w:r>
              <w:t>(eitLTPublicFolder)</w:t>
            </w:r>
          </w:p>
        </w:tc>
        <w:tc>
          <w:tcPr>
            <w:tcW w:w="0" w:type="auto"/>
            <w:shd w:val="clear" w:color="auto" w:fill="auto"/>
          </w:tcPr>
          <w:p w:rsidR="006D6A92" w:rsidRDefault="00C16C54">
            <w:pPr>
              <w:pStyle w:val="TableBodyText"/>
            </w:pPr>
            <w:r>
              <w:t>0x0003</w:t>
            </w:r>
          </w:p>
          <w:p w:rsidR="006D6A92" w:rsidRDefault="00C16C54">
            <w:pPr>
              <w:pStyle w:val="TableBodyText"/>
            </w:pPr>
            <w:r>
              <w:t>%x03.00</w:t>
            </w:r>
          </w:p>
        </w:tc>
      </w:tr>
      <w:tr w:rsidR="006D6A92" w:rsidTr="006D6A92">
        <w:tc>
          <w:tcPr>
            <w:tcW w:w="0" w:type="auto"/>
            <w:shd w:val="clear" w:color="auto" w:fill="auto"/>
          </w:tcPr>
          <w:p w:rsidR="006D6A92" w:rsidRDefault="00C16C54">
            <w:pPr>
              <w:pStyle w:val="TableBodyText"/>
            </w:pPr>
            <w:r>
              <w:t>MappedPublicFolder</w:t>
            </w:r>
            <w:bookmarkStart w:id="134"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&lt;2&gt;</w:t>
            </w:r>
            <w:r>
              <w:rPr>
                <w:rStyle w:val="Hyperlink"/>
              </w:rPr>
              <w:fldChar w:fldCharType="end"/>
            </w:r>
            <w:bookmarkEnd w:id="134"/>
          </w:p>
          <w:p w:rsidR="006D6A92" w:rsidRDefault="00C16C54">
            <w:pPr>
              <w:pStyle w:val="TableBodyText"/>
            </w:pPr>
            <w:r>
              <w:lastRenderedPageBreak/>
              <w:t>(eitLTWackyFolder)</w:t>
            </w:r>
          </w:p>
        </w:tc>
        <w:tc>
          <w:tcPr>
            <w:tcW w:w="0" w:type="auto"/>
            <w:shd w:val="clear" w:color="auto" w:fill="auto"/>
          </w:tcPr>
          <w:p w:rsidR="006D6A92" w:rsidRDefault="00C16C54">
            <w:pPr>
              <w:pStyle w:val="TableBodyText"/>
            </w:pPr>
            <w:r>
              <w:lastRenderedPageBreak/>
              <w:t>0x0005</w:t>
            </w:r>
          </w:p>
          <w:p w:rsidR="006D6A92" w:rsidRDefault="00C16C54">
            <w:pPr>
              <w:pStyle w:val="TableBodyText"/>
            </w:pPr>
            <w:r>
              <w:lastRenderedPageBreak/>
              <w:t>%x05.00</w:t>
            </w:r>
          </w:p>
        </w:tc>
      </w:tr>
      <w:tr w:rsidR="006D6A92" w:rsidTr="006D6A92">
        <w:tc>
          <w:tcPr>
            <w:tcW w:w="0" w:type="auto"/>
            <w:shd w:val="clear" w:color="auto" w:fill="auto"/>
          </w:tcPr>
          <w:p w:rsidR="006D6A92" w:rsidRDefault="00C16C54">
            <w:pPr>
              <w:pStyle w:val="TableBodyText"/>
            </w:pPr>
            <w:r>
              <w:lastRenderedPageBreak/>
              <w:t>PrivateMessage</w:t>
            </w:r>
          </w:p>
          <w:p w:rsidR="006D6A92" w:rsidRDefault="00C16C54">
            <w:pPr>
              <w:pStyle w:val="TableBodyText"/>
            </w:pPr>
            <w:r>
              <w:t>(eitLTPrivateMessage)</w:t>
            </w:r>
          </w:p>
        </w:tc>
        <w:tc>
          <w:tcPr>
            <w:tcW w:w="0" w:type="auto"/>
            <w:shd w:val="clear" w:color="auto" w:fill="auto"/>
          </w:tcPr>
          <w:p w:rsidR="006D6A92" w:rsidRDefault="00C16C54">
            <w:pPr>
              <w:pStyle w:val="TableBodyText"/>
            </w:pPr>
            <w:r>
              <w:t>0x0007</w:t>
            </w:r>
          </w:p>
          <w:p w:rsidR="006D6A92" w:rsidRDefault="00C16C54">
            <w:pPr>
              <w:pStyle w:val="TableBodyText"/>
            </w:pPr>
            <w:r>
              <w:t>%x07.00</w:t>
            </w:r>
          </w:p>
        </w:tc>
      </w:tr>
      <w:tr w:rsidR="006D6A92" w:rsidTr="006D6A92">
        <w:tc>
          <w:tcPr>
            <w:tcW w:w="0" w:type="auto"/>
            <w:shd w:val="clear" w:color="auto" w:fill="auto"/>
          </w:tcPr>
          <w:p w:rsidR="006D6A92" w:rsidRDefault="00C16C54">
            <w:pPr>
              <w:pStyle w:val="TableBodyText"/>
            </w:pPr>
            <w:r>
              <w:t>PublicMessage</w:t>
            </w:r>
          </w:p>
          <w:p w:rsidR="006D6A92" w:rsidRDefault="00C16C54">
            <w:pPr>
              <w:pStyle w:val="TableBodyText"/>
            </w:pPr>
            <w:r>
              <w:t>(eitLTPublicMessage)</w:t>
            </w:r>
          </w:p>
        </w:tc>
        <w:tc>
          <w:tcPr>
            <w:tcW w:w="0" w:type="auto"/>
            <w:shd w:val="clear" w:color="auto" w:fill="auto"/>
          </w:tcPr>
          <w:p w:rsidR="006D6A92" w:rsidRDefault="00C16C54">
            <w:pPr>
              <w:pStyle w:val="TableBodyText"/>
            </w:pPr>
            <w:r>
              <w:t>0x0009</w:t>
            </w:r>
          </w:p>
          <w:p w:rsidR="006D6A92" w:rsidRDefault="00C16C54">
            <w:pPr>
              <w:pStyle w:val="TableBodyText"/>
            </w:pPr>
            <w:r>
              <w:t>%x09.00</w:t>
            </w:r>
          </w:p>
        </w:tc>
      </w:tr>
      <w:tr w:rsidR="006D6A92" w:rsidTr="006D6A92">
        <w:tc>
          <w:tcPr>
            <w:tcW w:w="0" w:type="auto"/>
            <w:shd w:val="clear" w:color="auto" w:fill="auto"/>
          </w:tcPr>
          <w:p w:rsidR="006D6A92" w:rsidRDefault="00C16C54">
            <w:pPr>
              <w:pStyle w:val="TableBodyText"/>
            </w:pPr>
            <w:r>
              <w:t>MappedPublicMessage</w:t>
            </w:r>
            <w:bookmarkStart w:id="135"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135"/>
          </w:p>
          <w:p w:rsidR="006D6A92" w:rsidRDefault="00C16C54">
            <w:pPr>
              <w:pStyle w:val="TableBodyText"/>
            </w:pPr>
            <w:r>
              <w:t>(eitLTWackyMessage)</w:t>
            </w:r>
          </w:p>
        </w:tc>
        <w:tc>
          <w:tcPr>
            <w:tcW w:w="0" w:type="auto"/>
            <w:shd w:val="clear" w:color="auto" w:fill="auto"/>
          </w:tcPr>
          <w:p w:rsidR="006D6A92" w:rsidRDefault="00C16C54">
            <w:pPr>
              <w:pStyle w:val="TableBodyText"/>
            </w:pPr>
            <w:r>
              <w:t>0x000B</w:t>
            </w:r>
          </w:p>
          <w:p w:rsidR="006D6A92" w:rsidRDefault="00C16C54">
            <w:pPr>
              <w:pStyle w:val="TableBodyText"/>
            </w:pPr>
            <w:r>
              <w:t>%x0B.00</w:t>
            </w:r>
          </w:p>
        </w:tc>
      </w:tr>
      <w:tr w:rsidR="006D6A92" w:rsidTr="006D6A92">
        <w:tc>
          <w:tcPr>
            <w:tcW w:w="0" w:type="auto"/>
            <w:shd w:val="clear" w:color="auto" w:fill="auto"/>
          </w:tcPr>
          <w:p w:rsidR="006D6A92" w:rsidRDefault="00C16C54">
            <w:pPr>
              <w:pStyle w:val="TableBodyText"/>
            </w:pPr>
            <w:r>
              <w:t>PublicNewsgroupFolder</w:t>
            </w:r>
          </w:p>
          <w:p w:rsidR="006D6A92" w:rsidRDefault="00C16C54">
            <w:pPr>
              <w:pStyle w:val="TableBodyText"/>
            </w:pPr>
            <w:r>
              <w:t>(eitLTPublicFolderByNa</w:t>
            </w:r>
            <w:r>
              <w:t>me)</w:t>
            </w:r>
          </w:p>
        </w:tc>
        <w:tc>
          <w:tcPr>
            <w:tcW w:w="0" w:type="auto"/>
            <w:shd w:val="clear" w:color="auto" w:fill="auto"/>
          </w:tcPr>
          <w:p w:rsidR="006D6A92" w:rsidRDefault="00C16C54">
            <w:pPr>
              <w:pStyle w:val="TableBodyText"/>
            </w:pPr>
            <w:r>
              <w:t>0x000C</w:t>
            </w:r>
          </w:p>
          <w:p w:rsidR="006D6A92" w:rsidRDefault="00C16C54">
            <w:pPr>
              <w:pStyle w:val="TableBodyText"/>
            </w:pPr>
            <w:r>
              <w:t>%x0C.00</w:t>
            </w:r>
          </w:p>
        </w:tc>
      </w:tr>
    </w:tbl>
    <w:p w:rsidR="006D6A92" w:rsidRDefault="00C16C54">
      <w:pPr>
        <w:pStyle w:val="Definition-Field"/>
      </w:pPr>
      <w:r>
        <w:rPr>
          <w:b/>
        </w:rPr>
        <w:t xml:space="preserve">Data (variable):  </w:t>
      </w:r>
      <w:r>
        <w:t xml:space="preserve">Type-specific data. The format of this data is specified in sections </w:t>
      </w:r>
      <w:hyperlink w:anchor="Section_4b5160da8412424c89de03d95d707c12" w:history="1">
        <w:r>
          <w:rPr>
            <w:rStyle w:val="Hyperlink"/>
          </w:rPr>
          <w:t>2.2.4.1</w:t>
        </w:r>
      </w:hyperlink>
      <w:r>
        <w:t xml:space="preserve">, </w:t>
      </w:r>
      <w:hyperlink w:anchor="Section_80260959fdcf45199a266b7830e59621" w:history="1">
        <w:r>
          <w:rPr>
            <w:rStyle w:val="Hyperlink"/>
          </w:rPr>
          <w:t>2.2.4.2</w:t>
        </w:r>
      </w:hyperlink>
      <w:r>
        <w:t xml:space="preserve">, and </w:t>
      </w:r>
      <w:hyperlink w:anchor="Section_d34cabc3b99f4a6f84d3d0dc2cc2fcc3" w:history="1">
        <w:r>
          <w:rPr>
            <w:rStyle w:val="Hyperlink"/>
          </w:rPr>
          <w:t>2.2.4.3</w:t>
        </w:r>
      </w:hyperlink>
      <w:r>
        <w:t>.</w:t>
      </w:r>
    </w:p>
    <w:p w:rsidR="006D6A92" w:rsidRDefault="00C16C54">
      <w:pPr>
        <w:pStyle w:val="Heading4"/>
      </w:pPr>
      <w:bookmarkStart w:id="136" w:name="section_4b5160da8412424c89de03d95d707c12"/>
      <w:bookmarkStart w:id="137" w:name="_Toc174600730"/>
      <w:r>
        <w:t>Folder EntryID Structure</w:t>
      </w:r>
      <w:bookmarkEnd w:id="136"/>
      <w:bookmarkEnd w:id="137"/>
      <w:r>
        <w:fldChar w:fldCharType="begin"/>
      </w:r>
      <w:r>
        <w:instrText xml:space="preserve"> XE "Structures:Folder EntryID structure" </w:instrText>
      </w:r>
      <w:r>
        <w:fldChar w:fldCharType="end"/>
      </w:r>
      <w:r>
        <w:fldChar w:fldCharType="begin"/>
      </w:r>
      <w:r>
        <w:instrText xml:space="preserve"> XE "Folder EntryID structure" </w:instrText>
      </w:r>
      <w:r>
        <w:fldChar w:fldCharType="end"/>
      </w:r>
    </w:p>
    <w:p w:rsidR="006D6A92" w:rsidRDefault="00C16C54">
      <w:r>
        <w:t xml:space="preserve">A </w:t>
      </w:r>
      <w:r>
        <w:rPr>
          <w:b/>
        </w:rPr>
        <w:t>Folder EntryID</w:t>
      </w:r>
      <w:r>
        <w:t xml:space="preserve"> structure specifies a set of data that identify a </w:t>
      </w:r>
      <w:hyperlink w:anchor="gt_b0201ee5-59e3-4ec8-9e15-ded7ece0c5e1">
        <w:r>
          <w:rPr>
            <w:rStyle w:val="HyperlinkGreen"/>
            <w:b/>
          </w:rPr>
          <w:t>Store object</w:t>
        </w:r>
      </w:hyperlink>
      <w:r>
        <w:t xml:space="preserve">. The format and information of </w:t>
      </w:r>
      <w:r>
        <w:rPr>
          <w:b/>
        </w:rPr>
        <w:t>Folder EntryID</w:t>
      </w:r>
      <w:r>
        <w:t xml:space="preserve"> structures differ from that of </w:t>
      </w:r>
      <w:r>
        <w:rPr>
          <w:b/>
        </w:rPr>
        <w:t>EntryIDs</w:t>
      </w:r>
      <w:r>
        <w:t xml:space="preserve"> used in </w:t>
      </w:r>
      <w:hyperlink w:anchor="gt_3369fdd6-36f8-4a62-9cd7-2738ffb5048f">
        <w:r>
          <w:rPr>
            <w:rStyle w:val="HyperlinkGreen"/>
            <w:b/>
          </w:rPr>
          <w:t>ROPs</w:t>
        </w:r>
      </w:hyperlink>
      <w:r>
        <w:t xml:space="preserve">. For folders, the </w:t>
      </w:r>
      <w:r>
        <w:rPr>
          <w:b/>
        </w:rPr>
        <w:t>Repl</w:t>
      </w:r>
      <w:r>
        <w:rPr>
          <w:b/>
        </w:rPr>
        <w:t>icaId</w:t>
      </w:r>
      <w:r>
        <w:t xml:space="preserve"> field, as specified in section </w:t>
      </w:r>
      <w:hyperlink w:anchor="Section_1c934e18441b4c479de0eb34ffea47e3" w:history="1">
        <w:r>
          <w:rPr>
            <w:rStyle w:val="Hyperlink"/>
          </w:rPr>
          <w:t>2.2.1.1</w:t>
        </w:r>
      </w:hyperlink>
      <w:r>
        <w:t xml:space="preserve">, is mapped to a </w:t>
      </w:r>
      <w:r>
        <w:rPr>
          <w:b/>
        </w:rPr>
        <w:t>DatabaseGuid</w:t>
      </w:r>
      <w:r>
        <w:t xml:space="preserve"> by using the </w:t>
      </w:r>
      <w:r>
        <w:rPr>
          <w:b/>
        </w:rPr>
        <w:t>RopLongTermIdFromId</w:t>
      </w:r>
      <w:r>
        <w:t xml:space="preserve"> ROP (</w:t>
      </w:r>
      <w:hyperlink r:id="rId79" w:anchor="Section_13af691127e54aa0bb75637b02d4f2ef">
        <w:r>
          <w:rPr>
            <w:rStyle w:val="Hyperlink"/>
          </w:rPr>
          <w:t>[M</w:t>
        </w:r>
        <w:r>
          <w:rPr>
            <w:rStyle w:val="Hyperlink"/>
          </w:rPr>
          <w:t>S-OXCROPS]</w:t>
        </w:r>
      </w:hyperlink>
      <w:r>
        <w:t xml:space="preserve"> section 2.2.3.8).This less compact format is necessary because no assumptions can be made about the Store object context in which a </w:t>
      </w:r>
      <w:r>
        <w:rPr>
          <w:b/>
        </w:rPr>
        <w:t>Folder EntryID</w:t>
      </w:r>
      <w:r>
        <w:t xml:space="preserve"> structure is used.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tcPr>
          <w:p w:rsidR="006D6A92" w:rsidRDefault="00C16C54">
            <w:pPr>
              <w:pStyle w:val="PacketDiagramBodyText"/>
            </w:pPr>
            <w:r>
              <w:t>Flags</w:t>
            </w:r>
          </w:p>
        </w:tc>
      </w:tr>
      <w:tr w:rsidR="006D6A92" w:rsidTr="006D6A92">
        <w:trPr>
          <w:trHeight w:val="490"/>
        </w:trPr>
        <w:tc>
          <w:tcPr>
            <w:tcW w:w="8640" w:type="dxa"/>
            <w:gridSpan w:val="32"/>
          </w:tcPr>
          <w:p w:rsidR="006D6A92" w:rsidRDefault="00C16C54">
            <w:pPr>
              <w:pStyle w:val="PacketDiagramBodyText"/>
            </w:pPr>
            <w:r>
              <w:t>Provider UID</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4320" w:type="dxa"/>
            <w:gridSpan w:val="16"/>
          </w:tcPr>
          <w:p w:rsidR="006D6A92" w:rsidRDefault="00C16C54">
            <w:pPr>
              <w:pStyle w:val="PacketDiagramBodyText"/>
            </w:pPr>
            <w:r>
              <w:t>FolderType</w:t>
            </w:r>
          </w:p>
        </w:tc>
        <w:tc>
          <w:tcPr>
            <w:tcW w:w="4320" w:type="dxa"/>
            <w:gridSpan w:val="16"/>
          </w:tcPr>
          <w:p w:rsidR="006D6A92" w:rsidRDefault="00C16C54">
            <w:pPr>
              <w:pStyle w:val="PacketDiagramBodyText"/>
            </w:pPr>
            <w:r>
              <w:t>DatabaseGuid</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4320" w:type="dxa"/>
            <w:gridSpan w:val="16"/>
          </w:tcPr>
          <w:p w:rsidR="006D6A92" w:rsidRDefault="00C16C54">
            <w:pPr>
              <w:pStyle w:val="PacketDiagramBodyText"/>
            </w:pPr>
            <w:r>
              <w:t>...</w:t>
            </w:r>
          </w:p>
        </w:tc>
        <w:tc>
          <w:tcPr>
            <w:tcW w:w="4320" w:type="dxa"/>
            <w:gridSpan w:val="16"/>
          </w:tcPr>
          <w:p w:rsidR="006D6A92" w:rsidRDefault="00C16C54">
            <w:pPr>
              <w:pStyle w:val="PacketDiagramBodyText"/>
            </w:pPr>
            <w:r>
              <w:t>GlobalCounter</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gridAfter w:val="16"/>
          <w:wAfter w:w="4320" w:type="dxa"/>
          <w:trHeight w:val="490"/>
        </w:trPr>
        <w:tc>
          <w:tcPr>
            <w:tcW w:w="4320" w:type="dxa"/>
            <w:gridSpan w:val="16"/>
          </w:tcPr>
          <w:p w:rsidR="006D6A92" w:rsidRDefault="00C16C54">
            <w:pPr>
              <w:pStyle w:val="PacketDiagramBodyText"/>
            </w:pPr>
            <w:r>
              <w:lastRenderedPageBreak/>
              <w:t>Pad</w:t>
            </w:r>
          </w:p>
        </w:tc>
      </w:tr>
    </w:tbl>
    <w:p w:rsidR="006D6A92" w:rsidRDefault="00C16C54">
      <w:pPr>
        <w:pStyle w:val="Definition-Field"/>
      </w:pPr>
      <w:r>
        <w:rPr>
          <w:b/>
        </w:rPr>
        <w:t>Flags (4 bytes):</w:t>
      </w:r>
      <w:r>
        <w:t xml:space="preserve"> This value MUST be set to 0x00000000. Bits in this field indicate under what circumstances a short-term </w:t>
      </w:r>
      <w:hyperlink w:anchor="gt_64df5f51-e2e6-4cf2-a15f-5bc1167087b5">
        <w:r>
          <w:rPr>
            <w:rStyle w:val="HyperlinkGreen"/>
            <w:b/>
          </w:rPr>
          <w:t>EntryID</w:t>
        </w:r>
      </w:hyperlink>
      <w:r>
        <w:t xml:space="preserve"> is valid. However, in any EntryID stored in a property value, these 4 bytes MUST be zero, indicating a long-term EntryID.</w:t>
      </w:r>
    </w:p>
    <w:p w:rsidR="006D6A92" w:rsidRDefault="00C16C54">
      <w:pPr>
        <w:pStyle w:val="Definition-Field"/>
      </w:pPr>
      <w:r>
        <w:rPr>
          <w:b/>
        </w:rPr>
        <w:t>Provider UID (16 bytes):</w:t>
      </w:r>
      <w:r>
        <w:t xml:space="preserve"> The value of this field is determined by </w:t>
      </w:r>
      <w:r>
        <w:t xml:space="preserve">where the folder is located. For a folder in a private </w:t>
      </w:r>
      <w:hyperlink w:anchor="gt_d3ad0e15-adc9-4174-bacf-d929b57278b3">
        <w:r>
          <w:rPr>
            <w:rStyle w:val="HyperlinkGreen"/>
            <w:b/>
          </w:rPr>
          <w:t>mailbox</w:t>
        </w:r>
      </w:hyperlink>
      <w:r>
        <w:t xml:space="preserve">, this value MUST be set to value of the </w:t>
      </w:r>
      <w:r>
        <w:rPr>
          <w:b/>
        </w:rPr>
        <w:t>MailboxGuid</w:t>
      </w:r>
      <w:r>
        <w:t xml:space="preserve"> field from the </w:t>
      </w:r>
      <w:r>
        <w:rPr>
          <w:b/>
        </w:rPr>
        <w:t>RopLogon</w:t>
      </w:r>
      <w:r>
        <w:t xml:space="preserve"> </w:t>
      </w:r>
      <w:hyperlink w:anchor="gt_02eede81-2ef5-4994-8791-5f0cd780c225">
        <w:r>
          <w:rPr>
            <w:rStyle w:val="HyperlinkGreen"/>
            <w:b/>
          </w:rPr>
          <w:t>ROP response buffer</w:t>
        </w:r>
      </w:hyperlink>
      <w:r>
        <w:t xml:space="preserve"> ([MS-OXCROPS] section 2.2.3.1.2). For a folder in the public </w:t>
      </w:r>
      <w:hyperlink w:anchor="gt_fda94a53-448d-48d5-9991-176c530ff597">
        <w:r>
          <w:rPr>
            <w:rStyle w:val="HyperlinkGreen"/>
            <w:b/>
          </w:rPr>
          <w:t>message store</w:t>
        </w:r>
      </w:hyperlink>
      <w:r>
        <w:t>, this value MUST be set to %x1A.44.73.90.AA.66.11.CD.9B.C8.00.AA.00.2F.C4.5A.</w:t>
      </w:r>
    </w:p>
    <w:p w:rsidR="006D6A92" w:rsidRDefault="00C16C54">
      <w:pPr>
        <w:pStyle w:val="Definition-Field"/>
      </w:pPr>
      <w:r>
        <w:rPr>
          <w:b/>
        </w:rPr>
        <w:t xml:space="preserve">FolderType (2 </w:t>
      </w:r>
      <w:r>
        <w:rPr>
          <w:b/>
        </w:rPr>
        <w:t>bytes):</w:t>
      </w:r>
      <w:r>
        <w:t xml:space="preserve"> One of several Store object types specified in the table in section </w:t>
      </w:r>
      <w:hyperlink w:anchor="Section_fb65b56f9b2e4d08907dd0b29316e021" w:history="1">
        <w:r>
          <w:rPr>
            <w:rStyle w:val="Hyperlink"/>
          </w:rPr>
          <w:t>2.2.4</w:t>
        </w:r>
      </w:hyperlink>
      <w:r>
        <w:t>.</w:t>
      </w:r>
    </w:p>
    <w:p w:rsidR="006D6A92" w:rsidRDefault="00C16C54">
      <w:pPr>
        <w:pStyle w:val="Definition-Field"/>
      </w:pPr>
      <w:r>
        <w:rPr>
          <w:b/>
        </w:rPr>
        <w:t>DatabaseGuid (16 bytes):</w:t>
      </w:r>
      <w:r>
        <w:t xml:space="preserve"> A </w:t>
      </w:r>
      <w:hyperlink w:anchor="gt_f49694cc-c350-462d-ab8e-816f0103c6c1">
        <w:r>
          <w:rPr>
            <w:rStyle w:val="HyperlinkGreen"/>
            <w:b/>
          </w:rPr>
          <w:t>GUID</w:t>
        </w:r>
      </w:hyperlink>
      <w:r>
        <w:t xml:space="preserve"> associated with the</w:t>
      </w:r>
      <w:r>
        <w:t xml:space="preserve"> Store object and corresponding to the </w:t>
      </w:r>
      <w:r>
        <w:rPr>
          <w:b/>
        </w:rPr>
        <w:t>ReplicaId</w:t>
      </w:r>
      <w:r>
        <w:t xml:space="preserve"> field of the </w:t>
      </w:r>
      <w:r>
        <w:rPr>
          <w:b/>
        </w:rPr>
        <w:t>Folder ID</w:t>
      </w:r>
      <w:r>
        <w:t xml:space="preserve"> structure.</w:t>
      </w:r>
    </w:p>
    <w:p w:rsidR="006D6A92" w:rsidRDefault="00C16C54">
      <w:pPr>
        <w:pStyle w:val="Definition-Field"/>
      </w:pPr>
      <w:r>
        <w:rPr>
          <w:b/>
        </w:rPr>
        <w:t>GlobalCounter (6 bytes):</w:t>
      </w:r>
      <w:r>
        <w:t xml:space="preserve"> An unsigned integer identifying the folder.</w:t>
      </w:r>
    </w:p>
    <w:p w:rsidR="006D6A92" w:rsidRDefault="00C16C54">
      <w:pPr>
        <w:pStyle w:val="Definition-Field"/>
      </w:pPr>
      <w:r>
        <w:rPr>
          <w:b/>
        </w:rPr>
        <w:t>Pad (2 bytes):</w:t>
      </w:r>
      <w:r>
        <w:t xml:space="preserve"> This value MUST be set to zero.</w:t>
      </w:r>
    </w:p>
    <w:p w:rsidR="006D6A92" w:rsidRDefault="00C16C54">
      <w:pPr>
        <w:pStyle w:val="Heading4"/>
      </w:pPr>
      <w:bookmarkStart w:id="138" w:name="section_80260959fdcf45199a266b7830e59621"/>
      <w:bookmarkStart w:id="139" w:name="_Toc174600731"/>
      <w:r>
        <w:t>Message EntryID Structure</w:t>
      </w:r>
      <w:bookmarkEnd w:id="138"/>
      <w:bookmarkEnd w:id="139"/>
      <w:r>
        <w:fldChar w:fldCharType="begin"/>
      </w:r>
      <w:r>
        <w:instrText xml:space="preserve"> XE "Structures:Message EntryID </w:instrText>
      </w:r>
      <w:r>
        <w:instrText xml:space="preserve">structure" </w:instrText>
      </w:r>
      <w:r>
        <w:fldChar w:fldCharType="end"/>
      </w:r>
      <w:r>
        <w:fldChar w:fldCharType="begin"/>
      </w:r>
      <w:r>
        <w:instrText xml:space="preserve"> XE "Message EntryID structure" </w:instrText>
      </w:r>
      <w:r>
        <w:fldChar w:fldCharType="end"/>
      </w:r>
    </w:p>
    <w:p w:rsidR="006D6A92" w:rsidRDefault="00C16C54">
      <w:r>
        <w:t xml:space="preserve">In the context of an </w:t>
      </w:r>
      <w:hyperlink w:anchor="gt_64df5f51-e2e6-4cf2-a15f-5bc1167087b5">
        <w:r>
          <w:rPr>
            <w:rStyle w:val="HyperlinkGreen"/>
            <w:b/>
          </w:rPr>
          <w:t>EntryID</w:t>
        </w:r>
      </w:hyperlink>
      <w:r>
        <w:t xml:space="preserve">, a </w:t>
      </w:r>
      <w:r>
        <w:rPr>
          <w:b/>
        </w:rPr>
        <w:t>Message EntryID</w:t>
      </w:r>
      <w:r>
        <w:t xml:space="preserve"> structure, as specified in section </w:t>
      </w:r>
      <w:hyperlink w:anchor="Section_f1004d6bb31441a883cbc64c3dbeebc4" w:history="1">
        <w:r>
          <w:rPr>
            <w:rStyle w:val="Hyperlink"/>
          </w:rPr>
          <w:t>2.2</w:t>
        </w:r>
        <w:r>
          <w:rPr>
            <w:rStyle w:val="Hyperlink"/>
          </w:rPr>
          <w:t>.1.2</w:t>
        </w:r>
      </w:hyperlink>
      <w:r>
        <w:t xml:space="preserve">, differs from the structure in the context of a </w:t>
      </w:r>
      <w:hyperlink w:anchor="gt_3369fdd6-36f8-4a62-9cd7-2738ffb5048f">
        <w:r>
          <w:rPr>
            <w:rStyle w:val="HyperlinkGreen"/>
            <w:b/>
          </w:rPr>
          <w:t>ROP</w:t>
        </w:r>
      </w:hyperlink>
      <w:r>
        <w:t xml:space="preserve">. The </w:t>
      </w:r>
      <w:r>
        <w:rPr>
          <w:b/>
        </w:rPr>
        <w:t>ReplicaId</w:t>
      </w:r>
      <w:r>
        <w:t xml:space="preserve"> field, as specified in section 2.2.1.2, is mapped to a </w:t>
      </w:r>
      <w:r>
        <w:rPr>
          <w:b/>
        </w:rPr>
        <w:t>MessageDatabaseGuid</w:t>
      </w:r>
      <w:r>
        <w:t xml:space="preserve"> field, and the whole ID is prefixed with </w:t>
      </w:r>
      <w:hyperlink w:anchor="gt_425bcab9-7911-4eae-b414-624b7a51eb5f">
        <w:r>
          <w:rPr>
            <w:rStyle w:val="HyperlinkGreen"/>
            <w:b/>
          </w:rPr>
          <w:t>flags</w:t>
        </w:r>
      </w:hyperlink>
      <w:r>
        <w:t xml:space="preserve"> and a </w:t>
      </w:r>
      <w:r>
        <w:rPr>
          <w:b/>
        </w:rPr>
        <w:t>provider UID</w:t>
      </w:r>
      <w:r>
        <w:t xml:space="preserve"> field. In addition, the </w:t>
      </w:r>
      <w:r>
        <w:rPr>
          <w:b/>
        </w:rPr>
        <w:t xml:space="preserve">Folder ID </w:t>
      </w:r>
      <w:r>
        <w:t xml:space="preserve">structure, as specified in section </w:t>
      </w:r>
      <w:hyperlink w:anchor="Section_1c934e18441b4c479de0eb34ffea47e3" w:history="1">
        <w:r>
          <w:rPr>
            <w:rStyle w:val="Hyperlink"/>
          </w:rPr>
          <w:t>2.2.1.1</w:t>
        </w:r>
      </w:hyperlink>
      <w:r>
        <w:t xml:space="preserve">, of the folder in which the message </w:t>
      </w:r>
      <w:r>
        <w:t>resides is included.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Flags</w:t>
            </w:r>
          </w:p>
        </w:tc>
      </w:tr>
      <w:tr w:rsidR="006D6A92" w:rsidTr="006D6A92">
        <w:trPr>
          <w:trHeight w:val="490"/>
        </w:trPr>
        <w:tc>
          <w:tcPr>
            <w:tcW w:w="8640" w:type="dxa"/>
            <w:gridSpan w:val="32"/>
            <w:shd w:val="clear" w:color="auto" w:fill="auto"/>
          </w:tcPr>
          <w:p w:rsidR="006D6A92" w:rsidRDefault="00C16C54">
            <w:pPr>
              <w:pStyle w:val="PacketDiagramBodyText"/>
            </w:pPr>
            <w:r>
              <w:t>ProviderUID</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4320" w:type="dxa"/>
            <w:gridSpan w:val="16"/>
            <w:shd w:val="clear" w:color="auto" w:fill="auto"/>
          </w:tcPr>
          <w:p w:rsidR="006D6A92" w:rsidRDefault="00C16C54">
            <w:pPr>
              <w:pStyle w:val="PacketDiagramBodyText"/>
            </w:pPr>
            <w:r>
              <w:t>MessageType</w:t>
            </w:r>
          </w:p>
        </w:tc>
        <w:tc>
          <w:tcPr>
            <w:tcW w:w="4320" w:type="dxa"/>
            <w:gridSpan w:val="16"/>
            <w:shd w:val="clear" w:color="auto" w:fill="auto"/>
          </w:tcPr>
          <w:p w:rsidR="006D6A92" w:rsidRDefault="00C16C54">
            <w:pPr>
              <w:pStyle w:val="PacketDiagramBodyText"/>
            </w:pPr>
            <w:r>
              <w:t>FolderDatabaseGuid</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4320" w:type="dxa"/>
            <w:gridSpan w:val="16"/>
            <w:shd w:val="clear" w:color="auto" w:fill="auto"/>
          </w:tcPr>
          <w:p w:rsidR="006D6A92" w:rsidRDefault="00C16C54">
            <w:pPr>
              <w:pStyle w:val="PacketDiagramBodyText"/>
            </w:pPr>
            <w:r>
              <w:t>...</w:t>
            </w:r>
          </w:p>
        </w:tc>
        <w:tc>
          <w:tcPr>
            <w:tcW w:w="4320" w:type="dxa"/>
            <w:gridSpan w:val="16"/>
            <w:shd w:val="clear" w:color="auto" w:fill="auto"/>
          </w:tcPr>
          <w:p w:rsidR="006D6A92" w:rsidRDefault="00C16C54">
            <w:pPr>
              <w:pStyle w:val="PacketDiagramBodyText"/>
            </w:pPr>
            <w:r>
              <w:t>FolderGlobalCounter</w:t>
            </w:r>
          </w:p>
        </w:tc>
      </w:tr>
      <w:tr w:rsidR="006D6A92" w:rsidTr="006D6A92">
        <w:trPr>
          <w:trHeight w:val="490"/>
        </w:trPr>
        <w:tc>
          <w:tcPr>
            <w:tcW w:w="8640" w:type="dxa"/>
            <w:gridSpan w:val="32"/>
            <w:shd w:val="clear" w:color="auto" w:fill="auto"/>
          </w:tcPr>
          <w:p w:rsidR="006D6A92" w:rsidRDefault="00C16C54">
            <w:pPr>
              <w:pStyle w:val="PacketDiagramBodyText"/>
            </w:pPr>
            <w:r>
              <w:lastRenderedPageBreak/>
              <w:t>...</w:t>
            </w:r>
          </w:p>
        </w:tc>
      </w:tr>
      <w:tr w:rsidR="006D6A92" w:rsidTr="006D6A92">
        <w:trPr>
          <w:trHeight w:val="490"/>
        </w:trPr>
        <w:tc>
          <w:tcPr>
            <w:tcW w:w="4320" w:type="dxa"/>
            <w:gridSpan w:val="16"/>
            <w:shd w:val="clear" w:color="auto" w:fill="auto"/>
          </w:tcPr>
          <w:p w:rsidR="006D6A92" w:rsidRDefault="00C16C54">
            <w:pPr>
              <w:pStyle w:val="PacketDiagramBodyText"/>
            </w:pPr>
            <w:r>
              <w:t>Pad</w:t>
            </w:r>
          </w:p>
        </w:tc>
        <w:tc>
          <w:tcPr>
            <w:tcW w:w="4320" w:type="dxa"/>
            <w:gridSpan w:val="16"/>
            <w:shd w:val="clear" w:color="auto" w:fill="auto"/>
          </w:tcPr>
          <w:p w:rsidR="006D6A92" w:rsidRDefault="00C16C54">
            <w:pPr>
              <w:pStyle w:val="PacketDiagramBodyText"/>
            </w:pPr>
            <w:r>
              <w:t>MessageDatabaseGuid</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4320" w:type="dxa"/>
            <w:gridSpan w:val="16"/>
            <w:shd w:val="clear" w:color="auto" w:fill="auto"/>
          </w:tcPr>
          <w:p w:rsidR="006D6A92" w:rsidRDefault="00C16C54">
            <w:pPr>
              <w:pStyle w:val="PacketDiagramBodyText"/>
            </w:pPr>
            <w:r>
              <w:t>...</w:t>
            </w:r>
          </w:p>
        </w:tc>
        <w:tc>
          <w:tcPr>
            <w:tcW w:w="4320" w:type="dxa"/>
            <w:gridSpan w:val="16"/>
            <w:shd w:val="clear" w:color="auto" w:fill="auto"/>
          </w:tcPr>
          <w:p w:rsidR="006D6A92" w:rsidRDefault="00C16C54">
            <w:pPr>
              <w:pStyle w:val="PacketDiagramBodyText"/>
            </w:pPr>
            <w:r>
              <w:t>MessageGlobalCounter</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gridAfter w:val="16"/>
          <w:wAfter w:w="4320" w:type="dxa"/>
          <w:trHeight w:val="490"/>
        </w:trPr>
        <w:tc>
          <w:tcPr>
            <w:tcW w:w="4320" w:type="dxa"/>
            <w:gridSpan w:val="16"/>
            <w:shd w:val="clear" w:color="auto" w:fill="auto"/>
          </w:tcPr>
          <w:p w:rsidR="006D6A92" w:rsidRDefault="00C16C54">
            <w:pPr>
              <w:pStyle w:val="PacketDiagramBodyText"/>
            </w:pPr>
            <w:r>
              <w:t>Pad</w:t>
            </w:r>
          </w:p>
        </w:tc>
      </w:tr>
    </w:tbl>
    <w:p w:rsidR="006D6A92" w:rsidRDefault="00C16C54">
      <w:pPr>
        <w:pStyle w:val="Definition-Field"/>
      </w:pPr>
      <w:r>
        <w:rPr>
          <w:b/>
        </w:rPr>
        <w:t xml:space="preserve">Flags (4 bytes): </w:t>
      </w:r>
      <w:r>
        <w:t>This value</w:t>
      </w:r>
      <w:r>
        <w:rPr>
          <w:b/>
        </w:rPr>
        <w:t xml:space="preserve"> </w:t>
      </w:r>
      <w:r>
        <w:t>MUST be set to 0x00000000. Bits in this field indicate under what circumstances a short-term EntryID is valid. However, in any EntryID</w:t>
      </w:r>
      <w:r>
        <w:t xml:space="preserve"> stored in a property value, these 4 bytes MUST be zero, indicating a long-term EntryID.</w:t>
      </w:r>
    </w:p>
    <w:p w:rsidR="006D6A92" w:rsidRDefault="00C16C54">
      <w:pPr>
        <w:pStyle w:val="Definition-Field"/>
      </w:pPr>
      <w:r>
        <w:rPr>
          <w:b/>
        </w:rPr>
        <w:t xml:space="preserve">ProviderUID (16 bytes): </w:t>
      </w:r>
      <w:r>
        <w:t xml:space="preserve">The value of this field is determined by where the folder is located. For a folder in a private </w:t>
      </w:r>
      <w:hyperlink w:anchor="gt_d3ad0e15-adc9-4174-bacf-d929b57278b3">
        <w:r>
          <w:rPr>
            <w:rStyle w:val="HyperlinkGreen"/>
            <w:b/>
          </w:rPr>
          <w:t>mailbox</w:t>
        </w:r>
      </w:hyperlink>
      <w:r>
        <w:t xml:space="preserve">, this value MUST be set to the value of the </w:t>
      </w:r>
      <w:r>
        <w:rPr>
          <w:b/>
        </w:rPr>
        <w:t>MailboxGuid</w:t>
      </w:r>
      <w:r>
        <w:t xml:space="preserve"> field from the </w:t>
      </w:r>
      <w:r>
        <w:rPr>
          <w:b/>
        </w:rPr>
        <w:t>RopLogon</w:t>
      </w:r>
      <w:r>
        <w:t xml:space="preserve"> </w:t>
      </w:r>
      <w:hyperlink w:anchor="gt_02eede81-2ef5-4994-8791-5f0cd780c225">
        <w:r>
          <w:rPr>
            <w:rStyle w:val="HyperlinkGreen"/>
            <w:b/>
          </w:rPr>
          <w:t>ROP response buffer</w:t>
        </w:r>
      </w:hyperlink>
      <w:r>
        <w:t xml:space="preserve"> (</w:t>
      </w:r>
      <w:hyperlink r:id="rId80" w:anchor="Section_13af691127e54aa0bb75637b02d4f2ef">
        <w:r>
          <w:rPr>
            <w:rStyle w:val="Hyperlink"/>
          </w:rPr>
          <w:t>[MS-OXCROPS]</w:t>
        </w:r>
      </w:hyperlink>
      <w:r>
        <w:t xml:space="preserve"> section 2.2.3.1.2). For a folder in the public </w:t>
      </w:r>
      <w:hyperlink w:anchor="gt_fda94a53-448d-48d5-9991-176c530ff597">
        <w:r>
          <w:rPr>
            <w:rStyle w:val="HyperlinkGreen"/>
            <w:b/>
          </w:rPr>
          <w:t>message store</w:t>
        </w:r>
      </w:hyperlink>
      <w:r>
        <w:t>, this value MUST be set to %x1A.44.73.90.AA.66.11.CD.9B.C8.00.AA.00.2F.C4.5A.</w:t>
      </w:r>
    </w:p>
    <w:p w:rsidR="006D6A92" w:rsidRDefault="00C16C54">
      <w:pPr>
        <w:pStyle w:val="Definition-Field"/>
      </w:pPr>
      <w:r>
        <w:rPr>
          <w:b/>
        </w:rPr>
        <w:t xml:space="preserve">MessageType (2 bytes): </w:t>
      </w:r>
      <w:r>
        <w:t xml:space="preserve">One of </w:t>
      </w:r>
      <w:r>
        <w:t xml:space="preserve">several </w:t>
      </w:r>
      <w:hyperlink w:anchor="gt_b0201ee5-59e3-4ec8-9e15-ded7ece0c5e1">
        <w:r>
          <w:rPr>
            <w:rStyle w:val="HyperlinkGreen"/>
            <w:b/>
          </w:rPr>
          <w:t>Store object</w:t>
        </w:r>
      </w:hyperlink>
      <w:r>
        <w:t xml:space="preserve"> types specified in the table in section </w:t>
      </w:r>
      <w:hyperlink w:anchor="Section_fb65b56f9b2e4d08907dd0b29316e021" w:history="1">
        <w:r>
          <w:rPr>
            <w:rStyle w:val="Hyperlink"/>
          </w:rPr>
          <w:t>2.2.4</w:t>
        </w:r>
      </w:hyperlink>
      <w:r>
        <w:t>.</w:t>
      </w:r>
    </w:p>
    <w:p w:rsidR="006D6A92" w:rsidRDefault="00C16C54">
      <w:pPr>
        <w:pStyle w:val="Definition-Field"/>
      </w:pPr>
      <w:r>
        <w:rPr>
          <w:b/>
        </w:rPr>
        <w:t xml:space="preserve">FolderDatabaseGuid (16 bytes): </w:t>
      </w:r>
      <w:r>
        <w:t xml:space="preserve">A </w:t>
      </w:r>
      <w:hyperlink w:anchor="gt_f49694cc-c350-462d-ab8e-816f0103c6c1">
        <w:r>
          <w:rPr>
            <w:rStyle w:val="HyperlinkGreen"/>
            <w:b/>
          </w:rPr>
          <w:t>GUID</w:t>
        </w:r>
      </w:hyperlink>
      <w:r>
        <w:t xml:space="preserve"> associated with the Store object of the folder in which the message resides and corresponding to the </w:t>
      </w:r>
      <w:r>
        <w:rPr>
          <w:b/>
        </w:rPr>
        <w:t>ReplicaId</w:t>
      </w:r>
      <w:r>
        <w:t xml:space="preserve"> field in the </w:t>
      </w:r>
      <w:r>
        <w:rPr>
          <w:b/>
        </w:rPr>
        <w:t>folder ID</w:t>
      </w:r>
      <w:r>
        <w:t xml:space="preserve"> structure, as specified in section 2.2.1.1.</w:t>
      </w:r>
    </w:p>
    <w:p w:rsidR="006D6A92" w:rsidRDefault="00C16C54">
      <w:pPr>
        <w:pStyle w:val="Definition-Field"/>
      </w:pPr>
      <w:r>
        <w:rPr>
          <w:b/>
        </w:rPr>
        <w:t xml:space="preserve">FolderGlobalCounter (6 bytes): </w:t>
      </w:r>
      <w:r>
        <w:t>An unsigned i</w:t>
      </w:r>
      <w:r>
        <w:t>nteger identifying the folder in which the message resides.</w:t>
      </w:r>
    </w:p>
    <w:p w:rsidR="006D6A92" w:rsidRDefault="00C16C54">
      <w:pPr>
        <w:pStyle w:val="Definition-Field"/>
      </w:pPr>
      <w:r>
        <w:rPr>
          <w:b/>
        </w:rPr>
        <w:t xml:space="preserve">Pad (2 bytes): </w:t>
      </w:r>
      <w:r>
        <w:t>This value</w:t>
      </w:r>
      <w:r>
        <w:rPr>
          <w:b/>
        </w:rPr>
        <w:t xml:space="preserve"> </w:t>
      </w:r>
      <w:r>
        <w:t>MUST be set to zero.</w:t>
      </w:r>
    </w:p>
    <w:p w:rsidR="006D6A92" w:rsidRDefault="00C16C54">
      <w:pPr>
        <w:pStyle w:val="Definition-Field"/>
      </w:pPr>
      <w:r>
        <w:rPr>
          <w:b/>
        </w:rPr>
        <w:t xml:space="preserve">MessageDatabaseGuid (16 bytes): </w:t>
      </w:r>
      <w:r>
        <w:t xml:space="preserve">A GUID associated with the Store object of the message and corresponding to the </w:t>
      </w:r>
      <w:r>
        <w:rPr>
          <w:b/>
        </w:rPr>
        <w:t>ReplicaId</w:t>
      </w:r>
      <w:r>
        <w:t xml:space="preserve"> field of the </w:t>
      </w:r>
      <w:r>
        <w:rPr>
          <w:b/>
        </w:rPr>
        <w:t>Message ID</w:t>
      </w:r>
      <w:r>
        <w:t xml:space="preserve"> structure, as specified in section 2.2.1.2.</w:t>
      </w:r>
    </w:p>
    <w:p w:rsidR="006D6A92" w:rsidRDefault="00C16C54">
      <w:pPr>
        <w:pStyle w:val="Definition-Field"/>
      </w:pPr>
      <w:r>
        <w:rPr>
          <w:b/>
        </w:rPr>
        <w:t xml:space="preserve">MessageGlobalCounter (6 bytes): </w:t>
      </w:r>
      <w:r>
        <w:t>An unsigned integer identifying the message.</w:t>
      </w:r>
    </w:p>
    <w:p w:rsidR="006D6A92" w:rsidRDefault="00C16C54">
      <w:pPr>
        <w:pStyle w:val="Definition-Field"/>
      </w:pPr>
      <w:r>
        <w:rPr>
          <w:b/>
        </w:rPr>
        <w:t xml:space="preserve">Pad (2 bytes): </w:t>
      </w:r>
      <w:r>
        <w:t>This value MUST be set to zero.</w:t>
      </w:r>
    </w:p>
    <w:p w:rsidR="006D6A92" w:rsidRDefault="00C16C54">
      <w:pPr>
        <w:pStyle w:val="Heading4"/>
      </w:pPr>
      <w:bookmarkStart w:id="140" w:name="section_d34cabc3b99f4a6f84d3d0dc2cc2fcc3"/>
      <w:bookmarkStart w:id="141" w:name="_Toc174600732"/>
      <w:r>
        <w:t>Store Object EntryID Structure</w:t>
      </w:r>
      <w:bookmarkEnd w:id="140"/>
      <w:bookmarkEnd w:id="141"/>
      <w:r>
        <w:fldChar w:fldCharType="begin"/>
      </w:r>
      <w:r>
        <w:instrText xml:space="preserve"> XE "Structures:Store Object EntryID structure" </w:instrText>
      </w:r>
      <w:r>
        <w:fldChar w:fldCharType="end"/>
      </w:r>
      <w:r>
        <w:fldChar w:fldCharType="begin"/>
      </w:r>
      <w:r>
        <w:instrText xml:space="preserve"> XE "St</w:instrText>
      </w:r>
      <w:r>
        <w:instrText xml:space="preserve">ore Object EntryID structure" </w:instrText>
      </w:r>
      <w:r>
        <w:fldChar w:fldCharType="end"/>
      </w:r>
    </w:p>
    <w:p w:rsidR="006D6A92" w:rsidRDefault="00C16C54">
      <w:r>
        <w:t xml:space="preserve">A </w:t>
      </w:r>
      <w:r>
        <w:rPr>
          <w:b/>
        </w:rPr>
        <w:t>Store Object EntryID</w:t>
      </w:r>
      <w:r>
        <w:t xml:space="preserve"> structure specifies a </w:t>
      </w:r>
      <w:hyperlink w:anchor="gt_d3ad0e15-adc9-4174-bacf-d929b57278b3">
        <w:r>
          <w:rPr>
            <w:rStyle w:val="HyperlinkGreen"/>
            <w:b/>
          </w:rPr>
          <w:t>mailbox</w:t>
        </w:r>
      </w:hyperlink>
      <w:r>
        <w:t xml:space="preserve"> </w:t>
      </w:r>
      <w:hyperlink w:anchor="gt_b0201ee5-59e3-4ec8-9e15-ded7ece0c5e1">
        <w:r>
          <w:rPr>
            <w:rStyle w:val="HyperlinkGreen"/>
            <w:b/>
          </w:rPr>
          <w:t>Store object</w:t>
        </w:r>
      </w:hyperlink>
      <w:r>
        <w:t xml:space="preserve"> or a </w:t>
      </w:r>
      <w:hyperlink w:anchor="gt_94523846-05ff-4a8b-bb73-7b3e5fec19aa">
        <w:r>
          <w:rPr>
            <w:rStyle w:val="HyperlinkGreen"/>
            <w:b/>
          </w:rPr>
          <w:t>public folder</w:t>
        </w:r>
      </w:hyperlink>
      <w:r>
        <w:t xml:space="preserve"> Store object itself, rather than a </w:t>
      </w:r>
      <w:hyperlink w:anchor="gt_b6c15d0c-d992-421d-ba96-99d3b63894cf">
        <w:r>
          <w:rPr>
            <w:rStyle w:val="HyperlinkGreen"/>
            <w:b/>
          </w:rPr>
          <w:t>Message object</w:t>
        </w:r>
      </w:hyperlink>
      <w:r>
        <w:t xml:space="preserve"> or </w:t>
      </w:r>
      <w:hyperlink w:anchor="gt_0682daa7-c1b8-419b-8a32-6048833d0b72">
        <w:r>
          <w:rPr>
            <w:rStyle w:val="HyperlinkGreen"/>
            <w:b/>
          </w:rPr>
          <w:t>Folder object</w:t>
        </w:r>
      </w:hyperlink>
      <w:r>
        <w:t xml:space="preserve"> residing in such </w:t>
      </w:r>
      <w:r>
        <w:t>a database. It is used in certain property values.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Flags</w:t>
            </w:r>
          </w:p>
        </w:tc>
      </w:tr>
      <w:tr w:rsidR="006D6A92" w:rsidTr="006D6A92">
        <w:trPr>
          <w:trHeight w:val="490"/>
        </w:trPr>
        <w:tc>
          <w:tcPr>
            <w:tcW w:w="8640" w:type="dxa"/>
            <w:gridSpan w:val="32"/>
            <w:shd w:val="clear" w:color="auto" w:fill="auto"/>
          </w:tcPr>
          <w:p w:rsidR="006D6A92" w:rsidRDefault="00C16C54">
            <w:pPr>
              <w:pStyle w:val="PacketDiagramBodyText"/>
            </w:pPr>
            <w:r>
              <w:lastRenderedPageBreak/>
              <w:t>ProviderUID</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2160" w:type="dxa"/>
            <w:gridSpan w:val="8"/>
            <w:shd w:val="clear" w:color="auto" w:fill="auto"/>
          </w:tcPr>
          <w:p w:rsidR="006D6A92" w:rsidRDefault="00C16C54">
            <w:pPr>
              <w:pStyle w:val="PacketDiagramBodyText"/>
            </w:pPr>
            <w:r>
              <w:t>Version</w:t>
            </w:r>
          </w:p>
        </w:tc>
        <w:tc>
          <w:tcPr>
            <w:tcW w:w="2160" w:type="dxa"/>
            <w:gridSpan w:val="8"/>
            <w:shd w:val="clear" w:color="auto" w:fill="auto"/>
          </w:tcPr>
          <w:p w:rsidR="006D6A92" w:rsidRDefault="00C16C54">
            <w:pPr>
              <w:pStyle w:val="PacketDiagramBodyText"/>
            </w:pPr>
            <w:r>
              <w:t>Flag</w:t>
            </w:r>
          </w:p>
        </w:tc>
        <w:tc>
          <w:tcPr>
            <w:tcW w:w="4320" w:type="dxa"/>
            <w:gridSpan w:val="16"/>
            <w:shd w:val="clear" w:color="auto" w:fill="auto"/>
          </w:tcPr>
          <w:p w:rsidR="006D6A92" w:rsidRDefault="00C16C54">
            <w:pPr>
              <w:pStyle w:val="PacketDiagramBodyText"/>
            </w:pPr>
            <w:r>
              <w:t>DLLFileName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WrappedFlags</w:t>
            </w:r>
          </w:p>
        </w:tc>
      </w:tr>
      <w:tr w:rsidR="006D6A92" w:rsidTr="006D6A92">
        <w:trPr>
          <w:trHeight w:val="490"/>
        </w:trPr>
        <w:tc>
          <w:tcPr>
            <w:tcW w:w="8640" w:type="dxa"/>
            <w:gridSpan w:val="32"/>
            <w:shd w:val="clear" w:color="auto" w:fill="auto"/>
          </w:tcPr>
          <w:p w:rsidR="006D6A92" w:rsidRDefault="00C16C54">
            <w:pPr>
              <w:pStyle w:val="PacketDiagramBodyText"/>
            </w:pPr>
            <w:r>
              <w:t>WrappedProvider UID</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WrappedType</w:t>
            </w:r>
          </w:p>
        </w:tc>
      </w:tr>
      <w:tr w:rsidR="006D6A92" w:rsidTr="006D6A92">
        <w:trPr>
          <w:trHeight w:val="490"/>
        </w:trPr>
        <w:tc>
          <w:tcPr>
            <w:tcW w:w="8640" w:type="dxa"/>
            <w:gridSpan w:val="32"/>
            <w:shd w:val="clear" w:color="auto" w:fill="auto"/>
          </w:tcPr>
          <w:p w:rsidR="006D6A92" w:rsidRDefault="00C16C54">
            <w:pPr>
              <w:pStyle w:val="PacketDiagramBodyText"/>
            </w:pPr>
            <w:r>
              <w:t>ServerShortname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MailboxDN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 xml:space="preserve">Flags (4 bytes): </w:t>
      </w:r>
      <w:r>
        <w:t xml:space="preserve">This value MUST be set to 0x00000000. Bits in this field indicate under what circumstances a short-term </w:t>
      </w:r>
      <w:hyperlink w:anchor="gt_64df5f51-e2e6-4cf2-a15f-5bc1167087b5">
        <w:r>
          <w:rPr>
            <w:rStyle w:val="HyperlinkGreen"/>
            <w:b/>
          </w:rPr>
          <w:t>EntryID</w:t>
        </w:r>
      </w:hyperlink>
      <w:r>
        <w:t xml:space="preserve"> is valid. However, in any EntryID stored in a property value, these 4 bytes MUST be zero, indicating a long-term EntryID.</w:t>
      </w:r>
    </w:p>
    <w:p w:rsidR="006D6A92" w:rsidRDefault="00C16C54">
      <w:pPr>
        <w:pStyle w:val="Definition-Field"/>
      </w:pPr>
      <w:r>
        <w:rPr>
          <w:b/>
        </w:rPr>
        <w:t xml:space="preserve">ProviderUID (16 bytes):  </w:t>
      </w:r>
      <w:r>
        <w:t>The identifier for the provider that created the EntryID. This value is used to route EntryIDs to the</w:t>
      </w:r>
      <w:r>
        <w:t xml:space="preserve"> correct provider and MUST be set to %x38.A1.BB.10.05.E5.10.1A.A1.BB.08.00.2B.2A.56.C2.</w:t>
      </w:r>
    </w:p>
    <w:p w:rsidR="006D6A92" w:rsidRDefault="00C16C54">
      <w:pPr>
        <w:pStyle w:val="Definition-Field"/>
      </w:pPr>
      <w:r>
        <w:rPr>
          <w:b/>
        </w:rPr>
        <w:t xml:space="preserve">Version (1 byte):  </w:t>
      </w:r>
      <w:r>
        <w:t>This value MUST be set to zero.</w:t>
      </w:r>
    </w:p>
    <w:p w:rsidR="006D6A92" w:rsidRDefault="00C16C54">
      <w:pPr>
        <w:pStyle w:val="Definition-Field"/>
      </w:pPr>
      <w:r>
        <w:rPr>
          <w:b/>
        </w:rPr>
        <w:t xml:space="preserve">Flag (1 byte):  </w:t>
      </w:r>
      <w:r>
        <w:t>This value</w:t>
      </w:r>
      <w:r>
        <w:rPr>
          <w:b/>
        </w:rPr>
        <w:t xml:space="preserve"> </w:t>
      </w:r>
      <w:r>
        <w:t>MUST be set to zero.</w:t>
      </w:r>
    </w:p>
    <w:p w:rsidR="006D6A92" w:rsidRDefault="00C16C54">
      <w:pPr>
        <w:pStyle w:val="Definition-Field"/>
      </w:pPr>
      <w:r>
        <w:rPr>
          <w:b/>
        </w:rPr>
        <w:t xml:space="preserve">DLLFileName (14 bytes):  </w:t>
      </w:r>
      <w:r>
        <w:t>This</w:t>
      </w:r>
      <w:r>
        <w:rPr>
          <w:b/>
        </w:rPr>
        <w:t xml:space="preserve"> </w:t>
      </w:r>
      <w:r>
        <w:t>field</w:t>
      </w:r>
      <w:r>
        <w:rPr>
          <w:b/>
        </w:rPr>
        <w:t xml:space="preserve"> </w:t>
      </w:r>
      <w:r>
        <w:t>MUST be set to the following valu</w:t>
      </w:r>
      <w:r>
        <w:t>e, which represents "emsmdb.dll": %x45.4D.53.4D.44.42.2E.44.4C.4C.00.00.00.00.</w:t>
      </w:r>
    </w:p>
    <w:p w:rsidR="006D6A92" w:rsidRDefault="00C16C54">
      <w:pPr>
        <w:pStyle w:val="Definition-Field"/>
      </w:pPr>
      <w:r>
        <w:rPr>
          <w:b/>
        </w:rPr>
        <w:lastRenderedPageBreak/>
        <w:t xml:space="preserve">WrappedFlags (4 bytes):  </w:t>
      </w:r>
      <w:r>
        <w:t>This value MUST be set to 0x00000000.</w:t>
      </w:r>
    </w:p>
    <w:p w:rsidR="006D6A92" w:rsidRDefault="00C16C54">
      <w:pPr>
        <w:pStyle w:val="Definition-Field"/>
      </w:pPr>
      <w:r>
        <w:rPr>
          <w:b/>
        </w:rPr>
        <w:t xml:space="preserve">WrappedProvider UID (16 bytes):  </w:t>
      </w:r>
      <w:r>
        <w:t>This field MUST be set to one of the values in the following table.</w:t>
      </w:r>
    </w:p>
    <w:tbl>
      <w:tblPr>
        <w:tblStyle w:val="Table-ShadedHeader"/>
        <w:tblW w:w="0" w:type="auto"/>
        <w:tblLook w:val="04A0" w:firstRow="1" w:lastRow="0" w:firstColumn="1" w:lastColumn="0" w:noHBand="0" w:noVBand="1"/>
      </w:tblPr>
      <w:tblGrid>
        <w:gridCol w:w="2255"/>
        <w:gridCol w:w="4723"/>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 xml:space="preserve">Store object </w:t>
            </w:r>
            <w:r>
              <w:t>type</w:t>
            </w:r>
          </w:p>
        </w:tc>
        <w:tc>
          <w:tcPr>
            <w:tcW w:w="0" w:type="auto"/>
            <w:shd w:val="clear" w:color="auto" w:fill="E0E0E0"/>
          </w:tcPr>
          <w:p w:rsidR="006D6A92" w:rsidRDefault="00C16C54">
            <w:pPr>
              <w:pStyle w:val="TableHeaderText"/>
            </w:pPr>
            <w:r>
              <w:t>ProviderUID value</w:t>
            </w:r>
          </w:p>
        </w:tc>
      </w:tr>
      <w:tr w:rsidR="006D6A92" w:rsidTr="006D6A92">
        <w:tc>
          <w:tcPr>
            <w:tcW w:w="0" w:type="auto"/>
            <w:shd w:val="clear" w:color="auto" w:fill="auto"/>
          </w:tcPr>
          <w:p w:rsidR="006D6A92" w:rsidRDefault="00C16C54">
            <w:pPr>
              <w:pStyle w:val="TableBodyText"/>
            </w:pPr>
            <w:r>
              <w:t>Mailbox Store object</w:t>
            </w:r>
          </w:p>
        </w:tc>
        <w:tc>
          <w:tcPr>
            <w:tcW w:w="0" w:type="auto"/>
            <w:shd w:val="clear" w:color="auto" w:fill="auto"/>
          </w:tcPr>
          <w:p w:rsidR="006D6A92" w:rsidRDefault="00C16C54">
            <w:pPr>
              <w:pStyle w:val="TableBodyText"/>
            </w:pPr>
            <w:r>
              <w:t>%x1B.55.FA.20.AA.66.11.CD.9B.C8.00.AA.00.2F.C4.5A</w:t>
            </w:r>
          </w:p>
        </w:tc>
      </w:tr>
      <w:tr w:rsidR="006D6A92" w:rsidTr="006D6A92">
        <w:tc>
          <w:tcPr>
            <w:tcW w:w="0" w:type="auto"/>
            <w:shd w:val="clear" w:color="auto" w:fill="auto"/>
          </w:tcPr>
          <w:p w:rsidR="006D6A92" w:rsidRDefault="00C16C54">
            <w:pPr>
              <w:pStyle w:val="TableBodyText"/>
            </w:pPr>
            <w:r>
              <w:t>Public folder Store object</w:t>
            </w:r>
          </w:p>
        </w:tc>
        <w:tc>
          <w:tcPr>
            <w:tcW w:w="0" w:type="auto"/>
            <w:shd w:val="clear" w:color="auto" w:fill="auto"/>
          </w:tcPr>
          <w:p w:rsidR="006D6A92" w:rsidRDefault="00C16C54">
            <w:pPr>
              <w:pStyle w:val="TableBodyText"/>
            </w:pPr>
            <w:r>
              <w:t>%x1C.83.02.10.AA.66.11.CD.9B.C8.00.AA.00.2F.C4.5A</w:t>
            </w:r>
          </w:p>
        </w:tc>
      </w:tr>
    </w:tbl>
    <w:p w:rsidR="006D6A92" w:rsidRDefault="00C16C54">
      <w:pPr>
        <w:pStyle w:val="Definition-Field"/>
      </w:pPr>
      <w:r>
        <w:rPr>
          <w:b/>
        </w:rPr>
        <w:t xml:space="preserve">WrappedType (4 bytes):  </w:t>
      </w:r>
      <w:r>
        <w:t xml:space="preserve">The value of this field is determined by where the folder is located. For a mailbox this value MUST be set to %x0C.00.00.00.  For a public </w:t>
      </w:r>
      <w:hyperlink w:anchor="gt_fda94a53-448d-48d5-9991-176c530ff597">
        <w:r>
          <w:rPr>
            <w:rStyle w:val="HyperlinkGreen"/>
            <w:b/>
          </w:rPr>
          <w:t>message store</w:t>
        </w:r>
      </w:hyperlink>
      <w:r>
        <w:t>, this value MUST be set to %x06.00.00.00.</w:t>
      </w:r>
    </w:p>
    <w:p w:rsidR="006D6A92" w:rsidRDefault="00C16C54">
      <w:pPr>
        <w:pStyle w:val="Definition-Field"/>
      </w:pPr>
      <w:r>
        <w:rPr>
          <w:b/>
        </w:rPr>
        <w:t xml:space="preserve">ServerShortname (variable):  </w:t>
      </w:r>
      <w:r>
        <w:t>A string of single-byte characters terminated by a single zero byte, indicating the short name or NetBIOS name of the server.</w:t>
      </w:r>
    </w:p>
    <w:p w:rsidR="006D6A92" w:rsidRDefault="00C16C54">
      <w:pPr>
        <w:pStyle w:val="Definition-Field"/>
      </w:pPr>
      <w:r>
        <w:rPr>
          <w:b/>
        </w:rPr>
        <w:t xml:space="preserve">MailboxDN (variable):  </w:t>
      </w:r>
      <w:r>
        <w:t>A string of single-byte characters terminated by a single zero byte and repre</w:t>
      </w:r>
      <w:r>
        <w:t xml:space="preserve">senting the </w:t>
      </w:r>
      <w:hyperlink w:anchor="gt_c3f11bec-bb09-4d2f-a422-fff1ae236ada">
        <w:r>
          <w:rPr>
            <w:rStyle w:val="HyperlinkGreen"/>
            <w:b/>
          </w:rPr>
          <w:t>X500 DN</w:t>
        </w:r>
      </w:hyperlink>
      <w:r>
        <w:t xml:space="preserve"> of the mailbox, as specified in </w:t>
      </w:r>
      <w:hyperlink r:id="rId81" w:anchor="Section_b475038666ec4e69abb6208dd131c7de">
        <w:r>
          <w:rPr>
            <w:rStyle w:val="Hyperlink"/>
          </w:rPr>
          <w:t>[MS-OXOAB]</w:t>
        </w:r>
      </w:hyperlink>
      <w:r>
        <w:t xml:space="preserve">. This field is present only for mailbox </w:t>
      </w:r>
      <w:hyperlink w:anchor="gt_00f35ba3-4dbb-4ff9-8e27-572a6aea1b15">
        <w:r>
          <w:rPr>
            <w:rStyle w:val="HyperlinkGreen"/>
            <w:b/>
          </w:rPr>
          <w:t>databases</w:t>
        </w:r>
      </w:hyperlink>
      <w:r>
        <w:t>.</w:t>
      </w:r>
    </w:p>
    <w:p w:rsidR="006D6A92" w:rsidRDefault="00C16C54">
      <w:pPr>
        <w:pStyle w:val="Heading3"/>
      </w:pPr>
      <w:bookmarkStart w:id="142" w:name="section_a54deec5a74e49b594adbdd7ef6d837e"/>
      <w:bookmarkStart w:id="143" w:name="_Toc174600733"/>
      <w:r>
        <w:t>Recipient EntryID Structures</w:t>
      </w:r>
      <w:bookmarkEnd w:id="142"/>
      <w:bookmarkEnd w:id="143"/>
    </w:p>
    <w:p w:rsidR="006D6A92" w:rsidRDefault="00C16C54">
      <w:pPr>
        <w:pStyle w:val="Heading4"/>
      </w:pPr>
      <w:bookmarkStart w:id="144" w:name="section_b32d23af85f64e92838753a1950ae7ba"/>
      <w:bookmarkStart w:id="145" w:name="_Toc174600734"/>
      <w:r>
        <w:t>One-Off EntryID Structure</w:t>
      </w:r>
      <w:bookmarkEnd w:id="144"/>
      <w:bookmarkEnd w:id="145"/>
      <w:r>
        <w:fldChar w:fldCharType="begin"/>
      </w:r>
      <w:r>
        <w:instrText xml:space="preserve"> XE "Structures:One-Off EntryID structure" </w:instrText>
      </w:r>
      <w:r>
        <w:fldChar w:fldCharType="end"/>
      </w:r>
      <w:r>
        <w:fldChar w:fldCharType="begin"/>
      </w:r>
      <w:r>
        <w:instrText xml:space="preserve"> XE "One-Off EntryID structure" </w:instrText>
      </w:r>
      <w:r>
        <w:fldChar w:fldCharType="end"/>
      </w:r>
      <w:r>
        <w:fldChar w:fldCharType="begin"/>
      </w:r>
      <w:r>
        <w:instrText xml:space="preserve"> XE "Structures:Recipient EntryID structures" </w:instrText>
      </w:r>
      <w:r>
        <w:fldChar w:fldCharType="end"/>
      </w:r>
      <w:r>
        <w:fldChar w:fldCharType="begin"/>
      </w:r>
      <w:r>
        <w:instrText xml:space="preserve"> XE "Recipien</w:instrText>
      </w:r>
      <w:r>
        <w:instrText xml:space="preserve">t EntryID structures" </w:instrText>
      </w:r>
      <w:r>
        <w:fldChar w:fldCharType="end"/>
      </w:r>
    </w:p>
    <w:p w:rsidR="006D6A92" w:rsidRDefault="00C16C54">
      <w:r>
        <w:t xml:space="preserve">A </w:t>
      </w:r>
      <w:r>
        <w:rPr>
          <w:b/>
        </w:rPr>
        <w:t xml:space="preserve">One-Off EntryID </w:t>
      </w:r>
      <w:r>
        <w:t xml:space="preserve">structure specifies a set of data representing </w:t>
      </w:r>
      <w:hyperlink w:anchor="gt_53dfe4f3-05d0-41aa-8217-ecd1962b340b">
        <w:r>
          <w:rPr>
            <w:rStyle w:val="HyperlinkGreen"/>
            <w:b/>
          </w:rPr>
          <w:t>recipients (1)</w:t>
        </w:r>
      </w:hyperlink>
      <w:r>
        <w:t xml:space="preserve"> that do not exist in the directory. All information about a one-off recipient (1) is cont</w:t>
      </w:r>
      <w:r>
        <w:t xml:space="preserve">ained in the </w:t>
      </w:r>
      <w:hyperlink w:anchor="gt_64df5f51-e2e6-4cf2-a15f-5bc1167087b5">
        <w:r>
          <w:rPr>
            <w:rStyle w:val="HyperlinkGreen"/>
            <w:b/>
          </w:rPr>
          <w:t>EntryID</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Flags</w:t>
            </w:r>
          </w:p>
        </w:tc>
      </w:tr>
      <w:tr w:rsidR="006D6A92" w:rsidTr="006D6A92">
        <w:trPr>
          <w:trHeight w:val="490"/>
        </w:trPr>
        <w:tc>
          <w:tcPr>
            <w:tcW w:w="8640" w:type="dxa"/>
            <w:gridSpan w:val="32"/>
            <w:shd w:val="clear" w:color="auto" w:fill="auto"/>
          </w:tcPr>
          <w:p w:rsidR="006D6A92" w:rsidRDefault="00C16C54">
            <w:pPr>
              <w:pStyle w:val="PacketDiagramBodyText"/>
            </w:pPr>
            <w:r>
              <w:t>ProviderUID</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4320" w:type="dxa"/>
            <w:gridSpan w:val="16"/>
            <w:shd w:val="clear" w:color="auto" w:fill="auto"/>
          </w:tcPr>
          <w:p w:rsidR="006D6A92" w:rsidRDefault="00C16C54">
            <w:pPr>
              <w:pStyle w:val="PacketDiagramBodyText"/>
            </w:pPr>
            <w:r>
              <w:t>Version</w:t>
            </w:r>
          </w:p>
        </w:tc>
        <w:tc>
          <w:tcPr>
            <w:tcW w:w="270" w:type="dxa"/>
            <w:shd w:val="clear" w:color="auto" w:fill="auto"/>
          </w:tcPr>
          <w:p w:rsidR="006D6A92" w:rsidRDefault="00C16C54">
            <w:pPr>
              <w:pStyle w:val="PacketDiagramBodyText"/>
            </w:pPr>
            <w:r>
              <w:t>Pad</w:t>
            </w:r>
          </w:p>
        </w:tc>
        <w:tc>
          <w:tcPr>
            <w:tcW w:w="540" w:type="dxa"/>
            <w:gridSpan w:val="2"/>
            <w:shd w:val="clear" w:color="auto" w:fill="auto"/>
          </w:tcPr>
          <w:p w:rsidR="006D6A92" w:rsidRDefault="00C16C54">
            <w:pPr>
              <w:pStyle w:val="PacketDiagramBodyText"/>
            </w:pPr>
            <w:r>
              <w:t>MAE</w:t>
            </w:r>
          </w:p>
        </w:tc>
        <w:tc>
          <w:tcPr>
            <w:tcW w:w="1080" w:type="dxa"/>
            <w:gridSpan w:val="4"/>
            <w:shd w:val="clear" w:color="auto" w:fill="auto"/>
          </w:tcPr>
          <w:p w:rsidR="006D6A92" w:rsidRDefault="00C16C54">
            <w:pPr>
              <w:pStyle w:val="PacketDiagramBodyText"/>
            </w:pPr>
            <w:r>
              <w:t>Format</w:t>
            </w:r>
          </w:p>
        </w:tc>
        <w:tc>
          <w:tcPr>
            <w:tcW w:w="270" w:type="dxa"/>
            <w:shd w:val="clear" w:color="auto" w:fill="auto"/>
          </w:tcPr>
          <w:p w:rsidR="006D6A92" w:rsidRDefault="00C16C54">
            <w:pPr>
              <w:pStyle w:val="PacketDiagramBodyText"/>
            </w:pPr>
            <w:r>
              <w:t>M</w:t>
            </w:r>
          </w:p>
        </w:tc>
        <w:tc>
          <w:tcPr>
            <w:tcW w:w="270" w:type="dxa"/>
            <w:shd w:val="clear" w:color="auto" w:fill="auto"/>
          </w:tcPr>
          <w:p w:rsidR="006D6A92" w:rsidRDefault="00C16C54">
            <w:pPr>
              <w:pStyle w:val="PacketDiagramBodyText"/>
            </w:pPr>
            <w:r>
              <w:t>U</w:t>
            </w:r>
          </w:p>
        </w:tc>
        <w:tc>
          <w:tcPr>
            <w:tcW w:w="540" w:type="dxa"/>
            <w:gridSpan w:val="2"/>
            <w:shd w:val="clear" w:color="auto" w:fill="auto"/>
          </w:tcPr>
          <w:p w:rsidR="006D6A92" w:rsidRDefault="00C16C54">
            <w:pPr>
              <w:pStyle w:val="PacketDiagramBodyText"/>
            </w:pPr>
            <w:r>
              <w:t>R</w:t>
            </w:r>
          </w:p>
        </w:tc>
        <w:tc>
          <w:tcPr>
            <w:tcW w:w="270" w:type="dxa"/>
            <w:shd w:val="clear" w:color="auto" w:fill="auto"/>
          </w:tcPr>
          <w:p w:rsidR="006D6A92" w:rsidRDefault="00C16C54">
            <w:pPr>
              <w:pStyle w:val="PacketDiagramBodyText"/>
            </w:pPr>
            <w:r>
              <w:t>L</w:t>
            </w:r>
          </w:p>
        </w:tc>
        <w:tc>
          <w:tcPr>
            <w:tcW w:w="1080" w:type="dxa"/>
            <w:gridSpan w:val="4"/>
            <w:shd w:val="clear" w:color="auto" w:fill="auto"/>
          </w:tcPr>
          <w:p w:rsidR="006D6A92" w:rsidRDefault="00C16C54">
            <w:pPr>
              <w:pStyle w:val="PacketDiagramBodyText"/>
            </w:pPr>
            <w:r>
              <w:t>Pad</w:t>
            </w:r>
          </w:p>
        </w:tc>
      </w:tr>
      <w:tr w:rsidR="006D6A92" w:rsidTr="006D6A92">
        <w:trPr>
          <w:trHeight w:val="490"/>
        </w:trPr>
        <w:tc>
          <w:tcPr>
            <w:tcW w:w="8640" w:type="dxa"/>
            <w:gridSpan w:val="32"/>
            <w:shd w:val="clear" w:color="auto" w:fill="auto"/>
          </w:tcPr>
          <w:p w:rsidR="006D6A92" w:rsidRDefault="00C16C54">
            <w:pPr>
              <w:pStyle w:val="PacketDiagramBodyText"/>
            </w:pPr>
            <w:r>
              <w:t>DisplayName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AddressType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lastRenderedPageBreak/>
              <w:t>EmailAddress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 xml:space="preserve">Flags (4 bytes): </w:t>
      </w:r>
      <w:r>
        <w:t>This value is set to 0x00000000. Bits in this field indicate under what circumstances a short-term EntryID is valid. However, in any EntryID stored in a property value, these 4 byt</w:t>
      </w:r>
      <w:r>
        <w:t>es are zero, indicating a long-term EntryID.</w:t>
      </w:r>
    </w:p>
    <w:p w:rsidR="006D6A92" w:rsidRDefault="00C16C54">
      <w:pPr>
        <w:pStyle w:val="Definition-Field"/>
      </w:pPr>
      <w:r>
        <w:rPr>
          <w:b/>
        </w:rPr>
        <w:t xml:space="preserve">ProviderUID (16 bytes): </w:t>
      </w:r>
      <w:r>
        <w:t>The identifier of the provider that created the EntryID. This value is used to route EntryIDs to the correct provider and MUST be set to %x81.2B.1F.A4.BE.A3.10.19.9D.6E.00.DD.01.0F.54.02.</w:t>
      </w:r>
    </w:p>
    <w:p w:rsidR="006D6A92" w:rsidRDefault="00C16C54">
      <w:pPr>
        <w:pStyle w:val="Definition-Field"/>
      </w:pPr>
      <w:r>
        <w:rPr>
          <w:b/>
        </w:rPr>
        <w:t xml:space="preserve">Version (2 bytes): </w:t>
      </w:r>
      <w:r>
        <w:t>This value is set to 0x0000.</w:t>
      </w:r>
    </w:p>
    <w:p w:rsidR="006D6A92" w:rsidRDefault="00C16C54">
      <w:pPr>
        <w:pStyle w:val="Definition-Field"/>
      </w:pPr>
      <w:r>
        <w:rPr>
          <w:b/>
        </w:rPr>
        <w:t xml:space="preserve">Pad (1 bit): </w:t>
      </w:r>
      <w:r>
        <w:t>(mask 0x8000) Reserved. This value</w:t>
      </w:r>
      <w:r>
        <w:rPr>
          <w:b/>
        </w:rPr>
        <w:t xml:space="preserve"> </w:t>
      </w:r>
      <w:r>
        <w:t>is set to '0'.</w:t>
      </w:r>
    </w:p>
    <w:p w:rsidR="006D6A92" w:rsidRDefault="00C16C54">
      <w:pPr>
        <w:pStyle w:val="Definition-Field"/>
      </w:pPr>
      <w:r>
        <w:rPr>
          <w:b/>
        </w:rPr>
        <w:t xml:space="preserve">MAE (2 bits): </w:t>
      </w:r>
      <w:r>
        <w:t xml:space="preserve">(mask 0x0C00) The encoding used for Macintosh-specific data attachments, as specified in </w:t>
      </w:r>
      <w:hyperlink r:id="rId82" w:anchor="Section_b60d48db183f4bf5a908f584e62cb2d4">
        <w:r>
          <w:rPr>
            <w:rStyle w:val="Hyperlink"/>
          </w:rPr>
          <w:t>[MS-OXCMAIL]</w:t>
        </w:r>
      </w:hyperlink>
      <w:r>
        <w:t xml:space="preserve"> section 2.1.3.4.3. The values for this field are specified in the following table.</w:t>
      </w:r>
    </w:p>
    <w:tbl>
      <w:tblPr>
        <w:tblStyle w:val="Table-ShadedHeader"/>
        <w:tblW w:w="0" w:type="auto"/>
        <w:tblLook w:val="04A0" w:firstRow="1" w:lastRow="0" w:firstColumn="1" w:lastColumn="0" w:noHBand="0" w:noVBand="1"/>
      </w:tblPr>
      <w:tblGrid>
        <w:gridCol w:w="1239"/>
        <w:gridCol w:w="1001"/>
        <w:gridCol w:w="910"/>
        <w:gridCol w:w="6325"/>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Name</w:t>
            </w:r>
          </w:p>
        </w:tc>
        <w:tc>
          <w:tcPr>
            <w:tcW w:w="0" w:type="auto"/>
            <w:shd w:val="clear" w:color="auto" w:fill="E0E0E0"/>
          </w:tcPr>
          <w:p w:rsidR="006D6A92" w:rsidRDefault="00C16C54">
            <w:pPr>
              <w:pStyle w:val="TableHeaderText"/>
            </w:pPr>
            <w:r>
              <w:t>Word value</w:t>
            </w:r>
          </w:p>
        </w:tc>
        <w:tc>
          <w:tcPr>
            <w:tcW w:w="0" w:type="auto"/>
            <w:shd w:val="clear" w:color="auto" w:fill="E0E0E0"/>
          </w:tcPr>
          <w:p w:rsidR="006D6A92" w:rsidRDefault="00C16C54">
            <w:pPr>
              <w:pStyle w:val="TableHeaderText"/>
            </w:pPr>
            <w:r>
              <w:t>Field value</w:t>
            </w:r>
          </w:p>
        </w:tc>
        <w:tc>
          <w:tcPr>
            <w:tcW w:w="0" w:type="auto"/>
            <w:shd w:val="clear" w:color="auto" w:fill="E0E0E0"/>
          </w:tcPr>
          <w:p w:rsidR="006D6A92" w:rsidRDefault="00C16C54">
            <w:pPr>
              <w:pStyle w:val="TableHeaderText"/>
            </w:pPr>
            <w:r>
              <w:t>Description</w:t>
            </w:r>
          </w:p>
        </w:tc>
      </w:tr>
      <w:tr w:rsidR="006D6A92" w:rsidTr="006D6A92">
        <w:tc>
          <w:tcPr>
            <w:tcW w:w="0" w:type="auto"/>
            <w:shd w:val="clear" w:color="auto" w:fill="auto"/>
          </w:tcPr>
          <w:p w:rsidR="006D6A92" w:rsidRDefault="00C16C54">
            <w:pPr>
              <w:pStyle w:val="TableBodyText"/>
            </w:pPr>
            <w:r>
              <w:t>BinHex</w:t>
            </w:r>
          </w:p>
        </w:tc>
        <w:tc>
          <w:tcPr>
            <w:tcW w:w="0" w:type="auto"/>
            <w:shd w:val="clear" w:color="auto" w:fill="auto"/>
          </w:tcPr>
          <w:p w:rsidR="006D6A92" w:rsidRDefault="00C16C54">
            <w:pPr>
              <w:pStyle w:val="TableBodyText"/>
            </w:pPr>
            <w:r>
              <w:t>0x0000</w:t>
            </w:r>
          </w:p>
        </w:tc>
        <w:tc>
          <w:tcPr>
            <w:tcW w:w="0" w:type="auto"/>
            <w:shd w:val="clear" w:color="auto" w:fill="auto"/>
          </w:tcPr>
          <w:p w:rsidR="006D6A92" w:rsidRDefault="00C16C54">
            <w:pPr>
              <w:pStyle w:val="TableBodyText"/>
            </w:pPr>
            <w:r>
              <w:t>b'00'</w:t>
            </w:r>
          </w:p>
        </w:tc>
        <w:tc>
          <w:tcPr>
            <w:tcW w:w="0" w:type="auto"/>
            <w:shd w:val="clear" w:color="auto" w:fill="auto"/>
          </w:tcPr>
          <w:p w:rsidR="006D6A92" w:rsidRDefault="00C16C54">
            <w:pPr>
              <w:pStyle w:val="TableBodyText"/>
            </w:pPr>
            <w:r>
              <w:t>BinHex encoded.</w:t>
            </w:r>
          </w:p>
        </w:tc>
      </w:tr>
      <w:tr w:rsidR="006D6A92" w:rsidTr="006D6A92">
        <w:tc>
          <w:tcPr>
            <w:tcW w:w="0" w:type="auto"/>
            <w:shd w:val="clear" w:color="auto" w:fill="auto"/>
          </w:tcPr>
          <w:p w:rsidR="006D6A92" w:rsidRDefault="00C16C54">
            <w:pPr>
              <w:pStyle w:val="TableBodyText"/>
            </w:pPr>
            <w:r>
              <w:t>UUENCODE</w:t>
            </w:r>
          </w:p>
        </w:tc>
        <w:tc>
          <w:tcPr>
            <w:tcW w:w="0" w:type="auto"/>
            <w:shd w:val="clear" w:color="auto" w:fill="auto"/>
          </w:tcPr>
          <w:p w:rsidR="006D6A92" w:rsidRDefault="00C16C54">
            <w:pPr>
              <w:pStyle w:val="TableBodyText"/>
            </w:pPr>
            <w:r>
              <w:t>0x0020</w:t>
            </w:r>
          </w:p>
        </w:tc>
        <w:tc>
          <w:tcPr>
            <w:tcW w:w="0" w:type="auto"/>
            <w:shd w:val="clear" w:color="auto" w:fill="auto"/>
          </w:tcPr>
          <w:p w:rsidR="006D6A92" w:rsidRDefault="00C16C54">
            <w:pPr>
              <w:pStyle w:val="TableBodyText"/>
            </w:pPr>
            <w:r>
              <w:t>b'01'</w:t>
            </w:r>
          </w:p>
        </w:tc>
        <w:tc>
          <w:tcPr>
            <w:tcW w:w="0" w:type="auto"/>
            <w:shd w:val="clear" w:color="auto" w:fill="auto"/>
          </w:tcPr>
          <w:p w:rsidR="006D6A92" w:rsidRDefault="00C16C54">
            <w:pPr>
              <w:pStyle w:val="TableBodyText"/>
            </w:pPr>
            <w:r>
              <w:t xml:space="preserve">UUENCODED. Not valid if the message is in </w:t>
            </w:r>
            <w:hyperlink w:anchor="gt_af6ba277-34c1-493d-8103-71d2af36ce30">
              <w:r>
                <w:rPr>
                  <w:rStyle w:val="HyperlinkGreen"/>
                  <w:b/>
                </w:rPr>
                <w:t>Multipurpose Internet Mail Extensions (MIME)</w:t>
              </w:r>
            </w:hyperlink>
            <w:r>
              <w:t xml:space="preserve"> format, in which case the flag will be ignored and BinHex used instead.</w:t>
            </w:r>
          </w:p>
        </w:tc>
      </w:tr>
      <w:tr w:rsidR="006D6A92" w:rsidTr="006D6A92">
        <w:tc>
          <w:tcPr>
            <w:tcW w:w="0" w:type="auto"/>
            <w:shd w:val="clear" w:color="auto" w:fill="auto"/>
          </w:tcPr>
          <w:p w:rsidR="006D6A92" w:rsidRDefault="00C16C54">
            <w:pPr>
              <w:pStyle w:val="TableBodyText"/>
            </w:pPr>
            <w:r>
              <w:t>AppleSingle</w:t>
            </w:r>
          </w:p>
        </w:tc>
        <w:tc>
          <w:tcPr>
            <w:tcW w:w="0" w:type="auto"/>
            <w:shd w:val="clear" w:color="auto" w:fill="auto"/>
          </w:tcPr>
          <w:p w:rsidR="006D6A92" w:rsidRDefault="00C16C54">
            <w:pPr>
              <w:pStyle w:val="TableBodyText"/>
            </w:pPr>
            <w:r>
              <w:t>0x0040</w:t>
            </w:r>
          </w:p>
        </w:tc>
        <w:tc>
          <w:tcPr>
            <w:tcW w:w="0" w:type="auto"/>
            <w:shd w:val="clear" w:color="auto" w:fill="auto"/>
          </w:tcPr>
          <w:p w:rsidR="006D6A92" w:rsidRDefault="00C16C54">
            <w:pPr>
              <w:pStyle w:val="TableBodyText"/>
            </w:pPr>
            <w:r>
              <w:t>b'10'</w:t>
            </w:r>
          </w:p>
        </w:tc>
        <w:tc>
          <w:tcPr>
            <w:tcW w:w="0" w:type="auto"/>
            <w:shd w:val="clear" w:color="auto" w:fill="auto"/>
          </w:tcPr>
          <w:p w:rsidR="006D6A92" w:rsidRDefault="00C16C54">
            <w:pPr>
              <w:pStyle w:val="TableBodyText"/>
            </w:pPr>
            <w:r>
              <w:t>Apple Single encoded. Allowed only when the message format is MIME.</w:t>
            </w:r>
          </w:p>
        </w:tc>
      </w:tr>
      <w:tr w:rsidR="006D6A92" w:rsidTr="006D6A92">
        <w:tc>
          <w:tcPr>
            <w:tcW w:w="0" w:type="auto"/>
            <w:shd w:val="clear" w:color="auto" w:fill="auto"/>
          </w:tcPr>
          <w:p w:rsidR="006D6A92" w:rsidRDefault="00C16C54">
            <w:pPr>
              <w:pStyle w:val="TableBodyText"/>
            </w:pPr>
            <w:r>
              <w:t>AppleDouble</w:t>
            </w:r>
          </w:p>
        </w:tc>
        <w:tc>
          <w:tcPr>
            <w:tcW w:w="0" w:type="auto"/>
            <w:shd w:val="clear" w:color="auto" w:fill="auto"/>
          </w:tcPr>
          <w:p w:rsidR="006D6A92" w:rsidRDefault="00C16C54">
            <w:pPr>
              <w:pStyle w:val="TableBodyText"/>
            </w:pPr>
            <w:r>
              <w:t>0x0060</w:t>
            </w:r>
          </w:p>
        </w:tc>
        <w:tc>
          <w:tcPr>
            <w:tcW w:w="0" w:type="auto"/>
            <w:shd w:val="clear" w:color="auto" w:fill="auto"/>
          </w:tcPr>
          <w:p w:rsidR="006D6A92" w:rsidRDefault="00C16C54">
            <w:pPr>
              <w:pStyle w:val="TableBodyText"/>
            </w:pPr>
            <w:r>
              <w:t>b'11'</w:t>
            </w:r>
          </w:p>
        </w:tc>
        <w:tc>
          <w:tcPr>
            <w:tcW w:w="0" w:type="auto"/>
            <w:shd w:val="clear" w:color="auto" w:fill="auto"/>
          </w:tcPr>
          <w:p w:rsidR="006D6A92" w:rsidRDefault="00C16C54">
            <w:pPr>
              <w:pStyle w:val="TableBodyText"/>
            </w:pPr>
            <w:r>
              <w:t>Apple Double encoded. Allowed only when the message format is MIME.</w:t>
            </w:r>
          </w:p>
        </w:tc>
      </w:tr>
    </w:tbl>
    <w:p w:rsidR="006D6A92" w:rsidRDefault="00C16C54">
      <w:pPr>
        <w:pStyle w:val="Definition-Field"/>
      </w:pPr>
      <w:r>
        <w:rPr>
          <w:b/>
        </w:rPr>
        <w:t xml:space="preserve">Format (4 bits): </w:t>
      </w:r>
      <w:r>
        <w:t>(enumeration, mask 0x1E00) The message format desired for this recipient (1)</w:t>
      </w:r>
      <w:r>
        <w:t>, as specified in the following table.</w:t>
      </w:r>
    </w:p>
    <w:tbl>
      <w:tblPr>
        <w:tblStyle w:val="Table-ShadedHeader"/>
        <w:tblW w:w="0" w:type="auto"/>
        <w:tblLook w:val="04A0" w:firstRow="1" w:lastRow="0" w:firstColumn="1" w:lastColumn="0" w:noHBand="0" w:noVBand="1"/>
      </w:tblPr>
      <w:tblGrid>
        <w:gridCol w:w="1275"/>
        <w:gridCol w:w="1253"/>
        <w:gridCol w:w="1203"/>
        <w:gridCol w:w="5596"/>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Name</w:t>
            </w:r>
          </w:p>
        </w:tc>
        <w:tc>
          <w:tcPr>
            <w:tcW w:w="0" w:type="auto"/>
            <w:shd w:val="clear" w:color="auto" w:fill="E0E0E0"/>
          </w:tcPr>
          <w:p w:rsidR="006D6A92" w:rsidRDefault="00C16C54">
            <w:pPr>
              <w:pStyle w:val="TableHeaderText"/>
            </w:pPr>
            <w:r>
              <w:t>Word value</w:t>
            </w:r>
          </w:p>
        </w:tc>
        <w:tc>
          <w:tcPr>
            <w:tcW w:w="0" w:type="auto"/>
            <w:shd w:val="clear" w:color="auto" w:fill="E0E0E0"/>
          </w:tcPr>
          <w:p w:rsidR="006D6A92" w:rsidRDefault="00C16C54">
            <w:pPr>
              <w:pStyle w:val="TableHeaderText"/>
            </w:pPr>
            <w:r>
              <w:t>Field value</w:t>
            </w:r>
          </w:p>
        </w:tc>
        <w:tc>
          <w:tcPr>
            <w:tcW w:w="0" w:type="auto"/>
            <w:shd w:val="clear" w:color="auto" w:fill="E0E0E0"/>
          </w:tcPr>
          <w:p w:rsidR="006D6A92" w:rsidRDefault="00C16C54">
            <w:pPr>
              <w:pStyle w:val="TableHeaderText"/>
            </w:pPr>
            <w:r>
              <w:t>Description</w:t>
            </w:r>
          </w:p>
        </w:tc>
      </w:tr>
      <w:tr w:rsidR="006D6A92" w:rsidTr="006D6A92">
        <w:tc>
          <w:tcPr>
            <w:tcW w:w="0" w:type="auto"/>
            <w:shd w:val="clear" w:color="auto" w:fill="auto"/>
          </w:tcPr>
          <w:p w:rsidR="006D6A92" w:rsidRDefault="00C16C54">
            <w:pPr>
              <w:pStyle w:val="TableBodyText"/>
            </w:pPr>
            <w:r>
              <w:t>TextOnly</w:t>
            </w:r>
          </w:p>
        </w:tc>
        <w:tc>
          <w:tcPr>
            <w:tcW w:w="0" w:type="auto"/>
            <w:shd w:val="clear" w:color="auto" w:fill="auto"/>
          </w:tcPr>
          <w:p w:rsidR="006D6A92" w:rsidRDefault="00C16C54">
            <w:pPr>
              <w:pStyle w:val="TableBodyText"/>
            </w:pPr>
            <w:r>
              <w:t>0x0006</w:t>
            </w:r>
          </w:p>
        </w:tc>
        <w:tc>
          <w:tcPr>
            <w:tcW w:w="0" w:type="auto"/>
            <w:shd w:val="clear" w:color="auto" w:fill="auto"/>
          </w:tcPr>
          <w:p w:rsidR="006D6A92" w:rsidRDefault="00C16C54">
            <w:pPr>
              <w:pStyle w:val="TableBodyText"/>
            </w:pPr>
            <w:r>
              <w:t>b'0011'</w:t>
            </w:r>
          </w:p>
        </w:tc>
        <w:tc>
          <w:tcPr>
            <w:tcW w:w="0" w:type="auto"/>
            <w:shd w:val="clear" w:color="auto" w:fill="auto"/>
          </w:tcPr>
          <w:p w:rsidR="006D6A92" w:rsidRDefault="00C16C54">
            <w:pPr>
              <w:pStyle w:val="TableBodyText"/>
            </w:pPr>
            <w:r>
              <w:t xml:space="preserve">Send a </w:t>
            </w:r>
            <w:hyperlink w:anchor="gt_db6a4512-bc29-45c1-b041-6223cb93424c">
              <w:r>
                <w:rPr>
                  <w:rStyle w:val="HyperlinkGreen"/>
                  <w:b/>
                </w:rPr>
                <w:t>plain text message body</w:t>
              </w:r>
            </w:hyperlink>
            <w:r>
              <w:t>.</w:t>
            </w:r>
          </w:p>
        </w:tc>
      </w:tr>
      <w:tr w:rsidR="006D6A92" w:rsidTr="006D6A92">
        <w:tc>
          <w:tcPr>
            <w:tcW w:w="0" w:type="auto"/>
            <w:shd w:val="clear" w:color="auto" w:fill="auto"/>
          </w:tcPr>
          <w:p w:rsidR="006D6A92" w:rsidRDefault="00C16C54">
            <w:pPr>
              <w:pStyle w:val="TableBodyText"/>
            </w:pPr>
            <w:r>
              <w:t>HtmlOnly</w:t>
            </w:r>
          </w:p>
        </w:tc>
        <w:tc>
          <w:tcPr>
            <w:tcW w:w="0" w:type="auto"/>
            <w:shd w:val="clear" w:color="auto" w:fill="auto"/>
          </w:tcPr>
          <w:p w:rsidR="006D6A92" w:rsidRDefault="00C16C54">
            <w:pPr>
              <w:pStyle w:val="TableBodyText"/>
            </w:pPr>
            <w:r>
              <w:t>0x000E</w:t>
            </w:r>
          </w:p>
        </w:tc>
        <w:tc>
          <w:tcPr>
            <w:tcW w:w="0" w:type="auto"/>
            <w:shd w:val="clear" w:color="auto" w:fill="auto"/>
          </w:tcPr>
          <w:p w:rsidR="006D6A92" w:rsidRDefault="00C16C54">
            <w:pPr>
              <w:pStyle w:val="TableBodyText"/>
            </w:pPr>
            <w:r>
              <w:t>b'0111'</w:t>
            </w:r>
          </w:p>
        </w:tc>
        <w:tc>
          <w:tcPr>
            <w:tcW w:w="0" w:type="auto"/>
            <w:shd w:val="clear" w:color="auto" w:fill="auto"/>
          </w:tcPr>
          <w:p w:rsidR="006D6A92" w:rsidRDefault="00C16C54">
            <w:pPr>
              <w:pStyle w:val="TableBodyText"/>
            </w:pPr>
            <w:r>
              <w:t xml:space="preserve">Send an </w:t>
            </w:r>
            <w:hyperlink w:anchor="gt_549c4960-e8be-4c24-bc2b-b86530f1c1bf">
              <w:r>
                <w:rPr>
                  <w:rStyle w:val="HyperlinkGreen"/>
                  <w:b/>
                </w:rPr>
                <w:t>HTML</w:t>
              </w:r>
            </w:hyperlink>
            <w:r>
              <w:t xml:space="preserve"> </w:t>
            </w:r>
            <w:hyperlink w:anchor="gt_f8f4c2f5-c760-4abe-a9a1-573302980088">
              <w:r>
                <w:rPr>
                  <w:rStyle w:val="HyperlinkGreen"/>
                  <w:b/>
                </w:rPr>
                <w:t>message body</w:t>
              </w:r>
            </w:hyperlink>
            <w:r>
              <w:t>.</w:t>
            </w:r>
          </w:p>
        </w:tc>
      </w:tr>
      <w:tr w:rsidR="006D6A92" w:rsidTr="006D6A92">
        <w:tc>
          <w:tcPr>
            <w:tcW w:w="0" w:type="auto"/>
            <w:shd w:val="clear" w:color="auto" w:fill="auto"/>
          </w:tcPr>
          <w:p w:rsidR="006D6A92" w:rsidRDefault="00C16C54">
            <w:pPr>
              <w:pStyle w:val="TableBodyText"/>
            </w:pPr>
            <w:r>
              <w:t>TextAndHtml</w:t>
            </w:r>
          </w:p>
        </w:tc>
        <w:tc>
          <w:tcPr>
            <w:tcW w:w="0" w:type="auto"/>
            <w:shd w:val="clear" w:color="auto" w:fill="auto"/>
          </w:tcPr>
          <w:p w:rsidR="006D6A92" w:rsidRDefault="00C16C54">
            <w:pPr>
              <w:pStyle w:val="TableBodyText"/>
            </w:pPr>
            <w:r>
              <w:t>0x0016</w:t>
            </w:r>
          </w:p>
        </w:tc>
        <w:tc>
          <w:tcPr>
            <w:tcW w:w="0" w:type="auto"/>
            <w:shd w:val="clear" w:color="auto" w:fill="auto"/>
          </w:tcPr>
          <w:p w:rsidR="006D6A92" w:rsidRDefault="00C16C54">
            <w:pPr>
              <w:pStyle w:val="TableBodyText"/>
            </w:pPr>
            <w:r>
              <w:t>b'1011'</w:t>
            </w:r>
          </w:p>
        </w:tc>
        <w:tc>
          <w:tcPr>
            <w:tcW w:w="0" w:type="auto"/>
            <w:shd w:val="clear" w:color="auto" w:fill="auto"/>
          </w:tcPr>
          <w:p w:rsidR="006D6A92" w:rsidRDefault="00C16C54">
            <w:pPr>
              <w:pStyle w:val="TableBodyText"/>
            </w:pPr>
            <w:r>
              <w:t xml:space="preserve">Send a multipart/alternative body with both </w:t>
            </w:r>
            <w:hyperlink w:anchor="gt_afa1b8ad-29c4-4f4a-90ce-e63b3547e15a">
              <w:r>
                <w:rPr>
                  <w:rStyle w:val="HyperlinkGreen"/>
                  <w:b/>
                </w:rPr>
                <w:t>plain text</w:t>
              </w:r>
            </w:hyperlink>
            <w:r>
              <w:t xml:space="preserve"> and HTML.</w:t>
            </w:r>
          </w:p>
        </w:tc>
      </w:tr>
    </w:tbl>
    <w:p w:rsidR="006D6A92" w:rsidRDefault="00C16C54">
      <w:pPr>
        <w:pStyle w:val="Definition-Field"/>
      </w:pPr>
      <w:r>
        <w:rPr>
          <w:b/>
        </w:rPr>
        <w:t xml:space="preserve">M (1 bit): </w:t>
      </w:r>
      <w:r>
        <w:t xml:space="preserve">(mask 0x0100) A flag that indicates how messages are to be sent. If b'0', indicates messages are to be sent to the recipient (1) in </w:t>
      </w:r>
      <w:hyperlink w:anchor="gt_87fc4eff-2e8d-4687-8cd0-a4fdb52415c4">
        <w:r>
          <w:rPr>
            <w:rStyle w:val="HyperlinkGreen"/>
            <w:b/>
          </w:rPr>
          <w:t>Transport Neutral Encapsulation Format (TNEF)</w:t>
        </w:r>
      </w:hyperlink>
      <w:r>
        <w:t xml:space="preserve"> format; if b'1', messages are sent to the recipient (1) in pure MIME format.</w:t>
      </w:r>
    </w:p>
    <w:p w:rsidR="006D6A92" w:rsidRDefault="00C16C54">
      <w:pPr>
        <w:pStyle w:val="Definition-Field"/>
      </w:pPr>
      <w:r>
        <w:rPr>
          <w:b/>
        </w:rPr>
        <w:t xml:space="preserve">U (1 bit): </w:t>
      </w:r>
      <w:r>
        <w:t>(mask 0x0080) A flag that indicates the format of the string fields that follow. If b'1', t</w:t>
      </w:r>
      <w:r>
        <w:t xml:space="preserve">he string fields following are in </w:t>
      </w:r>
      <w:hyperlink w:anchor="gt_c305d0ab-8b94-461a-bd76-13b40cb8c4d8">
        <w:r>
          <w:rPr>
            <w:rStyle w:val="HyperlinkGreen"/>
            <w:b/>
          </w:rPr>
          <w:t>Unicode</w:t>
        </w:r>
      </w:hyperlink>
      <w:r>
        <w:t xml:space="preserve"> (</w:t>
      </w:r>
      <w:hyperlink w:anchor="gt_4c9eef52-69d4-43e7-ac04-ff1fe43a94fb">
        <w:r>
          <w:rPr>
            <w:rStyle w:val="HyperlinkGreen"/>
            <w:b/>
          </w:rPr>
          <w:t>UTF-16</w:t>
        </w:r>
      </w:hyperlink>
      <w:r>
        <w:t xml:space="preserve"> form) with 2-byte terminating null characters; if b'0', the string fields followin</w:t>
      </w:r>
      <w:r>
        <w:t xml:space="preserve">g are </w:t>
      </w:r>
      <w:hyperlink w:anchor="gt_8249acae-6bac-450e-9f08-1cb90ce200bd">
        <w:r>
          <w:rPr>
            <w:rStyle w:val="HyperlinkGreen"/>
            <w:b/>
          </w:rPr>
          <w:t>multibyte character set (MBCS)</w:t>
        </w:r>
      </w:hyperlink>
      <w:r>
        <w:t xml:space="preserve"> characters terminated by a single 0 byte.</w:t>
      </w:r>
    </w:p>
    <w:p w:rsidR="006D6A92" w:rsidRDefault="00C16C54">
      <w:pPr>
        <w:pStyle w:val="Definition-Field"/>
      </w:pPr>
      <w:r>
        <w:rPr>
          <w:b/>
        </w:rPr>
        <w:t xml:space="preserve">R (2 bits): </w:t>
      </w:r>
      <w:r>
        <w:t>(mask 0x0060) Reserved. This value is set to b'00'.</w:t>
      </w:r>
    </w:p>
    <w:p w:rsidR="006D6A92" w:rsidRDefault="00C16C54">
      <w:pPr>
        <w:pStyle w:val="Definition-Field"/>
      </w:pPr>
      <w:r>
        <w:rPr>
          <w:b/>
        </w:rPr>
        <w:t xml:space="preserve">L (1 bit): </w:t>
      </w:r>
      <w:r>
        <w:t>(mask 0x0010) A flag that indicates whet</w:t>
      </w:r>
      <w:r>
        <w:t xml:space="preserve">her the server can look up an address in the address book. If b'1', server cannot look up this user's </w:t>
      </w:r>
      <w:hyperlink w:anchor="gt_2abe03c8-7fe4-4170-833f-9b1112d972b6">
        <w:r>
          <w:rPr>
            <w:rStyle w:val="HyperlinkGreen"/>
            <w:b/>
          </w:rPr>
          <w:t>email address</w:t>
        </w:r>
      </w:hyperlink>
      <w:r>
        <w:t xml:space="preserve"> in the address book. If b'0', server can look up this user's email address in </w:t>
      </w:r>
      <w:r>
        <w:t>the address book.</w:t>
      </w:r>
    </w:p>
    <w:p w:rsidR="006D6A92" w:rsidRDefault="00C16C54">
      <w:pPr>
        <w:pStyle w:val="Definition-Field"/>
      </w:pPr>
      <w:r>
        <w:rPr>
          <w:b/>
        </w:rPr>
        <w:lastRenderedPageBreak/>
        <w:t xml:space="preserve">Pad (4 bits): </w:t>
      </w:r>
      <w:r>
        <w:t>(mask 0x000F) Reserved. This value is set to b'0000'.</w:t>
      </w:r>
    </w:p>
    <w:p w:rsidR="006D6A92" w:rsidRDefault="00C16C54">
      <w:pPr>
        <w:pStyle w:val="Definition-Field"/>
      </w:pPr>
      <w:r>
        <w:rPr>
          <w:b/>
        </w:rPr>
        <w:t xml:space="preserve">DisplayName (variable): </w:t>
      </w:r>
      <w:r>
        <w:t xml:space="preserve">The recipient's display name (in the </w:t>
      </w:r>
      <w:hyperlink w:anchor="gt_fd259652-8346-4a2a-94f7-33143038f712">
        <w:r>
          <w:rPr>
            <w:rStyle w:val="HyperlinkGreen"/>
            <w:b/>
          </w:rPr>
          <w:t>recipient table</w:t>
        </w:r>
      </w:hyperlink>
      <w:r>
        <w:t xml:space="preserve">, the </w:t>
      </w:r>
      <w:r>
        <w:rPr>
          <w:b/>
        </w:rPr>
        <w:t>PidTagDisplayName</w:t>
      </w:r>
      <w:r>
        <w:t xml:space="preserve"> property</w:t>
      </w:r>
      <w:r>
        <w:t xml:space="preserve"> (</w:t>
      </w:r>
      <w:hyperlink r:id="rId83" w:anchor="Section_c0f31b95c07f486c98d9535ed9705fbf">
        <w:r>
          <w:rPr>
            <w:rStyle w:val="Hyperlink"/>
          </w:rPr>
          <w:t>[MS-OXCFOLD]</w:t>
        </w:r>
      </w:hyperlink>
      <w:r>
        <w:t xml:space="preserve"> section 2.2.2.2.2.5)) as a null-terminated string. If the </w:t>
      </w:r>
      <w:r>
        <w:rPr>
          <w:b/>
        </w:rPr>
        <w:t>U</w:t>
      </w:r>
      <w:r>
        <w:t xml:space="preserve"> field is b'1', the terminating null character is 2 bytes long; otherwise, 1 byte.</w:t>
      </w:r>
    </w:p>
    <w:p w:rsidR="006D6A92" w:rsidRDefault="00C16C54">
      <w:pPr>
        <w:pStyle w:val="Definition-Field"/>
      </w:pPr>
      <w:r>
        <w:rPr>
          <w:b/>
        </w:rPr>
        <w:t>AddressType (vari</w:t>
      </w:r>
      <w:r>
        <w:rPr>
          <w:b/>
        </w:rPr>
        <w:t xml:space="preserve">able): </w:t>
      </w:r>
      <w:r>
        <w:t xml:space="preserve">The recipient's email address type (in the recipient table, the </w:t>
      </w:r>
      <w:r>
        <w:rPr>
          <w:b/>
        </w:rPr>
        <w:t>PidTagAddressType</w:t>
      </w:r>
      <w:r>
        <w:t xml:space="preserve"> property (</w:t>
      </w:r>
      <w:hyperlink r:id="rId84" w:anchor="Section_f4cf9b4c923245069e712270de217614">
        <w:r>
          <w:rPr>
            <w:rStyle w:val="Hyperlink"/>
          </w:rPr>
          <w:t>[MS-OXOABK]</w:t>
        </w:r>
      </w:hyperlink>
      <w:r>
        <w:t xml:space="preserve"> section 2.2.3.13)) as a null-terminated string. If the </w:t>
      </w:r>
      <w:r>
        <w:rPr>
          <w:b/>
        </w:rPr>
        <w:t>U</w:t>
      </w:r>
      <w:r>
        <w:t xml:space="preserve"> field i</w:t>
      </w:r>
      <w:r>
        <w:t>s b'1', the terminating null character is 2 bytes long; otherwise, 1 byte.</w:t>
      </w:r>
    </w:p>
    <w:p w:rsidR="006D6A92" w:rsidRDefault="00C16C54">
      <w:pPr>
        <w:pStyle w:val="Definition-Field"/>
      </w:pPr>
      <w:r>
        <w:rPr>
          <w:b/>
        </w:rPr>
        <w:t xml:space="preserve">EmailAddress (variable): </w:t>
      </w:r>
      <w:r>
        <w:t xml:space="preserve">The recipient's email address (in the recipient table, the </w:t>
      </w:r>
      <w:r>
        <w:rPr>
          <w:b/>
        </w:rPr>
        <w:t>PidTagEmailAddress</w:t>
      </w:r>
      <w:r>
        <w:t xml:space="preserve"> property ([MS-OXOABK] section 2.2.3.14)) as a null-terminated string. If the </w:t>
      </w:r>
      <w:r>
        <w:rPr>
          <w:b/>
        </w:rPr>
        <w:t>U</w:t>
      </w:r>
      <w:r>
        <w:t xml:space="preserve"> field is b'1', the terminating null character is 2 bytes long; otherwise, 1 byte.</w:t>
      </w:r>
    </w:p>
    <w:p w:rsidR="006D6A92" w:rsidRDefault="00C16C54">
      <w:pPr>
        <w:pStyle w:val="Heading4"/>
      </w:pPr>
      <w:bookmarkStart w:id="146" w:name="section_b00b282484344294a0e7b4e336489ccc"/>
      <w:bookmarkStart w:id="147" w:name="_Toc174600735"/>
      <w:r>
        <w:t>Address Book EntryID Structure</w:t>
      </w:r>
      <w:bookmarkEnd w:id="146"/>
      <w:bookmarkEnd w:id="147"/>
      <w:r>
        <w:fldChar w:fldCharType="begin"/>
      </w:r>
      <w:r>
        <w:instrText xml:space="preserve"> XE "Structures:Address Book EntryID structure" </w:instrText>
      </w:r>
      <w:r>
        <w:fldChar w:fldCharType="end"/>
      </w:r>
      <w:r>
        <w:fldChar w:fldCharType="begin"/>
      </w:r>
      <w:r>
        <w:instrText xml:space="preserve"> XE "Address Book EntryID structure" </w:instrText>
      </w:r>
      <w:r>
        <w:fldChar w:fldCharType="end"/>
      </w:r>
    </w:p>
    <w:p w:rsidR="006D6A92" w:rsidRDefault="00C16C54">
      <w:r>
        <w:t xml:space="preserve">An </w:t>
      </w:r>
      <w:r>
        <w:rPr>
          <w:b/>
        </w:rPr>
        <w:t>Address Book EntryID</w:t>
      </w:r>
      <w:r>
        <w:t xml:space="preserve"> structure specifies several t</w:t>
      </w:r>
      <w:r>
        <w:t xml:space="preserve">ypes of </w:t>
      </w:r>
      <w:hyperlink w:anchor="gt_4792b6d3-b01a-43f6-aca4-42fc4e79a633">
        <w:r>
          <w:rPr>
            <w:rStyle w:val="HyperlinkGreen"/>
            <w:b/>
          </w:rPr>
          <w:t>Address Book objects</w:t>
        </w:r>
      </w:hyperlink>
      <w:r>
        <w:t xml:space="preserve">, including individual users, </w:t>
      </w:r>
      <w:hyperlink w:anchor="gt_ccbb0292-fefe-493f-80c3-11533e473591">
        <w:r>
          <w:rPr>
            <w:rStyle w:val="HyperlinkGreen"/>
            <w:b/>
          </w:rPr>
          <w:t>distribution lists</w:t>
        </w:r>
      </w:hyperlink>
      <w:r>
        <w:t>, containers, and templates.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Flags</w:t>
            </w:r>
          </w:p>
        </w:tc>
      </w:tr>
      <w:tr w:rsidR="006D6A92" w:rsidTr="006D6A92">
        <w:trPr>
          <w:trHeight w:val="490"/>
        </w:trPr>
        <w:tc>
          <w:tcPr>
            <w:tcW w:w="8640" w:type="dxa"/>
            <w:gridSpan w:val="32"/>
            <w:shd w:val="clear" w:color="auto" w:fill="auto"/>
          </w:tcPr>
          <w:p w:rsidR="006D6A92" w:rsidRDefault="00C16C54">
            <w:pPr>
              <w:pStyle w:val="PacketDiagramBodyText"/>
            </w:pPr>
            <w:r>
              <w:t>ProviderUID</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Version</w:t>
            </w:r>
          </w:p>
        </w:tc>
      </w:tr>
      <w:tr w:rsidR="006D6A92" w:rsidTr="006D6A92">
        <w:trPr>
          <w:trHeight w:val="490"/>
        </w:trPr>
        <w:tc>
          <w:tcPr>
            <w:tcW w:w="8640" w:type="dxa"/>
            <w:gridSpan w:val="32"/>
            <w:shd w:val="clear" w:color="auto" w:fill="auto"/>
          </w:tcPr>
          <w:p w:rsidR="006D6A92" w:rsidRDefault="00C16C54">
            <w:pPr>
              <w:pStyle w:val="PacketDiagramBodyText"/>
            </w:pPr>
            <w:r>
              <w:t>Type</w:t>
            </w:r>
          </w:p>
        </w:tc>
      </w:tr>
      <w:tr w:rsidR="006D6A92" w:rsidTr="006D6A92">
        <w:trPr>
          <w:trHeight w:val="490"/>
        </w:trPr>
        <w:tc>
          <w:tcPr>
            <w:tcW w:w="8640" w:type="dxa"/>
            <w:gridSpan w:val="32"/>
            <w:shd w:val="clear" w:color="auto" w:fill="auto"/>
          </w:tcPr>
          <w:p w:rsidR="006D6A92" w:rsidRDefault="00C16C54">
            <w:pPr>
              <w:pStyle w:val="PacketDiagramBodyText"/>
            </w:pPr>
            <w:r>
              <w:t>X500DN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 xml:space="preserve">Flags (4 bytes): </w:t>
      </w:r>
      <w:r>
        <w:t xml:space="preserve">This value MUST be set to 0x00000000. Bits in this field indicate under what circumstances a short-term </w:t>
      </w:r>
      <w:hyperlink w:anchor="gt_64df5f51-e2e6-4cf2-a15f-5bc1167087b5">
        <w:r>
          <w:rPr>
            <w:rStyle w:val="HyperlinkGreen"/>
            <w:b/>
          </w:rPr>
          <w:t>EntryID</w:t>
        </w:r>
      </w:hyperlink>
      <w:r>
        <w:t xml:space="preserve"> is valid. However, in any EntryID stored in a property value, these 4 bytes MUST be zero, indicating a long-term EntryID.</w:t>
      </w:r>
    </w:p>
    <w:p w:rsidR="006D6A92" w:rsidRDefault="00C16C54">
      <w:pPr>
        <w:pStyle w:val="Definition-Field"/>
      </w:pPr>
      <w:r>
        <w:rPr>
          <w:b/>
        </w:rPr>
        <w:t xml:space="preserve">ProviderUID (16 bytes): </w:t>
      </w:r>
      <w:r>
        <w:t>The identifier for the provider that creat</w:t>
      </w:r>
      <w:r>
        <w:t>ed the EntryID. This value is used to route EntryIDs to the correct provider and MUST be set to %xDC.A7.40.C8.C0.42.10.1A.B4.B9.08.00.2B.2F.E1.82.</w:t>
      </w:r>
    </w:p>
    <w:p w:rsidR="006D6A92" w:rsidRDefault="00C16C54">
      <w:pPr>
        <w:pStyle w:val="Definition-Field"/>
      </w:pPr>
      <w:r>
        <w:rPr>
          <w:b/>
        </w:rPr>
        <w:t xml:space="preserve">Version (4 bytes): </w:t>
      </w:r>
      <w:r>
        <w:t>This value MUST be set to %x01.00.00.00.</w:t>
      </w:r>
    </w:p>
    <w:p w:rsidR="006D6A92" w:rsidRDefault="00C16C54">
      <w:pPr>
        <w:pStyle w:val="Definition-Field"/>
      </w:pPr>
      <w:r>
        <w:rPr>
          <w:b/>
        </w:rPr>
        <w:t xml:space="preserve">Type (4 bytes): </w:t>
      </w:r>
      <w:r>
        <w:t xml:space="preserve">An integer representing the type </w:t>
      </w:r>
      <w:r>
        <w:t>of the object. It MUST be one of the values from the following table.</w:t>
      </w:r>
    </w:p>
    <w:tbl>
      <w:tblPr>
        <w:tblStyle w:val="Table-ShadedHeader"/>
        <w:tblW w:w="0" w:type="auto"/>
        <w:tblLook w:val="04A0" w:firstRow="1" w:lastRow="0" w:firstColumn="1" w:lastColumn="0" w:noHBand="0" w:noVBand="1"/>
      </w:tblPr>
      <w:tblGrid>
        <w:gridCol w:w="1835"/>
        <w:gridCol w:w="2753"/>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lastRenderedPageBreak/>
              <w:t>Value (hex bytes)</w:t>
            </w:r>
          </w:p>
        </w:tc>
        <w:tc>
          <w:tcPr>
            <w:tcW w:w="0" w:type="auto"/>
            <w:shd w:val="clear" w:color="auto" w:fill="E0E0E0"/>
          </w:tcPr>
          <w:p w:rsidR="006D6A92" w:rsidRDefault="00C16C54">
            <w:pPr>
              <w:pStyle w:val="TableHeaderText"/>
            </w:pPr>
            <w:r>
              <w:t>Address book EntryID type</w:t>
            </w:r>
          </w:p>
        </w:tc>
      </w:tr>
      <w:tr w:rsidR="006D6A92" w:rsidTr="006D6A92">
        <w:tc>
          <w:tcPr>
            <w:tcW w:w="0" w:type="auto"/>
            <w:shd w:val="clear" w:color="auto" w:fill="auto"/>
          </w:tcPr>
          <w:p w:rsidR="006D6A92" w:rsidRDefault="00C16C54">
            <w:pPr>
              <w:pStyle w:val="TableBodyText"/>
            </w:pPr>
            <w:r>
              <w:t>0x00000000</w:t>
            </w:r>
          </w:p>
          <w:p w:rsidR="006D6A92" w:rsidRDefault="00C16C54">
            <w:pPr>
              <w:pStyle w:val="TableBodyText"/>
            </w:pPr>
            <w:r>
              <w:t>%x00.00.00.00</w:t>
            </w:r>
          </w:p>
        </w:tc>
        <w:tc>
          <w:tcPr>
            <w:tcW w:w="0" w:type="auto"/>
            <w:shd w:val="clear" w:color="auto" w:fill="auto"/>
          </w:tcPr>
          <w:p w:rsidR="006D6A92" w:rsidRDefault="00C16C54">
            <w:pPr>
              <w:pStyle w:val="TableBodyText"/>
            </w:pPr>
            <w:r>
              <w:t xml:space="preserve">Local </w:t>
            </w:r>
            <w:hyperlink w:anchor="gt_70581e4e-e0b5-4f4e-ab02-6a0d29f6fccf">
              <w:r>
                <w:rPr>
                  <w:rStyle w:val="HyperlinkGreen"/>
                  <w:b/>
                </w:rPr>
                <w:t>mail user</w:t>
              </w:r>
            </w:hyperlink>
          </w:p>
        </w:tc>
      </w:tr>
      <w:tr w:rsidR="006D6A92" w:rsidTr="006D6A92">
        <w:tc>
          <w:tcPr>
            <w:tcW w:w="0" w:type="auto"/>
            <w:shd w:val="clear" w:color="auto" w:fill="auto"/>
          </w:tcPr>
          <w:p w:rsidR="006D6A92" w:rsidRDefault="00C16C54">
            <w:pPr>
              <w:pStyle w:val="TableBodyText"/>
            </w:pPr>
            <w:r>
              <w:t>0x00000001</w:t>
            </w:r>
          </w:p>
          <w:p w:rsidR="006D6A92" w:rsidRDefault="00C16C54">
            <w:pPr>
              <w:pStyle w:val="TableBodyText"/>
            </w:pPr>
            <w:r>
              <w:t>%x01.00.00.00</w:t>
            </w:r>
          </w:p>
        </w:tc>
        <w:tc>
          <w:tcPr>
            <w:tcW w:w="0" w:type="auto"/>
            <w:shd w:val="clear" w:color="auto" w:fill="auto"/>
          </w:tcPr>
          <w:p w:rsidR="006D6A92" w:rsidRDefault="00C16C54">
            <w:pPr>
              <w:pStyle w:val="TableBodyText"/>
            </w:pPr>
            <w:r>
              <w:t>Distribution</w:t>
            </w:r>
            <w:r>
              <w:t xml:space="preserve"> list</w:t>
            </w:r>
          </w:p>
        </w:tc>
      </w:tr>
      <w:tr w:rsidR="006D6A92" w:rsidTr="006D6A92">
        <w:tc>
          <w:tcPr>
            <w:tcW w:w="0" w:type="auto"/>
            <w:shd w:val="clear" w:color="auto" w:fill="auto"/>
          </w:tcPr>
          <w:p w:rsidR="006D6A92" w:rsidRDefault="00C16C54">
            <w:pPr>
              <w:pStyle w:val="TableBodyText"/>
            </w:pPr>
            <w:r>
              <w:t>0x00000002</w:t>
            </w:r>
          </w:p>
          <w:p w:rsidR="006D6A92" w:rsidRDefault="00C16C54">
            <w:pPr>
              <w:pStyle w:val="TableBodyText"/>
            </w:pPr>
            <w:r>
              <w:t>%x02.00.00.00</w:t>
            </w:r>
          </w:p>
        </w:tc>
        <w:tc>
          <w:tcPr>
            <w:tcW w:w="0" w:type="auto"/>
            <w:shd w:val="clear" w:color="auto" w:fill="auto"/>
          </w:tcPr>
          <w:p w:rsidR="006D6A92" w:rsidRDefault="00C16C54">
            <w:pPr>
              <w:pStyle w:val="TableBodyText"/>
            </w:pPr>
            <w:r>
              <w:t xml:space="preserve">Bulletin board or </w:t>
            </w:r>
            <w:hyperlink w:anchor="gt_94523846-05ff-4a8b-bb73-7b3e5fec19aa">
              <w:r>
                <w:rPr>
                  <w:rStyle w:val="HyperlinkGreen"/>
                  <w:b/>
                </w:rPr>
                <w:t>public folder</w:t>
              </w:r>
            </w:hyperlink>
          </w:p>
        </w:tc>
      </w:tr>
      <w:tr w:rsidR="006D6A92" w:rsidTr="006D6A92">
        <w:tc>
          <w:tcPr>
            <w:tcW w:w="0" w:type="auto"/>
            <w:shd w:val="clear" w:color="auto" w:fill="auto"/>
          </w:tcPr>
          <w:p w:rsidR="006D6A92" w:rsidRDefault="00C16C54">
            <w:pPr>
              <w:pStyle w:val="TableBodyText"/>
            </w:pPr>
            <w:r>
              <w:t>0x00000003</w:t>
            </w:r>
          </w:p>
          <w:p w:rsidR="006D6A92" w:rsidRDefault="00C16C54">
            <w:pPr>
              <w:pStyle w:val="TableBodyText"/>
            </w:pPr>
            <w:r>
              <w:t>%x03.00.00.00</w:t>
            </w:r>
          </w:p>
        </w:tc>
        <w:tc>
          <w:tcPr>
            <w:tcW w:w="0" w:type="auto"/>
            <w:shd w:val="clear" w:color="auto" w:fill="auto"/>
          </w:tcPr>
          <w:p w:rsidR="006D6A92" w:rsidRDefault="00C16C54">
            <w:pPr>
              <w:pStyle w:val="TableBodyText"/>
            </w:pPr>
            <w:r>
              <w:t xml:space="preserve">Automated </w:t>
            </w:r>
            <w:hyperlink w:anchor="gt_d3ad0e15-adc9-4174-bacf-d929b57278b3">
              <w:r>
                <w:rPr>
                  <w:rStyle w:val="HyperlinkGreen"/>
                  <w:b/>
                </w:rPr>
                <w:t>mailbox</w:t>
              </w:r>
            </w:hyperlink>
          </w:p>
        </w:tc>
      </w:tr>
      <w:tr w:rsidR="006D6A92" w:rsidTr="006D6A92">
        <w:tc>
          <w:tcPr>
            <w:tcW w:w="0" w:type="auto"/>
            <w:shd w:val="clear" w:color="auto" w:fill="auto"/>
          </w:tcPr>
          <w:p w:rsidR="006D6A92" w:rsidRDefault="00C16C54">
            <w:pPr>
              <w:pStyle w:val="TableBodyText"/>
            </w:pPr>
            <w:r>
              <w:t>0x00000004</w:t>
            </w:r>
          </w:p>
          <w:p w:rsidR="006D6A92" w:rsidRDefault="00C16C54">
            <w:pPr>
              <w:pStyle w:val="TableBodyText"/>
            </w:pPr>
            <w:r>
              <w:t>%x04.00.00.00</w:t>
            </w:r>
          </w:p>
        </w:tc>
        <w:tc>
          <w:tcPr>
            <w:tcW w:w="0" w:type="auto"/>
            <w:shd w:val="clear" w:color="auto" w:fill="auto"/>
          </w:tcPr>
          <w:p w:rsidR="006D6A92" w:rsidRDefault="00C16C54">
            <w:pPr>
              <w:pStyle w:val="TableBodyText"/>
            </w:pPr>
            <w:r>
              <w:t>Organizational mailbox</w:t>
            </w:r>
          </w:p>
        </w:tc>
      </w:tr>
      <w:tr w:rsidR="006D6A92" w:rsidTr="006D6A92">
        <w:tc>
          <w:tcPr>
            <w:tcW w:w="0" w:type="auto"/>
            <w:shd w:val="clear" w:color="auto" w:fill="auto"/>
          </w:tcPr>
          <w:p w:rsidR="006D6A92" w:rsidRDefault="00C16C54">
            <w:pPr>
              <w:pStyle w:val="TableBodyText"/>
            </w:pPr>
            <w:r>
              <w:t>0x00000005</w:t>
            </w:r>
          </w:p>
          <w:p w:rsidR="006D6A92" w:rsidRDefault="00C16C54">
            <w:pPr>
              <w:pStyle w:val="TableBodyText"/>
            </w:pPr>
            <w:r>
              <w:t>%x05.00.00.00</w:t>
            </w:r>
          </w:p>
        </w:tc>
        <w:tc>
          <w:tcPr>
            <w:tcW w:w="0" w:type="auto"/>
            <w:shd w:val="clear" w:color="auto" w:fill="auto"/>
          </w:tcPr>
          <w:p w:rsidR="006D6A92" w:rsidRDefault="00C16C54">
            <w:pPr>
              <w:pStyle w:val="TableBodyText"/>
            </w:pPr>
            <w:r>
              <w:t>Private distribution list</w:t>
            </w:r>
          </w:p>
        </w:tc>
      </w:tr>
      <w:tr w:rsidR="006D6A92" w:rsidTr="006D6A92">
        <w:tc>
          <w:tcPr>
            <w:tcW w:w="0" w:type="auto"/>
            <w:shd w:val="clear" w:color="auto" w:fill="auto"/>
          </w:tcPr>
          <w:p w:rsidR="006D6A92" w:rsidRDefault="00C16C54">
            <w:pPr>
              <w:pStyle w:val="TableBodyText"/>
            </w:pPr>
            <w:r>
              <w:t>0x00000006</w:t>
            </w:r>
          </w:p>
          <w:p w:rsidR="006D6A92" w:rsidRDefault="00C16C54">
            <w:pPr>
              <w:pStyle w:val="TableBodyText"/>
            </w:pPr>
            <w:r>
              <w:t>%x06.00.00.00</w:t>
            </w:r>
          </w:p>
        </w:tc>
        <w:tc>
          <w:tcPr>
            <w:tcW w:w="0" w:type="auto"/>
            <w:shd w:val="clear" w:color="auto" w:fill="auto"/>
          </w:tcPr>
          <w:p w:rsidR="006D6A92" w:rsidRDefault="00C16C54">
            <w:pPr>
              <w:pStyle w:val="TableBodyText"/>
            </w:pPr>
            <w:r>
              <w:t xml:space="preserve">Remote mail user </w:t>
            </w:r>
          </w:p>
        </w:tc>
      </w:tr>
      <w:tr w:rsidR="006D6A92" w:rsidTr="006D6A92">
        <w:tc>
          <w:tcPr>
            <w:tcW w:w="0" w:type="auto"/>
            <w:shd w:val="clear" w:color="auto" w:fill="auto"/>
          </w:tcPr>
          <w:p w:rsidR="006D6A92" w:rsidRDefault="00C16C54">
            <w:pPr>
              <w:pStyle w:val="TableBodyText"/>
            </w:pPr>
            <w:r>
              <w:t>0x00000100</w:t>
            </w:r>
          </w:p>
          <w:p w:rsidR="006D6A92" w:rsidRDefault="00C16C54">
            <w:pPr>
              <w:pStyle w:val="TableBodyText"/>
            </w:pPr>
            <w:r>
              <w:t>%x00.01.00.00</w:t>
            </w:r>
          </w:p>
        </w:tc>
        <w:tc>
          <w:tcPr>
            <w:tcW w:w="0" w:type="auto"/>
            <w:shd w:val="clear" w:color="auto" w:fill="auto"/>
          </w:tcPr>
          <w:p w:rsidR="006D6A92" w:rsidRDefault="00C16C54">
            <w:pPr>
              <w:pStyle w:val="TableBodyText"/>
            </w:pPr>
            <w:r>
              <w:t>Container</w:t>
            </w:r>
          </w:p>
        </w:tc>
      </w:tr>
      <w:tr w:rsidR="006D6A92" w:rsidTr="006D6A92">
        <w:tc>
          <w:tcPr>
            <w:tcW w:w="0" w:type="auto"/>
            <w:shd w:val="clear" w:color="auto" w:fill="auto"/>
          </w:tcPr>
          <w:p w:rsidR="006D6A92" w:rsidRDefault="00C16C54">
            <w:pPr>
              <w:pStyle w:val="TableBodyText"/>
            </w:pPr>
            <w:r>
              <w:t>0x00000101</w:t>
            </w:r>
          </w:p>
          <w:p w:rsidR="006D6A92" w:rsidRDefault="00C16C54">
            <w:pPr>
              <w:pStyle w:val="TableBodyText"/>
            </w:pPr>
            <w:r>
              <w:t>%x01.01.00.00</w:t>
            </w:r>
          </w:p>
        </w:tc>
        <w:tc>
          <w:tcPr>
            <w:tcW w:w="0" w:type="auto"/>
            <w:shd w:val="clear" w:color="auto" w:fill="auto"/>
          </w:tcPr>
          <w:p w:rsidR="006D6A92" w:rsidRDefault="00C16C54">
            <w:pPr>
              <w:pStyle w:val="TableBodyText"/>
            </w:pPr>
            <w:r>
              <w:t xml:space="preserve">Template </w:t>
            </w:r>
          </w:p>
        </w:tc>
      </w:tr>
      <w:tr w:rsidR="006D6A92" w:rsidTr="006D6A92">
        <w:tc>
          <w:tcPr>
            <w:tcW w:w="0" w:type="auto"/>
            <w:shd w:val="clear" w:color="auto" w:fill="auto"/>
          </w:tcPr>
          <w:p w:rsidR="006D6A92" w:rsidRDefault="00C16C54">
            <w:pPr>
              <w:pStyle w:val="TableBodyText"/>
            </w:pPr>
            <w:r>
              <w:t>0x00000102</w:t>
            </w:r>
          </w:p>
          <w:p w:rsidR="006D6A92" w:rsidRDefault="00C16C54">
            <w:pPr>
              <w:pStyle w:val="TableBodyText"/>
            </w:pPr>
            <w:r>
              <w:t>%x02.01.00.00</w:t>
            </w:r>
          </w:p>
        </w:tc>
        <w:tc>
          <w:tcPr>
            <w:tcW w:w="0" w:type="auto"/>
            <w:shd w:val="clear" w:color="auto" w:fill="auto"/>
          </w:tcPr>
          <w:p w:rsidR="006D6A92" w:rsidRDefault="00C16C54">
            <w:pPr>
              <w:pStyle w:val="TableBodyText"/>
            </w:pPr>
            <w:r>
              <w:t>One-off user</w:t>
            </w:r>
          </w:p>
        </w:tc>
      </w:tr>
      <w:tr w:rsidR="006D6A92" w:rsidTr="006D6A92">
        <w:tc>
          <w:tcPr>
            <w:tcW w:w="0" w:type="auto"/>
            <w:shd w:val="clear" w:color="auto" w:fill="auto"/>
          </w:tcPr>
          <w:p w:rsidR="006D6A92" w:rsidRDefault="00C16C54">
            <w:pPr>
              <w:pStyle w:val="TableBodyText"/>
            </w:pPr>
            <w:r>
              <w:t>0x00000200</w:t>
            </w:r>
          </w:p>
          <w:p w:rsidR="006D6A92" w:rsidRDefault="00C16C54">
            <w:pPr>
              <w:pStyle w:val="TableBodyText"/>
            </w:pPr>
            <w:r>
              <w:t>%x00.02.00.00</w:t>
            </w:r>
          </w:p>
        </w:tc>
        <w:tc>
          <w:tcPr>
            <w:tcW w:w="0" w:type="auto"/>
            <w:shd w:val="clear" w:color="auto" w:fill="auto"/>
          </w:tcPr>
          <w:p w:rsidR="006D6A92" w:rsidRDefault="00C16C54">
            <w:pPr>
              <w:pStyle w:val="TableBodyText"/>
            </w:pPr>
            <w:r>
              <w:t>Search</w:t>
            </w:r>
          </w:p>
        </w:tc>
      </w:tr>
    </w:tbl>
    <w:p w:rsidR="006D6A92" w:rsidRDefault="00C16C54">
      <w:pPr>
        <w:pStyle w:val="Definition-Field"/>
      </w:pPr>
      <w:r>
        <w:rPr>
          <w:b/>
        </w:rPr>
        <w:t xml:space="preserve">X500DN (variable): </w:t>
      </w:r>
      <w:r>
        <w:t xml:space="preserve">The </w:t>
      </w:r>
      <w:hyperlink w:anchor="gt_c3f11bec-bb09-4d2f-a422-fff1ae236ada">
        <w:r>
          <w:rPr>
            <w:rStyle w:val="HyperlinkGreen"/>
            <w:b/>
          </w:rPr>
          <w:t>X500 DN</w:t>
        </w:r>
      </w:hyperlink>
      <w:r>
        <w:t xml:space="preserve"> of the Address Book object. The </w:t>
      </w:r>
      <w:r>
        <w:rPr>
          <w:b/>
        </w:rPr>
        <w:t>X500DN</w:t>
      </w:r>
      <w:r>
        <w:t xml:space="preserve"> field is a null-terminated string of 8-bit characters.</w:t>
      </w:r>
    </w:p>
    <w:p w:rsidR="006D6A92" w:rsidRDefault="00C16C54">
      <w:pPr>
        <w:pStyle w:val="Heading4"/>
      </w:pPr>
      <w:bookmarkStart w:id="148" w:name="section_c33d5b9cd044472796e22051f8419ab1"/>
      <w:bookmarkStart w:id="149" w:name="_Toc174600736"/>
      <w:r>
        <w:t>Contact Address EntryID Structure</w:t>
      </w:r>
      <w:bookmarkEnd w:id="148"/>
      <w:bookmarkEnd w:id="149"/>
      <w:r>
        <w:fldChar w:fldCharType="begin"/>
      </w:r>
      <w:r>
        <w:instrText xml:space="preserve"> XE "Structure</w:instrText>
      </w:r>
      <w:r>
        <w:instrText xml:space="preserve">s:Contact Address EntryID structure" </w:instrText>
      </w:r>
      <w:r>
        <w:fldChar w:fldCharType="end"/>
      </w:r>
      <w:r>
        <w:fldChar w:fldCharType="begin"/>
      </w:r>
      <w:r>
        <w:instrText xml:space="preserve"> XE "Contact Address EntryID structure" </w:instrText>
      </w:r>
      <w:r>
        <w:fldChar w:fldCharType="end"/>
      </w:r>
    </w:p>
    <w:p w:rsidR="006D6A92" w:rsidRDefault="00C16C54">
      <w:r>
        <w:t xml:space="preserve">A </w:t>
      </w:r>
      <w:r>
        <w:rPr>
          <w:b/>
        </w:rPr>
        <w:t>Contact Address EntryID</w:t>
      </w:r>
      <w:r>
        <w:t xml:space="preserve"> structure specifies a set of data representing recipients whose information is stored in a </w:t>
      </w:r>
      <w:hyperlink w:anchor="gt_9bc68a21-860c-4261-a6ab-3b00c4d99d36">
        <w:r>
          <w:rPr>
            <w:rStyle w:val="HyperlinkGreen"/>
            <w:b/>
          </w:rPr>
          <w:t>Contact object</w:t>
        </w:r>
      </w:hyperlink>
      <w:r>
        <w:t xml:space="preserve">, as specified in </w:t>
      </w:r>
      <w:hyperlink r:id="rId85" w:anchor="Section_9b6365329150483696359c9b756c9ccf">
        <w:r>
          <w:rPr>
            <w:rStyle w:val="Hyperlink"/>
          </w:rPr>
          <w:t>[MS-OXOCNTC]</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Flags</w:t>
            </w:r>
          </w:p>
        </w:tc>
      </w:tr>
      <w:tr w:rsidR="006D6A92" w:rsidTr="006D6A92">
        <w:trPr>
          <w:trHeight w:val="490"/>
        </w:trPr>
        <w:tc>
          <w:tcPr>
            <w:tcW w:w="8640" w:type="dxa"/>
            <w:gridSpan w:val="32"/>
            <w:shd w:val="clear" w:color="auto" w:fill="auto"/>
          </w:tcPr>
          <w:p w:rsidR="006D6A92" w:rsidRDefault="00C16C54">
            <w:pPr>
              <w:pStyle w:val="PacketDiagramBodyText"/>
            </w:pPr>
            <w:r>
              <w:t>ProviderUID</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lastRenderedPageBreak/>
              <w:t>Version</w:t>
            </w:r>
          </w:p>
        </w:tc>
      </w:tr>
      <w:tr w:rsidR="006D6A92" w:rsidTr="006D6A92">
        <w:trPr>
          <w:trHeight w:val="490"/>
        </w:trPr>
        <w:tc>
          <w:tcPr>
            <w:tcW w:w="8640" w:type="dxa"/>
            <w:gridSpan w:val="32"/>
            <w:shd w:val="clear" w:color="auto" w:fill="auto"/>
          </w:tcPr>
          <w:p w:rsidR="006D6A92" w:rsidRDefault="00C16C54">
            <w:pPr>
              <w:pStyle w:val="PacketDiagramBodyText"/>
            </w:pPr>
            <w:r>
              <w:t>Type</w:t>
            </w:r>
          </w:p>
        </w:tc>
      </w:tr>
      <w:tr w:rsidR="006D6A92" w:rsidTr="006D6A92">
        <w:trPr>
          <w:trHeight w:val="490"/>
        </w:trPr>
        <w:tc>
          <w:tcPr>
            <w:tcW w:w="8640" w:type="dxa"/>
            <w:gridSpan w:val="32"/>
            <w:shd w:val="clear" w:color="auto" w:fill="auto"/>
          </w:tcPr>
          <w:p w:rsidR="006D6A92" w:rsidRDefault="00C16C54">
            <w:pPr>
              <w:pStyle w:val="PacketDiagramBodyText"/>
            </w:pPr>
            <w:r>
              <w:t>Index</w:t>
            </w:r>
          </w:p>
        </w:tc>
      </w:tr>
      <w:tr w:rsidR="006D6A92" w:rsidTr="006D6A92">
        <w:trPr>
          <w:trHeight w:val="490"/>
        </w:trPr>
        <w:tc>
          <w:tcPr>
            <w:tcW w:w="8640" w:type="dxa"/>
            <w:gridSpan w:val="32"/>
            <w:shd w:val="clear" w:color="auto" w:fill="auto"/>
          </w:tcPr>
          <w:p w:rsidR="006D6A92" w:rsidRDefault="00C16C54">
            <w:pPr>
              <w:pStyle w:val="PacketDiagramBodyText"/>
            </w:pPr>
            <w:r>
              <w:t>EntryIdCount</w:t>
            </w:r>
          </w:p>
        </w:tc>
      </w:tr>
      <w:tr w:rsidR="006D6A92" w:rsidTr="006D6A92">
        <w:trPr>
          <w:trHeight w:val="490"/>
        </w:trPr>
        <w:tc>
          <w:tcPr>
            <w:tcW w:w="8640" w:type="dxa"/>
            <w:gridSpan w:val="32"/>
            <w:shd w:val="clear" w:color="auto" w:fill="auto"/>
          </w:tcPr>
          <w:p w:rsidR="006D6A92" w:rsidRDefault="00C16C54">
            <w:pPr>
              <w:pStyle w:val="PacketDiagramBodyText"/>
            </w:pPr>
            <w:r>
              <w:t>EntryIdBytes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 xml:space="preserve">Flags (4 bytes): </w:t>
      </w:r>
      <w:r>
        <w:t xml:space="preserve">This value MUST be set to 0x00000000. Bits in this field indicate under what circumstances a short-term </w:t>
      </w:r>
      <w:hyperlink w:anchor="gt_64df5f51-e2e6-4cf2-a15f-5bc1167087b5">
        <w:r>
          <w:rPr>
            <w:rStyle w:val="HyperlinkGreen"/>
            <w:b/>
          </w:rPr>
          <w:t>EntryID</w:t>
        </w:r>
      </w:hyperlink>
      <w:r>
        <w:t xml:space="preserve"> is valid. However, in any EntryID stored in a property value, these 4 bytes MUST be zero, indicating a long-term EntryID.</w:t>
      </w:r>
    </w:p>
    <w:p w:rsidR="006D6A92" w:rsidRDefault="00C16C54">
      <w:pPr>
        <w:pStyle w:val="Definition-Field"/>
      </w:pPr>
      <w:r>
        <w:rPr>
          <w:b/>
        </w:rPr>
        <w:t xml:space="preserve">ProviderUID (16 bytes): </w:t>
      </w:r>
      <w:r>
        <w:t>The</w:t>
      </w:r>
      <w:r>
        <w:rPr>
          <w:b/>
        </w:rPr>
        <w:t xml:space="preserve"> </w:t>
      </w:r>
      <w:r>
        <w:t>Identifier for the provider that created the EntryID. This value is used to route EntryIDs to the correct</w:t>
      </w:r>
      <w:r>
        <w:t xml:space="preserve"> provider and MUST be set to %xFE.42.AA.0A.18.C7.1A.10.E8.85.0B.65.1C.24.00.00.</w:t>
      </w:r>
    </w:p>
    <w:p w:rsidR="006D6A92" w:rsidRDefault="00C16C54">
      <w:pPr>
        <w:pStyle w:val="Definition-Field"/>
      </w:pPr>
      <w:r>
        <w:rPr>
          <w:b/>
        </w:rPr>
        <w:t xml:space="preserve">Version (4 bytes): </w:t>
      </w:r>
      <w:r>
        <w:t>This value</w:t>
      </w:r>
      <w:r>
        <w:rPr>
          <w:b/>
        </w:rPr>
        <w:t xml:space="preserve"> </w:t>
      </w:r>
      <w:r>
        <w:t>MUST be set to %x03.00.00.00.</w:t>
      </w:r>
    </w:p>
    <w:p w:rsidR="006D6A92" w:rsidRDefault="00C16C54">
      <w:pPr>
        <w:pStyle w:val="Definition-Field"/>
      </w:pPr>
      <w:r>
        <w:rPr>
          <w:b/>
        </w:rPr>
        <w:t xml:space="preserve">Type (4 bytes): </w:t>
      </w:r>
      <w:r>
        <w:t>This value MUST be set to %x04.00.00.00.</w:t>
      </w:r>
    </w:p>
    <w:p w:rsidR="006D6A92" w:rsidRDefault="00C16C54">
      <w:pPr>
        <w:pStyle w:val="Definition-Field"/>
      </w:pPr>
      <w:r>
        <w:rPr>
          <w:b/>
        </w:rPr>
        <w:t xml:space="preserve">Index (4 bytes): </w:t>
      </w:r>
      <w:r>
        <w:t>An unsigned integer value that MUST be a n</w:t>
      </w:r>
      <w:r>
        <w:t xml:space="preserve">umber from 0 through 5. This value represents which electronic address in the contact information to use. A value of 0, 1, or 2 represents Email1, Email2, and Email3 respectively, and a value of 3, 4, or 5 represents Fax1, Fax2, and Fax3 respectively. For </w:t>
      </w:r>
      <w:r>
        <w:t>more details, see [MS-OXOCNTC] section 2.2.1.2.</w:t>
      </w:r>
    </w:p>
    <w:p w:rsidR="006D6A92" w:rsidRDefault="00C16C54">
      <w:pPr>
        <w:pStyle w:val="Definition-Field"/>
      </w:pPr>
      <w:r>
        <w:rPr>
          <w:b/>
        </w:rPr>
        <w:t xml:space="preserve">EntryIdCount (4 bytes): </w:t>
      </w:r>
      <w:r>
        <w:t xml:space="preserve">An unsigned integer value representing the count of bytes in the </w:t>
      </w:r>
      <w:r>
        <w:rPr>
          <w:b/>
        </w:rPr>
        <w:t>EntryIdBytes</w:t>
      </w:r>
      <w:r>
        <w:t xml:space="preserve"> field.</w:t>
      </w:r>
    </w:p>
    <w:p w:rsidR="006D6A92" w:rsidRDefault="00C16C54">
      <w:pPr>
        <w:pStyle w:val="Definition-Field"/>
      </w:pPr>
      <w:r>
        <w:rPr>
          <w:b/>
        </w:rPr>
        <w:t xml:space="preserve">EntryIdBytes (variable): </w:t>
      </w:r>
      <w:r>
        <w:t>The</w:t>
      </w:r>
      <w:r>
        <w:rPr>
          <w:b/>
        </w:rPr>
        <w:t xml:space="preserve"> </w:t>
      </w:r>
      <w:r>
        <w:t>EntryID of the Contact object that contains this address, which in tur</w:t>
      </w:r>
      <w:r>
        <w:t xml:space="preserve">n has the format specified in section </w:t>
      </w:r>
      <w:hyperlink w:anchor="Section_80260959fdcf45199a266b7830e59621" w:history="1">
        <w:r>
          <w:rPr>
            <w:rStyle w:val="Hyperlink"/>
          </w:rPr>
          <w:t>2.2.4.2</w:t>
        </w:r>
      </w:hyperlink>
      <w:r>
        <w:t xml:space="preserve">. The size of this structure is specified by the </w:t>
      </w:r>
      <w:r>
        <w:rPr>
          <w:b/>
        </w:rPr>
        <w:t>EntryIdCount</w:t>
      </w:r>
      <w:r>
        <w:t xml:space="preserve"> field.</w:t>
      </w:r>
      <w:bookmarkStart w:id="150" w:name="z4"/>
      <w:bookmarkStart w:id="151" w:name="Appendix_A_Target_4"/>
      <w:bookmarkEnd w:id="150"/>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51"/>
    </w:p>
    <w:p w:rsidR="006D6A92" w:rsidRDefault="00C16C54">
      <w:pPr>
        <w:pStyle w:val="Heading4"/>
      </w:pPr>
      <w:bookmarkStart w:id="152" w:name="section_b3cf7de6c29442ba9671959f47e9b5e5"/>
      <w:bookmarkStart w:id="153" w:name="_Toc174600737"/>
      <w:r>
        <w:t>Personal Distri</w:t>
      </w:r>
      <w:r>
        <w:t>bution List EntryID Structure</w:t>
      </w:r>
      <w:bookmarkEnd w:id="152"/>
      <w:bookmarkEnd w:id="153"/>
      <w:r>
        <w:fldChar w:fldCharType="begin"/>
      </w:r>
      <w:r>
        <w:instrText xml:space="preserve"> XE "Structures:Personal Distribution List EntryID structure" </w:instrText>
      </w:r>
      <w:r>
        <w:fldChar w:fldCharType="end"/>
      </w:r>
      <w:r>
        <w:fldChar w:fldCharType="begin"/>
      </w:r>
      <w:r>
        <w:instrText xml:space="preserve"> XE "Personal Distribution List EntryID structure" </w:instrText>
      </w:r>
      <w:r>
        <w:fldChar w:fldCharType="end"/>
      </w:r>
    </w:p>
    <w:p w:rsidR="006D6A92" w:rsidRDefault="00C16C54">
      <w:r>
        <w:t xml:space="preserve">The </w:t>
      </w:r>
      <w:r>
        <w:rPr>
          <w:b/>
        </w:rPr>
        <w:t>Personal Distribution List EntryID</w:t>
      </w:r>
      <w:r>
        <w:t xml:space="preserve"> structure specifies </w:t>
      </w:r>
      <w:hyperlink w:anchor="gt_53dfe4f3-05d0-41aa-8217-ecd1962b340b">
        <w:r>
          <w:rPr>
            <w:rStyle w:val="HyperlinkGreen"/>
            <w:b/>
          </w:rPr>
          <w:t>recipients (1)</w:t>
        </w:r>
      </w:hyperlink>
      <w:r>
        <w:t xml:space="preserve"> whose information is stored in a </w:t>
      </w:r>
      <w:hyperlink w:anchor="gt_d44ba4ad-875f-4d72-b988-94ebf72663e3">
        <w:r>
          <w:rPr>
            <w:rStyle w:val="HyperlinkGreen"/>
            <w:b/>
          </w:rPr>
          <w:t>Personal Distribution List object</w:t>
        </w:r>
      </w:hyperlink>
      <w:r>
        <w:t xml:space="preserve">, as specified in </w:t>
      </w:r>
      <w:hyperlink r:id="rId86" w:anchor="Section_9b6365329150483696359c9b756c9ccf">
        <w:r>
          <w:rPr>
            <w:rStyle w:val="Hyperlink"/>
          </w:rPr>
          <w:t>[MS-OXOCNTC]</w:t>
        </w:r>
      </w:hyperlink>
      <w:r>
        <w:t xml:space="preserve"> section 2.2.2.</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Flags</w:t>
            </w:r>
          </w:p>
        </w:tc>
      </w:tr>
      <w:tr w:rsidR="006D6A92" w:rsidTr="006D6A92">
        <w:trPr>
          <w:trHeight w:val="490"/>
        </w:trPr>
        <w:tc>
          <w:tcPr>
            <w:tcW w:w="8640" w:type="dxa"/>
            <w:gridSpan w:val="32"/>
            <w:shd w:val="clear" w:color="auto" w:fill="auto"/>
          </w:tcPr>
          <w:p w:rsidR="006D6A92" w:rsidRDefault="00C16C54">
            <w:pPr>
              <w:pStyle w:val="PacketDiagramBodyText"/>
            </w:pPr>
            <w:r>
              <w:t>ProviderUID</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lastRenderedPageBreak/>
              <w:t>...</w:t>
            </w:r>
          </w:p>
        </w:tc>
      </w:tr>
      <w:tr w:rsidR="006D6A92" w:rsidTr="006D6A92">
        <w:trPr>
          <w:trHeight w:val="490"/>
        </w:trPr>
        <w:tc>
          <w:tcPr>
            <w:tcW w:w="8640" w:type="dxa"/>
            <w:gridSpan w:val="32"/>
            <w:shd w:val="clear" w:color="auto" w:fill="auto"/>
          </w:tcPr>
          <w:p w:rsidR="006D6A92" w:rsidRDefault="00C16C54">
            <w:pPr>
              <w:pStyle w:val="PacketDiagramBodyText"/>
            </w:pPr>
            <w:r>
              <w:t>Version</w:t>
            </w:r>
          </w:p>
        </w:tc>
      </w:tr>
      <w:tr w:rsidR="006D6A92" w:rsidTr="006D6A92">
        <w:trPr>
          <w:trHeight w:val="490"/>
        </w:trPr>
        <w:tc>
          <w:tcPr>
            <w:tcW w:w="8640" w:type="dxa"/>
            <w:gridSpan w:val="32"/>
            <w:shd w:val="clear" w:color="auto" w:fill="auto"/>
          </w:tcPr>
          <w:p w:rsidR="006D6A92" w:rsidRDefault="00C16C54">
            <w:pPr>
              <w:pStyle w:val="PacketDiagramBodyText"/>
            </w:pPr>
            <w:r>
              <w:t>Type</w:t>
            </w:r>
          </w:p>
        </w:tc>
      </w:tr>
      <w:tr w:rsidR="006D6A92" w:rsidTr="006D6A92">
        <w:trPr>
          <w:trHeight w:val="490"/>
        </w:trPr>
        <w:tc>
          <w:tcPr>
            <w:tcW w:w="8640" w:type="dxa"/>
            <w:gridSpan w:val="32"/>
            <w:shd w:val="clear" w:color="auto" w:fill="auto"/>
          </w:tcPr>
          <w:p w:rsidR="006D6A92" w:rsidRDefault="00C16C54">
            <w:pPr>
              <w:pStyle w:val="PacketDiagramBodyText"/>
            </w:pPr>
            <w:r>
              <w:t>Index</w:t>
            </w:r>
          </w:p>
        </w:tc>
      </w:tr>
      <w:tr w:rsidR="006D6A92" w:rsidTr="006D6A92">
        <w:trPr>
          <w:trHeight w:val="490"/>
        </w:trPr>
        <w:tc>
          <w:tcPr>
            <w:tcW w:w="8640" w:type="dxa"/>
            <w:gridSpan w:val="32"/>
            <w:shd w:val="clear" w:color="auto" w:fill="auto"/>
          </w:tcPr>
          <w:p w:rsidR="006D6A92" w:rsidRDefault="00C16C54">
            <w:pPr>
              <w:pStyle w:val="PacketDiagramBodyText"/>
            </w:pPr>
            <w:r>
              <w:t>EntryIdCount</w:t>
            </w:r>
          </w:p>
        </w:tc>
      </w:tr>
      <w:tr w:rsidR="006D6A92" w:rsidTr="006D6A92">
        <w:trPr>
          <w:trHeight w:val="490"/>
        </w:trPr>
        <w:tc>
          <w:tcPr>
            <w:tcW w:w="8640" w:type="dxa"/>
            <w:gridSpan w:val="32"/>
            <w:shd w:val="clear" w:color="auto" w:fill="auto"/>
          </w:tcPr>
          <w:p w:rsidR="006D6A92" w:rsidRDefault="00C16C54">
            <w:pPr>
              <w:pStyle w:val="PacketDiagramBodyText"/>
            </w:pPr>
            <w:r>
              <w:t>EntryIdBytes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 xml:space="preserve">Flags (4 bytes): </w:t>
      </w:r>
      <w:r>
        <w:t xml:space="preserve">This value MUST be set to 0x00000000. Bits in this field indicate under what circumstances a short-term </w:t>
      </w:r>
      <w:hyperlink w:anchor="gt_64df5f51-e2e6-4cf2-a15f-5bc1167087b5">
        <w:r>
          <w:rPr>
            <w:rStyle w:val="HyperlinkGreen"/>
            <w:b/>
          </w:rPr>
          <w:t>EntryID</w:t>
        </w:r>
      </w:hyperlink>
      <w:r>
        <w:t xml:space="preserve"> is valid. However, in any EntryID stored in a property value, these 4 bytes MUST b</w:t>
      </w:r>
      <w:r>
        <w:t>e zero, indicating a long-term EntryID.</w:t>
      </w:r>
    </w:p>
    <w:p w:rsidR="006D6A92" w:rsidRDefault="00C16C54">
      <w:pPr>
        <w:pStyle w:val="Definition-Field"/>
      </w:pPr>
      <w:r>
        <w:rPr>
          <w:b/>
        </w:rPr>
        <w:t xml:space="preserve">ProviderUID (16 bytes): </w:t>
      </w:r>
      <w:r>
        <w:t>The identifier for the provider that created the EntryID. This value is used to route EntryIDs to the correct provider and MUST be set to %xFE.42.AA.0A.18.C7.1A.10.E8.85.0B.65.1C.24.00.00.</w:t>
      </w:r>
    </w:p>
    <w:p w:rsidR="006D6A92" w:rsidRDefault="00C16C54">
      <w:pPr>
        <w:pStyle w:val="Definition-Field"/>
      </w:pPr>
      <w:r>
        <w:rPr>
          <w:b/>
        </w:rPr>
        <w:t>Ver</w:t>
      </w:r>
      <w:r>
        <w:rPr>
          <w:b/>
        </w:rPr>
        <w:t xml:space="preserve">sion (4 bytes): </w:t>
      </w:r>
      <w:r>
        <w:t>This value MUST be set to %x03.00.00.00.</w:t>
      </w:r>
    </w:p>
    <w:p w:rsidR="006D6A92" w:rsidRDefault="00C16C54">
      <w:pPr>
        <w:pStyle w:val="Definition-Field"/>
      </w:pPr>
      <w:r>
        <w:rPr>
          <w:b/>
        </w:rPr>
        <w:t xml:space="preserve">Type (4 bytes):  </w:t>
      </w:r>
      <w:r>
        <w:t>This value MUST be set to %x05.00.00.00.</w:t>
      </w:r>
    </w:p>
    <w:p w:rsidR="006D6A92" w:rsidRDefault="00C16C54">
      <w:pPr>
        <w:pStyle w:val="Definition-Field"/>
      </w:pPr>
      <w:r>
        <w:rPr>
          <w:b/>
        </w:rPr>
        <w:t xml:space="preserve">Index (4 bytes):  </w:t>
      </w:r>
      <w:r>
        <w:t>This value MUST be set to %xFF.00.00.00.</w:t>
      </w:r>
    </w:p>
    <w:p w:rsidR="006D6A92" w:rsidRDefault="00C16C54">
      <w:pPr>
        <w:pStyle w:val="Definition-Field"/>
      </w:pPr>
      <w:r>
        <w:rPr>
          <w:b/>
        </w:rPr>
        <w:t xml:space="preserve">EntryIdCount (4 bytes):  </w:t>
      </w:r>
      <w:r>
        <w:t>An unsigned integer value representing the count of bytes</w:t>
      </w:r>
      <w:r>
        <w:t xml:space="preserve"> in the </w:t>
      </w:r>
      <w:r>
        <w:rPr>
          <w:b/>
        </w:rPr>
        <w:t>EntryIdBytes</w:t>
      </w:r>
      <w:r>
        <w:t xml:space="preserve"> field.</w:t>
      </w:r>
    </w:p>
    <w:p w:rsidR="006D6A92" w:rsidRDefault="00C16C54">
      <w:pPr>
        <w:pStyle w:val="Definition-Field"/>
      </w:pPr>
      <w:r>
        <w:rPr>
          <w:b/>
        </w:rPr>
        <w:t xml:space="preserve">EntryIdBytes (variable):  </w:t>
      </w:r>
      <w:r>
        <w:t xml:space="preserve">The EntryID of the Personal Distribution List object to which this address refers, which in turn has the format specified in section </w:t>
      </w:r>
      <w:hyperlink w:anchor="Section_80260959fdcf45199a266b7830e59621" w:history="1">
        <w:r>
          <w:rPr>
            <w:rStyle w:val="Hyperlink"/>
          </w:rPr>
          <w:t>2.2.4.2</w:t>
        </w:r>
      </w:hyperlink>
      <w:r>
        <w:t xml:space="preserve">. </w:t>
      </w:r>
      <w:r>
        <w:t xml:space="preserve">The size of this structure is specified by the </w:t>
      </w:r>
      <w:r>
        <w:rPr>
          <w:b/>
        </w:rPr>
        <w:t>EntryIdCount</w:t>
      </w:r>
      <w:r>
        <w:t xml:space="preserve"> field.</w:t>
      </w:r>
      <w:bookmarkStart w:id="154" w:name="z6"/>
      <w:bookmarkStart w:id="155" w:name="Appendix_A_Target_5"/>
      <w:bookmarkEnd w:id="154"/>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55"/>
    </w:p>
    <w:p w:rsidR="006D6A92" w:rsidRDefault="00C16C54">
      <w:pPr>
        <w:pStyle w:val="Heading2"/>
      </w:pPr>
      <w:bookmarkStart w:id="156" w:name="section_c0acfd2d88c946b2ac8282cf67dd43b8"/>
      <w:bookmarkStart w:id="157" w:name="_Toc174600738"/>
      <w:r>
        <w:t>EntryID Lists</w:t>
      </w:r>
      <w:bookmarkEnd w:id="156"/>
      <w:bookmarkEnd w:id="157"/>
    </w:p>
    <w:p w:rsidR="006D6A92" w:rsidRDefault="00C16C54">
      <w:pPr>
        <w:pStyle w:val="Heading3"/>
      </w:pPr>
      <w:bookmarkStart w:id="158" w:name="section_a3519c5b56ae425083699ba34f29e617"/>
      <w:bookmarkStart w:id="159" w:name="_Toc174600739"/>
      <w:r>
        <w:t>EntryList Structure</w:t>
      </w:r>
      <w:bookmarkEnd w:id="158"/>
      <w:bookmarkEnd w:id="159"/>
      <w:r>
        <w:fldChar w:fldCharType="begin"/>
      </w:r>
      <w:r>
        <w:instrText xml:space="preserve"> XE "EntryID lists" </w:instrText>
      </w:r>
      <w:r>
        <w:fldChar w:fldCharType="end"/>
      </w:r>
      <w:r>
        <w:fldChar w:fldCharType="begin"/>
      </w:r>
      <w:r>
        <w:instrText xml:space="preserve"> XE "Structures:EntryList structure" </w:instrText>
      </w:r>
      <w:r>
        <w:fldChar w:fldCharType="end"/>
      </w:r>
      <w:r>
        <w:fldChar w:fldCharType="begin"/>
      </w:r>
      <w:r>
        <w:instrText xml:space="preserve"> XE "EntryList structure" </w:instrText>
      </w:r>
      <w:r>
        <w:fldChar w:fldCharType="end"/>
      </w:r>
    </w:p>
    <w:p w:rsidR="006D6A92" w:rsidRDefault="00C16C54">
      <w:r>
        <w:t xml:space="preserve">An </w:t>
      </w:r>
      <w:r>
        <w:rPr>
          <w:b/>
        </w:rPr>
        <w:t>EntryList</w:t>
      </w:r>
      <w:r>
        <w:t xml:space="preserve"> structure specifies a set of data used in </w:t>
      </w:r>
      <w:hyperlink w:anchor="gt_9ab569d0-496f-4ffb-a1c7-af848e3be035">
        <w:r>
          <w:rPr>
            <w:rStyle w:val="HyperlinkGreen"/>
            <w:b/>
          </w:rPr>
          <w:t>search folder</w:t>
        </w:r>
      </w:hyperlink>
      <w:r>
        <w:t xml:space="preserve"> criteria to serialize a list of </w:t>
      </w:r>
      <w:r>
        <w:rPr>
          <w:b/>
        </w:rPr>
        <w:t>EntryID</w:t>
      </w:r>
      <w:r>
        <w:t xml:space="preserve"> structures. </w:t>
      </w:r>
      <w:r>
        <w:rPr>
          <w:b/>
        </w:rPr>
        <w:t xml:space="preserve">EntryList </w:t>
      </w:r>
      <w:r>
        <w:t>structures contain three parts:</w:t>
      </w:r>
    </w:p>
    <w:p w:rsidR="006D6A92" w:rsidRDefault="00C16C54">
      <w:pPr>
        <w:pStyle w:val="ListParagraph"/>
        <w:numPr>
          <w:ilvl w:val="0"/>
          <w:numId w:val="49"/>
        </w:numPr>
      </w:pPr>
      <w:r>
        <w:t>The count of entries in the li</w:t>
      </w:r>
      <w:r>
        <w:t>st</w:t>
      </w:r>
    </w:p>
    <w:p w:rsidR="006D6A92" w:rsidRDefault="00C16C54">
      <w:pPr>
        <w:pStyle w:val="ListParagraph"/>
        <w:numPr>
          <w:ilvl w:val="0"/>
          <w:numId w:val="49"/>
        </w:numPr>
      </w:pPr>
      <w:r>
        <w:rPr>
          <w:b/>
        </w:rPr>
        <w:t>COUNT</w:t>
      </w:r>
      <w:r>
        <w:t xml:space="preserve"> structures (section </w:t>
      </w:r>
      <w:hyperlink w:anchor="Section_9ec2d259669e40bf86f4b2437115311b" w:history="1">
        <w:r>
          <w:rPr>
            <w:rStyle w:val="Hyperlink"/>
          </w:rPr>
          <w:t>2.11.1.1</w:t>
        </w:r>
      </w:hyperlink>
      <w:r>
        <w:t>) giving the length of individual entries</w:t>
      </w:r>
    </w:p>
    <w:p w:rsidR="006D6A92" w:rsidRDefault="00C16C54">
      <w:pPr>
        <w:pStyle w:val="ListParagraph"/>
        <w:numPr>
          <w:ilvl w:val="0"/>
          <w:numId w:val="49"/>
        </w:numPr>
      </w:pPr>
      <w:r>
        <w:t>Data for each of the individual entries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EntryCount</w:t>
            </w:r>
          </w:p>
        </w:tc>
      </w:tr>
      <w:tr w:rsidR="006D6A92" w:rsidTr="006D6A92">
        <w:trPr>
          <w:trHeight w:val="490"/>
        </w:trPr>
        <w:tc>
          <w:tcPr>
            <w:tcW w:w="8640" w:type="dxa"/>
            <w:gridSpan w:val="32"/>
            <w:shd w:val="clear" w:color="auto" w:fill="auto"/>
          </w:tcPr>
          <w:p w:rsidR="006D6A92" w:rsidRDefault="00C16C54">
            <w:pPr>
              <w:pStyle w:val="PacketDiagramBodyText"/>
            </w:pPr>
            <w:r>
              <w:lastRenderedPageBreak/>
              <w:t>Pad</w:t>
            </w:r>
          </w:p>
        </w:tc>
      </w:tr>
      <w:tr w:rsidR="006D6A92" w:rsidTr="006D6A92">
        <w:trPr>
          <w:trHeight w:val="490"/>
        </w:trPr>
        <w:tc>
          <w:tcPr>
            <w:tcW w:w="8640" w:type="dxa"/>
            <w:gridSpan w:val="32"/>
            <w:shd w:val="clear" w:color="auto" w:fill="auto"/>
          </w:tcPr>
          <w:p w:rsidR="006D6A92" w:rsidRDefault="00C16C54">
            <w:pPr>
              <w:pStyle w:val="PacketDiagramBodyText"/>
            </w:pPr>
            <w:r>
              <w:t>EntryLength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EntryIDs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 xml:space="preserve">EntryCount (4 bytes): </w:t>
      </w:r>
      <w:r>
        <w:t xml:space="preserve">An unsigned integer giving the number of </w:t>
      </w:r>
      <w:r>
        <w:rPr>
          <w:b/>
        </w:rPr>
        <w:t>EntryID</w:t>
      </w:r>
      <w:r>
        <w:t xml:space="preserve"> structures in the list. It MUST be followed by that many </w:t>
      </w:r>
      <w:r>
        <w:rPr>
          <w:b/>
        </w:rPr>
        <w:t>EntryLength</w:t>
      </w:r>
      <w:r>
        <w:t xml:space="preserve"> and that many </w:t>
      </w:r>
      <w:r>
        <w:rPr>
          <w:b/>
        </w:rPr>
        <w:t>EntryID</w:t>
      </w:r>
      <w:r>
        <w:t xml:space="preserve"> structures.</w:t>
      </w:r>
    </w:p>
    <w:p w:rsidR="006D6A92" w:rsidRDefault="00C16C54">
      <w:pPr>
        <w:pStyle w:val="Definition-Field"/>
      </w:pPr>
      <w:r>
        <w:rPr>
          <w:b/>
        </w:rPr>
        <w:t xml:space="preserve">Pad (4 bytes): </w:t>
      </w:r>
      <w:r>
        <w:t>This field can be any value; clients and servers MUST ignore the value.</w:t>
      </w:r>
    </w:p>
    <w:p w:rsidR="006D6A92" w:rsidRDefault="00C16C54">
      <w:pPr>
        <w:pStyle w:val="Definition-Field"/>
      </w:pPr>
      <w:r>
        <w:rPr>
          <w:b/>
        </w:rPr>
        <w:t xml:space="preserve">EntryLength (variable): </w:t>
      </w:r>
      <w:r>
        <w:t xml:space="preserve">A series of </w:t>
      </w:r>
      <w:r>
        <w:rPr>
          <w:b/>
        </w:rPr>
        <w:t>EntryCount</w:t>
      </w:r>
      <w:r>
        <w:t xml:space="preserve"> field pairs: an unsigned integer giving the size of one </w:t>
      </w:r>
      <w:r>
        <w:rPr>
          <w:b/>
        </w:rPr>
        <w:t>EntryID</w:t>
      </w:r>
      <w:r>
        <w:t xml:space="preserve"> field, followed by 4-byte pad that can have any value.</w:t>
      </w:r>
    </w:p>
    <w:p w:rsidR="006D6A92" w:rsidRDefault="00C16C54">
      <w:pPr>
        <w:pStyle w:val="Definition-Field"/>
      </w:pPr>
      <w:r>
        <w:rPr>
          <w:b/>
        </w:rPr>
        <w:t>Ent</w:t>
      </w:r>
      <w:r>
        <w:rPr>
          <w:b/>
        </w:rPr>
        <w:t xml:space="preserve">ryIDs (variable): </w:t>
      </w:r>
      <w:r>
        <w:t xml:space="preserve">A series of </w:t>
      </w:r>
      <w:r>
        <w:rPr>
          <w:b/>
        </w:rPr>
        <w:t xml:space="preserve">EntryID </w:t>
      </w:r>
      <w:r>
        <w:t xml:space="preserve">fields. The number of </w:t>
      </w:r>
      <w:r>
        <w:rPr>
          <w:b/>
        </w:rPr>
        <w:t>EntryID</w:t>
      </w:r>
      <w:r>
        <w:t xml:space="preserve"> fields is specified by the </w:t>
      </w:r>
      <w:r>
        <w:rPr>
          <w:b/>
        </w:rPr>
        <w:t>EntryCount</w:t>
      </w:r>
      <w:r>
        <w:t xml:space="preserve"> field. The length of the first </w:t>
      </w:r>
      <w:r>
        <w:rPr>
          <w:b/>
        </w:rPr>
        <w:t xml:space="preserve">EntryID </w:t>
      </w:r>
      <w:r>
        <w:t xml:space="preserve"> field is specified by the first 32 bits of the first element of the </w:t>
      </w:r>
      <w:r>
        <w:rPr>
          <w:b/>
        </w:rPr>
        <w:t>EntryID</w:t>
      </w:r>
      <w:r>
        <w:t xml:space="preserve"> field is specified by the first 32 bits of the second element of the </w:t>
      </w:r>
      <w:r>
        <w:rPr>
          <w:b/>
        </w:rPr>
        <w:t>EntryLength</w:t>
      </w:r>
      <w:r>
        <w:t xml:space="preserve"> field.</w:t>
      </w:r>
    </w:p>
    <w:p w:rsidR="006D6A92" w:rsidRDefault="00C16C54">
      <w:pPr>
        <w:pStyle w:val="Heading3"/>
      </w:pPr>
      <w:bookmarkStart w:id="160" w:name="section_3677fbcf09a04377a6998ff4dc0a143a"/>
      <w:bookmarkStart w:id="161" w:name="_Toc174600740"/>
      <w:r>
        <w:t>FlatEntry Structure</w:t>
      </w:r>
      <w:bookmarkEnd w:id="160"/>
      <w:bookmarkEnd w:id="161"/>
      <w:r>
        <w:fldChar w:fldCharType="begin"/>
      </w:r>
      <w:r>
        <w:instrText xml:space="preserve"> XE "Structures:FlatEntry structure" </w:instrText>
      </w:r>
      <w:r>
        <w:fldChar w:fldCharType="end"/>
      </w:r>
      <w:r>
        <w:fldChar w:fldCharType="begin"/>
      </w:r>
      <w:r>
        <w:instrText xml:space="preserve"> XE "FlatEntry structure" </w:instrText>
      </w:r>
      <w:r>
        <w:fldChar w:fldCharType="end"/>
      </w:r>
    </w:p>
    <w:p w:rsidR="006D6A92" w:rsidRDefault="00C16C54">
      <w:r>
        <w:t xml:space="preserve">A </w:t>
      </w:r>
      <w:r>
        <w:rPr>
          <w:b/>
        </w:rPr>
        <w:t>FlatEntry</w:t>
      </w:r>
      <w:r>
        <w:t xml:space="preserve"> structure is the size of an </w:t>
      </w:r>
      <w:hyperlink w:anchor="gt_64df5f51-e2e6-4cf2-a15f-5bc1167087b5">
        <w:r>
          <w:rPr>
            <w:rStyle w:val="HyperlinkGreen"/>
            <w:b/>
          </w:rPr>
          <w:t>EntryID</w:t>
        </w:r>
      </w:hyperlink>
      <w:r>
        <w:t>, followed by the EntryID itself, for ease of serialization.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Size</w:t>
            </w:r>
          </w:p>
        </w:tc>
      </w:tr>
      <w:tr w:rsidR="006D6A92" w:rsidTr="006D6A92">
        <w:trPr>
          <w:trHeight w:val="490"/>
        </w:trPr>
        <w:tc>
          <w:tcPr>
            <w:tcW w:w="8640" w:type="dxa"/>
            <w:gridSpan w:val="32"/>
            <w:shd w:val="clear" w:color="auto" w:fill="auto"/>
          </w:tcPr>
          <w:p w:rsidR="006D6A92" w:rsidRDefault="00C16C54">
            <w:pPr>
              <w:pStyle w:val="PacketDiagramBodyText"/>
            </w:pPr>
            <w:r>
              <w:t>EntryID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 xml:space="preserve">Size (4 bytes): </w:t>
      </w:r>
      <w:r>
        <w:t xml:space="preserve">An unsigned integer giving the size of the following </w:t>
      </w:r>
      <w:r>
        <w:rPr>
          <w:b/>
        </w:rPr>
        <w:t>EntryID</w:t>
      </w:r>
      <w:r>
        <w:t xml:space="preserve"> field, not including the </w:t>
      </w:r>
      <w:r>
        <w:rPr>
          <w:b/>
        </w:rPr>
        <w:t>Size</w:t>
      </w:r>
      <w:r>
        <w:t xml:space="preserve"> field.</w:t>
      </w:r>
    </w:p>
    <w:p w:rsidR="006D6A92" w:rsidRDefault="00C16C54">
      <w:pPr>
        <w:pStyle w:val="Definition-Field"/>
      </w:pPr>
      <w:r>
        <w:rPr>
          <w:b/>
        </w:rPr>
        <w:t xml:space="preserve">EntryID (variable): </w:t>
      </w:r>
      <w:r>
        <w:t xml:space="preserve">The </w:t>
      </w:r>
      <w:r>
        <w:rPr>
          <w:b/>
        </w:rPr>
        <w:t>EntryID</w:t>
      </w:r>
      <w:r>
        <w:t xml:space="preserve"> structure itself. It MUST be exactly the length, in bytes, indicated by the </w:t>
      </w:r>
      <w:r>
        <w:rPr>
          <w:b/>
        </w:rPr>
        <w:t>Size</w:t>
      </w:r>
      <w:r>
        <w:t xml:space="preserve"> field.</w:t>
      </w:r>
    </w:p>
    <w:p w:rsidR="006D6A92" w:rsidRDefault="00C16C54">
      <w:pPr>
        <w:pStyle w:val="Heading3"/>
      </w:pPr>
      <w:bookmarkStart w:id="162" w:name="section_3d7e620c808e431f9dc428eaf4066c23"/>
      <w:bookmarkStart w:id="163" w:name="_Toc174600741"/>
      <w:r>
        <w:t>FlatEntryList Structure</w:t>
      </w:r>
      <w:bookmarkEnd w:id="162"/>
      <w:bookmarkEnd w:id="163"/>
      <w:r>
        <w:fldChar w:fldCharType="begin"/>
      </w:r>
      <w:r>
        <w:instrText xml:space="preserve"> XE "Structures</w:instrText>
      </w:r>
      <w:r>
        <w:instrText xml:space="preserve">:FlatEntryList structure" </w:instrText>
      </w:r>
      <w:r>
        <w:fldChar w:fldCharType="end"/>
      </w:r>
      <w:r>
        <w:fldChar w:fldCharType="begin"/>
      </w:r>
      <w:r>
        <w:instrText xml:space="preserve"> XE "FlatEntryList structure" </w:instrText>
      </w:r>
      <w:r>
        <w:fldChar w:fldCharType="end"/>
      </w:r>
    </w:p>
    <w:p w:rsidR="006D6A92" w:rsidRDefault="00C16C54">
      <w:r>
        <w:t xml:space="preserve">A </w:t>
      </w:r>
      <w:r>
        <w:rPr>
          <w:b/>
        </w:rPr>
        <w:t>FlatEntryList</w:t>
      </w:r>
      <w:r>
        <w:t xml:space="preserve"> structure gives the number of </w:t>
      </w:r>
      <w:hyperlink w:anchor="gt_64df5f51-e2e6-4cf2-a15f-5bc1167087b5">
        <w:r>
          <w:rPr>
            <w:rStyle w:val="HyperlinkGreen"/>
            <w:b/>
          </w:rPr>
          <w:t>EntryIDs</w:t>
        </w:r>
      </w:hyperlink>
      <w:r>
        <w:t xml:space="preserve"> and their total size, followed by a series of </w:t>
      </w:r>
      <w:r>
        <w:rPr>
          <w:b/>
        </w:rPr>
        <w:t>FlatEntry</w:t>
      </w:r>
      <w:r>
        <w:t xml:space="preserve"> structures.</w:t>
      </w:r>
    </w:p>
    <w:p w:rsidR="006D6A92" w:rsidRDefault="00C16C54">
      <w:r>
        <w:t>Extra byte</w:t>
      </w:r>
      <w:r>
        <w:t>s are included as padding to make sure each </w:t>
      </w:r>
      <w:r>
        <w:rPr>
          <w:b/>
        </w:rPr>
        <w:t>FLATENTRY</w:t>
      </w:r>
      <w:r>
        <w:t> has a 4 byte alignment in </w:t>
      </w:r>
      <w:r>
        <w:rPr>
          <w:b/>
        </w:rPr>
        <w:t>FlatEntries</w:t>
      </w:r>
      <w:r>
        <w:t>. To compute the offset of the next </w:t>
      </w:r>
      <w:r>
        <w:rPr>
          <w:b/>
        </w:rPr>
        <w:t>FLATENTRY</w:t>
      </w:r>
      <w:r>
        <w:t> structure, use the size of the previous entry rounded up to the next multiple of 4 bytes.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lastRenderedPageBreak/>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tcPr>
          <w:p w:rsidR="006D6A92" w:rsidRDefault="00C16C54">
            <w:pPr>
              <w:pStyle w:val="PacketDiagramBodyText"/>
            </w:pPr>
            <w:r>
              <w:t>Count</w:t>
            </w:r>
          </w:p>
        </w:tc>
      </w:tr>
      <w:tr w:rsidR="006D6A92" w:rsidTr="006D6A92">
        <w:trPr>
          <w:trHeight w:val="490"/>
        </w:trPr>
        <w:tc>
          <w:tcPr>
            <w:tcW w:w="8640" w:type="dxa"/>
            <w:gridSpan w:val="32"/>
          </w:tcPr>
          <w:p w:rsidR="006D6A92" w:rsidRDefault="00C16C54">
            <w:pPr>
              <w:pStyle w:val="PacketDiagramBodyText"/>
            </w:pPr>
            <w:r>
              <w:t>Size</w:t>
            </w:r>
          </w:p>
        </w:tc>
      </w:tr>
      <w:tr w:rsidR="006D6A92" w:rsidTr="006D6A92">
        <w:trPr>
          <w:trHeight w:val="490"/>
        </w:trPr>
        <w:tc>
          <w:tcPr>
            <w:tcW w:w="8640" w:type="dxa"/>
            <w:gridSpan w:val="32"/>
          </w:tcPr>
          <w:p w:rsidR="006D6A92" w:rsidRDefault="00C16C54">
            <w:pPr>
              <w:pStyle w:val="PacketDiagramBodyText"/>
            </w:pPr>
            <w:r>
              <w:t>FlatEntries (variable)</w:t>
            </w:r>
          </w:p>
        </w:tc>
      </w:tr>
      <w:tr w:rsidR="006D6A92" w:rsidTr="006D6A92">
        <w:trPr>
          <w:trHeight w:val="490"/>
        </w:trPr>
        <w:tc>
          <w:tcPr>
            <w:tcW w:w="8640" w:type="dxa"/>
            <w:gridSpan w:val="32"/>
          </w:tcPr>
          <w:p w:rsidR="006D6A92" w:rsidRDefault="00C16C54">
            <w:pPr>
              <w:pStyle w:val="PacketDiagramBodyText"/>
            </w:pPr>
            <w:r>
              <w:t>...</w:t>
            </w:r>
          </w:p>
        </w:tc>
      </w:tr>
    </w:tbl>
    <w:p w:rsidR="006D6A92" w:rsidRDefault="00C16C54">
      <w:pPr>
        <w:pStyle w:val="Definition-Field"/>
      </w:pPr>
      <w:r>
        <w:rPr>
          <w:b/>
        </w:rPr>
        <w:t xml:space="preserve">Count (4 bytes): </w:t>
      </w:r>
      <w:r>
        <w:t xml:space="preserve">An unsigned integer giving the number of </w:t>
      </w:r>
      <w:r>
        <w:rPr>
          <w:b/>
        </w:rPr>
        <w:t>FlatEntry</w:t>
      </w:r>
      <w:r>
        <w:t xml:space="preserve"> structures in the list.</w:t>
      </w:r>
    </w:p>
    <w:p w:rsidR="006D6A92" w:rsidRDefault="00C16C54">
      <w:pPr>
        <w:pStyle w:val="Definition-Field"/>
      </w:pPr>
      <w:r>
        <w:rPr>
          <w:b/>
        </w:rPr>
        <w:t xml:space="preserve">Size (4 bytes): </w:t>
      </w:r>
      <w:r>
        <w:t xml:space="preserve">The total size of all the </w:t>
      </w:r>
      <w:r>
        <w:rPr>
          <w:b/>
        </w:rPr>
        <w:t>FlatEntry</w:t>
      </w:r>
      <w:r>
        <w:t xml:space="preserve"> structures including any padding between </w:t>
      </w:r>
      <w:r>
        <w:rPr>
          <w:b/>
        </w:rPr>
        <w:t>FlatEntry</w:t>
      </w:r>
      <w:r>
        <w:t xml:space="preserve"> structures. Does not include the </w:t>
      </w:r>
      <w:r>
        <w:rPr>
          <w:b/>
        </w:rPr>
        <w:t>Count</w:t>
      </w:r>
      <w:r>
        <w:t xml:space="preserve"> and </w:t>
      </w:r>
      <w:r>
        <w:rPr>
          <w:b/>
        </w:rPr>
        <w:t>Size</w:t>
      </w:r>
      <w:r>
        <w:t xml:space="preserve"> fields.</w:t>
      </w:r>
    </w:p>
    <w:p w:rsidR="006D6A92" w:rsidRDefault="00C16C54">
      <w:pPr>
        <w:pStyle w:val="Definition-Field"/>
      </w:pPr>
      <w:r>
        <w:rPr>
          <w:b/>
        </w:rPr>
        <w:t xml:space="preserve">FlatEntries (variable): </w:t>
      </w:r>
      <w:r>
        <w:t xml:space="preserve">A series of </w:t>
      </w:r>
      <w:r>
        <w:rPr>
          <w:b/>
        </w:rPr>
        <w:t>FlatEntry</w:t>
      </w:r>
      <w:r>
        <w:t xml:space="preserve"> structures with the actual EntryID data. The number of structures MUST be exactly the same as the valu</w:t>
      </w:r>
      <w:r>
        <w:t xml:space="preserve">e of the </w:t>
      </w:r>
      <w:r>
        <w:rPr>
          <w:b/>
        </w:rPr>
        <w:t>Count</w:t>
      </w:r>
      <w:r>
        <w:t xml:space="preserve"> field, and their total size MUST be exactly the same as the value of the </w:t>
      </w:r>
      <w:r>
        <w:rPr>
          <w:b/>
        </w:rPr>
        <w:t xml:space="preserve">Size </w:t>
      </w:r>
      <w:r>
        <w:t>field.</w:t>
      </w:r>
    </w:p>
    <w:p w:rsidR="006D6A92" w:rsidRDefault="00C16C54">
      <w:pPr>
        <w:pStyle w:val="Heading2"/>
      </w:pPr>
      <w:bookmarkStart w:id="164" w:name="section_21bc846a7c154b4b98ecb57df01bf03e"/>
      <w:bookmarkStart w:id="165" w:name="_Toc174600742"/>
      <w:r>
        <w:t>Error Codes</w:t>
      </w:r>
      <w:bookmarkEnd w:id="164"/>
      <w:bookmarkEnd w:id="165"/>
      <w:r>
        <w:fldChar w:fldCharType="begin"/>
      </w:r>
      <w:r>
        <w:instrText xml:space="preserve"> XE "Error codes" </w:instrText>
      </w:r>
      <w:r>
        <w:fldChar w:fldCharType="end"/>
      </w:r>
    </w:p>
    <w:p w:rsidR="006D6A92" w:rsidRDefault="00C16C54">
      <w:r>
        <w:t xml:space="preserve">When encoded in </w:t>
      </w:r>
      <w:hyperlink w:anchor="gt_9b88ec86-b4be-456b-b483-6727114391f5">
        <w:r>
          <w:rPr>
            <w:rStyle w:val="HyperlinkGreen"/>
            <w:b/>
          </w:rPr>
          <w:t>ROP buffers</w:t>
        </w:r>
      </w:hyperlink>
      <w:r>
        <w:t>, all error codes are transmitted a</w:t>
      </w:r>
      <w:r>
        <w:t xml:space="preserve">s integers in </w:t>
      </w:r>
      <w:hyperlink w:anchor="gt_079478cb-f4c5-4ce5-b72b-2144da5d2ce7">
        <w:r>
          <w:rPr>
            <w:rStyle w:val="HyperlinkGreen"/>
            <w:b/>
          </w:rPr>
          <w:t>little-endian</w:t>
        </w:r>
      </w:hyperlink>
      <w:r>
        <w:t xml:space="preserve"> format. Error codes are presented in the following table.</w:t>
      </w:r>
    </w:p>
    <w:tbl>
      <w:tblPr>
        <w:tblStyle w:val="Table-ShadedHeader"/>
        <w:tblW w:w="0" w:type="auto"/>
        <w:tblLook w:val="04A0" w:firstRow="1" w:lastRow="0" w:firstColumn="1" w:lastColumn="0" w:noHBand="0" w:noVBand="1"/>
      </w:tblPr>
      <w:tblGrid>
        <w:gridCol w:w="2402"/>
        <w:gridCol w:w="5440"/>
        <w:gridCol w:w="1633"/>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Error code name</w:t>
            </w:r>
          </w:p>
        </w:tc>
        <w:tc>
          <w:tcPr>
            <w:tcW w:w="0" w:type="auto"/>
            <w:shd w:val="clear" w:color="auto" w:fill="E0E0E0"/>
          </w:tcPr>
          <w:p w:rsidR="006D6A92" w:rsidRDefault="00C16C54">
            <w:pPr>
              <w:pStyle w:val="TableHeaderText"/>
            </w:pPr>
            <w:r>
              <w:t>Description (alternate names)</w:t>
            </w:r>
          </w:p>
        </w:tc>
        <w:tc>
          <w:tcPr>
            <w:tcW w:w="0" w:type="auto"/>
            <w:shd w:val="clear" w:color="auto" w:fill="E0E0E0"/>
          </w:tcPr>
          <w:p w:rsidR="006D6A92" w:rsidRDefault="00C16C54">
            <w:pPr>
              <w:pStyle w:val="TableHeaderText"/>
            </w:pPr>
            <w:r>
              <w:t>Numeric value (hex)</w:t>
            </w:r>
          </w:p>
        </w:tc>
      </w:tr>
      <w:tr w:rsidR="006D6A92" w:rsidTr="006D6A92">
        <w:tc>
          <w:tcPr>
            <w:tcW w:w="0" w:type="auto"/>
            <w:shd w:val="clear" w:color="auto" w:fill="auto"/>
          </w:tcPr>
          <w:p w:rsidR="006D6A92" w:rsidRDefault="00C16C54">
            <w:pPr>
              <w:pStyle w:val="TableBodyText"/>
            </w:pPr>
            <w:r>
              <w:t>Success</w:t>
            </w:r>
          </w:p>
        </w:tc>
        <w:tc>
          <w:tcPr>
            <w:tcW w:w="0" w:type="auto"/>
            <w:shd w:val="clear" w:color="auto" w:fill="auto"/>
          </w:tcPr>
          <w:p w:rsidR="006D6A92" w:rsidRDefault="00C16C54">
            <w:pPr>
              <w:pStyle w:val="TableBodyText"/>
            </w:pPr>
            <w:r>
              <w:t>The operation succeeded.</w:t>
            </w:r>
          </w:p>
          <w:p w:rsidR="006D6A92" w:rsidRDefault="00C16C54">
            <w:pPr>
              <w:pStyle w:val="TableBodyText"/>
            </w:pPr>
            <w:r>
              <w:t xml:space="preserve">(S_OK, </w:t>
            </w:r>
            <w:r>
              <w:t>SUCCESS_SUCCESS)</w:t>
            </w:r>
          </w:p>
        </w:tc>
        <w:tc>
          <w:tcPr>
            <w:tcW w:w="0" w:type="auto"/>
            <w:shd w:val="clear" w:color="auto" w:fill="auto"/>
          </w:tcPr>
          <w:p w:rsidR="006D6A92" w:rsidRDefault="00C16C54">
            <w:pPr>
              <w:pStyle w:val="TableBodyText"/>
            </w:pPr>
            <w:r>
              <w:t>0x00000000,</w:t>
            </w:r>
          </w:p>
          <w:p w:rsidR="006D6A92" w:rsidRDefault="00C16C54">
            <w:pPr>
              <w:pStyle w:val="TableBodyText"/>
            </w:pPr>
            <w:r>
              <w:t>%x00.00.00.00</w:t>
            </w:r>
          </w:p>
        </w:tc>
      </w:tr>
      <w:tr w:rsidR="006D6A92" w:rsidTr="006D6A92">
        <w:tc>
          <w:tcPr>
            <w:tcW w:w="0" w:type="auto"/>
            <w:shd w:val="clear" w:color="auto" w:fill="auto"/>
          </w:tcPr>
          <w:p w:rsidR="006D6A92" w:rsidRDefault="00C16C54">
            <w:pPr>
              <w:pStyle w:val="TableBodyText"/>
            </w:pPr>
            <w:r>
              <w:t>GeneralFailure</w:t>
            </w:r>
          </w:p>
        </w:tc>
        <w:tc>
          <w:tcPr>
            <w:tcW w:w="0" w:type="auto"/>
            <w:shd w:val="clear" w:color="auto" w:fill="auto"/>
          </w:tcPr>
          <w:p w:rsidR="006D6A92" w:rsidRDefault="00C16C54">
            <w:pPr>
              <w:pStyle w:val="TableBodyText"/>
            </w:pPr>
            <w:r>
              <w:t>The operation failed for an unspecified reason.</w:t>
            </w:r>
          </w:p>
          <w:p w:rsidR="006D6A92" w:rsidRDefault="00C16C54">
            <w:pPr>
              <w:pStyle w:val="TableBodyText"/>
            </w:pPr>
            <w:r>
              <w:t>(E_FAIL, MAPI_E_CALL_FAILED, ecError, SYNC_E_ERROR)</w:t>
            </w:r>
          </w:p>
        </w:tc>
        <w:tc>
          <w:tcPr>
            <w:tcW w:w="0" w:type="auto"/>
            <w:shd w:val="clear" w:color="auto" w:fill="auto"/>
          </w:tcPr>
          <w:p w:rsidR="006D6A92" w:rsidRDefault="00C16C54">
            <w:pPr>
              <w:pStyle w:val="TableBodyText"/>
            </w:pPr>
            <w:r>
              <w:t>0x80004005,</w:t>
            </w:r>
          </w:p>
          <w:p w:rsidR="006D6A92" w:rsidRDefault="00C16C54">
            <w:pPr>
              <w:pStyle w:val="TableBodyText"/>
            </w:pPr>
            <w:r>
              <w:t>%x05.40.00.80</w:t>
            </w:r>
          </w:p>
        </w:tc>
      </w:tr>
      <w:tr w:rsidR="006D6A92" w:rsidTr="006D6A92">
        <w:tc>
          <w:tcPr>
            <w:tcW w:w="0" w:type="auto"/>
            <w:shd w:val="clear" w:color="auto" w:fill="auto"/>
          </w:tcPr>
          <w:p w:rsidR="006D6A92" w:rsidRDefault="00C16C54">
            <w:pPr>
              <w:pStyle w:val="TableBodyText"/>
            </w:pPr>
            <w:r>
              <w:t>OutOfMemory</w:t>
            </w:r>
          </w:p>
        </w:tc>
        <w:tc>
          <w:tcPr>
            <w:tcW w:w="0" w:type="auto"/>
            <w:shd w:val="clear" w:color="auto" w:fill="auto"/>
          </w:tcPr>
          <w:p w:rsidR="006D6A92" w:rsidRDefault="00C16C54">
            <w:pPr>
              <w:pStyle w:val="TableBodyText"/>
            </w:pPr>
            <w:r>
              <w:t>Not enough memory was available to complete the operation.</w:t>
            </w:r>
          </w:p>
          <w:p w:rsidR="006D6A92" w:rsidRDefault="00C16C54">
            <w:pPr>
              <w:pStyle w:val="TableBodyText"/>
            </w:pPr>
            <w:r>
              <w:t>(E_NOMEMORY, MAPI_E_NOT_ENOUGH_MEMORY, ecMAPIOOM, ecPropSize)</w:t>
            </w:r>
          </w:p>
        </w:tc>
        <w:tc>
          <w:tcPr>
            <w:tcW w:w="0" w:type="auto"/>
            <w:shd w:val="clear" w:color="auto" w:fill="auto"/>
          </w:tcPr>
          <w:p w:rsidR="006D6A92" w:rsidRDefault="00C16C54">
            <w:pPr>
              <w:pStyle w:val="TableBodyText"/>
            </w:pPr>
            <w:r>
              <w:t>0x8007000E,</w:t>
            </w:r>
          </w:p>
          <w:p w:rsidR="006D6A92" w:rsidRDefault="00C16C54">
            <w:pPr>
              <w:pStyle w:val="TableBodyText"/>
            </w:pPr>
            <w:r>
              <w:t>%x0E.00.07.80</w:t>
            </w:r>
          </w:p>
        </w:tc>
      </w:tr>
      <w:tr w:rsidR="006D6A92" w:rsidTr="006D6A92">
        <w:tc>
          <w:tcPr>
            <w:tcW w:w="0" w:type="auto"/>
            <w:shd w:val="clear" w:color="auto" w:fill="auto"/>
          </w:tcPr>
          <w:p w:rsidR="006D6A92" w:rsidRDefault="00C16C54">
            <w:pPr>
              <w:pStyle w:val="TableBodyText"/>
            </w:pPr>
            <w:r>
              <w:t>InvalidParameter</w:t>
            </w:r>
          </w:p>
        </w:tc>
        <w:tc>
          <w:tcPr>
            <w:tcW w:w="0" w:type="auto"/>
            <w:shd w:val="clear" w:color="auto" w:fill="auto"/>
          </w:tcPr>
          <w:p w:rsidR="006D6A92" w:rsidRDefault="00C16C54">
            <w:pPr>
              <w:pStyle w:val="TableBodyText"/>
            </w:pPr>
            <w:r>
              <w:t xml:space="preserve">An invalid parameter was passed to a </w:t>
            </w:r>
            <w:hyperlink w:anchor="gt_8a7f6700-8311-45bc-af10-82e10accd331">
              <w:r>
                <w:rPr>
                  <w:rStyle w:val="HyperlinkGreen"/>
                  <w:b/>
                </w:rPr>
                <w:t>remote procedure call (RPC)</w:t>
              </w:r>
            </w:hyperlink>
            <w:r>
              <w:t>.</w:t>
            </w:r>
          </w:p>
          <w:p w:rsidR="006D6A92" w:rsidRDefault="00C16C54">
            <w:pPr>
              <w:pStyle w:val="TableBodyText"/>
            </w:pPr>
            <w:r>
              <w:t xml:space="preserve">(E_INVALIDARG, </w:t>
            </w:r>
            <w:r>
              <w:t>MAPI_E_INVALID_PARAMETER, ecInvalidParam, ecInvalidSession, ecBadBuffer, SYNC_E_INVALID_PARAMETER)</w:t>
            </w:r>
          </w:p>
        </w:tc>
        <w:tc>
          <w:tcPr>
            <w:tcW w:w="0" w:type="auto"/>
            <w:shd w:val="clear" w:color="auto" w:fill="auto"/>
          </w:tcPr>
          <w:p w:rsidR="006D6A92" w:rsidRDefault="00C16C54">
            <w:pPr>
              <w:pStyle w:val="TableBodyText"/>
            </w:pPr>
            <w:r>
              <w:t>0x80070057,</w:t>
            </w:r>
          </w:p>
          <w:p w:rsidR="006D6A92" w:rsidRDefault="00C16C54">
            <w:pPr>
              <w:pStyle w:val="TableBodyText"/>
            </w:pPr>
            <w:r>
              <w:t>%x57.00.07.80</w:t>
            </w:r>
          </w:p>
        </w:tc>
      </w:tr>
      <w:tr w:rsidR="006D6A92" w:rsidTr="006D6A92">
        <w:tc>
          <w:tcPr>
            <w:tcW w:w="0" w:type="auto"/>
            <w:shd w:val="clear" w:color="auto" w:fill="auto"/>
          </w:tcPr>
          <w:p w:rsidR="006D6A92" w:rsidRDefault="00C16C54">
            <w:pPr>
              <w:pStyle w:val="TableBodyText"/>
            </w:pPr>
            <w:r>
              <w:t>NoInterface</w:t>
            </w:r>
          </w:p>
        </w:tc>
        <w:tc>
          <w:tcPr>
            <w:tcW w:w="0" w:type="auto"/>
            <w:shd w:val="clear" w:color="auto" w:fill="auto"/>
          </w:tcPr>
          <w:p w:rsidR="006D6A92" w:rsidRDefault="00C16C54">
            <w:pPr>
              <w:pStyle w:val="TableBodyText"/>
            </w:pPr>
            <w:r>
              <w:t>The requested interface is not supported.</w:t>
            </w:r>
          </w:p>
          <w:p w:rsidR="006D6A92" w:rsidRDefault="00C16C54">
            <w:pPr>
              <w:pStyle w:val="TableBodyText"/>
            </w:pPr>
            <w:r>
              <w:t>(E_NOINTERFACE, MAPI_E_INTERFACE_NOT_SUPPORTED, ecinterfacenotsupported)</w:t>
            </w:r>
          </w:p>
        </w:tc>
        <w:tc>
          <w:tcPr>
            <w:tcW w:w="0" w:type="auto"/>
            <w:shd w:val="clear" w:color="auto" w:fill="auto"/>
          </w:tcPr>
          <w:p w:rsidR="006D6A92" w:rsidRDefault="00C16C54">
            <w:pPr>
              <w:pStyle w:val="TableBodyText"/>
            </w:pPr>
            <w:r>
              <w:t>0x8</w:t>
            </w:r>
            <w:r>
              <w:t>0004002</w:t>
            </w:r>
          </w:p>
          <w:p w:rsidR="006D6A92" w:rsidRDefault="00C16C54">
            <w:pPr>
              <w:pStyle w:val="TableBodyText"/>
            </w:pPr>
            <w:r>
              <w:t>%x02.40.00.80</w:t>
            </w:r>
          </w:p>
        </w:tc>
      </w:tr>
      <w:tr w:rsidR="006D6A92" w:rsidTr="006D6A92">
        <w:tc>
          <w:tcPr>
            <w:tcW w:w="0" w:type="auto"/>
            <w:shd w:val="clear" w:color="auto" w:fill="auto"/>
          </w:tcPr>
          <w:p w:rsidR="006D6A92" w:rsidRDefault="00C16C54">
            <w:pPr>
              <w:pStyle w:val="TableBodyText"/>
            </w:pPr>
            <w:r>
              <w:t>AccessDenied</w:t>
            </w:r>
          </w:p>
        </w:tc>
        <w:tc>
          <w:tcPr>
            <w:tcW w:w="0" w:type="auto"/>
            <w:shd w:val="clear" w:color="auto" w:fill="auto"/>
          </w:tcPr>
          <w:p w:rsidR="006D6A92" w:rsidRDefault="00C16C54">
            <w:pPr>
              <w:pStyle w:val="TableBodyText"/>
            </w:pPr>
            <w:r>
              <w:t>The caller does not have sufficient access rights to perform the operation.</w:t>
            </w:r>
          </w:p>
          <w:p w:rsidR="006D6A92" w:rsidRDefault="00C16C54">
            <w:pPr>
              <w:pStyle w:val="TableBodyText"/>
            </w:pPr>
            <w:r>
              <w:t>(E_ACCESSDENIED, MAPI_E_NO_ACCESS, ecaccessdenied, ecpropsecurityviolation)</w:t>
            </w:r>
          </w:p>
        </w:tc>
        <w:tc>
          <w:tcPr>
            <w:tcW w:w="0" w:type="auto"/>
            <w:shd w:val="clear" w:color="auto" w:fill="auto"/>
          </w:tcPr>
          <w:p w:rsidR="006D6A92" w:rsidRDefault="00C16C54">
            <w:pPr>
              <w:pStyle w:val="TableBodyText"/>
            </w:pPr>
            <w:r>
              <w:t>0x80070005,</w:t>
            </w:r>
          </w:p>
          <w:p w:rsidR="006D6A92" w:rsidRDefault="00C16C54">
            <w:pPr>
              <w:pStyle w:val="TableBodyText"/>
            </w:pPr>
            <w:r>
              <w:t>%x05.00.07.80</w:t>
            </w:r>
          </w:p>
        </w:tc>
      </w:tr>
      <w:tr w:rsidR="006D6A92" w:rsidTr="006D6A92">
        <w:tc>
          <w:tcPr>
            <w:tcW w:w="0" w:type="auto"/>
            <w:shd w:val="clear" w:color="auto" w:fill="auto"/>
          </w:tcPr>
          <w:p w:rsidR="006D6A92" w:rsidRDefault="00C16C54">
            <w:pPr>
              <w:pStyle w:val="TableBodyText"/>
            </w:pPr>
            <w:r>
              <w:t>StorageInvalidFunction</w:t>
            </w:r>
          </w:p>
        </w:tc>
        <w:tc>
          <w:tcPr>
            <w:tcW w:w="0" w:type="auto"/>
            <w:shd w:val="clear" w:color="auto" w:fill="auto"/>
          </w:tcPr>
          <w:p w:rsidR="006D6A92" w:rsidRDefault="00C16C54">
            <w:pPr>
              <w:pStyle w:val="TableBodyText"/>
            </w:pPr>
            <w:r>
              <w:t xml:space="preserve">The server was </w:t>
            </w:r>
            <w:r>
              <w:t>unable to perform the requested operation.</w:t>
            </w:r>
          </w:p>
          <w:p w:rsidR="006D6A92" w:rsidRDefault="00C16C54">
            <w:pPr>
              <w:pStyle w:val="TableBodyText"/>
            </w:pPr>
            <w:r>
              <w:t>(STG_E_INVALIDFUNCTION)</w:t>
            </w:r>
          </w:p>
        </w:tc>
        <w:tc>
          <w:tcPr>
            <w:tcW w:w="0" w:type="auto"/>
            <w:shd w:val="clear" w:color="auto" w:fill="auto"/>
          </w:tcPr>
          <w:p w:rsidR="006D6A92" w:rsidRDefault="00C16C54">
            <w:pPr>
              <w:pStyle w:val="TableBodyText"/>
            </w:pPr>
            <w:r>
              <w:t>0x80030001</w:t>
            </w:r>
          </w:p>
          <w:p w:rsidR="006D6A92" w:rsidRDefault="00C16C54">
            <w:pPr>
              <w:pStyle w:val="TableBodyText"/>
            </w:pPr>
            <w:r>
              <w:t>%x01.00.03.80</w:t>
            </w:r>
          </w:p>
        </w:tc>
      </w:tr>
      <w:tr w:rsidR="006D6A92" w:rsidTr="006D6A92">
        <w:tc>
          <w:tcPr>
            <w:tcW w:w="0" w:type="auto"/>
            <w:shd w:val="clear" w:color="auto" w:fill="auto"/>
          </w:tcPr>
          <w:p w:rsidR="006D6A92" w:rsidRDefault="00C16C54">
            <w:pPr>
              <w:pStyle w:val="TableBodyText"/>
            </w:pPr>
            <w:r>
              <w:t>StorageAccessDenied</w:t>
            </w:r>
          </w:p>
        </w:tc>
        <w:tc>
          <w:tcPr>
            <w:tcW w:w="0" w:type="auto"/>
            <w:shd w:val="clear" w:color="auto" w:fill="auto"/>
          </w:tcPr>
          <w:p w:rsidR="006D6A92" w:rsidRDefault="00C16C54">
            <w:pPr>
              <w:pStyle w:val="TableBodyText"/>
            </w:pPr>
            <w:r>
              <w:t xml:space="preserve">The caller does not have sufficient access rights to perform the </w:t>
            </w:r>
            <w:r>
              <w:lastRenderedPageBreak/>
              <w:t>operation.</w:t>
            </w:r>
          </w:p>
          <w:p w:rsidR="006D6A92" w:rsidRDefault="00C16C54">
            <w:pPr>
              <w:pStyle w:val="TableBodyText"/>
            </w:pPr>
            <w:r>
              <w:t>(STG_E_ACCESSDENIED)</w:t>
            </w:r>
          </w:p>
        </w:tc>
        <w:tc>
          <w:tcPr>
            <w:tcW w:w="0" w:type="auto"/>
            <w:shd w:val="clear" w:color="auto" w:fill="auto"/>
          </w:tcPr>
          <w:p w:rsidR="006D6A92" w:rsidRDefault="00C16C54">
            <w:pPr>
              <w:pStyle w:val="TableBodyText"/>
            </w:pPr>
            <w:r>
              <w:lastRenderedPageBreak/>
              <w:t>0x80030005</w:t>
            </w:r>
          </w:p>
          <w:p w:rsidR="006D6A92" w:rsidRDefault="00C16C54">
            <w:pPr>
              <w:pStyle w:val="TableBodyText"/>
            </w:pPr>
            <w:r>
              <w:lastRenderedPageBreak/>
              <w:t>%x05.00.03.80</w:t>
            </w:r>
          </w:p>
        </w:tc>
      </w:tr>
      <w:tr w:rsidR="006D6A92" w:rsidTr="006D6A92">
        <w:tc>
          <w:tcPr>
            <w:tcW w:w="0" w:type="auto"/>
            <w:shd w:val="clear" w:color="auto" w:fill="auto"/>
          </w:tcPr>
          <w:p w:rsidR="006D6A92" w:rsidRDefault="00C16C54">
            <w:pPr>
              <w:pStyle w:val="TableBodyText"/>
            </w:pPr>
            <w:r>
              <w:lastRenderedPageBreak/>
              <w:t>StorageInsufficientM</w:t>
            </w:r>
            <w:r>
              <w:t>emory</w:t>
            </w:r>
          </w:p>
        </w:tc>
        <w:tc>
          <w:tcPr>
            <w:tcW w:w="0" w:type="auto"/>
            <w:shd w:val="clear" w:color="auto" w:fill="auto"/>
          </w:tcPr>
          <w:p w:rsidR="006D6A92" w:rsidRDefault="00C16C54">
            <w:pPr>
              <w:pStyle w:val="TableBodyText"/>
            </w:pPr>
            <w:r>
              <w:t>There is insufficient memory available to complete the operation.</w:t>
            </w:r>
          </w:p>
          <w:p w:rsidR="006D6A92" w:rsidRDefault="00C16C54">
            <w:pPr>
              <w:pStyle w:val="TableBodyText"/>
            </w:pPr>
            <w:r>
              <w:t>(STG_E_INSUFFICIENTMEMORY)</w:t>
            </w:r>
          </w:p>
        </w:tc>
        <w:tc>
          <w:tcPr>
            <w:tcW w:w="0" w:type="auto"/>
            <w:shd w:val="clear" w:color="auto" w:fill="auto"/>
          </w:tcPr>
          <w:p w:rsidR="006D6A92" w:rsidRDefault="00C16C54">
            <w:pPr>
              <w:pStyle w:val="TableBodyText"/>
            </w:pPr>
            <w:r>
              <w:t>0x80030008</w:t>
            </w:r>
          </w:p>
          <w:p w:rsidR="006D6A92" w:rsidRDefault="00C16C54">
            <w:pPr>
              <w:pStyle w:val="TableBodyText"/>
            </w:pPr>
            <w:r>
              <w:t>%x08.00.03.80</w:t>
            </w:r>
          </w:p>
        </w:tc>
      </w:tr>
      <w:tr w:rsidR="006D6A92" w:rsidTr="006D6A92">
        <w:tc>
          <w:tcPr>
            <w:tcW w:w="0" w:type="auto"/>
            <w:shd w:val="clear" w:color="auto" w:fill="auto"/>
          </w:tcPr>
          <w:p w:rsidR="006D6A92" w:rsidRDefault="00C16C54">
            <w:pPr>
              <w:pStyle w:val="TableBodyText"/>
            </w:pPr>
            <w:r>
              <w:t>StorageInvalidPointer</w:t>
            </w:r>
          </w:p>
        </w:tc>
        <w:tc>
          <w:tcPr>
            <w:tcW w:w="0" w:type="auto"/>
            <w:shd w:val="clear" w:color="auto" w:fill="auto"/>
          </w:tcPr>
          <w:p w:rsidR="006D6A92" w:rsidRDefault="00C16C54">
            <w:pPr>
              <w:pStyle w:val="TableBodyText"/>
            </w:pPr>
            <w:r>
              <w:t>An invalid pointer was passed to the remote procedure call.</w:t>
            </w:r>
          </w:p>
          <w:p w:rsidR="006D6A92" w:rsidRDefault="00C16C54">
            <w:pPr>
              <w:pStyle w:val="TableBodyText"/>
            </w:pPr>
            <w:r>
              <w:t>(STG_E_INVALIDPOINTER)</w:t>
            </w:r>
          </w:p>
        </w:tc>
        <w:tc>
          <w:tcPr>
            <w:tcW w:w="0" w:type="auto"/>
            <w:shd w:val="clear" w:color="auto" w:fill="auto"/>
          </w:tcPr>
          <w:p w:rsidR="006D6A92" w:rsidRDefault="00C16C54">
            <w:pPr>
              <w:pStyle w:val="TableBodyText"/>
            </w:pPr>
            <w:r>
              <w:t>0x80030009</w:t>
            </w:r>
          </w:p>
          <w:p w:rsidR="006D6A92" w:rsidRDefault="00C16C54">
            <w:pPr>
              <w:pStyle w:val="TableBodyText"/>
            </w:pPr>
            <w:r>
              <w:t>%x09.00.03.80</w:t>
            </w:r>
          </w:p>
        </w:tc>
      </w:tr>
      <w:tr w:rsidR="006D6A92" w:rsidTr="006D6A92">
        <w:tc>
          <w:tcPr>
            <w:tcW w:w="0" w:type="auto"/>
            <w:shd w:val="clear" w:color="auto" w:fill="auto"/>
          </w:tcPr>
          <w:p w:rsidR="006D6A92" w:rsidRDefault="00C16C54">
            <w:pPr>
              <w:pStyle w:val="TableBodyText"/>
            </w:pPr>
            <w:r>
              <w:t>StorageReadFault</w:t>
            </w:r>
          </w:p>
        </w:tc>
        <w:tc>
          <w:tcPr>
            <w:tcW w:w="0" w:type="auto"/>
            <w:shd w:val="clear" w:color="auto" w:fill="auto"/>
          </w:tcPr>
          <w:p w:rsidR="006D6A92" w:rsidRDefault="00C16C54">
            <w:pPr>
              <w:pStyle w:val="TableBodyText"/>
            </w:pPr>
            <w:r>
              <w:t>A disk error occurred during a read operation.</w:t>
            </w:r>
          </w:p>
          <w:p w:rsidR="006D6A92" w:rsidRDefault="00C16C54">
            <w:pPr>
              <w:pStyle w:val="TableBodyText"/>
            </w:pPr>
            <w:r>
              <w:t>(STG_E_READFAULT)</w:t>
            </w:r>
          </w:p>
        </w:tc>
        <w:tc>
          <w:tcPr>
            <w:tcW w:w="0" w:type="auto"/>
            <w:shd w:val="clear" w:color="auto" w:fill="auto"/>
          </w:tcPr>
          <w:p w:rsidR="006D6A92" w:rsidRDefault="00C16C54">
            <w:pPr>
              <w:pStyle w:val="TableBodyText"/>
            </w:pPr>
            <w:r>
              <w:t>0x8003001E</w:t>
            </w:r>
          </w:p>
          <w:p w:rsidR="006D6A92" w:rsidRDefault="00C16C54">
            <w:pPr>
              <w:pStyle w:val="TableBodyText"/>
            </w:pPr>
            <w:r>
              <w:t>%x1E.00.03.80</w:t>
            </w:r>
          </w:p>
        </w:tc>
      </w:tr>
      <w:tr w:rsidR="006D6A92" w:rsidTr="006D6A92">
        <w:tc>
          <w:tcPr>
            <w:tcW w:w="0" w:type="auto"/>
            <w:shd w:val="clear" w:color="auto" w:fill="auto"/>
          </w:tcPr>
          <w:p w:rsidR="006D6A92" w:rsidRDefault="00C16C54">
            <w:pPr>
              <w:pStyle w:val="TableBodyText"/>
            </w:pPr>
            <w:r>
              <w:t>StorageLockViolation</w:t>
            </w:r>
          </w:p>
        </w:tc>
        <w:tc>
          <w:tcPr>
            <w:tcW w:w="0" w:type="auto"/>
            <w:shd w:val="clear" w:color="auto" w:fill="auto"/>
          </w:tcPr>
          <w:p w:rsidR="006D6A92" w:rsidRDefault="00C16C54">
            <w:pPr>
              <w:pStyle w:val="TableBodyText"/>
            </w:pPr>
            <w:r>
              <w:t>A lock violation has occurred.</w:t>
            </w:r>
          </w:p>
          <w:p w:rsidR="006D6A92" w:rsidRDefault="00C16C54">
            <w:pPr>
              <w:pStyle w:val="TableBodyText"/>
            </w:pPr>
            <w:r>
              <w:t>(STG_E_LOCKVIOLATION)</w:t>
            </w:r>
          </w:p>
        </w:tc>
        <w:tc>
          <w:tcPr>
            <w:tcW w:w="0" w:type="auto"/>
            <w:shd w:val="clear" w:color="auto" w:fill="auto"/>
          </w:tcPr>
          <w:p w:rsidR="006D6A92" w:rsidRDefault="00C16C54">
            <w:pPr>
              <w:pStyle w:val="TableBodyText"/>
            </w:pPr>
            <w:r>
              <w:t>0x80030021</w:t>
            </w:r>
          </w:p>
          <w:p w:rsidR="006D6A92" w:rsidRDefault="00C16C54">
            <w:pPr>
              <w:pStyle w:val="TableBodyText"/>
            </w:pPr>
            <w:r>
              <w:t>%x21.00.03.80</w:t>
            </w:r>
          </w:p>
        </w:tc>
      </w:tr>
      <w:tr w:rsidR="006D6A92" w:rsidTr="006D6A92">
        <w:tc>
          <w:tcPr>
            <w:tcW w:w="0" w:type="auto"/>
            <w:shd w:val="clear" w:color="auto" w:fill="auto"/>
          </w:tcPr>
          <w:p w:rsidR="006D6A92" w:rsidRDefault="00C16C54">
            <w:pPr>
              <w:pStyle w:val="TableBodyText"/>
            </w:pPr>
            <w:r>
              <w:t>StorageInvalidParameter</w:t>
            </w:r>
          </w:p>
        </w:tc>
        <w:tc>
          <w:tcPr>
            <w:tcW w:w="0" w:type="auto"/>
            <w:shd w:val="clear" w:color="auto" w:fill="auto"/>
          </w:tcPr>
          <w:p w:rsidR="006D6A92" w:rsidRDefault="00C16C54">
            <w:pPr>
              <w:pStyle w:val="TableBodyText"/>
            </w:pPr>
            <w:r>
              <w:t>An invalid parameter was</w:t>
            </w:r>
            <w:r>
              <w:t xml:space="preserve"> passed to the remote procedure call.</w:t>
            </w:r>
          </w:p>
          <w:p w:rsidR="006D6A92" w:rsidRDefault="00C16C54">
            <w:pPr>
              <w:pStyle w:val="TableBodyText"/>
            </w:pPr>
            <w:r>
              <w:t>(STG_E_INVALIDPARAMETER)</w:t>
            </w:r>
          </w:p>
        </w:tc>
        <w:tc>
          <w:tcPr>
            <w:tcW w:w="0" w:type="auto"/>
            <w:shd w:val="clear" w:color="auto" w:fill="auto"/>
          </w:tcPr>
          <w:p w:rsidR="006D6A92" w:rsidRDefault="00C16C54">
            <w:pPr>
              <w:pStyle w:val="TableBodyText"/>
            </w:pPr>
            <w:r>
              <w:t>0x80030057</w:t>
            </w:r>
          </w:p>
          <w:p w:rsidR="006D6A92" w:rsidRDefault="00C16C54">
            <w:pPr>
              <w:pStyle w:val="TableBodyText"/>
            </w:pPr>
            <w:r>
              <w:t>%x57.00.03.80</w:t>
            </w:r>
          </w:p>
        </w:tc>
      </w:tr>
      <w:tr w:rsidR="006D6A92" w:rsidTr="006D6A92">
        <w:tc>
          <w:tcPr>
            <w:tcW w:w="0" w:type="auto"/>
            <w:shd w:val="clear" w:color="auto" w:fill="auto"/>
          </w:tcPr>
          <w:p w:rsidR="006D6A92" w:rsidRDefault="00C16C54">
            <w:pPr>
              <w:pStyle w:val="TableBodyText"/>
            </w:pPr>
            <w:r>
              <w:t>StreamSizeError</w:t>
            </w:r>
          </w:p>
        </w:tc>
        <w:tc>
          <w:tcPr>
            <w:tcW w:w="0" w:type="auto"/>
            <w:shd w:val="clear" w:color="auto" w:fill="auto"/>
          </w:tcPr>
          <w:p w:rsidR="006D6A92" w:rsidRDefault="00C16C54">
            <w:pPr>
              <w:pStyle w:val="TableBodyText"/>
            </w:pPr>
            <w:r>
              <w:t xml:space="preserve">There is insufficient disk space to complete the operation. </w:t>
            </w:r>
          </w:p>
          <w:p w:rsidR="006D6A92" w:rsidRDefault="00C16C54">
            <w:pPr>
              <w:pStyle w:val="TableBodyText"/>
            </w:pPr>
            <w:r>
              <w:t>(ecStreamSizeError, STG_E_MEDIUMFULL)</w:t>
            </w:r>
          </w:p>
        </w:tc>
        <w:tc>
          <w:tcPr>
            <w:tcW w:w="0" w:type="auto"/>
            <w:shd w:val="clear" w:color="auto" w:fill="auto"/>
          </w:tcPr>
          <w:p w:rsidR="006D6A92" w:rsidRDefault="00C16C54">
            <w:pPr>
              <w:pStyle w:val="TableBodyText"/>
            </w:pPr>
            <w:r>
              <w:t>0x80030070</w:t>
            </w:r>
          </w:p>
          <w:p w:rsidR="006D6A92" w:rsidRDefault="00C16C54">
            <w:pPr>
              <w:pStyle w:val="TableBodyText"/>
            </w:pPr>
            <w:r>
              <w:t>%x70.00.03.80</w:t>
            </w:r>
          </w:p>
        </w:tc>
      </w:tr>
      <w:tr w:rsidR="006D6A92" w:rsidTr="006D6A92">
        <w:tc>
          <w:tcPr>
            <w:tcW w:w="0" w:type="auto"/>
            <w:shd w:val="clear" w:color="auto" w:fill="auto"/>
          </w:tcPr>
          <w:p w:rsidR="006D6A92" w:rsidRDefault="00C16C54">
            <w:pPr>
              <w:pStyle w:val="TableBodyText"/>
            </w:pPr>
            <w:r>
              <w:t>StorageInvalidFlag</w:t>
            </w:r>
          </w:p>
        </w:tc>
        <w:tc>
          <w:tcPr>
            <w:tcW w:w="0" w:type="auto"/>
            <w:shd w:val="clear" w:color="auto" w:fill="auto"/>
          </w:tcPr>
          <w:p w:rsidR="006D6A92" w:rsidRDefault="00C16C54">
            <w:pPr>
              <w:pStyle w:val="TableBodyText"/>
            </w:pPr>
            <w:r>
              <w:t xml:space="preserve">An </w:t>
            </w:r>
            <w:r>
              <w:t>invalid flag was passed to a remote procedure call.</w:t>
            </w:r>
          </w:p>
          <w:p w:rsidR="006D6A92" w:rsidRDefault="00C16C54">
            <w:pPr>
              <w:pStyle w:val="TableBodyText"/>
            </w:pPr>
            <w:r>
              <w:t>(STG_E_INVALIDFLAG)</w:t>
            </w:r>
          </w:p>
        </w:tc>
        <w:tc>
          <w:tcPr>
            <w:tcW w:w="0" w:type="auto"/>
            <w:shd w:val="clear" w:color="auto" w:fill="auto"/>
          </w:tcPr>
          <w:p w:rsidR="006D6A92" w:rsidRDefault="00C16C54">
            <w:pPr>
              <w:pStyle w:val="TableBodyText"/>
            </w:pPr>
            <w:r>
              <w:t>0x800300FF</w:t>
            </w:r>
          </w:p>
          <w:p w:rsidR="006D6A92" w:rsidRDefault="00C16C54">
            <w:pPr>
              <w:pStyle w:val="TableBodyText"/>
            </w:pPr>
            <w:r>
              <w:t>%xFF.00.03.80</w:t>
            </w:r>
          </w:p>
        </w:tc>
      </w:tr>
      <w:tr w:rsidR="006D6A92" w:rsidTr="006D6A92">
        <w:tc>
          <w:tcPr>
            <w:tcW w:w="0" w:type="auto"/>
            <w:shd w:val="clear" w:color="auto" w:fill="auto"/>
          </w:tcPr>
          <w:p w:rsidR="006D6A92" w:rsidRDefault="00C16C54">
            <w:pPr>
              <w:pStyle w:val="TableBodyText"/>
            </w:pPr>
            <w:r>
              <w:t>StorageCannotSave</w:t>
            </w:r>
          </w:p>
        </w:tc>
        <w:tc>
          <w:tcPr>
            <w:tcW w:w="0" w:type="auto"/>
            <w:shd w:val="clear" w:color="auto" w:fill="auto"/>
          </w:tcPr>
          <w:p w:rsidR="006D6A92" w:rsidRDefault="00C16C54">
            <w:pPr>
              <w:pStyle w:val="TableBodyText"/>
            </w:pPr>
            <w:r>
              <w:t>A stream could not be saved.</w:t>
            </w:r>
          </w:p>
          <w:p w:rsidR="006D6A92" w:rsidRDefault="00C16C54">
            <w:pPr>
              <w:pStyle w:val="TableBodyText"/>
            </w:pPr>
            <w:r>
              <w:t>(STG_E_CANTSAVE)</w:t>
            </w:r>
          </w:p>
        </w:tc>
        <w:tc>
          <w:tcPr>
            <w:tcW w:w="0" w:type="auto"/>
            <w:shd w:val="clear" w:color="auto" w:fill="auto"/>
          </w:tcPr>
          <w:p w:rsidR="006D6A92" w:rsidRDefault="00C16C54">
            <w:pPr>
              <w:pStyle w:val="TableBodyText"/>
            </w:pPr>
            <w:r>
              <w:t>0x80030103</w:t>
            </w:r>
          </w:p>
          <w:p w:rsidR="006D6A92" w:rsidRDefault="00C16C54">
            <w:pPr>
              <w:pStyle w:val="TableBodyText"/>
            </w:pPr>
            <w:r>
              <w:t>%x03.01.03.80</w:t>
            </w:r>
          </w:p>
        </w:tc>
      </w:tr>
      <w:tr w:rsidR="006D6A92" w:rsidTr="006D6A92">
        <w:tc>
          <w:tcPr>
            <w:tcW w:w="0" w:type="auto"/>
            <w:shd w:val="clear" w:color="auto" w:fill="auto"/>
          </w:tcPr>
          <w:p w:rsidR="006D6A92" w:rsidRDefault="00C16C54">
            <w:pPr>
              <w:pStyle w:val="TableBodyText"/>
            </w:pPr>
            <w:r>
              <w:t>NotSupported</w:t>
            </w:r>
          </w:p>
        </w:tc>
        <w:tc>
          <w:tcPr>
            <w:tcW w:w="0" w:type="auto"/>
            <w:shd w:val="clear" w:color="auto" w:fill="auto"/>
          </w:tcPr>
          <w:p w:rsidR="006D6A92" w:rsidRDefault="00C16C54">
            <w:pPr>
              <w:pStyle w:val="TableBodyText"/>
            </w:pPr>
            <w:r>
              <w:t>The server does not support this method call.</w:t>
            </w:r>
          </w:p>
          <w:p w:rsidR="006D6A92" w:rsidRDefault="00C16C54">
            <w:pPr>
              <w:pStyle w:val="TableBodyText"/>
            </w:pPr>
            <w:r>
              <w:t>(MAPI_E_N</w:t>
            </w:r>
            <w:r>
              <w:t>O_SUPPORT, ecNotSupported, ecNotImplemented)</w:t>
            </w:r>
          </w:p>
        </w:tc>
        <w:tc>
          <w:tcPr>
            <w:tcW w:w="0" w:type="auto"/>
            <w:shd w:val="clear" w:color="auto" w:fill="auto"/>
          </w:tcPr>
          <w:p w:rsidR="006D6A92" w:rsidRDefault="00C16C54">
            <w:pPr>
              <w:pStyle w:val="TableBodyText"/>
            </w:pPr>
            <w:r>
              <w:t>0x80040102,</w:t>
            </w:r>
          </w:p>
          <w:p w:rsidR="006D6A92" w:rsidRDefault="00C16C54">
            <w:pPr>
              <w:pStyle w:val="TableBodyText"/>
            </w:pPr>
            <w:r>
              <w:t>%x02.01.04.80</w:t>
            </w:r>
          </w:p>
        </w:tc>
      </w:tr>
      <w:tr w:rsidR="006D6A92" w:rsidTr="006D6A92">
        <w:tc>
          <w:tcPr>
            <w:tcW w:w="0" w:type="auto"/>
            <w:shd w:val="clear" w:color="auto" w:fill="auto"/>
          </w:tcPr>
          <w:p w:rsidR="006D6A92" w:rsidRDefault="00C16C54">
            <w:pPr>
              <w:pStyle w:val="TableBodyText"/>
            </w:pPr>
            <w:r>
              <w:t>InvalidCharacterWidth</w:t>
            </w:r>
          </w:p>
        </w:tc>
        <w:tc>
          <w:tcPr>
            <w:tcW w:w="0" w:type="auto"/>
            <w:shd w:val="clear" w:color="auto" w:fill="auto"/>
          </w:tcPr>
          <w:p w:rsidR="006D6A92" w:rsidRDefault="00C16C54">
            <w:pPr>
              <w:pStyle w:val="TableBodyText"/>
            </w:pPr>
            <w:hyperlink w:anchor="gt_c305d0ab-8b94-461a-bd76-13b40cb8c4d8">
              <w:r>
                <w:rPr>
                  <w:rStyle w:val="HyperlinkGreen"/>
                  <w:b/>
                </w:rPr>
                <w:t>Unicode</w:t>
              </w:r>
            </w:hyperlink>
            <w:r>
              <w:t xml:space="preserve"> characters were requested when only 8-bit characters are supported, or vice versa.</w:t>
            </w:r>
          </w:p>
          <w:p w:rsidR="006D6A92" w:rsidRDefault="00C16C54">
            <w:pPr>
              <w:pStyle w:val="TableBodyText"/>
            </w:pPr>
            <w:r>
              <w:t>(MAPI_E_BAD_CHARWIDTH, ecBadCharwidth)</w:t>
            </w:r>
          </w:p>
        </w:tc>
        <w:tc>
          <w:tcPr>
            <w:tcW w:w="0" w:type="auto"/>
            <w:shd w:val="clear" w:color="auto" w:fill="auto"/>
          </w:tcPr>
          <w:p w:rsidR="006D6A92" w:rsidRDefault="00C16C54">
            <w:pPr>
              <w:pStyle w:val="TableBodyText"/>
            </w:pPr>
            <w:r>
              <w:t>0x80040103,</w:t>
            </w:r>
          </w:p>
          <w:p w:rsidR="006D6A92" w:rsidRDefault="00C16C54">
            <w:pPr>
              <w:pStyle w:val="TableBodyText"/>
            </w:pPr>
            <w:r>
              <w:t>%x03.01.04.80</w:t>
            </w:r>
          </w:p>
        </w:tc>
      </w:tr>
      <w:tr w:rsidR="006D6A92" w:rsidTr="006D6A92">
        <w:tc>
          <w:tcPr>
            <w:tcW w:w="0" w:type="auto"/>
            <w:shd w:val="clear" w:color="auto" w:fill="auto"/>
          </w:tcPr>
          <w:p w:rsidR="006D6A92" w:rsidRDefault="00C16C54">
            <w:pPr>
              <w:pStyle w:val="TableBodyText"/>
            </w:pPr>
            <w:r>
              <w:t>StringTooLong</w:t>
            </w:r>
          </w:p>
        </w:tc>
        <w:tc>
          <w:tcPr>
            <w:tcW w:w="0" w:type="auto"/>
            <w:shd w:val="clear" w:color="auto" w:fill="auto"/>
          </w:tcPr>
          <w:p w:rsidR="006D6A92" w:rsidRDefault="00C16C54">
            <w:pPr>
              <w:pStyle w:val="TableBodyText"/>
            </w:pPr>
            <w:r>
              <w:t>In the context of this method call, a string exceeds the maximum permitted length.</w:t>
            </w:r>
          </w:p>
          <w:p w:rsidR="006D6A92" w:rsidRDefault="00C16C54">
            <w:pPr>
              <w:pStyle w:val="TableBodyText"/>
            </w:pPr>
            <w:r>
              <w:t>(MAPI_E_STRING_TOO_LONG, ecStringTooLarge)</w:t>
            </w:r>
          </w:p>
        </w:tc>
        <w:tc>
          <w:tcPr>
            <w:tcW w:w="0" w:type="auto"/>
            <w:shd w:val="clear" w:color="auto" w:fill="auto"/>
          </w:tcPr>
          <w:p w:rsidR="006D6A92" w:rsidRDefault="00C16C54">
            <w:pPr>
              <w:pStyle w:val="TableBodyText"/>
            </w:pPr>
            <w:r>
              <w:t>0x80040105,</w:t>
            </w:r>
          </w:p>
          <w:p w:rsidR="006D6A92" w:rsidRDefault="00C16C54">
            <w:pPr>
              <w:pStyle w:val="TableBodyText"/>
            </w:pPr>
            <w:r>
              <w:t>%x05.01.04.80</w:t>
            </w:r>
          </w:p>
        </w:tc>
      </w:tr>
      <w:tr w:rsidR="006D6A92" w:rsidTr="006D6A92">
        <w:tc>
          <w:tcPr>
            <w:tcW w:w="0" w:type="auto"/>
            <w:shd w:val="clear" w:color="auto" w:fill="auto"/>
          </w:tcPr>
          <w:p w:rsidR="006D6A92" w:rsidRDefault="00C16C54">
            <w:pPr>
              <w:pStyle w:val="TableBodyText"/>
            </w:pPr>
            <w:r>
              <w:t>InvalidFlag</w:t>
            </w:r>
          </w:p>
        </w:tc>
        <w:tc>
          <w:tcPr>
            <w:tcW w:w="0" w:type="auto"/>
            <w:shd w:val="clear" w:color="auto" w:fill="auto"/>
          </w:tcPr>
          <w:p w:rsidR="006D6A92" w:rsidRDefault="00C16C54">
            <w:pPr>
              <w:pStyle w:val="TableBodyText"/>
            </w:pPr>
            <w:r>
              <w:t>An unrecogn</w:t>
            </w:r>
            <w:r>
              <w:t>ized flag bit was passed to a method call.</w:t>
            </w:r>
          </w:p>
          <w:p w:rsidR="006D6A92" w:rsidRDefault="00C16C54">
            <w:pPr>
              <w:pStyle w:val="TableBodyText"/>
            </w:pPr>
            <w:r>
              <w:t>(MAPI_E_UNKNOWN_FLAGS, ecUnknownFlags, SYNC_E_UNKNOWN_FLAGS)</w:t>
            </w:r>
          </w:p>
        </w:tc>
        <w:tc>
          <w:tcPr>
            <w:tcW w:w="0" w:type="auto"/>
            <w:shd w:val="clear" w:color="auto" w:fill="auto"/>
          </w:tcPr>
          <w:p w:rsidR="006D6A92" w:rsidRDefault="00C16C54">
            <w:pPr>
              <w:pStyle w:val="TableBodyText"/>
            </w:pPr>
            <w:r>
              <w:t>0x80040106,</w:t>
            </w:r>
          </w:p>
          <w:p w:rsidR="006D6A92" w:rsidRDefault="00C16C54">
            <w:pPr>
              <w:pStyle w:val="TableBodyText"/>
            </w:pPr>
            <w:r>
              <w:t>%x06.01.04.80</w:t>
            </w:r>
          </w:p>
        </w:tc>
      </w:tr>
      <w:tr w:rsidR="006D6A92" w:rsidTr="006D6A92">
        <w:tc>
          <w:tcPr>
            <w:tcW w:w="0" w:type="auto"/>
            <w:shd w:val="clear" w:color="auto" w:fill="auto"/>
          </w:tcPr>
          <w:p w:rsidR="006D6A92" w:rsidRDefault="00C16C54">
            <w:pPr>
              <w:pStyle w:val="TableBodyText"/>
            </w:pPr>
            <w:r>
              <w:t>InvalidEntryID</w:t>
            </w:r>
          </w:p>
        </w:tc>
        <w:tc>
          <w:tcPr>
            <w:tcW w:w="0" w:type="auto"/>
            <w:shd w:val="clear" w:color="auto" w:fill="auto"/>
          </w:tcPr>
          <w:p w:rsidR="006D6A92" w:rsidRDefault="00C16C54">
            <w:pPr>
              <w:pStyle w:val="TableBodyText"/>
            </w:pPr>
            <w:r>
              <w:t xml:space="preserve">An incorrectly formatted </w:t>
            </w:r>
            <w:hyperlink w:anchor="gt_64df5f51-e2e6-4cf2-a15f-5bc1167087b5">
              <w:r>
                <w:rPr>
                  <w:rStyle w:val="HyperlinkGreen"/>
                  <w:b/>
                </w:rPr>
                <w:t>EntryID</w:t>
              </w:r>
            </w:hyperlink>
            <w:r>
              <w:t xml:space="preserve"> was passed to a</w:t>
            </w:r>
            <w:r>
              <w:t xml:space="preserve"> method call.</w:t>
            </w:r>
          </w:p>
          <w:p w:rsidR="006D6A92" w:rsidRDefault="00C16C54">
            <w:pPr>
              <w:pStyle w:val="TableBodyText"/>
            </w:pPr>
            <w:r>
              <w:t>(MAPI_E_INVALID_ENTRYID, ecInvalidEntryId)</w:t>
            </w:r>
          </w:p>
        </w:tc>
        <w:tc>
          <w:tcPr>
            <w:tcW w:w="0" w:type="auto"/>
            <w:shd w:val="clear" w:color="auto" w:fill="auto"/>
          </w:tcPr>
          <w:p w:rsidR="006D6A92" w:rsidRDefault="00C16C54">
            <w:pPr>
              <w:pStyle w:val="TableBodyText"/>
            </w:pPr>
            <w:r>
              <w:t xml:space="preserve">0x80040107, </w:t>
            </w:r>
          </w:p>
          <w:p w:rsidR="006D6A92" w:rsidRDefault="00C16C54">
            <w:pPr>
              <w:pStyle w:val="TableBodyText"/>
            </w:pPr>
            <w:r>
              <w:t>%x07.01.04.80</w:t>
            </w:r>
          </w:p>
        </w:tc>
      </w:tr>
      <w:tr w:rsidR="006D6A92" w:rsidTr="006D6A92">
        <w:tc>
          <w:tcPr>
            <w:tcW w:w="0" w:type="auto"/>
            <w:shd w:val="clear" w:color="auto" w:fill="auto"/>
          </w:tcPr>
          <w:p w:rsidR="006D6A92" w:rsidRDefault="00C16C54">
            <w:pPr>
              <w:pStyle w:val="TableBodyText"/>
            </w:pPr>
            <w:r>
              <w:t>InvalidObject</w:t>
            </w:r>
          </w:p>
        </w:tc>
        <w:tc>
          <w:tcPr>
            <w:tcW w:w="0" w:type="auto"/>
            <w:shd w:val="clear" w:color="auto" w:fill="auto"/>
          </w:tcPr>
          <w:p w:rsidR="006D6A92" w:rsidRDefault="00C16C54">
            <w:pPr>
              <w:pStyle w:val="TableBodyText"/>
            </w:pPr>
            <w:r>
              <w:t>A method call was made using a reference to an object that has been destroyed or is not in a viable state.</w:t>
            </w:r>
          </w:p>
          <w:p w:rsidR="006D6A92" w:rsidRDefault="00C16C54">
            <w:pPr>
              <w:pStyle w:val="TableBodyText"/>
            </w:pPr>
            <w:r>
              <w:t>(MAPI_E_INVALID_OBJECT, ecInvalidObject)</w:t>
            </w:r>
          </w:p>
        </w:tc>
        <w:tc>
          <w:tcPr>
            <w:tcW w:w="0" w:type="auto"/>
            <w:shd w:val="clear" w:color="auto" w:fill="auto"/>
          </w:tcPr>
          <w:p w:rsidR="006D6A92" w:rsidRDefault="00C16C54">
            <w:pPr>
              <w:pStyle w:val="TableBodyText"/>
            </w:pPr>
            <w:r>
              <w:t>0x80040108,</w:t>
            </w:r>
          </w:p>
          <w:p w:rsidR="006D6A92" w:rsidRDefault="00C16C54">
            <w:pPr>
              <w:pStyle w:val="TableBodyText"/>
            </w:pPr>
            <w:r>
              <w:t>%x08.01.04.80</w:t>
            </w:r>
          </w:p>
        </w:tc>
      </w:tr>
      <w:tr w:rsidR="006D6A92" w:rsidTr="006D6A92">
        <w:tc>
          <w:tcPr>
            <w:tcW w:w="0" w:type="auto"/>
            <w:shd w:val="clear" w:color="auto" w:fill="auto"/>
          </w:tcPr>
          <w:p w:rsidR="006D6A92" w:rsidRDefault="00C16C54">
            <w:pPr>
              <w:pStyle w:val="TableBodyText"/>
            </w:pPr>
            <w:r>
              <w:t>ObjectChanged</w:t>
            </w:r>
          </w:p>
        </w:tc>
        <w:tc>
          <w:tcPr>
            <w:tcW w:w="0" w:type="auto"/>
            <w:shd w:val="clear" w:color="auto" w:fill="auto"/>
          </w:tcPr>
          <w:p w:rsidR="006D6A92" w:rsidRDefault="00C16C54">
            <w:pPr>
              <w:pStyle w:val="TableBodyText"/>
            </w:pPr>
            <w:r>
              <w:t>An attempt to commit changes failed because the object was changed separately.</w:t>
            </w:r>
          </w:p>
          <w:p w:rsidR="006D6A92" w:rsidRDefault="00C16C54">
            <w:pPr>
              <w:pStyle w:val="TableBodyText"/>
            </w:pPr>
            <w:r>
              <w:t>(MAPI_E_OBJECT_CHANGED, ecObjectModified)</w:t>
            </w:r>
          </w:p>
        </w:tc>
        <w:tc>
          <w:tcPr>
            <w:tcW w:w="0" w:type="auto"/>
            <w:shd w:val="clear" w:color="auto" w:fill="auto"/>
          </w:tcPr>
          <w:p w:rsidR="006D6A92" w:rsidRDefault="00C16C54">
            <w:pPr>
              <w:pStyle w:val="TableBodyText"/>
            </w:pPr>
            <w:r>
              <w:t>0x80040109,</w:t>
            </w:r>
          </w:p>
          <w:p w:rsidR="006D6A92" w:rsidRDefault="00C16C54">
            <w:pPr>
              <w:pStyle w:val="TableBodyText"/>
            </w:pPr>
            <w:r>
              <w:t>%x09.01.04.80</w:t>
            </w:r>
          </w:p>
        </w:tc>
      </w:tr>
      <w:tr w:rsidR="006D6A92" w:rsidTr="006D6A92">
        <w:tc>
          <w:tcPr>
            <w:tcW w:w="0" w:type="auto"/>
            <w:shd w:val="clear" w:color="auto" w:fill="auto"/>
          </w:tcPr>
          <w:p w:rsidR="006D6A92" w:rsidRDefault="00C16C54">
            <w:pPr>
              <w:pStyle w:val="TableBodyText"/>
            </w:pPr>
            <w:r>
              <w:t>ObjectDeleted</w:t>
            </w:r>
          </w:p>
        </w:tc>
        <w:tc>
          <w:tcPr>
            <w:tcW w:w="0" w:type="auto"/>
            <w:shd w:val="clear" w:color="auto" w:fill="auto"/>
          </w:tcPr>
          <w:p w:rsidR="006D6A92" w:rsidRDefault="00C16C54">
            <w:pPr>
              <w:pStyle w:val="TableBodyText"/>
            </w:pPr>
            <w:r>
              <w:t>An operation failed because the object was deleted se</w:t>
            </w:r>
            <w:r>
              <w:t>parately.</w:t>
            </w:r>
          </w:p>
          <w:p w:rsidR="006D6A92" w:rsidRDefault="00C16C54">
            <w:pPr>
              <w:pStyle w:val="TableBodyText"/>
            </w:pPr>
            <w:r>
              <w:t>(MAPI_E_OBJECT_DELETED, ecObjectDeleted)</w:t>
            </w:r>
          </w:p>
        </w:tc>
        <w:tc>
          <w:tcPr>
            <w:tcW w:w="0" w:type="auto"/>
            <w:shd w:val="clear" w:color="auto" w:fill="auto"/>
          </w:tcPr>
          <w:p w:rsidR="006D6A92" w:rsidRDefault="00C16C54">
            <w:pPr>
              <w:pStyle w:val="TableBodyText"/>
            </w:pPr>
            <w:r>
              <w:t>0x8004010A,</w:t>
            </w:r>
          </w:p>
          <w:p w:rsidR="006D6A92" w:rsidRDefault="00C16C54">
            <w:pPr>
              <w:pStyle w:val="TableBodyText"/>
            </w:pPr>
            <w:r>
              <w:t>%x0A.01.04.80</w:t>
            </w:r>
          </w:p>
        </w:tc>
      </w:tr>
      <w:tr w:rsidR="006D6A92" w:rsidTr="006D6A92">
        <w:tc>
          <w:tcPr>
            <w:tcW w:w="0" w:type="auto"/>
            <w:shd w:val="clear" w:color="auto" w:fill="auto"/>
          </w:tcPr>
          <w:p w:rsidR="006D6A92" w:rsidRDefault="00C16C54">
            <w:pPr>
              <w:pStyle w:val="TableBodyText"/>
            </w:pPr>
            <w:r>
              <w:lastRenderedPageBreak/>
              <w:t>ServerBusy</w:t>
            </w:r>
          </w:p>
        </w:tc>
        <w:tc>
          <w:tcPr>
            <w:tcW w:w="0" w:type="auto"/>
            <w:shd w:val="clear" w:color="auto" w:fill="auto"/>
          </w:tcPr>
          <w:p w:rsidR="006D6A92" w:rsidRDefault="00C16C54">
            <w:pPr>
              <w:pStyle w:val="TableBodyText"/>
            </w:pPr>
            <w:r>
              <w:t>A table operation failed because a separate operation was in progress at the same time.</w:t>
            </w:r>
          </w:p>
          <w:p w:rsidR="006D6A92" w:rsidRDefault="00C16C54">
            <w:pPr>
              <w:pStyle w:val="TableBodyText"/>
            </w:pPr>
            <w:r>
              <w:t>(MAPI_E_BUSY, ecBusy)</w:t>
            </w:r>
          </w:p>
        </w:tc>
        <w:tc>
          <w:tcPr>
            <w:tcW w:w="0" w:type="auto"/>
            <w:shd w:val="clear" w:color="auto" w:fill="auto"/>
          </w:tcPr>
          <w:p w:rsidR="006D6A92" w:rsidRDefault="00C16C54">
            <w:pPr>
              <w:pStyle w:val="TableBodyText"/>
            </w:pPr>
            <w:r>
              <w:t>0x8004010B,</w:t>
            </w:r>
          </w:p>
          <w:p w:rsidR="006D6A92" w:rsidRDefault="00C16C54">
            <w:pPr>
              <w:pStyle w:val="TableBodyText"/>
            </w:pPr>
            <w:r>
              <w:t>%x0B.01.04.80</w:t>
            </w:r>
          </w:p>
        </w:tc>
      </w:tr>
      <w:tr w:rsidR="006D6A92" w:rsidTr="006D6A92">
        <w:tc>
          <w:tcPr>
            <w:tcW w:w="0" w:type="auto"/>
            <w:shd w:val="clear" w:color="auto" w:fill="auto"/>
          </w:tcPr>
          <w:p w:rsidR="006D6A92" w:rsidRDefault="00C16C54">
            <w:pPr>
              <w:pStyle w:val="TableBodyText"/>
            </w:pPr>
            <w:r>
              <w:t>OutOfDisk</w:t>
            </w:r>
          </w:p>
        </w:tc>
        <w:tc>
          <w:tcPr>
            <w:tcW w:w="0" w:type="auto"/>
            <w:shd w:val="clear" w:color="auto" w:fill="auto"/>
          </w:tcPr>
          <w:p w:rsidR="006D6A92" w:rsidRDefault="00C16C54">
            <w:pPr>
              <w:pStyle w:val="TableBodyText"/>
            </w:pPr>
            <w:r>
              <w:t xml:space="preserve">Not enough disk </w:t>
            </w:r>
            <w:r>
              <w:t>space was available to complete the operation.</w:t>
            </w:r>
          </w:p>
          <w:p w:rsidR="006D6A92" w:rsidRDefault="00C16C54">
            <w:pPr>
              <w:pStyle w:val="TableBodyText"/>
            </w:pPr>
            <w:r>
              <w:t>(MAPI_E_NOT_ENOUGH_DISK, ecDiskFull)</w:t>
            </w:r>
          </w:p>
        </w:tc>
        <w:tc>
          <w:tcPr>
            <w:tcW w:w="0" w:type="auto"/>
            <w:shd w:val="clear" w:color="auto" w:fill="auto"/>
          </w:tcPr>
          <w:p w:rsidR="006D6A92" w:rsidRDefault="00C16C54">
            <w:pPr>
              <w:pStyle w:val="TableBodyText"/>
            </w:pPr>
            <w:r>
              <w:t>0x8004010D,</w:t>
            </w:r>
          </w:p>
          <w:p w:rsidR="006D6A92" w:rsidRDefault="00C16C54">
            <w:pPr>
              <w:pStyle w:val="TableBodyText"/>
            </w:pPr>
            <w:r>
              <w:t>%x0D.01.04.80</w:t>
            </w:r>
          </w:p>
        </w:tc>
      </w:tr>
      <w:tr w:rsidR="006D6A92" w:rsidTr="006D6A92">
        <w:tc>
          <w:tcPr>
            <w:tcW w:w="0" w:type="auto"/>
            <w:shd w:val="clear" w:color="auto" w:fill="auto"/>
          </w:tcPr>
          <w:p w:rsidR="006D6A92" w:rsidRDefault="00C16C54">
            <w:pPr>
              <w:pStyle w:val="TableBodyText"/>
            </w:pPr>
            <w:r>
              <w:t>OutOfResources</w:t>
            </w:r>
          </w:p>
        </w:tc>
        <w:tc>
          <w:tcPr>
            <w:tcW w:w="0" w:type="auto"/>
            <w:shd w:val="clear" w:color="auto" w:fill="auto"/>
          </w:tcPr>
          <w:p w:rsidR="006D6A92" w:rsidRDefault="00C16C54">
            <w:pPr>
              <w:pStyle w:val="TableBodyText"/>
            </w:pPr>
            <w:r>
              <w:t>Not enough of an unspecified resource was available to complete the operation.</w:t>
            </w:r>
          </w:p>
          <w:p w:rsidR="006D6A92" w:rsidRDefault="00C16C54">
            <w:pPr>
              <w:pStyle w:val="TableBodyText"/>
            </w:pPr>
            <w:r>
              <w:t>(MAPI_E_NOT_ENOUGH_RESOURCES, ecInsufficientResrc)</w:t>
            </w:r>
          </w:p>
        </w:tc>
        <w:tc>
          <w:tcPr>
            <w:tcW w:w="0" w:type="auto"/>
            <w:shd w:val="clear" w:color="auto" w:fill="auto"/>
          </w:tcPr>
          <w:p w:rsidR="006D6A92" w:rsidRDefault="00C16C54">
            <w:pPr>
              <w:pStyle w:val="TableBodyText"/>
            </w:pPr>
            <w:r>
              <w:t>0x8004010E,</w:t>
            </w:r>
          </w:p>
          <w:p w:rsidR="006D6A92" w:rsidRDefault="00C16C54">
            <w:pPr>
              <w:pStyle w:val="TableBodyText"/>
            </w:pPr>
            <w:r>
              <w:t>%x0E.01.04.80</w:t>
            </w:r>
          </w:p>
        </w:tc>
      </w:tr>
      <w:tr w:rsidR="006D6A92" w:rsidTr="006D6A92">
        <w:tc>
          <w:tcPr>
            <w:tcW w:w="0" w:type="auto"/>
            <w:shd w:val="clear" w:color="auto" w:fill="auto"/>
          </w:tcPr>
          <w:p w:rsidR="006D6A92" w:rsidRDefault="00C16C54">
            <w:pPr>
              <w:pStyle w:val="TableBodyText"/>
            </w:pPr>
            <w:r>
              <w:t>NotFound</w:t>
            </w:r>
          </w:p>
        </w:tc>
        <w:tc>
          <w:tcPr>
            <w:tcW w:w="0" w:type="auto"/>
            <w:shd w:val="clear" w:color="auto" w:fill="auto"/>
          </w:tcPr>
          <w:p w:rsidR="006D6A92" w:rsidRDefault="00C16C54">
            <w:pPr>
              <w:pStyle w:val="TableBodyText"/>
            </w:pPr>
            <w:r>
              <w:t>The requested object could not be found at the server.</w:t>
            </w:r>
          </w:p>
          <w:p w:rsidR="006D6A92" w:rsidRDefault="00C16C54">
            <w:pPr>
              <w:pStyle w:val="TableBodyText"/>
            </w:pPr>
            <w:r>
              <w:t>(MAPI_E_NOT_FOUND, ecNotFound, ecAttachNotFound, ecUnknownRecip, ecPropNotExistent)</w:t>
            </w:r>
          </w:p>
        </w:tc>
        <w:tc>
          <w:tcPr>
            <w:tcW w:w="0" w:type="auto"/>
            <w:shd w:val="clear" w:color="auto" w:fill="auto"/>
          </w:tcPr>
          <w:p w:rsidR="006D6A92" w:rsidRDefault="00C16C54">
            <w:pPr>
              <w:pStyle w:val="TableBodyText"/>
            </w:pPr>
            <w:r>
              <w:t>0x8004010F,</w:t>
            </w:r>
          </w:p>
          <w:p w:rsidR="006D6A92" w:rsidRDefault="00C16C54">
            <w:pPr>
              <w:pStyle w:val="TableBodyText"/>
            </w:pPr>
            <w:r>
              <w:t>%x0F.01.04.80</w:t>
            </w:r>
          </w:p>
        </w:tc>
      </w:tr>
      <w:tr w:rsidR="006D6A92" w:rsidTr="006D6A92">
        <w:tc>
          <w:tcPr>
            <w:tcW w:w="0" w:type="auto"/>
            <w:shd w:val="clear" w:color="auto" w:fill="auto"/>
          </w:tcPr>
          <w:p w:rsidR="006D6A92" w:rsidRDefault="00C16C54">
            <w:pPr>
              <w:pStyle w:val="TableBodyText"/>
            </w:pPr>
            <w:r>
              <w:t>VersionMismatch</w:t>
            </w:r>
          </w:p>
        </w:tc>
        <w:tc>
          <w:tcPr>
            <w:tcW w:w="0" w:type="auto"/>
            <w:shd w:val="clear" w:color="auto" w:fill="auto"/>
          </w:tcPr>
          <w:p w:rsidR="006D6A92" w:rsidRDefault="00C16C54">
            <w:pPr>
              <w:pStyle w:val="TableBodyText"/>
            </w:pPr>
            <w:r>
              <w:t xml:space="preserve">Client and server versions are not </w:t>
            </w:r>
            <w:r>
              <w:t>compatible.</w:t>
            </w:r>
          </w:p>
          <w:p w:rsidR="006D6A92" w:rsidRDefault="00C16C54">
            <w:pPr>
              <w:pStyle w:val="TableBodyText"/>
            </w:pPr>
            <w:r>
              <w:t>(MAPI_E_VERSION, ecVersionMismatch, ecVersion)</w:t>
            </w:r>
          </w:p>
        </w:tc>
        <w:tc>
          <w:tcPr>
            <w:tcW w:w="0" w:type="auto"/>
            <w:shd w:val="clear" w:color="auto" w:fill="auto"/>
          </w:tcPr>
          <w:p w:rsidR="006D6A92" w:rsidRDefault="00C16C54">
            <w:pPr>
              <w:pStyle w:val="TableBodyText"/>
            </w:pPr>
            <w:r>
              <w:t>0x80040110,</w:t>
            </w:r>
          </w:p>
          <w:p w:rsidR="006D6A92" w:rsidRDefault="00C16C54">
            <w:pPr>
              <w:pStyle w:val="TableBodyText"/>
            </w:pPr>
            <w:r>
              <w:t>%x10.01.04.80</w:t>
            </w:r>
          </w:p>
        </w:tc>
      </w:tr>
      <w:tr w:rsidR="006D6A92" w:rsidTr="006D6A92">
        <w:tc>
          <w:tcPr>
            <w:tcW w:w="0" w:type="auto"/>
            <w:shd w:val="clear" w:color="auto" w:fill="auto"/>
          </w:tcPr>
          <w:p w:rsidR="006D6A92" w:rsidRDefault="00C16C54">
            <w:pPr>
              <w:pStyle w:val="TableBodyText"/>
            </w:pPr>
            <w:r>
              <w:t>LogonFailed</w:t>
            </w:r>
          </w:p>
        </w:tc>
        <w:tc>
          <w:tcPr>
            <w:tcW w:w="0" w:type="auto"/>
            <w:shd w:val="clear" w:color="auto" w:fill="auto"/>
          </w:tcPr>
          <w:p w:rsidR="006D6A92" w:rsidRDefault="00C16C54">
            <w:pPr>
              <w:pStyle w:val="TableBodyText"/>
            </w:pPr>
            <w:r>
              <w:t>A client was unable to log on to the server.</w:t>
            </w:r>
          </w:p>
          <w:p w:rsidR="006D6A92" w:rsidRDefault="00C16C54">
            <w:pPr>
              <w:pStyle w:val="TableBodyText"/>
            </w:pPr>
            <w:r>
              <w:t>(MAPI_E_LOGON_FAILED, ecLoginFailure)</w:t>
            </w:r>
          </w:p>
        </w:tc>
        <w:tc>
          <w:tcPr>
            <w:tcW w:w="0" w:type="auto"/>
            <w:shd w:val="clear" w:color="auto" w:fill="auto"/>
          </w:tcPr>
          <w:p w:rsidR="006D6A92" w:rsidRDefault="00C16C54">
            <w:pPr>
              <w:pStyle w:val="TableBodyText"/>
            </w:pPr>
            <w:r>
              <w:t>0x80040111,</w:t>
            </w:r>
          </w:p>
          <w:p w:rsidR="006D6A92" w:rsidRDefault="00C16C54">
            <w:pPr>
              <w:pStyle w:val="TableBodyText"/>
            </w:pPr>
            <w:r>
              <w:t>%x11.01.04.80</w:t>
            </w:r>
          </w:p>
        </w:tc>
      </w:tr>
      <w:tr w:rsidR="006D6A92" w:rsidTr="006D6A92">
        <w:tc>
          <w:tcPr>
            <w:tcW w:w="0" w:type="auto"/>
            <w:shd w:val="clear" w:color="auto" w:fill="auto"/>
          </w:tcPr>
          <w:p w:rsidR="006D6A92" w:rsidRDefault="00C16C54">
            <w:pPr>
              <w:pStyle w:val="TableBodyText"/>
            </w:pPr>
            <w:r>
              <w:t>TooManySessions</w:t>
            </w:r>
          </w:p>
        </w:tc>
        <w:tc>
          <w:tcPr>
            <w:tcW w:w="0" w:type="auto"/>
            <w:shd w:val="clear" w:color="auto" w:fill="auto"/>
          </w:tcPr>
          <w:p w:rsidR="006D6A92" w:rsidRDefault="00C16C54">
            <w:pPr>
              <w:pStyle w:val="TableBodyText"/>
            </w:pPr>
            <w:r>
              <w:t>A server or service is unable to</w:t>
            </w:r>
            <w:r>
              <w:t xml:space="preserve"> create any more </w:t>
            </w:r>
            <w:hyperlink w:anchor="gt_0cd96b80-a737-4f06-bca4-cf9efb449d12">
              <w:r>
                <w:rPr>
                  <w:rStyle w:val="HyperlinkGreen"/>
                  <w:b/>
                </w:rPr>
                <w:t>sessions</w:t>
              </w:r>
            </w:hyperlink>
            <w:r>
              <w:t>.</w:t>
            </w:r>
          </w:p>
          <w:p w:rsidR="006D6A92" w:rsidRDefault="00C16C54">
            <w:pPr>
              <w:pStyle w:val="TableBodyText"/>
            </w:pPr>
            <w:r>
              <w:t>(MAPI_E_SESSION_LIMIT, ecTooManySessions)</w:t>
            </w:r>
          </w:p>
        </w:tc>
        <w:tc>
          <w:tcPr>
            <w:tcW w:w="0" w:type="auto"/>
            <w:shd w:val="clear" w:color="auto" w:fill="auto"/>
          </w:tcPr>
          <w:p w:rsidR="006D6A92" w:rsidRDefault="00C16C54">
            <w:pPr>
              <w:pStyle w:val="TableBodyText"/>
            </w:pPr>
            <w:r>
              <w:t>0x80040112,</w:t>
            </w:r>
          </w:p>
          <w:p w:rsidR="006D6A92" w:rsidRDefault="00C16C54">
            <w:pPr>
              <w:pStyle w:val="TableBodyText"/>
            </w:pPr>
            <w:r>
              <w:t>%x12.01.04.80</w:t>
            </w:r>
          </w:p>
        </w:tc>
      </w:tr>
      <w:tr w:rsidR="006D6A92" w:rsidTr="006D6A92">
        <w:tc>
          <w:tcPr>
            <w:tcW w:w="0" w:type="auto"/>
            <w:shd w:val="clear" w:color="auto" w:fill="auto"/>
          </w:tcPr>
          <w:p w:rsidR="006D6A92" w:rsidRDefault="00C16C54">
            <w:pPr>
              <w:pStyle w:val="TableBodyText"/>
            </w:pPr>
            <w:r>
              <w:t>UserCanceled</w:t>
            </w:r>
          </w:p>
        </w:tc>
        <w:tc>
          <w:tcPr>
            <w:tcW w:w="0" w:type="auto"/>
            <w:shd w:val="clear" w:color="auto" w:fill="auto"/>
          </w:tcPr>
          <w:p w:rsidR="006D6A92" w:rsidRDefault="00C16C54">
            <w:pPr>
              <w:pStyle w:val="TableBodyText"/>
            </w:pPr>
            <w:r>
              <w:t>An operation failed because a user cancelled it.</w:t>
            </w:r>
          </w:p>
          <w:p w:rsidR="006D6A92" w:rsidRDefault="00C16C54">
            <w:pPr>
              <w:pStyle w:val="TableBodyText"/>
            </w:pPr>
            <w:r>
              <w:t>(MAPI_E_USER_CANCEL, ecUserAbort)</w:t>
            </w:r>
          </w:p>
        </w:tc>
        <w:tc>
          <w:tcPr>
            <w:tcW w:w="0" w:type="auto"/>
            <w:shd w:val="clear" w:color="auto" w:fill="auto"/>
          </w:tcPr>
          <w:p w:rsidR="006D6A92" w:rsidRDefault="00C16C54">
            <w:pPr>
              <w:pStyle w:val="TableBodyText"/>
            </w:pPr>
            <w:r>
              <w:t>0x80040113,</w:t>
            </w:r>
          </w:p>
          <w:p w:rsidR="006D6A92" w:rsidRDefault="00C16C54">
            <w:pPr>
              <w:pStyle w:val="TableBodyText"/>
            </w:pPr>
            <w:r>
              <w:t>%x13.01.04.80</w:t>
            </w:r>
          </w:p>
        </w:tc>
      </w:tr>
      <w:tr w:rsidR="006D6A92" w:rsidTr="006D6A92">
        <w:tc>
          <w:tcPr>
            <w:tcW w:w="0" w:type="auto"/>
            <w:shd w:val="clear" w:color="auto" w:fill="auto"/>
          </w:tcPr>
          <w:p w:rsidR="006D6A92" w:rsidRDefault="00C16C54">
            <w:pPr>
              <w:pStyle w:val="TableBodyText"/>
            </w:pPr>
            <w:r>
              <w:t>AbortFailed</w:t>
            </w:r>
          </w:p>
        </w:tc>
        <w:tc>
          <w:tcPr>
            <w:tcW w:w="0" w:type="auto"/>
            <w:shd w:val="clear" w:color="auto" w:fill="auto"/>
          </w:tcPr>
          <w:p w:rsidR="006D6A92" w:rsidRDefault="00C16C54">
            <w:pPr>
              <w:pStyle w:val="TableBodyText"/>
            </w:pPr>
            <w:r>
              <w:t xml:space="preserve">A </w:t>
            </w:r>
            <w:r>
              <w:rPr>
                <w:b/>
              </w:rPr>
              <w:t>RopAbort</w:t>
            </w:r>
            <w:r>
              <w:t xml:space="preserve"> (</w:t>
            </w:r>
            <w:hyperlink r:id="rId87" w:anchor="Section_13af691127e54aa0bb75637b02d4f2ef">
              <w:r>
                <w:rPr>
                  <w:rStyle w:val="Hyperlink"/>
                </w:rPr>
                <w:t>[MS-OXCROPS]</w:t>
              </w:r>
            </w:hyperlink>
            <w:r>
              <w:t xml:space="preserve"> section 2.2.5.5) or </w:t>
            </w:r>
            <w:r>
              <w:rPr>
                <w:b/>
              </w:rPr>
              <w:t>RopAbortSubmit</w:t>
            </w:r>
            <w:r>
              <w:t xml:space="preserve"> ([MS-OXCROPS] section 2.2.7.2) </w:t>
            </w:r>
            <w:hyperlink w:anchor="gt_edeadb0f-6571-49b7-8cce-5dc77b0793d6">
              <w:r>
                <w:rPr>
                  <w:rStyle w:val="HyperlinkGreen"/>
                  <w:b/>
                </w:rPr>
                <w:t>ROP request</w:t>
              </w:r>
            </w:hyperlink>
            <w:r>
              <w:t xml:space="preserve"> was unsuccessful.</w:t>
            </w:r>
          </w:p>
          <w:p w:rsidR="006D6A92" w:rsidRDefault="00C16C54">
            <w:pPr>
              <w:pStyle w:val="TableBodyText"/>
            </w:pPr>
            <w:r>
              <w:t>(MAPI_E_UNABLE_TO_ABORT, ecUnableToAbort)</w:t>
            </w:r>
          </w:p>
        </w:tc>
        <w:tc>
          <w:tcPr>
            <w:tcW w:w="0" w:type="auto"/>
            <w:shd w:val="clear" w:color="auto" w:fill="auto"/>
          </w:tcPr>
          <w:p w:rsidR="006D6A92" w:rsidRDefault="00C16C54">
            <w:pPr>
              <w:pStyle w:val="TableBodyText"/>
            </w:pPr>
            <w:r>
              <w:t>0x80040114,</w:t>
            </w:r>
          </w:p>
          <w:p w:rsidR="006D6A92" w:rsidRDefault="00C16C54">
            <w:pPr>
              <w:pStyle w:val="TableBodyText"/>
            </w:pPr>
            <w:r>
              <w:t>%x14.01.04.80</w:t>
            </w:r>
          </w:p>
        </w:tc>
      </w:tr>
      <w:tr w:rsidR="006D6A92" w:rsidTr="006D6A92">
        <w:tc>
          <w:tcPr>
            <w:tcW w:w="0" w:type="auto"/>
            <w:shd w:val="clear" w:color="auto" w:fill="auto"/>
          </w:tcPr>
          <w:p w:rsidR="006D6A92" w:rsidRDefault="00C16C54">
            <w:pPr>
              <w:pStyle w:val="TableBodyText"/>
            </w:pPr>
            <w:r>
              <w:t>NetworkError</w:t>
            </w:r>
          </w:p>
        </w:tc>
        <w:tc>
          <w:tcPr>
            <w:tcW w:w="0" w:type="auto"/>
            <w:shd w:val="clear" w:color="auto" w:fill="auto"/>
          </w:tcPr>
          <w:p w:rsidR="006D6A92" w:rsidRDefault="00C16C54">
            <w:pPr>
              <w:pStyle w:val="TableBodyText"/>
            </w:pPr>
            <w:r>
              <w:t>An operation was unsuccessful because of a problem with network operations or servic</w:t>
            </w:r>
            <w:r>
              <w:t>es.</w:t>
            </w:r>
          </w:p>
          <w:p w:rsidR="006D6A92" w:rsidRDefault="00C16C54">
            <w:pPr>
              <w:pStyle w:val="TableBodyText"/>
            </w:pPr>
            <w:r>
              <w:t>(MAPI_E_NETWORK_ERROR, ecNetwork)</w:t>
            </w:r>
          </w:p>
        </w:tc>
        <w:tc>
          <w:tcPr>
            <w:tcW w:w="0" w:type="auto"/>
            <w:shd w:val="clear" w:color="auto" w:fill="auto"/>
          </w:tcPr>
          <w:p w:rsidR="006D6A92" w:rsidRDefault="00C16C54">
            <w:pPr>
              <w:pStyle w:val="TableBodyText"/>
            </w:pPr>
            <w:r>
              <w:t>0x80040115,</w:t>
            </w:r>
          </w:p>
          <w:p w:rsidR="006D6A92" w:rsidRDefault="00C16C54">
            <w:pPr>
              <w:pStyle w:val="TableBodyText"/>
            </w:pPr>
            <w:r>
              <w:t>%x15.01.04.80</w:t>
            </w:r>
          </w:p>
        </w:tc>
      </w:tr>
      <w:tr w:rsidR="006D6A92" w:rsidTr="006D6A92">
        <w:tc>
          <w:tcPr>
            <w:tcW w:w="0" w:type="auto"/>
            <w:shd w:val="clear" w:color="auto" w:fill="auto"/>
          </w:tcPr>
          <w:p w:rsidR="006D6A92" w:rsidRDefault="00C16C54">
            <w:pPr>
              <w:pStyle w:val="TableBodyText"/>
            </w:pPr>
            <w:r>
              <w:t>DiskError</w:t>
            </w:r>
          </w:p>
        </w:tc>
        <w:tc>
          <w:tcPr>
            <w:tcW w:w="0" w:type="auto"/>
            <w:shd w:val="clear" w:color="auto" w:fill="auto"/>
          </w:tcPr>
          <w:p w:rsidR="006D6A92" w:rsidRDefault="00C16C54">
            <w:pPr>
              <w:pStyle w:val="TableBodyText"/>
            </w:pPr>
            <w:r>
              <w:t>There was a problem writing to or reading from disk.</w:t>
            </w:r>
          </w:p>
          <w:p w:rsidR="006D6A92" w:rsidRDefault="00C16C54">
            <w:pPr>
              <w:pStyle w:val="TableBodyText"/>
            </w:pPr>
            <w:r>
              <w:t>(MAPI_E_DISK_ERROR, ecWriteFault, ecReadFault)</w:t>
            </w:r>
          </w:p>
        </w:tc>
        <w:tc>
          <w:tcPr>
            <w:tcW w:w="0" w:type="auto"/>
            <w:shd w:val="clear" w:color="auto" w:fill="auto"/>
          </w:tcPr>
          <w:p w:rsidR="006D6A92" w:rsidRDefault="00C16C54">
            <w:pPr>
              <w:pStyle w:val="TableBodyText"/>
            </w:pPr>
            <w:r>
              <w:t>0x80040116,</w:t>
            </w:r>
          </w:p>
          <w:p w:rsidR="006D6A92" w:rsidRDefault="00C16C54">
            <w:pPr>
              <w:pStyle w:val="TableBodyText"/>
            </w:pPr>
            <w:r>
              <w:t>%x16.01.04.80</w:t>
            </w:r>
          </w:p>
        </w:tc>
      </w:tr>
      <w:tr w:rsidR="006D6A92" w:rsidTr="006D6A92">
        <w:tc>
          <w:tcPr>
            <w:tcW w:w="0" w:type="auto"/>
            <w:shd w:val="clear" w:color="auto" w:fill="auto"/>
          </w:tcPr>
          <w:p w:rsidR="006D6A92" w:rsidRDefault="00C16C54">
            <w:pPr>
              <w:pStyle w:val="TableBodyText"/>
            </w:pPr>
            <w:r>
              <w:t>TooComplex</w:t>
            </w:r>
          </w:p>
        </w:tc>
        <w:tc>
          <w:tcPr>
            <w:tcW w:w="0" w:type="auto"/>
            <w:shd w:val="clear" w:color="auto" w:fill="auto"/>
          </w:tcPr>
          <w:p w:rsidR="006D6A92" w:rsidRDefault="00C16C54">
            <w:pPr>
              <w:pStyle w:val="TableBodyText"/>
            </w:pPr>
            <w:r>
              <w:t xml:space="preserve">The operation requested is too complex for </w:t>
            </w:r>
            <w:r>
              <w:t>the server to handle; often applied to restrictions.</w:t>
            </w:r>
          </w:p>
          <w:p w:rsidR="006D6A92" w:rsidRDefault="00C16C54">
            <w:pPr>
              <w:pStyle w:val="TableBodyText"/>
            </w:pPr>
            <w:r>
              <w:t>(MAPI_E_TOO_COMPLEX, ecTooComplex)</w:t>
            </w:r>
          </w:p>
        </w:tc>
        <w:tc>
          <w:tcPr>
            <w:tcW w:w="0" w:type="auto"/>
            <w:shd w:val="clear" w:color="auto" w:fill="auto"/>
          </w:tcPr>
          <w:p w:rsidR="006D6A92" w:rsidRDefault="00C16C54">
            <w:pPr>
              <w:pStyle w:val="TableBodyText"/>
            </w:pPr>
            <w:r>
              <w:t>0x80040117,</w:t>
            </w:r>
          </w:p>
          <w:p w:rsidR="006D6A92" w:rsidRDefault="00C16C54">
            <w:pPr>
              <w:pStyle w:val="TableBodyText"/>
            </w:pPr>
            <w:r>
              <w:t>%x17.01.04.80</w:t>
            </w:r>
          </w:p>
        </w:tc>
      </w:tr>
      <w:tr w:rsidR="006D6A92" w:rsidTr="006D6A92">
        <w:tc>
          <w:tcPr>
            <w:tcW w:w="0" w:type="auto"/>
            <w:shd w:val="clear" w:color="auto" w:fill="auto"/>
          </w:tcPr>
          <w:p w:rsidR="006D6A92" w:rsidRDefault="00C16C54">
            <w:pPr>
              <w:pStyle w:val="TableBodyText"/>
            </w:pPr>
            <w:r>
              <w:t>InvalidColumn</w:t>
            </w:r>
          </w:p>
        </w:tc>
        <w:tc>
          <w:tcPr>
            <w:tcW w:w="0" w:type="auto"/>
            <w:shd w:val="clear" w:color="auto" w:fill="auto"/>
          </w:tcPr>
          <w:p w:rsidR="006D6A92" w:rsidRDefault="00C16C54">
            <w:pPr>
              <w:pStyle w:val="TableBodyText"/>
            </w:pPr>
            <w:r>
              <w:t>The column requested is not allowed in this type of table.</w:t>
            </w:r>
          </w:p>
          <w:p w:rsidR="006D6A92" w:rsidRDefault="00C16C54">
            <w:pPr>
              <w:pStyle w:val="TableBodyText"/>
            </w:pPr>
            <w:r>
              <w:t>(MAPI_E_BAD_COLUMN)</w:t>
            </w:r>
          </w:p>
        </w:tc>
        <w:tc>
          <w:tcPr>
            <w:tcW w:w="0" w:type="auto"/>
            <w:shd w:val="clear" w:color="auto" w:fill="auto"/>
          </w:tcPr>
          <w:p w:rsidR="006D6A92" w:rsidRDefault="00C16C54">
            <w:pPr>
              <w:pStyle w:val="TableBodyText"/>
            </w:pPr>
            <w:r>
              <w:t>0x80040118,</w:t>
            </w:r>
          </w:p>
          <w:p w:rsidR="006D6A92" w:rsidRDefault="00C16C54">
            <w:pPr>
              <w:pStyle w:val="TableBodyText"/>
            </w:pPr>
            <w:r>
              <w:t>%x18.01.04.80</w:t>
            </w:r>
          </w:p>
        </w:tc>
      </w:tr>
      <w:tr w:rsidR="006D6A92" w:rsidTr="006D6A92">
        <w:tc>
          <w:tcPr>
            <w:tcW w:w="0" w:type="auto"/>
            <w:shd w:val="clear" w:color="auto" w:fill="auto"/>
          </w:tcPr>
          <w:p w:rsidR="006D6A92" w:rsidRDefault="00C16C54">
            <w:pPr>
              <w:pStyle w:val="TableBodyText"/>
            </w:pPr>
            <w:r>
              <w:t>ComputedValue</w:t>
            </w:r>
          </w:p>
        </w:tc>
        <w:tc>
          <w:tcPr>
            <w:tcW w:w="0" w:type="auto"/>
            <w:shd w:val="clear" w:color="auto" w:fill="auto"/>
          </w:tcPr>
          <w:p w:rsidR="006D6A92" w:rsidRDefault="00C16C54">
            <w:pPr>
              <w:pStyle w:val="TableBodyText"/>
            </w:pPr>
            <w:r>
              <w:t xml:space="preserve">A </w:t>
            </w:r>
            <w:r>
              <w:t>property cannot be updated because it is read-only, computed by the server.</w:t>
            </w:r>
          </w:p>
          <w:p w:rsidR="006D6A92" w:rsidRDefault="00C16C54">
            <w:pPr>
              <w:pStyle w:val="TableBodyText"/>
            </w:pPr>
            <w:r>
              <w:t>(MAPI_E_COMPUTED, ecComputed)</w:t>
            </w:r>
          </w:p>
        </w:tc>
        <w:tc>
          <w:tcPr>
            <w:tcW w:w="0" w:type="auto"/>
            <w:shd w:val="clear" w:color="auto" w:fill="auto"/>
          </w:tcPr>
          <w:p w:rsidR="006D6A92" w:rsidRDefault="00C16C54">
            <w:pPr>
              <w:pStyle w:val="TableBodyText"/>
            </w:pPr>
            <w:r>
              <w:t>0x8004011A,</w:t>
            </w:r>
          </w:p>
          <w:p w:rsidR="006D6A92" w:rsidRDefault="00C16C54">
            <w:pPr>
              <w:pStyle w:val="TableBodyText"/>
            </w:pPr>
            <w:r>
              <w:t>%x1A.01.04.80</w:t>
            </w:r>
          </w:p>
        </w:tc>
      </w:tr>
      <w:tr w:rsidR="006D6A92" w:rsidTr="006D6A92">
        <w:tc>
          <w:tcPr>
            <w:tcW w:w="0" w:type="auto"/>
            <w:shd w:val="clear" w:color="auto" w:fill="auto"/>
          </w:tcPr>
          <w:p w:rsidR="006D6A92" w:rsidRDefault="00C16C54">
            <w:pPr>
              <w:pStyle w:val="TableBodyText"/>
            </w:pPr>
            <w:r>
              <w:t>CorruptData</w:t>
            </w:r>
          </w:p>
        </w:tc>
        <w:tc>
          <w:tcPr>
            <w:tcW w:w="0" w:type="auto"/>
            <w:shd w:val="clear" w:color="auto" w:fill="auto"/>
          </w:tcPr>
          <w:p w:rsidR="006D6A92" w:rsidRDefault="00C16C54">
            <w:pPr>
              <w:pStyle w:val="TableBodyText"/>
            </w:pPr>
            <w:r>
              <w:t>There is an internal inconsistency in a database, or in a complex property value.</w:t>
            </w:r>
          </w:p>
          <w:p w:rsidR="006D6A92" w:rsidRDefault="00C16C54">
            <w:pPr>
              <w:pStyle w:val="TableBodyText"/>
            </w:pPr>
            <w:r>
              <w:t xml:space="preserve">(MAPI_E_CORRUPT_DATA, </w:t>
            </w:r>
            <w:r>
              <w:t>ecCorruptData)</w:t>
            </w:r>
          </w:p>
        </w:tc>
        <w:tc>
          <w:tcPr>
            <w:tcW w:w="0" w:type="auto"/>
            <w:shd w:val="clear" w:color="auto" w:fill="auto"/>
          </w:tcPr>
          <w:p w:rsidR="006D6A92" w:rsidRDefault="00C16C54">
            <w:pPr>
              <w:pStyle w:val="TableBodyText"/>
            </w:pPr>
            <w:r>
              <w:t>0x8004011B,</w:t>
            </w:r>
          </w:p>
          <w:p w:rsidR="006D6A92" w:rsidRDefault="00C16C54">
            <w:pPr>
              <w:pStyle w:val="TableBodyText"/>
            </w:pPr>
            <w:r>
              <w:t>%x1B.01.04.80</w:t>
            </w:r>
          </w:p>
        </w:tc>
      </w:tr>
      <w:tr w:rsidR="006D6A92" w:rsidTr="006D6A92">
        <w:tc>
          <w:tcPr>
            <w:tcW w:w="0" w:type="auto"/>
            <w:shd w:val="clear" w:color="auto" w:fill="auto"/>
          </w:tcPr>
          <w:p w:rsidR="006D6A92" w:rsidRDefault="00C16C54">
            <w:pPr>
              <w:pStyle w:val="TableBodyText"/>
            </w:pPr>
            <w:r>
              <w:t>InvalidCodepage</w:t>
            </w:r>
          </w:p>
        </w:tc>
        <w:tc>
          <w:tcPr>
            <w:tcW w:w="0" w:type="auto"/>
            <w:shd w:val="clear" w:color="auto" w:fill="auto"/>
          </w:tcPr>
          <w:p w:rsidR="006D6A92" w:rsidRDefault="00C16C54">
            <w:pPr>
              <w:pStyle w:val="TableBodyText"/>
            </w:pPr>
            <w:r>
              <w:t>The server is not configured to support the code page requested by the client.</w:t>
            </w:r>
          </w:p>
          <w:p w:rsidR="006D6A92" w:rsidRDefault="00C16C54">
            <w:pPr>
              <w:pStyle w:val="TableBodyText"/>
            </w:pPr>
            <w:r>
              <w:t>(MAPI_E_UNKNOWN_CPID)</w:t>
            </w:r>
          </w:p>
        </w:tc>
        <w:tc>
          <w:tcPr>
            <w:tcW w:w="0" w:type="auto"/>
            <w:shd w:val="clear" w:color="auto" w:fill="auto"/>
          </w:tcPr>
          <w:p w:rsidR="006D6A92" w:rsidRDefault="00C16C54">
            <w:pPr>
              <w:pStyle w:val="TableBodyText"/>
            </w:pPr>
            <w:r>
              <w:t>0x8004011E,</w:t>
            </w:r>
          </w:p>
          <w:p w:rsidR="006D6A92" w:rsidRDefault="00C16C54">
            <w:pPr>
              <w:pStyle w:val="TableBodyText"/>
            </w:pPr>
            <w:r>
              <w:t>%x1E.01.04.80</w:t>
            </w:r>
          </w:p>
        </w:tc>
      </w:tr>
      <w:tr w:rsidR="006D6A92" w:rsidTr="006D6A92">
        <w:tc>
          <w:tcPr>
            <w:tcW w:w="0" w:type="auto"/>
            <w:shd w:val="clear" w:color="auto" w:fill="auto"/>
          </w:tcPr>
          <w:p w:rsidR="006D6A92" w:rsidRDefault="00C16C54">
            <w:pPr>
              <w:pStyle w:val="TableBodyText"/>
            </w:pPr>
            <w:r>
              <w:lastRenderedPageBreak/>
              <w:t>InvalidLocale</w:t>
            </w:r>
          </w:p>
        </w:tc>
        <w:tc>
          <w:tcPr>
            <w:tcW w:w="0" w:type="auto"/>
            <w:shd w:val="clear" w:color="auto" w:fill="auto"/>
          </w:tcPr>
          <w:p w:rsidR="006D6A92" w:rsidRDefault="00C16C54">
            <w:pPr>
              <w:pStyle w:val="TableBodyText"/>
            </w:pPr>
            <w:r>
              <w:t xml:space="preserve">The server is not configured to support the locale </w:t>
            </w:r>
            <w:r>
              <w:t>requested by the client.</w:t>
            </w:r>
          </w:p>
          <w:p w:rsidR="006D6A92" w:rsidRDefault="00C16C54">
            <w:pPr>
              <w:pStyle w:val="TableBodyText"/>
            </w:pPr>
            <w:r>
              <w:t>(MAPI_E_UNKNOWN_LCID)</w:t>
            </w:r>
          </w:p>
        </w:tc>
        <w:tc>
          <w:tcPr>
            <w:tcW w:w="0" w:type="auto"/>
            <w:shd w:val="clear" w:color="auto" w:fill="auto"/>
          </w:tcPr>
          <w:p w:rsidR="006D6A92" w:rsidRDefault="00C16C54">
            <w:pPr>
              <w:pStyle w:val="TableBodyText"/>
            </w:pPr>
            <w:r>
              <w:t>0x8004011F,</w:t>
            </w:r>
          </w:p>
          <w:p w:rsidR="006D6A92" w:rsidRDefault="00C16C54">
            <w:pPr>
              <w:pStyle w:val="TableBodyText"/>
            </w:pPr>
            <w:r>
              <w:t>%x1F.01.04.80</w:t>
            </w:r>
          </w:p>
        </w:tc>
      </w:tr>
      <w:tr w:rsidR="006D6A92" w:rsidTr="006D6A92">
        <w:tc>
          <w:tcPr>
            <w:tcW w:w="0" w:type="auto"/>
            <w:shd w:val="clear" w:color="auto" w:fill="auto"/>
          </w:tcPr>
          <w:p w:rsidR="006D6A92" w:rsidRDefault="00C16C54">
            <w:pPr>
              <w:pStyle w:val="TableBodyText"/>
            </w:pPr>
            <w:r>
              <w:t>TimeSkew</w:t>
            </w:r>
          </w:p>
        </w:tc>
        <w:tc>
          <w:tcPr>
            <w:tcW w:w="0" w:type="auto"/>
            <w:shd w:val="clear" w:color="auto" w:fill="auto"/>
          </w:tcPr>
          <w:p w:rsidR="006D6A92" w:rsidRDefault="00C16C54">
            <w:pPr>
              <w:pStyle w:val="TableBodyText"/>
            </w:pPr>
            <w:r>
              <w:t>The operation failed due to clock skew between servers.</w:t>
            </w:r>
          </w:p>
          <w:p w:rsidR="006D6A92" w:rsidRDefault="00C16C54">
            <w:pPr>
              <w:pStyle w:val="TableBodyText"/>
            </w:pPr>
            <w:r>
              <w:t>(MAPI_E_INVALID_ACCESS_TIME, ecTimeSkew)</w:t>
            </w:r>
          </w:p>
        </w:tc>
        <w:tc>
          <w:tcPr>
            <w:tcW w:w="0" w:type="auto"/>
            <w:shd w:val="clear" w:color="auto" w:fill="auto"/>
          </w:tcPr>
          <w:p w:rsidR="006D6A92" w:rsidRDefault="00C16C54">
            <w:pPr>
              <w:pStyle w:val="TableBodyText"/>
            </w:pPr>
            <w:r>
              <w:t>0x80040123,</w:t>
            </w:r>
          </w:p>
          <w:p w:rsidR="006D6A92" w:rsidRDefault="00C16C54">
            <w:pPr>
              <w:pStyle w:val="TableBodyText"/>
            </w:pPr>
            <w:r>
              <w:t>%x23.01.04.80</w:t>
            </w:r>
          </w:p>
        </w:tc>
      </w:tr>
      <w:tr w:rsidR="006D6A92" w:rsidTr="006D6A92">
        <w:tc>
          <w:tcPr>
            <w:tcW w:w="0" w:type="auto"/>
            <w:shd w:val="clear" w:color="auto" w:fill="auto"/>
          </w:tcPr>
          <w:p w:rsidR="006D6A92" w:rsidRDefault="00C16C54">
            <w:pPr>
              <w:pStyle w:val="TableBodyText"/>
            </w:pPr>
            <w:r>
              <w:t>EndOfSession</w:t>
            </w:r>
          </w:p>
        </w:tc>
        <w:tc>
          <w:tcPr>
            <w:tcW w:w="0" w:type="auto"/>
            <w:shd w:val="clear" w:color="auto" w:fill="auto"/>
          </w:tcPr>
          <w:p w:rsidR="006D6A92" w:rsidRDefault="00C16C54">
            <w:pPr>
              <w:pStyle w:val="TableBodyText"/>
            </w:pPr>
            <w:r>
              <w:t>Indicates that the server session ha</w:t>
            </w:r>
            <w:r>
              <w:t>s been destroyed, possibly by a server restart.</w:t>
            </w:r>
          </w:p>
          <w:p w:rsidR="006D6A92" w:rsidRDefault="00C16C54">
            <w:pPr>
              <w:pStyle w:val="TableBodyText"/>
            </w:pPr>
            <w:r>
              <w:t>(MAPI_E_END_OF_SESSION)</w:t>
            </w:r>
          </w:p>
        </w:tc>
        <w:tc>
          <w:tcPr>
            <w:tcW w:w="0" w:type="auto"/>
            <w:shd w:val="clear" w:color="auto" w:fill="auto"/>
          </w:tcPr>
          <w:p w:rsidR="006D6A92" w:rsidRDefault="00C16C54">
            <w:pPr>
              <w:pStyle w:val="TableBodyText"/>
            </w:pPr>
            <w:r>
              <w:t>0x80040200,</w:t>
            </w:r>
          </w:p>
          <w:p w:rsidR="006D6A92" w:rsidRDefault="00C16C54">
            <w:pPr>
              <w:pStyle w:val="TableBodyText"/>
            </w:pPr>
            <w:r>
              <w:t>%x00.02.04.80</w:t>
            </w:r>
          </w:p>
        </w:tc>
      </w:tr>
      <w:tr w:rsidR="006D6A92" w:rsidTr="006D6A92">
        <w:tc>
          <w:tcPr>
            <w:tcW w:w="0" w:type="auto"/>
            <w:shd w:val="clear" w:color="auto" w:fill="auto"/>
          </w:tcPr>
          <w:p w:rsidR="006D6A92" w:rsidRDefault="00C16C54">
            <w:pPr>
              <w:pStyle w:val="TableBodyText"/>
            </w:pPr>
            <w:r>
              <w:t>UnknownEntryId</w:t>
            </w:r>
          </w:p>
        </w:tc>
        <w:tc>
          <w:tcPr>
            <w:tcW w:w="0" w:type="auto"/>
            <w:shd w:val="clear" w:color="auto" w:fill="auto"/>
          </w:tcPr>
          <w:p w:rsidR="006D6A92" w:rsidRDefault="00C16C54">
            <w:pPr>
              <w:pStyle w:val="TableBodyText"/>
            </w:pPr>
            <w:r>
              <w:t>Indicates that the EntryID passed to OpenEntry was created by a different MAPI provider.</w:t>
            </w:r>
          </w:p>
          <w:p w:rsidR="006D6A92" w:rsidRDefault="00C16C54">
            <w:pPr>
              <w:pStyle w:val="TableBodyText"/>
            </w:pPr>
            <w:r>
              <w:t>(MAPI_E_UNKNOWN_ENTRYID)</w:t>
            </w:r>
          </w:p>
        </w:tc>
        <w:tc>
          <w:tcPr>
            <w:tcW w:w="0" w:type="auto"/>
            <w:shd w:val="clear" w:color="auto" w:fill="auto"/>
          </w:tcPr>
          <w:p w:rsidR="006D6A92" w:rsidRDefault="00C16C54">
            <w:pPr>
              <w:pStyle w:val="TableBodyText"/>
            </w:pPr>
            <w:r>
              <w:t>0x80040201,</w:t>
            </w:r>
          </w:p>
          <w:p w:rsidR="006D6A92" w:rsidRDefault="00C16C54">
            <w:pPr>
              <w:pStyle w:val="TableBodyText"/>
            </w:pPr>
            <w:r>
              <w:t>%x01.02.04.80</w:t>
            </w:r>
          </w:p>
        </w:tc>
      </w:tr>
      <w:tr w:rsidR="006D6A92" w:rsidTr="006D6A92">
        <w:tc>
          <w:tcPr>
            <w:tcW w:w="0" w:type="auto"/>
            <w:shd w:val="clear" w:color="auto" w:fill="auto"/>
          </w:tcPr>
          <w:p w:rsidR="006D6A92" w:rsidRDefault="00C16C54">
            <w:pPr>
              <w:pStyle w:val="TableBodyText"/>
            </w:pPr>
            <w:r>
              <w:t>NotCompleted</w:t>
            </w:r>
          </w:p>
        </w:tc>
        <w:tc>
          <w:tcPr>
            <w:tcW w:w="0" w:type="auto"/>
            <w:shd w:val="clear" w:color="auto" w:fill="auto"/>
          </w:tcPr>
          <w:p w:rsidR="006D6A92" w:rsidRDefault="00C16C54">
            <w:pPr>
              <w:pStyle w:val="TableBodyText"/>
            </w:pPr>
            <w:r>
              <w:t>A complex operation such as building a table row set could not be completed.</w:t>
            </w:r>
          </w:p>
          <w:p w:rsidR="006D6A92" w:rsidRDefault="00C16C54">
            <w:pPr>
              <w:pStyle w:val="TableBodyText"/>
            </w:pPr>
            <w:r>
              <w:t>(MAPI_E_UNABLE_TO_COMPLETE, ecUnableToComplete)</w:t>
            </w:r>
          </w:p>
        </w:tc>
        <w:tc>
          <w:tcPr>
            <w:tcW w:w="0" w:type="auto"/>
            <w:shd w:val="clear" w:color="auto" w:fill="auto"/>
          </w:tcPr>
          <w:p w:rsidR="006D6A92" w:rsidRDefault="00C16C54">
            <w:pPr>
              <w:pStyle w:val="TableBodyText"/>
            </w:pPr>
            <w:r>
              <w:t>0x80040400,</w:t>
            </w:r>
          </w:p>
          <w:p w:rsidR="006D6A92" w:rsidRDefault="00C16C54">
            <w:pPr>
              <w:pStyle w:val="TableBodyText"/>
            </w:pPr>
            <w:r>
              <w:t>%x00.04.04.80</w:t>
            </w:r>
          </w:p>
        </w:tc>
      </w:tr>
      <w:tr w:rsidR="006D6A92" w:rsidTr="006D6A92">
        <w:tc>
          <w:tcPr>
            <w:tcW w:w="0" w:type="auto"/>
            <w:shd w:val="clear" w:color="auto" w:fill="auto"/>
          </w:tcPr>
          <w:p w:rsidR="006D6A92" w:rsidRDefault="00C16C54">
            <w:pPr>
              <w:pStyle w:val="TableBodyText"/>
            </w:pPr>
            <w:r>
              <w:t>Timeout</w:t>
            </w:r>
          </w:p>
        </w:tc>
        <w:tc>
          <w:tcPr>
            <w:tcW w:w="0" w:type="auto"/>
            <w:shd w:val="clear" w:color="auto" w:fill="auto"/>
          </w:tcPr>
          <w:p w:rsidR="006D6A92" w:rsidRDefault="00C16C54">
            <w:pPr>
              <w:pStyle w:val="TableBodyText"/>
            </w:pPr>
            <w:r>
              <w:t>An asynchronous operation did not succeed within the specified time-out.</w:t>
            </w:r>
          </w:p>
          <w:p w:rsidR="006D6A92" w:rsidRDefault="00C16C54">
            <w:pPr>
              <w:pStyle w:val="TableBodyText"/>
            </w:pPr>
            <w:r>
              <w:t>(MAPI_E_TI</w:t>
            </w:r>
            <w:r>
              <w:t>MEOUT, ecTimeout)</w:t>
            </w:r>
          </w:p>
        </w:tc>
        <w:tc>
          <w:tcPr>
            <w:tcW w:w="0" w:type="auto"/>
            <w:shd w:val="clear" w:color="auto" w:fill="auto"/>
          </w:tcPr>
          <w:p w:rsidR="006D6A92" w:rsidRDefault="00C16C54">
            <w:pPr>
              <w:pStyle w:val="TableBodyText"/>
            </w:pPr>
            <w:r>
              <w:t>0x80040401,</w:t>
            </w:r>
          </w:p>
          <w:p w:rsidR="006D6A92" w:rsidRDefault="00C16C54">
            <w:pPr>
              <w:pStyle w:val="TableBodyText"/>
            </w:pPr>
            <w:r>
              <w:t>%x01.04.04.80</w:t>
            </w:r>
          </w:p>
        </w:tc>
      </w:tr>
      <w:tr w:rsidR="006D6A92" w:rsidTr="006D6A92">
        <w:tc>
          <w:tcPr>
            <w:tcW w:w="0" w:type="auto"/>
            <w:shd w:val="clear" w:color="auto" w:fill="auto"/>
          </w:tcPr>
          <w:p w:rsidR="006D6A92" w:rsidRDefault="00C16C54">
            <w:pPr>
              <w:pStyle w:val="TableBodyText"/>
            </w:pPr>
            <w:r>
              <w:t>EmptyTable</w:t>
            </w:r>
          </w:p>
        </w:tc>
        <w:tc>
          <w:tcPr>
            <w:tcW w:w="0" w:type="auto"/>
            <w:shd w:val="clear" w:color="auto" w:fill="auto"/>
          </w:tcPr>
          <w:p w:rsidR="006D6A92" w:rsidRDefault="00C16C54">
            <w:pPr>
              <w:pStyle w:val="TableBodyText"/>
            </w:pPr>
            <w:r>
              <w:t>A table essential to the operation is empty.</w:t>
            </w:r>
          </w:p>
          <w:p w:rsidR="006D6A92" w:rsidRDefault="00C16C54">
            <w:pPr>
              <w:pStyle w:val="TableBodyText"/>
            </w:pPr>
            <w:r>
              <w:t>(MAPI_E_TABLE_EMPTY, ecTableEmpty)</w:t>
            </w:r>
          </w:p>
        </w:tc>
        <w:tc>
          <w:tcPr>
            <w:tcW w:w="0" w:type="auto"/>
            <w:shd w:val="clear" w:color="auto" w:fill="auto"/>
          </w:tcPr>
          <w:p w:rsidR="006D6A92" w:rsidRDefault="00C16C54">
            <w:pPr>
              <w:pStyle w:val="TableBodyText"/>
            </w:pPr>
            <w:r>
              <w:t>0x80040402,</w:t>
            </w:r>
          </w:p>
          <w:p w:rsidR="006D6A92" w:rsidRDefault="00C16C54">
            <w:pPr>
              <w:pStyle w:val="TableBodyText"/>
            </w:pPr>
            <w:r>
              <w:t>%x02.04.04.80</w:t>
            </w:r>
          </w:p>
        </w:tc>
      </w:tr>
      <w:tr w:rsidR="006D6A92" w:rsidTr="006D6A92">
        <w:tc>
          <w:tcPr>
            <w:tcW w:w="0" w:type="auto"/>
            <w:shd w:val="clear" w:color="auto" w:fill="auto"/>
          </w:tcPr>
          <w:p w:rsidR="006D6A92" w:rsidRDefault="00C16C54">
            <w:pPr>
              <w:pStyle w:val="TableBodyText"/>
            </w:pPr>
            <w:r>
              <w:t>TableTooBig</w:t>
            </w:r>
          </w:p>
        </w:tc>
        <w:tc>
          <w:tcPr>
            <w:tcW w:w="0" w:type="auto"/>
            <w:shd w:val="clear" w:color="auto" w:fill="auto"/>
          </w:tcPr>
          <w:p w:rsidR="006D6A92" w:rsidRDefault="00C16C54">
            <w:pPr>
              <w:pStyle w:val="TableBodyText"/>
            </w:pPr>
            <w:r>
              <w:t>The table is too big for the requested operation to complete.</w:t>
            </w:r>
          </w:p>
          <w:p w:rsidR="006D6A92" w:rsidRDefault="00C16C54">
            <w:pPr>
              <w:pStyle w:val="TableBodyText"/>
            </w:pPr>
            <w:r>
              <w:t>(MAPI_E_TABLE_TOO_BIG, ecTableTooBig)</w:t>
            </w:r>
          </w:p>
        </w:tc>
        <w:tc>
          <w:tcPr>
            <w:tcW w:w="0" w:type="auto"/>
            <w:shd w:val="clear" w:color="auto" w:fill="auto"/>
          </w:tcPr>
          <w:p w:rsidR="006D6A92" w:rsidRDefault="00C16C54">
            <w:pPr>
              <w:pStyle w:val="TableBodyText"/>
            </w:pPr>
            <w:r>
              <w:t>0x80040403,</w:t>
            </w:r>
          </w:p>
          <w:p w:rsidR="006D6A92" w:rsidRDefault="00C16C54">
            <w:pPr>
              <w:pStyle w:val="TableBodyText"/>
            </w:pPr>
            <w:r>
              <w:t>%x03.04.04.80</w:t>
            </w:r>
          </w:p>
        </w:tc>
      </w:tr>
      <w:tr w:rsidR="006D6A92" w:rsidTr="006D6A92">
        <w:tc>
          <w:tcPr>
            <w:tcW w:w="0" w:type="auto"/>
            <w:shd w:val="clear" w:color="auto" w:fill="auto"/>
          </w:tcPr>
          <w:p w:rsidR="006D6A92" w:rsidRDefault="00C16C54">
            <w:pPr>
              <w:pStyle w:val="TableBodyText"/>
            </w:pPr>
            <w:r>
              <w:t>InvalidBookmark</w:t>
            </w:r>
          </w:p>
        </w:tc>
        <w:tc>
          <w:tcPr>
            <w:tcW w:w="0" w:type="auto"/>
            <w:shd w:val="clear" w:color="auto" w:fill="auto"/>
          </w:tcPr>
          <w:p w:rsidR="006D6A92" w:rsidRDefault="00C16C54">
            <w:pPr>
              <w:pStyle w:val="TableBodyText"/>
            </w:pPr>
            <w:r>
              <w:t>The bookmark passed to a table operation was not created on the same table.</w:t>
            </w:r>
          </w:p>
          <w:p w:rsidR="006D6A92" w:rsidRDefault="00C16C54">
            <w:pPr>
              <w:pStyle w:val="TableBodyText"/>
            </w:pPr>
            <w:r>
              <w:t>(MAPI_E_INVALID_BOOKMARK, ecInvalidBookmark)</w:t>
            </w:r>
          </w:p>
        </w:tc>
        <w:tc>
          <w:tcPr>
            <w:tcW w:w="0" w:type="auto"/>
            <w:shd w:val="clear" w:color="auto" w:fill="auto"/>
          </w:tcPr>
          <w:p w:rsidR="006D6A92" w:rsidRDefault="00C16C54">
            <w:pPr>
              <w:pStyle w:val="TableBodyText"/>
            </w:pPr>
            <w:r>
              <w:t>0x80040405,</w:t>
            </w:r>
          </w:p>
          <w:p w:rsidR="006D6A92" w:rsidRDefault="00C16C54">
            <w:pPr>
              <w:pStyle w:val="TableBodyText"/>
            </w:pPr>
            <w:r>
              <w:t>%x05.04.04.80</w:t>
            </w:r>
          </w:p>
        </w:tc>
      </w:tr>
      <w:tr w:rsidR="006D6A92" w:rsidTr="006D6A92">
        <w:tc>
          <w:tcPr>
            <w:tcW w:w="0" w:type="auto"/>
            <w:shd w:val="clear" w:color="auto" w:fill="auto"/>
          </w:tcPr>
          <w:p w:rsidR="006D6A92" w:rsidRDefault="00C16C54">
            <w:pPr>
              <w:pStyle w:val="TableBodyText"/>
            </w:pPr>
            <w:r>
              <w:t>ErrorWait</w:t>
            </w:r>
          </w:p>
        </w:tc>
        <w:tc>
          <w:tcPr>
            <w:tcW w:w="0" w:type="auto"/>
            <w:shd w:val="clear" w:color="auto" w:fill="auto"/>
          </w:tcPr>
          <w:p w:rsidR="006D6A92" w:rsidRDefault="00C16C54">
            <w:pPr>
              <w:pStyle w:val="TableBodyText"/>
            </w:pPr>
            <w:r>
              <w:t xml:space="preserve">A wait time-out </w:t>
            </w:r>
            <w:r>
              <w:t>has expired.</w:t>
            </w:r>
          </w:p>
          <w:p w:rsidR="006D6A92" w:rsidRDefault="00C16C54">
            <w:pPr>
              <w:pStyle w:val="TableBodyText"/>
            </w:pPr>
            <w:r>
              <w:t>(MAPI_E_WAIT, ecWait)</w:t>
            </w:r>
          </w:p>
        </w:tc>
        <w:tc>
          <w:tcPr>
            <w:tcW w:w="0" w:type="auto"/>
            <w:shd w:val="clear" w:color="auto" w:fill="auto"/>
          </w:tcPr>
          <w:p w:rsidR="006D6A92" w:rsidRDefault="00C16C54">
            <w:pPr>
              <w:pStyle w:val="TableBodyText"/>
            </w:pPr>
            <w:r>
              <w:t>0x80040500,</w:t>
            </w:r>
          </w:p>
          <w:p w:rsidR="006D6A92" w:rsidRDefault="00C16C54">
            <w:pPr>
              <w:pStyle w:val="TableBodyText"/>
            </w:pPr>
            <w:r>
              <w:t>%x00.05.04.80</w:t>
            </w:r>
          </w:p>
        </w:tc>
      </w:tr>
      <w:tr w:rsidR="006D6A92" w:rsidTr="006D6A92">
        <w:tc>
          <w:tcPr>
            <w:tcW w:w="0" w:type="auto"/>
            <w:shd w:val="clear" w:color="auto" w:fill="auto"/>
          </w:tcPr>
          <w:p w:rsidR="006D6A92" w:rsidRDefault="00C16C54">
            <w:pPr>
              <w:pStyle w:val="TableBodyText"/>
            </w:pPr>
            <w:r>
              <w:t>ErrorCancel</w:t>
            </w:r>
          </w:p>
        </w:tc>
        <w:tc>
          <w:tcPr>
            <w:tcW w:w="0" w:type="auto"/>
            <w:shd w:val="clear" w:color="auto" w:fill="auto"/>
          </w:tcPr>
          <w:p w:rsidR="006D6A92" w:rsidRDefault="00C16C54">
            <w:pPr>
              <w:pStyle w:val="TableBodyText"/>
            </w:pPr>
            <w:r>
              <w:t>The operation had to be canceled.</w:t>
            </w:r>
          </w:p>
          <w:p w:rsidR="006D6A92" w:rsidRDefault="00C16C54">
            <w:pPr>
              <w:pStyle w:val="TableBodyText"/>
            </w:pPr>
            <w:r>
              <w:t>(MAPI_E_CANCEL, ecCancel)</w:t>
            </w:r>
          </w:p>
        </w:tc>
        <w:tc>
          <w:tcPr>
            <w:tcW w:w="0" w:type="auto"/>
            <w:shd w:val="clear" w:color="auto" w:fill="auto"/>
          </w:tcPr>
          <w:p w:rsidR="006D6A92" w:rsidRDefault="00C16C54">
            <w:pPr>
              <w:pStyle w:val="TableBodyText"/>
            </w:pPr>
            <w:r>
              <w:t>0x80040501,</w:t>
            </w:r>
          </w:p>
          <w:p w:rsidR="006D6A92" w:rsidRDefault="00C16C54">
            <w:pPr>
              <w:pStyle w:val="TableBodyText"/>
            </w:pPr>
            <w:r>
              <w:t>%x01.05.04.80</w:t>
            </w:r>
          </w:p>
        </w:tc>
      </w:tr>
      <w:tr w:rsidR="006D6A92" w:rsidTr="006D6A92">
        <w:tc>
          <w:tcPr>
            <w:tcW w:w="0" w:type="auto"/>
            <w:shd w:val="clear" w:color="auto" w:fill="auto"/>
          </w:tcPr>
          <w:p w:rsidR="006D6A92" w:rsidRDefault="00C16C54">
            <w:pPr>
              <w:pStyle w:val="TableBodyText"/>
            </w:pPr>
            <w:r>
              <w:t>NoSuppress</w:t>
            </w:r>
          </w:p>
        </w:tc>
        <w:tc>
          <w:tcPr>
            <w:tcW w:w="0" w:type="auto"/>
            <w:shd w:val="clear" w:color="auto" w:fill="auto"/>
          </w:tcPr>
          <w:p w:rsidR="006D6A92" w:rsidRDefault="00C16C54">
            <w:pPr>
              <w:pStyle w:val="TableBodyText"/>
            </w:pPr>
            <w:r>
              <w:t>The server does not support the suppression of read receipts.</w:t>
            </w:r>
          </w:p>
          <w:p w:rsidR="006D6A92" w:rsidRDefault="00C16C54">
            <w:pPr>
              <w:pStyle w:val="TableBodyText"/>
            </w:pPr>
            <w:r>
              <w:t>(MAPI_E_NO_SUPPRESS)</w:t>
            </w:r>
          </w:p>
        </w:tc>
        <w:tc>
          <w:tcPr>
            <w:tcW w:w="0" w:type="auto"/>
            <w:shd w:val="clear" w:color="auto" w:fill="auto"/>
          </w:tcPr>
          <w:p w:rsidR="006D6A92" w:rsidRDefault="00C16C54">
            <w:pPr>
              <w:pStyle w:val="TableBodyText"/>
            </w:pPr>
            <w:r>
              <w:t>0x80040602,</w:t>
            </w:r>
          </w:p>
          <w:p w:rsidR="006D6A92" w:rsidRDefault="00C16C54">
            <w:pPr>
              <w:pStyle w:val="TableBodyText"/>
            </w:pPr>
            <w:r>
              <w:t>%x02.06.04.80</w:t>
            </w:r>
          </w:p>
        </w:tc>
      </w:tr>
      <w:tr w:rsidR="006D6A92" w:rsidTr="006D6A92">
        <w:tc>
          <w:tcPr>
            <w:tcW w:w="0" w:type="auto"/>
            <w:shd w:val="clear" w:color="auto" w:fill="auto"/>
          </w:tcPr>
          <w:p w:rsidR="006D6A92" w:rsidRDefault="00C16C54">
            <w:pPr>
              <w:pStyle w:val="TableBodyText"/>
            </w:pPr>
            <w:r>
              <w:t>CollidingNames</w:t>
            </w:r>
          </w:p>
        </w:tc>
        <w:tc>
          <w:tcPr>
            <w:tcW w:w="0" w:type="auto"/>
            <w:shd w:val="clear" w:color="auto" w:fill="auto"/>
          </w:tcPr>
          <w:p w:rsidR="006D6A92" w:rsidRDefault="00C16C54">
            <w:pPr>
              <w:pStyle w:val="TableBodyText"/>
            </w:pPr>
            <w:r>
              <w:t>A folder or item cannot be created because one with the same name or other criteria already exists.</w:t>
            </w:r>
          </w:p>
          <w:p w:rsidR="006D6A92" w:rsidRDefault="00C16C54">
            <w:pPr>
              <w:pStyle w:val="TableBodyText"/>
            </w:pPr>
            <w:r>
              <w:t>(MAPI_E_COLLISION, ecDuplicateName)</w:t>
            </w:r>
          </w:p>
        </w:tc>
        <w:tc>
          <w:tcPr>
            <w:tcW w:w="0" w:type="auto"/>
            <w:shd w:val="clear" w:color="auto" w:fill="auto"/>
          </w:tcPr>
          <w:p w:rsidR="006D6A92" w:rsidRDefault="00C16C54">
            <w:pPr>
              <w:pStyle w:val="TableBodyText"/>
            </w:pPr>
            <w:r>
              <w:t>0x80040604,</w:t>
            </w:r>
          </w:p>
          <w:p w:rsidR="006D6A92" w:rsidRDefault="00C16C54">
            <w:pPr>
              <w:pStyle w:val="TableBodyText"/>
            </w:pPr>
            <w:r>
              <w:t>%x04.06.04.80</w:t>
            </w:r>
          </w:p>
        </w:tc>
      </w:tr>
      <w:tr w:rsidR="006D6A92" w:rsidTr="006D6A92">
        <w:tc>
          <w:tcPr>
            <w:tcW w:w="0" w:type="auto"/>
            <w:shd w:val="clear" w:color="auto" w:fill="auto"/>
          </w:tcPr>
          <w:p w:rsidR="006D6A92" w:rsidRDefault="00C16C54">
            <w:pPr>
              <w:pStyle w:val="TableBodyText"/>
            </w:pPr>
            <w:r>
              <w:t>NotInitialized</w:t>
            </w:r>
          </w:p>
        </w:tc>
        <w:tc>
          <w:tcPr>
            <w:tcW w:w="0" w:type="auto"/>
            <w:shd w:val="clear" w:color="auto" w:fill="auto"/>
          </w:tcPr>
          <w:p w:rsidR="006D6A92" w:rsidRDefault="00C16C54">
            <w:pPr>
              <w:pStyle w:val="TableBodyText"/>
            </w:pPr>
            <w:r>
              <w:t>The subsystem is not ready.</w:t>
            </w:r>
          </w:p>
          <w:p w:rsidR="006D6A92" w:rsidRDefault="00C16C54">
            <w:pPr>
              <w:pStyle w:val="TableBodyText"/>
            </w:pPr>
            <w:r>
              <w:t>(MAPI_E_</w:t>
            </w:r>
            <w:r>
              <w:t>NOT_INITIALIZED, ecNotInitialized)</w:t>
            </w:r>
          </w:p>
        </w:tc>
        <w:tc>
          <w:tcPr>
            <w:tcW w:w="0" w:type="auto"/>
            <w:shd w:val="clear" w:color="auto" w:fill="auto"/>
          </w:tcPr>
          <w:p w:rsidR="006D6A92" w:rsidRDefault="00C16C54">
            <w:pPr>
              <w:pStyle w:val="TableBodyText"/>
            </w:pPr>
            <w:r>
              <w:t>0x80040605,</w:t>
            </w:r>
          </w:p>
          <w:p w:rsidR="006D6A92" w:rsidRDefault="00C16C54">
            <w:pPr>
              <w:pStyle w:val="TableBodyText"/>
            </w:pPr>
            <w:r>
              <w:t>%x05.06.04.80</w:t>
            </w:r>
          </w:p>
        </w:tc>
      </w:tr>
      <w:tr w:rsidR="006D6A92" w:rsidTr="006D6A92">
        <w:tc>
          <w:tcPr>
            <w:tcW w:w="0" w:type="auto"/>
            <w:shd w:val="clear" w:color="auto" w:fill="auto"/>
          </w:tcPr>
          <w:p w:rsidR="006D6A92" w:rsidRDefault="00C16C54">
            <w:pPr>
              <w:pStyle w:val="TableBodyText"/>
            </w:pPr>
            <w:r>
              <w:t>NoRecipients</w:t>
            </w:r>
          </w:p>
        </w:tc>
        <w:tc>
          <w:tcPr>
            <w:tcW w:w="0" w:type="auto"/>
            <w:shd w:val="clear" w:color="auto" w:fill="auto"/>
          </w:tcPr>
          <w:p w:rsidR="006D6A92" w:rsidRDefault="00C16C54">
            <w:pPr>
              <w:pStyle w:val="TableBodyText"/>
            </w:pPr>
            <w:r>
              <w:t xml:space="preserve">A message cannot be sent because it has no </w:t>
            </w:r>
            <w:hyperlink w:anchor="gt_53dfe4f3-05d0-41aa-8217-ecd1962b340b">
              <w:r>
                <w:rPr>
                  <w:rStyle w:val="HyperlinkGreen"/>
                  <w:b/>
                </w:rPr>
                <w:t>recipients (1)</w:t>
              </w:r>
            </w:hyperlink>
            <w:r>
              <w:t>.</w:t>
            </w:r>
          </w:p>
          <w:p w:rsidR="006D6A92" w:rsidRDefault="00C16C54">
            <w:pPr>
              <w:pStyle w:val="TableBodyText"/>
            </w:pPr>
            <w:r>
              <w:t>(MAPI_E_NO_RECIPIENTS)</w:t>
            </w:r>
          </w:p>
        </w:tc>
        <w:tc>
          <w:tcPr>
            <w:tcW w:w="0" w:type="auto"/>
            <w:shd w:val="clear" w:color="auto" w:fill="auto"/>
          </w:tcPr>
          <w:p w:rsidR="006D6A92" w:rsidRDefault="00C16C54">
            <w:pPr>
              <w:pStyle w:val="TableBodyText"/>
            </w:pPr>
            <w:r>
              <w:t>0x80040607,</w:t>
            </w:r>
          </w:p>
          <w:p w:rsidR="006D6A92" w:rsidRDefault="00C16C54">
            <w:pPr>
              <w:pStyle w:val="TableBodyText"/>
            </w:pPr>
            <w:r>
              <w:t>%x07.06.04.80</w:t>
            </w:r>
          </w:p>
        </w:tc>
      </w:tr>
      <w:tr w:rsidR="006D6A92" w:rsidTr="006D6A92">
        <w:tc>
          <w:tcPr>
            <w:tcW w:w="0" w:type="auto"/>
            <w:shd w:val="clear" w:color="auto" w:fill="auto"/>
          </w:tcPr>
          <w:p w:rsidR="006D6A92" w:rsidRDefault="00C16C54">
            <w:pPr>
              <w:pStyle w:val="TableBodyText"/>
            </w:pPr>
            <w:r>
              <w:t>AlreadySent</w:t>
            </w:r>
          </w:p>
        </w:tc>
        <w:tc>
          <w:tcPr>
            <w:tcW w:w="0" w:type="auto"/>
            <w:shd w:val="clear" w:color="auto" w:fill="auto"/>
          </w:tcPr>
          <w:p w:rsidR="006D6A92" w:rsidRDefault="00C16C54">
            <w:pPr>
              <w:pStyle w:val="TableBodyText"/>
            </w:pPr>
            <w:r>
              <w:t>A message cannot be opened for modification because it has already been sent.</w:t>
            </w:r>
          </w:p>
          <w:p w:rsidR="006D6A92" w:rsidRDefault="00C16C54">
            <w:pPr>
              <w:pStyle w:val="TableBodyText"/>
            </w:pPr>
            <w:r>
              <w:t>(MAPI_E_SUBMITTED, ecSubmitted)</w:t>
            </w:r>
          </w:p>
        </w:tc>
        <w:tc>
          <w:tcPr>
            <w:tcW w:w="0" w:type="auto"/>
            <w:shd w:val="clear" w:color="auto" w:fill="auto"/>
          </w:tcPr>
          <w:p w:rsidR="006D6A92" w:rsidRDefault="00C16C54">
            <w:pPr>
              <w:pStyle w:val="TableBodyText"/>
            </w:pPr>
            <w:r>
              <w:t>0x80040608,</w:t>
            </w:r>
          </w:p>
          <w:p w:rsidR="006D6A92" w:rsidRDefault="00C16C54">
            <w:pPr>
              <w:pStyle w:val="TableBodyText"/>
            </w:pPr>
            <w:r>
              <w:t>%x08.06.04.80</w:t>
            </w:r>
          </w:p>
        </w:tc>
      </w:tr>
      <w:tr w:rsidR="006D6A92" w:rsidTr="006D6A92">
        <w:tc>
          <w:tcPr>
            <w:tcW w:w="0" w:type="auto"/>
            <w:shd w:val="clear" w:color="auto" w:fill="auto"/>
          </w:tcPr>
          <w:p w:rsidR="006D6A92" w:rsidRDefault="00C16C54">
            <w:pPr>
              <w:pStyle w:val="TableBodyText"/>
            </w:pPr>
            <w:r>
              <w:t>HasFolders</w:t>
            </w:r>
          </w:p>
        </w:tc>
        <w:tc>
          <w:tcPr>
            <w:tcW w:w="0" w:type="auto"/>
            <w:shd w:val="clear" w:color="auto" w:fill="auto"/>
          </w:tcPr>
          <w:p w:rsidR="006D6A92" w:rsidRDefault="00C16C54">
            <w:pPr>
              <w:pStyle w:val="TableBodyText"/>
            </w:pPr>
            <w:r>
              <w:t>A folder cannot be deleted because it still contains subfolders.</w:t>
            </w:r>
          </w:p>
          <w:p w:rsidR="006D6A92" w:rsidRDefault="00C16C54">
            <w:pPr>
              <w:pStyle w:val="TableBodyText"/>
            </w:pPr>
            <w:r>
              <w:lastRenderedPageBreak/>
              <w:t>(MAPI_E_HAS_FOLDERS, ecFolderHa</w:t>
            </w:r>
            <w:r>
              <w:t>sChildren)</w:t>
            </w:r>
          </w:p>
        </w:tc>
        <w:tc>
          <w:tcPr>
            <w:tcW w:w="0" w:type="auto"/>
            <w:shd w:val="clear" w:color="auto" w:fill="auto"/>
          </w:tcPr>
          <w:p w:rsidR="006D6A92" w:rsidRDefault="00C16C54">
            <w:pPr>
              <w:pStyle w:val="TableBodyText"/>
            </w:pPr>
            <w:r>
              <w:lastRenderedPageBreak/>
              <w:t>0x80040609,</w:t>
            </w:r>
          </w:p>
          <w:p w:rsidR="006D6A92" w:rsidRDefault="00C16C54">
            <w:pPr>
              <w:pStyle w:val="TableBodyText"/>
            </w:pPr>
            <w:r>
              <w:lastRenderedPageBreak/>
              <w:t>%x09.06.04.80</w:t>
            </w:r>
          </w:p>
        </w:tc>
      </w:tr>
      <w:tr w:rsidR="006D6A92" w:rsidTr="006D6A92">
        <w:tc>
          <w:tcPr>
            <w:tcW w:w="0" w:type="auto"/>
            <w:shd w:val="clear" w:color="auto" w:fill="auto"/>
          </w:tcPr>
          <w:p w:rsidR="006D6A92" w:rsidRDefault="00C16C54">
            <w:pPr>
              <w:pStyle w:val="TableBodyText"/>
            </w:pPr>
            <w:r>
              <w:lastRenderedPageBreak/>
              <w:t>HasMessages</w:t>
            </w:r>
          </w:p>
        </w:tc>
        <w:tc>
          <w:tcPr>
            <w:tcW w:w="0" w:type="auto"/>
            <w:shd w:val="clear" w:color="auto" w:fill="auto"/>
          </w:tcPr>
          <w:p w:rsidR="006D6A92" w:rsidRDefault="00C16C54">
            <w:pPr>
              <w:pStyle w:val="TableBodyText"/>
            </w:pPr>
            <w:r>
              <w:t>A folder cannot be deleted because it still contains messages.</w:t>
            </w:r>
          </w:p>
          <w:p w:rsidR="006D6A92" w:rsidRDefault="00C16C54">
            <w:pPr>
              <w:pStyle w:val="TableBodyText"/>
            </w:pPr>
            <w:r>
              <w:t>(MAPI_E_HAS_MESSAGES, ecFolderHasContents)</w:t>
            </w:r>
          </w:p>
        </w:tc>
        <w:tc>
          <w:tcPr>
            <w:tcW w:w="0" w:type="auto"/>
            <w:shd w:val="clear" w:color="auto" w:fill="auto"/>
          </w:tcPr>
          <w:p w:rsidR="006D6A92" w:rsidRDefault="00C16C54">
            <w:pPr>
              <w:pStyle w:val="TableBodyText"/>
            </w:pPr>
            <w:r>
              <w:t>0x8004060A,</w:t>
            </w:r>
          </w:p>
          <w:p w:rsidR="006D6A92" w:rsidRDefault="00C16C54">
            <w:pPr>
              <w:pStyle w:val="TableBodyText"/>
            </w:pPr>
            <w:r>
              <w:t>%x0A.06.04.80</w:t>
            </w:r>
          </w:p>
        </w:tc>
      </w:tr>
      <w:tr w:rsidR="006D6A92" w:rsidTr="006D6A92">
        <w:tc>
          <w:tcPr>
            <w:tcW w:w="0" w:type="auto"/>
            <w:shd w:val="clear" w:color="auto" w:fill="auto"/>
          </w:tcPr>
          <w:p w:rsidR="006D6A92" w:rsidRDefault="00C16C54">
            <w:pPr>
              <w:pStyle w:val="TableBodyText"/>
            </w:pPr>
            <w:r>
              <w:t>FolderCycle</w:t>
            </w:r>
          </w:p>
        </w:tc>
        <w:tc>
          <w:tcPr>
            <w:tcW w:w="0" w:type="auto"/>
            <w:shd w:val="clear" w:color="auto" w:fill="auto"/>
          </w:tcPr>
          <w:p w:rsidR="006D6A92" w:rsidRDefault="00C16C54">
            <w:pPr>
              <w:pStyle w:val="TableBodyText"/>
            </w:pPr>
            <w:r>
              <w:t xml:space="preserve">A folder move or copy operation would create a cycle </w:t>
            </w:r>
            <w:r>
              <w:t>(typically when the request is to copy a parent folder to one of its subfolders).</w:t>
            </w:r>
          </w:p>
          <w:p w:rsidR="006D6A92" w:rsidRDefault="00C16C54">
            <w:pPr>
              <w:pStyle w:val="TableBodyText"/>
            </w:pPr>
            <w:r>
              <w:t>(MAPI_E_FOLDER_CYCLE, ecRootFolder)</w:t>
            </w:r>
          </w:p>
        </w:tc>
        <w:tc>
          <w:tcPr>
            <w:tcW w:w="0" w:type="auto"/>
            <w:shd w:val="clear" w:color="auto" w:fill="auto"/>
          </w:tcPr>
          <w:p w:rsidR="006D6A92" w:rsidRDefault="00C16C54">
            <w:pPr>
              <w:pStyle w:val="TableBodyText"/>
            </w:pPr>
            <w:r>
              <w:t>0x8004060B,</w:t>
            </w:r>
          </w:p>
          <w:p w:rsidR="006D6A92" w:rsidRDefault="00C16C54">
            <w:pPr>
              <w:pStyle w:val="TableBodyText"/>
            </w:pPr>
            <w:r>
              <w:t>%x0B.06.04.80</w:t>
            </w:r>
          </w:p>
        </w:tc>
      </w:tr>
      <w:tr w:rsidR="006D6A92" w:rsidTr="006D6A92">
        <w:tc>
          <w:tcPr>
            <w:tcW w:w="0" w:type="auto"/>
            <w:shd w:val="clear" w:color="auto" w:fill="auto"/>
          </w:tcPr>
          <w:p w:rsidR="006D6A92" w:rsidRDefault="00C16C54">
            <w:pPr>
              <w:pStyle w:val="TableBodyText"/>
            </w:pPr>
            <w:r>
              <w:t>TooManyLocks</w:t>
            </w:r>
          </w:p>
        </w:tc>
        <w:tc>
          <w:tcPr>
            <w:tcW w:w="0" w:type="auto"/>
            <w:shd w:val="clear" w:color="auto" w:fill="auto"/>
          </w:tcPr>
          <w:p w:rsidR="006D6A92" w:rsidRDefault="00C16C54">
            <w:pPr>
              <w:pStyle w:val="TableBodyText"/>
            </w:pPr>
            <w:r>
              <w:t>Too many locks have been requested.</w:t>
            </w:r>
          </w:p>
          <w:p w:rsidR="006D6A92" w:rsidRDefault="00C16C54">
            <w:pPr>
              <w:pStyle w:val="TableBodyText"/>
            </w:pPr>
            <w:r>
              <w:t>(MAPI_E_LOCKID_LIMIT, ecLockIdLimit)</w:t>
            </w:r>
          </w:p>
        </w:tc>
        <w:tc>
          <w:tcPr>
            <w:tcW w:w="0" w:type="auto"/>
            <w:shd w:val="clear" w:color="auto" w:fill="auto"/>
          </w:tcPr>
          <w:p w:rsidR="006D6A92" w:rsidRDefault="00C16C54">
            <w:pPr>
              <w:pStyle w:val="TableBodyText"/>
            </w:pPr>
            <w:r>
              <w:t>0x8004060D,</w:t>
            </w:r>
          </w:p>
          <w:p w:rsidR="006D6A92" w:rsidRDefault="00C16C54">
            <w:pPr>
              <w:pStyle w:val="TableBodyText"/>
            </w:pPr>
            <w:r>
              <w:t>%x0D.06.04.80</w:t>
            </w:r>
          </w:p>
        </w:tc>
      </w:tr>
      <w:tr w:rsidR="006D6A92" w:rsidTr="006D6A92">
        <w:tc>
          <w:tcPr>
            <w:tcW w:w="0" w:type="auto"/>
            <w:shd w:val="clear" w:color="auto" w:fill="auto"/>
          </w:tcPr>
          <w:p w:rsidR="006D6A92" w:rsidRDefault="00C16C54">
            <w:pPr>
              <w:pStyle w:val="TableBodyText"/>
            </w:pPr>
            <w:r>
              <w:t>AmbiguousRecipient</w:t>
            </w:r>
          </w:p>
        </w:tc>
        <w:tc>
          <w:tcPr>
            <w:tcW w:w="0" w:type="auto"/>
            <w:shd w:val="clear" w:color="auto" w:fill="auto"/>
          </w:tcPr>
          <w:p w:rsidR="006D6A92" w:rsidRDefault="00C16C54">
            <w:pPr>
              <w:pStyle w:val="TableBodyText"/>
            </w:pPr>
            <w:r>
              <w:t>An unresolved recipient (2) matches more than one entry in the directory.</w:t>
            </w:r>
          </w:p>
          <w:p w:rsidR="006D6A92" w:rsidRDefault="00C16C54">
            <w:pPr>
              <w:pStyle w:val="TableBodyText"/>
            </w:pPr>
            <w:r>
              <w:t>(MAPI_E_AMBIGUOUS_RECIP, ecAmbiguousRecip)</w:t>
            </w:r>
          </w:p>
        </w:tc>
        <w:tc>
          <w:tcPr>
            <w:tcW w:w="0" w:type="auto"/>
            <w:shd w:val="clear" w:color="auto" w:fill="auto"/>
          </w:tcPr>
          <w:p w:rsidR="006D6A92" w:rsidRDefault="00C16C54">
            <w:pPr>
              <w:pStyle w:val="TableBodyText"/>
            </w:pPr>
            <w:r>
              <w:t>0x80040700,</w:t>
            </w:r>
          </w:p>
          <w:p w:rsidR="006D6A92" w:rsidRDefault="00C16C54">
            <w:pPr>
              <w:pStyle w:val="TableBodyText"/>
            </w:pPr>
            <w:r>
              <w:t>%x00.07.04.80</w:t>
            </w:r>
          </w:p>
        </w:tc>
      </w:tr>
      <w:tr w:rsidR="006D6A92" w:rsidTr="006D6A92">
        <w:tc>
          <w:tcPr>
            <w:tcW w:w="0" w:type="auto"/>
            <w:shd w:val="clear" w:color="auto" w:fill="auto"/>
          </w:tcPr>
          <w:p w:rsidR="006D6A92" w:rsidRDefault="00C16C54">
            <w:pPr>
              <w:pStyle w:val="TableBodyText"/>
            </w:pPr>
            <w:r>
              <w:t>SyncObjectDeleted</w:t>
            </w:r>
          </w:p>
        </w:tc>
        <w:tc>
          <w:tcPr>
            <w:tcW w:w="0" w:type="auto"/>
            <w:shd w:val="clear" w:color="auto" w:fill="auto"/>
          </w:tcPr>
          <w:p w:rsidR="006D6A92" w:rsidRDefault="00C16C54">
            <w:pPr>
              <w:pStyle w:val="TableBodyText"/>
            </w:pPr>
            <w:r>
              <w:t>The requested object was previously deleted.</w:t>
            </w:r>
          </w:p>
          <w:p w:rsidR="006D6A92" w:rsidRDefault="00C16C54">
            <w:pPr>
              <w:pStyle w:val="TableBodyText"/>
            </w:pPr>
            <w:r>
              <w:t>(SYNC_E_OBJECT_DELETED)</w:t>
            </w:r>
          </w:p>
        </w:tc>
        <w:tc>
          <w:tcPr>
            <w:tcW w:w="0" w:type="auto"/>
            <w:shd w:val="clear" w:color="auto" w:fill="auto"/>
          </w:tcPr>
          <w:p w:rsidR="006D6A92" w:rsidRDefault="00C16C54">
            <w:pPr>
              <w:pStyle w:val="TableBodyText"/>
            </w:pPr>
            <w:r>
              <w:t>0x80040800,</w:t>
            </w:r>
          </w:p>
          <w:p w:rsidR="006D6A92" w:rsidRDefault="00C16C54">
            <w:pPr>
              <w:pStyle w:val="TableBodyText"/>
            </w:pPr>
            <w:r>
              <w:t>%x00.08.04.80</w:t>
            </w:r>
          </w:p>
        </w:tc>
      </w:tr>
      <w:tr w:rsidR="006D6A92" w:rsidTr="006D6A92">
        <w:tc>
          <w:tcPr>
            <w:tcW w:w="0" w:type="auto"/>
            <w:shd w:val="clear" w:color="auto" w:fill="auto"/>
          </w:tcPr>
          <w:p w:rsidR="006D6A92" w:rsidRDefault="00C16C54">
            <w:pPr>
              <w:pStyle w:val="TableBodyText"/>
            </w:pPr>
            <w:r>
              <w:t>IgnoreFailure</w:t>
            </w:r>
          </w:p>
        </w:tc>
        <w:tc>
          <w:tcPr>
            <w:tcW w:w="0" w:type="auto"/>
            <w:shd w:val="clear" w:color="auto" w:fill="auto"/>
          </w:tcPr>
          <w:p w:rsidR="006D6A92" w:rsidRDefault="00C16C54">
            <w:pPr>
              <w:pStyle w:val="TableBodyText"/>
            </w:pPr>
            <w:r>
              <w:t>An error occurred, but it's safe to ignore the error, perhaps because the change in question has been superseded.</w:t>
            </w:r>
          </w:p>
          <w:p w:rsidR="006D6A92" w:rsidRDefault="00C16C54">
            <w:pPr>
              <w:pStyle w:val="TableBodyText"/>
            </w:pPr>
            <w:r>
              <w:t>(SYNC_E_IGNORE)</w:t>
            </w:r>
          </w:p>
        </w:tc>
        <w:tc>
          <w:tcPr>
            <w:tcW w:w="0" w:type="auto"/>
            <w:shd w:val="clear" w:color="auto" w:fill="auto"/>
          </w:tcPr>
          <w:p w:rsidR="006D6A92" w:rsidRDefault="00C16C54">
            <w:pPr>
              <w:pStyle w:val="TableBodyText"/>
            </w:pPr>
            <w:r>
              <w:t>0x80040801</w:t>
            </w:r>
          </w:p>
          <w:p w:rsidR="006D6A92" w:rsidRDefault="00C16C54">
            <w:pPr>
              <w:pStyle w:val="TableBodyText"/>
            </w:pPr>
            <w:r>
              <w:t>%x01.08.04.80</w:t>
            </w:r>
          </w:p>
        </w:tc>
      </w:tr>
      <w:tr w:rsidR="006D6A92" w:rsidTr="006D6A92">
        <w:tc>
          <w:tcPr>
            <w:tcW w:w="0" w:type="auto"/>
            <w:shd w:val="clear" w:color="auto" w:fill="auto"/>
          </w:tcPr>
          <w:p w:rsidR="006D6A92" w:rsidRDefault="00C16C54">
            <w:pPr>
              <w:pStyle w:val="TableBodyText"/>
            </w:pPr>
            <w:r>
              <w:t>SyncConflict</w:t>
            </w:r>
          </w:p>
        </w:tc>
        <w:tc>
          <w:tcPr>
            <w:tcW w:w="0" w:type="auto"/>
            <w:shd w:val="clear" w:color="auto" w:fill="auto"/>
          </w:tcPr>
          <w:p w:rsidR="006D6A92" w:rsidRDefault="00C16C54">
            <w:pPr>
              <w:pStyle w:val="TableBodyText"/>
            </w:pPr>
            <w:r>
              <w:t>Conflicting changes to an object have been det</w:t>
            </w:r>
            <w:r>
              <w:t>ected.</w:t>
            </w:r>
          </w:p>
          <w:p w:rsidR="006D6A92" w:rsidRDefault="00C16C54">
            <w:pPr>
              <w:pStyle w:val="TableBodyText"/>
            </w:pPr>
            <w:r>
              <w:t>(SYNC_E_CONFLICT)</w:t>
            </w:r>
          </w:p>
        </w:tc>
        <w:tc>
          <w:tcPr>
            <w:tcW w:w="0" w:type="auto"/>
            <w:shd w:val="clear" w:color="auto" w:fill="auto"/>
          </w:tcPr>
          <w:p w:rsidR="006D6A92" w:rsidRDefault="00C16C54">
            <w:pPr>
              <w:pStyle w:val="TableBodyText"/>
            </w:pPr>
            <w:r>
              <w:t>0x80040802</w:t>
            </w:r>
          </w:p>
          <w:p w:rsidR="006D6A92" w:rsidRDefault="00C16C54">
            <w:pPr>
              <w:pStyle w:val="TableBodyText"/>
            </w:pPr>
            <w:r>
              <w:t>%x02.08.04.80</w:t>
            </w:r>
          </w:p>
        </w:tc>
      </w:tr>
      <w:tr w:rsidR="006D6A92" w:rsidTr="006D6A92">
        <w:tc>
          <w:tcPr>
            <w:tcW w:w="0" w:type="auto"/>
            <w:shd w:val="clear" w:color="auto" w:fill="auto"/>
          </w:tcPr>
          <w:p w:rsidR="006D6A92" w:rsidRDefault="00C16C54">
            <w:pPr>
              <w:pStyle w:val="TableBodyText"/>
            </w:pPr>
            <w:r>
              <w:t>NoParentFolder</w:t>
            </w:r>
          </w:p>
        </w:tc>
        <w:tc>
          <w:tcPr>
            <w:tcW w:w="0" w:type="auto"/>
            <w:shd w:val="clear" w:color="auto" w:fill="auto"/>
          </w:tcPr>
          <w:p w:rsidR="006D6A92" w:rsidRDefault="00C16C54">
            <w:pPr>
              <w:pStyle w:val="TableBodyText"/>
            </w:pPr>
            <w:r>
              <w:t>The parent folder could not be found.</w:t>
            </w:r>
          </w:p>
          <w:p w:rsidR="006D6A92" w:rsidRDefault="00C16C54">
            <w:pPr>
              <w:pStyle w:val="TableBodyText"/>
            </w:pPr>
            <w:r>
              <w:t>(SYNC_E_NO_PARENT)</w:t>
            </w:r>
          </w:p>
        </w:tc>
        <w:tc>
          <w:tcPr>
            <w:tcW w:w="0" w:type="auto"/>
            <w:shd w:val="clear" w:color="auto" w:fill="auto"/>
          </w:tcPr>
          <w:p w:rsidR="006D6A92" w:rsidRDefault="00C16C54">
            <w:pPr>
              <w:pStyle w:val="TableBodyText"/>
            </w:pPr>
            <w:r>
              <w:t>0x80040803</w:t>
            </w:r>
          </w:p>
          <w:p w:rsidR="006D6A92" w:rsidRDefault="00C16C54">
            <w:pPr>
              <w:pStyle w:val="TableBodyText"/>
            </w:pPr>
            <w:r>
              <w:t>%x03.08.04.80</w:t>
            </w:r>
          </w:p>
        </w:tc>
      </w:tr>
      <w:tr w:rsidR="006D6A92" w:rsidTr="006D6A92">
        <w:tc>
          <w:tcPr>
            <w:tcW w:w="0" w:type="auto"/>
            <w:shd w:val="clear" w:color="auto" w:fill="auto"/>
          </w:tcPr>
          <w:p w:rsidR="006D6A92" w:rsidRDefault="00C16C54">
            <w:pPr>
              <w:pStyle w:val="TableBodyText"/>
            </w:pPr>
            <w:r>
              <w:t>CycleDetected</w:t>
            </w:r>
          </w:p>
        </w:tc>
        <w:tc>
          <w:tcPr>
            <w:tcW w:w="0" w:type="auto"/>
            <w:shd w:val="clear" w:color="auto" w:fill="auto"/>
          </w:tcPr>
          <w:p w:rsidR="006D6A92" w:rsidRDefault="00C16C54">
            <w:pPr>
              <w:pStyle w:val="TableBodyText"/>
            </w:pPr>
            <w:r>
              <w:t xml:space="preserve">An operation would create a cycle (for instance, by copying a parent folder to one of its subfolders). </w:t>
            </w:r>
          </w:p>
        </w:tc>
        <w:tc>
          <w:tcPr>
            <w:tcW w:w="0" w:type="auto"/>
            <w:shd w:val="clear" w:color="auto" w:fill="auto"/>
          </w:tcPr>
          <w:p w:rsidR="006D6A92" w:rsidRDefault="00C16C54">
            <w:pPr>
              <w:pStyle w:val="TableBodyText"/>
            </w:pPr>
            <w:r>
              <w:t>0x80040804</w:t>
            </w:r>
          </w:p>
          <w:p w:rsidR="006D6A92" w:rsidRDefault="00C16C54">
            <w:pPr>
              <w:pStyle w:val="TableBodyText"/>
            </w:pPr>
            <w:r>
              <w:t>%x04.08.04.80</w:t>
            </w:r>
          </w:p>
        </w:tc>
      </w:tr>
      <w:tr w:rsidR="006D6A92" w:rsidTr="006D6A92">
        <w:tc>
          <w:tcPr>
            <w:tcW w:w="0" w:type="auto"/>
            <w:shd w:val="clear" w:color="auto" w:fill="auto"/>
          </w:tcPr>
          <w:p w:rsidR="006D6A92" w:rsidRDefault="00C16C54">
            <w:pPr>
              <w:pStyle w:val="TableBodyText"/>
            </w:pPr>
            <w:r>
              <w:t>NotSynchronized</w:t>
            </w:r>
          </w:p>
        </w:tc>
        <w:tc>
          <w:tcPr>
            <w:tcW w:w="0" w:type="auto"/>
            <w:shd w:val="clear" w:color="auto" w:fill="auto"/>
          </w:tcPr>
          <w:p w:rsidR="006D6A92" w:rsidRDefault="00C16C54">
            <w:pPr>
              <w:pStyle w:val="TableBodyText"/>
            </w:pPr>
            <w:r>
              <w:t>A sync operation did not take place, possibly due to a conflicting change.</w:t>
            </w:r>
          </w:p>
          <w:p w:rsidR="006D6A92" w:rsidRDefault="00C16C54">
            <w:pPr>
              <w:pStyle w:val="TableBodyText"/>
            </w:pPr>
            <w:r>
              <w:t>(SYNC_E_UNSYNCHRONIZED)</w:t>
            </w:r>
          </w:p>
        </w:tc>
        <w:tc>
          <w:tcPr>
            <w:tcW w:w="0" w:type="auto"/>
            <w:shd w:val="clear" w:color="auto" w:fill="auto"/>
          </w:tcPr>
          <w:p w:rsidR="006D6A92" w:rsidRDefault="00C16C54">
            <w:pPr>
              <w:pStyle w:val="TableBodyText"/>
            </w:pPr>
            <w:r>
              <w:t>0x80040805</w:t>
            </w:r>
          </w:p>
          <w:p w:rsidR="006D6A92" w:rsidRDefault="00C16C54">
            <w:pPr>
              <w:pStyle w:val="TableBodyText"/>
            </w:pPr>
            <w:r>
              <w:t>%x05.08.04.80</w:t>
            </w:r>
          </w:p>
        </w:tc>
      </w:tr>
      <w:tr w:rsidR="006D6A92" w:rsidTr="006D6A92">
        <w:tc>
          <w:tcPr>
            <w:tcW w:w="0" w:type="auto"/>
            <w:shd w:val="clear" w:color="auto" w:fill="auto"/>
          </w:tcPr>
          <w:p w:rsidR="006D6A92" w:rsidRDefault="00C16C54">
            <w:pPr>
              <w:pStyle w:val="TableBodyText"/>
            </w:pPr>
            <w:r>
              <w:t>NamedPropertyQuota</w:t>
            </w:r>
          </w:p>
        </w:tc>
        <w:tc>
          <w:tcPr>
            <w:tcW w:w="0" w:type="auto"/>
            <w:shd w:val="clear" w:color="auto" w:fill="auto"/>
          </w:tcPr>
          <w:p w:rsidR="006D6A92" w:rsidRDefault="00C16C54">
            <w:pPr>
              <w:pStyle w:val="TableBodyText"/>
            </w:pPr>
            <w:r>
              <w:t xml:space="preserve">The </w:t>
            </w:r>
            <w:hyperlink w:anchor="gt_b0201ee5-59e3-4ec8-9e15-ded7ece0c5e1">
              <w:r>
                <w:rPr>
                  <w:rStyle w:val="HyperlinkGreen"/>
                  <w:b/>
                </w:rPr>
                <w:t>Store object</w:t>
              </w:r>
            </w:hyperlink>
            <w:r>
              <w:t xml:space="preserve"> cannot store any more </w:t>
            </w:r>
            <w:hyperlink w:anchor="gt_e6245def-e67d-4ab2-8c7d-04863b1c1063">
              <w:r>
                <w:rPr>
                  <w:rStyle w:val="HyperlinkGreen"/>
                  <w:b/>
                </w:rPr>
                <w:t>named property</w:t>
              </w:r>
            </w:hyperlink>
            <w:r>
              <w:t xml:space="preserve"> mappings.</w:t>
            </w:r>
          </w:p>
          <w:p w:rsidR="006D6A92" w:rsidRDefault="00C16C54">
            <w:pPr>
              <w:pStyle w:val="TableBodyText"/>
            </w:pPr>
            <w:r>
              <w:t>(MAPI_E_NAMED_PROP_QUOTA_EXCEEDED,</w:t>
            </w:r>
            <w:r>
              <w:t xml:space="preserve"> ecNPQuotaExceeded)</w:t>
            </w:r>
          </w:p>
        </w:tc>
        <w:tc>
          <w:tcPr>
            <w:tcW w:w="0" w:type="auto"/>
            <w:shd w:val="clear" w:color="auto" w:fill="auto"/>
          </w:tcPr>
          <w:p w:rsidR="006D6A92" w:rsidRDefault="00C16C54">
            <w:pPr>
              <w:pStyle w:val="TableBodyText"/>
            </w:pPr>
            <w:r>
              <w:t>0x80040900,</w:t>
            </w:r>
          </w:p>
          <w:p w:rsidR="006D6A92" w:rsidRDefault="00C16C54">
            <w:pPr>
              <w:pStyle w:val="TableBodyText"/>
            </w:pPr>
            <w:r>
              <w:t>%x00.09.04.80</w:t>
            </w:r>
          </w:p>
        </w:tc>
      </w:tr>
      <w:tr w:rsidR="006D6A92" w:rsidTr="006D6A92">
        <w:tc>
          <w:tcPr>
            <w:tcW w:w="0" w:type="auto"/>
            <w:shd w:val="clear" w:color="auto" w:fill="auto"/>
          </w:tcPr>
          <w:p w:rsidR="006D6A92" w:rsidRDefault="00C16C54">
            <w:pPr>
              <w:pStyle w:val="TableBodyText"/>
            </w:pPr>
            <w:r>
              <w:t>NotImplemented</w:t>
            </w:r>
          </w:p>
        </w:tc>
        <w:tc>
          <w:tcPr>
            <w:tcW w:w="0" w:type="auto"/>
            <w:shd w:val="clear" w:color="auto" w:fill="auto"/>
          </w:tcPr>
          <w:p w:rsidR="006D6A92" w:rsidRDefault="00C16C54">
            <w:pPr>
              <w:pStyle w:val="TableBodyText"/>
            </w:pPr>
            <w:r>
              <w:t>The server does not implement this method call.</w:t>
            </w:r>
          </w:p>
        </w:tc>
        <w:tc>
          <w:tcPr>
            <w:tcW w:w="0" w:type="auto"/>
            <w:shd w:val="clear" w:color="auto" w:fill="auto"/>
          </w:tcPr>
          <w:p w:rsidR="006D6A92" w:rsidRDefault="00C16C54">
            <w:pPr>
              <w:pStyle w:val="TableBodyText"/>
            </w:pPr>
            <w:r>
              <w:t>0x80040FFF,</w:t>
            </w:r>
          </w:p>
          <w:p w:rsidR="006D6A92" w:rsidRDefault="00C16C54">
            <w:pPr>
              <w:pStyle w:val="TableBodyText"/>
            </w:pPr>
            <w:r>
              <w:t>%xFF.0F.04.80</w:t>
            </w:r>
          </w:p>
        </w:tc>
      </w:tr>
    </w:tbl>
    <w:p w:rsidR="006D6A92" w:rsidRDefault="006D6A92"/>
    <w:p w:rsidR="006D6A92" w:rsidRDefault="00C16C54">
      <w:pPr>
        <w:pStyle w:val="Heading3"/>
      </w:pPr>
      <w:bookmarkStart w:id="166" w:name="section_c9dc2fb073ca4cc2bdeecc6ffb9b70eb"/>
      <w:bookmarkStart w:id="167" w:name="_Toc174600743"/>
      <w:r>
        <w:t>Additional Error Codes</w:t>
      </w:r>
      <w:bookmarkEnd w:id="166"/>
      <w:bookmarkEnd w:id="167"/>
      <w:r>
        <w:fldChar w:fldCharType="begin"/>
      </w:r>
      <w:r>
        <w:instrText xml:space="preserve"> XE "Error codes:Additional error codes" </w:instrText>
      </w:r>
      <w:r>
        <w:fldChar w:fldCharType="end"/>
      </w:r>
    </w:p>
    <w:p w:rsidR="006D6A92" w:rsidRDefault="00C16C54">
      <w:r>
        <w:t xml:space="preserve">When encoded in </w:t>
      </w:r>
      <w:hyperlink w:anchor="gt_9b88ec86-b4be-456b-b483-6727114391f5">
        <w:r>
          <w:rPr>
            <w:rStyle w:val="HyperlinkGreen"/>
            <w:b/>
          </w:rPr>
          <w:t>ROP buffers</w:t>
        </w:r>
      </w:hyperlink>
      <w:r>
        <w:t xml:space="preserve">, all error codes are transmitted as 32-bit integers in </w:t>
      </w:r>
      <w:hyperlink w:anchor="gt_079478cb-f4c5-4ce5-b72b-2144da5d2ce7">
        <w:r>
          <w:rPr>
            <w:rStyle w:val="HyperlinkGreen"/>
            <w:b/>
          </w:rPr>
          <w:t>little-endian</w:t>
        </w:r>
      </w:hyperlink>
      <w:r>
        <w:t xml:space="preserve"> format. Additional error codes are presented in the f</w:t>
      </w:r>
      <w:r>
        <w:t>ollowing table.</w:t>
      </w:r>
    </w:p>
    <w:tbl>
      <w:tblPr>
        <w:tblStyle w:val="Table-ShadedHeader"/>
        <w:tblW w:w="0" w:type="auto"/>
        <w:tblLook w:val="04A0" w:firstRow="1" w:lastRow="0" w:firstColumn="1" w:lastColumn="0" w:noHBand="0" w:noVBand="1"/>
      </w:tblPr>
      <w:tblGrid>
        <w:gridCol w:w="4109"/>
        <w:gridCol w:w="4064"/>
        <w:gridCol w:w="1302"/>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tcPr>
          <w:p w:rsidR="006D6A92" w:rsidRDefault="00C16C54">
            <w:pPr>
              <w:pStyle w:val="TableHeaderText"/>
            </w:pPr>
            <w:r>
              <w:t>Error code name</w:t>
            </w:r>
          </w:p>
        </w:tc>
        <w:tc>
          <w:tcPr>
            <w:tcW w:w="0" w:type="auto"/>
          </w:tcPr>
          <w:p w:rsidR="006D6A92" w:rsidRDefault="00C16C54">
            <w:pPr>
              <w:pStyle w:val="TableHeaderText"/>
            </w:pPr>
            <w:r>
              <w:t>Description (alternate names)</w:t>
            </w:r>
          </w:p>
        </w:tc>
        <w:tc>
          <w:tcPr>
            <w:tcW w:w="0" w:type="auto"/>
          </w:tcPr>
          <w:p w:rsidR="006D6A92" w:rsidRDefault="00C16C54">
            <w:pPr>
              <w:pStyle w:val="TableHeaderText"/>
            </w:pPr>
            <w:r>
              <w:t xml:space="preserve">Numeric value (hex) </w:t>
            </w:r>
          </w:p>
        </w:tc>
      </w:tr>
      <w:tr w:rsidR="006D6A92" w:rsidTr="006D6A92">
        <w:tc>
          <w:tcPr>
            <w:tcW w:w="0" w:type="auto"/>
          </w:tcPr>
          <w:p w:rsidR="006D6A92" w:rsidRDefault="00C16C54">
            <w:pPr>
              <w:pStyle w:val="TableBodyText"/>
            </w:pPr>
            <w:r>
              <w:t>IsamError</w:t>
            </w:r>
          </w:p>
        </w:tc>
        <w:tc>
          <w:tcPr>
            <w:tcW w:w="0" w:type="auto"/>
          </w:tcPr>
          <w:p w:rsidR="006D6A92" w:rsidRDefault="00C16C54">
            <w:pPr>
              <w:pStyle w:val="TableBodyText"/>
            </w:pPr>
            <w:r>
              <w:t xml:space="preserve">Unspecified </w:t>
            </w:r>
            <w:hyperlink w:anchor="gt_00f35ba3-4dbb-4ff9-8e27-572a6aea1b15">
              <w:r>
                <w:rPr>
                  <w:rStyle w:val="HyperlinkGreen"/>
                  <w:b/>
                </w:rPr>
                <w:t>database</w:t>
              </w:r>
            </w:hyperlink>
            <w:r>
              <w:t xml:space="preserve"> failure.</w:t>
            </w:r>
          </w:p>
          <w:p w:rsidR="006D6A92" w:rsidRDefault="00C16C54">
            <w:pPr>
              <w:pStyle w:val="TableBodyText"/>
            </w:pPr>
            <w:r>
              <w:lastRenderedPageBreak/>
              <w:t>(ecJetError)</w:t>
            </w:r>
          </w:p>
        </w:tc>
        <w:tc>
          <w:tcPr>
            <w:tcW w:w="0" w:type="auto"/>
          </w:tcPr>
          <w:p w:rsidR="006D6A92" w:rsidRDefault="00C16C54">
            <w:pPr>
              <w:pStyle w:val="TableBodyText"/>
            </w:pPr>
            <w:r>
              <w:lastRenderedPageBreak/>
              <w:t>0x000003EA</w:t>
            </w:r>
            <w:r>
              <w:lastRenderedPageBreak/>
              <w:t>,</w:t>
            </w:r>
          </w:p>
          <w:p w:rsidR="006D6A92" w:rsidRDefault="00C16C54">
            <w:pPr>
              <w:pStyle w:val="TableBodyText"/>
            </w:pPr>
            <w:r>
              <w:t>%EA.03.00.00</w:t>
            </w:r>
          </w:p>
        </w:tc>
      </w:tr>
      <w:tr w:rsidR="006D6A92" w:rsidTr="006D6A92">
        <w:tc>
          <w:tcPr>
            <w:tcW w:w="0" w:type="auto"/>
          </w:tcPr>
          <w:p w:rsidR="006D6A92" w:rsidRDefault="00C16C54">
            <w:pPr>
              <w:pStyle w:val="TableBodyText"/>
            </w:pPr>
            <w:r>
              <w:lastRenderedPageBreak/>
              <w:t>UnknownUser</w:t>
            </w:r>
          </w:p>
        </w:tc>
        <w:tc>
          <w:tcPr>
            <w:tcW w:w="0" w:type="auto"/>
          </w:tcPr>
          <w:p w:rsidR="006D6A92" w:rsidRDefault="00C16C54">
            <w:pPr>
              <w:pStyle w:val="TableBodyText"/>
            </w:pPr>
            <w:r>
              <w:t xml:space="preserve">Unable to identify a home </w:t>
            </w:r>
            <w:hyperlink w:anchor="gt_b0201ee5-59e3-4ec8-9e15-ded7ece0c5e1">
              <w:r>
                <w:rPr>
                  <w:rStyle w:val="HyperlinkGreen"/>
                  <w:b/>
                </w:rPr>
                <w:t>Store object</w:t>
              </w:r>
            </w:hyperlink>
            <w:r>
              <w:t xml:space="preserve"> for this user.</w:t>
            </w:r>
          </w:p>
          <w:p w:rsidR="006D6A92" w:rsidRDefault="00C16C54">
            <w:pPr>
              <w:pStyle w:val="TableBodyText"/>
            </w:pPr>
            <w:r>
              <w:t>(ecUnknownUser)</w:t>
            </w:r>
          </w:p>
        </w:tc>
        <w:tc>
          <w:tcPr>
            <w:tcW w:w="0" w:type="auto"/>
          </w:tcPr>
          <w:p w:rsidR="006D6A92" w:rsidRDefault="00C16C54">
            <w:pPr>
              <w:pStyle w:val="TableBodyText"/>
            </w:pPr>
            <w:r>
              <w:t>0x000003EB,</w:t>
            </w:r>
          </w:p>
          <w:p w:rsidR="006D6A92" w:rsidRDefault="00C16C54">
            <w:pPr>
              <w:pStyle w:val="TableBodyText"/>
            </w:pPr>
            <w:r>
              <w:t>%xEB.03.00.00</w:t>
            </w:r>
          </w:p>
        </w:tc>
      </w:tr>
      <w:tr w:rsidR="006D6A92" w:rsidTr="006D6A92">
        <w:tc>
          <w:tcPr>
            <w:tcW w:w="0" w:type="auto"/>
          </w:tcPr>
          <w:p w:rsidR="006D6A92" w:rsidRDefault="00C16C54">
            <w:pPr>
              <w:pStyle w:val="TableBodyText"/>
            </w:pPr>
            <w:r>
              <w:t>Exiting</w:t>
            </w:r>
          </w:p>
        </w:tc>
        <w:tc>
          <w:tcPr>
            <w:tcW w:w="0" w:type="auto"/>
          </w:tcPr>
          <w:p w:rsidR="006D6A92" w:rsidRDefault="00C16C54">
            <w:pPr>
              <w:pStyle w:val="TableBodyText"/>
            </w:pPr>
            <w:r>
              <w:t>The server is in the process of stopping.</w:t>
            </w:r>
          </w:p>
          <w:p w:rsidR="006D6A92" w:rsidRDefault="00C16C54">
            <w:pPr>
              <w:pStyle w:val="TableBodyText"/>
            </w:pPr>
            <w:r>
              <w:t>(ecExiting)</w:t>
            </w:r>
          </w:p>
        </w:tc>
        <w:tc>
          <w:tcPr>
            <w:tcW w:w="0" w:type="auto"/>
          </w:tcPr>
          <w:p w:rsidR="006D6A92" w:rsidRDefault="00C16C54">
            <w:pPr>
              <w:pStyle w:val="TableBodyText"/>
            </w:pPr>
            <w:r>
              <w:t>0x000003ED,</w:t>
            </w:r>
          </w:p>
          <w:p w:rsidR="006D6A92" w:rsidRDefault="00C16C54">
            <w:pPr>
              <w:pStyle w:val="TableBodyText"/>
            </w:pPr>
            <w:r>
              <w:t>%xED.03.00.00</w:t>
            </w:r>
          </w:p>
        </w:tc>
      </w:tr>
      <w:tr w:rsidR="006D6A92" w:rsidTr="006D6A92">
        <w:tc>
          <w:tcPr>
            <w:tcW w:w="0" w:type="auto"/>
          </w:tcPr>
          <w:p w:rsidR="006D6A92" w:rsidRDefault="00C16C54">
            <w:pPr>
              <w:pStyle w:val="TableBodyText"/>
            </w:pPr>
            <w:r>
              <w:t>BadConfi</w:t>
            </w:r>
            <w:r>
              <w:t>guration</w:t>
            </w:r>
          </w:p>
        </w:tc>
        <w:tc>
          <w:tcPr>
            <w:tcW w:w="0" w:type="auto"/>
          </w:tcPr>
          <w:p w:rsidR="006D6A92" w:rsidRDefault="00C16C54">
            <w:pPr>
              <w:pStyle w:val="TableBodyText"/>
            </w:pPr>
            <w:r>
              <w:t>Protocol settings for this user are incorrect.</w:t>
            </w:r>
          </w:p>
          <w:p w:rsidR="006D6A92" w:rsidRDefault="00C16C54">
            <w:pPr>
              <w:pStyle w:val="TableBodyText"/>
            </w:pPr>
            <w:r>
              <w:t>(ecBadConfig)</w:t>
            </w:r>
          </w:p>
        </w:tc>
        <w:tc>
          <w:tcPr>
            <w:tcW w:w="0" w:type="auto"/>
          </w:tcPr>
          <w:p w:rsidR="006D6A92" w:rsidRDefault="00C16C54">
            <w:pPr>
              <w:pStyle w:val="TableBodyText"/>
            </w:pPr>
            <w:r>
              <w:t>0x000003EE,</w:t>
            </w:r>
          </w:p>
          <w:p w:rsidR="006D6A92" w:rsidRDefault="00C16C54">
            <w:pPr>
              <w:pStyle w:val="TableBodyText"/>
            </w:pPr>
            <w:r>
              <w:t>%xEE.03.00.00</w:t>
            </w:r>
          </w:p>
        </w:tc>
      </w:tr>
      <w:tr w:rsidR="006D6A92" w:rsidTr="006D6A92">
        <w:tc>
          <w:tcPr>
            <w:tcW w:w="0" w:type="auto"/>
          </w:tcPr>
          <w:p w:rsidR="006D6A92" w:rsidRDefault="00C16C54">
            <w:pPr>
              <w:pStyle w:val="TableBodyText"/>
            </w:pPr>
            <w:r>
              <w:t>UnknownCodePage</w:t>
            </w:r>
          </w:p>
        </w:tc>
        <w:tc>
          <w:tcPr>
            <w:tcW w:w="0" w:type="auto"/>
          </w:tcPr>
          <w:p w:rsidR="006D6A92" w:rsidRDefault="00C16C54">
            <w:pPr>
              <w:pStyle w:val="TableBodyText"/>
            </w:pPr>
            <w:r>
              <w:t>The specified code page is not installed on the server.</w:t>
            </w:r>
          </w:p>
          <w:p w:rsidR="006D6A92" w:rsidRDefault="00C16C54">
            <w:pPr>
              <w:pStyle w:val="TableBodyText"/>
            </w:pPr>
            <w:r>
              <w:t>(ecUnknownCodePage)</w:t>
            </w:r>
          </w:p>
        </w:tc>
        <w:tc>
          <w:tcPr>
            <w:tcW w:w="0" w:type="auto"/>
          </w:tcPr>
          <w:p w:rsidR="006D6A92" w:rsidRDefault="00C16C54">
            <w:pPr>
              <w:pStyle w:val="TableBodyText"/>
            </w:pPr>
            <w:r>
              <w:t>0x000003EF,</w:t>
            </w:r>
          </w:p>
          <w:p w:rsidR="006D6A92" w:rsidRDefault="00C16C54">
            <w:pPr>
              <w:pStyle w:val="TableBodyText"/>
            </w:pPr>
            <w:r>
              <w:t>%xEF.03.00.00</w:t>
            </w:r>
          </w:p>
        </w:tc>
      </w:tr>
      <w:tr w:rsidR="006D6A92" w:rsidTr="006D6A92">
        <w:tc>
          <w:tcPr>
            <w:tcW w:w="0" w:type="auto"/>
          </w:tcPr>
          <w:p w:rsidR="006D6A92" w:rsidRDefault="00C16C54">
            <w:pPr>
              <w:pStyle w:val="TableBodyText"/>
            </w:pPr>
            <w:r>
              <w:t>ServerMemory</w:t>
            </w:r>
          </w:p>
        </w:tc>
        <w:tc>
          <w:tcPr>
            <w:tcW w:w="0" w:type="auto"/>
          </w:tcPr>
          <w:p w:rsidR="006D6A92" w:rsidRDefault="00C16C54">
            <w:pPr>
              <w:pStyle w:val="TableBodyText"/>
            </w:pPr>
            <w:r>
              <w:t xml:space="preserve">The server is out of </w:t>
            </w:r>
            <w:r>
              <w:t>memory.</w:t>
            </w:r>
          </w:p>
          <w:p w:rsidR="006D6A92" w:rsidRDefault="00C16C54">
            <w:pPr>
              <w:pStyle w:val="TableBodyText"/>
            </w:pPr>
            <w:r>
              <w:t>(ecServerOOM, ecMemory)</w:t>
            </w:r>
          </w:p>
        </w:tc>
        <w:tc>
          <w:tcPr>
            <w:tcW w:w="0" w:type="auto"/>
          </w:tcPr>
          <w:p w:rsidR="006D6A92" w:rsidRDefault="00C16C54">
            <w:pPr>
              <w:pStyle w:val="TableBodyText"/>
            </w:pPr>
            <w:r>
              <w:t>0x000003F0,</w:t>
            </w:r>
          </w:p>
          <w:p w:rsidR="006D6A92" w:rsidRDefault="00C16C54">
            <w:pPr>
              <w:pStyle w:val="TableBodyText"/>
            </w:pPr>
            <w:r>
              <w:t>%xF0.03.00.00</w:t>
            </w:r>
          </w:p>
        </w:tc>
      </w:tr>
      <w:tr w:rsidR="006D6A92" w:rsidTr="006D6A92">
        <w:tc>
          <w:tcPr>
            <w:tcW w:w="0" w:type="auto"/>
          </w:tcPr>
          <w:p w:rsidR="006D6A92" w:rsidRDefault="00C16C54">
            <w:pPr>
              <w:pStyle w:val="TableBodyText"/>
            </w:pPr>
            <w:r>
              <w:t>LoginPermission</w:t>
            </w:r>
          </w:p>
        </w:tc>
        <w:tc>
          <w:tcPr>
            <w:tcW w:w="0" w:type="auto"/>
          </w:tcPr>
          <w:p w:rsidR="006D6A92" w:rsidRDefault="00C16C54">
            <w:pPr>
              <w:pStyle w:val="TableBodyText"/>
            </w:pPr>
            <w:r>
              <w:t xml:space="preserve">This user does not have access rights to the </w:t>
            </w:r>
            <w:hyperlink w:anchor="gt_d3ad0e15-adc9-4174-bacf-d929b57278b3">
              <w:r>
                <w:rPr>
                  <w:rStyle w:val="HyperlinkGreen"/>
                  <w:b/>
                </w:rPr>
                <w:t>mailbox</w:t>
              </w:r>
            </w:hyperlink>
            <w:r>
              <w:t>.</w:t>
            </w:r>
          </w:p>
          <w:p w:rsidR="006D6A92" w:rsidRDefault="00C16C54">
            <w:pPr>
              <w:pStyle w:val="TableBodyText"/>
            </w:pPr>
            <w:r>
              <w:t>(ecLoginPerm)</w:t>
            </w:r>
          </w:p>
        </w:tc>
        <w:tc>
          <w:tcPr>
            <w:tcW w:w="0" w:type="auto"/>
          </w:tcPr>
          <w:p w:rsidR="006D6A92" w:rsidRDefault="00C16C54">
            <w:pPr>
              <w:pStyle w:val="TableBodyText"/>
            </w:pPr>
            <w:r>
              <w:t>0x000003F2,</w:t>
            </w:r>
          </w:p>
          <w:p w:rsidR="006D6A92" w:rsidRDefault="00C16C54">
            <w:pPr>
              <w:pStyle w:val="TableBodyText"/>
            </w:pPr>
            <w:r>
              <w:t>%xF2.03.00.00</w:t>
            </w:r>
          </w:p>
        </w:tc>
      </w:tr>
      <w:tr w:rsidR="006D6A92" w:rsidTr="006D6A92">
        <w:tc>
          <w:tcPr>
            <w:tcW w:w="0" w:type="auto"/>
          </w:tcPr>
          <w:p w:rsidR="006D6A92" w:rsidRDefault="00C16C54">
            <w:pPr>
              <w:pStyle w:val="TableBodyText"/>
            </w:pPr>
            <w:r>
              <w:t>DatabaseRolledBack</w:t>
            </w:r>
          </w:p>
        </w:tc>
        <w:tc>
          <w:tcPr>
            <w:tcW w:w="0" w:type="auto"/>
          </w:tcPr>
          <w:p w:rsidR="006D6A92" w:rsidRDefault="00C16C54">
            <w:pPr>
              <w:pStyle w:val="TableBodyText"/>
            </w:pPr>
            <w:r>
              <w:t>The d</w:t>
            </w:r>
            <w:r>
              <w:t>atabase has been restored and needs fix-up but cannot be fixed up.</w:t>
            </w:r>
          </w:p>
          <w:p w:rsidR="006D6A92" w:rsidRDefault="00C16C54">
            <w:pPr>
              <w:pStyle w:val="TableBodyText"/>
            </w:pPr>
            <w:r>
              <w:t>(ecDatabaseRolledBack)</w:t>
            </w:r>
          </w:p>
        </w:tc>
        <w:tc>
          <w:tcPr>
            <w:tcW w:w="0" w:type="auto"/>
          </w:tcPr>
          <w:p w:rsidR="006D6A92" w:rsidRDefault="00C16C54">
            <w:pPr>
              <w:pStyle w:val="TableBodyText"/>
            </w:pPr>
            <w:r>
              <w:t>0x000003F3,</w:t>
            </w:r>
          </w:p>
          <w:p w:rsidR="006D6A92" w:rsidRDefault="00C16C54">
            <w:pPr>
              <w:pStyle w:val="TableBodyText"/>
            </w:pPr>
            <w:r>
              <w:t>%xF3.03.00.00</w:t>
            </w:r>
          </w:p>
        </w:tc>
      </w:tr>
      <w:tr w:rsidR="006D6A92" w:rsidTr="006D6A92">
        <w:tc>
          <w:tcPr>
            <w:tcW w:w="0" w:type="auto"/>
          </w:tcPr>
          <w:p w:rsidR="006D6A92" w:rsidRDefault="00C16C54">
            <w:pPr>
              <w:pStyle w:val="TableBodyText"/>
            </w:pPr>
            <w:r>
              <w:t>DatabaseCopiedError</w:t>
            </w:r>
          </w:p>
        </w:tc>
        <w:tc>
          <w:tcPr>
            <w:tcW w:w="0" w:type="auto"/>
          </w:tcPr>
          <w:p w:rsidR="006D6A92" w:rsidRDefault="00C16C54">
            <w:pPr>
              <w:pStyle w:val="TableBodyText"/>
            </w:pPr>
            <w:r>
              <w:t>The database file has been copied from another server.</w:t>
            </w:r>
          </w:p>
          <w:p w:rsidR="006D6A92" w:rsidRDefault="00C16C54">
            <w:pPr>
              <w:pStyle w:val="TableBodyText"/>
            </w:pPr>
            <w:r>
              <w:t>(ecDatabaseCopiedError)</w:t>
            </w:r>
          </w:p>
        </w:tc>
        <w:tc>
          <w:tcPr>
            <w:tcW w:w="0" w:type="auto"/>
          </w:tcPr>
          <w:p w:rsidR="006D6A92" w:rsidRDefault="00C16C54">
            <w:pPr>
              <w:pStyle w:val="TableBodyText"/>
            </w:pPr>
            <w:r>
              <w:t>0x000003F4,</w:t>
            </w:r>
          </w:p>
          <w:p w:rsidR="006D6A92" w:rsidRDefault="00C16C54">
            <w:pPr>
              <w:pStyle w:val="TableBodyText"/>
            </w:pPr>
            <w:r>
              <w:t>%xF4.03.00.00</w:t>
            </w:r>
          </w:p>
        </w:tc>
      </w:tr>
      <w:tr w:rsidR="006D6A92" w:rsidTr="006D6A92">
        <w:tc>
          <w:tcPr>
            <w:tcW w:w="0" w:type="auto"/>
          </w:tcPr>
          <w:p w:rsidR="006D6A92" w:rsidRDefault="00C16C54">
            <w:pPr>
              <w:pStyle w:val="TableBodyText"/>
            </w:pPr>
            <w:r>
              <w:t>AuditNotAllowed</w:t>
            </w:r>
          </w:p>
        </w:tc>
        <w:tc>
          <w:tcPr>
            <w:tcW w:w="0" w:type="auto"/>
          </w:tcPr>
          <w:p w:rsidR="006D6A92" w:rsidRDefault="00C16C54">
            <w:pPr>
              <w:pStyle w:val="TableBodyText"/>
            </w:pPr>
            <w:r>
              <w:t>Auditing of security operations is not permitted.</w:t>
            </w:r>
          </w:p>
          <w:p w:rsidR="006D6A92" w:rsidRDefault="00C16C54">
            <w:pPr>
              <w:pStyle w:val="TableBodyText"/>
            </w:pPr>
            <w:r>
              <w:t>(ecAuditNotAllowed)</w:t>
            </w:r>
          </w:p>
        </w:tc>
        <w:tc>
          <w:tcPr>
            <w:tcW w:w="0" w:type="auto"/>
          </w:tcPr>
          <w:p w:rsidR="006D6A92" w:rsidRDefault="00C16C54">
            <w:pPr>
              <w:pStyle w:val="TableBodyText"/>
            </w:pPr>
            <w:r>
              <w:t>0x000003F5,</w:t>
            </w:r>
          </w:p>
          <w:p w:rsidR="006D6A92" w:rsidRDefault="00C16C54">
            <w:pPr>
              <w:pStyle w:val="TableBodyText"/>
            </w:pPr>
            <w:r>
              <w:t>%xF5.03.00.00</w:t>
            </w:r>
          </w:p>
        </w:tc>
      </w:tr>
      <w:tr w:rsidR="006D6A92" w:rsidTr="006D6A92">
        <w:tc>
          <w:tcPr>
            <w:tcW w:w="0" w:type="auto"/>
          </w:tcPr>
          <w:p w:rsidR="006D6A92" w:rsidRDefault="00C16C54">
            <w:pPr>
              <w:pStyle w:val="TableBodyText"/>
            </w:pPr>
            <w:r>
              <w:t>ZombieUser</w:t>
            </w:r>
          </w:p>
        </w:tc>
        <w:tc>
          <w:tcPr>
            <w:tcW w:w="0" w:type="auto"/>
          </w:tcPr>
          <w:p w:rsidR="006D6A92" w:rsidRDefault="00C16C54">
            <w:pPr>
              <w:pStyle w:val="TableBodyText"/>
            </w:pPr>
            <w:r>
              <w:t>User has no security identifier.</w:t>
            </w:r>
          </w:p>
          <w:p w:rsidR="006D6A92" w:rsidRDefault="00C16C54">
            <w:pPr>
              <w:pStyle w:val="TableBodyText"/>
            </w:pPr>
            <w:r>
              <w:t>(ecZombieUser)</w:t>
            </w:r>
          </w:p>
        </w:tc>
        <w:tc>
          <w:tcPr>
            <w:tcW w:w="0" w:type="auto"/>
          </w:tcPr>
          <w:p w:rsidR="006D6A92" w:rsidRDefault="00C16C54">
            <w:pPr>
              <w:pStyle w:val="TableBodyText"/>
            </w:pPr>
            <w:r>
              <w:t>0x000003F6,</w:t>
            </w:r>
          </w:p>
          <w:p w:rsidR="006D6A92" w:rsidRDefault="00C16C54">
            <w:pPr>
              <w:pStyle w:val="TableBodyText"/>
            </w:pPr>
            <w:r>
              <w:t>%xF6.03.00.00</w:t>
            </w:r>
          </w:p>
        </w:tc>
      </w:tr>
      <w:tr w:rsidR="006D6A92" w:rsidTr="006D6A92">
        <w:tc>
          <w:tcPr>
            <w:tcW w:w="0" w:type="auto"/>
          </w:tcPr>
          <w:p w:rsidR="006D6A92" w:rsidRDefault="00C16C54">
            <w:pPr>
              <w:pStyle w:val="TableBodyText"/>
            </w:pPr>
            <w:r>
              <w:t>UnconvertableACL</w:t>
            </w:r>
          </w:p>
        </w:tc>
        <w:tc>
          <w:tcPr>
            <w:tcW w:w="0" w:type="auto"/>
          </w:tcPr>
          <w:p w:rsidR="006D6A92" w:rsidRDefault="00C16C54">
            <w:pPr>
              <w:pStyle w:val="TableBodyText"/>
            </w:pPr>
            <w:r>
              <w:t xml:space="preserve">An </w:t>
            </w:r>
            <w:hyperlink w:anchor="gt_9f92aa05-dd0a-45f2-88d6-89f1fb654395">
              <w:r>
                <w:rPr>
                  <w:rStyle w:val="HyperlinkGreen"/>
                  <w:b/>
                </w:rPr>
                <w:t>access control list (ACL)</w:t>
              </w:r>
            </w:hyperlink>
            <w:r>
              <w:t xml:space="preserve"> cannot be converted to </w:t>
            </w:r>
            <w:hyperlink w:anchor="gt_86f79a17-c0be-4937-8660-0cf6ce5ddc1a">
              <w:r>
                <w:rPr>
                  <w:rStyle w:val="HyperlinkGreen"/>
                  <w:b/>
                </w:rPr>
                <w:t>NTFS</w:t>
              </w:r>
            </w:hyperlink>
            <w:r>
              <w:t xml:space="preserve"> format.</w:t>
            </w:r>
          </w:p>
          <w:p w:rsidR="006D6A92" w:rsidRDefault="00C16C54">
            <w:pPr>
              <w:pStyle w:val="TableBodyText"/>
            </w:pPr>
            <w:r>
              <w:t>(ecUnconvertableACL)</w:t>
            </w:r>
          </w:p>
        </w:tc>
        <w:tc>
          <w:tcPr>
            <w:tcW w:w="0" w:type="auto"/>
          </w:tcPr>
          <w:p w:rsidR="006D6A92" w:rsidRDefault="00C16C54">
            <w:pPr>
              <w:pStyle w:val="TableBodyText"/>
            </w:pPr>
            <w:r>
              <w:t>0x000003F7,</w:t>
            </w:r>
          </w:p>
          <w:p w:rsidR="006D6A92" w:rsidRDefault="00C16C54">
            <w:pPr>
              <w:pStyle w:val="TableBodyText"/>
            </w:pPr>
            <w:r>
              <w:t>%xF7.03.00.00</w:t>
            </w:r>
          </w:p>
        </w:tc>
      </w:tr>
      <w:tr w:rsidR="006D6A92" w:rsidTr="006D6A92">
        <w:tc>
          <w:tcPr>
            <w:tcW w:w="0" w:type="auto"/>
          </w:tcPr>
          <w:p w:rsidR="006D6A92" w:rsidRDefault="00C16C54">
            <w:pPr>
              <w:pStyle w:val="TableBodyText"/>
            </w:pPr>
            <w:r>
              <w:t>NoFreeJetSessions</w:t>
            </w:r>
          </w:p>
        </w:tc>
        <w:tc>
          <w:tcPr>
            <w:tcW w:w="0" w:type="auto"/>
          </w:tcPr>
          <w:p w:rsidR="006D6A92" w:rsidRDefault="00C16C54">
            <w:pPr>
              <w:pStyle w:val="TableBodyText"/>
            </w:pPr>
            <w:r>
              <w:t xml:space="preserve">No Jet </w:t>
            </w:r>
            <w:hyperlink w:anchor="gt_0cd96b80-a737-4f06-bca4-cf9efb449d12">
              <w:r>
                <w:rPr>
                  <w:rStyle w:val="HyperlinkGreen"/>
                  <w:b/>
                </w:rPr>
                <w:t>session</w:t>
              </w:r>
            </w:hyperlink>
            <w:r>
              <w:t xml:space="preserve"> is available.</w:t>
            </w:r>
          </w:p>
          <w:p w:rsidR="006D6A92" w:rsidRDefault="00C16C54">
            <w:pPr>
              <w:pStyle w:val="TableBodyText"/>
            </w:pPr>
            <w:r>
              <w:t>(ecNoFreeJses)</w:t>
            </w:r>
          </w:p>
        </w:tc>
        <w:tc>
          <w:tcPr>
            <w:tcW w:w="0" w:type="auto"/>
          </w:tcPr>
          <w:p w:rsidR="006D6A92" w:rsidRDefault="00C16C54">
            <w:pPr>
              <w:pStyle w:val="TableBodyText"/>
            </w:pPr>
            <w:r>
              <w:t>0x0000044C,</w:t>
            </w:r>
          </w:p>
          <w:p w:rsidR="006D6A92" w:rsidRDefault="00C16C54">
            <w:pPr>
              <w:pStyle w:val="TableBodyText"/>
            </w:pPr>
            <w:r>
              <w:t>%x4C.04.00.00</w:t>
            </w:r>
          </w:p>
        </w:tc>
      </w:tr>
      <w:tr w:rsidR="006D6A92" w:rsidTr="006D6A92">
        <w:tc>
          <w:tcPr>
            <w:tcW w:w="0" w:type="auto"/>
          </w:tcPr>
          <w:p w:rsidR="006D6A92" w:rsidRDefault="00C16C54">
            <w:pPr>
              <w:pStyle w:val="TableBodyText"/>
            </w:pPr>
            <w:r>
              <w:t>DifferentJetSession</w:t>
            </w:r>
          </w:p>
        </w:tc>
        <w:tc>
          <w:tcPr>
            <w:tcW w:w="0" w:type="auto"/>
          </w:tcPr>
          <w:p w:rsidR="006D6A92" w:rsidRDefault="00C16C54">
            <w:pPr>
              <w:pStyle w:val="TableBodyText"/>
            </w:pPr>
            <w:r>
              <w:t>Warning, a Jet session other than the one requested was returned.</w:t>
            </w:r>
          </w:p>
          <w:p w:rsidR="006D6A92" w:rsidRDefault="00C16C54">
            <w:pPr>
              <w:pStyle w:val="TableBodyText"/>
            </w:pPr>
            <w:r>
              <w:lastRenderedPageBreak/>
              <w:t>(ecDifferentJses)</w:t>
            </w:r>
          </w:p>
        </w:tc>
        <w:tc>
          <w:tcPr>
            <w:tcW w:w="0" w:type="auto"/>
          </w:tcPr>
          <w:p w:rsidR="006D6A92" w:rsidRDefault="00C16C54">
            <w:pPr>
              <w:pStyle w:val="TableBodyText"/>
            </w:pPr>
            <w:r>
              <w:lastRenderedPageBreak/>
              <w:t>0x0000044D,</w:t>
            </w:r>
          </w:p>
          <w:p w:rsidR="006D6A92" w:rsidRDefault="00C16C54">
            <w:pPr>
              <w:pStyle w:val="TableBodyText"/>
            </w:pPr>
            <w:r>
              <w:t>%x4D.04.00</w:t>
            </w:r>
            <w:r>
              <w:lastRenderedPageBreak/>
              <w:t>.00</w:t>
            </w:r>
          </w:p>
        </w:tc>
      </w:tr>
      <w:tr w:rsidR="006D6A92" w:rsidTr="006D6A92">
        <w:tc>
          <w:tcPr>
            <w:tcW w:w="0" w:type="auto"/>
          </w:tcPr>
          <w:p w:rsidR="006D6A92" w:rsidRDefault="00C16C54">
            <w:pPr>
              <w:pStyle w:val="TableBodyText"/>
            </w:pPr>
            <w:r>
              <w:lastRenderedPageBreak/>
              <w:t>FileRemove</w:t>
            </w:r>
          </w:p>
        </w:tc>
        <w:tc>
          <w:tcPr>
            <w:tcW w:w="0" w:type="auto"/>
          </w:tcPr>
          <w:p w:rsidR="006D6A92" w:rsidRDefault="00C16C54">
            <w:pPr>
              <w:pStyle w:val="TableBodyText"/>
            </w:pPr>
            <w:r>
              <w:t>An error occurred when attempting to remove a database file.</w:t>
            </w:r>
          </w:p>
          <w:p w:rsidR="006D6A92" w:rsidRDefault="00C16C54">
            <w:pPr>
              <w:pStyle w:val="TableBodyText"/>
            </w:pPr>
            <w:r>
              <w:t>(ecFileRemove)</w:t>
            </w:r>
          </w:p>
        </w:tc>
        <w:tc>
          <w:tcPr>
            <w:tcW w:w="0" w:type="auto"/>
          </w:tcPr>
          <w:p w:rsidR="006D6A92" w:rsidRDefault="00C16C54">
            <w:pPr>
              <w:pStyle w:val="TableBodyText"/>
            </w:pPr>
            <w:r>
              <w:t>0x0000044F,</w:t>
            </w:r>
          </w:p>
          <w:p w:rsidR="006D6A92" w:rsidRDefault="00C16C54">
            <w:pPr>
              <w:pStyle w:val="TableBodyText"/>
            </w:pPr>
            <w:r>
              <w:t>%x4F.04.00.00</w:t>
            </w:r>
          </w:p>
        </w:tc>
      </w:tr>
      <w:tr w:rsidR="006D6A92" w:rsidTr="006D6A92">
        <w:tc>
          <w:tcPr>
            <w:tcW w:w="0" w:type="auto"/>
          </w:tcPr>
          <w:p w:rsidR="006D6A92" w:rsidRDefault="00C16C54">
            <w:pPr>
              <w:pStyle w:val="TableBodyText"/>
            </w:pPr>
            <w:r>
              <w:t>ParameterOverflow</w:t>
            </w:r>
          </w:p>
        </w:tc>
        <w:tc>
          <w:tcPr>
            <w:tcW w:w="0" w:type="auto"/>
          </w:tcPr>
          <w:p w:rsidR="006D6A92" w:rsidRDefault="00C16C54">
            <w:pPr>
              <w:pStyle w:val="TableBodyText"/>
            </w:pPr>
            <w:r>
              <w:t>Parameter value overflow.</w:t>
            </w:r>
          </w:p>
          <w:p w:rsidR="006D6A92" w:rsidRDefault="00C16C54">
            <w:pPr>
              <w:pStyle w:val="TableBodyText"/>
            </w:pPr>
            <w:r>
              <w:t>(ecParameterOverflow)</w:t>
            </w:r>
          </w:p>
        </w:tc>
        <w:tc>
          <w:tcPr>
            <w:tcW w:w="0" w:type="auto"/>
          </w:tcPr>
          <w:p w:rsidR="006D6A92" w:rsidRDefault="00C16C54">
            <w:pPr>
              <w:pStyle w:val="TableBodyText"/>
            </w:pPr>
            <w:r>
              <w:t>0x00000450,</w:t>
            </w:r>
          </w:p>
          <w:p w:rsidR="006D6A92" w:rsidRDefault="00C16C54">
            <w:pPr>
              <w:pStyle w:val="TableBodyText"/>
            </w:pPr>
            <w:r>
              <w:t>%x50.04.00.00</w:t>
            </w:r>
          </w:p>
        </w:tc>
      </w:tr>
      <w:tr w:rsidR="006D6A92" w:rsidTr="006D6A92">
        <w:tc>
          <w:tcPr>
            <w:tcW w:w="0" w:type="auto"/>
          </w:tcPr>
          <w:p w:rsidR="006D6A92" w:rsidRDefault="00C16C54">
            <w:pPr>
              <w:pStyle w:val="TableBodyText"/>
            </w:pPr>
            <w:r>
              <w:t>BadVersion</w:t>
            </w:r>
          </w:p>
        </w:tc>
        <w:tc>
          <w:tcPr>
            <w:tcW w:w="0" w:type="auto"/>
          </w:tcPr>
          <w:p w:rsidR="006D6A92" w:rsidRDefault="00C16C54">
            <w:pPr>
              <w:pStyle w:val="TableBodyText"/>
            </w:pPr>
            <w:r>
              <w:t xml:space="preserve">Bad </w:t>
            </w:r>
            <w:hyperlink w:anchor="gt_fda94a53-448d-48d5-9991-176c530ff597">
              <w:r>
                <w:rPr>
                  <w:rStyle w:val="HyperlinkGreen"/>
                  <w:b/>
                </w:rPr>
                <w:t>message store</w:t>
              </w:r>
            </w:hyperlink>
            <w:r>
              <w:t xml:space="preserve"> database version number.</w:t>
            </w:r>
          </w:p>
          <w:p w:rsidR="006D6A92" w:rsidRDefault="00C16C54">
            <w:pPr>
              <w:pStyle w:val="TableBodyText"/>
            </w:pPr>
            <w:r>
              <w:t>(ecBadVersion)</w:t>
            </w:r>
          </w:p>
        </w:tc>
        <w:tc>
          <w:tcPr>
            <w:tcW w:w="0" w:type="auto"/>
          </w:tcPr>
          <w:p w:rsidR="006D6A92" w:rsidRDefault="00C16C54">
            <w:pPr>
              <w:pStyle w:val="TableBodyText"/>
            </w:pPr>
            <w:r>
              <w:t>0x00000451,</w:t>
            </w:r>
          </w:p>
          <w:p w:rsidR="006D6A92" w:rsidRDefault="00C16C54">
            <w:pPr>
              <w:pStyle w:val="TableBodyText"/>
            </w:pPr>
            <w:r>
              <w:t>%x51.04.00.00</w:t>
            </w:r>
          </w:p>
        </w:tc>
      </w:tr>
      <w:tr w:rsidR="006D6A92" w:rsidTr="006D6A92">
        <w:tc>
          <w:tcPr>
            <w:tcW w:w="0" w:type="auto"/>
          </w:tcPr>
          <w:p w:rsidR="006D6A92" w:rsidRDefault="00C16C54">
            <w:pPr>
              <w:pStyle w:val="TableBodyText"/>
            </w:pPr>
            <w:r>
              <w:t>TooManyColumns</w:t>
            </w:r>
          </w:p>
        </w:tc>
        <w:tc>
          <w:tcPr>
            <w:tcW w:w="0" w:type="auto"/>
          </w:tcPr>
          <w:p w:rsidR="006D6A92" w:rsidRDefault="00C16C54">
            <w:pPr>
              <w:pStyle w:val="TableBodyText"/>
            </w:pPr>
            <w:r>
              <w:t xml:space="preserve">Too many columns requested in </w:t>
            </w:r>
            <w:r>
              <w:rPr>
                <w:b/>
              </w:rPr>
              <w:t>RopSetColumns</w:t>
            </w:r>
            <w:r>
              <w:t xml:space="preserve"> (</w:t>
            </w:r>
            <w:hyperlink r:id="rId88" w:anchor="Section_13af691127e54aa0bb75637b02d4f2ef">
              <w:r>
                <w:rPr>
                  <w:rStyle w:val="Hyperlink"/>
                </w:rPr>
                <w:t>[MS-OXCROPS]</w:t>
              </w:r>
            </w:hyperlink>
            <w:r>
              <w:t xml:space="preserve"> section 2.2.5.1).</w:t>
            </w:r>
          </w:p>
          <w:p w:rsidR="006D6A92" w:rsidRDefault="00C16C54">
            <w:pPr>
              <w:pStyle w:val="TableBodyText"/>
            </w:pPr>
            <w:r>
              <w:t>(ecTooManyCols)</w:t>
            </w:r>
          </w:p>
        </w:tc>
        <w:tc>
          <w:tcPr>
            <w:tcW w:w="0" w:type="auto"/>
          </w:tcPr>
          <w:p w:rsidR="006D6A92" w:rsidRDefault="00C16C54">
            <w:pPr>
              <w:pStyle w:val="TableBodyText"/>
            </w:pPr>
            <w:r>
              <w:t>0x00000452,</w:t>
            </w:r>
          </w:p>
          <w:p w:rsidR="006D6A92" w:rsidRDefault="00C16C54">
            <w:pPr>
              <w:pStyle w:val="TableBodyText"/>
            </w:pPr>
            <w:r>
              <w:t>%x52.04.00.00</w:t>
            </w:r>
          </w:p>
        </w:tc>
      </w:tr>
      <w:tr w:rsidR="006D6A92" w:rsidTr="006D6A92">
        <w:tc>
          <w:tcPr>
            <w:tcW w:w="0" w:type="auto"/>
          </w:tcPr>
          <w:p w:rsidR="006D6A92" w:rsidRDefault="00C16C54">
            <w:pPr>
              <w:pStyle w:val="TableBodyText"/>
            </w:pPr>
            <w:r>
              <w:t>HaveMore</w:t>
            </w:r>
          </w:p>
        </w:tc>
        <w:tc>
          <w:tcPr>
            <w:tcW w:w="0" w:type="auto"/>
          </w:tcPr>
          <w:p w:rsidR="006D6A92" w:rsidRDefault="00C16C54">
            <w:pPr>
              <w:pStyle w:val="TableBodyText"/>
            </w:pPr>
            <w:r>
              <w:t xml:space="preserve">A </w:t>
            </w:r>
            <w:hyperlink w:anchor="gt_3369fdd6-36f8-4a62-9cd7-2738ffb5048f">
              <w:r>
                <w:rPr>
                  <w:rStyle w:val="HyperlinkGreen"/>
                  <w:b/>
                </w:rPr>
                <w:t>ROP</w:t>
              </w:r>
            </w:hyperlink>
            <w:r>
              <w:t xml:space="preserve"> has more data to return.</w:t>
            </w:r>
          </w:p>
          <w:p w:rsidR="006D6A92" w:rsidRDefault="00C16C54">
            <w:pPr>
              <w:pStyle w:val="TableBodyText"/>
            </w:pPr>
            <w:r>
              <w:t>(ecHaveMore)</w:t>
            </w:r>
          </w:p>
        </w:tc>
        <w:tc>
          <w:tcPr>
            <w:tcW w:w="0" w:type="auto"/>
          </w:tcPr>
          <w:p w:rsidR="006D6A92" w:rsidRDefault="00C16C54">
            <w:pPr>
              <w:pStyle w:val="TableBodyText"/>
            </w:pPr>
            <w:r>
              <w:t>0x00000453,</w:t>
            </w:r>
          </w:p>
          <w:p w:rsidR="006D6A92" w:rsidRDefault="00C16C54">
            <w:pPr>
              <w:pStyle w:val="TableBodyText"/>
            </w:pPr>
            <w:r>
              <w:t>%x53.04.00.00</w:t>
            </w:r>
          </w:p>
        </w:tc>
      </w:tr>
      <w:tr w:rsidR="006D6A92" w:rsidTr="006D6A92">
        <w:tc>
          <w:tcPr>
            <w:tcW w:w="0" w:type="auto"/>
          </w:tcPr>
          <w:p w:rsidR="006D6A92" w:rsidRDefault="00C16C54">
            <w:pPr>
              <w:pStyle w:val="TableBodyText"/>
            </w:pPr>
            <w:r>
              <w:t>DatabaseError</w:t>
            </w:r>
          </w:p>
        </w:tc>
        <w:tc>
          <w:tcPr>
            <w:tcW w:w="0" w:type="auto"/>
          </w:tcPr>
          <w:p w:rsidR="006D6A92" w:rsidRDefault="00C16C54">
            <w:pPr>
              <w:pStyle w:val="TableBodyText"/>
            </w:pPr>
            <w:r>
              <w:t>General database problem.</w:t>
            </w:r>
          </w:p>
          <w:p w:rsidR="006D6A92" w:rsidRDefault="00C16C54">
            <w:pPr>
              <w:pStyle w:val="TableBodyText"/>
            </w:pPr>
            <w:r>
              <w:t>(ecDatabaseError)</w:t>
            </w:r>
          </w:p>
        </w:tc>
        <w:tc>
          <w:tcPr>
            <w:tcW w:w="0" w:type="auto"/>
          </w:tcPr>
          <w:p w:rsidR="006D6A92" w:rsidRDefault="00C16C54">
            <w:pPr>
              <w:pStyle w:val="TableBodyText"/>
            </w:pPr>
            <w:r>
              <w:t>0x00000454,</w:t>
            </w:r>
          </w:p>
          <w:p w:rsidR="006D6A92" w:rsidRDefault="00C16C54">
            <w:pPr>
              <w:pStyle w:val="TableBodyText"/>
            </w:pPr>
            <w:r>
              <w:t>%x54.04.00.00</w:t>
            </w:r>
          </w:p>
        </w:tc>
      </w:tr>
      <w:tr w:rsidR="006D6A92" w:rsidTr="006D6A92">
        <w:tc>
          <w:tcPr>
            <w:tcW w:w="0" w:type="auto"/>
          </w:tcPr>
          <w:p w:rsidR="006D6A92" w:rsidRDefault="00C16C54">
            <w:pPr>
              <w:pStyle w:val="TableBodyText"/>
            </w:pPr>
            <w:r>
              <w:t>IndexNameTooBig</w:t>
            </w:r>
          </w:p>
        </w:tc>
        <w:tc>
          <w:tcPr>
            <w:tcW w:w="0" w:type="auto"/>
          </w:tcPr>
          <w:p w:rsidR="006D6A92" w:rsidRDefault="00C16C54">
            <w:pPr>
              <w:pStyle w:val="TableBodyText"/>
            </w:pPr>
            <w:r>
              <w:t>An index name is larger than what Jet allows.</w:t>
            </w:r>
          </w:p>
          <w:p w:rsidR="006D6A92" w:rsidRDefault="00C16C54">
            <w:pPr>
              <w:pStyle w:val="TableBodyText"/>
            </w:pPr>
            <w:r>
              <w:t>(ecIndexNameTooBig)</w:t>
            </w:r>
          </w:p>
        </w:tc>
        <w:tc>
          <w:tcPr>
            <w:tcW w:w="0" w:type="auto"/>
          </w:tcPr>
          <w:p w:rsidR="006D6A92" w:rsidRDefault="00C16C54">
            <w:pPr>
              <w:pStyle w:val="TableBodyText"/>
            </w:pPr>
            <w:r>
              <w:t>0x00000455,</w:t>
            </w:r>
          </w:p>
          <w:p w:rsidR="006D6A92" w:rsidRDefault="00C16C54">
            <w:pPr>
              <w:pStyle w:val="TableBodyText"/>
            </w:pPr>
            <w:r>
              <w:t>%x55.04.00.00</w:t>
            </w:r>
          </w:p>
        </w:tc>
      </w:tr>
      <w:tr w:rsidR="006D6A92" w:rsidTr="006D6A92">
        <w:tc>
          <w:tcPr>
            <w:tcW w:w="0" w:type="auto"/>
          </w:tcPr>
          <w:p w:rsidR="006D6A92" w:rsidRDefault="00C16C54">
            <w:pPr>
              <w:pStyle w:val="TableBodyText"/>
            </w:pPr>
            <w:r>
              <w:t>UnsupportedProperty</w:t>
            </w:r>
          </w:p>
        </w:tc>
        <w:tc>
          <w:tcPr>
            <w:tcW w:w="0" w:type="auto"/>
          </w:tcPr>
          <w:p w:rsidR="006D6A92" w:rsidRDefault="00C16C54">
            <w:pPr>
              <w:pStyle w:val="TableBodyText"/>
            </w:pPr>
            <w:r>
              <w:t>The property data type is not supported.</w:t>
            </w:r>
          </w:p>
          <w:p w:rsidR="006D6A92" w:rsidRDefault="00C16C54">
            <w:pPr>
              <w:pStyle w:val="TableBodyText"/>
            </w:pPr>
            <w:r>
              <w:t>(ecUnsupportedProp)</w:t>
            </w:r>
          </w:p>
        </w:tc>
        <w:tc>
          <w:tcPr>
            <w:tcW w:w="0" w:type="auto"/>
          </w:tcPr>
          <w:p w:rsidR="006D6A92" w:rsidRDefault="00C16C54">
            <w:pPr>
              <w:pStyle w:val="TableBodyText"/>
            </w:pPr>
            <w:r>
              <w:t>0x00000456,</w:t>
            </w:r>
          </w:p>
          <w:p w:rsidR="006D6A92" w:rsidRDefault="00C16C54">
            <w:pPr>
              <w:pStyle w:val="TableBodyText"/>
            </w:pPr>
            <w:r>
              <w:t>%x56.04.00.00</w:t>
            </w:r>
          </w:p>
        </w:tc>
      </w:tr>
      <w:tr w:rsidR="006D6A92" w:rsidTr="006D6A92">
        <w:tc>
          <w:tcPr>
            <w:tcW w:w="0" w:type="auto"/>
          </w:tcPr>
          <w:p w:rsidR="006D6A92" w:rsidRDefault="00C16C54">
            <w:pPr>
              <w:pStyle w:val="TableBodyText"/>
            </w:pPr>
            <w:r>
              <w:t>MessageNotSaved</w:t>
            </w:r>
          </w:p>
        </w:tc>
        <w:tc>
          <w:tcPr>
            <w:tcW w:w="0" w:type="auto"/>
          </w:tcPr>
          <w:p w:rsidR="006D6A92" w:rsidRDefault="00C16C54">
            <w:pPr>
              <w:pStyle w:val="TableBodyText"/>
            </w:pPr>
            <w:r>
              <w:t xml:space="preserve">During </w:t>
            </w:r>
            <w:r>
              <w:rPr>
                <w:b/>
              </w:rPr>
              <w:t>RopAbortSubmit</w:t>
            </w:r>
            <w:r>
              <w:t xml:space="preserve"> ([MS-OXCROPS] section 2.2.7.2), a message was not saved.</w:t>
            </w:r>
          </w:p>
          <w:p w:rsidR="006D6A92" w:rsidRDefault="00C16C54">
            <w:pPr>
              <w:pStyle w:val="TableBodyText"/>
            </w:pPr>
            <w:r>
              <w:t>(ecMsgNotSaved)</w:t>
            </w:r>
          </w:p>
        </w:tc>
        <w:tc>
          <w:tcPr>
            <w:tcW w:w="0" w:type="auto"/>
          </w:tcPr>
          <w:p w:rsidR="006D6A92" w:rsidRDefault="00C16C54">
            <w:pPr>
              <w:pStyle w:val="TableBodyText"/>
            </w:pPr>
            <w:r>
              <w:t>0x00000457,</w:t>
            </w:r>
          </w:p>
          <w:p w:rsidR="006D6A92" w:rsidRDefault="00C16C54">
            <w:pPr>
              <w:pStyle w:val="TableBodyText"/>
            </w:pPr>
            <w:r>
              <w:t>%x57.04.00.00</w:t>
            </w:r>
          </w:p>
        </w:tc>
      </w:tr>
      <w:tr w:rsidR="006D6A92" w:rsidTr="006D6A92">
        <w:tc>
          <w:tcPr>
            <w:tcW w:w="0" w:type="auto"/>
          </w:tcPr>
          <w:p w:rsidR="006D6A92" w:rsidRDefault="00C16C54">
            <w:pPr>
              <w:pStyle w:val="TableBodyText"/>
            </w:pPr>
            <w:r>
              <w:t>UnpublishedNotification</w:t>
            </w:r>
          </w:p>
        </w:tc>
        <w:tc>
          <w:tcPr>
            <w:tcW w:w="0" w:type="auto"/>
          </w:tcPr>
          <w:p w:rsidR="006D6A92" w:rsidRDefault="00C16C54">
            <w:pPr>
              <w:pStyle w:val="TableBodyText"/>
            </w:pPr>
            <w:r>
              <w:t>A notification could not be published at this time.</w:t>
            </w:r>
          </w:p>
          <w:p w:rsidR="006D6A92" w:rsidRDefault="00C16C54">
            <w:pPr>
              <w:pStyle w:val="TableBodyText"/>
            </w:pPr>
            <w:r>
              <w:t>(ecUnpubNotif)</w:t>
            </w:r>
          </w:p>
        </w:tc>
        <w:tc>
          <w:tcPr>
            <w:tcW w:w="0" w:type="auto"/>
          </w:tcPr>
          <w:p w:rsidR="006D6A92" w:rsidRDefault="00C16C54">
            <w:pPr>
              <w:pStyle w:val="TableBodyText"/>
            </w:pPr>
            <w:r>
              <w:t>0x00000459,</w:t>
            </w:r>
          </w:p>
          <w:p w:rsidR="006D6A92" w:rsidRDefault="00C16C54">
            <w:pPr>
              <w:pStyle w:val="TableBodyText"/>
            </w:pPr>
            <w:r>
              <w:t>%x59.04.00.00</w:t>
            </w:r>
          </w:p>
        </w:tc>
      </w:tr>
      <w:tr w:rsidR="006D6A92" w:rsidTr="006D6A92">
        <w:tc>
          <w:tcPr>
            <w:tcW w:w="0" w:type="auto"/>
          </w:tcPr>
          <w:p w:rsidR="006D6A92" w:rsidRDefault="00C16C54">
            <w:pPr>
              <w:pStyle w:val="TableBodyText"/>
            </w:pPr>
            <w:r>
              <w:t>DifferentRoot</w:t>
            </w:r>
          </w:p>
        </w:tc>
        <w:tc>
          <w:tcPr>
            <w:tcW w:w="0" w:type="auto"/>
          </w:tcPr>
          <w:p w:rsidR="006D6A92" w:rsidRDefault="00C16C54">
            <w:pPr>
              <w:pStyle w:val="TableBodyText"/>
            </w:pPr>
            <w:r>
              <w:t>Moving or copying folders to a different top-level hierarchy is not supported.</w:t>
            </w:r>
          </w:p>
          <w:p w:rsidR="006D6A92" w:rsidRDefault="00C16C54">
            <w:pPr>
              <w:pStyle w:val="TableBodyText"/>
            </w:pPr>
            <w:r>
              <w:t>(ecDifferentRoot)</w:t>
            </w:r>
          </w:p>
        </w:tc>
        <w:tc>
          <w:tcPr>
            <w:tcW w:w="0" w:type="auto"/>
          </w:tcPr>
          <w:p w:rsidR="006D6A92" w:rsidRDefault="00C16C54">
            <w:pPr>
              <w:pStyle w:val="TableBodyText"/>
            </w:pPr>
            <w:r>
              <w:t>0x0000045B,</w:t>
            </w:r>
          </w:p>
          <w:p w:rsidR="006D6A92" w:rsidRDefault="00C16C54">
            <w:pPr>
              <w:pStyle w:val="TableBodyText"/>
            </w:pPr>
            <w:r>
              <w:t>%x5B.04.00.00</w:t>
            </w:r>
          </w:p>
        </w:tc>
      </w:tr>
      <w:tr w:rsidR="006D6A92" w:rsidTr="006D6A92">
        <w:tc>
          <w:tcPr>
            <w:tcW w:w="0" w:type="auto"/>
          </w:tcPr>
          <w:p w:rsidR="006D6A92" w:rsidRDefault="00C16C54">
            <w:pPr>
              <w:pStyle w:val="TableBodyText"/>
            </w:pPr>
            <w:r>
              <w:t>BadFolderName</w:t>
            </w:r>
          </w:p>
        </w:tc>
        <w:tc>
          <w:tcPr>
            <w:tcW w:w="0" w:type="auto"/>
          </w:tcPr>
          <w:p w:rsidR="006D6A92" w:rsidRDefault="00C16C54">
            <w:pPr>
              <w:pStyle w:val="TableBodyText"/>
            </w:pPr>
            <w:r>
              <w:t>Invalid folder name.</w:t>
            </w:r>
          </w:p>
          <w:p w:rsidR="006D6A92" w:rsidRDefault="00C16C54">
            <w:pPr>
              <w:pStyle w:val="TableBodyText"/>
            </w:pPr>
            <w:r>
              <w:t>(ecBadFolderName)</w:t>
            </w:r>
          </w:p>
        </w:tc>
        <w:tc>
          <w:tcPr>
            <w:tcW w:w="0" w:type="auto"/>
          </w:tcPr>
          <w:p w:rsidR="006D6A92" w:rsidRDefault="00C16C54">
            <w:pPr>
              <w:pStyle w:val="TableBodyText"/>
            </w:pPr>
            <w:r>
              <w:t>0x0000045C,</w:t>
            </w:r>
          </w:p>
          <w:p w:rsidR="006D6A92" w:rsidRDefault="00C16C54">
            <w:pPr>
              <w:pStyle w:val="TableBodyText"/>
            </w:pPr>
            <w:r>
              <w:t>%x5C.04.00.00</w:t>
            </w:r>
          </w:p>
        </w:tc>
      </w:tr>
      <w:tr w:rsidR="006D6A92" w:rsidTr="006D6A92">
        <w:tc>
          <w:tcPr>
            <w:tcW w:w="0" w:type="auto"/>
          </w:tcPr>
          <w:p w:rsidR="006D6A92" w:rsidRDefault="00C16C54">
            <w:pPr>
              <w:pStyle w:val="TableBodyText"/>
            </w:pPr>
            <w:r>
              <w:t>AttachmentOpen</w:t>
            </w:r>
          </w:p>
        </w:tc>
        <w:tc>
          <w:tcPr>
            <w:tcW w:w="0" w:type="auto"/>
          </w:tcPr>
          <w:p w:rsidR="006D6A92" w:rsidRDefault="00C16C54">
            <w:pPr>
              <w:pStyle w:val="TableBodyText"/>
            </w:pPr>
            <w:r>
              <w:t xml:space="preserve">The </w:t>
            </w:r>
            <w:r>
              <w:t>attachment is open.</w:t>
            </w:r>
          </w:p>
          <w:p w:rsidR="006D6A92" w:rsidRDefault="00C16C54">
            <w:pPr>
              <w:pStyle w:val="TableBodyText"/>
            </w:pPr>
            <w:r>
              <w:t>(ecAttachOpen)</w:t>
            </w:r>
          </w:p>
        </w:tc>
        <w:tc>
          <w:tcPr>
            <w:tcW w:w="0" w:type="auto"/>
          </w:tcPr>
          <w:p w:rsidR="006D6A92" w:rsidRDefault="00C16C54">
            <w:pPr>
              <w:pStyle w:val="TableBodyText"/>
            </w:pPr>
            <w:r>
              <w:t>0x0000045D,</w:t>
            </w:r>
          </w:p>
          <w:p w:rsidR="006D6A92" w:rsidRDefault="00C16C54">
            <w:pPr>
              <w:pStyle w:val="TableBodyText"/>
            </w:pPr>
            <w:r>
              <w:t>%x5D.04.00.00</w:t>
            </w:r>
          </w:p>
        </w:tc>
      </w:tr>
      <w:tr w:rsidR="006D6A92" w:rsidTr="006D6A92">
        <w:tc>
          <w:tcPr>
            <w:tcW w:w="0" w:type="auto"/>
          </w:tcPr>
          <w:p w:rsidR="006D6A92" w:rsidRDefault="00C16C54">
            <w:pPr>
              <w:pStyle w:val="TableBodyText"/>
            </w:pPr>
            <w:r>
              <w:lastRenderedPageBreak/>
              <w:t>InvalidCollapseState</w:t>
            </w:r>
          </w:p>
        </w:tc>
        <w:tc>
          <w:tcPr>
            <w:tcW w:w="0" w:type="auto"/>
          </w:tcPr>
          <w:p w:rsidR="006D6A92" w:rsidRDefault="00C16C54">
            <w:pPr>
              <w:pStyle w:val="TableBodyText"/>
            </w:pPr>
            <w:r>
              <w:t xml:space="preserve">The collapse state given to </w:t>
            </w:r>
            <w:r>
              <w:rPr>
                <w:b/>
              </w:rPr>
              <w:t xml:space="preserve">RopSetCollapseState </w:t>
            </w:r>
            <w:r>
              <w:t>([MS-OXCROPS] section 2.2.5.19) is invalid.</w:t>
            </w:r>
          </w:p>
          <w:p w:rsidR="006D6A92" w:rsidRDefault="00C16C54">
            <w:pPr>
              <w:pStyle w:val="TableBodyText"/>
            </w:pPr>
            <w:r>
              <w:t>(ecInvClpsState)</w:t>
            </w:r>
          </w:p>
        </w:tc>
        <w:tc>
          <w:tcPr>
            <w:tcW w:w="0" w:type="auto"/>
          </w:tcPr>
          <w:p w:rsidR="006D6A92" w:rsidRDefault="00C16C54">
            <w:pPr>
              <w:pStyle w:val="TableBodyText"/>
            </w:pPr>
            <w:r>
              <w:t>0x0000045E,</w:t>
            </w:r>
          </w:p>
          <w:p w:rsidR="006D6A92" w:rsidRDefault="00C16C54">
            <w:pPr>
              <w:pStyle w:val="TableBodyText"/>
            </w:pPr>
            <w:r>
              <w:t>%x5E.04.00.00</w:t>
            </w:r>
          </w:p>
        </w:tc>
      </w:tr>
      <w:tr w:rsidR="006D6A92" w:rsidTr="006D6A92">
        <w:tc>
          <w:tcPr>
            <w:tcW w:w="0" w:type="auto"/>
          </w:tcPr>
          <w:p w:rsidR="006D6A92" w:rsidRDefault="00C16C54">
            <w:pPr>
              <w:pStyle w:val="TableBodyText"/>
            </w:pPr>
            <w:r>
              <w:t>SkipMyChildren</w:t>
            </w:r>
          </w:p>
        </w:tc>
        <w:tc>
          <w:tcPr>
            <w:tcW w:w="0" w:type="auto"/>
          </w:tcPr>
          <w:p w:rsidR="006D6A92" w:rsidRDefault="00C16C54">
            <w:pPr>
              <w:pStyle w:val="TableBodyText"/>
            </w:pPr>
            <w:r>
              <w:t>While walking a folder</w:t>
            </w:r>
            <w:r>
              <w:t xml:space="preserve"> tree, do not consider children of this folder.</w:t>
            </w:r>
          </w:p>
          <w:p w:rsidR="006D6A92" w:rsidRDefault="00C16C54">
            <w:pPr>
              <w:pStyle w:val="TableBodyText"/>
            </w:pPr>
            <w:r>
              <w:t>(ecSkipMyChildren)</w:t>
            </w:r>
          </w:p>
        </w:tc>
        <w:tc>
          <w:tcPr>
            <w:tcW w:w="0" w:type="auto"/>
          </w:tcPr>
          <w:p w:rsidR="006D6A92" w:rsidRDefault="00C16C54">
            <w:pPr>
              <w:pStyle w:val="TableBodyText"/>
            </w:pPr>
            <w:r>
              <w:t>0x0000045F,</w:t>
            </w:r>
          </w:p>
          <w:p w:rsidR="006D6A92" w:rsidRDefault="00C16C54">
            <w:pPr>
              <w:pStyle w:val="TableBodyText"/>
            </w:pPr>
            <w:r>
              <w:t>%x5F.04.00.00</w:t>
            </w:r>
          </w:p>
        </w:tc>
      </w:tr>
      <w:tr w:rsidR="006D6A92" w:rsidTr="006D6A92">
        <w:tc>
          <w:tcPr>
            <w:tcW w:w="0" w:type="auto"/>
          </w:tcPr>
          <w:p w:rsidR="006D6A92" w:rsidRDefault="00C16C54">
            <w:pPr>
              <w:pStyle w:val="TableBodyText"/>
            </w:pPr>
            <w:r>
              <w:t>SearchFolder</w:t>
            </w:r>
          </w:p>
        </w:tc>
        <w:tc>
          <w:tcPr>
            <w:tcW w:w="0" w:type="auto"/>
          </w:tcPr>
          <w:p w:rsidR="006D6A92" w:rsidRDefault="00C16C54">
            <w:pPr>
              <w:pStyle w:val="TableBodyText"/>
            </w:pPr>
            <w:r>
              <w:t xml:space="preserve">The operation is not supported on a </w:t>
            </w:r>
            <w:hyperlink w:anchor="gt_9ab569d0-496f-4ffb-a1c7-af848e3be035">
              <w:r>
                <w:rPr>
                  <w:rStyle w:val="HyperlinkGreen"/>
                  <w:b/>
                </w:rPr>
                <w:t>search folder</w:t>
              </w:r>
            </w:hyperlink>
            <w:r>
              <w:t>.</w:t>
            </w:r>
          </w:p>
          <w:p w:rsidR="006D6A92" w:rsidRDefault="00C16C54">
            <w:pPr>
              <w:pStyle w:val="TableBodyText"/>
            </w:pPr>
            <w:r>
              <w:t>(ecSearchFolder)</w:t>
            </w:r>
          </w:p>
        </w:tc>
        <w:tc>
          <w:tcPr>
            <w:tcW w:w="0" w:type="auto"/>
          </w:tcPr>
          <w:p w:rsidR="006D6A92" w:rsidRDefault="00C16C54">
            <w:pPr>
              <w:pStyle w:val="TableBodyText"/>
            </w:pPr>
            <w:r>
              <w:t>0x00000460,</w:t>
            </w:r>
          </w:p>
          <w:p w:rsidR="006D6A92" w:rsidRDefault="00C16C54">
            <w:pPr>
              <w:pStyle w:val="TableBodyText"/>
            </w:pPr>
            <w:r>
              <w:t>%x60.04.00.00</w:t>
            </w:r>
          </w:p>
        </w:tc>
      </w:tr>
      <w:tr w:rsidR="006D6A92" w:rsidTr="006D6A92">
        <w:tc>
          <w:tcPr>
            <w:tcW w:w="0" w:type="auto"/>
          </w:tcPr>
          <w:p w:rsidR="006D6A92" w:rsidRDefault="00C16C54">
            <w:pPr>
              <w:pStyle w:val="TableBodyText"/>
            </w:pPr>
            <w:r>
              <w:t>NotSearchFolder</w:t>
            </w:r>
          </w:p>
        </w:tc>
        <w:tc>
          <w:tcPr>
            <w:tcW w:w="0" w:type="auto"/>
          </w:tcPr>
          <w:p w:rsidR="006D6A92" w:rsidRDefault="00C16C54">
            <w:pPr>
              <w:pStyle w:val="TableBodyText"/>
            </w:pPr>
            <w:r>
              <w:t>The operation is valid only on a search folder.</w:t>
            </w:r>
          </w:p>
          <w:p w:rsidR="006D6A92" w:rsidRDefault="00C16C54">
            <w:pPr>
              <w:pStyle w:val="TableBodyText"/>
            </w:pPr>
            <w:r>
              <w:t>(ecNotSearchFolder)</w:t>
            </w:r>
          </w:p>
        </w:tc>
        <w:tc>
          <w:tcPr>
            <w:tcW w:w="0" w:type="auto"/>
          </w:tcPr>
          <w:p w:rsidR="006D6A92" w:rsidRDefault="00C16C54">
            <w:pPr>
              <w:pStyle w:val="TableBodyText"/>
            </w:pPr>
            <w:r>
              <w:t>0x00000461,</w:t>
            </w:r>
          </w:p>
          <w:p w:rsidR="006D6A92" w:rsidRDefault="00C16C54">
            <w:pPr>
              <w:pStyle w:val="TableBodyText"/>
            </w:pPr>
            <w:r>
              <w:t>%x61.04.00.00</w:t>
            </w:r>
          </w:p>
        </w:tc>
      </w:tr>
      <w:tr w:rsidR="006D6A92" w:rsidTr="006D6A92">
        <w:tc>
          <w:tcPr>
            <w:tcW w:w="0" w:type="auto"/>
          </w:tcPr>
          <w:p w:rsidR="006D6A92" w:rsidRDefault="00C16C54">
            <w:pPr>
              <w:pStyle w:val="TableBodyText"/>
            </w:pPr>
            <w:r>
              <w:t>FolderSetReceive</w:t>
            </w:r>
          </w:p>
        </w:tc>
        <w:tc>
          <w:tcPr>
            <w:tcW w:w="0" w:type="auto"/>
          </w:tcPr>
          <w:p w:rsidR="006D6A92" w:rsidRDefault="00C16C54">
            <w:pPr>
              <w:pStyle w:val="TableBodyText"/>
            </w:pPr>
            <w:r>
              <w:t xml:space="preserve">This is a </w:t>
            </w:r>
            <w:hyperlink w:anchor="gt_f6301478-3e9a-4b83-aa25-e2254e6a9233">
              <w:r>
                <w:rPr>
                  <w:rStyle w:val="HyperlinkGreen"/>
                  <w:b/>
                </w:rPr>
                <w:t>Receive folder</w:t>
              </w:r>
            </w:hyperlink>
            <w:r>
              <w:t xml:space="preserve"> and cannot be deleted.</w:t>
            </w:r>
          </w:p>
          <w:p w:rsidR="006D6A92" w:rsidRDefault="00C16C54">
            <w:pPr>
              <w:pStyle w:val="TableBodyText"/>
            </w:pPr>
            <w:r>
              <w:t>(ec</w:t>
            </w:r>
            <w:r>
              <w:t>FolderSetReceive)</w:t>
            </w:r>
          </w:p>
        </w:tc>
        <w:tc>
          <w:tcPr>
            <w:tcW w:w="0" w:type="auto"/>
          </w:tcPr>
          <w:p w:rsidR="006D6A92" w:rsidRDefault="00C16C54">
            <w:pPr>
              <w:pStyle w:val="TableBodyText"/>
            </w:pPr>
            <w:r>
              <w:t>0x00000462,</w:t>
            </w:r>
          </w:p>
          <w:p w:rsidR="006D6A92" w:rsidRDefault="00C16C54">
            <w:pPr>
              <w:pStyle w:val="TableBodyText"/>
            </w:pPr>
            <w:r>
              <w:t>%x62.04.00.00</w:t>
            </w:r>
          </w:p>
        </w:tc>
      </w:tr>
      <w:tr w:rsidR="006D6A92" w:rsidTr="006D6A92">
        <w:tc>
          <w:tcPr>
            <w:tcW w:w="0" w:type="auto"/>
          </w:tcPr>
          <w:p w:rsidR="006D6A92" w:rsidRDefault="00C16C54">
            <w:pPr>
              <w:pStyle w:val="TableBodyText"/>
            </w:pPr>
            <w:r>
              <w:t>NoReceiveFolder</w:t>
            </w:r>
          </w:p>
        </w:tc>
        <w:tc>
          <w:tcPr>
            <w:tcW w:w="0" w:type="auto"/>
          </w:tcPr>
          <w:p w:rsidR="006D6A92" w:rsidRDefault="00C16C54">
            <w:pPr>
              <w:pStyle w:val="TableBodyText"/>
            </w:pPr>
            <w:r>
              <w:t>No Receive folder is available (even no default).</w:t>
            </w:r>
          </w:p>
          <w:p w:rsidR="006D6A92" w:rsidRDefault="00C16C54">
            <w:pPr>
              <w:pStyle w:val="TableBodyText"/>
            </w:pPr>
            <w:r>
              <w:t>(ecNoReceiveFolder)</w:t>
            </w:r>
          </w:p>
        </w:tc>
        <w:tc>
          <w:tcPr>
            <w:tcW w:w="0" w:type="auto"/>
          </w:tcPr>
          <w:p w:rsidR="006D6A92" w:rsidRDefault="00C16C54">
            <w:pPr>
              <w:pStyle w:val="TableBodyText"/>
            </w:pPr>
            <w:r>
              <w:t>0x00000463,</w:t>
            </w:r>
          </w:p>
          <w:p w:rsidR="006D6A92" w:rsidRDefault="00C16C54">
            <w:pPr>
              <w:pStyle w:val="TableBodyText"/>
            </w:pPr>
            <w:r>
              <w:t>%x63.04.00.00</w:t>
            </w:r>
          </w:p>
        </w:tc>
      </w:tr>
      <w:tr w:rsidR="006D6A92" w:rsidTr="006D6A92">
        <w:tc>
          <w:tcPr>
            <w:tcW w:w="0" w:type="auto"/>
          </w:tcPr>
          <w:p w:rsidR="006D6A92" w:rsidRDefault="00C16C54">
            <w:pPr>
              <w:pStyle w:val="TableBodyText"/>
            </w:pPr>
            <w:r>
              <w:t>DeleteSubmittedMessage</w:t>
            </w:r>
          </w:p>
        </w:tc>
        <w:tc>
          <w:tcPr>
            <w:tcW w:w="0" w:type="auto"/>
          </w:tcPr>
          <w:p w:rsidR="006D6A92" w:rsidRDefault="00C16C54">
            <w:pPr>
              <w:pStyle w:val="TableBodyText"/>
            </w:pPr>
            <w:r>
              <w:t>Deleting a message that has been submitted for sending is not permitted.</w:t>
            </w:r>
          </w:p>
          <w:p w:rsidR="006D6A92" w:rsidRDefault="00C16C54">
            <w:pPr>
              <w:pStyle w:val="TableBodyText"/>
            </w:pPr>
            <w:r>
              <w:t>(ecNoDelSubmitMsg)</w:t>
            </w:r>
          </w:p>
        </w:tc>
        <w:tc>
          <w:tcPr>
            <w:tcW w:w="0" w:type="auto"/>
          </w:tcPr>
          <w:p w:rsidR="006D6A92" w:rsidRDefault="00C16C54">
            <w:pPr>
              <w:pStyle w:val="TableBodyText"/>
            </w:pPr>
            <w:r>
              <w:t>0x00000465,</w:t>
            </w:r>
          </w:p>
          <w:p w:rsidR="006D6A92" w:rsidRDefault="00C16C54">
            <w:pPr>
              <w:pStyle w:val="TableBodyText"/>
            </w:pPr>
            <w:r>
              <w:t>%x65.04.00.00</w:t>
            </w:r>
          </w:p>
        </w:tc>
      </w:tr>
      <w:tr w:rsidR="006D6A92" w:rsidTr="006D6A92">
        <w:tc>
          <w:tcPr>
            <w:tcW w:w="0" w:type="auto"/>
          </w:tcPr>
          <w:p w:rsidR="006D6A92" w:rsidRDefault="00C16C54">
            <w:pPr>
              <w:pStyle w:val="TableBodyText"/>
            </w:pPr>
            <w:r>
              <w:t>InvalidRecipients</w:t>
            </w:r>
          </w:p>
        </w:tc>
        <w:tc>
          <w:tcPr>
            <w:tcW w:w="0" w:type="auto"/>
          </w:tcPr>
          <w:p w:rsidR="006D6A92" w:rsidRDefault="00C16C54">
            <w:pPr>
              <w:pStyle w:val="TableBodyText"/>
            </w:pPr>
            <w:r>
              <w:t xml:space="preserve">It was impossible to deliver to this </w:t>
            </w:r>
            <w:hyperlink w:anchor="gt_53dfe4f3-05d0-41aa-8217-ecd1962b340b">
              <w:r>
                <w:rPr>
                  <w:rStyle w:val="HyperlinkGreen"/>
                  <w:b/>
                </w:rPr>
                <w:t>recipient (1)</w:t>
              </w:r>
            </w:hyperlink>
            <w:r>
              <w:t>.</w:t>
            </w:r>
          </w:p>
          <w:p w:rsidR="006D6A92" w:rsidRDefault="00C16C54">
            <w:pPr>
              <w:pStyle w:val="TableBodyText"/>
            </w:pPr>
            <w:r>
              <w:t>(ecInvalidRecips)</w:t>
            </w:r>
          </w:p>
        </w:tc>
        <w:tc>
          <w:tcPr>
            <w:tcW w:w="0" w:type="auto"/>
          </w:tcPr>
          <w:p w:rsidR="006D6A92" w:rsidRDefault="00C16C54">
            <w:pPr>
              <w:pStyle w:val="TableBodyText"/>
            </w:pPr>
            <w:r>
              <w:t>0x00000467,</w:t>
            </w:r>
          </w:p>
          <w:p w:rsidR="006D6A92" w:rsidRDefault="00C16C54">
            <w:pPr>
              <w:pStyle w:val="TableBodyText"/>
            </w:pPr>
            <w:r>
              <w:t>%x67.04.00.00</w:t>
            </w:r>
          </w:p>
        </w:tc>
      </w:tr>
      <w:tr w:rsidR="006D6A92" w:rsidTr="006D6A92">
        <w:tc>
          <w:tcPr>
            <w:tcW w:w="0" w:type="auto"/>
          </w:tcPr>
          <w:p w:rsidR="006D6A92" w:rsidRDefault="00C16C54">
            <w:pPr>
              <w:pStyle w:val="TableBodyText"/>
            </w:pPr>
            <w:r>
              <w:t>NoReplicaHere</w:t>
            </w:r>
          </w:p>
        </w:tc>
        <w:tc>
          <w:tcPr>
            <w:tcW w:w="0" w:type="auto"/>
          </w:tcPr>
          <w:p w:rsidR="006D6A92" w:rsidRDefault="00C16C54">
            <w:pPr>
              <w:pStyle w:val="TableBodyText"/>
            </w:pPr>
            <w:r>
              <w:t xml:space="preserve">No </w:t>
            </w:r>
            <w:hyperlink w:anchor="gt_ea02e669-2dda-460c-9992-b12a23caeeac">
              <w:r>
                <w:rPr>
                  <w:rStyle w:val="HyperlinkGreen"/>
                  <w:b/>
                </w:rPr>
                <w:t>replica</w:t>
              </w:r>
            </w:hyperlink>
            <w:r>
              <w:t xml:space="preserve"> of the </w:t>
            </w:r>
            <w:hyperlink w:anchor="gt_94523846-05ff-4a8b-bb73-7b3e5fec19aa">
              <w:r>
                <w:rPr>
                  <w:rStyle w:val="HyperlinkGreen"/>
                  <w:b/>
                </w:rPr>
                <w:t>public folder</w:t>
              </w:r>
            </w:hyperlink>
            <w:r>
              <w:t xml:space="preserve"> in this Store object.</w:t>
            </w:r>
          </w:p>
          <w:p w:rsidR="006D6A92" w:rsidRDefault="00C16C54">
            <w:pPr>
              <w:pStyle w:val="TableBodyText"/>
            </w:pPr>
            <w:r>
              <w:t>(ecNoReplicaHere)</w:t>
            </w:r>
          </w:p>
        </w:tc>
        <w:tc>
          <w:tcPr>
            <w:tcW w:w="0" w:type="auto"/>
          </w:tcPr>
          <w:p w:rsidR="006D6A92" w:rsidRDefault="00C16C54">
            <w:pPr>
              <w:pStyle w:val="TableBodyText"/>
            </w:pPr>
            <w:r>
              <w:t>0x00000468,</w:t>
            </w:r>
          </w:p>
          <w:p w:rsidR="006D6A92" w:rsidRDefault="00C16C54">
            <w:pPr>
              <w:pStyle w:val="TableBodyText"/>
            </w:pPr>
            <w:r>
              <w:t>%x68.04.00.00</w:t>
            </w:r>
          </w:p>
        </w:tc>
      </w:tr>
      <w:tr w:rsidR="006D6A92" w:rsidTr="006D6A92">
        <w:tc>
          <w:tcPr>
            <w:tcW w:w="0" w:type="auto"/>
          </w:tcPr>
          <w:p w:rsidR="006D6A92" w:rsidRDefault="00C16C54">
            <w:pPr>
              <w:pStyle w:val="TableBodyText"/>
            </w:pPr>
            <w:r>
              <w:t>NoReplicaAvailable</w:t>
            </w:r>
          </w:p>
        </w:tc>
        <w:tc>
          <w:tcPr>
            <w:tcW w:w="0" w:type="auto"/>
          </w:tcPr>
          <w:p w:rsidR="006D6A92" w:rsidRDefault="00C16C54">
            <w:pPr>
              <w:pStyle w:val="TableBodyText"/>
            </w:pPr>
            <w:r>
              <w:t xml:space="preserve">No available Store object has a </w:t>
            </w:r>
            <w:r>
              <w:t>replica of this public folder.</w:t>
            </w:r>
          </w:p>
          <w:p w:rsidR="006D6A92" w:rsidRDefault="00C16C54">
            <w:pPr>
              <w:pStyle w:val="TableBodyText"/>
            </w:pPr>
            <w:r>
              <w:t>(ecNoReplicaAvailable)</w:t>
            </w:r>
          </w:p>
        </w:tc>
        <w:tc>
          <w:tcPr>
            <w:tcW w:w="0" w:type="auto"/>
          </w:tcPr>
          <w:p w:rsidR="006D6A92" w:rsidRDefault="00C16C54">
            <w:pPr>
              <w:pStyle w:val="TableBodyText"/>
            </w:pPr>
            <w:r>
              <w:t>0x00000469,</w:t>
            </w:r>
          </w:p>
          <w:p w:rsidR="006D6A92" w:rsidRDefault="00C16C54">
            <w:pPr>
              <w:pStyle w:val="TableBodyText"/>
            </w:pPr>
            <w:r>
              <w:t>%x69.04.00.00</w:t>
            </w:r>
          </w:p>
        </w:tc>
      </w:tr>
      <w:tr w:rsidR="006D6A92" w:rsidTr="006D6A92">
        <w:tc>
          <w:tcPr>
            <w:tcW w:w="0" w:type="auto"/>
          </w:tcPr>
          <w:p w:rsidR="006D6A92" w:rsidRDefault="00C16C54">
            <w:pPr>
              <w:pStyle w:val="TableBodyText"/>
            </w:pPr>
            <w:r>
              <w:t>PublicDatabase</w:t>
            </w:r>
          </w:p>
        </w:tc>
        <w:tc>
          <w:tcPr>
            <w:tcW w:w="0" w:type="auto"/>
          </w:tcPr>
          <w:p w:rsidR="006D6A92" w:rsidRDefault="00C16C54">
            <w:pPr>
              <w:pStyle w:val="TableBodyText"/>
            </w:pPr>
            <w:r>
              <w:t>The operation is invalid on a public Store object.</w:t>
            </w:r>
          </w:p>
          <w:p w:rsidR="006D6A92" w:rsidRDefault="00C16C54">
            <w:pPr>
              <w:pStyle w:val="TableBodyText"/>
            </w:pPr>
            <w:r>
              <w:t>(ecPublicMDB)</w:t>
            </w:r>
          </w:p>
        </w:tc>
        <w:tc>
          <w:tcPr>
            <w:tcW w:w="0" w:type="auto"/>
          </w:tcPr>
          <w:p w:rsidR="006D6A92" w:rsidRDefault="00C16C54">
            <w:pPr>
              <w:pStyle w:val="TableBodyText"/>
            </w:pPr>
            <w:r>
              <w:t>0x0000046A,</w:t>
            </w:r>
          </w:p>
          <w:p w:rsidR="006D6A92" w:rsidRDefault="00C16C54">
            <w:pPr>
              <w:pStyle w:val="TableBodyText"/>
            </w:pPr>
            <w:r>
              <w:t>%x6A.04.00.00</w:t>
            </w:r>
          </w:p>
        </w:tc>
      </w:tr>
      <w:tr w:rsidR="006D6A92" w:rsidTr="006D6A92">
        <w:tc>
          <w:tcPr>
            <w:tcW w:w="0" w:type="auto"/>
          </w:tcPr>
          <w:p w:rsidR="006D6A92" w:rsidRDefault="00C16C54">
            <w:pPr>
              <w:pStyle w:val="TableBodyText"/>
            </w:pPr>
            <w:r>
              <w:t>NotPublicDatabase</w:t>
            </w:r>
          </w:p>
        </w:tc>
        <w:tc>
          <w:tcPr>
            <w:tcW w:w="0" w:type="auto"/>
          </w:tcPr>
          <w:p w:rsidR="006D6A92" w:rsidRDefault="00C16C54">
            <w:pPr>
              <w:pStyle w:val="TableBodyText"/>
            </w:pPr>
            <w:r>
              <w:t xml:space="preserve">The operation is valid only on a public </w:t>
            </w:r>
            <w:r>
              <w:t>Store object.</w:t>
            </w:r>
          </w:p>
          <w:p w:rsidR="006D6A92" w:rsidRDefault="00C16C54">
            <w:pPr>
              <w:pStyle w:val="TableBodyText"/>
            </w:pPr>
            <w:r>
              <w:t>(ecNotPublicMDB)</w:t>
            </w:r>
          </w:p>
        </w:tc>
        <w:tc>
          <w:tcPr>
            <w:tcW w:w="0" w:type="auto"/>
          </w:tcPr>
          <w:p w:rsidR="006D6A92" w:rsidRDefault="00C16C54">
            <w:pPr>
              <w:pStyle w:val="TableBodyText"/>
            </w:pPr>
            <w:r>
              <w:t>0x0000046B,</w:t>
            </w:r>
          </w:p>
          <w:p w:rsidR="006D6A92" w:rsidRDefault="00C16C54">
            <w:pPr>
              <w:pStyle w:val="TableBodyText"/>
            </w:pPr>
            <w:r>
              <w:t>%x6B.04.00.00</w:t>
            </w:r>
          </w:p>
        </w:tc>
      </w:tr>
      <w:tr w:rsidR="006D6A92" w:rsidTr="006D6A92">
        <w:tc>
          <w:tcPr>
            <w:tcW w:w="0" w:type="auto"/>
          </w:tcPr>
          <w:p w:rsidR="006D6A92" w:rsidRDefault="00C16C54">
            <w:pPr>
              <w:pStyle w:val="TableBodyText"/>
            </w:pPr>
            <w:r>
              <w:t>RecordNotFound</w:t>
            </w:r>
          </w:p>
        </w:tc>
        <w:tc>
          <w:tcPr>
            <w:tcW w:w="0" w:type="auto"/>
          </w:tcPr>
          <w:p w:rsidR="006D6A92" w:rsidRDefault="00C16C54">
            <w:pPr>
              <w:pStyle w:val="TableBodyText"/>
            </w:pPr>
            <w:r>
              <w:t>The record was not found.</w:t>
            </w:r>
          </w:p>
          <w:p w:rsidR="006D6A92" w:rsidRDefault="00C16C54">
            <w:pPr>
              <w:pStyle w:val="TableBodyText"/>
            </w:pPr>
            <w:r>
              <w:t>(ecRecordNotFound)</w:t>
            </w:r>
          </w:p>
        </w:tc>
        <w:tc>
          <w:tcPr>
            <w:tcW w:w="0" w:type="auto"/>
          </w:tcPr>
          <w:p w:rsidR="006D6A92" w:rsidRDefault="00C16C54">
            <w:pPr>
              <w:pStyle w:val="TableBodyText"/>
            </w:pPr>
            <w:r>
              <w:t>0x0000046C,</w:t>
            </w:r>
          </w:p>
          <w:p w:rsidR="006D6A92" w:rsidRDefault="00C16C54">
            <w:pPr>
              <w:pStyle w:val="TableBodyText"/>
            </w:pPr>
            <w:r>
              <w:t>%x6C.04.00.00</w:t>
            </w:r>
          </w:p>
        </w:tc>
      </w:tr>
      <w:tr w:rsidR="006D6A92" w:rsidTr="006D6A92">
        <w:tc>
          <w:tcPr>
            <w:tcW w:w="0" w:type="auto"/>
          </w:tcPr>
          <w:p w:rsidR="006D6A92" w:rsidRDefault="00C16C54">
            <w:pPr>
              <w:pStyle w:val="TableBodyText"/>
            </w:pPr>
            <w:r>
              <w:t>ReplicationConflict</w:t>
            </w:r>
          </w:p>
        </w:tc>
        <w:tc>
          <w:tcPr>
            <w:tcW w:w="0" w:type="auto"/>
          </w:tcPr>
          <w:p w:rsidR="006D6A92" w:rsidRDefault="00C16C54">
            <w:pPr>
              <w:pStyle w:val="TableBodyText"/>
            </w:pPr>
            <w:r>
              <w:t>A replication conflict was detected.</w:t>
            </w:r>
          </w:p>
          <w:p w:rsidR="006D6A92" w:rsidRDefault="00C16C54">
            <w:pPr>
              <w:pStyle w:val="TableBodyText"/>
            </w:pPr>
            <w:r>
              <w:lastRenderedPageBreak/>
              <w:t>(ecReplConflict)</w:t>
            </w:r>
          </w:p>
        </w:tc>
        <w:tc>
          <w:tcPr>
            <w:tcW w:w="0" w:type="auto"/>
          </w:tcPr>
          <w:p w:rsidR="006D6A92" w:rsidRDefault="00C16C54">
            <w:pPr>
              <w:pStyle w:val="TableBodyText"/>
            </w:pPr>
            <w:r>
              <w:lastRenderedPageBreak/>
              <w:t>0x0000046D</w:t>
            </w:r>
            <w:r>
              <w:lastRenderedPageBreak/>
              <w:t>,</w:t>
            </w:r>
          </w:p>
          <w:p w:rsidR="006D6A92" w:rsidRDefault="00C16C54">
            <w:pPr>
              <w:pStyle w:val="TableBodyText"/>
            </w:pPr>
            <w:r>
              <w:t>%x6D.04.00.00</w:t>
            </w:r>
          </w:p>
        </w:tc>
      </w:tr>
      <w:tr w:rsidR="006D6A92" w:rsidTr="006D6A92">
        <w:tc>
          <w:tcPr>
            <w:tcW w:w="0" w:type="auto"/>
          </w:tcPr>
          <w:p w:rsidR="006D6A92" w:rsidRDefault="00C16C54">
            <w:pPr>
              <w:pStyle w:val="TableBodyText"/>
            </w:pPr>
            <w:r>
              <w:lastRenderedPageBreak/>
              <w:t>FXBufferOverrun</w:t>
            </w:r>
          </w:p>
        </w:tc>
        <w:tc>
          <w:tcPr>
            <w:tcW w:w="0" w:type="auto"/>
          </w:tcPr>
          <w:p w:rsidR="006D6A92" w:rsidRDefault="00C16C54">
            <w:pPr>
              <w:pStyle w:val="TableBodyText"/>
            </w:pPr>
            <w:r>
              <w:t>Prevented an overrun while reading a fast transfer buffer.</w:t>
            </w:r>
          </w:p>
          <w:p w:rsidR="006D6A92" w:rsidRDefault="00C16C54">
            <w:pPr>
              <w:pStyle w:val="TableBodyText"/>
            </w:pPr>
            <w:r>
              <w:t>(ecFxBufferOverrun)</w:t>
            </w:r>
          </w:p>
        </w:tc>
        <w:tc>
          <w:tcPr>
            <w:tcW w:w="0" w:type="auto"/>
          </w:tcPr>
          <w:p w:rsidR="006D6A92" w:rsidRDefault="00C16C54">
            <w:pPr>
              <w:pStyle w:val="TableBodyText"/>
            </w:pPr>
            <w:r>
              <w:t>0x00000470,</w:t>
            </w:r>
          </w:p>
          <w:p w:rsidR="006D6A92" w:rsidRDefault="00C16C54">
            <w:pPr>
              <w:pStyle w:val="TableBodyText"/>
            </w:pPr>
            <w:r>
              <w:t>%x70.04.00.00</w:t>
            </w:r>
          </w:p>
        </w:tc>
      </w:tr>
      <w:tr w:rsidR="006D6A92" w:rsidTr="006D6A92">
        <w:tc>
          <w:tcPr>
            <w:tcW w:w="0" w:type="auto"/>
          </w:tcPr>
          <w:p w:rsidR="006D6A92" w:rsidRDefault="00C16C54">
            <w:pPr>
              <w:pStyle w:val="TableBodyText"/>
            </w:pPr>
            <w:r>
              <w:t>FXBufferEmpty</w:t>
            </w:r>
          </w:p>
        </w:tc>
        <w:tc>
          <w:tcPr>
            <w:tcW w:w="0" w:type="auto"/>
          </w:tcPr>
          <w:p w:rsidR="006D6A92" w:rsidRDefault="00C16C54">
            <w:pPr>
              <w:pStyle w:val="TableBodyText"/>
            </w:pPr>
            <w:r>
              <w:t>No more in a fast transfer buffer.</w:t>
            </w:r>
          </w:p>
          <w:p w:rsidR="006D6A92" w:rsidRDefault="00C16C54">
            <w:pPr>
              <w:pStyle w:val="TableBodyText"/>
            </w:pPr>
            <w:r>
              <w:t>(ecFxBufferEmpty)</w:t>
            </w:r>
          </w:p>
        </w:tc>
        <w:tc>
          <w:tcPr>
            <w:tcW w:w="0" w:type="auto"/>
          </w:tcPr>
          <w:p w:rsidR="006D6A92" w:rsidRDefault="00C16C54">
            <w:pPr>
              <w:pStyle w:val="TableBodyText"/>
            </w:pPr>
            <w:r>
              <w:t>0x00000471,</w:t>
            </w:r>
          </w:p>
          <w:p w:rsidR="006D6A92" w:rsidRDefault="00C16C54">
            <w:pPr>
              <w:pStyle w:val="TableBodyText"/>
            </w:pPr>
            <w:r>
              <w:t>%x71.04.00.00</w:t>
            </w:r>
          </w:p>
        </w:tc>
      </w:tr>
      <w:tr w:rsidR="006D6A92" w:rsidTr="006D6A92">
        <w:tc>
          <w:tcPr>
            <w:tcW w:w="0" w:type="auto"/>
          </w:tcPr>
          <w:p w:rsidR="006D6A92" w:rsidRDefault="00C16C54">
            <w:pPr>
              <w:pStyle w:val="TableBodyText"/>
            </w:pPr>
            <w:r>
              <w:t>FXPartialValue</w:t>
            </w:r>
          </w:p>
        </w:tc>
        <w:tc>
          <w:tcPr>
            <w:tcW w:w="0" w:type="auto"/>
          </w:tcPr>
          <w:p w:rsidR="006D6A92" w:rsidRDefault="00C16C54">
            <w:pPr>
              <w:pStyle w:val="TableBodyText"/>
            </w:pPr>
            <w:r>
              <w:t>Partial long value in a f</w:t>
            </w:r>
            <w:r>
              <w:t>ast transfer buffer.</w:t>
            </w:r>
          </w:p>
          <w:p w:rsidR="006D6A92" w:rsidRDefault="00C16C54">
            <w:pPr>
              <w:pStyle w:val="TableBodyText"/>
            </w:pPr>
            <w:r>
              <w:t>(ecFxPartialValue)</w:t>
            </w:r>
          </w:p>
        </w:tc>
        <w:tc>
          <w:tcPr>
            <w:tcW w:w="0" w:type="auto"/>
          </w:tcPr>
          <w:p w:rsidR="006D6A92" w:rsidRDefault="00C16C54">
            <w:pPr>
              <w:pStyle w:val="TableBodyText"/>
            </w:pPr>
            <w:r>
              <w:t>0x00000472,</w:t>
            </w:r>
          </w:p>
          <w:p w:rsidR="006D6A92" w:rsidRDefault="00C16C54">
            <w:pPr>
              <w:pStyle w:val="TableBodyText"/>
            </w:pPr>
            <w:r>
              <w:t>%x72.04.00.00</w:t>
            </w:r>
          </w:p>
        </w:tc>
      </w:tr>
      <w:tr w:rsidR="006D6A92" w:rsidTr="006D6A92">
        <w:tc>
          <w:tcPr>
            <w:tcW w:w="0" w:type="auto"/>
          </w:tcPr>
          <w:p w:rsidR="006D6A92" w:rsidRDefault="00C16C54">
            <w:pPr>
              <w:pStyle w:val="TableBodyText"/>
            </w:pPr>
            <w:r>
              <w:t>FxNoRoom</w:t>
            </w:r>
          </w:p>
        </w:tc>
        <w:tc>
          <w:tcPr>
            <w:tcW w:w="0" w:type="auto"/>
          </w:tcPr>
          <w:p w:rsidR="006D6A92" w:rsidRDefault="00C16C54">
            <w:pPr>
              <w:pStyle w:val="TableBodyText"/>
            </w:pPr>
            <w:r>
              <w:t>No room for an atomic value in a fast transfer buffer.</w:t>
            </w:r>
          </w:p>
          <w:p w:rsidR="006D6A92" w:rsidRDefault="00C16C54">
            <w:pPr>
              <w:pStyle w:val="TableBodyText"/>
            </w:pPr>
            <w:r>
              <w:t>(ecFxNoRoom)</w:t>
            </w:r>
          </w:p>
        </w:tc>
        <w:tc>
          <w:tcPr>
            <w:tcW w:w="0" w:type="auto"/>
          </w:tcPr>
          <w:p w:rsidR="006D6A92" w:rsidRDefault="00C16C54">
            <w:pPr>
              <w:pStyle w:val="TableBodyText"/>
            </w:pPr>
            <w:r>
              <w:t>0x00000473,</w:t>
            </w:r>
          </w:p>
          <w:p w:rsidR="006D6A92" w:rsidRDefault="00C16C54">
            <w:pPr>
              <w:pStyle w:val="TableBodyText"/>
            </w:pPr>
            <w:r>
              <w:t>%x73.04.00.00</w:t>
            </w:r>
          </w:p>
        </w:tc>
      </w:tr>
      <w:tr w:rsidR="006D6A92" w:rsidTr="006D6A92">
        <w:tc>
          <w:tcPr>
            <w:tcW w:w="0" w:type="auto"/>
          </w:tcPr>
          <w:p w:rsidR="006D6A92" w:rsidRDefault="00C16C54">
            <w:pPr>
              <w:pStyle w:val="TableBodyText"/>
            </w:pPr>
            <w:r>
              <w:t>TimeExpired</w:t>
            </w:r>
          </w:p>
        </w:tc>
        <w:tc>
          <w:tcPr>
            <w:tcW w:w="0" w:type="auto"/>
          </w:tcPr>
          <w:p w:rsidR="006D6A92" w:rsidRDefault="00C16C54">
            <w:pPr>
              <w:pStyle w:val="TableBodyText"/>
            </w:pPr>
            <w:r>
              <w:t>Housekeeping functions have exceeded their time window.</w:t>
            </w:r>
          </w:p>
          <w:p w:rsidR="006D6A92" w:rsidRDefault="00C16C54">
            <w:pPr>
              <w:pStyle w:val="TableBodyText"/>
            </w:pPr>
            <w:r>
              <w:t>(ecMaxTimeExpired)</w:t>
            </w:r>
          </w:p>
        </w:tc>
        <w:tc>
          <w:tcPr>
            <w:tcW w:w="0" w:type="auto"/>
          </w:tcPr>
          <w:p w:rsidR="006D6A92" w:rsidRDefault="00C16C54">
            <w:pPr>
              <w:pStyle w:val="TableBodyText"/>
            </w:pPr>
            <w:r>
              <w:t>0x00000474,</w:t>
            </w:r>
          </w:p>
          <w:p w:rsidR="006D6A92" w:rsidRDefault="00C16C54">
            <w:pPr>
              <w:pStyle w:val="TableBodyText"/>
            </w:pPr>
            <w:r>
              <w:t>%x74.04.00.00</w:t>
            </w:r>
          </w:p>
        </w:tc>
      </w:tr>
      <w:tr w:rsidR="006D6A92" w:rsidTr="006D6A92">
        <w:tc>
          <w:tcPr>
            <w:tcW w:w="0" w:type="auto"/>
          </w:tcPr>
          <w:p w:rsidR="006D6A92" w:rsidRDefault="00C16C54">
            <w:pPr>
              <w:pStyle w:val="TableBodyText"/>
            </w:pPr>
            <w:r>
              <w:t>DestinationError</w:t>
            </w:r>
          </w:p>
        </w:tc>
        <w:tc>
          <w:tcPr>
            <w:tcW w:w="0" w:type="auto"/>
          </w:tcPr>
          <w:p w:rsidR="006D6A92" w:rsidRDefault="00C16C54">
            <w:pPr>
              <w:pStyle w:val="TableBodyText"/>
            </w:pPr>
            <w:r>
              <w:t>An error occurred on the destination folder during a copy operation.</w:t>
            </w:r>
          </w:p>
          <w:p w:rsidR="006D6A92" w:rsidRDefault="00C16C54">
            <w:pPr>
              <w:pStyle w:val="TableBodyText"/>
            </w:pPr>
            <w:r>
              <w:t>(ecDstError)</w:t>
            </w:r>
          </w:p>
        </w:tc>
        <w:tc>
          <w:tcPr>
            <w:tcW w:w="0" w:type="auto"/>
          </w:tcPr>
          <w:p w:rsidR="006D6A92" w:rsidRDefault="00C16C54">
            <w:pPr>
              <w:pStyle w:val="TableBodyText"/>
            </w:pPr>
            <w:r>
              <w:t>0x00000475,</w:t>
            </w:r>
          </w:p>
          <w:p w:rsidR="006D6A92" w:rsidRDefault="00C16C54">
            <w:pPr>
              <w:pStyle w:val="TableBodyText"/>
            </w:pPr>
            <w:r>
              <w:t>%x75.04.00.00</w:t>
            </w:r>
          </w:p>
        </w:tc>
      </w:tr>
      <w:tr w:rsidR="006D6A92" w:rsidTr="006D6A92">
        <w:tc>
          <w:tcPr>
            <w:tcW w:w="0" w:type="auto"/>
          </w:tcPr>
          <w:p w:rsidR="006D6A92" w:rsidRDefault="00C16C54">
            <w:pPr>
              <w:pStyle w:val="TableBodyText"/>
            </w:pPr>
            <w:r>
              <w:t>DatabaseNotInitialized</w:t>
            </w:r>
          </w:p>
        </w:tc>
        <w:tc>
          <w:tcPr>
            <w:tcW w:w="0" w:type="auto"/>
          </w:tcPr>
          <w:p w:rsidR="006D6A92" w:rsidRDefault="00C16C54">
            <w:pPr>
              <w:pStyle w:val="TableBodyText"/>
            </w:pPr>
            <w:r>
              <w:t>The Store object was not properly initialized.</w:t>
            </w:r>
          </w:p>
          <w:p w:rsidR="006D6A92" w:rsidRDefault="00C16C54">
            <w:pPr>
              <w:pStyle w:val="TableBodyText"/>
            </w:pPr>
            <w:r>
              <w:t>(ecMDBNotInit)</w:t>
            </w:r>
          </w:p>
        </w:tc>
        <w:tc>
          <w:tcPr>
            <w:tcW w:w="0" w:type="auto"/>
          </w:tcPr>
          <w:p w:rsidR="006D6A92" w:rsidRDefault="00C16C54">
            <w:pPr>
              <w:pStyle w:val="TableBodyText"/>
            </w:pPr>
            <w:r>
              <w:t>0x00000476,</w:t>
            </w:r>
          </w:p>
          <w:p w:rsidR="006D6A92" w:rsidRDefault="00C16C54">
            <w:pPr>
              <w:pStyle w:val="TableBodyText"/>
            </w:pPr>
            <w:r>
              <w:t>%x76.04.00.00</w:t>
            </w:r>
          </w:p>
        </w:tc>
      </w:tr>
      <w:tr w:rsidR="006D6A92" w:rsidTr="006D6A92">
        <w:tc>
          <w:tcPr>
            <w:tcW w:w="0" w:type="auto"/>
          </w:tcPr>
          <w:p w:rsidR="006D6A92" w:rsidRDefault="00C16C54">
            <w:pPr>
              <w:pStyle w:val="TableBodyText"/>
            </w:pPr>
            <w:r>
              <w:t>WrongServer</w:t>
            </w:r>
          </w:p>
        </w:tc>
        <w:tc>
          <w:tcPr>
            <w:tcW w:w="0" w:type="auto"/>
          </w:tcPr>
          <w:p w:rsidR="006D6A92" w:rsidRDefault="00C16C54">
            <w:pPr>
              <w:pStyle w:val="TableBodyText"/>
            </w:pPr>
            <w:r>
              <w:t>This server does not host the user's mailbox database.</w:t>
            </w:r>
          </w:p>
          <w:p w:rsidR="006D6A92" w:rsidRDefault="00C16C54">
            <w:pPr>
              <w:pStyle w:val="TableBodyText"/>
            </w:pPr>
            <w:r>
              <w:t>(ecWrongServer)</w:t>
            </w:r>
          </w:p>
        </w:tc>
        <w:tc>
          <w:tcPr>
            <w:tcW w:w="0" w:type="auto"/>
          </w:tcPr>
          <w:p w:rsidR="006D6A92" w:rsidRDefault="00C16C54">
            <w:pPr>
              <w:pStyle w:val="TableBodyText"/>
            </w:pPr>
            <w:r>
              <w:t>0x00000478,</w:t>
            </w:r>
          </w:p>
          <w:p w:rsidR="006D6A92" w:rsidRDefault="00C16C54">
            <w:pPr>
              <w:pStyle w:val="TableBodyText"/>
            </w:pPr>
            <w:r>
              <w:t>%x78.04.00.00</w:t>
            </w:r>
          </w:p>
        </w:tc>
      </w:tr>
      <w:tr w:rsidR="006D6A92" w:rsidTr="006D6A92">
        <w:tc>
          <w:tcPr>
            <w:tcW w:w="0" w:type="auto"/>
          </w:tcPr>
          <w:p w:rsidR="006D6A92" w:rsidRDefault="00C16C54">
            <w:pPr>
              <w:pStyle w:val="TableBodyText"/>
            </w:pPr>
            <w:r>
              <w:t>BufferTooSmall</w:t>
            </w:r>
          </w:p>
        </w:tc>
        <w:tc>
          <w:tcPr>
            <w:tcW w:w="0" w:type="auto"/>
          </w:tcPr>
          <w:p w:rsidR="006D6A92" w:rsidRDefault="00C16C54">
            <w:pPr>
              <w:pStyle w:val="TableBodyText"/>
            </w:pPr>
            <w:r>
              <w:t>A buffer passed to this function is not big enough.</w:t>
            </w:r>
          </w:p>
          <w:p w:rsidR="006D6A92" w:rsidRDefault="00C16C54">
            <w:pPr>
              <w:pStyle w:val="TableBodyText"/>
            </w:pPr>
            <w:r>
              <w:t>(ecBufferTooSmall)</w:t>
            </w:r>
          </w:p>
        </w:tc>
        <w:tc>
          <w:tcPr>
            <w:tcW w:w="0" w:type="auto"/>
          </w:tcPr>
          <w:p w:rsidR="006D6A92" w:rsidRDefault="00C16C54">
            <w:pPr>
              <w:pStyle w:val="TableBodyText"/>
            </w:pPr>
            <w:r>
              <w:t>0x0000047D,</w:t>
            </w:r>
          </w:p>
          <w:p w:rsidR="006D6A92" w:rsidRDefault="00C16C54">
            <w:pPr>
              <w:pStyle w:val="TableBodyText"/>
            </w:pPr>
            <w:r>
              <w:t>%x7D.04.00.00</w:t>
            </w:r>
          </w:p>
        </w:tc>
      </w:tr>
      <w:tr w:rsidR="006D6A92" w:rsidTr="006D6A92">
        <w:tc>
          <w:tcPr>
            <w:tcW w:w="0" w:type="auto"/>
          </w:tcPr>
          <w:p w:rsidR="006D6A92" w:rsidRDefault="00C16C54">
            <w:pPr>
              <w:pStyle w:val="TableBodyText"/>
            </w:pPr>
            <w:r>
              <w:t>AttachmentResolutionRequired</w:t>
            </w:r>
          </w:p>
        </w:tc>
        <w:tc>
          <w:tcPr>
            <w:tcW w:w="0" w:type="auto"/>
          </w:tcPr>
          <w:p w:rsidR="006D6A92" w:rsidRDefault="00C16C54">
            <w:pPr>
              <w:pStyle w:val="TableBodyText"/>
            </w:pPr>
            <w:r>
              <w:t>Linked attachments could not be resolved to actual files.</w:t>
            </w:r>
          </w:p>
          <w:p w:rsidR="006D6A92" w:rsidRDefault="00C16C54">
            <w:pPr>
              <w:pStyle w:val="TableBodyText"/>
            </w:pPr>
            <w:r>
              <w:t>(ecRequiresRefResolve)</w:t>
            </w:r>
          </w:p>
        </w:tc>
        <w:tc>
          <w:tcPr>
            <w:tcW w:w="0" w:type="auto"/>
          </w:tcPr>
          <w:p w:rsidR="006D6A92" w:rsidRDefault="00C16C54">
            <w:pPr>
              <w:pStyle w:val="TableBodyText"/>
            </w:pPr>
            <w:r>
              <w:t>0x0000047E,</w:t>
            </w:r>
          </w:p>
          <w:p w:rsidR="006D6A92" w:rsidRDefault="00C16C54">
            <w:pPr>
              <w:pStyle w:val="TableBodyText"/>
            </w:pPr>
            <w:r>
              <w:t>%x7E.04.00.00</w:t>
            </w:r>
          </w:p>
        </w:tc>
      </w:tr>
      <w:tr w:rsidR="006D6A92" w:rsidTr="006D6A92">
        <w:tc>
          <w:tcPr>
            <w:tcW w:w="0" w:type="auto"/>
          </w:tcPr>
          <w:p w:rsidR="006D6A92" w:rsidRDefault="00C16C54">
            <w:pPr>
              <w:pStyle w:val="TableBodyText"/>
            </w:pPr>
            <w:r>
              <w:t>ServerPaused</w:t>
            </w:r>
          </w:p>
        </w:tc>
        <w:tc>
          <w:tcPr>
            <w:tcW w:w="0" w:type="auto"/>
          </w:tcPr>
          <w:p w:rsidR="006D6A92" w:rsidRDefault="00C16C54">
            <w:pPr>
              <w:pStyle w:val="TableBodyText"/>
            </w:pPr>
            <w:r>
              <w:t>The service is in a paused state.</w:t>
            </w:r>
          </w:p>
          <w:p w:rsidR="006D6A92" w:rsidRDefault="00C16C54">
            <w:pPr>
              <w:pStyle w:val="TableBodyText"/>
            </w:pPr>
            <w:r>
              <w:t>(ecServerPaused)</w:t>
            </w:r>
          </w:p>
        </w:tc>
        <w:tc>
          <w:tcPr>
            <w:tcW w:w="0" w:type="auto"/>
          </w:tcPr>
          <w:p w:rsidR="006D6A92" w:rsidRDefault="00C16C54">
            <w:pPr>
              <w:pStyle w:val="TableBodyText"/>
            </w:pPr>
            <w:r>
              <w:t>0x0000047F,</w:t>
            </w:r>
          </w:p>
          <w:p w:rsidR="006D6A92" w:rsidRDefault="00C16C54">
            <w:pPr>
              <w:pStyle w:val="TableBodyText"/>
            </w:pPr>
            <w:r>
              <w:t>%x7F.04.00.00</w:t>
            </w:r>
          </w:p>
        </w:tc>
      </w:tr>
      <w:tr w:rsidR="006D6A92" w:rsidTr="006D6A92">
        <w:tc>
          <w:tcPr>
            <w:tcW w:w="0" w:type="auto"/>
          </w:tcPr>
          <w:p w:rsidR="006D6A92" w:rsidRDefault="00C16C54">
            <w:pPr>
              <w:pStyle w:val="TableBodyText"/>
            </w:pPr>
            <w:r>
              <w:t>ServerBusy</w:t>
            </w:r>
          </w:p>
        </w:tc>
        <w:tc>
          <w:tcPr>
            <w:tcW w:w="0" w:type="auto"/>
          </w:tcPr>
          <w:p w:rsidR="006D6A92" w:rsidRDefault="00C16C54">
            <w:pPr>
              <w:pStyle w:val="TableBodyText"/>
            </w:pPr>
            <w:r>
              <w:t>The server is too</w:t>
            </w:r>
            <w:r>
              <w:t xml:space="preserve"> busy to complete an operation.</w:t>
            </w:r>
          </w:p>
          <w:p w:rsidR="006D6A92" w:rsidRDefault="00C16C54">
            <w:pPr>
              <w:pStyle w:val="TableBodyText"/>
            </w:pPr>
            <w:r>
              <w:t>(ecServerBusy)</w:t>
            </w:r>
          </w:p>
        </w:tc>
        <w:tc>
          <w:tcPr>
            <w:tcW w:w="0" w:type="auto"/>
          </w:tcPr>
          <w:p w:rsidR="006D6A92" w:rsidRDefault="00C16C54">
            <w:pPr>
              <w:pStyle w:val="TableBodyText"/>
            </w:pPr>
            <w:r>
              <w:t>0x00000480,</w:t>
            </w:r>
          </w:p>
          <w:p w:rsidR="006D6A92" w:rsidRDefault="00C16C54">
            <w:pPr>
              <w:pStyle w:val="TableBodyText"/>
            </w:pPr>
            <w:r>
              <w:t>%x80.04.00.00</w:t>
            </w:r>
          </w:p>
        </w:tc>
      </w:tr>
      <w:tr w:rsidR="006D6A92" w:rsidTr="006D6A92">
        <w:tc>
          <w:tcPr>
            <w:tcW w:w="0" w:type="auto"/>
          </w:tcPr>
          <w:p w:rsidR="006D6A92" w:rsidRDefault="00C16C54">
            <w:pPr>
              <w:pStyle w:val="TableBodyText"/>
            </w:pPr>
            <w:r>
              <w:t>NoSuchLogon</w:t>
            </w:r>
          </w:p>
        </w:tc>
        <w:tc>
          <w:tcPr>
            <w:tcW w:w="0" w:type="auto"/>
          </w:tcPr>
          <w:p w:rsidR="006D6A92" w:rsidRDefault="00C16C54">
            <w:pPr>
              <w:pStyle w:val="TableBodyText"/>
            </w:pPr>
            <w:r>
              <w:t>No such logon exists in the Store object's Logon list.</w:t>
            </w:r>
          </w:p>
          <w:p w:rsidR="006D6A92" w:rsidRDefault="00C16C54">
            <w:pPr>
              <w:pStyle w:val="TableBodyText"/>
            </w:pPr>
            <w:r>
              <w:t>(ecNoSuchLogon)</w:t>
            </w:r>
          </w:p>
        </w:tc>
        <w:tc>
          <w:tcPr>
            <w:tcW w:w="0" w:type="auto"/>
          </w:tcPr>
          <w:p w:rsidR="006D6A92" w:rsidRDefault="00C16C54">
            <w:pPr>
              <w:pStyle w:val="TableBodyText"/>
            </w:pPr>
            <w:r>
              <w:t>0x00000481,</w:t>
            </w:r>
          </w:p>
          <w:p w:rsidR="006D6A92" w:rsidRDefault="00C16C54">
            <w:pPr>
              <w:pStyle w:val="TableBodyText"/>
            </w:pPr>
            <w:r>
              <w:t>%x81.04.00.00</w:t>
            </w:r>
          </w:p>
        </w:tc>
      </w:tr>
      <w:tr w:rsidR="006D6A92" w:rsidTr="006D6A92">
        <w:tc>
          <w:tcPr>
            <w:tcW w:w="0" w:type="auto"/>
          </w:tcPr>
          <w:p w:rsidR="006D6A92" w:rsidRDefault="00C16C54">
            <w:pPr>
              <w:pStyle w:val="TableBodyText"/>
            </w:pPr>
            <w:r>
              <w:t>LoadLibraryFailed</w:t>
            </w:r>
          </w:p>
        </w:tc>
        <w:tc>
          <w:tcPr>
            <w:tcW w:w="0" w:type="auto"/>
          </w:tcPr>
          <w:p w:rsidR="006D6A92" w:rsidRDefault="00C16C54">
            <w:pPr>
              <w:pStyle w:val="TableBodyText"/>
            </w:pPr>
            <w:r>
              <w:t xml:space="preserve">Internal error: the service cannot load a </w:t>
            </w:r>
            <w:r>
              <w:lastRenderedPageBreak/>
              <w:t xml:space="preserve">required </w:t>
            </w:r>
            <w:r>
              <w:t>DLL.</w:t>
            </w:r>
          </w:p>
          <w:p w:rsidR="006D6A92" w:rsidRDefault="00C16C54">
            <w:pPr>
              <w:pStyle w:val="TableBodyText"/>
            </w:pPr>
            <w:r>
              <w:t>(ecLoadLibFailed)</w:t>
            </w:r>
          </w:p>
        </w:tc>
        <w:tc>
          <w:tcPr>
            <w:tcW w:w="0" w:type="auto"/>
          </w:tcPr>
          <w:p w:rsidR="006D6A92" w:rsidRDefault="00C16C54">
            <w:pPr>
              <w:pStyle w:val="TableBodyText"/>
            </w:pPr>
            <w:r>
              <w:lastRenderedPageBreak/>
              <w:t>0x00000482,</w:t>
            </w:r>
          </w:p>
          <w:p w:rsidR="006D6A92" w:rsidRDefault="00C16C54">
            <w:pPr>
              <w:pStyle w:val="TableBodyText"/>
            </w:pPr>
            <w:r>
              <w:lastRenderedPageBreak/>
              <w:t>%x82.04.00.00</w:t>
            </w:r>
          </w:p>
        </w:tc>
      </w:tr>
      <w:tr w:rsidR="006D6A92" w:rsidTr="006D6A92">
        <w:tc>
          <w:tcPr>
            <w:tcW w:w="0" w:type="auto"/>
          </w:tcPr>
          <w:p w:rsidR="006D6A92" w:rsidRDefault="00C16C54">
            <w:pPr>
              <w:pStyle w:val="TableBodyText"/>
            </w:pPr>
            <w:r>
              <w:lastRenderedPageBreak/>
              <w:t>AlreadyConfigured</w:t>
            </w:r>
          </w:p>
        </w:tc>
        <w:tc>
          <w:tcPr>
            <w:tcW w:w="0" w:type="auto"/>
          </w:tcPr>
          <w:p w:rsidR="006D6A92" w:rsidRDefault="00C16C54">
            <w:pPr>
              <w:pStyle w:val="TableBodyText"/>
            </w:pPr>
            <w:r>
              <w:t>A synchronization object has already been configured.</w:t>
            </w:r>
          </w:p>
          <w:p w:rsidR="006D6A92" w:rsidRDefault="00C16C54">
            <w:pPr>
              <w:pStyle w:val="TableBodyText"/>
            </w:pPr>
            <w:r>
              <w:t>(ecObjAlreadyConfig)</w:t>
            </w:r>
          </w:p>
        </w:tc>
        <w:tc>
          <w:tcPr>
            <w:tcW w:w="0" w:type="auto"/>
          </w:tcPr>
          <w:p w:rsidR="006D6A92" w:rsidRDefault="00C16C54">
            <w:pPr>
              <w:pStyle w:val="TableBodyText"/>
            </w:pPr>
            <w:r>
              <w:t>0x00000483,</w:t>
            </w:r>
          </w:p>
          <w:p w:rsidR="006D6A92" w:rsidRDefault="00C16C54">
            <w:pPr>
              <w:pStyle w:val="TableBodyText"/>
            </w:pPr>
            <w:r>
              <w:t>%x83.04.00.00</w:t>
            </w:r>
          </w:p>
        </w:tc>
      </w:tr>
      <w:tr w:rsidR="006D6A92" w:rsidTr="006D6A92">
        <w:tc>
          <w:tcPr>
            <w:tcW w:w="0" w:type="auto"/>
          </w:tcPr>
          <w:p w:rsidR="006D6A92" w:rsidRDefault="00C16C54">
            <w:pPr>
              <w:pStyle w:val="TableBodyText"/>
            </w:pPr>
            <w:r>
              <w:t>NotConfigured</w:t>
            </w:r>
          </w:p>
        </w:tc>
        <w:tc>
          <w:tcPr>
            <w:tcW w:w="0" w:type="auto"/>
          </w:tcPr>
          <w:p w:rsidR="006D6A92" w:rsidRDefault="00C16C54">
            <w:pPr>
              <w:pStyle w:val="TableBodyText"/>
            </w:pPr>
            <w:r>
              <w:t>A synchronization object has not yet been configured.</w:t>
            </w:r>
          </w:p>
          <w:p w:rsidR="006D6A92" w:rsidRDefault="00C16C54">
            <w:pPr>
              <w:pStyle w:val="TableBodyText"/>
            </w:pPr>
            <w:r>
              <w:t>(ecObjNotConfig)</w:t>
            </w:r>
          </w:p>
        </w:tc>
        <w:tc>
          <w:tcPr>
            <w:tcW w:w="0" w:type="auto"/>
          </w:tcPr>
          <w:p w:rsidR="006D6A92" w:rsidRDefault="00C16C54">
            <w:pPr>
              <w:pStyle w:val="TableBodyText"/>
            </w:pPr>
            <w:r>
              <w:t>0x00000484,</w:t>
            </w:r>
          </w:p>
          <w:p w:rsidR="006D6A92" w:rsidRDefault="00C16C54">
            <w:pPr>
              <w:pStyle w:val="TableBodyText"/>
            </w:pPr>
            <w:r>
              <w:t>%x84.04.00.00</w:t>
            </w:r>
          </w:p>
        </w:tc>
      </w:tr>
      <w:tr w:rsidR="006D6A92" w:rsidTr="006D6A92">
        <w:tc>
          <w:tcPr>
            <w:tcW w:w="0" w:type="auto"/>
          </w:tcPr>
          <w:p w:rsidR="006D6A92" w:rsidRDefault="00C16C54">
            <w:pPr>
              <w:pStyle w:val="TableBodyText"/>
            </w:pPr>
            <w:r>
              <w:t>DataLoss</w:t>
            </w:r>
          </w:p>
        </w:tc>
        <w:tc>
          <w:tcPr>
            <w:tcW w:w="0" w:type="auto"/>
          </w:tcPr>
          <w:p w:rsidR="006D6A92" w:rsidRDefault="00C16C54">
            <w:pPr>
              <w:pStyle w:val="TableBodyText"/>
            </w:pPr>
            <w:r>
              <w:t>A code page conversion incurred data loss.</w:t>
            </w:r>
          </w:p>
          <w:p w:rsidR="006D6A92" w:rsidRDefault="00C16C54">
            <w:pPr>
              <w:pStyle w:val="TableBodyText"/>
            </w:pPr>
            <w:r>
              <w:t>(ecDataLoss)</w:t>
            </w:r>
          </w:p>
        </w:tc>
        <w:tc>
          <w:tcPr>
            <w:tcW w:w="0" w:type="auto"/>
          </w:tcPr>
          <w:p w:rsidR="006D6A92" w:rsidRDefault="00C16C54">
            <w:pPr>
              <w:pStyle w:val="TableBodyText"/>
            </w:pPr>
            <w:r>
              <w:t>0x00000485,</w:t>
            </w:r>
          </w:p>
          <w:p w:rsidR="006D6A92" w:rsidRDefault="00C16C54">
            <w:pPr>
              <w:pStyle w:val="TableBodyText"/>
            </w:pPr>
            <w:r>
              <w:t>%x85.04.00.00</w:t>
            </w:r>
          </w:p>
        </w:tc>
      </w:tr>
      <w:tr w:rsidR="006D6A92" w:rsidTr="006D6A92">
        <w:tc>
          <w:tcPr>
            <w:tcW w:w="0" w:type="auto"/>
          </w:tcPr>
          <w:p w:rsidR="006D6A92" w:rsidRDefault="00C16C54">
            <w:pPr>
              <w:pStyle w:val="TableBodyText"/>
            </w:pPr>
            <w:r>
              <w:t>MaximumSendThreadExceeded</w:t>
            </w:r>
          </w:p>
        </w:tc>
        <w:tc>
          <w:tcPr>
            <w:tcW w:w="0" w:type="auto"/>
          </w:tcPr>
          <w:p w:rsidR="006D6A92" w:rsidRDefault="00C16C54">
            <w:pPr>
              <w:pStyle w:val="TableBodyText"/>
            </w:pPr>
            <w:r>
              <w:t>The maximum number of send threads has been exceeded.</w:t>
            </w:r>
          </w:p>
          <w:p w:rsidR="006D6A92" w:rsidRDefault="00C16C54">
            <w:pPr>
              <w:pStyle w:val="TableBodyText"/>
            </w:pPr>
            <w:r>
              <w:t>(ecMaxSendThreadExceeded)</w:t>
            </w:r>
          </w:p>
        </w:tc>
        <w:tc>
          <w:tcPr>
            <w:tcW w:w="0" w:type="auto"/>
          </w:tcPr>
          <w:p w:rsidR="006D6A92" w:rsidRDefault="00C16C54">
            <w:pPr>
              <w:pStyle w:val="TableBodyText"/>
            </w:pPr>
            <w:r>
              <w:t>0x00000488,</w:t>
            </w:r>
          </w:p>
          <w:p w:rsidR="006D6A92" w:rsidRDefault="00C16C54">
            <w:pPr>
              <w:pStyle w:val="TableBodyText"/>
            </w:pPr>
            <w:r>
              <w:t>%x88.04.00.00</w:t>
            </w:r>
          </w:p>
        </w:tc>
      </w:tr>
      <w:tr w:rsidR="006D6A92" w:rsidTr="006D6A92">
        <w:tc>
          <w:tcPr>
            <w:tcW w:w="0" w:type="auto"/>
          </w:tcPr>
          <w:p w:rsidR="006D6A92" w:rsidRDefault="00C16C54">
            <w:pPr>
              <w:pStyle w:val="TableBodyText"/>
            </w:pPr>
            <w:r>
              <w:t>FxErrorMarker</w:t>
            </w:r>
          </w:p>
        </w:tc>
        <w:tc>
          <w:tcPr>
            <w:tcW w:w="0" w:type="auto"/>
          </w:tcPr>
          <w:p w:rsidR="006D6A92" w:rsidRDefault="00C16C54">
            <w:pPr>
              <w:pStyle w:val="TableBodyText"/>
            </w:pPr>
            <w:r>
              <w:t>A fast transfer error marker was found, and recovery is necessary.</w:t>
            </w:r>
          </w:p>
          <w:p w:rsidR="006D6A92" w:rsidRDefault="00C16C54">
            <w:pPr>
              <w:pStyle w:val="TableBodyText"/>
            </w:pPr>
            <w:r>
              <w:t>(ecFxErrorMarker)</w:t>
            </w:r>
          </w:p>
        </w:tc>
        <w:tc>
          <w:tcPr>
            <w:tcW w:w="0" w:type="auto"/>
          </w:tcPr>
          <w:p w:rsidR="006D6A92" w:rsidRDefault="00C16C54">
            <w:pPr>
              <w:pStyle w:val="TableBodyText"/>
            </w:pPr>
            <w:r>
              <w:t>0x00000489,</w:t>
            </w:r>
          </w:p>
          <w:p w:rsidR="006D6A92" w:rsidRDefault="00C16C54">
            <w:pPr>
              <w:pStyle w:val="TableBodyText"/>
            </w:pPr>
            <w:r>
              <w:t>%x89.04.00.00</w:t>
            </w:r>
          </w:p>
        </w:tc>
      </w:tr>
      <w:tr w:rsidR="006D6A92" w:rsidTr="006D6A92">
        <w:tc>
          <w:tcPr>
            <w:tcW w:w="0" w:type="auto"/>
          </w:tcPr>
          <w:p w:rsidR="006D6A92" w:rsidRDefault="00C16C54">
            <w:pPr>
              <w:pStyle w:val="TableBodyText"/>
            </w:pPr>
            <w:r>
              <w:t>NoFreeJtabs</w:t>
            </w:r>
          </w:p>
        </w:tc>
        <w:tc>
          <w:tcPr>
            <w:tcW w:w="0" w:type="auto"/>
          </w:tcPr>
          <w:p w:rsidR="006D6A92" w:rsidRDefault="00C16C54">
            <w:pPr>
              <w:pStyle w:val="TableBodyText"/>
            </w:pPr>
            <w:r>
              <w:t>There are no more free Jet tables.</w:t>
            </w:r>
          </w:p>
          <w:p w:rsidR="006D6A92" w:rsidRDefault="00C16C54">
            <w:pPr>
              <w:pStyle w:val="TableBodyText"/>
            </w:pPr>
            <w:r>
              <w:t>(ecNoFreeJtabs)</w:t>
            </w:r>
          </w:p>
        </w:tc>
        <w:tc>
          <w:tcPr>
            <w:tcW w:w="0" w:type="auto"/>
          </w:tcPr>
          <w:p w:rsidR="006D6A92" w:rsidRDefault="00C16C54">
            <w:pPr>
              <w:pStyle w:val="TableBodyText"/>
            </w:pPr>
            <w:r>
              <w:t>0x0000048A,</w:t>
            </w:r>
          </w:p>
          <w:p w:rsidR="006D6A92" w:rsidRDefault="00C16C54">
            <w:pPr>
              <w:pStyle w:val="TableBodyText"/>
            </w:pPr>
            <w:r>
              <w:t>%x8A.04.00.00</w:t>
            </w:r>
          </w:p>
        </w:tc>
      </w:tr>
      <w:tr w:rsidR="006D6A92" w:rsidTr="006D6A92">
        <w:tc>
          <w:tcPr>
            <w:tcW w:w="0" w:type="auto"/>
          </w:tcPr>
          <w:p w:rsidR="006D6A92" w:rsidRDefault="00C16C54">
            <w:pPr>
              <w:pStyle w:val="TableBodyText"/>
            </w:pPr>
            <w:r>
              <w:t>NotPrivateDatabase</w:t>
            </w:r>
          </w:p>
        </w:tc>
        <w:tc>
          <w:tcPr>
            <w:tcW w:w="0" w:type="auto"/>
          </w:tcPr>
          <w:p w:rsidR="006D6A92" w:rsidRDefault="00C16C54">
            <w:pPr>
              <w:pStyle w:val="TableBodyText"/>
            </w:pPr>
            <w:r>
              <w:t>The operation is valid only on a private mailbox database.</w:t>
            </w:r>
          </w:p>
          <w:p w:rsidR="006D6A92" w:rsidRDefault="00C16C54">
            <w:pPr>
              <w:pStyle w:val="TableBodyText"/>
            </w:pPr>
            <w:r>
              <w:t>(ecNotPrivateMDB)</w:t>
            </w:r>
          </w:p>
        </w:tc>
        <w:tc>
          <w:tcPr>
            <w:tcW w:w="0" w:type="auto"/>
          </w:tcPr>
          <w:p w:rsidR="006D6A92" w:rsidRDefault="00C16C54">
            <w:pPr>
              <w:pStyle w:val="TableBodyText"/>
            </w:pPr>
            <w:r>
              <w:t>0x0000048B,</w:t>
            </w:r>
          </w:p>
          <w:p w:rsidR="006D6A92" w:rsidRDefault="00C16C54">
            <w:pPr>
              <w:pStyle w:val="TableBodyText"/>
            </w:pPr>
            <w:r>
              <w:t>%x8B.04.00.00</w:t>
            </w:r>
          </w:p>
        </w:tc>
      </w:tr>
      <w:tr w:rsidR="006D6A92" w:rsidTr="006D6A92">
        <w:tc>
          <w:tcPr>
            <w:tcW w:w="0" w:type="auto"/>
          </w:tcPr>
          <w:p w:rsidR="006D6A92" w:rsidRDefault="00C16C54">
            <w:pPr>
              <w:pStyle w:val="TableBodyText"/>
            </w:pPr>
            <w:r>
              <w:t>IsintegMDB</w:t>
            </w:r>
          </w:p>
        </w:tc>
        <w:tc>
          <w:tcPr>
            <w:tcW w:w="0" w:type="auto"/>
          </w:tcPr>
          <w:p w:rsidR="006D6A92" w:rsidRDefault="00C16C54">
            <w:pPr>
              <w:pStyle w:val="TableBodyText"/>
            </w:pPr>
            <w:r>
              <w:t>The Store object has been locked by the ISINTEG (Information store integrity) utility.</w:t>
            </w:r>
          </w:p>
          <w:p w:rsidR="006D6A92" w:rsidRDefault="00C16C54">
            <w:pPr>
              <w:pStyle w:val="TableBodyText"/>
            </w:pPr>
            <w:r>
              <w:t>(ecIsintegMDB)</w:t>
            </w:r>
          </w:p>
        </w:tc>
        <w:tc>
          <w:tcPr>
            <w:tcW w:w="0" w:type="auto"/>
          </w:tcPr>
          <w:p w:rsidR="006D6A92" w:rsidRDefault="00C16C54">
            <w:pPr>
              <w:pStyle w:val="TableBodyText"/>
            </w:pPr>
            <w:r>
              <w:t>0x0000048C,</w:t>
            </w:r>
          </w:p>
          <w:p w:rsidR="006D6A92" w:rsidRDefault="00C16C54">
            <w:pPr>
              <w:pStyle w:val="TableBodyText"/>
            </w:pPr>
            <w:r>
              <w:t>%x8C.04.00.00</w:t>
            </w:r>
          </w:p>
        </w:tc>
      </w:tr>
      <w:tr w:rsidR="006D6A92" w:rsidTr="006D6A92">
        <w:tc>
          <w:tcPr>
            <w:tcW w:w="0" w:type="auto"/>
          </w:tcPr>
          <w:p w:rsidR="006D6A92" w:rsidRDefault="00C16C54">
            <w:pPr>
              <w:pStyle w:val="TableBodyText"/>
            </w:pPr>
            <w:r>
              <w:t>RecoveryMism</w:t>
            </w:r>
            <w:r>
              <w:t>atch</w:t>
            </w:r>
          </w:p>
        </w:tc>
        <w:tc>
          <w:tcPr>
            <w:tcW w:w="0" w:type="auto"/>
          </w:tcPr>
          <w:p w:rsidR="006D6A92" w:rsidRDefault="00C16C54">
            <w:pPr>
              <w:pStyle w:val="TableBodyText"/>
            </w:pPr>
            <w:r>
              <w:t>A recovery storage group operation was attempted on a non-RSG (recovery storage group) Store object, or vice versa.</w:t>
            </w:r>
          </w:p>
          <w:p w:rsidR="006D6A92" w:rsidRDefault="00C16C54">
            <w:pPr>
              <w:pStyle w:val="TableBodyText"/>
            </w:pPr>
            <w:r>
              <w:t>(ecRecoveryMDBMismatch)</w:t>
            </w:r>
          </w:p>
        </w:tc>
        <w:tc>
          <w:tcPr>
            <w:tcW w:w="0" w:type="auto"/>
          </w:tcPr>
          <w:p w:rsidR="006D6A92" w:rsidRDefault="00C16C54">
            <w:pPr>
              <w:pStyle w:val="TableBodyText"/>
            </w:pPr>
            <w:r>
              <w:t>0x0000048D,</w:t>
            </w:r>
          </w:p>
          <w:p w:rsidR="006D6A92" w:rsidRDefault="00C16C54">
            <w:pPr>
              <w:pStyle w:val="TableBodyText"/>
            </w:pPr>
            <w:r>
              <w:t>%x8D.04.00.00</w:t>
            </w:r>
          </w:p>
        </w:tc>
      </w:tr>
      <w:tr w:rsidR="006D6A92" w:rsidTr="006D6A92">
        <w:tc>
          <w:tcPr>
            <w:tcW w:w="0" w:type="auto"/>
          </w:tcPr>
          <w:p w:rsidR="006D6A92" w:rsidRDefault="00C16C54">
            <w:pPr>
              <w:pStyle w:val="TableBodyText"/>
            </w:pPr>
            <w:r>
              <w:t>TableMayNotBeDeleted</w:t>
            </w:r>
          </w:p>
        </w:tc>
        <w:tc>
          <w:tcPr>
            <w:tcW w:w="0" w:type="auto"/>
          </w:tcPr>
          <w:p w:rsidR="006D6A92" w:rsidRDefault="00C16C54">
            <w:pPr>
              <w:pStyle w:val="TableBodyText"/>
            </w:pPr>
            <w:r>
              <w:t xml:space="preserve">Attempt to delete a critical table, such as the messages or </w:t>
            </w:r>
            <w:hyperlink w:anchor="gt_84534866-2990-4b91-80bc-c90655ee3f9c">
              <w:r>
                <w:rPr>
                  <w:rStyle w:val="HyperlinkGreen"/>
                  <w:b/>
                </w:rPr>
                <w:t>attachments table</w:t>
              </w:r>
            </w:hyperlink>
            <w:r>
              <w:t>.</w:t>
            </w:r>
          </w:p>
          <w:p w:rsidR="006D6A92" w:rsidRDefault="00C16C54">
            <w:pPr>
              <w:pStyle w:val="TableBodyText"/>
            </w:pPr>
            <w:r>
              <w:t>(ecTableMayNotBeDeleted)</w:t>
            </w:r>
          </w:p>
        </w:tc>
        <w:tc>
          <w:tcPr>
            <w:tcW w:w="0" w:type="auto"/>
          </w:tcPr>
          <w:p w:rsidR="006D6A92" w:rsidRDefault="00C16C54">
            <w:pPr>
              <w:pStyle w:val="TableBodyText"/>
            </w:pPr>
            <w:r>
              <w:t>0x0000048E,</w:t>
            </w:r>
          </w:p>
          <w:p w:rsidR="006D6A92" w:rsidRDefault="00C16C54">
            <w:pPr>
              <w:pStyle w:val="TableBodyText"/>
            </w:pPr>
            <w:r>
              <w:t>%x8E.04.00.00</w:t>
            </w:r>
          </w:p>
        </w:tc>
      </w:tr>
      <w:tr w:rsidR="006D6A92" w:rsidTr="006D6A92">
        <w:tc>
          <w:tcPr>
            <w:tcW w:w="0" w:type="auto"/>
          </w:tcPr>
          <w:p w:rsidR="006D6A92" w:rsidRDefault="00C16C54">
            <w:pPr>
              <w:pStyle w:val="TableBodyText"/>
            </w:pPr>
            <w:r>
              <w:t>SearchFolderScopeViolation</w:t>
            </w:r>
          </w:p>
        </w:tc>
        <w:tc>
          <w:tcPr>
            <w:tcW w:w="0" w:type="auto"/>
          </w:tcPr>
          <w:p w:rsidR="006D6A92" w:rsidRDefault="00C16C54">
            <w:pPr>
              <w:pStyle w:val="TableBodyText"/>
            </w:pPr>
            <w:r>
              <w:t>Attempt to perform a recursive search on a search folder.</w:t>
            </w:r>
          </w:p>
          <w:p w:rsidR="006D6A92" w:rsidRDefault="00C16C54">
            <w:pPr>
              <w:pStyle w:val="TableBodyText"/>
            </w:pPr>
            <w:r>
              <w:t>(ecSearchFolderScopeViolation)</w:t>
            </w:r>
          </w:p>
        </w:tc>
        <w:tc>
          <w:tcPr>
            <w:tcW w:w="0" w:type="auto"/>
          </w:tcPr>
          <w:p w:rsidR="006D6A92" w:rsidRDefault="00C16C54">
            <w:pPr>
              <w:pStyle w:val="TableBodyText"/>
            </w:pPr>
            <w:r>
              <w:t>0x00000490,</w:t>
            </w:r>
          </w:p>
          <w:p w:rsidR="006D6A92" w:rsidRDefault="00C16C54">
            <w:pPr>
              <w:pStyle w:val="TableBodyText"/>
            </w:pPr>
            <w:r>
              <w:t>%x90.04.00.00</w:t>
            </w:r>
          </w:p>
        </w:tc>
      </w:tr>
      <w:tr w:rsidR="006D6A92" w:rsidTr="006D6A92">
        <w:tc>
          <w:tcPr>
            <w:tcW w:w="0" w:type="auto"/>
          </w:tcPr>
          <w:p w:rsidR="006D6A92" w:rsidRDefault="00C16C54">
            <w:pPr>
              <w:pStyle w:val="TableBodyText"/>
            </w:pPr>
            <w:r>
              <w:t>RpcRegisterIf</w:t>
            </w:r>
          </w:p>
        </w:tc>
        <w:tc>
          <w:tcPr>
            <w:tcW w:w="0" w:type="auto"/>
          </w:tcPr>
          <w:p w:rsidR="006D6A92" w:rsidRDefault="00C16C54">
            <w:pPr>
              <w:pStyle w:val="TableBodyText"/>
            </w:pPr>
            <w:r>
              <w:t xml:space="preserve">Error in registering </w:t>
            </w:r>
            <w:hyperlink w:anchor="gt_8a7f6700-8311-45bc-af10-82e10accd331">
              <w:r>
                <w:rPr>
                  <w:rStyle w:val="HyperlinkGreen"/>
                  <w:b/>
                </w:rPr>
                <w:t>RPC</w:t>
              </w:r>
            </w:hyperlink>
            <w:r>
              <w:t xml:space="preserve"> interfaces.</w:t>
            </w:r>
          </w:p>
          <w:p w:rsidR="006D6A92" w:rsidRDefault="00C16C54">
            <w:pPr>
              <w:pStyle w:val="TableBodyText"/>
            </w:pPr>
            <w:r>
              <w:t>(ecRpcRegisterIf)</w:t>
            </w:r>
          </w:p>
        </w:tc>
        <w:tc>
          <w:tcPr>
            <w:tcW w:w="0" w:type="auto"/>
          </w:tcPr>
          <w:p w:rsidR="006D6A92" w:rsidRDefault="00C16C54">
            <w:pPr>
              <w:pStyle w:val="TableBodyText"/>
            </w:pPr>
            <w:r>
              <w:t>0x000004B1,</w:t>
            </w:r>
          </w:p>
          <w:p w:rsidR="006D6A92" w:rsidRDefault="00C16C54">
            <w:pPr>
              <w:pStyle w:val="TableBodyText"/>
            </w:pPr>
            <w:r>
              <w:t>%xB1.04.00.00</w:t>
            </w:r>
          </w:p>
        </w:tc>
      </w:tr>
      <w:tr w:rsidR="006D6A92" w:rsidTr="006D6A92">
        <w:tc>
          <w:tcPr>
            <w:tcW w:w="0" w:type="auto"/>
          </w:tcPr>
          <w:p w:rsidR="006D6A92" w:rsidRDefault="00C16C54">
            <w:pPr>
              <w:pStyle w:val="TableBodyText"/>
            </w:pPr>
            <w:r>
              <w:t>RpcListen</w:t>
            </w:r>
          </w:p>
        </w:tc>
        <w:tc>
          <w:tcPr>
            <w:tcW w:w="0" w:type="auto"/>
          </w:tcPr>
          <w:p w:rsidR="006D6A92" w:rsidRDefault="00C16C54">
            <w:pPr>
              <w:pStyle w:val="TableBodyText"/>
            </w:pPr>
            <w:r>
              <w:t>Error in starting the RPC listener.</w:t>
            </w:r>
          </w:p>
          <w:p w:rsidR="006D6A92" w:rsidRDefault="00C16C54">
            <w:pPr>
              <w:pStyle w:val="TableBodyText"/>
            </w:pPr>
            <w:r>
              <w:lastRenderedPageBreak/>
              <w:t>(ecRpcListen)</w:t>
            </w:r>
          </w:p>
        </w:tc>
        <w:tc>
          <w:tcPr>
            <w:tcW w:w="0" w:type="auto"/>
          </w:tcPr>
          <w:p w:rsidR="006D6A92" w:rsidRDefault="00C16C54">
            <w:pPr>
              <w:pStyle w:val="TableBodyText"/>
            </w:pPr>
            <w:r>
              <w:lastRenderedPageBreak/>
              <w:t>0x000004B2,</w:t>
            </w:r>
          </w:p>
          <w:p w:rsidR="006D6A92" w:rsidRDefault="00C16C54">
            <w:pPr>
              <w:pStyle w:val="TableBodyText"/>
            </w:pPr>
            <w:r>
              <w:lastRenderedPageBreak/>
              <w:t>%xB2.04.00.00</w:t>
            </w:r>
          </w:p>
        </w:tc>
      </w:tr>
      <w:tr w:rsidR="006D6A92" w:rsidTr="006D6A92">
        <w:tc>
          <w:tcPr>
            <w:tcW w:w="0" w:type="auto"/>
          </w:tcPr>
          <w:p w:rsidR="006D6A92" w:rsidRDefault="00C16C54">
            <w:pPr>
              <w:pStyle w:val="TableBodyText"/>
            </w:pPr>
            <w:r>
              <w:lastRenderedPageBreak/>
              <w:t>RpcFormat</w:t>
            </w:r>
          </w:p>
        </w:tc>
        <w:tc>
          <w:tcPr>
            <w:tcW w:w="0" w:type="auto"/>
          </w:tcPr>
          <w:p w:rsidR="006D6A92" w:rsidRDefault="00C16C54">
            <w:pPr>
              <w:pStyle w:val="TableBodyText"/>
            </w:pPr>
            <w:r>
              <w:t>A badly formatted RPC buffer was detected.</w:t>
            </w:r>
          </w:p>
          <w:p w:rsidR="006D6A92" w:rsidRDefault="00C16C54">
            <w:pPr>
              <w:pStyle w:val="TableBodyText"/>
            </w:pPr>
            <w:r>
              <w:t>(ecRpcFormat)</w:t>
            </w:r>
          </w:p>
        </w:tc>
        <w:tc>
          <w:tcPr>
            <w:tcW w:w="0" w:type="auto"/>
          </w:tcPr>
          <w:p w:rsidR="006D6A92" w:rsidRDefault="00C16C54">
            <w:pPr>
              <w:pStyle w:val="TableBodyText"/>
            </w:pPr>
            <w:r>
              <w:t>0x000004B6,</w:t>
            </w:r>
          </w:p>
          <w:p w:rsidR="006D6A92" w:rsidRDefault="00C16C54">
            <w:pPr>
              <w:pStyle w:val="TableBodyText"/>
            </w:pPr>
            <w:r>
              <w:t>%xB6.04.00.00</w:t>
            </w:r>
          </w:p>
        </w:tc>
      </w:tr>
      <w:tr w:rsidR="006D6A92" w:rsidTr="006D6A92">
        <w:tc>
          <w:tcPr>
            <w:tcW w:w="0" w:type="auto"/>
          </w:tcPr>
          <w:p w:rsidR="006D6A92" w:rsidRDefault="00C16C54">
            <w:pPr>
              <w:pStyle w:val="TableBodyText"/>
            </w:pPr>
            <w:r>
              <w:t>NoCopyTo</w:t>
            </w:r>
          </w:p>
        </w:tc>
        <w:tc>
          <w:tcPr>
            <w:tcW w:w="0" w:type="auto"/>
          </w:tcPr>
          <w:p w:rsidR="006D6A92" w:rsidRDefault="00C16C54">
            <w:pPr>
              <w:pStyle w:val="TableBodyText"/>
            </w:pPr>
            <w:r>
              <w:t>Single instance storage cannot be used in this case.</w:t>
            </w:r>
          </w:p>
          <w:p w:rsidR="006D6A92" w:rsidRDefault="00C16C54">
            <w:pPr>
              <w:pStyle w:val="TableBodyText"/>
            </w:pPr>
            <w:r>
              <w:t>(ecNoCopyTo)</w:t>
            </w:r>
          </w:p>
        </w:tc>
        <w:tc>
          <w:tcPr>
            <w:tcW w:w="0" w:type="auto"/>
          </w:tcPr>
          <w:p w:rsidR="006D6A92" w:rsidRDefault="00C16C54">
            <w:pPr>
              <w:pStyle w:val="TableBodyText"/>
            </w:pPr>
            <w:r>
              <w:t>0x000004B7,</w:t>
            </w:r>
          </w:p>
          <w:p w:rsidR="006D6A92" w:rsidRDefault="00C16C54">
            <w:pPr>
              <w:pStyle w:val="TableBodyText"/>
            </w:pPr>
            <w:r>
              <w:t>%xB7.04.00.00</w:t>
            </w:r>
          </w:p>
        </w:tc>
      </w:tr>
      <w:tr w:rsidR="006D6A92" w:rsidTr="006D6A92">
        <w:tc>
          <w:tcPr>
            <w:tcW w:w="0" w:type="auto"/>
          </w:tcPr>
          <w:p w:rsidR="006D6A92" w:rsidRDefault="00C16C54">
            <w:pPr>
              <w:pStyle w:val="TableBodyText"/>
            </w:pPr>
            <w:r>
              <w:t>NullObject</w:t>
            </w:r>
          </w:p>
        </w:tc>
        <w:tc>
          <w:tcPr>
            <w:tcW w:w="0" w:type="auto"/>
          </w:tcPr>
          <w:p w:rsidR="006D6A92" w:rsidRDefault="00C16C54">
            <w:pPr>
              <w:pStyle w:val="TableBodyText"/>
            </w:pPr>
            <w:r>
              <w:t>An object handle reference in the RPC buffer could not be resolved.</w:t>
            </w:r>
          </w:p>
          <w:p w:rsidR="006D6A92" w:rsidRDefault="00C16C54">
            <w:pPr>
              <w:pStyle w:val="TableBodyText"/>
            </w:pPr>
            <w:r>
              <w:t>(ecNullObject)</w:t>
            </w:r>
          </w:p>
        </w:tc>
        <w:tc>
          <w:tcPr>
            <w:tcW w:w="0" w:type="auto"/>
          </w:tcPr>
          <w:p w:rsidR="006D6A92" w:rsidRDefault="00C16C54">
            <w:pPr>
              <w:pStyle w:val="TableBodyText"/>
            </w:pPr>
            <w:r>
              <w:t>0x000004B9,</w:t>
            </w:r>
          </w:p>
          <w:p w:rsidR="006D6A92" w:rsidRDefault="00C16C54">
            <w:pPr>
              <w:pStyle w:val="TableBodyText"/>
            </w:pPr>
            <w:r>
              <w:t>%xB9.04.00.00</w:t>
            </w:r>
          </w:p>
        </w:tc>
      </w:tr>
      <w:tr w:rsidR="006D6A92" w:rsidTr="006D6A92">
        <w:tc>
          <w:tcPr>
            <w:tcW w:w="0" w:type="auto"/>
          </w:tcPr>
          <w:p w:rsidR="006D6A92" w:rsidRDefault="00C16C54">
            <w:pPr>
              <w:pStyle w:val="TableBodyText"/>
            </w:pPr>
            <w:r>
              <w:t>RpcAuthentication</w:t>
            </w:r>
          </w:p>
        </w:tc>
        <w:tc>
          <w:tcPr>
            <w:tcW w:w="0" w:type="auto"/>
          </w:tcPr>
          <w:p w:rsidR="006D6A92" w:rsidRDefault="00C16C54">
            <w:pPr>
              <w:pStyle w:val="TableBodyText"/>
            </w:pPr>
            <w:r>
              <w:t>Server requests client to use authentication.</w:t>
            </w:r>
          </w:p>
          <w:p w:rsidR="006D6A92" w:rsidRDefault="00C16C54">
            <w:pPr>
              <w:pStyle w:val="TableBodyText"/>
            </w:pPr>
            <w:r>
              <w:t>(ecRpcAuthentication)</w:t>
            </w:r>
          </w:p>
        </w:tc>
        <w:tc>
          <w:tcPr>
            <w:tcW w:w="0" w:type="auto"/>
          </w:tcPr>
          <w:p w:rsidR="006D6A92" w:rsidRDefault="00C16C54">
            <w:pPr>
              <w:pStyle w:val="TableBodyText"/>
            </w:pPr>
            <w:r>
              <w:t>0x000004BC,</w:t>
            </w:r>
          </w:p>
          <w:p w:rsidR="006D6A92" w:rsidRDefault="00C16C54">
            <w:pPr>
              <w:pStyle w:val="TableBodyText"/>
            </w:pPr>
            <w:r>
              <w:t>%xBC.04.00.00</w:t>
            </w:r>
          </w:p>
        </w:tc>
      </w:tr>
      <w:tr w:rsidR="006D6A92" w:rsidTr="006D6A92">
        <w:tc>
          <w:tcPr>
            <w:tcW w:w="0" w:type="auto"/>
          </w:tcPr>
          <w:p w:rsidR="006D6A92" w:rsidRDefault="00C16C54">
            <w:pPr>
              <w:pStyle w:val="TableBodyText"/>
            </w:pPr>
            <w:r>
              <w:t>RpcBadAuthenticationLevel</w:t>
            </w:r>
          </w:p>
        </w:tc>
        <w:tc>
          <w:tcPr>
            <w:tcW w:w="0" w:type="auto"/>
          </w:tcPr>
          <w:p w:rsidR="006D6A92" w:rsidRDefault="00C16C54">
            <w:pPr>
              <w:pStyle w:val="TableBodyText"/>
            </w:pPr>
            <w:r>
              <w:t>The ser</w:t>
            </w:r>
            <w:r>
              <w:t>ver doesn't recognize a client's authentication level.</w:t>
            </w:r>
          </w:p>
          <w:p w:rsidR="006D6A92" w:rsidRDefault="00C16C54">
            <w:pPr>
              <w:pStyle w:val="TableBodyText"/>
            </w:pPr>
            <w:r>
              <w:t>(ecRpcBadAuthenticationLevel)</w:t>
            </w:r>
          </w:p>
        </w:tc>
        <w:tc>
          <w:tcPr>
            <w:tcW w:w="0" w:type="auto"/>
          </w:tcPr>
          <w:p w:rsidR="006D6A92" w:rsidRDefault="00C16C54">
            <w:pPr>
              <w:pStyle w:val="TableBodyText"/>
            </w:pPr>
            <w:r>
              <w:t>0x000004BD,</w:t>
            </w:r>
          </w:p>
          <w:p w:rsidR="006D6A92" w:rsidRDefault="00C16C54">
            <w:pPr>
              <w:pStyle w:val="TableBodyText"/>
            </w:pPr>
            <w:r>
              <w:t>%xBD.04.00.00</w:t>
            </w:r>
          </w:p>
        </w:tc>
      </w:tr>
      <w:tr w:rsidR="006D6A92" w:rsidTr="006D6A92">
        <w:tc>
          <w:tcPr>
            <w:tcW w:w="0" w:type="auto"/>
          </w:tcPr>
          <w:p w:rsidR="006D6A92" w:rsidRDefault="00C16C54">
            <w:pPr>
              <w:pStyle w:val="TableBodyText"/>
            </w:pPr>
            <w:r>
              <w:t>NullCommentRestriction</w:t>
            </w:r>
          </w:p>
        </w:tc>
        <w:tc>
          <w:tcPr>
            <w:tcW w:w="0" w:type="auto"/>
          </w:tcPr>
          <w:p w:rsidR="006D6A92" w:rsidRDefault="00C16C54">
            <w:pPr>
              <w:pStyle w:val="TableBodyText"/>
            </w:pPr>
            <w:r>
              <w:t>The subrestriction of a comment restriction is empty.</w:t>
            </w:r>
          </w:p>
          <w:p w:rsidR="006D6A92" w:rsidRDefault="00C16C54">
            <w:pPr>
              <w:pStyle w:val="TableBodyText"/>
            </w:pPr>
            <w:r>
              <w:t>(ecNullCommentRestriction)</w:t>
            </w:r>
          </w:p>
        </w:tc>
        <w:tc>
          <w:tcPr>
            <w:tcW w:w="0" w:type="auto"/>
          </w:tcPr>
          <w:p w:rsidR="006D6A92" w:rsidRDefault="00C16C54">
            <w:pPr>
              <w:pStyle w:val="TableBodyText"/>
            </w:pPr>
            <w:r>
              <w:t>0x000004BE,</w:t>
            </w:r>
          </w:p>
          <w:p w:rsidR="006D6A92" w:rsidRDefault="00C16C54">
            <w:pPr>
              <w:pStyle w:val="TableBodyText"/>
            </w:pPr>
            <w:r>
              <w:t>%xBE.04.00.00</w:t>
            </w:r>
          </w:p>
        </w:tc>
      </w:tr>
      <w:tr w:rsidR="006D6A92" w:rsidTr="006D6A92">
        <w:tc>
          <w:tcPr>
            <w:tcW w:w="0" w:type="auto"/>
          </w:tcPr>
          <w:p w:rsidR="006D6A92" w:rsidRDefault="00C16C54">
            <w:pPr>
              <w:pStyle w:val="TableBodyText"/>
            </w:pPr>
            <w:r>
              <w:t>RulesLoadError</w:t>
            </w:r>
          </w:p>
        </w:tc>
        <w:tc>
          <w:tcPr>
            <w:tcW w:w="0" w:type="auto"/>
          </w:tcPr>
          <w:p w:rsidR="006D6A92" w:rsidRDefault="00C16C54">
            <w:pPr>
              <w:pStyle w:val="TableBodyText"/>
            </w:pPr>
            <w:hyperlink w:anchor="gt_b4fb40b2-72f2-4fd8-875b-277270553c4f">
              <w:r>
                <w:rPr>
                  <w:rStyle w:val="HyperlinkGreen"/>
                  <w:b/>
                </w:rPr>
                <w:t>Rule</w:t>
              </w:r>
            </w:hyperlink>
            <w:r>
              <w:t xml:space="preserve"> data was unavailable for this folder.</w:t>
            </w:r>
          </w:p>
          <w:p w:rsidR="006D6A92" w:rsidRDefault="00C16C54">
            <w:pPr>
              <w:pStyle w:val="TableBodyText"/>
            </w:pPr>
            <w:r>
              <w:t>(ecRulesLoadError)</w:t>
            </w:r>
          </w:p>
        </w:tc>
        <w:tc>
          <w:tcPr>
            <w:tcW w:w="0" w:type="auto"/>
          </w:tcPr>
          <w:p w:rsidR="006D6A92" w:rsidRDefault="00C16C54">
            <w:pPr>
              <w:pStyle w:val="TableBodyText"/>
            </w:pPr>
            <w:r>
              <w:t>0x000004CC,</w:t>
            </w:r>
          </w:p>
          <w:p w:rsidR="006D6A92" w:rsidRDefault="00C16C54">
            <w:pPr>
              <w:pStyle w:val="TableBodyText"/>
            </w:pPr>
            <w:r>
              <w:t>%xCC.04.00.00</w:t>
            </w:r>
          </w:p>
        </w:tc>
      </w:tr>
      <w:tr w:rsidR="006D6A92" w:rsidTr="006D6A92">
        <w:tc>
          <w:tcPr>
            <w:tcW w:w="0" w:type="auto"/>
          </w:tcPr>
          <w:p w:rsidR="006D6A92" w:rsidRDefault="00C16C54">
            <w:pPr>
              <w:pStyle w:val="TableBodyText"/>
            </w:pPr>
            <w:r>
              <w:t>RulesDeliverErr</w:t>
            </w:r>
          </w:p>
        </w:tc>
        <w:tc>
          <w:tcPr>
            <w:tcW w:w="0" w:type="auto"/>
          </w:tcPr>
          <w:p w:rsidR="006D6A92" w:rsidRDefault="00C16C54">
            <w:pPr>
              <w:pStyle w:val="TableBodyText"/>
            </w:pPr>
            <w:r>
              <w:t>Delivery-time failure in rule execution.</w:t>
            </w:r>
          </w:p>
          <w:p w:rsidR="006D6A92" w:rsidRDefault="00C16C54">
            <w:pPr>
              <w:pStyle w:val="TableBodyText"/>
            </w:pPr>
            <w:r>
              <w:t>(ecRulesDeliverErr)</w:t>
            </w:r>
          </w:p>
        </w:tc>
        <w:tc>
          <w:tcPr>
            <w:tcW w:w="0" w:type="auto"/>
          </w:tcPr>
          <w:p w:rsidR="006D6A92" w:rsidRDefault="00C16C54">
            <w:pPr>
              <w:pStyle w:val="TableBodyText"/>
            </w:pPr>
            <w:r>
              <w:t>0x000004CD,</w:t>
            </w:r>
          </w:p>
          <w:p w:rsidR="006D6A92" w:rsidRDefault="00C16C54">
            <w:pPr>
              <w:pStyle w:val="TableBodyText"/>
            </w:pPr>
            <w:r>
              <w:t>%</w:t>
            </w:r>
            <w:r>
              <w:t>xCD.04.00.00</w:t>
            </w:r>
          </w:p>
        </w:tc>
      </w:tr>
      <w:tr w:rsidR="006D6A92" w:rsidTr="006D6A92">
        <w:tc>
          <w:tcPr>
            <w:tcW w:w="0" w:type="auto"/>
          </w:tcPr>
          <w:p w:rsidR="006D6A92" w:rsidRDefault="00C16C54">
            <w:pPr>
              <w:pStyle w:val="TableBodyText"/>
            </w:pPr>
            <w:r>
              <w:t>RulesParsingErr</w:t>
            </w:r>
          </w:p>
        </w:tc>
        <w:tc>
          <w:tcPr>
            <w:tcW w:w="0" w:type="auto"/>
          </w:tcPr>
          <w:p w:rsidR="006D6A92" w:rsidRDefault="00C16C54">
            <w:pPr>
              <w:pStyle w:val="TableBodyText"/>
            </w:pPr>
            <w:r>
              <w:t xml:space="preserve">Invalid syntax in a stored rule condition or </w:t>
            </w:r>
            <w:hyperlink w:anchor="gt_b178b6c0-7df9-4107-95ca-12c7f0b9900b">
              <w:r>
                <w:rPr>
                  <w:rStyle w:val="HyperlinkGreen"/>
                  <w:b/>
                </w:rPr>
                <w:t>action</w:t>
              </w:r>
            </w:hyperlink>
            <w:r>
              <w:t>.</w:t>
            </w:r>
          </w:p>
          <w:p w:rsidR="006D6A92" w:rsidRDefault="00C16C54">
            <w:pPr>
              <w:pStyle w:val="TableBodyText"/>
            </w:pPr>
            <w:r>
              <w:t>(ecRulesParsingErr)</w:t>
            </w:r>
          </w:p>
        </w:tc>
        <w:tc>
          <w:tcPr>
            <w:tcW w:w="0" w:type="auto"/>
          </w:tcPr>
          <w:p w:rsidR="006D6A92" w:rsidRDefault="00C16C54">
            <w:pPr>
              <w:pStyle w:val="TableBodyText"/>
            </w:pPr>
            <w:r>
              <w:t>0x000004CE,</w:t>
            </w:r>
          </w:p>
          <w:p w:rsidR="006D6A92" w:rsidRDefault="00C16C54">
            <w:pPr>
              <w:pStyle w:val="TableBodyText"/>
            </w:pPr>
            <w:r>
              <w:t>%xCE.04.00.00</w:t>
            </w:r>
          </w:p>
        </w:tc>
      </w:tr>
      <w:tr w:rsidR="006D6A92" w:rsidTr="006D6A92">
        <w:tc>
          <w:tcPr>
            <w:tcW w:w="0" w:type="auto"/>
          </w:tcPr>
          <w:p w:rsidR="006D6A92" w:rsidRDefault="00C16C54">
            <w:pPr>
              <w:pStyle w:val="TableBodyText"/>
            </w:pPr>
            <w:r>
              <w:t>RulesCreateDAE</w:t>
            </w:r>
          </w:p>
        </w:tc>
        <w:tc>
          <w:tcPr>
            <w:tcW w:w="0" w:type="auto"/>
          </w:tcPr>
          <w:p w:rsidR="006D6A92" w:rsidRDefault="00C16C54">
            <w:pPr>
              <w:pStyle w:val="TableBodyText"/>
            </w:pPr>
            <w:r>
              <w:t>Failure creating a deferred rule action</w:t>
            </w:r>
            <w:r>
              <w:t xml:space="preserve"> error message.</w:t>
            </w:r>
          </w:p>
          <w:p w:rsidR="006D6A92" w:rsidRDefault="00C16C54">
            <w:pPr>
              <w:pStyle w:val="TableBodyText"/>
            </w:pPr>
            <w:r>
              <w:t>(ecRulesCreateDaeErr)</w:t>
            </w:r>
          </w:p>
        </w:tc>
        <w:tc>
          <w:tcPr>
            <w:tcW w:w="0" w:type="auto"/>
          </w:tcPr>
          <w:p w:rsidR="006D6A92" w:rsidRDefault="00C16C54">
            <w:pPr>
              <w:pStyle w:val="TableBodyText"/>
            </w:pPr>
            <w:r>
              <w:t>0x000004CF,</w:t>
            </w:r>
          </w:p>
          <w:p w:rsidR="006D6A92" w:rsidRDefault="00C16C54">
            <w:pPr>
              <w:pStyle w:val="TableBodyText"/>
            </w:pPr>
            <w:r>
              <w:t>%xCF.04.00.00</w:t>
            </w:r>
          </w:p>
        </w:tc>
      </w:tr>
      <w:tr w:rsidR="006D6A92" w:rsidTr="006D6A92">
        <w:tc>
          <w:tcPr>
            <w:tcW w:w="0" w:type="auto"/>
          </w:tcPr>
          <w:p w:rsidR="006D6A92" w:rsidRDefault="00C16C54">
            <w:pPr>
              <w:pStyle w:val="TableBodyText"/>
            </w:pPr>
            <w:r>
              <w:t>RulesCreateDAM</w:t>
            </w:r>
          </w:p>
        </w:tc>
        <w:tc>
          <w:tcPr>
            <w:tcW w:w="0" w:type="auto"/>
          </w:tcPr>
          <w:p w:rsidR="006D6A92" w:rsidRDefault="00C16C54">
            <w:pPr>
              <w:pStyle w:val="TableBodyText"/>
            </w:pPr>
            <w:r>
              <w:t>Failure creating a deferred rule action message.</w:t>
            </w:r>
          </w:p>
          <w:p w:rsidR="006D6A92" w:rsidRDefault="00C16C54">
            <w:pPr>
              <w:pStyle w:val="TableBodyText"/>
            </w:pPr>
            <w:r>
              <w:t>(ecRulesCreateDamErr)</w:t>
            </w:r>
          </w:p>
        </w:tc>
        <w:tc>
          <w:tcPr>
            <w:tcW w:w="0" w:type="auto"/>
          </w:tcPr>
          <w:p w:rsidR="006D6A92" w:rsidRDefault="00C16C54">
            <w:pPr>
              <w:pStyle w:val="TableBodyText"/>
            </w:pPr>
            <w:r>
              <w:t>0x000004D0,</w:t>
            </w:r>
          </w:p>
          <w:p w:rsidR="006D6A92" w:rsidRDefault="00C16C54">
            <w:pPr>
              <w:pStyle w:val="TableBodyText"/>
            </w:pPr>
            <w:r>
              <w:t>%xD0.04.00.00</w:t>
            </w:r>
          </w:p>
        </w:tc>
      </w:tr>
      <w:tr w:rsidR="006D6A92" w:rsidTr="006D6A92">
        <w:tc>
          <w:tcPr>
            <w:tcW w:w="0" w:type="auto"/>
          </w:tcPr>
          <w:p w:rsidR="006D6A92" w:rsidRDefault="00C16C54">
            <w:pPr>
              <w:pStyle w:val="TableBodyText"/>
            </w:pPr>
            <w:r>
              <w:t>RulesNoMoveCopyFolder</w:t>
            </w:r>
          </w:p>
        </w:tc>
        <w:tc>
          <w:tcPr>
            <w:tcW w:w="0" w:type="auto"/>
          </w:tcPr>
          <w:p w:rsidR="006D6A92" w:rsidRDefault="00C16C54">
            <w:pPr>
              <w:pStyle w:val="TableBodyText"/>
            </w:pPr>
            <w:r>
              <w:t>A move or copy rule action could not be performed due to</w:t>
            </w:r>
            <w:r>
              <w:t xml:space="preserve"> a problem with the target </w:t>
            </w:r>
            <w:r>
              <w:lastRenderedPageBreak/>
              <w:t>folder.</w:t>
            </w:r>
          </w:p>
          <w:p w:rsidR="006D6A92" w:rsidRDefault="00C16C54">
            <w:pPr>
              <w:pStyle w:val="TableBodyText"/>
            </w:pPr>
            <w:r>
              <w:t>(ecRulesNoMoveCopyFolder)</w:t>
            </w:r>
          </w:p>
        </w:tc>
        <w:tc>
          <w:tcPr>
            <w:tcW w:w="0" w:type="auto"/>
          </w:tcPr>
          <w:p w:rsidR="006D6A92" w:rsidRDefault="00C16C54">
            <w:pPr>
              <w:pStyle w:val="TableBodyText"/>
            </w:pPr>
            <w:r>
              <w:lastRenderedPageBreak/>
              <w:t>0x000004D1</w:t>
            </w:r>
            <w:r>
              <w:lastRenderedPageBreak/>
              <w:t>,</w:t>
            </w:r>
          </w:p>
          <w:p w:rsidR="006D6A92" w:rsidRDefault="00C16C54">
            <w:pPr>
              <w:pStyle w:val="TableBodyText"/>
            </w:pPr>
            <w:r>
              <w:t>%xD1.04.00.00</w:t>
            </w:r>
          </w:p>
        </w:tc>
      </w:tr>
      <w:tr w:rsidR="006D6A92" w:rsidTr="006D6A92">
        <w:tc>
          <w:tcPr>
            <w:tcW w:w="0" w:type="auto"/>
          </w:tcPr>
          <w:p w:rsidR="006D6A92" w:rsidRDefault="00C16C54">
            <w:pPr>
              <w:pStyle w:val="TableBodyText"/>
            </w:pPr>
            <w:r>
              <w:lastRenderedPageBreak/>
              <w:t>RulesNoFolderRights</w:t>
            </w:r>
          </w:p>
        </w:tc>
        <w:tc>
          <w:tcPr>
            <w:tcW w:w="0" w:type="auto"/>
          </w:tcPr>
          <w:p w:rsidR="006D6A92" w:rsidRDefault="00C16C54">
            <w:pPr>
              <w:pStyle w:val="TableBodyText"/>
            </w:pPr>
            <w:r>
              <w:t>A move or copy rule action could not be performed due to a permissions problem with the target folder.</w:t>
            </w:r>
          </w:p>
          <w:p w:rsidR="006D6A92" w:rsidRDefault="00C16C54">
            <w:pPr>
              <w:pStyle w:val="TableBodyText"/>
            </w:pPr>
            <w:r>
              <w:t>(ecRulesNoFolderRights)</w:t>
            </w:r>
          </w:p>
        </w:tc>
        <w:tc>
          <w:tcPr>
            <w:tcW w:w="0" w:type="auto"/>
          </w:tcPr>
          <w:p w:rsidR="006D6A92" w:rsidRDefault="00C16C54">
            <w:pPr>
              <w:pStyle w:val="TableBodyText"/>
            </w:pPr>
            <w:r>
              <w:t>0x000004D2,</w:t>
            </w:r>
          </w:p>
          <w:p w:rsidR="006D6A92" w:rsidRDefault="00C16C54">
            <w:pPr>
              <w:pStyle w:val="TableBodyText"/>
            </w:pPr>
            <w:r>
              <w:t>%xD2.04.0</w:t>
            </w:r>
            <w:r>
              <w:t>0.00</w:t>
            </w:r>
          </w:p>
        </w:tc>
      </w:tr>
      <w:tr w:rsidR="006D6A92" w:rsidTr="006D6A92">
        <w:tc>
          <w:tcPr>
            <w:tcW w:w="0" w:type="auto"/>
          </w:tcPr>
          <w:p w:rsidR="006D6A92" w:rsidRDefault="00C16C54">
            <w:pPr>
              <w:pStyle w:val="TableBodyText"/>
            </w:pPr>
            <w:r>
              <w:t>MessageTooBig</w:t>
            </w:r>
          </w:p>
        </w:tc>
        <w:tc>
          <w:tcPr>
            <w:tcW w:w="0" w:type="auto"/>
          </w:tcPr>
          <w:p w:rsidR="006D6A92" w:rsidRDefault="00C16C54">
            <w:pPr>
              <w:pStyle w:val="TableBodyText"/>
            </w:pPr>
            <w:r>
              <w:t>A message could not be delivered because it exceeds a size limit.</w:t>
            </w:r>
          </w:p>
          <w:p w:rsidR="006D6A92" w:rsidRDefault="00C16C54">
            <w:pPr>
              <w:pStyle w:val="TableBodyText"/>
            </w:pPr>
            <w:r>
              <w:t>(ecMessageTooBig)</w:t>
            </w:r>
          </w:p>
        </w:tc>
        <w:tc>
          <w:tcPr>
            <w:tcW w:w="0" w:type="auto"/>
          </w:tcPr>
          <w:p w:rsidR="006D6A92" w:rsidRDefault="00C16C54">
            <w:pPr>
              <w:pStyle w:val="TableBodyText"/>
            </w:pPr>
            <w:r>
              <w:t>0x000004D4,</w:t>
            </w:r>
          </w:p>
          <w:p w:rsidR="006D6A92" w:rsidRDefault="00C16C54">
            <w:pPr>
              <w:pStyle w:val="TableBodyText"/>
            </w:pPr>
            <w:r>
              <w:t>%xD4.04.00.00</w:t>
            </w:r>
          </w:p>
        </w:tc>
      </w:tr>
      <w:tr w:rsidR="006D6A92" w:rsidTr="006D6A92">
        <w:tc>
          <w:tcPr>
            <w:tcW w:w="0" w:type="auto"/>
          </w:tcPr>
          <w:p w:rsidR="006D6A92" w:rsidRDefault="00C16C54">
            <w:pPr>
              <w:pStyle w:val="TableBodyText"/>
            </w:pPr>
            <w:r>
              <w:t>FormNotValid</w:t>
            </w:r>
          </w:p>
        </w:tc>
        <w:tc>
          <w:tcPr>
            <w:tcW w:w="0" w:type="auto"/>
          </w:tcPr>
          <w:p w:rsidR="006D6A92" w:rsidRDefault="00C16C54">
            <w:pPr>
              <w:pStyle w:val="TableBodyText"/>
            </w:pPr>
            <w:r>
              <w:t xml:space="preserve">There is a problem with the form mapped to the message's </w:t>
            </w:r>
            <w:hyperlink w:anchor="gt_bed860a9-daa0-4ea5-8da6-bf8f3c0b25d8">
              <w:r>
                <w:rPr>
                  <w:rStyle w:val="HyperlinkGreen"/>
                  <w:b/>
                </w:rPr>
                <w:t>message class</w:t>
              </w:r>
            </w:hyperlink>
            <w:r>
              <w:t>.</w:t>
            </w:r>
          </w:p>
          <w:p w:rsidR="006D6A92" w:rsidRDefault="00C16C54">
            <w:pPr>
              <w:pStyle w:val="TableBodyText"/>
            </w:pPr>
            <w:r>
              <w:t>(ecFormNotValid)</w:t>
            </w:r>
          </w:p>
        </w:tc>
        <w:tc>
          <w:tcPr>
            <w:tcW w:w="0" w:type="auto"/>
          </w:tcPr>
          <w:p w:rsidR="006D6A92" w:rsidRDefault="00C16C54">
            <w:pPr>
              <w:pStyle w:val="TableBodyText"/>
            </w:pPr>
            <w:r>
              <w:t>0x000004D5,</w:t>
            </w:r>
          </w:p>
          <w:p w:rsidR="006D6A92" w:rsidRDefault="00C16C54">
            <w:pPr>
              <w:pStyle w:val="TableBodyText"/>
            </w:pPr>
            <w:r>
              <w:t>%xD5.04.00.00</w:t>
            </w:r>
          </w:p>
        </w:tc>
      </w:tr>
      <w:tr w:rsidR="006D6A92" w:rsidTr="006D6A92">
        <w:tc>
          <w:tcPr>
            <w:tcW w:w="0" w:type="auto"/>
          </w:tcPr>
          <w:p w:rsidR="006D6A92" w:rsidRDefault="00C16C54">
            <w:pPr>
              <w:pStyle w:val="TableBodyText"/>
            </w:pPr>
            <w:r>
              <w:t>NotAuthorized</w:t>
            </w:r>
          </w:p>
        </w:tc>
        <w:tc>
          <w:tcPr>
            <w:tcW w:w="0" w:type="auto"/>
          </w:tcPr>
          <w:p w:rsidR="006D6A92" w:rsidRDefault="00C16C54">
            <w:pPr>
              <w:pStyle w:val="TableBodyText"/>
            </w:pPr>
            <w:r>
              <w:t>Delivery to the desired folder was not authorized.</w:t>
            </w:r>
          </w:p>
          <w:p w:rsidR="006D6A92" w:rsidRDefault="00C16C54">
            <w:pPr>
              <w:pStyle w:val="TableBodyText"/>
            </w:pPr>
            <w:r>
              <w:t>(ecNotAuthorized)</w:t>
            </w:r>
          </w:p>
        </w:tc>
        <w:tc>
          <w:tcPr>
            <w:tcW w:w="0" w:type="auto"/>
          </w:tcPr>
          <w:p w:rsidR="006D6A92" w:rsidRDefault="00C16C54">
            <w:pPr>
              <w:pStyle w:val="TableBodyText"/>
            </w:pPr>
            <w:r>
              <w:t>0x000004D6,</w:t>
            </w:r>
          </w:p>
          <w:p w:rsidR="006D6A92" w:rsidRDefault="00C16C54">
            <w:pPr>
              <w:pStyle w:val="TableBodyText"/>
            </w:pPr>
            <w:r>
              <w:t>%xD6.04.00.00</w:t>
            </w:r>
          </w:p>
        </w:tc>
      </w:tr>
      <w:tr w:rsidR="006D6A92" w:rsidTr="006D6A92">
        <w:tc>
          <w:tcPr>
            <w:tcW w:w="0" w:type="auto"/>
          </w:tcPr>
          <w:p w:rsidR="006D6A92" w:rsidRDefault="00C16C54">
            <w:pPr>
              <w:pStyle w:val="TableBodyText"/>
            </w:pPr>
            <w:r>
              <w:t>DeleteMessage</w:t>
            </w:r>
          </w:p>
        </w:tc>
        <w:tc>
          <w:tcPr>
            <w:tcW w:w="0" w:type="auto"/>
          </w:tcPr>
          <w:p w:rsidR="006D6A92" w:rsidRDefault="00C16C54">
            <w:pPr>
              <w:pStyle w:val="TableBodyText"/>
            </w:pPr>
            <w:r>
              <w:t>The message was deleted by a rule action.</w:t>
            </w:r>
          </w:p>
          <w:p w:rsidR="006D6A92" w:rsidRDefault="00C16C54">
            <w:pPr>
              <w:pStyle w:val="TableBodyText"/>
            </w:pPr>
            <w:r>
              <w:t>(ecDeleteMessage)</w:t>
            </w:r>
          </w:p>
        </w:tc>
        <w:tc>
          <w:tcPr>
            <w:tcW w:w="0" w:type="auto"/>
          </w:tcPr>
          <w:p w:rsidR="006D6A92" w:rsidRDefault="00C16C54">
            <w:pPr>
              <w:pStyle w:val="TableBodyText"/>
            </w:pPr>
            <w:r>
              <w:t>0x000004D7,</w:t>
            </w:r>
          </w:p>
          <w:p w:rsidR="006D6A92" w:rsidRDefault="00C16C54">
            <w:pPr>
              <w:pStyle w:val="TableBodyText"/>
            </w:pPr>
            <w:r>
              <w:t>%xD7.04.00.00</w:t>
            </w:r>
          </w:p>
        </w:tc>
      </w:tr>
      <w:tr w:rsidR="006D6A92" w:rsidTr="006D6A92">
        <w:tc>
          <w:tcPr>
            <w:tcW w:w="0" w:type="auto"/>
          </w:tcPr>
          <w:p w:rsidR="006D6A92" w:rsidRDefault="00C16C54">
            <w:pPr>
              <w:pStyle w:val="TableBodyText"/>
            </w:pPr>
            <w:r>
              <w:t>BounceMessage</w:t>
            </w:r>
          </w:p>
        </w:tc>
        <w:tc>
          <w:tcPr>
            <w:tcW w:w="0" w:type="auto"/>
          </w:tcPr>
          <w:p w:rsidR="006D6A92" w:rsidRDefault="00C16C54">
            <w:pPr>
              <w:pStyle w:val="TableBodyText"/>
            </w:pPr>
            <w:r>
              <w:t>Delivery of the message was denied by a rule action.</w:t>
            </w:r>
          </w:p>
          <w:p w:rsidR="006D6A92" w:rsidRDefault="00C16C54">
            <w:pPr>
              <w:pStyle w:val="TableBodyText"/>
            </w:pPr>
            <w:r>
              <w:t>(ecBounceMessage)</w:t>
            </w:r>
          </w:p>
        </w:tc>
        <w:tc>
          <w:tcPr>
            <w:tcW w:w="0" w:type="auto"/>
          </w:tcPr>
          <w:p w:rsidR="006D6A92" w:rsidRDefault="00C16C54">
            <w:pPr>
              <w:pStyle w:val="TableBodyText"/>
            </w:pPr>
            <w:r>
              <w:t>0x000004D8,</w:t>
            </w:r>
          </w:p>
          <w:p w:rsidR="006D6A92" w:rsidRDefault="00C16C54">
            <w:pPr>
              <w:pStyle w:val="TableBodyText"/>
            </w:pPr>
            <w:r>
              <w:t>%xD8.04.00.00</w:t>
            </w:r>
          </w:p>
        </w:tc>
      </w:tr>
      <w:tr w:rsidR="006D6A92" w:rsidTr="006D6A92">
        <w:tc>
          <w:tcPr>
            <w:tcW w:w="0" w:type="auto"/>
          </w:tcPr>
          <w:p w:rsidR="006D6A92" w:rsidRDefault="00C16C54">
            <w:pPr>
              <w:pStyle w:val="TableBodyText"/>
            </w:pPr>
            <w:r>
              <w:t>QuotaExceeded</w:t>
            </w:r>
          </w:p>
        </w:tc>
        <w:tc>
          <w:tcPr>
            <w:tcW w:w="0" w:type="auto"/>
          </w:tcPr>
          <w:p w:rsidR="006D6A92" w:rsidRDefault="00C16C54">
            <w:pPr>
              <w:pStyle w:val="TableBodyText"/>
            </w:pPr>
            <w:r>
              <w:t xml:space="preserve">The operation failed because it would have </w:t>
            </w:r>
            <w:r>
              <w:t>exceeded a resource quota.</w:t>
            </w:r>
          </w:p>
          <w:p w:rsidR="006D6A92" w:rsidRDefault="00C16C54">
            <w:pPr>
              <w:pStyle w:val="TableBodyText"/>
            </w:pPr>
            <w:r>
              <w:t>(ecQuotaExceeded)</w:t>
            </w:r>
          </w:p>
        </w:tc>
        <w:tc>
          <w:tcPr>
            <w:tcW w:w="0" w:type="auto"/>
          </w:tcPr>
          <w:p w:rsidR="006D6A92" w:rsidRDefault="00C16C54">
            <w:pPr>
              <w:pStyle w:val="TableBodyText"/>
            </w:pPr>
            <w:r>
              <w:t>0x000004D9,</w:t>
            </w:r>
          </w:p>
          <w:p w:rsidR="006D6A92" w:rsidRDefault="00C16C54">
            <w:pPr>
              <w:pStyle w:val="TableBodyText"/>
            </w:pPr>
            <w:r>
              <w:t>%xD9.04.00.00</w:t>
            </w:r>
          </w:p>
        </w:tc>
      </w:tr>
      <w:tr w:rsidR="006D6A92" w:rsidTr="006D6A92">
        <w:tc>
          <w:tcPr>
            <w:tcW w:w="0" w:type="auto"/>
          </w:tcPr>
          <w:p w:rsidR="006D6A92" w:rsidRDefault="00C16C54">
            <w:pPr>
              <w:pStyle w:val="TableBodyText"/>
            </w:pPr>
            <w:r>
              <w:t>MaxSubmissionExceeded</w:t>
            </w:r>
          </w:p>
        </w:tc>
        <w:tc>
          <w:tcPr>
            <w:tcW w:w="0" w:type="auto"/>
          </w:tcPr>
          <w:p w:rsidR="006D6A92" w:rsidRDefault="00C16C54">
            <w:pPr>
              <w:pStyle w:val="TableBodyText"/>
            </w:pPr>
            <w:r>
              <w:t>A message could not be submitted because its size exceeds the defined maximum.</w:t>
            </w:r>
          </w:p>
          <w:p w:rsidR="006D6A92" w:rsidRDefault="00C16C54">
            <w:pPr>
              <w:pStyle w:val="TableBodyText"/>
            </w:pPr>
            <w:r>
              <w:t>(ecMaxSubmissionExceeded)</w:t>
            </w:r>
          </w:p>
        </w:tc>
        <w:tc>
          <w:tcPr>
            <w:tcW w:w="0" w:type="auto"/>
          </w:tcPr>
          <w:p w:rsidR="006D6A92" w:rsidRDefault="00C16C54">
            <w:pPr>
              <w:pStyle w:val="TableBodyText"/>
            </w:pPr>
            <w:r>
              <w:t>0x000004DA,</w:t>
            </w:r>
          </w:p>
          <w:p w:rsidR="006D6A92" w:rsidRDefault="00C16C54">
            <w:pPr>
              <w:pStyle w:val="TableBodyText"/>
            </w:pPr>
            <w:r>
              <w:t>%xDA.04.00.00</w:t>
            </w:r>
          </w:p>
        </w:tc>
      </w:tr>
      <w:tr w:rsidR="006D6A92" w:rsidTr="006D6A92">
        <w:tc>
          <w:tcPr>
            <w:tcW w:w="0" w:type="auto"/>
          </w:tcPr>
          <w:p w:rsidR="006D6A92" w:rsidRDefault="00C16C54">
            <w:pPr>
              <w:pStyle w:val="TableBodyText"/>
            </w:pPr>
            <w:r>
              <w:t>MaxAttachmentExceeded</w:t>
            </w:r>
          </w:p>
        </w:tc>
        <w:tc>
          <w:tcPr>
            <w:tcW w:w="0" w:type="auto"/>
          </w:tcPr>
          <w:p w:rsidR="006D6A92" w:rsidRDefault="00C16C54">
            <w:pPr>
              <w:pStyle w:val="TableBodyText"/>
            </w:pPr>
            <w:r>
              <w:t>The maxi</w:t>
            </w:r>
            <w:r>
              <w:t>mum number of message attachments has been exceeded.</w:t>
            </w:r>
          </w:p>
          <w:p w:rsidR="006D6A92" w:rsidRDefault="00C16C54">
            <w:pPr>
              <w:pStyle w:val="TableBodyText"/>
            </w:pPr>
            <w:r>
              <w:t>(ecMaxAttachmentExceeded)</w:t>
            </w:r>
          </w:p>
        </w:tc>
        <w:tc>
          <w:tcPr>
            <w:tcW w:w="0" w:type="auto"/>
          </w:tcPr>
          <w:p w:rsidR="006D6A92" w:rsidRDefault="00C16C54">
            <w:pPr>
              <w:pStyle w:val="TableBodyText"/>
            </w:pPr>
            <w:r>
              <w:t>0x000004DB,</w:t>
            </w:r>
          </w:p>
          <w:p w:rsidR="006D6A92" w:rsidRDefault="00C16C54">
            <w:pPr>
              <w:pStyle w:val="TableBodyText"/>
            </w:pPr>
            <w:r>
              <w:t>%xDB.04.00.00</w:t>
            </w:r>
          </w:p>
        </w:tc>
      </w:tr>
      <w:tr w:rsidR="006D6A92" w:rsidTr="006D6A92">
        <w:tc>
          <w:tcPr>
            <w:tcW w:w="0" w:type="auto"/>
          </w:tcPr>
          <w:p w:rsidR="006D6A92" w:rsidRDefault="00C16C54">
            <w:pPr>
              <w:pStyle w:val="TableBodyText"/>
            </w:pPr>
            <w:r>
              <w:t>SendAsDenied</w:t>
            </w:r>
          </w:p>
        </w:tc>
        <w:tc>
          <w:tcPr>
            <w:tcW w:w="0" w:type="auto"/>
          </w:tcPr>
          <w:p w:rsidR="006D6A92" w:rsidRDefault="00C16C54">
            <w:pPr>
              <w:pStyle w:val="TableBodyText"/>
            </w:pPr>
            <w:r>
              <w:t>The user account does not have permission to send mail as the owner of this mailbox.</w:t>
            </w:r>
          </w:p>
          <w:p w:rsidR="006D6A92" w:rsidRDefault="00C16C54">
            <w:pPr>
              <w:pStyle w:val="TableBodyText"/>
            </w:pPr>
            <w:r>
              <w:t>(ecSendAsDenied)</w:t>
            </w:r>
          </w:p>
        </w:tc>
        <w:tc>
          <w:tcPr>
            <w:tcW w:w="0" w:type="auto"/>
          </w:tcPr>
          <w:p w:rsidR="006D6A92" w:rsidRDefault="00C16C54">
            <w:pPr>
              <w:pStyle w:val="TableBodyText"/>
            </w:pPr>
            <w:r>
              <w:t>0x000004DC,</w:t>
            </w:r>
          </w:p>
          <w:p w:rsidR="006D6A92" w:rsidRDefault="00C16C54">
            <w:pPr>
              <w:pStyle w:val="TableBodyText"/>
            </w:pPr>
            <w:r>
              <w:t>%xDC.04.00.00</w:t>
            </w:r>
          </w:p>
        </w:tc>
      </w:tr>
      <w:tr w:rsidR="006D6A92" w:rsidTr="006D6A92">
        <w:tc>
          <w:tcPr>
            <w:tcW w:w="0" w:type="auto"/>
          </w:tcPr>
          <w:p w:rsidR="006D6A92" w:rsidRDefault="00C16C54">
            <w:pPr>
              <w:pStyle w:val="TableBodyText"/>
            </w:pPr>
            <w:r>
              <w:t>ShutoffQuotaExceeded</w:t>
            </w:r>
          </w:p>
        </w:tc>
        <w:tc>
          <w:tcPr>
            <w:tcW w:w="0" w:type="auto"/>
          </w:tcPr>
          <w:p w:rsidR="006D6A92" w:rsidRDefault="00C16C54">
            <w:pPr>
              <w:pStyle w:val="TableBodyText"/>
            </w:pPr>
            <w:r>
              <w:t>The operation failed because it would have exceeded the mailbox's shutoff quota.</w:t>
            </w:r>
          </w:p>
          <w:p w:rsidR="006D6A92" w:rsidRDefault="00C16C54">
            <w:pPr>
              <w:pStyle w:val="TableBodyText"/>
            </w:pPr>
            <w:r>
              <w:t>(ecShutoffQuotaExceeded)</w:t>
            </w:r>
          </w:p>
        </w:tc>
        <w:tc>
          <w:tcPr>
            <w:tcW w:w="0" w:type="auto"/>
          </w:tcPr>
          <w:p w:rsidR="006D6A92" w:rsidRDefault="00C16C54">
            <w:pPr>
              <w:pStyle w:val="TableBodyText"/>
            </w:pPr>
            <w:r>
              <w:t>0x000004DD,</w:t>
            </w:r>
          </w:p>
          <w:p w:rsidR="006D6A92" w:rsidRDefault="00C16C54">
            <w:pPr>
              <w:pStyle w:val="TableBodyText"/>
            </w:pPr>
            <w:r>
              <w:t>%xDD.04.00.00</w:t>
            </w:r>
          </w:p>
        </w:tc>
      </w:tr>
      <w:tr w:rsidR="006D6A92" w:rsidTr="006D6A92">
        <w:tc>
          <w:tcPr>
            <w:tcW w:w="0" w:type="auto"/>
          </w:tcPr>
          <w:p w:rsidR="006D6A92" w:rsidRDefault="00C16C54">
            <w:pPr>
              <w:pStyle w:val="TableBodyText"/>
            </w:pPr>
            <w:r>
              <w:lastRenderedPageBreak/>
              <w:t>TooManyOpenObjects</w:t>
            </w:r>
          </w:p>
        </w:tc>
        <w:tc>
          <w:tcPr>
            <w:tcW w:w="0" w:type="auto"/>
          </w:tcPr>
          <w:p w:rsidR="006D6A92" w:rsidRDefault="00C16C54">
            <w:pPr>
              <w:pStyle w:val="TableBodyText"/>
            </w:pPr>
            <w:r>
              <w:t>A client has opened too many objects of a specific type.</w:t>
            </w:r>
          </w:p>
          <w:p w:rsidR="006D6A92" w:rsidRDefault="00C16C54">
            <w:pPr>
              <w:pStyle w:val="TableBodyText"/>
            </w:pPr>
            <w:r>
              <w:t>(ecMaxObjsExceeded)</w:t>
            </w:r>
          </w:p>
        </w:tc>
        <w:tc>
          <w:tcPr>
            <w:tcW w:w="0" w:type="auto"/>
          </w:tcPr>
          <w:p w:rsidR="006D6A92" w:rsidRDefault="00C16C54">
            <w:pPr>
              <w:pStyle w:val="TableBodyText"/>
            </w:pPr>
            <w:r>
              <w:t>0x0000</w:t>
            </w:r>
            <w:r>
              <w:t>04DE,</w:t>
            </w:r>
          </w:p>
          <w:p w:rsidR="006D6A92" w:rsidRDefault="00C16C54">
            <w:pPr>
              <w:pStyle w:val="TableBodyText"/>
            </w:pPr>
            <w:r>
              <w:t>%xDE.04.00.00</w:t>
            </w:r>
          </w:p>
        </w:tc>
      </w:tr>
      <w:tr w:rsidR="006D6A92" w:rsidTr="006D6A92">
        <w:tc>
          <w:tcPr>
            <w:tcW w:w="0" w:type="auto"/>
          </w:tcPr>
          <w:p w:rsidR="006D6A92" w:rsidRDefault="00C16C54">
            <w:pPr>
              <w:pStyle w:val="TableBodyText"/>
            </w:pPr>
            <w:r>
              <w:t>ClientVersionBlocked</w:t>
            </w:r>
          </w:p>
        </w:tc>
        <w:tc>
          <w:tcPr>
            <w:tcW w:w="0" w:type="auto"/>
          </w:tcPr>
          <w:p w:rsidR="006D6A92" w:rsidRDefault="00C16C54">
            <w:pPr>
              <w:pStyle w:val="TableBodyText"/>
            </w:pPr>
            <w:r>
              <w:t>The server is configured to block clients of this version.</w:t>
            </w:r>
          </w:p>
          <w:p w:rsidR="006D6A92" w:rsidRDefault="00C16C54">
            <w:pPr>
              <w:pStyle w:val="TableBodyText"/>
            </w:pPr>
            <w:r>
              <w:t>(ecClientVerDisallowed)</w:t>
            </w:r>
          </w:p>
        </w:tc>
        <w:tc>
          <w:tcPr>
            <w:tcW w:w="0" w:type="auto"/>
          </w:tcPr>
          <w:p w:rsidR="006D6A92" w:rsidRDefault="00C16C54">
            <w:pPr>
              <w:pStyle w:val="TableBodyText"/>
            </w:pPr>
            <w:r>
              <w:t>0x000004DF,</w:t>
            </w:r>
          </w:p>
          <w:p w:rsidR="006D6A92" w:rsidRDefault="00C16C54">
            <w:pPr>
              <w:pStyle w:val="TableBodyText"/>
            </w:pPr>
            <w:r>
              <w:t>%xDF.04.00.00</w:t>
            </w:r>
          </w:p>
        </w:tc>
      </w:tr>
      <w:tr w:rsidR="006D6A92" w:rsidTr="006D6A92">
        <w:tc>
          <w:tcPr>
            <w:tcW w:w="0" w:type="auto"/>
          </w:tcPr>
          <w:p w:rsidR="006D6A92" w:rsidRDefault="00C16C54">
            <w:pPr>
              <w:pStyle w:val="TableBodyText"/>
            </w:pPr>
            <w:r>
              <w:t>RpcHttpDisallowed</w:t>
            </w:r>
          </w:p>
        </w:tc>
        <w:tc>
          <w:tcPr>
            <w:tcW w:w="0" w:type="auto"/>
          </w:tcPr>
          <w:p w:rsidR="006D6A92" w:rsidRDefault="00C16C54">
            <w:pPr>
              <w:pStyle w:val="TableBodyText"/>
            </w:pPr>
            <w:r>
              <w:t>The server is configured to block RPC connections via HTTP.</w:t>
            </w:r>
          </w:p>
          <w:p w:rsidR="006D6A92" w:rsidRDefault="00C16C54">
            <w:pPr>
              <w:pStyle w:val="TableBodyText"/>
            </w:pPr>
            <w:r>
              <w:t>(ecRpcHttpDisallowed)</w:t>
            </w:r>
          </w:p>
        </w:tc>
        <w:tc>
          <w:tcPr>
            <w:tcW w:w="0" w:type="auto"/>
          </w:tcPr>
          <w:p w:rsidR="006D6A92" w:rsidRDefault="00C16C54">
            <w:pPr>
              <w:pStyle w:val="TableBodyText"/>
            </w:pPr>
            <w:r>
              <w:t>0x000004E0,</w:t>
            </w:r>
          </w:p>
          <w:p w:rsidR="006D6A92" w:rsidRDefault="00C16C54">
            <w:pPr>
              <w:pStyle w:val="TableBodyText"/>
            </w:pPr>
            <w:r>
              <w:t>%xE0.04.00.00</w:t>
            </w:r>
          </w:p>
        </w:tc>
      </w:tr>
      <w:tr w:rsidR="006D6A92" w:rsidTr="006D6A92">
        <w:tc>
          <w:tcPr>
            <w:tcW w:w="0" w:type="auto"/>
          </w:tcPr>
          <w:p w:rsidR="006D6A92" w:rsidRDefault="00C16C54">
            <w:pPr>
              <w:pStyle w:val="TableBodyText"/>
            </w:pPr>
            <w:r>
              <w:t>CachedModeRequired</w:t>
            </w:r>
          </w:p>
        </w:tc>
        <w:tc>
          <w:tcPr>
            <w:tcW w:w="0" w:type="auto"/>
          </w:tcPr>
          <w:p w:rsidR="006D6A92" w:rsidRDefault="00C16C54">
            <w:pPr>
              <w:pStyle w:val="TableBodyText"/>
            </w:pPr>
            <w:r>
              <w:t>The server is configured to block online mode connections; only cached mode connections are allowed.</w:t>
            </w:r>
          </w:p>
          <w:p w:rsidR="006D6A92" w:rsidRDefault="00C16C54">
            <w:pPr>
              <w:pStyle w:val="TableBodyText"/>
            </w:pPr>
            <w:r>
              <w:t>(ecCachedModeRequired)</w:t>
            </w:r>
          </w:p>
        </w:tc>
        <w:tc>
          <w:tcPr>
            <w:tcW w:w="0" w:type="auto"/>
          </w:tcPr>
          <w:p w:rsidR="006D6A92" w:rsidRDefault="00C16C54">
            <w:pPr>
              <w:pStyle w:val="TableBodyText"/>
            </w:pPr>
            <w:r>
              <w:t>0x000004E1,</w:t>
            </w:r>
          </w:p>
          <w:p w:rsidR="006D6A92" w:rsidRDefault="00C16C54">
            <w:pPr>
              <w:pStyle w:val="TableBodyText"/>
            </w:pPr>
            <w:r>
              <w:t>%xE1.04.00.00</w:t>
            </w:r>
          </w:p>
        </w:tc>
      </w:tr>
      <w:tr w:rsidR="006D6A92" w:rsidTr="006D6A92">
        <w:tc>
          <w:tcPr>
            <w:tcW w:w="0" w:type="auto"/>
          </w:tcPr>
          <w:p w:rsidR="006D6A92" w:rsidRDefault="00C16C54">
            <w:pPr>
              <w:pStyle w:val="TableBodyText"/>
            </w:pPr>
            <w:r>
              <w:t>FolderNotCleanedUp</w:t>
            </w:r>
          </w:p>
        </w:tc>
        <w:tc>
          <w:tcPr>
            <w:tcW w:w="0" w:type="auto"/>
          </w:tcPr>
          <w:p w:rsidR="006D6A92" w:rsidRDefault="00C16C54">
            <w:pPr>
              <w:pStyle w:val="TableBodyText"/>
            </w:pPr>
            <w:r>
              <w:t xml:space="preserve">The folder has been deleted but not yet </w:t>
            </w:r>
            <w:r>
              <w:t>cleaned up.</w:t>
            </w:r>
          </w:p>
          <w:p w:rsidR="006D6A92" w:rsidRDefault="00C16C54">
            <w:pPr>
              <w:pStyle w:val="TableBodyText"/>
            </w:pPr>
            <w:r>
              <w:t>(ecFolderNotCleanedUp)</w:t>
            </w:r>
          </w:p>
        </w:tc>
        <w:tc>
          <w:tcPr>
            <w:tcW w:w="0" w:type="auto"/>
          </w:tcPr>
          <w:p w:rsidR="006D6A92" w:rsidRDefault="00C16C54">
            <w:pPr>
              <w:pStyle w:val="TableBodyText"/>
            </w:pPr>
            <w:r>
              <w:t>0x000004E3,</w:t>
            </w:r>
          </w:p>
          <w:p w:rsidR="006D6A92" w:rsidRDefault="00C16C54">
            <w:pPr>
              <w:pStyle w:val="TableBodyText"/>
            </w:pPr>
            <w:r>
              <w:t>%xE3.04.00.00</w:t>
            </w:r>
          </w:p>
        </w:tc>
      </w:tr>
      <w:tr w:rsidR="006D6A92" w:rsidTr="006D6A92">
        <w:tc>
          <w:tcPr>
            <w:tcW w:w="0" w:type="auto"/>
          </w:tcPr>
          <w:p w:rsidR="006D6A92" w:rsidRDefault="00C16C54">
            <w:pPr>
              <w:pStyle w:val="TableBodyText"/>
            </w:pPr>
            <w:r>
              <w:t>FormatError</w:t>
            </w:r>
          </w:p>
        </w:tc>
        <w:tc>
          <w:tcPr>
            <w:tcW w:w="0" w:type="auto"/>
          </w:tcPr>
          <w:p w:rsidR="006D6A92" w:rsidRDefault="00C16C54">
            <w:pPr>
              <w:pStyle w:val="TableBodyText"/>
            </w:pPr>
            <w:r>
              <w:t>Part of a ROP buffer was incorrectly formatted.</w:t>
            </w:r>
          </w:p>
          <w:p w:rsidR="006D6A92" w:rsidRDefault="00C16C54">
            <w:pPr>
              <w:pStyle w:val="TableBodyText"/>
            </w:pPr>
            <w:r>
              <w:t>(ecFmtError)</w:t>
            </w:r>
          </w:p>
        </w:tc>
        <w:tc>
          <w:tcPr>
            <w:tcW w:w="0" w:type="auto"/>
          </w:tcPr>
          <w:p w:rsidR="006D6A92" w:rsidRDefault="00C16C54">
            <w:pPr>
              <w:pStyle w:val="TableBodyText"/>
            </w:pPr>
            <w:r>
              <w:t>0x000004ED,</w:t>
            </w:r>
          </w:p>
          <w:p w:rsidR="006D6A92" w:rsidRDefault="00C16C54">
            <w:pPr>
              <w:pStyle w:val="TableBodyText"/>
            </w:pPr>
            <w:r>
              <w:t>%xED.04.00.00</w:t>
            </w:r>
          </w:p>
        </w:tc>
      </w:tr>
      <w:tr w:rsidR="006D6A92" w:rsidTr="006D6A92">
        <w:tc>
          <w:tcPr>
            <w:tcW w:w="0" w:type="auto"/>
          </w:tcPr>
          <w:p w:rsidR="006D6A92" w:rsidRDefault="00C16C54">
            <w:pPr>
              <w:pStyle w:val="TableBodyText"/>
            </w:pPr>
            <w:r>
              <w:t>NotExpanded</w:t>
            </w:r>
          </w:p>
        </w:tc>
        <w:tc>
          <w:tcPr>
            <w:tcW w:w="0" w:type="auto"/>
          </w:tcPr>
          <w:p w:rsidR="006D6A92" w:rsidRDefault="00C16C54">
            <w:pPr>
              <w:pStyle w:val="TableBodyText"/>
            </w:pPr>
            <w:r>
              <w:t>Error in expanding or collapsing rows in a categorized view.</w:t>
            </w:r>
          </w:p>
          <w:p w:rsidR="006D6A92" w:rsidRDefault="00C16C54">
            <w:pPr>
              <w:pStyle w:val="TableBodyText"/>
            </w:pPr>
            <w:r>
              <w:t>(ecNotExpanded)</w:t>
            </w:r>
          </w:p>
        </w:tc>
        <w:tc>
          <w:tcPr>
            <w:tcW w:w="0" w:type="auto"/>
          </w:tcPr>
          <w:p w:rsidR="006D6A92" w:rsidRDefault="00C16C54">
            <w:pPr>
              <w:pStyle w:val="TableBodyText"/>
            </w:pPr>
            <w:r>
              <w:t>0x000004F7,</w:t>
            </w:r>
          </w:p>
          <w:p w:rsidR="006D6A92" w:rsidRDefault="00C16C54">
            <w:pPr>
              <w:pStyle w:val="TableBodyText"/>
            </w:pPr>
            <w:r>
              <w:t>%xF7.04.00.00</w:t>
            </w:r>
          </w:p>
        </w:tc>
      </w:tr>
      <w:tr w:rsidR="006D6A92" w:rsidTr="006D6A92">
        <w:tc>
          <w:tcPr>
            <w:tcW w:w="0" w:type="auto"/>
          </w:tcPr>
          <w:p w:rsidR="006D6A92" w:rsidRDefault="00C16C54">
            <w:pPr>
              <w:pStyle w:val="TableBodyText"/>
            </w:pPr>
            <w:r>
              <w:t>NotCollapsed</w:t>
            </w:r>
          </w:p>
        </w:tc>
        <w:tc>
          <w:tcPr>
            <w:tcW w:w="0" w:type="auto"/>
          </w:tcPr>
          <w:p w:rsidR="006D6A92" w:rsidRDefault="00C16C54">
            <w:pPr>
              <w:pStyle w:val="TableBodyText"/>
            </w:pPr>
            <w:r>
              <w:t>Error in expanding or collapsing rows in a categorized view.</w:t>
            </w:r>
          </w:p>
          <w:p w:rsidR="006D6A92" w:rsidRDefault="00C16C54">
            <w:pPr>
              <w:pStyle w:val="TableBodyText"/>
            </w:pPr>
            <w:r>
              <w:t>(ecNotCollapsed)</w:t>
            </w:r>
          </w:p>
        </w:tc>
        <w:tc>
          <w:tcPr>
            <w:tcW w:w="0" w:type="auto"/>
          </w:tcPr>
          <w:p w:rsidR="006D6A92" w:rsidRDefault="00C16C54">
            <w:pPr>
              <w:pStyle w:val="TableBodyText"/>
            </w:pPr>
            <w:r>
              <w:t>0x000004F8,</w:t>
            </w:r>
          </w:p>
          <w:p w:rsidR="006D6A92" w:rsidRDefault="00C16C54">
            <w:pPr>
              <w:pStyle w:val="TableBodyText"/>
            </w:pPr>
            <w:r>
              <w:t>%xF8.04.00.00</w:t>
            </w:r>
          </w:p>
        </w:tc>
      </w:tr>
      <w:tr w:rsidR="006D6A92" w:rsidTr="006D6A92">
        <w:tc>
          <w:tcPr>
            <w:tcW w:w="0" w:type="auto"/>
          </w:tcPr>
          <w:p w:rsidR="006D6A92" w:rsidRDefault="00C16C54">
            <w:pPr>
              <w:pStyle w:val="TableBodyText"/>
            </w:pPr>
            <w:r>
              <w:t>NoExpandLeafRow</w:t>
            </w:r>
          </w:p>
        </w:tc>
        <w:tc>
          <w:tcPr>
            <w:tcW w:w="0" w:type="auto"/>
          </w:tcPr>
          <w:p w:rsidR="006D6A92" w:rsidRDefault="00C16C54">
            <w:pPr>
              <w:pStyle w:val="TableBodyText"/>
            </w:pPr>
            <w:r>
              <w:t>Leaf rows cannot be expanded; only category header rows can be expanded.</w:t>
            </w:r>
          </w:p>
          <w:p w:rsidR="006D6A92" w:rsidRDefault="00C16C54">
            <w:pPr>
              <w:pStyle w:val="TableBodyText"/>
            </w:pPr>
            <w:r>
              <w:t>(ecLeaf)</w:t>
            </w:r>
          </w:p>
        </w:tc>
        <w:tc>
          <w:tcPr>
            <w:tcW w:w="0" w:type="auto"/>
          </w:tcPr>
          <w:p w:rsidR="006D6A92" w:rsidRDefault="00C16C54">
            <w:pPr>
              <w:pStyle w:val="TableBodyText"/>
            </w:pPr>
            <w:r>
              <w:t>0x000004F9,</w:t>
            </w:r>
          </w:p>
          <w:p w:rsidR="006D6A92" w:rsidRDefault="00C16C54">
            <w:pPr>
              <w:pStyle w:val="TableBodyText"/>
            </w:pPr>
            <w:r>
              <w:t>%</w:t>
            </w:r>
            <w:r>
              <w:t>xF9.04.00.00</w:t>
            </w:r>
          </w:p>
        </w:tc>
      </w:tr>
      <w:tr w:rsidR="006D6A92" w:rsidTr="006D6A92">
        <w:tc>
          <w:tcPr>
            <w:tcW w:w="0" w:type="auto"/>
          </w:tcPr>
          <w:p w:rsidR="006D6A92" w:rsidRDefault="00C16C54">
            <w:pPr>
              <w:pStyle w:val="TableBodyText"/>
            </w:pPr>
            <w:r>
              <w:t>UnregisteredNameProp</w:t>
            </w:r>
          </w:p>
        </w:tc>
        <w:tc>
          <w:tcPr>
            <w:tcW w:w="0" w:type="auto"/>
          </w:tcPr>
          <w:p w:rsidR="006D6A92" w:rsidRDefault="00C16C54">
            <w:pPr>
              <w:pStyle w:val="TableBodyText"/>
            </w:pPr>
            <w:r>
              <w:t xml:space="preserve">An operation was attempted on a </w:t>
            </w:r>
            <w:hyperlink w:anchor="gt_e6245def-e67d-4ab2-8c7d-04863b1c1063">
              <w:r>
                <w:rPr>
                  <w:rStyle w:val="HyperlinkGreen"/>
                  <w:b/>
                </w:rPr>
                <w:t>named property</w:t>
              </w:r>
            </w:hyperlink>
            <w:r>
              <w:t xml:space="preserve"> ID for which no name has been registered.</w:t>
            </w:r>
          </w:p>
          <w:p w:rsidR="006D6A92" w:rsidRDefault="00C16C54">
            <w:pPr>
              <w:pStyle w:val="TableBodyText"/>
            </w:pPr>
            <w:r>
              <w:t>(ecUnregisteredNameProp)</w:t>
            </w:r>
          </w:p>
        </w:tc>
        <w:tc>
          <w:tcPr>
            <w:tcW w:w="0" w:type="auto"/>
          </w:tcPr>
          <w:p w:rsidR="006D6A92" w:rsidRDefault="00C16C54">
            <w:pPr>
              <w:pStyle w:val="TableBodyText"/>
            </w:pPr>
            <w:r>
              <w:t>0x000004FA,</w:t>
            </w:r>
          </w:p>
          <w:p w:rsidR="006D6A92" w:rsidRDefault="00C16C54">
            <w:pPr>
              <w:pStyle w:val="TableBodyText"/>
            </w:pPr>
            <w:r>
              <w:t>%xFA.04.00.00</w:t>
            </w:r>
          </w:p>
        </w:tc>
      </w:tr>
      <w:tr w:rsidR="006D6A92" w:rsidTr="006D6A92">
        <w:tc>
          <w:tcPr>
            <w:tcW w:w="0" w:type="auto"/>
          </w:tcPr>
          <w:p w:rsidR="006D6A92" w:rsidRDefault="00C16C54">
            <w:pPr>
              <w:pStyle w:val="TableBodyText"/>
            </w:pPr>
            <w:r>
              <w:t>FolderDisabled</w:t>
            </w:r>
          </w:p>
        </w:tc>
        <w:tc>
          <w:tcPr>
            <w:tcW w:w="0" w:type="auto"/>
          </w:tcPr>
          <w:p w:rsidR="006D6A92" w:rsidRDefault="00C16C54">
            <w:pPr>
              <w:pStyle w:val="TableBodyText"/>
            </w:pPr>
            <w:r>
              <w:t>Access to the folder is disabled, perhaps because form design is in progress.</w:t>
            </w:r>
          </w:p>
          <w:p w:rsidR="006D6A92" w:rsidRDefault="00C16C54">
            <w:pPr>
              <w:pStyle w:val="TableBodyText"/>
            </w:pPr>
            <w:r>
              <w:t>(ecFolderDisabled)</w:t>
            </w:r>
          </w:p>
        </w:tc>
        <w:tc>
          <w:tcPr>
            <w:tcW w:w="0" w:type="auto"/>
          </w:tcPr>
          <w:p w:rsidR="006D6A92" w:rsidRDefault="00C16C54">
            <w:pPr>
              <w:pStyle w:val="TableBodyText"/>
            </w:pPr>
            <w:r>
              <w:t>0x000004FB,</w:t>
            </w:r>
          </w:p>
          <w:p w:rsidR="006D6A92" w:rsidRDefault="00C16C54">
            <w:pPr>
              <w:pStyle w:val="TableBodyText"/>
            </w:pPr>
            <w:r>
              <w:t>%xFB.04.00.00</w:t>
            </w:r>
          </w:p>
        </w:tc>
      </w:tr>
      <w:tr w:rsidR="006D6A92" w:rsidTr="006D6A92">
        <w:tc>
          <w:tcPr>
            <w:tcW w:w="0" w:type="auto"/>
          </w:tcPr>
          <w:p w:rsidR="006D6A92" w:rsidRDefault="00C16C54">
            <w:pPr>
              <w:pStyle w:val="TableBodyText"/>
            </w:pPr>
            <w:r>
              <w:t>DomainError</w:t>
            </w:r>
          </w:p>
        </w:tc>
        <w:tc>
          <w:tcPr>
            <w:tcW w:w="0" w:type="auto"/>
          </w:tcPr>
          <w:p w:rsidR="006D6A92" w:rsidRDefault="00C16C54">
            <w:pPr>
              <w:pStyle w:val="TableBodyText"/>
            </w:pPr>
            <w:r>
              <w:t>There is an inconsistency in the Store object's association with its server.</w:t>
            </w:r>
          </w:p>
          <w:p w:rsidR="006D6A92" w:rsidRDefault="00C16C54">
            <w:pPr>
              <w:pStyle w:val="TableBodyText"/>
            </w:pPr>
            <w:r>
              <w:t>(ecDomainError)</w:t>
            </w:r>
          </w:p>
        </w:tc>
        <w:tc>
          <w:tcPr>
            <w:tcW w:w="0" w:type="auto"/>
          </w:tcPr>
          <w:p w:rsidR="006D6A92" w:rsidRDefault="00C16C54">
            <w:pPr>
              <w:pStyle w:val="TableBodyText"/>
            </w:pPr>
            <w:r>
              <w:t>0x000004FC,</w:t>
            </w:r>
          </w:p>
          <w:p w:rsidR="006D6A92" w:rsidRDefault="00C16C54">
            <w:pPr>
              <w:pStyle w:val="TableBodyText"/>
            </w:pPr>
            <w:r>
              <w:t>%xFC.04.00.00</w:t>
            </w:r>
          </w:p>
        </w:tc>
      </w:tr>
      <w:tr w:rsidR="006D6A92" w:rsidTr="006D6A92">
        <w:tc>
          <w:tcPr>
            <w:tcW w:w="0" w:type="auto"/>
          </w:tcPr>
          <w:p w:rsidR="006D6A92" w:rsidRDefault="00C16C54">
            <w:pPr>
              <w:pStyle w:val="TableBodyText"/>
            </w:pPr>
            <w:r>
              <w:t>NoCreateRight</w:t>
            </w:r>
          </w:p>
        </w:tc>
        <w:tc>
          <w:tcPr>
            <w:tcW w:w="0" w:type="auto"/>
          </w:tcPr>
          <w:p w:rsidR="006D6A92" w:rsidRDefault="00C16C54">
            <w:pPr>
              <w:pStyle w:val="TableBodyText"/>
            </w:pPr>
            <w:r>
              <w:t>The operation requires create access rights that the user does not have.</w:t>
            </w:r>
          </w:p>
          <w:p w:rsidR="006D6A92" w:rsidRDefault="00C16C54">
            <w:pPr>
              <w:pStyle w:val="TableBodyText"/>
            </w:pPr>
            <w:r>
              <w:t>(ecNoCreateRight)</w:t>
            </w:r>
          </w:p>
        </w:tc>
        <w:tc>
          <w:tcPr>
            <w:tcW w:w="0" w:type="auto"/>
          </w:tcPr>
          <w:p w:rsidR="006D6A92" w:rsidRDefault="00C16C54">
            <w:pPr>
              <w:pStyle w:val="TableBodyText"/>
            </w:pPr>
            <w:r>
              <w:t>0x000004FF,</w:t>
            </w:r>
          </w:p>
          <w:p w:rsidR="006D6A92" w:rsidRDefault="00C16C54">
            <w:pPr>
              <w:pStyle w:val="TableBodyText"/>
            </w:pPr>
            <w:r>
              <w:t>%xFF.04.00.00</w:t>
            </w:r>
          </w:p>
        </w:tc>
      </w:tr>
      <w:tr w:rsidR="006D6A92" w:rsidTr="006D6A92">
        <w:tc>
          <w:tcPr>
            <w:tcW w:w="0" w:type="auto"/>
          </w:tcPr>
          <w:p w:rsidR="006D6A92" w:rsidRDefault="00C16C54">
            <w:pPr>
              <w:pStyle w:val="TableBodyText"/>
            </w:pPr>
            <w:r>
              <w:lastRenderedPageBreak/>
              <w:t>PublicRoot</w:t>
            </w:r>
          </w:p>
        </w:tc>
        <w:tc>
          <w:tcPr>
            <w:tcW w:w="0" w:type="auto"/>
          </w:tcPr>
          <w:p w:rsidR="006D6A92" w:rsidRDefault="00C16C54">
            <w:pPr>
              <w:pStyle w:val="TableBodyText"/>
            </w:pPr>
            <w:r>
              <w:t>The operation requires create access rights at a public folder root.</w:t>
            </w:r>
          </w:p>
          <w:p w:rsidR="006D6A92" w:rsidRDefault="00C16C54">
            <w:pPr>
              <w:pStyle w:val="TableBodyText"/>
            </w:pPr>
            <w:r>
              <w:t>(ecPublicRoot)</w:t>
            </w:r>
          </w:p>
        </w:tc>
        <w:tc>
          <w:tcPr>
            <w:tcW w:w="0" w:type="auto"/>
          </w:tcPr>
          <w:p w:rsidR="006D6A92" w:rsidRDefault="00C16C54">
            <w:pPr>
              <w:pStyle w:val="TableBodyText"/>
            </w:pPr>
            <w:r>
              <w:t>0x00000500,</w:t>
            </w:r>
          </w:p>
          <w:p w:rsidR="006D6A92" w:rsidRDefault="00C16C54">
            <w:pPr>
              <w:pStyle w:val="TableBodyText"/>
            </w:pPr>
            <w:r>
              <w:t>%x00.05.00.00</w:t>
            </w:r>
          </w:p>
        </w:tc>
      </w:tr>
      <w:tr w:rsidR="006D6A92" w:rsidTr="006D6A92">
        <w:tc>
          <w:tcPr>
            <w:tcW w:w="0" w:type="auto"/>
          </w:tcPr>
          <w:p w:rsidR="006D6A92" w:rsidRDefault="00C16C54">
            <w:pPr>
              <w:pStyle w:val="TableBodyText"/>
            </w:pPr>
            <w:r>
              <w:t>NoReadRight</w:t>
            </w:r>
          </w:p>
        </w:tc>
        <w:tc>
          <w:tcPr>
            <w:tcW w:w="0" w:type="auto"/>
          </w:tcPr>
          <w:p w:rsidR="006D6A92" w:rsidRDefault="00C16C54">
            <w:pPr>
              <w:pStyle w:val="TableBodyText"/>
            </w:pPr>
            <w:r>
              <w:t>The operation requires read access rights that the user does not have.</w:t>
            </w:r>
          </w:p>
          <w:p w:rsidR="006D6A92" w:rsidRDefault="00C16C54">
            <w:pPr>
              <w:pStyle w:val="TableBodyText"/>
            </w:pPr>
            <w:r>
              <w:t>(ecNoReadRight)</w:t>
            </w:r>
          </w:p>
        </w:tc>
        <w:tc>
          <w:tcPr>
            <w:tcW w:w="0" w:type="auto"/>
          </w:tcPr>
          <w:p w:rsidR="006D6A92" w:rsidRDefault="00C16C54">
            <w:pPr>
              <w:pStyle w:val="TableBodyText"/>
            </w:pPr>
            <w:r>
              <w:t>0x00000501,</w:t>
            </w:r>
          </w:p>
          <w:p w:rsidR="006D6A92" w:rsidRDefault="00C16C54">
            <w:pPr>
              <w:pStyle w:val="TableBodyText"/>
            </w:pPr>
            <w:r>
              <w:t>%x01.05.00.00</w:t>
            </w:r>
          </w:p>
        </w:tc>
      </w:tr>
      <w:tr w:rsidR="006D6A92" w:rsidTr="006D6A92">
        <w:tc>
          <w:tcPr>
            <w:tcW w:w="0" w:type="auto"/>
          </w:tcPr>
          <w:p w:rsidR="006D6A92" w:rsidRDefault="00C16C54">
            <w:pPr>
              <w:pStyle w:val="TableBodyText"/>
            </w:pPr>
            <w:r>
              <w:t>NoCreateSubfolderRight</w:t>
            </w:r>
          </w:p>
        </w:tc>
        <w:tc>
          <w:tcPr>
            <w:tcW w:w="0" w:type="auto"/>
          </w:tcPr>
          <w:p w:rsidR="006D6A92" w:rsidRDefault="00C16C54">
            <w:pPr>
              <w:pStyle w:val="TableBodyText"/>
            </w:pPr>
            <w:r>
              <w:t>The operation requires create subfolder access rights that the user does not have.</w:t>
            </w:r>
          </w:p>
          <w:p w:rsidR="006D6A92" w:rsidRDefault="00C16C54">
            <w:pPr>
              <w:pStyle w:val="TableBodyText"/>
            </w:pPr>
            <w:r>
              <w:t>(ecNoCreateSubfolderRigh</w:t>
            </w:r>
            <w:r>
              <w:t>t)</w:t>
            </w:r>
          </w:p>
        </w:tc>
        <w:tc>
          <w:tcPr>
            <w:tcW w:w="0" w:type="auto"/>
          </w:tcPr>
          <w:p w:rsidR="006D6A92" w:rsidRDefault="00C16C54">
            <w:pPr>
              <w:pStyle w:val="TableBodyText"/>
            </w:pPr>
            <w:r>
              <w:t>0x00000502,</w:t>
            </w:r>
          </w:p>
          <w:p w:rsidR="006D6A92" w:rsidRDefault="00C16C54">
            <w:pPr>
              <w:pStyle w:val="TableBodyText"/>
            </w:pPr>
            <w:r>
              <w:t>%x02.05.00.00</w:t>
            </w:r>
          </w:p>
        </w:tc>
      </w:tr>
      <w:tr w:rsidR="006D6A92" w:rsidTr="006D6A92">
        <w:tc>
          <w:tcPr>
            <w:tcW w:w="0" w:type="auto"/>
          </w:tcPr>
          <w:p w:rsidR="006D6A92" w:rsidRDefault="00C16C54">
            <w:pPr>
              <w:pStyle w:val="TableBodyText"/>
            </w:pPr>
            <w:r>
              <w:t>MessageCycle</w:t>
            </w:r>
          </w:p>
        </w:tc>
        <w:tc>
          <w:tcPr>
            <w:tcW w:w="0" w:type="auto"/>
          </w:tcPr>
          <w:p w:rsidR="006D6A92" w:rsidRDefault="00C16C54">
            <w:pPr>
              <w:pStyle w:val="TableBodyText"/>
            </w:pPr>
            <w:r>
              <w:t>The source message contains the destination message and cannot be attached to it.</w:t>
            </w:r>
          </w:p>
          <w:p w:rsidR="006D6A92" w:rsidRDefault="00C16C54">
            <w:pPr>
              <w:pStyle w:val="TableBodyText"/>
            </w:pPr>
            <w:r>
              <w:t>(ecMsgCycle)</w:t>
            </w:r>
          </w:p>
        </w:tc>
        <w:tc>
          <w:tcPr>
            <w:tcW w:w="0" w:type="auto"/>
          </w:tcPr>
          <w:p w:rsidR="006D6A92" w:rsidRDefault="00C16C54">
            <w:pPr>
              <w:pStyle w:val="TableBodyText"/>
            </w:pPr>
            <w:r>
              <w:t>0x00000504,</w:t>
            </w:r>
          </w:p>
          <w:p w:rsidR="006D6A92" w:rsidRDefault="00C16C54">
            <w:pPr>
              <w:pStyle w:val="TableBodyText"/>
            </w:pPr>
            <w:r>
              <w:t>%x04.05.00.00</w:t>
            </w:r>
          </w:p>
        </w:tc>
      </w:tr>
      <w:tr w:rsidR="006D6A92" w:rsidTr="006D6A92">
        <w:tc>
          <w:tcPr>
            <w:tcW w:w="0" w:type="auto"/>
          </w:tcPr>
          <w:p w:rsidR="006D6A92" w:rsidRDefault="00C16C54">
            <w:pPr>
              <w:pStyle w:val="TableBodyText"/>
            </w:pPr>
            <w:r>
              <w:t>NullDestinationObject</w:t>
            </w:r>
          </w:p>
        </w:tc>
        <w:tc>
          <w:tcPr>
            <w:tcW w:w="0" w:type="auto"/>
          </w:tcPr>
          <w:p w:rsidR="006D6A92" w:rsidRDefault="00C16C54">
            <w:pPr>
              <w:pStyle w:val="TableBodyText"/>
            </w:pPr>
            <w:r>
              <w:t>The RPC buffer contains a destination object handle that could not be</w:t>
            </w:r>
            <w:r>
              <w:t xml:space="preserve"> resolved to a </w:t>
            </w:r>
            <w:hyperlink w:anchor="gt_62a8c543-5998-480b-8fa7-41a8f04a18e5">
              <w:r>
                <w:rPr>
                  <w:rStyle w:val="HyperlinkGreen"/>
                  <w:b/>
                </w:rPr>
                <w:t>Server object</w:t>
              </w:r>
            </w:hyperlink>
            <w:r>
              <w:t>.</w:t>
            </w:r>
          </w:p>
          <w:p w:rsidR="006D6A92" w:rsidRDefault="00C16C54">
            <w:pPr>
              <w:pStyle w:val="TableBodyText"/>
            </w:pPr>
            <w:r>
              <w:t>(ecDstNullObject)</w:t>
            </w:r>
          </w:p>
        </w:tc>
        <w:tc>
          <w:tcPr>
            <w:tcW w:w="0" w:type="auto"/>
          </w:tcPr>
          <w:p w:rsidR="006D6A92" w:rsidRDefault="00C16C54">
            <w:pPr>
              <w:pStyle w:val="TableBodyText"/>
            </w:pPr>
            <w:r>
              <w:t>0x00000503,</w:t>
            </w:r>
          </w:p>
          <w:p w:rsidR="006D6A92" w:rsidRDefault="00C16C54">
            <w:pPr>
              <w:pStyle w:val="TableBodyText"/>
            </w:pPr>
            <w:r>
              <w:t>%x03.05.00.00</w:t>
            </w:r>
          </w:p>
        </w:tc>
      </w:tr>
      <w:tr w:rsidR="006D6A92" w:rsidTr="006D6A92">
        <w:tc>
          <w:tcPr>
            <w:tcW w:w="0" w:type="auto"/>
          </w:tcPr>
          <w:p w:rsidR="006D6A92" w:rsidRDefault="00C16C54">
            <w:pPr>
              <w:pStyle w:val="TableBodyText"/>
            </w:pPr>
            <w:r>
              <w:t>TooManyRecips</w:t>
            </w:r>
          </w:p>
        </w:tc>
        <w:tc>
          <w:tcPr>
            <w:tcW w:w="0" w:type="auto"/>
          </w:tcPr>
          <w:p w:rsidR="006D6A92" w:rsidRDefault="00C16C54">
            <w:pPr>
              <w:pStyle w:val="TableBodyText"/>
            </w:pPr>
            <w:r>
              <w:t>A hard limit on the number of recipients (1) per message was exceeded.</w:t>
            </w:r>
          </w:p>
          <w:p w:rsidR="006D6A92" w:rsidRDefault="00C16C54">
            <w:pPr>
              <w:pStyle w:val="TableBodyText"/>
            </w:pPr>
            <w:r>
              <w:t>(ecTooManyRecips)</w:t>
            </w:r>
          </w:p>
        </w:tc>
        <w:tc>
          <w:tcPr>
            <w:tcW w:w="0" w:type="auto"/>
          </w:tcPr>
          <w:p w:rsidR="006D6A92" w:rsidRDefault="00C16C54">
            <w:pPr>
              <w:pStyle w:val="TableBodyText"/>
            </w:pPr>
            <w:r>
              <w:t>0x00000505,</w:t>
            </w:r>
          </w:p>
          <w:p w:rsidR="006D6A92" w:rsidRDefault="00C16C54">
            <w:pPr>
              <w:pStyle w:val="TableBodyText"/>
            </w:pPr>
            <w:r>
              <w:t>%x05.05.00.00</w:t>
            </w:r>
          </w:p>
        </w:tc>
      </w:tr>
      <w:tr w:rsidR="006D6A92" w:rsidTr="006D6A92">
        <w:tc>
          <w:tcPr>
            <w:tcW w:w="0" w:type="auto"/>
          </w:tcPr>
          <w:p w:rsidR="006D6A92" w:rsidRDefault="00C16C54">
            <w:pPr>
              <w:pStyle w:val="TableBodyText"/>
            </w:pPr>
            <w:r>
              <w:t>VirusScanInProgress</w:t>
            </w:r>
          </w:p>
        </w:tc>
        <w:tc>
          <w:tcPr>
            <w:tcW w:w="0" w:type="auto"/>
          </w:tcPr>
          <w:p w:rsidR="006D6A92" w:rsidRDefault="00C16C54">
            <w:pPr>
              <w:pStyle w:val="TableBodyText"/>
            </w:pPr>
            <w:r>
              <w:t>The operation failed because the target message is being scanned for viruses.</w:t>
            </w:r>
          </w:p>
          <w:p w:rsidR="006D6A92" w:rsidRDefault="00C16C54">
            <w:pPr>
              <w:pStyle w:val="TableBodyText"/>
            </w:pPr>
            <w:r>
              <w:t>(ecVirusScanInProgress)</w:t>
            </w:r>
          </w:p>
        </w:tc>
        <w:tc>
          <w:tcPr>
            <w:tcW w:w="0" w:type="auto"/>
          </w:tcPr>
          <w:p w:rsidR="006D6A92" w:rsidRDefault="00C16C54">
            <w:pPr>
              <w:pStyle w:val="TableBodyText"/>
            </w:pPr>
            <w:r>
              <w:t>0x0000050A,</w:t>
            </w:r>
          </w:p>
          <w:p w:rsidR="006D6A92" w:rsidRDefault="00C16C54">
            <w:pPr>
              <w:pStyle w:val="TableBodyText"/>
            </w:pPr>
            <w:r>
              <w:t>%x0A.05.00.00</w:t>
            </w:r>
          </w:p>
        </w:tc>
      </w:tr>
      <w:tr w:rsidR="006D6A92" w:rsidTr="006D6A92">
        <w:tc>
          <w:tcPr>
            <w:tcW w:w="0" w:type="auto"/>
          </w:tcPr>
          <w:p w:rsidR="006D6A92" w:rsidRDefault="00C16C54">
            <w:pPr>
              <w:pStyle w:val="TableBodyText"/>
            </w:pPr>
            <w:r>
              <w:t>VirusDetected</w:t>
            </w:r>
          </w:p>
        </w:tc>
        <w:tc>
          <w:tcPr>
            <w:tcW w:w="0" w:type="auto"/>
          </w:tcPr>
          <w:p w:rsidR="006D6A92" w:rsidRDefault="00C16C54">
            <w:pPr>
              <w:pStyle w:val="TableBodyText"/>
            </w:pPr>
            <w:r>
              <w:t>The operation failed because the target message is infected with a virus.</w:t>
            </w:r>
          </w:p>
          <w:p w:rsidR="006D6A92" w:rsidRDefault="00C16C54">
            <w:pPr>
              <w:pStyle w:val="TableBodyText"/>
            </w:pPr>
            <w:r>
              <w:t>(ecVirusDetected)</w:t>
            </w:r>
          </w:p>
        </w:tc>
        <w:tc>
          <w:tcPr>
            <w:tcW w:w="0" w:type="auto"/>
          </w:tcPr>
          <w:p w:rsidR="006D6A92" w:rsidRDefault="00C16C54">
            <w:pPr>
              <w:pStyle w:val="TableBodyText"/>
            </w:pPr>
            <w:r>
              <w:t>0x0000050B,</w:t>
            </w:r>
          </w:p>
          <w:p w:rsidR="006D6A92" w:rsidRDefault="00C16C54">
            <w:pPr>
              <w:pStyle w:val="TableBodyText"/>
            </w:pPr>
            <w:r>
              <w:t>%x0B.05.00.00</w:t>
            </w:r>
          </w:p>
        </w:tc>
      </w:tr>
      <w:tr w:rsidR="006D6A92" w:rsidTr="006D6A92">
        <w:tc>
          <w:tcPr>
            <w:tcW w:w="0" w:type="auto"/>
          </w:tcPr>
          <w:p w:rsidR="006D6A92" w:rsidRDefault="00C16C54">
            <w:pPr>
              <w:pStyle w:val="TableBodyText"/>
            </w:pPr>
            <w:r>
              <w:t>MailboxInTransit</w:t>
            </w:r>
          </w:p>
        </w:tc>
        <w:tc>
          <w:tcPr>
            <w:tcW w:w="0" w:type="auto"/>
          </w:tcPr>
          <w:p w:rsidR="006D6A92" w:rsidRDefault="00C16C54">
            <w:pPr>
              <w:pStyle w:val="TableBodyText"/>
            </w:pPr>
            <w:r>
              <w:t>The mailbox is in transit and is not accepting mail.</w:t>
            </w:r>
          </w:p>
          <w:p w:rsidR="006D6A92" w:rsidRDefault="00C16C54">
            <w:pPr>
              <w:pStyle w:val="TableBodyText"/>
            </w:pPr>
            <w:r>
              <w:t>(ecMailboxInTransit)</w:t>
            </w:r>
          </w:p>
        </w:tc>
        <w:tc>
          <w:tcPr>
            <w:tcW w:w="0" w:type="auto"/>
          </w:tcPr>
          <w:p w:rsidR="006D6A92" w:rsidRDefault="00C16C54">
            <w:pPr>
              <w:pStyle w:val="TableBodyText"/>
            </w:pPr>
            <w:r>
              <w:t>0x0000050C,</w:t>
            </w:r>
          </w:p>
          <w:p w:rsidR="006D6A92" w:rsidRDefault="00C16C54">
            <w:pPr>
              <w:pStyle w:val="TableBodyText"/>
            </w:pPr>
            <w:r>
              <w:t>%x0C.05.00.00</w:t>
            </w:r>
          </w:p>
        </w:tc>
      </w:tr>
      <w:tr w:rsidR="006D6A92" w:rsidTr="006D6A92">
        <w:tc>
          <w:tcPr>
            <w:tcW w:w="0" w:type="auto"/>
          </w:tcPr>
          <w:p w:rsidR="006D6A92" w:rsidRDefault="00C16C54">
            <w:pPr>
              <w:pStyle w:val="TableBodyText"/>
            </w:pPr>
            <w:r>
              <w:t>BackupInProgress</w:t>
            </w:r>
          </w:p>
        </w:tc>
        <w:tc>
          <w:tcPr>
            <w:tcW w:w="0" w:type="auto"/>
          </w:tcPr>
          <w:p w:rsidR="006D6A92" w:rsidRDefault="00C16C54">
            <w:pPr>
              <w:pStyle w:val="TableBodyText"/>
            </w:pPr>
            <w:r>
              <w:t>The operation failed because the Store object is being backed up.</w:t>
            </w:r>
          </w:p>
          <w:p w:rsidR="006D6A92" w:rsidRDefault="00C16C54">
            <w:pPr>
              <w:pStyle w:val="TableBodyText"/>
            </w:pPr>
            <w:r>
              <w:t>(ecBackupInProgress)</w:t>
            </w:r>
          </w:p>
        </w:tc>
        <w:tc>
          <w:tcPr>
            <w:tcW w:w="0" w:type="auto"/>
          </w:tcPr>
          <w:p w:rsidR="006D6A92" w:rsidRDefault="00C16C54">
            <w:pPr>
              <w:pStyle w:val="TableBodyText"/>
            </w:pPr>
            <w:r>
              <w:t>0x0000050D,</w:t>
            </w:r>
          </w:p>
          <w:p w:rsidR="006D6A92" w:rsidRDefault="00C16C54">
            <w:pPr>
              <w:pStyle w:val="TableBodyText"/>
            </w:pPr>
            <w:r>
              <w:t>%x0D.05.00.00</w:t>
            </w:r>
          </w:p>
        </w:tc>
      </w:tr>
      <w:tr w:rsidR="006D6A92" w:rsidTr="006D6A92">
        <w:tc>
          <w:tcPr>
            <w:tcW w:w="0" w:type="auto"/>
          </w:tcPr>
          <w:p w:rsidR="006D6A92" w:rsidRDefault="00C16C54">
            <w:pPr>
              <w:pStyle w:val="TableBodyText"/>
            </w:pPr>
            <w:r>
              <w:t>VirusMessageDeleted</w:t>
            </w:r>
          </w:p>
        </w:tc>
        <w:tc>
          <w:tcPr>
            <w:tcW w:w="0" w:type="auto"/>
          </w:tcPr>
          <w:p w:rsidR="006D6A92" w:rsidRDefault="00C16C54">
            <w:pPr>
              <w:pStyle w:val="TableBodyText"/>
            </w:pPr>
            <w:r>
              <w:t>The operation failed because the target message was infected with a virus and has been deleted.</w:t>
            </w:r>
          </w:p>
          <w:p w:rsidR="006D6A92" w:rsidRDefault="00C16C54">
            <w:pPr>
              <w:pStyle w:val="TableBodyText"/>
            </w:pPr>
            <w:r>
              <w:t>(ecVirusMessageDeleted)</w:t>
            </w:r>
          </w:p>
        </w:tc>
        <w:tc>
          <w:tcPr>
            <w:tcW w:w="0" w:type="auto"/>
          </w:tcPr>
          <w:p w:rsidR="006D6A92" w:rsidRDefault="00C16C54">
            <w:pPr>
              <w:pStyle w:val="TableBodyText"/>
            </w:pPr>
            <w:r>
              <w:t>0x0000050E,</w:t>
            </w:r>
          </w:p>
          <w:p w:rsidR="006D6A92" w:rsidRDefault="00C16C54">
            <w:pPr>
              <w:pStyle w:val="TableBodyText"/>
            </w:pPr>
            <w:r>
              <w:t>%x0E.05.00.00</w:t>
            </w:r>
          </w:p>
        </w:tc>
      </w:tr>
      <w:tr w:rsidR="006D6A92" w:rsidTr="006D6A92">
        <w:tc>
          <w:tcPr>
            <w:tcW w:w="0" w:type="auto"/>
          </w:tcPr>
          <w:p w:rsidR="006D6A92" w:rsidRDefault="00C16C54">
            <w:pPr>
              <w:pStyle w:val="TableBodyText"/>
            </w:pPr>
            <w:r>
              <w:t>InvalidBackupSequence</w:t>
            </w:r>
          </w:p>
        </w:tc>
        <w:tc>
          <w:tcPr>
            <w:tcW w:w="0" w:type="auto"/>
          </w:tcPr>
          <w:p w:rsidR="006D6A92" w:rsidRDefault="00C16C54">
            <w:pPr>
              <w:pStyle w:val="TableBodyText"/>
            </w:pPr>
            <w:r>
              <w:t>Backup steps were p</w:t>
            </w:r>
            <w:r>
              <w:t>erformed out of sequence.</w:t>
            </w:r>
          </w:p>
          <w:p w:rsidR="006D6A92" w:rsidRDefault="00C16C54">
            <w:pPr>
              <w:pStyle w:val="TableBodyText"/>
            </w:pPr>
            <w:r>
              <w:t>(ecInvalidBackupSequence)</w:t>
            </w:r>
          </w:p>
        </w:tc>
        <w:tc>
          <w:tcPr>
            <w:tcW w:w="0" w:type="auto"/>
          </w:tcPr>
          <w:p w:rsidR="006D6A92" w:rsidRDefault="00C16C54">
            <w:pPr>
              <w:pStyle w:val="TableBodyText"/>
            </w:pPr>
            <w:r>
              <w:t>0x0000050F,</w:t>
            </w:r>
          </w:p>
          <w:p w:rsidR="006D6A92" w:rsidRDefault="00C16C54">
            <w:pPr>
              <w:pStyle w:val="TableBodyText"/>
            </w:pPr>
            <w:r>
              <w:t>%x0F.05.00.00</w:t>
            </w:r>
          </w:p>
        </w:tc>
      </w:tr>
      <w:tr w:rsidR="006D6A92" w:rsidTr="006D6A92">
        <w:tc>
          <w:tcPr>
            <w:tcW w:w="0" w:type="auto"/>
          </w:tcPr>
          <w:p w:rsidR="006D6A92" w:rsidRDefault="00C16C54">
            <w:pPr>
              <w:pStyle w:val="TableBodyText"/>
            </w:pPr>
            <w:r>
              <w:t>InvalidBackupType</w:t>
            </w:r>
          </w:p>
        </w:tc>
        <w:tc>
          <w:tcPr>
            <w:tcW w:w="0" w:type="auto"/>
          </w:tcPr>
          <w:p w:rsidR="006D6A92" w:rsidRDefault="00C16C54">
            <w:pPr>
              <w:pStyle w:val="TableBodyText"/>
            </w:pPr>
            <w:r>
              <w:t>The requested backup type was not recognized.</w:t>
            </w:r>
          </w:p>
          <w:p w:rsidR="006D6A92" w:rsidRDefault="00C16C54">
            <w:pPr>
              <w:pStyle w:val="TableBodyText"/>
            </w:pPr>
            <w:r>
              <w:t>(ecInvalidBackupType)</w:t>
            </w:r>
          </w:p>
        </w:tc>
        <w:tc>
          <w:tcPr>
            <w:tcW w:w="0" w:type="auto"/>
          </w:tcPr>
          <w:p w:rsidR="006D6A92" w:rsidRDefault="00C16C54">
            <w:pPr>
              <w:pStyle w:val="TableBodyText"/>
            </w:pPr>
            <w:r>
              <w:t>0x00000510,</w:t>
            </w:r>
          </w:p>
          <w:p w:rsidR="006D6A92" w:rsidRDefault="00C16C54">
            <w:pPr>
              <w:pStyle w:val="TableBodyText"/>
            </w:pPr>
            <w:r>
              <w:t>%x10.05.00.00</w:t>
            </w:r>
          </w:p>
        </w:tc>
      </w:tr>
      <w:tr w:rsidR="006D6A92" w:rsidTr="006D6A92">
        <w:tc>
          <w:tcPr>
            <w:tcW w:w="0" w:type="auto"/>
          </w:tcPr>
          <w:p w:rsidR="006D6A92" w:rsidRDefault="00C16C54">
            <w:pPr>
              <w:pStyle w:val="TableBodyText"/>
            </w:pPr>
            <w:r>
              <w:lastRenderedPageBreak/>
              <w:t>TooManyBackups</w:t>
            </w:r>
          </w:p>
        </w:tc>
        <w:tc>
          <w:tcPr>
            <w:tcW w:w="0" w:type="auto"/>
          </w:tcPr>
          <w:p w:rsidR="006D6A92" w:rsidRDefault="00C16C54">
            <w:pPr>
              <w:pStyle w:val="TableBodyText"/>
            </w:pPr>
            <w:r>
              <w:t>Too many backups are already in progress.</w:t>
            </w:r>
          </w:p>
          <w:p w:rsidR="006D6A92" w:rsidRDefault="00C16C54">
            <w:pPr>
              <w:pStyle w:val="TableBodyText"/>
            </w:pPr>
            <w:r>
              <w:t>(ecTooManyBackupsInProgress)</w:t>
            </w:r>
          </w:p>
        </w:tc>
        <w:tc>
          <w:tcPr>
            <w:tcW w:w="0" w:type="auto"/>
          </w:tcPr>
          <w:p w:rsidR="006D6A92" w:rsidRDefault="00C16C54">
            <w:pPr>
              <w:pStyle w:val="TableBodyText"/>
            </w:pPr>
            <w:r>
              <w:t>0x00000511,</w:t>
            </w:r>
          </w:p>
          <w:p w:rsidR="006D6A92" w:rsidRDefault="00C16C54">
            <w:pPr>
              <w:pStyle w:val="TableBodyText"/>
            </w:pPr>
            <w:r>
              <w:t>%x11.05.00.00</w:t>
            </w:r>
          </w:p>
        </w:tc>
      </w:tr>
      <w:tr w:rsidR="006D6A92" w:rsidTr="006D6A92">
        <w:tc>
          <w:tcPr>
            <w:tcW w:w="0" w:type="auto"/>
          </w:tcPr>
          <w:p w:rsidR="006D6A92" w:rsidRDefault="00C16C54">
            <w:pPr>
              <w:pStyle w:val="TableBodyText"/>
            </w:pPr>
            <w:r>
              <w:t>RestoreInProgress</w:t>
            </w:r>
          </w:p>
        </w:tc>
        <w:tc>
          <w:tcPr>
            <w:tcW w:w="0" w:type="auto"/>
          </w:tcPr>
          <w:p w:rsidR="006D6A92" w:rsidRDefault="00C16C54">
            <w:pPr>
              <w:pStyle w:val="TableBodyText"/>
            </w:pPr>
            <w:r>
              <w:t>A restore is already in progress.</w:t>
            </w:r>
          </w:p>
          <w:p w:rsidR="006D6A92" w:rsidRDefault="00C16C54">
            <w:pPr>
              <w:pStyle w:val="TableBodyText"/>
            </w:pPr>
            <w:r>
              <w:t>(ecRestoreInProgress)</w:t>
            </w:r>
          </w:p>
        </w:tc>
        <w:tc>
          <w:tcPr>
            <w:tcW w:w="0" w:type="auto"/>
          </w:tcPr>
          <w:p w:rsidR="006D6A92" w:rsidRDefault="00C16C54">
            <w:pPr>
              <w:pStyle w:val="TableBodyText"/>
            </w:pPr>
            <w:r>
              <w:t>0x00000512,</w:t>
            </w:r>
          </w:p>
          <w:p w:rsidR="006D6A92" w:rsidRDefault="00C16C54">
            <w:pPr>
              <w:pStyle w:val="TableBodyText"/>
            </w:pPr>
            <w:r>
              <w:t>%x12.05.00.00</w:t>
            </w:r>
          </w:p>
        </w:tc>
      </w:tr>
      <w:tr w:rsidR="006D6A92" w:rsidTr="006D6A92">
        <w:tc>
          <w:tcPr>
            <w:tcW w:w="0" w:type="auto"/>
          </w:tcPr>
          <w:p w:rsidR="006D6A92" w:rsidRDefault="00C16C54">
            <w:pPr>
              <w:pStyle w:val="TableBodyText"/>
            </w:pPr>
            <w:r>
              <w:t>DuplicateObject</w:t>
            </w:r>
          </w:p>
        </w:tc>
        <w:tc>
          <w:tcPr>
            <w:tcW w:w="0" w:type="auto"/>
          </w:tcPr>
          <w:p w:rsidR="006D6A92" w:rsidRDefault="00C16C54">
            <w:pPr>
              <w:pStyle w:val="TableBodyText"/>
            </w:pPr>
            <w:r>
              <w:t>The object already exists.</w:t>
            </w:r>
          </w:p>
          <w:p w:rsidR="006D6A92" w:rsidRDefault="00C16C54">
            <w:pPr>
              <w:pStyle w:val="TableBodyText"/>
            </w:pPr>
            <w:r>
              <w:t>(ecDuplicateObject)</w:t>
            </w:r>
          </w:p>
        </w:tc>
        <w:tc>
          <w:tcPr>
            <w:tcW w:w="0" w:type="auto"/>
          </w:tcPr>
          <w:p w:rsidR="006D6A92" w:rsidRDefault="00C16C54">
            <w:pPr>
              <w:pStyle w:val="TableBodyText"/>
            </w:pPr>
            <w:r>
              <w:t>0x00000579,</w:t>
            </w:r>
          </w:p>
          <w:p w:rsidR="006D6A92" w:rsidRDefault="00C16C54">
            <w:pPr>
              <w:pStyle w:val="TableBodyText"/>
            </w:pPr>
            <w:r>
              <w:t>%x79.05.00.00</w:t>
            </w:r>
          </w:p>
        </w:tc>
      </w:tr>
      <w:tr w:rsidR="006D6A92" w:rsidTr="006D6A92">
        <w:tc>
          <w:tcPr>
            <w:tcW w:w="0" w:type="auto"/>
          </w:tcPr>
          <w:p w:rsidR="006D6A92" w:rsidRDefault="00C16C54">
            <w:pPr>
              <w:pStyle w:val="TableBodyText"/>
            </w:pPr>
            <w:r>
              <w:t>ObjectNot</w:t>
            </w:r>
            <w:r>
              <w:t>Found</w:t>
            </w:r>
          </w:p>
        </w:tc>
        <w:tc>
          <w:tcPr>
            <w:tcW w:w="0" w:type="auto"/>
          </w:tcPr>
          <w:p w:rsidR="006D6A92" w:rsidRDefault="00C16C54">
            <w:pPr>
              <w:pStyle w:val="TableBodyText"/>
            </w:pPr>
            <w:r>
              <w:t xml:space="preserve">An internal </w:t>
            </w:r>
            <w:hyperlink w:anchor="gt_60122e64-9d34-40ee-a387-782eaf7adf2f">
              <w:r>
                <w:rPr>
                  <w:rStyle w:val="HyperlinkGreen"/>
                  <w:b/>
                </w:rPr>
                <w:t>database object</w:t>
              </w:r>
            </w:hyperlink>
            <w:r>
              <w:t xml:space="preserve"> could not be found.</w:t>
            </w:r>
          </w:p>
          <w:p w:rsidR="006D6A92" w:rsidRDefault="00C16C54">
            <w:pPr>
              <w:pStyle w:val="TableBodyText"/>
            </w:pPr>
            <w:r>
              <w:t>(ecObjectNotFound)</w:t>
            </w:r>
          </w:p>
        </w:tc>
        <w:tc>
          <w:tcPr>
            <w:tcW w:w="0" w:type="auto"/>
          </w:tcPr>
          <w:p w:rsidR="006D6A92" w:rsidRDefault="00C16C54">
            <w:pPr>
              <w:pStyle w:val="TableBodyText"/>
            </w:pPr>
            <w:r>
              <w:t>0x0000057A,</w:t>
            </w:r>
          </w:p>
          <w:p w:rsidR="006D6A92" w:rsidRDefault="00C16C54">
            <w:pPr>
              <w:pStyle w:val="TableBodyText"/>
            </w:pPr>
            <w:r>
              <w:t>%x7A.05.00.00</w:t>
            </w:r>
          </w:p>
        </w:tc>
      </w:tr>
      <w:tr w:rsidR="006D6A92" w:rsidTr="006D6A92">
        <w:tc>
          <w:tcPr>
            <w:tcW w:w="0" w:type="auto"/>
          </w:tcPr>
          <w:p w:rsidR="006D6A92" w:rsidRDefault="00C16C54">
            <w:pPr>
              <w:pStyle w:val="TableBodyText"/>
            </w:pPr>
            <w:r>
              <w:t>FixupReplyRule</w:t>
            </w:r>
          </w:p>
        </w:tc>
        <w:tc>
          <w:tcPr>
            <w:tcW w:w="0" w:type="auto"/>
          </w:tcPr>
          <w:p w:rsidR="006D6A92" w:rsidRDefault="00C16C54">
            <w:pPr>
              <w:pStyle w:val="TableBodyText"/>
            </w:pPr>
            <w:r>
              <w:t>The template Message ID in a reply rule object is missing or incorrect.</w:t>
            </w:r>
          </w:p>
          <w:p w:rsidR="006D6A92" w:rsidRDefault="00C16C54">
            <w:pPr>
              <w:pStyle w:val="TableBodyText"/>
            </w:pPr>
            <w:r>
              <w:t>(ecFixupReplyRule)</w:t>
            </w:r>
          </w:p>
        </w:tc>
        <w:tc>
          <w:tcPr>
            <w:tcW w:w="0" w:type="auto"/>
          </w:tcPr>
          <w:p w:rsidR="006D6A92" w:rsidRDefault="00C16C54">
            <w:pPr>
              <w:pStyle w:val="TableBodyText"/>
            </w:pPr>
            <w:r>
              <w:t>0x0000057B,</w:t>
            </w:r>
          </w:p>
          <w:p w:rsidR="006D6A92" w:rsidRDefault="00C16C54">
            <w:pPr>
              <w:pStyle w:val="TableBodyText"/>
            </w:pPr>
            <w:r>
              <w:t>%x7B.05.00.00</w:t>
            </w:r>
          </w:p>
        </w:tc>
      </w:tr>
      <w:tr w:rsidR="006D6A92" w:rsidTr="006D6A92">
        <w:tc>
          <w:tcPr>
            <w:tcW w:w="0" w:type="auto"/>
          </w:tcPr>
          <w:p w:rsidR="006D6A92" w:rsidRDefault="00C16C54">
            <w:pPr>
              <w:pStyle w:val="TableBodyText"/>
            </w:pPr>
            <w:r>
              <w:t>TemplateNotFound</w:t>
            </w:r>
          </w:p>
        </w:tc>
        <w:tc>
          <w:tcPr>
            <w:tcW w:w="0" w:type="auto"/>
          </w:tcPr>
          <w:p w:rsidR="006D6A92" w:rsidRDefault="00C16C54">
            <w:pPr>
              <w:pStyle w:val="TableBodyText"/>
            </w:pPr>
            <w:r>
              <w:t>The reply template could not be found for a message that triggered an auto-reply rule.</w:t>
            </w:r>
          </w:p>
          <w:p w:rsidR="006D6A92" w:rsidRDefault="00C16C54">
            <w:pPr>
              <w:pStyle w:val="TableBodyText"/>
            </w:pPr>
            <w:r>
              <w:t>(ecTemplateNotFound)</w:t>
            </w:r>
          </w:p>
        </w:tc>
        <w:tc>
          <w:tcPr>
            <w:tcW w:w="0" w:type="auto"/>
          </w:tcPr>
          <w:p w:rsidR="006D6A92" w:rsidRDefault="00C16C54">
            <w:pPr>
              <w:pStyle w:val="TableBodyText"/>
            </w:pPr>
            <w:r>
              <w:t>0x0000057C,</w:t>
            </w:r>
          </w:p>
          <w:p w:rsidR="006D6A92" w:rsidRDefault="00C16C54">
            <w:pPr>
              <w:pStyle w:val="TableBodyText"/>
            </w:pPr>
            <w:r>
              <w:t>%x7C.05.00.00</w:t>
            </w:r>
          </w:p>
        </w:tc>
      </w:tr>
      <w:tr w:rsidR="006D6A92" w:rsidTr="006D6A92">
        <w:tc>
          <w:tcPr>
            <w:tcW w:w="0" w:type="auto"/>
          </w:tcPr>
          <w:p w:rsidR="006D6A92" w:rsidRDefault="00C16C54">
            <w:pPr>
              <w:pStyle w:val="TableBodyText"/>
            </w:pPr>
            <w:r>
              <w:t>RuleExecution</w:t>
            </w:r>
          </w:p>
        </w:tc>
        <w:tc>
          <w:tcPr>
            <w:tcW w:w="0" w:type="auto"/>
          </w:tcPr>
          <w:p w:rsidR="006D6A92" w:rsidRDefault="00C16C54">
            <w:pPr>
              <w:pStyle w:val="TableBodyText"/>
            </w:pPr>
            <w:r>
              <w:t>An error occurred while executing a rule act</w:t>
            </w:r>
            <w:r>
              <w:t>ion.</w:t>
            </w:r>
          </w:p>
          <w:p w:rsidR="006D6A92" w:rsidRDefault="00C16C54">
            <w:pPr>
              <w:pStyle w:val="TableBodyText"/>
            </w:pPr>
            <w:r>
              <w:t>(ecRuleExecution)</w:t>
            </w:r>
          </w:p>
        </w:tc>
        <w:tc>
          <w:tcPr>
            <w:tcW w:w="0" w:type="auto"/>
          </w:tcPr>
          <w:p w:rsidR="006D6A92" w:rsidRDefault="00C16C54">
            <w:pPr>
              <w:pStyle w:val="TableBodyText"/>
            </w:pPr>
            <w:r>
              <w:t>0x0000057D,</w:t>
            </w:r>
          </w:p>
          <w:p w:rsidR="006D6A92" w:rsidRDefault="00C16C54">
            <w:pPr>
              <w:pStyle w:val="TableBodyText"/>
            </w:pPr>
            <w:r>
              <w:t>%x7D.05.00.00</w:t>
            </w:r>
          </w:p>
        </w:tc>
      </w:tr>
      <w:tr w:rsidR="006D6A92" w:rsidTr="006D6A92">
        <w:tc>
          <w:tcPr>
            <w:tcW w:w="0" w:type="auto"/>
          </w:tcPr>
          <w:p w:rsidR="006D6A92" w:rsidRDefault="00C16C54">
            <w:pPr>
              <w:pStyle w:val="TableBodyText"/>
            </w:pPr>
            <w:r>
              <w:t>DSNoSuchObject</w:t>
            </w:r>
          </w:p>
        </w:tc>
        <w:tc>
          <w:tcPr>
            <w:tcW w:w="0" w:type="auto"/>
          </w:tcPr>
          <w:p w:rsidR="006D6A92" w:rsidRDefault="00C16C54">
            <w:pPr>
              <w:pStyle w:val="TableBodyText"/>
            </w:pPr>
            <w:r>
              <w:t>A Server object could not be found in the directory.</w:t>
            </w:r>
          </w:p>
          <w:p w:rsidR="006D6A92" w:rsidRDefault="00C16C54">
            <w:pPr>
              <w:pStyle w:val="TableBodyText"/>
            </w:pPr>
            <w:r>
              <w:t>(ecDSNoSuchObject)</w:t>
            </w:r>
          </w:p>
        </w:tc>
        <w:tc>
          <w:tcPr>
            <w:tcW w:w="0" w:type="auto"/>
          </w:tcPr>
          <w:p w:rsidR="006D6A92" w:rsidRDefault="00C16C54">
            <w:pPr>
              <w:pStyle w:val="TableBodyText"/>
            </w:pPr>
            <w:r>
              <w:t>0x0000057E,</w:t>
            </w:r>
          </w:p>
          <w:p w:rsidR="006D6A92" w:rsidRDefault="00C16C54">
            <w:pPr>
              <w:pStyle w:val="TableBodyText"/>
            </w:pPr>
            <w:r>
              <w:t>%x7E.05.00.00</w:t>
            </w:r>
          </w:p>
        </w:tc>
      </w:tr>
      <w:tr w:rsidR="006D6A92" w:rsidTr="006D6A92">
        <w:tc>
          <w:tcPr>
            <w:tcW w:w="0" w:type="auto"/>
          </w:tcPr>
          <w:p w:rsidR="006D6A92" w:rsidRDefault="00C16C54">
            <w:pPr>
              <w:pStyle w:val="TableBodyText"/>
            </w:pPr>
            <w:r>
              <w:t>AlreadyTombstoned</w:t>
            </w:r>
          </w:p>
        </w:tc>
        <w:tc>
          <w:tcPr>
            <w:tcW w:w="0" w:type="auto"/>
          </w:tcPr>
          <w:p w:rsidR="006D6A92" w:rsidRDefault="00C16C54">
            <w:pPr>
              <w:pStyle w:val="TableBodyText"/>
            </w:pPr>
            <w:r>
              <w:t xml:space="preserve">An attempt to tombstone a message already in the message tombstone list </w:t>
            </w:r>
            <w:r>
              <w:t>failed.</w:t>
            </w:r>
          </w:p>
          <w:p w:rsidR="006D6A92" w:rsidRDefault="00C16C54">
            <w:pPr>
              <w:pStyle w:val="TableBodyText"/>
            </w:pPr>
            <w:r>
              <w:t>(ecMessageAlreadyTombstoned)</w:t>
            </w:r>
          </w:p>
        </w:tc>
        <w:tc>
          <w:tcPr>
            <w:tcW w:w="0" w:type="auto"/>
          </w:tcPr>
          <w:p w:rsidR="006D6A92" w:rsidRDefault="00C16C54">
            <w:pPr>
              <w:pStyle w:val="TableBodyText"/>
            </w:pPr>
            <w:r>
              <w:t>0x0000057F,</w:t>
            </w:r>
          </w:p>
          <w:p w:rsidR="006D6A92" w:rsidRDefault="00C16C54">
            <w:pPr>
              <w:pStyle w:val="TableBodyText"/>
            </w:pPr>
            <w:r>
              <w:t>%x7F.05.00.00</w:t>
            </w:r>
          </w:p>
        </w:tc>
      </w:tr>
      <w:tr w:rsidR="006D6A92" w:rsidTr="006D6A92">
        <w:tc>
          <w:tcPr>
            <w:tcW w:w="0" w:type="auto"/>
          </w:tcPr>
          <w:p w:rsidR="006D6A92" w:rsidRDefault="00C16C54">
            <w:pPr>
              <w:pStyle w:val="TableBodyText"/>
            </w:pPr>
            <w:r>
              <w:t>ReadOnlyTransaction</w:t>
            </w:r>
          </w:p>
        </w:tc>
        <w:tc>
          <w:tcPr>
            <w:tcW w:w="0" w:type="auto"/>
          </w:tcPr>
          <w:p w:rsidR="006D6A92" w:rsidRDefault="00C16C54">
            <w:pPr>
              <w:pStyle w:val="TableBodyText"/>
            </w:pPr>
            <w:r>
              <w:t>A write operation was attempted in a read-only transaction.</w:t>
            </w:r>
          </w:p>
          <w:p w:rsidR="006D6A92" w:rsidRDefault="00C16C54">
            <w:pPr>
              <w:pStyle w:val="TableBodyText"/>
            </w:pPr>
            <w:r>
              <w:t>(ecRequiresRWTransaction)</w:t>
            </w:r>
          </w:p>
        </w:tc>
        <w:tc>
          <w:tcPr>
            <w:tcW w:w="0" w:type="auto"/>
          </w:tcPr>
          <w:p w:rsidR="006D6A92" w:rsidRDefault="00C16C54">
            <w:pPr>
              <w:pStyle w:val="TableBodyText"/>
            </w:pPr>
            <w:r>
              <w:t>0x00000596,</w:t>
            </w:r>
          </w:p>
          <w:p w:rsidR="006D6A92" w:rsidRDefault="00C16C54">
            <w:pPr>
              <w:pStyle w:val="TableBodyText"/>
            </w:pPr>
            <w:r>
              <w:t>%x96.05.00.00</w:t>
            </w:r>
          </w:p>
        </w:tc>
      </w:tr>
      <w:tr w:rsidR="006D6A92" w:rsidTr="006D6A92">
        <w:tc>
          <w:tcPr>
            <w:tcW w:w="0" w:type="auto"/>
          </w:tcPr>
          <w:p w:rsidR="006D6A92" w:rsidRDefault="00C16C54">
            <w:pPr>
              <w:pStyle w:val="TableBodyText"/>
            </w:pPr>
            <w:r>
              <w:t>Paused</w:t>
            </w:r>
          </w:p>
        </w:tc>
        <w:tc>
          <w:tcPr>
            <w:tcW w:w="0" w:type="auto"/>
          </w:tcPr>
          <w:p w:rsidR="006D6A92" w:rsidRDefault="00C16C54">
            <w:pPr>
              <w:pStyle w:val="TableBodyText"/>
            </w:pPr>
            <w:r>
              <w:t>Attempt to pause a server that is already paused.</w:t>
            </w:r>
          </w:p>
          <w:p w:rsidR="006D6A92" w:rsidRDefault="00C16C54">
            <w:pPr>
              <w:pStyle w:val="TableBodyText"/>
            </w:pPr>
            <w:r>
              <w:t>(e</w:t>
            </w:r>
            <w:r>
              <w:t>cPaused)</w:t>
            </w:r>
          </w:p>
        </w:tc>
        <w:tc>
          <w:tcPr>
            <w:tcW w:w="0" w:type="auto"/>
          </w:tcPr>
          <w:p w:rsidR="006D6A92" w:rsidRDefault="00C16C54">
            <w:pPr>
              <w:pStyle w:val="TableBodyText"/>
            </w:pPr>
            <w:r>
              <w:t>0x0000060E,</w:t>
            </w:r>
          </w:p>
          <w:p w:rsidR="006D6A92" w:rsidRDefault="00C16C54">
            <w:pPr>
              <w:pStyle w:val="TableBodyText"/>
            </w:pPr>
            <w:r>
              <w:t>%x0E.06.00.00</w:t>
            </w:r>
          </w:p>
        </w:tc>
      </w:tr>
      <w:tr w:rsidR="006D6A92" w:rsidTr="006D6A92">
        <w:tc>
          <w:tcPr>
            <w:tcW w:w="0" w:type="auto"/>
          </w:tcPr>
          <w:p w:rsidR="006D6A92" w:rsidRDefault="00C16C54">
            <w:pPr>
              <w:pStyle w:val="TableBodyText"/>
            </w:pPr>
            <w:r>
              <w:t>NotPaused</w:t>
            </w:r>
          </w:p>
        </w:tc>
        <w:tc>
          <w:tcPr>
            <w:tcW w:w="0" w:type="auto"/>
          </w:tcPr>
          <w:p w:rsidR="006D6A92" w:rsidRDefault="00C16C54">
            <w:pPr>
              <w:pStyle w:val="TableBodyText"/>
            </w:pPr>
            <w:r>
              <w:t xml:space="preserve">Attempt to unpause a server that is not paused. </w:t>
            </w:r>
          </w:p>
          <w:p w:rsidR="006D6A92" w:rsidRDefault="00C16C54">
            <w:pPr>
              <w:pStyle w:val="TableBodyText"/>
            </w:pPr>
            <w:r>
              <w:t>(ecNotPaused)</w:t>
            </w:r>
          </w:p>
        </w:tc>
        <w:tc>
          <w:tcPr>
            <w:tcW w:w="0" w:type="auto"/>
          </w:tcPr>
          <w:p w:rsidR="006D6A92" w:rsidRDefault="00C16C54">
            <w:pPr>
              <w:pStyle w:val="TableBodyText"/>
            </w:pPr>
            <w:r>
              <w:t>0x0000060F,</w:t>
            </w:r>
          </w:p>
          <w:p w:rsidR="006D6A92" w:rsidRDefault="00C16C54">
            <w:pPr>
              <w:pStyle w:val="TableBodyText"/>
            </w:pPr>
            <w:r>
              <w:t>%x0F.06.00.00</w:t>
            </w:r>
          </w:p>
        </w:tc>
      </w:tr>
      <w:tr w:rsidR="006D6A92" w:rsidTr="006D6A92">
        <w:tc>
          <w:tcPr>
            <w:tcW w:w="0" w:type="auto"/>
          </w:tcPr>
          <w:p w:rsidR="006D6A92" w:rsidRDefault="00C16C54">
            <w:pPr>
              <w:pStyle w:val="TableBodyText"/>
            </w:pPr>
            <w:r>
              <w:t>WrongMailbox</w:t>
            </w:r>
          </w:p>
        </w:tc>
        <w:tc>
          <w:tcPr>
            <w:tcW w:w="0" w:type="auto"/>
          </w:tcPr>
          <w:p w:rsidR="006D6A92" w:rsidRDefault="00C16C54">
            <w:pPr>
              <w:pStyle w:val="TableBodyText"/>
            </w:pPr>
            <w:r>
              <w:t>The operation was attempted on the wrong mailbox.</w:t>
            </w:r>
          </w:p>
          <w:p w:rsidR="006D6A92" w:rsidRDefault="00C16C54">
            <w:pPr>
              <w:pStyle w:val="TableBodyText"/>
            </w:pPr>
            <w:r>
              <w:t>(ecWrongMailbox)</w:t>
            </w:r>
          </w:p>
        </w:tc>
        <w:tc>
          <w:tcPr>
            <w:tcW w:w="0" w:type="auto"/>
          </w:tcPr>
          <w:p w:rsidR="006D6A92" w:rsidRDefault="00C16C54">
            <w:pPr>
              <w:pStyle w:val="TableBodyText"/>
            </w:pPr>
            <w:r>
              <w:t>0x00000648,</w:t>
            </w:r>
          </w:p>
          <w:p w:rsidR="006D6A92" w:rsidRDefault="00C16C54">
            <w:pPr>
              <w:pStyle w:val="TableBodyText"/>
            </w:pPr>
            <w:r>
              <w:t>%x48.06.00.00</w:t>
            </w:r>
          </w:p>
        </w:tc>
      </w:tr>
      <w:tr w:rsidR="006D6A92" w:rsidTr="006D6A92">
        <w:tc>
          <w:tcPr>
            <w:tcW w:w="0" w:type="auto"/>
          </w:tcPr>
          <w:p w:rsidR="006D6A92" w:rsidRDefault="00C16C54">
            <w:pPr>
              <w:pStyle w:val="TableBodyText"/>
            </w:pPr>
            <w:r>
              <w:t>ChangePassword</w:t>
            </w:r>
          </w:p>
        </w:tc>
        <w:tc>
          <w:tcPr>
            <w:tcW w:w="0" w:type="auto"/>
          </w:tcPr>
          <w:p w:rsidR="006D6A92" w:rsidRDefault="00C16C54">
            <w:pPr>
              <w:pStyle w:val="TableBodyText"/>
            </w:pPr>
            <w:r>
              <w:t>The account password needs to be changed.</w:t>
            </w:r>
          </w:p>
          <w:p w:rsidR="006D6A92" w:rsidRDefault="00C16C54">
            <w:pPr>
              <w:pStyle w:val="TableBodyText"/>
            </w:pPr>
            <w:r>
              <w:lastRenderedPageBreak/>
              <w:t>(ecChgPassword)</w:t>
            </w:r>
          </w:p>
        </w:tc>
        <w:tc>
          <w:tcPr>
            <w:tcW w:w="0" w:type="auto"/>
          </w:tcPr>
          <w:p w:rsidR="006D6A92" w:rsidRDefault="00C16C54">
            <w:pPr>
              <w:pStyle w:val="TableBodyText"/>
            </w:pPr>
            <w:r>
              <w:lastRenderedPageBreak/>
              <w:t>0x0000064C</w:t>
            </w:r>
            <w:r>
              <w:lastRenderedPageBreak/>
              <w:t>,</w:t>
            </w:r>
          </w:p>
          <w:p w:rsidR="006D6A92" w:rsidRDefault="00C16C54">
            <w:pPr>
              <w:pStyle w:val="TableBodyText"/>
            </w:pPr>
            <w:r>
              <w:t>%x4C.06.00.00</w:t>
            </w:r>
          </w:p>
        </w:tc>
      </w:tr>
      <w:tr w:rsidR="006D6A92" w:rsidTr="006D6A92">
        <w:tc>
          <w:tcPr>
            <w:tcW w:w="0" w:type="auto"/>
          </w:tcPr>
          <w:p w:rsidR="006D6A92" w:rsidRDefault="00C16C54">
            <w:pPr>
              <w:pStyle w:val="TableBodyText"/>
            </w:pPr>
            <w:r>
              <w:lastRenderedPageBreak/>
              <w:t>PasswordExpired</w:t>
            </w:r>
          </w:p>
        </w:tc>
        <w:tc>
          <w:tcPr>
            <w:tcW w:w="0" w:type="auto"/>
          </w:tcPr>
          <w:p w:rsidR="006D6A92" w:rsidRDefault="00C16C54">
            <w:pPr>
              <w:pStyle w:val="TableBodyText"/>
            </w:pPr>
            <w:r>
              <w:t>The account password has expired.</w:t>
            </w:r>
          </w:p>
          <w:p w:rsidR="006D6A92" w:rsidRDefault="00C16C54">
            <w:pPr>
              <w:pStyle w:val="TableBodyText"/>
            </w:pPr>
            <w:r>
              <w:t>(ecPwdExpired)</w:t>
            </w:r>
          </w:p>
        </w:tc>
        <w:tc>
          <w:tcPr>
            <w:tcW w:w="0" w:type="auto"/>
          </w:tcPr>
          <w:p w:rsidR="006D6A92" w:rsidRDefault="00C16C54">
            <w:pPr>
              <w:pStyle w:val="TableBodyText"/>
            </w:pPr>
            <w:r>
              <w:t>0x0000064D,</w:t>
            </w:r>
          </w:p>
          <w:p w:rsidR="006D6A92" w:rsidRDefault="00C16C54">
            <w:pPr>
              <w:pStyle w:val="TableBodyText"/>
            </w:pPr>
            <w:r>
              <w:t>%x4D.06.00.00</w:t>
            </w:r>
          </w:p>
        </w:tc>
      </w:tr>
      <w:tr w:rsidR="006D6A92" w:rsidTr="006D6A92">
        <w:tc>
          <w:tcPr>
            <w:tcW w:w="0" w:type="auto"/>
          </w:tcPr>
          <w:p w:rsidR="006D6A92" w:rsidRDefault="00C16C54">
            <w:pPr>
              <w:pStyle w:val="TableBodyText"/>
            </w:pPr>
            <w:r>
              <w:t>InvalidWorkstation</w:t>
            </w:r>
          </w:p>
        </w:tc>
        <w:tc>
          <w:tcPr>
            <w:tcW w:w="0" w:type="auto"/>
          </w:tcPr>
          <w:p w:rsidR="006D6A92" w:rsidRDefault="00C16C54">
            <w:pPr>
              <w:pStyle w:val="TableBodyText"/>
            </w:pPr>
            <w:r>
              <w:t>The account has logged on from the wrong work</w:t>
            </w:r>
            <w:r>
              <w:t>station.</w:t>
            </w:r>
          </w:p>
          <w:p w:rsidR="006D6A92" w:rsidRDefault="00C16C54">
            <w:pPr>
              <w:pStyle w:val="TableBodyText"/>
            </w:pPr>
            <w:r>
              <w:t>(ecInvWkstn)</w:t>
            </w:r>
          </w:p>
        </w:tc>
        <w:tc>
          <w:tcPr>
            <w:tcW w:w="0" w:type="auto"/>
          </w:tcPr>
          <w:p w:rsidR="006D6A92" w:rsidRDefault="00C16C54">
            <w:pPr>
              <w:pStyle w:val="TableBodyText"/>
            </w:pPr>
            <w:r>
              <w:t>0x0000064E,</w:t>
            </w:r>
          </w:p>
          <w:p w:rsidR="006D6A92" w:rsidRDefault="00C16C54">
            <w:pPr>
              <w:pStyle w:val="TableBodyText"/>
            </w:pPr>
            <w:r>
              <w:t>%x4E.06.00.00</w:t>
            </w:r>
          </w:p>
        </w:tc>
      </w:tr>
      <w:tr w:rsidR="006D6A92" w:rsidTr="006D6A92">
        <w:tc>
          <w:tcPr>
            <w:tcW w:w="0" w:type="auto"/>
          </w:tcPr>
          <w:p w:rsidR="006D6A92" w:rsidRDefault="00C16C54">
            <w:pPr>
              <w:pStyle w:val="TableBodyText"/>
            </w:pPr>
            <w:r>
              <w:t>InvalidLogonHours</w:t>
            </w:r>
          </w:p>
        </w:tc>
        <w:tc>
          <w:tcPr>
            <w:tcW w:w="0" w:type="auto"/>
          </w:tcPr>
          <w:p w:rsidR="006D6A92" w:rsidRDefault="00C16C54">
            <w:pPr>
              <w:pStyle w:val="TableBodyText"/>
            </w:pPr>
            <w:r>
              <w:t>The account has logged on at the wrong time of day.</w:t>
            </w:r>
          </w:p>
          <w:p w:rsidR="006D6A92" w:rsidRDefault="00C16C54">
            <w:pPr>
              <w:pStyle w:val="TableBodyText"/>
            </w:pPr>
            <w:r>
              <w:t>(ecInvLogonHrs)</w:t>
            </w:r>
          </w:p>
        </w:tc>
        <w:tc>
          <w:tcPr>
            <w:tcW w:w="0" w:type="auto"/>
          </w:tcPr>
          <w:p w:rsidR="006D6A92" w:rsidRDefault="00C16C54">
            <w:pPr>
              <w:pStyle w:val="TableBodyText"/>
            </w:pPr>
            <w:r>
              <w:t>0x0000064F,</w:t>
            </w:r>
          </w:p>
          <w:p w:rsidR="006D6A92" w:rsidRDefault="00C16C54">
            <w:pPr>
              <w:pStyle w:val="TableBodyText"/>
            </w:pPr>
            <w:r>
              <w:t>%x4F.06.00.00</w:t>
            </w:r>
          </w:p>
        </w:tc>
      </w:tr>
      <w:tr w:rsidR="006D6A92" w:rsidTr="006D6A92">
        <w:tc>
          <w:tcPr>
            <w:tcW w:w="0" w:type="auto"/>
          </w:tcPr>
          <w:p w:rsidR="006D6A92" w:rsidRDefault="00C16C54">
            <w:pPr>
              <w:pStyle w:val="TableBodyText"/>
            </w:pPr>
            <w:r>
              <w:t>AccountDisabled</w:t>
            </w:r>
          </w:p>
        </w:tc>
        <w:tc>
          <w:tcPr>
            <w:tcW w:w="0" w:type="auto"/>
          </w:tcPr>
          <w:p w:rsidR="006D6A92" w:rsidRDefault="00C16C54">
            <w:pPr>
              <w:pStyle w:val="TableBodyText"/>
            </w:pPr>
            <w:r>
              <w:t>The account is disabled.</w:t>
            </w:r>
          </w:p>
          <w:p w:rsidR="006D6A92" w:rsidRDefault="00C16C54">
            <w:pPr>
              <w:pStyle w:val="TableBodyText"/>
            </w:pPr>
            <w:r>
              <w:t>(ecAcctDisabled)</w:t>
            </w:r>
          </w:p>
        </w:tc>
        <w:tc>
          <w:tcPr>
            <w:tcW w:w="0" w:type="auto"/>
          </w:tcPr>
          <w:p w:rsidR="006D6A92" w:rsidRDefault="00C16C54">
            <w:pPr>
              <w:pStyle w:val="TableBodyText"/>
            </w:pPr>
            <w:r>
              <w:t>0x00000650,</w:t>
            </w:r>
          </w:p>
          <w:p w:rsidR="006D6A92" w:rsidRDefault="00C16C54">
            <w:pPr>
              <w:pStyle w:val="TableBodyText"/>
            </w:pPr>
            <w:r>
              <w:t>%x50.06.00.00</w:t>
            </w:r>
          </w:p>
        </w:tc>
      </w:tr>
      <w:tr w:rsidR="006D6A92" w:rsidTr="006D6A92">
        <w:tc>
          <w:tcPr>
            <w:tcW w:w="0" w:type="auto"/>
          </w:tcPr>
          <w:p w:rsidR="006D6A92" w:rsidRDefault="00C16C54">
            <w:pPr>
              <w:pStyle w:val="TableBodyText"/>
            </w:pPr>
            <w:r>
              <w:t>RuleVersion</w:t>
            </w:r>
          </w:p>
        </w:tc>
        <w:tc>
          <w:tcPr>
            <w:tcW w:w="0" w:type="auto"/>
          </w:tcPr>
          <w:p w:rsidR="006D6A92" w:rsidRDefault="00C16C54">
            <w:pPr>
              <w:pStyle w:val="TableBodyText"/>
            </w:pPr>
            <w:r>
              <w:t>The rule data contains an invalid rule version.</w:t>
            </w:r>
          </w:p>
          <w:p w:rsidR="006D6A92" w:rsidRDefault="00C16C54">
            <w:pPr>
              <w:pStyle w:val="TableBodyText"/>
            </w:pPr>
            <w:r>
              <w:t>(ecRuleVersion)</w:t>
            </w:r>
          </w:p>
        </w:tc>
        <w:tc>
          <w:tcPr>
            <w:tcW w:w="0" w:type="auto"/>
          </w:tcPr>
          <w:p w:rsidR="006D6A92" w:rsidRDefault="00C16C54">
            <w:pPr>
              <w:pStyle w:val="TableBodyText"/>
            </w:pPr>
            <w:r>
              <w:t>0x000006A4,</w:t>
            </w:r>
          </w:p>
          <w:p w:rsidR="006D6A92" w:rsidRDefault="00C16C54">
            <w:pPr>
              <w:pStyle w:val="TableBodyText"/>
            </w:pPr>
            <w:r>
              <w:t>%xA4.06.00.00</w:t>
            </w:r>
          </w:p>
        </w:tc>
      </w:tr>
      <w:tr w:rsidR="006D6A92" w:rsidTr="006D6A92">
        <w:tc>
          <w:tcPr>
            <w:tcW w:w="0" w:type="auto"/>
          </w:tcPr>
          <w:p w:rsidR="006D6A92" w:rsidRDefault="00C16C54">
            <w:pPr>
              <w:pStyle w:val="TableBodyText"/>
            </w:pPr>
            <w:r>
              <w:t>RuleFormat</w:t>
            </w:r>
          </w:p>
        </w:tc>
        <w:tc>
          <w:tcPr>
            <w:tcW w:w="0" w:type="auto"/>
          </w:tcPr>
          <w:p w:rsidR="006D6A92" w:rsidRDefault="00C16C54">
            <w:pPr>
              <w:pStyle w:val="TableBodyText"/>
            </w:pPr>
            <w:r>
              <w:t>The rule condition or action was incorrectly formatted.</w:t>
            </w:r>
          </w:p>
          <w:p w:rsidR="006D6A92" w:rsidRDefault="00C16C54">
            <w:pPr>
              <w:pStyle w:val="TableBodyText"/>
            </w:pPr>
            <w:r>
              <w:t>(ecRuleFormat)</w:t>
            </w:r>
          </w:p>
        </w:tc>
        <w:tc>
          <w:tcPr>
            <w:tcW w:w="0" w:type="auto"/>
          </w:tcPr>
          <w:p w:rsidR="006D6A92" w:rsidRDefault="00C16C54">
            <w:pPr>
              <w:pStyle w:val="TableBodyText"/>
            </w:pPr>
            <w:r>
              <w:t>0x000006A5,</w:t>
            </w:r>
          </w:p>
          <w:p w:rsidR="006D6A92" w:rsidRDefault="00C16C54">
            <w:pPr>
              <w:pStyle w:val="TableBodyText"/>
            </w:pPr>
            <w:r>
              <w:t>%xA5.06.00.00</w:t>
            </w:r>
          </w:p>
        </w:tc>
      </w:tr>
      <w:tr w:rsidR="006D6A92" w:rsidTr="006D6A92">
        <w:tc>
          <w:tcPr>
            <w:tcW w:w="0" w:type="auto"/>
          </w:tcPr>
          <w:p w:rsidR="006D6A92" w:rsidRDefault="00C16C54">
            <w:pPr>
              <w:pStyle w:val="TableBodyText"/>
            </w:pPr>
            <w:r>
              <w:t>RuleSendAsDenied</w:t>
            </w:r>
          </w:p>
        </w:tc>
        <w:tc>
          <w:tcPr>
            <w:tcW w:w="0" w:type="auto"/>
          </w:tcPr>
          <w:p w:rsidR="006D6A92" w:rsidRDefault="00C16C54">
            <w:pPr>
              <w:pStyle w:val="TableBodyText"/>
            </w:pPr>
            <w:r>
              <w:t>The rule</w:t>
            </w:r>
            <w:r>
              <w:t xml:space="preserve"> is not authorized to send from this mailbox.</w:t>
            </w:r>
          </w:p>
          <w:p w:rsidR="006D6A92" w:rsidRDefault="00C16C54">
            <w:pPr>
              <w:pStyle w:val="TableBodyText"/>
            </w:pPr>
            <w:r>
              <w:t>(ecRuleSendAsDenied)</w:t>
            </w:r>
          </w:p>
        </w:tc>
        <w:tc>
          <w:tcPr>
            <w:tcW w:w="0" w:type="auto"/>
          </w:tcPr>
          <w:p w:rsidR="006D6A92" w:rsidRDefault="00C16C54">
            <w:pPr>
              <w:pStyle w:val="TableBodyText"/>
            </w:pPr>
            <w:r>
              <w:t>0x000006A6,</w:t>
            </w:r>
          </w:p>
          <w:p w:rsidR="006D6A92" w:rsidRDefault="00C16C54">
            <w:pPr>
              <w:pStyle w:val="TableBodyText"/>
            </w:pPr>
            <w:r>
              <w:t>%xA6.06.00.00</w:t>
            </w:r>
          </w:p>
        </w:tc>
      </w:tr>
      <w:tr w:rsidR="006D6A92" w:rsidTr="006D6A92">
        <w:tc>
          <w:tcPr>
            <w:tcW w:w="0" w:type="auto"/>
          </w:tcPr>
          <w:p w:rsidR="006D6A92" w:rsidRDefault="00C16C54">
            <w:pPr>
              <w:pStyle w:val="TableBodyText"/>
            </w:pPr>
            <w:r>
              <w:t>NoServerSupport</w:t>
            </w:r>
          </w:p>
        </w:tc>
        <w:tc>
          <w:tcPr>
            <w:tcW w:w="0" w:type="auto"/>
          </w:tcPr>
          <w:p w:rsidR="006D6A92" w:rsidRDefault="00C16C54">
            <w:pPr>
              <w:pStyle w:val="TableBodyText"/>
            </w:pPr>
            <w:r>
              <w:t>A newer client requires functionality that an older server does not support.</w:t>
            </w:r>
          </w:p>
          <w:p w:rsidR="006D6A92" w:rsidRDefault="00C16C54">
            <w:pPr>
              <w:pStyle w:val="TableBodyText"/>
            </w:pPr>
            <w:r>
              <w:t>(ecNoServerSupport)</w:t>
            </w:r>
          </w:p>
        </w:tc>
        <w:tc>
          <w:tcPr>
            <w:tcW w:w="0" w:type="auto"/>
          </w:tcPr>
          <w:p w:rsidR="006D6A92" w:rsidRDefault="00C16C54">
            <w:pPr>
              <w:pStyle w:val="TableBodyText"/>
            </w:pPr>
            <w:r>
              <w:t>0x000006B9,</w:t>
            </w:r>
          </w:p>
          <w:p w:rsidR="006D6A92" w:rsidRDefault="00C16C54">
            <w:pPr>
              <w:pStyle w:val="TableBodyText"/>
            </w:pPr>
            <w:r>
              <w:t>%xB9.06.00.00</w:t>
            </w:r>
          </w:p>
        </w:tc>
      </w:tr>
      <w:tr w:rsidR="006D6A92" w:rsidTr="006D6A92">
        <w:tc>
          <w:tcPr>
            <w:tcW w:w="0" w:type="auto"/>
          </w:tcPr>
          <w:p w:rsidR="006D6A92" w:rsidRDefault="00C16C54">
            <w:pPr>
              <w:pStyle w:val="TableBodyText"/>
            </w:pPr>
            <w:r>
              <w:t>LockTimedOut</w:t>
            </w:r>
          </w:p>
        </w:tc>
        <w:tc>
          <w:tcPr>
            <w:tcW w:w="0" w:type="auto"/>
          </w:tcPr>
          <w:p w:rsidR="006D6A92" w:rsidRDefault="00C16C54">
            <w:pPr>
              <w:pStyle w:val="TableBodyText"/>
            </w:pPr>
            <w:r>
              <w:t>An attemp</w:t>
            </w:r>
            <w:r>
              <w:t>t to unlock a message failed because the lock had already timed out.</w:t>
            </w:r>
          </w:p>
          <w:p w:rsidR="006D6A92" w:rsidRDefault="00C16C54">
            <w:pPr>
              <w:pStyle w:val="TableBodyText"/>
            </w:pPr>
            <w:r>
              <w:t>(ecLockTimedOut)</w:t>
            </w:r>
          </w:p>
        </w:tc>
        <w:tc>
          <w:tcPr>
            <w:tcW w:w="0" w:type="auto"/>
          </w:tcPr>
          <w:p w:rsidR="006D6A92" w:rsidRDefault="00C16C54">
            <w:pPr>
              <w:pStyle w:val="TableBodyText"/>
            </w:pPr>
            <w:r>
              <w:t>0x000006BA,</w:t>
            </w:r>
          </w:p>
          <w:p w:rsidR="006D6A92" w:rsidRDefault="00C16C54">
            <w:pPr>
              <w:pStyle w:val="TableBodyText"/>
            </w:pPr>
            <w:r>
              <w:t>%xBA.06.00.00</w:t>
            </w:r>
          </w:p>
        </w:tc>
      </w:tr>
      <w:tr w:rsidR="006D6A92" w:rsidTr="006D6A92">
        <w:tc>
          <w:tcPr>
            <w:tcW w:w="0" w:type="auto"/>
          </w:tcPr>
          <w:p w:rsidR="006D6A92" w:rsidRDefault="00C16C54">
            <w:pPr>
              <w:pStyle w:val="TableBodyText"/>
            </w:pPr>
            <w:r>
              <w:t>ObjectLocked</w:t>
            </w:r>
          </w:p>
        </w:tc>
        <w:tc>
          <w:tcPr>
            <w:tcW w:w="0" w:type="auto"/>
          </w:tcPr>
          <w:p w:rsidR="006D6A92" w:rsidRDefault="00C16C54">
            <w:pPr>
              <w:pStyle w:val="TableBodyText"/>
            </w:pPr>
            <w:r>
              <w:t>The operation failed because the target object is locked.</w:t>
            </w:r>
          </w:p>
          <w:p w:rsidR="006D6A92" w:rsidRDefault="00C16C54">
            <w:pPr>
              <w:pStyle w:val="TableBodyText"/>
            </w:pPr>
            <w:r>
              <w:t>(ecObjectLocked)</w:t>
            </w:r>
          </w:p>
        </w:tc>
        <w:tc>
          <w:tcPr>
            <w:tcW w:w="0" w:type="auto"/>
          </w:tcPr>
          <w:p w:rsidR="006D6A92" w:rsidRDefault="00C16C54">
            <w:pPr>
              <w:pStyle w:val="TableBodyText"/>
            </w:pPr>
            <w:r>
              <w:t>0x000006BB,</w:t>
            </w:r>
          </w:p>
          <w:p w:rsidR="006D6A92" w:rsidRDefault="00C16C54">
            <w:pPr>
              <w:pStyle w:val="TableBodyText"/>
            </w:pPr>
            <w:r>
              <w:t>%xBB.06.00.00</w:t>
            </w:r>
          </w:p>
        </w:tc>
      </w:tr>
      <w:tr w:rsidR="006D6A92" w:rsidTr="006D6A92">
        <w:tc>
          <w:tcPr>
            <w:tcW w:w="0" w:type="auto"/>
          </w:tcPr>
          <w:p w:rsidR="006D6A92" w:rsidRDefault="00C16C54">
            <w:pPr>
              <w:pStyle w:val="TableBodyText"/>
            </w:pPr>
            <w:r>
              <w:t>InvalidLockNamespace</w:t>
            </w:r>
          </w:p>
        </w:tc>
        <w:tc>
          <w:tcPr>
            <w:tcW w:w="0" w:type="auto"/>
          </w:tcPr>
          <w:p w:rsidR="006D6A92" w:rsidRDefault="00C16C54">
            <w:pPr>
              <w:pStyle w:val="TableBodyText"/>
            </w:pPr>
            <w:r>
              <w:t>Attempt</w:t>
            </w:r>
            <w:r>
              <w:t xml:space="preserve"> to lock a nonexistent object.</w:t>
            </w:r>
          </w:p>
          <w:p w:rsidR="006D6A92" w:rsidRDefault="00C16C54">
            <w:pPr>
              <w:pStyle w:val="TableBodyText"/>
            </w:pPr>
            <w:r>
              <w:t>(ecInvalidLockNamespace)</w:t>
            </w:r>
          </w:p>
        </w:tc>
        <w:tc>
          <w:tcPr>
            <w:tcW w:w="0" w:type="auto"/>
          </w:tcPr>
          <w:p w:rsidR="006D6A92" w:rsidRDefault="00C16C54">
            <w:pPr>
              <w:pStyle w:val="TableBodyText"/>
            </w:pPr>
            <w:r>
              <w:t>0x000006BD,</w:t>
            </w:r>
          </w:p>
          <w:p w:rsidR="006D6A92" w:rsidRDefault="00C16C54">
            <w:pPr>
              <w:pStyle w:val="TableBodyText"/>
            </w:pPr>
            <w:r>
              <w:t>%xBD.06.00.00</w:t>
            </w:r>
          </w:p>
        </w:tc>
      </w:tr>
      <w:tr w:rsidR="006D6A92" w:rsidTr="006D6A92">
        <w:tc>
          <w:tcPr>
            <w:tcW w:w="0" w:type="auto"/>
          </w:tcPr>
          <w:p w:rsidR="006D6A92" w:rsidRDefault="00C16C54">
            <w:pPr>
              <w:pStyle w:val="TableBodyText"/>
            </w:pPr>
            <w:r>
              <w:t>MessageDeleted</w:t>
            </w:r>
          </w:p>
        </w:tc>
        <w:tc>
          <w:tcPr>
            <w:tcW w:w="0" w:type="auto"/>
          </w:tcPr>
          <w:p w:rsidR="006D6A92" w:rsidRDefault="00C16C54">
            <w:pPr>
              <w:pStyle w:val="TableBodyText"/>
            </w:pPr>
            <w:r>
              <w:t>Operation failed because the message has been deleted.</w:t>
            </w:r>
          </w:p>
          <w:p w:rsidR="006D6A92" w:rsidRDefault="00C16C54">
            <w:pPr>
              <w:pStyle w:val="TableBodyText"/>
            </w:pPr>
            <w:r>
              <w:lastRenderedPageBreak/>
              <w:t>(ecMessageDeleted)</w:t>
            </w:r>
          </w:p>
        </w:tc>
        <w:tc>
          <w:tcPr>
            <w:tcW w:w="0" w:type="auto"/>
          </w:tcPr>
          <w:p w:rsidR="006D6A92" w:rsidRDefault="00C16C54">
            <w:pPr>
              <w:pStyle w:val="TableBodyText"/>
            </w:pPr>
            <w:r>
              <w:lastRenderedPageBreak/>
              <w:t>0x000007D6,</w:t>
            </w:r>
          </w:p>
          <w:p w:rsidR="006D6A92" w:rsidRDefault="00C16C54">
            <w:pPr>
              <w:pStyle w:val="TableBodyText"/>
            </w:pPr>
            <w:r>
              <w:lastRenderedPageBreak/>
              <w:t>%xD6.07.00.00</w:t>
            </w:r>
          </w:p>
        </w:tc>
      </w:tr>
      <w:tr w:rsidR="006D6A92" w:rsidTr="006D6A92">
        <w:tc>
          <w:tcPr>
            <w:tcW w:w="0" w:type="auto"/>
          </w:tcPr>
          <w:p w:rsidR="006D6A92" w:rsidRDefault="00C16C54">
            <w:pPr>
              <w:pStyle w:val="TableBodyText"/>
            </w:pPr>
            <w:r>
              <w:lastRenderedPageBreak/>
              <w:t>ProtocolDisabled</w:t>
            </w:r>
          </w:p>
        </w:tc>
        <w:tc>
          <w:tcPr>
            <w:tcW w:w="0" w:type="auto"/>
          </w:tcPr>
          <w:p w:rsidR="006D6A92" w:rsidRDefault="00C16C54">
            <w:pPr>
              <w:pStyle w:val="TableBodyText"/>
            </w:pPr>
            <w:r>
              <w:t>The requested protocol is disabled in th</w:t>
            </w:r>
            <w:r>
              <w:t>e server configuration.</w:t>
            </w:r>
          </w:p>
          <w:p w:rsidR="006D6A92" w:rsidRDefault="00C16C54">
            <w:pPr>
              <w:pStyle w:val="TableBodyText"/>
            </w:pPr>
            <w:r>
              <w:t>(ecProtocolDisabled)</w:t>
            </w:r>
          </w:p>
        </w:tc>
        <w:tc>
          <w:tcPr>
            <w:tcW w:w="0" w:type="auto"/>
          </w:tcPr>
          <w:p w:rsidR="006D6A92" w:rsidRDefault="00C16C54">
            <w:pPr>
              <w:pStyle w:val="TableBodyText"/>
            </w:pPr>
            <w:r>
              <w:t>0x000007D8,</w:t>
            </w:r>
          </w:p>
          <w:p w:rsidR="006D6A92" w:rsidRDefault="00C16C54">
            <w:pPr>
              <w:pStyle w:val="TableBodyText"/>
            </w:pPr>
            <w:r>
              <w:t>%xD8.07.00.00</w:t>
            </w:r>
          </w:p>
        </w:tc>
      </w:tr>
      <w:tr w:rsidR="006D6A92" w:rsidTr="006D6A92">
        <w:tc>
          <w:tcPr>
            <w:tcW w:w="0" w:type="auto"/>
          </w:tcPr>
          <w:p w:rsidR="006D6A92" w:rsidRDefault="00C16C54">
            <w:pPr>
              <w:pStyle w:val="TableBodyText"/>
            </w:pPr>
            <w:r>
              <w:t>CleartextLogonDisabled</w:t>
            </w:r>
          </w:p>
        </w:tc>
        <w:tc>
          <w:tcPr>
            <w:tcW w:w="0" w:type="auto"/>
          </w:tcPr>
          <w:p w:rsidR="006D6A92" w:rsidRDefault="00C16C54">
            <w:pPr>
              <w:pStyle w:val="TableBodyText"/>
            </w:pPr>
            <w:r>
              <w:t>Clear text logons were disabled.</w:t>
            </w:r>
          </w:p>
          <w:p w:rsidR="006D6A92" w:rsidRDefault="00C16C54">
            <w:pPr>
              <w:pStyle w:val="TableBodyText"/>
            </w:pPr>
            <w:r>
              <w:t>(ecCleartextLogonDisabled)</w:t>
            </w:r>
          </w:p>
        </w:tc>
        <w:tc>
          <w:tcPr>
            <w:tcW w:w="0" w:type="auto"/>
          </w:tcPr>
          <w:p w:rsidR="006D6A92" w:rsidRDefault="00C16C54">
            <w:pPr>
              <w:pStyle w:val="TableBodyText"/>
            </w:pPr>
            <w:r>
              <w:t>0x000007D9,</w:t>
            </w:r>
          </w:p>
          <w:p w:rsidR="006D6A92" w:rsidRDefault="00C16C54">
            <w:pPr>
              <w:pStyle w:val="TableBodyText"/>
            </w:pPr>
            <w:r>
              <w:t>%xD9.07.00.00</w:t>
            </w:r>
          </w:p>
        </w:tc>
      </w:tr>
      <w:tr w:rsidR="006D6A92" w:rsidTr="006D6A92">
        <w:tc>
          <w:tcPr>
            <w:tcW w:w="0" w:type="auto"/>
          </w:tcPr>
          <w:p w:rsidR="006D6A92" w:rsidRDefault="00C16C54">
            <w:pPr>
              <w:pStyle w:val="TableBodyText"/>
            </w:pPr>
            <w:r>
              <w:t>Rejected</w:t>
            </w:r>
          </w:p>
        </w:tc>
        <w:tc>
          <w:tcPr>
            <w:tcW w:w="0" w:type="auto"/>
          </w:tcPr>
          <w:p w:rsidR="006D6A92" w:rsidRDefault="00C16C54">
            <w:pPr>
              <w:pStyle w:val="TableBodyText"/>
            </w:pPr>
            <w:r>
              <w:t>The operation was rejected, perhaps because it is not supported.</w:t>
            </w:r>
          </w:p>
          <w:p w:rsidR="006D6A92" w:rsidRDefault="00C16C54">
            <w:pPr>
              <w:pStyle w:val="TableBodyText"/>
            </w:pPr>
            <w:r>
              <w:t>(ecRejected)</w:t>
            </w:r>
          </w:p>
        </w:tc>
        <w:tc>
          <w:tcPr>
            <w:tcW w:w="0" w:type="auto"/>
          </w:tcPr>
          <w:p w:rsidR="006D6A92" w:rsidRDefault="00C16C54">
            <w:pPr>
              <w:pStyle w:val="TableBodyText"/>
            </w:pPr>
            <w:r>
              <w:t>0x000007EE,</w:t>
            </w:r>
          </w:p>
          <w:p w:rsidR="006D6A92" w:rsidRDefault="00C16C54">
            <w:pPr>
              <w:pStyle w:val="TableBodyText"/>
            </w:pPr>
            <w:r>
              <w:t>%xEE.07.00.00</w:t>
            </w:r>
          </w:p>
        </w:tc>
      </w:tr>
      <w:tr w:rsidR="006D6A92" w:rsidTr="006D6A92">
        <w:tc>
          <w:tcPr>
            <w:tcW w:w="0" w:type="auto"/>
          </w:tcPr>
          <w:p w:rsidR="006D6A92" w:rsidRDefault="00C16C54">
            <w:pPr>
              <w:pStyle w:val="TableBodyText"/>
            </w:pPr>
            <w:r>
              <w:t>AmbiguousAlias</w:t>
            </w:r>
          </w:p>
        </w:tc>
        <w:tc>
          <w:tcPr>
            <w:tcW w:w="0" w:type="auto"/>
          </w:tcPr>
          <w:p w:rsidR="006D6A92" w:rsidRDefault="00C16C54">
            <w:pPr>
              <w:pStyle w:val="TableBodyText"/>
            </w:pPr>
            <w:r>
              <w:t>User account information did not uniquely identify a user.</w:t>
            </w:r>
          </w:p>
          <w:p w:rsidR="006D6A92" w:rsidRDefault="00C16C54">
            <w:pPr>
              <w:pStyle w:val="TableBodyText"/>
            </w:pPr>
            <w:r>
              <w:t>(ecAmbiguousAlias)</w:t>
            </w:r>
          </w:p>
        </w:tc>
        <w:tc>
          <w:tcPr>
            <w:tcW w:w="0" w:type="auto"/>
          </w:tcPr>
          <w:p w:rsidR="006D6A92" w:rsidRDefault="00C16C54">
            <w:pPr>
              <w:pStyle w:val="TableBodyText"/>
            </w:pPr>
            <w:r>
              <w:t>0x0000089A,</w:t>
            </w:r>
          </w:p>
          <w:p w:rsidR="006D6A92" w:rsidRDefault="00C16C54">
            <w:pPr>
              <w:pStyle w:val="TableBodyText"/>
            </w:pPr>
            <w:r>
              <w:t>%x9A.08.00.00</w:t>
            </w:r>
          </w:p>
        </w:tc>
      </w:tr>
      <w:tr w:rsidR="006D6A92" w:rsidTr="006D6A92">
        <w:tc>
          <w:tcPr>
            <w:tcW w:w="0" w:type="auto"/>
          </w:tcPr>
          <w:p w:rsidR="006D6A92" w:rsidRDefault="00C16C54">
            <w:pPr>
              <w:pStyle w:val="TableBodyText"/>
            </w:pPr>
            <w:r>
              <w:t>UnknownMailbox</w:t>
            </w:r>
          </w:p>
        </w:tc>
        <w:tc>
          <w:tcPr>
            <w:tcW w:w="0" w:type="auto"/>
          </w:tcPr>
          <w:p w:rsidR="006D6A92" w:rsidRDefault="00C16C54">
            <w:pPr>
              <w:pStyle w:val="TableBodyText"/>
            </w:pPr>
            <w:r>
              <w:t>No mailbox object for this logon exists in the address book.</w:t>
            </w:r>
          </w:p>
          <w:p w:rsidR="006D6A92" w:rsidRDefault="00C16C54">
            <w:pPr>
              <w:pStyle w:val="TableBodyText"/>
            </w:pPr>
            <w:r>
              <w:t>(ecUnknownMailbox)</w:t>
            </w:r>
          </w:p>
        </w:tc>
        <w:tc>
          <w:tcPr>
            <w:tcW w:w="0" w:type="auto"/>
          </w:tcPr>
          <w:p w:rsidR="006D6A92" w:rsidRDefault="00C16C54">
            <w:pPr>
              <w:pStyle w:val="TableBodyText"/>
            </w:pPr>
            <w:r>
              <w:t>0</w:t>
            </w:r>
            <w:r>
              <w:t>x0000089B,</w:t>
            </w:r>
          </w:p>
          <w:p w:rsidR="006D6A92" w:rsidRDefault="00C16C54">
            <w:pPr>
              <w:pStyle w:val="TableBodyText"/>
            </w:pPr>
            <w:r>
              <w:t>%x9B.08.00.00</w:t>
            </w:r>
          </w:p>
        </w:tc>
      </w:tr>
      <w:tr w:rsidR="006D6A92" w:rsidTr="006D6A92">
        <w:tc>
          <w:tcPr>
            <w:tcW w:w="0" w:type="auto"/>
          </w:tcPr>
          <w:p w:rsidR="006D6A92" w:rsidRDefault="00C16C54">
            <w:pPr>
              <w:pStyle w:val="TableBodyText"/>
            </w:pPr>
            <w:r>
              <w:t>ExpressionReserved</w:t>
            </w:r>
          </w:p>
        </w:tc>
        <w:tc>
          <w:tcPr>
            <w:tcW w:w="0" w:type="auto"/>
          </w:tcPr>
          <w:p w:rsidR="006D6A92" w:rsidRDefault="00C16C54">
            <w:pPr>
              <w:pStyle w:val="TableBodyText"/>
            </w:pPr>
            <w:r>
              <w:t>Internal error in evaluating an expression.</w:t>
            </w:r>
          </w:p>
          <w:p w:rsidR="006D6A92" w:rsidRDefault="00C16C54">
            <w:pPr>
              <w:pStyle w:val="TableBodyText"/>
            </w:pPr>
            <w:r>
              <w:t>(ecExpReserved)</w:t>
            </w:r>
          </w:p>
        </w:tc>
        <w:tc>
          <w:tcPr>
            <w:tcW w:w="0" w:type="auto"/>
          </w:tcPr>
          <w:p w:rsidR="006D6A92" w:rsidRDefault="00C16C54">
            <w:pPr>
              <w:pStyle w:val="TableBodyText"/>
            </w:pPr>
            <w:r>
              <w:t>0x000008FC,</w:t>
            </w:r>
          </w:p>
          <w:p w:rsidR="006D6A92" w:rsidRDefault="00C16C54">
            <w:pPr>
              <w:pStyle w:val="TableBodyText"/>
            </w:pPr>
            <w:r>
              <w:t>%xFC.08.00.00</w:t>
            </w:r>
          </w:p>
        </w:tc>
      </w:tr>
      <w:tr w:rsidR="006D6A92" w:rsidTr="006D6A92">
        <w:tc>
          <w:tcPr>
            <w:tcW w:w="0" w:type="auto"/>
          </w:tcPr>
          <w:p w:rsidR="006D6A92" w:rsidRDefault="00C16C54">
            <w:pPr>
              <w:pStyle w:val="TableBodyText"/>
            </w:pPr>
            <w:r>
              <w:t>ExpressionParseDepth</w:t>
            </w:r>
          </w:p>
        </w:tc>
        <w:tc>
          <w:tcPr>
            <w:tcW w:w="0" w:type="auto"/>
          </w:tcPr>
          <w:p w:rsidR="006D6A92" w:rsidRDefault="00C16C54">
            <w:pPr>
              <w:pStyle w:val="TableBodyText"/>
            </w:pPr>
            <w:r>
              <w:t>The expression tree exceeds a defined depth limit.</w:t>
            </w:r>
          </w:p>
          <w:p w:rsidR="006D6A92" w:rsidRDefault="00C16C54">
            <w:pPr>
              <w:pStyle w:val="TableBodyText"/>
            </w:pPr>
            <w:r>
              <w:t>(ecExpParseDepth)</w:t>
            </w:r>
          </w:p>
        </w:tc>
        <w:tc>
          <w:tcPr>
            <w:tcW w:w="0" w:type="auto"/>
          </w:tcPr>
          <w:p w:rsidR="006D6A92" w:rsidRDefault="00C16C54">
            <w:pPr>
              <w:pStyle w:val="TableBodyText"/>
            </w:pPr>
            <w:r>
              <w:t>0x000008FD,</w:t>
            </w:r>
          </w:p>
          <w:p w:rsidR="006D6A92" w:rsidRDefault="00C16C54">
            <w:pPr>
              <w:pStyle w:val="TableBodyText"/>
            </w:pPr>
            <w:r>
              <w:t>%xFD.08.00.00</w:t>
            </w:r>
          </w:p>
        </w:tc>
      </w:tr>
      <w:tr w:rsidR="006D6A92" w:rsidTr="006D6A92">
        <w:tc>
          <w:tcPr>
            <w:tcW w:w="0" w:type="auto"/>
          </w:tcPr>
          <w:p w:rsidR="006D6A92" w:rsidRDefault="00C16C54">
            <w:pPr>
              <w:pStyle w:val="TableBodyText"/>
            </w:pPr>
            <w:r>
              <w:t>ExpressionArgumentType</w:t>
            </w:r>
          </w:p>
        </w:tc>
        <w:tc>
          <w:tcPr>
            <w:tcW w:w="0" w:type="auto"/>
          </w:tcPr>
          <w:p w:rsidR="006D6A92" w:rsidRDefault="00C16C54">
            <w:pPr>
              <w:pStyle w:val="TableBodyText"/>
            </w:pPr>
            <w:r>
              <w:t>An argument to a function has the wrong type.</w:t>
            </w:r>
          </w:p>
          <w:p w:rsidR="006D6A92" w:rsidRDefault="00C16C54">
            <w:pPr>
              <w:pStyle w:val="TableBodyText"/>
            </w:pPr>
            <w:r>
              <w:t>(ecExpFuncArgType)</w:t>
            </w:r>
          </w:p>
        </w:tc>
        <w:tc>
          <w:tcPr>
            <w:tcW w:w="0" w:type="auto"/>
          </w:tcPr>
          <w:p w:rsidR="006D6A92" w:rsidRDefault="00C16C54">
            <w:pPr>
              <w:pStyle w:val="TableBodyText"/>
            </w:pPr>
            <w:r>
              <w:t>0x000008FE,</w:t>
            </w:r>
          </w:p>
          <w:p w:rsidR="006D6A92" w:rsidRDefault="00C16C54">
            <w:pPr>
              <w:pStyle w:val="TableBodyText"/>
            </w:pPr>
            <w:r>
              <w:t>%xFE.08.00.00</w:t>
            </w:r>
          </w:p>
        </w:tc>
      </w:tr>
      <w:tr w:rsidR="006D6A92" w:rsidTr="006D6A92">
        <w:tc>
          <w:tcPr>
            <w:tcW w:w="0" w:type="auto"/>
          </w:tcPr>
          <w:p w:rsidR="006D6A92" w:rsidRDefault="00C16C54">
            <w:pPr>
              <w:pStyle w:val="TableBodyText"/>
            </w:pPr>
            <w:r>
              <w:t>ExpressionSyntax</w:t>
            </w:r>
          </w:p>
        </w:tc>
        <w:tc>
          <w:tcPr>
            <w:tcW w:w="0" w:type="auto"/>
          </w:tcPr>
          <w:p w:rsidR="006D6A92" w:rsidRDefault="00C16C54">
            <w:pPr>
              <w:pStyle w:val="TableBodyText"/>
            </w:pPr>
            <w:r>
              <w:t>Syntax error in expression.</w:t>
            </w:r>
          </w:p>
          <w:p w:rsidR="006D6A92" w:rsidRDefault="00C16C54">
            <w:pPr>
              <w:pStyle w:val="TableBodyText"/>
            </w:pPr>
            <w:r>
              <w:t>(ecExpSyntax)</w:t>
            </w:r>
          </w:p>
        </w:tc>
        <w:tc>
          <w:tcPr>
            <w:tcW w:w="0" w:type="auto"/>
          </w:tcPr>
          <w:p w:rsidR="006D6A92" w:rsidRDefault="00C16C54">
            <w:pPr>
              <w:pStyle w:val="TableBodyText"/>
            </w:pPr>
            <w:r>
              <w:t>0x000008FF,</w:t>
            </w:r>
          </w:p>
          <w:p w:rsidR="006D6A92" w:rsidRDefault="00C16C54">
            <w:pPr>
              <w:pStyle w:val="TableBodyText"/>
            </w:pPr>
            <w:r>
              <w:t>%xFF.08.00.00</w:t>
            </w:r>
          </w:p>
        </w:tc>
      </w:tr>
      <w:tr w:rsidR="006D6A92" w:rsidTr="006D6A92">
        <w:tc>
          <w:tcPr>
            <w:tcW w:w="0" w:type="auto"/>
          </w:tcPr>
          <w:p w:rsidR="006D6A92" w:rsidRDefault="00C16C54">
            <w:pPr>
              <w:pStyle w:val="TableBodyText"/>
            </w:pPr>
            <w:r>
              <w:t>ExpressionBadStringToken</w:t>
            </w:r>
          </w:p>
        </w:tc>
        <w:tc>
          <w:tcPr>
            <w:tcW w:w="0" w:type="auto"/>
          </w:tcPr>
          <w:p w:rsidR="006D6A92" w:rsidRDefault="00C16C54">
            <w:pPr>
              <w:pStyle w:val="TableBodyText"/>
            </w:pPr>
            <w:r>
              <w:t>Invalid string token in expres</w:t>
            </w:r>
            <w:r>
              <w:t>sion.</w:t>
            </w:r>
          </w:p>
          <w:p w:rsidR="006D6A92" w:rsidRDefault="00C16C54">
            <w:pPr>
              <w:pStyle w:val="TableBodyText"/>
            </w:pPr>
            <w:r>
              <w:t>(ecExpBadStrToken)</w:t>
            </w:r>
          </w:p>
        </w:tc>
        <w:tc>
          <w:tcPr>
            <w:tcW w:w="0" w:type="auto"/>
          </w:tcPr>
          <w:p w:rsidR="006D6A92" w:rsidRDefault="00C16C54">
            <w:pPr>
              <w:pStyle w:val="TableBodyText"/>
            </w:pPr>
            <w:r>
              <w:t>0x00000900,</w:t>
            </w:r>
          </w:p>
          <w:p w:rsidR="006D6A92" w:rsidRDefault="00C16C54">
            <w:pPr>
              <w:pStyle w:val="TableBodyText"/>
            </w:pPr>
            <w:r>
              <w:t>%x00.09.00.00</w:t>
            </w:r>
          </w:p>
        </w:tc>
      </w:tr>
      <w:tr w:rsidR="006D6A92" w:rsidTr="006D6A92">
        <w:tc>
          <w:tcPr>
            <w:tcW w:w="0" w:type="auto"/>
          </w:tcPr>
          <w:p w:rsidR="006D6A92" w:rsidRDefault="00C16C54">
            <w:pPr>
              <w:pStyle w:val="TableBodyText"/>
            </w:pPr>
            <w:r>
              <w:t>ExpressionBadColToken</w:t>
            </w:r>
          </w:p>
        </w:tc>
        <w:tc>
          <w:tcPr>
            <w:tcW w:w="0" w:type="auto"/>
          </w:tcPr>
          <w:p w:rsidR="006D6A92" w:rsidRDefault="00C16C54">
            <w:pPr>
              <w:pStyle w:val="TableBodyText"/>
            </w:pPr>
            <w:r>
              <w:t>Invalid column name in expression.</w:t>
            </w:r>
          </w:p>
          <w:p w:rsidR="006D6A92" w:rsidRDefault="00C16C54">
            <w:pPr>
              <w:pStyle w:val="TableBodyText"/>
            </w:pPr>
            <w:r>
              <w:t>(ecExpBadColToken)</w:t>
            </w:r>
          </w:p>
        </w:tc>
        <w:tc>
          <w:tcPr>
            <w:tcW w:w="0" w:type="auto"/>
          </w:tcPr>
          <w:p w:rsidR="006D6A92" w:rsidRDefault="00C16C54">
            <w:pPr>
              <w:pStyle w:val="TableBodyText"/>
            </w:pPr>
            <w:r>
              <w:t>0x00000901,</w:t>
            </w:r>
          </w:p>
          <w:p w:rsidR="006D6A92" w:rsidRDefault="00C16C54">
            <w:pPr>
              <w:pStyle w:val="TableBodyText"/>
            </w:pPr>
            <w:r>
              <w:t>%x01.09.00.00</w:t>
            </w:r>
          </w:p>
        </w:tc>
      </w:tr>
      <w:tr w:rsidR="006D6A92" w:rsidTr="006D6A92">
        <w:tc>
          <w:tcPr>
            <w:tcW w:w="0" w:type="auto"/>
          </w:tcPr>
          <w:p w:rsidR="006D6A92" w:rsidRDefault="00C16C54">
            <w:pPr>
              <w:pStyle w:val="TableBodyText"/>
            </w:pPr>
            <w:r>
              <w:t>ExpressionTypeMismatch</w:t>
            </w:r>
          </w:p>
        </w:tc>
        <w:tc>
          <w:tcPr>
            <w:tcW w:w="0" w:type="auto"/>
          </w:tcPr>
          <w:p w:rsidR="006D6A92" w:rsidRDefault="00C16C54">
            <w:pPr>
              <w:pStyle w:val="TableBodyText"/>
            </w:pPr>
            <w:hyperlink w:anchor="gt_c17efaf4-bfdf-479d-8227-e165b647c933">
              <w:r>
                <w:rPr>
                  <w:rStyle w:val="HyperlinkGreen"/>
                  <w:b/>
                </w:rPr>
                <w:t>Property types</w:t>
              </w:r>
            </w:hyperlink>
            <w:r>
              <w:t xml:space="preserve">, </w:t>
            </w:r>
            <w:r>
              <w:t>for example, in a comparison expression, are incompatible.</w:t>
            </w:r>
          </w:p>
          <w:p w:rsidR="006D6A92" w:rsidRDefault="00C16C54">
            <w:pPr>
              <w:pStyle w:val="TableBodyText"/>
            </w:pPr>
            <w:r>
              <w:t>(ecExpTypeMismatch)</w:t>
            </w:r>
          </w:p>
        </w:tc>
        <w:tc>
          <w:tcPr>
            <w:tcW w:w="0" w:type="auto"/>
          </w:tcPr>
          <w:p w:rsidR="006D6A92" w:rsidRDefault="00C16C54">
            <w:pPr>
              <w:pStyle w:val="TableBodyText"/>
            </w:pPr>
            <w:r>
              <w:t>0x00000902,</w:t>
            </w:r>
          </w:p>
          <w:p w:rsidR="006D6A92" w:rsidRDefault="00C16C54">
            <w:pPr>
              <w:pStyle w:val="TableBodyText"/>
            </w:pPr>
            <w:r>
              <w:t>%x02.09.00.00</w:t>
            </w:r>
          </w:p>
        </w:tc>
      </w:tr>
      <w:tr w:rsidR="006D6A92" w:rsidTr="006D6A92">
        <w:tc>
          <w:tcPr>
            <w:tcW w:w="0" w:type="auto"/>
          </w:tcPr>
          <w:p w:rsidR="006D6A92" w:rsidRDefault="00C16C54">
            <w:pPr>
              <w:pStyle w:val="TableBodyText"/>
            </w:pPr>
            <w:r>
              <w:t>ExpressionOperatorNotSupported</w:t>
            </w:r>
          </w:p>
        </w:tc>
        <w:tc>
          <w:tcPr>
            <w:tcW w:w="0" w:type="auto"/>
          </w:tcPr>
          <w:p w:rsidR="006D6A92" w:rsidRDefault="00C16C54">
            <w:pPr>
              <w:pStyle w:val="TableBodyText"/>
            </w:pPr>
            <w:r>
              <w:t>The requested operator is not supported.</w:t>
            </w:r>
          </w:p>
          <w:p w:rsidR="006D6A92" w:rsidRDefault="00C16C54">
            <w:pPr>
              <w:pStyle w:val="TableBodyText"/>
            </w:pPr>
            <w:r>
              <w:t>(ecExpOpNotSupported)</w:t>
            </w:r>
          </w:p>
        </w:tc>
        <w:tc>
          <w:tcPr>
            <w:tcW w:w="0" w:type="auto"/>
          </w:tcPr>
          <w:p w:rsidR="006D6A92" w:rsidRDefault="00C16C54">
            <w:pPr>
              <w:pStyle w:val="TableBodyText"/>
            </w:pPr>
            <w:r>
              <w:t>0x00000903,</w:t>
            </w:r>
          </w:p>
          <w:p w:rsidR="006D6A92" w:rsidRDefault="00C16C54">
            <w:pPr>
              <w:pStyle w:val="TableBodyText"/>
            </w:pPr>
            <w:r>
              <w:t>%x03.09.00.</w:t>
            </w:r>
            <w:r>
              <w:lastRenderedPageBreak/>
              <w:t>00</w:t>
            </w:r>
          </w:p>
        </w:tc>
      </w:tr>
      <w:tr w:rsidR="006D6A92" w:rsidTr="006D6A92">
        <w:tc>
          <w:tcPr>
            <w:tcW w:w="0" w:type="auto"/>
          </w:tcPr>
          <w:p w:rsidR="006D6A92" w:rsidRDefault="00C16C54">
            <w:pPr>
              <w:pStyle w:val="TableBodyText"/>
            </w:pPr>
            <w:r>
              <w:lastRenderedPageBreak/>
              <w:t>ExpressionDivideByZero</w:t>
            </w:r>
          </w:p>
        </w:tc>
        <w:tc>
          <w:tcPr>
            <w:tcW w:w="0" w:type="auto"/>
          </w:tcPr>
          <w:p w:rsidR="006D6A92" w:rsidRDefault="00C16C54">
            <w:pPr>
              <w:pStyle w:val="TableBodyText"/>
            </w:pPr>
            <w:r>
              <w:t>Divide</w:t>
            </w:r>
            <w:r>
              <w:t xml:space="preserve"> by zero doesn't work.</w:t>
            </w:r>
          </w:p>
          <w:p w:rsidR="006D6A92" w:rsidRDefault="00C16C54">
            <w:pPr>
              <w:pStyle w:val="TableBodyText"/>
            </w:pPr>
            <w:r>
              <w:t>(ecExpDivByZero)</w:t>
            </w:r>
          </w:p>
        </w:tc>
        <w:tc>
          <w:tcPr>
            <w:tcW w:w="0" w:type="auto"/>
          </w:tcPr>
          <w:p w:rsidR="006D6A92" w:rsidRDefault="00C16C54">
            <w:pPr>
              <w:pStyle w:val="TableBodyText"/>
            </w:pPr>
            <w:r>
              <w:t>0x00000904,</w:t>
            </w:r>
          </w:p>
          <w:p w:rsidR="006D6A92" w:rsidRDefault="00C16C54">
            <w:pPr>
              <w:pStyle w:val="TableBodyText"/>
            </w:pPr>
            <w:r>
              <w:t>%x04.09.00.00</w:t>
            </w:r>
          </w:p>
        </w:tc>
      </w:tr>
      <w:tr w:rsidR="006D6A92" w:rsidTr="006D6A92">
        <w:tc>
          <w:tcPr>
            <w:tcW w:w="0" w:type="auto"/>
          </w:tcPr>
          <w:p w:rsidR="006D6A92" w:rsidRDefault="00C16C54">
            <w:pPr>
              <w:pStyle w:val="TableBodyText"/>
            </w:pPr>
            <w:r>
              <w:t>ExpressionUnaryArgument</w:t>
            </w:r>
          </w:p>
        </w:tc>
        <w:tc>
          <w:tcPr>
            <w:tcW w:w="0" w:type="auto"/>
          </w:tcPr>
          <w:p w:rsidR="006D6A92" w:rsidRDefault="00C16C54">
            <w:pPr>
              <w:pStyle w:val="TableBodyText"/>
            </w:pPr>
            <w:r>
              <w:t>The argument to a unary expression is of incorrect type.</w:t>
            </w:r>
          </w:p>
          <w:p w:rsidR="006D6A92" w:rsidRDefault="00C16C54">
            <w:pPr>
              <w:pStyle w:val="TableBodyText"/>
            </w:pPr>
            <w:r>
              <w:t>(ecExpUnaryArgType)</w:t>
            </w:r>
          </w:p>
        </w:tc>
        <w:tc>
          <w:tcPr>
            <w:tcW w:w="0" w:type="auto"/>
          </w:tcPr>
          <w:p w:rsidR="006D6A92" w:rsidRDefault="00C16C54">
            <w:pPr>
              <w:pStyle w:val="TableBodyText"/>
            </w:pPr>
            <w:r>
              <w:t>0x00000905,</w:t>
            </w:r>
          </w:p>
          <w:p w:rsidR="006D6A92" w:rsidRDefault="00C16C54">
            <w:pPr>
              <w:pStyle w:val="TableBodyText"/>
            </w:pPr>
            <w:r>
              <w:t>%x05.09.00.00</w:t>
            </w:r>
          </w:p>
        </w:tc>
      </w:tr>
      <w:tr w:rsidR="006D6A92" w:rsidTr="006D6A92">
        <w:tc>
          <w:tcPr>
            <w:tcW w:w="0" w:type="auto"/>
          </w:tcPr>
          <w:p w:rsidR="006D6A92" w:rsidRDefault="00C16C54">
            <w:pPr>
              <w:pStyle w:val="TableBodyText"/>
            </w:pPr>
            <w:r>
              <w:t>NotLocked</w:t>
            </w:r>
          </w:p>
        </w:tc>
        <w:tc>
          <w:tcPr>
            <w:tcW w:w="0" w:type="auto"/>
          </w:tcPr>
          <w:p w:rsidR="006D6A92" w:rsidRDefault="00C16C54">
            <w:pPr>
              <w:pStyle w:val="TableBodyText"/>
            </w:pPr>
            <w:r>
              <w:t>An attempt to lock a resource failed.</w:t>
            </w:r>
          </w:p>
          <w:p w:rsidR="006D6A92" w:rsidRDefault="00C16C54">
            <w:pPr>
              <w:pStyle w:val="TableBodyText"/>
            </w:pPr>
            <w:r>
              <w:t>(ecNotLocked)</w:t>
            </w:r>
          </w:p>
        </w:tc>
        <w:tc>
          <w:tcPr>
            <w:tcW w:w="0" w:type="auto"/>
          </w:tcPr>
          <w:p w:rsidR="006D6A92" w:rsidRDefault="00C16C54">
            <w:pPr>
              <w:pStyle w:val="TableBodyText"/>
            </w:pPr>
            <w:r>
              <w:t>0x00000960,</w:t>
            </w:r>
          </w:p>
          <w:p w:rsidR="006D6A92" w:rsidRDefault="00C16C54">
            <w:pPr>
              <w:pStyle w:val="TableBodyText"/>
            </w:pPr>
            <w:r>
              <w:t>%x60.09.00.00</w:t>
            </w:r>
          </w:p>
        </w:tc>
      </w:tr>
      <w:tr w:rsidR="006D6A92" w:rsidTr="006D6A92">
        <w:tc>
          <w:tcPr>
            <w:tcW w:w="0" w:type="auto"/>
          </w:tcPr>
          <w:p w:rsidR="006D6A92" w:rsidRDefault="00C16C54">
            <w:pPr>
              <w:pStyle w:val="TableBodyText"/>
            </w:pPr>
            <w:r>
              <w:t>ClientEvent</w:t>
            </w:r>
          </w:p>
        </w:tc>
        <w:tc>
          <w:tcPr>
            <w:tcW w:w="0" w:type="auto"/>
          </w:tcPr>
          <w:p w:rsidR="006D6A92" w:rsidRDefault="00C16C54">
            <w:pPr>
              <w:pStyle w:val="TableBodyText"/>
            </w:pPr>
            <w:r>
              <w:t>A client-supplied event has fired.</w:t>
            </w:r>
          </w:p>
          <w:p w:rsidR="006D6A92" w:rsidRDefault="00C16C54">
            <w:pPr>
              <w:pStyle w:val="TableBodyText"/>
            </w:pPr>
            <w:r>
              <w:t>(ecClientEvent)</w:t>
            </w:r>
          </w:p>
        </w:tc>
        <w:tc>
          <w:tcPr>
            <w:tcW w:w="0" w:type="auto"/>
          </w:tcPr>
          <w:p w:rsidR="006D6A92" w:rsidRDefault="00C16C54">
            <w:pPr>
              <w:pStyle w:val="TableBodyText"/>
            </w:pPr>
            <w:r>
              <w:t>0x00000961,</w:t>
            </w:r>
          </w:p>
          <w:p w:rsidR="006D6A92" w:rsidRDefault="00C16C54">
            <w:pPr>
              <w:pStyle w:val="TableBodyText"/>
            </w:pPr>
            <w:r>
              <w:t>%x61.09.00.00</w:t>
            </w:r>
          </w:p>
        </w:tc>
      </w:tr>
      <w:tr w:rsidR="006D6A92" w:rsidTr="006D6A92">
        <w:tc>
          <w:tcPr>
            <w:tcW w:w="0" w:type="auto"/>
          </w:tcPr>
          <w:p w:rsidR="006D6A92" w:rsidRDefault="00C16C54">
            <w:pPr>
              <w:pStyle w:val="TableBodyText"/>
            </w:pPr>
            <w:r>
              <w:t>CorruptEvent</w:t>
            </w:r>
          </w:p>
        </w:tc>
        <w:tc>
          <w:tcPr>
            <w:tcW w:w="0" w:type="auto"/>
          </w:tcPr>
          <w:p w:rsidR="006D6A92" w:rsidRDefault="00C16C54">
            <w:pPr>
              <w:pStyle w:val="TableBodyText"/>
            </w:pPr>
            <w:r>
              <w:t>Data in the event table is bad.</w:t>
            </w:r>
          </w:p>
          <w:p w:rsidR="006D6A92" w:rsidRDefault="00C16C54">
            <w:pPr>
              <w:pStyle w:val="TableBodyText"/>
            </w:pPr>
            <w:r>
              <w:t>(ecCorruptEvent)</w:t>
            </w:r>
          </w:p>
        </w:tc>
        <w:tc>
          <w:tcPr>
            <w:tcW w:w="0" w:type="auto"/>
          </w:tcPr>
          <w:p w:rsidR="006D6A92" w:rsidRDefault="00C16C54">
            <w:pPr>
              <w:pStyle w:val="TableBodyText"/>
            </w:pPr>
            <w:r>
              <w:t>0x00000965,</w:t>
            </w:r>
          </w:p>
          <w:p w:rsidR="006D6A92" w:rsidRDefault="00C16C54">
            <w:pPr>
              <w:pStyle w:val="TableBodyText"/>
            </w:pPr>
            <w:r>
              <w:t>%x65.09.00.00</w:t>
            </w:r>
          </w:p>
        </w:tc>
      </w:tr>
      <w:tr w:rsidR="006D6A92" w:rsidTr="006D6A92">
        <w:tc>
          <w:tcPr>
            <w:tcW w:w="0" w:type="auto"/>
          </w:tcPr>
          <w:p w:rsidR="006D6A92" w:rsidRDefault="00C16C54">
            <w:pPr>
              <w:pStyle w:val="TableBodyText"/>
            </w:pPr>
            <w:r>
              <w:t>CorruptWatermark</w:t>
            </w:r>
          </w:p>
        </w:tc>
        <w:tc>
          <w:tcPr>
            <w:tcW w:w="0" w:type="auto"/>
          </w:tcPr>
          <w:p w:rsidR="006D6A92" w:rsidRDefault="00C16C54">
            <w:pPr>
              <w:pStyle w:val="TableBodyText"/>
            </w:pPr>
            <w:r>
              <w:t xml:space="preserve">A watermark in the event table </w:t>
            </w:r>
            <w:r>
              <w:t>is bad.</w:t>
            </w:r>
          </w:p>
          <w:p w:rsidR="006D6A92" w:rsidRDefault="00C16C54">
            <w:pPr>
              <w:pStyle w:val="TableBodyText"/>
            </w:pPr>
            <w:r>
              <w:t>(ecCorruptWatermark)</w:t>
            </w:r>
          </w:p>
        </w:tc>
        <w:tc>
          <w:tcPr>
            <w:tcW w:w="0" w:type="auto"/>
          </w:tcPr>
          <w:p w:rsidR="006D6A92" w:rsidRDefault="00C16C54">
            <w:pPr>
              <w:pStyle w:val="TableBodyText"/>
            </w:pPr>
            <w:r>
              <w:t>0x00000966,</w:t>
            </w:r>
          </w:p>
          <w:p w:rsidR="006D6A92" w:rsidRDefault="00C16C54">
            <w:pPr>
              <w:pStyle w:val="TableBodyText"/>
            </w:pPr>
            <w:r>
              <w:t>%x66.09.00.00</w:t>
            </w:r>
          </w:p>
        </w:tc>
      </w:tr>
      <w:tr w:rsidR="006D6A92" w:rsidTr="006D6A92">
        <w:tc>
          <w:tcPr>
            <w:tcW w:w="0" w:type="auto"/>
          </w:tcPr>
          <w:p w:rsidR="006D6A92" w:rsidRDefault="00C16C54">
            <w:pPr>
              <w:pStyle w:val="TableBodyText"/>
            </w:pPr>
            <w:r>
              <w:t>EventError</w:t>
            </w:r>
          </w:p>
        </w:tc>
        <w:tc>
          <w:tcPr>
            <w:tcW w:w="0" w:type="auto"/>
          </w:tcPr>
          <w:p w:rsidR="006D6A92" w:rsidRDefault="00C16C54">
            <w:pPr>
              <w:pStyle w:val="TableBodyText"/>
            </w:pPr>
            <w:r>
              <w:t>General event processing error.</w:t>
            </w:r>
          </w:p>
          <w:p w:rsidR="006D6A92" w:rsidRDefault="00C16C54">
            <w:pPr>
              <w:pStyle w:val="TableBodyText"/>
            </w:pPr>
            <w:r>
              <w:t>(ecEventError)</w:t>
            </w:r>
          </w:p>
        </w:tc>
        <w:tc>
          <w:tcPr>
            <w:tcW w:w="0" w:type="auto"/>
          </w:tcPr>
          <w:p w:rsidR="006D6A92" w:rsidRDefault="00C16C54">
            <w:pPr>
              <w:pStyle w:val="TableBodyText"/>
            </w:pPr>
            <w:r>
              <w:t>0x00000967,</w:t>
            </w:r>
          </w:p>
          <w:p w:rsidR="006D6A92" w:rsidRDefault="00C16C54">
            <w:pPr>
              <w:pStyle w:val="TableBodyText"/>
            </w:pPr>
            <w:r>
              <w:t>%x67.09.00.00</w:t>
            </w:r>
          </w:p>
        </w:tc>
      </w:tr>
      <w:tr w:rsidR="006D6A92" w:rsidTr="006D6A92">
        <w:tc>
          <w:tcPr>
            <w:tcW w:w="0" w:type="auto"/>
          </w:tcPr>
          <w:p w:rsidR="006D6A92" w:rsidRDefault="00C16C54">
            <w:pPr>
              <w:pStyle w:val="TableBodyText"/>
            </w:pPr>
            <w:r>
              <w:t>WatermarkError</w:t>
            </w:r>
          </w:p>
        </w:tc>
        <w:tc>
          <w:tcPr>
            <w:tcW w:w="0" w:type="auto"/>
          </w:tcPr>
          <w:p w:rsidR="006D6A92" w:rsidRDefault="00C16C54">
            <w:pPr>
              <w:pStyle w:val="TableBodyText"/>
            </w:pPr>
            <w:r>
              <w:t>An event watermark is out of range or otherwise invalid.</w:t>
            </w:r>
          </w:p>
          <w:p w:rsidR="006D6A92" w:rsidRDefault="00C16C54">
            <w:pPr>
              <w:pStyle w:val="TableBodyText"/>
            </w:pPr>
            <w:r>
              <w:t>(ecWatermarkError)</w:t>
            </w:r>
          </w:p>
        </w:tc>
        <w:tc>
          <w:tcPr>
            <w:tcW w:w="0" w:type="auto"/>
          </w:tcPr>
          <w:p w:rsidR="006D6A92" w:rsidRDefault="00C16C54">
            <w:pPr>
              <w:pStyle w:val="TableBodyText"/>
            </w:pPr>
            <w:r>
              <w:t>0x00000968,</w:t>
            </w:r>
          </w:p>
          <w:p w:rsidR="006D6A92" w:rsidRDefault="00C16C54">
            <w:pPr>
              <w:pStyle w:val="TableBodyText"/>
            </w:pPr>
            <w:r>
              <w:t>%x68.09.00.0</w:t>
            </w:r>
            <w:r>
              <w:t>0</w:t>
            </w:r>
          </w:p>
        </w:tc>
      </w:tr>
      <w:tr w:rsidR="006D6A92" w:rsidTr="006D6A92">
        <w:tc>
          <w:tcPr>
            <w:tcW w:w="0" w:type="auto"/>
          </w:tcPr>
          <w:p w:rsidR="006D6A92" w:rsidRDefault="00C16C54">
            <w:pPr>
              <w:pStyle w:val="TableBodyText"/>
            </w:pPr>
            <w:r>
              <w:t>NonCanonicalACL</w:t>
            </w:r>
          </w:p>
        </w:tc>
        <w:tc>
          <w:tcPr>
            <w:tcW w:w="0" w:type="auto"/>
          </w:tcPr>
          <w:p w:rsidR="006D6A92" w:rsidRDefault="00C16C54">
            <w:pPr>
              <w:pStyle w:val="TableBodyText"/>
            </w:pPr>
            <w:r>
              <w:t>A modification to an ACL failed because the existing ACL is not in canonical format.</w:t>
            </w:r>
          </w:p>
          <w:p w:rsidR="006D6A92" w:rsidRDefault="00C16C54">
            <w:pPr>
              <w:pStyle w:val="TableBodyText"/>
            </w:pPr>
            <w:r>
              <w:t>(ecNonCanonicalACL)</w:t>
            </w:r>
          </w:p>
        </w:tc>
        <w:tc>
          <w:tcPr>
            <w:tcW w:w="0" w:type="auto"/>
          </w:tcPr>
          <w:p w:rsidR="006D6A92" w:rsidRDefault="00C16C54">
            <w:pPr>
              <w:pStyle w:val="TableBodyText"/>
            </w:pPr>
            <w:r>
              <w:t>0x00000969,</w:t>
            </w:r>
          </w:p>
          <w:p w:rsidR="006D6A92" w:rsidRDefault="00C16C54">
            <w:pPr>
              <w:pStyle w:val="TableBodyText"/>
            </w:pPr>
            <w:r>
              <w:t>%x69.09.00.00</w:t>
            </w:r>
          </w:p>
        </w:tc>
      </w:tr>
      <w:tr w:rsidR="006D6A92" w:rsidTr="006D6A92">
        <w:tc>
          <w:tcPr>
            <w:tcW w:w="0" w:type="auto"/>
          </w:tcPr>
          <w:p w:rsidR="006D6A92" w:rsidRDefault="00C16C54">
            <w:pPr>
              <w:pStyle w:val="TableBodyText"/>
            </w:pPr>
            <w:r>
              <w:t>MailboxDisabled</w:t>
            </w:r>
          </w:p>
        </w:tc>
        <w:tc>
          <w:tcPr>
            <w:tcW w:w="0" w:type="auto"/>
          </w:tcPr>
          <w:p w:rsidR="006D6A92" w:rsidRDefault="00C16C54">
            <w:pPr>
              <w:pStyle w:val="TableBodyText"/>
            </w:pPr>
            <w:r>
              <w:t>Logon was unsuccessful because the mailbox is disabled.</w:t>
            </w:r>
          </w:p>
          <w:p w:rsidR="006D6A92" w:rsidRDefault="00C16C54">
            <w:pPr>
              <w:pStyle w:val="TableBodyText"/>
            </w:pPr>
            <w:r>
              <w:t>(ecMailboxDisabled)</w:t>
            </w:r>
          </w:p>
        </w:tc>
        <w:tc>
          <w:tcPr>
            <w:tcW w:w="0" w:type="auto"/>
          </w:tcPr>
          <w:p w:rsidR="006D6A92" w:rsidRDefault="00C16C54">
            <w:pPr>
              <w:pStyle w:val="TableBodyText"/>
            </w:pPr>
            <w:r>
              <w:t>0x0000096C,</w:t>
            </w:r>
          </w:p>
          <w:p w:rsidR="006D6A92" w:rsidRDefault="00C16C54">
            <w:pPr>
              <w:pStyle w:val="TableBodyText"/>
            </w:pPr>
            <w:r>
              <w:t>%x6C.09.00.00</w:t>
            </w:r>
          </w:p>
        </w:tc>
      </w:tr>
      <w:tr w:rsidR="006D6A92" w:rsidTr="006D6A92">
        <w:tc>
          <w:tcPr>
            <w:tcW w:w="0" w:type="auto"/>
          </w:tcPr>
          <w:p w:rsidR="006D6A92" w:rsidRDefault="00C16C54">
            <w:pPr>
              <w:pStyle w:val="TableBodyText"/>
            </w:pPr>
            <w:r>
              <w:t xml:space="preserve">RulesFolderOverQuota </w:t>
            </w:r>
          </w:p>
        </w:tc>
        <w:tc>
          <w:tcPr>
            <w:tcW w:w="0" w:type="auto"/>
          </w:tcPr>
          <w:p w:rsidR="006D6A92" w:rsidRDefault="00C16C54">
            <w:pPr>
              <w:pStyle w:val="TableBodyText"/>
            </w:pPr>
            <w:r>
              <w:t>A move or copy rule action failed because the destination folder is over quota.</w:t>
            </w:r>
          </w:p>
          <w:p w:rsidR="006D6A92" w:rsidRDefault="00C16C54">
            <w:pPr>
              <w:pStyle w:val="TableBodyText"/>
            </w:pPr>
            <w:r>
              <w:t>(ecRulesFolderOverQuota)</w:t>
            </w:r>
          </w:p>
        </w:tc>
        <w:tc>
          <w:tcPr>
            <w:tcW w:w="0" w:type="auto"/>
          </w:tcPr>
          <w:p w:rsidR="006D6A92" w:rsidRDefault="00C16C54">
            <w:pPr>
              <w:pStyle w:val="TableBodyText"/>
            </w:pPr>
            <w:r>
              <w:t>0x0000096D,</w:t>
            </w:r>
          </w:p>
          <w:p w:rsidR="006D6A92" w:rsidRDefault="00C16C54">
            <w:pPr>
              <w:pStyle w:val="TableBodyText"/>
            </w:pPr>
            <w:r>
              <w:t>%x6D.09.00.00</w:t>
            </w:r>
          </w:p>
        </w:tc>
      </w:tr>
      <w:tr w:rsidR="006D6A92" w:rsidTr="006D6A92">
        <w:tc>
          <w:tcPr>
            <w:tcW w:w="0" w:type="auto"/>
          </w:tcPr>
          <w:p w:rsidR="006D6A92" w:rsidRDefault="00C16C54">
            <w:pPr>
              <w:pStyle w:val="TableBodyText"/>
            </w:pPr>
            <w:r>
              <w:t>AddressBookUnavailable</w:t>
            </w:r>
          </w:p>
        </w:tc>
        <w:tc>
          <w:tcPr>
            <w:tcW w:w="0" w:type="auto"/>
          </w:tcPr>
          <w:p w:rsidR="006D6A92" w:rsidRDefault="00C16C54">
            <w:pPr>
              <w:pStyle w:val="TableBodyText"/>
            </w:pPr>
            <w:r>
              <w:t xml:space="preserve">The </w:t>
            </w:r>
            <w:hyperlink w:anchor="gt_d16f7b78-c5a6-48f4-9e0f-3b205b5598b5">
              <w:r>
                <w:rPr>
                  <w:rStyle w:val="HyperlinkGreen"/>
                  <w:b/>
                </w:rPr>
                <w:t>address book</w:t>
              </w:r>
            </w:hyperlink>
            <w:r>
              <w:t xml:space="preserve"> server could not be reached.</w:t>
            </w:r>
          </w:p>
          <w:p w:rsidR="006D6A92" w:rsidRDefault="00C16C54">
            <w:pPr>
              <w:pStyle w:val="TableBodyText"/>
            </w:pPr>
            <w:r>
              <w:t>(ecADUnavailable)</w:t>
            </w:r>
          </w:p>
        </w:tc>
        <w:tc>
          <w:tcPr>
            <w:tcW w:w="0" w:type="auto"/>
          </w:tcPr>
          <w:p w:rsidR="006D6A92" w:rsidRDefault="00C16C54">
            <w:pPr>
              <w:pStyle w:val="TableBodyText"/>
            </w:pPr>
            <w:r>
              <w:t>0x0000096E,</w:t>
            </w:r>
          </w:p>
          <w:p w:rsidR="006D6A92" w:rsidRDefault="00C16C54">
            <w:pPr>
              <w:pStyle w:val="TableBodyText"/>
            </w:pPr>
            <w:r>
              <w:t>%x6E.09.00.00</w:t>
            </w:r>
          </w:p>
        </w:tc>
      </w:tr>
      <w:tr w:rsidR="006D6A92" w:rsidTr="006D6A92">
        <w:tc>
          <w:tcPr>
            <w:tcW w:w="0" w:type="auto"/>
          </w:tcPr>
          <w:p w:rsidR="006D6A92" w:rsidRDefault="00C16C54">
            <w:pPr>
              <w:pStyle w:val="TableBodyText"/>
            </w:pPr>
            <w:r>
              <w:t>AddressBookError</w:t>
            </w:r>
          </w:p>
        </w:tc>
        <w:tc>
          <w:tcPr>
            <w:tcW w:w="0" w:type="auto"/>
          </w:tcPr>
          <w:p w:rsidR="006D6A92" w:rsidRDefault="00C16C54">
            <w:pPr>
              <w:pStyle w:val="TableBodyText"/>
            </w:pPr>
            <w:r>
              <w:t>Unspecified error from the address book server.</w:t>
            </w:r>
          </w:p>
          <w:p w:rsidR="006D6A92" w:rsidRDefault="00C16C54">
            <w:pPr>
              <w:pStyle w:val="TableBodyText"/>
            </w:pPr>
            <w:r>
              <w:t>(ecADError)</w:t>
            </w:r>
          </w:p>
        </w:tc>
        <w:tc>
          <w:tcPr>
            <w:tcW w:w="0" w:type="auto"/>
          </w:tcPr>
          <w:p w:rsidR="006D6A92" w:rsidRDefault="00C16C54">
            <w:pPr>
              <w:pStyle w:val="TableBodyText"/>
            </w:pPr>
            <w:r>
              <w:t>0x0000096F,</w:t>
            </w:r>
          </w:p>
          <w:p w:rsidR="006D6A92" w:rsidRDefault="00C16C54">
            <w:pPr>
              <w:pStyle w:val="TableBodyText"/>
            </w:pPr>
            <w:r>
              <w:t>%x6F.09.00.00</w:t>
            </w:r>
          </w:p>
        </w:tc>
      </w:tr>
      <w:tr w:rsidR="006D6A92" w:rsidTr="006D6A92">
        <w:tc>
          <w:tcPr>
            <w:tcW w:w="0" w:type="auto"/>
          </w:tcPr>
          <w:p w:rsidR="006D6A92" w:rsidRDefault="00C16C54">
            <w:pPr>
              <w:pStyle w:val="TableBodyText"/>
            </w:pPr>
            <w:r>
              <w:t>AddressBookObjectNotFound</w:t>
            </w:r>
          </w:p>
        </w:tc>
        <w:tc>
          <w:tcPr>
            <w:tcW w:w="0" w:type="auto"/>
          </w:tcPr>
          <w:p w:rsidR="006D6A92" w:rsidRDefault="00C16C54">
            <w:pPr>
              <w:pStyle w:val="TableBodyText"/>
            </w:pPr>
            <w:r>
              <w:t xml:space="preserve">An object was not found in the </w:t>
            </w:r>
            <w:r>
              <w:t>address book.</w:t>
            </w:r>
          </w:p>
          <w:p w:rsidR="006D6A92" w:rsidRDefault="00C16C54">
            <w:pPr>
              <w:pStyle w:val="TableBodyText"/>
            </w:pPr>
            <w:r>
              <w:t>(ecADNotFound)</w:t>
            </w:r>
          </w:p>
        </w:tc>
        <w:tc>
          <w:tcPr>
            <w:tcW w:w="0" w:type="auto"/>
          </w:tcPr>
          <w:p w:rsidR="006D6A92" w:rsidRDefault="00C16C54">
            <w:pPr>
              <w:pStyle w:val="TableBodyText"/>
            </w:pPr>
            <w:r>
              <w:t>0x00000971,</w:t>
            </w:r>
          </w:p>
          <w:p w:rsidR="006D6A92" w:rsidRDefault="00C16C54">
            <w:pPr>
              <w:pStyle w:val="TableBodyText"/>
            </w:pPr>
            <w:r>
              <w:t>%x71.09.00.</w:t>
            </w:r>
            <w:r>
              <w:lastRenderedPageBreak/>
              <w:t>00</w:t>
            </w:r>
          </w:p>
        </w:tc>
      </w:tr>
      <w:tr w:rsidR="006D6A92" w:rsidTr="006D6A92">
        <w:tc>
          <w:tcPr>
            <w:tcW w:w="0" w:type="auto"/>
          </w:tcPr>
          <w:p w:rsidR="006D6A92" w:rsidRDefault="00C16C54">
            <w:pPr>
              <w:pStyle w:val="TableBodyText"/>
            </w:pPr>
            <w:r>
              <w:lastRenderedPageBreak/>
              <w:t>AddressBookPropertyError</w:t>
            </w:r>
          </w:p>
        </w:tc>
        <w:tc>
          <w:tcPr>
            <w:tcW w:w="0" w:type="auto"/>
          </w:tcPr>
          <w:p w:rsidR="006D6A92" w:rsidRDefault="00C16C54">
            <w:pPr>
              <w:pStyle w:val="TableBodyText"/>
            </w:pPr>
            <w:r>
              <w:t>A property was not found in the address book.</w:t>
            </w:r>
          </w:p>
          <w:p w:rsidR="006D6A92" w:rsidRDefault="00C16C54">
            <w:pPr>
              <w:pStyle w:val="TableBodyText"/>
            </w:pPr>
            <w:r>
              <w:t>(ecADPropertyError)</w:t>
            </w:r>
          </w:p>
        </w:tc>
        <w:tc>
          <w:tcPr>
            <w:tcW w:w="0" w:type="auto"/>
          </w:tcPr>
          <w:p w:rsidR="006D6A92" w:rsidRDefault="00C16C54">
            <w:pPr>
              <w:pStyle w:val="TableBodyText"/>
            </w:pPr>
            <w:r>
              <w:t>0x00000972,</w:t>
            </w:r>
          </w:p>
          <w:p w:rsidR="006D6A92" w:rsidRDefault="00C16C54">
            <w:pPr>
              <w:pStyle w:val="TableBodyText"/>
            </w:pPr>
            <w:r>
              <w:t>%x72.09.00.00</w:t>
            </w:r>
          </w:p>
        </w:tc>
      </w:tr>
      <w:tr w:rsidR="006D6A92" w:rsidTr="006D6A92">
        <w:tc>
          <w:tcPr>
            <w:tcW w:w="0" w:type="auto"/>
          </w:tcPr>
          <w:p w:rsidR="006D6A92" w:rsidRDefault="00C16C54">
            <w:pPr>
              <w:pStyle w:val="TableBodyText"/>
            </w:pPr>
            <w:r>
              <w:t>NotEncrypted</w:t>
            </w:r>
          </w:p>
        </w:tc>
        <w:tc>
          <w:tcPr>
            <w:tcW w:w="0" w:type="auto"/>
          </w:tcPr>
          <w:p w:rsidR="006D6A92" w:rsidRDefault="00C16C54">
            <w:pPr>
              <w:pStyle w:val="TableBodyText"/>
            </w:pPr>
            <w:r>
              <w:t>The server is configured to force encrypted connections, but the clie</w:t>
            </w:r>
            <w:r>
              <w:t>nt requested an unencrypted connection.</w:t>
            </w:r>
          </w:p>
          <w:p w:rsidR="006D6A92" w:rsidRDefault="00C16C54">
            <w:pPr>
              <w:pStyle w:val="TableBodyText"/>
            </w:pPr>
            <w:r>
              <w:t>(ecNotEncrypted)</w:t>
            </w:r>
          </w:p>
        </w:tc>
        <w:tc>
          <w:tcPr>
            <w:tcW w:w="0" w:type="auto"/>
          </w:tcPr>
          <w:p w:rsidR="006D6A92" w:rsidRDefault="00C16C54">
            <w:pPr>
              <w:pStyle w:val="TableBodyText"/>
            </w:pPr>
            <w:r>
              <w:t>0x00000970,</w:t>
            </w:r>
          </w:p>
          <w:p w:rsidR="006D6A92" w:rsidRDefault="00C16C54">
            <w:pPr>
              <w:pStyle w:val="TableBodyText"/>
            </w:pPr>
            <w:r>
              <w:t>%x70.09.00.00</w:t>
            </w:r>
          </w:p>
        </w:tc>
      </w:tr>
      <w:tr w:rsidR="006D6A92" w:rsidTr="006D6A92">
        <w:tc>
          <w:tcPr>
            <w:tcW w:w="0" w:type="auto"/>
          </w:tcPr>
          <w:p w:rsidR="006D6A92" w:rsidRDefault="00C16C54">
            <w:pPr>
              <w:pStyle w:val="TableBodyText"/>
            </w:pPr>
            <w:r>
              <w:t>RpcServerTooBusy</w:t>
            </w:r>
          </w:p>
        </w:tc>
        <w:tc>
          <w:tcPr>
            <w:tcW w:w="0" w:type="auto"/>
          </w:tcPr>
          <w:p w:rsidR="006D6A92" w:rsidRDefault="00C16C54">
            <w:pPr>
              <w:pStyle w:val="TableBodyText"/>
            </w:pPr>
            <w:r>
              <w:t>An external RPC failed because the server was too busy.</w:t>
            </w:r>
          </w:p>
          <w:p w:rsidR="006D6A92" w:rsidRDefault="00C16C54">
            <w:pPr>
              <w:pStyle w:val="TableBodyText"/>
            </w:pPr>
            <w:r>
              <w:t>(ecRpcServerTooBusy)</w:t>
            </w:r>
          </w:p>
        </w:tc>
        <w:tc>
          <w:tcPr>
            <w:tcW w:w="0" w:type="auto"/>
          </w:tcPr>
          <w:p w:rsidR="006D6A92" w:rsidRDefault="00C16C54">
            <w:pPr>
              <w:pStyle w:val="TableBodyText"/>
            </w:pPr>
            <w:r>
              <w:t>0x00000973,</w:t>
            </w:r>
          </w:p>
          <w:p w:rsidR="006D6A92" w:rsidRDefault="00C16C54">
            <w:pPr>
              <w:pStyle w:val="TableBodyText"/>
            </w:pPr>
            <w:r>
              <w:t>%x73.09.00.00</w:t>
            </w:r>
          </w:p>
        </w:tc>
      </w:tr>
      <w:tr w:rsidR="006D6A92" w:rsidTr="006D6A92">
        <w:tc>
          <w:tcPr>
            <w:tcW w:w="0" w:type="auto"/>
          </w:tcPr>
          <w:p w:rsidR="006D6A92" w:rsidRDefault="00C16C54">
            <w:pPr>
              <w:pStyle w:val="TableBodyText"/>
            </w:pPr>
            <w:r>
              <w:t>RpcOutOfMemory</w:t>
            </w:r>
          </w:p>
        </w:tc>
        <w:tc>
          <w:tcPr>
            <w:tcW w:w="0" w:type="auto"/>
          </w:tcPr>
          <w:p w:rsidR="006D6A92" w:rsidRDefault="00C16C54">
            <w:pPr>
              <w:pStyle w:val="TableBodyText"/>
            </w:pPr>
            <w:r>
              <w:t>An external RPC</w:t>
            </w:r>
            <w:r>
              <w:t xml:space="preserve"> failed because the local server was out of memory. (ecRpcOutOfMemory)</w:t>
            </w:r>
          </w:p>
        </w:tc>
        <w:tc>
          <w:tcPr>
            <w:tcW w:w="0" w:type="auto"/>
          </w:tcPr>
          <w:p w:rsidR="006D6A92" w:rsidRDefault="00C16C54">
            <w:pPr>
              <w:pStyle w:val="TableBodyText"/>
            </w:pPr>
            <w:r>
              <w:t>0x00000974,</w:t>
            </w:r>
          </w:p>
          <w:p w:rsidR="006D6A92" w:rsidRDefault="00C16C54">
            <w:pPr>
              <w:pStyle w:val="TableBodyText"/>
            </w:pPr>
            <w:r>
              <w:t>%x74.09.00.00</w:t>
            </w:r>
          </w:p>
        </w:tc>
      </w:tr>
      <w:tr w:rsidR="006D6A92" w:rsidTr="006D6A92">
        <w:tc>
          <w:tcPr>
            <w:tcW w:w="0" w:type="auto"/>
          </w:tcPr>
          <w:p w:rsidR="006D6A92" w:rsidRDefault="00C16C54">
            <w:pPr>
              <w:pStyle w:val="TableBodyText"/>
            </w:pPr>
            <w:r>
              <w:t>RpcServerOutOfMemory</w:t>
            </w:r>
          </w:p>
        </w:tc>
        <w:tc>
          <w:tcPr>
            <w:tcW w:w="0" w:type="auto"/>
          </w:tcPr>
          <w:p w:rsidR="006D6A92" w:rsidRDefault="00C16C54">
            <w:pPr>
              <w:pStyle w:val="TableBodyText"/>
            </w:pPr>
            <w:r>
              <w:t>An external RPC failed because the remote server was out of memory. (ecRpcServerOutOfMemory)</w:t>
            </w:r>
          </w:p>
        </w:tc>
        <w:tc>
          <w:tcPr>
            <w:tcW w:w="0" w:type="auto"/>
          </w:tcPr>
          <w:p w:rsidR="006D6A92" w:rsidRDefault="00C16C54">
            <w:pPr>
              <w:pStyle w:val="TableBodyText"/>
            </w:pPr>
            <w:r>
              <w:t>0x00000975,</w:t>
            </w:r>
          </w:p>
          <w:p w:rsidR="006D6A92" w:rsidRDefault="00C16C54">
            <w:pPr>
              <w:pStyle w:val="TableBodyText"/>
            </w:pPr>
            <w:r>
              <w:t>%x75.09.00.00</w:t>
            </w:r>
          </w:p>
        </w:tc>
      </w:tr>
      <w:tr w:rsidR="006D6A92" w:rsidTr="006D6A92">
        <w:tc>
          <w:tcPr>
            <w:tcW w:w="0" w:type="auto"/>
          </w:tcPr>
          <w:p w:rsidR="006D6A92" w:rsidRDefault="00C16C54">
            <w:pPr>
              <w:pStyle w:val="TableBodyText"/>
            </w:pPr>
            <w:r>
              <w:t>RpcOutOfResources</w:t>
            </w:r>
          </w:p>
        </w:tc>
        <w:tc>
          <w:tcPr>
            <w:tcW w:w="0" w:type="auto"/>
          </w:tcPr>
          <w:p w:rsidR="006D6A92" w:rsidRDefault="00C16C54">
            <w:pPr>
              <w:pStyle w:val="TableBodyText"/>
            </w:pPr>
            <w:r>
              <w:t>An external RPC failed because the remote server was out of an unspecified resource.</w:t>
            </w:r>
          </w:p>
          <w:p w:rsidR="006D6A92" w:rsidRDefault="00C16C54">
            <w:pPr>
              <w:pStyle w:val="TableBodyText"/>
            </w:pPr>
            <w:r>
              <w:t>(ecRpcOutOfResources)</w:t>
            </w:r>
          </w:p>
        </w:tc>
        <w:tc>
          <w:tcPr>
            <w:tcW w:w="0" w:type="auto"/>
          </w:tcPr>
          <w:p w:rsidR="006D6A92" w:rsidRDefault="00C16C54">
            <w:pPr>
              <w:pStyle w:val="TableBodyText"/>
            </w:pPr>
            <w:r>
              <w:t>0x00000976,</w:t>
            </w:r>
          </w:p>
          <w:p w:rsidR="006D6A92" w:rsidRDefault="00C16C54">
            <w:pPr>
              <w:pStyle w:val="TableBodyText"/>
            </w:pPr>
            <w:r>
              <w:t>%x76.09.00.00</w:t>
            </w:r>
          </w:p>
        </w:tc>
      </w:tr>
      <w:tr w:rsidR="006D6A92" w:rsidTr="006D6A92">
        <w:tc>
          <w:tcPr>
            <w:tcW w:w="0" w:type="auto"/>
          </w:tcPr>
          <w:p w:rsidR="006D6A92" w:rsidRDefault="00C16C54">
            <w:pPr>
              <w:pStyle w:val="TableBodyText"/>
            </w:pPr>
            <w:r>
              <w:t>RpcServerUnavailable</w:t>
            </w:r>
          </w:p>
        </w:tc>
        <w:tc>
          <w:tcPr>
            <w:tcW w:w="0" w:type="auto"/>
          </w:tcPr>
          <w:p w:rsidR="006D6A92" w:rsidRDefault="00C16C54">
            <w:pPr>
              <w:pStyle w:val="TableBodyText"/>
            </w:pPr>
            <w:r>
              <w:t>An external RPC failed because the remote server was unavailable.</w:t>
            </w:r>
          </w:p>
          <w:p w:rsidR="006D6A92" w:rsidRDefault="00C16C54">
            <w:pPr>
              <w:pStyle w:val="TableBodyText"/>
            </w:pPr>
            <w:r>
              <w:t>(ecRpcServerUnavailable)</w:t>
            </w:r>
          </w:p>
        </w:tc>
        <w:tc>
          <w:tcPr>
            <w:tcW w:w="0" w:type="auto"/>
          </w:tcPr>
          <w:p w:rsidR="006D6A92" w:rsidRDefault="00C16C54">
            <w:pPr>
              <w:pStyle w:val="TableBodyText"/>
            </w:pPr>
            <w:r>
              <w:t>0x0000097</w:t>
            </w:r>
            <w:r>
              <w:t>7,</w:t>
            </w:r>
          </w:p>
          <w:p w:rsidR="006D6A92" w:rsidRDefault="00C16C54">
            <w:pPr>
              <w:pStyle w:val="TableBodyText"/>
            </w:pPr>
            <w:r>
              <w:t>%x77.09.00.00</w:t>
            </w:r>
          </w:p>
        </w:tc>
      </w:tr>
      <w:tr w:rsidR="006D6A92" w:rsidTr="006D6A92">
        <w:tc>
          <w:tcPr>
            <w:tcW w:w="0" w:type="auto"/>
          </w:tcPr>
          <w:p w:rsidR="006D6A92" w:rsidRDefault="00C16C54">
            <w:pPr>
              <w:pStyle w:val="TableBodyText"/>
            </w:pPr>
            <w:r>
              <w:t>SecureSubmitError</w:t>
            </w:r>
          </w:p>
        </w:tc>
        <w:tc>
          <w:tcPr>
            <w:tcW w:w="0" w:type="auto"/>
          </w:tcPr>
          <w:p w:rsidR="006D6A92" w:rsidRDefault="00C16C54">
            <w:pPr>
              <w:pStyle w:val="TableBodyText"/>
            </w:pPr>
            <w:r>
              <w:t>A failure occurred while setting the secure submission state of a message.</w:t>
            </w:r>
          </w:p>
          <w:p w:rsidR="006D6A92" w:rsidRDefault="00C16C54">
            <w:pPr>
              <w:pStyle w:val="TableBodyText"/>
            </w:pPr>
            <w:r>
              <w:t>(ecSecureSubmitError)</w:t>
            </w:r>
          </w:p>
        </w:tc>
        <w:tc>
          <w:tcPr>
            <w:tcW w:w="0" w:type="auto"/>
          </w:tcPr>
          <w:p w:rsidR="006D6A92" w:rsidRDefault="00C16C54">
            <w:pPr>
              <w:pStyle w:val="TableBodyText"/>
            </w:pPr>
            <w:r>
              <w:t>0x0000097A,</w:t>
            </w:r>
          </w:p>
          <w:p w:rsidR="006D6A92" w:rsidRDefault="00C16C54">
            <w:pPr>
              <w:pStyle w:val="TableBodyText"/>
            </w:pPr>
            <w:r>
              <w:t>%x7A.09.00.00</w:t>
            </w:r>
          </w:p>
        </w:tc>
      </w:tr>
      <w:tr w:rsidR="006D6A92" w:rsidTr="006D6A92">
        <w:tc>
          <w:tcPr>
            <w:tcW w:w="0" w:type="auto"/>
          </w:tcPr>
          <w:p w:rsidR="006D6A92" w:rsidRDefault="00C16C54">
            <w:pPr>
              <w:pStyle w:val="TableBodyText"/>
            </w:pPr>
            <w:r>
              <w:t>EventsDeleted</w:t>
            </w:r>
          </w:p>
        </w:tc>
        <w:tc>
          <w:tcPr>
            <w:tcW w:w="0" w:type="auto"/>
          </w:tcPr>
          <w:p w:rsidR="006D6A92" w:rsidRDefault="00C16C54">
            <w:pPr>
              <w:pStyle w:val="TableBodyText"/>
            </w:pPr>
            <w:r>
              <w:t>Requested events were already deleted from the queue.</w:t>
            </w:r>
          </w:p>
          <w:p w:rsidR="006D6A92" w:rsidRDefault="00C16C54">
            <w:pPr>
              <w:pStyle w:val="TableBodyText"/>
            </w:pPr>
            <w:r>
              <w:t>(ecEventsDeleted)</w:t>
            </w:r>
          </w:p>
        </w:tc>
        <w:tc>
          <w:tcPr>
            <w:tcW w:w="0" w:type="auto"/>
          </w:tcPr>
          <w:p w:rsidR="006D6A92" w:rsidRDefault="00C16C54">
            <w:pPr>
              <w:pStyle w:val="TableBodyText"/>
            </w:pPr>
            <w:r>
              <w:t>0x0000097C,</w:t>
            </w:r>
          </w:p>
          <w:p w:rsidR="006D6A92" w:rsidRDefault="00C16C54">
            <w:pPr>
              <w:pStyle w:val="TableBodyText"/>
            </w:pPr>
            <w:r>
              <w:t>%x7C.09.00.00</w:t>
            </w:r>
          </w:p>
        </w:tc>
      </w:tr>
      <w:tr w:rsidR="006D6A92" w:rsidTr="006D6A92">
        <w:tc>
          <w:tcPr>
            <w:tcW w:w="0" w:type="auto"/>
          </w:tcPr>
          <w:p w:rsidR="006D6A92" w:rsidRDefault="00C16C54">
            <w:pPr>
              <w:pStyle w:val="TableBodyText"/>
            </w:pPr>
            <w:r>
              <w:t>SubsystemStopping</w:t>
            </w:r>
          </w:p>
        </w:tc>
        <w:tc>
          <w:tcPr>
            <w:tcW w:w="0" w:type="auto"/>
          </w:tcPr>
          <w:p w:rsidR="006D6A92" w:rsidRDefault="00C16C54">
            <w:pPr>
              <w:pStyle w:val="TableBodyText"/>
            </w:pPr>
            <w:r>
              <w:t>A component service is in the process of shutting down.</w:t>
            </w:r>
          </w:p>
          <w:p w:rsidR="006D6A92" w:rsidRDefault="00C16C54">
            <w:pPr>
              <w:pStyle w:val="TableBodyText"/>
            </w:pPr>
            <w:r>
              <w:t>(ecSubsystemStopping)</w:t>
            </w:r>
          </w:p>
        </w:tc>
        <w:tc>
          <w:tcPr>
            <w:tcW w:w="0" w:type="auto"/>
          </w:tcPr>
          <w:p w:rsidR="006D6A92" w:rsidRDefault="00C16C54">
            <w:pPr>
              <w:pStyle w:val="TableBodyText"/>
            </w:pPr>
            <w:r>
              <w:t>0x0000097D,</w:t>
            </w:r>
          </w:p>
          <w:p w:rsidR="006D6A92" w:rsidRDefault="00C16C54">
            <w:pPr>
              <w:pStyle w:val="TableBodyText"/>
            </w:pPr>
            <w:r>
              <w:t>%x7D.09.00.00</w:t>
            </w:r>
          </w:p>
        </w:tc>
      </w:tr>
      <w:tr w:rsidR="006D6A92" w:rsidTr="006D6A92">
        <w:tc>
          <w:tcPr>
            <w:tcW w:w="0" w:type="auto"/>
          </w:tcPr>
          <w:p w:rsidR="006D6A92" w:rsidRDefault="00C16C54">
            <w:pPr>
              <w:pStyle w:val="TableBodyText"/>
            </w:pPr>
            <w:r>
              <w:t>AttendantUnavailable</w:t>
            </w:r>
          </w:p>
        </w:tc>
        <w:tc>
          <w:tcPr>
            <w:tcW w:w="0" w:type="auto"/>
          </w:tcPr>
          <w:p w:rsidR="006D6A92" w:rsidRDefault="00C16C54">
            <w:pPr>
              <w:pStyle w:val="TableBodyText"/>
            </w:pPr>
            <w:r>
              <w:t>The system attendant service is unavailable.</w:t>
            </w:r>
          </w:p>
          <w:p w:rsidR="006D6A92" w:rsidRDefault="00C16C54">
            <w:pPr>
              <w:pStyle w:val="TableBodyText"/>
            </w:pPr>
            <w:r>
              <w:t>(ecSAUnavailable)</w:t>
            </w:r>
          </w:p>
        </w:tc>
        <w:tc>
          <w:tcPr>
            <w:tcW w:w="0" w:type="auto"/>
          </w:tcPr>
          <w:p w:rsidR="006D6A92" w:rsidRDefault="00C16C54">
            <w:pPr>
              <w:pStyle w:val="TableBodyText"/>
            </w:pPr>
            <w:r>
              <w:t>0x0000097E,</w:t>
            </w:r>
          </w:p>
          <w:p w:rsidR="006D6A92" w:rsidRDefault="00C16C54">
            <w:pPr>
              <w:pStyle w:val="TableBodyText"/>
            </w:pPr>
            <w:r>
              <w:t>%x7E.09.00</w:t>
            </w:r>
            <w:r>
              <w:t>.00</w:t>
            </w:r>
          </w:p>
        </w:tc>
      </w:tr>
      <w:tr w:rsidR="006D6A92" w:rsidTr="006D6A92">
        <w:tc>
          <w:tcPr>
            <w:tcW w:w="0" w:type="auto"/>
          </w:tcPr>
          <w:p w:rsidR="006D6A92" w:rsidRDefault="00C16C54">
            <w:pPr>
              <w:pStyle w:val="TableBodyText"/>
            </w:pPr>
            <w:r>
              <w:t>CIStopping</w:t>
            </w:r>
          </w:p>
        </w:tc>
        <w:tc>
          <w:tcPr>
            <w:tcW w:w="0" w:type="auto"/>
          </w:tcPr>
          <w:p w:rsidR="006D6A92" w:rsidRDefault="00C16C54">
            <w:pPr>
              <w:pStyle w:val="TableBodyText"/>
            </w:pPr>
            <w:r>
              <w:t>The content indexer service is stopping.</w:t>
            </w:r>
          </w:p>
          <w:p w:rsidR="006D6A92" w:rsidRDefault="00C16C54">
            <w:pPr>
              <w:pStyle w:val="TableBodyText"/>
            </w:pPr>
            <w:r>
              <w:t>(ecCIStopping)</w:t>
            </w:r>
          </w:p>
        </w:tc>
        <w:tc>
          <w:tcPr>
            <w:tcW w:w="0" w:type="auto"/>
          </w:tcPr>
          <w:p w:rsidR="006D6A92" w:rsidRDefault="00C16C54">
            <w:pPr>
              <w:pStyle w:val="TableBodyText"/>
            </w:pPr>
            <w:r>
              <w:t>0x00000A28,</w:t>
            </w:r>
          </w:p>
          <w:p w:rsidR="006D6A92" w:rsidRDefault="00C16C54">
            <w:pPr>
              <w:pStyle w:val="TableBodyText"/>
            </w:pPr>
            <w:r>
              <w:t>%x28.0A.00.00</w:t>
            </w:r>
          </w:p>
        </w:tc>
      </w:tr>
      <w:tr w:rsidR="006D6A92" w:rsidTr="006D6A92">
        <w:tc>
          <w:tcPr>
            <w:tcW w:w="0" w:type="auto"/>
          </w:tcPr>
          <w:p w:rsidR="006D6A92" w:rsidRDefault="00C16C54">
            <w:pPr>
              <w:pStyle w:val="TableBodyText"/>
            </w:pPr>
            <w:r>
              <w:t>FxInvalidState</w:t>
            </w:r>
          </w:p>
        </w:tc>
        <w:tc>
          <w:tcPr>
            <w:tcW w:w="0" w:type="auto"/>
          </w:tcPr>
          <w:p w:rsidR="006D6A92" w:rsidRDefault="00C16C54">
            <w:pPr>
              <w:pStyle w:val="TableBodyText"/>
            </w:pPr>
            <w:r>
              <w:t>An internal fast transfer object has invalid state.</w:t>
            </w:r>
          </w:p>
          <w:p w:rsidR="006D6A92" w:rsidRDefault="00C16C54">
            <w:pPr>
              <w:pStyle w:val="TableBodyText"/>
            </w:pPr>
            <w:r>
              <w:t>(ecFxInvalidState)</w:t>
            </w:r>
          </w:p>
        </w:tc>
        <w:tc>
          <w:tcPr>
            <w:tcW w:w="0" w:type="auto"/>
          </w:tcPr>
          <w:p w:rsidR="006D6A92" w:rsidRDefault="00C16C54">
            <w:pPr>
              <w:pStyle w:val="TableBodyText"/>
            </w:pPr>
            <w:r>
              <w:t>0x00000A29,</w:t>
            </w:r>
          </w:p>
          <w:p w:rsidR="006D6A92" w:rsidRDefault="00C16C54">
            <w:pPr>
              <w:pStyle w:val="TableBodyText"/>
            </w:pPr>
            <w:r>
              <w:t>%x29.0A.00.</w:t>
            </w:r>
            <w:r>
              <w:lastRenderedPageBreak/>
              <w:t>00</w:t>
            </w:r>
          </w:p>
        </w:tc>
      </w:tr>
      <w:tr w:rsidR="006D6A92" w:rsidTr="006D6A92">
        <w:tc>
          <w:tcPr>
            <w:tcW w:w="0" w:type="auto"/>
          </w:tcPr>
          <w:p w:rsidR="006D6A92" w:rsidRDefault="00C16C54">
            <w:pPr>
              <w:pStyle w:val="TableBodyText"/>
            </w:pPr>
            <w:r>
              <w:lastRenderedPageBreak/>
              <w:t>FxUnexpectedMarker</w:t>
            </w:r>
          </w:p>
        </w:tc>
        <w:tc>
          <w:tcPr>
            <w:tcW w:w="0" w:type="auto"/>
          </w:tcPr>
          <w:p w:rsidR="006D6A92" w:rsidRDefault="00C16C54">
            <w:pPr>
              <w:pStyle w:val="TableBodyText"/>
            </w:pPr>
            <w:r>
              <w:t>Fast transfer parsing has</w:t>
            </w:r>
            <w:r>
              <w:t xml:space="preserve"> hit an invalid marker.</w:t>
            </w:r>
          </w:p>
          <w:p w:rsidR="006D6A92" w:rsidRDefault="00C16C54">
            <w:pPr>
              <w:pStyle w:val="TableBodyText"/>
            </w:pPr>
            <w:r>
              <w:t>(ecFxUnexpectedMarker)</w:t>
            </w:r>
          </w:p>
        </w:tc>
        <w:tc>
          <w:tcPr>
            <w:tcW w:w="0" w:type="auto"/>
          </w:tcPr>
          <w:p w:rsidR="006D6A92" w:rsidRDefault="00C16C54">
            <w:pPr>
              <w:pStyle w:val="TableBodyText"/>
            </w:pPr>
            <w:r>
              <w:t>0x00000A2A,</w:t>
            </w:r>
          </w:p>
          <w:p w:rsidR="006D6A92" w:rsidRDefault="00C16C54">
            <w:pPr>
              <w:pStyle w:val="TableBodyText"/>
            </w:pPr>
            <w:r>
              <w:t>%x2A.0A.00.00</w:t>
            </w:r>
          </w:p>
        </w:tc>
      </w:tr>
      <w:tr w:rsidR="006D6A92" w:rsidTr="006D6A92">
        <w:tc>
          <w:tcPr>
            <w:tcW w:w="0" w:type="auto"/>
          </w:tcPr>
          <w:p w:rsidR="006D6A92" w:rsidRDefault="00C16C54">
            <w:pPr>
              <w:pStyle w:val="TableBodyText"/>
            </w:pPr>
            <w:r>
              <w:t>DuplicateDelivery</w:t>
            </w:r>
          </w:p>
        </w:tc>
        <w:tc>
          <w:tcPr>
            <w:tcW w:w="0" w:type="auto"/>
          </w:tcPr>
          <w:p w:rsidR="006D6A92" w:rsidRDefault="00C16C54">
            <w:pPr>
              <w:pStyle w:val="TableBodyText"/>
            </w:pPr>
            <w:r>
              <w:t>A copy of this message has already been delivered.</w:t>
            </w:r>
          </w:p>
          <w:p w:rsidR="006D6A92" w:rsidRDefault="00C16C54">
            <w:pPr>
              <w:pStyle w:val="TableBodyText"/>
            </w:pPr>
            <w:r>
              <w:t>(ecDuplicateDelivery)</w:t>
            </w:r>
          </w:p>
        </w:tc>
        <w:tc>
          <w:tcPr>
            <w:tcW w:w="0" w:type="auto"/>
          </w:tcPr>
          <w:p w:rsidR="006D6A92" w:rsidRDefault="00C16C54">
            <w:pPr>
              <w:pStyle w:val="TableBodyText"/>
            </w:pPr>
            <w:r>
              <w:t>0x00000A2B,</w:t>
            </w:r>
          </w:p>
          <w:p w:rsidR="006D6A92" w:rsidRDefault="00C16C54">
            <w:pPr>
              <w:pStyle w:val="TableBodyText"/>
            </w:pPr>
            <w:r>
              <w:t>%x2B.0A.00.00</w:t>
            </w:r>
          </w:p>
        </w:tc>
      </w:tr>
      <w:tr w:rsidR="006D6A92" w:rsidTr="006D6A92">
        <w:tc>
          <w:tcPr>
            <w:tcW w:w="0" w:type="auto"/>
          </w:tcPr>
          <w:p w:rsidR="006D6A92" w:rsidRDefault="00C16C54">
            <w:pPr>
              <w:pStyle w:val="TableBodyText"/>
            </w:pPr>
            <w:r>
              <w:t>ConditionViolation</w:t>
            </w:r>
          </w:p>
        </w:tc>
        <w:tc>
          <w:tcPr>
            <w:tcW w:w="0" w:type="auto"/>
          </w:tcPr>
          <w:p w:rsidR="006D6A92" w:rsidRDefault="00C16C54">
            <w:pPr>
              <w:pStyle w:val="TableBodyText"/>
            </w:pPr>
            <w:r>
              <w:t xml:space="preserve">The condition was not met for a conditional </w:t>
            </w:r>
            <w:r>
              <w:t>operation.</w:t>
            </w:r>
          </w:p>
          <w:p w:rsidR="006D6A92" w:rsidRDefault="00C16C54">
            <w:pPr>
              <w:pStyle w:val="TableBodyText"/>
            </w:pPr>
            <w:r>
              <w:t>(ecConditionViolation)</w:t>
            </w:r>
          </w:p>
        </w:tc>
        <w:tc>
          <w:tcPr>
            <w:tcW w:w="0" w:type="auto"/>
          </w:tcPr>
          <w:p w:rsidR="006D6A92" w:rsidRDefault="00C16C54">
            <w:pPr>
              <w:pStyle w:val="TableBodyText"/>
            </w:pPr>
            <w:r>
              <w:t>0x00000A2C,</w:t>
            </w:r>
          </w:p>
          <w:p w:rsidR="006D6A92" w:rsidRDefault="00C16C54">
            <w:pPr>
              <w:pStyle w:val="TableBodyText"/>
            </w:pPr>
            <w:r>
              <w:t>%x2C.0A.00.00</w:t>
            </w:r>
          </w:p>
        </w:tc>
      </w:tr>
      <w:tr w:rsidR="006D6A92" w:rsidTr="006D6A92">
        <w:tc>
          <w:tcPr>
            <w:tcW w:w="0" w:type="auto"/>
          </w:tcPr>
          <w:p w:rsidR="006D6A92" w:rsidRDefault="00C16C54">
            <w:pPr>
              <w:pStyle w:val="TableBodyText"/>
            </w:pPr>
            <w:r>
              <w:t>MaximumConnectionPoolsExceeded</w:t>
            </w:r>
          </w:p>
        </w:tc>
        <w:tc>
          <w:tcPr>
            <w:tcW w:w="0" w:type="auto"/>
          </w:tcPr>
          <w:p w:rsidR="006D6A92" w:rsidRDefault="00C16C54">
            <w:pPr>
              <w:pStyle w:val="TableBodyText"/>
            </w:pPr>
            <w:r>
              <w:t>An RPC client has exceeded the defined limit of RPC connection pools.</w:t>
            </w:r>
          </w:p>
          <w:p w:rsidR="006D6A92" w:rsidRDefault="00C16C54">
            <w:pPr>
              <w:pStyle w:val="TableBodyText"/>
            </w:pPr>
            <w:r>
              <w:t>(ecMaxPoolExceeded)</w:t>
            </w:r>
          </w:p>
        </w:tc>
        <w:tc>
          <w:tcPr>
            <w:tcW w:w="0" w:type="auto"/>
          </w:tcPr>
          <w:p w:rsidR="006D6A92" w:rsidRDefault="00C16C54">
            <w:pPr>
              <w:pStyle w:val="TableBodyText"/>
            </w:pPr>
            <w:r>
              <w:t>0x00000A2D,</w:t>
            </w:r>
          </w:p>
          <w:p w:rsidR="006D6A92" w:rsidRDefault="00C16C54">
            <w:pPr>
              <w:pStyle w:val="TableBodyText"/>
            </w:pPr>
            <w:r>
              <w:t>%x2D.0A.00.00</w:t>
            </w:r>
          </w:p>
        </w:tc>
      </w:tr>
      <w:tr w:rsidR="006D6A92" w:rsidTr="006D6A92">
        <w:tc>
          <w:tcPr>
            <w:tcW w:w="0" w:type="auto"/>
          </w:tcPr>
          <w:p w:rsidR="006D6A92" w:rsidRDefault="00C16C54">
            <w:pPr>
              <w:pStyle w:val="TableBodyText"/>
            </w:pPr>
            <w:r>
              <w:t>InvalidRpcHandle</w:t>
            </w:r>
          </w:p>
        </w:tc>
        <w:tc>
          <w:tcPr>
            <w:tcW w:w="0" w:type="auto"/>
          </w:tcPr>
          <w:p w:rsidR="006D6A92" w:rsidRDefault="00C16C54">
            <w:pPr>
              <w:pStyle w:val="TableBodyText"/>
            </w:pPr>
            <w:r>
              <w:t>The RPC connection is no longe</w:t>
            </w:r>
            <w:r>
              <w:t>r valid.</w:t>
            </w:r>
          </w:p>
          <w:p w:rsidR="006D6A92" w:rsidRDefault="00C16C54">
            <w:pPr>
              <w:pStyle w:val="TableBodyText"/>
            </w:pPr>
            <w:r>
              <w:t>(ecRpcInvalidHandle)</w:t>
            </w:r>
          </w:p>
        </w:tc>
        <w:tc>
          <w:tcPr>
            <w:tcW w:w="0" w:type="auto"/>
          </w:tcPr>
          <w:p w:rsidR="006D6A92" w:rsidRDefault="00C16C54">
            <w:pPr>
              <w:pStyle w:val="TableBodyText"/>
            </w:pPr>
            <w:r>
              <w:t>0x00000A2E,</w:t>
            </w:r>
          </w:p>
          <w:p w:rsidR="006D6A92" w:rsidRDefault="00C16C54">
            <w:pPr>
              <w:pStyle w:val="TableBodyText"/>
            </w:pPr>
            <w:r>
              <w:t>%x2E.0A.00.00</w:t>
            </w:r>
          </w:p>
        </w:tc>
      </w:tr>
      <w:tr w:rsidR="006D6A92" w:rsidTr="006D6A92">
        <w:tc>
          <w:tcPr>
            <w:tcW w:w="0" w:type="auto"/>
          </w:tcPr>
          <w:p w:rsidR="006D6A92" w:rsidRDefault="00C16C54">
            <w:pPr>
              <w:pStyle w:val="TableBodyText"/>
            </w:pPr>
            <w:r>
              <w:t>EventNotFound</w:t>
            </w:r>
          </w:p>
        </w:tc>
        <w:tc>
          <w:tcPr>
            <w:tcW w:w="0" w:type="auto"/>
          </w:tcPr>
          <w:p w:rsidR="006D6A92" w:rsidRDefault="00C16C54">
            <w:pPr>
              <w:pStyle w:val="TableBodyText"/>
            </w:pPr>
            <w:r>
              <w:t>There are no events in the event table, or the requested event was not found.</w:t>
            </w:r>
          </w:p>
          <w:p w:rsidR="006D6A92" w:rsidRDefault="00C16C54">
            <w:pPr>
              <w:pStyle w:val="TableBodyText"/>
            </w:pPr>
            <w:r>
              <w:t>(ecEventNotFound)</w:t>
            </w:r>
          </w:p>
        </w:tc>
        <w:tc>
          <w:tcPr>
            <w:tcW w:w="0" w:type="auto"/>
          </w:tcPr>
          <w:p w:rsidR="006D6A92" w:rsidRDefault="00C16C54">
            <w:pPr>
              <w:pStyle w:val="TableBodyText"/>
            </w:pPr>
            <w:r>
              <w:t>0x00000A2F,</w:t>
            </w:r>
          </w:p>
          <w:p w:rsidR="006D6A92" w:rsidRDefault="00C16C54">
            <w:pPr>
              <w:pStyle w:val="TableBodyText"/>
            </w:pPr>
            <w:r>
              <w:t>%x2F.0A.00.00</w:t>
            </w:r>
          </w:p>
        </w:tc>
      </w:tr>
      <w:tr w:rsidR="006D6A92" w:rsidTr="006D6A92">
        <w:tc>
          <w:tcPr>
            <w:tcW w:w="0" w:type="auto"/>
          </w:tcPr>
          <w:p w:rsidR="006D6A92" w:rsidRDefault="00C16C54">
            <w:pPr>
              <w:pStyle w:val="TableBodyText"/>
            </w:pPr>
            <w:r>
              <w:t>PropertyNotPromoted</w:t>
            </w:r>
          </w:p>
        </w:tc>
        <w:tc>
          <w:tcPr>
            <w:tcW w:w="0" w:type="auto"/>
          </w:tcPr>
          <w:p w:rsidR="006D6A92" w:rsidRDefault="00C16C54">
            <w:pPr>
              <w:pStyle w:val="TableBodyText"/>
            </w:pPr>
            <w:r>
              <w:t>A property was not copied from the message</w:t>
            </w:r>
            <w:r>
              <w:t xml:space="preserve"> table to the message header table.</w:t>
            </w:r>
          </w:p>
          <w:p w:rsidR="006D6A92" w:rsidRDefault="00C16C54">
            <w:pPr>
              <w:pStyle w:val="TableBodyText"/>
            </w:pPr>
            <w:r>
              <w:t>(ecPropNotPromoted)</w:t>
            </w:r>
          </w:p>
        </w:tc>
        <w:tc>
          <w:tcPr>
            <w:tcW w:w="0" w:type="auto"/>
          </w:tcPr>
          <w:p w:rsidR="006D6A92" w:rsidRDefault="00C16C54">
            <w:pPr>
              <w:pStyle w:val="TableBodyText"/>
            </w:pPr>
            <w:r>
              <w:t>0x00000A30,</w:t>
            </w:r>
          </w:p>
          <w:p w:rsidR="006D6A92" w:rsidRDefault="00C16C54">
            <w:pPr>
              <w:pStyle w:val="TableBodyText"/>
            </w:pPr>
            <w:r>
              <w:t>%x30.0A.00.00</w:t>
            </w:r>
          </w:p>
        </w:tc>
      </w:tr>
      <w:tr w:rsidR="006D6A92" w:rsidTr="006D6A92">
        <w:tc>
          <w:tcPr>
            <w:tcW w:w="0" w:type="auto"/>
          </w:tcPr>
          <w:p w:rsidR="006D6A92" w:rsidRDefault="00C16C54">
            <w:pPr>
              <w:pStyle w:val="TableBodyText"/>
            </w:pPr>
            <w:r>
              <w:t>LowFreeSpaceForDatabase</w:t>
            </w:r>
          </w:p>
        </w:tc>
        <w:tc>
          <w:tcPr>
            <w:tcW w:w="0" w:type="auto"/>
          </w:tcPr>
          <w:p w:rsidR="006D6A92" w:rsidRDefault="00C16C54">
            <w:pPr>
              <w:pStyle w:val="TableBodyText"/>
            </w:pPr>
            <w:r>
              <w:t>The drive hosting database files has little or no free space.</w:t>
            </w:r>
          </w:p>
          <w:p w:rsidR="006D6A92" w:rsidRDefault="00C16C54">
            <w:pPr>
              <w:pStyle w:val="TableBodyText"/>
            </w:pPr>
            <w:r>
              <w:t>(ecLowMdbSpace)</w:t>
            </w:r>
          </w:p>
        </w:tc>
        <w:tc>
          <w:tcPr>
            <w:tcW w:w="0" w:type="auto"/>
          </w:tcPr>
          <w:p w:rsidR="006D6A92" w:rsidRDefault="00C16C54">
            <w:pPr>
              <w:pStyle w:val="TableBodyText"/>
            </w:pPr>
            <w:r>
              <w:t>0x00000A31,</w:t>
            </w:r>
          </w:p>
          <w:p w:rsidR="006D6A92" w:rsidRDefault="00C16C54">
            <w:pPr>
              <w:pStyle w:val="TableBodyText"/>
            </w:pPr>
            <w:r>
              <w:t>%x31.0A.00.00</w:t>
            </w:r>
          </w:p>
        </w:tc>
      </w:tr>
      <w:tr w:rsidR="006D6A92" w:rsidTr="006D6A92">
        <w:tc>
          <w:tcPr>
            <w:tcW w:w="0" w:type="auto"/>
          </w:tcPr>
          <w:p w:rsidR="006D6A92" w:rsidRDefault="00C16C54">
            <w:pPr>
              <w:pStyle w:val="TableBodyText"/>
            </w:pPr>
            <w:r>
              <w:t>LowFreeSpaceForLogs</w:t>
            </w:r>
          </w:p>
        </w:tc>
        <w:tc>
          <w:tcPr>
            <w:tcW w:w="0" w:type="auto"/>
          </w:tcPr>
          <w:p w:rsidR="006D6A92" w:rsidRDefault="00C16C54">
            <w:pPr>
              <w:pStyle w:val="TableBodyText"/>
            </w:pPr>
            <w:r>
              <w:t>The drive hosting log fi</w:t>
            </w:r>
            <w:r>
              <w:t>les for the database has little or no free space.</w:t>
            </w:r>
          </w:p>
          <w:p w:rsidR="006D6A92" w:rsidRDefault="00C16C54">
            <w:pPr>
              <w:pStyle w:val="TableBodyText"/>
            </w:pPr>
            <w:r>
              <w:t>(ecLowMdbLogSpace)</w:t>
            </w:r>
          </w:p>
        </w:tc>
        <w:tc>
          <w:tcPr>
            <w:tcW w:w="0" w:type="auto"/>
          </w:tcPr>
          <w:p w:rsidR="006D6A92" w:rsidRDefault="00C16C54">
            <w:pPr>
              <w:pStyle w:val="TableBodyText"/>
            </w:pPr>
            <w:r>
              <w:t>0x00000A32,</w:t>
            </w:r>
          </w:p>
          <w:p w:rsidR="006D6A92" w:rsidRDefault="00C16C54">
            <w:pPr>
              <w:pStyle w:val="TableBodyText"/>
            </w:pPr>
            <w:r>
              <w:t>%x32.0A.00.00</w:t>
            </w:r>
          </w:p>
        </w:tc>
      </w:tr>
      <w:tr w:rsidR="006D6A92" w:rsidTr="006D6A92">
        <w:tc>
          <w:tcPr>
            <w:tcW w:w="0" w:type="auto"/>
          </w:tcPr>
          <w:p w:rsidR="006D6A92" w:rsidRDefault="00C16C54">
            <w:pPr>
              <w:pStyle w:val="TableBodyText"/>
            </w:pPr>
            <w:r>
              <w:t>MailboxIsQuarantined</w:t>
            </w:r>
          </w:p>
        </w:tc>
        <w:tc>
          <w:tcPr>
            <w:tcW w:w="0" w:type="auto"/>
          </w:tcPr>
          <w:p w:rsidR="006D6A92" w:rsidRDefault="00C16C54">
            <w:pPr>
              <w:pStyle w:val="TableBodyText"/>
            </w:pPr>
            <w:r>
              <w:t>The mailbox has been placed under quarantine by an administrator.</w:t>
            </w:r>
          </w:p>
          <w:p w:rsidR="006D6A92" w:rsidRDefault="00C16C54">
            <w:pPr>
              <w:pStyle w:val="TableBodyText"/>
            </w:pPr>
            <w:r>
              <w:t>(ecMailboxQuarantined)</w:t>
            </w:r>
          </w:p>
        </w:tc>
        <w:tc>
          <w:tcPr>
            <w:tcW w:w="0" w:type="auto"/>
          </w:tcPr>
          <w:p w:rsidR="006D6A92" w:rsidRDefault="00C16C54">
            <w:pPr>
              <w:pStyle w:val="TableBodyText"/>
            </w:pPr>
            <w:r>
              <w:t>0x00000A33,</w:t>
            </w:r>
          </w:p>
          <w:p w:rsidR="006D6A92" w:rsidRDefault="00C16C54">
            <w:pPr>
              <w:pStyle w:val="TableBodyText"/>
            </w:pPr>
            <w:r>
              <w:t>%x33.0A.00.00</w:t>
            </w:r>
          </w:p>
        </w:tc>
      </w:tr>
      <w:tr w:rsidR="006D6A92" w:rsidTr="006D6A92">
        <w:tc>
          <w:tcPr>
            <w:tcW w:w="0" w:type="auto"/>
          </w:tcPr>
          <w:p w:rsidR="006D6A92" w:rsidRDefault="00C16C54">
            <w:pPr>
              <w:pStyle w:val="TableBodyText"/>
            </w:pPr>
            <w:r>
              <w:t>DatabaseMountInProgress</w:t>
            </w:r>
          </w:p>
        </w:tc>
        <w:tc>
          <w:tcPr>
            <w:tcW w:w="0" w:type="auto"/>
          </w:tcPr>
          <w:p w:rsidR="006D6A92" w:rsidRDefault="00C16C54">
            <w:pPr>
              <w:pStyle w:val="TableBodyText"/>
            </w:pPr>
            <w:r>
              <w:t>The mailbox database is being mounted.</w:t>
            </w:r>
          </w:p>
          <w:p w:rsidR="006D6A92" w:rsidRDefault="00C16C54">
            <w:pPr>
              <w:pStyle w:val="TableBodyText"/>
            </w:pPr>
            <w:r>
              <w:t>(ecMountInProgress)</w:t>
            </w:r>
          </w:p>
        </w:tc>
        <w:tc>
          <w:tcPr>
            <w:tcW w:w="0" w:type="auto"/>
          </w:tcPr>
          <w:p w:rsidR="006D6A92" w:rsidRDefault="00C16C54">
            <w:pPr>
              <w:pStyle w:val="TableBodyText"/>
            </w:pPr>
            <w:r>
              <w:t>0x00000A34,</w:t>
            </w:r>
          </w:p>
          <w:p w:rsidR="006D6A92" w:rsidRDefault="00C16C54">
            <w:pPr>
              <w:pStyle w:val="TableBodyText"/>
            </w:pPr>
            <w:r>
              <w:t>%x34.0A.00.00</w:t>
            </w:r>
          </w:p>
        </w:tc>
      </w:tr>
      <w:tr w:rsidR="006D6A92" w:rsidTr="006D6A92">
        <w:tc>
          <w:tcPr>
            <w:tcW w:w="0" w:type="auto"/>
          </w:tcPr>
          <w:p w:rsidR="006D6A92" w:rsidRDefault="00C16C54">
            <w:pPr>
              <w:pStyle w:val="TableBodyText"/>
            </w:pPr>
            <w:r>
              <w:t>DatabaseDismountInProgress</w:t>
            </w:r>
          </w:p>
        </w:tc>
        <w:tc>
          <w:tcPr>
            <w:tcW w:w="0" w:type="auto"/>
          </w:tcPr>
          <w:p w:rsidR="006D6A92" w:rsidRDefault="00C16C54">
            <w:pPr>
              <w:pStyle w:val="TableBodyText"/>
            </w:pPr>
            <w:r>
              <w:t>The mailbox database is being dismounted.</w:t>
            </w:r>
          </w:p>
          <w:p w:rsidR="006D6A92" w:rsidRDefault="00C16C54">
            <w:pPr>
              <w:pStyle w:val="TableBodyText"/>
            </w:pPr>
            <w:r>
              <w:t>(ecDismountInProgress)</w:t>
            </w:r>
          </w:p>
        </w:tc>
        <w:tc>
          <w:tcPr>
            <w:tcW w:w="0" w:type="auto"/>
          </w:tcPr>
          <w:p w:rsidR="006D6A92" w:rsidRDefault="00C16C54">
            <w:pPr>
              <w:pStyle w:val="TableBodyText"/>
            </w:pPr>
            <w:r>
              <w:t>0x00000A35,</w:t>
            </w:r>
          </w:p>
          <w:p w:rsidR="006D6A92" w:rsidRDefault="00C16C54">
            <w:pPr>
              <w:pStyle w:val="TableBodyText"/>
            </w:pPr>
            <w:r>
              <w:lastRenderedPageBreak/>
              <w:t>%x35.0A.00.00</w:t>
            </w:r>
          </w:p>
        </w:tc>
      </w:tr>
      <w:tr w:rsidR="006D6A92" w:rsidTr="006D6A92">
        <w:tc>
          <w:tcPr>
            <w:tcW w:w="0" w:type="auto"/>
          </w:tcPr>
          <w:p w:rsidR="006D6A92" w:rsidRDefault="00C16C54">
            <w:pPr>
              <w:pStyle w:val="TableBodyText"/>
            </w:pPr>
            <w:r>
              <w:lastRenderedPageBreak/>
              <w:t>ConnectionsOverBudget</w:t>
            </w:r>
          </w:p>
        </w:tc>
        <w:tc>
          <w:tcPr>
            <w:tcW w:w="0" w:type="auto"/>
          </w:tcPr>
          <w:p w:rsidR="006D6A92" w:rsidRDefault="00C16C54">
            <w:pPr>
              <w:pStyle w:val="TableBodyText"/>
            </w:pPr>
            <w:r>
              <w:t>The number of RPC</w:t>
            </w:r>
            <w:r>
              <w:t xml:space="preserve"> connections in use exceeds the amount budgeted for this client.</w:t>
            </w:r>
          </w:p>
          <w:p w:rsidR="006D6A92" w:rsidRDefault="00C16C54">
            <w:pPr>
              <w:pStyle w:val="TableBodyText"/>
            </w:pPr>
            <w:r>
              <w:t>(ecMaxConnectionsExceeded)</w:t>
            </w:r>
          </w:p>
        </w:tc>
        <w:tc>
          <w:tcPr>
            <w:tcW w:w="0" w:type="auto"/>
          </w:tcPr>
          <w:p w:rsidR="006D6A92" w:rsidRDefault="00C16C54">
            <w:pPr>
              <w:pStyle w:val="TableBodyText"/>
            </w:pPr>
            <w:r>
              <w:t>0x00000A36,</w:t>
            </w:r>
          </w:p>
          <w:p w:rsidR="006D6A92" w:rsidRDefault="00C16C54">
            <w:pPr>
              <w:pStyle w:val="TableBodyText"/>
            </w:pPr>
            <w:r>
              <w:t>%x36.0A.00.00</w:t>
            </w:r>
          </w:p>
        </w:tc>
      </w:tr>
      <w:tr w:rsidR="006D6A92" w:rsidTr="006D6A92">
        <w:tc>
          <w:tcPr>
            <w:tcW w:w="0" w:type="auto"/>
          </w:tcPr>
          <w:p w:rsidR="006D6A92" w:rsidRDefault="00C16C54">
            <w:pPr>
              <w:pStyle w:val="TableBodyText"/>
            </w:pPr>
            <w:r>
              <w:t>NotFoundInContainer</w:t>
            </w:r>
          </w:p>
        </w:tc>
        <w:tc>
          <w:tcPr>
            <w:tcW w:w="0" w:type="auto"/>
          </w:tcPr>
          <w:p w:rsidR="006D6A92" w:rsidRDefault="00C16C54">
            <w:pPr>
              <w:pStyle w:val="TableBodyText"/>
            </w:pPr>
            <w:r>
              <w:t>The mailbox was not found in the mailbox metadata cache.</w:t>
            </w:r>
          </w:p>
          <w:p w:rsidR="006D6A92" w:rsidRDefault="00C16C54">
            <w:pPr>
              <w:pStyle w:val="TableBodyText"/>
            </w:pPr>
            <w:r>
              <w:t>(ecNotFoundInContainer)</w:t>
            </w:r>
          </w:p>
        </w:tc>
        <w:tc>
          <w:tcPr>
            <w:tcW w:w="0" w:type="auto"/>
          </w:tcPr>
          <w:p w:rsidR="006D6A92" w:rsidRDefault="00C16C54">
            <w:pPr>
              <w:pStyle w:val="TableBodyText"/>
            </w:pPr>
            <w:r>
              <w:t>0x00000A37,</w:t>
            </w:r>
          </w:p>
          <w:p w:rsidR="006D6A92" w:rsidRDefault="00C16C54">
            <w:pPr>
              <w:pStyle w:val="TableBodyText"/>
            </w:pPr>
            <w:r>
              <w:t>%x37.0A.00.00</w:t>
            </w:r>
          </w:p>
        </w:tc>
      </w:tr>
      <w:tr w:rsidR="006D6A92" w:rsidTr="006D6A92">
        <w:tc>
          <w:tcPr>
            <w:tcW w:w="0" w:type="auto"/>
          </w:tcPr>
          <w:p w:rsidR="006D6A92" w:rsidRDefault="00C16C54">
            <w:pPr>
              <w:pStyle w:val="TableBodyText"/>
            </w:pPr>
            <w:r>
              <w:t>CannotRem</w:t>
            </w:r>
            <w:r>
              <w:t>ove</w:t>
            </w:r>
          </w:p>
        </w:tc>
        <w:tc>
          <w:tcPr>
            <w:tcW w:w="0" w:type="auto"/>
          </w:tcPr>
          <w:p w:rsidR="006D6A92" w:rsidRDefault="00C16C54">
            <w:pPr>
              <w:pStyle w:val="TableBodyText"/>
            </w:pPr>
            <w:r>
              <w:t>An item cannot be removed from an internal list.</w:t>
            </w:r>
          </w:p>
          <w:p w:rsidR="006D6A92" w:rsidRDefault="00C16C54">
            <w:pPr>
              <w:pStyle w:val="TableBodyText"/>
            </w:pPr>
            <w:r>
              <w:t>(ecCannotRemove)</w:t>
            </w:r>
          </w:p>
        </w:tc>
        <w:tc>
          <w:tcPr>
            <w:tcW w:w="0" w:type="auto"/>
          </w:tcPr>
          <w:p w:rsidR="006D6A92" w:rsidRDefault="00C16C54">
            <w:pPr>
              <w:pStyle w:val="TableBodyText"/>
            </w:pPr>
            <w:r>
              <w:t>0x00000A38,</w:t>
            </w:r>
          </w:p>
          <w:p w:rsidR="006D6A92" w:rsidRDefault="00C16C54">
            <w:pPr>
              <w:pStyle w:val="TableBodyText"/>
            </w:pPr>
            <w:r>
              <w:t>%x38.0A.00.00</w:t>
            </w:r>
          </w:p>
        </w:tc>
      </w:tr>
      <w:tr w:rsidR="006D6A92" w:rsidTr="006D6A92">
        <w:tc>
          <w:tcPr>
            <w:tcW w:w="0" w:type="auto"/>
          </w:tcPr>
          <w:p w:rsidR="006D6A92" w:rsidRDefault="00C16C54">
            <w:pPr>
              <w:pStyle w:val="TableBodyText"/>
            </w:pPr>
            <w:r>
              <w:t>InvalidConnectionPool</w:t>
            </w:r>
          </w:p>
        </w:tc>
        <w:tc>
          <w:tcPr>
            <w:tcW w:w="0" w:type="auto"/>
          </w:tcPr>
          <w:p w:rsidR="006D6A92" w:rsidRDefault="00C16C54">
            <w:pPr>
              <w:pStyle w:val="TableBodyText"/>
            </w:pPr>
            <w:r>
              <w:t>An RPC client has attempted connection using a connection pool unknown to the server.</w:t>
            </w:r>
          </w:p>
          <w:p w:rsidR="006D6A92" w:rsidRDefault="00C16C54">
            <w:pPr>
              <w:pStyle w:val="TableBodyText"/>
            </w:pPr>
            <w:r>
              <w:t>(ecInvalidPool)</w:t>
            </w:r>
          </w:p>
        </w:tc>
        <w:tc>
          <w:tcPr>
            <w:tcW w:w="0" w:type="auto"/>
          </w:tcPr>
          <w:p w:rsidR="006D6A92" w:rsidRDefault="00C16C54">
            <w:pPr>
              <w:pStyle w:val="TableBodyText"/>
            </w:pPr>
            <w:r>
              <w:t>0x00000A39,</w:t>
            </w:r>
          </w:p>
          <w:p w:rsidR="006D6A92" w:rsidRDefault="00C16C54">
            <w:pPr>
              <w:pStyle w:val="TableBodyText"/>
            </w:pPr>
            <w:r>
              <w:t>%x39.0A.00.00</w:t>
            </w:r>
          </w:p>
        </w:tc>
      </w:tr>
      <w:tr w:rsidR="006D6A92" w:rsidTr="006D6A92">
        <w:tc>
          <w:tcPr>
            <w:tcW w:w="0" w:type="auto"/>
          </w:tcPr>
          <w:p w:rsidR="006D6A92" w:rsidRDefault="00C16C54">
            <w:pPr>
              <w:pStyle w:val="TableBodyText"/>
            </w:pPr>
            <w:r>
              <w:t>VirusScanGeneralFailure</w:t>
            </w:r>
          </w:p>
        </w:tc>
        <w:tc>
          <w:tcPr>
            <w:tcW w:w="0" w:type="auto"/>
          </w:tcPr>
          <w:p w:rsidR="006D6A92" w:rsidRDefault="00C16C54">
            <w:pPr>
              <w:pStyle w:val="TableBodyText"/>
            </w:pPr>
            <w:r>
              <w:t>A nonspecified failure occurred while scanning an item.</w:t>
            </w:r>
          </w:p>
          <w:p w:rsidR="006D6A92" w:rsidRDefault="00C16C54">
            <w:pPr>
              <w:pStyle w:val="TableBodyText"/>
            </w:pPr>
            <w:r>
              <w:t>ecVirusScannerError</w:t>
            </w:r>
          </w:p>
        </w:tc>
        <w:tc>
          <w:tcPr>
            <w:tcW w:w="0" w:type="auto"/>
          </w:tcPr>
          <w:p w:rsidR="006D6A92" w:rsidRDefault="00C16C54">
            <w:pPr>
              <w:pStyle w:val="TableBodyText"/>
            </w:pPr>
            <w:r>
              <w:t>0x00000A3A,</w:t>
            </w:r>
          </w:p>
          <w:p w:rsidR="006D6A92" w:rsidRDefault="00C16C54">
            <w:pPr>
              <w:pStyle w:val="TableBodyText"/>
            </w:pPr>
            <w:r>
              <w:t>%x3A.0A.00.00</w:t>
            </w:r>
          </w:p>
        </w:tc>
      </w:tr>
      <w:tr w:rsidR="006D6A92" w:rsidTr="006D6A92">
        <w:tc>
          <w:tcPr>
            <w:tcW w:w="0" w:type="auto"/>
          </w:tcPr>
          <w:p w:rsidR="006D6A92" w:rsidRDefault="00C16C54">
            <w:pPr>
              <w:pStyle w:val="TableBodyText"/>
            </w:pPr>
            <w:r>
              <w:t>IsamErrorRfsFailure</w:t>
            </w:r>
          </w:p>
        </w:tc>
        <w:tc>
          <w:tcPr>
            <w:tcW w:w="0" w:type="auto"/>
          </w:tcPr>
          <w:p w:rsidR="006D6A92" w:rsidRDefault="00C16C54">
            <w:pPr>
              <w:pStyle w:val="TableBodyText"/>
            </w:pPr>
            <w:r>
              <w:t>The Resource Failure Simulator failed.</w:t>
            </w:r>
          </w:p>
          <w:p w:rsidR="006D6A92" w:rsidRDefault="00C16C54">
            <w:pPr>
              <w:pStyle w:val="TableBodyText"/>
            </w:pPr>
            <w:r>
              <w:t>(JET_errRfsFailure)</w:t>
            </w:r>
          </w:p>
        </w:tc>
        <w:tc>
          <w:tcPr>
            <w:tcW w:w="0" w:type="auto"/>
          </w:tcPr>
          <w:p w:rsidR="006D6A92" w:rsidRDefault="00C16C54">
            <w:pPr>
              <w:pStyle w:val="TableBodyText"/>
            </w:pPr>
            <w:r>
              <w:t>0xFFFFFF9C,</w:t>
            </w:r>
          </w:p>
          <w:p w:rsidR="006D6A92" w:rsidRDefault="00C16C54">
            <w:pPr>
              <w:pStyle w:val="TableBodyText"/>
            </w:pPr>
            <w:r>
              <w:t>%x9C.FF.FF.FF</w:t>
            </w:r>
          </w:p>
        </w:tc>
      </w:tr>
      <w:tr w:rsidR="006D6A92" w:rsidTr="006D6A92">
        <w:tc>
          <w:tcPr>
            <w:tcW w:w="0" w:type="auto"/>
          </w:tcPr>
          <w:p w:rsidR="006D6A92" w:rsidRDefault="00C16C54">
            <w:pPr>
              <w:pStyle w:val="TableBodyText"/>
            </w:pPr>
            <w:r>
              <w:t>IsamErrorRfsNotArmed</w:t>
            </w:r>
          </w:p>
        </w:tc>
        <w:tc>
          <w:tcPr>
            <w:tcW w:w="0" w:type="auto"/>
          </w:tcPr>
          <w:p w:rsidR="006D6A92" w:rsidRDefault="00C16C54">
            <w:pPr>
              <w:pStyle w:val="TableBodyText"/>
            </w:pPr>
            <w:r>
              <w:t>The Resource Failure Simulator has not been initialized.</w:t>
            </w:r>
          </w:p>
          <w:p w:rsidR="006D6A92" w:rsidRDefault="00C16C54">
            <w:pPr>
              <w:pStyle w:val="TableBodyText"/>
            </w:pPr>
            <w:r>
              <w:t>(JET_errRfsNotArmed)</w:t>
            </w:r>
          </w:p>
        </w:tc>
        <w:tc>
          <w:tcPr>
            <w:tcW w:w="0" w:type="auto"/>
          </w:tcPr>
          <w:p w:rsidR="006D6A92" w:rsidRDefault="00C16C54">
            <w:pPr>
              <w:pStyle w:val="TableBodyText"/>
            </w:pPr>
            <w:r>
              <w:t>0xFFFFFF9B,</w:t>
            </w:r>
          </w:p>
          <w:p w:rsidR="006D6A92" w:rsidRDefault="00C16C54">
            <w:pPr>
              <w:pStyle w:val="TableBodyText"/>
            </w:pPr>
            <w:r>
              <w:t>%x9B.FF.FF.FF</w:t>
            </w:r>
          </w:p>
        </w:tc>
      </w:tr>
      <w:tr w:rsidR="006D6A92" w:rsidTr="006D6A92">
        <w:tc>
          <w:tcPr>
            <w:tcW w:w="0" w:type="auto"/>
          </w:tcPr>
          <w:p w:rsidR="006D6A92" w:rsidRDefault="00C16C54">
            <w:pPr>
              <w:pStyle w:val="TableBodyText"/>
            </w:pPr>
            <w:r>
              <w:t>IsamErrorFileClose</w:t>
            </w:r>
          </w:p>
        </w:tc>
        <w:tc>
          <w:tcPr>
            <w:tcW w:w="0" w:type="auto"/>
          </w:tcPr>
          <w:p w:rsidR="006D6A92" w:rsidRDefault="00C16C54">
            <w:pPr>
              <w:pStyle w:val="TableBodyText"/>
            </w:pPr>
            <w:r>
              <w:t>The file could not be closed.</w:t>
            </w:r>
          </w:p>
          <w:p w:rsidR="006D6A92" w:rsidRDefault="00C16C54">
            <w:pPr>
              <w:pStyle w:val="TableBodyText"/>
            </w:pPr>
            <w:r>
              <w:t>(JET_errFileClose)</w:t>
            </w:r>
          </w:p>
        </w:tc>
        <w:tc>
          <w:tcPr>
            <w:tcW w:w="0" w:type="auto"/>
          </w:tcPr>
          <w:p w:rsidR="006D6A92" w:rsidRDefault="00C16C54">
            <w:pPr>
              <w:pStyle w:val="TableBodyText"/>
            </w:pPr>
            <w:r>
              <w:t>0xFFFFFF9A,</w:t>
            </w:r>
          </w:p>
          <w:p w:rsidR="006D6A92" w:rsidRDefault="00C16C54">
            <w:pPr>
              <w:pStyle w:val="TableBodyText"/>
            </w:pPr>
            <w:r>
              <w:t>%x9A.FF.FF.FF</w:t>
            </w:r>
          </w:p>
        </w:tc>
      </w:tr>
      <w:tr w:rsidR="006D6A92" w:rsidTr="006D6A92">
        <w:tc>
          <w:tcPr>
            <w:tcW w:w="0" w:type="auto"/>
          </w:tcPr>
          <w:p w:rsidR="006D6A92" w:rsidRDefault="00C16C54">
            <w:pPr>
              <w:pStyle w:val="TableBodyText"/>
            </w:pPr>
            <w:r>
              <w:t>IsamErrorOutOfThreads</w:t>
            </w:r>
          </w:p>
        </w:tc>
        <w:tc>
          <w:tcPr>
            <w:tcW w:w="0" w:type="auto"/>
          </w:tcPr>
          <w:p w:rsidR="006D6A92" w:rsidRDefault="00C16C54">
            <w:pPr>
              <w:pStyle w:val="TableBodyText"/>
            </w:pPr>
            <w:r>
              <w:t>The thread could not be started.</w:t>
            </w:r>
          </w:p>
          <w:p w:rsidR="006D6A92" w:rsidRDefault="00C16C54">
            <w:pPr>
              <w:pStyle w:val="TableBodyText"/>
            </w:pPr>
            <w:r>
              <w:t>(</w:t>
            </w:r>
            <w:r>
              <w:t>JET_errOutOfThreads)</w:t>
            </w:r>
          </w:p>
        </w:tc>
        <w:tc>
          <w:tcPr>
            <w:tcW w:w="0" w:type="auto"/>
          </w:tcPr>
          <w:p w:rsidR="006D6A92" w:rsidRDefault="00C16C54">
            <w:pPr>
              <w:pStyle w:val="TableBodyText"/>
            </w:pPr>
            <w:r>
              <w:t>0xFFFFFF99,</w:t>
            </w:r>
          </w:p>
          <w:p w:rsidR="006D6A92" w:rsidRDefault="00C16C54">
            <w:pPr>
              <w:pStyle w:val="TableBodyText"/>
            </w:pPr>
            <w:r>
              <w:t>%x99.FF.FF.FF</w:t>
            </w:r>
          </w:p>
        </w:tc>
      </w:tr>
      <w:tr w:rsidR="006D6A92" w:rsidTr="006D6A92">
        <w:tc>
          <w:tcPr>
            <w:tcW w:w="0" w:type="auto"/>
          </w:tcPr>
          <w:p w:rsidR="006D6A92" w:rsidRDefault="00C16C54">
            <w:pPr>
              <w:pStyle w:val="TableBodyText"/>
            </w:pPr>
            <w:r>
              <w:t>IsamErrorTooManyIO</w:t>
            </w:r>
          </w:p>
        </w:tc>
        <w:tc>
          <w:tcPr>
            <w:tcW w:w="0" w:type="auto"/>
          </w:tcPr>
          <w:p w:rsidR="006D6A92" w:rsidRDefault="00C16C54">
            <w:pPr>
              <w:pStyle w:val="TableBodyText"/>
            </w:pPr>
            <w:r>
              <w:t>The system is busy due to too many I/Os.</w:t>
            </w:r>
          </w:p>
          <w:p w:rsidR="006D6A92" w:rsidRDefault="00C16C54">
            <w:pPr>
              <w:pStyle w:val="TableBodyText"/>
            </w:pPr>
            <w:r>
              <w:t>(JET_errTooManyIO)</w:t>
            </w:r>
          </w:p>
        </w:tc>
        <w:tc>
          <w:tcPr>
            <w:tcW w:w="0" w:type="auto"/>
          </w:tcPr>
          <w:p w:rsidR="006D6A92" w:rsidRDefault="00C16C54">
            <w:pPr>
              <w:pStyle w:val="TableBodyText"/>
            </w:pPr>
            <w:r>
              <w:t>0xFFFFFF97,</w:t>
            </w:r>
          </w:p>
          <w:p w:rsidR="006D6A92" w:rsidRDefault="00C16C54">
            <w:pPr>
              <w:pStyle w:val="TableBodyText"/>
            </w:pPr>
            <w:r>
              <w:t>%x97.FF.FF.FF</w:t>
            </w:r>
          </w:p>
        </w:tc>
      </w:tr>
      <w:tr w:rsidR="006D6A92" w:rsidTr="006D6A92">
        <w:tc>
          <w:tcPr>
            <w:tcW w:w="0" w:type="auto"/>
          </w:tcPr>
          <w:p w:rsidR="006D6A92" w:rsidRDefault="00C16C54">
            <w:pPr>
              <w:pStyle w:val="TableBodyText"/>
            </w:pPr>
            <w:r>
              <w:t>IsamErrorTaskDropped</w:t>
            </w:r>
          </w:p>
        </w:tc>
        <w:tc>
          <w:tcPr>
            <w:tcW w:w="0" w:type="auto"/>
          </w:tcPr>
          <w:p w:rsidR="006D6A92" w:rsidRDefault="00C16C54">
            <w:pPr>
              <w:pStyle w:val="TableBodyText"/>
            </w:pPr>
            <w:r>
              <w:t>The requested asynchronous task could not be executed.</w:t>
            </w:r>
          </w:p>
          <w:p w:rsidR="006D6A92" w:rsidRDefault="00C16C54">
            <w:pPr>
              <w:pStyle w:val="TableBodyText"/>
            </w:pPr>
            <w:r>
              <w:t>(JET_errTaskDropped)</w:t>
            </w:r>
          </w:p>
        </w:tc>
        <w:tc>
          <w:tcPr>
            <w:tcW w:w="0" w:type="auto"/>
          </w:tcPr>
          <w:p w:rsidR="006D6A92" w:rsidRDefault="00C16C54">
            <w:pPr>
              <w:pStyle w:val="TableBodyText"/>
            </w:pPr>
            <w:r>
              <w:t>0xFFFFFF96,</w:t>
            </w:r>
          </w:p>
          <w:p w:rsidR="006D6A92" w:rsidRDefault="00C16C54">
            <w:pPr>
              <w:pStyle w:val="TableBodyText"/>
            </w:pPr>
            <w:r>
              <w:t>%x96.FF.FF.FF</w:t>
            </w:r>
          </w:p>
        </w:tc>
      </w:tr>
      <w:tr w:rsidR="006D6A92" w:rsidTr="006D6A92">
        <w:tc>
          <w:tcPr>
            <w:tcW w:w="0" w:type="auto"/>
          </w:tcPr>
          <w:p w:rsidR="006D6A92" w:rsidRDefault="00C16C54">
            <w:pPr>
              <w:pStyle w:val="TableBodyText"/>
            </w:pPr>
            <w:r>
              <w:t>IsamErrorInternalError</w:t>
            </w:r>
          </w:p>
        </w:tc>
        <w:tc>
          <w:tcPr>
            <w:tcW w:w="0" w:type="auto"/>
          </w:tcPr>
          <w:p w:rsidR="006D6A92" w:rsidRDefault="00C16C54">
            <w:pPr>
              <w:pStyle w:val="TableBodyText"/>
            </w:pPr>
            <w:r>
              <w:t>There was a fatal internal error.</w:t>
            </w:r>
          </w:p>
          <w:p w:rsidR="006D6A92" w:rsidRDefault="00C16C54">
            <w:pPr>
              <w:pStyle w:val="TableBodyText"/>
            </w:pPr>
            <w:r>
              <w:t>(JET_errInternalError)</w:t>
            </w:r>
          </w:p>
        </w:tc>
        <w:tc>
          <w:tcPr>
            <w:tcW w:w="0" w:type="auto"/>
          </w:tcPr>
          <w:p w:rsidR="006D6A92" w:rsidRDefault="00C16C54">
            <w:pPr>
              <w:pStyle w:val="TableBodyText"/>
            </w:pPr>
            <w:r>
              <w:t>0xFFFFFF95,</w:t>
            </w:r>
          </w:p>
          <w:p w:rsidR="006D6A92" w:rsidRDefault="00C16C54">
            <w:pPr>
              <w:pStyle w:val="TableBodyText"/>
            </w:pPr>
            <w:r>
              <w:t>%x95.FF.FF.FF</w:t>
            </w:r>
          </w:p>
        </w:tc>
      </w:tr>
      <w:tr w:rsidR="006D6A92" w:rsidTr="006D6A92">
        <w:tc>
          <w:tcPr>
            <w:tcW w:w="0" w:type="auto"/>
          </w:tcPr>
          <w:p w:rsidR="006D6A92" w:rsidRDefault="00C16C54">
            <w:pPr>
              <w:pStyle w:val="TableBodyText"/>
            </w:pPr>
            <w:r>
              <w:t>IsamErrorDatabaseBufferDependenciesCorrupted</w:t>
            </w:r>
          </w:p>
        </w:tc>
        <w:tc>
          <w:tcPr>
            <w:tcW w:w="0" w:type="auto"/>
          </w:tcPr>
          <w:p w:rsidR="006D6A92" w:rsidRDefault="00C16C54">
            <w:pPr>
              <w:pStyle w:val="TableBodyText"/>
            </w:pPr>
            <w:r>
              <w:t>The buffer dependencies were set improperly and there was a recovery failure.</w:t>
            </w:r>
          </w:p>
          <w:p w:rsidR="006D6A92" w:rsidRDefault="00C16C54">
            <w:pPr>
              <w:pStyle w:val="TableBodyText"/>
            </w:pPr>
            <w:r>
              <w:lastRenderedPageBreak/>
              <w:t>(JET_errDatabaseBufferDependenciesCorrupted)</w:t>
            </w:r>
          </w:p>
        </w:tc>
        <w:tc>
          <w:tcPr>
            <w:tcW w:w="0" w:type="auto"/>
          </w:tcPr>
          <w:p w:rsidR="006D6A92" w:rsidRDefault="00C16C54">
            <w:pPr>
              <w:pStyle w:val="TableBodyText"/>
            </w:pPr>
            <w:r>
              <w:lastRenderedPageBreak/>
              <w:t>0xFFFFFF01,</w:t>
            </w:r>
          </w:p>
          <w:p w:rsidR="006D6A92" w:rsidRDefault="00C16C54">
            <w:pPr>
              <w:pStyle w:val="TableBodyText"/>
            </w:pPr>
            <w:r>
              <w:t>%x01.FF.FF.</w:t>
            </w:r>
            <w:r>
              <w:lastRenderedPageBreak/>
              <w:t>FF</w:t>
            </w:r>
          </w:p>
        </w:tc>
      </w:tr>
      <w:tr w:rsidR="006D6A92" w:rsidTr="006D6A92">
        <w:tc>
          <w:tcPr>
            <w:tcW w:w="0" w:type="auto"/>
          </w:tcPr>
          <w:p w:rsidR="006D6A92" w:rsidRDefault="00C16C54">
            <w:pPr>
              <w:pStyle w:val="TableBodyText"/>
            </w:pPr>
            <w:r>
              <w:lastRenderedPageBreak/>
              <w:t>IsamErrorPreviousVersion</w:t>
            </w:r>
          </w:p>
        </w:tc>
        <w:tc>
          <w:tcPr>
            <w:tcW w:w="0" w:type="auto"/>
          </w:tcPr>
          <w:p w:rsidR="006D6A92" w:rsidRDefault="00C16C54">
            <w:pPr>
              <w:pStyle w:val="TableBodyText"/>
            </w:pPr>
            <w:r>
              <w:t xml:space="preserve">The version already existed and there was a recovery failure. </w:t>
            </w:r>
          </w:p>
          <w:p w:rsidR="006D6A92" w:rsidRDefault="00C16C54">
            <w:pPr>
              <w:pStyle w:val="TableBodyText"/>
            </w:pPr>
            <w:r>
              <w:t>(JET_errPreviousVersion)</w:t>
            </w:r>
          </w:p>
        </w:tc>
        <w:tc>
          <w:tcPr>
            <w:tcW w:w="0" w:type="auto"/>
          </w:tcPr>
          <w:p w:rsidR="006D6A92" w:rsidRDefault="00C16C54">
            <w:pPr>
              <w:pStyle w:val="TableBodyText"/>
            </w:pPr>
            <w:r>
              <w:t>0xFFFFFEBE,</w:t>
            </w:r>
          </w:p>
          <w:p w:rsidR="006D6A92" w:rsidRDefault="00C16C54">
            <w:pPr>
              <w:pStyle w:val="TableBodyText"/>
            </w:pPr>
            <w:r>
              <w:t>%xBE.FE.FF.FF</w:t>
            </w:r>
          </w:p>
        </w:tc>
      </w:tr>
      <w:tr w:rsidR="006D6A92" w:rsidTr="006D6A92">
        <w:tc>
          <w:tcPr>
            <w:tcW w:w="0" w:type="auto"/>
          </w:tcPr>
          <w:p w:rsidR="006D6A92" w:rsidRDefault="00C16C54">
            <w:pPr>
              <w:pStyle w:val="TableBodyText"/>
            </w:pPr>
            <w:r>
              <w:t>IsamErrorPageBoundary</w:t>
            </w:r>
          </w:p>
        </w:tc>
        <w:tc>
          <w:tcPr>
            <w:tcW w:w="0" w:type="auto"/>
          </w:tcPr>
          <w:p w:rsidR="006D6A92" w:rsidRDefault="00C16C54">
            <w:pPr>
              <w:pStyle w:val="TableBodyText"/>
            </w:pPr>
            <w:r>
              <w:t>The page boundary has</w:t>
            </w:r>
            <w:r>
              <w:t xml:space="preserve"> been reached. (JET_errPageBoundary)</w:t>
            </w:r>
          </w:p>
        </w:tc>
        <w:tc>
          <w:tcPr>
            <w:tcW w:w="0" w:type="auto"/>
          </w:tcPr>
          <w:p w:rsidR="006D6A92" w:rsidRDefault="00C16C54">
            <w:pPr>
              <w:pStyle w:val="TableBodyText"/>
            </w:pPr>
            <w:r>
              <w:t>0xFFFFFEBD,</w:t>
            </w:r>
          </w:p>
          <w:p w:rsidR="006D6A92" w:rsidRDefault="00C16C54">
            <w:pPr>
              <w:pStyle w:val="TableBodyText"/>
            </w:pPr>
            <w:r>
              <w:t>%xBD.FE.FF.FF</w:t>
            </w:r>
          </w:p>
        </w:tc>
      </w:tr>
      <w:tr w:rsidR="006D6A92" w:rsidTr="006D6A92">
        <w:tc>
          <w:tcPr>
            <w:tcW w:w="0" w:type="auto"/>
          </w:tcPr>
          <w:p w:rsidR="006D6A92" w:rsidRDefault="00C16C54">
            <w:pPr>
              <w:pStyle w:val="TableBodyText"/>
            </w:pPr>
            <w:r>
              <w:t>IsamErrorKeyBoundary</w:t>
            </w:r>
          </w:p>
        </w:tc>
        <w:tc>
          <w:tcPr>
            <w:tcW w:w="0" w:type="auto"/>
          </w:tcPr>
          <w:p w:rsidR="006D6A92" w:rsidRDefault="00C16C54">
            <w:pPr>
              <w:pStyle w:val="TableBodyText"/>
            </w:pPr>
            <w:r>
              <w:t>The key boundary has been reached. (JET_errKeyBoundary)</w:t>
            </w:r>
          </w:p>
        </w:tc>
        <w:tc>
          <w:tcPr>
            <w:tcW w:w="0" w:type="auto"/>
          </w:tcPr>
          <w:p w:rsidR="006D6A92" w:rsidRDefault="00C16C54">
            <w:pPr>
              <w:pStyle w:val="TableBodyText"/>
            </w:pPr>
            <w:r>
              <w:t>0xFFFFFEBC,</w:t>
            </w:r>
          </w:p>
          <w:p w:rsidR="006D6A92" w:rsidRDefault="00C16C54">
            <w:pPr>
              <w:pStyle w:val="TableBodyText"/>
            </w:pPr>
            <w:r>
              <w:t>%xBC.FE.FF.FF</w:t>
            </w:r>
          </w:p>
        </w:tc>
      </w:tr>
      <w:tr w:rsidR="006D6A92" w:rsidTr="006D6A92">
        <w:tc>
          <w:tcPr>
            <w:tcW w:w="0" w:type="auto"/>
          </w:tcPr>
          <w:p w:rsidR="006D6A92" w:rsidRDefault="00C16C54">
            <w:pPr>
              <w:pStyle w:val="TableBodyText"/>
            </w:pPr>
            <w:r>
              <w:t>IsamErrorBadPageLink</w:t>
            </w:r>
          </w:p>
        </w:tc>
        <w:tc>
          <w:tcPr>
            <w:tcW w:w="0" w:type="auto"/>
          </w:tcPr>
          <w:p w:rsidR="006D6A92" w:rsidRDefault="00C16C54">
            <w:pPr>
              <w:pStyle w:val="TableBodyText"/>
            </w:pPr>
            <w:r>
              <w:t>The database is corrupt. (JET_errBadPageLink)</w:t>
            </w:r>
          </w:p>
        </w:tc>
        <w:tc>
          <w:tcPr>
            <w:tcW w:w="0" w:type="auto"/>
          </w:tcPr>
          <w:p w:rsidR="006D6A92" w:rsidRDefault="00C16C54">
            <w:pPr>
              <w:pStyle w:val="TableBodyText"/>
            </w:pPr>
            <w:r>
              <w:t>0xFFFFFEB9,</w:t>
            </w:r>
          </w:p>
          <w:p w:rsidR="006D6A92" w:rsidRDefault="00C16C54">
            <w:pPr>
              <w:pStyle w:val="TableBodyText"/>
            </w:pPr>
            <w:r>
              <w:t>%xB9.FE.F</w:t>
            </w:r>
            <w:r>
              <w:t>F.FF</w:t>
            </w:r>
          </w:p>
        </w:tc>
      </w:tr>
      <w:tr w:rsidR="006D6A92" w:rsidTr="006D6A92">
        <w:tc>
          <w:tcPr>
            <w:tcW w:w="0" w:type="auto"/>
          </w:tcPr>
          <w:p w:rsidR="006D6A92" w:rsidRDefault="00C16C54">
            <w:pPr>
              <w:pStyle w:val="TableBodyText"/>
            </w:pPr>
            <w:r>
              <w:t>IsamErrorBadBookmark</w:t>
            </w:r>
          </w:p>
        </w:tc>
        <w:tc>
          <w:tcPr>
            <w:tcW w:w="0" w:type="auto"/>
          </w:tcPr>
          <w:p w:rsidR="006D6A92" w:rsidRDefault="00C16C54">
            <w:pPr>
              <w:pStyle w:val="TableBodyText"/>
            </w:pPr>
            <w:r>
              <w:t xml:space="preserve">The bookmark has no corresponding address in the database. </w:t>
            </w:r>
          </w:p>
          <w:p w:rsidR="006D6A92" w:rsidRDefault="00C16C54">
            <w:pPr>
              <w:pStyle w:val="TableBodyText"/>
            </w:pPr>
            <w:r>
              <w:t>(JET_errBadBookmark)</w:t>
            </w:r>
          </w:p>
        </w:tc>
        <w:tc>
          <w:tcPr>
            <w:tcW w:w="0" w:type="auto"/>
          </w:tcPr>
          <w:p w:rsidR="006D6A92" w:rsidRDefault="00C16C54">
            <w:pPr>
              <w:pStyle w:val="TableBodyText"/>
            </w:pPr>
            <w:r>
              <w:t>0xFFFFFEB8,</w:t>
            </w:r>
          </w:p>
          <w:p w:rsidR="006D6A92" w:rsidRDefault="00C16C54">
            <w:pPr>
              <w:pStyle w:val="TableBodyText"/>
            </w:pPr>
            <w:r>
              <w:t>%xB8.FE.FF.FF</w:t>
            </w:r>
          </w:p>
        </w:tc>
      </w:tr>
      <w:tr w:rsidR="006D6A92" w:rsidTr="006D6A92">
        <w:tc>
          <w:tcPr>
            <w:tcW w:w="0" w:type="auto"/>
          </w:tcPr>
          <w:p w:rsidR="006D6A92" w:rsidRDefault="00C16C54">
            <w:pPr>
              <w:pStyle w:val="TableBodyText"/>
            </w:pPr>
            <w:r>
              <w:t>IsamErrorNTSystemCallFailed</w:t>
            </w:r>
          </w:p>
        </w:tc>
        <w:tc>
          <w:tcPr>
            <w:tcW w:w="0" w:type="auto"/>
          </w:tcPr>
          <w:p w:rsidR="006D6A92" w:rsidRDefault="00C16C54">
            <w:pPr>
              <w:pStyle w:val="TableBodyText"/>
            </w:pPr>
            <w:r>
              <w:t>The call to the operating system failed. (JET_errNTSystemCallFailed)</w:t>
            </w:r>
          </w:p>
        </w:tc>
        <w:tc>
          <w:tcPr>
            <w:tcW w:w="0" w:type="auto"/>
          </w:tcPr>
          <w:p w:rsidR="006D6A92" w:rsidRDefault="00C16C54">
            <w:pPr>
              <w:pStyle w:val="TableBodyText"/>
            </w:pPr>
            <w:r>
              <w:t>0xFFFFFEB2,</w:t>
            </w:r>
          </w:p>
          <w:p w:rsidR="006D6A92" w:rsidRDefault="00C16C54">
            <w:pPr>
              <w:pStyle w:val="TableBodyText"/>
            </w:pPr>
            <w:r>
              <w:t>%xB2.FE.FF.F</w:t>
            </w:r>
            <w:r>
              <w:t>F</w:t>
            </w:r>
          </w:p>
        </w:tc>
      </w:tr>
      <w:tr w:rsidR="006D6A92" w:rsidTr="006D6A92">
        <w:tc>
          <w:tcPr>
            <w:tcW w:w="0" w:type="auto"/>
          </w:tcPr>
          <w:p w:rsidR="006D6A92" w:rsidRDefault="00C16C54">
            <w:pPr>
              <w:pStyle w:val="TableBodyText"/>
            </w:pPr>
            <w:r>
              <w:t>IsamErrorBadParentPageLink</w:t>
            </w:r>
          </w:p>
        </w:tc>
        <w:tc>
          <w:tcPr>
            <w:tcW w:w="0" w:type="auto"/>
          </w:tcPr>
          <w:p w:rsidR="006D6A92" w:rsidRDefault="00C16C54">
            <w:pPr>
              <w:pStyle w:val="TableBodyText"/>
            </w:pPr>
            <w:r>
              <w:t>A parent database is corrupt. (JET_errBadParentPageLink)</w:t>
            </w:r>
          </w:p>
        </w:tc>
        <w:tc>
          <w:tcPr>
            <w:tcW w:w="0" w:type="auto"/>
          </w:tcPr>
          <w:p w:rsidR="006D6A92" w:rsidRDefault="00C16C54">
            <w:pPr>
              <w:pStyle w:val="TableBodyText"/>
            </w:pPr>
            <w:r>
              <w:t>0xFFFFFEAE,</w:t>
            </w:r>
          </w:p>
          <w:p w:rsidR="006D6A92" w:rsidRDefault="00C16C54">
            <w:pPr>
              <w:pStyle w:val="TableBodyText"/>
            </w:pPr>
            <w:r>
              <w:t>%xAE.FE.FF.FF</w:t>
            </w:r>
          </w:p>
        </w:tc>
      </w:tr>
      <w:tr w:rsidR="006D6A92" w:rsidTr="006D6A92">
        <w:tc>
          <w:tcPr>
            <w:tcW w:w="0" w:type="auto"/>
          </w:tcPr>
          <w:p w:rsidR="006D6A92" w:rsidRDefault="00C16C54">
            <w:pPr>
              <w:pStyle w:val="TableBodyText"/>
            </w:pPr>
            <w:r>
              <w:t>IsamErrorSPAvailExtCacheOutOfSync</w:t>
            </w:r>
          </w:p>
        </w:tc>
        <w:tc>
          <w:tcPr>
            <w:tcW w:w="0" w:type="auto"/>
          </w:tcPr>
          <w:p w:rsidR="006D6A92" w:rsidRDefault="00C16C54">
            <w:pPr>
              <w:pStyle w:val="TableBodyText"/>
            </w:pPr>
            <w:r>
              <w:t xml:space="preserve">The AvailExt cache does not match the B+ tree. </w:t>
            </w:r>
          </w:p>
          <w:p w:rsidR="006D6A92" w:rsidRDefault="00C16C54">
            <w:pPr>
              <w:pStyle w:val="TableBodyText"/>
            </w:pPr>
            <w:r>
              <w:t>(JET_errSPAvailExtCacheOutOfSync)</w:t>
            </w:r>
          </w:p>
        </w:tc>
        <w:tc>
          <w:tcPr>
            <w:tcW w:w="0" w:type="auto"/>
          </w:tcPr>
          <w:p w:rsidR="006D6A92" w:rsidRDefault="00C16C54">
            <w:pPr>
              <w:pStyle w:val="TableBodyText"/>
            </w:pPr>
            <w:r>
              <w:t>0xFFFFFEAC,</w:t>
            </w:r>
          </w:p>
          <w:p w:rsidR="006D6A92" w:rsidRDefault="00C16C54">
            <w:pPr>
              <w:pStyle w:val="TableBodyText"/>
            </w:pPr>
            <w:r>
              <w:t>%xAC.FE.FF.FF</w:t>
            </w:r>
          </w:p>
        </w:tc>
      </w:tr>
      <w:tr w:rsidR="006D6A92" w:rsidTr="006D6A92">
        <w:tc>
          <w:tcPr>
            <w:tcW w:w="0" w:type="auto"/>
          </w:tcPr>
          <w:p w:rsidR="006D6A92" w:rsidRDefault="00C16C54">
            <w:pPr>
              <w:pStyle w:val="TableBodyText"/>
            </w:pPr>
            <w:r>
              <w:t>IsamErrorSPAvailExtCorrupted</w:t>
            </w:r>
          </w:p>
        </w:tc>
        <w:tc>
          <w:tcPr>
            <w:tcW w:w="0" w:type="auto"/>
          </w:tcPr>
          <w:p w:rsidR="006D6A92" w:rsidRDefault="00C16C54">
            <w:pPr>
              <w:pStyle w:val="TableBodyText"/>
            </w:pPr>
            <w:r>
              <w:t>The AllAvailExt space tree is corrupt. (JET_errSPAvailExtCorrupted)</w:t>
            </w:r>
          </w:p>
        </w:tc>
        <w:tc>
          <w:tcPr>
            <w:tcW w:w="0" w:type="auto"/>
          </w:tcPr>
          <w:p w:rsidR="006D6A92" w:rsidRDefault="00C16C54">
            <w:pPr>
              <w:pStyle w:val="TableBodyText"/>
            </w:pPr>
            <w:r>
              <w:t>0xFFFFFEAB,</w:t>
            </w:r>
          </w:p>
          <w:p w:rsidR="006D6A92" w:rsidRDefault="00C16C54">
            <w:pPr>
              <w:pStyle w:val="TableBodyText"/>
            </w:pPr>
            <w:r>
              <w:t>%xAB.FE.FF.FF</w:t>
            </w:r>
          </w:p>
        </w:tc>
      </w:tr>
      <w:tr w:rsidR="006D6A92" w:rsidTr="006D6A92">
        <w:tc>
          <w:tcPr>
            <w:tcW w:w="0" w:type="auto"/>
          </w:tcPr>
          <w:p w:rsidR="006D6A92" w:rsidRDefault="00C16C54">
            <w:pPr>
              <w:pStyle w:val="TableBodyText"/>
            </w:pPr>
            <w:r>
              <w:t>IsamErrorSPAvailExtCacheOutOfMemory</w:t>
            </w:r>
          </w:p>
        </w:tc>
        <w:tc>
          <w:tcPr>
            <w:tcW w:w="0" w:type="auto"/>
          </w:tcPr>
          <w:p w:rsidR="006D6A92" w:rsidRDefault="00C16C54">
            <w:pPr>
              <w:pStyle w:val="TableBodyText"/>
            </w:pPr>
            <w:r>
              <w:t>An out of memory error occurred while allocating an AvailExt cache node. (JET_errSPAvailExtCach</w:t>
            </w:r>
            <w:r>
              <w:t>eOutOfMemory)</w:t>
            </w:r>
          </w:p>
        </w:tc>
        <w:tc>
          <w:tcPr>
            <w:tcW w:w="0" w:type="auto"/>
          </w:tcPr>
          <w:p w:rsidR="006D6A92" w:rsidRDefault="00C16C54">
            <w:pPr>
              <w:pStyle w:val="TableBodyText"/>
            </w:pPr>
            <w:r>
              <w:t>0xFFFFFEAA,</w:t>
            </w:r>
          </w:p>
          <w:p w:rsidR="006D6A92" w:rsidRDefault="00C16C54">
            <w:pPr>
              <w:pStyle w:val="TableBodyText"/>
            </w:pPr>
            <w:r>
              <w:t>%xAA.FE.FF.FF</w:t>
            </w:r>
          </w:p>
        </w:tc>
      </w:tr>
      <w:tr w:rsidR="006D6A92" w:rsidTr="006D6A92">
        <w:tc>
          <w:tcPr>
            <w:tcW w:w="0" w:type="auto"/>
          </w:tcPr>
          <w:p w:rsidR="006D6A92" w:rsidRDefault="00C16C54">
            <w:pPr>
              <w:pStyle w:val="TableBodyText"/>
            </w:pPr>
            <w:r>
              <w:t>IsamErrorSPOwnExtCorrupted</w:t>
            </w:r>
          </w:p>
        </w:tc>
        <w:tc>
          <w:tcPr>
            <w:tcW w:w="0" w:type="auto"/>
          </w:tcPr>
          <w:p w:rsidR="006D6A92" w:rsidRDefault="00C16C54">
            <w:pPr>
              <w:pStyle w:val="TableBodyText"/>
            </w:pPr>
            <w:r>
              <w:t>The OwnExt space tree is corrupt. (JET_errSPOwnExtCorrupted)</w:t>
            </w:r>
          </w:p>
        </w:tc>
        <w:tc>
          <w:tcPr>
            <w:tcW w:w="0" w:type="auto"/>
          </w:tcPr>
          <w:p w:rsidR="006D6A92" w:rsidRDefault="00C16C54">
            <w:pPr>
              <w:pStyle w:val="TableBodyText"/>
            </w:pPr>
            <w:r>
              <w:t>0xFFFFFEA9,</w:t>
            </w:r>
          </w:p>
          <w:p w:rsidR="006D6A92" w:rsidRDefault="00C16C54">
            <w:pPr>
              <w:pStyle w:val="TableBodyText"/>
            </w:pPr>
            <w:r>
              <w:t>%xA9.FE.FF.FF</w:t>
            </w:r>
          </w:p>
        </w:tc>
      </w:tr>
      <w:tr w:rsidR="006D6A92" w:rsidTr="006D6A92">
        <w:tc>
          <w:tcPr>
            <w:tcW w:w="0" w:type="auto"/>
          </w:tcPr>
          <w:p w:rsidR="006D6A92" w:rsidRDefault="00C16C54">
            <w:pPr>
              <w:pStyle w:val="TableBodyText"/>
            </w:pPr>
            <w:r>
              <w:t>IsamErrorDbTimeCorrupted</w:t>
            </w:r>
          </w:p>
        </w:tc>
        <w:tc>
          <w:tcPr>
            <w:tcW w:w="0" w:type="auto"/>
          </w:tcPr>
          <w:p w:rsidR="006D6A92" w:rsidRDefault="00C16C54">
            <w:pPr>
              <w:pStyle w:val="TableBodyText"/>
            </w:pPr>
            <w:r>
              <w:t>The Dbtime on the current page is greater than the global database</w:t>
            </w:r>
            <w:r>
              <w:t xml:space="preserve"> dbtime. (JET_errDbTimeCorrupted)</w:t>
            </w:r>
          </w:p>
        </w:tc>
        <w:tc>
          <w:tcPr>
            <w:tcW w:w="0" w:type="auto"/>
          </w:tcPr>
          <w:p w:rsidR="006D6A92" w:rsidRDefault="00C16C54">
            <w:pPr>
              <w:pStyle w:val="TableBodyText"/>
            </w:pPr>
            <w:r>
              <w:t>0xFFFFFEA8,</w:t>
            </w:r>
          </w:p>
          <w:p w:rsidR="006D6A92" w:rsidRDefault="00C16C54">
            <w:pPr>
              <w:pStyle w:val="TableBodyText"/>
            </w:pPr>
            <w:r>
              <w:t>%xA8.FE.FF.FF</w:t>
            </w:r>
          </w:p>
        </w:tc>
      </w:tr>
      <w:tr w:rsidR="006D6A92" w:rsidTr="006D6A92">
        <w:tc>
          <w:tcPr>
            <w:tcW w:w="0" w:type="auto"/>
          </w:tcPr>
          <w:p w:rsidR="006D6A92" w:rsidRDefault="00C16C54">
            <w:pPr>
              <w:pStyle w:val="TableBodyText"/>
            </w:pPr>
            <w:r>
              <w:t>IsamErrorKeyTruncated</w:t>
            </w:r>
          </w:p>
        </w:tc>
        <w:tc>
          <w:tcPr>
            <w:tcW w:w="0" w:type="auto"/>
          </w:tcPr>
          <w:p w:rsidR="006D6A92" w:rsidRDefault="00C16C54">
            <w:pPr>
              <w:pStyle w:val="TableBodyText"/>
            </w:pPr>
            <w:r>
              <w:t xml:space="preserve">An attempt to create a key for an index entry failed because the key would have been truncated and the index definition disallows key truncation. </w:t>
            </w:r>
          </w:p>
          <w:p w:rsidR="006D6A92" w:rsidRDefault="00C16C54">
            <w:pPr>
              <w:pStyle w:val="TableBodyText"/>
            </w:pPr>
            <w:r>
              <w:t>(JET_errKeyTruncated)</w:t>
            </w:r>
          </w:p>
        </w:tc>
        <w:tc>
          <w:tcPr>
            <w:tcW w:w="0" w:type="auto"/>
          </w:tcPr>
          <w:p w:rsidR="006D6A92" w:rsidRDefault="00C16C54">
            <w:pPr>
              <w:pStyle w:val="TableBodyText"/>
            </w:pPr>
            <w:r>
              <w:t>0xFFFFFEA6,</w:t>
            </w:r>
          </w:p>
          <w:p w:rsidR="006D6A92" w:rsidRDefault="00C16C54">
            <w:pPr>
              <w:pStyle w:val="TableBodyText"/>
            </w:pPr>
            <w:r>
              <w:t>%xA6.FE.FF.FF</w:t>
            </w:r>
          </w:p>
        </w:tc>
      </w:tr>
      <w:tr w:rsidR="006D6A92" w:rsidTr="006D6A92">
        <w:tc>
          <w:tcPr>
            <w:tcW w:w="0" w:type="auto"/>
          </w:tcPr>
          <w:p w:rsidR="006D6A92" w:rsidRDefault="00C16C54">
            <w:pPr>
              <w:pStyle w:val="TableBodyText"/>
            </w:pPr>
            <w:r>
              <w:t>IsamErrorKeyTooBig</w:t>
            </w:r>
          </w:p>
        </w:tc>
        <w:tc>
          <w:tcPr>
            <w:tcW w:w="0" w:type="auto"/>
          </w:tcPr>
          <w:p w:rsidR="006D6A92" w:rsidRDefault="00C16C54">
            <w:pPr>
              <w:pStyle w:val="TableBodyText"/>
            </w:pPr>
            <w:r>
              <w:t xml:space="preserve">The key is too large. </w:t>
            </w:r>
          </w:p>
          <w:p w:rsidR="006D6A92" w:rsidRDefault="00C16C54">
            <w:pPr>
              <w:pStyle w:val="TableBodyText"/>
            </w:pPr>
            <w:r>
              <w:lastRenderedPageBreak/>
              <w:t>(JET_errKeyTooBig)</w:t>
            </w:r>
          </w:p>
        </w:tc>
        <w:tc>
          <w:tcPr>
            <w:tcW w:w="0" w:type="auto"/>
          </w:tcPr>
          <w:p w:rsidR="006D6A92" w:rsidRDefault="00C16C54">
            <w:pPr>
              <w:pStyle w:val="TableBodyText"/>
            </w:pPr>
            <w:r>
              <w:lastRenderedPageBreak/>
              <w:t>0xFFFFFE68,</w:t>
            </w:r>
          </w:p>
          <w:p w:rsidR="006D6A92" w:rsidRDefault="00C16C54">
            <w:pPr>
              <w:pStyle w:val="TableBodyText"/>
            </w:pPr>
            <w:r>
              <w:lastRenderedPageBreak/>
              <w:t>%x68.FE.FF.FF</w:t>
            </w:r>
          </w:p>
        </w:tc>
      </w:tr>
      <w:tr w:rsidR="006D6A92" w:rsidTr="006D6A92">
        <w:tc>
          <w:tcPr>
            <w:tcW w:w="0" w:type="auto"/>
          </w:tcPr>
          <w:p w:rsidR="006D6A92" w:rsidRDefault="00C16C54">
            <w:pPr>
              <w:pStyle w:val="TableBodyText"/>
            </w:pPr>
            <w:r>
              <w:lastRenderedPageBreak/>
              <w:t>IsamErrorInvalidLoggedOperation</w:t>
            </w:r>
          </w:p>
        </w:tc>
        <w:tc>
          <w:tcPr>
            <w:tcW w:w="0" w:type="auto"/>
          </w:tcPr>
          <w:p w:rsidR="006D6A92" w:rsidRDefault="00C16C54">
            <w:pPr>
              <w:pStyle w:val="TableBodyText"/>
            </w:pPr>
            <w:r>
              <w:t>The logged operation cannot be redone. (JET_errInvalidLoggedOperation)</w:t>
            </w:r>
          </w:p>
        </w:tc>
        <w:tc>
          <w:tcPr>
            <w:tcW w:w="0" w:type="auto"/>
          </w:tcPr>
          <w:p w:rsidR="006D6A92" w:rsidRDefault="00C16C54">
            <w:pPr>
              <w:pStyle w:val="TableBodyText"/>
            </w:pPr>
            <w:r>
              <w:t>0xFFFFFE0C,</w:t>
            </w:r>
          </w:p>
          <w:p w:rsidR="006D6A92" w:rsidRDefault="00C16C54">
            <w:pPr>
              <w:pStyle w:val="TableBodyText"/>
            </w:pPr>
            <w:r>
              <w:t>%x0C.FE.FF.FF</w:t>
            </w:r>
          </w:p>
        </w:tc>
      </w:tr>
      <w:tr w:rsidR="006D6A92" w:rsidTr="006D6A92">
        <w:tc>
          <w:tcPr>
            <w:tcW w:w="0" w:type="auto"/>
          </w:tcPr>
          <w:p w:rsidR="006D6A92" w:rsidRDefault="00C16C54">
            <w:pPr>
              <w:pStyle w:val="TableBodyText"/>
            </w:pPr>
            <w:r>
              <w:t>IsamErrorLogFileCorrupt</w:t>
            </w:r>
          </w:p>
        </w:tc>
        <w:tc>
          <w:tcPr>
            <w:tcW w:w="0" w:type="auto"/>
          </w:tcPr>
          <w:p w:rsidR="006D6A92" w:rsidRDefault="00C16C54">
            <w:pPr>
              <w:pStyle w:val="TableBodyText"/>
            </w:pPr>
            <w:r>
              <w:t xml:space="preserve">The log file is corrupt. </w:t>
            </w:r>
          </w:p>
          <w:p w:rsidR="006D6A92" w:rsidRDefault="00C16C54">
            <w:pPr>
              <w:pStyle w:val="TableBodyText"/>
            </w:pPr>
            <w:r>
              <w:t>(JET_errLogFileCorrupt)</w:t>
            </w:r>
          </w:p>
        </w:tc>
        <w:tc>
          <w:tcPr>
            <w:tcW w:w="0" w:type="auto"/>
          </w:tcPr>
          <w:p w:rsidR="006D6A92" w:rsidRDefault="00C16C54">
            <w:pPr>
              <w:pStyle w:val="TableBodyText"/>
            </w:pPr>
            <w:r>
              <w:t>0xFFFFFE0B,</w:t>
            </w:r>
          </w:p>
          <w:p w:rsidR="006D6A92" w:rsidRDefault="00C16C54">
            <w:pPr>
              <w:pStyle w:val="TableBodyText"/>
            </w:pPr>
            <w:r>
              <w:t>%x0B.FE.FF.FF</w:t>
            </w:r>
          </w:p>
        </w:tc>
      </w:tr>
      <w:tr w:rsidR="006D6A92" w:rsidTr="006D6A92">
        <w:tc>
          <w:tcPr>
            <w:tcW w:w="0" w:type="auto"/>
          </w:tcPr>
          <w:p w:rsidR="006D6A92" w:rsidRDefault="00C16C54">
            <w:pPr>
              <w:pStyle w:val="TableBodyText"/>
            </w:pPr>
            <w:r>
              <w:t>IsamErrorNoBackupDirectory</w:t>
            </w:r>
          </w:p>
        </w:tc>
        <w:tc>
          <w:tcPr>
            <w:tcW w:w="0" w:type="auto"/>
          </w:tcPr>
          <w:p w:rsidR="006D6A92" w:rsidRDefault="00C16C54">
            <w:pPr>
              <w:pStyle w:val="TableBodyText"/>
            </w:pPr>
            <w:r>
              <w:t>A backup directory was not given. (JET_errNoBackupDirectory)</w:t>
            </w:r>
          </w:p>
        </w:tc>
        <w:tc>
          <w:tcPr>
            <w:tcW w:w="0" w:type="auto"/>
          </w:tcPr>
          <w:p w:rsidR="006D6A92" w:rsidRDefault="00C16C54">
            <w:pPr>
              <w:pStyle w:val="TableBodyText"/>
            </w:pPr>
            <w:r>
              <w:t>0xFFFFFE09,</w:t>
            </w:r>
          </w:p>
          <w:p w:rsidR="006D6A92" w:rsidRDefault="00C16C54">
            <w:pPr>
              <w:pStyle w:val="TableBodyText"/>
            </w:pPr>
            <w:r>
              <w:t>%x09.FE.FF.FF</w:t>
            </w:r>
          </w:p>
        </w:tc>
      </w:tr>
      <w:tr w:rsidR="006D6A92" w:rsidTr="006D6A92">
        <w:tc>
          <w:tcPr>
            <w:tcW w:w="0" w:type="auto"/>
          </w:tcPr>
          <w:p w:rsidR="006D6A92" w:rsidRDefault="00C16C54">
            <w:pPr>
              <w:pStyle w:val="TableBodyText"/>
            </w:pPr>
            <w:r>
              <w:t>IsamErrorBackupDirectoryNotEmpty</w:t>
            </w:r>
          </w:p>
        </w:tc>
        <w:tc>
          <w:tcPr>
            <w:tcW w:w="0" w:type="auto"/>
          </w:tcPr>
          <w:p w:rsidR="006D6A92" w:rsidRDefault="00C16C54">
            <w:pPr>
              <w:pStyle w:val="TableBodyText"/>
            </w:pPr>
            <w:r>
              <w:t>The bac</w:t>
            </w:r>
            <w:r>
              <w:t>kup directory is not empty. (JET_errBackupDirectoryNotEmpty)</w:t>
            </w:r>
          </w:p>
        </w:tc>
        <w:tc>
          <w:tcPr>
            <w:tcW w:w="0" w:type="auto"/>
          </w:tcPr>
          <w:p w:rsidR="006D6A92" w:rsidRDefault="00C16C54">
            <w:pPr>
              <w:pStyle w:val="TableBodyText"/>
            </w:pPr>
            <w:r>
              <w:t>0xFFFFFE08,</w:t>
            </w:r>
          </w:p>
          <w:p w:rsidR="006D6A92" w:rsidRDefault="00C16C54">
            <w:pPr>
              <w:pStyle w:val="TableBodyText"/>
            </w:pPr>
            <w:r>
              <w:t>%x08.FE.FF.FF</w:t>
            </w:r>
          </w:p>
        </w:tc>
      </w:tr>
      <w:tr w:rsidR="006D6A92" w:rsidTr="006D6A92">
        <w:tc>
          <w:tcPr>
            <w:tcW w:w="0" w:type="auto"/>
          </w:tcPr>
          <w:p w:rsidR="006D6A92" w:rsidRDefault="00C16C54">
            <w:pPr>
              <w:pStyle w:val="TableBodyText"/>
            </w:pPr>
            <w:r>
              <w:t>IsamErrorBackupInProgress</w:t>
            </w:r>
          </w:p>
        </w:tc>
        <w:tc>
          <w:tcPr>
            <w:tcW w:w="0" w:type="auto"/>
          </w:tcPr>
          <w:p w:rsidR="006D6A92" w:rsidRDefault="00C16C54">
            <w:pPr>
              <w:pStyle w:val="TableBodyText"/>
            </w:pPr>
            <w:r>
              <w:t>The backup is already active. (JET_errBackupInProgress)</w:t>
            </w:r>
          </w:p>
        </w:tc>
        <w:tc>
          <w:tcPr>
            <w:tcW w:w="0" w:type="auto"/>
          </w:tcPr>
          <w:p w:rsidR="006D6A92" w:rsidRDefault="00C16C54">
            <w:pPr>
              <w:pStyle w:val="TableBodyText"/>
            </w:pPr>
            <w:r>
              <w:t>0xFFFFFE07,</w:t>
            </w:r>
          </w:p>
          <w:p w:rsidR="006D6A92" w:rsidRDefault="00C16C54">
            <w:pPr>
              <w:pStyle w:val="TableBodyText"/>
            </w:pPr>
            <w:r>
              <w:t>%x07.FE.FF.FF</w:t>
            </w:r>
          </w:p>
        </w:tc>
      </w:tr>
      <w:tr w:rsidR="006D6A92" w:rsidTr="006D6A92">
        <w:tc>
          <w:tcPr>
            <w:tcW w:w="0" w:type="auto"/>
          </w:tcPr>
          <w:p w:rsidR="006D6A92" w:rsidRDefault="00C16C54">
            <w:pPr>
              <w:pStyle w:val="TableBodyText"/>
            </w:pPr>
            <w:r>
              <w:t>IsamErrorRestoreInProgress</w:t>
            </w:r>
          </w:p>
        </w:tc>
        <w:tc>
          <w:tcPr>
            <w:tcW w:w="0" w:type="auto"/>
          </w:tcPr>
          <w:p w:rsidR="006D6A92" w:rsidRDefault="00C16C54">
            <w:pPr>
              <w:pStyle w:val="TableBodyText"/>
            </w:pPr>
            <w:r>
              <w:t>A restore is in progress. (JET_e</w:t>
            </w:r>
            <w:r>
              <w:t>rrRestoreInProgress)</w:t>
            </w:r>
          </w:p>
        </w:tc>
        <w:tc>
          <w:tcPr>
            <w:tcW w:w="0" w:type="auto"/>
          </w:tcPr>
          <w:p w:rsidR="006D6A92" w:rsidRDefault="00C16C54">
            <w:pPr>
              <w:pStyle w:val="TableBodyText"/>
            </w:pPr>
            <w:r>
              <w:t>0xFFFFFE06,</w:t>
            </w:r>
          </w:p>
          <w:p w:rsidR="006D6A92" w:rsidRDefault="00C16C54">
            <w:pPr>
              <w:pStyle w:val="TableBodyText"/>
            </w:pPr>
            <w:r>
              <w:t>%x06.FE.FF.FF</w:t>
            </w:r>
          </w:p>
        </w:tc>
      </w:tr>
      <w:tr w:rsidR="006D6A92" w:rsidTr="006D6A92">
        <w:tc>
          <w:tcPr>
            <w:tcW w:w="0" w:type="auto"/>
          </w:tcPr>
          <w:p w:rsidR="006D6A92" w:rsidRDefault="00C16C54">
            <w:pPr>
              <w:pStyle w:val="TableBodyText"/>
            </w:pPr>
            <w:r>
              <w:t>IsamErrorMissingPreviousLogFile</w:t>
            </w:r>
          </w:p>
        </w:tc>
        <w:tc>
          <w:tcPr>
            <w:tcW w:w="0" w:type="auto"/>
          </w:tcPr>
          <w:p w:rsidR="006D6A92" w:rsidRDefault="00C16C54">
            <w:pPr>
              <w:pStyle w:val="TableBodyText"/>
            </w:pPr>
            <w:r>
              <w:t>The log file is missing for the checkpoint. (JET_errMissingPreviousLogFile)</w:t>
            </w:r>
          </w:p>
        </w:tc>
        <w:tc>
          <w:tcPr>
            <w:tcW w:w="0" w:type="auto"/>
          </w:tcPr>
          <w:p w:rsidR="006D6A92" w:rsidRDefault="00C16C54">
            <w:pPr>
              <w:pStyle w:val="TableBodyText"/>
            </w:pPr>
            <w:r>
              <w:t>0xFFFFFE03,</w:t>
            </w:r>
          </w:p>
          <w:p w:rsidR="006D6A92" w:rsidRDefault="00C16C54">
            <w:pPr>
              <w:pStyle w:val="TableBodyText"/>
            </w:pPr>
            <w:r>
              <w:t>%x03.FE.FF.FF</w:t>
            </w:r>
          </w:p>
        </w:tc>
      </w:tr>
      <w:tr w:rsidR="006D6A92" w:rsidTr="006D6A92">
        <w:tc>
          <w:tcPr>
            <w:tcW w:w="0" w:type="auto"/>
          </w:tcPr>
          <w:p w:rsidR="006D6A92" w:rsidRDefault="00C16C54">
            <w:pPr>
              <w:pStyle w:val="TableBodyText"/>
            </w:pPr>
            <w:r>
              <w:t>IsamErrorLogWriteFail</w:t>
            </w:r>
          </w:p>
        </w:tc>
        <w:tc>
          <w:tcPr>
            <w:tcW w:w="0" w:type="auto"/>
          </w:tcPr>
          <w:p w:rsidR="006D6A92" w:rsidRDefault="00C16C54">
            <w:pPr>
              <w:pStyle w:val="TableBodyText"/>
            </w:pPr>
            <w:r>
              <w:t xml:space="preserve">There was a failure writing to the log file. </w:t>
            </w:r>
            <w:r>
              <w:t>(JET_errLogWriteFail)</w:t>
            </w:r>
          </w:p>
        </w:tc>
        <w:tc>
          <w:tcPr>
            <w:tcW w:w="0" w:type="auto"/>
          </w:tcPr>
          <w:p w:rsidR="006D6A92" w:rsidRDefault="00C16C54">
            <w:pPr>
              <w:pStyle w:val="TableBodyText"/>
            </w:pPr>
            <w:r>
              <w:t>0xFFFFFE02,</w:t>
            </w:r>
          </w:p>
          <w:p w:rsidR="006D6A92" w:rsidRDefault="00C16C54">
            <w:pPr>
              <w:pStyle w:val="TableBodyText"/>
            </w:pPr>
            <w:r>
              <w:t>%x02.FE.FF.FF</w:t>
            </w:r>
          </w:p>
        </w:tc>
      </w:tr>
      <w:tr w:rsidR="006D6A92" w:rsidTr="006D6A92">
        <w:tc>
          <w:tcPr>
            <w:tcW w:w="0" w:type="auto"/>
          </w:tcPr>
          <w:p w:rsidR="006D6A92" w:rsidRDefault="00C16C54">
            <w:pPr>
              <w:pStyle w:val="TableBodyText"/>
            </w:pPr>
            <w:r>
              <w:t>IsamErrorLogDisabledDueToRecoveryFailure</w:t>
            </w:r>
          </w:p>
        </w:tc>
        <w:tc>
          <w:tcPr>
            <w:tcW w:w="0" w:type="auto"/>
          </w:tcPr>
          <w:p w:rsidR="006D6A92" w:rsidRDefault="00C16C54">
            <w:pPr>
              <w:pStyle w:val="TableBodyText"/>
            </w:pPr>
            <w:r>
              <w:t>The attempt to write to the log after recovery failed. (JET_errLogDisabledDueToRecoveryFailure)</w:t>
            </w:r>
          </w:p>
        </w:tc>
        <w:tc>
          <w:tcPr>
            <w:tcW w:w="0" w:type="auto"/>
          </w:tcPr>
          <w:p w:rsidR="006D6A92" w:rsidRDefault="00C16C54">
            <w:pPr>
              <w:pStyle w:val="TableBodyText"/>
            </w:pPr>
            <w:r>
              <w:t>0xFFFFFE01,</w:t>
            </w:r>
          </w:p>
          <w:p w:rsidR="006D6A92" w:rsidRDefault="00C16C54">
            <w:pPr>
              <w:pStyle w:val="TableBodyText"/>
            </w:pPr>
            <w:r>
              <w:t>%x01.FE.FF.FF</w:t>
            </w:r>
          </w:p>
        </w:tc>
      </w:tr>
      <w:tr w:rsidR="006D6A92" w:rsidTr="006D6A92">
        <w:tc>
          <w:tcPr>
            <w:tcW w:w="0" w:type="auto"/>
          </w:tcPr>
          <w:p w:rsidR="006D6A92" w:rsidRDefault="00C16C54">
            <w:pPr>
              <w:pStyle w:val="TableBodyText"/>
            </w:pPr>
            <w:r>
              <w:t>IsamErrorCannotLogDuringRecoveryRedo</w:t>
            </w:r>
          </w:p>
        </w:tc>
        <w:tc>
          <w:tcPr>
            <w:tcW w:w="0" w:type="auto"/>
          </w:tcPr>
          <w:p w:rsidR="006D6A92" w:rsidRDefault="00C16C54">
            <w:pPr>
              <w:pStyle w:val="TableBodyText"/>
            </w:pPr>
            <w:r>
              <w:t>The at</w:t>
            </w:r>
            <w:r>
              <w:t>tempt to write to the log during the recovery redo failed. (JET_errCannotLogDuringRecoveryRedo)</w:t>
            </w:r>
          </w:p>
        </w:tc>
        <w:tc>
          <w:tcPr>
            <w:tcW w:w="0" w:type="auto"/>
          </w:tcPr>
          <w:p w:rsidR="006D6A92" w:rsidRDefault="00C16C54">
            <w:pPr>
              <w:pStyle w:val="TableBodyText"/>
            </w:pPr>
            <w:r>
              <w:t>0xFFFFFE00,</w:t>
            </w:r>
          </w:p>
          <w:p w:rsidR="006D6A92" w:rsidRDefault="00C16C54">
            <w:pPr>
              <w:pStyle w:val="TableBodyText"/>
            </w:pPr>
            <w:r>
              <w:t>%x00.FE.FF.FF</w:t>
            </w:r>
          </w:p>
        </w:tc>
      </w:tr>
      <w:tr w:rsidR="006D6A92" w:rsidTr="006D6A92">
        <w:tc>
          <w:tcPr>
            <w:tcW w:w="0" w:type="auto"/>
          </w:tcPr>
          <w:p w:rsidR="006D6A92" w:rsidRDefault="00C16C54">
            <w:pPr>
              <w:pStyle w:val="TableBodyText"/>
            </w:pPr>
            <w:r>
              <w:t>IsamErrorLogGenerationMismatch</w:t>
            </w:r>
          </w:p>
        </w:tc>
        <w:tc>
          <w:tcPr>
            <w:tcW w:w="0" w:type="auto"/>
          </w:tcPr>
          <w:p w:rsidR="006D6A92" w:rsidRDefault="00C16C54">
            <w:pPr>
              <w:pStyle w:val="TableBodyText"/>
            </w:pPr>
            <w:r>
              <w:t>The name of the log file does not match the internal generation number. (JET_errLogGenerationMismatch)</w:t>
            </w:r>
          </w:p>
        </w:tc>
        <w:tc>
          <w:tcPr>
            <w:tcW w:w="0" w:type="auto"/>
          </w:tcPr>
          <w:p w:rsidR="006D6A92" w:rsidRDefault="00C16C54">
            <w:pPr>
              <w:pStyle w:val="TableBodyText"/>
            </w:pPr>
            <w:r>
              <w:t>0xFFFFFDFF,</w:t>
            </w:r>
          </w:p>
          <w:p w:rsidR="006D6A92" w:rsidRDefault="00C16C54">
            <w:pPr>
              <w:pStyle w:val="TableBodyText"/>
            </w:pPr>
            <w:r>
              <w:t>%xFF.FD.FF.FF</w:t>
            </w:r>
          </w:p>
        </w:tc>
      </w:tr>
      <w:tr w:rsidR="006D6A92" w:rsidTr="006D6A92">
        <w:tc>
          <w:tcPr>
            <w:tcW w:w="0" w:type="auto"/>
          </w:tcPr>
          <w:p w:rsidR="006D6A92" w:rsidRDefault="00C16C54">
            <w:pPr>
              <w:pStyle w:val="TableBodyText"/>
            </w:pPr>
            <w:r>
              <w:t>IsamErrorBadLogVersion</w:t>
            </w:r>
          </w:p>
        </w:tc>
        <w:tc>
          <w:tcPr>
            <w:tcW w:w="0" w:type="auto"/>
          </w:tcPr>
          <w:p w:rsidR="006D6A92" w:rsidRDefault="00C16C54">
            <w:pPr>
              <w:pStyle w:val="TableBodyText"/>
            </w:pPr>
            <w:r>
              <w:t>The version of the log file is not compatible with the ESE version. (JET_errBadLogVersion)</w:t>
            </w:r>
          </w:p>
        </w:tc>
        <w:tc>
          <w:tcPr>
            <w:tcW w:w="0" w:type="auto"/>
          </w:tcPr>
          <w:p w:rsidR="006D6A92" w:rsidRDefault="00C16C54">
            <w:pPr>
              <w:pStyle w:val="TableBodyText"/>
            </w:pPr>
            <w:r>
              <w:t>0xFFFFFDFE,</w:t>
            </w:r>
          </w:p>
          <w:p w:rsidR="006D6A92" w:rsidRDefault="00C16C54">
            <w:pPr>
              <w:pStyle w:val="TableBodyText"/>
            </w:pPr>
            <w:r>
              <w:t>%xFE.FD.FF.FF</w:t>
            </w:r>
          </w:p>
        </w:tc>
      </w:tr>
      <w:tr w:rsidR="006D6A92" w:rsidTr="006D6A92">
        <w:tc>
          <w:tcPr>
            <w:tcW w:w="0" w:type="auto"/>
          </w:tcPr>
          <w:p w:rsidR="006D6A92" w:rsidRDefault="00C16C54">
            <w:pPr>
              <w:pStyle w:val="TableBodyText"/>
            </w:pPr>
            <w:r>
              <w:t>IsamErrorInvalidLogSequence</w:t>
            </w:r>
          </w:p>
        </w:tc>
        <w:tc>
          <w:tcPr>
            <w:tcW w:w="0" w:type="auto"/>
          </w:tcPr>
          <w:p w:rsidR="006D6A92" w:rsidRDefault="00C16C54">
            <w:pPr>
              <w:pStyle w:val="TableBodyText"/>
            </w:pPr>
            <w:r>
              <w:t xml:space="preserve">The time stamp in the next log does not match the expected </w:t>
            </w:r>
            <w:r>
              <w:t>time stamp. (JET_errInvalidLogSequence)</w:t>
            </w:r>
          </w:p>
        </w:tc>
        <w:tc>
          <w:tcPr>
            <w:tcW w:w="0" w:type="auto"/>
          </w:tcPr>
          <w:p w:rsidR="006D6A92" w:rsidRDefault="00C16C54">
            <w:pPr>
              <w:pStyle w:val="TableBodyText"/>
            </w:pPr>
            <w:r>
              <w:t>0xFFFFFDFD,</w:t>
            </w:r>
          </w:p>
          <w:p w:rsidR="006D6A92" w:rsidRDefault="00C16C54">
            <w:pPr>
              <w:pStyle w:val="TableBodyText"/>
            </w:pPr>
            <w:r>
              <w:t>%xFD.FD.FF.FF</w:t>
            </w:r>
          </w:p>
        </w:tc>
      </w:tr>
      <w:tr w:rsidR="006D6A92" w:rsidTr="006D6A92">
        <w:tc>
          <w:tcPr>
            <w:tcW w:w="0" w:type="auto"/>
          </w:tcPr>
          <w:p w:rsidR="006D6A92" w:rsidRDefault="00C16C54">
            <w:pPr>
              <w:pStyle w:val="TableBodyText"/>
            </w:pPr>
            <w:r>
              <w:t>IsamErrorLoggingDisabled</w:t>
            </w:r>
          </w:p>
        </w:tc>
        <w:tc>
          <w:tcPr>
            <w:tcW w:w="0" w:type="auto"/>
          </w:tcPr>
          <w:p w:rsidR="006D6A92" w:rsidRDefault="00C16C54">
            <w:pPr>
              <w:pStyle w:val="TableBodyText"/>
            </w:pPr>
            <w:r>
              <w:t>The log is not active. (JET_errLoggingDisabled)</w:t>
            </w:r>
          </w:p>
        </w:tc>
        <w:tc>
          <w:tcPr>
            <w:tcW w:w="0" w:type="auto"/>
          </w:tcPr>
          <w:p w:rsidR="006D6A92" w:rsidRDefault="00C16C54">
            <w:pPr>
              <w:pStyle w:val="TableBodyText"/>
            </w:pPr>
            <w:r>
              <w:t>0xFFFFFDFC,</w:t>
            </w:r>
          </w:p>
          <w:p w:rsidR="006D6A92" w:rsidRDefault="00C16C54">
            <w:pPr>
              <w:pStyle w:val="TableBodyText"/>
            </w:pPr>
            <w:r>
              <w:t>%xFC.FD.FF.FF</w:t>
            </w:r>
          </w:p>
        </w:tc>
      </w:tr>
      <w:tr w:rsidR="006D6A92" w:rsidTr="006D6A92">
        <w:tc>
          <w:tcPr>
            <w:tcW w:w="0" w:type="auto"/>
          </w:tcPr>
          <w:p w:rsidR="006D6A92" w:rsidRDefault="00C16C54">
            <w:pPr>
              <w:pStyle w:val="TableBodyText"/>
            </w:pPr>
            <w:r>
              <w:lastRenderedPageBreak/>
              <w:t>IsamErrorLogBufferTooSmall</w:t>
            </w:r>
          </w:p>
        </w:tc>
        <w:tc>
          <w:tcPr>
            <w:tcW w:w="0" w:type="auto"/>
          </w:tcPr>
          <w:p w:rsidR="006D6A92" w:rsidRDefault="00C16C54">
            <w:pPr>
              <w:pStyle w:val="TableBodyText"/>
            </w:pPr>
            <w:r>
              <w:t>The log buffer is too small for recovery. (JET_errLogBufferToo</w:t>
            </w:r>
            <w:r>
              <w:t>Small)</w:t>
            </w:r>
          </w:p>
        </w:tc>
        <w:tc>
          <w:tcPr>
            <w:tcW w:w="0" w:type="auto"/>
          </w:tcPr>
          <w:p w:rsidR="006D6A92" w:rsidRDefault="00C16C54">
            <w:pPr>
              <w:pStyle w:val="TableBodyText"/>
            </w:pPr>
            <w:r>
              <w:t>0xFFFFFDFB,</w:t>
            </w:r>
          </w:p>
          <w:p w:rsidR="006D6A92" w:rsidRDefault="00C16C54">
            <w:pPr>
              <w:pStyle w:val="TableBodyText"/>
            </w:pPr>
            <w:r>
              <w:t>%xFB.FD.FF.FF</w:t>
            </w:r>
          </w:p>
        </w:tc>
      </w:tr>
      <w:tr w:rsidR="006D6A92" w:rsidTr="006D6A92">
        <w:tc>
          <w:tcPr>
            <w:tcW w:w="0" w:type="auto"/>
          </w:tcPr>
          <w:p w:rsidR="006D6A92" w:rsidRDefault="00C16C54">
            <w:pPr>
              <w:pStyle w:val="TableBodyText"/>
            </w:pPr>
            <w:r>
              <w:t>IsamErrorLogSequenceEnd</w:t>
            </w:r>
          </w:p>
        </w:tc>
        <w:tc>
          <w:tcPr>
            <w:tcW w:w="0" w:type="auto"/>
          </w:tcPr>
          <w:p w:rsidR="006D6A92" w:rsidRDefault="00C16C54">
            <w:pPr>
              <w:pStyle w:val="TableBodyText"/>
            </w:pPr>
            <w:r>
              <w:t xml:space="preserve">The maximum log file number has been exceeded. </w:t>
            </w:r>
          </w:p>
          <w:p w:rsidR="006D6A92" w:rsidRDefault="00C16C54">
            <w:pPr>
              <w:pStyle w:val="TableBodyText"/>
            </w:pPr>
            <w:r>
              <w:t>(JET_errLogSequenceEnd)</w:t>
            </w:r>
          </w:p>
        </w:tc>
        <w:tc>
          <w:tcPr>
            <w:tcW w:w="0" w:type="auto"/>
          </w:tcPr>
          <w:p w:rsidR="006D6A92" w:rsidRDefault="00C16C54">
            <w:pPr>
              <w:pStyle w:val="TableBodyText"/>
            </w:pPr>
            <w:r>
              <w:t>0xFFFFFDF9,</w:t>
            </w:r>
          </w:p>
          <w:p w:rsidR="006D6A92" w:rsidRDefault="00C16C54">
            <w:pPr>
              <w:pStyle w:val="TableBodyText"/>
            </w:pPr>
            <w:r>
              <w:t>%xF9.FD.FF.FF</w:t>
            </w:r>
          </w:p>
        </w:tc>
      </w:tr>
      <w:tr w:rsidR="006D6A92" w:rsidTr="006D6A92">
        <w:tc>
          <w:tcPr>
            <w:tcW w:w="0" w:type="auto"/>
          </w:tcPr>
          <w:p w:rsidR="006D6A92" w:rsidRDefault="00C16C54">
            <w:pPr>
              <w:pStyle w:val="TableBodyText"/>
            </w:pPr>
            <w:r>
              <w:t>IsamErrorNoBackup</w:t>
            </w:r>
          </w:p>
        </w:tc>
        <w:tc>
          <w:tcPr>
            <w:tcW w:w="0" w:type="auto"/>
          </w:tcPr>
          <w:p w:rsidR="006D6A92" w:rsidRDefault="00C16C54">
            <w:pPr>
              <w:pStyle w:val="TableBodyText"/>
            </w:pPr>
            <w:r>
              <w:t>There is no backup in progress. (JET_errNoBackup)</w:t>
            </w:r>
          </w:p>
        </w:tc>
        <w:tc>
          <w:tcPr>
            <w:tcW w:w="0" w:type="auto"/>
          </w:tcPr>
          <w:p w:rsidR="006D6A92" w:rsidRDefault="00C16C54">
            <w:pPr>
              <w:pStyle w:val="TableBodyText"/>
            </w:pPr>
            <w:r>
              <w:t>0xFFFFFDF8,</w:t>
            </w:r>
          </w:p>
          <w:p w:rsidR="006D6A92" w:rsidRDefault="00C16C54">
            <w:pPr>
              <w:pStyle w:val="TableBodyText"/>
            </w:pPr>
            <w:r>
              <w:t>%xF8.FD.FF.FF</w:t>
            </w:r>
          </w:p>
        </w:tc>
      </w:tr>
      <w:tr w:rsidR="006D6A92" w:rsidTr="006D6A92">
        <w:tc>
          <w:tcPr>
            <w:tcW w:w="0" w:type="auto"/>
          </w:tcPr>
          <w:p w:rsidR="006D6A92" w:rsidRDefault="00C16C54">
            <w:pPr>
              <w:pStyle w:val="TableBodyText"/>
            </w:pPr>
            <w:r>
              <w:t>IsamErrorInvalidBackupSequence</w:t>
            </w:r>
          </w:p>
        </w:tc>
        <w:tc>
          <w:tcPr>
            <w:tcW w:w="0" w:type="auto"/>
          </w:tcPr>
          <w:p w:rsidR="006D6A92" w:rsidRDefault="00C16C54">
            <w:pPr>
              <w:pStyle w:val="TableBodyText"/>
            </w:pPr>
            <w:r>
              <w:t>The backup call is out of sequence. (JET_errInvalidBackupSequence)</w:t>
            </w:r>
          </w:p>
        </w:tc>
        <w:tc>
          <w:tcPr>
            <w:tcW w:w="0" w:type="auto"/>
          </w:tcPr>
          <w:p w:rsidR="006D6A92" w:rsidRDefault="00C16C54">
            <w:pPr>
              <w:pStyle w:val="TableBodyText"/>
            </w:pPr>
            <w:r>
              <w:t>0xFFFFFDF7,</w:t>
            </w:r>
          </w:p>
          <w:p w:rsidR="006D6A92" w:rsidRDefault="00C16C54">
            <w:pPr>
              <w:pStyle w:val="TableBodyText"/>
            </w:pPr>
            <w:r>
              <w:t>%xF7.FD.FF.FF</w:t>
            </w:r>
          </w:p>
        </w:tc>
      </w:tr>
      <w:tr w:rsidR="006D6A92" w:rsidTr="006D6A92">
        <w:tc>
          <w:tcPr>
            <w:tcW w:w="0" w:type="auto"/>
          </w:tcPr>
          <w:p w:rsidR="006D6A92" w:rsidRDefault="00C16C54">
            <w:pPr>
              <w:pStyle w:val="TableBodyText"/>
            </w:pPr>
            <w:r>
              <w:t>IsamErrorBackupNotAllowedYet</w:t>
            </w:r>
          </w:p>
        </w:tc>
        <w:tc>
          <w:tcPr>
            <w:tcW w:w="0" w:type="auto"/>
          </w:tcPr>
          <w:p w:rsidR="006D6A92" w:rsidRDefault="00C16C54">
            <w:pPr>
              <w:pStyle w:val="TableBodyText"/>
            </w:pPr>
            <w:r>
              <w:t>A backup cannot be done at this time. (JET_errBackupNotAllowedYet)</w:t>
            </w:r>
          </w:p>
        </w:tc>
        <w:tc>
          <w:tcPr>
            <w:tcW w:w="0" w:type="auto"/>
          </w:tcPr>
          <w:p w:rsidR="006D6A92" w:rsidRDefault="00C16C54">
            <w:pPr>
              <w:pStyle w:val="TableBodyText"/>
            </w:pPr>
            <w:r>
              <w:t>0xFFFFFDF5,</w:t>
            </w:r>
          </w:p>
          <w:p w:rsidR="006D6A92" w:rsidRDefault="00C16C54">
            <w:pPr>
              <w:pStyle w:val="TableBodyText"/>
            </w:pPr>
            <w:r>
              <w:t>%xF5.FD.FF.FF</w:t>
            </w:r>
          </w:p>
        </w:tc>
      </w:tr>
      <w:tr w:rsidR="006D6A92" w:rsidTr="006D6A92">
        <w:tc>
          <w:tcPr>
            <w:tcW w:w="0" w:type="auto"/>
          </w:tcPr>
          <w:p w:rsidR="006D6A92" w:rsidRDefault="00C16C54">
            <w:pPr>
              <w:pStyle w:val="TableBodyText"/>
            </w:pPr>
            <w:r>
              <w:t>IsamErro</w:t>
            </w:r>
            <w:r>
              <w:t>rDeleteBackupFileFail</w:t>
            </w:r>
          </w:p>
        </w:tc>
        <w:tc>
          <w:tcPr>
            <w:tcW w:w="0" w:type="auto"/>
          </w:tcPr>
          <w:p w:rsidR="006D6A92" w:rsidRDefault="00C16C54">
            <w:pPr>
              <w:pStyle w:val="TableBodyText"/>
            </w:pPr>
            <w:r>
              <w:t>A backup file could not be deleted. (JET_errDeleteBackupFileFail)</w:t>
            </w:r>
          </w:p>
        </w:tc>
        <w:tc>
          <w:tcPr>
            <w:tcW w:w="0" w:type="auto"/>
          </w:tcPr>
          <w:p w:rsidR="006D6A92" w:rsidRDefault="00C16C54">
            <w:pPr>
              <w:pStyle w:val="TableBodyText"/>
            </w:pPr>
            <w:r>
              <w:t>0xFFFFFDF4,</w:t>
            </w:r>
          </w:p>
          <w:p w:rsidR="006D6A92" w:rsidRDefault="00C16C54">
            <w:pPr>
              <w:pStyle w:val="TableBodyText"/>
            </w:pPr>
            <w:r>
              <w:t>%xF4.FD.FF.FF</w:t>
            </w:r>
          </w:p>
        </w:tc>
      </w:tr>
      <w:tr w:rsidR="006D6A92" w:rsidTr="006D6A92">
        <w:tc>
          <w:tcPr>
            <w:tcW w:w="0" w:type="auto"/>
          </w:tcPr>
          <w:p w:rsidR="006D6A92" w:rsidRDefault="00C16C54">
            <w:pPr>
              <w:pStyle w:val="TableBodyText"/>
            </w:pPr>
            <w:r>
              <w:t>IsamErrorMakeBackupDirectoryFail</w:t>
            </w:r>
          </w:p>
        </w:tc>
        <w:tc>
          <w:tcPr>
            <w:tcW w:w="0" w:type="auto"/>
          </w:tcPr>
          <w:p w:rsidR="006D6A92" w:rsidRDefault="00C16C54">
            <w:pPr>
              <w:pStyle w:val="TableBodyText"/>
            </w:pPr>
            <w:r>
              <w:t xml:space="preserve">The backup temporary directory could not be created. </w:t>
            </w:r>
          </w:p>
          <w:p w:rsidR="006D6A92" w:rsidRDefault="00C16C54">
            <w:pPr>
              <w:pStyle w:val="TableBodyText"/>
            </w:pPr>
            <w:r>
              <w:t>(JET_errMakeBackupDirectoryFail)</w:t>
            </w:r>
          </w:p>
        </w:tc>
        <w:tc>
          <w:tcPr>
            <w:tcW w:w="0" w:type="auto"/>
          </w:tcPr>
          <w:p w:rsidR="006D6A92" w:rsidRDefault="00C16C54">
            <w:pPr>
              <w:pStyle w:val="TableBodyText"/>
            </w:pPr>
            <w:r>
              <w:t>0xFFFFFDF3,</w:t>
            </w:r>
          </w:p>
          <w:p w:rsidR="006D6A92" w:rsidRDefault="00C16C54">
            <w:pPr>
              <w:pStyle w:val="TableBodyText"/>
            </w:pPr>
            <w:r>
              <w:t>%xF3.FD.FF.FF</w:t>
            </w:r>
          </w:p>
        </w:tc>
      </w:tr>
      <w:tr w:rsidR="006D6A92" w:rsidTr="006D6A92">
        <w:tc>
          <w:tcPr>
            <w:tcW w:w="0" w:type="auto"/>
          </w:tcPr>
          <w:p w:rsidR="006D6A92" w:rsidRDefault="00C16C54">
            <w:pPr>
              <w:pStyle w:val="TableBodyText"/>
            </w:pPr>
            <w:r>
              <w:t>IsamErrorInvalidBackup</w:t>
            </w:r>
          </w:p>
        </w:tc>
        <w:tc>
          <w:tcPr>
            <w:tcW w:w="0" w:type="auto"/>
          </w:tcPr>
          <w:p w:rsidR="006D6A92" w:rsidRDefault="00C16C54">
            <w:pPr>
              <w:pStyle w:val="TableBodyText"/>
            </w:pPr>
            <w:r>
              <w:t>Circular logging is enabled; an incremental backup cannot be performed. (JET_errInvalidBackup)</w:t>
            </w:r>
          </w:p>
        </w:tc>
        <w:tc>
          <w:tcPr>
            <w:tcW w:w="0" w:type="auto"/>
          </w:tcPr>
          <w:p w:rsidR="006D6A92" w:rsidRDefault="00C16C54">
            <w:pPr>
              <w:pStyle w:val="TableBodyText"/>
            </w:pPr>
            <w:r>
              <w:t>0xFFFFFDF2,</w:t>
            </w:r>
          </w:p>
          <w:p w:rsidR="006D6A92" w:rsidRDefault="00C16C54">
            <w:pPr>
              <w:pStyle w:val="TableBodyText"/>
            </w:pPr>
            <w:r>
              <w:t>%xF2.FD.FF.FF</w:t>
            </w:r>
          </w:p>
        </w:tc>
      </w:tr>
      <w:tr w:rsidR="006D6A92" w:rsidTr="006D6A92">
        <w:tc>
          <w:tcPr>
            <w:tcW w:w="0" w:type="auto"/>
          </w:tcPr>
          <w:p w:rsidR="006D6A92" w:rsidRDefault="00C16C54">
            <w:pPr>
              <w:pStyle w:val="TableBodyText"/>
            </w:pPr>
            <w:r>
              <w:t>IsamErrorRecoveredWithErrors</w:t>
            </w:r>
          </w:p>
        </w:tc>
        <w:tc>
          <w:tcPr>
            <w:tcW w:w="0" w:type="auto"/>
          </w:tcPr>
          <w:p w:rsidR="006D6A92" w:rsidRDefault="00C16C54">
            <w:pPr>
              <w:pStyle w:val="TableBodyText"/>
            </w:pPr>
            <w:r>
              <w:t>The data was restored with errors. (JET_errRecoveredWithErrors)</w:t>
            </w:r>
          </w:p>
        </w:tc>
        <w:tc>
          <w:tcPr>
            <w:tcW w:w="0" w:type="auto"/>
          </w:tcPr>
          <w:p w:rsidR="006D6A92" w:rsidRDefault="00C16C54">
            <w:pPr>
              <w:pStyle w:val="TableBodyText"/>
            </w:pPr>
            <w:r>
              <w:t>0xFFFFFDF1,</w:t>
            </w:r>
          </w:p>
          <w:p w:rsidR="006D6A92" w:rsidRDefault="00C16C54">
            <w:pPr>
              <w:pStyle w:val="TableBodyText"/>
            </w:pPr>
            <w:r>
              <w:t>%xF1.FD.FF.FF</w:t>
            </w:r>
          </w:p>
        </w:tc>
      </w:tr>
      <w:tr w:rsidR="006D6A92" w:rsidTr="006D6A92">
        <w:tc>
          <w:tcPr>
            <w:tcW w:w="0" w:type="auto"/>
          </w:tcPr>
          <w:p w:rsidR="006D6A92" w:rsidRDefault="00C16C54">
            <w:pPr>
              <w:pStyle w:val="TableBodyText"/>
            </w:pPr>
            <w:r>
              <w:t>IsamErrorMissingLogFile</w:t>
            </w:r>
          </w:p>
        </w:tc>
        <w:tc>
          <w:tcPr>
            <w:tcW w:w="0" w:type="auto"/>
          </w:tcPr>
          <w:p w:rsidR="006D6A92" w:rsidRDefault="00C16C54">
            <w:pPr>
              <w:pStyle w:val="TableBodyText"/>
            </w:pPr>
            <w:r>
              <w:t>The current log file is missing. (JET_errMissingLogFile)</w:t>
            </w:r>
          </w:p>
        </w:tc>
        <w:tc>
          <w:tcPr>
            <w:tcW w:w="0" w:type="auto"/>
          </w:tcPr>
          <w:p w:rsidR="006D6A92" w:rsidRDefault="00C16C54">
            <w:pPr>
              <w:pStyle w:val="TableBodyText"/>
            </w:pPr>
            <w:r>
              <w:t>0xFFFFFDF0,</w:t>
            </w:r>
          </w:p>
          <w:p w:rsidR="006D6A92" w:rsidRDefault="00C16C54">
            <w:pPr>
              <w:pStyle w:val="TableBodyText"/>
            </w:pPr>
            <w:r>
              <w:t>%xF0.FD.FF.FF</w:t>
            </w:r>
          </w:p>
        </w:tc>
      </w:tr>
      <w:tr w:rsidR="006D6A92" w:rsidTr="006D6A92">
        <w:tc>
          <w:tcPr>
            <w:tcW w:w="0" w:type="auto"/>
          </w:tcPr>
          <w:p w:rsidR="006D6A92" w:rsidRDefault="00C16C54">
            <w:pPr>
              <w:pStyle w:val="TableBodyText"/>
            </w:pPr>
            <w:r>
              <w:t>IsamErrorLogDiskFull</w:t>
            </w:r>
          </w:p>
        </w:tc>
        <w:tc>
          <w:tcPr>
            <w:tcW w:w="0" w:type="auto"/>
          </w:tcPr>
          <w:p w:rsidR="006D6A92" w:rsidRDefault="00C16C54">
            <w:pPr>
              <w:pStyle w:val="TableBodyText"/>
            </w:pPr>
            <w:r>
              <w:t xml:space="preserve">The log disk is full. </w:t>
            </w:r>
          </w:p>
          <w:p w:rsidR="006D6A92" w:rsidRDefault="00C16C54">
            <w:pPr>
              <w:pStyle w:val="TableBodyText"/>
            </w:pPr>
            <w:r>
              <w:t>(JET_errLogDiskFull)</w:t>
            </w:r>
          </w:p>
        </w:tc>
        <w:tc>
          <w:tcPr>
            <w:tcW w:w="0" w:type="auto"/>
          </w:tcPr>
          <w:p w:rsidR="006D6A92" w:rsidRDefault="00C16C54">
            <w:pPr>
              <w:pStyle w:val="TableBodyText"/>
            </w:pPr>
            <w:r>
              <w:t>0xFFFFFDEF,</w:t>
            </w:r>
          </w:p>
          <w:p w:rsidR="006D6A92" w:rsidRDefault="00C16C54">
            <w:pPr>
              <w:pStyle w:val="TableBodyText"/>
            </w:pPr>
            <w:r>
              <w:t>%xEF.FD.FF.FF</w:t>
            </w:r>
          </w:p>
        </w:tc>
      </w:tr>
      <w:tr w:rsidR="006D6A92" w:rsidTr="006D6A92">
        <w:tc>
          <w:tcPr>
            <w:tcW w:w="0" w:type="auto"/>
          </w:tcPr>
          <w:p w:rsidR="006D6A92" w:rsidRDefault="00C16C54">
            <w:pPr>
              <w:pStyle w:val="TableBodyText"/>
            </w:pPr>
            <w:r>
              <w:t>IsamErrorBadLogSignature</w:t>
            </w:r>
          </w:p>
        </w:tc>
        <w:tc>
          <w:tcPr>
            <w:tcW w:w="0" w:type="auto"/>
          </w:tcPr>
          <w:p w:rsidR="006D6A92" w:rsidRDefault="00C16C54">
            <w:pPr>
              <w:pStyle w:val="TableBodyText"/>
            </w:pPr>
            <w:r>
              <w:t>There is a bad signature for a log file. (JET_errBadLogSignature)</w:t>
            </w:r>
          </w:p>
        </w:tc>
        <w:tc>
          <w:tcPr>
            <w:tcW w:w="0" w:type="auto"/>
          </w:tcPr>
          <w:p w:rsidR="006D6A92" w:rsidRDefault="00C16C54">
            <w:pPr>
              <w:pStyle w:val="TableBodyText"/>
            </w:pPr>
            <w:r>
              <w:t>0xFFFFFDEE,</w:t>
            </w:r>
          </w:p>
          <w:p w:rsidR="006D6A92" w:rsidRDefault="00C16C54">
            <w:pPr>
              <w:pStyle w:val="TableBodyText"/>
            </w:pPr>
            <w:r>
              <w:t>%xEE.FD.FF.FF</w:t>
            </w:r>
          </w:p>
        </w:tc>
      </w:tr>
      <w:tr w:rsidR="006D6A92" w:rsidTr="006D6A92">
        <w:tc>
          <w:tcPr>
            <w:tcW w:w="0" w:type="auto"/>
          </w:tcPr>
          <w:p w:rsidR="006D6A92" w:rsidRDefault="00C16C54">
            <w:pPr>
              <w:pStyle w:val="TableBodyText"/>
            </w:pPr>
            <w:r>
              <w:t>IsamErrorBadDbSignature</w:t>
            </w:r>
          </w:p>
        </w:tc>
        <w:tc>
          <w:tcPr>
            <w:tcW w:w="0" w:type="auto"/>
          </w:tcPr>
          <w:p w:rsidR="006D6A92" w:rsidRDefault="00C16C54">
            <w:pPr>
              <w:pStyle w:val="TableBodyText"/>
            </w:pPr>
            <w:r>
              <w:t>There is a bad signature for a database file. (JET_errBadDbSignature)</w:t>
            </w:r>
          </w:p>
        </w:tc>
        <w:tc>
          <w:tcPr>
            <w:tcW w:w="0" w:type="auto"/>
          </w:tcPr>
          <w:p w:rsidR="006D6A92" w:rsidRDefault="00C16C54">
            <w:pPr>
              <w:pStyle w:val="TableBodyText"/>
            </w:pPr>
            <w:r>
              <w:t>0xFFFFFDED,</w:t>
            </w:r>
          </w:p>
          <w:p w:rsidR="006D6A92" w:rsidRDefault="00C16C54">
            <w:pPr>
              <w:pStyle w:val="TableBodyText"/>
            </w:pPr>
            <w:r>
              <w:t>%xED.FD.FF.FF</w:t>
            </w:r>
          </w:p>
        </w:tc>
      </w:tr>
      <w:tr w:rsidR="006D6A92" w:rsidTr="006D6A92">
        <w:tc>
          <w:tcPr>
            <w:tcW w:w="0" w:type="auto"/>
          </w:tcPr>
          <w:p w:rsidR="006D6A92" w:rsidRDefault="00C16C54">
            <w:pPr>
              <w:pStyle w:val="TableBodyText"/>
            </w:pPr>
            <w:r>
              <w:t>IsamErrorBadCheckpointSignature</w:t>
            </w:r>
          </w:p>
        </w:tc>
        <w:tc>
          <w:tcPr>
            <w:tcW w:w="0" w:type="auto"/>
          </w:tcPr>
          <w:p w:rsidR="006D6A92" w:rsidRDefault="00C16C54">
            <w:pPr>
              <w:pStyle w:val="TableBodyText"/>
            </w:pPr>
            <w:r>
              <w:t>There is a</w:t>
            </w:r>
            <w:r>
              <w:t xml:space="preserve"> bad signature for a checkpoint file. (JET_errBadCheckpointSignature)</w:t>
            </w:r>
          </w:p>
        </w:tc>
        <w:tc>
          <w:tcPr>
            <w:tcW w:w="0" w:type="auto"/>
          </w:tcPr>
          <w:p w:rsidR="006D6A92" w:rsidRDefault="00C16C54">
            <w:pPr>
              <w:pStyle w:val="TableBodyText"/>
            </w:pPr>
            <w:r>
              <w:t>0xFFFFFDEC,</w:t>
            </w:r>
          </w:p>
          <w:p w:rsidR="006D6A92" w:rsidRDefault="00C16C54">
            <w:pPr>
              <w:pStyle w:val="TableBodyText"/>
            </w:pPr>
            <w:r>
              <w:t>%xEC.FD.FF.FF</w:t>
            </w:r>
          </w:p>
        </w:tc>
      </w:tr>
      <w:tr w:rsidR="006D6A92" w:rsidTr="006D6A92">
        <w:tc>
          <w:tcPr>
            <w:tcW w:w="0" w:type="auto"/>
          </w:tcPr>
          <w:p w:rsidR="006D6A92" w:rsidRDefault="00C16C54">
            <w:pPr>
              <w:pStyle w:val="TableBodyText"/>
            </w:pPr>
            <w:r>
              <w:t>IsamErrorCheckpointCorrupt</w:t>
            </w:r>
          </w:p>
        </w:tc>
        <w:tc>
          <w:tcPr>
            <w:tcW w:w="0" w:type="auto"/>
          </w:tcPr>
          <w:p w:rsidR="006D6A92" w:rsidRDefault="00C16C54">
            <w:pPr>
              <w:pStyle w:val="TableBodyText"/>
            </w:pPr>
            <w:r>
              <w:t xml:space="preserve">The checkpoint file was not found or was </w:t>
            </w:r>
            <w:r>
              <w:lastRenderedPageBreak/>
              <w:t xml:space="preserve">corrupt. </w:t>
            </w:r>
          </w:p>
          <w:p w:rsidR="006D6A92" w:rsidRDefault="00C16C54">
            <w:pPr>
              <w:pStyle w:val="TableBodyText"/>
            </w:pPr>
            <w:r>
              <w:t>(JET_errCheckpointCorrupt)</w:t>
            </w:r>
          </w:p>
        </w:tc>
        <w:tc>
          <w:tcPr>
            <w:tcW w:w="0" w:type="auto"/>
          </w:tcPr>
          <w:p w:rsidR="006D6A92" w:rsidRDefault="00C16C54">
            <w:pPr>
              <w:pStyle w:val="TableBodyText"/>
            </w:pPr>
            <w:r>
              <w:lastRenderedPageBreak/>
              <w:t>0xFFFFFDEB,</w:t>
            </w:r>
          </w:p>
          <w:p w:rsidR="006D6A92" w:rsidRDefault="00C16C54">
            <w:pPr>
              <w:pStyle w:val="TableBodyText"/>
            </w:pPr>
            <w:r>
              <w:lastRenderedPageBreak/>
              <w:t>%xEB.FD.FF.FF</w:t>
            </w:r>
          </w:p>
        </w:tc>
      </w:tr>
      <w:tr w:rsidR="006D6A92" w:rsidTr="006D6A92">
        <w:tc>
          <w:tcPr>
            <w:tcW w:w="0" w:type="auto"/>
          </w:tcPr>
          <w:p w:rsidR="006D6A92" w:rsidRDefault="00C16C54">
            <w:pPr>
              <w:pStyle w:val="TableBodyText"/>
            </w:pPr>
            <w:r>
              <w:lastRenderedPageBreak/>
              <w:t>IsamErrorMissingPatchPage</w:t>
            </w:r>
          </w:p>
        </w:tc>
        <w:tc>
          <w:tcPr>
            <w:tcW w:w="0" w:type="auto"/>
          </w:tcPr>
          <w:p w:rsidR="006D6A92" w:rsidRDefault="00C16C54">
            <w:pPr>
              <w:pStyle w:val="TableBodyText"/>
            </w:pPr>
            <w:r>
              <w:t xml:space="preserve">The database patch file page was not found during recovery. </w:t>
            </w:r>
          </w:p>
          <w:p w:rsidR="006D6A92" w:rsidRDefault="00C16C54">
            <w:pPr>
              <w:pStyle w:val="TableBodyText"/>
            </w:pPr>
            <w:r>
              <w:t>(JET_errMissingPatchPage)</w:t>
            </w:r>
          </w:p>
        </w:tc>
        <w:tc>
          <w:tcPr>
            <w:tcW w:w="0" w:type="auto"/>
          </w:tcPr>
          <w:p w:rsidR="006D6A92" w:rsidRDefault="00C16C54">
            <w:pPr>
              <w:pStyle w:val="TableBodyText"/>
            </w:pPr>
            <w:r>
              <w:t>0xFFFFFDEA,</w:t>
            </w:r>
          </w:p>
          <w:p w:rsidR="006D6A92" w:rsidRDefault="00C16C54">
            <w:pPr>
              <w:pStyle w:val="TableBodyText"/>
            </w:pPr>
            <w:r>
              <w:t>%xEA.FD.FF.FF</w:t>
            </w:r>
          </w:p>
        </w:tc>
      </w:tr>
      <w:tr w:rsidR="006D6A92" w:rsidTr="006D6A92">
        <w:tc>
          <w:tcPr>
            <w:tcW w:w="0" w:type="auto"/>
          </w:tcPr>
          <w:p w:rsidR="006D6A92" w:rsidRDefault="00C16C54">
            <w:pPr>
              <w:pStyle w:val="TableBodyText"/>
            </w:pPr>
            <w:r>
              <w:t>IsamErrorBadPatchPage</w:t>
            </w:r>
          </w:p>
        </w:tc>
        <w:tc>
          <w:tcPr>
            <w:tcW w:w="0" w:type="auto"/>
          </w:tcPr>
          <w:p w:rsidR="006D6A92" w:rsidRDefault="00C16C54">
            <w:pPr>
              <w:pStyle w:val="TableBodyText"/>
            </w:pPr>
            <w:r>
              <w:t>The database patch file page is not valid. (JET_errBadPatchPage)</w:t>
            </w:r>
          </w:p>
        </w:tc>
        <w:tc>
          <w:tcPr>
            <w:tcW w:w="0" w:type="auto"/>
          </w:tcPr>
          <w:p w:rsidR="006D6A92" w:rsidRDefault="00C16C54">
            <w:pPr>
              <w:pStyle w:val="TableBodyText"/>
            </w:pPr>
            <w:r>
              <w:t>0xFFFFFDE9,</w:t>
            </w:r>
          </w:p>
          <w:p w:rsidR="006D6A92" w:rsidRDefault="00C16C54">
            <w:pPr>
              <w:pStyle w:val="TableBodyText"/>
            </w:pPr>
            <w:r>
              <w:t>%xE9.FD.FF.FF</w:t>
            </w:r>
          </w:p>
        </w:tc>
      </w:tr>
      <w:tr w:rsidR="006D6A92" w:rsidTr="006D6A92">
        <w:tc>
          <w:tcPr>
            <w:tcW w:w="0" w:type="auto"/>
          </w:tcPr>
          <w:p w:rsidR="006D6A92" w:rsidRDefault="00C16C54">
            <w:pPr>
              <w:pStyle w:val="TableBodyText"/>
            </w:pPr>
            <w:r>
              <w:t>IsamErrorRedoAbruptEnded</w:t>
            </w:r>
          </w:p>
        </w:tc>
        <w:tc>
          <w:tcPr>
            <w:tcW w:w="0" w:type="auto"/>
          </w:tcPr>
          <w:p w:rsidR="006D6A92" w:rsidRDefault="00C16C54">
            <w:pPr>
              <w:pStyle w:val="TableBodyText"/>
            </w:pPr>
            <w:r>
              <w:t>The</w:t>
            </w:r>
            <w:r>
              <w:t xml:space="preserve"> redo abruptly ended due to a sudden failure while reading logs from the log file. (JET_errRedoAbruptEnded)</w:t>
            </w:r>
          </w:p>
        </w:tc>
        <w:tc>
          <w:tcPr>
            <w:tcW w:w="0" w:type="auto"/>
          </w:tcPr>
          <w:p w:rsidR="006D6A92" w:rsidRDefault="00C16C54">
            <w:pPr>
              <w:pStyle w:val="TableBodyText"/>
            </w:pPr>
            <w:r>
              <w:t>0xFFFFFDE8,</w:t>
            </w:r>
          </w:p>
          <w:p w:rsidR="006D6A92" w:rsidRDefault="00C16C54">
            <w:pPr>
              <w:pStyle w:val="TableBodyText"/>
            </w:pPr>
            <w:r>
              <w:t>%xE8.FD.FF.FF</w:t>
            </w:r>
          </w:p>
        </w:tc>
      </w:tr>
      <w:tr w:rsidR="006D6A92" w:rsidTr="006D6A92">
        <w:tc>
          <w:tcPr>
            <w:tcW w:w="0" w:type="auto"/>
          </w:tcPr>
          <w:p w:rsidR="006D6A92" w:rsidRDefault="00C16C54">
            <w:pPr>
              <w:pStyle w:val="TableBodyText"/>
            </w:pPr>
            <w:r>
              <w:t>IsamErrorBadSLVSignature</w:t>
            </w:r>
          </w:p>
        </w:tc>
        <w:tc>
          <w:tcPr>
            <w:tcW w:w="0" w:type="auto"/>
          </w:tcPr>
          <w:p w:rsidR="006D6A92" w:rsidRDefault="00C16C54">
            <w:pPr>
              <w:pStyle w:val="TableBodyText"/>
            </w:pPr>
            <w:r>
              <w:t>The signature in the SLV file does not agree with the database. (JET_errBadSLVSignature)</w:t>
            </w:r>
          </w:p>
        </w:tc>
        <w:tc>
          <w:tcPr>
            <w:tcW w:w="0" w:type="auto"/>
          </w:tcPr>
          <w:p w:rsidR="006D6A92" w:rsidRDefault="00C16C54">
            <w:pPr>
              <w:pStyle w:val="TableBodyText"/>
            </w:pPr>
            <w:r>
              <w:t>0xFFFFF</w:t>
            </w:r>
            <w:r>
              <w:t>DE7,</w:t>
            </w:r>
          </w:p>
          <w:p w:rsidR="006D6A92" w:rsidRDefault="00C16C54">
            <w:pPr>
              <w:pStyle w:val="TableBodyText"/>
            </w:pPr>
            <w:r>
              <w:t>%xE7.FD.FF.FF</w:t>
            </w:r>
          </w:p>
        </w:tc>
      </w:tr>
      <w:tr w:rsidR="006D6A92" w:rsidTr="006D6A92">
        <w:tc>
          <w:tcPr>
            <w:tcW w:w="0" w:type="auto"/>
          </w:tcPr>
          <w:p w:rsidR="006D6A92" w:rsidRDefault="00C16C54">
            <w:pPr>
              <w:pStyle w:val="TableBodyText"/>
            </w:pPr>
            <w:r>
              <w:t>IsamErrorPatchFileMissing</w:t>
            </w:r>
          </w:p>
        </w:tc>
        <w:tc>
          <w:tcPr>
            <w:tcW w:w="0" w:type="auto"/>
          </w:tcPr>
          <w:p w:rsidR="006D6A92" w:rsidRDefault="00C16C54">
            <w:pPr>
              <w:pStyle w:val="TableBodyText"/>
            </w:pPr>
            <w:r>
              <w:t>The hard restore detected that a database patch file is missing from the backup set. (JET_errPatchFileMissing)</w:t>
            </w:r>
          </w:p>
        </w:tc>
        <w:tc>
          <w:tcPr>
            <w:tcW w:w="0" w:type="auto"/>
          </w:tcPr>
          <w:p w:rsidR="006D6A92" w:rsidRDefault="00C16C54">
            <w:pPr>
              <w:pStyle w:val="TableBodyText"/>
            </w:pPr>
            <w:r>
              <w:t>0xFFFFFDE6,</w:t>
            </w:r>
          </w:p>
          <w:p w:rsidR="006D6A92" w:rsidRDefault="00C16C54">
            <w:pPr>
              <w:pStyle w:val="TableBodyText"/>
            </w:pPr>
            <w:r>
              <w:t>%xE6.FD.FF.FF</w:t>
            </w:r>
          </w:p>
        </w:tc>
      </w:tr>
      <w:tr w:rsidR="006D6A92" w:rsidTr="006D6A92">
        <w:tc>
          <w:tcPr>
            <w:tcW w:w="0" w:type="auto"/>
          </w:tcPr>
          <w:p w:rsidR="006D6A92" w:rsidRDefault="00C16C54">
            <w:pPr>
              <w:pStyle w:val="TableBodyText"/>
            </w:pPr>
            <w:r>
              <w:t>IsamErrorDatabaseLogSetMismatch</w:t>
            </w:r>
          </w:p>
        </w:tc>
        <w:tc>
          <w:tcPr>
            <w:tcW w:w="0" w:type="auto"/>
          </w:tcPr>
          <w:p w:rsidR="006D6A92" w:rsidRDefault="00C16C54">
            <w:pPr>
              <w:pStyle w:val="TableBodyText"/>
            </w:pPr>
            <w:r>
              <w:t>The database</w:t>
            </w:r>
            <w:r>
              <w:t xml:space="preserve"> does not belong with the current set of log files. (JET_errDatabaseLogSetMismatch)</w:t>
            </w:r>
          </w:p>
        </w:tc>
        <w:tc>
          <w:tcPr>
            <w:tcW w:w="0" w:type="auto"/>
          </w:tcPr>
          <w:p w:rsidR="006D6A92" w:rsidRDefault="00C16C54">
            <w:pPr>
              <w:pStyle w:val="TableBodyText"/>
            </w:pPr>
            <w:r>
              <w:t>0xFFFFFDE5,</w:t>
            </w:r>
          </w:p>
          <w:p w:rsidR="006D6A92" w:rsidRDefault="00C16C54">
            <w:pPr>
              <w:pStyle w:val="TableBodyText"/>
            </w:pPr>
            <w:r>
              <w:t>%xE5.FD.FF.FF</w:t>
            </w:r>
          </w:p>
        </w:tc>
      </w:tr>
      <w:tr w:rsidR="006D6A92" w:rsidTr="006D6A92">
        <w:tc>
          <w:tcPr>
            <w:tcW w:w="0" w:type="auto"/>
          </w:tcPr>
          <w:p w:rsidR="006D6A92" w:rsidRDefault="00C16C54">
            <w:pPr>
              <w:pStyle w:val="TableBodyText"/>
            </w:pPr>
            <w:r>
              <w:t>IsamErrorDatabaseStreamingFileMismatch</w:t>
            </w:r>
          </w:p>
        </w:tc>
        <w:tc>
          <w:tcPr>
            <w:tcW w:w="0" w:type="auto"/>
          </w:tcPr>
          <w:p w:rsidR="006D6A92" w:rsidRDefault="00C16C54">
            <w:pPr>
              <w:pStyle w:val="TableBodyText"/>
            </w:pPr>
            <w:r>
              <w:t>This flag is reserved. (JET_errDatabaseStreamingFileMismatch)</w:t>
            </w:r>
          </w:p>
        </w:tc>
        <w:tc>
          <w:tcPr>
            <w:tcW w:w="0" w:type="auto"/>
          </w:tcPr>
          <w:p w:rsidR="006D6A92" w:rsidRDefault="00C16C54">
            <w:pPr>
              <w:pStyle w:val="TableBodyText"/>
            </w:pPr>
            <w:r>
              <w:t>0xFFFFFDE4,</w:t>
            </w:r>
          </w:p>
          <w:p w:rsidR="006D6A92" w:rsidRDefault="00C16C54">
            <w:pPr>
              <w:pStyle w:val="TableBodyText"/>
            </w:pPr>
            <w:r>
              <w:t>%xE4.FD.FF.FF</w:t>
            </w:r>
          </w:p>
        </w:tc>
      </w:tr>
      <w:tr w:rsidR="006D6A92" w:rsidTr="006D6A92">
        <w:tc>
          <w:tcPr>
            <w:tcW w:w="0" w:type="auto"/>
          </w:tcPr>
          <w:p w:rsidR="006D6A92" w:rsidRDefault="00C16C54">
            <w:pPr>
              <w:pStyle w:val="TableBodyText"/>
            </w:pPr>
            <w:r>
              <w:t>IsamErrorLogFileS</w:t>
            </w:r>
            <w:r>
              <w:t>izeMismatch</w:t>
            </w:r>
          </w:p>
        </w:tc>
        <w:tc>
          <w:tcPr>
            <w:tcW w:w="0" w:type="auto"/>
          </w:tcPr>
          <w:p w:rsidR="006D6A92" w:rsidRDefault="00C16C54">
            <w:pPr>
              <w:pStyle w:val="TableBodyText"/>
            </w:pPr>
            <w:r>
              <w:t xml:space="preserve">The actual log file size does not match the configured size. </w:t>
            </w:r>
          </w:p>
          <w:p w:rsidR="006D6A92" w:rsidRDefault="00C16C54">
            <w:pPr>
              <w:pStyle w:val="TableBodyText"/>
            </w:pPr>
            <w:r>
              <w:t>(JET_errLogFileSizeMismatch)</w:t>
            </w:r>
          </w:p>
        </w:tc>
        <w:tc>
          <w:tcPr>
            <w:tcW w:w="0" w:type="auto"/>
          </w:tcPr>
          <w:p w:rsidR="006D6A92" w:rsidRDefault="00C16C54">
            <w:pPr>
              <w:pStyle w:val="TableBodyText"/>
            </w:pPr>
            <w:r>
              <w:t>0xFFFFFDE3,</w:t>
            </w:r>
          </w:p>
          <w:p w:rsidR="006D6A92" w:rsidRDefault="00C16C54">
            <w:pPr>
              <w:pStyle w:val="TableBodyText"/>
            </w:pPr>
            <w:r>
              <w:t>%xE3.FD.FF.FF</w:t>
            </w:r>
          </w:p>
        </w:tc>
      </w:tr>
      <w:tr w:rsidR="006D6A92" w:rsidTr="006D6A92">
        <w:tc>
          <w:tcPr>
            <w:tcW w:w="0" w:type="auto"/>
          </w:tcPr>
          <w:p w:rsidR="006D6A92" w:rsidRDefault="00C16C54">
            <w:pPr>
              <w:pStyle w:val="TableBodyText"/>
            </w:pPr>
            <w:r>
              <w:t>IsamErrorCheckpointFileNotFound</w:t>
            </w:r>
          </w:p>
        </w:tc>
        <w:tc>
          <w:tcPr>
            <w:tcW w:w="0" w:type="auto"/>
          </w:tcPr>
          <w:p w:rsidR="006D6A92" w:rsidRDefault="00C16C54">
            <w:pPr>
              <w:pStyle w:val="TableBodyText"/>
            </w:pPr>
            <w:r>
              <w:t>The checkpoint file could not be located. (JET_errCheckpointFileNotFound)</w:t>
            </w:r>
          </w:p>
        </w:tc>
        <w:tc>
          <w:tcPr>
            <w:tcW w:w="0" w:type="auto"/>
          </w:tcPr>
          <w:p w:rsidR="006D6A92" w:rsidRDefault="00C16C54">
            <w:pPr>
              <w:pStyle w:val="TableBodyText"/>
            </w:pPr>
            <w:r>
              <w:t>0xFFFFFDE2,</w:t>
            </w:r>
          </w:p>
          <w:p w:rsidR="006D6A92" w:rsidRDefault="00C16C54">
            <w:pPr>
              <w:pStyle w:val="TableBodyText"/>
            </w:pPr>
            <w:r>
              <w:t>%xE2.FD.</w:t>
            </w:r>
            <w:r>
              <w:t>FF.FF</w:t>
            </w:r>
          </w:p>
        </w:tc>
      </w:tr>
      <w:tr w:rsidR="006D6A92" w:rsidTr="006D6A92">
        <w:tc>
          <w:tcPr>
            <w:tcW w:w="0" w:type="auto"/>
          </w:tcPr>
          <w:p w:rsidR="006D6A92" w:rsidRDefault="00C16C54">
            <w:pPr>
              <w:pStyle w:val="TableBodyText"/>
            </w:pPr>
            <w:r>
              <w:t>IsamErrorRequiredLogFilesMissing</w:t>
            </w:r>
          </w:p>
        </w:tc>
        <w:tc>
          <w:tcPr>
            <w:tcW w:w="0" w:type="auto"/>
          </w:tcPr>
          <w:p w:rsidR="006D6A92" w:rsidRDefault="00C16C54">
            <w:pPr>
              <w:pStyle w:val="TableBodyText"/>
            </w:pPr>
            <w:r>
              <w:t xml:space="preserve">The required log files for recovery are missing. </w:t>
            </w:r>
          </w:p>
          <w:p w:rsidR="006D6A92" w:rsidRDefault="00C16C54">
            <w:pPr>
              <w:pStyle w:val="TableBodyText"/>
            </w:pPr>
            <w:r>
              <w:t>(JET_errRequiredLogFilesMissing)</w:t>
            </w:r>
          </w:p>
        </w:tc>
        <w:tc>
          <w:tcPr>
            <w:tcW w:w="0" w:type="auto"/>
          </w:tcPr>
          <w:p w:rsidR="006D6A92" w:rsidRDefault="00C16C54">
            <w:pPr>
              <w:pStyle w:val="TableBodyText"/>
            </w:pPr>
            <w:r>
              <w:t>0xFFFFFDE1,</w:t>
            </w:r>
          </w:p>
          <w:p w:rsidR="006D6A92" w:rsidRDefault="00C16C54">
            <w:pPr>
              <w:pStyle w:val="TableBodyText"/>
            </w:pPr>
            <w:r>
              <w:t>%xE1.FD.FF.FF</w:t>
            </w:r>
          </w:p>
        </w:tc>
      </w:tr>
      <w:tr w:rsidR="006D6A92" w:rsidTr="006D6A92">
        <w:tc>
          <w:tcPr>
            <w:tcW w:w="0" w:type="auto"/>
          </w:tcPr>
          <w:p w:rsidR="006D6A92" w:rsidRDefault="00C16C54">
            <w:pPr>
              <w:pStyle w:val="TableBodyText"/>
            </w:pPr>
            <w:r>
              <w:t>IsamErrorSoftRecoveryOnBackupDatabase</w:t>
            </w:r>
          </w:p>
        </w:tc>
        <w:tc>
          <w:tcPr>
            <w:tcW w:w="0" w:type="auto"/>
          </w:tcPr>
          <w:p w:rsidR="006D6A92" w:rsidRDefault="00C16C54">
            <w:pPr>
              <w:pStyle w:val="TableBodyText"/>
            </w:pPr>
            <w:r>
              <w:t>A soft recovery is about to be used on a backup database</w:t>
            </w:r>
            <w:r>
              <w:t xml:space="preserve"> when a restore is supposed to be used instead. (JET_errSoftRecoveryOnBackupDatabase)</w:t>
            </w:r>
          </w:p>
        </w:tc>
        <w:tc>
          <w:tcPr>
            <w:tcW w:w="0" w:type="auto"/>
          </w:tcPr>
          <w:p w:rsidR="006D6A92" w:rsidRDefault="00C16C54">
            <w:pPr>
              <w:pStyle w:val="TableBodyText"/>
            </w:pPr>
            <w:r>
              <w:t>0xFFFFFDE0,</w:t>
            </w:r>
          </w:p>
          <w:p w:rsidR="006D6A92" w:rsidRDefault="00C16C54">
            <w:pPr>
              <w:pStyle w:val="TableBodyText"/>
            </w:pPr>
            <w:r>
              <w:t>%xE0.FD.FF.FF</w:t>
            </w:r>
          </w:p>
        </w:tc>
      </w:tr>
      <w:tr w:rsidR="006D6A92" w:rsidTr="006D6A92">
        <w:tc>
          <w:tcPr>
            <w:tcW w:w="0" w:type="auto"/>
          </w:tcPr>
          <w:p w:rsidR="006D6A92" w:rsidRDefault="00C16C54">
            <w:pPr>
              <w:pStyle w:val="TableBodyText"/>
            </w:pPr>
            <w:r>
              <w:t>IsamErrorLogFileSizeMismatchDatabasesConsistent</w:t>
            </w:r>
          </w:p>
        </w:tc>
        <w:tc>
          <w:tcPr>
            <w:tcW w:w="0" w:type="auto"/>
          </w:tcPr>
          <w:p w:rsidR="006D6A92" w:rsidRDefault="00C16C54">
            <w:pPr>
              <w:pStyle w:val="TableBodyText"/>
            </w:pPr>
            <w:r>
              <w:t>The databases have been recovered, but the log file size used during recovery does not match JE</w:t>
            </w:r>
            <w:r>
              <w:t>T_paramLogFileSize. (JET_errLogFileSizeMismatchDatabasesConsistent)</w:t>
            </w:r>
          </w:p>
        </w:tc>
        <w:tc>
          <w:tcPr>
            <w:tcW w:w="0" w:type="auto"/>
          </w:tcPr>
          <w:p w:rsidR="006D6A92" w:rsidRDefault="00C16C54">
            <w:pPr>
              <w:pStyle w:val="TableBodyText"/>
            </w:pPr>
            <w:r>
              <w:t>0xFFFFFDDF,</w:t>
            </w:r>
          </w:p>
          <w:p w:rsidR="006D6A92" w:rsidRDefault="00C16C54">
            <w:pPr>
              <w:pStyle w:val="TableBodyText"/>
            </w:pPr>
            <w:r>
              <w:t>%xDF.FD.FF.FF</w:t>
            </w:r>
          </w:p>
        </w:tc>
      </w:tr>
      <w:tr w:rsidR="006D6A92" w:rsidTr="006D6A92">
        <w:tc>
          <w:tcPr>
            <w:tcW w:w="0" w:type="auto"/>
          </w:tcPr>
          <w:p w:rsidR="006D6A92" w:rsidRDefault="00C16C54">
            <w:pPr>
              <w:pStyle w:val="TableBodyText"/>
            </w:pPr>
            <w:r>
              <w:t>IsamErrorLogSectorSizeMismatch</w:t>
            </w:r>
          </w:p>
        </w:tc>
        <w:tc>
          <w:tcPr>
            <w:tcW w:w="0" w:type="auto"/>
          </w:tcPr>
          <w:p w:rsidR="006D6A92" w:rsidRDefault="00C16C54">
            <w:pPr>
              <w:pStyle w:val="TableBodyText"/>
            </w:pPr>
            <w:r>
              <w:t>The log file sector size does not match the sector size of the current volume. (JET_errLogSectorSizeMismatch)</w:t>
            </w:r>
          </w:p>
        </w:tc>
        <w:tc>
          <w:tcPr>
            <w:tcW w:w="0" w:type="auto"/>
          </w:tcPr>
          <w:p w:rsidR="006D6A92" w:rsidRDefault="00C16C54">
            <w:pPr>
              <w:pStyle w:val="TableBodyText"/>
            </w:pPr>
            <w:r>
              <w:t>0xFFFFFDDE,</w:t>
            </w:r>
          </w:p>
          <w:p w:rsidR="006D6A92" w:rsidRDefault="00C16C54">
            <w:pPr>
              <w:pStyle w:val="TableBodyText"/>
            </w:pPr>
            <w:r>
              <w:t>%xDE.FD.</w:t>
            </w:r>
            <w:r>
              <w:t>FF.FF</w:t>
            </w:r>
          </w:p>
        </w:tc>
      </w:tr>
      <w:tr w:rsidR="006D6A92" w:rsidTr="006D6A92">
        <w:tc>
          <w:tcPr>
            <w:tcW w:w="0" w:type="auto"/>
          </w:tcPr>
          <w:p w:rsidR="006D6A92" w:rsidRDefault="00C16C54">
            <w:pPr>
              <w:pStyle w:val="TableBodyText"/>
            </w:pPr>
            <w:r>
              <w:lastRenderedPageBreak/>
              <w:t>IsamErrorLogSectorSizeMismatchDatabasesConsistent</w:t>
            </w:r>
          </w:p>
        </w:tc>
        <w:tc>
          <w:tcPr>
            <w:tcW w:w="0" w:type="auto"/>
          </w:tcPr>
          <w:p w:rsidR="006D6A92" w:rsidRDefault="00C16C54">
            <w:pPr>
              <w:pStyle w:val="TableBodyText"/>
            </w:pPr>
            <w:r>
              <w:t>The databases have been recovered, but the log file sector size (used during recovery) does not match the sector size of the current volume. (JET_errLogSectorSizeMismatchDatabasesConsistent)</w:t>
            </w:r>
          </w:p>
        </w:tc>
        <w:tc>
          <w:tcPr>
            <w:tcW w:w="0" w:type="auto"/>
          </w:tcPr>
          <w:p w:rsidR="006D6A92" w:rsidRDefault="00C16C54">
            <w:pPr>
              <w:pStyle w:val="TableBodyText"/>
            </w:pPr>
            <w:r>
              <w:t>0xFFFFFDDD,</w:t>
            </w:r>
          </w:p>
          <w:p w:rsidR="006D6A92" w:rsidRDefault="00C16C54">
            <w:pPr>
              <w:pStyle w:val="TableBodyText"/>
            </w:pPr>
            <w:r>
              <w:t>%xDD.FD.FF.FF</w:t>
            </w:r>
          </w:p>
        </w:tc>
      </w:tr>
      <w:tr w:rsidR="006D6A92" w:rsidTr="006D6A92">
        <w:tc>
          <w:tcPr>
            <w:tcW w:w="0" w:type="auto"/>
          </w:tcPr>
          <w:p w:rsidR="006D6A92" w:rsidRDefault="00C16C54">
            <w:pPr>
              <w:pStyle w:val="TableBodyText"/>
            </w:pPr>
            <w:r>
              <w:t>IsamErrorLogSequenceEndDatabasesConsistent</w:t>
            </w:r>
          </w:p>
        </w:tc>
        <w:tc>
          <w:tcPr>
            <w:tcW w:w="0" w:type="auto"/>
          </w:tcPr>
          <w:p w:rsidR="006D6A92" w:rsidRDefault="00C16C54">
            <w:pPr>
              <w:pStyle w:val="TableBodyText"/>
            </w:pPr>
            <w:r>
              <w:t xml:space="preserve">The databases have been recovered, but all possible log generations in the current sequence have been used. All log files and the checkpoint file is required to be deleted and databases </w:t>
            </w:r>
            <w:r>
              <w:t>are required to be backed up before continuing. (JET_errLogSequenceEndDatabasesConsistent)</w:t>
            </w:r>
          </w:p>
        </w:tc>
        <w:tc>
          <w:tcPr>
            <w:tcW w:w="0" w:type="auto"/>
          </w:tcPr>
          <w:p w:rsidR="006D6A92" w:rsidRDefault="00C16C54">
            <w:pPr>
              <w:pStyle w:val="TableBodyText"/>
            </w:pPr>
            <w:r>
              <w:t>0xFFFFFDDC,</w:t>
            </w:r>
          </w:p>
          <w:p w:rsidR="006D6A92" w:rsidRDefault="00C16C54">
            <w:pPr>
              <w:pStyle w:val="TableBodyText"/>
            </w:pPr>
            <w:r>
              <w:t>%xDC.FD.FF.FF</w:t>
            </w:r>
          </w:p>
        </w:tc>
      </w:tr>
      <w:tr w:rsidR="006D6A92" w:rsidTr="006D6A92">
        <w:tc>
          <w:tcPr>
            <w:tcW w:w="0" w:type="auto"/>
          </w:tcPr>
          <w:p w:rsidR="006D6A92" w:rsidRDefault="00C16C54">
            <w:pPr>
              <w:pStyle w:val="TableBodyText"/>
            </w:pPr>
            <w:r>
              <w:t>IsamErrorStreamingDataNotLogged</w:t>
            </w:r>
          </w:p>
        </w:tc>
        <w:tc>
          <w:tcPr>
            <w:tcW w:w="0" w:type="auto"/>
          </w:tcPr>
          <w:p w:rsidR="006D6A92" w:rsidRDefault="00C16C54">
            <w:pPr>
              <w:pStyle w:val="TableBodyText"/>
            </w:pPr>
            <w:r>
              <w:t>There was an illegal attempt to replay a streaming file operation where the data was not logged. This is p</w:t>
            </w:r>
            <w:r>
              <w:t xml:space="preserve">robably caused by an attempt to roll forward with circular logging enabled. </w:t>
            </w:r>
          </w:p>
          <w:p w:rsidR="006D6A92" w:rsidRDefault="00C16C54">
            <w:pPr>
              <w:pStyle w:val="TableBodyText"/>
            </w:pPr>
            <w:r>
              <w:t>(JET_errStreamingDataNotLogged)</w:t>
            </w:r>
          </w:p>
        </w:tc>
        <w:tc>
          <w:tcPr>
            <w:tcW w:w="0" w:type="auto"/>
          </w:tcPr>
          <w:p w:rsidR="006D6A92" w:rsidRDefault="00C16C54">
            <w:pPr>
              <w:pStyle w:val="TableBodyText"/>
            </w:pPr>
            <w:r>
              <w:t>0xFFFFFDDB,</w:t>
            </w:r>
          </w:p>
          <w:p w:rsidR="006D6A92" w:rsidRDefault="00C16C54">
            <w:pPr>
              <w:pStyle w:val="TableBodyText"/>
            </w:pPr>
            <w:r>
              <w:t>%xDB.FD.FF.FF</w:t>
            </w:r>
          </w:p>
        </w:tc>
      </w:tr>
      <w:tr w:rsidR="006D6A92" w:rsidTr="006D6A92">
        <w:tc>
          <w:tcPr>
            <w:tcW w:w="0" w:type="auto"/>
          </w:tcPr>
          <w:p w:rsidR="006D6A92" w:rsidRDefault="00C16C54">
            <w:pPr>
              <w:pStyle w:val="TableBodyText"/>
            </w:pPr>
            <w:r>
              <w:t>IsamErrorDatabaseDirtyShutdown</w:t>
            </w:r>
          </w:p>
        </w:tc>
        <w:tc>
          <w:tcPr>
            <w:tcW w:w="0" w:type="auto"/>
          </w:tcPr>
          <w:p w:rsidR="006D6A92" w:rsidRDefault="00C16C54">
            <w:pPr>
              <w:pStyle w:val="TableBodyText"/>
            </w:pPr>
            <w:r>
              <w:t>The database</w:t>
            </w:r>
            <w:r>
              <w:t xml:space="preserve"> was not shut down cleanly. A recovery is required first be run to properly complete database operations for the previous shutdown. </w:t>
            </w:r>
          </w:p>
          <w:p w:rsidR="006D6A92" w:rsidRDefault="00C16C54">
            <w:pPr>
              <w:pStyle w:val="TableBodyText"/>
            </w:pPr>
            <w:r>
              <w:t>(JET_errDatabaseDirtyShutdown)</w:t>
            </w:r>
          </w:p>
        </w:tc>
        <w:tc>
          <w:tcPr>
            <w:tcW w:w="0" w:type="auto"/>
          </w:tcPr>
          <w:p w:rsidR="006D6A92" w:rsidRDefault="00C16C54">
            <w:pPr>
              <w:pStyle w:val="TableBodyText"/>
            </w:pPr>
            <w:r>
              <w:t>0xFFFFFDDA,</w:t>
            </w:r>
          </w:p>
          <w:p w:rsidR="006D6A92" w:rsidRDefault="00C16C54">
            <w:pPr>
              <w:pStyle w:val="TableBodyText"/>
            </w:pPr>
            <w:r>
              <w:t>%xDA.FD.FF.FF</w:t>
            </w:r>
          </w:p>
        </w:tc>
      </w:tr>
      <w:tr w:rsidR="006D6A92" w:rsidTr="006D6A92">
        <w:tc>
          <w:tcPr>
            <w:tcW w:w="0" w:type="auto"/>
          </w:tcPr>
          <w:p w:rsidR="006D6A92" w:rsidRDefault="00C16C54">
            <w:pPr>
              <w:pStyle w:val="TableBodyText"/>
            </w:pPr>
            <w:r>
              <w:t>IsamErrorConsistentTimeMismatch</w:t>
            </w:r>
          </w:p>
        </w:tc>
        <w:tc>
          <w:tcPr>
            <w:tcW w:w="0" w:type="auto"/>
          </w:tcPr>
          <w:p w:rsidR="006D6A92" w:rsidRDefault="00C16C54">
            <w:pPr>
              <w:pStyle w:val="TableBodyText"/>
            </w:pPr>
            <w:r>
              <w:t xml:space="preserve">The last consistent time for the </w:t>
            </w:r>
            <w:r>
              <w:t>database has not been matched. (JET_errConsistentTimeMismatch)</w:t>
            </w:r>
          </w:p>
        </w:tc>
        <w:tc>
          <w:tcPr>
            <w:tcW w:w="0" w:type="auto"/>
          </w:tcPr>
          <w:p w:rsidR="006D6A92" w:rsidRDefault="00C16C54">
            <w:pPr>
              <w:pStyle w:val="TableBodyText"/>
            </w:pPr>
            <w:r>
              <w:t>0xFFFFFDD9,</w:t>
            </w:r>
          </w:p>
          <w:p w:rsidR="006D6A92" w:rsidRDefault="00C16C54">
            <w:pPr>
              <w:pStyle w:val="TableBodyText"/>
            </w:pPr>
            <w:r>
              <w:t>%xD9.FD.FF.FF</w:t>
            </w:r>
          </w:p>
        </w:tc>
      </w:tr>
      <w:tr w:rsidR="006D6A92" w:rsidTr="006D6A92">
        <w:tc>
          <w:tcPr>
            <w:tcW w:w="0" w:type="auto"/>
          </w:tcPr>
          <w:p w:rsidR="006D6A92" w:rsidRDefault="00C16C54">
            <w:pPr>
              <w:pStyle w:val="TableBodyText"/>
            </w:pPr>
            <w:r>
              <w:t>IsamErrorDatabasePatchFileMismatch</w:t>
            </w:r>
          </w:p>
        </w:tc>
        <w:tc>
          <w:tcPr>
            <w:tcW w:w="0" w:type="auto"/>
          </w:tcPr>
          <w:p w:rsidR="006D6A92" w:rsidRDefault="00C16C54">
            <w:pPr>
              <w:pStyle w:val="TableBodyText"/>
            </w:pPr>
            <w:r>
              <w:t>The database patch file is not generated from this backup. (JET_errDatabasePatchFileMismatch)</w:t>
            </w:r>
          </w:p>
        </w:tc>
        <w:tc>
          <w:tcPr>
            <w:tcW w:w="0" w:type="auto"/>
          </w:tcPr>
          <w:p w:rsidR="006D6A92" w:rsidRDefault="00C16C54">
            <w:pPr>
              <w:pStyle w:val="TableBodyText"/>
            </w:pPr>
            <w:r>
              <w:t>0xFFFFFDD8,</w:t>
            </w:r>
          </w:p>
          <w:p w:rsidR="006D6A92" w:rsidRDefault="00C16C54">
            <w:pPr>
              <w:pStyle w:val="TableBodyText"/>
            </w:pPr>
            <w:r>
              <w:t>%xD8.FD.FF.FF</w:t>
            </w:r>
          </w:p>
        </w:tc>
      </w:tr>
      <w:tr w:rsidR="006D6A92" w:rsidTr="006D6A92">
        <w:tc>
          <w:tcPr>
            <w:tcW w:w="0" w:type="auto"/>
          </w:tcPr>
          <w:p w:rsidR="006D6A92" w:rsidRDefault="00C16C54">
            <w:pPr>
              <w:pStyle w:val="TableBodyText"/>
            </w:pPr>
            <w:r>
              <w:t>IsamErrorEndingRestoreLogTooLow</w:t>
            </w:r>
          </w:p>
        </w:tc>
        <w:tc>
          <w:tcPr>
            <w:tcW w:w="0" w:type="auto"/>
          </w:tcPr>
          <w:p w:rsidR="006D6A92" w:rsidRDefault="00C16C54">
            <w:pPr>
              <w:pStyle w:val="TableBodyText"/>
            </w:pPr>
            <w:r>
              <w:t xml:space="preserve">The starting log number is too low for the restore. </w:t>
            </w:r>
          </w:p>
          <w:p w:rsidR="006D6A92" w:rsidRDefault="00C16C54">
            <w:pPr>
              <w:pStyle w:val="TableBodyText"/>
            </w:pPr>
            <w:r>
              <w:t>(JET_errEndingRestoreLogTooLow)</w:t>
            </w:r>
          </w:p>
        </w:tc>
        <w:tc>
          <w:tcPr>
            <w:tcW w:w="0" w:type="auto"/>
          </w:tcPr>
          <w:p w:rsidR="006D6A92" w:rsidRDefault="00C16C54">
            <w:pPr>
              <w:pStyle w:val="TableBodyText"/>
            </w:pPr>
            <w:r>
              <w:t>0xFFFFFDD7,</w:t>
            </w:r>
          </w:p>
          <w:p w:rsidR="006D6A92" w:rsidRDefault="00C16C54">
            <w:pPr>
              <w:pStyle w:val="TableBodyText"/>
            </w:pPr>
            <w:r>
              <w:t>%xD7.FD.FF.FF</w:t>
            </w:r>
          </w:p>
        </w:tc>
      </w:tr>
      <w:tr w:rsidR="006D6A92" w:rsidTr="006D6A92">
        <w:tc>
          <w:tcPr>
            <w:tcW w:w="0" w:type="auto"/>
          </w:tcPr>
          <w:p w:rsidR="006D6A92" w:rsidRDefault="00C16C54">
            <w:pPr>
              <w:pStyle w:val="TableBodyText"/>
            </w:pPr>
            <w:r>
              <w:t>IsamErrorStartingRestoreLogTooHigh</w:t>
            </w:r>
          </w:p>
        </w:tc>
        <w:tc>
          <w:tcPr>
            <w:tcW w:w="0" w:type="auto"/>
          </w:tcPr>
          <w:p w:rsidR="006D6A92" w:rsidRDefault="00C16C54">
            <w:pPr>
              <w:pStyle w:val="TableBodyText"/>
            </w:pPr>
            <w:r>
              <w:t xml:space="preserve">The starting log number is too high for the restore. </w:t>
            </w:r>
          </w:p>
          <w:p w:rsidR="006D6A92" w:rsidRDefault="00C16C54">
            <w:pPr>
              <w:pStyle w:val="TableBodyText"/>
            </w:pPr>
            <w:r>
              <w:t>(JET_errStartingRestore</w:t>
            </w:r>
            <w:r>
              <w:t>LogTooHigh)</w:t>
            </w:r>
          </w:p>
        </w:tc>
        <w:tc>
          <w:tcPr>
            <w:tcW w:w="0" w:type="auto"/>
          </w:tcPr>
          <w:p w:rsidR="006D6A92" w:rsidRDefault="00C16C54">
            <w:pPr>
              <w:pStyle w:val="TableBodyText"/>
            </w:pPr>
            <w:r>
              <w:t>0xFFFFFDD6,</w:t>
            </w:r>
          </w:p>
          <w:p w:rsidR="006D6A92" w:rsidRDefault="00C16C54">
            <w:pPr>
              <w:pStyle w:val="TableBodyText"/>
            </w:pPr>
            <w:r>
              <w:t>%xD6.FD.FF.FF</w:t>
            </w:r>
          </w:p>
        </w:tc>
      </w:tr>
      <w:tr w:rsidR="006D6A92" w:rsidTr="006D6A92">
        <w:tc>
          <w:tcPr>
            <w:tcW w:w="0" w:type="auto"/>
          </w:tcPr>
          <w:p w:rsidR="006D6A92" w:rsidRDefault="00C16C54">
            <w:pPr>
              <w:pStyle w:val="TableBodyText"/>
            </w:pPr>
            <w:r>
              <w:t>IsamErrorGivenLogFileHasBadSignature</w:t>
            </w:r>
          </w:p>
        </w:tc>
        <w:tc>
          <w:tcPr>
            <w:tcW w:w="0" w:type="auto"/>
          </w:tcPr>
          <w:p w:rsidR="006D6A92" w:rsidRDefault="00C16C54">
            <w:pPr>
              <w:pStyle w:val="TableBodyText"/>
            </w:pPr>
            <w:r>
              <w:t>The restore log file has a bad signature. (JET_errGivenLogFileHasBadSignature)</w:t>
            </w:r>
          </w:p>
        </w:tc>
        <w:tc>
          <w:tcPr>
            <w:tcW w:w="0" w:type="auto"/>
          </w:tcPr>
          <w:p w:rsidR="006D6A92" w:rsidRDefault="00C16C54">
            <w:pPr>
              <w:pStyle w:val="TableBodyText"/>
            </w:pPr>
            <w:r>
              <w:t>0xFFFFFDD5,</w:t>
            </w:r>
          </w:p>
          <w:p w:rsidR="006D6A92" w:rsidRDefault="00C16C54">
            <w:pPr>
              <w:pStyle w:val="TableBodyText"/>
            </w:pPr>
            <w:r>
              <w:t>%xD5.FD.FF.FF</w:t>
            </w:r>
          </w:p>
        </w:tc>
      </w:tr>
      <w:tr w:rsidR="006D6A92" w:rsidTr="006D6A92">
        <w:tc>
          <w:tcPr>
            <w:tcW w:w="0" w:type="auto"/>
          </w:tcPr>
          <w:p w:rsidR="006D6A92" w:rsidRDefault="00C16C54">
            <w:pPr>
              <w:pStyle w:val="TableBodyText"/>
            </w:pPr>
            <w:r>
              <w:t>IsamErrorGivenLogFileIsNotContiguous</w:t>
            </w:r>
          </w:p>
        </w:tc>
        <w:tc>
          <w:tcPr>
            <w:tcW w:w="0" w:type="auto"/>
          </w:tcPr>
          <w:p w:rsidR="006D6A92" w:rsidRDefault="00C16C54">
            <w:pPr>
              <w:pStyle w:val="TableBodyText"/>
            </w:pPr>
            <w:r>
              <w:t xml:space="preserve">The restore log file is not </w:t>
            </w:r>
            <w:r>
              <w:t>contiguous. (JET_errGivenLogFileIsNotContiguous)</w:t>
            </w:r>
          </w:p>
        </w:tc>
        <w:tc>
          <w:tcPr>
            <w:tcW w:w="0" w:type="auto"/>
          </w:tcPr>
          <w:p w:rsidR="006D6A92" w:rsidRDefault="00C16C54">
            <w:pPr>
              <w:pStyle w:val="TableBodyText"/>
            </w:pPr>
            <w:r>
              <w:t>0xFFFFFDD4,</w:t>
            </w:r>
          </w:p>
          <w:p w:rsidR="006D6A92" w:rsidRDefault="00C16C54">
            <w:pPr>
              <w:pStyle w:val="TableBodyText"/>
            </w:pPr>
            <w:r>
              <w:t>%xD4.FD.FF.FF</w:t>
            </w:r>
          </w:p>
        </w:tc>
      </w:tr>
      <w:tr w:rsidR="006D6A92" w:rsidTr="006D6A92">
        <w:tc>
          <w:tcPr>
            <w:tcW w:w="0" w:type="auto"/>
          </w:tcPr>
          <w:p w:rsidR="006D6A92" w:rsidRDefault="00C16C54">
            <w:pPr>
              <w:pStyle w:val="TableBodyText"/>
            </w:pPr>
            <w:r>
              <w:t>IsamErrorMissingRestoreLogFiles</w:t>
            </w:r>
          </w:p>
        </w:tc>
        <w:tc>
          <w:tcPr>
            <w:tcW w:w="0" w:type="auto"/>
          </w:tcPr>
          <w:p w:rsidR="006D6A92" w:rsidRDefault="00C16C54">
            <w:pPr>
              <w:pStyle w:val="TableBodyText"/>
            </w:pPr>
            <w:r>
              <w:t>Some restore log files are missing. (JET_errMissingRestoreLogFiles)</w:t>
            </w:r>
          </w:p>
        </w:tc>
        <w:tc>
          <w:tcPr>
            <w:tcW w:w="0" w:type="auto"/>
          </w:tcPr>
          <w:p w:rsidR="006D6A92" w:rsidRDefault="00C16C54">
            <w:pPr>
              <w:pStyle w:val="TableBodyText"/>
            </w:pPr>
            <w:r>
              <w:t>0xFFFFFDD3,</w:t>
            </w:r>
          </w:p>
          <w:p w:rsidR="006D6A92" w:rsidRDefault="00C16C54">
            <w:pPr>
              <w:pStyle w:val="TableBodyText"/>
            </w:pPr>
            <w:r>
              <w:t>%xD3.FD.FF.FF</w:t>
            </w:r>
          </w:p>
        </w:tc>
      </w:tr>
      <w:tr w:rsidR="006D6A92" w:rsidTr="006D6A92">
        <w:tc>
          <w:tcPr>
            <w:tcW w:w="0" w:type="auto"/>
          </w:tcPr>
          <w:p w:rsidR="006D6A92" w:rsidRDefault="00C16C54">
            <w:pPr>
              <w:pStyle w:val="TableBodyText"/>
            </w:pPr>
            <w:r>
              <w:t>IsamErrorMissingFullBackup</w:t>
            </w:r>
          </w:p>
        </w:tc>
        <w:tc>
          <w:tcPr>
            <w:tcW w:w="0" w:type="auto"/>
          </w:tcPr>
          <w:p w:rsidR="006D6A92" w:rsidRDefault="00C16C54">
            <w:pPr>
              <w:pStyle w:val="TableBodyText"/>
            </w:pPr>
            <w:r>
              <w:t>The database missed a prev</w:t>
            </w:r>
            <w:r>
              <w:t xml:space="preserve">ious full backup before attempting to perform an incremental backup. </w:t>
            </w:r>
          </w:p>
          <w:p w:rsidR="006D6A92" w:rsidRDefault="00C16C54">
            <w:pPr>
              <w:pStyle w:val="TableBodyText"/>
            </w:pPr>
            <w:r>
              <w:lastRenderedPageBreak/>
              <w:t>(JET_errMissingFullBackup)</w:t>
            </w:r>
          </w:p>
        </w:tc>
        <w:tc>
          <w:tcPr>
            <w:tcW w:w="0" w:type="auto"/>
          </w:tcPr>
          <w:p w:rsidR="006D6A92" w:rsidRDefault="00C16C54">
            <w:pPr>
              <w:pStyle w:val="TableBodyText"/>
            </w:pPr>
            <w:r>
              <w:lastRenderedPageBreak/>
              <w:t>0xFFFFFDD0,</w:t>
            </w:r>
          </w:p>
          <w:p w:rsidR="006D6A92" w:rsidRDefault="00C16C54">
            <w:pPr>
              <w:pStyle w:val="TableBodyText"/>
            </w:pPr>
            <w:r>
              <w:t>%xD0.FD.FF.</w:t>
            </w:r>
            <w:r>
              <w:lastRenderedPageBreak/>
              <w:t>FF</w:t>
            </w:r>
          </w:p>
        </w:tc>
      </w:tr>
      <w:tr w:rsidR="006D6A92" w:rsidTr="006D6A92">
        <w:tc>
          <w:tcPr>
            <w:tcW w:w="0" w:type="auto"/>
          </w:tcPr>
          <w:p w:rsidR="006D6A92" w:rsidRDefault="00C16C54">
            <w:pPr>
              <w:pStyle w:val="TableBodyText"/>
            </w:pPr>
            <w:r>
              <w:lastRenderedPageBreak/>
              <w:t>IsamErrorBadBackupDatabaseSize</w:t>
            </w:r>
          </w:p>
        </w:tc>
        <w:tc>
          <w:tcPr>
            <w:tcW w:w="0" w:type="auto"/>
          </w:tcPr>
          <w:p w:rsidR="006D6A92" w:rsidRDefault="00C16C54">
            <w:pPr>
              <w:pStyle w:val="TableBodyText"/>
            </w:pPr>
            <w:r>
              <w:t>The backup database size is not a multiple of the database page size. (JET_errBadBackupDatabaseSize)</w:t>
            </w:r>
          </w:p>
        </w:tc>
        <w:tc>
          <w:tcPr>
            <w:tcW w:w="0" w:type="auto"/>
          </w:tcPr>
          <w:p w:rsidR="006D6A92" w:rsidRDefault="00C16C54">
            <w:pPr>
              <w:pStyle w:val="TableBodyText"/>
            </w:pPr>
            <w:r>
              <w:t>0xFFFFFDCF,</w:t>
            </w:r>
          </w:p>
          <w:p w:rsidR="006D6A92" w:rsidRDefault="00C16C54">
            <w:pPr>
              <w:pStyle w:val="TableBodyText"/>
            </w:pPr>
            <w:r>
              <w:t>%xCF.FD.FF.FF</w:t>
            </w:r>
          </w:p>
        </w:tc>
      </w:tr>
      <w:tr w:rsidR="006D6A92" w:rsidTr="006D6A92">
        <w:tc>
          <w:tcPr>
            <w:tcW w:w="0" w:type="auto"/>
          </w:tcPr>
          <w:p w:rsidR="006D6A92" w:rsidRDefault="00C16C54">
            <w:pPr>
              <w:pStyle w:val="TableBodyText"/>
            </w:pPr>
            <w:r>
              <w:t>IsamErrorDatabaseAlreadyUpgraded</w:t>
            </w:r>
          </w:p>
        </w:tc>
        <w:tc>
          <w:tcPr>
            <w:tcW w:w="0" w:type="auto"/>
          </w:tcPr>
          <w:p w:rsidR="006D6A92" w:rsidRDefault="00C16C54">
            <w:pPr>
              <w:pStyle w:val="TableBodyText"/>
            </w:pPr>
            <w:r>
              <w:t>The current attempt to upgrade a database has been stopped because the database is already current. (JET_errDatabaseAlreadyUpgraded)</w:t>
            </w:r>
          </w:p>
        </w:tc>
        <w:tc>
          <w:tcPr>
            <w:tcW w:w="0" w:type="auto"/>
          </w:tcPr>
          <w:p w:rsidR="006D6A92" w:rsidRDefault="00C16C54">
            <w:pPr>
              <w:pStyle w:val="TableBodyText"/>
            </w:pPr>
            <w:r>
              <w:t>0xFFFFFDCE,</w:t>
            </w:r>
          </w:p>
          <w:p w:rsidR="006D6A92" w:rsidRDefault="00C16C54">
            <w:pPr>
              <w:pStyle w:val="TableBodyText"/>
            </w:pPr>
            <w:r>
              <w:t>%xCE.FD.FF.FF</w:t>
            </w:r>
          </w:p>
        </w:tc>
      </w:tr>
      <w:tr w:rsidR="006D6A92" w:rsidTr="006D6A92">
        <w:tc>
          <w:tcPr>
            <w:tcW w:w="0" w:type="auto"/>
          </w:tcPr>
          <w:p w:rsidR="006D6A92" w:rsidRDefault="00C16C54">
            <w:pPr>
              <w:pStyle w:val="TableBodyText"/>
            </w:pPr>
            <w:r>
              <w:t>IsamErrorDatabaseIncompleteUpgrade</w:t>
            </w:r>
          </w:p>
        </w:tc>
        <w:tc>
          <w:tcPr>
            <w:tcW w:w="0" w:type="auto"/>
          </w:tcPr>
          <w:p w:rsidR="006D6A92" w:rsidRDefault="00C16C54">
            <w:pPr>
              <w:pStyle w:val="TableBodyText"/>
            </w:pPr>
            <w:r>
              <w:t>The database was only partially converted to the current format. The database is required to be restored from backup. (JET_errDatabaseIncompleteUpgrade)</w:t>
            </w:r>
          </w:p>
        </w:tc>
        <w:tc>
          <w:tcPr>
            <w:tcW w:w="0" w:type="auto"/>
          </w:tcPr>
          <w:p w:rsidR="006D6A92" w:rsidRDefault="00C16C54">
            <w:pPr>
              <w:pStyle w:val="TableBodyText"/>
            </w:pPr>
            <w:r>
              <w:t>0xFFFFFDCD,</w:t>
            </w:r>
          </w:p>
          <w:p w:rsidR="006D6A92" w:rsidRDefault="00C16C54">
            <w:pPr>
              <w:pStyle w:val="TableBodyText"/>
            </w:pPr>
            <w:r>
              <w:t>%xCD.FD.FF.FF</w:t>
            </w:r>
          </w:p>
        </w:tc>
      </w:tr>
      <w:tr w:rsidR="006D6A92" w:rsidTr="006D6A92">
        <w:tc>
          <w:tcPr>
            <w:tcW w:w="0" w:type="auto"/>
          </w:tcPr>
          <w:p w:rsidR="006D6A92" w:rsidRDefault="00C16C54">
            <w:pPr>
              <w:pStyle w:val="TableBodyText"/>
            </w:pPr>
            <w:r>
              <w:t>IsamErrorMissingCurrentLogFiles</w:t>
            </w:r>
          </w:p>
        </w:tc>
        <w:tc>
          <w:tcPr>
            <w:tcW w:w="0" w:type="auto"/>
          </w:tcPr>
          <w:p w:rsidR="006D6A92" w:rsidRDefault="00C16C54">
            <w:pPr>
              <w:pStyle w:val="TableBodyText"/>
            </w:pPr>
            <w:r>
              <w:t xml:space="preserve">Some current log files are missing for </w:t>
            </w:r>
            <w:r>
              <w:t>continuous restore. (JET_errMissingCurrentLogFiles)</w:t>
            </w:r>
          </w:p>
        </w:tc>
        <w:tc>
          <w:tcPr>
            <w:tcW w:w="0" w:type="auto"/>
          </w:tcPr>
          <w:p w:rsidR="006D6A92" w:rsidRDefault="00C16C54">
            <w:pPr>
              <w:pStyle w:val="TableBodyText"/>
            </w:pPr>
            <w:r>
              <w:t>0xFFFFFDCB,</w:t>
            </w:r>
          </w:p>
          <w:p w:rsidR="006D6A92" w:rsidRDefault="00C16C54">
            <w:pPr>
              <w:pStyle w:val="TableBodyText"/>
            </w:pPr>
            <w:r>
              <w:t>%xCB.FD.FF.FF</w:t>
            </w:r>
          </w:p>
        </w:tc>
      </w:tr>
      <w:tr w:rsidR="006D6A92" w:rsidTr="006D6A92">
        <w:tc>
          <w:tcPr>
            <w:tcW w:w="0" w:type="auto"/>
          </w:tcPr>
          <w:p w:rsidR="006D6A92" w:rsidRDefault="00C16C54">
            <w:pPr>
              <w:pStyle w:val="TableBodyText"/>
            </w:pPr>
            <w:r>
              <w:t>IsamErrorDbTimeTooOld</w:t>
            </w:r>
          </w:p>
        </w:tc>
        <w:tc>
          <w:tcPr>
            <w:tcW w:w="0" w:type="auto"/>
          </w:tcPr>
          <w:p w:rsidR="006D6A92" w:rsidRDefault="00C16C54">
            <w:pPr>
              <w:pStyle w:val="TableBodyText"/>
            </w:pPr>
            <w:r>
              <w:t>The dbtime on a page is smaller than the dbtimeBefore that is in the record. (JET_errDbTimeTooOld)</w:t>
            </w:r>
          </w:p>
        </w:tc>
        <w:tc>
          <w:tcPr>
            <w:tcW w:w="0" w:type="auto"/>
          </w:tcPr>
          <w:p w:rsidR="006D6A92" w:rsidRDefault="00C16C54">
            <w:pPr>
              <w:pStyle w:val="TableBodyText"/>
            </w:pPr>
            <w:r>
              <w:t>0xFFFFFDCA,</w:t>
            </w:r>
          </w:p>
          <w:p w:rsidR="006D6A92" w:rsidRDefault="00C16C54">
            <w:pPr>
              <w:pStyle w:val="TableBodyText"/>
            </w:pPr>
            <w:r>
              <w:t>%xCA.FD.FF.FF</w:t>
            </w:r>
          </w:p>
        </w:tc>
      </w:tr>
      <w:tr w:rsidR="006D6A92" w:rsidTr="006D6A92">
        <w:tc>
          <w:tcPr>
            <w:tcW w:w="0" w:type="auto"/>
          </w:tcPr>
          <w:p w:rsidR="006D6A92" w:rsidRDefault="00C16C54">
            <w:pPr>
              <w:pStyle w:val="TableBodyText"/>
            </w:pPr>
            <w:r>
              <w:t>IsamErrorDbTimeTooNew</w:t>
            </w:r>
          </w:p>
        </w:tc>
        <w:tc>
          <w:tcPr>
            <w:tcW w:w="0" w:type="auto"/>
          </w:tcPr>
          <w:p w:rsidR="006D6A92" w:rsidRDefault="00C16C54">
            <w:pPr>
              <w:pStyle w:val="TableBodyText"/>
            </w:pPr>
            <w:r>
              <w:t>The dbt</w:t>
            </w:r>
            <w:r>
              <w:t>ime on a page is in advance of the dbtimeBefore that is in the record. (JET_errDbTimeTooNew)</w:t>
            </w:r>
          </w:p>
        </w:tc>
        <w:tc>
          <w:tcPr>
            <w:tcW w:w="0" w:type="auto"/>
          </w:tcPr>
          <w:p w:rsidR="006D6A92" w:rsidRDefault="00C16C54">
            <w:pPr>
              <w:pStyle w:val="TableBodyText"/>
            </w:pPr>
            <w:r>
              <w:t>0xFFFFFDC9,</w:t>
            </w:r>
          </w:p>
          <w:p w:rsidR="006D6A92" w:rsidRDefault="00C16C54">
            <w:pPr>
              <w:pStyle w:val="TableBodyText"/>
            </w:pPr>
            <w:r>
              <w:t>%xC9.FD.FF.FF</w:t>
            </w:r>
          </w:p>
        </w:tc>
      </w:tr>
      <w:tr w:rsidR="006D6A92" w:rsidTr="006D6A92">
        <w:tc>
          <w:tcPr>
            <w:tcW w:w="0" w:type="auto"/>
          </w:tcPr>
          <w:p w:rsidR="006D6A92" w:rsidRDefault="00C16C54">
            <w:pPr>
              <w:pStyle w:val="TableBodyText"/>
            </w:pPr>
            <w:r>
              <w:t>IsamErrorMissingFileToBackup</w:t>
            </w:r>
          </w:p>
        </w:tc>
        <w:tc>
          <w:tcPr>
            <w:tcW w:w="0" w:type="auto"/>
          </w:tcPr>
          <w:p w:rsidR="006D6A92" w:rsidRDefault="00C16C54">
            <w:pPr>
              <w:pStyle w:val="TableBodyText"/>
            </w:pPr>
            <w:r>
              <w:t>Some log or database patch files were missing during the backup. (JET_errMissingFileToBackup)</w:t>
            </w:r>
          </w:p>
        </w:tc>
        <w:tc>
          <w:tcPr>
            <w:tcW w:w="0" w:type="auto"/>
          </w:tcPr>
          <w:p w:rsidR="006D6A92" w:rsidRDefault="00C16C54">
            <w:pPr>
              <w:pStyle w:val="TableBodyText"/>
            </w:pPr>
            <w:r>
              <w:t>0xFFFFFDC7,</w:t>
            </w:r>
          </w:p>
          <w:p w:rsidR="006D6A92" w:rsidRDefault="00C16C54">
            <w:pPr>
              <w:pStyle w:val="TableBodyText"/>
            </w:pPr>
            <w:r>
              <w:t>%xC7.FD.FF.FF</w:t>
            </w:r>
          </w:p>
        </w:tc>
      </w:tr>
      <w:tr w:rsidR="006D6A92" w:rsidTr="006D6A92">
        <w:tc>
          <w:tcPr>
            <w:tcW w:w="0" w:type="auto"/>
          </w:tcPr>
          <w:p w:rsidR="006D6A92" w:rsidRDefault="00C16C54">
            <w:pPr>
              <w:pStyle w:val="TableBodyText"/>
            </w:pPr>
            <w:r>
              <w:t>IsamErrorLogTornWriteDuringHardRestore</w:t>
            </w:r>
          </w:p>
        </w:tc>
        <w:tc>
          <w:tcPr>
            <w:tcW w:w="0" w:type="auto"/>
          </w:tcPr>
          <w:p w:rsidR="006D6A92" w:rsidRDefault="00C16C54">
            <w:pPr>
              <w:pStyle w:val="TableBodyText"/>
            </w:pPr>
            <w:r>
              <w:t>A torn write was detected in a backup that was set during a hard restore. (JET_errLogTornWriteDuringHardRestore)</w:t>
            </w:r>
          </w:p>
        </w:tc>
        <w:tc>
          <w:tcPr>
            <w:tcW w:w="0" w:type="auto"/>
          </w:tcPr>
          <w:p w:rsidR="006D6A92" w:rsidRDefault="00C16C54">
            <w:pPr>
              <w:pStyle w:val="TableBodyText"/>
            </w:pPr>
            <w:r>
              <w:t>0xFFFFFDC6,</w:t>
            </w:r>
          </w:p>
          <w:p w:rsidR="006D6A92" w:rsidRDefault="00C16C54">
            <w:pPr>
              <w:pStyle w:val="TableBodyText"/>
            </w:pPr>
            <w:r>
              <w:t>%xC6.FD.FF.FF</w:t>
            </w:r>
          </w:p>
        </w:tc>
      </w:tr>
      <w:tr w:rsidR="006D6A92" w:rsidTr="006D6A92">
        <w:tc>
          <w:tcPr>
            <w:tcW w:w="0" w:type="auto"/>
          </w:tcPr>
          <w:p w:rsidR="006D6A92" w:rsidRDefault="00C16C54">
            <w:pPr>
              <w:pStyle w:val="TableBodyText"/>
            </w:pPr>
            <w:r>
              <w:t>IsamErrorLogTornWriteDuringHardRecovery</w:t>
            </w:r>
          </w:p>
        </w:tc>
        <w:tc>
          <w:tcPr>
            <w:tcW w:w="0" w:type="auto"/>
          </w:tcPr>
          <w:p w:rsidR="006D6A92" w:rsidRDefault="00C16C54">
            <w:pPr>
              <w:pStyle w:val="TableBodyText"/>
            </w:pPr>
            <w:r>
              <w:t>A torn write was detec</w:t>
            </w:r>
            <w:r>
              <w:t>ted during a hard recovery (the log was not part of a backup set). (JET_errLogTornWriteDuringHardRecovery)</w:t>
            </w:r>
          </w:p>
        </w:tc>
        <w:tc>
          <w:tcPr>
            <w:tcW w:w="0" w:type="auto"/>
          </w:tcPr>
          <w:p w:rsidR="006D6A92" w:rsidRDefault="00C16C54">
            <w:pPr>
              <w:pStyle w:val="TableBodyText"/>
            </w:pPr>
            <w:r>
              <w:t>0xFFFFFDC5,</w:t>
            </w:r>
          </w:p>
          <w:p w:rsidR="006D6A92" w:rsidRDefault="00C16C54">
            <w:pPr>
              <w:pStyle w:val="TableBodyText"/>
            </w:pPr>
            <w:r>
              <w:t>%xC5.FD.FF.FF</w:t>
            </w:r>
          </w:p>
        </w:tc>
      </w:tr>
      <w:tr w:rsidR="006D6A92" w:rsidTr="006D6A92">
        <w:tc>
          <w:tcPr>
            <w:tcW w:w="0" w:type="auto"/>
          </w:tcPr>
          <w:p w:rsidR="006D6A92" w:rsidRDefault="00C16C54">
            <w:pPr>
              <w:pStyle w:val="TableBodyText"/>
            </w:pPr>
            <w:r>
              <w:t>IsamErrorLogCorruptDuringHardRestore</w:t>
            </w:r>
          </w:p>
        </w:tc>
        <w:tc>
          <w:tcPr>
            <w:tcW w:w="0" w:type="auto"/>
          </w:tcPr>
          <w:p w:rsidR="006D6A92" w:rsidRDefault="00C16C54">
            <w:pPr>
              <w:pStyle w:val="TableBodyText"/>
            </w:pPr>
            <w:r>
              <w:t>Corruption was detected in a backup set during a hard restore. (JET_errLogCorruptDuri</w:t>
            </w:r>
            <w:r>
              <w:t>ngHardRestore)</w:t>
            </w:r>
          </w:p>
        </w:tc>
        <w:tc>
          <w:tcPr>
            <w:tcW w:w="0" w:type="auto"/>
          </w:tcPr>
          <w:p w:rsidR="006D6A92" w:rsidRDefault="00C16C54">
            <w:pPr>
              <w:pStyle w:val="TableBodyText"/>
            </w:pPr>
            <w:r>
              <w:t>0xFFFFFDC3,</w:t>
            </w:r>
          </w:p>
          <w:p w:rsidR="006D6A92" w:rsidRDefault="00C16C54">
            <w:pPr>
              <w:pStyle w:val="TableBodyText"/>
            </w:pPr>
            <w:r>
              <w:t>%xC3.FD.FF.FF</w:t>
            </w:r>
          </w:p>
        </w:tc>
      </w:tr>
      <w:tr w:rsidR="006D6A92" w:rsidTr="006D6A92">
        <w:tc>
          <w:tcPr>
            <w:tcW w:w="0" w:type="auto"/>
          </w:tcPr>
          <w:p w:rsidR="006D6A92" w:rsidRDefault="00C16C54">
            <w:pPr>
              <w:pStyle w:val="TableBodyText"/>
            </w:pPr>
            <w:r>
              <w:t>IsamErrorLogCorruptDuringHardRecovery</w:t>
            </w:r>
          </w:p>
        </w:tc>
        <w:tc>
          <w:tcPr>
            <w:tcW w:w="0" w:type="auto"/>
          </w:tcPr>
          <w:p w:rsidR="006D6A92" w:rsidRDefault="00C16C54">
            <w:pPr>
              <w:pStyle w:val="TableBodyText"/>
            </w:pPr>
            <w:r>
              <w:t>Corruption was detected during hard recovery (the log was not part of a backup set). (JET_errLogCorruptDuringHardRecovery)</w:t>
            </w:r>
          </w:p>
        </w:tc>
        <w:tc>
          <w:tcPr>
            <w:tcW w:w="0" w:type="auto"/>
          </w:tcPr>
          <w:p w:rsidR="006D6A92" w:rsidRDefault="00C16C54">
            <w:pPr>
              <w:pStyle w:val="TableBodyText"/>
            </w:pPr>
            <w:r>
              <w:t>0xFFFFFDC2,</w:t>
            </w:r>
          </w:p>
          <w:p w:rsidR="006D6A92" w:rsidRDefault="00C16C54">
            <w:pPr>
              <w:pStyle w:val="TableBodyText"/>
            </w:pPr>
            <w:r>
              <w:t>%xC2.FD.FF.FF</w:t>
            </w:r>
          </w:p>
        </w:tc>
      </w:tr>
      <w:tr w:rsidR="006D6A92" w:rsidTr="006D6A92">
        <w:tc>
          <w:tcPr>
            <w:tcW w:w="0" w:type="auto"/>
          </w:tcPr>
          <w:p w:rsidR="006D6A92" w:rsidRDefault="00C16C54">
            <w:pPr>
              <w:pStyle w:val="TableBodyText"/>
            </w:pPr>
            <w:r>
              <w:t>IsamErrorMustDisableLoggin</w:t>
            </w:r>
            <w:r>
              <w:t>gForDbUpgrade</w:t>
            </w:r>
          </w:p>
        </w:tc>
        <w:tc>
          <w:tcPr>
            <w:tcW w:w="0" w:type="auto"/>
          </w:tcPr>
          <w:p w:rsidR="006D6A92" w:rsidRDefault="00C16C54">
            <w:pPr>
              <w:pStyle w:val="TableBodyText"/>
            </w:pPr>
            <w:r>
              <w:t>Logging cannot be enabled while attempting to upgrade a database. (JET_errMustDisableLoggingForDbUpgrade)</w:t>
            </w:r>
          </w:p>
        </w:tc>
        <w:tc>
          <w:tcPr>
            <w:tcW w:w="0" w:type="auto"/>
          </w:tcPr>
          <w:p w:rsidR="006D6A92" w:rsidRDefault="00C16C54">
            <w:pPr>
              <w:pStyle w:val="TableBodyText"/>
            </w:pPr>
            <w:r>
              <w:t>0xFFFFFDC1,</w:t>
            </w:r>
          </w:p>
          <w:p w:rsidR="006D6A92" w:rsidRDefault="00C16C54">
            <w:pPr>
              <w:pStyle w:val="TableBodyText"/>
            </w:pPr>
            <w:r>
              <w:t>%xC1.FD.FF.FF</w:t>
            </w:r>
          </w:p>
        </w:tc>
      </w:tr>
      <w:tr w:rsidR="006D6A92" w:rsidTr="006D6A92">
        <w:tc>
          <w:tcPr>
            <w:tcW w:w="0" w:type="auto"/>
          </w:tcPr>
          <w:p w:rsidR="006D6A92" w:rsidRDefault="00C16C54">
            <w:pPr>
              <w:pStyle w:val="TableBodyText"/>
            </w:pPr>
            <w:r>
              <w:t>IsamErrorBadRestoreTargetInstance</w:t>
            </w:r>
          </w:p>
        </w:tc>
        <w:tc>
          <w:tcPr>
            <w:tcW w:w="0" w:type="auto"/>
          </w:tcPr>
          <w:p w:rsidR="006D6A92" w:rsidRDefault="00C16C54">
            <w:pPr>
              <w:pStyle w:val="TableBodyText"/>
            </w:pPr>
            <w:r>
              <w:t>Either the TargetInstance that was specified for restore has not been found</w:t>
            </w:r>
            <w:r>
              <w:t xml:space="preserve"> or the log files do not match. (JET_errBadRestoreTargetInstance)</w:t>
            </w:r>
          </w:p>
        </w:tc>
        <w:tc>
          <w:tcPr>
            <w:tcW w:w="0" w:type="auto"/>
          </w:tcPr>
          <w:p w:rsidR="006D6A92" w:rsidRDefault="00C16C54">
            <w:pPr>
              <w:pStyle w:val="TableBodyText"/>
            </w:pPr>
            <w:r>
              <w:t>0xFFFFFDBF,</w:t>
            </w:r>
          </w:p>
          <w:p w:rsidR="006D6A92" w:rsidRDefault="00C16C54">
            <w:pPr>
              <w:pStyle w:val="TableBodyText"/>
            </w:pPr>
            <w:r>
              <w:t>%xBF.FD.FF.FF</w:t>
            </w:r>
          </w:p>
        </w:tc>
      </w:tr>
      <w:tr w:rsidR="006D6A92" w:rsidTr="006D6A92">
        <w:tc>
          <w:tcPr>
            <w:tcW w:w="0" w:type="auto"/>
          </w:tcPr>
          <w:p w:rsidR="006D6A92" w:rsidRDefault="00C16C54">
            <w:pPr>
              <w:pStyle w:val="TableBodyText"/>
            </w:pPr>
            <w:r>
              <w:t>IsamErrorRecoveredWithoutUndo</w:t>
            </w:r>
          </w:p>
        </w:tc>
        <w:tc>
          <w:tcPr>
            <w:tcW w:w="0" w:type="auto"/>
          </w:tcPr>
          <w:p w:rsidR="006D6A92" w:rsidRDefault="00C16C54">
            <w:pPr>
              <w:pStyle w:val="TableBodyText"/>
            </w:pPr>
            <w:r>
              <w:t xml:space="preserve">The database engine successfully replayed all operations in the transaction log to perform a </w:t>
            </w:r>
            <w:r>
              <w:lastRenderedPageBreak/>
              <w:t>crash recovery but the caller elected to</w:t>
            </w:r>
            <w:r>
              <w:t xml:space="preserve"> stop recovery without rolling back uncommitted updates. </w:t>
            </w:r>
          </w:p>
          <w:p w:rsidR="006D6A92" w:rsidRDefault="00C16C54">
            <w:pPr>
              <w:pStyle w:val="TableBodyText"/>
            </w:pPr>
            <w:r>
              <w:t>(JET_errRecoveredWithoutUndo)</w:t>
            </w:r>
          </w:p>
        </w:tc>
        <w:tc>
          <w:tcPr>
            <w:tcW w:w="0" w:type="auto"/>
          </w:tcPr>
          <w:p w:rsidR="006D6A92" w:rsidRDefault="00C16C54">
            <w:pPr>
              <w:pStyle w:val="TableBodyText"/>
            </w:pPr>
            <w:r>
              <w:lastRenderedPageBreak/>
              <w:t>0xFFFFFDBD,</w:t>
            </w:r>
          </w:p>
          <w:p w:rsidR="006D6A92" w:rsidRDefault="00C16C54">
            <w:pPr>
              <w:pStyle w:val="TableBodyText"/>
            </w:pPr>
            <w:r>
              <w:lastRenderedPageBreak/>
              <w:t>%xBD.FD.FF.FF</w:t>
            </w:r>
          </w:p>
        </w:tc>
      </w:tr>
      <w:tr w:rsidR="006D6A92" w:rsidTr="006D6A92">
        <w:tc>
          <w:tcPr>
            <w:tcW w:w="0" w:type="auto"/>
          </w:tcPr>
          <w:p w:rsidR="006D6A92" w:rsidRDefault="00C16C54">
            <w:pPr>
              <w:pStyle w:val="TableBodyText"/>
            </w:pPr>
            <w:r>
              <w:lastRenderedPageBreak/>
              <w:t>IsamErrorDatabasesNotFromSameSnapshot</w:t>
            </w:r>
          </w:p>
        </w:tc>
        <w:tc>
          <w:tcPr>
            <w:tcW w:w="0" w:type="auto"/>
          </w:tcPr>
          <w:p w:rsidR="006D6A92" w:rsidRDefault="00C16C54">
            <w:pPr>
              <w:pStyle w:val="TableBodyText"/>
            </w:pPr>
            <w:r>
              <w:t>The databases to be restored are not from the same shadow copy backup. (JET_errDatabasesNotFromSameSnap</w:t>
            </w:r>
            <w:r>
              <w:t>shot)</w:t>
            </w:r>
          </w:p>
        </w:tc>
        <w:tc>
          <w:tcPr>
            <w:tcW w:w="0" w:type="auto"/>
          </w:tcPr>
          <w:p w:rsidR="006D6A92" w:rsidRDefault="00C16C54">
            <w:pPr>
              <w:pStyle w:val="TableBodyText"/>
            </w:pPr>
            <w:r>
              <w:t>0xFFFFFDBC,</w:t>
            </w:r>
          </w:p>
          <w:p w:rsidR="006D6A92" w:rsidRDefault="00C16C54">
            <w:pPr>
              <w:pStyle w:val="TableBodyText"/>
            </w:pPr>
            <w:r>
              <w:t>%xBC.FD.FF.FF</w:t>
            </w:r>
          </w:p>
        </w:tc>
      </w:tr>
      <w:tr w:rsidR="006D6A92" w:rsidTr="006D6A92">
        <w:tc>
          <w:tcPr>
            <w:tcW w:w="0" w:type="auto"/>
          </w:tcPr>
          <w:p w:rsidR="006D6A92" w:rsidRDefault="00C16C54">
            <w:pPr>
              <w:pStyle w:val="TableBodyText"/>
            </w:pPr>
            <w:r>
              <w:t>IsamErrorSoftRecoveryOnSnapshot</w:t>
            </w:r>
          </w:p>
        </w:tc>
        <w:tc>
          <w:tcPr>
            <w:tcW w:w="0" w:type="auto"/>
          </w:tcPr>
          <w:p w:rsidR="006D6A92" w:rsidRDefault="00C16C54">
            <w:pPr>
              <w:pStyle w:val="TableBodyText"/>
            </w:pPr>
            <w:r>
              <w:t>There is a soft recovery on a database from a shadow copy backup set. (JET_errSoftRecoveryOnSnapshot)</w:t>
            </w:r>
          </w:p>
        </w:tc>
        <w:tc>
          <w:tcPr>
            <w:tcW w:w="0" w:type="auto"/>
          </w:tcPr>
          <w:p w:rsidR="006D6A92" w:rsidRDefault="00C16C54">
            <w:pPr>
              <w:pStyle w:val="TableBodyText"/>
            </w:pPr>
            <w:r>
              <w:t>0xFFFFFDBB,</w:t>
            </w:r>
          </w:p>
          <w:p w:rsidR="006D6A92" w:rsidRDefault="00C16C54">
            <w:pPr>
              <w:pStyle w:val="TableBodyText"/>
            </w:pPr>
            <w:r>
              <w:t>%xBB.FD.FF.FF</w:t>
            </w:r>
          </w:p>
        </w:tc>
      </w:tr>
      <w:tr w:rsidR="006D6A92" w:rsidTr="006D6A92">
        <w:tc>
          <w:tcPr>
            <w:tcW w:w="0" w:type="auto"/>
          </w:tcPr>
          <w:p w:rsidR="006D6A92" w:rsidRDefault="00C16C54">
            <w:pPr>
              <w:pStyle w:val="TableBodyText"/>
            </w:pPr>
            <w:r>
              <w:t>IsamErrorCommittedLogFilesMissing</w:t>
            </w:r>
          </w:p>
        </w:tc>
        <w:tc>
          <w:tcPr>
            <w:tcW w:w="0" w:type="auto"/>
          </w:tcPr>
          <w:p w:rsidR="006D6A92" w:rsidRDefault="00C16C54">
            <w:pPr>
              <w:pStyle w:val="TableBodyText"/>
            </w:pPr>
            <w:r>
              <w:t>One or more logs that were committed to this database are missing. (JET_errCommittedLogFilesMissing)</w:t>
            </w:r>
          </w:p>
        </w:tc>
        <w:tc>
          <w:tcPr>
            <w:tcW w:w="0" w:type="auto"/>
          </w:tcPr>
          <w:p w:rsidR="006D6A92" w:rsidRDefault="00C16C54">
            <w:pPr>
              <w:pStyle w:val="TableBodyText"/>
            </w:pPr>
            <w:r>
              <w:t>0xFFFFFDBA,</w:t>
            </w:r>
          </w:p>
          <w:p w:rsidR="006D6A92" w:rsidRDefault="00C16C54">
            <w:pPr>
              <w:pStyle w:val="TableBodyText"/>
            </w:pPr>
            <w:r>
              <w:t>%xBA.FD.FF.FF</w:t>
            </w:r>
          </w:p>
        </w:tc>
      </w:tr>
      <w:tr w:rsidR="006D6A92" w:rsidTr="006D6A92">
        <w:tc>
          <w:tcPr>
            <w:tcW w:w="0" w:type="auto"/>
          </w:tcPr>
          <w:p w:rsidR="006D6A92" w:rsidRDefault="00C16C54">
            <w:pPr>
              <w:pStyle w:val="TableBodyText"/>
            </w:pPr>
            <w:r>
              <w:t>IsamErrorCommittedLogFilesCorrupt</w:t>
            </w:r>
          </w:p>
        </w:tc>
        <w:tc>
          <w:tcPr>
            <w:tcW w:w="0" w:type="auto"/>
          </w:tcPr>
          <w:p w:rsidR="006D6A92" w:rsidRDefault="00C16C54">
            <w:pPr>
              <w:pStyle w:val="TableBodyText"/>
            </w:pPr>
            <w:r>
              <w:t>One or more logs were found to be corrupt during recovery. (JET_errCommittedLogFilesCorrupt)</w:t>
            </w:r>
          </w:p>
        </w:tc>
        <w:tc>
          <w:tcPr>
            <w:tcW w:w="0" w:type="auto"/>
          </w:tcPr>
          <w:p w:rsidR="006D6A92" w:rsidRDefault="00C16C54">
            <w:pPr>
              <w:pStyle w:val="TableBodyText"/>
            </w:pPr>
            <w:r>
              <w:t>0</w:t>
            </w:r>
            <w:r>
              <w:t>xFFFFFDB6,</w:t>
            </w:r>
          </w:p>
          <w:p w:rsidR="006D6A92" w:rsidRDefault="00C16C54">
            <w:pPr>
              <w:pStyle w:val="TableBodyText"/>
            </w:pPr>
            <w:r>
              <w:t>%xB6.FD.FF.FF</w:t>
            </w:r>
          </w:p>
        </w:tc>
      </w:tr>
      <w:tr w:rsidR="006D6A92" w:rsidTr="006D6A92">
        <w:tc>
          <w:tcPr>
            <w:tcW w:w="0" w:type="auto"/>
          </w:tcPr>
          <w:p w:rsidR="006D6A92" w:rsidRDefault="00C16C54">
            <w:pPr>
              <w:pStyle w:val="TableBodyText"/>
            </w:pPr>
            <w:r>
              <w:t>IsamErrorUnicodeTranslationBufferTooSmall</w:t>
            </w:r>
          </w:p>
        </w:tc>
        <w:tc>
          <w:tcPr>
            <w:tcW w:w="0" w:type="auto"/>
          </w:tcPr>
          <w:p w:rsidR="006D6A92" w:rsidRDefault="00C16C54">
            <w:pPr>
              <w:pStyle w:val="TableBodyText"/>
            </w:pPr>
            <w:r>
              <w:t xml:space="preserve">The </w:t>
            </w:r>
            <w:hyperlink w:anchor="gt_c305d0ab-8b94-461a-bd76-13b40cb8c4d8">
              <w:r>
                <w:rPr>
                  <w:rStyle w:val="HyperlinkGreen"/>
                  <w:b/>
                </w:rPr>
                <w:t>Unicode</w:t>
              </w:r>
            </w:hyperlink>
            <w:r>
              <w:t xml:space="preserve"> translation buffer is too small. (JET_errUnicodeTranslationBufferTooSmall)</w:t>
            </w:r>
          </w:p>
        </w:tc>
        <w:tc>
          <w:tcPr>
            <w:tcW w:w="0" w:type="auto"/>
          </w:tcPr>
          <w:p w:rsidR="006D6A92" w:rsidRDefault="00C16C54">
            <w:pPr>
              <w:pStyle w:val="TableBodyText"/>
            </w:pPr>
            <w:r>
              <w:t>0xFFFFFDA7,</w:t>
            </w:r>
          </w:p>
          <w:p w:rsidR="006D6A92" w:rsidRDefault="00C16C54">
            <w:pPr>
              <w:pStyle w:val="TableBodyText"/>
            </w:pPr>
            <w:r>
              <w:t>%xA7.FD.FF.FF</w:t>
            </w:r>
          </w:p>
        </w:tc>
      </w:tr>
      <w:tr w:rsidR="006D6A92" w:rsidTr="006D6A92">
        <w:tc>
          <w:tcPr>
            <w:tcW w:w="0" w:type="auto"/>
          </w:tcPr>
          <w:p w:rsidR="006D6A92" w:rsidRDefault="00C16C54">
            <w:pPr>
              <w:pStyle w:val="TableBodyText"/>
            </w:pPr>
            <w:r>
              <w:t>IsamErrorUni</w:t>
            </w:r>
            <w:r>
              <w:t>codeTranslationFail</w:t>
            </w:r>
          </w:p>
        </w:tc>
        <w:tc>
          <w:tcPr>
            <w:tcW w:w="0" w:type="auto"/>
          </w:tcPr>
          <w:p w:rsidR="006D6A92" w:rsidRDefault="00C16C54">
            <w:pPr>
              <w:pStyle w:val="TableBodyText"/>
            </w:pPr>
            <w:r>
              <w:t>The Unicode normalization failed. (JET_errUnicodeTranslationFail)</w:t>
            </w:r>
          </w:p>
        </w:tc>
        <w:tc>
          <w:tcPr>
            <w:tcW w:w="0" w:type="auto"/>
          </w:tcPr>
          <w:p w:rsidR="006D6A92" w:rsidRDefault="00C16C54">
            <w:pPr>
              <w:pStyle w:val="TableBodyText"/>
            </w:pPr>
            <w:r>
              <w:t>0xFFFFFDA6,</w:t>
            </w:r>
          </w:p>
          <w:p w:rsidR="006D6A92" w:rsidRDefault="00C16C54">
            <w:pPr>
              <w:pStyle w:val="TableBodyText"/>
            </w:pPr>
            <w:r>
              <w:t>%xA6.FD.FF.FF</w:t>
            </w:r>
          </w:p>
        </w:tc>
      </w:tr>
      <w:tr w:rsidR="006D6A92" w:rsidTr="006D6A92">
        <w:tc>
          <w:tcPr>
            <w:tcW w:w="0" w:type="auto"/>
          </w:tcPr>
          <w:p w:rsidR="006D6A92" w:rsidRDefault="00C16C54">
            <w:pPr>
              <w:pStyle w:val="TableBodyText"/>
            </w:pPr>
            <w:r>
              <w:t>IsamErrorUnicodeNormalizationNotSupported</w:t>
            </w:r>
          </w:p>
        </w:tc>
        <w:tc>
          <w:tcPr>
            <w:tcW w:w="0" w:type="auto"/>
          </w:tcPr>
          <w:p w:rsidR="006D6A92" w:rsidRDefault="00C16C54">
            <w:pPr>
              <w:pStyle w:val="TableBodyText"/>
            </w:pPr>
            <w:r>
              <w:t xml:space="preserve">The operating system does not provide support for Unicode normalization and a normalization callback </w:t>
            </w:r>
            <w:r>
              <w:t>was not specified. (JET_errUnicodeNormalizationNotSupported)</w:t>
            </w:r>
          </w:p>
        </w:tc>
        <w:tc>
          <w:tcPr>
            <w:tcW w:w="0" w:type="auto"/>
          </w:tcPr>
          <w:p w:rsidR="006D6A92" w:rsidRDefault="00C16C54">
            <w:pPr>
              <w:pStyle w:val="TableBodyText"/>
            </w:pPr>
            <w:r>
              <w:t>0xFFFFFDA5,</w:t>
            </w:r>
          </w:p>
          <w:p w:rsidR="006D6A92" w:rsidRDefault="00C16C54">
            <w:pPr>
              <w:pStyle w:val="TableBodyText"/>
            </w:pPr>
            <w:r>
              <w:t>%xA5.FD.FF.FF</w:t>
            </w:r>
          </w:p>
        </w:tc>
      </w:tr>
      <w:tr w:rsidR="006D6A92" w:rsidTr="006D6A92">
        <w:tc>
          <w:tcPr>
            <w:tcW w:w="0" w:type="auto"/>
          </w:tcPr>
          <w:p w:rsidR="006D6A92" w:rsidRDefault="00C16C54">
            <w:pPr>
              <w:pStyle w:val="TableBodyText"/>
            </w:pPr>
            <w:r>
              <w:t>IsamErrorExistingLogFileHasBadSignature</w:t>
            </w:r>
          </w:p>
        </w:tc>
        <w:tc>
          <w:tcPr>
            <w:tcW w:w="0" w:type="auto"/>
          </w:tcPr>
          <w:p w:rsidR="006D6A92" w:rsidRDefault="00C16C54">
            <w:pPr>
              <w:pStyle w:val="TableBodyText"/>
            </w:pPr>
            <w:r>
              <w:t>The existing log file has a bad signature. (JET_errExistingLogFileHasBadSignature)</w:t>
            </w:r>
          </w:p>
        </w:tc>
        <w:tc>
          <w:tcPr>
            <w:tcW w:w="0" w:type="auto"/>
          </w:tcPr>
          <w:p w:rsidR="006D6A92" w:rsidRDefault="00C16C54">
            <w:pPr>
              <w:pStyle w:val="TableBodyText"/>
            </w:pPr>
            <w:r>
              <w:t>0xFFFFFD9E,</w:t>
            </w:r>
          </w:p>
          <w:p w:rsidR="006D6A92" w:rsidRDefault="00C16C54">
            <w:pPr>
              <w:pStyle w:val="TableBodyText"/>
            </w:pPr>
            <w:r>
              <w:t>%x9E.FD.FF.FF</w:t>
            </w:r>
          </w:p>
        </w:tc>
      </w:tr>
      <w:tr w:rsidR="006D6A92" w:rsidTr="006D6A92">
        <w:tc>
          <w:tcPr>
            <w:tcW w:w="0" w:type="auto"/>
          </w:tcPr>
          <w:p w:rsidR="006D6A92" w:rsidRDefault="00C16C54">
            <w:pPr>
              <w:pStyle w:val="TableBodyText"/>
            </w:pPr>
            <w:r>
              <w:t>IsamErrorExistingLogFileIsNotContiguous</w:t>
            </w:r>
          </w:p>
        </w:tc>
        <w:tc>
          <w:tcPr>
            <w:tcW w:w="0" w:type="auto"/>
          </w:tcPr>
          <w:p w:rsidR="006D6A92" w:rsidRDefault="00C16C54">
            <w:pPr>
              <w:pStyle w:val="TableBodyText"/>
            </w:pPr>
            <w:r>
              <w:t>An existing log file is not contiguous. (JET_errExistingLogFileIsNotContiguous)</w:t>
            </w:r>
          </w:p>
        </w:tc>
        <w:tc>
          <w:tcPr>
            <w:tcW w:w="0" w:type="auto"/>
          </w:tcPr>
          <w:p w:rsidR="006D6A92" w:rsidRDefault="00C16C54">
            <w:pPr>
              <w:pStyle w:val="TableBodyText"/>
            </w:pPr>
            <w:r>
              <w:t>0xFFFFFD9D,</w:t>
            </w:r>
          </w:p>
          <w:p w:rsidR="006D6A92" w:rsidRDefault="00C16C54">
            <w:pPr>
              <w:pStyle w:val="TableBodyText"/>
            </w:pPr>
            <w:r>
              <w:t>%x9D.FD.FF.FF</w:t>
            </w:r>
          </w:p>
        </w:tc>
      </w:tr>
      <w:tr w:rsidR="006D6A92" w:rsidTr="006D6A92">
        <w:tc>
          <w:tcPr>
            <w:tcW w:w="0" w:type="auto"/>
          </w:tcPr>
          <w:p w:rsidR="006D6A92" w:rsidRDefault="00C16C54">
            <w:pPr>
              <w:pStyle w:val="TableBodyText"/>
            </w:pPr>
            <w:r>
              <w:t>IsamErrorLogReadVerifyFailure</w:t>
            </w:r>
          </w:p>
        </w:tc>
        <w:tc>
          <w:tcPr>
            <w:tcW w:w="0" w:type="auto"/>
          </w:tcPr>
          <w:p w:rsidR="006D6A92" w:rsidRDefault="00C16C54">
            <w:pPr>
              <w:pStyle w:val="TableBodyText"/>
            </w:pPr>
            <w:r>
              <w:t xml:space="preserve">A checksum error was found in the log file during backup. </w:t>
            </w:r>
          </w:p>
          <w:p w:rsidR="006D6A92" w:rsidRDefault="00C16C54">
            <w:pPr>
              <w:pStyle w:val="TableBodyText"/>
            </w:pPr>
            <w:r>
              <w:t>(JET_errLogReadVerif</w:t>
            </w:r>
            <w:r>
              <w:t>yFailure)</w:t>
            </w:r>
          </w:p>
        </w:tc>
        <w:tc>
          <w:tcPr>
            <w:tcW w:w="0" w:type="auto"/>
          </w:tcPr>
          <w:p w:rsidR="006D6A92" w:rsidRDefault="00C16C54">
            <w:pPr>
              <w:pStyle w:val="TableBodyText"/>
            </w:pPr>
            <w:r>
              <w:t>0xFFFFFD9C,</w:t>
            </w:r>
          </w:p>
          <w:p w:rsidR="006D6A92" w:rsidRDefault="00C16C54">
            <w:pPr>
              <w:pStyle w:val="TableBodyText"/>
            </w:pPr>
            <w:r>
              <w:t>%x9C.FD.FF.FF</w:t>
            </w:r>
          </w:p>
        </w:tc>
      </w:tr>
      <w:tr w:rsidR="006D6A92" w:rsidTr="006D6A92">
        <w:tc>
          <w:tcPr>
            <w:tcW w:w="0" w:type="auto"/>
          </w:tcPr>
          <w:p w:rsidR="006D6A92" w:rsidRDefault="00C16C54">
            <w:pPr>
              <w:pStyle w:val="TableBodyText"/>
            </w:pPr>
            <w:r>
              <w:t>IsamErrorSLVReadVerifyFailure</w:t>
            </w:r>
          </w:p>
        </w:tc>
        <w:tc>
          <w:tcPr>
            <w:tcW w:w="0" w:type="auto"/>
          </w:tcPr>
          <w:p w:rsidR="006D6A92" w:rsidRDefault="00C16C54">
            <w:pPr>
              <w:pStyle w:val="TableBodyText"/>
            </w:pPr>
            <w:r>
              <w:t xml:space="preserve">A checksum error was found in the SLV file during backup. </w:t>
            </w:r>
          </w:p>
          <w:p w:rsidR="006D6A92" w:rsidRDefault="00C16C54">
            <w:pPr>
              <w:pStyle w:val="TableBodyText"/>
            </w:pPr>
            <w:r>
              <w:t>(JET_errSLVReadVerifyFailure)</w:t>
            </w:r>
          </w:p>
        </w:tc>
        <w:tc>
          <w:tcPr>
            <w:tcW w:w="0" w:type="auto"/>
          </w:tcPr>
          <w:p w:rsidR="006D6A92" w:rsidRDefault="00C16C54">
            <w:pPr>
              <w:pStyle w:val="TableBodyText"/>
            </w:pPr>
            <w:r>
              <w:t>0xFFFFFD9B,</w:t>
            </w:r>
          </w:p>
          <w:p w:rsidR="006D6A92" w:rsidRDefault="00C16C54">
            <w:pPr>
              <w:pStyle w:val="TableBodyText"/>
            </w:pPr>
            <w:r>
              <w:t>%x9B.FD.FF.FF</w:t>
            </w:r>
          </w:p>
        </w:tc>
      </w:tr>
      <w:tr w:rsidR="006D6A92" w:rsidTr="006D6A92">
        <w:tc>
          <w:tcPr>
            <w:tcW w:w="0" w:type="auto"/>
          </w:tcPr>
          <w:p w:rsidR="006D6A92" w:rsidRDefault="00C16C54">
            <w:pPr>
              <w:pStyle w:val="TableBodyText"/>
            </w:pPr>
            <w:r>
              <w:t>IsamErrorCheckpointDepthTooDeep</w:t>
            </w:r>
          </w:p>
        </w:tc>
        <w:tc>
          <w:tcPr>
            <w:tcW w:w="0" w:type="auto"/>
          </w:tcPr>
          <w:p w:rsidR="006D6A92" w:rsidRDefault="00C16C54">
            <w:pPr>
              <w:pStyle w:val="TableBodyText"/>
            </w:pPr>
            <w:r>
              <w:t xml:space="preserve">There are too many outstanding </w:t>
            </w:r>
            <w:r>
              <w:t>generations between the checkpoint and the current generation. (JET_errCheckpointDepthTooDeep)</w:t>
            </w:r>
          </w:p>
        </w:tc>
        <w:tc>
          <w:tcPr>
            <w:tcW w:w="0" w:type="auto"/>
          </w:tcPr>
          <w:p w:rsidR="006D6A92" w:rsidRDefault="00C16C54">
            <w:pPr>
              <w:pStyle w:val="TableBodyText"/>
            </w:pPr>
            <w:r>
              <w:t>0xFFFFFD9A,</w:t>
            </w:r>
          </w:p>
          <w:p w:rsidR="006D6A92" w:rsidRDefault="00C16C54">
            <w:pPr>
              <w:pStyle w:val="TableBodyText"/>
            </w:pPr>
            <w:r>
              <w:t>%x9A.FD.FF.FF</w:t>
            </w:r>
          </w:p>
        </w:tc>
      </w:tr>
      <w:tr w:rsidR="006D6A92" w:rsidTr="006D6A92">
        <w:tc>
          <w:tcPr>
            <w:tcW w:w="0" w:type="auto"/>
          </w:tcPr>
          <w:p w:rsidR="006D6A92" w:rsidRDefault="00C16C54">
            <w:pPr>
              <w:pStyle w:val="TableBodyText"/>
            </w:pPr>
            <w:r>
              <w:t>IsamErrorRestoreOfNonBackupDatabase</w:t>
            </w:r>
          </w:p>
        </w:tc>
        <w:tc>
          <w:tcPr>
            <w:tcW w:w="0" w:type="auto"/>
          </w:tcPr>
          <w:p w:rsidR="006D6A92" w:rsidRDefault="00C16C54">
            <w:pPr>
              <w:pStyle w:val="TableBodyText"/>
            </w:pPr>
            <w:r>
              <w:t>A hard recovery was attempted on a database</w:t>
            </w:r>
            <w:r>
              <w:t xml:space="preserve"> that was not a backup database. (JET_errRestoreOfNonBackupDatabase)</w:t>
            </w:r>
          </w:p>
        </w:tc>
        <w:tc>
          <w:tcPr>
            <w:tcW w:w="0" w:type="auto"/>
          </w:tcPr>
          <w:p w:rsidR="006D6A92" w:rsidRDefault="00C16C54">
            <w:pPr>
              <w:pStyle w:val="TableBodyText"/>
            </w:pPr>
            <w:r>
              <w:t>0xFFFFFD99,</w:t>
            </w:r>
          </w:p>
          <w:p w:rsidR="006D6A92" w:rsidRDefault="00C16C54">
            <w:pPr>
              <w:pStyle w:val="TableBodyText"/>
            </w:pPr>
            <w:r>
              <w:t>%x99.FD.FF.FF</w:t>
            </w:r>
          </w:p>
        </w:tc>
      </w:tr>
      <w:tr w:rsidR="006D6A92" w:rsidTr="006D6A92">
        <w:tc>
          <w:tcPr>
            <w:tcW w:w="0" w:type="auto"/>
          </w:tcPr>
          <w:p w:rsidR="006D6A92" w:rsidRDefault="00C16C54">
            <w:pPr>
              <w:pStyle w:val="TableBodyText"/>
            </w:pPr>
            <w:r>
              <w:lastRenderedPageBreak/>
              <w:t>IsamErrorInvalidGrbit</w:t>
            </w:r>
          </w:p>
        </w:tc>
        <w:tc>
          <w:tcPr>
            <w:tcW w:w="0" w:type="auto"/>
          </w:tcPr>
          <w:p w:rsidR="006D6A92" w:rsidRDefault="00C16C54">
            <w:pPr>
              <w:pStyle w:val="TableBodyText"/>
            </w:pPr>
            <w:r>
              <w:t xml:space="preserve">There is an invalid </w:t>
            </w:r>
            <w:r>
              <w:rPr>
                <w:i/>
              </w:rPr>
              <w:t>grbit</w:t>
            </w:r>
            <w:r>
              <w:t xml:space="preserve"> parameter. (JET_errInvalidGrbit)</w:t>
            </w:r>
          </w:p>
        </w:tc>
        <w:tc>
          <w:tcPr>
            <w:tcW w:w="0" w:type="auto"/>
          </w:tcPr>
          <w:p w:rsidR="006D6A92" w:rsidRDefault="00C16C54">
            <w:pPr>
              <w:pStyle w:val="TableBodyText"/>
            </w:pPr>
            <w:r>
              <w:t>0xFFFFFC7C,</w:t>
            </w:r>
          </w:p>
          <w:p w:rsidR="006D6A92" w:rsidRDefault="00C16C54">
            <w:pPr>
              <w:pStyle w:val="TableBodyText"/>
            </w:pPr>
            <w:r>
              <w:t>%x7C.FC.FF.FF</w:t>
            </w:r>
          </w:p>
        </w:tc>
      </w:tr>
      <w:tr w:rsidR="006D6A92" w:rsidTr="006D6A92">
        <w:tc>
          <w:tcPr>
            <w:tcW w:w="0" w:type="auto"/>
          </w:tcPr>
          <w:p w:rsidR="006D6A92" w:rsidRDefault="00C16C54">
            <w:pPr>
              <w:pStyle w:val="TableBodyText"/>
            </w:pPr>
            <w:r>
              <w:t>IsamErrorTermInProgress</w:t>
            </w:r>
          </w:p>
        </w:tc>
        <w:tc>
          <w:tcPr>
            <w:tcW w:w="0" w:type="auto"/>
          </w:tcPr>
          <w:p w:rsidR="006D6A92" w:rsidRDefault="00C16C54">
            <w:pPr>
              <w:pStyle w:val="TableBodyText"/>
            </w:pPr>
            <w:r>
              <w:t xml:space="preserve">Termination is in progress. </w:t>
            </w:r>
            <w:r>
              <w:t>(JET_errTermInProgress)</w:t>
            </w:r>
          </w:p>
        </w:tc>
        <w:tc>
          <w:tcPr>
            <w:tcW w:w="0" w:type="auto"/>
          </w:tcPr>
          <w:p w:rsidR="006D6A92" w:rsidRDefault="00C16C54">
            <w:pPr>
              <w:pStyle w:val="TableBodyText"/>
            </w:pPr>
            <w:r>
              <w:t>0xFFFFFC18,</w:t>
            </w:r>
          </w:p>
          <w:p w:rsidR="006D6A92" w:rsidRDefault="00C16C54">
            <w:pPr>
              <w:pStyle w:val="TableBodyText"/>
            </w:pPr>
            <w:r>
              <w:t>%x18.FC.FF.FF</w:t>
            </w:r>
          </w:p>
        </w:tc>
      </w:tr>
      <w:tr w:rsidR="006D6A92" w:rsidTr="006D6A92">
        <w:tc>
          <w:tcPr>
            <w:tcW w:w="0" w:type="auto"/>
          </w:tcPr>
          <w:p w:rsidR="006D6A92" w:rsidRDefault="00C16C54">
            <w:pPr>
              <w:pStyle w:val="TableBodyText"/>
            </w:pPr>
            <w:r>
              <w:t>IsamErrorFeatureNotAvailable</w:t>
            </w:r>
          </w:p>
        </w:tc>
        <w:tc>
          <w:tcPr>
            <w:tcW w:w="0" w:type="auto"/>
          </w:tcPr>
          <w:p w:rsidR="006D6A92" w:rsidRDefault="00C16C54">
            <w:pPr>
              <w:pStyle w:val="TableBodyText"/>
            </w:pPr>
            <w:r>
              <w:t>This API element is not supported. (JET_errFeatureNotAvailable)</w:t>
            </w:r>
          </w:p>
        </w:tc>
        <w:tc>
          <w:tcPr>
            <w:tcW w:w="0" w:type="auto"/>
          </w:tcPr>
          <w:p w:rsidR="006D6A92" w:rsidRDefault="00C16C54">
            <w:pPr>
              <w:pStyle w:val="TableBodyText"/>
            </w:pPr>
            <w:r>
              <w:t>0xFFFFFC17,</w:t>
            </w:r>
          </w:p>
          <w:p w:rsidR="006D6A92" w:rsidRDefault="00C16C54">
            <w:pPr>
              <w:pStyle w:val="TableBodyText"/>
            </w:pPr>
            <w:r>
              <w:t>%x17.FC.FF.FF</w:t>
            </w:r>
          </w:p>
        </w:tc>
      </w:tr>
      <w:tr w:rsidR="006D6A92" w:rsidTr="006D6A92">
        <w:tc>
          <w:tcPr>
            <w:tcW w:w="0" w:type="auto"/>
          </w:tcPr>
          <w:p w:rsidR="006D6A92" w:rsidRDefault="00C16C54">
            <w:pPr>
              <w:pStyle w:val="TableBodyText"/>
            </w:pPr>
            <w:r>
              <w:t>IsamErrorInvalidName</w:t>
            </w:r>
          </w:p>
        </w:tc>
        <w:tc>
          <w:tcPr>
            <w:tcW w:w="0" w:type="auto"/>
          </w:tcPr>
          <w:p w:rsidR="006D6A92" w:rsidRDefault="00C16C54">
            <w:pPr>
              <w:pStyle w:val="TableBodyText"/>
            </w:pPr>
            <w:r>
              <w:t>An invalid name is being used. (JET_errInvalidName)</w:t>
            </w:r>
          </w:p>
        </w:tc>
        <w:tc>
          <w:tcPr>
            <w:tcW w:w="0" w:type="auto"/>
          </w:tcPr>
          <w:p w:rsidR="006D6A92" w:rsidRDefault="00C16C54">
            <w:pPr>
              <w:pStyle w:val="TableBodyText"/>
            </w:pPr>
            <w:r>
              <w:t>0xFFFFFC16,</w:t>
            </w:r>
          </w:p>
          <w:p w:rsidR="006D6A92" w:rsidRDefault="00C16C54">
            <w:pPr>
              <w:pStyle w:val="TableBodyText"/>
            </w:pPr>
            <w:r>
              <w:t>%x16.FC.FF.FF</w:t>
            </w:r>
          </w:p>
        </w:tc>
      </w:tr>
      <w:tr w:rsidR="006D6A92" w:rsidTr="006D6A92">
        <w:tc>
          <w:tcPr>
            <w:tcW w:w="0" w:type="auto"/>
          </w:tcPr>
          <w:p w:rsidR="006D6A92" w:rsidRDefault="00C16C54">
            <w:pPr>
              <w:pStyle w:val="TableBodyText"/>
            </w:pPr>
            <w:r>
              <w:t>IsamErrorInvalidParameter</w:t>
            </w:r>
          </w:p>
        </w:tc>
        <w:tc>
          <w:tcPr>
            <w:tcW w:w="0" w:type="auto"/>
          </w:tcPr>
          <w:p w:rsidR="006D6A92" w:rsidRDefault="00C16C54">
            <w:pPr>
              <w:pStyle w:val="TableBodyText"/>
            </w:pPr>
            <w:r>
              <w:t>An invalid API parameter is being used. (JET_errInvalidParameter)</w:t>
            </w:r>
          </w:p>
        </w:tc>
        <w:tc>
          <w:tcPr>
            <w:tcW w:w="0" w:type="auto"/>
          </w:tcPr>
          <w:p w:rsidR="006D6A92" w:rsidRDefault="00C16C54">
            <w:pPr>
              <w:pStyle w:val="TableBodyText"/>
            </w:pPr>
            <w:r>
              <w:t>0xFFFFFC15,</w:t>
            </w:r>
          </w:p>
          <w:p w:rsidR="006D6A92" w:rsidRDefault="00C16C54">
            <w:pPr>
              <w:pStyle w:val="TableBodyText"/>
            </w:pPr>
            <w:r>
              <w:t>%x15.FC.FF.FF</w:t>
            </w:r>
          </w:p>
        </w:tc>
      </w:tr>
      <w:tr w:rsidR="006D6A92" w:rsidTr="006D6A92">
        <w:tc>
          <w:tcPr>
            <w:tcW w:w="0" w:type="auto"/>
          </w:tcPr>
          <w:p w:rsidR="006D6A92" w:rsidRDefault="00C16C54">
            <w:pPr>
              <w:pStyle w:val="TableBodyText"/>
            </w:pPr>
            <w:r>
              <w:t>IsamErrorDatabaseFileReadOnly</w:t>
            </w:r>
          </w:p>
        </w:tc>
        <w:tc>
          <w:tcPr>
            <w:tcW w:w="0" w:type="auto"/>
          </w:tcPr>
          <w:p w:rsidR="006D6A92" w:rsidRDefault="00C16C54">
            <w:pPr>
              <w:pStyle w:val="TableBodyText"/>
            </w:pPr>
            <w:r>
              <w:t>There was an attempt to attach to a read-only database file for read/write operations. (JET_</w:t>
            </w:r>
            <w:r>
              <w:t>errDatabaseFileReadOnly)</w:t>
            </w:r>
          </w:p>
        </w:tc>
        <w:tc>
          <w:tcPr>
            <w:tcW w:w="0" w:type="auto"/>
          </w:tcPr>
          <w:p w:rsidR="006D6A92" w:rsidRDefault="00C16C54">
            <w:pPr>
              <w:pStyle w:val="TableBodyText"/>
            </w:pPr>
            <w:r>
              <w:t>0xFFFFFC10,</w:t>
            </w:r>
          </w:p>
          <w:p w:rsidR="006D6A92" w:rsidRDefault="00C16C54">
            <w:pPr>
              <w:pStyle w:val="TableBodyText"/>
            </w:pPr>
            <w:r>
              <w:t>%x10.FC.FF.FF</w:t>
            </w:r>
          </w:p>
        </w:tc>
      </w:tr>
      <w:tr w:rsidR="006D6A92" w:rsidTr="006D6A92">
        <w:tc>
          <w:tcPr>
            <w:tcW w:w="0" w:type="auto"/>
          </w:tcPr>
          <w:p w:rsidR="006D6A92" w:rsidRDefault="00C16C54">
            <w:pPr>
              <w:pStyle w:val="TableBodyText"/>
            </w:pPr>
            <w:r>
              <w:t>IsamErrorInvalidDatabaseId</w:t>
            </w:r>
          </w:p>
        </w:tc>
        <w:tc>
          <w:tcPr>
            <w:tcW w:w="0" w:type="auto"/>
          </w:tcPr>
          <w:p w:rsidR="006D6A92" w:rsidRDefault="00C16C54">
            <w:pPr>
              <w:pStyle w:val="TableBodyText"/>
            </w:pPr>
            <w:r>
              <w:t>There is an invalid database ID. (JET_errInvalidDatabaseId)</w:t>
            </w:r>
          </w:p>
        </w:tc>
        <w:tc>
          <w:tcPr>
            <w:tcW w:w="0" w:type="auto"/>
          </w:tcPr>
          <w:p w:rsidR="006D6A92" w:rsidRDefault="00C16C54">
            <w:pPr>
              <w:pStyle w:val="TableBodyText"/>
            </w:pPr>
            <w:r>
              <w:t>0xFFFFFC0E,</w:t>
            </w:r>
          </w:p>
          <w:p w:rsidR="006D6A92" w:rsidRDefault="00C16C54">
            <w:pPr>
              <w:pStyle w:val="TableBodyText"/>
            </w:pPr>
            <w:r>
              <w:t>%x0E.FC.FF.FF</w:t>
            </w:r>
          </w:p>
        </w:tc>
      </w:tr>
      <w:tr w:rsidR="006D6A92" w:rsidTr="006D6A92">
        <w:tc>
          <w:tcPr>
            <w:tcW w:w="0" w:type="auto"/>
          </w:tcPr>
          <w:p w:rsidR="006D6A92" w:rsidRDefault="00C16C54">
            <w:pPr>
              <w:pStyle w:val="TableBodyText"/>
            </w:pPr>
            <w:r>
              <w:t>IsamErrorOutOfMemory</w:t>
            </w:r>
          </w:p>
        </w:tc>
        <w:tc>
          <w:tcPr>
            <w:tcW w:w="0" w:type="auto"/>
          </w:tcPr>
          <w:p w:rsidR="006D6A92" w:rsidRDefault="00C16C54">
            <w:pPr>
              <w:pStyle w:val="TableBodyText"/>
            </w:pPr>
            <w:r>
              <w:t>The system is out of memory. (JET_errOutOfMemory)</w:t>
            </w:r>
          </w:p>
        </w:tc>
        <w:tc>
          <w:tcPr>
            <w:tcW w:w="0" w:type="auto"/>
          </w:tcPr>
          <w:p w:rsidR="006D6A92" w:rsidRDefault="00C16C54">
            <w:pPr>
              <w:pStyle w:val="TableBodyText"/>
            </w:pPr>
            <w:r>
              <w:t>0xFFFFFC0D,</w:t>
            </w:r>
          </w:p>
          <w:p w:rsidR="006D6A92" w:rsidRDefault="00C16C54">
            <w:pPr>
              <w:pStyle w:val="TableBodyText"/>
            </w:pPr>
            <w:r>
              <w:t>%x0D.FC</w:t>
            </w:r>
            <w:r>
              <w:t>.FF.FF</w:t>
            </w:r>
          </w:p>
        </w:tc>
      </w:tr>
      <w:tr w:rsidR="006D6A92" w:rsidTr="006D6A92">
        <w:tc>
          <w:tcPr>
            <w:tcW w:w="0" w:type="auto"/>
          </w:tcPr>
          <w:p w:rsidR="006D6A92" w:rsidRDefault="00C16C54">
            <w:pPr>
              <w:pStyle w:val="TableBodyText"/>
            </w:pPr>
            <w:r>
              <w:t>IsamErrorOutOfDatabaseSpace</w:t>
            </w:r>
          </w:p>
        </w:tc>
        <w:tc>
          <w:tcPr>
            <w:tcW w:w="0" w:type="auto"/>
          </w:tcPr>
          <w:p w:rsidR="006D6A92" w:rsidRDefault="00C16C54">
            <w:pPr>
              <w:pStyle w:val="TableBodyText"/>
            </w:pPr>
            <w:r>
              <w:t xml:space="preserve">The maximum database size has been reached. </w:t>
            </w:r>
          </w:p>
          <w:p w:rsidR="006D6A92" w:rsidRDefault="00C16C54">
            <w:pPr>
              <w:pStyle w:val="TableBodyText"/>
            </w:pPr>
            <w:r>
              <w:t>(JET_errOutOfDatabaseSpace)</w:t>
            </w:r>
          </w:p>
        </w:tc>
        <w:tc>
          <w:tcPr>
            <w:tcW w:w="0" w:type="auto"/>
          </w:tcPr>
          <w:p w:rsidR="006D6A92" w:rsidRDefault="00C16C54">
            <w:pPr>
              <w:pStyle w:val="TableBodyText"/>
            </w:pPr>
            <w:r>
              <w:t>0xFFFFFC0C,</w:t>
            </w:r>
          </w:p>
          <w:p w:rsidR="006D6A92" w:rsidRDefault="00C16C54">
            <w:pPr>
              <w:pStyle w:val="TableBodyText"/>
            </w:pPr>
            <w:r>
              <w:t>%x0C.FC.FF.FF</w:t>
            </w:r>
          </w:p>
        </w:tc>
      </w:tr>
      <w:tr w:rsidR="006D6A92" w:rsidTr="006D6A92">
        <w:tc>
          <w:tcPr>
            <w:tcW w:w="0" w:type="auto"/>
          </w:tcPr>
          <w:p w:rsidR="006D6A92" w:rsidRDefault="00C16C54">
            <w:pPr>
              <w:pStyle w:val="TableBodyText"/>
            </w:pPr>
            <w:r>
              <w:t>IsamErrorOutOfCursors</w:t>
            </w:r>
          </w:p>
        </w:tc>
        <w:tc>
          <w:tcPr>
            <w:tcW w:w="0" w:type="auto"/>
          </w:tcPr>
          <w:p w:rsidR="006D6A92" w:rsidRDefault="00C16C54">
            <w:pPr>
              <w:pStyle w:val="TableBodyText"/>
            </w:pPr>
            <w:r>
              <w:t>The table is out of cursors. (JET_errOutOfCursors)</w:t>
            </w:r>
          </w:p>
        </w:tc>
        <w:tc>
          <w:tcPr>
            <w:tcW w:w="0" w:type="auto"/>
          </w:tcPr>
          <w:p w:rsidR="006D6A92" w:rsidRDefault="00C16C54">
            <w:pPr>
              <w:pStyle w:val="TableBodyText"/>
            </w:pPr>
            <w:r>
              <w:t>0xFFFFFC0B,</w:t>
            </w:r>
          </w:p>
          <w:p w:rsidR="006D6A92" w:rsidRDefault="00C16C54">
            <w:pPr>
              <w:pStyle w:val="TableBodyText"/>
            </w:pPr>
            <w:r>
              <w:t>%x0B.FC.FF.FF</w:t>
            </w:r>
          </w:p>
        </w:tc>
      </w:tr>
      <w:tr w:rsidR="006D6A92" w:rsidTr="006D6A92">
        <w:tc>
          <w:tcPr>
            <w:tcW w:w="0" w:type="auto"/>
          </w:tcPr>
          <w:p w:rsidR="006D6A92" w:rsidRDefault="00C16C54">
            <w:pPr>
              <w:pStyle w:val="TableBodyText"/>
            </w:pPr>
            <w:r>
              <w:t>IsamErrorOutOfBuffers</w:t>
            </w:r>
          </w:p>
        </w:tc>
        <w:tc>
          <w:tcPr>
            <w:tcW w:w="0" w:type="auto"/>
          </w:tcPr>
          <w:p w:rsidR="006D6A92" w:rsidRDefault="00C16C54">
            <w:pPr>
              <w:pStyle w:val="TableBodyText"/>
            </w:pPr>
            <w:r>
              <w:t>The database is out of page buffers. (JET_errOutOfBuffers)</w:t>
            </w:r>
          </w:p>
        </w:tc>
        <w:tc>
          <w:tcPr>
            <w:tcW w:w="0" w:type="auto"/>
          </w:tcPr>
          <w:p w:rsidR="006D6A92" w:rsidRDefault="00C16C54">
            <w:pPr>
              <w:pStyle w:val="TableBodyText"/>
            </w:pPr>
            <w:r>
              <w:t>0xFFFFFC0A,</w:t>
            </w:r>
          </w:p>
          <w:p w:rsidR="006D6A92" w:rsidRDefault="00C16C54">
            <w:pPr>
              <w:pStyle w:val="TableBodyText"/>
            </w:pPr>
            <w:r>
              <w:t>%x0A.FC.FF.FF</w:t>
            </w:r>
          </w:p>
        </w:tc>
      </w:tr>
      <w:tr w:rsidR="006D6A92" w:rsidTr="006D6A92">
        <w:tc>
          <w:tcPr>
            <w:tcW w:w="0" w:type="auto"/>
          </w:tcPr>
          <w:p w:rsidR="006D6A92" w:rsidRDefault="00C16C54">
            <w:pPr>
              <w:pStyle w:val="TableBodyText"/>
            </w:pPr>
            <w:r>
              <w:t>IsamErrorTooManyIndexes</w:t>
            </w:r>
          </w:p>
        </w:tc>
        <w:tc>
          <w:tcPr>
            <w:tcW w:w="0" w:type="auto"/>
          </w:tcPr>
          <w:p w:rsidR="006D6A92" w:rsidRDefault="00C16C54">
            <w:pPr>
              <w:pStyle w:val="TableBodyText"/>
            </w:pPr>
            <w:r>
              <w:t>There are too many indexes. (JET_errTooManyIndexes)</w:t>
            </w:r>
          </w:p>
        </w:tc>
        <w:tc>
          <w:tcPr>
            <w:tcW w:w="0" w:type="auto"/>
          </w:tcPr>
          <w:p w:rsidR="006D6A92" w:rsidRDefault="00C16C54">
            <w:pPr>
              <w:pStyle w:val="TableBodyText"/>
            </w:pPr>
            <w:r>
              <w:t>0xFFFFFC09,</w:t>
            </w:r>
          </w:p>
          <w:p w:rsidR="006D6A92" w:rsidRDefault="00C16C54">
            <w:pPr>
              <w:pStyle w:val="TableBodyText"/>
            </w:pPr>
            <w:r>
              <w:t>%x09.FC.FF.FF</w:t>
            </w:r>
          </w:p>
        </w:tc>
      </w:tr>
      <w:tr w:rsidR="006D6A92" w:rsidTr="006D6A92">
        <w:tc>
          <w:tcPr>
            <w:tcW w:w="0" w:type="auto"/>
          </w:tcPr>
          <w:p w:rsidR="006D6A92" w:rsidRDefault="00C16C54">
            <w:pPr>
              <w:pStyle w:val="TableBodyText"/>
            </w:pPr>
            <w:r>
              <w:t>IsamErrorTooManyKeys</w:t>
            </w:r>
          </w:p>
        </w:tc>
        <w:tc>
          <w:tcPr>
            <w:tcW w:w="0" w:type="auto"/>
          </w:tcPr>
          <w:p w:rsidR="006D6A92" w:rsidRDefault="00C16C54">
            <w:pPr>
              <w:pStyle w:val="TableBodyText"/>
            </w:pPr>
            <w:r>
              <w:t xml:space="preserve">There are too many </w:t>
            </w:r>
            <w:r>
              <w:t>columns in an index. (JET_errTooManyKeys)</w:t>
            </w:r>
          </w:p>
        </w:tc>
        <w:tc>
          <w:tcPr>
            <w:tcW w:w="0" w:type="auto"/>
          </w:tcPr>
          <w:p w:rsidR="006D6A92" w:rsidRDefault="00C16C54">
            <w:pPr>
              <w:pStyle w:val="TableBodyText"/>
            </w:pPr>
            <w:r>
              <w:t>0xFFFFFC08,</w:t>
            </w:r>
          </w:p>
          <w:p w:rsidR="006D6A92" w:rsidRDefault="00C16C54">
            <w:pPr>
              <w:pStyle w:val="TableBodyText"/>
            </w:pPr>
            <w:r>
              <w:t>%x08.FC.FF.FF</w:t>
            </w:r>
          </w:p>
        </w:tc>
      </w:tr>
      <w:tr w:rsidR="006D6A92" w:rsidTr="006D6A92">
        <w:tc>
          <w:tcPr>
            <w:tcW w:w="0" w:type="auto"/>
          </w:tcPr>
          <w:p w:rsidR="006D6A92" w:rsidRDefault="00C16C54">
            <w:pPr>
              <w:pStyle w:val="TableBodyText"/>
            </w:pPr>
            <w:r>
              <w:t>IsamErrorRecordDeleted</w:t>
            </w:r>
          </w:p>
        </w:tc>
        <w:tc>
          <w:tcPr>
            <w:tcW w:w="0" w:type="auto"/>
          </w:tcPr>
          <w:p w:rsidR="006D6A92" w:rsidRDefault="00C16C54">
            <w:pPr>
              <w:pStyle w:val="TableBodyText"/>
            </w:pPr>
            <w:r>
              <w:t>The record has been deleted. (JET_errRecordDeleted)</w:t>
            </w:r>
          </w:p>
        </w:tc>
        <w:tc>
          <w:tcPr>
            <w:tcW w:w="0" w:type="auto"/>
          </w:tcPr>
          <w:p w:rsidR="006D6A92" w:rsidRDefault="00C16C54">
            <w:pPr>
              <w:pStyle w:val="TableBodyText"/>
            </w:pPr>
            <w:r>
              <w:t>0xFFFFFC07,</w:t>
            </w:r>
          </w:p>
          <w:p w:rsidR="006D6A92" w:rsidRDefault="00C16C54">
            <w:pPr>
              <w:pStyle w:val="TableBodyText"/>
            </w:pPr>
            <w:r>
              <w:t>%x07.FC.FF.FF</w:t>
            </w:r>
          </w:p>
        </w:tc>
      </w:tr>
      <w:tr w:rsidR="006D6A92" w:rsidTr="006D6A92">
        <w:tc>
          <w:tcPr>
            <w:tcW w:w="0" w:type="auto"/>
          </w:tcPr>
          <w:p w:rsidR="006D6A92" w:rsidRDefault="00C16C54">
            <w:pPr>
              <w:pStyle w:val="TableBodyText"/>
            </w:pPr>
            <w:r>
              <w:t>IsamErrorReadVerifyFailure</w:t>
            </w:r>
          </w:p>
        </w:tc>
        <w:tc>
          <w:tcPr>
            <w:tcW w:w="0" w:type="auto"/>
          </w:tcPr>
          <w:p w:rsidR="006D6A92" w:rsidRDefault="00C16C54">
            <w:pPr>
              <w:pStyle w:val="TableBodyText"/>
            </w:pPr>
            <w:r>
              <w:t xml:space="preserve">There is a checksum error on a database page. </w:t>
            </w:r>
          </w:p>
          <w:p w:rsidR="006D6A92" w:rsidRDefault="00C16C54">
            <w:pPr>
              <w:pStyle w:val="TableBodyText"/>
            </w:pPr>
            <w:r>
              <w:lastRenderedPageBreak/>
              <w:t>(JET_errReadVerifyFailure)</w:t>
            </w:r>
          </w:p>
        </w:tc>
        <w:tc>
          <w:tcPr>
            <w:tcW w:w="0" w:type="auto"/>
          </w:tcPr>
          <w:p w:rsidR="006D6A92" w:rsidRDefault="00C16C54">
            <w:pPr>
              <w:pStyle w:val="TableBodyText"/>
            </w:pPr>
            <w:r>
              <w:lastRenderedPageBreak/>
              <w:t>0xFFFFFC06,</w:t>
            </w:r>
          </w:p>
          <w:p w:rsidR="006D6A92" w:rsidRDefault="00C16C54">
            <w:pPr>
              <w:pStyle w:val="TableBodyText"/>
            </w:pPr>
            <w:r>
              <w:lastRenderedPageBreak/>
              <w:t>%x06.FC.FF.FF</w:t>
            </w:r>
          </w:p>
        </w:tc>
      </w:tr>
      <w:tr w:rsidR="006D6A92" w:rsidTr="006D6A92">
        <w:tc>
          <w:tcPr>
            <w:tcW w:w="0" w:type="auto"/>
          </w:tcPr>
          <w:p w:rsidR="006D6A92" w:rsidRDefault="00C16C54">
            <w:pPr>
              <w:pStyle w:val="TableBodyText"/>
            </w:pPr>
            <w:r>
              <w:lastRenderedPageBreak/>
              <w:t>IsamErrorPageNotInitialized</w:t>
            </w:r>
          </w:p>
        </w:tc>
        <w:tc>
          <w:tcPr>
            <w:tcW w:w="0" w:type="auto"/>
          </w:tcPr>
          <w:p w:rsidR="006D6A92" w:rsidRDefault="00C16C54">
            <w:pPr>
              <w:pStyle w:val="TableBodyText"/>
            </w:pPr>
            <w:r>
              <w:t>There is a blank database page. (JET_errPageNotInitialized)</w:t>
            </w:r>
          </w:p>
        </w:tc>
        <w:tc>
          <w:tcPr>
            <w:tcW w:w="0" w:type="auto"/>
          </w:tcPr>
          <w:p w:rsidR="006D6A92" w:rsidRDefault="00C16C54">
            <w:pPr>
              <w:pStyle w:val="TableBodyText"/>
            </w:pPr>
            <w:r>
              <w:t>0xFFFFFC05,</w:t>
            </w:r>
          </w:p>
          <w:p w:rsidR="006D6A92" w:rsidRDefault="00C16C54">
            <w:pPr>
              <w:pStyle w:val="TableBodyText"/>
            </w:pPr>
            <w:r>
              <w:t>%x05.FC.FF.FF</w:t>
            </w:r>
          </w:p>
        </w:tc>
      </w:tr>
      <w:tr w:rsidR="006D6A92" w:rsidTr="006D6A92">
        <w:tc>
          <w:tcPr>
            <w:tcW w:w="0" w:type="auto"/>
          </w:tcPr>
          <w:p w:rsidR="006D6A92" w:rsidRDefault="00C16C54">
            <w:pPr>
              <w:pStyle w:val="TableBodyText"/>
            </w:pPr>
            <w:r>
              <w:t>IsamErrorOutOfFileHandles</w:t>
            </w:r>
          </w:p>
        </w:tc>
        <w:tc>
          <w:tcPr>
            <w:tcW w:w="0" w:type="auto"/>
          </w:tcPr>
          <w:p w:rsidR="006D6A92" w:rsidRDefault="00C16C54">
            <w:pPr>
              <w:pStyle w:val="TableBodyText"/>
            </w:pPr>
            <w:r>
              <w:t xml:space="preserve">There are no file </w:t>
            </w:r>
            <w:hyperlink w:anchor="gt_5044babb-08e3-4bb9-bc12-fe8f542b05ee">
              <w:r>
                <w:rPr>
                  <w:rStyle w:val="HyperlinkGreen"/>
                  <w:b/>
                </w:rPr>
                <w:t>handles</w:t>
              </w:r>
            </w:hyperlink>
            <w:r>
              <w:t>. (JET_errOutOfFileHandles)</w:t>
            </w:r>
          </w:p>
        </w:tc>
        <w:tc>
          <w:tcPr>
            <w:tcW w:w="0" w:type="auto"/>
          </w:tcPr>
          <w:p w:rsidR="006D6A92" w:rsidRDefault="00C16C54">
            <w:pPr>
              <w:pStyle w:val="TableBodyText"/>
            </w:pPr>
            <w:r>
              <w:t>0xFFFFFC04,</w:t>
            </w:r>
          </w:p>
          <w:p w:rsidR="006D6A92" w:rsidRDefault="00C16C54">
            <w:pPr>
              <w:pStyle w:val="TableBodyText"/>
            </w:pPr>
            <w:r>
              <w:t>%x04.FC.FF.FF</w:t>
            </w:r>
          </w:p>
        </w:tc>
      </w:tr>
      <w:tr w:rsidR="006D6A92" w:rsidTr="006D6A92">
        <w:tc>
          <w:tcPr>
            <w:tcW w:w="0" w:type="auto"/>
          </w:tcPr>
          <w:p w:rsidR="006D6A92" w:rsidRDefault="00C16C54">
            <w:pPr>
              <w:pStyle w:val="TableBodyText"/>
            </w:pPr>
            <w:r>
              <w:t>IsamErrorDiskIO</w:t>
            </w:r>
          </w:p>
        </w:tc>
        <w:tc>
          <w:tcPr>
            <w:tcW w:w="0" w:type="auto"/>
          </w:tcPr>
          <w:p w:rsidR="006D6A92" w:rsidRDefault="00C16C54">
            <w:pPr>
              <w:pStyle w:val="TableBodyText"/>
            </w:pPr>
            <w:r>
              <w:t xml:space="preserve">There is a disk I/O error. </w:t>
            </w:r>
          </w:p>
          <w:p w:rsidR="006D6A92" w:rsidRDefault="00C16C54">
            <w:pPr>
              <w:pStyle w:val="TableBodyText"/>
            </w:pPr>
            <w:r>
              <w:t>(JET_errDiskIO)</w:t>
            </w:r>
          </w:p>
        </w:tc>
        <w:tc>
          <w:tcPr>
            <w:tcW w:w="0" w:type="auto"/>
          </w:tcPr>
          <w:p w:rsidR="006D6A92" w:rsidRDefault="00C16C54">
            <w:pPr>
              <w:pStyle w:val="TableBodyText"/>
            </w:pPr>
            <w:r>
              <w:t>0xFFFFFC02,</w:t>
            </w:r>
          </w:p>
          <w:p w:rsidR="006D6A92" w:rsidRDefault="00C16C54">
            <w:pPr>
              <w:pStyle w:val="TableBodyText"/>
            </w:pPr>
            <w:r>
              <w:t>%x02.FC.FF.FF</w:t>
            </w:r>
          </w:p>
        </w:tc>
      </w:tr>
      <w:tr w:rsidR="006D6A92" w:rsidTr="006D6A92">
        <w:tc>
          <w:tcPr>
            <w:tcW w:w="0" w:type="auto"/>
          </w:tcPr>
          <w:p w:rsidR="006D6A92" w:rsidRDefault="00C16C54">
            <w:pPr>
              <w:pStyle w:val="TableBodyText"/>
            </w:pPr>
            <w:r>
              <w:t>IsamErrorInvalidPath</w:t>
            </w:r>
          </w:p>
        </w:tc>
        <w:tc>
          <w:tcPr>
            <w:tcW w:w="0" w:type="auto"/>
          </w:tcPr>
          <w:p w:rsidR="006D6A92" w:rsidRDefault="00C16C54">
            <w:pPr>
              <w:pStyle w:val="TableBodyText"/>
            </w:pPr>
            <w:r>
              <w:t xml:space="preserve">A file path is invalid. </w:t>
            </w:r>
          </w:p>
          <w:p w:rsidR="006D6A92" w:rsidRDefault="00C16C54">
            <w:pPr>
              <w:pStyle w:val="TableBodyText"/>
            </w:pPr>
            <w:r>
              <w:t>(JET_errInvalidPath)</w:t>
            </w:r>
          </w:p>
        </w:tc>
        <w:tc>
          <w:tcPr>
            <w:tcW w:w="0" w:type="auto"/>
          </w:tcPr>
          <w:p w:rsidR="006D6A92" w:rsidRDefault="00C16C54">
            <w:pPr>
              <w:pStyle w:val="TableBodyText"/>
            </w:pPr>
            <w:r>
              <w:t>0xFFFFFC01,</w:t>
            </w:r>
          </w:p>
          <w:p w:rsidR="006D6A92" w:rsidRDefault="00C16C54">
            <w:pPr>
              <w:pStyle w:val="TableBodyText"/>
            </w:pPr>
            <w:r>
              <w:t>%x01.FC.FF.FF</w:t>
            </w:r>
          </w:p>
        </w:tc>
      </w:tr>
      <w:tr w:rsidR="006D6A92" w:rsidTr="006D6A92">
        <w:tc>
          <w:tcPr>
            <w:tcW w:w="0" w:type="auto"/>
          </w:tcPr>
          <w:p w:rsidR="006D6A92" w:rsidRDefault="00C16C54">
            <w:pPr>
              <w:pStyle w:val="TableBodyText"/>
            </w:pPr>
            <w:r>
              <w:t>IsamErrorInvalidSystemPath</w:t>
            </w:r>
          </w:p>
        </w:tc>
        <w:tc>
          <w:tcPr>
            <w:tcW w:w="0" w:type="auto"/>
          </w:tcPr>
          <w:p w:rsidR="006D6A92" w:rsidRDefault="00C16C54">
            <w:pPr>
              <w:pStyle w:val="TableBodyText"/>
            </w:pPr>
            <w:r>
              <w:t>A system path is invalid. (JET_errInvalidSystemPath)</w:t>
            </w:r>
          </w:p>
        </w:tc>
        <w:tc>
          <w:tcPr>
            <w:tcW w:w="0" w:type="auto"/>
          </w:tcPr>
          <w:p w:rsidR="006D6A92" w:rsidRDefault="00C16C54">
            <w:pPr>
              <w:pStyle w:val="TableBodyText"/>
            </w:pPr>
            <w:r>
              <w:t>0xFFFFFC00,</w:t>
            </w:r>
          </w:p>
          <w:p w:rsidR="006D6A92" w:rsidRDefault="00C16C54">
            <w:pPr>
              <w:pStyle w:val="TableBodyText"/>
            </w:pPr>
            <w:r>
              <w:t>%x00.FC.FF.FF</w:t>
            </w:r>
          </w:p>
        </w:tc>
      </w:tr>
      <w:tr w:rsidR="006D6A92" w:rsidTr="006D6A92">
        <w:tc>
          <w:tcPr>
            <w:tcW w:w="0" w:type="auto"/>
          </w:tcPr>
          <w:p w:rsidR="006D6A92" w:rsidRDefault="00C16C54">
            <w:pPr>
              <w:pStyle w:val="TableBodyText"/>
            </w:pPr>
            <w:r>
              <w:t>IsamErrorInvalidLogDirectory</w:t>
            </w:r>
          </w:p>
        </w:tc>
        <w:tc>
          <w:tcPr>
            <w:tcW w:w="0" w:type="auto"/>
          </w:tcPr>
          <w:p w:rsidR="006D6A92" w:rsidRDefault="00C16C54">
            <w:pPr>
              <w:pStyle w:val="TableBodyText"/>
            </w:pPr>
            <w:r>
              <w:t>A log directory is invalid. (JET_errInvalidLogDirectory)</w:t>
            </w:r>
          </w:p>
        </w:tc>
        <w:tc>
          <w:tcPr>
            <w:tcW w:w="0" w:type="auto"/>
          </w:tcPr>
          <w:p w:rsidR="006D6A92" w:rsidRDefault="00C16C54">
            <w:pPr>
              <w:pStyle w:val="TableBodyText"/>
            </w:pPr>
            <w:r>
              <w:t>0xFFFFFBFF,</w:t>
            </w:r>
          </w:p>
          <w:p w:rsidR="006D6A92" w:rsidRDefault="00C16C54">
            <w:pPr>
              <w:pStyle w:val="TableBodyText"/>
            </w:pPr>
            <w:r>
              <w:t>%xFF.FB.FF.FF</w:t>
            </w:r>
          </w:p>
        </w:tc>
      </w:tr>
      <w:tr w:rsidR="006D6A92" w:rsidTr="006D6A92">
        <w:tc>
          <w:tcPr>
            <w:tcW w:w="0" w:type="auto"/>
          </w:tcPr>
          <w:p w:rsidR="006D6A92" w:rsidRDefault="00C16C54">
            <w:pPr>
              <w:pStyle w:val="TableBodyText"/>
            </w:pPr>
            <w:r>
              <w:t>IsamErrorRecordTooBig</w:t>
            </w:r>
          </w:p>
        </w:tc>
        <w:tc>
          <w:tcPr>
            <w:tcW w:w="0" w:type="auto"/>
          </w:tcPr>
          <w:p w:rsidR="006D6A92" w:rsidRDefault="00C16C54">
            <w:pPr>
              <w:pStyle w:val="TableBodyText"/>
            </w:pPr>
            <w:r>
              <w:t>The record is larger than maximum size. (JET_errRecordTooBig)</w:t>
            </w:r>
          </w:p>
        </w:tc>
        <w:tc>
          <w:tcPr>
            <w:tcW w:w="0" w:type="auto"/>
          </w:tcPr>
          <w:p w:rsidR="006D6A92" w:rsidRDefault="00C16C54">
            <w:pPr>
              <w:pStyle w:val="TableBodyText"/>
            </w:pPr>
            <w:r>
              <w:t>0xFFFFFBFE,</w:t>
            </w:r>
          </w:p>
          <w:p w:rsidR="006D6A92" w:rsidRDefault="00C16C54">
            <w:pPr>
              <w:pStyle w:val="TableBodyText"/>
            </w:pPr>
            <w:r>
              <w:t>%xFE.FB.FF.FF</w:t>
            </w:r>
          </w:p>
        </w:tc>
      </w:tr>
      <w:tr w:rsidR="006D6A92" w:rsidTr="006D6A92">
        <w:tc>
          <w:tcPr>
            <w:tcW w:w="0" w:type="auto"/>
          </w:tcPr>
          <w:p w:rsidR="006D6A92" w:rsidRDefault="00C16C54">
            <w:pPr>
              <w:pStyle w:val="TableBodyText"/>
            </w:pPr>
            <w:r>
              <w:t>IsamErrorTooManyOpenDatabases</w:t>
            </w:r>
          </w:p>
        </w:tc>
        <w:tc>
          <w:tcPr>
            <w:tcW w:w="0" w:type="auto"/>
          </w:tcPr>
          <w:p w:rsidR="006D6A92" w:rsidRDefault="00C16C54">
            <w:pPr>
              <w:pStyle w:val="TableBodyText"/>
            </w:pPr>
            <w:r>
              <w:t>Too many databases are open. (JET_errTooManyOpenDatabases)</w:t>
            </w:r>
          </w:p>
        </w:tc>
        <w:tc>
          <w:tcPr>
            <w:tcW w:w="0" w:type="auto"/>
          </w:tcPr>
          <w:p w:rsidR="006D6A92" w:rsidRDefault="00C16C54">
            <w:pPr>
              <w:pStyle w:val="TableBodyText"/>
            </w:pPr>
            <w:r>
              <w:t>0xFFFFFBFD,</w:t>
            </w:r>
          </w:p>
          <w:p w:rsidR="006D6A92" w:rsidRDefault="00C16C54">
            <w:pPr>
              <w:pStyle w:val="TableBodyText"/>
            </w:pPr>
            <w:r>
              <w:t>%xFD.FB.FF.FF</w:t>
            </w:r>
          </w:p>
        </w:tc>
      </w:tr>
      <w:tr w:rsidR="006D6A92" w:rsidTr="006D6A92">
        <w:tc>
          <w:tcPr>
            <w:tcW w:w="0" w:type="auto"/>
          </w:tcPr>
          <w:p w:rsidR="006D6A92" w:rsidRDefault="00C16C54">
            <w:pPr>
              <w:pStyle w:val="TableBodyText"/>
            </w:pPr>
            <w:r>
              <w:t>IsamErrorInvalidDatabase</w:t>
            </w:r>
          </w:p>
        </w:tc>
        <w:tc>
          <w:tcPr>
            <w:tcW w:w="0" w:type="auto"/>
          </w:tcPr>
          <w:p w:rsidR="006D6A92" w:rsidRDefault="00C16C54">
            <w:pPr>
              <w:pStyle w:val="TableBodyText"/>
            </w:pPr>
            <w:r>
              <w:t>This is not a database</w:t>
            </w:r>
            <w:r>
              <w:t xml:space="preserve"> file. (JET_errInvalidDatabase)</w:t>
            </w:r>
          </w:p>
        </w:tc>
        <w:tc>
          <w:tcPr>
            <w:tcW w:w="0" w:type="auto"/>
          </w:tcPr>
          <w:p w:rsidR="006D6A92" w:rsidRDefault="00C16C54">
            <w:pPr>
              <w:pStyle w:val="TableBodyText"/>
            </w:pPr>
            <w:r>
              <w:t>0xFFFFFBFC,</w:t>
            </w:r>
          </w:p>
          <w:p w:rsidR="006D6A92" w:rsidRDefault="00C16C54">
            <w:pPr>
              <w:pStyle w:val="TableBodyText"/>
            </w:pPr>
            <w:r>
              <w:t>%xFC.FB.FF.FF</w:t>
            </w:r>
          </w:p>
        </w:tc>
      </w:tr>
      <w:tr w:rsidR="006D6A92" w:rsidTr="006D6A92">
        <w:tc>
          <w:tcPr>
            <w:tcW w:w="0" w:type="auto"/>
          </w:tcPr>
          <w:p w:rsidR="006D6A92" w:rsidRDefault="00C16C54">
            <w:pPr>
              <w:pStyle w:val="TableBodyText"/>
            </w:pPr>
            <w:r>
              <w:t>IsamErrorNotInitialized</w:t>
            </w:r>
          </w:p>
        </w:tc>
        <w:tc>
          <w:tcPr>
            <w:tcW w:w="0" w:type="auto"/>
          </w:tcPr>
          <w:p w:rsidR="006D6A92" w:rsidRDefault="00C16C54">
            <w:pPr>
              <w:pStyle w:val="TableBodyText"/>
            </w:pPr>
            <w:r>
              <w:t>The database engine has not been initialized. (JET_errNotInitialized)</w:t>
            </w:r>
          </w:p>
        </w:tc>
        <w:tc>
          <w:tcPr>
            <w:tcW w:w="0" w:type="auto"/>
          </w:tcPr>
          <w:p w:rsidR="006D6A92" w:rsidRDefault="00C16C54">
            <w:pPr>
              <w:pStyle w:val="TableBodyText"/>
            </w:pPr>
            <w:r>
              <w:t>0xFFFFFBFB,</w:t>
            </w:r>
          </w:p>
          <w:p w:rsidR="006D6A92" w:rsidRDefault="00C16C54">
            <w:pPr>
              <w:pStyle w:val="TableBodyText"/>
            </w:pPr>
            <w:r>
              <w:t>%xFB.FB.FF.FF</w:t>
            </w:r>
          </w:p>
        </w:tc>
      </w:tr>
      <w:tr w:rsidR="006D6A92" w:rsidTr="006D6A92">
        <w:tc>
          <w:tcPr>
            <w:tcW w:w="0" w:type="auto"/>
          </w:tcPr>
          <w:p w:rsidR="006D6A92" w:rsidRDefault="00C16C54">
            <w:pPr>
              <w:pStyle w:val="TableBodyText"/>
            </w:pPr>
            <w:r>
              <w:t>IsamErrorAlreadyInitialized</w:t>
            </w:r>
          </w:p>
        </w:tc>
        <w:tc>
          <w:tcPr>
            <w:tcW w:w="0" w:type="auto"/>
          </w:tcPr>
          <w:p w:rsidR="006D6A92" w:rsidRDefault="00C16C54">
            <w:pPr>
              <w:pStyle w:val="TableBodyText"/>
            </w:pPr>
            <w:r>
              <w:t>The database engine is already initialized. (JET</w:t>
            </w:r>
            <w:r>
              <w:t>_errAlreadyInitialized)</w:t>
            </w:r>
          </w:p>
        </w:tc>
        <w:tc>
          <w:tcPr>
            <w:tcW w:w="0" w:type="auto"/>
          </w:tcPr>
          <w:p w:rsidR="006D6A92" w:rsidRDefault="00C16C54">
            <w:pPr>
              <w:pStyle w:val="TableBodyText"/>
            </w:pPr>
            <w:r>
              <w:t>0xFFFFFBFA,</w:t>
            </w:r>
          </w:p>
          <w:p w:rsidR="006D6A92" w:rsidRDefault="00C16C54">
            <w:pPr>
              <w:pStyle w:val="TableBodyText"/>
            </w:pPr>
            <w:r>
              <w:t>%xFA.FB.FF.FF</w:t>
            </w:r>
          </w:p>
        </w:tc>
      </w:tr>
      <w:tr w:rsidR="006D6A92" w:rsidTr="006D6A92">
        <w:tc>
          <w:tcPr>
            <w:tcW w:w="0" w:type="auto"/>
          </w:tcPr>
          <w:p w:rsidR="006D6A92" w:rsidRDefault="00C16C54">
            <w:pPr>
              <w:pStyle w:val="TableBodyText"/>
            </w:pPr>
            <w:r>
              <w:t>IsamErrorInitInProgress</w:t>
            </w:r>
          </w:p>
        </w:tc>
        <w:tc>
          <w:tcPr>
            <w:tcW w:w="0" w:type="auto"/>
          </w:tcPr>
          <w:p w:rsidR="006D6A92" w:rsidRDefault="00C16C54">
            <w:pPr>
              <w:pStyle w:val="TableBodyText"/>
            </w:pPr>
            <w:r>
              <w:t>The database engine is being initialized. (JET_errInitInProgress)</w:t>
            </w:r>
          </w:p>
        </w:tc>
        <w:tc>
          <w:tcPr>
            <w:tcW w:w="0" w:type="auto"/>
          </w:tcPr>
          <w:p w:rsidR="006D6A92" w:rsidRDefault="00C16C54">
            <w:pPr>
              <w:pStyle w:val="TableBodyText"/>
            </w:pPr>
            <w:r>
              <w:t>0xFFFFFBF9,</w:t>
            </w:r>
          </w:p>
          <w:p w:rsidR="006D6A92" w:rsidRDefault="00C16C54">
            <w:pPr>
              <w:pStyle w:val="TableBodyText"/>
            </w:pPr>
            <w:r>
              <w:t>%xF9.FB.FF.FF</w:t>
            </w:r>
          </w:p>
        </w:tc>
      </w:tr>
      <w:tr w:rsidR="006D6A92" w:rsidTr="006D6A92">
        <w:tc>
          <w:tcPr>
            <w:tcW w:w="0" w:type="auto"/>
          </w:tcPr>
          <w:p w:rsidR="006D6A92" w:rsidRDefault="00C16C54">
            <w:pPr>
              <w:pStyle w:val="TableBodyText"/>
            </w:pPr>
            <w:r>
              <w:t>IsamErrorFileAccessDenied</w:t>
            </w:r>
          </w:p>
        </w:tc>
        <w:tc>
          <w:tcPr>
            <w:tcW w:w="0" w:type="auto"/>
          </w:tcPr>
          <w:p w:rsidR="006D6A92" w:rsidRDefault="00C16C54">
            <w:pPr>
              <w:pStyle w:val="TableBodyText"/>
            </w:pPr>
            <w:r>
              <w:t xml:space="preserve">The file cannot be accessed because the file is locked or in use. </w:t>
            </w:r>
          </w:p>
          <w:p w:rsidR="006D6A92" w:rsidRDefault="00C16C54">
            <w:pPr>
              <w:pStyle w:val="TableBodyText"/>
            </w:pPr>
            <w:r>
              <w:t>(JET_errFileAccessDenied)</w:t>
            </w:r>
          </w:p>
        </w:tc>
        <w:tc>
          <w:tcPr>
            <w:tcW w:w="0" w:type="auto"/>
          </w:tcPr>
          <w:p w:rsidR="006D6A92" w:rsidRDefault="00C16C54">
            <w:pPr>
              <w:pStyle w:val="TableBodyText"/>
            </w:pPr>
            <w:r>
              <w:t>0xFFFFFBF8,</w:t>
            </w:r>
          </w:p>
          <w:p w:rsidR="006D6A92" w:rsidRDefault="00C16C54">
            <w:pPr>
              <w:pStyle w:val="TableBodyText"/>
            </w:pPr>
            <w:r>
              <w:t>%xF8.FB.FF.FF</w:t>
            </w:r>
          </w:p>
        </w:tc>
      </w:tr>
      <w:tr w:rsidR="006D6A92" w:rsidTr="006D6A92">
        <w:tc>
          <w:tcPr>
            <w:tcW w:w="0" w:type="auto"/>
          </w:tcPr>
          <w:p w:rsidR="006D6A92" w:rsidRDefault="00C16C54">
            <w:pPr>
              <w:pStyle w:val="TableBodyText"/>
            </w:pPr>
            <w:r>
              <w:t>IsamErrorBufferTooSmall</w:t>
            </w:r>
          </w:p>
        </w:tc>
        <w:tc>
          <w:tcPr>
            <w:tcW w:w="0" w:type="auto"/>
          </w:tcPr>
          <w:p w:rsidR="006D6A92" w:rsidRDefault="00C16C54">
            <w:pPr>
              <w:pStyle w:val="TableBodyText"/>
            </w:pPr>
            <w:r>
              <w:t>The buffer is too small. (JET_errBufferTooSmall)</w:t>
            </w:r>
          </w:p>
        </w:tc>
        <w:tc>
          <w:tcPr>
            <w:tcW w:w="0" w:type="auto"/>
          </w:tcPr>
          <w:p w:rsidR="006D6A92" w:rsidRDefault="00C16C54">
            <w:pPr>
              <w:pStyle w:val="TableBodyText"/>
            </w:pPr>
            <w:r>
              <w:t>0xFFFFFBF2,</w:t>
            </w:r>
          </w:p>
          <w:p w:rsidR="006D6A92" w:rsidRDefault="00C16C54">
            <w:pPr>
              <w:pStyle w:val="TableBodyText"/>
            </w:pPr>
            <w:r>
              <w:t>%xF2.FB.FF.FF</w:t>
            </w:r>
          </w:p>
        </w:tc>
      </w:tr>
      <w:tr w:rsidR="006D6A92" w:rsidTr="006D6A92">
        <w:tc>
          <w:tcPr>
            <w:tcW w:w="0" w:type="auto"/>
          </w:tcPr>
          <w:p w:rsidR="006D6A92" w:rsidRDefault="00C16C54">
            <w:pPr>
              <w:pStyle w:val="TableBodyText"/>
            </w:pPr>
            <w:r>
              <w:lastRenderedPageBreak/>
              <w:t>IsamErrorTooManyColumns</w:t>
            </w:r>
          </w:p>
        </w:tc>
        <w:tc>
          <w:tcPr>
            <w:tcW w:w="0" w:type="auto"/>
          </w:tcPr>
          <w:p w:rsidR="006D6A92" w:rsidRDefault="00C16C54">
            <w:pPr>
              <w:pStyle w:val="TableBodyText"/>
            </w:pPr>
            <w:r>
              <w:t>Too many col</w:t>
            </w:r>
            <w:r>
              <w:t>umns are defined. (JET_errTooManyColumns)</w:t>
            </w:r>
          </w:p>
        </w:tc>
        <w:tc>
          <w:tcPr>
            <w:tcW w:w="0" w:type="auto"/>
          </w:tcPr>
          <w:p w:rsidR="006D6A92" w:rsidRDefault="00C16C54">
            <w:pPr>
              <w:pStyle w:val="TableBodyText"/>
            </w:pPr>
            <w:r>
              <w:t>0xFFFFFBF0,</w:t>
            </w:r>
          </w:p>
          <w:p w:rsidR="006D6A92" w:rsidRDefault="00C16C54">
            <w:pPr>
              <w:pStyle w:val="TableBodyText"/>
            </w:pPr>
            <w:r>
              <w:t>%xF0.FB.FF.FF</w:t>
            </w:r>
          </w:p>
        </w:tc>
      </w:tr>
      <w:tr w:rsidR="006D6A92" w:rsidTr="006D6A92">
        <w:tc>
          <w:tcPr>
            <w:tcW w:w="0" w:type="auto"/>
          </w:tcPr>
          <w:p w:rsidR="006D6A92" w:rsidRDefault="00C16C54">
            <w:pPr>
              <w:pStyle w:val="TableBodyText"/>
            </w:pPr>
            <w:r>
              <w:t>IsamErrorContainerNotEmpty</w:t>
            </w:r>
          </w:p>
        </w:tc>
        <w:tc>
          <w:tcPr>
            <w:tcW w:w="0" w:type="auto"/>
          </w:tcPr>
          <w:p w:rsidR="006D6A92" w:rsidRDefault="00C16C54">
            <w:pPr>
              <w:pStyle w:val="TableBodyText"/>
            </w:pPr>
            <w:r>
              <w:t>The container is not empty. (JET_errContainerNotEmpty)</w:t>
            </w:r>
          </w:p>
        </w:tc>
        <w:tc>
          <w:tcPr>
            <w:tcW w:w="0" w:type="auto"/>
          </w:tcPr>
          <w:p w:rsidR="006D6A92" w:rsidRDefault="00C16C54">
            <w:pPr>
              <w:pStyle w:val="TableBodyText"/>
            </w:pPr>
            <w:r>
              <w:t>0xFFFFFBED,</w:t>
            </w:r>
          </w:p>
          <w:p w:rsidR="006D6A92" w:rsidRDefault="00C16C54">
            <w:pPr>
              <w:pStyle w:val="TableBodyText"/>
            </w:pPr>
            <w:r>
              <w:t>%xED.FB.FF.FF</w:t>
            </w:r>
          </w:p>
        </w:tc>
      </w:tr>
      <w:tr w:rsidR="006D6A92" w:rsidTr="006D6A92">
        <w:tc>
          <w:tcPr>
            <w:tcW w:w="0" w:type="auto"/>
          </w:tcPr>
          <w:p w:rsidR="006D6A92" w:rsidRDefault="00C16C54">
            <w:pPr>
              <w:pStyle w:val="TableBodyText"/>
            </w:pPr>
            <w:r>
              <w:t>IsamErrorInvalidFilename</w:t>
            </w:r>
          </w:p>
        </w:tc>
        <w:tc>
          <w:tcPr>
            <w:tcW w:w="0" w:type="auto"/>
          </w:tcPr>
          <w:p w:rsidR="006D6A92" w:rsidRDefault="00C16C54">
            <w:pPr>
              <w:pStyle w:val="TableBodyText"/>
            </w:pPr>
            <w:r>
              <w:t>The file name is invalid. (JET_errInvalidFilename)</w:t>
            </w:r>
          </w:p>
        </w:tc>
        <w:tc>
          <w:tcPr>
            <w:tcW w:w="0" w:type="auto"/>
          </w:tcPr>
          <w:p w:rsidR="006D6A92" w:rsidRDefault="00C16C54">
            <w:pPr>
              <w:pStyle w:val="TableBodyText"/>
            </w:pPr>
            <w:r>
              <w:t>0xFFFFFBEC,</w:t>
            </w:r>
          </w:p>
          <w:p w:rsidR="006D6A92" w:rsidRDefault="00C16C54">
            <w:pPr>
              <w:pStyle w:val="TableBodyText"/>
            </w:pPr>
            <w:r>
              <w:t>%xEC.FB.FF.FF</w:t>
            </w:r>
          </w:p>
        </w:tc>
      </w:tr>
      <w:tr w:rsidR="006D6A92" w:rsidTr="006D6A92">
        <w:tc>
          <w:tcPr>
            <w:tcW w:w="0" w:type="auto"/>
          </w:tcPr>
          <w:p w:rsidR="006D6A92" w:rsidRDefault="00C16C54">
            <w:pPr>
              <w:pStyle w:val="TableBodyText"/>
            </w:pPr>
            <w:r>
              <w:t>IsamErrorInvalidBookmark</w:t>
            </w:r>
          </w:p>
        </w:tc>
        <w:tc>
          <w:tcPr>
            <w:tcW w:w="0" w:type="auto"/>
          </w:tcPr>
          <w:p w:rsidR="006D6A92" w:rsidRDefault="00C16C54">
            <w:pPr>
              <w:pStyle w:val="TableBodyText"/>
            </w:pPr>
            <w:r>
              <w:t>A bookmark is invalid. (JET_errInvalidBookmark)</w:t>
            </w:r>
          </w:p>
        </w:tc>
        <w:tc>
          <w:tcPr>
            <w:tcW w:w="0" w:type="auto"/>
          </w:tcPr>
          <w:p w:rsidR="006D6A92" w:rsidRDefault="00C16C54">
            <w:pPr>
              <w:pStyle w:val="TableBodyText"/>
            </w:pPr>
            <w:r>
              <w:t>0xFFFFFBEB,</w:t>
            </w:r>
          </w:p>
          <w:p w:rsidR="006D6A92" w:rsidRDefault="00C16C54">
            <w:pPr>
              <w:pStyle w:val="TableBodyText"/>
            </w:pPr>
            <w:r>
              <w:t>%xEB.FB.FF.FF</w:t>
            </w:r>
          </w:p>
        </w:tc>
      </w:tr>
      <w:tr w:rsidR="006D6A92" w:rsidTr="006D6A92">
        <w:tc>
          <w:tcPr>
            <w:tcW w:w="0" w:type="auto"/>
          </w:tcPr>
          <w:p w:rsidR="006D6A92" w:rsidRDefault="00C16C54">
            <w:pPr>
              <w:pStyle w:val="TableBodyText"/>
            </w:pPr>
            <w:r>
              <w:t>IsamErrorColumnInUse</w:t>
            </w:r>
          </w:p>
        </w:tc>
        <w:tc>
          <w:tcPr>
            <w:tcW w:w="0" w:type="auto"/>
          </w:tcPr>
          <w:p w:rsidR="006D6A92" w:rsidRDefault="00C16C54">
            <w:pPr>
              <w:pStyle w:val="TableBodyText"/>
            </w:pPr>
            <w:r>
              <w:t>The column used is in an index. (JET_errColumnInUse)</w:t>
            </w:r>
          </w:p>
        </w:tc>
        <w:tc>
          <w:tcPr>
            <w:tcW w:w="0" w:type="auto"/>
          </w:tcPr>
          <w:p w:rsidR="006D6A92" w:rsidRDefault="00C16C54">
            <w:pPr>
              <w:pStyle w:val="TableBodyText"/>
            </w:pPr>
            <w:r>
              <w:t>0xFFFFFBEA,</w:t>
            </w:r>
          </w:p>
          <w:p w:rsidR="006D6A92" w:rsidRDefault="00C16C54">
            <w:pPr>
              <w:pStyle w:val="TableBodyText"/>
            </w:pPr>
            <w:r>
              <w:t>%xEA.FB.FF.FF</w:t>
            </w:r>
          </w:p>
        </w:tc>
      </w:tr>
      <w:tr w:rsidR="006D6A92" w:rsidTr="006D6A92">
        <w:tc>
          <w:tcPr>
            <w:tcW w:w="0" w:type="auto"/>
          </w:tcPr>
          <w:p w:rsidR="006D6A92" w:rsidRDefault="00C16C54">
            <w:pPr>
              <w:pStyle w:val="TableBodyText"/>
            </w:pPr>
            <w:r>
              <w:t>IsamErrorInvalidBufferSize</w:t>
            </w:r>
          </w:p>
        </w:tc>
        <w:tc>
          <w:tcPr>
            <w:tcW w:w="0" w:type="auto"/>
          </w:tcPr>
          <w:p w:rsidR="006D6A92" w:rsidRDefault="00C16C54">
            <w:pPr>
              <w:pStyle w:val="TableBodyText"/>
            </w:pPr>
            <w:r>
              <w:t xml:space="preserve">The data buffer does not match the column size. </w:t>
            </w:r>
          </w:p>
          <w:p w:rsidR="006D6A92" w:rsidRDefault="00C16C54">
            <w:pPr>
              <w:pStyle w:val="TableBodyText"/>
            </w:pPr>
            <w:r>
              <w:t>(JET_errInvalidBufferSize)</w:t>
            </w:r>
          </w:p>
        </w:tc>
        <w:tc>
          <w:tcPr>
            <w:tcW w:w="0" w:type="auto"/>
          </w:tcPr>
          <w:p w:rsidR="006D6A92" w:rsidRDefault="00C16C54">
            <w:pPr>
              <w:pStyle w:val="TableBodyText"/>
            </w:pPr>
            <w:r>
              <w:t>0xFFFFFBE9,</w:t>
            </w:r>
          </w:p>
          <w:p w:rsidR="006D6A92" w:rsidRDefault="00C16C54">
            <w:pPr>
              <w:pStyle w:val="TableBodyText"/>
            </w:pPr>
            <w:r>
              <w:t>%xE9.FB.FF.FF</w:t>
            </w:r>
          </w:p>
        </w:tc>
      </w:tr>
      <w:tr w:rsidR="006D6A92" w:rsidTr="006D6A92">
        <w:tc>
          <w:tcPr>
            <w:tcW w:w="0" w:type="auto"/>
          </w:tcPr>
          <w:p w:rsidR="006D6A92" w:rsidRDefault="00C16C54">
            <w:pPr>
              <w:pStyle w:val="TableBodyText"/>
            </w:pPr>
            <w:r>
              <w:t>IsamErrorColumnNotUpdatable</w:t>
            </w:r>
          </w:p>
        </w:tc>
        <w:tc>
          <w:tcPr>
            <w:tcW w:w="0" w:type="auto"/>
          </w:tcPr>
          <w:p w:rsidR="006D6A92" w:rsidRDefault="00C16C54">
            <w:pPr>
              <w:pStyle w:val="TableBodyText"/>
            </w:pPr>
            <w:r>
              <w:t>The column value cannot be set. (JET_errColumnNotUpdatable)</w:t>
            </w:r>
          </w:p>
        </w:tc>
        <w:tc>
          <w:tcPr>
            <w:tcW w:w="0" w:type="auto"/>
          </w:tcPr>
          <w:p w:rsidR="006D6A92" w:rsidRDefault="00C16C54">
            <w:pPr>
              <w:pStyle w:val="TableBodyText"/>
            </w:pPr>
            <w:r>
              <w:t>0xFFFFFBE8,</w:t>
            </w:r>
          </w:p>
          <w:p w:rsidR="006D6A92" w:rsidRDefault="00C16C54">
            <w:pPr>
              <w:pStyle w:val="TableBodyText"/>
            </w:pPr>
            <w:r>
              <w:t>%xE8.FB.FF.FF</w:t>
            </w:r>
          </w:p>
        </w:tc>
      </w:tr>
      <w:tr w:rsidR="006D6A92" w:rsidTr="006D6A92">
        <w:tc>
          <w:tcPr>
            <w:tcW w:w="0" w:type="auto"/>
          </w:tcPr>
          <w:p w:rsidR="006D6A92" w:rsidRDefault="00C16C54">
            <w:pPr>
              <w:pStyle w:val="TableBodyText"/>
            </w:pPr>
            <w:r>
              <w:t>IsamErrorIndexInUse</w:t>
            </w:r>
          </w:p>
        </w:tc>
        <w:tc>
          <w:tcPr>
            <w:tcW w:w="0" w:type="auto"/>
          </w:tcPr>
          <w:p w:rsidR="006D6A92" w:rsidRDefault="00C16C54">
            <w:pPr>
              <w:pStyle w:val="TableBodyText"/>
            </w:pPr>
            <w:r>
              <w:t xml:space="preserve">The index is in use. </w:t>
            </w:r>
          </w:p>
          <w:p w:rsidR="006D6A92" w:rsidRDefault="00C16C54">
            <w:pPr>
              <w:pStyle w:val="TableBodyText"/>
            </w:pPr>
            <w:r>
              <w:t>(JET_errIndexInUse)</w:t>
            </w:r>
          </w:p>
        </w:tc>
        <w:tc>
          <w:tcPr>
            <w:tcW w:w="0" w:type="auto"/>
          </w:tcPr>
          <w:p w:rsidR="006D6A92" w:rsidRDefault="00C16C54">
            <w:pPr>
              <w:pStyle w:val="TableBodyText"/>
            </w:pPr>
            <w:r>
              <w:t>0xFFFFFBE5,</w:t>
            </w:r>
          </w:p>
          <w:p w:rsidR="006D6A92" w:rsidRDefault="00C16C54">
            <w:pPr>
              <w:pStyle w:val="TableBodyText"/>
            </w:pPr>
            <w:r>
              <w:t>%xE5.FB.FF.FF</w:t>
            </w:r>
          </w:p>
        </w:tc>
      </w:tr>
      <w:tr w:rsidR="006D6A92" w:rsidTr="006D6A92">
        <w:tc>
          <w:tcPr>
            <w:tcW w:w="0" w:type="auto"/>
          </w:tcPr>
          <w:p w:rsidR="006D6A92" w:rsidRDefault="00C16C54">
            <w:pPr>
              <w:pStyle w:val="TableBodyText"/>
            </w:pPr>
            <w:r>
              <w:t>IsamErrorLinkNotSupported</w:t>
            </w:r>
          </w:p>
        </w:tc>
        <w:tc>
          <w:tcPr>
            <w:tcW w:w="0" w:type="auto"/>
          </w:tcPr>
          <w:p w:rsidR="006D6A92" w:rsidRDefault="00C16C54">
            <w:pPr>
              <w:pStyle w:val="TableBodyText"/>
            </w:pPr>
            <w:r>
              <w:t>The link support is unavailable. (JET_errLinkNotSupported)</w:t>
            </w:r>
          </w:p>
        </w:tc>
        <w:tc>
          <w:tcPr>
            <w:tcW w:w="0" w:type="auto"/>
          </w:tcPr>
          <w:p w:rsidR="006D6A92" w:rsidRDefault="00C16C54">
            <w:pPr>
              <w:pStyle w:val="TableBodyText"/>
            </w:pPr>
            <w:r>
              <w:t>0xFFFFFBE4,</w:t>
            </w:r>
          </w:p>
          <w:p w:rsidR="006D6A92" w:rsidRDefault="00C16C54">
            <w:pPr>
              <w:pStyle w:val="TableBodyText"/>
            </w:pPr>
            <w:r>
              <w:t>%xE4.FB.FF.FF</w:t>
            </w:r>
          </w:p>
        </w:tc>
      </w:tr>
      <w:tr w:rsidR="006D6A92" w:rsidTr="006D6A92">
        <w:tc>
          <w:tcPr>
            <w:tcW w:w="0" w:type="auto"/>
          </w:tcPr>
          <w:p w:rsidR="006D6A92" w:rsidRDefault="00C16C54">
            <w:pPr>
              <w:pStyle w:val="TableBodyText"/>
            </w:pPr>
            <w:r>
              <w:t>IsamErrorNullKeyDisallowed</w:t>
            </w:r>
          </w:p>
        </w:tc>
        <w:tc>
          <w:tcPr>
            <w:tcW w:w="0" w:type="auto"/>
          </w:tcPr>
          <w:p w:rsidR="006D6A92" w:rsidRDefault="00C16C54">
            <w:pPr>
              <w:pStyle w:val="TableBodyText"/>
            </w:pPr>
            <w:r>
              <w:t>Null keys are not allowed on an index. (JET_errN</w:t>
            </w:r>
            <w:r>
              <w:t>ullKeyDisallowed)</w:t>
            </w:r>
          </w:p>
        </w:tc>
        <w:tc>
          <w:tcPr>
            <w:tcW w:w="0" w:type="auto"/>
          </w:tcPr>
          <w:p w:rsidR="006D6A92" w:rsidRDefault="00C16C54">
            <w:pPr>
              <w:pStyle w:val="TableBodyText"/>
            </w:pPr>
            <w:r>
              <w:t>0xFFFFFBE3,</w:t>
            </w:r>
          </w:p>
          <w:p w:rsidR="006D6A92" w:rsidRDefault="00C16C54">
            <w:pPr>
              <w:pStyle w:val="TableBodyText"/>
            </w:pPr>
            <w:r>
              <w:t>%xE3.FB.FF.FF</w:t>
            </w:r>
          </w:p>
        </w:tc>
      </w:tr>
      <w:tr w:rsidR="006D6A92" w:rsidTr="006D6A92">
        <w:tc>
          <w:tcPr>
            <w:tcW w:w="0" w:type="auto"/>
          </w:tcPr>
          <w:p w:rsidR="006D6A92" w:rsidRDefault="00C16C54">
            <w:pPr>
              <w:pStyle w:val="TableBodyText"/>
            </w:pPr>
            <w:r>
              <w:t>IsamErrorNotInTransaction</w:t>
            </w:r>
          </w:p>
        </w:tc>
        <w:tc>
          <w:tcPr>
            <w:tcW w:w="0" w:type="auto"/>
          </w:tcPr>
          <w:p w:rsidR="006D6A92" w:rsidRDefault="00C16C54">
            <w:pPr>
              <w:pStyle w:val="TableBodyText"/>
            </w:pPr>
            <w:r>
              <w:t xml:space="preserve">The operation has to occur within a transaction. </w:t>
            </w:r>
          </w:p>
          <w:p w:rsidR="006D6A92" w:rsidRDefault="00C16C54">
            <w:pPr>
              <w:pStyle w:val="TableBodyText"/>
            </w:pPr>
            <w:r>
              <w:t>(JET_errNotInTransaction)</w:t>
            </w:r>
          </w:p>
        </w:tc>
        <w:tc>
          <w:tcPr>
            <w:tcW w:w="0" w:type="auto"/>
          </w:tcPr>
          <w:p w:rsidR="006D6A92" w:rsidRDefault="00C16C54">
            <w:pPr>
              <w:pStyle w:val="TableBodyText"/>
            </w:pPr>
            <w:r>
              <w:t>0xFFFFFBE2,</w:t>
            </w:r>
          </w:p>
          <w:p w:rsidR="006D6A92" w:rsidRDefault="00C16C54">
            <w:pPr>
              <w:pStyle w:val="TableBodyText"/>
            </w:pPr>
            <w:r>
              <w:t>%xE2.FB.FF.FF</w:t>
            </w:r>
          </w:p>
        </w:tc>
      </w:tr>
      <w:tr w:rsidR="006D6A92" w:rsidTr="006D6A92">
        <w:tc>
          <w:tcPr>
            <w:tcW w:w="0" w:type="auto"/>
          </w:tcPr>
          <w:p w:rsidR="006D6A92" w:rsidRDefault="00C16C54">
            <w:pPr>
              <w:pStyle w:val="TableBodyText"/>
            </w:pPr>
            <w:r>
              <w:t>IsamErrorTooManyActiveUsers</w:t>
            </w:r>
          </w:p>
        </w:tc>
        <w:tc>
          <w:tcPr>
            <w:tcW w:w="0" w:type="auto"/>
          </w:tcPr>
          <w:p w:rsidR="006D6A92" w:rsidRDefault="00C16C54">
            <w:pPr>
              <w:pStyle w:val="TableBodyText"/>
            </w:pPr>
            <w:r>
              <w:t>There are too many active database</w:t>
            </w:r>
            <w:r>
              <w:t xml:space="preserve"> users. (JET_errTooManyActiveUsers)</w:t>
            </w:r>
          </w:p>
        </w:tc>
        <w:tc>
          <w:tcPr>
            <w:tcW w:w="0" w:type="auto"/>
          </w:tcPr>
          <w:p w:rsidR="006D6A92" w:rsidRDefault="00C16C54">
            <w:pPr>
              <w:pStyle w:val="TableBodyText"/>
            </w:pPr>
            <w:r>
              <w:t>0xFFFFFBDD,</w:t>
            </w:r>
          </w:p>
          <w:p w:rsidR="006D6A92" w:rsidRDefault="00C16C54">
            <w:pPr>
              <w:pStyle w:val="TableBodyText"/>
            </w:pPr>
            <w:r>
              <w:t>%xDD.FB.FF.FF</w:t>
            </w:r>
          </w:p>
        </w:tc>
      </w:tr>
      <w:tr w:rsidR="006D6A92" w:rsidTr="006D6A92">
        <w:tc>
          <w:tcPr>
            <w:tcW w:w="0" w:type="auto"/>
          </w:tcPr>
          <w:p w:rsidR="006D6A92" w:rsidRDefault="00C16C54">
            <w:pPr>
              <w:pStyle w:val="TableBodyText"/>
            </w:pPr>
            <w:r>
              <w:t>IsamErrorInvalidCountry</w:t>
            </w:r>
          </w:p>
        </w:tc>
        <w:tc>
          <w:tcPr>
            <w:tcW w:w="0" w:type="auto"/>
          </w:tcPr>
          <w:p w:rsidR="006D6A92" w:rsidRDefault="00C16C54">
            <w:pPr>
              <w:pStyle w:val="TableBodyText"/>
            </w:pPr>
            <w:r>
              <w:t xml:space="preserve">A country/region code is invalid or unknown. </w:t>
            </w:r>
          </w:p>
          <w:p w:rsidR="006D6A92" w:rsidRDefault="00C16C54">
            <w:pPr>
              <w:pStyle w:val="TableBodyText"/>
            </w:pPr>
            <w:r>
              <w:t>(JET_errInvalidCountry)</w:t>
            </w:r>
          </w:p>
        </w:tc>
        <w:tc>
          <w:tcPr>
            <w:tcW w:w="0" w:type="auto"/>
          </w:tcPr>
          <w:p w:rsidR="006D6A92" w:rsidRDefault="00C16C54">
            <w:pPr>
              <w:pStyle w:val="TableBodyText"/>
            </w:pPr>
            <w:r>
              <w:t>0xFFFFFBDB,</w:t>
            </w:r>
          </w:p>
          <w:p w:rsidR="006D6A92" w:rsidRDefault="00C16C54">
            <w:pPr>
              <w:pStyle w:val="TableBodyText"/>
            </w:pPr>
            <w:r>
              <w:t>%xDB.FB.FF.FF</w:t>
            </w:r>
          </w:p>
        </w:tc>
      </w:tr>
      <w:tr w:rsidR="006D6A92" w:rsidTr="006D6A92">
        <w:tc>
          <w:tcPr>
            <w:tcW w:w="0" w:type="auto"/>
          </w:tcPr>
          <w:p w:rsidR="006D6A92" w:rsidRDefault="00C16C54">
            <w:pPr>
              <w:pStyle w:val="TableBodyText"/>
            </w:pPr>
            <w:r>
              <w:t>IsamErrorInvalidLanguageId</w:t>
            </w:r>
          </w:p>
        </w:tc>
        <w:tc>
          <w:tcPr>
            <w:tcW w:w="0" w:type="auto"/>
          </w:tcPr>
          <w:p w:rsidR="006D6A92" w:rsidRDefault="00C16C54">
            <w:pPr>
              <w:pStyle w:val="TableBodyText"/>
            </w:pPr>
            <w:r>
              <w:t>A language ID is invalid or unknown. (JET_err</w:t>
            </w:r>
            <w:r>
              <w:t>InvalidLanguageId)</w:t>
            </w:r>
          </w:p>
        </w:tc>
        <w:tc>
          <w:tcPr>
            <w:tcW w:w="0" w:type="auto"/>
          </w:tcPr>
          <w:p w:rsidR="006D6A92" w:rsidRDefault="00C16C54">
            <w:pPr>
              <w:pStyle w:val="TableBodyText"/>
            </w:pPr>
            <w:r>
              <w:t>0xFFFFFBDA,</w:t>
            </w:r>
          </w:p>
          <w:p w:rsidR="006D6A92" w:rsidRDefault="00C16C54">
            <w:pPr>
              <w:pStyle w:val="TableBodyText"/>
            </w:pPr>
            <w:r>
              <w:t>%xDA.FB.FF.FF</w:t>
            </w:r>
          </w:p>
        </w:tc>
      </w:tr>
      <w:tr w:rsidR="006D6A92" w:rsidTr="006D6A92">
        <w:tc>
          <w:tcPr>
            <w:tcW w:w="0" w:type="auto"/>
          </w:tcPr>
          <w:p w:rsidR="006D6A92" w:rsidRDefault="00C16C54">
            <w:pPr>
              <w:pStyle w:val="TableBodyText"/>
            </w:pPr>
            <w:r>
              <w:t>IsamErrorInvalidCodePage</w:t>
            </w:r>
          </w:p>
        </w:tc>
        <w:tc>
          <w:tcPr>
            <w:tcW w:w="0" w:type="auto"/>
          </w:tcPr>
          <w:p w:rsidR="006D6A92" w:rsidRDefault="00C16C54">
            <w:pPr>
              <w:pStyle w:val="TableBodyText"/>
            </w:pPr>
            <w:r>
              <w:t xml:space="preserve">A code page is invalid or unknown. </w:t>
            </w:r>
            <w:r>
              <w:lastRenderedPageBreak/>
              <w:t>(JET_errInvalidCodePage)</w:t>
            </w:r>
          </w:p>
        </w:tc>
        <w:tc>
          <w:tcPr>
            <w:tcW w:w="0" w:type="auto"/>
          </w:tcPr>
          <w:p w:rsidR="006D6A92" w:rsidRDefault="00C16C54">
            <w:pPr>
              <w:pStyle w:val="TableBodyText"/>
            </w:pPr>
            <w:r>
              <w:lastRenderedPageBreak/>
              <w:t>0xFFFFFBD9,</w:t>
            </w:r>
          </w:p>
          <w:p w:rsidR="006D6A92" w:rsidRDefault="00C16C54">
            <w:pPr>
              <w:pStyle w:val="TableBodyText"/>
            </w:pPr>
            <w:r>
              <w:lastRenderedPageBreak/>
              <w:t>%xD9.FB.FF.FF</w:t>
            </w:r>
          </w:p>
        </w:tc>
      </w:tr>
      <w:tr w:rsidR="006D6A92" w:rsidTr="006D6A92">
        <w:tc>
          <w:tcPr>
            <w:tcW w:w="0" w:type="auto"/>
          </w:tcPr>
          <w:p w:rsidR="006D6A92" w:rsidRDefault="00C16C54">
            <w:pPr>
              <w:pStyle w:val="TableBodyText"/>
            </w:pPr>
            <w:r>
              <w:lastRenderedPageBreak/>
              <w:t>IsamErrorInvalidLCMapStringFlags</w:t>
            </w:r>
          </w:p>
        </w:tc>
        <w:tc>
          <w:tcPr>
            <w:tcW w:w="0" w:type="auto"/>
          </w:tcPr>
          <w:p w:rsidR="006D6A92" w:rsidRDefault="00C16C54">
            <w:pPr>
              <w:pStyle w:val="TableBodyText"/>
            </w:pPr>
            <w:r>
              <w:t>Invalid flags are being used for LCMapString. (JET_errInvalidLCMa</w:t>
            </w:r>
            <w:r>
              <w:t>pStringFlags)</w:t>
            </w:r>
          </w:p>
        </w:tc>
        <w:tc>
          <w:tcPr>
            <w:tcW w:w="0" w:type="auto"/>
          </w:tcPr>
          <w:p w:rsidR="006D6A92" w:rsidRDefault="00C16C54">
            <w:pPr>
              <w:pStyle w:val="TableBodyText"/>
            </w:pPr>
            <w:r>
              <w:t>0xFFFFFBD8,</w:t>
            </w:r>
          </w:p>
          <w:p w:rsidR="006D6A92" w:rsidRDefault="00C16C54">
            <w:pPr>
              <w:pStyle w:val="TableBodyText"/>
            </w:pPr>
            <w:r>
              <w:t>%xD8.FB.FF.FF</w:t>
            </w:r>
          </w:p>
        </w:tc>
      </w:tr>
      <w:tr w:rsidR="006D6A92" w:rsidTr="006D6A92">
        <w:tc>
          <w:tcPr>
            <w:tcW w:w="0" w:type="auto"/>
          </w:tcPr>
          <w:p w:rsidR="006D6A92" w:rsidRDefault="00C16C54">
            <w:pPr>
              <w:pStyle w:val="TableBodyText"/>
            </w:pPr>
            <w:r>
              <w:t>IsamErrorVersionStoreEntryTooBig</w:t>
            </w:r>
          </w:p>
        </w:tc>
        <w:tc>
          <w:tcPr>
            <w:tcW w:w="0" w:type="auto"/>
          </w:tcPr>
          <w:p w:rsidR="006D6A92" w:rsidRDefault="00C16C54">
            <w:pPr>
              <w:pStyle w:val="TableBodyText"/>
            </w:pPr>
            <w:r>
              <w:t>There was an attempt to create a version store entry (RCE) that was larger than a version bucket. (JET_errVersionStoreEntryTooBig)</w:t>
            </w:r>
          </w:p>
        </w:tc>
        <w:tc>
          <w:tcPr>
            <w:tcW w:w="0" w:type="auto"/>
          </w:tcPr>
          <w:p w:rsidR="006D6A92" w:rsidRDefault="00C16C54">
            <w:pPr>
              <w:pStyle w:val="TableBodyText"/>
            </w:pPr>
            <w:r>
              <w:t>0xFFFFFBD7,</w:t>
            </w:r>
          </w:p>
          <w:p w:rsidR="006D6A92" w:rsidRDefault="00C16C54">
            <w:pPr>
              <w:pStyle w:val="TableBodyText"/>
            </w:pPr>
            <w:r>
              <w:t>%xD7.FB.FF.FF</w:t>
            </w:r>
          </w:p>
        </w:tc>
      </w:tr>
      <w:tr w:rsidR="006D6A92" w:rsidTr="006D6A92">
        <w:tc>
          <w:tcPr>
            <w:tcW w:w="0" w:type="auto"/>
          </w:tcPr>
          <w:p w:rsidR="006D6A92" w:rsidRDefault="00C16C54">
            <w:pPr>
              <w:pStyle w:val="TableBodyText"/>
            </w:pPr>
            <w:r>
              <w:t>IsamErrorVersionStoreOutOfMemoryAndCleanupTimedOut</w:t>
            </w:r>
          </w:p>
        </w:tc>
        <w:tc>
          <w:tcPr>
            <w:tcW w:w="0" w:type="auto"/>
          </w:tcPr>
          <w:p w:rsidR="006D6A92" w:rsidRDefault="00C16C54">
            <w:pPr>
              <w:pStyle w:val="TableBodyText"/>
            </w:pPr>
            <w:r>
              <w:t>The version store is out of memory and the cleanup attempt failed to complete. (JET_errVersionStoreOutOfMemoryAndCleanupTimedOut)</w:t>
            </w:r>
          </w:p>
        </w:tc>
        <w:tc>
          <w:tcPr>
            <w:tcW w:w="0" w:type="auto"/>
          </w:tcPr>
          <w:p w:rsidR="006D6A92" w:rsidRDefault="00C16C54">
            <w:pPr>
              <w:pStyle w:val="TableBodyText"/>
            </w:pPr>
            <w:r>
              <w:t>0xFFFFFBD6,</w:t>
            </w:r>
          </w:p>
          <w:p w:rsidR="006D6A92" w:rsidRDefault="00C16C54">
            <w:pPr>
              <w:pStyle w:val="TableBodyText"/>
            </w:pPr>
            <w:r>
              <w:t>%xD6.FB.FF.FF</w:t>
            </w:r>
          </w:p>
        </w:tc>
      </w:tr>
      <w:tr w:rsidR="006D6A92" w:rsidTr="006D6A92">
        <w:tc>
          <w:tcPr>
            <w:tcW w:w="0" w:type="auto"/>
          </w:tcPr>
          <w:p w:rsidR="006D6A92" w:rsidRDefault="00C16C54">
            <w:pPr>
              <w:pStyle w:val="TableBodyText"/>
            </w:pPr>
            <w:r>
              <w:t>IsamErrorVersionStoreOutOfMemory</w:t>
            </w:r>
          </w:p>
        </w:tc>
        <w:tc>
          <w:tcPr>
            <w:tcW w:w="0" w:type="auto"/>
          </w:tcPr>
          <w:p w:rsidR="006D6A92" w:rsidRDefault="00C16C54">
            <w:pPr>
              <w:pStyle w:val="TableBodyText"/>
            </w:pPr>
            <w:r>
              <w:t>The version sto</w:t>
            </w:r>
            <w:r>
              <w:t>re is out of memory and a cleanup was already attempted. (JET_errVersionStoreOutOfMemory)</w:t>
            </w:r>
          </w:p>
        </w:tc>
        <w:tc>
          <w:tcPr>
            <w:tcW w:w="0" w:type="auto"/>
          </w:tcPr>
          <w:p w:rsidR="006D6A92" w:rsidRDefault="00C16C54">
            <w:pPr>
              <w:pStyle w:val="TableBodyText"/>
            </w:pPr>
            <w:r>
              <w:t>0xFFFFFBD3,</w:t>
            </w:r>
          </w:p>
          <w:p w:rsidR="006D6A92" w:rsidRDefault="00C16C54">
            <w:pPr>
              <w:pStyle w:val="TableBodyText"/>
            </w:pPr>
            <w:r>
              <w:t>%xD3.FB.FF.FF</w:t>
            </w:r>
          </w:p>
        </w:tc>
      </w:tr>
      <w:tr w:rsidR="006D6A92" w:rsidTr="006D6A92">
        <w:tc>
          <w:tcPr>
            <w:tcW w:w="0" w:type="auto"/>
          </w:tcPr>
          <w:p w:rsidR="006D6A92" w:rsidRDefault="00C16C54">
            <w:pPr>
              <w:pStyle w:val="TableBodyText"/>
            </w:pPr>
            <w:r>
              <w:t>IsamErrorCannotIndex</w:t>
            </w:r>
          </w:p>
        </w:tc>
        <w:tc>
          <w:tcPr>
            <w:tcW w:w="0" w:type="auto"/>
          </w:tcPr>
          <w:p w:rsidR="006D6A92" w:rsidRDefault="00C16C54">
            <w:pPr>
              <w:pStyle w:val="TableBodyText"/>
            </w:pPr>
            <w:r>
              <w:t xml:space="preserve">The escrow and SLV columns cannot be indexed. </w:t>
            </w:r>
          </w:p>
          <w:p w:rsidR="006D6A92" w:rsidRDefault="00C16C54">
            <w:pPr>
              <w:pStyle w:val="TableBodyText"/>
            </w:pPr>
            <w:r>
              <w:t>(JET_errCannotIndex)</w:t>
            </w:r>
          </w:p>
        </w:tc>
        <w:tc>
          <w:tcPr>
            <w:tcW w:w="0" w:type="auto"/>
          </w:tcPr>
          <w:p w:rsidR="006D6A92" w:rsidRDefault="00C16C54">
            <w:pPr>
              <w:pStyle w:val="TableBodyText"/>
            </w:pPr>
            <w:r>
              <w:t>0xFFFFFBD1,</w:t>
            </w:r>
          </w:p>
          <w:p w:rsidR="006D6A92" w:rsidRDefault="00C16C54">
            <w:pPr>
              <w:pStyle w:val="TableBodyText"/>
            </w:pPr>
            <w:r>
              <w:t>%xD1.FB.FF.FF</w:t>
            </w:r>
          </w:p>
        </w:tc>
      </w:tr>
      <w:tr w:rsidR="006D6A92" w:rsidTr="006D6A92">
        <w:tc>
          <w:tcPr>
            <w:tcW w:w="0" w:type="auto"/>
          </w:tcPr>
          <w:p w:rsidR="006D6A92" w:rsidRDefault="00C16C54">
            <w:pPr>
              <w:pStyle w:val="TableBodyText"/>
            </w:pPr>
            <w:r>
              <w:t>IsamErrorRecordNotDeleted</w:t>
            </w:r>
          </w:p>
        </w:tc>
        <w:tc>
          <w:tcPr>
            <w:tcW w:w="0" w:type="auto"/>
          </w:tcPr>
          <w:p w:rsidR="006D6A92" w:rsidRDefault="00C16C54">
            <w:pPr>
              <w:pStyle w:val="TableBodyText"/>
            </w:pPr>
            <w:r>
              <w:t>The record has not been deleted. (JET_errRecordNotDeleted)</w:t>
            </w:r>
          </w:p>
        </w:tc>
        <w:tc>
          <w:tcPr>
            <w:tcW w:w="0" w:type="auto"/>
          </w:tcPr>
          <w:p w:rsidR="006D6A92" w:rsidRDefault="00C16C54">
            <w:pPr>
              <w:pStyle w:val="TableBodyText"/>
            </w:pPr>
            <w:r>
              <w:t>0xFFFFFBD0,</w:t>
            </w:r>
          </w:p>
          <w:p w:rsidR="006D6A92" w:rsidRDefault="00C16C54">
            <w:pPr>
              <w:pStyle w:val="TableBodyText"/>
            </w:pPr>
            <w:r>
              <w:t>%xD0.FB.FF.FF</w:t>
            </w:r>
          </w:p>
        </w:tc>
      </w:tr>
      <w:tr w:rsidR="006D6A92" w:rsidTr="006D6A92">
        <w:tc>
          <w:tcPr>
            <w:tcW w:w="0" w:type="auto"/>
          </w:tcPr>
          <w:p w:rsidR="006D6A92" w:rsidRDefault="00C16C54">
            <w:pPr>
              <w:pStyle w:val="TableBodyText"/>
            </w:pPr>
            <w:r>
              <w:t>IsamErrorTooManyMempoolEntries</w:t>
            </w:r>
          </w:p>
        </w:tc>
        <w:tc>
          <w:tcPr>
            <w:tcW w:w="0" w:type="auto"/>
          </w:tcPr>
          <w:p w:rsidR="006D6A92" w:rsidRDefault="00C16C54">
            <w:pPr>
              <w:pStyle w:val="TableBodyText"/>
            </w:pPr>
            <w:r>
              <w:t xml:space="preserve">Too many mempool entries have been requested. </w:t>
            </w:r>
          </w:p>
          <w:p w:rsidR="006D6A92" w:rsidRDefault="00C16C54">
            <w:pPr>
              <w:pStyle w:val="TableBodyText"/>
            </w:pPr>
            <w:r>
              <w:t>(JET_errTooManyMempoolEntries)</w:t>
            </w:r>
          </w:p>
        </w:tc>
        <w:tc>
          <w:tcPr>
            <w:tcW w:w="0" w:type="auto"/>
          </w:tcPr>
          <w:p w:rsidR="006D6A92" w:rsidRDefault="00C16C54">
            <w:pPr>
              <w:pStyle w:val="TableBodyText"/>
            </w:pPr>
            <w:r>
              <w:t>0xFFFFFBCF,</w:t>
            </w:r>
          </w:p>
          <w:p w:rsidR="006D6A92" w:rsidRDefault="00C16C54">
            <w:pPr>
              <w:pStyle w:val="TableBodyText"/>
            </w:pPr>
            <w:r>
              <w:t>%xCF.FB.FF.FF</w:t>
            </w:r>
          </w:p>
        </w:tc>
      </w:tr>
      <w:tr w:rsidR="006D6A92" w:rsidTr="006D6A92">
        <w:tc>
          <w:tcPr>
            <w:tcW w:w="0" w:type="auto"/>
          </w:tcPr>
          <w:p w:rsidR="006D6A92" w:rsidRDefault="00C16C54">
            <w:pPr>
              <w:pStyle w:val="TableBodyText"/>
            </w:pPr>
            <w:r>
              <w:t>IsamErro</w:t>
            </w:r>
            <w:r>
              <w:t>rOutOfObjectIDs</w:t>
            </w:r>
          </w:p>
        </w:tc>
        <w:tc>
          <w:tcPr>
            <w:tcW w:w="0" w:type="auto"/>
          </w:tcPr>
          <w:p w:rsidR="006D6A92" w:rsidRDefault="00C16C54">
            <w:pPr>
              <w:pStyle w:val="TableBodyText"/>
            </w:pPr>
            <w:r>
              <w:t xml:space="preserve">The database is out of B+ tree ObjectIDs so an offline defragmentation has to be performed to reclaim freed or unused ObjectIDs. </w:t>
            </w:r>
          </w:p>
          <w:p w:rsidR="006D6A92" w:rsidRDefault="00C16C54">
            <w:pPr>
              <w:pStyle w:val="TableBodyText"/>
            </w:pPr>
            <w:r>
              <w:t>(JET_errOutOfObjectIDs)</w:t>
            </w:r>
          </w:p>
        </w:tc>
        <w:tc>
          <w:tcPr>
            <w:tcW w:w="0" w:type="auto"/>
          </w:tcPr>
          <w:p w:rsidR="006D6A92" w:rsidRDefault="00C16C54">
            <w:pPr>
              <w:pStyle w:val="TableBodyText"/>
            </w:pPr>
            <w:r>
              <w:t>0xFFFFFBCE,</w:t>
            </w:r>
          </w:p>
          <w:p w:rsidR="006D6A92" w:rsidRDefault="00C16C54">
            <w:pPr>
              <w:pStyle w:val="TableBodyText"/>
            </w:pPr>
            <w:r>
              <w:t>%xCE.FB.FF.FF</w:t>
            </w:r>
          </w:p>
        </w:tc>
      </w:tr>
      <w:tr w:rsidR="006D6A92" w:rsidTr="006D6A92">
        <w:tc>
          <w:tcPr>
            <w:tcW w:w="0" w:type="auto"/>
          </w:tcPr>
          <w:p w:rsidR="006D6A92" w:rsidRDefault="00C16C54">
            <w:pPr>
              <w:pStyle w:val="TableBodyText"/>
            </w:pPr>
            <w:r>
              <w:t>IsamErrorOutOfLongValueIDs</w:t>
            </w:r>
          </w:p>
        </w:tc>
        <w:tc>
          <w:tcPr>
            <w:tcW w:w="0" w:type="auto"/>
          </w:tcPr>
          <w:p w:rsidR="006D6A92" w:rsidRDefault="00C16C54">
            <w:pPr>
              <w:pStyle w:val="TableBodyText"/>
            </w:pPr>
            <w:r>
              <w:t>The Long-value ID counter has re</w:t>
            </w:r>
            <w:r>
              <w:t xml:space="preserve">ached the maximum value. An offline defragmentation has to be performed to reclaim free or unused LongValueIDs. </w:t>
            </w:r>
          </w:p>
          <w:p w:rsidR="006D6A92" w:rsidRDefault="00C16C54">
            <w:pPr>
              <w:pStyle w:val="TableBodyText"/>
            </w:pPr>
            <w:r>
              <w:t>(JET_errOutOfLongValueIDs)</w:t>
            </w:r>
          </w:p>
        </w:tc>
        <w:tc>
          <w:tcPr>
            <w:tcW w:w="0" w:type="auto"/>
          </w:tcPr>
          <w:p w:rsidR="006D6A92" w:rsidRDefault="00C16C54">
            <w:pPr>
              <w:pStyle w:val="TableBodyText"/>
            </w:pPr>
            <w:r>
              <w:t>0xFFFFFBCD,</w:t>
            </w:r>
          </w:p>
          <w:p w:rsidR="006D6A92" w:rsidRDefault="00C16C54">
            <w:pPr>
              <w:pStyle w:val="TableBodyText"/>
            </w:pPr>
            <w:r>
              <w:t>%xCD.FB.FF.FF</w:t>
            </w:r>
          </w:p>
        </w:tc>
      </w:tr>
      <w:tr w:rsidR="006D6A92" w:rsidTr="006D6A92">
        <w:tc>
          <w:tcPr>
            <w:tcW w:w="0" w:type="auto"/>
          </w:tcPr>
          <w:p w:rsidR="006D6A92" w:rsidRDefault="00C16C54">
            <w:pPr>
              <w:pStyle w:val="TableBodyText"/>
            </w:pPr>
            <w:r>
              <w:t>IsamErrorOutOfAutoincrementValues</w:t>
            </w:r>
          </w:p>
        </w:tc>
        <w:tc>
          <w:tcPr>
            <w:tcW w:w="0" w:type="auto"/>
          </w:tcPr>
          <w:p w:rsidR="006D6A92" w:rsidRDefault="00C16C54">
            <w:pPr>
              <w:pStyle w:val="TableBodyText"/>
            </w:pPr>
            <w:r>
              <w:t xml:space="preserve">The automatic increment counter has reached the maximum value. An offline defragmentation will not be able to reclaim free or unused automatically increment values. </w:t>
            </w:r>
          </w:p>
          <w:p w:rsidR="006D6A92" w:rsidRDefault="00C16C54">
            <w:pPr>
              <w:pStyle w:val="TableBodyText"/>
            </w:pPr>
            <w:r>
              <w:t>(JET_errOutOfAutoincrementValues)</w:t>
            </w:r>
          </w:p>
        </w:tc>
        <w:tc>
          <w:tcPr>
            <w:tcW w:w="0" w:type="auto"/>
          </w:tcPr>
          <w:p w:rsidR="006D6A92" w:rsidRDefault="00C16C54">
            <w:pPr>
              <w:pStyle w:val="TableBodyText"/>
            </w:pPr>
            <w:r>
              <w:t>0xFFFFFBCC,</w:t>
            </w:r>
          </w:p>
          <w:p w:rsidR="006D6A92" w:rsidRDefault="00C16C54">
            <w:pPr>
              <w:pStyle w:val="TableBodyText"/>
            </w:pPr>
            <w:r>
              <w:t>%xCC.FB.FF.FF</w:t>
            </w:r>
          </w:p>
        </w:tc>
      </w:tr>
      <w:tr w:rsidR="006D6A92" w:rsidTr="006D6A92">
        <w:tc>
          <w:tcPr>
            <w:tcW w:w="0" w:type="auto"/>
          </w:tcPr>
          <w:p w:rsidR="006D6A92" w:rsidRDefault="00C16C54">
            <w:pPr>
              <w:pStyle w:val="TableBodyText"/>
            </w:pPr>
            <w:r>
              <w:t>IsamErrorOutOfDbtimeValues</w:t>
            </w:r>
          </w:p>
        </w:tc>
        <w:tc>
          <w:tcPr>
            <w:tcW w:w="0" w:type="auto"/>
          </w:tcPr>
          <w:p w:rsidR="006D6A92" w:rsidRDefault="00C16C54">
            <w:pPr>
              <w:pStyle w:val="TableBodyText"/>
            </w:pPr>
            <w:r>
              <w:t>Th</w:t>
            </w:r>
            <w:r>
              <w:t xml:space="preserve">e Dbtime counter has reached the maximum value. An offline defragmentation is required to be performed to reclaim free or unused Dbtime values. </w:t>
            </w:r>
          </w:p>
          <w:p w:rsidR="006D6A92" w:rsidRDefault="00C16C54">
            <w:pPr>
              <w:pStyle w:val="TableBodyText"/>
            </w:pPr>
            <w:r>
              <w:t>(JET_errOutOfDbtimeValues)</w:t>
            </w:r>
          </w:p>
        </w:tc>
        <w:tc>
          <w:tcPr>
            <w:tcW w:w="0" w:type="auto"/>
          </w:tcPr>
          <w:p w:rsidR="006D6A92" w:rsidRDefault="00C16C54">
            <w:pPr>
              <w:pStyle w:val="TableBodyText"/>
            </w:pPr>
            <w:r>
              <w:t>0xFFFFFBCB,</w:t>
            </w:r>
          </w:p>
          <w:p w:rsidR="006D6A92" w:rsidRDefault="00C16C54">
            <w:pPr>
              <w:pStyle w:val="TableBodyText"/>
            </w:pPr>
            <w:r>
              <w:t>%xCB.FB.FF.FF</w:t>
            </w:r>
          </w:p>
        </w:tc>
      </w:tr>
      <w:tr w:rsidR="006D6A92" w:rsidTr="006D6A92">
        <w:tc>
          <w:tcPr>
            <w:tcW w:w="0" w:type="auto"/>
          </w:tcPr>
          <w:p w:rsidR="006D6A92" w:rsidRDefault="00C16C54">
            <w:pPr>
              <w:pStyle w:val="TableBodyText"/>
            </w:pPr>
            <w:r>
              <w:t>IsamErrorOutOfSequentialIndexValues</w:t>
            </w:r>
          </w:p>
        </w:tc>
        <w:tc>
          <w:tcPr>
            <w:tcW w:w="0" w:type="auto"/>
          </w:tcPr>
          <w:p w:rsidR="006D6A92" w:rsidRDefault="00C16C54">
            <w:pPr>
              <w:pStyle w:val="TableBodyText"/>
            </w:pPr>
            <w:r>
              <w:t>A sequential index co</w:t>
            </w:r>
            <w:r>
              <w:t xml:space="preserve">unter has reached the maximum value. An offline defragmentation has to  be performed to reclaim Free or unused SequentialIndex values. </w:t>
            </w:r>
            <w:r>
              <w:lastRenderedPageBreak/>
              <w:t>(JET_errOutOfSequentialIndexValues)</w:t>
            </w:r>
          </w:p>
        </w:tc>
        <w:tc>
          <w:tcPr>
            <w:tcW w:w="0" w:type="auto"/>
          </w:tcPr>
          <w:p w:rsidR="006D6A92" w:rsidRDefault="00C16C54">
            <w:pPr>
              <w:pStyle w:val="TableBodyText"/>
            </w:pPr>
            <w:r>
              <w:lastRenderedPageBreak/>
              <w:t>0xFFFFFBCA,</w:t>
            </w:r>
          </w:p>
          <w:p w:rsidR="006D6A92" w:rsidRDefault="00C16C54">
            <w:pPr>
              <w:pStyle w:val="TableBodyText"/>
            </w:pPr>
            <w:r>
              <w:t>%xCA.FB.FF.FF</w:t>
            </w:r>
          </w:p>
        </w:tc>
      </w:tr>
      <w:tr w:rsidR="006D6A92" w:rsidTr="006D6A92">
        <w:tc>
          <w:tcPr>
            <w:tcW w:w="0" w:type="auto"/>
          </w:tcPr>
          <w:p w:rsidR="006D6A92" w:rsidRDefault="00C16C54">
            <w:pPr>
              <w:pStyle w:val="TableBodyText"/>
            </w:pPr>
            <w:r>
              <w:t>IsamErrorRunningInOneInstanceMode</w:t>
            </w:r>
          </w:p>
        </w:tc>
        <w:tc>
          <w:tcPr>
            <w:tcW w:w="0" w:type="auto"/>
          </w:tcPr>
          <w:p w:rsidR="006D6A92" w:rsidRDefault="00C16C54">
            <w:pPr>
              <w:pStyle w:val="TableBodyText"/>
            </w:pPr>
            <w:r>
              <w:t>This multi-instance call</w:t>
            </w:r>
            <w:r>
              <w:t xml:space="preserve"> has the single-instance mode enabled. (JET_errRunningInOneInstanceMode)</w:t>
            </w:r>
          </w:p>
        </w:tc>
        <w:tc>
          <w:tcPr>
            <w:tcW w:w="0" w:type="auto"/>
          </w:tcPr>
          <w:p w:rsidR="006D6A92" w:rsidRDefault="00C16C54">
            <w:pPr>
              <w:pStyle w:val="TableBodyText"/>
            </w:pPr>
            <w:r>
              <w:t>0xFFFFFBC8,</w:t>
            </w:r>
          </w:p>
          <w:p w:rsidR="006D6A92" w:rsidRDefault="00C16C54">
            <w:pPr>
              <w:pStyle w:val="TableBodyText"/>
            </w:pPr>
            <w:r>
              <w:t>%xC8.FB.FF.FF</w:t>
            </w:r>
          </w:p>
        </w:tc>
      </w:tr>
      <w:tr w:rsidR="006D6A92" w:rsidTr="006D6A92">
        <w:tc>
          <w:tcPr>
            <w:tcW w:w="0" w:type="auto"/>
          </w:tcPr>
          <w:p w:rsidR="006D6A92" w:rsidRDefault="00C16C54">
            <w:pPr>
              <w:pStyle w:val="TableBodyText"/>
            </w:pPr>
            <w:r>
              <w:t>IsamErrorRunningInMultiInstanceMode</w:t>
            </w:r>
          </w:p>
        </w:tc>
        <w:tc>
          <w:tcPr>
            <w:tcW w:w="0" w:type="auto"/>
          </w:tcPr>
          <w:p w:rsidR="006D6A92" w:rsidRDefault="00C16C54">
            <w:pPr>
              <w:pStyle w:val="TableBodyText"/>
            </w:pPr>
            <w:r>
              <w:t>This single-instance call has the multi-instance mode enabled. (JET_errRunningInMultiInstanceMode)</w:t>
            </w:r>
          </w:p>
        </w:tc>
        <w:tc>
          <w:tcPr>
            <w:tcW w:w="0" w:type="auto"/>
          </w:tcPr>
          <w:p w:rsidR="006D6A92" w:rsidRDefault="00C16C54">
            <w:pPr>
              <w:pStyle w:val="TableBodyText"/>
            </w:pPr>
            <w:r>
              <w:t>0xFFFFFBC7,</w:t>
            </w:r>
          </w:p>
          <w:p w:rsidR="006D6A92" w:rsidRDefault="00C16C54">
            <w:pPr>
              <w:pStyle w:val="TableBodyText"/>
            </w:pPr>
            <w:r>
              <w:t>%xC7.FB.FF.FF</w:t>
            </w:r>
          </w:p>
        </w:tc>
      </w:tr>
      <w:tr w:rsidR="006D6A92" w:rsidTr="006D6A92">
        <w:tc>
          <w:tcPr>
            <w:tcW w:w="0" w:type="auto"/>
          </w:tcPr>
          <w:p w:rsidR="006D6A92" w:rsidRDefault="00C16C54">
            <w:pPr>
              <w:pStyle w:val="TableBodyText"/>
            </w:pPr>
            <w:r>
              <w:t>IsamErrorSystemParamsAlreadySet</w:t>
            </w:r>
          </w:p>
        </w:tc>
        <w:tc>
          <w:tcPr>
            <w:tcW w:w="0" w:type="auto"/>
          </w:tcPr>
          <w:p w:rsidR="006D6A92" w:rsidRDefault="00C16C54">
            <w:pPr>
              <w:pStyle w:val="TableBodyText"/>
            </w:pPr>
            <w:r>
              <w:t xml:space="preserve">The global system parameters have already been set. </w:t>
            </w:r>
          </w:p>
          <w:p w:rsidR="006D6A92" w:rsidRDefault="00C16C54">
            <w:pPr>
              <w:pStyle w:val="TableBodyText"/>
            </w:pPr>
            <w:r>
              <w:t>(JET_errSystemParamsAlreadySet)</w:t>
            </w:r>
          </w:p>
        </w:tc>
        <w:tc>
          <w:tcPr>
            <w:tcW w:w="0" w:type="auto"/>
          </w:tcPr>
          <w:p w:rsidR="006D6A92" w:rsidRDefault="00C16C54">
            <w:pPr>
              <w:pStyle w:val="TableBodyText"/>
            </w:pPr>
            <w:r>
              <w:t>0xFFFFFBC6,</w:t>
            </w:r>
          </w:p>
          <w:p w:rsidR="006D6A92" w:rsidRDefault="00C16C54">
            <w:pPr>
              <w:pStyle w:val="TableBodyText"/>
            </w:pPr>
            <w:r>
              <w:t>%xC6.FB.FF.FF</w:t>
            </w:r>
          </w:p>
        </w:tc>
      </w:tr>
      <w:tr w:rsidR="006D6A92" w:rsidTr="006D6A92">
        <w:tc>
          <w:tcPr>
            <w:tcW w:w="0" w:type="auto"/>
          </w:tcPr>
          <w:p w:rsidR="006D6A92" w:rsidRDefault="00C16C54">
            <w:pPr>
              <w:pStyle w:val="TableBodyText"/>
            </w:pPr>
            <w:r>
              <w:t>IsamErrorSystemPathInUse</w:t>
            </w:r>
          </w:p>
        </w:tc>
        <w:tc>
          <w:tcPr>
            <w:tcW w:w="0" w:type="auto"/>
          </w:tcPr>
          <w:p w:rsidR="006D6A92" w:rsidRDefault="00C16C54">
            <w:pPr>
              <w:pStyle w:val="TableBodyText"/>
            </w:pPr>
            <w:r>
              <w:t>The system path is already being used by another database instance. (JET</w:t>
            </w:r>
            <w:r>
              <w:t>_errSystemPathInUse)</w:t>
            </w:r>
          </w:p>
        </w:tc>
        <w:tc>
          <w:tcPr>
            <w:tcW w:w="0" w:type="auto"/>
          </w:tcPr>
          <w:p w:rsidR="006D6A92" w:rsidRDefault="00C16C54">
            <w:pPr>
              <w:pStyle w:val="TableBodyText"/>
            </w:pPr>
            <w:r>
              <w:t>0xFFFFFBC5,</w:t>
            </w:r>
          </w:p>
          <w:p w:rsidR="006D6A92" w:rsidRDefault="00C16C54">
            <w:pPr>
              <w:pStyle w:val="TableBodyText"/>
            </w:pPr>
            <w:r>
              <w:t>%xC5.FB.FF.FF</w:t>
            </w:r>
          </w:p>
        </w:tc>
      </w:tr>
      <w:tr w:rsidR="006D6A92" w:rsidTr="006D6A92">
        <w:tc>
          <w:tcPr>
            <w:tcW w:w="0" w:type="auto"/>
          </w:tcPr>
          <w:p w:rsidR="006D6A92" w:rsidRDefault="00C16C54">
            <w:pPr>
              <w:pStyle w:val="TableBodyText"/>
            </w:pPr>
            <w:r>
              <w:t>IsamErrorLogFilePathInUse</w:t>
            </w:r>
          </w:p>
        </w:tc>
        <w:tc>
          <w:tcPr>
            <w:tcW w:w="0" w:type="auto"/>
          </w:tcPr>
          <w:p w:rsidR="006D6A92" w:rsidRDefault="00C16C54">
            <w:pPr>
              <w:pStyle w:val="TableBodyText"/>
            </w:pPr>
            <w:r>
              <w:t>The log file path is already being used by another database instance. (JET_errLogFilePathInUse)</w:t>
            </w:r>
          </w:p>
        </w:tc>
        <w:tc>
          <w:tcPr>
            <w:tcW w:w="0" w:type="auto"/>
          </w:tcPr>
          <w:p w:rsidR="006D6A92" w:rsidRDefault="00C16C54">
            <w:pPr>
              <w:pStyle w:val="TableBodyText"/>
            </w:pPr>
            <w:r>
              <w:t>0xFFFFFBC4,</w:t>
            </w:r>
          </w:p>
          <w:p w:rsidR="006D6A92" w:rsidRDefault="00C16C54">
            <w:pPr>
              <w:pStyle w:val="TableBodyText"/>
            </w:pPr>
            <w:r>
              <w:t>%xC4.FB.FF.FF</w:t>
            </w:r>
          </w:p>
        </w:tc>
      </w:tr>
      <w:tr w:rsidR="006D6A92" w:rsidTr="006D6A92">
        <w:tc>
          <w:tcPr>
            <w:tcW w:w="0" w:type="auto"/>
          </w:tcPr>
          <w:p w:rsidR="006D6A92" w:rsidRDefault="00C16C54">
            <w:pPr>
              <w:pStyle w:val="TableBodyText"/>
            </w:pPr>
            <w:r>
              <w:t>IsamErrorTempPathInUse</w:t>
            </w:r>
          </w:p>
        </w:tc>
        <w:tc>
          <w:tcPr>
            <w:tcW w:w="0" w:type="auto"/>
          </w:tcPr>
          <w:p w:rsidR="006D6A92" w:rsidRDefault="00C16C54">
            <w:pPr>
              <w:pStyle w:val="TableBodyText"/>
            </w:pPr>
            <w:r>
              <w:t>The path to the temporary database i</w:t>
            </w:r>
            <w:r>
              <w:t xml:space="preserve">s already being used by another database instance. </w:t>
            </w:r>
          </w:p>
          <w:p w:rsidR="006D6A92" w:rsidRDefault="00C16C54">
            <w:pPr>
              <w:pStyle w:val="TableBodyText"/>
            </w:pPr>
            <w:r>
              <w:t>(JET_errTempPathInUse)</w:t>
            </w:r>
          </w:p>
        </w:tc>
        <w:tc>
          <w:tcPr>
            <w:tcW w:w="0" w:type="auto"/>
          </w:tcPr>
          <w:p w:rsidR="006D6A92" w:rsidRDefault="00C16C54">
            <w:pPr>
              <w:pStyle w:val="TableBodyText"/>
            </w:pPr>
            <w:r>
              <w:t>0xFFFFFBC3,</w:t>
            </w:r>
          </w:p>
          <w:p w:rsidR="006D6A92" w:rsidRDefault="00C16C54">
            <w:pPr>
              <w:pStyle w:val="TableBodyText"/>
            </w:pPr>
            <w:r>
              <w:t>%xC3.FB.FF.FF</w:t>
            </w:r>
          </w:p>
        </w:tc>
      </w:tr>
      <w:tr w:rsidR="006D6A92" w:rsidTr="006D6A92">
        <w:tc>
          <w:tcPr>
            <w:tcW w:w="0" w:type="auto"/>
          </w:tcPr>
          <w:p w:rsidR="006D6A92" w:rsidRDefault="00C16C54">
            <w:pPr>
              <w:pStyle w:val="TableBodyText"/>
            </w:pPr>
            <w:r>
              <w:t>IsamErrorInstanceNameInUse</w:t>
            </w:r>
          </w:p>
        </w:tc>
        <w:tc>
          <w:tcPr>
            <w:tcW w:w="0" w:type="auto"/>
          </w:tcPr>
          <w:p w:rsidR="006D6A92" w:rsidRDefault="00C16C54">
            <w:pPr>
              <w:pStyle w:val="TableBodyText"/>
            </w:pPr>
            <w:r>
              <w:t>The instance name is already in use. (JET_errInstanceNameInUse)</w:t>
            </w:r>
          </w:p>
        </w:tc>
        <w:tc>
          <w:tcPr>
            <w:tcW w:w="0" w:type="auto"/>
          </w:tcPr>
          <w:p w:rsidR="006D6A92" w:rsidRDefault="00C16C54">
            <w:pPr>
              <w:pStyle w:val="TableBodyText"/>
            </w:pPr>
            <w:r>
              <w:t>0xFFFFFBC2,</w:t>
            </w:r>
          </w:p>
          <w:p w:rsidR="006D6A92" w:rsidRDefault="00C16C54">
            <w:pPr>
              <w:pStyle w:val="TableBodyText"/>
            </w:pPr>
            <w:r>
              <w:t>%xC2.FB.FF.FF</w:t>
            </w:r>
          </w:p>
        </w:tc>
      </w:tr>
      <w:tr w:rsidR="006D6A92" w:rsidTr="006D6A92">
        <w:tc>
          <w:tcPr>
            <w:tcW w:w="0" w:type="auto"/>
          </w:tcPr>
          <w:p w:rsidR="006D6A92" w:rsidRDefault="00C16C54">
            <w:pPr>
              <w:pStyle w:val="TableBodyText"/>
            </w:pPr>
            <w:r>
              <w:t>IsamErrorInstanceUnavailable</w:t>
            </w:r>
          </w:p>
        </w:tc>
        <w:tc>
          <w:tcPr>
            <w:tcW w:w="0" w:type="auto"/>
          </w:tcPr>
          <w:p w:rsidR="006D6A92" w:rsidRDefault="00C16C54">
            <w:pPr>
              <w:pStyle w:val="TableBodyText"/>
            </w:pPr>
            <w:r>
              <w:t xml:space="preserve">This </w:t>
            </w:r>
            <w:r>
              <w:t>instance cannot be used because it encountered a fatal error. (JET_errInstanceUnavailable)</w:t>
            </w:r>
          </w:p>
        </w:tc>
        <w:tc>
          <w:tcPr>
            <w:tcW w:w="0" w:type="auto"/>
          </w:tcPr>
          <w:p w:rsidR="006D6A92" w:rsidRDefault="00C16C54">
            <w:pPr>
              <w:pStyle w:val="TableBodyText"/>
            </w:pPr>
            <w:r>
              <w:t>0xFFFFFBBE,</w:t>
            </w:r>
          </w:p>
          <w:p w:rsidR="006D6A92" w:rsidRDefault="00C16C54">
            <w:pPr>
              <w:pStyle w:val="TableBodyText"/>
            </w:pPr>
            <w:r>
              <w:t>%xBE.FB.FF.FF</w:t>
            </w:r>
          </w:p>
        </w:tc>
      </w:tr>
      <w:tr w:rsidR="006D6A92" w:rsidTr="006D6A92">
        <w:tc>
          <w:tcPr>
            <w:tcW w:w="0" w:type="auto"/>
          </w:tcPr>
          <w:p w:rsidR="006D6A92" w:rsidRDefault="00C16C54">
            <w:pPr>
              <w:pStyle w:val="TableBodyText"/>
            </w:pPr>
            <w:r>
              <w:t>IsamErrorDatabaseUnavailable</w:t>
            </w:r>
          </w:p>
        </w:tc>
        <w:tc>
          <w:tcPr>
            <w:tcW w:w="0" w:type="auto"/>
          </w:tcPr>
          <w:p w:rsidR="006D6A92" w:rsidRDefault="00C16C54">
            <w:pPr>
              <w:pStyle w:val="TableBodyText"/>
            </w:pPr>
            <w:r>
              <w:t>This database cannot be used because it encountered a fatal error. (JET_errDatabaseUnavailable)</w:t>
            </w:r>
          </w:p>
        </w:tc>
        <w:tc>
          <w:tcPr>
            <w:tcW w:w="0" w:type="auto"/>
          </w:tcPr>
          <w:p w:rsidR="006D6A92" w:rsidRDefault="00C16C54">
            <w:pPr>
              <w:pStyle w:val="TableBodyText"/>
            </w:pPr>
            <w:r>
              <w:t>0xFFFFFBBD,</w:t>
            </w:r>
          </w:p>
          <w:p w:rsidR="006D6A92" w:rsidRDefault="00C16C54">
            <w:pPr>
              <w:pStyle w:val="TableBodyText"/>
            </w:pPr>
            <w:r>
              <w:t>%</w:t>
            </w:r>
            <w:r>
              <w:t>xBD.FB.FF.FF</w:t>
            </w:r>
          </w:p>
        </w:tc>
      </w:tr>
      <w:tr w:rsidR="006D6A92" w:rsidTr="006D6A92">
        <w:tc>
          <w:tcPr>
            <w:tcW w:w="0" w:type="auto"/>
          </w:tcPr>
          <w:p w:rsidR="006D6A92" w:rsidRDefault="00C16C54">
            <w:pPr>
              <w:pStyle w:val="TableBodyText"/>
            </w:pPr>
            <w:r>
              <w:t>IsamErrorInstanceUnavailableDueToFatalLogDiskFull</w:t>
            </w:r>
          </w:p>
        </w:tc>
        <w:tc>
          <w:tcPr>
            <w:tcW w:w="0" w:type="auto"/>
          </w:tcPr>
          <w:p w:rsidR="006D6A92" w:rsidRDefault="00C16C54">
            <w:pPr>
              <w:pStyle w:val="TableBodyText"/>
            </w:pPr>
            <w:r>
              <w:t>This instance cannot be used because it encountered a log-disk-full error while performing an operation (such as a transaction rollback) that could not tolerate failure. (JET_errInstanceUnavai</w:t>
            </w:r>
            <w:r>
              <w:t>lableDueToFatalLogDiskFull)</w:t>
            </w:r>
          </w:p>
        </w:tc>
        <w:tc>
          <w:tcPr>
            <w:tcW w:w="0" w:type="auto"/>
          </w:tcPr>
          <w:p w:rsidR="006D6A92" w:rsidRDefault="00C16C54">
            <w:pPr>
              <w:pStyle w:val="TableBodyText"/>
            </w:pPr>
            <w:r>
              <w:t>0xFFFFFBBC,</w:t>
            </w:r>
          </w:p>
          <w:p w:rsidR="006D6A92" w:rsidRDefault="00C16C54">
            <w:pPr>
              <w:pStyle w:val="TableBodyText"/>
            </w:pPr>
            <w:r>
              <w:t>%xBC.FB.FF.FF</w:t>
            </w:r>
          </w:p>
        </w:tc>
      </w:tr>
      <w:tr w:rsidR="006D6A92" w:rsidTr="006D6A92">
        <w:tc>
          <w:tcPr>
            <w:tcW w:w="0" w:type="auto"/>
          </w:tcPr>
          <w:p w:rsidR="006D6A92" w:rsidRDefault="00C16C54">
            <w:pPr>
              <w:pStyle w:val="TableBodyText"/>
            </w:pPr>
            <w:r>
              <w:t>IsamErrorOutOfSessions</w:t>
            </w:r>
          </w:p>
        </w:tc>
        <w:tc>
          <w:tcPr>
            <w:tcW w:w="0" w:type="auto"/>
          </w:tcPr>
          <w:p w:rsidR="006D6A92" w:rsidRDefault="00C16C54">
            <w:pPr>
              <w:pStyle w:val="TableBodyText"/>
            </w:pPr>
            <w:r>
              <w:t>The database is out of sessions. (JET_errOutOfSessions)</w:t>
            </w:r>
          </w:p>
        </w:tc>
        <w:tc>
          <w:tcPr>
            <w:tcW w:w="0" w:type="auto"/>
          </w:tcPr>
          <w:p w:rsidR="006D6A92" w:rsidRDefault="00C16C54">
            <w:pPr>
              <w:pStyle w:val="TableBodyText"/>
            </w:pPr>
            <w:r>
              <w:t>0xFFFFFBB3,</w:t>
            </w:r>
          </w:p>
          <w:p w:rsidR="006D6A92" w:rsidRDefault="00C16C54">
            <w:pPr>
              <w:pStyle w:val="TableBodyText"/>
            </w:pPr>
            <w:r>
              <w:t>%xB3.FB.FF.FF</w:t>
            </w:r>
          </w:p>
        </w:tc>
      </w:tr>
      <w:tr w:rsidR="006D6A92" w:rsidTr="006D6A92">
        <w:tc>
          <w:tcPr>
            <w:tcW w:w="0" w:type="auto"/>
          </w:tcPr>
          <w:p w:rsidR="006D6A92" w:rsidRDefault="00C16C54">
            <w:pPr>
              <w:pStyle w:val="TableBodyText"/>
            </w:pPr>
            <w:r>
              <w:t>IsamErrorWriteConflict</w:t>
            </w:r>
          </w:p>
        </w:tc>
        <w:tc>
          <w:tcPr>
            <w:tcW w:w="0" w:type="auto"/>
          </w:tcPr>
          <w:p w:rsidR="006D6A92" w:rsidRDefault="00C16C54">
            <w:pPr>
              <w:pStyle w:val="TableBodyText"/>
            </w:pPr>
            <w:r>
              <w:t>The write lock failed due to the existence of an outstanding write lock.</w:t>
            </w:r>
            <w:r>
              <w:t xml:space="preserve"> (JET_errWriteConflict)</w:t>
            </w:r>
          </w:p>
        </w:tc>
        <w:tc>
          <w:tcPr>
            <w:tcW w:w="0" w:type="auto"/>
          </w:tcPr>
          <w:p w:rsidR="006D6A92" w:rsidRDefault="00C16C54">
            <w:pPr>
              <w:pStyle w:val="TableBodyText"/>
            </w:pPr>
            <w:r>
              <w:t>0xFFFFFBB2,</w:t>
            </w:r>
          </w:p>
          <w:p w:rsidR="006D6A92" w:rsidRDefault="00C16C54">
            <w:pPr>
              <w:pStyle w:val="TableBodyText"/>
            </w:pPr>
            <w:r>
              <w:t>%xB2.FB.FF.FF</w:t>
            </w:r>
          </w:p>
        </w:tc>
      </w:tr>
      <w:tr w:rsidR="006D6A92" w:rsidTr="006D6A92">
        <w:tc>
          <w:tcPr>
            <w:tcW w:w="0" w:type="auto"/>
          </w:tcPr>
          <w:p w:rsidR="006D6A92" w:rsidRDefault="00C16C54">
            <w:pPr>
              <w:pStyle w:val="TableBodyText"/>
            </w:pPr>
            <w:r>
              <w:t>IsamErrorTransTooDeep</w:t>
            </w:r>
          </w:p>
        </w:tc>
        <w:tc>
          <w:tcPr>
            <w:tcW w:w="0" w:type="auto"/>
          </w:tcPr>
          <w:p w:rsidR="006D6A92" w:rsidRDefault="00C16C54">
            <w:pPr>
              <w:pStyle w:val="TableBodyText"/>
            </w:pPr>
            <w:r>
              <w:t>The transactions are nested too deeply. (JET_errTransTooDeep)</w:t>
            </w:r>
          </w:p>
        </w:tc>
        <w:tc>
          <w:tcPr>
            <w:tcW w:w="0" w:type="auto"/>
          </w:tcPr>
          <w:p w:rsidR="006D6A92" w:rsidRDefault="00C16C54">
            <w:pPr>
              <w:pStyle w:val="TableBodyText"/>
            </w:pPr>
            <w:r>
              <w:t>0xFFFFFBB1,</w:t>
            </w:r>
          </w:p>
          <w:p w:rsidR="006D6A92" w:rsidRDefault="00C16C54">
            <w:pPr>
              <w:pStyle w:val="TableBodyText"/>
            </w:pPr>
            <w:r>
              <w:t>%xB1.FB.FF.FF</w:t>
            </w:r>
          </w:p>
        </w:tc>
      </w:tr>
      <w:tr w:rsidR="006D6A92" w:rsidTr="006D6A92">
        <w:tc>
          <w:tcPr>
            <w:tcW w:w="0" w:type="auto"/>
          </w:tcPr>
          <w:p w:rsidR="006D6A92" w:rsidRDefault="00C16C54">
            <w:pPr>
              <w:pStyle w:val="TableBodyText"/>
            </w:pPr>
            <w:r>
              <w:t>IsamErrorInvalidSesid</w:t>
            </w:r>
          </w:p>
        </w:tc>
        <w:tc>
          <w:tcPr>
            <w:tcW w:w="0" w:type="auto"/>
          </w:tcPr>
          <w:p w:rsidR="006D6A92" w:rsidRDefault="00C16C54">
            <w:pPr>
              <w:pStyle w:val="TableBodyText"/>
            </w:pPr>
            <w:r>
              <w:t xml:space="preserve">A session handle is invalid. </w:t>
            </w:r>
            <w:r>
              <w:lastRenderedPageBreak/>
              <w:t>(JET_errInvalidSesid)</w:t>
            </w:r>
          </w:p>
        </w:tc>
        <w:tc>
          <w:tcPr>
            <w:tcW w:w="0" w:type="auto"/>
          </w:tcPr>
          <w:p w:rsidR="006D6A92" w:rsidRDefault="00C16C54">
            <w:pPr>
              <w:pStyle w:val="TableBodyText"/>
            </w:pPr>
            <w:r>
              <w:lastRenderedPageBreak/>
              <w:t>0xFFFFFBB0,</w:t>
            </w:r>
          </w:p>
          <w:p w:rsidR="006D6A92" w:rsidRDefault="00C16C54">
            <w:pPr>
              <w:pStyle w:val="TableBodyText"/>
            </w:pPr>
            <w:r>
              <w:lastRenderedPageBreak/>
              <w:t>%xB0.FB.FF.FF</w:t>
            </w:r>
          </w:p>
        </w:tc>
      </w:tr>
      <w:tr w:rsidR="006D6A92" w:rsidTr="006D6A92">
        <w:tc>
          <w:tcPr>
            <w:tcW w:w="0" w:type="auto"/>
          </w:tcPr>
          <w:p w:rsidR="006D6A92" w:rsidRDefault="00C16C54">
            <w:pPr>
              <w:pStyle w:val="TableBodyText"/>
            </w:pPr>
            <w:r>
              <w:lastRenderedPageBreak/>
              <w:t>IsamErrorWriteConflictPrimaryIndex</w:t>
            </w:r>
          </w:p>
        </w:tc>
        <w:tc>
          <w:tcPr>
            <w:tcW w:w="0" w:type="auto"/>
          </w:tcPr>
          <w:p w:rsidR="006D6A92" w:rsidRDefault="00C16C54">
            <w:pPr>
              <w:pStyle w:val="TableBodyText"/>
            </w:pPr>
            <w:r>
              <w:t>An update was attempted on an uncommitted primary index. (JET_errWriteConflictPrimaryIndex)</w:t>
            </w:r>
          </w:p>
        </w:tc>
        <w:tc>
          <w:tcPr>
            <w:tcW w:w="0" w:type="auto"/>
          </w:tcPr>
          <w:p w:rsidR="006D6A92" w:rsidRDefault="00C16C54">
            <w:pPr>
              <w:pStyle w:val="TableBodyText"/>
            </w:pPr>
            <w:r>
              <w:t>0xFFFFFBAF,</w:t>
            </w:r>
          </w:p>
          <w:p w:rsidR="006D6A92" w:rsidRDefault="00C16C54">
            <w:pPr>
              <w:pStyle w:val="TableBodyText"/>
            </w:pPr>
            <w:r>
              <w:t>%xAF.FB.FF.FF</w:t>
            </w:r>
          </w:p>
        </w:tc>
      </w:tr>
      <w:tr w:rsidR="006D6A92" w:rsidTr="006D6A92">
        <w:tc>
          <w:tcPr>
            <w:tcW w:w="0" w:type="auto"/>
          </w:tcPr>
          <w:p w:rsidR="006D6A92" w:rsidRDefault="00C16C54">
            <w:pPr>
              <w:pStyle w:val="TableBodyText"/>
            </w:pPr>
            <w:r>
              <w:t>IsamErrorInTransaction</w:t>
            </w:r>
          </w:p>
        </w:tc>
        <w:tc>
          <w:tcPr>
            <w:tcW w:w="0" w:type="auto"/>
          </w:tcPr>
          <w:p w:rsidR="006D6A92" w:rsidRDefault="00C16C54">
            <w:pPr>
              <w:pStyle w:val="TableBodyText"/>
            </w:pPr>
            <w:r>
              <w:t xml:space="preserve">The operation is not allowed within a transaction. </w:t>
            </w:r>
          </w:p>
          <w:p w:rsidR="006D6A92" w:rsidRDefault="00C16C54">
            <w:pPr>
              <w:pStyle w:val="TableBodyText"/>
            </w:pPr>
            <w:r>
              <w:t>(JET_errInTr</w:t>
            </w:r>
            <w:r>
              <w:t>ansaction)</w:t>
            </w:r>
          </w:p>
        </w:tc>
        <w:tc>
          <w:tcPr>
            <w:tcW w:w="0" w:type="auto"/>
          </w:tcPr>
          <w:p w:rsidR="006D6A92" w:rsidRDefault="00C16C54">
            <w:pPr>
              <w:pStyle w:val="TableBodyText"/>
            </w:pPr>
            <w:r>
              <w:t>0xFFFFFBAC,</w:t>
            </w:r>
          </w:p>
          <w:p w:rsidR="006D6A92" w:rsidRDefault="00C16C54">
            <w:pPr>
              <w:pStyle w:val="TableBodyText"/>
            </w:pPr>
            <w:r>
              <w:t>%xAC.FB.FF.FF</w:t>
            </w:r>
          </w:p>
        </w:tc>
      </w:tr>
      <w:tr w:rsidR="006D6A92" w:rsidTr="006D6A92">
        <w:tc>
          <w:tcPr>
            <w:tcW w:w="0" w:type="auto"/>
          </w:tcPr>
          <w:p w:rsidR="006D6A92" w:rsidRDefault="00C16C54">
            <w:pPr>
              <w:pStyle w:val="TableBodyText"/>
            </w:pPr>
            <w:r>
              <w:t>IsamErrorRollbackRequired</w:t>
            </w:r>
          </w:p>
        </w:tc>
        <w:tc>
          <w:tcPr>
            <w:tcW w:w="0" w:type="auto"/>
          </w:tcPr>
          <w:p w:rsidR="006D6A92" w:rsidRDefault="00C16C54">
            <w:pPr>
              <w:pStyle w:val="TableBodyText"/>
            </w:pPr>
            <w:r>
              <w:t xml:space="preserve">The current transaction is required to be rolled back. It cannot be committed and a new one cannot be started. </w:t>
            </w:r>
          </w:p>
          <w:p w:rsidR="006D6A92" w:rsidRDefault="00C16C54">
            <w:pPr>
              <w:pStyle w:val="TableBodyText"/>
            </w:pPr>
            <w:r>
              <w:t>(JET_errRollbackRequired)</w:t>
            </w:r>
          </w:p>
        </w:tc>
        <w:tc>
          <w:tcPr>
            <w:tcW w:w="0" w:type="auto"/>
          </w:tcPr>
          <w:p w:rsidR="006D6A92" w:rsidRDefault="00C16C54">
            <w:pPr>
              <w:pStyle w:val="TableBodyText"/>
            </w:pPr>
            <w:r>
              <w:t>0xFFFFFBAB,</w:t>
            </w:r>
          </w:p>
          <w:p w:rsidR="006D6A92" w:rsidRDefault="00C16C54">
            <w:pPr>
              <w:pStyle w:val="TableBodyText"/>
            </w:pPr>
            <w:r>
              <w:t>%xAB.FB.FF.FF</w:t>
            </w:r>
          </w:p>
        </w:tc>
      </w:tr>
      <w:tr w:rsidR="006D6A92" w:rsidTr="006D6A92">
        <w:tc>
          <w:tcPr>
            <w:tcW w:w="0" w:type="auto"/>
          </w:tcPr>
          <w:p w:rsidR="006D6A92" w:rsidRDefault="00C16C54">
            <w:pPr>
              <w:pStyle w:val="TableBodyText"/>
            </w:pPr>
            <w:r>
              <w:t>IsamErrorTransReadOnly</w:t>
            </w:r>
          </w:p>
        </w:tc>
        <w:tc>
          <w:tcPr>
            <w:tcW w:w="0" w:type="auto"/>
          </w:tcPr>
          <w:p w:rsidR="006D6A92" w:rsidRDefault="00C16C54">
            <w:pPr>
              <w:pStyle w:val="TableBodyText"/>
            </w:pPr>
            <w:r>
              <w:t xml:space="preserve">A read-only transaction tried to modify the database. </w:t>
            </w:r>
          </w:p>
          <w:p w:rsidR="006D6A92" w:rsidRDefault="00C16C54">
            <w:pPr>
              <w:pStyle w:val="TableBodyText"/>
            </w:pPr>
            <w:r>
              <w:t>(JET_errTransReadOnly)</w:t>
            </w:r>
          </w:p>
        </w:tc>
        <w:tc>
          <w:tcPr>
            <w:tcW w:w="0" w:type="auto"/>
          </w:tcPr>
          <w:p w:rsidR="006D6A92" w:rsidRDefault="00C16C54">
            <w:pPr>
              <w:pStyle w:val="TableBodyText"/>
            </w:pPr>
            <w:r>
              <w:t>0xFFFFFBAA,</w:t>
            </w:r>
          </w:p>
          <w:p w:rsidR="006D6A92" w:rsidRDefault="00C16C54">
            <w:pPr>
              <w:pStyle w:val="TableBodyText"/>
            </w:pPr>
            <w:r>
              <w:t>%xAA.FB.FF.FF</w:t>
            </w:r>
          </w:p>
        </w:tc>
      </w:tr>
      <w:tr w:rsidR="006D6A92" w:rsidTr="006D6A92">
        <w:tc>
          <w:tcPr>
            <w:tcW w:w="0" w:type="auto"/>
          </w:tcPr>
          <w:p w:rsidR="006D6A92" w:rsidRDefault="00C16C54">
            <w:pPr>
              <w:pStyle w:val="TableBodyText"/>
            </w:pPr>
            <w:r>
              <w:t>IsamErrorSessionWriteConflict</w:t>
            </w:r>
          </w:p>
        </w:tc>
        <w:tc>
          <w:tcPr>
            <w:tcW w:w="0" w:type="auto"/>
          </w:tcPr>
          <w:p w:rsidR="006D6A92" w:rsidRDefault="00C16C54">
            <w:pPr>
              <w:pStyle w:val="TableBodyText"/>
            </w:pPr>
            <w:r>
              <w:t xml:space="preserve">Two different cursors attempted to replace the same record in the same session. </w:t>
            </w:r>
          </w:p>
          <w:p w:rsidR="006D6A92" w:rsidRDefault="00C16C54">
            <w:pPr>
              <w:pStyle w:val="TableBodyText"/>
            </w:pPr>
            <w:r>
              <w:t>(JET_errSessionWriteConflict)</w:t>
            </w:r>
          </w:p>
        </w:tc>
        <w:tc>
          <w:tcPr>
            <w:tcW w:w="0" w:type="auto"/>
          </w:tcPr>
          <w:p w:rsidR="006D6A92" w:rsidRDefault="00C16C54">
            <w:pPr>
              <w:pStyle w:val="TableBodyText"/>
            </w:pPr>
            <w:r>
              <w:t>0xFFFFFBA9</w:t>
            </w:r>
            <w:r>
              <w:t>,</w:t>
            </w:r>
          </w:p>
          <w:p w:rsidR="006D6A92" w:rsidRDefault="00C16C54">
            <w:pPr>
              <w:pStyle w:val="TableBodyText"/>
            </w:pPr>
            <w:r>
              <w:t>%xA9.FB.FF.FF</w:t>
            </w:r>
          </w:p>
        </w:tc>
      </w:tr>
      <w:tr w:rsidR="006D6A92" w:rsidTr="006D6A92">
        <w:tc>
          <w:tcPr>
            <w:tcW w:w="0" w:type="auto"/>
          </w:tcPr>
          <w:p w:rsidR="006D6A92" w:rsidRDefault="00C16C54">
            <w:pPr>
              <w:pStyle w:val="TableBodyText"/>
            </w:pPr>
            <w:r>
              <w:t>IsamErrorRecordTooBigForBackwardCompatibility</w:t>
            </w:r>
          </w:p>
        </w:tc>
        <w:tc>
          <w:tcPr>
            <w:tcW w:w="0" w:type="auto"/>
          </w:tcPr>
          <w:p w:rsidR="006D6A92" w:rsidRDefault="00C16C54">
            <w:pPr>
              <w:pStyle w:val="TableBodyText"/>
            </w:pPr>
            <w:r>
              <w:t>The record would be too big if represented in a database format from a previous version of Jet. (JET_errRecordTooBigForBackwardCompatibility)</w:t>
            </w:r>
          </w:p>
        </w:tc>
        <w:tc>
          <w:tcPr>
            <w:tcW w:w="0" w:type="auto"/>
          </w:tcPr>
          <w:p w:rsidR="006D6A92" w:rsidRDefault="00C16C54">
            <w:pPr>
              <w:pStyle w:val="TableBodyText"/>
            </w:pPr>
            <w:r>
              <w:t>0xFFFFFBA8,</w:t>
            </w:r>
          </w:p>
          <w:p w:rsidR="006D6A92" w:rsidRDefault="00C16C54">
            <w:pPr>
              <w:pStyle w:val="TableBodyText"/>
            </w:pPr>
            <w:r>
              <w:t>%xA8.FB.FF.FF</w:t>
            </w:r>
          </w:p>
        </w:tc>
      </w:tr>
      <w:tr w:rsidR="006D6A92" w:rsidTr="006D6A92">
        <w:tc>
          <w:tcPr>
            <w:tcW w:w="0" w:type="auto"/>
          </w:tcPr>
          <w:p w:rsidR="006D6A92" w:rsidRDefault="00C16C54">
            <w:pPr>
              <w:pStyle w:val="TableBodyText"/>
            </w:pPr>
            <w:r>
              <w:t>IsamErrorCannotMaterializeForwardOnlySort</w:t>
            </w:r>
          </w:p>
        </w:tc>
        <w:tc>
          <w:tcPr>
            <w:tcW w:w="0" w:type="auto"/>
          </w:tcPr>
          <w:p w:rsidR="006D6A92" w:rsidRDefault="00C16C54">
            <w:pPr>
              <w:pStyle w:val="TableBodyText"/>
            </w:pPr>
            <w:r>
              <w:t>The temporary table could not be created due to parameters that conflict with JET_bitTTForwardOnly. (JET_errCannotMaterializeForwardOnlySort)</w:t>
            </w:r>
          </w:p>
        </w:tc>
        <w:tc>
          <w:tcPr>
            <w:tcW w:w="0" w:type="auto"/>
          </w:tcPr>
          <w:p w:rsidR="006D6A92" w:rsidRDefault="00C16C54">
            <w:pPr>
              <w:pStyle w:val="TableBodyText"/>
            </w:pPr>
            <w:r>
              <w:t>0xFFFFFBA7,</w:t>
            </w:r>
          </w:p>
          <w:p w:rsidR="006D6A92" w:rsidRDefault="00C16C54">
            <w:pPr>
              <w:pStyle w:val="TableBodyText"/>
            </w:pPr>
            <w:r>
              <w:t>%xA7.FB.FF.FF</w:t>
            </w:r>
          </w:p>
        </w:tc>
      </w:tr>
      <w:tr w:rsidR="006D6A92" w:rsidTr="006D6A92">
        <w:tc>
          <w:tcPr>
            <w:tcW w:w="0" w:type="auto"/>
          </w:tcPr>
          <w:p w:rsidR="006D6A92" w:rsidRDefault="00C16C54">
            <w:pPr>
              <w:pStyle w:val="TableBodyText"/>
            </w:pPr>
            <w:r>
              <w:t>IsamErrorSesidTableIdMismatch</w:t>
            </w:r>
          </w:p>
        </w:tc>
        <w:tc>
          <w:tcPr>
            <w:tcW w:w="0" w:type="auto"/>
          </w:tcPr>
          <w:p w:rsidR="006D6A92" w:rsidRDefault="00C16C54">
            <w:pPr>
              <w:pStyle w:val="TableBodyText"/>
            </w:pPr>
            <w:r>
              <w:t>The session han</w:t>
            </w:r>
            <w:r>
              <w:t>dle cannot be used with the table id because it was not used to create it. (JET_errSesidTableIdMismatch)</w:t>
            </w:r>
          </w:p>
        </w:tc>
        <w:tc>
          <w:tcPr>
            <w:tcW w:w="0" w:type="auto"/>
          </w:tcPr>
          <w:p w:rsidR="006D6A92" w:rsidRDefault="00C16C54">
            <w:pPr>
              <w:pStyle w:val="TableBodyText"/>
            </w:pPr>
            <w:r>
              <w:t>0xFFFFFBA6,</w:t>
            </w:r>
          </w:p>
          <w:p w:rsidR="006D6A92" w:rsidRDefault="00C16C54">
            <w:pPr>
              <w:pStyle w:val="TableBodyText"/>
            </w:pPr>
            <w:r>
              <w:t>%xA6.FB.FF.FF</w:t>
            </w:r>
          </w:p>
        </w:tc>
      </w:tr>
      <w:tr w:rsidR="006D6A92" w:rsidTr="006D6A92">
        <w:tc>
          <w:tcPr>
            <w:tcW w:w="0" w:type="auto"/>
          </w:tcPr>
          <w:p w:rsidR="006D6A92" w:rsidRDefault="00C16C54">
            <w:pPr>
              <w:pStyle w:val="TableBodyText"/>
            </w:pPr>
            <w:r>
              <w:t>IsamErrorInvalidInstance</w:t>
            </w:r>
          </w:p>
        </w:tc>
        <w:tc>
          <w:tcPr>
            <w:tcW w:w="0" w:type="auto"/>
          </w:tcPr>
          <w:p w:rsidR="006D6A92" w:rsidRDefault="00C16C54">
            <w:pPr>
              <w:pStyle w:val="TableBodyText"/>
            </w:pPr>
            <w:r>
              <w:t>The instance handle is invalid or refers to an instance that has been shut down. (JET_errInvalidIns</w:t>
            </w:r>
            <w:r>
              <w:t>tance)</w:t>
            </w:r>
          </w:p>
        </w:tc>
        <w:tc>
          <w:tcPr>
            <w:tcW w:w="0" w:type="auto"/>
          </w:tcPr>
          <w:p w:rsidR="006D6A92" w:rsidRDefault="00C16C54">
            <w:pPr>
              <w:pStyle w:val="TableBodyText"/>
            </w:pPr>
            <w:r>
              <w:t>0xFFFFFBA5,</w:t>
            </w:r>
          </w:p>
          <w:p w:rsidR="006D6A92" w:rsidRDefault="00C16C54">
            <w:pPr>
              <w:pStyle w:val="TableBodyText"/>
            </w:pPr>
            <w:r>
              <w:t>%xA5.FB.FF.FF</w:t>
            </w:r>
          </w:p>
        </w:tc>
      </w:tr>
      <w:tr w:rsidR="006D6A92" w:rsidTr="006D6A92">
        <w:tc>
          <w:tcPr>
            <w:tcW w:w="0" w:type="auto"/>
          </w:tcPr>
          <w:p w:rsidR="006D6A92" w:rsidRDefault="00C16C54">
            <w:pPr>
              <w:pStyle w:val="TableBodyText"/>
            </w:pPr>
            <w:r>
              <w:t>IsamErrorDatabaseDuplicate</w:t>
            </w:r>
          </w:p>
        </w:tc>
        <w:tc>
          <w:tcPr>
            <w:tcW w:w="0" w:type="auto"/>
          </w:tcPr>
          <w:p w:rsidR="006D6A92" w:rsidRDefault="00C16C54">
            <w:pPr>
              <w:pStyle w:val="TableBodyText"/>
            </w:pPr>
            <w:r>
              <w:t>The database already exists. (JET_errDatabaseDuplicate)</w:t>
            </w:r>
          </w:p>
        </w:tc>
        <w:tc>
          <w:tcPr>
            <w:tcW w:w="0" w:type="auto"/>
          </w:tcPr>
          <w:p w:rsidR="006D6A92" w:rsidRDefault="00C16C54">
            <w:pPr>
              <w:pStyle w:val="TableBodyText"/>
            </w:pPr>
            <w:r>
              <w:t>0xFFFFFB4F,</w:t>
            </w:r>
          </w:p>
          <w:p w:rsidR="006D6A92" w:rsidRDefault="00C16C54">
            <w:pPr>
              <w:pStyle w:val="TableBodyText"/>
            </w:pPr>
            <w:r>
              <w:t>%x4F.FB.FF.FF</w:t>
            </w:r>
          </w:p>
        </w:tc>
      </w:tr>
      <w:tr w:rsidR="006D6A92" w:rsidTr="006D6A92">
        <w:tc>
          <w:tcPr>
            <w:tcW w:w="0" w:type="auto"/>
          </w:tcPr>
          <w:p w:rsidR="006D6A92" w:rsidRDefault="00C16C54">
            <w:pPr>
              <w:pStyle w:val="TableBodyText"/>
            </w:pPr>
            <w:r>
              <w:t>IsamErrorDatabaseInUse</w:t>
            </w:r>
          </w:p>
        </w:tc>
        <w:tc>
          <w:tcPr>
            <w:tcW w:w="0" w:type="auto"/>
          </w:tcPr>
          <w:p w:rsidR="006D6A92" w:rsidRDefault="00C16C54">
            <w:pPr>
              <w:pStyle w:val="TableBodyText"/>
            </w:pPr>
            <w:r>
              <w:t xml:space="preserve">The database in use. </w:t>
            </w:r>
          </w:p>
          <w:p w:rsidR="006D6A92" w:rsidRDefault="00C16C54">
            <w:pPr>
              <w:pStyle w:val="TableBodyText"/>
            </w:pPr>
            <w:r>
              <w:t>(JET_errDatabaseInUse)</w:t>
            </w:r>
          </w:p>
        </w:tc>
        <w:tc>
          <w:tcPr>
            <w:tcW w:w="0" w:type="auto"/>
          </w:tcPr>
          <w:p w:rsidR="006D6A92" w:rsidRDefault="00C16C54">
            <w:pPr>
              <w:pStyle w:val="TableBodyText"/>
            </w:pPr>
            <w:r>
              <w:t>0xFFFFFB4E,</w:t>
            </w:r>
          </w:p>
          <w:p w:rsidR="006D6A92" w:rsidRDefault="00C16C54">
            <w:pPr>
              <w:pStyle w:val="TableBodyText"/>
            </w:pPr>
            <w:r>
              <w:t>%x4E.FB.FF.FF</w:t>
            </w:r>
          </w:p>
        </w:tc>
      </w:tr>
      <w:tr w:rsidR="006D6A92" w:rsidTr="006D6A92">
        <w:tc>
          <w:tcPr>
            <w:tcW w:w="0" w:type="auto"/>
          </w:tcPr>
          <w:p w:rsidR="006D6A92" w:rsidRDefault="00C16C54">
            <w:pPr>
              <w:pStyle w:val="TableBodyText"/>
            </w:pPr>
            <w:r>
              <w:t>IsamErrorDatabaseNotFound</w:t>
            </w:r>
          </w:p>
        </w:tc>
        <w:tc>
          <w:tcPr>
            <w:tcW w:w="0" w:type="auto"/>
          </w:tcPr>
          <w:p w:rsidR="006D6A92" w:rsidRDefault="00C16C54">
            <w:pPr>
              <w:pStyle w:val="TableBodyText"/>
            </w:pPr>
            <w:r>
              <w:t>No such database exists. (JET_errDatabaseNotFound)</w:t>
            </w:r>
          </w:p>
        </w:tc>
        <w:tc>
          <w:tcPr>
            <w:tcW w:w="0" w:type="auto"/>
          </w:tcPr>
          <w:p w:rsidR="006D6A92" w:rsidRDefault="00C16C54">
            <w:pPr>
              <w:pStyle w:val="TableBodyText"/>
            </w:pPr>
            <w:r>
              <w:t>0xFFFFFB4D,</w:t>
            </w:r>
          </w:p>
          <w:p w:rsidR="006D6A92" w:rsidRDefault="00C16C54">
            <w:pPr>
              <w:pStyle w:val="TableBodyText"/>
            </w:pPr>
            <w:r>
              <w:t>%x4D.FB.FF.FF</w:t>
            </w:r>
          </w:p>
        </w:tc>
      </w:tr>
      <w:tr w:rsidR="006D6A92" w:rsidTr="006D6A92">
        <w:tc>
          <w:tcPr>
            <w:tcW w:w="0" w:type="auto"/>
          </w:tcPr>
          <w:p w:rsidR="006D6A92" w:rsidRDefault="00C16C54">
            <w:pPr>
              <w:pStyle w:val="TableBodyText"/>
            </w:pPr>
            <w:r>
              <w:t>IsamErrorDatabaseInvalidName</w:t>
            </w:r>
          </w:p>
        </w:tc>
        <w:tc>
          <w:tcPr>
            <w:tcW w:w="0" w:type="auto"/>
          </w:tcPr>
          <w:p w:rsidR="006D6A92" w:rsidRDefault="00C16C54">
            <w:pPr>
              <w:pStyle w:val="TableBodyText"/>
            </w:pPr>
            <w:r>
              <w:t>The database name is invalid. (JET_errDatabaseInvalidName)</w:t>
            </w:r>
          </w:p>
        </w:tc>
        <w:tc>
          <w:tcPr>
            <w:tcW w:w="0" w:type="auto"/>
          </w:tcPr>
          <w:p w:rsidR="006D6A92" w:rsidRDefault="00C16C54">
            <w:pPr>
              <w:pStyle w:val="TableBodyText"/>
            </w:pPr>
            <w:r>
              <w:t>0xFFFFFB4C,</w:t>
            </w:r>
          </w:p>
          <w:p w:rsidR="006D6A92" w:rsidRDefault="00C16C54">
            <w:pPr>
              <w:pStyle w:val="TableBodyText"/>
            </w:pPr>
            <w:r>
              <w:t>%x4C.FB.FF.FF</w:t>
            </w:r>
          </w:p>
        </w:tc>
      </w:tr>
      <w:tr w:rsidR="006D6A92" w:rsidTr="006D6A92">
        <w:tc>
          <w:tcPr>
            <w:tcW w:w="0" w:type="auto"/>
          </w:tcPr>
          <w:p w:rsidR="006D6A92" w:rsidRDefault="00C16C54">
            <w:pPr>
              <w:pStyle w:val="TableBodyText"/>
            </w:pPr>
            <w:r>
              <w:lastRenderedPageBreak/>
              <w:t>IsamErrorDatabaseInvalidPages</w:t>
            </w:r>
          </w:p>
        </w:tc>
        <w:tc>
          <w:tcPr>
            <w:tcW w:w="0" w:type="auto"/>
          </w:tcPr>
          <w:p w:rsidR="006D6A92" w:rsidRDefault="00C16C54">
            <w:pPr>
              <w:pStyle w:val="TableBodyText"/>
            </w:pPr>
            <w:r>
              <w:t>The num</w:t>
            </w:r>
            <w:r>
              <w:t>ber of pages is invalid. (JET_errDatabaseInvalidPages)</w:t>
            </w:r>
          </w:p>
        </w:tc>
        <w:tc>
          <w:tcPr>
            <w:tcW w:w="0" w:type="auto"/>
          </w:tcPr>
          <w:p w:rsidR="006D6A92" w:rsidRDefault="00C16C54">
            <w:pPr>
              <w:pStyle w:val="TableBodyText"/>
            </w:pPr>
            <w:r>
              <w:t>0xFFFFFB4B,</w:t>
            </w:r>
          </w:p>
          <w:p w:rsidR="006D6A92" w:rsidRDefault="00C16C54">
            <w:pPr>
              <w:pStyle w:val="TableBodyText"/>
            </w:pPr>
            <w:r>
              <w:t>%x4B.FB.FF.FF</w:t>
            </w:r>
          </w:p>
        </w:tc>
      </w:tr>
      <w:tr w:rsidR="006D6A92" w:rsidTr="006D6A92">
        <w:tc>
          <w:tcPr>
            <w:tcW w:w="0" w:type="auto"/>
          </w:tcPr>
          <w:p w:rsidR="006D6A92" w:rsidRDefault="00C16C54">
            <w:pPr>
              <w:pStyle w:val="TableBodyText"/>
            </w:pPr>
            <w:r>
              <w:t>IsamErrorDatabaseCorrupted</w:t>
            </w:r>
          </w:p>
        </w:tc>
        <w:tc>
          <w:tcPr>
            <w:tcW w:w="0" w:type="auto"/>
          </w:tcPr>
          <w:p w:rsidR="006D6A92" w:rsidRDefault="00C16C54">
            <w:pPr>
              <w:pStyle w:val="TableBodyText"/>
            </w:pPr>
            <w:r>
              <w:t xml:space="preserve">There is a nondatabase file or corrupt database. </w:t>
            </w:r>
          </w:p>
          <w:p w:rsidR="006D6A92" w:rsidRDefault="00C16C54">
            <w:pPr>
              <w:pStyle w:val="TableBodyText"/>
            </w:pPr>
            <w:r>
              <w:t>(JET_errDatabaseCorrupted)</w:t>
            </w:r>
          </w:p>
        </w:tc>
        <w:tc>
          <w:tcPr>
            <w:tcW w:w="0" w:type="auto"/>
          </w:tcPr>
          <w:p w:rsidR="006D6A92" w:rsidRDefault="00C16C54">
            <w:pPr>
              <w:pStyle w:val="TableBodyText"/>
            </w:pPr>
            <w:r>
              <w:t>0xFFFFFB4A,</w:t>
            </w:r>
          </w:p>
          <w:p w:rsidR="006D6A92" w:rsidRDefault="00C16C54">
            <w:pPr>
              <w:pStyle w:val="TableBodyText"/>
            </w:pPr>
            <w:r>
              <w:t>%x4A.FB.FF.FF</w:t>
            </w:r>
          </w:p>
        </w:tc>
      </w:tr>
      <w:tr w:rsidR="006D6A92" w:rsidTr="006D6A92">
        <w:tc>
          <w:tcPr>
            <w:tcW w:w="0" w:type="auto"/>
          </w:tcPr>
          <w:p w:rsidR="006D6A92" w:rsidRDefault="00C16C54">
            <w:pPr>
              <w:pStyle w:val="TableBodyText"/>
            </w:pPr>
            <w:r>
              <w:t>IsamErrorDatabaseLocked</w:t>
            </w:r>
          </w:p>
        </w:tc>
        <w:tc>
          <w:tcPr>
            <w:tcW w:w="0" w:type="auto"/>
          </w:tcPr>
          <w:p w:rsidR="006D6A92" w:rsidRDefault="00C16C54">
            <w:pPr>
              <w:pStyle w:val="TableBodyText"/>
            </w:pPr>
            <w:r>
              <w:t>The database</w:t>
            </w:r>
            <w:r>
              <w:t xml:space="preserve"> is exclusively locked. (JET_errDatabaseLocked)</w:t>
            </w:r>
          </w:p>
        </w:tc>
        <w:tc>
          <w:tcPr>
            <w:tcW w:w="0" w:type="auto"/>
          </w:tcPr>
          <w:p w:rsidR="006D6A92" w:rsidRDefault="00C16C54">
            <w:pPr>
              <w:pStyle w:val="TableBodyText"/>
            </w:pPr>
            <w:r>
              <w:t>0xFFFFFB49,</w:t>
            </w:r>
          </w:p>
          <w:p w:rsidR="006D6A92" w:rsidRDefault="00C16C54">
            <w:pPr>
              <w:pStyle w:val="TableBodyText"/>
            </w:pPr>
            <w:r>
              <w:t>%x49.FB.FF.FF</w:t>
            </w:r>
          </w:p>
        </w:tc>
      </w:tr>
      <w:tr w:rsidR="006D6A92" w:rsidTr="006D6A92">
        <w:tc>
          <w:tcPr>
            <w:tcW w:w="0" w:type="auto"/>
          </w:tcPr>
          <w:p w:rsidR="006D6A92" w:rsidRDefault="00C16C54">
            <w:pPr>
              <w:pStyle w:val="TableBodyText"/>
            </w:pPr>
            <w:r>
              <w:t>IsamErrorCannotDisableVersioning</w:t>
            </w:r>
          </w:p>
        </w:tc>
        <w:tc>
          <w:tcPr>
            <w:tcW w:w="0" w:type="auto"/>
          </w:tcPr>
          <w:p w:rsidR="006D6A92" w:rsidRDefault="00C16C54">
            <w:pPr>
              <w:pStyle w:val="TableBodyText"/>
            </w:pPr>
            <w:r>
              <w:t xml:space="preserve">The versioning for this database cannot be disabled. </w:t>
            </w:r>
          </w:p>
          <w:p w:rsidR="006D6A92" w:rsidRDefault="00C16C54">
            <w:pPr>
              <w:pStyle w:val="TableBodyText"/>
            </w:pPr>
            <w:r>
              <w:t>(JET_errCannotDisableVersioning)</w:t>
            </w:r>
          </w:p>
        </w:tc>
        <w:tc>
          <w:tcPr>
            <w:tcW w:w="0" w:type="auto"/>
          </w:tcPr>
          <w:p w:rsidR="006D6A92" w:rsidRDefault="00C16C54">
            <w:pPr>
              <w:pStyle w:val="TableBodyText"/>
            </w:pPr>
            <w:r>
              <w:t>0xFFFFFB48,</w:t>
            </w:r>
          </w:p>
          <w:p w:rsidR="006D6A92" w:rsidRDefault="00C16C54">
            <w:pPr>
              <w:pStyle w:val="TableBodyText"/>
            </w:pPr>
            <w:r>
              <w:t>%x48.FB.FF.FF</w:t>
            </w:r>
          </w:p>
        </w:tc>
      </w:tr>
      <w:tr w:rsidR="006D6A92" w:rsidTr="006D6A92">
        <w:tc>
          <w:tcPr>
            <w:tcW w:w="0" w:type="auto"/>
          </w:tcPr>
          <w:p w:rsidR="006D6A92" w:rsidRDefault="00C16C54">
            <w:pPr>
              <w:pStyle w:val="TableBodyText"/>
            </w:pPr>
            <w:r>
              <w:t>IsamErrorInvalidDatabaseVersion</w:t>
            </w:r>
          </w:p>
        </w:tc>
        <w:tc>
          <w:tcPr>
            <w:tcW w:w="0" w:type="auto"/>
          </w:tcPr>
          <w:p w:rsidR="006D6A92" w:rsidRDefault="00C16C54">
            <w:pPr>
              <w:pStyle w:val="TableBodyText"/>
            </w:pPr>
            <w:r>
              <w:t>Th</w:t>
            </w:r>
            <w:r>
              <w:t xml:space="preserve">e database engine is incompatible with the database. </w:t>
            </w:r>
          </w:p>
          <w:p w:rsidR="006D6A92" w:rsidRDefault="00C16C54">
            <w:pPr>
              <w:pStyle w:val="TableBodyText"/>
            </w:pPr>
            <w:r>
              <w:t>(JET_errInvalidDatabaseVersion)</w:t>
            </w:r>
          </w:p>
        </w:tc>
        <w:tc>
          <w:tcPr>
            <w:tcW w:w="0" w:type="auto"/>
          </w:tcPr>
          <w:p w:rsidR="006D6A92" w:rsidRDefault="00C16C54">
            <w:pPr>
              <w:pStyle w:val="TableBodyText"/>
            </w:pPr>
            <w:r>
              <w:t>0xFFFFFB47,</w:t>
            </w:r>
          </w:p>
          <w:p w:rsidR="006D6A92" w:rsidRDefault="00C16C54">
            <w:pPr>
              <w:pStyle w:val="TableBodyText"/>
            </w:pPr>
            <w:r>
              <w:t>%x47.FB.FF.FF</w:t>
            </w:r>
          </w:p>
        </w:tc>
      </w:tr>
      <w:tr w:rsidR="006D6A92" w:rsidTr="006D6A92">
        <w:tc>
          <w:tcPr>
            <w:tcW w:w="0" w:type="auto"/>
          </w:tcPr>
          <w:p w:rsidR="006D6A92" w:rsidRDefault="00C16C54">
            <w:pPr>
              <w:pStyle w:val="TableBodyText"/>
            </w:pPr>
            <w:r>
              <w:t>IsamErrorDatabase200Format</w:t>
            </w:r>
          </w:p>
        </w:tc>
        <w:tc>
          <w:tcPr>
            <w:tcW w:w="0" w:type="auto"/>
          </w:tcPr>
          <w:p w:rsidR="006D6A92" w:rsidRDefault="00C16C54">
            <w:pPr>
              <w:pStyle w:val="TableBodyText"/>
            </w:pPr>
            <w:r>
              <w:t>The database is in an older (200) format. (JET_errDatabase200Format)</w:t>
            </w:r>
          </w:p>
        </w:tc>
        <w:tc>
          <w:tcPr>
            <w:tcW w:w="0" w:type="auto"/>
          </w:tcPr>
          <w:p w:rsidR="006D6A92" w:rsidRDefault="00C16C54">
            <w:pPr>
              <w:pStyle w:val="TableBodyText"/>
            </w:pPr>
            <w:r>
              <w:t>0xFFFFFB46,</w:t>
            </w:r>
          </w:p>
          <w:p w:rsidR="006D6A92" w:rsidRDefault="00C16C54">
            <w:pPr>
              <w:pStyle w:val="TableBodyText"/>
            </w:pPr>
            <w:r>
              <w:t>%x46.FB.FF.FF</w:t>
            </w:r>
          </w:p>
        </w:tc>
      </w:tr>
      <w:tr w:rsidR="006D6A92" w:rsidTr="006D6A92">
        <w:tc>
          <w:tcPr>
            <w:tcW w:w="0" w:type="auto"/>
          </w:tcPr>
          <w:p w:rsidR="006D6A92" w:rsidRDefault="00C16C54">
            <w:pPr>
              <w:pStyle w:val="TableBodyText"/>
            </w:pPr>
            <w:r>
              <w:t>IsamErrorDatabase400</w:t>
            </w:r>
            <w:r>
              <w:t>Format</w:t>
            </w:r>
          </w:p>
        </w:tc>
        <w:tc>
          <w:tcPr>
            <w:tcW w:w="0" w:type="auto"/>
          </w:tcPr>
          <w:p w:rsidR="006D6A92" w:rsidRDefault="00C16C54">
            <w:pPr>
              <w:pStyle w:val="TableBodyText"/>
            </w:pPr>
            <w:r>
              <w:t>The database is in an older (400) format. (JET_errDatabase400Format)</w:t>
            </w:r>
          </w:p>
        </w:tc>
        <w:tc>
          <w:tcPr>
            <w:tcW w:w="0" w:type="auto"/>
          </w:tcPr>
          <w:p w:rsidR="006D6A92" w:rsidRDefault="00C16C54">
            <w:pPr>
              <w:pStyle w:val="TableBodyText"/>
            </w:pPr>
            <w:r>
              <w:t>0xFFFFFB45,</w:t>
            </w:r>
          </w:p>
          <w:p w:rsidR="006D6A92" w:rsidRDefault="00C16C54">
            <w:pPr>
              <w:pStyle w:val="TableBodyText"/>
            </w:pPr>
            <w:r>
              <w:t>%x45.FB.FF.FF</w:t>
            </w:r>
          </w:p>
        </w:tc>
      </w:tr>
      <w:tr w:rsidR="006D6A92" w:rsidTr="006D6A92">
        <w:tc>
          <w:tcPr>
            <w:tcW w:w="0" w:type="auto"/>
          </w:tcPr>
          <w:p w:rsidR="006D6A92" w:rsidRDefault="00C16C54">
            <w:pPr>
              <w:pStyle w:val="TableBodyText"/>
            </w:pPr>
            <w:r>
              <w:t>IsamErrorDatabase500Format</w:t>
            </w:r>
          </w:p>
        </w:tc>
        <w:tc>
          <w:tcPr>
            <w:tcW w:w="0" w:type="auto"/>
          </w:tcPr>
          <w:p w:rsidR="006D6A92" w:rsidRDefault="00C16C54">
            <w:pPr>
              <w:pStyle w:val="TableBodyText"/>
            </w:pPr>
            <w:r>
              <w:t>The database is in an older (500) format. (JET_errDatabase500Format)</w:t>
            </w:r>
          </w:p>
        </w:tc>
        <w:tc>
          <w:tcPr>
            <w:tcW w:w="0" w:type="auto"/>
          </w:tcPr>
          <w:p w:rsidR="006D6A92" w:rsidRDefault="00C16C54">
            <w:pPr>
              <w:pStyle w:val="TableBodyText"/>
            </w:pPr>
            <w:r>
              <w:t>0xFFFFFB44,</w:t>
            </w:r>
          </w:p>
          <w:p w:rsidR="006D6A92" w:rsidRDefault="00C16C54">
            <w:pPr>
              <w:pStyle w:val="TableBodyText"/>
            </w:pPr>
            <w:r>
              <w:t>%x44.FB.FF.FF</w:t>
            </w:r>
          </w:p>
        </w:tc>
      </w:tr>
      <w:tr w:rsidR="006D6A92" w:rsidTr="006D6A92">
        <w:tc>
          <w:tcPr>
            <w:tcW w:w="0" w:type="auto"/>
          </w:tcPr>
          <w:p w:rsidR="006D6A92" w:rsidRDefault="00C16C54">
            <w:pPr>
              <w:pStyle w:val="TableBodyText"/>
            </w:pPr>
            <w:r>
              <w:t>IsamErrorPageSizeMismatch</w:t>
            </w:r>
          </w:p>
        </w:tc>
        <w:tc>
          <w:tcPr>
            <w:tcW w:w="0" w:type="auto"/>
          </w:tcPr>
          <w:p w:rsidR="006D6A92" w:rsidRDefault="00C16C54">
            <w:pPr>
              <w:pStyle w:val="TableBodyText"/>
            </w:pPr>
            <w:r>
              <w:t xml:space="preserve">The </w:t>
            </w:r>
            <w:r>
              <w:t xml:space="preserve">database page size does not match the engine. </w:t>
            </w:r>
          </w:p>
          <w:p w:rsidR="006D6A92" w:rsidRDefault="00C16C54">
            <w:pPr>
              <w:pStyle w:val="TableBodyText"/>
            </w:pPr>
            <w:r>
              <w:t>(JET_errPageSizeMismatch)</w:t>
            </w:r>
          </w:p>
        </w:tc>
        <w:tc>
          <w:tcPr>
            <w:tcW w:w="0" w:type="auto"/>
          </w:tcPr>
          <w:p w:rsidR="006D6A92" w:rsidRDefault="00C16C54">
            <w:pPr>
              <w:pStyle w:val="TableBodyText"/>
            </w:pPr>
            <w:r>
              <w:t>0xFFFFFB43,</w:t>
            </w:r>
          </w:p>
          <w:p w:rsidR="006D6A92" w:rsidRDefault="00C16C54">
            <w:pPr>
              <w:pStyle w:val="TableBodyText"/>
            </w:pPr>
            <w:r>
              <w:t>%x43.FB.FF.FF</w:t>
            </w:r>
          </w:p>
        </w:tc>
      </w:tr>
      <w:tr w:rsidR="006D6A92" w:rsidTr="006D6A92">
        <w:tc>
          <w:tcPr>
            <w:tcW w:w="0" w:type="auto"/>
          </w:tcPr>
          <w:p w:rsidR="006D6A92" w:rsidRDefault="00C16C54">
            <w:pPr>
              <w:pStyle w:val="TableBodyText"/>
            </w:pPr>
            <w:r>
              <w:t>IsamErrorTooManyInstances</w:t>
            </w:r>
          </w:p>
        </w:tc>
        <w:tc>
          <w:tcPr>
            <w:tcW w:w="0" w:type="auto"/>
          </w:tcPr>
          <w:p w:rsidR="006D6A92" w:rsidRDefault="00C16C54">
            <w:pPr>
              <w:pStyle w:val="TableBodyText"/>
            </w:pPr>
            <w:r>
              <w:t>No more database instances can be started. (JET_errTooManyInstances)</w:t>
            </w:r>
          </w:p>
        </w:tc>
        <w:tc>
          <w:tcPr>
            <w:tcW w:w="0" w:type="auto"/>
          </w:tcPr>
          <w:p w:rsidR="006D6A92" w:rsidRDefault="00C16C54">
            <w:pPr>
              <w:pStyle w:val="TableBodyText"/>
            </w:pPr>
            <w:r>
              <w:t>0xFFFFFB42,</w:t>
            </w:r>
          </w:p>
          <w:p w:rsidR="006D6A92" w:rsidRDefault="00C16C54">
            <w:pPr>
              <w:pStyle w:val="TableBodyText"/>
            </w:pPr>
            <w:r>
              <w:t>%x42.FB.FF.FF</w:t>
            </w:r>
          </w:p>
        </w:tc>
      </w:tr>
      <w:tr w:rsidR="006D6A92" w:rsidTr="006D6A92">
        <w:tc>
          <w:tcPr>
            <w:tcW w:w="0" w:type="auto"/>
          </w:tcPr>
          <w:p w:rsidR="006D6A92" w:rsidRDefault="00C16C54">
            <w:pPr>
              <w:pStyle w:val="TableBodyText"/>
            </w:pPr>
            <w:r>
              <w:t>IsamErrorDatabaseSharingViolation</w:t>
            </w:r>
          </w:p>
        </w:tc>
        <w:tc>
          <w:tcPr>
            <w:tcW w:w="0" w:type="auto"/>
          </w:tcPr>
          <w:p w:rsidR="006D6A92" w:rsidRDefault="00C16C54">
            <w:pPr>
              <w:pStyle w:val="TableBodyText"/>
            </w:pPr>
            <w:r>
              <w:t xml:space="preserve">A different database instance is using this database. </w:t>
            </w:r>
          </w:p>
          <w:p w:rsidR="006D6A92" w:rsidRDefault="00C16C54">
            <w:pPr>
              <w:pStyle w:val="TableBodyText"/>
            </w:pPr>
            <w:r>
              <w:t>(JET_errDatabaseSharingViolation)</w:t>
            </w:r>
          </w:p>
        </w:tc>
        <w:tc>
          <w:tcPr>
            <w:tcW w:w="0" w:type="auto"/>
          </w:tcPr>
          <w:p w:rsidR="006D6A92" w:rsidRDefault="00C16C54">
            <w:pPr>
              <w:pStyle w:val="TableBodyText"/>
            </w:pPr>
            <w:r>
              <w:t>0xFFFFFB41,</w:t>
            </w:r>
          </w:p>
          <w:p w:rsidR="006D6A92" w:rsidRDefault="00C16C54">
            <w:pPr>
              <w:pStyle w:val="TableBodyText"/>
            </w:pPr>
            <w:r>
              <w:t>%x41.FB.FF.FF</w:t>
            </w:r>
          </w:p>
        </w:tc>
      </w:tr>
      <w:tr w:rsidR="006D6A92" w:rsidTr="006D6A92">
        <w:tc>
          <w:tcPr>
            <w:tcW w:w="0" w:type="auto"/>
          </w:tcPr>
          <w:p w:rsidR="006D6A92" w:rsidRDefault="00C16C54">
            <w:pPr>
              <w:pStyle w:val="TableBodyText"/>
            </w:pPr>
            <w:r>
              <w:t>IsamErrorAttachedDatabaseMismatch</w:t>
            </w:r>
          </w:p>
        </w:tc>
        <w:tc>
          <w:tcPr>
            <w:tcW w:w="0" w:type="auto"/>
          </w:tcPr>
          <w:p w:rsidR="006D6A92" w:rsidRDefault="00C16C54">
            <w:pPr>
              <w:pStyle w:val="TableBodyText"/>
            </w:pPr>
            <w:r>
              <w:t>An outstanding database attachment has been detected at the start or end of the recovery, but the database</w:t>
            </w:r>
            <w:r>
              <w:t xml:space="preserve"> is missing or does not match attachment info. (JET_errAttachedDatabaseMismatch)</w:t>
            </w:r>
          </w:p>
        </w:tc>
        <w:tc>
          <w:tcPr>
            <w:tcW w:w="0" w:type="auto"/>
          </w:tcPr>
          <w:p w:rsidR="006D6A92" w:rsidRDefault="00C16C54">
            <w:pPr>
              <w:pStyle w:val="TableBodyText"/>
            </w:pPr>
            <w:r>
              <w:t>0xFFFFFB40,</w:t>
            </w:r>
          </w:p>
          <w:p w:rsidR="006D6A92" w:rsidRDefault="00C16C54">
            <w:pPr>
              <w:pStyle w:val="TableBodyText"/>
            </w:pPr>
            <w:r>
              <w:t>%x40.FB.FF.FF</w:t>
            </w:r>
          </w:p>
        </w:tc>
      </w:tr>
      <w:tr w:rsidR="006D6A92" w:rsidTr="006D6A92">
        <w:tc>
          <w:tcPr>
            <w:tcW w:w="0" w:type="auto"/>
          </w:tcPr>
          <w:p w:rsidR="006D6A92" w:rsidRDefault="00C16C54">
            <w:pPr>
              <w:pStyle w:val="TableBodyText"/>
            </w:pPr>
            <w:r>
              <w:t>IsamErrorDatabaseInvalidPath</w:t>
            </w:r>
          </w:p>
        </w:tc>
        <w:tc>
          <w:tcPr>
            <w:tcW w:w="0" w:type="auto"/>
          </w:tcPr>
          <w:p w:rsidR="006D6A92" w:rsidRDefault="00C16C54">
            <w:pPr>
              <w:pStyle w:val="TableBodyText"/>
            </w:pPr>
            <w:r>
              <w:t xml:space="preserve">The specified path to the database file is illegal. </w:t>
            </w:r>
          </w:p>
          <w:p w:rsidR="006D6A92" w:rsidRDefault="00C16C54">
            <w:pPr>
              <w:pStyle w:val="TableBodyText"/>
            </w:pPr>
            <w:r>
              <w:t>(JET_errDatabaseInvalidPath)</w:t>
            </w:r>
          </w:p>
        </w:tc>
        <w:tc>
          <w:tcPr>
            <w:tcW w:w="0" w:type="auto"/>
          </w:tcPr>
          <w:p w:rsidR="006D6A92" w:rsidRDefault="00C16C54">
            <w:pPr>
              <w:pStyle w:val="TableBodyText"/>
            </w:pPr>
            <w:r>
              <w:t>0xFFFFFB3F,</w:t>
            </w:r>
          </w:p>
          <w:p w:rsidR="006D6A92" w:rsidRDefault="00C16C54">
            <w:pPr>
              <w:pStyle w:val="TableBodyText"/>
            </w:pPr>
            <w:r>
              <w:t>%x3F.FB.FF.FF</w:t>
            </w:r>
          </w:p>
        </w:tc>
      </w:tr>
      <w:tr w:rsidR="006D6A92" w:rsidTr="006D6A92">
        <w:tc>
          <w:tcPr>
            <w:tcW w:w="0" w:type="auto"/>
          </w:tcPr>
          <w:p w:rsidR="006D6A92" w:rsidRDefault="00C16C54">
            <w:pPr>
              <w:pStyle w:val="TableBodyText"/>
            </w:pPr>
            <w:r>
              <w:t>IsamErrorD</w:t>
            </w:r>
            <w:r>
              <w:t>atabaseIdInUse</w:t>
            </w:r>
          </w:p>
        </w:tc>
        <w:tc>
          <w:tcPr>
            <w:tcW w:w="0" w:type="auto"/>
          </w:tcPr>
          <w:p w:rsidR="006D6A92" w:rsidRDefault="00C16C54">
            <w:pPr>
              <w:pStyle w:val="TableBodyText"/>
            </w:pPr>
            <w:r>
              <w:t xml:space="preserve">A database is being assigned an ID that is already in use. </w:t>
            </w:r>
          </w:p>
          <w:p w:rsidR="006D6A92" w:rsidRDefault="00C16C54">
            <w:pPr>
              <w:pStyle w:val="TableBodyText"/>
            </w:pPr>
            <w:r>
              <w:t>(JET_errDatabaseIdInUse)</w:t>
            </w:r>
          </w:p>
        </w:tc>
        <w:tc>
          <w:tcPr>
            <w:tcW w:w="0" w:type="auto"/>
          </w:tcPr>
          <w:p w:rsidR="006D6A92" w:rsidRDefault="00C16C54">
            <w:pPr>
              <w:pStyle w:val="TableBodyText"/>
            </w:pPr>
            <w:r>
              <w:t>0xFFFFFB3E,</w:t>
            </w:r>
          </w:p>
          <w:p w:rsidR="006D6A92" w:rsidRDefault="00C16C54">
            <w:pPr>
              <w:pStyle w:val="TableBodyText"/>
            </w:pPr>
            <w:r>
              <w:t>%x3E.FB.FF.FF</w:t>
            </w:r>
          </w:p>
        </w:tc>
      </w:tr>
      <w:tr w:rsidR="006D6A92" w:rsidTr="006D6A92">
        <w:tc>
          <w:tcPr>
            <w:tcW w:w="0" w:type="auto"/>
          </w:tcPr>
          <w:p w:rsidR="006D6A92" w:rsidRDefault="00C16C54">
            <w:pPr>
              <w:pStyle w:val="TableBodyText"/>
            </w:pPr>
            <w:r>
              <w:lastRenderedPageBreak/>
              <w:t>IsamErrorForceDetachNotAllowed</w:t>
            </w:r>
          </w:p>
        </w:tc>
        <w:tc>
          <w:tcPr>
            <w:tcW w:w="0" w:type="auto"/>
          </w:tcPr>
          <w:p w:rsidR="006D6A92" w:rsidRDefault="00C16C54">
            <w:pPr>
              <w:pStyle w:val="TableBodyText"/>
            </w:pPr>
            <w:r>
              <w:t>The forced detach is allowed only after the normal detach was stopped due to an error. (JET_errFor</w:t>
            </w:r>
            <w:r>
              <w:t>ceDetachNotAllowed)</w:t>
            </w:r>
          </w:p>
        </w:tc>
        <w:tc>
          <w:tcPr>
            <w:tcW w:w="0" w:type="auto"/>
          </w:tcPr>
          <w:p w:rsidR="006D6A92" w:rsidRDefault="00C16C54">
            <w:pPr>
              <w:pStyle w:val="TableBodyText"/>
            </w:pPr>
            <w:r>
              <w:t>0xFFFFFB3D,</w:t>
            </w:r>
          </w:p>
          <w:p w:rsidR="006D6A92" w:rsidRDefault="00C16C54">
            <w:pPr>
              <w:pStyle w:val="TableBodyText"/>
            </w:pPr>
            <w:r>
              <w:t>%x3D.FB.FF.FF</w:t>
            </w:r>
          </w:p>
        </w:tc>
      </w:tr>
      <w:tr w:rsidR="006D6A92" w:rsidTr="006D6A92">
        <w:tc>
          <w:tcPr>
            <w:tcW w:w="0" w:type="auto"/>
          </w:tcPr>
          <w:p w:rsidR="006D6A92" w:rsidRDefault="00C16C54">
            <w:pPr>
              <w:pStyle w:val="TableBodyText"/>
            </w:pPr>
            <w:r>
              <w:t>IsamErrorCatalogCorrupted</w:t>
            </w:r>
          </w:p>
        </w:tc>
        <w:tc>
          <w:tcPr>
            <w:tcW w:w="0" w:type="auto"/>
          </w:tcPr>
          <w:p w:rsidR="006D6A92" w:rsidRDefault="00C16C54">
            <w:pPr>
              <w:pStyle w:val="TableBodyText"/>
            </w:pPr>
            <w:r>
              <w:t>Corruption was detected in the catalog. (JET_errCatalogCorrupted)</w:t>
            </w:r>
          </w:p>
        </w:tc>
        <w:tc>
          <w:tcPr>
            <w:tcW w:w="0" w:type="auto"/>
          </w:tcPr>
          <w:p w:rsidR="006D6A92" w:rsidRDefault="00C16C54">
            <w:pPr>
              <w:pStyle w:val="TableBodyText"/>
            </w:pPr>
            <w:r>
              <w:t>0xFFFFFB3C,</w:t>
            </w:r>
          </w:p>
          <w:p w:rsidR="006D6A92" w:rsidRDefault="00C16C54">
            <w:pPr>
              <w:pStyle w:val="TableBodyText"/>
            </w:pPr>
            <w:r>
              <w:t>%x3C.FB.FF.FF</w:t>
            </w:r>
          </w:p>
        </w:tc>
      </w:tr>
      <w:tr w:rsidR="006D6A92" w:rsidTr="006D6A92">
        <w:tc>
          <w:tcPr>
            <w:tcW w:w="0" w:type="auto"/>
          </w:tcPr>
          <w:p w:rsidR="006D6A92" w:rsidRDefault="00C16C54">
            <w:pPr>
              <w:pStyle w:val="TableBodyText"/>
            </w:pPr>
            <w:r>
              <w:t>IsamErrorPartiallyAttachedDB</w:t>
            </w:r>
          </w:p>
        </w:tc>
        <w:tc>
          <w:tcPr>
            <w:tcW w:w="0" w:type="auto"/>
          </w:tcPr>
          <w:p w:rsidR="006D6A92" w:rsidRDefault="00C16C54">
            <w:pPr>
              <w:pStyle w:val="TableBodyText"/>
            </w:pPr>
            <w:r>
              <w:t>The database</w:t>
            </w:r>
            <w:r>
              <w:t xml:space="preserve"> is only partially attached and the attach operation cannot be completed. (JET_errPartiallyAttachedDB)</w:t>
            </w:r>
          </w:p>
        </w:tc>
        <w:tc>
          <w:tcPr>
            <w:tcW w:w="0" w:type="auto"/>
          </w:tcPr>
          <w:p w:rsidR="006D6A92" w:rsidRDefault="00C16C54">
            <w:pPr>
              <w:pStyle w:val="TableBodyText"/>
            </w:pPr>
            <w:r>
              <w:t>0xFFFFFB3B,</w:t>
            </w:r>
          </w:p>
          <w:p w:rsidR="006D6A92" w:rsidRDefault="00C16C54">
            <w:pPr>
              <w:pStyle w:val="TableBodyText"/>
            </w:pPr>
            <w:r>
              <w:t>%x3B.FB.FF.FF</w:t>
            </w:r>
          </w:p>
        </w:tc>
      </w:tr>
      <w:tr w:rsidR="006D6A92" w:rsidTr="006D6A92">
        <w:tc>
          <w:tcPr>
            <w:tcW w:w="0" w:type="auto"/>
          </w:tcPr>
          <w:p w:rsidR="006D6A92" w:rsidRDefault="00C16C54">
            <w:pPr>
              <w:pStyle w:val="TableBodyText"/>
            </w:pPr>
            <w:r>
              <w:t>IsamErrorDatabaseSignInUse</w:t>
            </w:r>
          </w:p>
        </w:tc>
        <w:tc>
          <w:tcPr>
            <w:tcW w:w="0" w:type="auto"/>
          </w:tcPr>
          <w:p w:rsidR="006D6A92" w:rsidRDefault="00C16C54">
            <w:pPr>
              <w:pStyle w:val="TableBodyText"/>
            </w:pPr>
            <w:r>
              <w:t xml:space="preserve">The database with the same signature is already in use. </w:t>
            </w:r>
          </w:p>
          <w:p w:rsidR="006D6A92" w:rsidRDefault="00C16C54">
            <w:pPr>
              <w:pStyle w:val="TableBodyText"/>
            </w:pPr>
            <w:r>
              <w:t>(JET_errDatabaseSignInUse)</w:t>
            </w:r>
          </w:p>
        </w:tc>
        <w:tc>
          <w:tcPr>
            <w:tcW w:w="0" w:type="auto"/>
          </w:tcPr>
          <w:p w:rsidR="006D6A92" w:rsidRDefault="00C16C54">
            <w:pPr>
              <w:pStyle w:val="TableBodyText"/>
            </w:pPr>
            <w:r>
              <w:t>0xFFFFFB3A,</w:t>
            </w:r>
          </w:p>
          <w:p w:rsidR="006D6A92" w:rsidRDefault="00C16C54">
            <w:pPr>
              <w:pStyle w:val="TableBodyText"/>
            </w:pPr>
            <w:r>
              <w:t>%x3</w:t>
            </w:r>
            <w:r>
              <w:t>A.FB.FF.FF</w:t>
            </w:r>
          </w:p>
        </w:tc>
      </w:tr>
      <w:tr w:rsidR="006D6A92" w:rsidTr="006D6A92">
        <w:tc>
          <w:tcPr>
            <w:tcW w:w="0" w:type="auto"/>
          </w:tcPr>
          <w:p w:rsidR="006D6A92" w:rsidRDefault="00C16C54">
            <w:pPr>
              <w:pStyle w:val="TableBodyText"/>
            </w:pPr>
            <w:r>
              <w:t>IsamErrorDatabaseCorruptedNoRepair</w:t>
            </w:r>
          </w:p>
        </w:tc>
        <w:tc>
          <w:tcPr>
            <w:tcW w:w="0" w:type="auto"/>
          </w:tcPr>
          <w:p w:rsidR="006D6A92" w:rsidRDefault="00C16C54">
            <w:pPr>
              <w:pStyle w:val="TableBodyText"/>
            </w:pPr>
            <w:r>
              <w:t>The database is corrupted but a repair is not allowed. (JET_errDatabaseCorruptedNoRepair)</w:t>
            </w:r>
          </w:p>
        </w:tc>
        <w:tc>
          <w:tcPr>
            <w:tcW w:w="0" w:type="auto"/>
          </w:tcPr>
          <w:p w:rsidR="006D6A92" w:rsidRDefault="00C16C54">
            <w:pPr>
              <w:pStyle w:val="TableBodyText"/>
            </w:pPr>
            <w:r>
              <w:t>0xFFFFFB38,</w:t>
            </w:r>
          </w:p>
          <w:p w:rsidR="006D6A92" w:rsidRDefault="00C16C54">
            <w:pPr>
              <w:pStyle w:val="TableBodyText"/>
            </w:pPr>
            <w:r>
              <w:t>%x38.FB.FF.FF</w:t>
            </w:r>
          </w:p>
        </w:tc>
      </w:tr>
      <w:tr w:rsidR="006D6A92" w:rsidTr="006D6A92">
        <w:tc>
          <w:tcPr>
            <w:tcW w:w="0" w:type="auto"/>
          </w:tcPr>
          <w:p w:rsidR="006D6A92" w:rsidRDefault="00C16C54">
            <w:pPr>
              <w:pStyle w:val="TableBodyText"/>
            </w:pPr>
            <w:r>
              <w:t>IsamErrorInvalidCreateDbVersion</w:t>
            </w:r>
          </w:p>
        </w:tc>
        <w:tc>
          <w:tcPr>
            <w:tcW w:w="0" w:type="auto"/>
          </w:tcPr>
          <w:p w:rsidR="006D6A92" w:rsidRDefault="00C16C54">
            <w:pPr>
              <w:pStyle w:val="TableBodyText"/>
            </w:pPr>
            <w:r>
              <w:t>The database</w:t>
            </w:r>
            <w:r>
              <w:t xml:space="preserve"> engine attempted to replay a Create Database operation from the transaction log but failed due to an incompatible version of that operation. (JET_errInvalidCreateDbVersion)</w:t>
            </w:r>
          </w:p>
        </w:tc>
        <w:tc>
          <w:tcPr>
            <w:tcW w:w="0" w:type="auto"/>
          </w:tcPr>
          <w:p w:rsidR="006D6A92" w:rsidRDefault="00C16C54">
            <w:pPr>
              <w:pStyle w:val="TableBodyText"/>
            </w:pPr>
            <w:r>
              <w:t>0xFFFFFB37,</w:t>
            </w:r>
          </w:p>
          <w:p w:rsidR="006D6A92" w:rsidRDefault="00C16C54">
            <w:pPr>
              <w:pStyle w:val="TableBodyText"/>
            </w:pPr>
            <w:r>
              <w:t>%x37.FB.FF.FF</w:t>
            </w:r>
          </w:p>
        </w:tc>
      </w:tr>
      <w:tr w:rsidR="006D6A92" w:rsidTr="006D6A92">
        <w:tc>
          <w:tcPr>
            <w:tcW w:w="0" w:type="auto"/>
          </w:tcPr>
          <w:p w:rsidR="006D6A92" w:rsidRDefault="00C16C54">
            <w:pPr>
              <w:pStyle w:val="TableBodyText"/>
            </w:pPr>
            <w:r>
              <w:t>IsamErrorTableLocked</w:t>
            </w:r>
          </w:p>
        </w:tc>
        <w:tc>
          <w:tcPr>
            <w:tcW w:w="0" w:type="auto"/>
          </w:tcPr>
          <w:p w:rsidR="006D6A92" w:rsidRDefault="00C16C54">
            <w:pPr>
              <w:pStyle w:val="TableBodyText"/>
            </w:pPr>
            <w:r>
              <w:t xml:space="preserve">The table is exclusively locked. </w:t>
            </w:r>
            <w:r>
              <w:t>(JET_errTableLocked)</w:t>
            </w:r>
          </w:p>
        </w:tc>
        <w:tc>
          <w:tcPr>
            <w:tcW w:w="0" w:type="auto"/>
          </w:tcPr>
          <w:p w:rsidR="006D6A92" w:rsidRDefault="00C16C54">
            <w:pPr>
              <w:pStyle w:val="TableBodyText"/>
            </w:pPr>
            <w:r>
              <w:t>0xFFFFFAEA,</w:t>
            </w:r>
          </w:p>
          <w:p w:rsidR="006D6A92" w:rsidRDefault="00C16C54">
            <w:pPr>
              <w:pStyle w:val="TableBodyText"/>
            </w:pPr>
            <w:r>
              <w:t>%xEA.FA.FF.FF</w:t>
            </w:r>
          </w:p>
        </w:tc>
      </w:tr>
      <w:tr w:rsidR="006D6A92" w:rsidTr="006D6A92">
        <w:tc>
          <w:tcPr>
            <w:tcW w:w="0" w:type="auto"/>
          </w:tcPr>
          <w:p w:rsidR="006D6A92" w:rsidRDefault="00C16C54">
            <w:pPr>
              <w:pStyle w:val="TableBodyText"/>
            </w:pPr>
            <w:r>
              <w:t>IsamErrorTableDuplicate</w:t>
            </w:r>
          </w:p>
        </w:tc>
        <w:tc>
          <w:tcPr>
            <w:tcW w:w="0" w:type="auto"/>
          </w:tcPr>
          <w:p w:rsidR="006D6A92" w:rsidRDefault="00C16C54">
            <w:pPr>
              <w:pStyle w:val="TableBodyText"/>
            </w:pPr>
            <w:r>
              <w:t>The table already exists. (JET_errTableDuplicate)</w:t>
            </w:r>
          </w:p>
        </w:tc>
        <w:tc>
          <w:tcPr>
            <w:tcW w:w="0" w:type="auto"/>
          </w:tcPr>
          <w:p w:rsidR="006D6A92" w:rsidRDefault="00C16C54">
            <w:pPr>
              <w:pStyle w:val="TableBodyText"/>
            </w:pPr>
            <w:r>
              <w:t>0xFFFFFAE9,</w:t>
            </w:r>
          </w:p>
          <w:p w:rsidR="006D6A92" w:rsidRDefault="00C16C54">
            <w:pPr>
              <w:pStyle w:val="TableBodyText"/>
            </w:pPr>
            <w:r>
              <w:t>%xE9.FA.FF.FF</w:t>
            </w:r>
          </w:p>
        </w:tc>
      </w:tr>
      <w:tr w:rsidR="006D6A92" w:rsidTr="006D6A92">
        <w:tc>
          <w:tcPr>
            <w:tcW w:w="0" w:type="auto"/>
          </w:tcPr>
          <w:p w:rsidR="006D6A92" w:rsidRDefault="00C16C54">
            <w:pPr>
              <w:pStyle w:val="TableBodyText"/>
            </w:pPr>
            <w:r>
              <w:t>IsamErrorTableInUse</w:t>
            </w:r>
          </w:p>
        </w:tc>
        <w:tc>
          <w:tcPr>
            <w:tcW w:w="0" w:type="auto"/>
          </w:tcPr>
          <w:p w:rsidR="006D6A92" w:rsidRDefault="00C16C54">
            <w:pPr>
              <w:pStyle w:val="TableBodyText"/>
            </w:pPr>
            <w:r>
              <w:t>The table is in use and cannot be locked. (JET_errTableInUse)</w:t>
            </w:r>
          </w:p>
        </w:tc>
        <w:tc>
          <w:tcPr>
            <w:tcW w:w="0" w:type="auto"/>
          </w:tcPr>
          <w:p w:rsidR="006D6A92" w:rsidRDefault="00C16C54">
            <w:pPr>
              <w:pStyle w:val="TableBodyText"/>
            </w:pPr>
            <w:r>
              <w:t>0xFFFFFAE8,</w:t>
            </w:r>
          </w:p>
          <w:p w:rsidR="006D6A92" w:rsidRDefault="00C16C54">
            <w:pPr>
              <w:pStyle w:val="TableBodyText"/>
            </w:pPr>
            <w:r>
              <w:t>%xE8.FA.FF.FF</w:t>
            </w:r>
          </w:p>
        </w:tc>
      </w:tr>
      <w:tr w:rsidR="006D6A92" w:rsidTr="006D6A92">
        <w:tc>
          <w:tcPr>
            <w:tcW w:w="0" w:type="auto"/>
          </w:tcPr>
          <w:p w:rsidR="006D6A92" w:rsidRDefault="00C16C54">
            <w:pPr>
              <w:pStyle w:val="TableBodyText"/>
            </w:pPr>
            <w:r>
              <w:t>IsamErrorObjectNotFound</w:t>
            </w:r>
          </w:p>
        </w:tc>
        <w:tc>
          <w:tcPr>
            <w:tcW w:w="0" w:type="auto"/>
          </w:tcPr>
          <w:p w:rsidR="006D6A92" w:rsidRDefault="00C16C54">
            <w:pPr>
              <w:pStyle w:val="TableBodyText"/>
            </w:pPr>
            <w:r>
              <w:t>There is no such table or object. (JET_errObjectNotFound)</w:t>
            </w:r>
          </w:p>
        </w:tc>
        <w:tc>
          <w:tcPr>
            <w:tcW w:w="0" w:type="auto"/>
          </w:tcPr>
          <w:p w:rsidR="006D6A92" w:rsidRDefault="00C16C54">
            <w:pPr>
              <w:pStyle w:val="TableBodyText"/>
            </w:pPr>
            <w:r>
              <w:t>0xFFFFFAE7,</w:t>
            </w:r>
          </w:p>
          <w:p w:rsidR="006D6A92" w:rsidRDefault="00C16C54">
            <w:pPr>
              <w:pStyle w:val="TableBodyText"/>
            </w:pPr>
            <w:r>
              <w:t>%xE7.FA.FF.FF</w:t>
            </w:r>
          </w:p>
        </w:tc>
      </w:tr>
      <w:tr w:rsidR="006D6A92" w:rsidTr="006D6A92">
        <w:tc>
          <w:tcPr>
            <w:tcW w:w="0" w:type="auto"/>
          </w:tcPr>
          <w:p w:rsidR="006D6A92" w:rsidRDefault="00C16C54">
            <w:pPr>
              <w:pStyle w:val="TableBodyText"/>
            </w:pPr>
            <w:r>
              <w:t>IsamErrorDensityInvalid</w:t>
            </w:r>
          </w:p>
        </w:tc>
        <w:tc>
          <w:tcPr>
            <w:tcW w:w="0" w:type="auto"/>
          </w:tcPr>
          <w:p w:rsidR="006D6A92" w:rsidRDefault="00C16C54">
            <w:pPr>
              <w:pStyle w:val="TableBodyText"/>
            </w:pPr>
            <w:r>
              <w:t>There is a bad file or index density. (JET_errDensityInvalid)</w:t>
            </w:r>
          </w:p>
        </w:tc>
        <w:tc>
          <w:tcPr>
            <w:tcW w:w="0" w:type="auto"/>
          </w:tcPr>
          <w:p w:rsidR="006D6A92" w:rsidRDefault="00C16C54">
            <w:pPr>
              <w:pStyle w:val="TableBodyText"/>
            </w:pPr>
            <w:r>
              <w:t>0xFFFFFAE5,</w:t>
            </w:r>
          </w:p>
          <w:p w:rsidR="006D6A92" w:rsidRDefault="00C16C54">
            <w:pPr>
              <w:pStyle w:val="TableBodyText"/>
            </w:pPr>
            <w:r>
              <w:t>%xE5.FA.FF.FF</w:t>
            </w:r>
          </w:p>
        </w:tc>
      </w:tr>
      <w:tr w:rsidR="006D6A92" w:rsidTr="006D6A92">
        <w:tc>
          <w:tcPr>
            <w:tcW w:w="0" w:type="auto"/>
          </w:tcPr>
          <w:p w:rsidR="006D6A92" w:rsidRDefault="00C16C54">
            <w:pPr>
              <w:pStyle w:val="TableBodyText"/>
            </w:pPr>
            <w:r>
              <w:t>IsamErrorTableNotEmpty</w:t>
            </w:r>
          </w:p>
        </w:tc>
        <w:tc>
          <w:tcPr>
            <w:tcW w:w="0" w:type="auto"/>
          </w:tcPr>
          <w:p w:rsidR="006D6A92" w:rsidRDefault="00C16C54">
            <w:pPr>
              <w:pStyle w:val="TableBodyText"/>
            </w:pPr>
            <w:r>
              <w:t>The table</w:t>
            </w:r>
            <w:r>
              <w:t xml:space="preserve"> is not empty. (JET_errTableNotEmpty)</w:t>
            </w:r>
          </w:p>
        </w:tc>
        <w:tc>
          <w:tcPr>
            <w:tcW w:w="0" w:type="auto"/>
          </w:tcPr>
          <w:p w:rsidR="006D6A92" w:rsidRDefault="00C16C54">
            <w:pPr>
              <w:pStyle w:val="TableBodyText"/>
            </w:pPr>
            <w:r>
              <w:t>0xFFFFFAE4,</w:t>
            </w:r>
          </w:p>
          <w:p w:rsidR="006D6A92" w:rsidRDefault="00C16C54">
            <w:pPr>
              <w:pStyle w:val="TableBodyText"/>
            </w:pPr>
            <w:r>
              <w:t>%xE4.FA.FF.FF</w:t>
            </w:r>
          </w:p>
        </w:tc>
      </w:tr>
      <w:tr w:rsidR="006D6A92" w:rsidTr="006D6A92">
        <w:tc>
          <w:tcPr>
            <w:tcW w:w="0" w:type="auto"/>
          </w:tcPr>
          <w:p w:rsidR="006D6A92" w:rsidRDefault="00C16C54">
            <w:pPr>
              <w:pStyle w:val="TableBodyText"/>
            </w:pPr>
            <w:r>
              <w:t>IsamErrorInvalidTableId</w:t>
            </w:r>
          </w:p>
        </w:tc>
        <w:tc>
          <w:tcPr>
            <w:tcW w:w="0" w:type="auto"/>
          </w:tcPr>
          <w:p w:rsidR="006D6A92" w:rsidRDefault="00C16C54">
            <w:pPr>
              <w:pStyle w:val="TableBodyText"/>
            </w:pPr>
            <w:r>
              <w:t>The table ID is invalid. (JET_errInvalidTableId)</w:t>
            </w:r>
          </w:p>
        </w:tc>
        <w:tc>
          <w:tcPr>
            <w:tcW w:w="0" w:type="auto"/>
          </w:tcPr>
          <w:p w:rsidR="006D6A92" w:rsidRDefault="00C16C54">
            <w:pPr>
              <w:pStyle w:val="TableBodyText"/>
            </w:pPr>
            <w:r>
              <w:t>0xFFFFFAE2,</w:t>
            </w:r>
          </w:p>
          <w:p w:rsidR="006D6A92" w:rsidRDefault="00C16C54">
            <w:pPr>
              <w:pStyle w:val="TableBodyText"/>
            </w:pPr>
            <w:r>
              <w:t>%xE2.FA.FF.FF</w:t>
            </w:r>
          </w:p>
        </w:tc>
      </w:tr>
      <w:tr w:rsidR="006D6A92" w:rsidTr="006D6A92">
        <w:tc>
          <w:tcPr>
            <w:tcW w:w="0" w:type="auto"/>
          </w:tcPr>
          <w:p w:rsidR="006D6A92" w:rsidRDefault="00C16C54">
            <w:pPr>
              <w:pStyle w:val="TableBodyText"/>
            </w:pPr>
            <w:r>
              <w:t>IsamErrorTooManyOpenTables</w:t>
            </w:r>
          </w:p>
        </w:tc>
        <w:tc>
          <w:tcPr>
            <w:tcW w:w="0" w:type="auto"/>
          </w:tcPr>
          <w:p w:rsidR="006D6A92" w:rsidRDefault="00C16C54">
            <w:pPr>
              <w:pStyle w:val="TableBodyText"/>
            </w:pPr>
            <w:r>
              <w:t>No more tables can be opened, even after the internal cleanup ta</w:t>
            </w:r>
            <w:r>
              <w:t>sk has run. (JET_errTooManyOpenTables)</w:t>
            </w:r>
          </w:p>
        </w:tc>
        <w:tc>
          <w:tcPr>
            <w:tcW w:w="0" w:type="auto"/>
          </w:tcPr>
          <w:p w:rsidR="006D6A92" w:rsidRDefault="00C16C54">
            <w:pPr>
              <w:pStyle w:val="TableBodyText"/>
            </w:pPr>
            <w:r>
              <w:t>0xFFFFFAE1,</w:t>
            </w:r>
          </w:p>
          <w:p w:rsidR="006D6A92" w:rsidRDefault="00C16C54">
            <w:pPr>
              <w:pStyle w:val="TableBodyText"/>
            </w:pPr>
            <w:r>
              <w:t>%xE1.FA.FF.FF</w:t>
            </w:r>
          </w:p>
        </w:tc>
      </w:tr>
      <w:tr w:rsidR="006D6A92" w:rsidTr="006D6A92">
        <w:tc>
          <w:tcPr>
            <w:tcW w:w="0" w:type="auto"/>
          </w:tcPr>
          <w:p w:rsidR="006D6A92" w:rsidRDefault="00C16C54">
            <w:pPr>
              <w:pStyle w:val="TableBodyText"/>
            </w:pPr>
            <w:r>
              <w:lastRenderedPageBreak/>
              <w:t>IsamErrorIllegalOperation</w:t>
            </w:r>
          </w:p>
        </w:tc>
        <w:tc>
          <w:tcPr>
            <w:tcW w:w="0" w:type="auto"/>
          </w:tcPr>
          <w:p w:rsidR="006D6A92" w:rsidRDefault="00C16C54">
            <w:pPr>
              <w:pStyle w:val="TableBodyText"/>
            </w:pPr>
            <w:r>
              <w:t>The operation is not supported on the table. (JET_errIllegalOperation)</w:t>
            </w:r>
          </w:p>
        </w:tc>
        <w:tc>
          <w:tcPr>
            <w:tcW w:w="0" w:type="auto"/>
          </w:tcPr>
          <w:p w:rsidR="006D6A92" w:rsidRDefault="00C16C54">
            <w:pPr>
              <w:pStyle w:val="TableBodyText"/>
            </w:pPr>
            <w:r>
              <w:t>0xFFFFFAE0,</w:t>
            </w:r>
          </w:p>
          <w:p w:rsidR="006D6A92" w:rsidRDefault="00C16C54">
            <w:pPr>
              <w:pStyle w:val="TableBodyText"/>
            </w:pPr>
            <w:r>
              <w:t>%xE0.FA.FF.FF</w:t>
            </w:r>
          </w:p>
        </w:tc>
      </w:tr>
      <w:tr w:rsidR="006D6A92" w:rsidTr="006D6A92">
        <w:tc>
          <w:tcPr>
            <w:tcW w:w="0" w:type="auto"/>
          </w:tcPr>
          <w:p w:rsidR="006D6A92" w:rsidRDefault="00C16C54">
            <w:pPr>
              <w:pStyle w:val="TableBodyText"/>
            </w:pPr>
            <w:r>
              <w:t>IsamErrorTooManyOpenTablesAndCleanupTimedOut</w:t>
            </w:r>
          </w:p>
        </w:tc>
        <w:tc>
          <w:tcPr>
            <w:tcW w:w="0" w:type="auto"/>
          </w:tcPr>
          <w:p w:rsidR="006D6A92" w:rsidRDefault="00C16C54">
            <w:pPr>
              <w:pStyle w:val="TableBodyText"/>
            </w:pPr>
            <w:r>
              <w:t>No more tables can be</w:t>
            </w:r>
            <w:r>
              <w:t xml:space="preserve"> opened because the cleanup attempt failed to complete. (JET_errTooManyOpenTablesAndCleanupTimedOut)</w:t>
            </w:r>
          </w:p>
        </w:tc>
        <w:tc>
          <w:tcPr>
            <w:tcW w:w="0" w:type="auto"/>
          </w:tcPr>
          <w:p w:rsidR="006D6A92" w:rsidRDefault="00C16C54">
            <w:pPr>
              <w:pStyle w:val="TableBodyText"/>
            </w:pPr>
            <w:r>
              <w:t>0xFFFFFADF,</w:t>
            </w:r>
          </w:p>
          <w:p w:rsidR="006D6A92" w:rsidRDefault="00C16C54">
            <w:pPr>
              <w:pStyle w:val="TableBodyText"/>
            </w:pPr>
            <w:r>
              <w:t>%xDF.FA.FF.FF</w:t>
            </w:r>
          </w:p>
        </w:tc>
      </w:tr>
      <w:tr w:rsidR="006D6A92" w:rsidTr="006D6A92">
        <w:tc>
          <w:tcPr>
            <w:tcW w:w="0" w:type="auto"/>
          </w:tcPr>
          <w:p w:rsidR="006D6A92" w:rsidRDefault="00C16C54">
            <w:pPr>
              <w:pStyle w:val="TableBodyText"/>
            </w:pPr>
            <w:r>
              <w:t>IsamErrorObjectDuplicate</w:t>
            </w:r>
          </w:p>
        </w:tc>
        <w:tc>
          <w:tcPr>
            <w:tcW w:w="0" w:type="auto"/>
          </w:tcPr>
          <w:p w:rsidR="006D6A92" w:rsidRDefault="00C16C54">
            <w:pPr>
              <w:pStyle w:val="TableBodyText"/>
            </w:pPr>
            <w:r>
              <w:t>The table or object name is in use. (JET_errObjectDuplicate)</w:t>
            </w:r>
          </w:p>
        </w:tc>
        <w:tc>
          <w:tcPr>
            <w:tcW w:w="0" w:type="auto"/>
          </w:tcPr>
          <w:p w:rsidR="006D6A92" w:rsidRDefault="00C16C54">
            <w:pPr>
              <w:pStyle w:val="TableBodyText"/>
            </w:pPr>
            <w:r>
              <w:t>0xFFFFFADE,</w:t>
            </w:r>
          </w:p>
          <w:p w:rsidR="006D6A92" w:rsidRDefault="00C16C54">
            <w:pPr>
              <w:pStyle w:val="TableBodyText"/>
            </w:pPr>
            <w:r>
              <w:t>%xDE.FA.FF.FF</w:t>
            </w:r>
          </w:p>
        </w:tc>
      </w:tr>
      <w:tr w:rsidR="006D6A92" w:rsidTr="006D6A92">
        <w:tc>
          <w:tcPr>
            <w:tcW w:w="0" w:type="auto"/>
          </w:tcPr>
          <w:p w:rsidR="006D6A92" w:rsidRDefault="00C16C54">
            <w:pPr>
              <w:pStyle w:val="TableBodyText"/>
            </w:pPr>
            <w:r>
              <w:t>IsamErrorInvali</w:t>
            </w:r>
            <w:r>
              <w:t>dObject</w:t>
            </w:r>
          </w:p>
        </w:tc>
        <w:tc>
          <w:tcPr>
            <w:tcW w:w="0" w:type="auto"/>
          </w:tcPr>
          <w:p w:rsidR="006D6A92" w:rsidRDefault="00C16C54">
            <w:pPr>
              <w:pStyle w:val="TableBodyText"/>
            </w:pPr>
            <w:r>
              <w:t>The object is invalid for operation. (JET_errInvalidObject)</w:t>
            </w:r>
          </w:p>
        </w:tc>
        <w:tc>
          <w:tcPr>
            <w:tcW w:w="0" w:type="auto"/>
          </w:tcPr>
          <w:p w:rsidR="006D6A92" w:rsidRDefault="00C16C54">
            <w:pPr>
              <w:pStyle w:val="TableBodyText"/>
            </w:pPr>
            <w:r>
              <w:t>0xFFFFFADC,</w:t>
            </w:r>
          </w:p>
          <w:p w:rsidR="006D6A92" w:rsidRDefault="00C16C54">
            <w:pPr>
              <w:pStyle w:val="TableBodyText"/>
            </w:pPr>
            <w:r>
              <w:t>%xDC.FA.FF.FF</w:t>
            </w:r>
          </w:p>
        </w:tc>
      </w:tr>
      <w:tr w:rsidR="006D6A92" w:rsidTr="006D6A92">
        <w:tc>
          <w:tcPr>
            <w:tcW w:w="0" w:type="auto"/>
          </w:tcPr>
          <w:p w:rsidR="006D6A92" w:rsidRDefault="00C16C54">
            <w:pPr>
              <w:pStyle w:val="TableBodyText"/>
            </w:pPr>
            <w:r>
              <w:t>IsamErrorCannotDeleteTempTable</w:t>
            </w:r>
          </w:p>
        </w:tc>
        <w:tc>
          <w:tcPr>
            <w:tcW w:w="0" w:type="auto"/>
          </w:tcPr>
          <w:p w:rsidR="006D6A92" w:rsidRDefault="00C16C54">
            <w:pPr>
              <w:pStyle w:val="TableBodyText"/>
            </w:pPr>
            <w:r>
              <w:t>JetCloseTable is required to be used instead of JetDeleteTable to delete a temporary table. (JET_errCannotDeleteTempTable)</w:t>
            </w:r>
          </w:p>
        </w:tc>
        <w:tc>
          <w:tcPr>
            <w:tcW w:w="0" w:type="auto"/>
          </w:tcPr>
          <w:p w:rsidR="006D6A92" w:rsidRDefault="00C16C54">
            <w:pPr>
              <w:pStyle w:val="TableBodyText"/>
            </w:pPr>
            <w:r>
              <w:t>0xFFFFFADB,</w:t>
            </w:r>
          </w:p>
          <w:p w:rsidR="006D6A92" w:rsidRDefault="00C16C54">
            <w:pPr>
              <w:pStyle w:val="TableBodyText"/>
            </w:pPr>
            <w:r>
              <w:t>%xDB.FA.FF.FF</w:t>
            </w:r>
          </w:p>
        </w:tc>
      </w:tr>
      <w:tr w:rsidR="006D6A92" w:rsidTr="006D6A92">
        <w:tc>
          <w:tcPr>
            <w:tcW w:w="0" w:type="auto"/>
          </w:tcPr>
          <w:p w:rsidR="006D6A92" w:rsidRDefault="00C16C54">
            <w:pPr>
              <w:pStyle w:val="TableBodyText"/>
            </w:pPr>
            <w:r>
              <w:t>IsamErrorCannotDeleteSystemTable</w:t>
            </w:r>
          </w:p>
        </w:tc>
        <w:tc>
          <w:tcPr>
            <w:tcW w:w="0" w:type="auto"/>
          </w:tcPr>
          <w:p w:rsidR="006D6A92" w:rsidRDefault="00C16C54">
            <w:pPr>
              <w:pStyle w:val="TableBodyText"/>
            </w:pPr>
            <w:r>
              <w:t>There was an illegal attempt to delete a system table. (JET_errCannotDeleteSystemTable)</w:t>
            </w:r>
          </w:p>
        </w:tc>
        <w:tc>
          <w:tcPr>
            <w:tcW w:w="0" w:type="auto"/>
          </w:tcPr>
          <w:p w:rsidR="006D6A92" w:rsidRDefault="00C16C54">
            <w:pPr>
              <w:pStyle w:val="TableBodyText"/>
            </w:pPr>
            <w:r>
              <w:t>0xFFFFFADA,</w:t>
            </w:r>
          </w:p>
          <w:p w:rsidR="006D6A92" w:rsidRDefault="00C16C54">
            <w:pPr>
              <w:pStyle w:val="TableBodyText"/>
            </w:pPr>
            <w:r>
              <w:t>%xDA.FA.FF.FF</w:t>
            </w:r>
          </w:p>
        </w:tc>
      </w:tr>
      <w:tr w:rsidR="006D6A92" w:rsidTr="006D6A92">
        <w:tc>
          <w:tcPr>
            <w:tcW w:w="0" w:type="auto"/>
          </w:tcPr>
          <w:p w:rsidR="006D6A92" w:rsidRDefault="00C16C54">
            <w:pPr>
              <w:pStyle w:val="TableBodyText"/>
            </w:pPr>
            <w:r>
              <w:t>IsamErrorCannotDeleteTemplateTable</w:t>
            </w:r>
          </w:p>
        </w:tc>
        <w:tc>
          <w:tcPr>
            <w:tcW w:w="0" w:type="auto"/>
          </w:tcPr>
          <w:p w:rsidR="006D6A92" w:rsidRDefault="00C16C54">
            <w:pPr>
              <w:pStyle w:val="TableBodyText"/>
            </w:pPr>
            <w:r>
              <w:t xml:space="preserve">There was an illegal attempt to delete a </w:t>
            </w:r>
            <w:r>
              <w:t>template table. (JET_errCannotDeleteTemplateTable)</w:t>
            </w:r>
          </w:p>
        </w:tc>
        <w:tc>
          <w:tcPr>
            <w:tcW w:w="0" w:type="auto"/>
          </w:tcPr>
          <w:p w:rsidR="006D6A92" w:rsidRDefault="00C16C54">
            <w:pPr>
              <w:pStyle w:val="TableBodyText"/>
            </w:pPr>
            <w:r>
              <w:t>0xFFFFFAD9,</w:t>
            </w:r>
          </w:p>
          <w:p w:rsidR="006D6A92" w:rsidRDefault="00C16C54">
            <w:pPr>
              <w:pStyle w:val="TableBodyText"/>
            </w:pPr>
            <w:r>
              <w:t>%xD9.FA.FF.FF</w:t>
            </w:r>
          </w:p>
        </w:tc>
      </w:tr>
      <w:tr w:rsidR="006D6A92" w:rsidTr="006D6A92">
        <w:tc>
          <w:tcPr>
            <w:tcW w:w="0" w:type="auto"/>
          </w:tcPr>
          <w:p w:rsidR="006D6A92" w:rsidRDefault="00C16C54">
            <w:pPr>
              <w:pStyle w:val="TableBodyText"/>
            </w:pPr>
            <w:r>
              <w:t>IsamErrorExclusiveTableLockRequired</w:t>
            </w:r>
          </w:p>
        </w:tc>
        <w:tc>
          <w:tcPr>
            <w:tcW w:w="0" w:type="auto"/>
          </w:tcPr>
          <w:p w:rsidR="006D6A92" w:rsidRDefault="00C16C54">
            <w:pPr>
              <w:pStyle w:val="TableBodyText"/>
            </w:pPr>
            <w:r>
              <w:t>There has to be an exclusive lock on the table. (JET_errExclusiveTableLockRequired)</w:t>
            </w:r>
          </w:p>
        </w:tc>
        <w:tc>
          <w:tcPr>
            <w:tcW w:w="0" w:type="auto"/>
          </w:tcPr>
          <w:p w:rsidR="006D6A92" w:rsidRDefault="00C16C54">
            <w:pPr>
              <w:pStyle w:val="TableBodyText"/>
            </w:pPr>
            <w:r>
              <w:t>0xFFFFFAD6,</w:t>
            </w:r>
          </w:p>
          <w:p w:rsidR="006D6A92" w:rsidRDefault="00C16C54">
            <w:pPr>
              <w:pStyle w:val="TableBodyText"/>
            </w:pPr>
            <w:r>
              <w:t>%xD6.FA.FF.FF</w:t>
            </w:r>
          </w:p>
        </w:tc>
      </w:tr>
      <w:tr w:rsidR="006D6A92" w:rsidTr="006D6A92">
        <w:tc>
          <w:tcPr>
            <w:tcW w:w="0" w:type="auto"/>
          </w:tcPr>
          <w:p w:rsidR="006D6A92" w:rsidRDefault="00C16C54">
            <w:pPr>
              <w:pStyle w:val="TableBodyText"/>
            </w:pPr>
            <w:r>
              <w:t>IsamErrorFixedDDL</w:t>
            </w:r>
          </w:p>
        </w:tc>
        <w:tc>
          <w:tcPr>
            <w:tcW w:w="0" w:type="auto"/>
          </w:tcPr>
          <w:p w:rsidR="006D6A92" w:rsidRDefault="00C16C54">
            <w:pPr>
              <w:pStyle w:val="TableBodyText"/>
            </w:pPr>
            <w:r>
              <w:t>DDL operation</w:t>
            </w:r>
            <w:r>
              <w:t>s are prohibited on this table. (JET_errFixedDDL)</w:t>
            </w:r>
          </w:p>
        </w:tc>
        <w:tc>
          <w:tcPr>
            <w:tcW w:w="0" w:type="auto"/>
          </w:tcPr>
          <w:p w:rsidR="006D6A92" w:rsidRDefault="00C16C54">
            <w:pPr>
              <w:pStyle w:val="TableBodyText"/>
            </w:pPr>
            <w:r>
              <w:t>0xFFFFFAD5,</w:t>
            </w:r>
          </w:p>
          <w:p w:rsidR="006D6A92" w:rsidRDefault="00C16C54">
            <w:pPr>
              <w:pStyle w:val="TableBodyText"/>
            </w:pPr>
            <w:r>
              <w:t>%xD5.FA.FF.FF</w:t>
            </w:r>
          </w:p>
        </w:tc>
      </w:tr>
      <w:tr w:rsidR="006D6A92" w:rsidTr="006D6A92">
        <w:tc>
          <w:tcPr>
            <w:tcW w:w="0" w:type="auto"/>
          </w:tcPr>
          <w:p w:rsidR="006D6A92" w:rsidRDefault="00C16C54">
            <w:pPr>
              <w:pStyle w:val="TableBodyText"/>
            </w:pPr>
            <w:r>
              <w:t>IsamErrorFixedInheritedDDL</w:t>
            </w:r>
          </w:p>
        </w:tc>
        <w:tc>
          <w:tcPr>
            <w:tcW w:w="0" w:type="auto"/>
          </w:tcPr>
          <w:p w:rsidR="006D6A92" w:rsidRDefault="00C16C54">
            <w:pPr>
              <w:pStyle w:val="TableBodyText"/>
            </w:pPr>
            <w:r>
              <w:t xml:space="preserve">On a derived table, DDL operations are prohibited on the inherited portion of the DDL. </w:t>
            </w:r>
          </w:p>
          <w:p w:rsidR="006D6A92" w:rsidRDefault="00C16C54">
            <w:pPr>
              <w:pStyle w:val="TableBodyText"/>
            </w:pPr>
            <w:r>
              <w:t>(JET_errFixedInheritedDDL)</w:t>
            </w:r>
          </w:p>
        </w:tc>
        <w:tc>
          <w:tcPr>
            <w:tcW w:w="0" w:type="auto"/>
          </w:tcPr>
          <w:p w:rsidR="006D6A92" w:rsidRDefault="00C16C54">
            <w:pPr>
              <w:pStyle w:val="TableBodyText"/>
            </w:pPr>
            <w:r>
              <w:t>0xFFFFFAD4,</w:t>
            </w:r>
          </w:p>
          <w:p w:rsidR="006D6A92" w:rsidRDefault="00C16C54">
            <w:pPr>
              <w:pStyle w:val="TableBodyText"/>
            </w:pPr>
            <w:r>
              <w:t>%xD4.FA.FF.FF</w:t>
            </w:r>
          </w:p>
        </w:tc>
      </w:tr>
      <w:tr w:rsidR="006D6A92" w:rsidTr="006D6A92">
        <w:tc>
          <w:tcPr>
            <w:tcW w:w="0" w:type="auto"/>
          </w:tcPr>
          <w:p w:rsidR="006D6A92" w:rsidRDefault="00C16C54">
            <w:pPr>
              <w:pStyle w:val="TableBodyText"/>
            </w:pPr>
            <w:r>
              <w:t>IsamErrorC</w:t>
            </w:r>
            <w:r>
              <w:t>annotNestDDL</w:t>
            </w:r>
          </w:p>
        </w:tc>
        <w:tc>
          <w:tcPr>
            <w:tcW w:w="0" w:type="auto"/>
          </w:tcPr>
          <w:p w:rsidR="006D6A92" w:rsidRDefault="00C16C54">
            <w:pPr>
              <w:pStyle w:val="TableBodyText"/>
            </w:pPr>
            <w:r>
              <w:t>Nesting the hierarchical DDL is not currently supported.</w:t>
            </w:r>
          </w:p>
          <w:p w:rsidR="006D6A92" w:rsidRDefault="00C16C54">
            <w:pPr>
              <w:pStyle w:val="TableBodyText"/>
            </w:pPr>
            <w:r>
              <w:t xml:space="preserve"> (JET_errCannotNestDDL)</w:t>
            </w:r>
          </w:p>
        </w:tc>
        <w:tc>
          <w:tcPr>
            <w:tcW w:w="0" w:type="auto"/>
          </w:tcPr>
          <w:p w:rsidR="006D6A92" w:rsidRDefault="00C16C54">
            <w:pPr>
              <w:pStyle w:val="TableBodyText"/>
            </w:pPr>
            <w:r>
              <w:t>0xFFFFFAD3,</w:t>
            </w:r>
          </w:p>
          <w:p w:rsidR="006D6A92" w:rsidRDefault="00C16C54">
            <w:pPr>
              <w:pStyle w:val="TableBodyText"/>
            </w:pPr>
            <w:r>
              <w:t>%xD3.FA.FF.FF</w:t>
            </w:r>
          </w:p>
        </w:tc>
      </w:tr>
      <w:tr w:rsidR="006D6A92" w:rsidTr="006D6A92">
        <w:tc>
          <w:tcPr>
            <w:tcW w:w="0" w:type="auto"/>
          </w:tcPr>
          <w:p w:rsidR="006D6A92" w:rsidRDefault="00C16C54">
            <w:pPr>
              <w:pStyle w:val="TableBodyText"/>
            </w:pPr>
            <w:r>
              <w:t>IsamErrorDDLNotInheritable</w:t>
            </w:r>
          </w:p>
        </w:tc>
        <w:tc>
          <w:tcPr>
            <w:tcW w:w="0" w:type="auto"/>
          </w:tcPr>
          <w:p w:rsidR="006D6A92" w:rsidRDefault="00C16C54">
            <w:pPr>
              <w:pStyle w:val="TableBodyText"/>
            </w:pPr>
            <w:r>
              <w:t xml:space="preserve">There was an attempt to inherit a DDL from a table that is not marked as a template table. </w:t>
            </w:r>
          </w:p>
          <w:p w:rsidR="006D6A92" w:rsidRDefault="00C16C54">
            <w:pPr>
              <w:pStyle w:val="TableBodyText"/>
            </w:pPr>
            <w:r>
              <w:t>(JET_errDDLNotInheritable)</w:t>
            </w:r>
          </w:p>
        </w:tc>
        <w:tc>
          <w:tcPr>
            <w:tcW w:w="0" w:type="auto"/>
          </w:tcPr>
          <w:p w:rsidR="006D6A92" w:rsidRDefault="00C16C54">
            <w:pPr>
              <w:pStyle w:val="TableBodyText"/>
            </w:pPr>
            <w:r>
              <w:t>0xFFFFFAD2,</w:t>
            </w:r>
          </w:p>
          <w:p w:rsidR="006D6A92" w:rsidRDefault="00C16C54">
            <w:pPr>
              <w:pStyle w:val="TableBodyText"/>
            </w:pPr>
            <w:r>
              <w:t>%xD2.FA.FF.FF</w:t>
            </w:r>
          </w:p>
        </w:tc>
      </w:tr>
      <w:tr w:rsidR="006D6A92" w:rsidTr="006D6A92">
        <w:tc>
          <w:tcPr>
            <w:tcW w:w="0" w:type="auto"/>
          </w:tcPr>
          <w:p w:rsidR="006D6A92" w:rsidRDefault="00C16C54">
            <w:pPr>
              <w:pStyle w:val="TableBodyText"/>
            </w:pPr>
            <w:r>
              <w:t>IsamErrorInvalidSettings</w:t>
            </w:r>
          </w:p>
        </w:tc>
        <w:tc>
          <w:tcPr>
            <w:tcW w:w="0" w:type="auto"/>
          </w:tcPr>
          <w:p w:rsidR="006D6A92" w:rsidRDefault="00C16C54">
            <w:pPr>
              <w:pStyle w:val="TableBodyText"/>
            </w:pPr>
            <w:r>
              <w:t>The system parameters were set improperly. (JET_errInvalidSettings)</w:t>
            </w:r>
          </w:p>
        </w:tc>
        <w:tc>
          <w:tcPr>
            <w:tcW w:w="0" w:type="auto"/>
          </w:tcPr>
          <w:p w:rsidR="006D6A92" w:rsidRDefault="00C16C54">
            <w:pPr>
              <w:pStyle w:val="TableBodyText"/>
            </w:pPr>
            <w:r>
              <w:t>0xFFFFFAD0,</w:t>
            </w:r>
          </w:p>
          <w:p w:rsidR="006D6A92" w:rsidRDefault="00C16C54">
            <w:pPr>
              <w:pStyle w:val="TableBodyText"/>
            </w:pPr>
            <w:r>
              <w:t>%xD0.FA.FF.FF</w:t>
            </w:r>
          </w:p>
        </w:tc>
      </w:tr>
      <w:tr w:rsidR="006D6A92" w:rsidTr="006D6A92">
        <w:tc>
          <w:tcPr>
            <w:tcW w:w="0" w:type="auto"/>
          </w:tcPr>
          <w:p w:rsidR="006D6A92" w:rsidRDefault="00C16C54">
            <w:pPr>
              <w:pStyle w:val="TableBodyText"/>
            </w:pPr>
            <w:r>
              <w:t>IsamErrorClientRequestToStopJetService</w:t>
            </w:r>
          </w:p>
        </w:tc>
        <w:tc>
          <w:tcPr>
            <w:tcW w:w="0" w:type="auto"/>
          </w:tcPr>
          <w:p w:rsidR="006D6A92" w:rsidRDefault="00C16C54">
            <w:pPr>
              <w:pStyle w:val="TableBodyText"/>
            </w:pPr>
            <w:r>
              <w:t>The client has requested that the service b</w:t>
            </w:r>
            <w:r>
              <w:t>e stopped. (JET_errClientRequestToStopJetService)</w:t>
            </w:r>
          </w:p>
        </w:tc>
        <w:tc>
          <w:tcPr>
            <w:tcW w:w="0" w:type="auto"/>
          </w:tcPr>
          <w:p w:rsidR="006D6A92" w:rsidRDefault="00C16C54">
            <w:pPr>
              <w:pStyle w:val="TableBodyText"/>
            </w:pPr>
            <w:r>
              <w:t>0xFFFFFACF,</w:t>
            </w:r>
          </w:p>
          <w:p w:rsidR="006D6A92" w:rsidRDefault="00C16C54">
            <w:pPr>
              <w:pStyle w:val="TableBodyText"/>
            </w:pPr>
            <w:r>
              <w:t>%xCF.FA.FF.FF</w:t>
            </w:r>
          </w:p>
        </w:tc>
      </w:tr>
      <w:tr w:rsidR="006D6A92" w:rsidTr="006D6A92">
        <w:tc>
          <w:tcPr>
            <w:tcW w:w="0" w:type="auto"/>
          </w:tcPr>
          <w:p w:rsidR="006D6A92" w:rsidRDefault="00C16C54">
            <w:pPr>
              <w:pStyle w:val="TableBodyText"/>
            </w:pPr>
            <w:r>
              <w:t>IsamErrorCannotAddFixedVarColumnToDerived</w:t>
            </w:r>
            <w:r>
              <w:lastRenderedPageBreak/>
              <w:t>Table</w:t>
            </w:r>
          </w:p>
        </w:tc>
        <w:tc>
          <w:tcPr>
            <w:tcW w:w="0" w:type="auto"/>
          </w:tcPr>
          <w:p w:rsidR="006D6A92" w:rsidRDefault="00C16C54">
            <w:pPr>
              <w:pStyle w:val="TableBodyText"/>
            </w:pPr>
            <w:r>
              <w:lastRenderedPageBreak/>
              <w:t xml:space="preserve">The template table was created with the </w:t>
            </w:r>
            <w:r>
              <w:rPr>
                <w:b/>
              </w:rPr>
              <w:lastRenderedPageBreak/>
              <w:t>NoFixedVarColumnsInDerivedTables</w:t>
            </w:r>
            <w:r>
              <w:t xml:space="preserve"> flag set. (JET_errCannotAddFixedVarColumnToDerivedTable)</w:t>
            </w:r>
          </w:p>
        </w:tc>
        <w:tc>
          <w:tcPr>
            <w:tcW w:w="0" w:type="auto"/>
          </w:tcPr>
          <w:p w:rsidR="006D6A92" w:rsidRDefault="00C16C54">
            <w:pPr>
              <w:pStyle w:val="TableBodyText"/>
            </w:pPr>
            <w:r>
              <w:lastRenderedPageBreak/>
              <w:t>0x</w:t>
            </w:r>
            <w:r>
              <w:t>FFFFFACE,</w:t>
            </w:r>
          </w:p>
          <w:p w:rsidR="006D6A92" w:rsidRDefault="00C16C54">
            <w:pPr>
              <w:pStyle w:val="TableBodyText"/>
            </w:pPr>
            <w:r>
              <w:lastRenderedPageBreak/>
              <w:t>%xCE.FA.FF.FF</w:t>
            </w:r>
          </w:p>
        </w:tc>
      </w:tr>
      <w:tr w:rsidR="006D6A92" w:rsidTr="006D6A92">
        <w:tc>
          <w:tcPr>
            <w:tcW w:w="0" w:type="auto"/>
          </w:tcPr>
          <w:p w:rsidR="006D6A92" w:rsidRDefault="00C16C54">
            <w:pPr>
              <w:pStyle w:val="TableBodyText"/>
            </w:pPr>
            <w:r>
              <w:lastRenderedPageBreak/>
              <w:t>IsamErrorIndexCantBuild</w:t>
            </w:r>
          </w:p>
        </w:tc>
        <w:tc>
          <w:tcPr>
            <w:tcW w:w="0" w:type="auto"/>
          </w:tcPr>
          <w:p w:rsidR="006D6A92" w:rsidRDefault="00C16C54">
            <w:pPr>
              <w:pStyle w:val="TableBodyText"/>
            </w:pPr>
            <w:r>
              <w:t>The index build failed. (JET_errIndexCantBuild)</w:t>
            </w:r>
          </w:p>
        </w:tc>
        <w:tc>
          <w:tcPr>
            <w:tcW w:w="0" w:type="auto"/>
          </w:tcPr>
          <w:p w:rsidR="006D6A92" w:rsidRDefault="00C16C54">
            <w:pPr>
              <w:pStyle w:val="TableBodyText"/>
            </w:pPr>
            <w:r>
              <w:t>0xFFFFFA87,</w:t>
            </w:r>
          </w:p>
          <w:p w:rsidR="006D6A92" w:rsidRDefault="00C16C54">
            <w:pPr>
              <w:pStyle w:val="TableBodyText"/>
            </w:pPr>
            <w:r>
              <w:t>%x87.FA.FF.FF</w:t>
            </w:r>
          </w:p>
        </w:tc>
      </w:tr>
      <w:tr w:rsidR="006D6A92" w:rsidTr="006D6A92">
        <w:tc>
          <w:tcPr>
            <w:tcW w:w="0" w:type="auto"/>
          </w:tcPr>
          <w:p w:rsidR="006D6A92" w:rsidRDefault="00C16C54">
            <w:pPr>
              <w:pStyle w:val="TableBodyText"/>
            </w:pPr>
            <w:r>
              <w:t>IsamErrorIndexHasPrimary</w:t>
            </w:r>
          </w:p>
        </w:tc>
        <w:tc>
          <w:tcPr>
            <w:tcW w:w="0" w:type="auto"/>
          </w:tcPr>
          <w:p w:rsidR="006D6A92" w:rsidRDefault="00C16C54">
            <w:pPr>
              <w:pStyle w:val="TableBodyText"/>
            </w:pPr>
            <w:r>
              <w:t>The primary index is already defined. (JET_errIndexHasPrimary)</w:t>
            </w:r>
          </w:p>
        </w:tc>
        <w:tc>
          <w:tcPr>
            <w:tcW w:w="0" w:type="auto"/>
          </w:tcPr>
          <w:p w:rsidR="006D6A92" w:rsidRDefault="00C16C54">
            <w:pPr>
              <w:pStyle w:val="TableBodyText"/>
            </w:pPr>
            <w:r>
              <w:t>0xFFFFFA86,</w:t>
            </w:r>
          </w:p>
          <w:p w:rsidR="006D6A92" w:rsidRDefault="00C16C54">
            <w:pPr>
              <w:pStyle w:val="TableBodyText"/>
            </w:pPr>
            <w:r>
              <w:t>%x86.FA.FF.FF</w:t>
            </w:r>
          </w:p>
        </w:tc>
      </w:tr>
      <w:tr w:rsidR="006D6A92" w:rsidTr="006D6A92">
        <w:tc>
          <w:tcPr>
            <w:tcW w:w="0" w:type="auto"/>
          </w:tcPr>
          <w:p w:rsidR="006D6A92" w:rsidRDefault="00C16C54">
            <w:pPr>
              <w:pStyle w:val="TableBodyText"/>
            </w:pPr>
            <w:r>
              <w:t>IsamErrorIndexDuplicate</w:t>
            </w:r>
          </w:p>
        </w:tc>
        <w:tc>
          <w:tcPr>
            <w:tcW w:w="0" w:type="auto"/>
          </w:tcPr>
          <w:p w:rsidR="006D6A92" w:rsidRDefault="00C16C54">
            <w:pPr>
              <w:pStyle w:val="TableBodyText"/>
            </w:pPr>
            <w:r>
              <w:t>The index is already defined. (JET_errIndexDuplicate)</w:t>
            </w:r>
          </w:p>
        </w:tc>
        <w:tc>
          <w:tcPr>
            <w:tcW w:w="0" w:type="auto"/>
          </w:tcPr>
          <w:p w:rsidR="006D6A92" w:rsidRDefault="00C16C54">
            <w:pPr>
              <w:pStyle w:val="TableBodyText"/>
            </w:pPr>
            <w:r>
              <w:t>0xFFFFFA85,</w:t>
            </w:r>
          </w:p>
          <w:p w:rsidR="006D6A92" w:rsidRDefault="00C16C54">
            <w:pPr>
              <w:pStyle w:val="TableBodyText"/>
            </w:pPr>
            <w:r>
              <w:t>%x85.FA.FF.FF</w:t>
            </w:r>
          </w:p>
        </w:tc>
      </w:tr>
      <w:tr w:rsidR="006D6A92" w:rsidTr="006D6A92">
        <w:tc>
          <w:tcPr>
            <w:tcW w:w="0" w:type="auto"/>
          </w:tcPr>
          <w:p w:rsidR="006D6A92" w:rsidRDefault="00C16C54">
            <w:pPr>
              <w:pStyle w:val="TableBodyText"/>
            </w:pPr>
            <w:r>
              <w:t>IsamErrorIndexNotFound</w:t>
            </w:r>
          </w:p>
        </w:tc>
        <w:tc>
          <w:tcPr>
            <w:tcW w:w="0" w:type="auto"/>
          </w:tcPr>
          <w:p w:rsidR="006D6A92" w:rsidRDefault="00C16C54">
            <w:pPr>
              <w:pStyle w:val="TableBodyText"/>
            </w:pPr>
            <w:r>
              <w:t>There is no such index. (JET_errIndexNotFound)</w:t>
            </w:r>
          </w:p>
        </w:tc>
        <w:tc>
          <w:tcPr>
            <w:tcW w:w="0" w:type="auto"/>
          </w:tcPr>
          <w:p w:rsidR="006D6A92" w:rsidRDefault="00C16C54">
            <w:pPr>
              <w:pStyle w:val="TableBodyText"/>
            </w:pPr>
            <w:r>
              <w:t>0xFFFFFA84,</w:t>
            </w:r>
          </w:p>
          <w:p w:rsidR="006D6A92" w:rsidRDefault="00C16C54">
            <w:pPr>
              <w:pStyle w:val="TableBodyText"/>
            </w:pPr>
            <w:r>
              <w:t>%x84.FA.FF.FF</w:t>
            </w:r>
          </w:p>
        </w:tc>
      </w:tr>
      <w:tr w:rsidR="006D6A92" w:rsidTr="006D6A92">
        <w:tc>
          <w:tcPr>
            <w:tcW w:w="0" w:type="auto"/>
          </w:tcPr>
          <w:p w:rsidR="006D6A92" w:rsidRDefault="00C16C54">
            <w:pPr>
              <w:pStyle w:val="TableBodyText"/>
            </w:pPr>
            <w:r>
              <w:t>IsamErrorIndexMustStay</w:t>
            </w:r>
          </w:p>
        </w:tc>
        <w:tc>
          <w:tcPr>
            <w:tcW w:w="0" w:type="auto"/>
          </w:tcPr>
          <w:p w:rsidR="006D6A92" w:rsidRDefault="00C16C54">
            <w:pPr>
              <w:pStyle w:val="TableBodyText"/>
            </w:pPr>
            <w:r>
              <w:t>The clustered index cannot be d</w:t>
            </w:r>
            <w:r>
              <w:t>eleted. (JET_errIndexMustStay)</w:t>
            </w:r>
          </w:p>
        </w:tc>
        <w:tc>
          <w:tcPr>
            <w:tcW w:w="0" w:type="auto"/>
          </w:tcPr>
          <w:p w:rsidR="006D6A92" w:rsidRDefault="00C16C54">
            <w:pPr>
              <w:pStyle w:val="TableBodyText"/>
            </w:pPr>
            <w:r>
              <w:t>0xFFFFFA83,</w:t>
            </w:r>
          </w:p>
          <w:p w:rsidR="006D6A92" w:rsidRDefault="00C16C54">
            <w:pPr>
              <w:pStyle w:val="TableBodyText"/>
            </w:pPr>
            <w:r>
              <w:t>%x83.FA.FF.FF</w:t>
            </w:r>
          </w:p>
        </w:tc>
      </w:tr>
      <w:tr w:rsidR="006D6A92" w:rsidTr="006D6A92">
        <w:tc>
          <w:tcPr>
            <w:tcW w:w="0" w:type="auto"/>
          </w:tcPr>
          <w:p w:rsidR="006D6A92" w:rsidRDefault="00C16C54">
            <w:pPr>
              <w:pStyle w:val="TableBodyText"/>
            </w:pPr>
            <w:r>
              <w:t>IsamErrorIndexInvalidDef</w:t>
            </w:r>
          </w:p>
        </w:tc>
        <w:tc>
          <w:tcPr>
            <w:tcW w:w="0" w:type="auto"/>
          </w:tcPr>
          <w:p w:rsidR="006D6A92" w:rsidRDefault="00C16C54">
            <w:pPr>
              <w:pStyle w:val="TableBodyText"/>
            </w:pPr>
            <w:r>
              <w:t>The index definition is invalid. (JET_errIndexInvalidDef)</w:t>
            </w:r>
          </w:p>
        </w:tc>
        <w:tc>
          <w:tcPr>
            <w:tcW w:w="0" w:type="auto"/>
          </w:tcPr>
          <w:p w:rsidR="006D6A92" w:rsidRDefault="00C16C54">
            <w:pPr>
              <w:pStyle w:val="TableBodyText"/>
            </w:pPr>
            <w:r>
              <w:t>0xFFFFFA82,</w:t>
            </w:r>
          </w:p>
          <w:p w:rsidR="006D6A92" w:rsidRDefault="00C16C54">
            <w:pPr>
              <w:pStyle w:val="TableBodyText"/>
            </w:pPr>
            <w:r>
              <w:t>%x82.FA.FF.FF</w:t>
            </w:r>
          </w:p>
        </w:tc>
      </w:tr>
      <w:tr w:rsidR="006D6A92" w:rsidTr="006D6A92">
        <w:tc>
          <w:tcPr>
            <w:tcW w:w="0" w:type="auto"/>
          </w:tcPr>
          <w:p w:rsidR="006D6A92" w:rsidRDefault="00C16C54">
            <w:pPr>
              <w:pStyle w:val="TableBodyText"/>
            </w:pPr>
            <w:r>
              <w:t>IsamErrorInvalidCreateIndex</w:t>
            </w:r>
          </w:p>
        </w:tc>
        <w:tc>
          <w:tcPr>
            <w:tcW w:w="0" w:type="auto"/>
          </w:tcPr>
          <w:p w:rsidR="006D6A92" w:rsidRDefault="00C16C54">
            <w:pPr>
              <w:pStyle w:val="TableBodyText"/>
            </w:pPr>
            <w:r>
              <w:t xml:space="preserve">The creation of the index description was invalid. </w:t>
            </w:r>
          </w:p>
          <w:p w:rsidR="006D6A92" w:rsidRDefault="00C16C54">
            <w:pPr>
              <w:pStyle w:val="TableBodyText"/>
            </w:pPr>
            <w:r>
              <w:t>(JET_errInvalidCreateIndex)</w:t>
            </w:r>
          </w:p>
        </w:tc>
        <w:tc>
          <w:tcPr>
            <w:tcW w:w="0" w:type="auto"/>
          </w:tcPr>
          <w:p w:rsidR="006D6A92" w:rsidRDefault="00C16C54">
            <w:pPr>
              <w:pStyle w:val="TableBodyText"/>
            </w:pPr>
            <w:r>
              <w:t>0xFFFFFA7F,</w:t>
            </w:r>
          </w:p>
          <w:p w:rsidR="006D6A92" w:rsidRDefault="00C16C54">
            <w:pPr>
              <w:pStyle w:val="TableBodyText"/>
            </w:pPr>
            <w:r>
              <w:t>%x7F.FA.FF.FF</w:t>
            </w:r>
          </w:p>
        </w:tc>
      </w:tr>
      <w:tr w:rsidR="006D6A92" w:rsidTr="006D6A92">
        <w:tc>
          <w:tcPr>
            <w:tcW w:w="0" w:type="auto"/>
          </w:tcPr>
          <w:p w:rsidR="006D6A92" w:rsidRDefault="00C16C54">
            <w:pPr>
              <w:pStyle w:val="TableBodyText"/>
            </w:pPr>
            <w:r>
              <w:t>IsamErrorTooManyOpenIndexes</w:t>
            </w:r>
          </w:p>
        </w:tc>
        <w:tc>
          <w:tcPr>
            <w:tcW w:w="0" w:type="auto"/>
          </w:tcPr>
          <w:p w:rsidR="006D6A92" w:rsidRDefault="00C16C54">
            <w:pPr>
              <w:pStyle w:val="TableBodyText"/>
            </w:pPr>
            <w:r>
              <w:t xml:space="preserve">The database is out of index description blocks. </w:t>
            </w:r>
          </w:p>
          <w:p w:rsidR="006D6A92" w:rsidRDefault="00C16C54">
            <w:pPr>
              <w:pStyle w:val="TableBodyText"/>
            </w:pPr>
            <w:r>
              <w:t>(JET_errTooManyOpenIndexes)</w:t>
            </w:r>
          </w:p>
        </w:tc>
        <w:tc>
          <w:tcPr>
            <w:tcW w:w="0" w:type="auto"/>
          </w:tcPr>
          <w:p w:rsidR="006D6A92" w:rsidRDefault="00C16C54">
            <w:pPr>
              <w:pStyle w:val="TableBodyText"/>
            </w:pPr>
            <w:r>
              <w:t>0xFFFFFA7E,</w:t>
            </w:r>
          </w:p>
          <w:p w:rsidR="006D6A92" w:rsidRDefault="00C16C54">
            <w:pPr>
              <w:pStyle w:val="TableBodyText"/>
            </w:pPr>
            <w:r>
              <w:t>%x7E.FA.FF.FF</w:t>
            </w:r>
          </w:p>
        </w:tc>
      </w:tr>
      <w:tr w:rsidR="006D6A92" w:rsidTr="006D6A92">
        <w:tc>
          <w:tcPr>
            <w:tcW w:w="0" w:type="auto"/>
          </w:tcPr>
          <w:p w:rsidR="006D6A92" w:rsidRDefault="00C16C54">
            <w:pPr>
              <w:pStyle w:val="TableBodyText"/>
            </w:pPr>
            <w:r>
              <w:t>IsamErrorMultiValuedIndexViolation</w:t>
            </w:r>
          </w:p>
        </w:tc>
        <w:tc>
          <w:tcPr>
            <w:tcW w:w="0" w:type="auto"/>
          </w:tcPr>
          <w:p w:rsidR="006D6A92" w:rsidRDefault="00C16C54">
            <w:pPr>
              <w:pStyle w:val="TableBodyText"/>
            </w:pPr>
            <w:r>
              <w:t>Non-unique inter-record index key</w:t>
            </w:r>
            <w:r>
              <w:t>s have been generated for a multivalued index. (JET_errMultiValuedIndexViolation)</w:t>
            </w:r>
          </w:p>
        </w:tc>
        <w:tc>
          <w:tcPr>
            <w:tcW w:w="0" w:type="auto"/>
          </w:tcPr>
          <w:p w:rsidR="006D6A92" w:rsidRDefault="00C16C54">
            <w:pPr>
              <w:pStyle w:val="TableBodyText"/>
            </w:pPr>
            <w:r>
              <w:t>0xFFFFFA7D,</w:t>
            </w:r>
          </w:p>
          <w:p w:rsidR="006D6A92" w:rsidRDefault="00C16C54">
            <w:pPr>
              <w:pStyle w:val="TableBodyText"/>
            </w:pPr>
            <w:r>
              <w:t>%x7D.FA.FF.FF</w:t>
            </w:r>
          </w:p>
        </w:tc>
      </w:tr>
      <w:tr w:rsidR="006D6A92" w:rsidTr="006D6A92">
        <w:tc>
          <w:tcPr>
            <w:tcW w:w="0" w:type="auto"/>
          </w:tcPr>
          <w:p w:rsidR="006D6A92" w:rsidRDefault="00C16C54">
            <w:pPr>
              <w:pStyle w:val="TableBodyText"/>
            </w:pPr>
            <w:r>
              <w:t>IsamErrorIndexBuildCorrupted</w:t>
            </w:r>
          </w:p>
        </w:tc>
        <w:tc>
          <w:tcPr>
            <w:tcW w:w="0" w:type="auto"/>
          </w:tcPr>
          <w:p w:rsidR="006D6A92" w:rsidRDefault="00C16C54">
            <w:pPr>
              <w:pStyle w:val="TableBodyText"/>
            </w:pPr>
            <w:r>
              <w:t>A secondary index that properly reflects the primary index failed to build. (JET_errIndexBuildCorrupted)</w:t>
            </w:r>
          </w:p>
        </w:tc>
        <w:tc>
          <w:tcPr>
            <w:tcW w:w="0" w:type="auto"/>
          </w:tcPr>
          <w:p w:rsidR="006D6A92" w:rsidRDefault="00C16C54">
            <w:pPr>
              <w:pStyle w:val="TableBodyText"/>
            </w:pPr>
            <w:r>
              <w:t>0xFFFFFA7C,</w:t>
            </w:r>
          </w:p>
          <w:p w:rsidR="006D6A92" w:rsidRDefault="00C16C54">
            <w:pPr>
              <w:pStyle w:val="TableBodyText"/>
            </w:pPr>
            <w:r>
              <w:t>%x7C.FA.FF.FF</w:t>
            </w:r>
          </w:p>
        </w:tc>
      </w:tr>
      <w:tr w:rsidR="006D6A92" w:rsidTr="006D6A92">
        <w:tc>
          <w:tcPr>
            <w:tcW w:w="0" w:type="auto"/>
          </w:tcPr>
          <w:p w:rsidR="006D6A92" w:rsidRDefault="00C16C54">
            <w:pPr>
              <w:pStyle w:val="TableBodyText"/>
            </w:pPr>
            <w:r>
              <w:t>IsamErrorPrimaryIndexCorrupted</w:t>
            </w:r>
          </w:p>
        </w:tc>
        <w:tc>
          <w:tcPr>
            <w:tcW w:w="0" w:type="auto"/>
          </w:tcPr>
          <w:p w:rsidR="006D6A92" w:rsidRDefault="00C16C54">
            <w:pPr>
              <w:pStyle w:val="TableBodyText"/>
            </w:pPr>
            <w:r>
              <w:t>The primary index is corrupt and the database is required be defragmented. (JET_errPrimaryIndexCorrupted)</w:t>
            </w:r>
          </w:p>
        </w:tc>
        <w:tc>
          <w:tcPr>
            <w:tcW w:w="0" w:type="auto"/>
          </w:tcPr>
          <w:p w:rsidR="006D6A92" w:rsidRDefault="00C16C54">
            <w:pPr>
              <w:pStyle w:val="TableBodyText"/>
            </w:pPr>
            <w:r>
              <w:t>0xFFFFFA7B,</w:t>
            </w:r>
          </w:p>
          <w:p w:rsidR="006D6A92" w:rsidRDefault="00C16C54">
            <w:pPr>
              <w:pStyle w:val="TableBodyText"/>
            </w:pPr>
            <w:r>
              <w:t>%x7B.FA.FF.FF</w:t>
            </w:r>
          </w:p>
        </w:tc>
      </w:tr>
      <w:tr w:rsidR="006D6A92" w:rsidTr="006D6A92">
        <w:tc>
          <w:tcPr>
            <w:tcW w:w="0" w:type="auto"/>
          </w:tcPr>
          <w:p w:rsidR="006D6A92" w:rsidRDefault="00C16C54">
            <w:pPr>
              <w:pStyle w:val="TableBodyText"/>
            </w:pPr>
            <w:r>
              <w:t>IsamErrorSecondaryIndexCorrupted</w:t>
            </w:r>
          </w:p>
        </w:tc>
        <w:tc>
          <w:tcPr>
            <w:tcW w:w="0" w:type="auto"/>
          </w:tcPr>
          <w:p w:rsidR="006D6A92" w:rsidRDefault="00C16C54">
            <w:pPr>
              <w:pStyle w:val="TableBodyText"/>
            </w:pPr>
            <w:r>
              <w:t>The secondary index is corrupt and the datab</w:t>
            </w:r>
            <w:r>
              <w:t>ase is required to be defragmented. (JET_errSecondaryIndexCorrupted)</w:t>
            </w:r>
          </w:p>
        </w:tc>
        <w:tc>
          <w:tcPr>
            <w:tcW w:w="0" w:type="auto"/>
          </w:tcPr>
          <w:p w:rsidR="006D6A92" w:rsidRDefault="00C16C54">
            <w:pPr>
              <w:pStyle w:val="TableBodyText"/>
            </w:pPr>
            <w:r>
              <w:t>0xFFFFFA7A,</w:t>
            </w:r>
          </w:p>
          <w:p w:rsidR="006D6A92" w:rsidRDefault="00C16C54">
            <w:pPr>
              <w:pStyle w:val="TableBodyText"/>
            </w:pPr>
            <w:r>
              <w:t>%x7A.FA.FF.FF</w:t>
            </w:r>
          </w:p>
        </w:tc>
      </w:tr>
      <w:tr w:rsidR="006D6A92" w:rsidTr="006D6A92">
        <w:tc>
          <w:tcPr>
            <w:tcW w:w="0" w:type="auto"/>
          </w:tcPr>
          <w:p w:rsidR="006D6A92" w:rsidRDefault="00C16C54">
            <w:pPr>
              <w:pStyle w:val="TableBodyText"/>
            </w:pPr>
            <w:r>
              <w:t>IsamErrorInvalidIndexId</w:t>
            </w:r>
          </w:p>
        </w:tc>
        <w:tc>
          <w:tcPr>
            <w:tcW w:w="0" w:type="auto"/>
          </w:tcPr>
          <w:p w:rsidR="006D6A92" w:rsidRDefault="00C16C54">
            <w:pPr>
              <w:pStyle w:val="TableBodyText"/>
            </w:pPr>
            <w:r>
              <w:t>The index ID is invalid. (JET_errInvalidIndexId)</w:t>
            </w:r>
          </w:p>
        </w:tc>
        <w:tc>
          <w:tcPr>
            <w:tcW w:w="0" w:type="auto"/>
          </w:tcPr>
          <w:p w:rsidR="006D6A92" w:rsidRDefault="00C16C54">
            <w:pPr>
              <w:pStyle w:val="TableBodyText"/>
            </w:pPr>
            <w:r>
              <w:t>0xFFFFFA78,</w:t>
            </w:r>
          </w:p>
          <w:p w:rsidR="006D6A92" w:rsidRDefault="00C16C54">
            <w:pPr>
              <w:pStyle w:val="TableBodyText"/>
            </w:pPr>
            <w:r>
              <w:t>%x78.FA.FF.FF</w:t>
            </w:r>
          </w:p>
        </w:tc>
      </w:tr>
      <w:tr w:rsidR="006D6A92" w:rsidTr="006D6A92">
        <w:tc>
          <w:tcPr>
            <w:tcW w:w="0" w:type="auto"/>
          </w:tcPr>
          <w:p w:rsidR="006D6A92" w:rsidRDefault="00C16C54">
            <w:pPr>
              <w:pStyle w:val="TableBodyText"/>
            </w:pPr>
            <w:r>
              <w:t>IsamErrorIndexTuplesSecondaryIndexOnly</w:t>
            </w:r>
          </w:p>
        </w:tc>
        <w:tc>
          <w:tcPr>
            <w:tcW w:w="0" w:type="auto"/>
          </w:tcPr>
          <w:p w:rsidR="006D6A92" w:rsidRDefault="00C16C54">
            <w:pPr>
              <w:pStyle w:val="TableBodyText"/>
            </w:pPr>
            <w:r>
              <w:t xml:space="preserve">The tuple index can </w:t>
            </w:r>
            <w:r>
              <w:t xml:space="preserve">only be set on a secondary </w:t>
            </w:r>
            <w:r>
              <w:lastRenderedPageBreak/>
              <w:t>index. (JET_errIndexTuplesSecondaryIndexOnly)</w:t>
            </w:r>
          </w:p>
        </w:tc>
        <w:tc>
          <w:tcPr>
            <w:tcW w:w="0" w:type="auto"/>
          </w:tcPr>
          <w:p w:rsidR="006D6A92" w:rsidRDefault="00C16C54">
            <w:pPr>
              <w:pStyle w:val="TableBodyText"/>
            </w:pPr>
            <w:r>
              <w:lastRenderedPageBreak/>
              <w:t>0xFFFFFA6A,</w:t>
            </w:r>
          </w:p>
          <w:p w:rsidR="006D6A92" w:rsidRDefault="00C16C54">
            <w:pPr>
              <w:pStyle w:val="TableBodyText"/>
            </w:pPr>
            <w:r>
              <w:lastRenderedPageBreak/>
              <w:t>%x6A.FA.FF.FF</w:t>
            </w:r>
          </w:p>
        </w:tc>
      </w:tr>
      <w:tr w:rsidR="006D6A92" w:rsidTr="006D6A92">
        <w:tc>
          <w:tcPr>
            <w:tcW w:w="0" w:type="auto"/>
          </w:tcPr>
          <w:p w:rsidR="006D6A92" w:rsidRDefault="00C16C54">
            <w:pPr>
              <w:pStyle w:val="TableBodyText"/>
            </w:pPr>
            <w:r>
              <w:lastRenderedPageBreak/>
              <w:t>IsamErrorIndexTuplesTooManyColumns</w:t>
            </w:r>
          </w:p>
        </w:tc>
        <w:tc>
          <w:tcPr>
            <w:tcW w:w="0" w:type="auto"/>
          </w:tcPr>
          <w:p w:rsidR="006D6A92" w:rsidRDefault="00C16C54">
            <w:pPr>
              <w:pStyle w:val="TableBodyText"/>
            </w:pPr>
            <w:r>
              <w:t>The index definition for the tuple index contains more key columns that the database</w:t>
            </w:r>
            <w:r>
              <w:t xml:space="preserve"> engine can support. (JET_errIndexTuplesTooManyColumns)</w:t>
            </w:r>
          </w:p>
        </w:tc>
        <w:tc>
          <w:tcPr>
            <w:tcW w:w="0" w:type="auto"/>
          </w:tcPr>
          <w:p w:rsidR="006D6A92" w:rsidRDefault="00C16C54">
            <w:pPr>
              <w:pStyle w:val="TableBodyText"/>
            </w:pPr>
            <w:r>
              <w:t>0xFFFFFA69,</w:t>
            </w:r>
          </w:p>
          <w:p w:rsidR="006D6A92" w:rsidRDefault="00C16C54">
            <w:pPr>
              <w:pStyle w:val="TableBodyText"/>
            </w:pPr>
            <w:r>
              <w:t>%x69.FA.FF.FF</w:t>
            </w:r>
          </w:p>
        </w:tc>
      </w:tr>
      <w:tr w:rsidR="006D6A92" w:rsidTr="006D6A92">
        <w:tc>
          <w:tcPr>
            <w:tcW w:w="0" w:type="auto"/>
          </w:tcPr>
          <w:p w:rsidR="006D6A92" w:rsidRDefault="00C16C54">
            <w:pPr>
              <w:pStyle w:val="TableBodyText"/>
            </w:pPr>
            <w:r>
              <w:t>IsamErrorIndexTuplesNonUniqueOnly</w:t>
            </w:r>
          </w:p>
        </w:tc>
        <w:tc>
          <w:tcPr>
            <w:tcW w:w="0" w:type="auto"/>
          </w:tcPr>
          <w:p w:rsidR="006D6A92" w:rsidRDefault="00C16C54">
            <w:pPr>
              <w:pStyle w:val="TableBodyText"/>
            </w:pPr>
            <w:r>
              <w:t>The tuple index cannot be a unique index. (JET_errIndexTuplesNonUniqueOnly)</w:t>
            </w:r>
          </w:p>
        </w:tc>
        <w:tc>
          <w:tcPr>
            <w:tcW w:w="0" w:type="auto"/>
          </w:tcPr>
          <w:p w:rsidR="006D6A92" w:rsidRDefault="00C16C54">
            <w:pPr>
              <w:pStyle w:val="TableBodyText"/>
            </w:pPr>
            <w:r>
              <w:t>0xFFFFFA68,</w:t>
            </w:r>
          </w:p>
          <w:p w:rsidR="006D6A92" w:rsidRDefault="00C16C54">
            <w:pPr>
              <w:pStyle w:val="TableBodyText"/>
            </w:pPr>
            <w:r>
              <w:t>%x68.FA.FF.FF</w:t>
            </w:r>
          </w:p>
        </w:tc>
      </w:tr>
      <w:tr w:rsidR="006D6A92" w:rsidTr="006D6A92">
        <w:tc>
          <w:tcPr>
            <w:tcW w:w="0" w:type="auto"/>
          </w:tcPr>
          <w:p w:rsidR="006D6A92" w:rsidRDefault="00C16C54">
            <w:pPr>
              <w:pStyle w:val="TableBodyText"/>
            </w:pPr>
            <w:r>
              <w:t>IsamErrorIndexTuplesTextBinaryColumn</w:t>
            </w:r>
            <w:r>
              <w:t>sOnly</w:t>
            </w:r>
          </w:p>
        </w:tc>
        <w:tc>
          <w:tcPr>
            <w:tcW w:w="0" w:type="auto"/>
          </w:tcPr>
          <w:p w:rsidR="006D6A92" w:rsidRDefault="00C16C54">
            <w:pPr>
              <w:pStyle w:val="TableBodyText"/>
            </w:pPr>
            <w:r>
              <w:t>A tuple index definition can only contain key columns that have text or binary column types. (JET_errIndexTuplesTextBinaryColumnsOnly)</w:t>
            </w:r>
          </w:p>
        </w:tc>
        <w:tc>
          <w:tcPr>
            <w:tcW w:w="0" w:type="auto"/>
          </w:tcPr>
          <w:p w:rsidR="006D6A92" w:rsidRDefault="00C16C54">
            <w:pPr>
              <w:pStyle w:val="TableBodyText"/>
            </w:pPr>
            <w:r>
              <w:t>0xFFFFFA67,</w:t>
            </w:r>
          </w:p>
          <w:p w:rsidR="006D6A92" w:rsidRDefault="00C16C54">
            <w:pPr>
              <w:pStyle w:val="TableBodyText"/>
            </w:pPr>
            <w:r>
              <w:t>%x67.FA.FF.FF</w:t>
            </w:r>
          </w:p>
        </w:tc>
      </w:tr>
      <w:tr w:rsidR="006D6A92" w:rsidTr="006D6A92">
        <w:tc>
          <w:tcPr>
            <w:tcW w:w="0" w:type="auto"/>
          </w:tcPr>
          <w:p w:rsidR="006D6A92" w:rsidRDefault="00C16C54">
            <w:pPr>
              <w:pStyle w:val="TableBodyText"/>
            </w:pPr>
            <w:r>
              <w:t>IsamErrorIndexTuplesVarSegMacNotAllowed</w:t>
            </w:r>
          </w:p>
        </w:tc>
        <w:tc>
          <w:tcPr>
            <w:tcW w:w="0" w:type="auto"/>
          </w:tcPr>
          <w:p w:rsidR="006D6A92" w:rsidRDefault="00C16C54">
            <w:pPr>
              <w:pStyle w:val="TableBodyText"/>
            </w:pPr>
            <w:r>
              <w:t>The tuple index does not allow setting cbVarSegM</w:t>
            </w:r>
            <w:r>
              <w:t>ac. (JET_errIndexTuplesVarSegMacNotAllowed)</w:t>
            </w:r>
          </w:p>
        </w:tc>
        <w:tc>
          <w:tcPr>
            <w:tcW w:w="0" w:type="auto"/>
          </w:tcPr>
          <w:p w:rsidR="006D6A92" w:rsidRDefault="00C16C54">
            <w:pPr>
              <w:pStyle w:val="TableBodyText"/>
            </w:pPr>
            <w:r>
              <w:t>0xFFFFFA66,</w:t>
            </w:r>
          </w:p>
          <w:p w:rsidR="006D6A92" w:rsidRDefault="00C16C54">
            <w:pPr>
              <w:pStyle w:val="TableBodyText"/>
            </w:pPr>
            <w:r>
              <w:t>%x66.FA.FF.FF</w:t>
            </w:r>
          </w:p>
        </w:tc>
      </w:tr>
      <w:tr w:rsidR="006D6A92" w:rsidTr="006D6A92">
        <w:tc>
          <w:tcPr>
            <w:tcW w:w="0" w:type="auto"/>
          </w:tcPr>
          <w:p w:rsidR="006D6A92" w:rsidRDefault="00C16C54">
            <w:pPr>
              <w:pStyle w:val="TableBodyText"/>
            </w:pPr>
            <w:r>
              <w:t>IsamErrorIndexTuplesInvalidLimits</w:t>
            </w:r>
          </w:p>
        </w:tc>
        <w:tc>
          <w:tcPr>
            <w:tcW w:w="0" w:type="auto"/>
          </w:tcPr>
          <w:p w:rsidR="006D6A92" w:rsidRDefault="00C16C54">
            <w:pPr>
              <w:pStyle w:val="TableBodyText"/>
            </w:pPr>
            <w:r>
              <w:t>The minimum/maximum tuple length or the maximum number of characters that are specified for an index is invalid. (JET_errIndexTuplesInvalidLimits)</w:t>
            </w:r>
          </w:p>
        </w:tc>
        <w:tc>
          <w:tcPr>
            <w:tcW w:w="0" w:type="auto"/>
          </w:tcPr>
          <w:p w:rsidR="006D6A92" w:rsidRDefault="00C16C54">
            <w:pPr>
              <w:pStyle w:val="TableBodyText"/>
            </w:pPr>
            <w:r>
              <w:t>0xFF</w:t>
            </w:r>
            <w:r>
              <w:t>FFFA65,</w:t>
            </w:r>
          </w:p>
          <w:p w:rsidR="006D6A92" w:rsidRDefault="00C16C54">
            <w:pPr>
              <w:pStyle w:val="TableBodyText"/>
            </w:pPr>
            <w:r>
              <w:t>%x65.FA.FF.FF</w:t>
            </w:r>
          </w:p>
        </w:tc>
      </w:tr>
      <w:tr w:rsidR="006D6A92" w:rsidTr="006D6A92">
        <w:tc>
          <w:tcPr>
            <w:tcW w:w="0" w:type="auto"/>
          </w:tcPr>
          <w:p w:rsidR="006D6A92" w:rsidRDefault="00C16C54">
            <w:pPr>
              <w:pStyle w:val="TableBodyText"/>
            </w:pPr>
            <w:r>
              <w:t>IsamErrorIndexTuplesCannotRetrieveFromIndex</w:t>
            </w:r>
          </w:p>
        </w:tc>
        <w:tc>
          <w:tcPr>
            <w:tcW w:w="0" w:type="auto"/>
          </w:tcPr>
          <w:p w:rsidR="006D6A92" w:rsidRDefault="00C16C54">
            <w:pPr>
              <w:pStyle w:val="TableBodyText"/>
            </w:pPr>
            <w:r>
              <w:t xml:space="preserve">JetRetrieveColumn cannot be called with the </w:t>
            </w:r>
            <w:r>
              <w:rPr>
                <w:b/>
              </w:rPr>
              <w:t>JET_bitRetrieveFromIndex</w:t>
            </w:r>
            <w:r>
              <w:t xml:space="preserve"> flag set while retrieving a column on a tuple index. (JET_errIndexTuplesCannotRetrieveFromIndex)</w:t>
            </w:r>
          </w:p>
        </w:tc>
        <w:tc>
          <w:tcPr>
            <w:tcW w:w="0" w:type="auto"/>
          </w:tcPr>
          <w:p w:rsidR="006D6A92" w:rsidRDefault="00C16C54">
            <w:pPr>
              <w:pStyle w:val="TableBodyText"/>
            </w:pPr>
            <w:r>
              <w:t>0xFFFFFA64,</w:t>
            </w:r>
          </w:p>
          <w:p w:rsidR="006D6A92" w:rsidRDefault="00C16C54">
            <w:pPr>
              <w:pStyle w:val="TableBodyText"/>
            </w:pPr>
            <w:r>
              <w:t>%x64.FA.FF.FF</w:t>
            </w:r>
          </w:p>
        </w:tc>
      </w:tr>
      <w:tr w:rsidR="006D6A92" w:rsidTr="006D6A92">
        <w:tc>
          <w:tcPr>
            <w:tcW w:w="0" w:type="auto"/>
          </w:tcPr>
          <w:p w:rsidR="006D6A92" w:rsidRDefault="00C16C54">
            <w:pPr>
              <w:pStyle w:val="TableBodyText"/>
            </w:pPr>
            <w:r>
              <w:t>IsamErrorIndexTuplesKeyTooSmall</w:t>
            </w:r>
          </w:p>
        </w:tc>
        <w:tc>
          <w:tcPr>
            <w:tcW w:w="0" w:type="auto"/>
          </w:tcPr>
          <w:p w:rsidR="006D6A92" w:rsidRDefault="00C16C54">
            <w:pPr>
              <w:pStyle w:val="TableBodyText"/>
            </w:pPr>
            <w:r>
              <w:t>The specified key does not meet the minimum tuple length. (JET_errIndexTuplesKeyTooSmall)</w:t>
            </w:r>
          </w:p>
        </w:tc>
        <w:tc>
          <w:tcPr>
            <w:tcW w:w="0" w:type="auto"/>
          </w:tcPr>
          <w:p w:rsidR="006D6A92" w:rsidRDefault="00C16C54">
            <w:pPr>
              <w:pStyle w:val="TableBodyText"/>
            </w:pPr>
            <w:r>
              <w:t>0xFFFFFA63,</w:t>
            </w:r>
          </w:p>
          <w:p w:rsidR="006D6A92" w:rsidRDefault="00C16C54">
            <w:pPr>
              <w:pStyle w:val="TableBodyText"/>
            </w:pPr>
            <w:r>
              <w:t>%x63.FA.FF.FF</w:t>
            </w:r>
          </w:p>
        </w:tc>
      </w:tr>
      <w:tr w:rsidR="006D6A92" w:rsidTr="006D6A92">
        <w:tc>
          <w:tcPr>
            <w:tcW w:w="0" w:type="auto"/>
          </w:tcPr>
          <w:p w:rsidR="006D6A92" w:rsidRDefault="00C16C54">
            <w:pPr>
              <w:pStyle w:val="TableBodyText"/>
            </w:pPr>
            <w:r>
              <w:t>IsamErrorColumnLong</w:t>
            </w:r>
          </w:p>
        </w:tc>
        <w:tc>
          <w:tcPr>
            <w:tcW w:w="0" w:type="auto"/>
          </w:tcPr>
          <w:p w:rsidR="006D6A92" w:rsidRDefault="00C16C54">
            <w:pPr>
              <w:pStyle w:val="TableBodyText"/>
            </w:pPr>
            <w:r>
              <w:t>The column value is long. (JET_errColumnLong)</w:t>
            </w:r>
          </w:p>
        </w:tc>
        <w:tc>
          <w:tcPr>
            <w:tcW w:w="0" w:type="auto"/>
          </w:tcPr>
          <w:p w:rsidR="006D6A92" w:rsidRDefault="00C16C54">
            <w:pPr>
              <w:pStyle w:val="TableBodyText"/>
            </w:pPr>
            <w:r>
              <w:t>0xFFFFFA23,</w:t>
            </w:r>
          </w:p>
          <w:p w:rsidR="006D6A92" w:rsidRDefault="00C16C54">
            <w:pPr>
              <w:pStyle w:val="TableBodyText"/>
            </w:pPr>
            <w:r>
              <w:t>%x23.FA.FF.FF</w:t>
            </w:r>
          </w:p>
        </w:tc>
      </w:tr>
      <w:tr w:rsidR="006D6A92" w:rsidTr="006D6A92">
        <w:tc>
          <w:tcPr>
            <w:tcW w:w="0" w:type="auto"/>
          </w:tcPr>
          <w:p w:rsidR="006D6A92" w:rsidRDefault="00C16C54">
            <w:pPr>
              <w:pStyle w:val="TableBodyText"/>
            </w:pPr>
            <w:r>
              <w:t>IsamErrorColumnNoChunk</w:t>
            </w:r>
          </w:p>
        </w:tc>
        <w:tc>
          <w:tcPr>
            <w:tcW w:w="0" w:type="auto"/>
          </w:tcPr>
          <w:p w:rsidR="006D6A92" w:rsidRDefault="00C16C54">
            <w:pPr>
              <w:pStyle w:val="TableBodyText"/>
            </w:pPr>
            <w:r>
              <w:t>There is no such chunk in a long value. (JET_errColumnNoChunk)</w:t>
            </w:r>
          </w:p>
        </w:tc>
        <w:tc>
          <w:tcPr>
            <w:tcW w:w="0" w:type="auto"/>
          </w:tcPr>
          <w:p w:rsidR="006D6A92" w:rsidRDefault="00C16C54">
            <w:pPr>
              <w:pStyle w:val="TableBodyText"/>
            </w:pPr>
            <w:r>
              <w:t>0xFFFFFA22,</w:t>
            </w:r>
          </w:p>
          <w:p w:rsidR="006D6A92" w:rsidRDefault="00C16C54">
            <w:pPr>
              <w:pStyle w:val="TableBodyText"/>
            </w:pPr>
            <w:r>
              <w:t>%x22.FA.FF.FF</w:t>
            </w:r>
          </w:p>
        </w:tc>
      </w:tr>
      <w:tr w:rsidR="006D6A92" w:rsidTr="006D6A92">
        <w:tc>
          <w:tcPr>
            <w:tcW w:w="0" w:type="auto"/>
          </w:tcPr>
          <w:p w:rsidR="006D6A92" w:rsidRDefault="00C16C54">
            <w:pPr>
              <w:pStyle w:val="TableBodyText"/>
            </w:pPr>
            <w:r>
              <w:t>IsamErrorColumnDoesNotFit</w:t>
            </w:r>
          </w:p>
        </w:tc>
        <w:tc>
          <w:tcPr>
            <w:tcW w:w="0" w:type="auto"/>
          </w:tcPr>
          <w:p w:rsidR="006D6A92" w:rsidRDefault="00C16C54">
            <w:pPr>
              <w:pStyle w:val="TableBodyText"/>
            </w:pPr>
            <w:r>
              <w:t>The field will not fit in the record. (JET_errColumnDoesNotFit)</w:t>
            </w:r>
          </w:p>
        </w:tc>
        <w:tc>
          <w:tcPr>
            <w:tcW w:w="0" w:type="auto"/>
          </w:tcPr>
          <w:p w:rsidR="006D6A92" w:rsidRDefault="00C16C54">
            <w:pPr>
              <w:pStyle w:val="TableBodyText"/>
            </w:pPr>
            <w:r>
              <w:t>0xFFFFFA21,</w:t>
            </w:r>
          </w:p>
          <w:p w:rsidR="006D6A92" w:rsidRDefault="00C16C54">
            <w:pPr>
              <w:pStyle w:val="TableBodyText"/>
            </w:pPr>
            <w:r>
              <w:t>%x21.FA.FF.FF</w:t>
            </w:r>
          </w:p>
        </w:tc>
      </w:tr>
      <w:tr w:rsidR="006D6A92" w:rsidTr="006D6A92">
        <w:tc>
          <w:tcPr>
            <w:tcW w:w="0" w:type="auto"/>
          </w:tcPr>
          <w:p w:rsidR="006D6A92" w:rsidRDefault="00C16C54">
            <w:pPr>
              <w:pStyle w:val="TableBodyText"/>
            </w:pPr>
            <w:r>
              <w:t>IsamErrorNullInvalid</w:t>
            </w:r>
          </w:p>
        </w:tc>
        <w:tc>
          <w:tcPr>
            <w:tcW w:w="0" w:type="auto"/>
          </w:tcPr>
          <w:p w:rsidR="006D6A92" w:rsidRDefault="00C16C54">
            <w:pPr>
              <w:pStyle w:val="TableBodyText"/>
            </w:pPr>
            <w:r>
              <w:t xml:space="preserve">Null is not valid. </w:t>
            </w:r>
          </w:p>
          <w:p w:rsidR="006D6A92" w:rsidRDefault="00C16C54">
            <w:pPr>
              <w:pStyle w:val="TableBodyText"/>
            </w:pPr>
            <w:r>
              <w:t>(JET_errNullInvalid, JET_errColumnIllegalNull)</w:t>
            </w:r>
          </w:p>
        </w:tc>
        <w:tc>
          <w:tcPr>
            <w:tcW w:w="0" w:type="auto"/>
          </w:tcPr>
          <w:p w:rsidR="006D6A92" w:rsidRDefault="00C16C54">
            <w:pPr>
              <w:pStyle w:val="TableBodyText"/>
            </w:pPr>
            <w:r>
              <w:t>0xFFFFFA20,</w:t>
            </w:r>
          </w:p>
          <w:p w:rsidR="006D6A92" w:rsidRDefault="00C16C54">
            <w:pPr>
              <w:pStyle w:val="TableBodyText"/>
            </w:pPr>
            <w:r>
              <w:t>%x20.FA.FF.FF</w:t>
            </w:r>
          </w:p>
        </w:tc>
      </w:tr>
      <w:tr w:rsidR="006D6A92" w:rsidTr="006D6A92">
        <w:tc>
          <w:tcPr>
            <w:tcW w:w="0" w:type="auto"/>
          </w:tcPr>
          <w:p w:rsidR="006D6A92" w:rsidRDefault="00C16C54">
            <w:pPr>
              <w:pStyle w:val="TableBodyText"/>
            </w:pPr>
            <w:r>
              <w:t>IsamErrorColumnIndexed</w:t>
            </w:r>
          </w:p>
        </w:tc>
        <w:tc>
          <w:tcPr>
            <w:tcW w:w="0" w:type="auto"/>
          </w:tcPr>
          <w:p w:rsidR="006D6A92" w:rsidRDefault="00C16C54">
            <w:pPr>
              <w:pStyle w:val="TableBodyText"/>
            </w:pPr>
            <w:r>
              <w:t xml:space="preserve">The column is indexed and cannot be deleted. </w:t>
            </w:r>
          </w:p>
          <w:p w:rsidR="006D6A92" w:rsidRDefault="00C16C54">
            <w:pPr>
              <w:pStyle w:val="TableBodyText"/>
            </w:pPr>
            <w:r>
              <w:t>(JET_errColumnIndexed)</w:t>
            </w:r>
          </w:p>
        </w:tc>
        <w:tc>
          <w:tcPr>
            <w:tcW w:w="0" w:type="auto"/>
          </w:tcPr>
          <w:p w:rsidR="006D6A92" w:rsidRDefault="00C16C54">
            <w:pPr>
              <w:pStyle w:val="TableBodyText"/>
            </w:pPr>
            <w:r>
              <w:t>0xFFFFFA1F,</w:t>
            </w:r>
          </w:p>
          <w:p w:rsidR="006D6A92" w:rsidRDefault="00C16C54">
            <w:pPr>
              <w:pStyle w:val="TableBodyText"/>
            </w:pPr>
            <w:r>
              <w:t>%x1F.FA.FF.FF</w:t>
            </w:r>
          </w:p>
        </w:tc>
      </w:tr>
      <w:tr w:rsidR="006D6A92" w:rsidTr="006D6A92">
        <w:tc>
          <w:tcPr>
            <w:tcW w:w="0" w:type="auto"/>
          </w:tcPr>
          <w:p w:rsidR="006D6A92" w:rsidRDefault="00C16C54">
            <w:pPr>
              <w:pStyle w:val="TableBodyText"/>
            </w:pPr>
            <w:r>
              <w:t>IsamErrorColumnTooBig</w:t>
            </w:r>
          </w:p>
        </w:tc>
        <w:tc>
          <w:tcPr>
            <w:tcW w:w="0" w:type="auto"/>
          </w:tcPr>
          <w:p w:rsidR="006D6A92" w:rsidRDefault="00C16C54">
            <w:pPr>
              <w:pStyle w:val="TableBodyText"/>
            </w:pPr>
            <w:r>
              <w:t>The field length is g</w:t>
            </w:r>
            <w:r>
              <w:t xml:space="preserve">reater than the maximum allowed length. </w:t>
            </w:r>
          </w:p>
          <w:p w:rsidR="006D6A92" w:rsidRDefault="00C16C54">
            <w:pPr>
              <w:pStyle w:val="TableBodyText"/>
            </w:pPr>
            <w:r>
              <w:t>(JET_errColumnTooBig)</w:t>
            </w:r>
          </w:p>
        </w:tc>
        <w:tc>
          <w:tcPr>
            <w:tcW w:w="0" w:type="auto"/>
          </w:tcPr>
          <w:p w:rsidR="006D6A92" w:rsidRDefault="00C16C54">
            <w:pPr>
              <w:pStyle w:val="TableBodyText"/>
            </w:pPr>
            <w:r>
              <w:t>0xFFFFFA1E,</w:t>
            </w:r>
          </w:p>
          <w:p w:rsidR="006D6A92" w:rsidRDefault="00C16C54">
            <w:pPr>
              <w:pStyle w:val="TableBodyText"/>
            </w:pPr>
            <w:r>
              <w:t>%x1E.FA.FF.FF</w:t>
            </w:r>
          </w:p>
        </w:tc>
      </w:tr>
      <w:tr w:rsidR="006D6A92" w:rsidTr="006D6A92">
        <w:tc>
          <w:tcPr>
            <w:tcW w:w="0" w:type="auto"/>
          </w:tcPr>
          <w:p w:rsidR="006D6A92" w:rsidRDefault="00C16C54">
            <w:pPr>
              <w:pStyle w:val="TableBodyText"/>
            </w:pPr>
            <w:r>
              <w:lastRenderedPageBreak/>
              <w:t>IsamErrorColumnNotFound</w:t>
            </w:r>
          </w:p>
        </w:tc>
        <w:tc>
          <w:tcPr>
            <w:tcW w:w="0" w:type="auto"/>
          </w:tcPr>
          <w:p w:rsidR="006D6A92" w:rsidRDefault="00C16C54">
            <w:pPr>
              <w:pStyle w:val="TableBodyText"/>
            </w:pPr>
            <w:r>
              <w:t>No such column exists. (JET_errColumnNotFound)</w:t>
            </w:r>
          </w:p>
        </w:tc>
        <w:tc>
          <w:tcPr>
            <w:tcW w:w="0" w:type="auto"/>
          </w:tcPr>
          <w:p w:rsidR="006D6A92" w:rsidRDefault="00C16C54">
            <w:pPr>
              <w:pStyle w:val="TableBodyText"/>
            </w:pPr>
            <w:r>
              <w:t>0xFFFFFA1D,</w:t>
            </w:r>
          </w:p>
          <w:p w:rsidR="006D6A92" w:rsidRDefault="00C16C54">
            <w:pPr>
              <w:pStyle w:val="TableBodyText"/>
            </w:pPr>
            <w:r>
              <w:t>%x1D.FA.FF.FF</w:t>
            </w:r>
          </w:p>
        </w:tc>
      </w:tr>
      <w:tr w:rsidR="006D6A92" w:rsidTr="006D6A92">
        <w:tc>
          <w:tcPr>
            <w:tcW w:w="0" w:type="auto"/>
          </w:tcPr>
          <w:p w:rsidR="006D6A92" w:rsidRDefault="00C16C54">
            <w:pPr>
              <w:pStyle w:val="TableBodyText"/>
            </w:pPr>
            <w:r>
              <w:t>IsamErrorColumnDuplicate</w:t>
            </w:r>
          </w:p>
        </w:tc>
        <w:tc>
          <w:tcPr>
            <w:tcW w:w="0" w:type="auto"/>
          </w:tcPr>
          <w:p w:rsidR="006D6A92" w:rsidRDefault="00C16C54">
            <w:pPr>
              <w:pStyle w:val="TableBodyText"/>
            </w:pPr>
            <w:r>
              <w:t xml:space="preserve">This field is already defined. </w:t>
            </w:r>
            <w:r>
              <w:t>(JET_errColumnDuplicate)</w:t>
            </w:r>
          </w:p>
        </w:tc>
        <w:tc>
          <w:tcPr>
            <w:tcW w:w="0" w:type="auto"/>
          </w:tcPr>
          <w:p w:rsidR="006D6A92" w:rsidRDefault="00C16C54">
            <w:pPr>
              <w:pStyle w:val="TableBodyText"/>
            </w:pPr>
            <w:r>
              <w:t>0xFFFFFA1C,</w:t>
            </w:r>
          </w:p>
          <w:p w:rsidR="006D6A92" w:rsidRDefault="00C16C54">
            <w:pPr>
              <w:pStyle w:val="TableBodyText"/>
            </w:pPr>
            <w:r>
              <w:t>%x1C.FA.FF.FF</w:t>
            </w:r>
          </w:p>
        </w:tc>
      </w:tr>
      <w:tr w:rsidR="006D6A92" w:rsidTr="006D6A92">
        <w:tc>
          <w:tcPr>
            <w:tcW w:w="0" w:type="auto"/>
          </w:tcPr>
          <w:p w:rsidR="006D6A92" w:rsidRDefault="00C16C54">
            <w:pPr>
              <w:pStyle w:val="TableBodyText"/>
            </w:pPr>
            <w:r>
              <w:t>IsamErrorMultiValuedColumnMustBeTagged</w:t>
            </w:r>
          </w:p>
        </w:tc>
        <w:tc>
          <w:tcPr>
            <w:tcW w:w="0" w:type="auto"/>
          </w:tcPr>
          <w:p w:rsidR="006D6A92" w:rsidRDefault="00C16C54">
            <w:pPr>
              <w:pStyle w:val="TableBodyText"/>
            </w:pPr>
            <w:r>
              <w:t>An attempt was made to create a multivalued column, but the column was not tagged. (JET_errMultiValuedColumnMustBeTagged)</w:t>
            </w:r>
          </w:p>
        </w:tc>
        <w:tc>
          <w:tcPr>
            <w:tcW w:w="0" w:type="auto"/>
          </w:tcPr>
          <w:p w:rsidR="006D6A92" w:rsidRDefault="00C16C54">
            <w:pPr>
              <w:pStyle w:val="TableBodyText"/>
            </w:pPr>
            <w:r>
              <w:t>0xFFFFFA1B,</w:t>
            </w:r>
          </w:p>
          <w:p w:rsidR="006D6A92" w:rsidRDefault="00C16C54">
            <w:pPr>
              <w:pStyle w:val="TableBodyText"/>
            </w:pPr>
            <w:r>
              <w:t>%x1B.FA.FF.FF</w:t>
            </w:r>
          </w:p>
        </w:tc>
      </w:tr>
      <w:tr w:rsidR="006D6A92" w:rsidTr="006D6A92">
        <w:tc>
          <w:tcPr>
            <w:tcW w:w="0" w:type="auto"/>
          </w:tcPr>
          <w:p w:rsidR="006D6A92" w:rsidRDefault="00C16C54">
            <w:pPr>
              <w:pStyle w:val="TableBodyText"/>
            </w:pPr>
            <w:r>
              <w:t>IsamErrorColumnR</w:t>
            </w:r>
            <w:r>
              <w:t>edundant</w:t>
            </w:r>
          </w:p>
        </w:tc>
        <w:tc>
          <w:tcPr>
            <w:tcW w:w="0" w:type="auto"/>
          </w:tcPr>
          <w:p w:rsidR="006D6A92" w:rsidRDefault="00C16C54">
            <w:pPr>
              <w:pStyle w:val="TableBodyText"/>
            </w:pPr>
            <w:r>
              <w:t xml:space="preserve">There is a second automatic increment or version column. </w:t>
            </w:r>
          </w:p>
          <w:p w:rsidR="006D6A92" w:rsidRDefault="00C16C54">
            <w:pPr>
              <w:pStyle w:val="TableBodyText"/>
            </w:pPr>
            <w:r>
              <w:t>(JET_errColumnRedundant)</w:t>
            </w:r>
          </w:p>
        </w:tc>
        <w:tc>
          <w:tcPr>
            <w:tcW w:w="0" w:type="auto"/>
          </w:tcPr>
          <w:p w:rsidR="006D6A92" w:rsidRDefault="00C16C54">
            <w:pPr>
              <w:pStyle w:val="TableBodyText"/>
            </w:pPr>
            <w:r>
              <w:t>0xFFFFFA1A,</w:t>
            </w:r>
          </w:p>
          <w:p w:rsidR="006D6A92" w:rsidRDefault="00C16C54">
            <w:pPr>
              <w:pStyle w:val="TableBodyText"/>
            </w:pPr>
            <w:r>
              <w:t>%x1A.FA.FF.FF</w:t>
            </w:r>
          </w:p>
        </w:tc>
      </w:tr>
      <w:tr w:rsidR="006D6A92" w:rsidTr="006D6A92">
        <w:tc>
          <w:tcPr>
            <w:tcW w:w="0" w:type="auto"/>
          </w:tcPr>
          <w:p w:rsidR="006D6A92" w:rsidRDefault="00C16C54">
            <w:pPr>
              <w:pStyle w:val="TableBodyText"/>
            </w:pPr>
            <w:r>
              <w:t>IsamErrorInvalidColumnType</w:t>
            </w:r>
          </w:p>
        </w:tc>
        <w:tc>
          <w:tcPr>
            <w:tcW w:w="0" w:type="auto"/>
          </w:tcPr>
          <w:p w:rsidR="006D6A92" w:rsidRDefault="00C16C54">
            <w:pPr>
              <w:pStyle w:val="TableBodyText"/>
            </w:pPr>
            <w:r>
              <w:t>The column data type is invalid. (JET_errInvalidColumnType)</w:t>
            </w:r>
          </w:p>
        </w:tc>
        <w:tc>
          <w:tcPr>
            <w:tcW w:w="0" w:type="auto"/>
          </w:tcPr>
          <w:p w:rsidR="006D6A92" w:rsidRDefault="00C16C54">
            <w:pPr>
              <w:pStyle w:val="TableBodyText"/>
            </w:pPr>
            <w:r>
              <w:t>0xFFFFFA19,</w:t>
            </w:r>
          </w:p>
          <w:p w:rsidR="006D6A92" w:rsidRDefault="00C16C54">
            <w:pPr>
              <w:pStyle w:val="TableBodyText"/>
            </w:pPr>
            <w:r>
              <w:t>%x19.FA.FF.FF</w:t>
            </w:r>
          </w:p>
        </w:tc>
      </w:tr>
      <w:tr w:rsidR="006D6A92" w:rsidTr="006D6A92">
        <w:tc>
          <w:tcPr>
            <w:tcW w:w="0" w:type="auto"/>
          </w:tcPr>
          <w:p w:rsidR="006D6A92" w:rsidRDefault="00C16C54">
            <w:pPr>
              <w:pStyle w:val="TableBodyText"/>
            </w:pPr>
            <w:r>
              <w:t>IsamErrorTaggedNotNULL</w:t>
            </w:r>
          </w:p>
        </w:tc>
        <w:tc>
          <w:tcPr>
            <w:tcW w:w="0" w:type="auto"/>
          </w:tcPr>
          <w:p w:rsidR="006D6A92" w:rsidRDefault="00C16C54">
            <w:pPr>
              <w:pStyle w:val="TableBodyText"/>
            </w:pPr>
            <w:r>
              <w:t>There are no non-NULL tagged columns. (JET_errTaggedNotNULL)</w:t>
            </w:r>
          </w:p>
        </w:tc>
        <w:tc>
          <w:tcPr>
            <w:tcW w:w="0" w:type="auto"/>
          </w:tcPr>
          <w:p w:rsidR="006D6A92" w:rsidRDefault="00C16C54">
            <w:pPr>
              <w:pStyle w:val="TableBodyText"/>
            </w:pPr>
            <w:r>
              <w:t>0xFFFFFA16,</w:t>
            </w:r>
          </w:p>
          <w:p w:rsidR="006D6A92" w:rsidRDefault="00C16C54">
            <w:pPr>
              <w:pStyle w:val="TableBodyText"/>
            </w:pPr>
            <w:r>
              <w:t>%x16.FA.FF.FF</w:t>
            </w:r>
          </w:p>
        </w:tc>
      </w:tr>
      <w:tr w:rsidR="006D6A92" w:rsidTr="006D6A92">
        <w:tc>
          <w:tcPr>
            <w:tcW w:w="0" w:type="auto"/>
          </w:tcPr>
          <w:p w:rsidR="006D6A92" w:rsidRDefault="00C16C54">
            <w:pPr>
              <w:pStyle w:val="TableBodyText"/>
            </w:pPr>
            <w:r>
              <w:t>IsamErrorNoCurrentIndex</w:t>
            </w:r>
          </w:p>
        </w:tc>
        <w:tc>
          <w:tcPr>
            <w:tcW w:w="0" w:type="auto"/>
          </w:tcPr>
          <w:p w:rsidR="006D6A92" w:rsidRDefault="00C16C54">
            <w:pPr>
              <w:pStyle w:val="TableBodyText"/>
            </w:pPr>
            <w:r>
              <w:t>The database is invalid because it does not contain a current index. (JET_errNoCurrentIndex)</w:t>
            </w:r>
          </w:p>
        </w:tc>
        <w:tc>
          <w:tcPr>
            <w:tcW w:w="0" w:type="auto"/>
          </w:tcPr>
          <w:p w:rsidR="006D6A92" w:rsidRDefault="00C16C54">
            <w:pPr>
              <w:pStyle w:val="TableBodyText"/>
            </w:pPr>
            <w:r>
              <w:t>0xFFFFFA15,</w:t>
            </w:r>
          </w:p>
          <w:p w:rsidR="006D6A92" w:rsidRDefault="00C16C54">
            <w:pPr>
              <w:pStyle w:val="TableBodyText"/>
            </w:pPr>
            <w:r>
              <w:t>%x15.FA.FF.FF</w:t>
            </w:r>
          </w:p>
        </w:tc>
      </w:tr>
      <w:tr w:rsidR="006D6A92" w:rsidTr="006D6A92">
        <w:tc>
          <w:tcPr>
            <w:tcW w:w="0" w:type="auto"/>
          </w:tcPr>
          <w:p w:rsidR="006D6A92" w:rsidRDefault="00C16C54">
            <w:pPr>
              <w:pStyle w:val="TableBodyText"/>
            </w:pPr>
            <w:r>
              <w:t>IsamErrorKeyIsMade</w:t>
            </w:r>
          </w:p>
        </w:tc>
        <w:tc>
          <w:tcPr>
            <w:tcW w:w="0" w:type="auto"/>
          </w:tcPr>
          <w:p w:rsidR="006D6A92" w:rsidRDefault="00C16C54">
            <w:pPr>
              <w:pStyle w:val="TableBodyText"/>
            </w:pPr>
            <w:r>
              <w:t xml:space="preserve">The </w:t>
            </w:r>
            <w:r>
              <w:t>key is completely made. (JET_errKeyIsMade)</w:t>
            </w:r>
          </w:p>
        </w:tc>
        <w:tc>
          <w:tcPr>
            <w:tcW w:w="0" w:type="auto"/>
          </w:tcPr>
          <w:p w:rsidR="006D6A92" w:rsidRDefault="00C16C54">
            <w:pPr>
              <w:pStyle w:val="TableBodyText"/>
            </w:pPr>
            <w:r>
              <w:t>0xFFFFFA14,</w:t>
            </w:r>
          </w:p>
          <w:p w:rsidR="006D6A92" w:rsidRDefault="00C16C54">
            <w:pPr>
              <w:pStyle w:val="TableBodyText"/>
            </w:pPr>
            <w:r>
              <w:t>%x14.FA.FF.FF</w:t>
            </w:r>
          </w:p>
        </w:tc>
      </w:tr>
      <w:tr w:rsidR="006D6A92" w:rsidTr="006D6A92">
        <w:tc>
          <w:tcPr>
            <w:tcW w:w="0" w:type="auto"/>
          </w:tcPr>
          <w:p w:rsidR="006D6A92" w:rsidRDefault="00C16C54">
            <w:pPr>
              <w:pStyle w:val="TableBodyText"/>
            </w:pPr>
            <w:r>
              <w:t>IsamErrorBadColumnId</w:t>
            </w:r>
          </w:p>
        </w:tc>
        <w:tc>
          <w:tcPr>
            <w:tcW w:w="0" w:type="auto"/>
          </w:tcPr>
          <w:p w:rsidR="006D6A92" w:rsidRDefault="00C16C54">
            <w:pPr>
              <w:pStyle w:val="TableBodyText"/>
            </w:pPr>
            <w:r>
              <w:t>The column ID is incorrect. (JET_errBadColumnId)</w:t>
            </w:r>
          </w:p>
        </w:tc>
        <w:tc>
          <w:tcPr>
            <w:tcW w:w="0" w:type="auto"/>
          </w:tcPr>
          <w:p w:rsidR="006D6A92" w:rsidRDefault="00C16C54">
            <w:pPr>
              <w:pStyle w:val="TableBodyText"/>
            </w:pPr>
            <w:r>
              <w:t>0xFFFFFA13,</w:t>
            </w:r>
          </w:p>
          <w:p w:rsidR="006D6A92" w:rsidRDefault="00C16C54">
            <w:pPr>
              <w:pStyle w:val="TableBodyText"/>
            </w:pPr>
            <w:r>
              <w:t>%x13.FA.FF.FF</w:t>
            </w:r>
          </w:p>
        </w:tc>
      </w:tr>
      <w:tr w:rsidR="006D6A92" w:rsidTr="006D6A92">
        <w:tc>
          <w:tcPr>
            <w:tcW w:w="0" w:type="auto"/>
          </w:tcPr>
          <w:p w:rsidR="006D6A92" w:rsidRDefault="00C16C54">
            <w:pPr>
              <w:pStyle w:val="TableBodyText"/>
            </w:pPr>
            <w:r>
              <w:t>IsamErrorBadItagSequence</w:t>
            </w:r>
          </w:p>
        </w:tc>
        <w:tc>
          <w:tcPr>
            <w:tcW w:w="0" w:type="auto"/>
          </w:tcPr>
          <w:p w:rsidR="006D6A92" w:rsidRDefault="00C16C54">
            <w:pPr>
              <w:pStyle w:val="TableBodyText"/>
            </w:pPr>
            <w:r>
              <w:t xml:space="preserve">There is a bad itagSequence for the tagged column. </w:t>
            </w:r>
          </w:p>
          <w:p w:rsidR="006D6A92" w:rsidRDefault="00C16C54">
            <w:pPr>
              <w:pStyle w:val="TableBodyText"/>
            </w:pPr>
            <w:r>
              <w:t>(JET_errBadItagSequence)</w:t>
            </w:r>
          </w:p>
        </w:tc>
        <w:tc>
          <w:tcPr>
            <w:tcW w:w="0" w:type="auto"/>
          </w:tcPr>
          <w:p w:rsidR="006D6A92" w:rsidRDefault="00C16C54">
            <w:pPr>
              <w:pStyle w:val="TableBodyText"/>
            </w:pPr>
            <w:r>
              <w:t>0xFFFFFA12,</w:t>
            </w:r>
          </w:p>
          <w:p w:rsidR="006D6A92" w:rsidRDefault="00C16C54">
            <w:pPr>
              <w:pStyle w:val="TableBodyText"/>
            </w:pPr>
            <w:r>
              <w:t>%x12.FA.FF.FF</w:t>
            </w:r>
          </w:p>
        </w:tc>
      </w:tr>
      <w:tr w:rsidR="006D6A92" w:rsidTr="006D6A92">
        <w:tc>
          <w:tcPr>
            <w:tcW w:w="0" w:type="auto"/>
          </w:tcPr>
          <w:p w:rsidR="006D6A92" w:rsidRDefault="00C16C54">
            <w:pPr>
              <w:pStyle w:val="TableBodyText"/>
            </w:pPr>
            <w:r>
              <w:t>IsamErrorColumnInRelationship</w:t>
            </w:r>
          </w:p>
        </w:tc>
        <w:tc>
          <w:tcPr>
            <w:tcW w:w="0" w:type="auto"/>
          </w:tcPr>
          <w:p w:rsidR="006D6A92" w:rsidRDefault="00C16C54">
            <w:pPr>
              <w:pStyle w:val="TableBodyText"/>
            </w:pPr>
            <w:r>
              <w:t>A column cannot be deleted because it is part of a relationship. (JET_errColumnInRelationship)</w:t>
            </w:r>
          </w:p>
        </w:tc>
        <w:tc>
          <w:tcPr>
            <w:tcW w:w="0" w:type="auto"/>
          </w:tcPr>
          <w:p w:rsidR="006D6A92" w:rsidRDefault="00C16C54">
            <w:pPr>
              <w:pStyle w:val="TableBodyText"/>
            </w:pPr>
            <w:r>
              <w:t>0xFFFFFA11,</w:t>
            </w:r>
          </w:p>
          <w:p w:rsidR="006D6A92" w:rsidRDefault="00C16C54">
            <w:pPr>
              <w:pStyle w:val="TableBodyText"/>
            </w:pPr>
            <w:r>
              <w:t>%x11.FA.FF.FF</w:t>
            </w:r>
          </w:p>
        </w:tc>
      </w:tr>
      <w:tr w:rsidR="006D6A92" w:rsidTr="006D6A92">
        <w:tc>
          <w:tcPr>
            <w:tcW w:w="0" w:type="auto"/>
          </w:tcPr>
          <w:p w:rsidR="006D6A92" w:rsidRDefault="00C16C54">
            <w:pPr>
              <w:pStyle w:val="TableBodyText"/>
            </w:pPr>
            <w:r>
              <w:t>IsamErrorCannotBeTagged</w:t>
            </w:r>
          </w:p>
        </w:tc>
        <w:tc>
          <w:tcPr>
            <w:tcW w:w="0" w:type="auto"/>
          </w:tcPr>
          <w:p w:rsidR="006D6A92" w:rsidRDefault="00C16C54">
            <w:pPr>
              <w:pStyle w:val="TableBodyText"/>
            </w:pPr>
            <w:r>
              <w:t xml:space="preserve">The automatic increment and version cannot be tagged. </w:t>
            </w:r>
          </w:p>
          <w:p w:rsidR="006D6A92" w:rsidRDefault="00C16C54">
            <w:pPr>
              <w:pStyle w:val="TableBodyText"/>
            </w:pPr>
            <w:r>
              <w:t>(JET_errCannotBeTagged)</w:t>
            </w:r>
          </w:p>
        </w:tc>
        <w:tc>
          <w:tcPr>
            <w:tcW w:w="0" w:type="auto"/>
          </w:tcPr>
          <w:p w:rsidR="006D6A92" w:rsidRDefault="00C16C54">
            <w:pPr>
              <w:pStyle w:val="TableBodyText"/>
            </w:pPr>
            <w:r>
              <w:t>0xFFFFFA0F,</w:t>
            </w:r>
          </w:p>
          <w:p w:rsidR="006D6A92" w:rsidRDefault="00C16C54">
            <w:pPr>
              <w:pStyle w:val="TableBodyText"/>
            </w:pPr>
            <w:r>
              <w:t>%x0F.FA.FF.FF</w:t>
            </w:r>
          </w:p>
        </w:tc>
      </w:tr>
      <w:tr w:rsidR="006D6A92" w:rsidTr="006D6A92">
        <w:tc>
          <w:tcPr>
            <w:tcW w:w="0" w:type="auto"/>
          </w:tcPr>
          <w:p w:rsidR="006D6A92" w:rsidRDefault="00C16C54">
            <w:pPr>
              <w:pStyle w:val="TableBodyText"/>
            </w:pPr>
            <w:r>
              <w:t>IsamErrorDefaultValueTooBig</w:t>
            </w:r>
          </w:p>
        </w:tc>
        <w:tc>
          <w:tcPr>
            <w:tcW w:w="0" w:type="auto"/>
          </w:tcPr>
          <w:p w:rsidR="006D6A92" w:rsidRDefault="00C16C54">
            <w:pPr>
              <w:pStyle w:val="TableBodyText"/>
            </w:pPr>
            <w:r>
              <w:t xml:space="preserve">The default value exceeds the maximum size. </w:t>
            </w:r>
          </w:p>
          <w:p w:rsidR="006D6A92" w:rsidRDefault="00C16C54">
            <w:pPr>
              <w:pStyle w:val="TableBodyText"/>
            </w:pPr>
            <w:r>
              <w:t>(JET_errDefaultValueTooBig)</w:t>
            </w:r>
          </w:p>
        </w:tc>
        <w:tc>
          <w:tcPr>
            <w:tcW w:w="0" w:type="auto"/>
          </w:tcPr>
          <w:p w:rsidR="006D6A92" w:rsidRDefault="00C16C54">
            <w:pPr>
              <w:pStyle w:val="TableBodyText"/>
            </w:pPr>
            <w:r>
              <w:t>0xFFFFFA0C,</w:t>
            </w:r>
          </w:p>
          <w:p w:rsidR="006D6A92" w:rsidRDefault="00C16C54">
            <w:pPr>
              <w:pStyle w:val="TableBodyText"/>
            </w:pPr>
            <w:r>
              <w:t>%x0C.FA.FF.FF</w:t>
            </w:r>
          </w:p>
        </w:tc>
      </w:tr>
      <w:tr w:rsidR="006D6A92" w:rsidTr="006D6A92">
        <w:tc>
          <w:tcPr>
            <w:tcW w:w="0" w:type="auto"/>
          </w:tcPr>
          <w:p w:rsidR="006D6A92" w:rsidRDefault="00C16C54">
            <w:pPr>
              <w:pStyle w:val="TableBodyText"/>
            </w:pPr>
            <w:r>
              <w:t>IsamErrorMultiValuedDu</w:t>
            </w:r>
            <w:r>
              <w:t>plicate</w:t>
            </w:r>
          </w:p>
        </w:tc>
        <w:tc>
          <w:tcPr>
            <w:tcW w:w="0" w:type="auto"/>
          </w:tcPr>
          <w:p w:rsidR="006D6A92" w:rsidRDefault="00C16C54">
            <w:pPr>
              <w:pStyle w:val="TableBodyText"/>
            </w:pPr>
            <w:r>
              <w:t>A duplicate value was detected on a unique multivalued column. (JET_errMultiValuedDuplicate)</w:t>
            </w:r>
          </w:p>
        </w:tc>
        <w:tc>
          <w:tcPr>
            <w:tcW w:w="0" w:type="auto"/>
          </w:tcPr>
          <w:p w:rsidR="006D6A92" w:rsidRDefault="00C16C54">
            <w:pPr>
              <w:pStyle w:val="TableBodyText"/>
            </w:pPr>
            <w:r>
              <w:t>0xFFFFFA0B,</w:t>
            </w:r>
          </w:p>
          <w:p w:rsidR="006D6A92" w:rsidRDefault="00C16C54">
            <w:pPr>
              <w:pStyle w:val="TableBodyText"/>
            </w:pPr>
            <w:r>
              <w:t>%x0B.FA.FF.FF</w:t>
            </w:r>
          </w:p>
        </w:tc>
      </w:tr>
      <w:tr w:rsidR="006D6A92" w:rsidTr="006D6A92">
        <w:tc>
          <w:tcPr>
            <w:tcW w:w="0" w:type="auto"/>
          </w:tcPr>
          <w:p w:rsidR="006D6A92" w:rsidRDefault="00C16C54">
            <w:pPr>
              <w:pStyle w:val="TableBodyText"/>
            </w:pPr>
            <w:r>
              <w:t>IsamErrorLVCorrupted</w:t>
            </w:r>
          </w:p>
        </w:tc>
        <w:tc>
          <w:tcPr>
            <w:tcW w:w="0" w:type="auto"/>
          </w:tcPr>
          <w:p w:rsidR="006D6A92" w:rsidRDefault="00C16C54">
            <w:pPr>
              <w:pStyle w:val="TableBodyText"/>
            </w:pPr>
            <w:r>
              <w:t xml:space="preserve">Corruption was encountered in a long-value </w:t>
            </w:r>
            <w:r>
              <w:lastRenderedPageBreak/>
              <w:t xml:space="preserve">tree. </w:t>
            </w:r>
          </w:p>
          <w:p w:rsidR="006D6A92" w:rsidRDefault="00C16C54">
            <w:pPr>
              <w:pStyle w:val="TableBodyText"/>
            </w:pPr>
            <w:r>
              <w:t>(JET_errLVCorrupted)</w:t>
            </w:r>
          </w:p>
        </w:tc>
        <w:tc>
          <w:tcPr>
            <w:tcW w:w="0" w:type="auto"/>
          </w:tcPr>
          <w:p w:rsidR="006D6A92" w:rsidRDefault="00C16C54">
            <w:pPr>
              <w:pStyle w:val="TableBodyText"/>
            </w:pPr>
            <w:r>
              <w:lastRenderedPageBreak/>
              <w:t>0xFFFFFA0A,</w:t>
            </w:r>
          </w:p>
          <w:p w:rsidR="006D6A92" w:rsidRDefault="00C16C54">
            <w:pPr>
              <w:pStyle w:val="TableBodyText"/>
            </w:pPr>
            <w:r>
              <w:lastRenderedPageBreak/>
              <w:t>%x0A.FA.FF.FF</w:t>
            </w:r>
          </w:p>
        </w:tc>
      </w:tr>
      <w:tr w:rsidR="006D6A92" w:rsidTr="006D6A92">
        <w:tc>
          <w:tcPr>
            <w:tcW w:w="0" w:type="auto"/>
          </w:tcPr>
          <w:p w:rsidR="006D6A92" w:rsidRDefault="00C16C54">
            <w:pPr>
              <w:pStyle w:val="TableBodyText"/>
            </w:pPr>
            <w:r>
              <w:lastRenderedPageBreak/>
              <w:t>IsamErrorMultiValuedDuplicateAfterTruncation</w:t>
            </w:r>
          </w:p>
        </w:tc>
        <w:tc>
          <w:tcPr>
            <w:tcW w:w="0" w:type="auto"/>
          </w:tcPr>
          <w:p w:rsidR="006D6A92" w:rsidRDefault="00C16C54">
            <w:pPr>
              <w:pStyle w:val="TableBodyText"/>
            </w:pPr>
            <w:r>
              <w:t>A duplicate value was detected on a unique multivalued column after the data was normalized, and it is normalizing truncated data before comparison. (JET_errMultiValuedDuplicateAfterTruncation)</w:t>
            </w:r>
          </w:p>
        </w:tc>
        <w:tc>
          <w:tcPr>
            <w:tcW w:w="0" w:type="auto"/>
          </w:tcPr>
          <w:p w:rsidR="006D6A92" w:rsidRDefault="00C16C54">
            <w:pPr>
              <w:pStyle w:val="TableBodyText"/>
            </w:pPr>
            <w:r>
              <w:t>0xFFFFFA08,</w:t>
            </w:r>
          </w:p>
          <w:p w:rsidR="006D6A92" w:rsidRDefault="00C16C54">
            <w:pPr>
              <w:pStyle w:val="TableBodyText"/>
            </w:pPr>
            <w:r>
              <w:t>%x08.</w:t>
            </w:r>
            <w:r>
              <w:t>FA.FF.FF</w:t>
            </w:r>
          </w:p>
        </w:tc>
      </w:tr>
      <w:tr w:rsidR="006D6A92" w:rsidTr="006D6A92">
        <w:tc>
          <w:tcPr>
            <w:tcW w:w="0" w:type="auto"/>
          </w:tcPr>
          <w:p w:rsidR="006D6A92" w:rsidRDefault="00C16C54">
            <w:pPr>
              <w:pStyle w:val="TableBodyText"/>
            </w:pPr>
            <w:r>
              <w:t>IsamErrorDerivedColumnCorruption</w:t>
            </w:r>
          </w:p>
        </w:tc>
        <w:tc>
          <w:tcPr>
            <w:tcW w:w="0" w:type="auto"/>
          </w:tcPr>
          <w:p w:rsidR="006D6A92" w:rsidRDefault="00C16C54">
            <w:pPr>
              <w:pStyle w:val="TableBodyText"/>
            </w:pPr>
            <w:r>
              <w:t>There is an invalid column in a derived table. (JET_errDerivedColumnCorruption)</w:t>
            </w:r>
          </w:p>
        </w:tc>
        <w:tc>
          <w:tcPr>
            <w:tcW w:w="0" w:type="auto"/>
          </w:tcPr>
          <w:p w:rsidR="006D6A92" w:rsidRDefault="00C16C54">
            <w:pPr>
              <w:pStyle w:val="TableBodyText"/>
            </w:pPr>
            <w:r>
              <w:t>0xFFFFFA07,</w:t>
            </w:r>
          </w:p>
          <w:p w:rsidR="006D6A92" w:rsidRDefault="00C16C54">
            <w:pPr>
              <w:pStyle w:val="TableBodyText"/>
            </w:pPr>
            <w:r>
              <w:t>%x07.FA.FF.FF</w:t>
            </w:r>
          </w:p>
        </w:tc>
      </w:tr>
      <w:tr w:rsidR="006D6A92" w:rsidTr="006D6A92">
        <w:tc>
          <w:tcPr>
            <w:tcW w:w="0" w:type="auto"/>
          </w:tcPr>
          <w:p w:rsidR="006D6A92" w:rsidRDefault="00C16C54">
            <w:pPr>
              <w:pStyle w:val="TableBodyText"/>
            </w:pPr>
            <w:r>
              <w:t>IsamErrorInvalidPlaceholderColumn</w:t>
            </w:r>
          </w:p>
        </w:tc>
        <w:tc>
          <w:tcPr>
            <w:tcW w:w="0" w:type="auto"/>
          </w:tcPr>
          <w:p w:rsidR="006D6A92" w:rsidRDefault="00C16C54">
            <w:pPr>
              <w:pStyle w:val="TableBodyText"/>
            </w:pPr>
            <w:r>
              <w:t xml:space="preserve">An attempt was made to convert a column to a primary index placeholder, </w:t>
            </w:r>
            <w:r>
              <w:t>but the column does not meet the necessary criteria. (JET_errInvalidPlaceholderColumn)</w:t>
            </w:r>
          </w:p>
        </w:tc>
        <w:tc>
          <w:tcPr>
            <w:tcW w:w="0" w:type="auto"/>
          </w:tcPr>
          <w:p w:rsidR="006D6A92" w:rsidRDefault="00C16C54">
            <w:pPr>
              <w:pStyle w:val="TableBodyText"/>
            </w:pPr>
            <w:r>
              <w:t>0xFFFFFA06,</w:t>
            </w:r>
          </w:p>
          <w:p w:rsidR="006D6A92" w:rsidRDefault="00C16C54">
            <w:pPr>
              <w:pStyle w:val="TableBodyText"/>
            </w:pPr>
            <w:r>
              <w:t>%x06.FA.FF.FF</w:t>
            </w:r>
          </w:p>
        </w:tc>
      </w:tr>
      <w:tr w:rsidR="006D6A92" w:rsidTr="006D6A92">
        <w:tc>
          <w:tcPr>
            <w:tcW w:w="0" w:type="auto"/>
          </w:tcPr>
          <w:p w:rsidR="006D6A92" w:rsidRDefault="00C16C54">
            <w:pPr>
              <w:pStyle w:val="TableBodyText"/>
            </w:pPr>
            <w:r>
              <w:t>IsamErrorRecordNotFound</w:t>
            </w:r>
          </w:p>
        </w:tc>
        <w:tc>
          <w:tcPr>
            <w:tcW w:w="0" w:type="auto"/>
          </w:tcPr>
          <w:p w:rsidR="006D6A92" w:rsidRDefault="00C16C54">
            <w:pPr>
              <w:pStyle w:val="TableBodyText"/>
            </w:pPr>
            <w:r>
              <w:t>The key was not found. (JET_errRecordNotFound)</w:t>
            </w:r>
          </w:p>
        </w:tc>
        <w:tc>
          <w:tcPr>
            <w:tcW w:w="0" w:type="auto"/>
          </w:tcPr>
          <w:p w:rsidR="006D6A92" w:rsidRDefault="00C16C54">
            <w:pPr>
              <w:pStyle w:val="TableBodyText"/>
            </w:pPr>
            <w:r>
              <w:t>0xFFFFF9BF,</w:t>
            </w:r>
          </w:p>
          <w:p w:rsidR="006D6A92" w:rsidRDefault="00C16C54">
            <w:pPr>
              <w:pStyle w:val="TableBodyText"/>
            </w:pPr>
            <w:r>
              <w:t>%xBF.F9.FF.FF</w:t>
            </w:r>
          </w:p>
        </w:tc>
      </w:tr>
      <w:tr w:rsidR="006D6A92" w:rsidTr="006D6A92">
        <w:tc>
          <w:tcPr>
            <w:tcW w:w="0" w:type="auto"/>
          </w:tcPr>
          <w:p w:rsidR="006D6A92" w:rsidRDefault="00C16C54">
            <w:pPr>
              <w:pStyle w:val="TableBodyText"/>
            </w:pPr>
            <w:r>
              <w:t>IsamErrorRecordNoCopy</w:t>
            </w:r>
          </w:p>
        </w:tc>
        <w:tc>
          <w:tcPr>
            <w:tcW w:w="0" w:type="auto"/>
          </w:tcPr>
          <w:p w:rsidR="006D6A92" w:rsidRDefault="00C16C54">
            <w:pPr>
              <w:pStyle w:val="TableBodyText"/>
            </w:pPr>
            <w:r>
              <w:t xml:space="preserve">There is no working </w:t>
            </w:r>
            <w:r>
              <w:t>buffer. (JET_errRecordNoCopy)</w:t>
            </w:r>
          </w:p>
        </w:tc>
        <w:tc>
          <w:tcPr>
            <w:tcW w:w="0" w:type="auto"/>
          </w:tcPr>
          <w:p w:rsidR="006D6A92" w:rsidRDefault="00C16C54">
            <w:pPr>
              <w:pStyle w:val="TableBodyText"/>
            </w:pPr>
            <w:r>
              <w:t>0xFFFFF9BE,</w:t>
            </w:r>
          </w:p>
          <w:p w:rsidR="006D6A92" w:rsidRDefault="00C16C54">
            <w:pPr>
              <w:pStyle w:val="TableBodyText"/>
            </w:pPr>
            <w:r>
              <w:t>%xBE.F9.FF.FF</w:t>
            </w:r>
          </w:p>
        </w:tc>
      </w:tr>
      <w:tr w:rsidR="006D6A92" w:rsidTr="006D6A92">
        <w:tc>
          <w:tcPr>
            <w:tcW w:w="0" w:type="auto"/>
          </w:tcPr>
          <w:p w:rsidR="006D6A92" w:rsidRDefault="00C16C54">
            <w:pPr>
              <w:pStyle w:val="TableBodyText"/>
            </w:pPr>
            <w:r>
              <w:t>IsamErrorNoCurrentRecord</w:t>
            </w:r>
          </w:p>
        </w:tc>
        <w:tc>
          <w:tcPr>
            <w:tcW w:w="0" w:type="auto"/>
          </w:tcPr>
          <w:p w:rsidR="006D6A92" w:rsidRDefault="00C16C54">
            <w:pPr>
              <w:pStyle w:val="TableBodyText"/>
            </w:pPr>
            <w:r>
              <w:t>There is no current record. (JET_errNoCurrentRecord)</w:t>
            </w:r>
          </w:p>
        </w:tc>
        <w:tc>
          <w:tcPr>
            <w:tcW w:w="0" w:type="auto"/>
          </w:tcPr>
          <w:p w:rsidR="006D6A92" w:rsidRDefault="00C16C54">
            <w:pPr>
              <w:pStyle w:val="TableBodyText"/>
            </w:pPr>
            <w:r>
              <w:t>0xFFFFF9BD,</w:t>
            </w:r>
          </w:p>
          <w:p w:rsidR="006D6A92" w:rsidRDefault="00C16C54">
            <w:pPr>
              <w:pStyle w:val="TableBodyText"/>
            </w:pPr>
            <w:r>
              <w:t>%xBD.F9.FF.FF</w:t>
            </w:r>
          </w:p>
        </w:tc>
      </w:tr>
      <w:tr w:rsidR="006D6A92" w:rsidTr="006D6A92">
        <w:tc>
          <w:tcPr>
            <w:tcW w:w="0" w:type="auto"/>
          </w:tcPr>
          <w:p w:rsidR="006D6A92" w:rsidRDefault="00C16C54">
            <w:pPr>
              <w:pStyle w:val="TableBodyText"/>
            </w:pPr>
            <w:r>
              <w:t>IsamErrorRecordPrimaryChanged</w:t>
            </w:r>
          </w:p>
        </w:tc>
        <w:tc>
          <w:tcPr>
            <w:tcW w:w="0" w:type="auto"/>
          </w:tcPr>
          <w:p w:rsidR="006D6A92" w:rsidRDefault="00C16C54">
            <w:pPr>
              <w:pStyle w:val="TableBodyText"/>
            </w:pPr>
            <w:r>
              <w:t>The primary key might not change. (JET_errRecordPrimaryChanged)</w:t>
            </w:r>
          </w:p>
        </w:tc>
        <w:tc>
          <w:tcPr>
            <w:tcW w:w="0" w:type="auto"/>
          </w:tcPr>
          <w:p w:rsidR="006D6A92" w:rsidRDefault="00C16C54">
            <w:pPr>
              <w:pStyle w:val="TableBodyText"/>
            </w:pPr>
            <w:r>
              <w:t>0xFFFFF9BC,</w:t>
            </w:r>
          </w:p>
          <w:p w:rsidR="006D6A92" w:rsidRDefault="00C16C54">
            <w:pPr>
              <w:pStyle w:val="TableBodyText"/>
            </w:pPr>
            <w:r>
              <w:t>%xBC.F9.FF.FF</w:t>
            </w:r>
          </w:p>
        </w:tc>
      </w:tr>
      <w:tr w:rsidR="006D6A92" w:rsidTr="006D6A92">
        <w:tc>
          <w:tcPr>
            <w:tcW w:w="0" w:type="auto"/>
          </w:tcPr>
          <w:p w:rsidR="006D6A92" w:rsidRDefault="00C16C54">
            <w:pPr>
              <w:pStyle w:val="TableBodyText"/>
            </w:pPr>
            <w:r>
              <w:t>IsamErrorKeyDuplicate</w:t>
            </w:r>
          </w:p>
        </w:tc>
        <w:tc>
          <w:tcPr>
            <w:tcW w:w="0" w:type="auto"/>
          </w:tcPr>
          <w:p w:rsidR="006D6A92" w:rsidRDefault="00C16C54">
            <w:pPr>
              <w:pStyle w:val="TableBodyText"/>
            </w:pPr>
            <w:r>
              <w:t>There is an illegal duplicate key. (JET_errKeyDuplicate)</w:t>
            </w:r>
          </w:p>
        </w:tc>
        <w:tc>
          <w:tcPr>
            <w:tcW w:w="0" w:type="auto"/>
          </w:tcPr>
          <w:p w:rsidR="006D6A92" w:rsidRDefault="00C16C54">
            <w:pPr>
              <w:pStyle w:val="TableBodyText"/>
            </w:pPr>
            <w:r>
              <w:t>0xFFFFF9BB,</w:t>
            </w:r>
          </w:p>
          <w:p w:rsidR="006D6A92" w:rsidRDefault="00C16C54">
            <w:pPr>
              <w:pStyle w:val="TableBodyText"/>
            </w:pPr>
            <w:r>
              <w:t>%xBB.F9.FF.FF</w:t>
            </w:r>
          </w:p>
        </w:tc>
      </w:tr>
      <w:tr w:rsidR="006D6A92" w:rsidTr="006D6A92">
        <w:tc>
          <w:tcPr>
            <w:tcW w:w="0" w:type="auto"/>
          </w:tcPr>
          <w:p w:rsidR="006D6A92" w:rsidRDefault="00C16C54">
            <w:pPr>
              <w:pStyle w:val="TableBodyText"/>
            </w:pPr>
            <w:r>
              <w:t>IsamErrorAlreadyPrepared</w:t>
            </w:r>
          </w:p>
        </w:tc>
        <w:tc>
          <w:tcPr>
            <w:tcW w:w="0" w:type="auto"/>
          </w:tcPr>
          <w:p w:rsidR="006D6A92" w:rsidRDefault="00C16C54">
            <w:pPr>
              <w:pStyle w:val="TableBodyText"/>
            </w:pPr>
            <w:r>
              <w:t xml:space="preserve">An attempt was made to update a record while a record update was already in progress. </w:t>
            </w:r>
          </w:p>
          <w:p w:rsidR="006D6A92" w:rsidRDefault="00C16C54">
            <w:pPr>
              <w:pStyle w:val="TableBodyText"/>
            </w:pPr>
            <w:r>
              <w:t>(JET_errAlr</w:t>
            </w:r>
            <w:r>
              <w:t>eadyPrepared)</w:t>
            </w:r>
          </w:p>
        </w:tc>
        <w:tc>
          <w:tcPr>
            <w:tcW w:w="0" w:type="auto"/>
          </w:tcPr>
          <w:p w:rsidR="006D6A92" w:rsidRDefault="00C16C54">
            <w:pPr>
              <w:pStyle w:val="TableBodyText"/>
            </w:pPr>
            <w:r>
              <w:t>0xFFFFF9B9,</w:t>
            </w:r>
          </w:p>
          <w:p w:rsidR="006D6A92" w:rsidRDefault="00C16C54">
            <w:pPr>
              <w:pStyle w:val="TableBodyText"/>
            </w:pPr>
            <w:r>
              <w:t>%xB9.F9.FF.FF</w:t>
            </w:r>
          </w:p>
        </w:tc>
      </w:tr>
      <w:tr w:rsidR="006D6A92" w:rsidTr="006D6A92">
        <w:tc>
          <w:tcPr>
            <w:tcW w:w="0" w:type="auto"/>
          </w:tcPr>
          <w:p w:rsidR="006D6A92" w:rsidRDefault="00C16C54">
            <w:pPr>
              <w:pStyle w:val="TableBodyText"/>
            </w:pPr>
            <w:r>
              <w:t>IsamErrorKeyNotMade</w:t>
            </w:r>
          </w:p>
        </w:tc>
        <w:tc>
          <w:tcPr>
            <w:tcW w:w="0" w:type="auto"/>
          </w:tcPr>
          <w:p w:rsidR="006D6A92" w:rsidRDefault="00C16C54">
            <w:pPr>
              <w:pStyle w:val="TableBodyText"/>
            </w:pPr>
            <w:r>
              <w:t>A call was not made to JetMakeKey. (JET_errKeyNotMade)</w:t>
            </w:r>
          </w:p>
        </w:tc>
        <w:tc>
          <w:tcPr>
            <w:tcW w:w="0" w:type="auto"/>
          </w:tcPr>
          <w:p w:rsidR="006D6A92" w:rsidRDefault="00C16C54">
            <w:pPr>
              <w:pStyle w:val="TableBodyText"/>
            </w:pPr>
            <w:r>
              <w:t>0xFFFFF9B8,</w:t>
            </w:r>
          </w:p>
          <w:p w:rsidR="006D6A92" w:rsidRDefault="00C16C54">
            <w:pPr>
              <w:pStyle w:val="TableBodyText"/>
            </w:pPr>
            <w:r>
              <w:t>%xB8.F9.FF.FF</w:t>
            </w:r>
          </w:p>
        </w:tc>
      </w:tr>
      <w:tr w:rsidR="006D6A92" w:rsidTr="006D6A92">
        <w:tc>
          <w:tcPr>
            <w:tcW w:w="0" w:type="auto"/>
          </w:tcPr>
          <w:p w:rsidR="006D6A92" w:rsidRDefault="00C16C54">
            <w:pPr>
              <w:pStyle w:val="TableBodyText"/>
            </w:pPr>
            <w:r>
              <w:t>IsamErrorUpdateNotPrepared</w:t>
            </w:r>
          </w:p>
        </w:tc>
        <w:tc>
          <w:tcPr>
            <w:tcW w:w="0" w:type="auto"/>
          </w:tcPr>
          <w:p w:rsidR="006D6A92" w:rsidRDefault="00C16C54">
            <w:pPr>
              <w:pStyle w:val="TableBodyText"/>
            </w:pPr>
            <w:r>
              <w:t>A call was not made to JetPrepareUpdate. (JET_errUpdateNotPrepared)</w:t>
            </w:r>
          </w:p>
        </w:tc>
        <w:tc>
          <w:tcPr>
            <w:tcW w:w="0" w:type="auto"/>
          </w:tcPr>
          <w:p w:rsidR="006D6A92" w:rsidRDefault="00C16C54">
            <w:pPr>
              <w:pStyle w:val="TableBodyText"/>
            </w:pPr>
            <w:r>
              <w:t>0xFFFFF9B7,</w:t>
            </w:r>
          </w:p>
          <w:p w:rsidR="006D6A92" w:rsidRDefault="00C16C54">
            <w:pPr>
              <w:pStyle w:val="TableBodyText"/>
            </w:pPr>
            <w:r>
              <w:t>%xB7.F9.FF.FF</w:t>
            </w:r>
          </w:p>
        </w:tc>
      </w:tr>
      <w:tr w:rsidR="006D6A92" w:rsidTr="006D6A92">
        <w:tc>
          <w:tcPr>
            <w:tcW w:w="0" w:type="auto"/>
          </w:tcPr>
          <w:p w:rsidR="006D6A92" w:rsidRDefault="00C16C54">
            <w:pPr>
              <w:pStyle w:val="TableBodyText"/>
            </w:pPr>
            <w:r>
              <w:t>IsamErrorDataHasChanged</w:t>
            </w:r>
          </w:p>
        </w:tc>
        <w:tc>
          <w:tcPr>
            <w:tcW w:w="0" w:type="auto"/>
          </w:tcPr>
          <w:p w:rsidR="006D6A92" w:rsidRDefault="00C16C54">
            <w:pPr>
              <w:pStyle w:val="TableBodyText"/>
            </w:pPr>
            <w:r>
              <w:t xml:space="preserve">The data has changed and the operation was aborted. </w:t>
            </w:r>
          </w:p>
          <w:p w:rsidR="006D6A92" w:rsidRDefault="00C16C54">
            <w:pPr>
              <w:pStyle w:val="TableBodyText"/>
            </w:pPr>
            <w:r>
              <w:t>(JET_errDataHasChanged)</w:t>
            </w:r>
          </w:p>
        </w:tc>
        <w:tc>
          <w:tcPr>
            <w:tcW w:w="0" w:type="auto"/>
          </w:tcPr>
          <w:p w:rsidR="006D6A92" w:rsidRDefault="00C16C54">
            <w:pPr>
              <w:pStyle w:val="TableBodyText"/>
            </w:pPr>
            <w:r>
              <w:t>0xFFFFF9B5,</w:t>
            </w:r>
          </w:p>
          <w:p w:rsidR="006D6A92" w:rsidRDefault="00C16C54">
            <w:pPr>
              <w:pStyle w:val="TableBodyText"/>
            </w:pPr>
            <w:r>
              <w:t>%xB5.F9.FF.FF</w:t>
            </w:r>
          </w:p>
        </w:tc>
      </w:tr>
      <w:tr w:rsidR="006D6A92" w:rsidTr="006D6A92">
        <w:tc>
          <w:tcPr>
            <w:tcW w:w="0" w:type="auto"/>
          </w:tcPr>
          <w:p w:rsidR="006D6A92" w:rsidRDefault="00C16C54">
            <w:pPr>
              <w:pStyle w:val="TableBodyText"/>
            </w:pPr>
            <w:r>
              <w:t>IsamErrorLanguageNotSupported</w:t>
            </w:r>
          </w:p>
        </w:tc>
        <w:tc>
          <w:tcPr>
            <w:tcW w:w="0" w:type="auto"/>
          </w:tcPr>
          <w:p w:rsidR="006D6A92" w:rsidRDefault="00C16C54">
            <w:pPr>
              <w:pStyle w:val="TableBodyText"/>
            </w:pPr>
            <w:r>
              <w:t>The operating system does not support the selected language. (JET_errLanguageNotSup</w:t>
            </w:r>
            <w:r>
              <w:t>ported)</w:t>
            </w:r>
          </w:p>
        </w:tc>
        <w:tc>
          <w:tcPr>
            <w:tcW w:w="0" w:type="auto"/>
          </w:tcPr>
          <w:p w:rsidR="006D6A92" w:rsidRDefault="00C16C54">
            <w:pPr>
              <w:pStyle w:val="TableBodyText"/>
            </w:pPr>
            <w:r>
              <w:t>0xFFFFF9AD,</w:t>
            </w:r>
          </w:p>
          <w:p w:rsidR="006D6A92" w:rsidRDefault="00C16C54">
            <w:pPr>
              <w:pStyle w:val="TableBodyText"/>
            </w:pPr>
            <w:r>
              <w:t>%xAD.F9.FF.FF</w:t>
            </w:r>
          </w:p>
        </w:tc>
      </w:tr>
      <w:tr w:rsidR="006D6A92" w:rsidTr="006D6A92">
        <w:tc>
          <w:tcPr>
            <w:tcW w:w="0" w:type="auto"/>
          </w:tcPr>
          <w:p w:rsidR="006D6A92" w:rsidRDefault="00C16C54">
            <w:pPr>
              <w:pStyle w:val="TableBodyText"/>
            </w:pPr>
            <w:r>
              <w:lastRenderedPageBreak/>
              <w:t>IsamErrorTooManySorts</w:t>
            </w:r>
          </w:p>
        </w:tc>
        <w:tc>
          <w:tcPr>
            <w:tcW w:w="0" w:type="auto"/>
          </w:tcPr>
          <w:p w:rsidR="006D6A92" w:rsidRDefault="00C16C54">
            <w:pPr>
              <w:pStyle w:val="TableBodyText"/>
            </w:pPr>
            <w:r>
              <w:t>There are too many sort processes. (JET_errTooManySorts)</w:t>
            </w:r>
          </w:p>
        </w:tc>
        <w:tc>
          <w:tcPr>
            <w:tcW w:w="0" w:type="auto"/>
          </w:tcPr>
          <w:p w:rsidR="006D6A92" w:rsidRDefault="00C16C54">
            <w:pPr>
              <w:pStyle w:val="TableBodyText"/>
            </w:pPr>
            <w:r>
              <w:t>0xFFFFF95B,</w:t>
            </w:r>
          </w:p>
          <w:p w:rsidR="006D6A92" w:rsidRDefault="00C16C54">
            <w:pPr>
              <w:pStyle w:val="TableBodyText"/>
            </w:pPr>
            <w:r>
              <w:t>%x5B.F9.FF.FF</w:t>
            </w:r>
          </w:p>
        </w:tc>
      </w:tr>
      <w:tr w:rsidR="006D6A92" w:rsidTr="006D6A92">
        <w:tc>
          <w:tcPr>
            <w:tcW w:w="0" w:type="auto"/>
          </w:tcPr>
          <w:p w:rsidR="006D6A92" w:rsidRDefault="00C16C54">
            <w:pPr>
              <w:pStyle w:val="TableBodyText"/>
            </w:pPr>
            <w:r>
              <w:t>IsamErrorInvalidOnSort</w:t>
            </w:r>
          </w:p>
        </w:tc>
        <w:tc>
          <w:tcPr>
            <w:tcW w:w="0" w:type="auto"/>
          </w:tcPr>
          <w:p w:rsidR="006D6A92" w:rsidRDefault="00C16C54">
            <w:pPr>
              <w:pStyle w:val="TableBodyText"/>
            </w:pPr>
            <w:r>
              <w:t>An invalid operation occurred during a sort. (JET_errInvalidOnSort)</w:t>
            </w:r>
          </w:p>
        </w:tc>
        <w:tc>
          <w:tcPr>
            <w:tcW w:w="0" w:type="auto"/>
          </w:tcPr>
          <w:p w:rsidR="006D6A92" w:rsidRDefault="00C16C54">
            <w:pPr>
              <w:pStyle w:val="TableBodyText"/>
            </w:pPr>
            <w:r>
              <w:t>0xFFFFF95A,</w:t>
            </w:r>
          </w:p>
          <w:p w:rsidR="006D6A92" w:rsidRDefault="00C16C54">
            <w:pPr>
              <w:pStyle w:val="TableBodyText"/>
            </w:pPr>
            <w:r>
              <w:t>%x5A.F9.FF.FF</w:t>
            </w:r>
          </w:p>
        </w:tc>
      </w:tr>
      <w:tr w:rsidR="006D6A92" w:rsidTr="006D6A92">
        <w:tc>
          <w:tcPr>
            <w:tcW w:w="0" w:type="auto"/>
          </w:tcPr>
          <w:p w:rsidR="006D6A92" w:rsidRDefault="00C16C54">
            <w:pPr>
              <w:pStyle w:val="TableBodyText"/>
            </w:pPr>
            <w:r>
              <w:t>IsamErrorTempFileOpenError</w:t>
            </w:r>
          </w:p>
        </w:tc>
        <w:tc>
          <w:tcPr>
            <w:tcW w:w="0" w:type="auto"/>
          </w:tcPr>
          <w:p w:rsidR="006D6A92" w:rsidRDefault="00C16C54">
            <w:pPr>
              <w:pStyle w:val="TableBodyText"/>
            </w:pPr>
            <w:r>
              <w:t>The temporary file could not be opened. (JET_errTempFileOpenError)</w:t>
            </w:r>
          </w:p>
        </w:tc>
        <w:tc>
          <w:tcPr>
            <w:tcW w:w="0" w:type="auto"/>
          </w:tcPr>
          <w:p w:rsidR="006D6A92" w:rsidRDefault="00C16C54">
            <w:pPr>
              <w:pStyle w:val="TableBodyText"/>
            </w:pPr>
            <w:r>
              <w:t>0xFFFFF8F5,</w:t>
            </w:r>
          </w:p>
          <w:p w:rsidR="006D6A92" w:rsidRDefault="00C16C54">
            <w:pPr>
              <w:pStyle w:val="TableBodyText"/>
            </w:pPr>
            <w:r>
              <w:t>%xF5.F8.FF.FF</w:t>
            </w:r>
          </w:p>
        </w:tc>
      </w:tr>
      <w:tr w:rsidR="006D6A92" w:rsidTr="006D6A92">
        <w:tc>
          <w:tcPr>
            <w:tcW w:w="0" w:type="auto"/>
          </w:tcPr>
          <w:p w:rsidR="006D6A92" w:rsidRDefault="00C16C54">
            <w:pPr>
              <w:pStyle w:val="TableBodyText"/>
            </w:pPr>
            <w:r>
              <w:t>IsamErrorTooManyAttachedDatabases</w:t>
            </w:r>
          </w:p>
        </w:tc>
        <w:tc>
          <w:tcPr>
            <w:tcW w:w="0" w:type="auto"/>
          </w:tcPr>
          <w:p w:rsidR="006D6A92" w:rsidRDefault="00C16C54">
            <w:pPr>
              <w:pStyle w:val="TableBodyText"/>
            </w:pPr>
            <w:r>
              <w:t>Too many databases are open. (JET_errTooManyAttachedDatabases)</w:t>
            </w:r>
          </w:p>
        </w:tc>
        <w:tc>
          <w:tcPr>
            <w:tcW w:w="0" w:type="auto"/>
          </w:tcPr>
          <w:p w:rsidR="006D6A92" w:rsidRDefault="00C16C54">
            <w:pPr>
              <w:pStyle w:val="TableBodyText"/>
            </w:pPr>
            <w:r>
              <w:t>0xFFFFF8F3,</w:t>
            </w:r>
          </w:p>
          <w:p w:rsidR="006D6A92" w:rsidRDefault="00C16C54">
            <w:pPr>
              <w:pStyle w:val="TableBodyText"/>
            </w:pPr>
            <w:r>
              <w:t>%xF3.F8.FF.</w:t>
            </w:r>
            <w:r>
              <w:t>FF</w:t>
            </w:r>
          </w:p>
        </w:tc>
      </w:tr>
      <w:tr w:rsidR="006D6A92" w:rsidTr="006D6A92">
        <w:tc>
          <w:tcPr>
            <w:tcW w:w="0" w:type="auto"/>
          </w:tcPr>
          <w:p w:rsidR="006D6A92" w:rsidRDefault="00C16C54">
            <w:pPr>
              <w:pStyle w:val="TableBodyText"/>
            </w:pPr>
            <w:r>
              <w:t>IsamErrorDiskFull</w:t>
            </w:r>
          </w:p>
        </w:tc>
        <w:tc>
          <w:tcPr>
            <w:tcW w:w="0" w:type="auto"/>
          </w:tcPr>
          <w:p w:rsidR="006D6A92" w:rsidRDefault="00C16C54">
            <w:pPr>
              <w:pStyle w:val="TableBodyText"/>
            </w:pPr>
            <w:r>
              <w:t>There is no space left on disk. (JET_errDiskFull)</w:t>
            </w:r>
          </w:p>
        </w:tc>
        <w:tc>
          <w:tcPr>
            <w:tcW w:w="0" w:type="auto"/>
          </w:tcPr>
          <w:p w:rsidR="006D6A92" w:rsidRDefault="00C16C54">
            <w:pPr>
              <w:pStyle w:val="TableBodyText"/>
            </w:pPr>
            <w:r>
              <w:t>0xFFFFF8F0,</w:t>
            </w:r>
          </w:p>
          <w:p w:rsidR="006D6A92" w:rsidRDefault="00C16C54">
            <w:pPr>
              <w:pStyle w:val="TableBodyText"/>
            </w:pPr>
            <w:r>
              <w:t>%xF0.F8.FF.FF</w:t>
            </w:r>
          </w:p>
        </w:tc>
      </w:tr>
      <w:tr w:rsidR="006D6A92" w:rsidTr="006D6A92">
        <w:tc>
          <w:tcPr>
            <w:tcW w:w="0" w:type="auto"/>
          </w:tcPr>
          <w:p w:rsidR="006D6A92" w:rsidRDefault="00C16C54">
            <w:pPr>
              <w:pStyle w:val="TableBodyText"/>
            </w:pPr>
            <w:r>
              <w:t>IsamErrorPermissionDenied</w:t>
            </w:r>
          </w:p>
        </w:tc>
        <w:tc>
          <w:tcPr>
            <w:tcW w:w="0" w:type="auto"/>
          </w:tcPr>
          <w:p w:rsidR="006D6A92" w:rsidRDefault="00C16C54">
            <w:pPr>
              <w:pStyle w:val="TableBodyText"/>
            </w:pPr>
            <w:r>
              <w:t>Permission is denied. (JET_errPermissionDenied)</w:t>
            </w:r>
          </w:p>
        </w:tc>
        <w:tc>
          <w:tcPr>
            <w:tcW w:w="0" w:type="auto"/>
          </w:tcPr>
          <w:p w:rsidR="006D6A92" w:rsidRDefault="00C16C54">
            <w:pPr>
              <w:pStyle w:val="TableBodyText"/>
            </w:pPr>
            <w:r>
              <w:t>0xFFFFF8EF,</w:t>
            </w:r>
          </w:p>
          <w:p w:rsidR="006D6A92" w:rsidRDefault="00C16C54">
            <w:pPr>
              <w:pStyle w:val="TableBodyText"/>
            </w:pPr>
            <w:r>
              <w:t>%xEF.F8.FF.FF</w:t>
            </w:r>
          </w:p>
        </w:tc>
      </w:tr>
      <w:tr w:rsidR="006D6A92" w:rsidTr="006D6A92">
        <w:tc>
          <w:tcPr>
            <w:tcW w:w="0" w:type="auto"/>
          </w:tcPr>
          <w:p w:rsidR="006D6A92" w:rsidRDefault="00C16C54">
            <w:pPr>
              <w:pStyle w:val="TableBodyText"/>
            </w:pPr>
            <w:r>
              <w:t>IsamErrorFileNotFound</w:t>
            </w:r>
          </w:p>
        </w:tc>
        <w:tc>
          <w:tcPr>
            <w:tcW w:w="0" w:type="auto"/>
          </w:tcPr>
          <w:p w:rsidR="006D6A92" w:rsidRDefault="00C16C54">
            <w:pPr>
              <w:pStyle w:val="TableBodyText"/>
            </w:pPr>
            <w:r>
              <w:t xml:space="preserve">The file was not found. </w:t>
            </w:r>
          </w:p>
          <w:p w:rsidR="006D6A92" w:rsidRDefault="00C16C54">
            <w:pPr>
              <w:pStyle w:val="TableBodyText"/>
            </w:pPr>
            <w:r>
              <w:t>(JET_errFileNotFound)</w:t>
            </w:r>
          </w:p>
        </w:tc>
        <w:tc>
          <w:tcPr>
            <w:tcW w:w="0" w:type="auto"/>
          </w:tcPr>
          <w:p w:rsidR="006D6A92" w:rsidRDefault="00C16C54">
            <w:pPr>
              <w:pStyle w:val="TableBodyText"/>
            </w:pPr>
            <w:r>
              <w:t>0xFFFFF8ED,</w:t>
            </w:r>
          </w:p>
          <w:p w:rsidR="006D6A92" w:rsidRDefault="00C16C54">
            <w:pPr>
              <w:pStyle w:val="TableBodyText"/>
            </w:pPr>
            <w:r>
              <w:t>%xED.F8.FF.FF</w:t>
            </w:r>
          </w:p>
        </w:tc>
      </w:tr>
      <w:tr w:rsidR="006D6A92" w:rsidTr="006D6A92">
        <w:tc>
          <w:tcPr>
            <w:tcW w:w="0" w:type="auto"/>
          </w:tcPr>
          <w:p w:rsidR="006D6A92" w:rsidRDefault="00C16C54">
            <w:pPr>
              <w:pStyle w:val="TableBodyText"/>
            </w:pPr>
            <w:r>
              <w:t>IsamErrorFileInvalidType</w:t>
            </w:r>
          </w:p>
        </w:tc>
        <w:tc>
          <w:tcPr>
            <w:tcW w:w="0" w:type="auto"/>
          </w:tcPr>
          <w:p w:rsidR="006D6A92" w:rsidRDefault="00C16C54">
            <w:pPr>
              <w:pStyle w:val="TableBodyText"/>
            </w:pPr>
            <w:r>
              <w:t>The file type is invalid. (JET_errFileInvalidType)</w:t>
            </w:r>
          </w:p>
        </w:tc>
        <w:tc>
          <w:tcPr>
            <w:tcW w:w="0" w:type="auto"/>
          </w:tcPr>
          <w:p w:rsidR="006D6A92" w:rsidRDefault="00C16C54">
            <w:pPr>
              <w:pStyle w:val="TableBodyText"/>
            </w:pPr>
            <w:r>
              <w:t>0xFFFFF8EC,</w:t>
            </w:r>
          </w:p>
          <w:p w:rsidR="006D6A92" w:rsidRDefault="00C16C54">
            <w:pPr>
              <w:pStyle w:val="TableBodyText"/>
            </w:pPr>
            <w:r>
              <w:t>%xEC.F8.FF.FF</w:t>
            </w:r>
          </w:p>
        </w:tc>
      </w:tr>
      <w:tr w:rsidR="006D6A92" w:rsidTr="006D6A92">
        <w:tc>
          <w:tcPr>
            <w:tcW w:w="0" w:type="auto"/>
          </w:tcPr>
          <w:p w:rsidR="006D6A92" w:rsidRDefault="00C16C54">
            <w:pPr>
              <w:pStyle w:val="TableBodyText"/>
            </w:pPr>
            <w:r>
              <w:t>IsamErrorAfterInitialization</w:t>
            </w:r>
          </w:p>
        </w:tc>
        <w:tc>
          <w:tcPr>
            <w:tcW w:w="0" w:type="auto"/>
          </w:tcPr>
          <w:p w:rsidR="006D6A92" w:rsidRDefault="00C16C54">
            <w:pPr>
              <w:pStyle w:val="TableBodyText"/>
            </w:pPr>
            <w:r>
              <w:t xml:space="preserve">A restore cannot be started after initialization. </w:t>
            </w:r>
          </w:p>
          <w:p w:rsidR="006D6A92" w:rsidRDefault="00C16C54">
            <w:pPr>
              <w:pStyle w:val="TableBodyText"/>
            </w:pPr>
            <w:r>
              <w:t>(JET_errAfterInitializat</w:t>
            </w:r>
            <w:r>
              <w:t>ion)</w:t>
            </w:r>
          </w:p>
        </w:tc>
        <w:tc>
          <w:tcPr>
            <w:tcW w:w="0" w:type="auto"/>
          </w:tcPr>
          <w:p w:rsidR="006D6A92" w:rsidRDefault="00C16C54">
            <w:pPr>
              <w:pStyle w:val="TableBodyText"/>
            </w:pPr>
            <w:r>
              <w:t>0xFFFFF8C6,</w:t>
            </w:r>
          </w:p>
          <w:p w:rsidR="006D6A92" w:rsidRDefault="00C16C54">
            <w:pPr>
              <w:pStyle w:val="TableBodyText"/>
            </w:pPr>
            <w:r>
              <w:t>%xC6.F8.FF.FF</w:t>
            </w:r>
          </w:p>
        </w:tc>
      </w:tr>
      <w:tr w:rsidR="006D6A92" w:rsidTr="006D6A92">
        <w:tc>
          <w:tcPr>
            <w:tcW w:w="0" w:type="auto"/>
          </w:tcPr>
          <w:p w:rsidR="006D6A92" w:rsidRDefault="00C16C54">
            <w:pPr>
              <w:pStyle w:val="TableBodyText"/>
            </w:pPr>
            <w:r>
              <w:t>IsamErrorLogCorrupted</w:t>
            </w:r>
          </w:p>
        </w:tc>
        <w:tc>
          <w:tcPr>
            <w:tcW w:w="0" w:type="auto"/>
          </w:tcPr>
          <w:p w:rsidR="006D6A92" w:rsidRDefault="00C16C54">
            <w:pPr>
              <w:pStyle w:val="TableBodyText"/>
            </w:pPr>
            <w:r>
              <w:t>The logs could not be interpreted. (JET_errLogCorrupted)</w:t>
            </w:r>
          </w:p>
        </w:tc>
        <w:tc>
          <w:tcPr>
            <w:tcW w:w="0" w:type="auto"/>
          </w:tcPr>
          <w:p w:rsidR="006D6A92" w:rsidRDefault="00C16C54">
            <w:pPr>
              <w:pStyle w:val="TableBodyText"/>
            </w:pPr>
            <w:r>
              <w:t>0xFFFFF8C4,</w:t>
            </w:r>
          </w:p>
          <w:p w:rsidR="006D6A92" w:rsidRDefault="00C16C54">
            <w:pPr>
              <w:pStyle w:val="TableBodyText"/>
            </w:pPr>
            <w:r>
              <w:t>%xC4.F8.FF.FF</w:t>
            </w:r>
          </w:p>
        </w:tc>
      </w:tr>
      <w:tr w:rsidR="006D6A92" w:rsidTr="006D6A92">
        <w:tc>
          <w:tcPr>
            <w:tcW w:w="0" w:type="auto"/>
          </w:tcPr>
          <w:p w:rsidR="006D6A92" w:rsidRDefault="00C16C54">
            <w:pPr>
              <w:pStyle w:val="TableBodyText"/>
            </w:pPr>
            <w:r>
              <w:t>IsamErrorInvalidOperation</w:t>
            </w:r>
          </w:p>
        </w:tc>
        <w:tc>
          <w:tcPr>
            <w:tcW w:w="0" w:type="auto"/>
          </w:tcPr>
          <w:p w:rsidR="006D6A92" w:rsidRDefault="00C16C54">
            <w:pPr>
              <w:pStyle w:val="TableBodyText"/>
            </w:pPr>
            <w:r>
              <w:t>The operation is invalid. (JET_errInvalidOperation)</w:t>
            </w:r>
          </w:p>
        </w:tc>
        <w:tc>
          <w:tcPr>
            <w:tcW w:w="0" w:type="auto"/>
          </w:tcPr>
          <w:p w:rsidR="006D6A92" w:rsidRDefault="00C16C54">
            <w:pPr>
              <w:pStyle w:val="TableBodyText"/>
            </w:pPr>
            <w:r>
              <w:t>0xFFFFF88E,</w:t>
            </w:r>
          </w:p>
          <w:p w:rsidR="006D6A92" w:rsidRDefault="00C16C54">
            <w:pPr>
              <w:pStyle w:val="TableBodyText"/>
            </w:pPr>
            <w:r>
              <w:t>%x8E.F8.FF.FF</w:t>
            </w:r>
          </w:p>
        </w:tc>
      </w:tr>
      <w:tr w:rsidR="006D6A92" w:rsidTr="006D6A92">
        <w:tc>
          <w:tcPr>
            <w:tcW w:w="0" w:type="auto"/>
          </w:tcPr>
          <w:p w:rsidR="006D6A92" w:rsidRDefault="00C16C54">
            <w:pPr>
              <w:pStyle w:val="TableBodyText"/>
            </w:pPr>
            <w:r>
              <w:t>IsamErrorAccessDenied</w:t>
            </w:r>
          </w:p>
        </w:tc>
        <w:tc>
          <w:tcPr>
            <w:tcW w:w="0" w:type="auto"/>
          </w:tcPr>
          <w:p w:rsidR="006D6A92" w:rsidRDefault="00C16C54">
            <w:pPr>
              <w:pStyle w:val="TableBodyText"/>
            </w:pPr>
            <w:r>
              <w:t xml:space="preserve">Access is denied. </w:t>
            </w:r>
          </w:p>
          <w:p w:rsidR="006D6A92" w:rsidRDefault="00C16C54">
            <w:pPr>
              <w:pStyle w:val="TableBodyText"/>
            </w:pPr>
            <w:r>
              <w:t>(JET_errAccessDenied)</w:t>
            </w:r>
          </w:p>
        </w:tc>
        <w:tc>
          <w:tcPr>
            <w:tcW w:w="0" w:type="auto"/>
          </w:tcPr>
          <w:p w:rsidR="006D6A92" w:rsidRDefault="00C16C54">
            <w:pPr>
              <w:pStyle w:val="TableBodyText"/>
            </w:pPr>
            <w:r>
              <w:t>0xFFFFF88D,</w:t>
            </w:r>
          </w:p>
          <w:p w:rsidR="006D6A92" w:rsidRDefault="00C16C54">
            <w:pPr>
              <w:pStyle w:val="TableBodyText"/>
            </w:pPr>
            <w:r>
              <w:t>%x8D.F8.FF.FF</w:t>
            </w:r>
          </w:p>
        </w:tc>
      </w:tr>
      <w:tr w:rsidR="006D6A92" w:rsidTr="006D6A92">
        <w:tc>
          <w:tcPr>
            <w:tcW w:w="0" w:type="auto"/>
          </w:tcPr>
          <w:p w:rsidR="006D6A92" w:rsidRDefault="00C16C54">
            <w:pPr>
              <w:pStyle w:val="TableBodyText"/>
            </w:pPr>
            <w:r>
              <w:t>IsamErrorTooManySplits</w:t>
            </w:r>
          </w:p>
        </w:tc>
        <w:tc>
          <w:tcPr>
            <w:tcW w:w="0" w:type="auto"/>
          </w:tcPr>
          <w:p w:rsidR="006D6A92" w:rsidRDefault="00C16C54">
            <w:pPr>
              <w:pStyle w:val="TableBodyText"/>
            </w:pPr>
            <w:r>
              <w:t xml:space="preserve">An infinite split. </w:t>
            </w:r>
          </w:p>
          <w:p w:rsidR="006D6A92" w:rsidRDefault="00C16C54">
            <w:pPr>
              <w:pStyle w:val="TableBodyText"/>
            </w:pPr>
            <w:r>
              <w:t>(JET_errTooManySplits)</w:t>
            </w:r>
          </w:p>
        </w:tc>
        <w:tc>
          <w:tcPr>
            <w:tcW w:w="0" w:type="auto"/>
          </w:tcPr>
          <w:p w:rsidR="006D6A92" w:rsidRDefault="00C16C54">
            <w:pPr>
              <w:pStyle w:val="TableBodyText"/>
            </w:pPr>
            <w:r>
              <w:t>0xFFFFF88B,</w:t>
            </w:r>
          </w:p>
          <w:p w:rsidR="006D6A92" w:rsidRDefault="00C16C54">
            <w:pPr>
              <w:pStyle w:val="TableBodyText"/>
            </w:pPr>
            <w:r>
              <w:t>%x8B.F8.FF.FF</w:t>
            </w:r>
          </w:p>
        </w:tc>
      </w:tr>
      <w:tr w:rsidR="006D6A92" w:rsidTr="006D6A92">
        <w:tc>
          <w:tcPr>
            <w:tcW w:w="0" w:type="auto"/>
          </w:tcPr>
          <w:p w:rsidR="006D6A92" w:rsidRDefault="00C16C54">
            <w:pPr>
              <w:pStyle w:val="TableBodyText"/>
            </w:pPr>
            <w:r>
              <w:t>IsamErrorSessionSharingViolation</w:t>
            </w:r>
          </w:p>
        </w:tc>
        <w:tc>
          <w:tcPr>
            <w:tcW w:w="0" w:type="auto"/>
          </w:tcPr>
          <w:p w:rsidR="006D6A92" w:rsidRDefault="00C16C54">
            <w:pPr>
              <w:pStyle w:val="TableBodyText"/>
            </w:pPr>
            <w:r>
              <w:t>Multiple threads are using the same sess</w:t>
            </w:r>
            <w:r>
              <w:t>ion. (JET_errSessionSharingViolation)</w:t>
            </w:r>
          </w:p>
        </w:tc>
        <w:tc>
          <w:tcPr>
            <w:tcW w:w="0" w:type="auto"/>
          </w:tcPr>
          <w:p w:rsidR="006D6A92" w:rsidRDefault="00C16C54">
            <w:pPr>
              <w:pStyle w:val="TableBodyText"/>
            </w:pPr>
            <w:r>
              <w:t>0xFFFFF88A,</w:t>
            </w:r>
          </w:p>
          <w:p w:rsidR="006D6A92" w:rsidRDefault="00C16C54">
            <w:pPr>
              <w:pStyle w:val="TableBodyText"/>
            </w:pPr>
            <w:r>
              <w:t>%x8A.F8.FF.FF</w:t>
            </w:r>
          </w:p>
        </w:tc>
      </w:tr>
      <w:tr w:rsidR="006D6A92" w:rsidTr="006D6A92">
        <w:tc>
          <w:tcPr>
            <w:tcW w:w="0" w:type="auto"/>
          </w:tcPr>
          <w:p w:rsidR="006D6A92" w:rsidRDefault="00C16C54">
            <w:pPr>
              <w:pStyle w:val="TableBodyText"/>
            </w:pPr>
            <w:r>
              <w:t>IsamErrorEntryPointNotFound</w:t>
            </w:r>
          </w:p>
        </w:tc>
        <w:tc>
          <w:tcPr>
            <w:tcW w:w="0" w:type="auto"/>
          </w:tcPr>
          <w:p w:rsidR="006D6A92" w:rsidRDefault="00C16C54">
            <w:pPr>
              <w:pStyle w:val="TableBodyText"/>
            </w:pPr>
            <w:r>
              <w:t xml:space="preserve">An entry point in a required DLL could not be </w:t>
            </w:r>
            <w:r>
              <w:lastRenderedPageBreak/>
              <w:t xml:space="preserve">found. </w:t>
            </w:r>
          </w:p>
          <w:p w:rsidR="006D6A92" w:rsidRDefault="00C16C54">
            <w:pPr>
              <w:pStyle w:val="TableBodyText"/>
            </w:pPr>
            <w:r>
              <w:t>(JET_errEntryPointNotFound)</w:t>
            </w:r>
          </w:p>
        </w:tc>
        <w:tc>
          <w:tcPr>
            <w:tcW w:w="0" w:type="auto"/>
          </w:tcPr>
          <w:p w:rsidR="006D6A92" w:rsidRDefault="00C16C54">
            <w:pPr>
              <w:pStyle w:val="TableBodyText"/>
            </w:pPr>
            <w:r>
              <w:lastRenderedPageBreak/>
              <w:t>0xFFFFF889,</w:t>
            </w:r>
          </w:p>
          <w:p w:rsidR="006D6A92" w:rsidRDefault="00C16C54">
            <w:pPr>
              <w:pStyle w:val="TableBodyText"/>
            </w:pPr>
            <w:r>
              <w:lastRenderedPageBreak/>
              <w:t>%x89.F8.FF.FF</w:t>
            </w:r>
          </w:p>
        </w:tc>
      </w:tr>
      <w:tr w:rsidR="006D6A92" w:rsidTr="006D6A92">
        <w:tc>
          <w:tcPr>
            <w:tcW w:w="0" w:type="auto"/>
          </w:tcPr>
          <w:p w:rsidR="006D6A92" w:rsidRDefault="00C16C54">
            <w:pPr>
              <w:pStyle w:val="TableBodyText"/>
            </w:pPr>
            <w:r>
              <w:lastRenderedPageBreak/>
              <w:t>IsamErrorSessionContextAlreadySet</w:t>
            </w:r>
          </w:p>
        </w:tc>
        <w:tc>
          <w:tcPr>
            <w:tcW w:w="0" w:type="auto"/>
          </w:tcPr>
          <w:p w:rsidR="006D6A92" w:rsidRDefault="00C16C54">
            <w:pPr>
              <w:pStyle w:val="TableBodyText"/>
            </w:pPr>
            <w:r>
              <w:t xml:space="preserve">The specified </w:t>
            </w:r>
            <w:r>
              <w:t>session already has a session context set. (JET_errSessionContextAlreadySet)</w:t>
            </w:r>
          </w:p>
        </w:tc>
        <w:tc>
          <w:tcPr>
            <w:tcW w:w="0" w:type="auto"/>
          </w:tcPr>
          <w:p w:rsidR="006D6A92" w:rsidRDefault="00C16C54">
            <w:pPr>
              <w:pStyle w:val="TableBodyText"/>
            </w:pPr>
            <w:r>
              <w:t>0xFFFFF888,</w:t>
            </w:r>
          </w:p>
          <w:p w:rsidR="006D6A92" w:rsidRDefault="00C16C54">
            <w:pPr>
              <w:pStyle w:val="TableBodyText"/>
            </w:pPr>
            <w:r>
              <w:t>%x88.F8.FF.FF</w:t>
            </w:r>
          </w:p>
        </w:tc>
      </w:tr>
      <w:tr w:rsidR="006D6A92" w:rsidTr="006D6A92">
        <w:tc>
          <w:tcPr>
            <w:tcW w:w="0" w:type="auto"/>
          </w:tcPr>
          <w:p w:rsidR="006D6A92" w:rsidRDefault="00C16C54">
            <w:pPr>
              <w:pStyle w:val="TableBodyText"/>
            </w:pPr>
            <w:r>
              <w:t>IsamErrorSessionContextNotSetByThisThread</w:t>
            </w:r>
          </w:p>
        </w:tc>
        <w:tc>
          <w:tcPr>
            <w:tcW w:w="0" w:type="auto"/>
          </w:tcPr>
          <w:p w:rsidR="006D6A92" w:rsidRDefault="00C16C54">
            <w:pPr>
              <w:pStyle w:val="TableBodyText"/>
            </w:pPr>
            <w:r>
              <w:t>An attempt was made to reset the session context, but the current thread was not the original one that set the</w:t>
            </w:r>
            <w:r>
              <w:t xml:space="preserve"> session context. (JET_errSessionContextNotSetByThisThread)</w:t>
            </w:r>
          </w:p>
        </w:tc>
        <w:tc>
          <w:tcPr>
            <w:tcW w:w="0" w:type="auto"/>
          </w:tcPr>
          <w:p w:rsidR="006D6A92" w:rsidRDefault="00C16C54">
            <w:pPr>
              <w:pStyle w:val="TableBodyText"/>
            </w:pPr>
            <w:r>
              <w:t>0xFFFFF887,</w:t>
            </w:r>
          </w:p>
          <w:p w:rsidR="006D6A92" w:rsidRDefault="00C16C54">
            <w:pPr>
              <w:pStyle w:val="TableBodyText"/>
            </w:pPr>
            <w:r>
              <w:t>%x87.F8.FF.FF</w:t>
            </w:r>
          </w:p>
        </w:tc>
      </w:tr>
      <w:tr w:rsidR="006D6A92" w:rsidTr="006D6A92">
        <w:tc>
          <w:tcPr>
            <w:tcW w:w="0" w:type="auto"/>
          </w:tcPr>
          <w:p w:rsidR="006D6A92" w:rsidRDefault="00C16C54">
            <w:pPr>
              <w:pStyle w:val="TableBodyText"/>
            </w:pPr>
            <w:r>
              <w:t>IsamErrorSessionInUse</w:t>
            </w:r>
          </w:p>
        </w:tc>
        <w:tc>
          <w:tcPr>
            <w:tcW w:w="0" w:type="auto"/>
          </w:tcPr>
          <w:p w:rsidR="006D6A92" w:rsidRDefault="00C16C54">
            <w:pPr>
              <w:pStyle w:val="TableBodyText"/>
            </w:pPr>
            <w:r>
              <w:t>An attempt was made to terminate the session currently in use. (JET_errSessionInUse)</w:t>
            </w:r>
          </w:p>
        </w:tc>
        <w:tc>
          <w:tcPr>
            <w:tcW w:w="0" w:type="auto"/>
          </w:tcPr>
          <w:p w:rsidR="006D6A92" w:rsidRDefault="00C16C54">
            <w:pPr>
              <w:pStyle w:val="TableBodyText"/>
            </w:pPr>
            <w:r>
              <w:t>0xFFFFF886,</w:t>
            </w:r>
          </w:p>
          <w:p w:rsidR="006D6A92" w:rsidRDefault="00C16C54">
            <w:pPr>
              <w:pStyle w:val="TableBodyText"/>
            </w:pPr>
            <w:r>
              <w:t>%x86.F8.FF.FF</w:t>
            </w:r>
          </w:p>
        </w:tc>
      </w:tr>
      <w:tr w:rsidR="006D6A92" w:rsidTr="006D6A92">
        <w:tc>
          <w:tcPr>
            <w:tcW w:w="0" w:type="auto"/>
          </w:tcPr>
          <w:p w:rsidR="006D6A92" w:rsidRDefault="00C16C54">
            <w:pPr>
              <w:pStyle w:val="TableBodyText"/>
            </w:pPr>
            <w:r>
              <w:t>IsamErrorRecordFormatConversionFail</w:t>
            </w:r>
            <w:r>
              <w:t>ed</w:t>
            </w:r>
          </w:p>
        </w:tc>
        <w:tc>
          <w:tcPr>
            <w:tcW w:w="0" w:type="auto"/>
          </w:tcPr>
          <w:p w:rsidR="006D6A92" w:rsidRDefault="00C16C54">
            <w:pPr>
              <w:pStyle w:val="TableBodyText"/>
            </w:pPr>
            <w:r>
              <w:t>An internal error occurred during a dynamic record format conversion. (JET_errRecordFormatConversionFailed)</w:t>
            </w:r>
          </w:p>
        </w:tc>
        <w:tc>
          <w:tcPr>
            <w:tcW w:w="0" w:type="auto"/>
          </w:tcPr>
          <w:p w:rsidR="006D6A92" w:rsidRDefault="00C16C54">
            <w:pPr>
              <w:pStyle w:val="TableBodyText"/>
            </w:pPr>
            <w:r>
              <w:t>0xFFFFF885,</w:t>
            </w:r>
          </w:p>
          <w:p w:rsidR="006D6A92" w:rsidRDefault="00C16C54">
            <w:pPr>
              <w:pStyle w:val="TableBodyText"/>
            </w:pPr>
            <w:r>
              <w:t>%x85.F8.FF.FF</w:t>
            </w:r>
          </w:p>
        </w:tc>
      </w:tr>
      <w:tr w:rsidR="006D6A92" w:rsidTr="006D6A92">
        <w:tc>
          <w:tcPr>
            <w:tcW w:w="0" w:type="auto"/>
          </w:tcPr>
          <w:p w:rsidR="006D6A92" w:rsidRDefault="00C16C54">
            <w:pPr>
              <w:pStyle w:val="TableBodyText"/>
            </w:pPr>
            <w:r>
              <w:t>IsamErrorOneDatabasePerSession</w:t>
            </w:r>
          </w:p>
        </w:tc>
        <w:tc>
          <w:tcPr>
            <w:tcW w:w="0" w:type="auto"/>
          </w:tcPr>
          <w:p w:rsidR="006D6A92" w:rsidRDefault="00C16C54">
            <w:pPr>
              <w:pStyle w:val="TableBodyText"/>
            </w:pPr>
            <w:r>
              <w:t xml:space="preserve">Only one open user database per session is allowed. </w:t>
            </w:r>
          </w:p>
          <w:p w:rsidR="006D6A92" w:rsidRDefault="00C16C54">
            <w:pPr>
              <w:pStyle w:val="TableBodyText"/>
            </w:pPr>
            <w:r>
              <w:t>(JET_errOneDatabasePerSession)</w:t>
            </w:r>
          </w:p>
        </w:tc>
        <w:tc>
          <w:tcPr>
            <w:tcW w:w="0" w:type="auto"/>
          </w:tcPr>
          <w:p w:rsidR="006D6A92" w:rsidRDefault="00C16C54">
            <w:pPr>
              <w:pStyle w:val="TableBodyText"/>
            </w:pPr>
            <w:r>
              <w:t>0xFFFFF884,</w:t>
            </w:r>
          </w:p>
          <w:p w:rsidR="006D6A92" w:rsidRDefault="00C16C54">
            <w:pPr>
              <w:pStyle w:val="TableBodyText"/>
            </w:pPr>
            <w:r>
              <w:t>%x84.F8.FF.FF</w:t>
            </w:r>
          </w:p>
        </w:tc>
      </w:tr>
      <w:tr w:rsidR="006D6A92" w:rsidTr="006D6A92">
        <w:tc>
          <w:tcPr>
            <w:tcW w:w="0" w:type="auto"/>
          </w:tcPr>
          <w:p w:rsidR="006D6A92" w:rsidRDefault="00C16C54">
            <w:pPr>
              <w:pStyle w:val="TableBodyText"/>
            </w:pPr>
            <w:r>
              <w:t>IsamErrorRollbackError</w:t>
            </w:r>
          </w:p>
        </w:tc>
        <w:tc>
          <w:tcPr>
            <w:tcW w:w="0" w:type="auto"/>
          </w:tcPr>
          <w:p w:rsidR="006D6A92" w:rsidRDefault="00C16C54">
            <w:pPr>
              <w:pStyle w:val="TableBodyText"/>
            </w:pPr>
            <w:r>
              <w:t>There was an error during rollback. (JET_errRollbackError)</w:t>
            </w:r>
          </w:p>
        </w:tc>
        <w:tc>
          <w:tcPr>
            <w:tcW w:w="0" w:type="auto"/>
          </w:tcPr>
          <w:p w:rsidR="006D6A92" w:rsidRDefault="00C16C54">
            <w:pPr>
              <w:pStyle w:val="TableBodyText"/>
            </w:pPr>
            <w:r>
              <w:t>0xFFFFF883,</w:t>
            </w:r>
          </w:p>
          <w:p w:rsidR="006D6A92" w:rsidRDefault="00C16C54">
            <w:pPr>
              <w:pStyle w:val="TableBodyText"/>
            </w:pPr>
            <w:r>
              <w:t>%x83.F8.FF.FF</w:t>
            </w:r>
          </w:p>
        </w:tc>
      </w:tr>
      <w:tr w:rsidR="006D6A92" w:rsidTr="006D6A92">
        <w:tc>
          <w:tcPr>
            <w:tcW w:w="0" w:type="auto"/>
          </w:tcPr>
          <w:p w:rsidR="006D6A92" w:rsidRDefault="00C16C54">
            <w:pPr>
              <w:pStyle w:val="TableBodyText"/>
            </w:pPr>
            <w:r>
              <w:t>IsamErrorCallbackFailed</w:t>
            </w:r>
          </w:p>
        </w:tc>
        <w:tc>
          <w:tcPr>
            <w:tcW w:w="0" w:type="auto"/>
          </w:tcPr>
          <w:p w:rsidR="006D6A92" w:rsidRDefault="00C16C54">
            <w:pPr>
              <w:pStyle w:val="TableBodyText"/>
            </w:pPr>
            <w:r>
              <w:t>A callback function call failed. (JET_errCallbackFailed)</w:t>
            </w:r>
          </w:p>
        </w:tc>
        <w:tc>
          <w:tcPr>
            <w:tcW w:w="0" w:type="auto"/>
          </w:tcPr>
          <w:p w:rsidR="006D6A92" w:rsidRDefault="00C16C54">
            <w:pPr>
              <w:pStyle w:val="TableBodyText"/>
            </w:pPr>
            <w:r>
              <w:t>0xFFFFF7CB,</w:t>
            </w:r>
          </w:p>
          <w:p w:rsidR="006D6A92" w:rsidRDefault="00C16C54">
            <w:pPr>
              <w:pStyle w:val="TableBodyText"/>
            </w:pPr>
            <w:r>
              <w:t>%xCB.F7.FF.FF</w:t>
            </w:r>
          </w:p>
        </w:tc>
      </w:tr>
      <w:tr w:rsidR="006D6A92" w:rsidTr="006D6A92">
        <w:tc>
          <w:tcPr>
            <w:tcW w:w="0" w:type="auto"/>
          </w:tcPr>
          <w:p w:rsidR="006D6A92" w:rsidRDefault="00C16C54">
            <w:pPr>
              <w:pStyle w:val="TableBodyText"/>
            </w:pPr>
            <w:r>
              <w:t>IsamErrorCal</w:t>
            </w:r>
            <w:r>
              <w:t>lbackNotResolved</w:t>
            </w:r>
          </w:p>
        </w:tc>
        <w:tc>
          <w:tcPr>
            <w:tcW w:w="0" w:type="auto"/>
          </w:tcPr>
          <w:p w:rsidR="006D6A92" w:rsidRDefault="00C16C54">
            <w:pPr>
              <w:pStyle w:val="TableBodyText"/>
            </w:pPr>
            <w:r>
              <w:t>A callback function could not be found. (JET_errCallbackNotResolved)</w:t>
            </w:r>
          </w:p>
        </w:tc>
        <w:tc>
          <w:tcPr>
            <w:tcW w:w="0" w:type="auto"/>
          </w:tcPr>
          <w:p w:rsidR="006D6A92" w:rsidRDefault="00C16C54">
            <w:pPr>
              <w:pStyle w:val="TableBodyText"/>
            </w:pPr>
            <w:r>
              <w:t>0xFFFFF7CA,</w:t>
            </w:r>
          </w:p>
          <w:p w:rsidR="006D6A92" w:rsidRDefault="00C16C54">
            <w:pPr>
              <w:pStyle w:val="TableBodyText"/>
            </w:pPr>
            <w:r>
              <w:t>%xCA.F7.FF.FF</w:t>
            </w:r>
          </w:p>
        </w:tc>
      </w:tr>
      <w:tr w:rsidR="006D6A92" w:rsidTr="006D6A92">
        <w:tc>
          <w:tcPr>
            <w:tcW w:w="0" w:type="auto"/>
          </w:tcPr>
          <w:p w:rsidR="006D6A92" w:rsidRDefault="00C16C54">
            <w:pPr>
              <w:pStyle w:val="TableBodyText"/>
            </w:pPr>
            <w:r>
              <w:t>IsamErrorOSSnapshotInvalidSequence</w:t>
            </w:r>
          </w:p>
        </w:tc>
        <w:tc>
          <w:tcPr>
            <w:tcW w:w="0" w:type="auto"/>
          </w:tcPr>
          <w:p w:rsidR="006D6A92" w:rsidRDefault="00C16C54">
            <w:pPr>
              <w:pStyle w:val="TableBodyText"/>
            </w:pPr>
            <w:r>
              <w:t>The operating system shadow copy API was used in an invalid sequence. (JET_errOSSnapshotInvalidSequence)</w:t>
            </w:r>
          </w:p>
        </w:tc>
        <w:tc>
          <w:tcPr>
            <w:tcW w:w="0" w:type="auto"/>
          </w:tcPr>
          <w:p w:rsidR="006D6A92" w:rsidRDefault="00C16C54">
            <w:pPr>
              <w:pStyle w:val="TableBodyText"/>
            </w:pPr>
            <w:r>
              <w:t>0xFFFFF69F,</w:t>
            </w:r>
          </w:p>
          <w:p w:rsidR="006D6A92" w:rsidRDefault="00C16C54">
            <w:pPr>
              <w:pStyle w:val="TableBodyText"/>
            </w:pPr>
            <w:r>
              <w:t>%x9F.F6.FF.FF</w:t>
            </w:r>
          </w:p>
        </w:tc>
      </w:tr>
      <w:tr w:rsidR="006D6A92" w:rsidTr="006D6A92">
        <w:tc>
          <w:tcPr>
            <w:tcW w:w="0" w:type="auto"/>
          </w:tcPr>
          <w:p w:rsidR="006D6A92" w:rsidRDefault="00C16C54">
            <w:pPr>
              <w:pStyle w:val="TableBodyText"/>
            </w:pPr>
            <w:r>
              <w:t>IsamErrorOSSnapshotTimeOut</w:t>
            </w:r>
          </w:p>
        </w:tc>
        <w:tc>
          <w:tcPr>
            <w:tcW w:w="0" w:type="auto"/>
          </w:tcPr>
          <w:p w:rsidR="006D6A92" w:rsidRDefault="00C16C54">
            <w:pPr>
              <w:pStyle w:val="TableBodyText"/>
            </w:pPr>
            <w:r>
              <w:t>The operating system shadow copy ended with a time-out. (JET_errOSSnapshotTimeOut)</w:t>
            </w:r>
          </w:p>
        </w:tc>
        <w:tc>
          <w:tcPr>
            <w:tcW w:w="0" w:type="auto"/>
          </w:tcPr>
          <w:p w:rsidR="006D6A92" w:rsidRDefault="00C16C54">
            <w:pPr>
              <w:pStyle w:val="TableBodyText"/>
            </w:pPr>
            <w:r>
              <w:t>0xFFFFF69E,</w:t>
            </w:r>
          </w:p>
          <w:p w:rsidR="006D6A92" w:rsidRDefault="00C16C54">
            <w:pPr>
              <w:pStyle w:val="TableBodyText"/>
            </w:pPr>
            <w:r>
              <w:t>%x9E.F6.FF.FF</w:t>
            </w:r>
          </w:p>
        </w:tc>
      </w:tr>
      <w:tr w:rsidR="006D6A92" w:rsidTr="006D6A92">
        <w:tc>
          <w:tcPr>
            <w:tcW w:w="0" w:type="auto"/>
          </w:tcPr>
          <w:p w:rsidR="006D6A92" w:rsidRDefault="00C16C54">
            <w:pPr>
              <w:pStyle w:val="TableBodyText"/>
            </w:pPr>
            <w:r>
              <w:t>IsamErrorOSSnapshotNotAllowed</w:t>
            </w:r>
          </w:p>
        </w:tc>
        <w:tc>
          <w:tcPr>
            <w:tcW w:w="0" w:type="auto"/>
          </w:tcPr>
          <w:p w:rsidR="006D6A92" w:rsidRDefault="00C16C54">
            <w:pPr>
              <w:pStyle w:val="TableBodyText"/>
            </w:pPr>
            <w:r>
              <w:t>The operating system shadow copy is not allowed because a back</w:t>
            </w:r>
            <w:r>
              <w:t xml:space="preserve">up or recovery in is progress. </w:t>
            </w:r>
          </w:p>
          <w:p w:rsidR="006D6A92" w:rsidRDefault="00C16C54">
            <w:pPr>
              <w:pStyle w:val="TableBodyText"/>
            </w:pPr>
            <w:r>
              <w:t>(JET_errOSSnapshotNotAllowed)</w:t>
            </w:r>
          </w:p>
        </w:tc>
        <w:tc>
          <w:tcPr>
            <w:tcW w:w="0" w:type="auto"/>
          </w:tcPr>
          <w:p w:rsidR="006D6A92" w:rsidRDefault="00C16C54">
            <w:pPr>
              <w:pStyle w:val="TableBodyText"/>
            </w:pPr>
            <w:r>
              <w:t>0xFFFFF69D,</w:t>
            </w:r>
          </w:p>
          <w:p w:rsidR="006D6A92" w:rsidRDefault="00C16C54">
            <w:pPr>
              <w:pStyle w:val="TableBodyText"/>
            </w:pPr>
            <w:r>
              <w:t>%x9D.F6.FF.FF</w:t>
            </w:r>
          </w:p>
        </w:tc>
      </w:tr>
      <w:tr w:rsidR="006D6A92" w:rsidTr="006D6A92">
        <w:tc>
          <w:tcPr>
            <w:tcW w:w="0" w:type="auto"/>
          </w:tcPr>
          <w:p w:rsidR="006D6A92" w:rsidRDefault="00C16C54">
            <w:pPr>
              <w:pStyle w:val="TableBodyText"/>
            </w:pPr>
            <w:r>
              <w:t>IsamErrorOSSnapshotInvalidSnapId</w:t>
            </w:r>
          </w:p>
        </w:tc>
        <w:tc>
          <w:tcPr>
            <w:tcW w:w="0" w:type="auto"/>
          </w:tcPr>
          <w:p w:rsidR="006D6A92" w:rsidRDefault="00C16C54">
            <w:pPr>
              <w:pStyle w:val="TableBodyText"/>
            </w:pPr>
            <w:r>
              <w:t xml:space="preserve">The operation failed because the specified operating system shadow copy handle was invalid. </w:t>
            </w:r>
          </w:p>
          <w:p w:rsidR="006D6A92" w:rsidRDefault="00C16C54">
            <w:pPr>
              <w:pStyle w:val="TableBodyText"/>
            </w:pPr>
            <w:r>
              <w:t>(JET_errOSSnapshotInvalidSnapId)</w:t>
            </w:r>
          </w:p>
        </w:tc>
        <w:tc>
          <w:tcPr>
            <w:tcW w:w="0" w:type="auto"/>
          </w:tcPr>
          <w:p w:rsidR="006D6A92" w:rsidRDefault="00C16C54">
            <w:pPr>
              <w:pStyle w:val="TableBodyText"/>
            </w:pPr>
            <w:r>
              <w:t>0xFFFFF6</w:t>
            </w:r>
            <w:r>
              <w:t>9C,</w:t>
            </w:r>
          </w:p>
          <w:p w:rsidR="006D6A92" w:rsidRDefault="00C16C54">
            <w:pPr>
              <w:pStyle w:val="TableBodyText"/>
            </w:pPr>
            <w:r>
              <w:t>%x9C.F6.FF.FF</w:t>
            </w:r>
          </w:p>
        </w:tc>
      </w:tr>
      <w:tr w:rsidR="006D6A92" w:rsidTr="006D6A92">
        <w:tc>
          <w:tcPr>
            <w:tcW w:w="0" w:type="auto"/>
          </w:tcPr>
          <w:p w:rsidR="006D6A92" w:rsidRDefault="00C16C54">
            <w:pPr>
              <w:pStyle w:val="TableBodyText"/>
            </w:pPr>
            <w:r>
              <w:t>IsamErrorLSCallbackNotSpecified</w:t>
            </w:r>
          </w:p>
        </w:tc>
        <w:tc>
          <w:tcPr>
            <w:tcW w:w="0" w:type="auto"/>
          </w:tcPr>
          <w:p w:rsidR="006D6A92" w:rsidRDefault="00C16C54">
            <w:pPr>
              <w:pStyle w:val="TableBodyText"/>
            </w:pPr>
            <w:r>
              <w:t>An attempt was made to use local storage without a callback function being specified. (JET_errLSCallbackNotSpecified)</w:t>
            </w:r>
          </w:p>
        </w:tc>
        <w:tc>
          <w:tcPr>
            <w:tcW w:w="0" w:type="auto"/>
          </w:tcPr>
          <w:p w:rsidR="006D6A92" w:rsidRDefault="00C16C54">
            <w:pPr>
              <w:pStyle w:val="TableBodyText"/>
            </w:pPr>
            <w:r>
              <w:t>0xFFFFF448,</w:t>
            </w:r>
          </w:p>
          <w:p w:rsidR="006D6A92" w:rsidRDefault="00C16C54">
            <w:pPr>
              <w:pStyle w:val="TableBodyText"/>
            </w:pPr>
            <w:r>
              <w:t>%x48.F4.FF.FF</w:t>
            </w:r>
          </w:p>
        </w:tc>
      </w:tr>
      <w:tr w:rsidR="006D6A92" w:rsidTr="006D6A92">
        <w:tc>
          <w:tcPr>
            <w:tcW w:w="0" w:type="auto"/>
          </w:tcPr>
          <w:p w:rsidR="006D6A92" w:rsidRDefault="00C16C54">
            <w:pPr>
              <w:pStyle w:val="TableBodyText"/>
            </w:pPr>
            <w:r>
              <w:lastRenderedPageBreak/>
              <w:t>IsamErrorLSAlreadySet</w:t>
            </w:r>
          </w:p>
        </w:tc>
        <w:tc>
          <w:tcPr>
            <w:tcW w:w="0" w:type="auto"/>
          </w:tcPr>
          <w:p w:rsidR="006D6A92" w:rsidRDefault="00C16C54">
            <w:pPr>
              <w:pStyle w:val="TableBodyText"/>
            </w:pPr>
            <w:r>
              <w:t xml:space="preserve">An attempt was made to set the local </w:t>
            </w:r>
            <w:r>
              <w:t>storage for an object that already had it set. (JET_errLSAlreadySet)</w:t>
            </w:r>
          </w:p>
        </w:tc>
        <w:tc>
          <w:tcPr>
            <w:tcW w:w="0" w:type="auto"/>
          </w:tcPr>
          <w:p w:rsidR="006D6A92" w:rsidRDefault="00C16C54">
            <w:pPr>
              <w:pStyle w:val="TableBodyText"/>
            </w:pPr>
            <w:r>
              <w:t>0xFFFFF447,</w:t>
            </w:r>
          </w:p>
          <w:p w:rsidR="006D6A92" w:rsidRDefault="00C16C54">
            <w:pPr>
              <w:pStyle w:val="TableBodyText"/>
            </w:pPr>
            <w:r>
              <w:t>%x47.F4.FF.FF</w:t>
            </w:r>
          </w:p>
        </w:tc>
      </w:tr>
      <w:tr w:rsidR="006D6A92" w:rsidTr="006D6A92">
        <w:tc>
          <w:tcPr>
            <w:tcW w:w="0" w:type="auto"/>
          </w:tcPr>
          <w:p w:rsidR="006D6A92" w:rsidRDefault="00C16C54">
            <w:pPr>
              <w:pStyle w:val="TableBodyText"/>
            </w:pPr>
            <w:r>
              <w:t>IsamErrorLSNotSet</w:t>
            </w:r>
          </w:p>
        </w:tc>
        <w:tc>
          <w:tcPr>
            <w:tcW w:w="0" w:type="auto"/>
          </w:tcPr>
          <w:p w:rsidR="006D6A92" w:rsidRDefault="00C16C54">
            <w:pPr>
              <w:pStyle w:val="TableBodyText"/>
            </w:pPr>
            <w:r>
              <w:t xml:space="preserve">An attempt was made to retrieve local storage from an object that did not have it set. </w:t>
            </w:r>
          </w:p>
          <w:p w:rsidR="006D6A92" w:rsidRDefault="00C16C54">
            <w:pPr>
              <w:pStyle w:val="TableBodyText"/>
            </w:pPr>
            <w:r>
              <w:t>(JET_errLSNotSet)</w:t>
            </w:r>
          </w:p>
        </w:tc>
        <w:tc>
          <w:tcPr>
            <w:tcW w:w="0" w:type="auto"/>
          </w:tcPr>
          <w:p w:rsidR="006D6A92" w:rsidRDefault="00C16C54">
            <w:pPr>
              <w:pStyle w:val="TableBodyText"/>
            </w:pPr>
            <w:r>
              <w:t>0xFFFFF446,</w:t>
            </w:r>
          </w:p>
          <w:p w:rsidR="006D6A92" w:rsidRDefault="00C16C54">
            <w:pPr>
              <w:pStyle w:val="TableBodyText"/>
            </w:pPr>
            <w:r>
              <w:t>%x46.F4.FF.FF</w:t>
            </w:r>
          </w:p>
        </w:tc>
      </w:tr>
      <w:tr w:rsidR="006D6A92" w:rsidTr="006D6A92">
        <w:tc>
          <w:tcPr>
            <w:tcW w:w="0" w:type="auto"/>
          </w:tcPr>
          <w:p w:rsidR="006D6A92" w:rsidRDefault="00C16C54">
            <w:pPr>
              <w:pStyle w:val="TableBodyText"/>
            </w:pPr>
            <w:r>
              <w:t>IsamError</w:t>
            </w:r>
            <w:r>
              <w:t>FileIOSparse</w:t>
            </w:r>
          </w:p>
        </w:tc>
        <w:tc>
          <w:tcPr>
            <w:tcW w:w="0" w:type="auto"/>
          </w:tcPr>
          <w:p w:rsidR="006D6A92" w:rsidRDefault="00C16C54">
            <w:pPr>
              <w:pStyle w:val="TableBodyText"/>
            </w:pPr>
            <w:r>
              <w:t xml:space="preserve">An I/O operation failed because it was attempted against an unallocated region of a file. </w:t>
            </w:r>
          </w:p>
          <w:p w:rsidR="006D6A92" w:rsidRDefault="00C16C54">
            <w:pPr>
              <w:pStyle w:val="TableBodyText"/>
            </w:pPr>
            <w:r>
              <w:t>(JET_errFileIOSparse)</w:t>
            </w:r>
          </w:p>
        </w:tc>
        <w:tc>
          <w:tcPr>
            <w:tcW w:w="0" w:type="auto"/>
          </w:tcPr>
          <w:p w:rsidR="006D6A92" w:rsidRDefault="00C16C54">
            <w:pPr>
              <w:pStyle w:val="TableBodyText"/>
            </w:pPr>
            <w:r>
              <w:t>0xFFFFF060,</w:t>
            </w:r>
          </w:p>
          <w:p w:rsidR="006D6A92" w:rsidRDefault="00C16C54">
            <w:pPr>
              <w:pStyle w:val="TableBodyText"/>
            </w:pPr>
            <w:r>
              <w:t>%x60.F0.FF.FF</w:t>
            </w:r>
          </w:p>
        </w:tc>
      </w:tr>
      <w:tr w:rsidR="006D6A92" w:rsidTr="006D6A92">
        <w:tc>
          <w:tcPr>
            <w:tcW w:w="0" w:type="auto"/>
          </w:tcPr>
          <w:p w:rsidR="006D6A92" w:rsidRDefault="00C16C54">
            <w:pPr>
              <w:pStyle w:val="TableBodyText"/>
            </w:pPr>
            <w:r>
              <w:t>IsamErrorFileIOBeyondEOF</w:t>
            </w:r>
          </w:p>
        </w:tc>
        <w:tc>
          <w:tcPr>
            <w:tcW w:w="0" w:type="auto"/>
          </w:tcPr>
          <w:p w:rsidR="006D6A92" w:rsidRDefault="00C16C54">
            <w:pPr>
              <w:pStyle w:val="TableBodyText"/>
            </w:pPr>
            <w:r>
              <w:t xml:space="preserve">A read was issued to a location beyond the EOF (writes will expand the file). </w:t>
            </w:r>
            <w:r>
              <w:t>(JET_errFileIOBeyondEOF)</w:t>
            </w:r>
          </w:p>
        </w:tc>
        <w:tc>
          <w:tcPr>
            <w:tcW w:w="0" w:type="auto"/>
          </w:tcPr>
          <w:p w:rsidR="006D6A92" w:rsidRDefault="00C16C54">
            <w:pPr>
              <w:pStyle w:val="TableBodyText"/>
            </w:pPr>
            <w:r>
              <w:t>0xFFFFF05F,</w:t>
            </w:r>
          </w:p>
          <w:p w:rsidR="006D6A92" w:rsidRDefault="00C16C54">
            <w:pPr>
              <w:pStyle w:val="TableBodyText"/>
            </w:pPr>
            <w:r>
              <w:t>%x5F.F0.FF.FF</w:t>
            </w:r>
          </w:p>
        </w:tc>
      </w:tr>
      <w:tr w:rsidR="006D6A92" w:rsidTr="006D6A92">
        <w:tc>
          <w:tcPr>
            <w:tcW w:w="0" w:type="auto"/>
          </w:tcPr>
          <w:p w:rsidR="006D6A92" w:rsidRDefault="00C16C54">
            <w:pPr>
              <w:pStyle w:val="TableBodyText"/>
            </w:pPr>
            <w:r>
              <w:t>IsamErrorFileCompressed</w:t>
            </w:r>
          </w:p>
        </w:tc>
        <w:tc>
          <w:tcPr>
            <w:tcW w:w="0" w:type="auto"/>
          </w:tcPr>
          <w:p w:rsidR="006D6A92" w:rsidRDefault="00C16C54">
            <w:pPr>
              <w:pStyle w:val="TableBodyText"/>
            </w:pPr>
            <w:r>
              <w:t xml:space="preserve">Read/write access is not supported on compressed files. </w:t>
            </w:r>
          </w:p>
          <w:p w:rsidR="006D6A92" w:rsidRDefault="00C16C54">
            <w:pPr>
              <w:pStyle w:val="TableBodyText"/>
            </w:pPr>
            <w:r>
              <w:t>(JET_errFileCompressed)</w:t>
            </w:r>
          </w:p>
        </w:tc>
        <w:tc>
          <w:tcPr>
            <w:tcW w:w="0" w:type="auto"/>
          </w:tcPr>
          <w:p w:rsidR="006D6A92" w:rsidRDefault="00C16C54">
            <w:pPr>
              <w:pStyle w:val="TableBodyText"/>
            </w:pPr>
            <w:r>
              <w:t>0xFFFFF05B,</w:t>
            </w:r>
          </w:p>
          <w:p w:rsidR="006D6A92" w:rsidRDefault="00C16C54">
            <w:pPr>
              <w:pStyle w:val="TableBodyText"/>
            </w:pPr>
            <w:r>
              <w:t>%x5B.F0.FF.FF</w:t>
            </w:r>
          </w:p>
        </w:tc>
      </w:tr>
    </w:tbl>
    <w:p w:rsidR="006D6A92" w:rsidRDefault="006D6A92"/>
    <w:p w:rsidR="006D6A92" w:rsidRDefault="00C16C54">
      <w:pPr>
        <w:pStyle w:val="Heading3"/>
      </w:pPr>
      <w:bookmarkStart w:id="168" w:name="section_d054a399aeb94a29956ded4c00f1287f"/>
      <w:bookmarkStart w:id="169" w:name="_Toc174600744"/>
      <w:r>
        <w:t>Property Error Codes</w:t>
      </w:r>
      <w:bookmarkEnd w:id="168"/>
      <w:bookmarkEnd w:id="169"/>
      <w:r>
        <w:fldChar w:fldCharType="begin"/>
      </w:r>
      <w:r>
        <w:instrText xml:space="preserve"> XE "Error codes:Property error codes" </w:instrText>
      </w:r>
      <w:r>
        <w:fldChar w:fldCharType="end"/>
      </w:r>
      <w:r>
        <w:fldChar w:fldCharType="begin"/>
      </w:r>
      <w:r>
        <w:instrText xml:space="preserve"> XE "Property error codes" </w:instrText>
      </w:r>
      <w:r>
        <w:fldChar w:fldCharType="end"/>
      </w:r>
    </w:p>
    <w:p w:rsidR="006D6A92" w:rsidRDefault="00C16C54">
      <w:r>
        <w:t>Property errors appear in two different contexts. When an error occurs in getting a property of an object, or a column of a table, from the server, then the type of the returned property value is ErrorCode (0x000A) and the pro</w:t>
      </w:r>
      <w:r>
        <w:t xml:space="preserve">perty value itself is the error code. When an error occurs in setting a property of an object on the server, the </w:t>
      </w:r>
      <w:r>
        <w:rPr>
          <w:b/>
        </w:rPr>
        <w:t>RopSetProperties</w:t>
      </w:r>
      <w:r>
        <w:t xml:space="preserve"> </w:t>
      </w:r>
      <w:hyperlink w:anchor="gt_3369fdd6-36f8-4a62-9cd7-2738ffb5048f">
        <w:r>
          <w:rPr>
            <w:rStyle w:val="HyperlinkGreen"/>
            <w:b/>
          </w:rPr>
          <w:t>ROP</w:t>
        </w:r>
      </w:hyperlink>
      <w:r>
        <w:t xml:space="preserve"> (</w:t>
      </w:r>
      <w:hyperlink r:id="rId89" w:anchor="Section_13af691127e54aa0bb75637b02d4f2ef">
        <w:r>
          <w:rPr>
            <w:rStyle w:val="Hyperlink"/>
          </w:rPr>
          <w:t>[MS-OXCROPS]</w:t>
        </w:r>
      </w:hyperlink>
      <w:r>
        <w:t xml:space="preserve"> section 2.2.8.6) returns an array of </w:t>
      </w:r>
      <w:r>
        <w:rPr>
          <w:b/>
        </w:rPr>
        <w:t>PropertyProblem</w:t>
      </w:r>
      <w:r>
        <w:t xml:space="preserve"> structures, as specified in section </w:t>
      </w:r>
      <w:hyperlink w:anchor="Section_360a2265a62f40afb8f42272645b2f60" w:history="1">
        <w:r>
          <w:rPr>
            <w:rStyle w:val="Hyperlink"/>
          </w:rPr>
          <w:t>2.7</w:t>
        </w:r>
      </w:hyperlink>
      <w:r>
        <w:t>, that includes the error code.</w:t>
      </w:r>
    </w:p>
    <w:p w:rsidR="006D6A92" w:rsidRDefault="00C16C54">
      <w:r>
        <w:t>Most property error codes are also u</w:t>
      </w:r>
      <w:r>
        <w:t>sed as general error codes, but they have a special meaning in the context of a property operation.</w:t>
      </w:r>
    </w:p>
    <w:p w:rsidR="006D6A92" w:rsidRDefault="00C16C54">
      <w:r>
        <w:t>Property error codes are presented in the following table.</w:t>
      </w:r>
    </w:p>
    <w:tbl>
      <w:tblPr>
        <w:tblStyle w:val="Table-ShadedHeader"/>
        <w:tblW w:w="0" w:type="auto"/>
        <w:tblLook w:val="04A0" w:firstRow="1" w:lastRow="0" w:firstColumn="1" w:lastColumn="0" w:noHBand="0" w:noVBand="1"/>
      </w:tblPr>
      <w:tblGrid>
        <w:gridCol w:w="1758"/>
        <w:gridCol w:w="6098"/>
        <w:gridCol w:w="1619"/>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Error code name</w:t>
            </w:r>
          </w:p>
        </w:tc>
        <w:tc>
          <w:tcPr>
            <w:tcW w:w="0" w:type="auto"/>
            <w:shd w:val="clear" w:color="auto" w:fill="E0E0E0"/>
          </w:tcPr>
          <w:p w:rsidR="006D6A92" w:rsidRDefault="00C16C54">
            <w:pPr>
              <w:pStyle w:val="TableHeaderText"/>
            </w:pPr>
            <w:r>
              <w:t>Description (alternate names)</w:t>
            </w:r>
          </w:p>
        </w:tc>
        <w:tc>
          <w:tcPr>
            <w:tcW w:w="0" w:type="auto"/>
            <w:shd w:val="clear" w:color="auto" w:fill="E0E0E0"/>
          </w:tcPr>
          <w:p w:rsidR="006D6A92" w:rsidRDefault="00C16C54">
            <w:pPr>
              <w:pStyle w:val="TableHeaderText"/>
            </w:pPr>
            <w:r>
              <w:t>Numeric value (hex)</w:t>
            </w:r>
          </w:p>
        </w:tc>
      </w:tr>
      <w:tr w:rsidR="006D6A92" w:rsidTr="006D6A92">
        <w:tc>
          <w:tcPr>
            <w:tcW w:w="0" w:type="auto"/>
            <w:shd w:val="clear" w:color="auto" w:fill="auto"/>
          </w:tcPr>
          <w:p w:rsidR="006D6A92" w:rsidRDefault="00C16C54">
            <w:pPr>
              <w:pStyle w:val="TableBodyText"/>
            </w:pPr>
            <w:r>
              <w:t>NotEnoughMemory</w:t>
            </w:r>
          </w:p>
        </w:tc>
        <w:tc>
          <w:tcPr>
            <w:tcW w:w="0" w:type="auto"/>
            <w:shd w:val="clear" w:color="auto" w:fill="auto"/>
          </w:tcPr>
          <w:p w:rsidR="006D6A92" w:rsidRDefault="00C16C54">
            <w:pPr>
              <w:pStyle w:val="TableBodyText"/>
            </w:pPr>
            <w:r>
              <w:t xml:space="preserve">On get, indicates that the property or column value is too large to be retrieved by the request, and the property value needs to be accessed with the </w:t>
            </w:r>
            <w:r>
              <w:rPr>
                <w:b/>
              </w:rPr>
              <w:t>RopOpenStream</w:t>
            </w:r>
            <w:r>
              <w:t xml:space="preserve"> ROP ([MS-OXCROPS] section 2.2.9.1).</w:t>
            </w:r>
          </w:p>
          <w:p w:rsidR="006D6A92" w:rsidRDefault="00C16C54">
            <w:pPr>
              <w:pStyle w:val="TableBodyText"/>
            </w:pPr>
            <w:r>
              <w:t>(E_NOMEMORY, MAPI_E_NOT_ENOUGH_MEMORY)</w:t>
            </w:r>
          </w:p>
        </w:tc>
        <w:tc>
          <w:tcPr>
            <w:tcW w:w="0" w:type="auto"/>
            <w:shd w:val="clear" w:color="auto" w:fill="auto"/>
          </w:tcPr>
          <w:p w:rsidR="006D6A92" w:rsidRDefault="00C16C54">
            <w:pPr>
              <w:pStyle w:val="TableBodyText"/>
            </w:pPr>
            <w:r>
              <w:t>0x8007000E,</w:t>
            </w:r>
          </w:p>
          <w:p w:rsidR="006D6A92" w:rsidRDefault="00C16C54">
            <w:pPr>
              <w:pStyle w:val="TableBodyText"/>
            </w:pPr>
            <w:r>
              <w:t>%x0E.00.07.80</w:t>
            </w:r>
          </w:p>
        </w:tc>
      </w:tr>
      <w:tr w:rsidR="006D6A92" w:rsidTr="006D6A92">
        <w:tc>
          <w:tcPr>
            <w:tcW w:w="0" w:type="auto"/>
            <w:shd w:val="clear" w:color="auto" w:fill="auto"/>
          </w:tcPr>
          <w:p w:rsidR="006D6A92" w:rsidRDefault="00C16C54">
            <w:pPr>
              <w:pStyle w:val="TableBodyText"/>
            </w:pPr>
            <w:r>
              <w:t>NotFound</w:t>
            </w:r>
          </w:p>
        </w:tc>
        <w:tc>
          <w:tcPr>
            <w:tcW w:w="0" w:type="auto"/>
            <w:shd w:val="clear" w:color="auto" w:fill="auto"/>
          </w:tcPr>
          <w:p w:rsidR="006D6A92" w:rsidRDefault="00C16C54">
            <w:pPr>
              <w:pStyle w:val="TableBodyText"/>
            </w:pPr>
            <w:r>
              <w:t>On get, indicates that the property or column has no value for this object.</w:t>
            </w:r>
          </w:p>
          <w:p w:rsidR="006D6A92" w:rsidRDefault="00C16C54">
            <w:pPr>
              <w:pStyle w:val="TableBodyText"/>
            </w:pPr>
            <w:r>
              <w:t>(MAPI_E_NOT_FOUND)</w:t>
            </w:r>
          </w:p>
        </w:tc>
        <w:tc>
          <w:tcPr>
            <w:tcW w:w="0" w:type="auto"/>
            <w:shd w:val="clear" w:color="auto" w:fill="auto"/>
          </w:tcPr>
          <w:p w:rsidR="006D6A92" w:rsidRDefault="00C16C54">
            <w:pPr>
              <w:pStyle w:val="TableBodyText"/>
            </w:pPr>
            <w:r>
              <w:t>0x8004010F,</w:t>
            </w:r>
          </w:p>
          <w:p w:rsidR="006D6A92" w:rsidRDefault="00C16C54">
            <w:pPr>
              <w:pStyle w:val="TableBodyText"/>
            </w:pPr>
            <w:r>
              <w:t>%x0F.01.04.80</w:t>
            </w:r>
          </w:p>
        </w:tc>
      </w:tr>
      <w:tr w:rsidR="006D6A92" w:rsidTr="006D6A92">
        <w:tc>
          <w:tcPr>
            <w:tcW w:w="0" w:type="auto"/>
            <w:shd w:val="clear" w:color="auto" w:fill="auto"/>
          </w:tcPr>
          <w:p w:rsidR="006D6A92" w:rsidRDefault="00C16C54">
            <w:pPr>
              <w:pStyle w:val="TableBodyText"/>
            </w:pPr>
            <w:r>
              <w:t>BadValue</w:t>
            </w:r>
          </w:p>
        </w:tc>
        <w:tc>
          <w:tcPr>
            <w:tcW w:w="0" w:type="auto"/>
            <w:shd w:val="clear" w:color="auto" w:fill="auto"/>
          </w:tcPr>
          <w:p w:rsidR="006D6A92" w:rsidRDefault="00C16C54">
            <w:pPr>
              <w:pStyle w:val="TableBodyText"/>
            </w:pPr>
            <w:r>
              <w:t>On set, indicates that the property value is not acceptable to the server.</w:t>
            </w:r>
          </w:p>
          <w:p w:rsidR="006D6A92" w:rsidRDefault="00C16C54">
            <w:pPr>
              <w:pStyle w:val="TableBodyText"/>
            </w:pPr>
            <w:r>
              <w:t>(MAPI_E_BAD_VALUE, ecPropB</w:t>
            </w:r>
            <w:r>
              <w:t>adValue)</w:t>
            </w:r>
          </w:p>
        </w:tc>
        <w:tc>
          <w:tcPr>
            <w:tcW w:w="0" w:type="auto"/>
            <w:shd w:val="clear" w:color="auto" w:fill="auto"/>
          </w:tcPr>
          <w:p w:rsidR="006D6A92" w:rsidRDefault="00C16C54">
            <w:pPr>
              <w:pStyle w:val="TableBodyText"/>
            </w:pPr>
            <w:r>
              <w:t>0x80040301,</w:t>
            </w:r>
          </w:p>
          <w:p w:rsidR="006D6A92" w:rsidRDefault="00C16C54">
            <w:pPr>
              <w:pStyle w:val="TableBodyText"/>
            </w:pPr>
            <w:r>
              <w:t>%x01.03.04.80</w:t>
            </w:r>
          </w:p>
        </w:tc>
      </w:tr>
      <w:tr w:rsidR="006D6A92" w:rsidTr="006D6A92">
        <w:tc>
          <w:tcPr>
            <w:tcW w:w="0" w:type="auto"/>
            <w:shd w:val="clear" w:color="auto" w:fill="auto"/>
          </w:tcPr>
          <w:p w:rsidR="006D6A92" w:rsidRDefault="00C16C54">
            <w:pPr>
              <w:pStyle w:val="TableBodyText"/>
            </w:pPr>
            <w:r>
              <w:t>InvalidType</w:t>
            </w:r>
          </w:p>
        </w:tc>
        <w:tc>
          <w:tcPr>
            <w:tcW w:w="0" w:type="auto"/>
            <w:shd w:val="clear" w:color="auto" w:fill="auto"/>
          </w:tcPr>
          <w:p w:rsidR="006D6A92" w:rsidRDefault="00C16C54">
            <w:pPr>
              <w:pStyle w:val="TableBodyText"/>
            </w:pPr>
            <w:r>
              <w:t>On get or set, indicates that the data type passed with the property or column is undefined.</w:t>
            </w:r>
          </w:p>
          <w:p w:rsidR="006D6A92" w:rsidRDefault="00C16C54">
            <w:pPr>
              <w:pStyle w:val="TableBodyText"/>
            </w:pPr>
            <w:r>
              <w:t>(MAPI_E_INVALID_TYPE, ecInvalidType)</w:t>
            </w:r>
          </w:p>
        </w:tc>
        <w:tc>
          <w:tcPr>
            <w:tcW w:w="0" w:type="auto"/>
            <w:shd w:val="clear" w:color="auto" w:fill="auto"/>
          </w:tcPr>
          <w:p w:rsidR="006D6A92" w:rsidRDefault="00C16C54">
            <w:pPr>
              <w:pStyle w:val="TableBodyText"/>
            </w:pPr>
            <w:r>
              <w:t>0x80040302,</w:t>
            </w:r>
          </w:p>
          <w:p w:rsidR="006D6A92" w:rsidRDefault="00C16C54">
            <w:pPr>
              <w:pStyle w:val="TableBodyText"/>
            </w:pPr>
            <w:r>
              <w:t>%x02.03.04.80</w:t>
            </w:r>
          </w:p>
        </w:tc>
      </w:tr>
      <w:tr w:rsidR="006D6A92" w:rsidTr="006D6A92">
        <w:tc>
          <w:tcPr>
            <w:tcW w:w="0" w:type="auto"/>
            <w:shd w:val="clear" w:color="auto" w:fill="auto"/>
          </w:tcPr>
          <w:p w:rsidR="006D6A92" w:rsidRDefault="00C16C54">
            <w:pPr>
              <w:pStyle w:val="TableBodyText"/>
            </w:pPr>
            <w:r>
              <w:lastRenderedPageBreak/>
              <w:t>UnsupportedType</w:t>
            </w:r>
          </w:p>
        </w:tc>
        <w:tc>
          <w:tcPr>
            <w:tcW w:w="0" w:type="auto"/>
            <w:shd w:val="clear" w:color="auto" w:fill="auto"/>
          </w:tcPr>
          <w:p w:rsidR="006D6A92" w:rsidRDefault="00C16C54">
            <w:pPr>
              <w:pStyle w:val="TableBodyText"/>
            </w:pPr>
            <w:r>
              <w:t xml:space="preserve">On get or set, indicates that the </w:t>
            </w:r>
            <w:r>
              <w:t>data type passed with the property or column is not acceptable to the server.</w:t>
            </w:r>
          </w:p>
          <w:p w:rsidR="006D6A92" w:rsidRDefault="00C16C54">
            <w:pPr>
              <w:pStyle w:val="TableBodyText"/>
            </w:pPr>
            <w:r>
              <w:t>(MAPI_E_TYPE_NO_SUPPORT, ecTypeNotSupported)</w:t>
            </w:r>
          </w:p>
        </w:tc>
        <w:tc>
          <w:tcPr>
            <w:tcW w:w="0" w:type="auto"/>
            <w:shd w:val="clear" w:color="auto" w:fill="auto"/>
          </w:tcPr>
          <w:p w:rsidR="006D6A92" w:rsidRDefault="00C16C54">
            <w:pPr>
              <w:pStyle w:val="TableBodyText"/>
            </w:pPr>
            <w:r>
              <w:t>0x80040303,</w:t>
            </w:r>
          </w:p>
          <w:p w:rsidR="006D6A92" w:rsidRDefault="00C16C54">
            <w:pPr>
              <w:pStyle w:val="TableBodyText"/>
            </w:pPr>
            <w:r>
              <w:t>%x03.03.04.80</w:t>
            </w:r>
          </w:p>
        </w:tc>
      </w:tr>
      <w:tr w:rsidR="006D6A92" w:rsidTr="006D6A92">
        <w:tc>
          <w:tcPr>
            <w:tcW w:w="0" w:type="auto"/>
            <w:shd w:val="clear" w:color="auto" w:fill="auto"/>
          </w:tcPr>
          <w:p w:rsidR="006D6A92" w:rsidRDefault="00C16C54">
            <w:pPr>
              <w:pStyle w:val="TableBodyText"/>
            </w:pPr>
            <w:r>
              <w:t>UnexpectedType</w:t>
            </w:r>
          </w:p>
        </w:tc>
        <w:tc>
          <w:tcPr>
            <w:tcW w:w="0" w:type="auto"/>
            <w:shd w:val="clear" w:color="auto" w:fill="auto"/>
          </w:tcPr>
          <w:p w:rsidR="006D6A92" w:rsidRDefault="00C16C54">
            <w:pPr>
              <w:pStyle w:val="TableBodyText"/>
            </w:pPr>
            <w:r>
              <w:t>On get or set, indicates that the data type passed with the property or column is not the t</w:t>
            </w:r>
            <w:r>
              <w:t>ype expected by the server.</w:t>
            </w:r>
          </w:p>
          <w:p w:rsidR="006D6A92" w:rsidRDefault="00C16C54">
            <w:pPr>
              <w:pStyle w:val="TableBodyText"/>
            </w:pPr>
            <w:r>
              <w:t>(MAPI_E_UNEXPECTED_TYPE, ecPropType)</w:t>
            </w:r>
          </w:p>
        </w:tc>
        <w:tc>
          <w:tcPr>
            <w:tcW w:w="0" w:type="auto"/>
            <w:shd w:val="clear" w:color="auto" w:fill="auto"/>
          </w:tcPr>
          <w:p w:rsidR="006D6A92" w:rsidRDefault="00C16C54">
            <w:pPr>
              <w:pStyle w:val="TableBodyText"/>
            </w:pPr>
            <w:r>
              <w:t>0x80040304,</w:t>
            </w:r>
          </w:p>
          <w:p w:rsidR="006D6A92" w:rsidRDefault="00C16C54">
            <w:pPr>
              <w:pStyle w:val="TableBodyText"/>
            </w:pPr>
            <w:r>
              <w:t>%x04.03.04.80</w:t>
            </w:r>
          </w:p>
        </w:tc>
      </w:tr>
      <w:tr w:rsidR="006D6A92" w:rsidTr="006D6A92">
        <w:tc>
          <w:tcPr>
            <w:tcW w:w="0" w:type="auto"/>
            <w:shd w:val="clear" w:color="auto" w:fill="auto"/>
          </w:tcPr>
          <w:p w:rsidR="006D6A92" w:rsidRDefault="00C16C54">
            <w:pPr>
              <w:pStyle w:val="TableBodyText"/>
            </w:pPr>
            <w:r>
              <w:t>TooBig</w:t>
            </w:r>
          </w:p>
        </w:tc>
        <w:tc>
          <w:tcPr>
            <w:tcW w:w="0" w:type="auto"/>
            <w:shd w:val="clear" w:color="auto" w:fill="auto"/>
          </w:tcPr>
          <w:p w:rsidR="006D6A92" w:rsidRDefault="00C16C54">
            <w:pPr>
              <w:pStyle w:val="TableBodyText"/>
            </w:pPr>
            <w:r>
              <w:t>Indicates that the result set of the operation is too big for the server to return.</w:t>
            </w:r>
          </w:p>
          <w:p w:rsidR="006D6A92" w:rsidRDefault="00C16C54">
            <w:pPr>
              <w:pStyle w:val="TableBodyText"/>
            </w:pPr>
            <w:r>
              <w:t>(MAPI_E_TOO_BIG, ecTooBig)</w:t>
            </w:r>
          </w:p>
        </w:tc>
        <w:tc>
          <w:tcPr>
            <w:tcW w:w="0" w:type="auto"/>
            <w:shd w:val="clear" w:color="auto" w:fill="auto"/>
          </w:tcPr>
          <w:p w:rsidR="006D6A92" w:rsidRDefault="00C16C54">
            <w:pPr>
              <w:pStyle w:val="TableBodyText"/>
            </w:pPr>
            <w:r>
              <w:t>0x80040305,</w:t>
            </w:r>
          </w:p>
          <w:p w:rsidR="006D6A92" w:rsidRDefault="00C16C54">
            <w:pPr>
              <w:pStyle w:val="TableBodyText"/>
            </w:pPr>
            <w:r>
              <w:t>%x05.03.04.80</w:t>
            </w:r>
          </w:p>
        </w:tc>
      </w:tr>
      <w:tr w:rsidR="006D6A92" w:rsidTr="006D6A92">
        <w:tc>
          <w:tcPr>
            <w:tcW w:w="0" w:type="auto"/>
            <w:shd w:val="clear" w:color="auto" w:fill="auto"/>
          </w:tcPr>
          <w:p w:rsidR="006D6A92" w:rsidRDefault="00C16C54">
            <w:pPr>
              <w:pStyle w:val="TableBodyText"/>
            </w:pPr>
            <w:r>
              <w:t>DeclineCopy</w:t>
            </w:r>
          </w:p>
        </w:tc>
        <w:tc>
          <w:tcPr>
            <w:tcW w:w="0" w:type="auto"/>
            <w:shd w:val="clear" w:color="auto" w:fill="auto"/>
          </w:tcPr>
          <w:p w:rsidR="006D6A92" w:rsidRDefault="00C16C54">
            <w:pPr>
              <w:pStyle w:val="TableBodyText"/>
            </w:pPr>
            <w:r>
              <w:t xml:space="preserve">On a </w:t>
            </w:r>
            <w:r>
              <w:t>copy operation, indicates that the server cannot copy the object, possibly because the source and destination are on different types of servers, and the server will delegate the copying to client code.</w:t>
            </w:r>
          </w:p>
          <w:p w:rsidR="006D6A92" w:rsidRDefault="00C16C54">
            <w:pPr>
              <w:pStyle w:val="TableBodyText"/>
            </w:pPr>
            <w:r>
              <w:t>(MAPI_E_DECLINE_COPY)</w:t>
            </w:r>
          </w:p>
        </w:tc>
        <w:tc>
          <w:tcPr>
            <w:tcW w:w="0" w:type="auto"/>
            <w:shd w:val="clear" w:color="auto" w:fill="auto"/>
          </w:tcPr>
          <w:p w:rsidR="006D6A92" w:rsidRDefault="00C16C54">
            <w:pPr>
              <w:pStyle w:val="TableBodyText"/>
            </w:pPr>
            <w:r>
              <w:t>0x80040306,</w:t>
            </w:r>
          </w:p>
          <w:p w:rsidR="006D6A92" w:rsidRDefault="00C16C54">
            <w:pPr>
              <w:pStyle w:val="TableBodyText"/>
            </w:pPr>
            <w:r>
              <w:t>%x06.03.04.80</w:t>
            </w:r>
          </w:p>
        </w:tc>
      </w:tr>
      <w:tr w:rsidR="006D6A92" w:rsidTr="006D6A92">
        <w:tc>
          <w:tcPr>
            <w:tcW w:w="0" w:type="auto"/>
            <w:shd w:val="clear" w:color="auto" w:fill="auto"/>
          </w:tcPr>
          <w:p w:rsidR="006D6A92" w:rsidRDefault="00C16C54">
            <w:pPr>
              <w:pStyle w:val="TableBodyText"/>
            </w:pPr>
            <w:r>
              <w:t>Unexp</w:t>
            </w:r>
            <w:r>
              <w:t>ectedId</w:t>
            </w:r>
          </w:p>
        </w:tc>
        <w:tc>
          <w:tcPr>
            <w:tcW w:w="0" w:type="auto"/>
            <w:shd w:val="clear" w:color="auto" w:fill="auto"/>
          </w:tcPr>
          <w:p w:rsidR="006D6A92" w:rsidRDefault="00C16C54">
            <w:pPr>
              <w:pStyle w:val="TableBodyText"/>
            </w:pPr>
            <w:r>
              <w:t xml:space="preserve">On get or set, indicates that the server does not support </w:t>
            </w:r>
            <w:hyperlink w:anchor="gt_0b28d5bf-a1bb-436d-a721-34e2cfae489b">
              <w:r>
                <w:rPr>
                  <w:rStyle w:val="HyperlinkGreen"/>
                  <w:b/>
                </w:rPr>
                <w:t>property IDs</w:t>
              </w:r>
            </w:hyperlink>
            <w:r>
              <w:t xml:space="preserve"> in this range, usually the </w:t>
            </w:r>
            <w:hyperlink w:anchor="gt_e6245def-e67d-4ab2-8c7d-04863b1c1063">
              <w:r>
                <w:rPr>
                  <w:rStyle w:val="HyperlinkGreen"/>
                  <w:b/>
                </w:rPr>
                <w:t>named property</w:t>
              </w:r>
            </w:hyperlink>
            <w:r>
              <w:t xml:space="preserve"> ID range (f</w:t>
            </w:r>
            <w:r>
              <w:t>rom 0x8000 through 0xFFFF).</w:t>
            </w:r>
          </w:p>
          <w:p w:rsidR="006D6A92" w:rsidRDefault="00C16C54">
            <w:pPr>
              <w:pStyle w:val="TableBodyText"/>
            </w:pPr>
            <w:r>
              <w:t>(MAPI_E_UNEXPECTED_ID)</w:t>
            </w:r>
          </w:p>
        </w:tc>
        <w:tc>
          <w:tcPr>
            <w:tcW w:w="0" w:type="auto"/>
            <w:shd w:val="clear" w:color="auto" w:fill="auto"/>
          </w:tcPr>
          <w:p w:rsidR="006D6A92" w:rsidRDefault="00C16C54">
            <w:pPr>
              <w:pStyle w:val="TableBodyText"/>
            </w:pPr>
            <w:r>
              <w:t>0x80040307,</w:t>
            </w:r>
          </w:p>
          <w:p w:rsidR="006D6A92" w:rsidRDefault="00C16C54">
            <w:pPr>
              <w:pStyle w:val="TableBodyText"/>
            </w:pPr>
            <w:r>
              <w:t>%x07.03.04.80</w:t>
            </w:r>
          </w:p>
        </w:tc>
      </w:tr>
    </w:tbl>
    <w:p w:rsidR="006D6A92" w:rsidRDefault="006D6A92"/>
    <w:p w:rsidR="006D6A92" w:rsidRDefault="00C16C54">
      <w:pPr>
        <w:pStyle w:val="Heading3"/>
      </w:pPr>
      <w:bookmarkStart w:id="170" w:name="section_ed3d71fb01da4140a734386cd0f8ab79"/>
      <w:bookmarkStart w:id="171" w:name="_Toc174600745"/>
      <w:r>
        <w:t>Warning Codes</w:t>
      </w:r>
      <w:bookmarkEnd w:id="170"/>
      <w:bookmarkEnd w:id="171"/>
      <w:r>
        <w:fldChar w:fldCharType="begin"/>
      </w:r>
      <w:r>
        <w:instrText xml:space="preserve"> XE "Error codes:Warning codes" </w:instrText>
      </w:r>
      <w:r>
        <w:fldChar w:fldCharType="end"/>
      </w:r>
      <w:r>
        <w:fldChar w:fldCharType="begin"/>
      </w:r>
      <w:r>
        <w:instrText xml:space="preserve"> XE "Warning codes" </w:instrText>
      </w:r>
      <w:r>
        <w:fldChar w:fldCharType="end"/>
      </w:r>
    </w:p>
    <w:p w:rsidR="006D6A92" w:rsidRDefault="00C16C54">
      <w:r>
        <w:t xml:space="preserve">Warning codes indicate that while the operation as a whole was processed successfully by the server, individual items or properties were not processed successfully. For example, if three properties are requested from a </w:t>
      </w:r>
      <w:hyperlink w:anchor="gt_b6c15d0c-d992-421d-ba96-99d3b63894cf">
        <w:r>
          <w:rPr>
            <w:rStyle w:val="HyperlinkGreen"/>
            <w:b/>
          </w:rPr>
          <w:t>Message object</w:t>
        </w:r>
      </w:hyperlink>
      <w:r>
        <w:t xml:space="preserve"> in a </w:t>
      </w:r>
      <w:r>
        <w:rPr>
          <w:b/>
        </w:rPr>
        <w:t>RopGetPropertiesSpecific</w:t>
      </w:r>
      <w:r>
        <w:t xml:space="preserve"> </w:t>
      </w:r>
      <w:hyperlink w:anchor="gt_edeadb0f-6571-49b7-8cce-5dc77b0793d6">
        <w:r>
          <w:rPr>
            <w:rStyle w:val="HyperlinkGreen"/>
            <w:b/>
          </w:rPr>
          <w:t>ROP request</w:t>
        </w:r>
      </w:hyperlink>
      <w:r>
        <w:t xml:space="preserve"> (</w:t>
      </w:r>
      <w:hyperlink r:id="rId90" w:anchor="Section_13af691127e54aa0bb75637b02d4f2ef">
        <w:r>
          <w:rPr>
            <w:rStyle w:val="Hyperlink"/>
          </w:rPr>
          <w:t>[MS-OXCROPS]</w:t>
        </w:r>
      </w:hyperlink>
      <w:r>
        <w:t xml:space="preserve"> section 2.2.8.3)</w:t>
      </w:r>
      <w:r>
        <w:t xml:space="preserve"> and one of the three properties does not exist on the Message object, then in the response buffer:</w:t>
      </w:r>
    </w:p>
    <w:p w:rsidR="006D6A92" w:rsidRDefault="00C16C54">
      <w:pPr>
        <w:pStyle w:val="ListParagraph"/>
        <w:numPr>
          <w:ilvl w:val="0"/>
          <w:numId w:val="50"/>
        </w:numPr>
      </w:pPr>
      <w:r>
        <w:t xml:space="preserve">The </w:t>
      </w:r>
      <w:hyperlink w:anchor="gt_3369fdd6-36f8-4a62-9cd7-2738ffb5048f">
        <w:r>
          <w:rPr>
            <w:rStyle w:val="HyperlinkGreen"/>
            <w:b/>
          </w:rPr>
          <w:t>ROP</w:t>
        </w:r>
      </w:hyperlink>
      <w:r>
        <w:t xml:space="preserve"> returns an </w:t>
      </w:r>
      <w:r>
        <w:rPr>
          <w:b/>
        </w:rPr>
        <w:t>ErrorsReturned</w:t>
      </w:r>
      <w:r>
        <w:t xml:space="preserve"> warning, as specified in the following table.</w:t>
      </w:r>
    </w:p>
    <w:p w:rsidR="006D6A92" w:rsidRDefault="00C16C54">
      <w:pPr>
        <w:pStyle w:val="ListParagraph"/>
        <w:numPr>
          <w:ilvl w:val="0"/>
          <w:numId w:val="50"/>
        </w:numPr>
      </w:pPr>
      <w:r>
        <w:t xml:space="preserve">The type in the </w:t>
      </w:r>
      <w:hyperlink w:anchor="gt_550ffe03-4145-49d1-8370-a9906b00452c">
        <w:r>
          <w:rPr>
            <w:rStyle w:val="HyperlinkGreen"/>
            <w:b/>
          </w:rPr>
          <w:t>property tag</w:t>
        </w:r>
      </w:hyperlink>
      <w:r>
        <w:t xml:space="preserve"> of the missing property is </w:t>
      </w:r>
      <w:r>
        <w:rPr>
          <w:b/>
        </w:rPr>
        <w:t>PtypErrorCode</w:t>
      </w:r>
      <w:r>
        <w:t xml:space="preserve"> (section </w:t>
      </w:r>
      <w:hyperlink w:anchor="Section_0c77892e288e435a9c49be1c20c7afdb" w:history="1">
        <w:r>
          <w:rPr>
            <w:rStyle w:val="Hyperlink"/>
          </w:rPr>
          <w:t>2.11.1</w:t>
        </w:r>
      </w:hyperlink>
      <w:r>
        <w:t>).</w:t>
      </w:r>
    </w:p>
    <w:p w:rsidR="006D6A92" w:rsidRDefault="00C16C54">
      <w:pPr>
        <w:pStyle w:val="ListParagraph"/>
        <w:numPr>
          <w:ilvl w:val="0"/>
          <w:numId w:val="50"/>
        </w:numPr>
      </w:pPr>
      <w:r>
        <w:t xml:space="preserve">The property value of the missing property is </w:t>
      </w:r>
      <w:r>
        <w:rPr>
          <w:b/>
        </w:rPr>
        <w:t>NotFound</w:t>
      </w:r>
      <w:r>
        <w:t xml:space="preserve">, as specified in section </w:t>
      </w:r>
      <w:hyperlink w:anchor="Section_21bc846a7c154b4b98ecb57df01bf03e" w:history="1">
        <w:r>
          <w:rPr>
            <w:rStyle w:val="Hyperlink"/>
          </w:rPr>
          <w:t>2.4</w:t>
        </w:r>
      </w:hyperlink>
      <w:r>
        <w:t>.</w:t>
      </w:r>
    </w:p>
    <w:p w:rsidR="006D6A92" w:rsidRDefault="00C16C54">
      <w:r>
        <w:t>Warning codes are presented in the following table.</w:t>
      </w:r>
    </w:p>
    <w:tbl>
      <w:tblPr>
        <w:tblStyle w:val="Table-ShadedHeader"/>
        <w:tblW w:w="0" w:type="auto"/>
        <w:tblLook w:val="04A0" w:firstRow="1" w:lastRow="0" w:firstColumn="1" w:lastColumn="0" w:noHBand="0" w:noVBand="1"/>
      </w:tblPr>
      <w:tblGrid>
        <w:gridCol w:w="3877"/>
        <w:gridCol w:w="4050"/>
        <w:gridCol w:w="1548"/>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Warning code name</w:t>
            </w:r>
          </w:p>
        </w:tc>
        <w:tc>
          <w:tcPr>
            <w:tcW w:w="0" w:type="auto"/>
            <w:shd w:val="clear" w:color="auto" w:fill="E0E0E0"/>
          </w:tcPr>
          <w:p w:rsidR="006D6A92" w:rsidRDefault="00C16C54">
            <w:pPr>
              <w:pStyle w:val="TableHeaderText"/>
            </w:pPr>
            <w:r>
              <w:t>Description (alternate names)</w:t>
            </w:r>
          </w:p>
        </w:tc>
        <w:tc>
          <w:tcPr>
            <w:tcW w:w="0" w:type="auto"/>
            <w:shd w:val="clear" w:color="auto" w:fill="E0E0E0"/>
          </w:tcPr>
          <w:p w:rsidR="006D6A92" w:rsidRDefault="00C16C54">
            <w:pPr>
              <w:pStyle w:val="TableHeaderText"/>
            </w:pPr>
            <w:r>
              <w:t>Numeric value (hex)</w:t>
            </w:r>
          </w:p>
        </w:tc>
      </w:tr>
      <w:tr w:rsidR="006D6A92" w:rsidTr="006D6A92">
        <w:tc>
          <w:tcPr>
            <w:tcW w:w="0" w:type="auto"/>
            <w:shd w:val="clear" w:color="auto" w:fill="auto"/>
          </w:tcPr>
          <w:p w:rsidR="006D6A92" w:rsidRDefault="00C16C54">
            <w:pPr>
              <w:pStyle w:val="TableBodyText"/>
            </w:pPr>
            <w:r>
              <w:t>ErrorsReturned</w:t>
            </w:r>
          </w:p>
        </w:tc>
        <w:tc>
          <w:tcPr>
            <w:tcW w:w="0" w:type="auto"/>
            <w:shd w:val="clear" w:color="auto" w:fill="auto"/>
          </w:tcPr>
          <w:p w:rsidR="006D6A92" w:rsidRDefault="00C16C54">
            <w:pPr>
              <w:pStyle w:val="TableBodyText"/>
            </w:pPr>
            <w:r>
              <w:t>A request involving m</w:t>
            </w:r>
            <w:r>
              <w:t>ultiple properties failed for one or more individual properties, while succeeding overall.</w:t>
            </w:r>
          </w:p>
          <w:p w:rsidR="006D6A92" w:rsidRDefault="00C16C54">
            <w:pPr>
              <w:pStyle w:val="TableBodyText"/>
            </w:pPr>
            <w:r>
              <w:t>(MAPI_W_ERRORS_RETURNED, ecWarnWithErrors)</w:t>
            </w:r>
          </w:p>
        </w:tc>
        <w:tc>
          <w:tcPr>
            <w:tcW w:w="0" w:type="auto"/>
            <w:shd w:val="clear" w:color="auto" w:fill="auto"/>
          </w:tcPr>
          <w:p w:rsidR="006D6A92" w:rsidRDefault="00C16C54">
            <w:pPr>
              <w:pStyle w:val="TableBodyText"/>
            </w:pPr>
            <w:r>
              <w:t>0x00040380,</w:t>
            </w:r>
          </w:p>
          <w:p w:rsidR="006D6A92" w:rsidRDefault="00C16C54">
            <w:pPr>
              <w:pStyle w:val="TableBodyText"/>
            </w:pPr>
            <w:r>
              <w:t>%x80.03.04.00</w:t>
            </w:r>
          </w:p>
        </w:tc>
      </w:tr>
      <w:tr w:rsidR="006D6A92" w:rsidTr="006D6A92">
        <w:tc>
          <w:tcPr>
            <w:tcW w:w="0" w:type="auto"/>
            <w:shd w:val="clear" w:color="auto" w:fill="auto"/>
          </w:tcPr>
          <w:p w:rsidR="006D6A92" w:rsidRDefault="00C16C54">
            <w:pPr>
              <w:pStyle w:val="TableBodyText"/>
            </w:pPr>
            <w:r>
              <w:t>PositionChanged</w:t>
            </w:r>
          </w:p>
        </w:tc>
        <w:tc>
          <w:tcPr>
            <w:tcW w:w="0" w:type="auto"/>
            <w:shd w:val="clear" w:color="auto" w:fill="auto"/>
          </w:tcPr>
          <w:p w:rsidR="006D6A92" w:rsidRDefault="00C16C54">
            <w:pPr>
              <w:pStyle w:val="TableBodyText"/>
            </w:pPr>
            <w:r>
              <w:t>A table operation succeeded, but the bookmark specified is no longer set at the</w:t>
            </w:r>
            <w:r>
              <w:t xml:space="preserve"> same row as when it was last used.</w:t>
            </w:r>
          </w:p>
          <w:p w:rsidR="006D6A92" w:rsidRDefault="00C16C54">
            <w:pPr>
              <w:pStyle w:val="TableBodyText"/>
            </w:pPr>
            <w:r>
              <w:t>(MAPI_W_POSITION_CHANGED, ecWarnPositionChanged)</w:t>
            </w:r>
          </w:p>
        </w:tc>
        <w:tc>
          <w:tcPr>
            <w:tcW w:w="0" w:type="auto"/>
            <w:shd w:val="clear" w:color="auto" w:fill="auto"/>
          </w:tcPr>
          <w:p w:rsidR="006D6A92" w:rsidRDefault="00C16C54">
            <w:pPr>
              <w:pStyle w:val="TableBodyText"/>
            </w:pPr>
            <w:r>
              <w:t>0x00040481,</w:t>
            </w:r>
          </w:p>
          <w:p w:rsidR="006D6A92" w:rsidRDefault="00C16C54">
            <w:pPr>
              <w:pStyle w:val="TableBodyText"/>
            </w:pPr>
            <w:r>
              <w:t>%x81.04.04.00</w:t>
            </w:r>
          </w:p>
        </w:tc>
      </w:tr>
      <w:tr w:rsidR="006D6A92" w:rsidTr="006D6A92">
        <w:tc>
          <w:tcPr>
            <w:tcW w:w="0" w:type="auto"/>
            <w:shd w:val="clear" w:color="auto" w:fill="auto"/>
          </w:tcPr>
          <w:p w:rsidR="006D6A92" w:rsidRDefault="00C16C54">
            <w:pPr>
              <w:pStyle w:val="TableBodyText"/>
            </w:pPr>
            <w:r>
              <w:t>ApproximateCount</w:t>
            </w:r>
          </w:p>
        </w:tc>
        <w:tc>
          <w:tcPr>
            <w:tcW w:w="0" w:type="auto"/>
            <w:shd w:val="clear" w:color="auto" w:fill="auto"/>
          </w:tcPr>
          <w:p w:rsidR="006D6A92" w:rsidRDefault="00C16C54">
            <w:pPr>
              <w:pStyle w:val="TableBodyText"/>
            </w:pPr>
            <w:r>
              <w:t xml:space="preserve">The row count returned by a table operation is </w:t>
            </w:r>
            <w:r>
              <w:lastRenderedPageBreak/>
              <w:t>approximate, not exact.</w:t>
            </w:r>
          </w:p>
          <w:p w:rsidR="006D6A92" w:rsidRDefault="00C16C54">
            <w:pPr>
              <w:pStyle w:val="TableBodyText"/>
            </w:pPr>
            <w:r>
              <w:t>(MAPI_W_APPROX_COUNT, ecWarnApproxCount)</w:t>
            </w:r>
          </w:p>
        </w:tc>
        <w:tc>
          <w:tcPr>
            <w:tcW w:w="0" w:type="auto"/>
            <w:shd w:val="clear" w:color="auto" w:fill="auto"/>
          </w:tcPr>
          <w:p w:rsidR="006D6A92" w:rsidRDefault="00C16C54">
            <w:pPr>
              <w:pStyle w:val="TableBodyText"/>
            </w:pPr>
            <w:r>
              <w:lastRenderedPageBreak/>
              <w:t>0x00040482,</w:t>
            </w:r>
          </w:p>
          <w:p w:rsidR="006D6A92" w:rsidRDefault="00C16C54">
            <w:pPr>
              <w:pStyle w:val="TableBodyText"/>
            </w:pPr>
            <w:r>
              <w:lastRenderedPageBreak/>
              <w:t>%x8</w:t>
            </w:r>
            <w:r>
              <w:t>2.04.04.00</w:t>
            </w:r>
          </w:p>
        </w:tc>
      </w:tr>
      <w:tr w:rsidR="006D6A92" w:rsidTr="006D6A92">
        <w:tc>
          <w:tcPr>
            <w:tcW w:w="0" w:type="auto"/>
            <w:shd w:val="clear" w:color="auto" w:fill="auto"/>
          </w:tcPr>
          <w:p w:rsidR="006D6A92" w:rsidRDefault="00C16C54">
            <w:pPr>
              <w:pStyle w:val="TableBodyText"/>
            </w:pPr>
            <w:r>
              <w:lastRenderedPageBreak/>
              <w:t>PartiallyComplete</w:t>
            </w:r>
          </w:p>
        </w:tc>
        <w:tc>
          <w:tcPr>
            <w:tcW w:w="0" w:type="auto"/>
            <w:shd w:val="clear" w:color="auto" w:fill="auto"/>
          </w:tcPr>
          <w:p w:rsidR="006D6A92" w:rsidRDefault="00C16C54">
            <w:pPr>
              <w:pStyle w:val="TableBodyText"/>
            </w:pPr>
            <w:r>
              <w:t>A move, copy, or delete operation succeeded for some messages but not for others.</w:t>
            </w:r>
          </w:p>
          <w:p w:rsidR="006D6A92" w:rsidRDefault="00C16C54">
            <w:pPr>
              <w:pStyle w:val="TableBodyText"/>
            </w:pPr>
            <w:r>
              <w:t>(MAPI_W_PARTIAL_COMPLETION, ecPartialCompletion)</w:t>
            </w:r>
          </w:p>
        </w:tc>
        <w:tc>
          <w:tcPr>
            <w:tcW w:w="0" w:type="auto"/>
            <w:shd w:val="clear" w:color="auto" w:fill="auto"/>
          </w:tcPr>
          <w:p w:rsidR="006D6A92" w:rsidRDefault="00C16C54">
            <w:pPr>
              <w:pStyle w:val="TableBodyText"/>
            </w:pPr>
            <w:r>
              <w:t>0x00040680,</w:t>
            </w:r>
          </w:p>
          <w:p w:rsidR="006D6A92" w:rsidRDefault="00C16C54">
            <w:pPr>
              <w:pStyle w:val="TableBodyText"/>
            </w:pPr>
            <w:r>
              <w:t>%x80.06.04.00</w:t>
            </w:r>
          </w:p>
        </w:tc>
      </w:tr>
      <w:tr w:rsidR="006D6A92" w:rsidTr="006D6A92">
        <w:tc>
          <w:tcPr>
            <w:tcW w:w="0" w:type="auto"/>
            <w:shd w:val="clear" w:color="auto" w:fill="auto"/>
          </w:tcPr>
          <w:p w:rsidR="006D6A92" w:rsidRDefault="00C16C54">
            <w:pPr>
              <w:pStyle w:val="TableBodyText"/>
            </w:pPr>
            <w:r>
              <w:t>SyncProgress</w:t>
            </w:r>
          </w:p>
        </w:tc>
        <w:tc>
          <w:tcPr>
            <w:tcW w:w="0" w:type="auto"/>
            <w:shd w:val="clear" w:color="auto" w:fill="auto"/>
          </w:tcPr>
          <w:p w:rsidR="006D6A92" w:rsidRDefault="00C16C54">
            <w:pPr>
              <w:pStyle w:val="TableBodyText"/>
            </w:pPr>
            <w:r>
              <w:t>The operation succeeded, but there is more to do.</w:t>
            </w:r>
          </w:p>
          <w:p w:rsidR="006D6A92" w:rsidRDefault="00C16C54">
            <w:pPr>
              <w:pStyle w:val="TableBodyText"/>
            </w:pPr>
            <w:r>
              <w:t>(SYNC_W_PROGRESS)</w:t>
            </w:r>
          </w:p>
        </w:tc>
        <w:tc>
          <w:tcPr>
            <w:tcW w:w="0" w:type="auto"/>
            <w:shd w:val="clear" w:color="auto" w:fill="auto"/>
          </w:tcPr>
          <w:p w:rsidR="006D6A92" w:rsidRDefault="00C16C54">
            <w:pPr>
              <w:pStyle w:val="TableBodyText"/>
            </w:pPr>
            <w:r>
              <w:t>0x00040820,</w:t>
            </w:r>
          </w:p>
          <w:p w:rsidR="006D6A92" w:rsidRDefault="00C16C54">
            <w:pPr>
              <w:pStyle w:val="TableBodyText"/>
            </w:pPr>
            <w:r>
              <w:t>%x20.08.04.00</w:t>
            </w:r>
          </w:p>
        </w:tc>
      </w:tr>
      <w:tr w:rsidR="006D6A92" w:rsidTr="006D6A92">
        <w:tc>
          <w:tcPr>
            <w:tcW w:w="0" w:type="auto"/>
            <w:shd w:val="clear" w:color="auto" w:fill="auto"/>
          </w:tcPr>
          <w:p w:rsidR="006D6A92" w:rsidRDefault="00C16C54">
            <w:pPr>
              <w:pStyle w:val="TableBodyText"/>
            </w:pPr>
            <w:r>
              <w:t>NewerClientChange</w:t>
            </w:r>
          </w:p>
        </w:tc>
        <w:tc>
          <w:tcPr>
            <w:tcW w:w="0" w:type="auto"/>
            <w:shd w:val="clear" w:color="auto" w:fill="auto"/>
          </w:tcPr>
          <w:p w:rsidR="006D6A92" w:rsidRDefault="00C16C54">
            <w:pPr>
              <w:pStyle w:val="TableBodyText"/>
            </w:pPr>
            <w:r>
              <w:t>In a change conflict, the client has the more recent change.</w:t>
            </w:r>
          </w:p>
          <w:p w:rsidR="006D6A92" w:rsidRDefault="00C16C54">
            <w:pPr>
              <w:pStyle w:val="TableBodyText"/>
            </w:pPr>
            <w:r>
              <w:t>(SYNC_W_CLIENT_CHANGE_NEWER)</w:t>
            </w:r>
          </w:p>
        </w:tc>
        <w:tc>
          <w:tcPr>
            <w:tcW w:w="0" w:type="auto"/>
            <w:shd w:val="clear" w:color="auto" w:fill="auto"/>
          </w:tcPr>
          <w:p w:rsidR="006D6A92" w:rsidRDefault="00C16C54">
            <w:pPr>
              <w:pStyle w:val="TableBodyText"/>
            </w:pPr>
            <w:r>
              <w:t>0x00040821,</w:t>
            </w:r>
          </w:p>
          <w:p w:rsidR="006D6A92" w:rsidRDefault="00C16C54">
            <w:pPr>
              <w:pStyle w:val="TableBodyText"/>
            </w:pPr>
            <w:r>
              <w:t>%x21.08.04.00</w:t>
            </w:r>
          </w:p>
        </w:tc>
      </w:tr>
      <w:tr w:rsidR="006D6A92" w:rsidTr="006D6A92">
        <w:tc>
          <w:tcPr>
            <w:tcW w:w="0" w:type="auto"/>
            <w:shd w:val="clear" w:color="auto" w:fill="auto"/>
          </w:tcPr>
          <w:p w:rsidR="006D6A92" w:rsidRDefault="00C16C54">
            <w:pPr>
              <w:pStyle w:val="TableBodyText"/>
            </w:pPr>
            <w:r>
              <w:t>IsamWarningRemainingVersions</w:t>
            </w:r>
          </w:p>
        </w:tc>
        <w:tc>
          <w:tcPr>
            <w:tcW w:w="0" w:type="auto"/>
            <w:shd w:val="clear" w:color="auto" w:fill="auto"/>
          </w:tcPr>
          <w:p w:rsidR="006D6A92" w:rsidRDefault="00C16C54">
            <w:pPr>
              <w:pStyle w:val="TableBodyText"/>
            </w:pPr>
            <w:r>
              <w:t xml:space="preserve">The version store is still active. </w:t>
            </w:r>
            <w:r>
              <w:t>(JET_wrnRemainingVersions)</w:t>
            </w:r>
          </w:p>
        </w:tc>
        <w:tc>
          <w:tcPr>
            <w:tcW w:w="0" w:type="auto"/>
            <w:shd w:val="clear" w:color="auto" w:fill="auto"/>
          </w:tcPr>
          <w:p w:rsidR="006D6A92" w:rsidRDefault="00C16C54">
            <w:pPr>
              <w:pStyle w:val="TableBodyText"/>
            </w:pPr>
            <w:r>
              <w:t xml:space="preserve">0x00000141, </w:t>
            </w:r>
          </w:p>
          <w:p w:rsidR="006D6A92" w:rsidRDefault="00C16C54">
            <w:pPr>
              <w:pStyle w:val="TableBodyText"/>
            </w:pPr>
            <w:r>
              <w:t>%x41.01.00.00</w:t>
            </w:r>
          </w:p>
        </w:tc>
      </w:tr>
      <w:tr w:rsidR="006D6A92" w:rsidTr="006D6A92">
        <w:tc>
          <w:tcPr>
            <w:tcW w:w="0" w:type="auto"/>
            <w:shd w:val="clear" w:color="auto" w:fill="auto"/>
          </w:tcPr>
          <w:p w:rsidR="006D6A92" w:rsidRDefault="00C16C54">
            <w:pPr>
              <w:pStyle w:val="TableBodyText"/>
            </w:pPr>
            <w:r>
              <w:t>IsamWarningUniqueKey</w:t>
            </w:r>
          </w:p>
        </w:tc>
        <w:tc>
          <w:tcPr>
            <w:tcW w:w="0" w:type="auto"/>
            <w:shd w:val="clear" w:color="auto" w:fill="auto"/>
          </w:tcPr>
          <w:p w:rsidR="006D6A92" w:rsidRDefault="00C16C54">
            <w:pPr>
              <w:pStyle w:val="TableBodyText"/>
            </w:pPr>
            <w:r>
              <w:t xml:space="preserve">A seek on an index that is not unique yielded a unique key. </w:t>
            </w:r>
          </w:p>
          <w:p w:rsidR="006D6A92" w:rsidRDefault="00C16C54">
            <w:pPr>
              <w:pStyle w:val="TableBodyText"/>
            </w:pPr>
            <w:r>
              <w:t>(JET_wrnUniqueKey)</w:t>
            </w:r>
          </w:p>
        </w:tc>
        <w:tc>
          <w:tcPr>
            <w:tcW w:w="0" w:type="auto"/>
            <w:shd w:val="clear" w:color="auto" w:fill="auto"/>
          </w:tcPr>
          <w:p w:rsidR="006D6A92" w:rsidRDefault="00C16C54">
            <w:pPr>
              <w:pStyle w:val="TableBodyText"/>
            </w:pPr>
            <w:r>
              <w:t xml:space="preserve">0x00000159, </w:t>
            </w:r>
          </w:p>
          <w:p w:rsidR="006D6A92" w:rsidRDefault="00C16C54">
            <w:pPr>
              <w:pStyle w:val="TableBodyText"/>
            </w:pPr>
            <w:r>
              <w:t>%x59.01.00.00</w:t>
            </w:r>
          </w:p>
        </w:tc>
      </w:tr>
      <w:tr w:rsidR="006D6A92" w:rsidTr="006D6A92">
        <w:tc>
          <w:tcPr>
            <w:tcW w:w="0" w:type="auto"/>
            <w:shd w:val="clear" w:color="auto" w:fill="auto"/>
          </w:tcPr>
          <w:p w:rsidR="006D6A92" w:rsidRDefault="00C16C54">
            <w:pPr>
              <w:pStyle w:val="TableBodyText"/>
            </w:pPr>
            <w:r>
              <w:t>IsamWarningSeparateLongValue</w:t>
            </w:r>
          </w:p>
        </w:tc>
        <w:tc>
          <w:tcPr>
            <w:tcW w:w="0" w:type="auto"/>
            <w:shd w:val="clear" w:color="auto" w:fill="auto"/>
          </w:tcPr>
          <w:p w:rsidR="006D6A92" w:rsidRDefault="00C16C54">
            <w:pPr>
              <w:pStyle w:val="TableBodyText"/>
            </w:pPr>
            <w:r>
              <w:t xml:space="preserve">A </w:t>
            </w:r>
            <w:hyperlink w:anchor="gt_00f35ba3-4dbb-4ff9-8e27-572a6aea1b15">
              <w:r>
                <w:rPr>
                  <w:rStyle w:val="HyperlinkGreen"/>
                  <w:b/>
                </w:rPr>
                <w:t>database</w:t>
              </w:r>
            </w:hyperlink>
            <w:r>
              <w:t xml:space="preserve"> column is a separated long value. </w:t>
            </w:r>
          </w:p>
          <w:p w:rsidR="006D6A92" w:rsidRDefault="00C16C54">
            <w:pPr>
              <w:pStyle w:val="TableBodyText"/>
            </w:pPr>
            <w:r>
              <w:t>(JET_wrnSeparateLongValue)</w:t>
            </w:r>
          </w:p>
        </w:tc>
        <w:tc>
          <w:tcPr>
            <w:tcW w:w="0" w:type="auto"/>
            <w:shd w:val="clear" w:color="auto" w:fill="auto"/>
          </w:tcPr>
          <w:p w:rsidR="006D6A92" w:rsidRDefault="00C16C54">
            <w:pPr>
              <w:pStyle w:val="TableBodyText"/>
            </w:pPr>
            <w:r>
              <w:t xml:space="preserve">0x00000196, </w:t>
            </w:r>
          </w:p>
          <w:p w:rsidR="006D6A92" w:rsidRDefault="00C16C54">
            <w:pPr>
              <w:pStyle w:val="TableBodyText"/>
            </w:pPr>
            <w:r>
              <w:t>%x96.01.00.00</w:t>
            </w:r>
          </w:p>
        </w:tc>
      </w:tr>
      <w:tr w:rsidR="006D6A92" w:rsidTr="006D6A92">
        <w:tc>
          <w:tcPr>
            <w:tcW w:w="0" w:type="auto"/>
            <w:shd w:val="clear" w:color="auto" w:fill="auto"/>
          </w:tcPr>
          <w:p w:rsidR="006D6A92" w:rsidRDefault="00C16C54">
            <w:pPr>
              <w:pStyle w:val="TableBodyText"/>
            </w:pPr>
            <w:r>
              <w:t>IsamWarningExistingLogFileHasBadSignature</w:t>
            </w:r>
          </w:p>
        </w:tc>
        <w:tc>
          <w:tcPr>
            <w:tcW w:w="0" w:type="auto"/>
            <w:shd w:val="clear" w:color="auto" w:fill="auto"/>
          </w:tcPr>
          <w:p w:rsidR="006D6A92" w:rsidRDefault="00C16C54">
            <w:pPr>
              <w:pStyle w:val="TableBodyText"/>
            </w:pPr>
            <w:r>
              <w:t>The existing log file has a bad signature. (JET_wrnExistingLogFileHasBadSignature)</w:t>
            </w:r>
          </w:p>
        </w:tc>
        <w:tc>
          <w:tcPr>
            <w:tcW w:w="0" w:type="auto"/>
            <w:shd w:val="clear" w:color="auto" w:fill="auto"/>
          </w:tcPr>
          <w:p w:rsidR="006D6A92" w:rsidRDefault="00C16C54">
            <w:pPr>
              <w:pStyle w:val="TableBodyText"/>
            </w:pPr>
            <w:r>
              <w:t xml:space="preserve">0x0000022E, </w:t>
            </w:r>
          </w:p>
          <w:p w:rsidR="006D6A92" w:rsidRDefault="00C16C54">
            <w:pPr>
              <w:pStyle w:val="TableBodyText"/>
            </w:pPr>
            <w:r>
              <w:t>%x2E.02.00.00</w:t>
            </w:r>
          </w:p>
        </w:tc>
      </w:tr>
      <w:tr w:rsidR="006D6A92" w:rsidTr="006D6A92">
        <w:tc>
          <w:tcPr>
            <w:tcW w:w="0" w:type="auto"/>
            <w:shd w:val="clear" w:color="auto" w:fill="auto"/>
          </w:tcPr>
          <w:p w:rsidR="006D6A92" w:rsidRDefault="00C16C54">
            <w:pPr>
              <w:pStyle w:val="TableBodyText"/>
            </w:pPr>
            <w:r>
              <w:t>IsamWarningExistingLogFileIsNotContiguous</w:t>
            </w:r>
          </w:p>
        </w:tc>
        <w:tc>
          <w:tcPr>
            <w:tcW w:w="0" w:type="auto"/>
            <w:shd w:val="clear" w:color="auto" w:fill="auto"/>
          </w:tcPr>
          <w:p w:rsidR="006D6A92" w:rsidRDefault="00C16C54">
            <w:pPr>
              <w:pStyle w:val="TableBodyText"/>
            </w:pPr>
            <w:r>
              <w:t>The existing log file is not contiguous. (JET_wrnExistingLogFileIsNotContiguous)</w:t>
            </w:r>
          </w:p>
        </w:tc>
        <w:tc>
          <w:tcPr>
            <w:tcW w:w="0" w:type="auto"/>
            <w:shd w:val="clear" w:color="auto" w:fill="auto"/>
          </w:tcPr>
          <w:p w:rsidR="006D6A92" w:rsidRDefault="00C16C54">
            <w:pPr>
              <w:pStyle w:val="TableBodyText"/>
            </w:pPr>
            <w:r>
              <w:t xml:space="preserve">0x0000022F, </w:t>
            </w:r>
          </w:p>
          <w:p w:rsidR="006D6A92" w:rsidRDefault="00C16C54">
            <w:pPr>
              <w:pStyle w:val="TableBodyText"/>
            </w:pPr>
            <w:r>
              <w:t>%x2F.02.00.00</w:t>
            </w:r>
          </w:p>
        </w:tc>
      </w:tr>
      <w:tr w:rsidR="006D6A92" w:rsidTr="006D6A92">
        <w:tc>
          <w:tcPr>
            <w:tcW w:w="0" w:type="auto"/>
            <w:shd w:val="clear" w:color="auto" w:fill="auto"/>
          </w:tcPr>
          <w:p w:rsidR="006D6A92" w:rsidRDefault="00C16C54">
            <w:pPr>
              <w:pStyle w:val="TableBodyText"/>
            </w:pPr>
            <w:r>
              <w:t>IsamWarningSkipThisRecord</w:t>
            </w:r>
          </w:p>
        </w:tc>
        <w:tc>
          <w:tcPr>
            <w:tcW w:w="0" w:type="auto"/>
            <w:shd w:val="clear" w:color="auto" w:fill="auto"/>
          </w:tcPr>
          <w:p w:rsidR="006D6A92" w:rsidRDefault="00C16C54">
            <w:pPr>
              <w:pStyle w:val="TableBodyText"/>
            </w:pPr>
            <w:r>
              <w:t>This error is for internal use only. (JET_wrnSkipTh</w:t>
            </w:r>
            <w:r>
              <w:t>isRecord)</w:t>
            </w:r>
          </w:p>
        </w:tc>
        <w:tc>
          <w:tcPr>
            <w:tcW w:w="0" w:type="auto"/>
            <w:shd w:val="clear" w:color="auto" w:fill="auto"/>
          </w:tcPr>
          <w:p w:rsidR="006D6A92" w:rsidRDefault="00C16C54">
            <w:pPr>
              <w:pStyle w:val="TableBodyText"/>
            </w:pPr>
            <w:r>
              <w:t xml:space="preserve">0x00000234, </w:t>
            </w:r>
          </w:p>
          <w:p w:rsidR="006D6A92" w:rsidRDefault="00C16C54">
            <w:pPr>
              <w:pStyle w:val="TableBodyText"/>
            </w:pPr>
            <w:r>
              <w:t>%x34.02.00.00</w:t>
            </w:r>
          </w:p>
        </w:tc>
      </w:tr>
      <w:tr w:rsidR="006D6A92" w:rsidTr="006D6A92">
        <w:tc>
          <w:tcPr>
            <w:tcW w:w="0" w:type="auto"/>
            <w:shd w:val="clear" w:color="auto" w:fill="auto"/>
          </w:tcPr>
          <w:p w:rsidR="006D6A92" w:rsidRDefault="00C16C54">
            <w:pPr>
              <w:pStyle w:val="TableBodyText"/>
            </w:pPr>
            <w:r>
              <w:t>IsamWarningTargetInstanceRunning</w:t>
            </w:r>
          </w:p>
        </w:tc>
        <w:tc>
          <w:tcPr>
            <w:tcW w:w="0" w:type="auto"/>
            <w:shd w:val="clear" w:color="auto" w:fill="auto"/>
          </w:tcPr>
          <w:p w:rsidR="006D6A92" w:rsidRDefault="00C16C54">
            <w:pPr>
              <w:pStyle w:val="TableBodyText"/>
            </w:pPr>
            <w:r>
              <w:t>The TargetInstance specified for the restore is running. (JET_wrnTargetInstanceRunning)</w:t>
            </w:r>
          </w:p>
        </w:tc>
        <w:tc>
          <w:tcPr>
            <w:tcW w:w="0" w:type="auto"/>
            <w:shd w:val="clear" w:color="auto" w:fill="auto"/>
          </w:tcPr>
          <w:p w:rsidR="006D6A92" w:rsidRDefault="00C16C54">
            <w:pPr>
              <w:pStyle w:val="TableBodyText"/>
            </w:pPr>
            <w:r>
              <w:t xml:space="preserve">0x00000242, </w:t>
            </w:r>
          </w:p>
          <w:p w:rsidR="006D6A92" w:rsidRDefault="00C16C54">
            <w:pPr>
              <w:pStyle w:val="TableBodyText"/>
            </w:pPr>
            <w:r>
              <w:t>%x42.02.00.00</w:t>
            </w:r>
          </w:p>
        </w:tc>
      </w:tr>
      <w:tr w:rsidR="006D6A92" w:rsidTr="006D6A92">
        <w:tc>
          <w:tcPr>
            <w:tcW w:w="0" w:type="auto"/>
            <w:shd w:val="clear" w:color="auto" w:fill="auto"/>
          </w:tcPr>
          <w:p w:rsidR="006D6A92" w:rsidRDefault="00C16C54">
            <w:pPr>
              <w:pStyle w:val="TableBodyText"/>
            </w:pPr>
            <w:r>
              <w:t>IsamWarningDatabaseRepaired</w:t>
            </w:r>
          </w:p>
        </w:tc>
        <w:tc>
          <w:tcPr>
            <w:tcW w:w="0" w:type="auto"/>
            <w:shd w:val="clear" w:color="auto" w:fill="auto"/>
          </w:tcPr>
          <w:p w:rsidR="006D6A92" w:rsidRDefault="00C16C54">
            <w:pPr>
              <w:pStyle w:val="TableBodyText"/>
            </w:pPr>
            <w:r>
              <w:t>The database</w:t>
            </w:r>
            <w:r>
              <w:t xml:space="preserve"> corruption has been repaired. </w:t>
            </w:r>
          </w:p>
          <w:p w:rsidR="006D6A92" w:rsidRDefault="00C16C54">
            <w:pPr>
              <w:pStyle w:val="TableBodyText"/>
            </w:pPr>
            <w:r>
              <w:t>(JET_wrnDatabaseRepaired)</w:t>
            </w:r>
          </w:p>
        </w:tc>
        <w:tc>
          <w:tcPr>
            <w:tcW w:w="0" w:type="auto"/>
            <w:shd w:val="clear" w:color="auto" w:fill="auto"/>
          </w:tcPr>
          <w:p w:rsidR="006D6A92" w:rsidRDefault="00C16C54">
            <w:pPr>
              <w:pStyle w:val="TableBodyText"/>
            </w:pPr>
            <w:r>
              <w:t xml:space="preserve">0x00000253, </w:t>
            </w:r>
          </w:p>
          <w:p w:rsidR="006D6A92" w:rsidRDefault="00C16C54">
            <w:pPr>
              <w:pStyle w:val="TableBodyText"/>
            </w:pPr>
            <w:r>
              <w:t>%x53.02.00.00</w:t>
            </w:r>
          </w:p>
        </w:tc>
      </w:tr>
      <w:tr w:rsidR="006D6A92" w:rsidTr="006D6A92">
        <w:tc>
          <w:tcPr>
            <w:tcW w:w="0" w:type="auto"/>
            <w:shd w:val="clear" w:color="auto" w:fill="auto"/>
          </w:tcPr>
          <w:p w:rsidR="006D6A92" w:rsidRDefault="00C16C54">
            <w:pPr>
              <w:pStyle w:val="TableBodyText"/>
            </w:pPr>
            <w:r>
              <w:t>IsamWarningColumnNull</w:t>
            </w:r>
          </w:p>
        </w:tc>
        <w:tc>
          <w:tcPr>
            <w:tcW w:w="0" w:type="auto"/>
            <w:shd w:val="clear" w:color="auto" w:fill="auto"/>
          </w:tcPr>
          <w:p w:rsidR="006D6A92" w:rsidRDefault="00C16C54">
            <w:pPr>
              <w:pStyle w:val="TableBodyText"/>
            </w:pPr>
            <w:r>
              <w:t>The column has a null value. (JET_wrnColumnNull)</w:t>
            </w:r>
          </w:p>
        </w:tc>
        <w:tc>
          <w:tcPr>
            <w:tcW w:w="0" w:type="auto"/>
            <w:shd w:val="clear" w:color="auto" w:fill="auto"/>
          </w:tcPr>
          <w:p w:rsidR="006D6A92" w:rsidRDefault="00C16C54">
            <w:pPr>
              <w:pStyle w:val="TableBodyText"/>
            </w:pPr>
            <w:r>
              <w:t xml:space="preserve">0x000003EC, </w:t>
            </w:r>
          </w:p>
          <w:p w:rsidR="006D6A92" w:rsidRDefault="00C16C54">
            <w:pPr>
              <w:pStyle w:val="TableBodyText"/>
            </w:pPr>
            <w:r>
              <w:t>%xEC.03.00.00</w:t>
            </w:r>
          </w:p>
        </w:tc>
      </w:tr>
      <w:tr w:rsidR="006D6A92" w:rsidTr="006D6A92">
        <w:tc>
          <w:tcPr>
            <w:tcW w:w="0" w:type="auto"/>
            <w:shd w:val="clear" w:color="auto" w:fill="auto"/>
          </w:tcPr>
          <w:p w:rsidR="006D6A92" w:rsidRDefault="00C16C54">
            <w:pPr>
              <w:pStyle w:val="TableBodyText"/>
            </w:pPr>
            <w:r>
              <w:t>IsamWarningBufferTruncated</w:t>
            </w:r>
          </w:p>
        </w:tc>
        <w:tc>
          <w:tcPr>
            <w:tcW w:w="0" w:type="auto"/>
            <w:shd w:val="clear" w:color="auto" w:fill="auto"/>
          </w:tcPr>
          <w:p w:rsidR="006D6A92" w:rsidRDefault="00C16C54">
            <w:pPr>
              <w:pStyle w:val="TableBodyText"/>
            </w:pPr>
            <w:r>
              <w:t>The buffer is too small for the data. (JET_w</w:t>
            </w:r>
            <w:r>
              <w:t>rnBufferTruncated)</w:t>
            </w:r>
          </w:p>
        </w:tc>
        <w:tc>
          <w:tcPr>
            <w:tcW w:w="0" w:type="auto"/>
            <w:shd w:val="clear" w:color="auto" w:fill="auto"/>
          </w:tcPr>
          <w:p w:rsidR="006D6A92" w:rsidRDefault="00C16C54">
            <w:pPr>
              <w:pStyle w:val="TableBodyText"/>
            </w:pPr>
            <w:r>
              <w:t xml:space="preserve">0x000003EE, </w:t>
            </w:r>
          </w:p>
          <w:p w:rsidR="006D6A92" w:rsidRDefault="00C16C54">
            <w:pPr>
              <w:pStyle w:val="TableBodyText"/>
            </w:pPr>
            <w:r>
              <w:t>%xEE.03.00.00</w:t>
            </w:r>
          </w:p>
        </w:tc>
      </w:tr>
      <w:tr w:rsidR="006D6A92" w:rsidTr="006D6A92">
        <w:tc>
          <w:tcPr>
            <w:tcW w:w="0" w:type="auto"/>
            <w:shd w:val="clear" w:color="auto" w:fill="auto"/>
          </w:tcPr>
          <w:p w:rsidR="006D6A92" w:rsidRDefault="00C16C54">
            <w:pPr>
              <w:pStyle w:val="TableBodyText"/>
            </w:pPr>
            <w:r>
              <w:t>IsamWarningDatabaseAttached</w:t>
            </w:r>
          </w:p>
        </w:tc>
        <w:tc>
          <w:tcPr>
            <w:tcW w:w="0" w:type="auto"/>
            <w:shd w:val="clear" w:color="auto" w:fill="auto"/>
          </w:tcPr>
          <w:p w:rsidR="006D6A92" w:rsidRDefault="00C16C54">
            <w:pPr>
              <w:pStyle w:val="TableBodyText"/>
            </w:pPr>
            <w:r>
              <w:t>The database is already attached. (JET_wrnDatabaseAttached)</w:t>
            </w:r>
          </w:p>
        </w:tc>
        <w:tc>
          <w:tcPr>
            <w:tcW w:w="0" w:type="auto"/>
            <w:shd w:val="clear" w:color="auto" w:fill="auto"/>
          </w:tcPr>
          <w:p w:rsidR="006D6A92" w:rsidRDefault="00C16C54">
            <w:pPr>
              <w:pStyle w:val="TableBodyText"/>
            </w:pPr>
            <w:r>
              <w:t xml:space="preserve">0x000003EF, </w:t>
            </w:r>
          </w:p>
          <w:p w:rsidR="006D6A92" w:rsidRDefault="00C16C54">
            <w:pPr>
              <w:pStyle w:val="TableBodyText"/>
            </w:pPr>
            <w:r>
              <w:t>%xEF.03.00.00</w:t>
            </w:r>
          </w:p>
        </w:tc>
      </w:tr>
      <w:tr w:rsidR="006D6A92" w:rsidTr="006D6A92">
        <w:tc>
          <w:tcPr>
            <w:tcW w:w="0" w:type="auto"/>
            <w:shd w:val="clear" w:color="auto" w:fill="auto"/>
          </w:tcPr>
          <w:p w:rsidR="006D6A92" w:rsidRDefault="00C16C54">
            <w:pPr>
              <w:pStyle w:val="TableBodyText"/>
            </w:pPr>
            <w:r>
              <w:t>IsamWarningSortOverflow</w:t>
            </w:r>
          </w:p>
        </w:tc>
        <w:tc>
          <w:tcPr>
            <w:tcW w:w="0" w:type="auto"/>
            <w:shd w:val="clear" w:color="auto" w:fill="auto"/>
          </w:tcPr>
          <w:p w:rsidR="006D6A92" w:rsidRDefault="00C16C54">
            <w:pPr>
              <w:pStyle w:val="TableBodyText"/>
            </w:pPr>
            <w:r>
              <w:t xml:space="preserve">The sort that is being attempted does not have enough memory to </w:t>
            </w:r>
            <w:r>
              <w:t>complete. (JET_wrnSortOverflow)</w:t>
            </w:r>
          </w:p>
        </w:tc>
        <w:tc>
          <w:tcPr>
            <w:tcW w:w="0" w:type="auto"/>
            <w:shd w:val="clear" w:color="auto" w:fill="auto"/>
          </w:tcPr>
          <w:p w:rsidR="006D6A92" w:rsidRDefault="00C16C54">
            <w:pPr>
              <w:pStyle w:val="TableBodyText"/>
            </w:pPr>
            <w:r>
              <w:t xml:space="preserve">0x000003F1, </w:t>
            </w:r>
          </w:p>
          <w:p w:rsidR="006D6A92" w:rsidRDefault="00C16C54">
            <w:pPr>
              <w:pStyle w:val="TableBodyText"/>
            </w:pPr>
            <w:r>
              <w:t>%xF1.03.00.00</w:t>
            </w:r>
          </w:p>
        </w:tc>
      </w:tr>
      <w:tr w:rsidR="006D6A92" w:rsidTr="006D6A92">
        <w:tc>
          <w:tcPr>
            <w:tcW w:w="0" w:type="auto"/>
            <w:shd w:val="clear" w:color="auto" w:fill="auto"/>
          </w:tcPr>
          <w:p w:rsidR="006D6A92" w:rsidRDefault="00C16C54">
            <w:pPr>
              <w:pStyle w:val="TableBodyText"/>
            </w:pPr>
            <w:r>
              <w:t>IsamWarningSeekNotEqual</w:t>
            </w:r>
          </w:p>
        </w:tc>
        <w:tc>
          <w:tcPr>
            <w:tcW w:w="0" w:type="auto"/>
            <w:shd w:val="clear" w:color="auto" w:fill="auto"/>
          </w:tcPr>
          <w:p w:rsidR="006D6A92" w:rsidRDefault="00C16C54">
            <w:pPr>
              <w:pStyle w:val="TableBodyText"/>
            </w:pPr>
            <w:r>
              <w:t xml:space="preserve">An exact match was not found during a seek. </w:t>
            </w:r>
          </w:p>
          <w:p w:rsidR="006D6A92" w:rsidRDefault="00C16C54">
            <w:pPr>
              <w:pStyle w:val="TableBodyText"/>
            </w:pPr>
            <w:r>
              <w:t xml:space="preserve">(JET_wrnSeekNotEqual, </w:t>
            </w:r>
            <w:r>
              <w:lastRenderedPageBreak/>
              <w:t>JET_wrnRecordFoundGreater, JET_wrnRecordFoundLess)</w:t>
            </w:r>
          </w:p>
        </w:tc>
        <w:tc>
          <w:tcPr>
            <w:tcW w:w="0" w:type="auto"/>
            <w:shd w:val="clear" w:color="auto" w:fill="auto"/>
          </w:tcPr>
          <w:p w:rsidR="006D6A92" w:rsidRDefault="00C16C54">
            <w:pPr>
              <w:pStyle w:val="TableBodyText"/>
            </w:pPr>
            <w:r>
              <w:lastRenderedPageBreak/>
              <w:t xml:space="preserve">0x0000040F, </w:t>
            </w:r>
          </w:p>
          <w:p w:rsidR="006D6A92" w:rsidRDefault="00C16C54">
            <w:pPr>
              <w:pStyle w:val="TableBodyText"/>
            </w:pPr>
            <w:r>
              <w:t>%x0F.04.00.00</w:t>
            </w:r>
          </w:p>
        </w:tc>
      </w:tr>
      <w:tr w:rsidR="006D6A92" w:rsidTr="006D6A92">
        <w:tc>
          <w:tcPr>
            <w:tcW w:w="0" w:type="auto"/>
            <w:shd w:val="clear" w:color="auto" w:fill="auto"/>
          </w:tcPr>
          <w:p w:rsidR="006D6A92" w:rsidRDefault="00C16C54">
            <w:pPr>
              <w:pStyle w:val="TableBodyText"/>
            </w:pPr>
            <w:r>
              <w:t>IsamWarningNoErrorInfo</w:t>
            </w:r>
          </w:p>
        </w:tc>
        <w:tc>
          <w:tcPr>
            <w:tcW w:w="0" w:type="auto"/>
            <w:shd w:val="clear" w:color="auto" w:fill="auto"/>
          </w:tcPr>
          <w:p w:rsidR="006D6A92" w:rsidRDefault="00C16C54">
            <w:pPr>
              <w:pStyle w:val="TableBodyText"/>
            </w:pPr>
            <w:r>
              <w:t>The</w:t>
            </w:r>
            <w:r>
              <w:t>re is no extended error information. (JET_wrnNoErrorInfo)</w:t>
            </w:r>
          </w:p>
        </w:tc>
        <w:tc>
          <w:tcPr>
            <w:tcW w:w="0" w:type="auto"/>
            <w:shd w:val="clear" w:color="auto" w:fill="auto"/>
          </w:tcPr>
          <w:p w:rsidR="006D6A92" w:rsidRDefault="00C16C54">
            <w:pPr>
              <w:pStyle w:val="TableBodyText"/>
            </w:pPr>
            <w:r>
              <w:t xml:space="preserve">0x0000041F, </w:t>
            </w:r>
          </w:p>
          <w:p w:rsidR="006D6A92" w:rsidRDefault="00C16C54">
            <w:pPr>
              <w:pStyle w:val="TableBodyText"/>
            </w:pPr>
            <w:r>
              <w:t>%x1F.04.00.00</w:t>
            </w:r>
          </w:p>
        </w:tc>
      </w:tr>
      <w:tr w:rsidR="006D6A92" w:rsidTr="006D6A92">
        <w:tc>
          <w:tcPr>
            <w:tcW w:w="0" w:type="auto"/>
            <w:shd w:val="clear" w:color="auto" w:fill="auto"/>
          </w:tcPr>
          <w:p w:rsidR="006D6A92" w:rsidRDefault="00C16C54">
            <w:pPr>
              <w:pStyle w:val="TableBodyText"/>
            </w:pPr>
            <w:r>
              <w:t>IsamWarningNoIdleActivity</w:t>
            </w:r>
          </w:p>
        </w:tc>
        <w:tc>
          <w:tcPr>
            <w:tcW w:w="0" w:type="auto"/>
            <w:shd w:val="clear" w:color="auto" w:fill="auto"/>
          </w:tcPr>
          <w:p w:rsidR="006D6A92" w:rsidRDefault="00C16C54">
            <w:pPr>
              <w:pStyle w:val="TableBodyText"/>
            </w:pPr>
            <w:r>
              <w:t>No idle activity occurred. (JET_wrnNoIdleActivity)</w:t>
            </w:r>
          </w:p>
        </w:tc>
        <w:tc>
          <w:tcPr>
            <w:tcW w:w="0" w:type="auto"/>
            <w:shd w:val="clear" w:color="auto" w:fill="auto"/>
          </w:tcPr>
          <w:p w:rsidR="006D6A92" w:rsidRDefault="00C16C54">
            <w:pPr>
              <w:pStyle w:val="TableBodyText"/>
            </w:pPr>
            <w:r>
              <w:t xml:space="preserve">0x00000422, </w:t>
            </w:r>
          </w:p>
          <w:p w:rsidR="006D6A92" w:rsidRDefault="00C16C54">
            <w:pPr>
              <w:pStyle w:val="TableBodyText"/>
            </w:pPr>
            <w:r>
              <w:t>%x22.04.00.00</w:t>
            </w:r>
          </w:p>
        </w:tc>
      </w:tr>
      <w:tr w:rsidR="006D6A92" w:rsidTr="006D6A92">
        <w:tc>
          <w:tcPr>
            <w:tcW w:w="0" w:type="auto"/>
            <w:shd w:val="clear" w:color="auto" w:fill="auto"/>
          </w:tcPr>
          <w:p w:rsidR="006D6A92" w:rsidRDefault="00C16C54">
            <w:pPr>
              <w:pStyle w:val="TableBodyText"/>
            </w:pPr>
            <w:r>
              <w:t>IsamWarningNoWriteLock</w:t>
            </w:r>
          </w:p>
        </w:tc>
        <w:tc>
          <w:tcPr>
            <w:tcW w:w="0" w:type="auto"/>
            <w:shd w:val="clear" w:color="auto" w:fill="auto"/>
          </w:tcPr>
          <w:p w:rsidR="006D6A92" w:rsidRDefault="00C16C54">
            <w:pPr>
              <w:pStyle w:val="TableBodyText"/>
            </w:pPr>
            <w:r>
              <w:t xml:space="preserve">There is a no write lock at transaction level 0. </w:t>
            </w:r>
          </w:p>
          <w:p w:rsidR="006D6A92" w:rsidRDefault="00C16C54">
            <w:pPr>
              <w:pStyle w:val="TableBodyText"/>
            </w:pPr>
            <w:r>
              <w:t>(JET_wrnNoWriteLock)</w:t>
            </w:r>
          </w:p>
        </w:tc>
        <w:tc>
          <w:tcPr>
            <w:tcW w:w="0" w:type="auto"/>
            <w:shd w:val="clear" w:color="auto" w:fill="auto"/>
          </w:tcPr>
          <w:p w:rsidR="006D6A92" w:rsidRDefault="00C16C54">
            <w:pPr>
              <w:pStyle w:val="TableBodyText"/>
            </w:pPr>
            <w:r>
              <w:t xml:space="preserve">0x0000042B, </w:t>
            </w:r>
          </w:p>
          <w:p w:rsidR="006D6A92" w:rsidRDefault="00C16C54">
            <w:pPr>
              <w:pStyle w:val="TableBodyText"/>
            </w:pPr>
            <w:r>
              <w:t>%x2B.04.00.00</w:t>
            </w:r>
          </w:p>
        </w:tc>
      </w:tr>
      <w:tr w:rsidR="006D6A92" w:rsidTr="006D6A92">
        <w:tc>
          <w:tcPr>
            <w:tcW w:w="0" w:type="auto"/>
            <w:shd w:val="clear" w:color="auto" w:fill="auto"/>
          </w:tcPr>
          <w:p w:rsidR="006D6A92" w:rsidRDefault="00C16C54">
            <w:pPr>
              <w:pStyle w:val="TableBodyText"/>
            </w:pPr>
            <w:r>
              <w:t>IsamWarningColumnSetNull</w:t>
            </w:r>
          </w:p>
        </w:tc>
        <w:tc>
          <w:tcPr>
            <w:tcW w:w="0" w:type="auto"/>
            <w:shd w:val="clear" w:color="auto" w:fill="auto"/>
          </w:tcPr>
          <w:p w:rsidR="006D6A92" w:rsidRDefault="00C16C54">
            <w:pPr>
              <w:pStyle w:val="TableBodyText"/>
            </w:pPr>
            <w:r>
              <w:t>The column is set to a null value. (JET_wrnColumnSetNull)</w:t>
            </w:r>
          </w:p>
        </w:tc>
        <w:tc>
          <w:tcPr>
            <w:tcW w:w="0" w:type="auto"/>
            <w:shd w:val="clear" w:color="auto" w:fill="auto"/>
          </w:tcPr>
          <w:p w:rsidR="006D6A92" w:rsidRDefault="00C16C54">
            <w:pPr>
              <w:pStyle w:val="TableBodyText"/>
            </w:pPr>
            <w:r>
              <w:t xml:space="preserve">0x0000042C, </w:t>
            </w:r>
          </w:p>
          <w:p w:rsidR="006D6A92" w:rsidRDefault="00C16C54">
            <w:pPr>
              <w:pStyle w:val="TableBodyText"/>
            </w:pPr>
            <w:r>
              <w:t>%x2C.04.00.00</w:t>
            </w:r>
          </w:p>
        </w:tc>
      </w:tr>
      <w:tr w:rsidR="006D6A92" w:rsidTr="006D6A92">
        <w:tc>
          <w:tcPr>
            <w:tcW w:w="0" w:type="auto"/>
            <w:shd w:val="clear" w:color="auto" w:fill="auto"/>
          </w:tcPr>
          <w:p w:rsidR="006D6A92" w:rsidRDefault="00C16C54">
            <w:pPr>
              <w:pStyle w:val="TableBodyText"/>
            </w:pPr>
            <w:r>
              <w:t>IsamWarningTableEmpty</w:t>
            </w:r>
          </w:p>
        </w:tc>
        <w:tc>
          <w:tcPr>
            <w:tcW w:w="0" w:type="auto"/>
            <w:shd w:val="clear" w:color="auto" w:fill="auto"/>
          </w:tcPr>
          <w:p w:rsidR="006D6A92" w:rsidRDefault="00C16C54">
            <w:pPr>
              <w:pStyle w:val="TableBodyText"/>
            </w:pPr>
            <w:r>
              <w:t>An empty table was opene</w:t>
            </w:r>
            <w:r>
              <w:t>d. (JET_wrnTableEmpty)</w:t>
            </w:r>
          </w:p>
        </w:tc>
        <w:tc>
          <w:tcPr>
            <w:tcW w:w="0" w:type="auto"/>
            <w:shd w:val="clear" w:color="auto" w:fill="auto"/>
          </w:tcPr>
          <w:p w:rsidR="006D6A92" w:rsidRDefault="00C16C54">
            <w:pPr>
              <w:pStyle w:val="TableBodyText"/>
            </w:pPr>
            <w:r>
              <w:t xml:space="preserve">0x00000515, </w:t>
            </w:r>
          </w:p>
          <w:p w:rsidR="006D6A92" w:rsidRDefault="00C16C54">
            <w:pPr>
              <w:pStyle w:val="TableBodyText"/>
            </w:pPr>
            <w:r>
              <w:t>%x15.05.00.00</w:t>
            </w:r>
          </w:p>
        </w:tc>
      </w:tr>
      <w:tr w:rsidR="006D6A92" w:rsidTr="006D6A92">
        <w:tc>
          <w:tcPr>
            <w:tcW w:w="0" w:type="auto"/>
            <w:shd w:val="clear" w:color="auto" w:fill="auto"/>
          </w:tcPr>
          <w:p w:rsidR="006D6A92" w:rsidRDefault="00C16C54">
            <w:pPr>
              <w:pStyle w:val="TableBodyText"/>
            </w:pPr>
            <w:r>
              <w:t>IsamWarningTableInUseBySystem</w:t>
            </w:r>
          </w:p>
        </w:tc>
        <w:tc>
          <w:tcPr>
            <w:tcW w:w="0" w:type="auto"/>
            <w:shd w:val="clear" w:color="auto" w:fill="auto"/>
          </w:tcPr>
          <w:p w:rsidR="006D6A92" w:rsidRDefault="00C16C54">
            <w:pPr>
              <w:pStyle w:val="TableBodyText"/>
            </w:pPr>
            <w:r>
              <w:t xml:space="preserve">The system cleanup has a cursor open on the table. </w:t>
            </w:r>
          </w:p>
          <w:p w:rsidR="006D6A92" w:rsidRDefault="00C16C54">
            <w:pPr>
              <w:pStyle w:val="TableBodyText"/>
            </w:pPr>
            <w:r>
              <w:t>(JET_wrnTableInUseBySystem)</w:t>
            </w:r>
          </w:p>
        </w:tc>
        <w:tc>
          <w:tcPr>
            <w:tcW w:w="0" w:type="auto"/>
            <w:shd w:val="clear" w:color="auto" w:fill="auto"/>
          </w:tcPr>
          <w:p w:rsidR="006D6A92" w:rsidRDefault="00C16C54">
            <w:pPr>
              <w:pStyle w:val="TableBodyText"/>
            </w:pPr>
            <w:r>
              <w:t xml:space="preserve">0x0000052F, </w:t>
            </w:r>
          </w:p>
          <w:p w:rsidR="006D6A92" w:rsidRDefault="00C16C54">
            <w:pPr>
              <w:pStyle w:val="TableBodyText"/>
            </w:pPr>
            <w:r>
              <w:t>%x2F.05.00.00</w:t>
            </w:r>
          </w:p>
        </w:tc>
      </w:tr>
      <w:tr w:rsidR="006D6A92" w:rsidTr="006D6A92">
        <w:tc>
          <w:tcPr>
            <w:tcW w:w="0" w:type="auto"/>
            <w:shd w:val="clear" w:color="auto" w:fill="auto"/>
          </w:tcPr>
          <w:p w:rsidR="006D6A92" w:rsidRDefault="00C16C54">
            <w:pPr>
              <w:pStyle w:val="TableBodyText"/>
            </w:pPr>
            <w:r>
              <w:t>IsamWarningCorruptIndexDeleted</w:t>
            </w:r>
          </w:p>
        </w:tc>
        <w:tc>
          <w:tcPr>
            <w:tcW w:w="0" w:type="auto"/>
            <w:shd w:val="clear" w:color="auto" w:fill="auto"/>
          </w:tcPr>
          <w:p w:rsidR="006D6A92" w:rsidRDefault="00C16C54">
            <w:pPr>
              <w:pStyle w:val="TableBodyText"/>
            </w:pPr>
            <w:r>
              <w:t>The out-of-date index is required to</w:t>
            </w:r>
            <w:r>
              <w:t xml:space="preserve"> be removed. (JET_wrnCorruptIndexDeleted)</w:t>
            </w:r>
          </w:p>
        </w:tc>
        <w:tc>
          <w:tcPr>
            <w:tcW w:w="0" w:type="auto"/>
            <w:shd w:val="clear" w:color="auto" w:fill="auto"/>
          </w:tcPr>
          <w:p w:rsidR="006D6A92" w:rsidRDefault="00C16C54">
            <w:pPr>
              <w:pStyle w:val="TableBodyText"/>
            </w:pPr>
            <w:r>
              <w:t xml:space="preserve">0x00000587, </w:t>
            </w:r>
          </w:p>
          <w:p w:rsidR="006D6A92" w:rsidRDefault="00C16C54">
            <w:pPr>
              <w:pStyle w:val="TableBodyText"/>
            </w:pPr>
            <w:r>
              <w:t>%x87.05.00.00</w:t>
            </w:r>
          </w:p>
        </w:tc>
      </w:tr>
      <w:tr w:rsidR="006D6A92" w:rsidTr="006D6A92">
        <w:tc>
          <w:tcPr>
            <w:tcW w:w="0" w:type="auto"/>
            <w:shd w:val="clear" w:color="auto" w:fill="auto"/>
          </w:tcPr>
          <w:p w:rsidR="006D6A92" w:rsidRDefault="00C16C54">
            <w:pPr>
              <w:pStyle w:val="TableBodyText"/>
            </w:pPr>
            <w:r>
              <w:t>IsamWarningColumnMaxTruncated</w:t>
            </w:r>
          </w:p>
        </w:tc>
        <w:tc>
          <w:tcPr>
            <w:tcW w:w="0" w:type="auto"/>
            <w:shd w:val="clear" w:color="auto" w:fill="auto"/>
          </w:tcPr>
          <w:p w:rsidR="006D6A92" w:rsidRDefault="00C16C54">
            <w:pPr>
              <w:pStyle w:val="TableBodyText"/>
            </w:pPr>
            <w:r>
              <w:t>The maximum length is too large and has been truncated. (JET_wrnColumnMaxTruncated)</w:t>
            </w:r>
          </w:p>
        </w:tc>
        <w:tc>
          <w:tcPr>
            <w:tcW w:w="0" w:type="auto"/>
            <w:shd w:val="clear" w:color="auto" w:fill="auto"/>
          </w:tcPr>
          <w:p w:rsidR="006D6A92" w:rsidRDefault="00C16C54">
            <w:pPr>
              <w:pStyle w:val="TableBodyText"/>
            </w:pPr>
            <w:r>
              <w:t xml:space="preserve">0x000005E8, </w:t>
            </w:r>
          </w:p>
          <w:p w:rsidR="006D6A92" w:rsidRDefault="00C16C54">
            <w:pPr>
              <w:pStyle w:val="TableBodyText"/>
            </w:pPr>
            <w:r>
              <w:t>%xE8.05.00.00</w:t>
            </w:r>
          </w:p>
        </w:tc>
      </w:tr>
      <w:tr w:rsidR="006D6A92" w:rsidTr="006D6A92">
        <w:tc>
          <w:tcPr>
            <w:tcW w:w="0" w:type="auto"/>
            <w:shd w:val="clear" w:color="auto" w:fill="auto"/>
          </w:tcPr>
          <w:p w:rsidR="006D6A92" w:rsidRDefault="00C16C54">
            <w:pPr>
              <w:pStyle w:val="TableBodyText"/>
            </w:pPr>
            <w:r>
              <w:t>IsamWarningCopyLongValue</w:t>
            </w:r>
          </w:p>
        </w:tc>
        <w:tc>
          <w:tcPr>
            <w:tcW w:w="0" w:type="auto"/>
            <w:shd w:val="clear" w:color="auto" w:fill="auto"/>
          </w:tcPr>
          <w:p w:rsidR="006D6A92" w:rsidRDefault="00C16C54">
            <w:pPr>
              <w:pStyle w:val="TableBodyText"/>
            </w:pPr>
            <w:r>
              <w:t xml:space="preserve">A </w:t>
            </w:r>
            <w:hyperlink w:anchor="gt_ad861812-8cb0-497a-80bb-13c95aa4e425">
              <w:r>
                <w:rPr>
                  <w:rStyle w:val="HyperlinkGreen"/>
                  <w:b/>
                </w:rPr>
                <w:t>binary large object (BLOB)</w:t>
              </w:r>
            </w:hyperlink>
            <w:r>
              <w:t xml:space="preserve"> value has been moved from the record into a separate storage of BLOBs. (JET_wrnCopyLongValue)</w:t>
            </w:r>
          </w:p>
        </w:tc>
        <w:tc>
          <w:tcPr>
            <w:tcW w:w="0" w:type="auto"/>
            <w:shd w:val="clear" w:color="auto" w:fill="auto"/>
          </w:tcPr>
          <w:p w:rsidR="006D6A92" w:rsidRDefault="00C16C54">
            <w:pPr>
              <w:pStyle w:val="TableBodyText"/>
            </w:pPr>
            <w:r>
              <w:t xml:space="preserve">0x000005F0, </w:t>
            </w:r>
          </w:p>
          <w:p w:rsidR="006D6A92" w:rsidRDefault="00C16C54">
            <w:pPr>
              <w:pStyle w:val="TableBodyText"/>
            </w:pPr>
            <w:r>
              <w:t>%xF0.05.00.00</w:t>
            </w:r>
          </w:p>
        </w:tc>
      </w:tr>
      <w:tr w:rsidR="006D6A92" w:rsidTr="006D6A92">
        <w:tc>
          <w:tcPr>
            <w:tcW w:w="0" w:type="auto"/>
            <w:shd w:val="clear" w:color="auto" w:fill="auto"/>
          </w:tcPr>
          <w:p w:rsidR="006D6A92" w:rsidRDefault="00C16C54">
            <w:pPr>
              <w:pStyle w:val="TableBodyText"/>
            </w:pPr>
            <w:r>
              <w:t>IsamWarningColumnSkipped</w:t>
            </w:r>
          </w:p>
        </w:tc>
        <w:tc>
          <w:tcPr>
            <w:tcW w:w="0" w:type="auto"/>
            <w:shd w:val="clear" w:color="auto" w:fill="auto"/>
          </w:tcPr>
          <w:p w:rsidR="006D6A92" w:rsidRDefault="00C16C54">
            <w:pPr>
              <w:pStyle w:val="TableBodyText"/>
            </w:pPr>
            <w:r>
              <w:t>The column values were not returned b</w:t>
            </w:r>
            <w:r>
              <w:t xml:space="preserve">ecause the corresponding column ID or </w:t>
            </w:r>
            <w:r>
              <w:rPr>
                <w:b/>
              </w:rPr>
              <w:t>itagSequence</w:t>
            </w:r>
            <w:r>
              <w:t xml:space="preserve"> member from the </w:t>
            </w:r>
            <w:r>
              <w:rPr>
                <w:b/>
              </w:rPr>
              <w:t>JET_ENUMCOLUMNVALUE</w:t>
            </w:r>
            <w:r>
              <w:t xml:space="preserve"> structure that was requested for enumeration was null. </w:t>
            </w:r>
          </w:p>
          <w:p w:rsidR="006D6A92" w:rsidRDefault="00C16C54">
            <w:pPr>
              <w:pStyle w:val="TableBodyText"/>
            </w:pPr>
            <w:r>
              <w:t>(JET_wrnColumnSkipped)</w:t>
            </w:r>
          </w:p>
        </w:tc>
        <w:tc>
          <w:tcPr>
            <w:tcW w:w="0" w:type="auto"/>
            <w:shd w:val="clear" w:color="auto" w:fill="auto"/>
          </w:tcPr>
          <w:p w:rsidR="006D6A92" w:rsidRDefault="00C16C54">
            <w:pPr>
              <w:pStyle w:val="TableBodyText"/>
            </w:pPr>
            <w:r>
              <w:t xml:space="preserve">0x000005FB, </w:t>
            </w:r>
          </w:p>
          <w:p w:rsidR="006D6A92" w:rsidRDefault="00C16C54">
            <w:pPr>
              <w:pStyle w:val="TableBodyText"/>
            </w:pPr>
            <w:r>
              <w:t>%xFB.05.00.00</w:t>
            </w:r>
          </w:p>
        </w:tc>
      </w:tr>
      <w:tr w:rsidR="006D6A92" w:rsidTr="006D6A92">
        <w:tc>
          <w:tcPr>
            <w:tcW w:w="0" w:type="auto"/>
            <w:shd w:val="clear" w:color="auto" w:fill="auto"/>
          </w:tcPr>
          <w:p w:rsidR="006D6A92" w:rsidRDefault="00C16C54">
            <w:pPr>
              <w:pStyle w:val="TableBodyText"/>
            </w:pPr>
            <w:r>
              <w:t>IsamWarningColumnNotLocal</w:t>
            </w:r>
          </w:p>
        </w:tc>
        <w:tc>
          <w:tcPr>
            <w:tcW w:w="0" w:type="auto"/>
            <w:shd w:val="clear" w:color="auto" w:fill="auto"/>
          </w:tcPr>
          <w:p w:rsidR="006D6A92" w:rsidRDefault="00C16C54">
            <w:pPr>
              <w:pStyle w:val="TableBodyText"/>
            </w:pPr>
            <w:r>
              <w:t xml:space="preserve">The column values were not returned </w:t>
            </w:r>
            <w:r>
              <w:t>because they could not be reconstructed from the existing data. (JET_wrnColumnNotLocal)</w:t>
            </w:r>
          </w:p>
        </w:tc>
        <w:tc>
          <w:tcPr>
            <w:tcW w:w="0" w:type="auto"/>
            <w:shd w:val="clear" w:color="auto" w:fill="auto"/>
          </w:tcPr>
          <w:p w:rsidR="006D6A92" w:rsidRDefault="00C16C54">
            <w:pPr>
              <w:pStyle w:val="TableBodyText"/>
            </w:pPr>
            <w:r>
              <w:t xml:space="preserve">0x000005FC, </w:t>
            </w:r>
          </w:p>
          <w:p w:rsidR="006D6A92" w:rsidRDefault="00C16C54">
            <w:pPr>
              <w:pStyle w:val="TableBodyText"/>
            </w:pPr>
            <w:r>
              <w:t>%xFC.05.00.00</w:t>
            </w:r>
          </w:p>
        </w:tc>
      </w:tr>
      <w:tr w:rsidR="006D6A92" w:rsidTr="006D6A92">
        <w:tc>
          <w:tcPr>
            <w:tcW w:w="0" w:type="auto"/>
            <w:shd w:val="clear" w:color="auto" w:fill="auto"/>
          </w:tcPr>
          <w:p w:rsidR="006D6A92" w:rsidRDefault="00C16C54">
            <w:pPr>
              <w:pStyle w:val="TableBodyText"/>
            </w:pPr>
            <w:r>
              <w:t>IsamWarningColumnMoreTags</w:t>
            </w:r>
          </w:p>
        </w:tc>
        <w:tc>
          <w:tcPr>
            <w:tcW w:w="0" w:type="auto"/>
            <w:shd w:val="clear" w:color="auto" w:fill="auto"/>
          </w:tcPr>
          <w:p w:rsidR="006D6A92" w:rsidRDefault="00C16C54">
            <w:pPr>
              <w:pStyle w:val="TableBodyText"/>
            </w:pPr>
            <w:r>
              <w:t>The existing column values were not requested for enumeration. (JET_wrnColumnMoreTags)</w:t>
            </w:r>
          </w:p>
        </w:tc>
        <w:tc>
          <w:tcPr>
            <w:tcW w:w="0" w:type="auto"/>
            <w:shd w:val="clear" w:color="auto" w:fill="auto"/>
          </w:tcPr>
          <w:p w:rsidR="006D6A92" w:rsidRDefault="00C16C54">
            <w:pPr>
              <w:pStyle w:val="TableBodyText"/>
            </w:pPr>
            <w:r>
              <w:t xml:space="preserve">0x000005FD, </w:t>
            </w:r>
          </w:p>
          <w:p w:rsidR="006D6A92" w:rsidRDefault="00C16C54">
            <w:pPr>
              <w:pStyle w:val="TableBodyText"/>
            </w:pPr>
            <w:r>
              <w:t>%xFD.05.00.00</w:t>
            </w:r>
          </w:p>
        </w:tc>
      </w:tr>
      <w:tr w:rsidR="006D6A92" w:rsidTr="006D6A92">
        <w:tc>
          <w:tcPr>
            <w:tcW w:w="0" w:type="auto"/>
            <w:shd w:val="clear" w:color="auto" w:fill="auto"/>
          </w:tcPr>
          <w:p w:rsidR="006D6A92" w:rsidRDefault="00C16C54">
            <w:pPr>
              <w:pStyle w:val="TableBodyText"/>
            </w:pPr>
            <w:r>
              <w:t>IsamWarningColumnTruncated</w:t>
            </w:r>
          </w:p>
        </w:tc>
        <w:tc>
          <w:tcPr>
            <w:tcW w:w="0" w:type="auto"/>
            <w:shd w:val="clear" w:color="auto" w:fill="auto"/>
          </w:tcPr>
          <w:p w:rsidR="006D6A92" w:rsidRDefault="00C16C54">
            <w:pPr>
              <w:pStyle w:val="TableBodyText"/>
            </w:pPr>
            <w:r>
              <w:t>The column value was truncated at the requested size limit during enumeration. (JET_wrnColumnTruncated)</w:t>
            </w:r>
          </w:p>
        </w:tc>
        <w:tc>
          <w:tcPr>
            <w:tcW w:w="0" w:type="auto"/>
            <w:shd w:val="clear" w:color="auto" w:fill="auto"/>
          </w:tcPr>
          <w:p w:rsidR="006D6A92" w:rsidRDefault="00C16C54">
            <w:pPr>
              <w:pStyle w:val="TableBodyText"/>
            </w:pPr>
            <w:r>
              <w:t xml:space="preserve">0x000005FE, </w:t>
            </w:r>
          </w:p>
          <w:p w:rsidR="006D6A92" w:rsidRDefault="00C16C54">
            <w:pPr>
              <w:pStyle w:val="TableBodyText"/>
            </w:pPr>
            <w:r>
              <w:t>%xFE.05.00.00</w:t>
            </w:r>
          </w:p>
        </w:tc>
      </w:tr>
      <w:tr w:rsidR="006D6A92" w:rsidTr="006D6A92">
        <w:tc>
          <w:tcPr>
            <w:tcW w:w="0" w:type="auto"/>
            <w:shd w:val="clear" w:color="auto" w:fill="auto"/>
          </w:tcPr>
          <w:p w:rsidR="006D6A92" w:rsidRDefault="00C16C54">
            <w:pPr>
              <w:pStyle w:val="TableBodyText"/>
            </w:pPr>
            <w:r>
              <w:t>IsamWarningColumnPresent</w:t>
            </w:r>
          </w:p>
        </w:tc>
        <w:tc>
          <w:tcPr>
            <w:tcW w:w="0" w:type="auto"/>
            <w:shd w:val="clear" w:color="auto" w:fill="auto"/>
          </w:tcPr>
          <w:p w:rsidR="006D6A92" w:rsidRDefault="00C16C54">
            <w:pPr>
              <w:pStyle w:val="TableBodyText"/>
            </w:pPr>
            <w:r>
              <w:t>The column values exist but were not returned by the request. (JET_wrnC</w:t>
            </w:r>
            <w:r>
              <w:t>olumnPresent)</w:t>
            </w:r>
          </w:p>
        </w:tc>
        <w:tc>
          <w:tcPr>
            <w:tcW w:w="0" w:type="auto"/>
            <w:shd w:val="clear" w:color="auto" w:fill="auto"/>
          </w:tcPr>
          <w:p w:rsidR="006D6A92" w:rsidRDefault="00C16C54">
            <w:pPr>
              <w:pStyle w:val="TableBodyText"/>
            </w:pPr>
            <w:r>
              <w:t xml:space="preserve">0x000005FF, </w:t>
            </w:r>
          </w:p>
          <w:p w:rsidR="006D6A92" w:rsidRDefault="00C16C54">
            <w:pPr>
              <w:pStyle w:val="TableBodyText"/>
            </w:pPr>
            <w:r>
              <w:t>%xFF.05.00.00</w:t>
            </w:r>
          </w:p>
        </w:tc>
      </w:tr>
      <w:tr w:rsidR="006D6A92" w:rsidTr="006D6A92">
        <w:tc>
          <w:tcPr>
            <w:tcW w:w="0" w:type="auto"/>
            <w:shd w:val="clear" w:color="auto" w:fill="auto"/>
          </w:tcPr>
          <w:p w:rsidR="006D6A92" w:rsidRDefault="00C16C54">
            <w:pPr>
              <w:pStyle w:val="TableBodyText"/>
            </w:pPr>
            <w:r>
              <w:t>IsamWarningColumnSingleValue</w:t>
            </w:r>
          </w:p>
        </w:tc>
        <w:tc>
          <w:tcPr>
            <w:tcW w:w="0" w:type="auto"/>
            <w:shd w:val="clear" w:color="auto" w:fill="auto"/>
          </w:tcPr>
          <w:p w:rsidR="006D6A92" w:rsidRDefault="00C16C54">
            <w:pPr>
              <w:pStyle w:val="TableBodyText"/>
            </w:pPr>
            <w:r>
              <w:t>The column value was returned in JET_COLUMNENUM as a result of the JET_bitEnumerateCompressOutput being set. (JET_wrnColumnSingleValue)</w:t>
            </w:r>
          </w:p>
        </w:tc>
        <w:tc>
          <w:tcPr>
            <w:tcW w:w="0" w:type="auto"/>
            <w:shd w:val="clear" w:color="auto" w:fill="auto"/>
          </w:tcPr>
          <w:p w:rsidR="006D6A92" w:rsidRDefault="00C16C54">
            <w:pPr>
              <w:pStyle w:val="TableBodyText"/>
            </w:pPr>
            <w:r>
              <w:t xml:space="preserve">0x00000600, </w:t>
            </w:r>
          </w:p>
          <w:p w:rsidR="006D6A92" w:rsidRDefault="00C16C54">
            <w:pPr>
              <w:pStyle w:val="TableBodyText"/>
            </w:pPr>
            <w:r>
              <w:t>%x00.06.00.00</w:t>
            </w:r>
          </w:p>
        </w:tc>
      </w:tr>
      <w:tr w:rsidR="006D6A92" w:rsidTr="006D6A92">
        <w:tc>
          <w:tcPr>
            <w:tcW w:w="0" w:type="auto"/>
            <w:shd w:val="clear" w:color="auto" w:fill="auto"/>
          </w:tcPr>
          <w:p w:rsidR="006D6A92" w:rsidRDefault="00C16C54">
            <w:pPr>
              <w:pStyle w:val="TableBodyText"/>
            </w:pPr>
            <w:r>
              <w:lastRenderedPageBreak/>
              <w:t>IsamWarningColumnDefault</w:t>
            </w:r>
          </w:p>
        </w:tc>
        <w:tc>
          <w:tcPr>
            <w:tcW w:w="0" w:type="auto"/>
            <w:shd w:val="clear" w:color="auto" w:fill="auto"/>
          </w:tcPr>
          <w:p w:rsidR="006D6A92" w:rsidRDefault="00C16C54">
            <w:pPr>
              <w:pStyle w:val="TableBodyText"/>
            </w:pPr>
            <w:r>
              <w:t>The column value is set to the default value of the column. (JET_wrnColumnDefault)</w:t>
            </w:r>
          </w:p>
        </w:tc>
        <w:tc>
          <w:tcPr>
            <w:tcW w:w="0" w:type="auto"/>
            <w:shd w:val="clear" w:color="auto" w:fill="auto"/>
          </w:tcPr>
          <w:p w:rsidR="006D6A92" w:rsidRDefault="00C16C54">
            <w:pPr>
              <w:pStyle w:val="TableBodyText"/>
            </w:pPr>
            <w:r>
              <w:t xml:space="preserve">0x00000601, </w:t>
            </w:r>
          </w:p>
          <w:p w:rsidR="006D6A92" w:rsidRDefault="00C16C54">
            <w:pPr>
              <w:pStyle w:val="TableBodyText"/>
            </w:pPr>
            <w:r>
              <w:t>%x01.06.00.00</w:t>
            </w:r>
          </w:p>
        </w:tc>
      </w:tr>
      <w:tr w:rsidR="006D6A92" w:rsidTr="006D6A92">
        <w:tc>
          <w:tcPr>
            <w:tcW w:w="0" w:type="auto"/>
            <w:shd w:val="clear" w:color="auto" w:fill="auto"/>
          </w:tcPr>
          <w:p w:rsidR="006D6A92" w:rsidRDefault="00C16C54">
            <w:pPr>
              <w:pStyle w:val="TableBodyText"/>
            </w:pPr>
            <w:r>
              <w:t>IsamWarningDataHasChanged</w:t>
            </w:r>
          </w:p>
        </w:tc>
        <w:tc>
          <w:tcPr>
            <w:tcW w:w="0" w:type="auto"/>
            <w:shd w:val="clear" w:color="auto" w:fill="auto"/>
          </w:tcPr>
          <w:p w:rsidR="006D6A92" w:rsidRDefault="00C16C54">
            <w:pPr>
              <w:pStyle w:val="TableBodyText"/>
            </w:pPr>
            <w:r>
              <w:t>The data has changed. (JET_wrnDataHasChanged)</w:t>
            </w:r>
          </w:p>
        </w:tc>
        <w:tc>
          <w:tcPr>
            <w:tcW w:w="0" w:type="auto"/>
            <w:shd w:val="clear" w:color="auto" w:fill="auto"/>
          </w:tcPr>
          <w:p w:rsidR="006D6A92" w:rsidRDefault="00C16C54">
            <w:pPr>
              <w:pStyle w:val="TableBodyText"/>
            </w:pPr>
            <w:r>
              <w:t xml:space="preserve">0x0000064A, </w:t>
            </w:r>
          </w:p>
          <w:p w:rsidR="006D6A92" w:rsidRDefault="00C16C54">
            <w:pPr>
              <w:pStyle w:val="TableBodyText"/>
            </w:pPr>
            <w:r>
              <w:t>%x4A.06.00.00</w:t>
            </w:r>
          </w:p>
        </w:tc>
      </w:tr>
      <w:tr w:rsidR="006D6A92" w:rsidTr="006D6A92">
        <w:tc>
          <w:tcPr>
            <w:tcW w:w="0" w:type="auto"/>
            <w:shd w:val="clear" w:color="auto" w:fill="auto"/>
          </w:tcPr>
          <w:p w:rsidR="006D6A92" w:rsidRDefault="00C16C54">
            <w:pPr>
              <w:pStyle w:val="TableBodyText"/>
            </w:pPr>
            <w:r>
              <w:t>IsamWarningKeyChanged</w:t>
            </w:r>
          </w:p>
        </w:tc>
        <w:tc>
          <w:tcPr>
            <w:tcW w:w="0" w:type="auto"/>
            <w:shd w:val="clear" w:color="auto" w:fill="auto"/>
          </w:tcPr>
          <w:p w:rsidR="006D6A92" w:rsidRDefault="00C16C54">
            <w:pPr>
              <w:pStyle w:val="TableBodyText"/>
            </w:pPr>
            <w:r>
              <w:t>A new key is being used. (JET_wrnKeyChanged)</w:t>
            </w:r>
          </w:p>
        </w:tc>
        <w:tc>
          <w:tcPr>
            <w:tcW w:w="0" w:type="auto"/>
            <w:shd w:val="clear" w:color="auto" w:fill="auto"/>
          </w:tcPr>
          <w:p w:rsidR="006D6A92" w:rsidRDefault="00C16C54">
            <w:pPr>
              <w:pStyle w:val="TableBodyText"/>
            </w:pPr>
            <w:r>
              <w:t xml:space="preserve">0x00000652, </w:t>
            </w:r>
          </w:p>
          <w:p w:rsidR="006D6A92" w:rsidRDefault="00C16C54">
            <w:pPr>
              <w:pStyle w:val="TableBodyText"/>
            </w:pPr>
            <w:r>
              <w:t>%x52.06.00.00</w:t>
            </w:r>
          </w:p>
        </w:tc>
      </w:tr>
      <w:tr w:rsidR="006D6A92" w:rsidTr="006D6A92">
        <w:tc>
          <w:tcPr>
            <w:tcW w:w="0" w:type="auto"/>
            <w:shd w:val="clear" w:color="auto" w:fill="auto"/>
          </w:tcPr>
          <w:p w:rsidR="006D6A92" w:rsidRDefault="00C16C54">
            <w:pPr>
              <w:pStyle w:val="TableBodyText"/>
            </w:pPr>
            <w:r>
              <w:t>IsamWarningFileOpenReadOnly</w:t>
            </w:r>
          </w:p>
        </w:tc>
        <w:tc>
          <w:tcPr>
            <w:tcW w:w="0" w:type="auto"/>
            <w:shd w:val="clear" w:color="auto" w:fill="auto"/>
          </w:tcPr>
          <w:p w:rsidR="006D6A92" w:rsidRDefault="00C16C54">
            <w:pPr>
              <w:pStyle w:val="TableBodyText"/>
            </w:pPr>
            <w:r>
              <w:t>The database file is read-only. (JET_wrnFileOpenReadOnly)</w:t>
            </w:r>
          </w:p>
        </w:tc>
        <w:tc>
          <w:tcPr>
            <w:tcW w:w="0" w:type="auto"/>
            <w:shd w:val="clear" w:color="auto" w:fill="auto"/>
          </w:tcPr>
          <w:p w:rsidR="006D6A92" w:rsidRDefault="00C16C54">
            <w:pPr>
              <w:pStyle w:val="TableBodyText"/>
            </w:pPr>
            <w:r>
              <w:t xml:space="preserve">0x00000715, </w:t>
            </w:r>
          </w:p>
          <w:p w:rsidR="006D6A92" w:rsidRDefault="00C16C54">
            <w:pPr>
              <w:pStyle w:val="TableBodyText"/>
            </w:pPr>
            <w:r>
              <w:t>%x15.07.00.00</w:t>
            </w:r>
          </w:p>
        </w:tc>
      </w:tr>
      <w:tr w:rsidR="006D6A92" w:rsidTr="006D6A92">
        <w:tc>
          <w:tcPr>
            <w:tcW w:w="0" w:type="auto"/>
            <w:shd w:val="clear" w:color="auto" w:fill="auto"/>
          </w:tcPr>
          <w:p w:rsidR="006D6A92" w:rsidRDefault="00C16C54">
            <w:pPr>
              <w:pStyle w:val="TableBodyText"/>
            </w:pPr>
            <w:r>
              <w:t>IsamWarningIdleFull</w:t>
            </w:r>
          </w:p>
        </w:tc>
        <w:tc>
          <w:tcPr>
            <w:tcW w:w="0" w:type="auto"/>
            <w:shd w:val="clear" w:color="auto" w:fill="auto"/>
          </w:tcPr>
          <w:p w:rsidR="006D6A92" w:rsidRDefault="00C16C54">
            <w:pPr>
              <w:pStyle w:val="TableBodyText"/>
            </w:pPr>
            <w:r>
              <w:t xml:space="preserve">The idle registry is full. </w:t>
            </w:r>
          </w:p>
          <w:p w:rsidR="006D6A92" w:rsidRDefault="00C16C54">
            <w:pPr>
              <w:pStyle w:val="TableBodyText"/>
            </w:pPr>
            <w:r>
              <w:t>(JET_wrnIdleFull)</w:t>
            </w:r>
          </w:p>
        </w:tc>
        <w:tc>
          <w:tcPr>
            <w:tcW w:w="0" w:type="auto"/>
            <w:shd w:val="clear" w:color="auto" w:fill="auto"/>
          </w:tcPr>
          <w:p w:rsidR="006D6A92" w:rsidRDefault="00C16C54">
            <w:pPr>
              <w:pStyle w:val="TableBodyText"/>
            </w:pPr>
            <w:r>
              <w:t xml:space="preserve">0x00000774, </w:t>
            </w:r>
          </w:p>
          <w:p w:rsidR="006D6A92" w:rsidRDefault="00C16C54">
            <w:pPr>
              <w:pStyle w:val="TableBodyText"/>
            </w:pPr>
            <w:r>
              <w:t>%x74.07.00.00</w:t>
            </w:r>
          </w:p>
        </w:tc>
      </w:tr>
      <w:tr w:rsidR="006D6A92" w:rsidTr="006D6A92">
        <w:tc>
          <w:tcPr>
            <w:tcW w:w="0" w:type="auto"/>
            <w:shd w:val="clear" w:color="auto" w:fill="auto"/>
          </w:tcPr>
          <w:p w:rsidR="006D6A92" w:rsidRDefault="00C16C54">
            <w:pPr>
              <w:pStyle w:val="TableBodyText"/>
            </w:pPr>
            <w:r>
              <w:t>IsamWarningDefragAlreadyRunning</w:t>
            </w:r>
          </w:p>
        </w:tc>
        <w:tc>
          <w:tcPr>
            <w:tcW w:w="0" w:type="auto"/>
            <w:shd w:val="clear" w:color="auto" w:fill="auto"/>
          </w:tcPr>
          <w:p w:rsidR="006D6A92" w:rsidRDefault="00C16C54">
            <w:pPr>
              <w:pStyle w:val="TableBodyText"/>
            </w:pPr>
            <w:r>
              <w:t>An online defragmentation was already running on the specified database. (JET_wrnDefragAlreadyRunning)</w:t>
            </w:r>
          </w:p>
        </w:tc>
        <w:tc>
          <w:tcPr>
            <w:tcW w:w="0" w:type="auto"/>
            <w:shd w:val="clear" w:color="auto" w:fill="auto"/>
          </w:tcPr>
          <w:p w:rsidR="006D6A92" w:rsidRDefault="00C16C54">
            <w:pPr>
              <w:pStyle w:val="TableBodyText"/>
            </w:pPr>
            <w:r>
              <w:t xml:space="preserve">0x000007D0, </w:t>
            </w:r>
          </w:p>
          <w:p w:rsidR="006D6A92" w:rsidRDefault="00C16C54">
            <w:pPr>
              <w:pStyle w:val="TableBodyText"/>
            </w:pPr>
            <w:r>
              <w:t>%xD0.07.00.00</w:t>
            </w:r>
          </w:p>
        </w:tc>
      </w:tr>
      <w:tr w:rsidR="006D6A92" w:rsidTr="006D6A92">
        <w:tc>
          <w:tcPr>
            <w:tcW w:w="0" w:type="auto"/>
            <w:shd w:val="clear" w:color="auto" w:fill="auto"/>
          </w:tcPr>
          <w:p w:rsidR="006D6A92" w:rsidRDefault="00C16C54">
            <w:pPr>
              <w:pStyle w:val="TableBodyText"/>
            </w:pPr>
            <w:r>
              <w:t>IsamWarningDefragNotRunning</w:t>
            </w:r>
          </w:p>
        </w:tc>
        <w:tc>
          <w:tcPr>
            <w:tcW w:w="0" w:type="auto"/>
            <w:shd w:val="clear" w:color="auto" w:fill="auto"/>
          </w:tcPr>
          <w:p w:rsidR="006D6A92" w:rsidRDefault="00C16C54">
            <w:pPr>
              <w:pStyle w:val="TableBodyText"/>
            </w:pPr>
            <w:r>
              <w:t>An online defragme</w:t>
            </w:r>
            <w:r>
              <w:t>ntation is not running on the specified database. (JET_wrnDefragNotRunning)</w:t>
            </w:r>
          </w:p>
        </w:tc>
        <w:tc>
          <w:tcPr>
            <w:tcW w:w="0" w:type="auto"/>
            <w:shd w:val="clear" w:color="auto" w:fill="auto"/>
          </w:tcPr>
          <w:p w:rsidR="006D6A92" w:rsidRDefault="00C16C54">
            <w:pPr>
              <w:pStyle w:val="TableBodyText"/>
            </w:pPr>
            <w:r>
              <w:t xml:space="preserve">0x000007D1, </w:t>
            </w:r>
          </w:p>
          <w:p w:rsidR="006D6A92" w:rsidRDefault="00C16C54">
            <w:pPr>
              <w:pStyle w:val="TableBodyText"/>
            </w:pPr>
            <w:r>
              <w:t>%xD1.07.00.00</w:t>
            </w:r>
          </w:p>
        </w:tc>
      </w:tr>
      <w:tr w:rsidR="006D6A92" w:rsidTr="006D6A92">
        <w:tc>
          <w:tcPr>
            <w:tcW w:w="0" w:type="auto"/>
            <w:shd w:val="clear" w:color="auto" w:fill="auto"/>
          </w:tcPr>
          <w:p w:rsidR="006D6A92" w:rsidRDefault="00C16C54">
            <w:pPr>
              <w:pStyle w:val="TableBodyText"/>
            </w:pPr>
            <w:r>
              <w:t>IsamWarningCallbackNotRegistered</w:t>
            </w:r>
          </w:p>
        </w:tc>
        <w:tc>
          <w:tcPr>
            <w:tcW w:w="0" w:type="auto"/>
            <w:shd w:val="clear" w:color="auto" w:fill="auto"/>
          </w:tcPr>
          <w:p w:rsidR="006D6A92" w:rsidRDefault="00C16C54">
            <w:pPr>
              <w:pStyle w:val="TableBodyText"/>
            </w:pPr>
            <w:r>
              <w:t>A nonexistent callback function was unregistered. (JET_wrnCallbackNotRegistered)</w:t>
            </w:r>
          </w:p>
        </w:tc>
        <w:tc>
          <w:tcPr>
            <w:tcW w:w="0" w:type="auto"/>
            <w:shd w:val="clear" w:color="auto" w:fill="auto"/>
          </w:tcPr>
          <w:p w:rsidR="006D6A92" w:rsidRDefault="00C16C54">
            <w:pPr>
              <w:pStyle w:val="TableBodyText"/>
            </w:pPr>
            <w:r>
              <w:t xml:space="preserve">0x00000834, </w:t>
            </w:r>
          </w:p>
          <w:p w:rsidR="006D6A92" w:rsidRDefault="00C16C54">
            <w:pPr>
              <w:pStyle w:val="TableBodyText"/>
            </w:pPr>
            <w:r>
              <w:t>%x34.08.00.00</w:t>
            </w:r>
          </w:p>
        </w:tc>
      </w:tr>
      <w:tr w:rsidR="006D6A92" w:rsidTr="006D6A92">
        <w:tc>
          <w:tcPr>
            <w:tcW w:w="0" w:type="auto"/>
            <w:shd w:val="clear" w:color="auto" w:fill="auto"/>
          </w:tcPr>
          <w:p w:rsidR="006D6A92" w:rsidRDefault="00C16C54">
            <w:pPr>
              <w:pStyle w:val="TableBodyText"/>
            </w:pPr>
            <w:r>
              <w:t>IsamWarnin</w:t>
            </w:r>
            <w:r>
              <w:t>gNotYetImplemented</w:t>
            </w:r>
          </w:p>
        </w:tc>
        <w:tc>
          <w:tcPr>
            <w:tcW w:w="0" w:type="auto"/>
            <w:shd w:val="clear" w:color="auto" w:fill="auto"/>
          </w:tcPr>
          <w:p w:rsidR="006D6A92" w:rsidRDefault="00C16C54">
            <w:pPr>
              <w:pStyle w:val="TableBodyText"/>
            </w:pPr>
            <w:r>
              <w:t>The function is not yet implemented. (JET_wrnNyi)</w:t>
            </w:r>
          </w:p>
        </w:tc>
        <w:tc>
          <w:tcPr>
            <w:tcW w:w="0" w:type="auto"/>
            <w:shd w:val="clear" w:color="auto" w:fill="auto"/>
          </w:tcPr>
          <w:p w:rsidR="006D6A92" w:rsidRDefault="00C16C54">
            <w:pPr>
              <w:pStyle w:val="TableBodyText"/>
            </w:pPr>
            <w:r>
              <w:t xml:space="preserve">0xFFFFFFFF, </w:t>
            </w:r>
          </w:p>
          <w:p w:rsidR="006D6A92" w:rsidRDefault="00C16C54">
            <w:pPr>
              <w:pStyle w:val="TableBodyText"/>
            </w:pPr>
            <w:r>
              <w:t>%xFF.FF.FF.FF</w:t>
            </w:r>
          </w:p>
        </w:tc>
      </w:tr>
      <w:tr w:rsidR="006D6A92" w:rsidTr="006D6A92">
        <w:tc>
          <w:tcPr>
            <w:tcW w:w="0" w:type="auto"/>
            <w:shd w:val="clear" w:color="auto" w:fill="auto"/>
          </w:tcPr>
          <w:p w:rsidR="006D6A92" w:rsidRDefault="00C16C54">
            <w:pPr>
              <w:pStyle w:val="TableBodyText"/>
            </w:pPr>
            <w:r>
              <w:t>UnbindSuccess</w:t>
            </w:r>
          </w:p>
        </w:tc>
        <w:tc>
          <w:tcPr>
            <w:tcW w:w="0" w:type="auto"/>
            <w:shd w:val="clear" w:color="auto" w:fill="auto"/>
          </w:tcPr>
          <w:p w:rsidR="006D6A92" w:rsidRDefault="00C16C54">
            <w:pPr>
              <w:pStyle w:val="TableBodyText"/>
            </w:pPr>
            <w:r>
              <w:t>Warning code returned by the NSPI server to indicate that the unbind call was successful.</w:t>
            </w:r>
          </w:p>
        </w:tc>
        <w:tc>
          <w:tcPr>
            <w:tcW w:w="0" w:type="auto"/>
            <w:shd w:val="clear" w:color="auto" w:fill="auto"/>
          </w:tcPr>
          <w:p w:rsidR="006D6A92" w:rsidRDefault="00C16C54">
            <w:pPr>
              <w:pStyle w:val="TableBodyText"/>
            </w:pPr>
            <w:r>
              <w:t>0x000000001, %x01.00.00.00</w:t>
            </w:r>
          </w:p>
        </w:tc>
      </w:tr>
      <w:tr w:rsidR="006D6A92" w:rsidTr="006D6A92">
        <w:tc>
          <w:tcPr>
            <w:tcW w:w="0" w:type="auto"/>
            <w:shd w:val="clear" w:color="auto" w:fill="auto"/>
          </w:tcPr>
          <w:p w:rsidR="006D6A92" w:rsidRDefault="00C16C54">
            <w:pPr>
              <w:pStyle w:val="TableBodyText"/>
            </w:pPr>
            <w:r>
              <w:t>UnbindFailure</w:t>
            </w:r>
          </w:p>
        </w:tc>
        <w:tc>
          <w:tcPr>
            <w:tcW w:w="0" w:type="auto"/>
            <w:shd w:val="clear" w:color="auto" w:fill="auto"/>
          </w:tcPr>
          <w:p w:rsidR="006D6A92" w:rsidRDefault="00C16C54">
            <w:pPr>
              <w:pStyle w:val="TableBodyText"/>
            </w:pPr>
            <w:r>
              <w:t xml:space="preserve">Warning code </w:t>
            </w:r>
            <w:r>
              <w:t>returned by the NSPI server to indicate that the NSPI bind call failed.</w:t>
            </w:r>
          </w:p>
        </w:tc>
        <w:tc>
          <w:tcPr>
            <w:tcW w:w="0" w:type="auto"/>
            <w:shd w:val="clear" w:color="auto" w:fill="auto"/>
          </w:tcPr>
          <w:p w:rsidR="006D6A92" w:rsidRDefault="00C16C54">
            <w:pPr>
              <w:pStyle w:val="TableBodyText"/>
            </w:pPr>
            <w:r>
              <w:t>0x00000002, %x02.00.00.00</w:t>
            </w:r>
          </w:p>
        </w:tc>
      </w:tr>
    </w:tbl>
    <w:p w:rsidR="006D6A92" w:rsidRDefault="006D6A92"/>
    <w:p w:rsidR="006D6A92" w:rsidRDefault="00C16C54">
      <w:pPr>
        <w:pStyle w:val="Heading2"/>
      </w:pPr>
      <w:bookmarkStart w:id="172" w:name="section_578371390678449bba03f6aab47ae924"/>
      <w:bookmarkStart w:id="173" w:name="_Toc174600746"/>
      <w:r>
        <w:t>Flat UID Structures</w:t>
      </w:r>
      <w:bookmarkEnd w:id="172"/>
      <w:bookmarkEnd w:id="173"/>
      <w:r>
        <w:fldChar w:fldCharType="begin"/>
      </w:r>
      <w:r>
        <w:instrText xml:space="preserve"> XE "Structures:Flat UID structures" </w:instrText>
      </w:r>
      <w:r>
        <w:fldChar w:fldCharType="end"/>
      </w:r>
      <w:r>
        <w:fldChar w:fldCharType="begin"/>
      </w:r>
      <w:r>
        <w:instrText xml:space="preserve"> XE "Flat UID structures" </w:instrText>
      </w:r>
      <w:r>
        <w:fldChar w:fldCharType="end"/>
      </w:r>
    </w:p>
    <w:p w:rsidR="006D6A92" w:rsidRDefault="00C16C54">
      <w:r>
        <w:t xml:space="preserve">The </w:t>
      </w:r>
      <w:r>
        <w:rPr>
          <w:b/>
        </w:rPr>
        <w:t>FlatUID</w:t>
      </w:r>
      <w:r>
        <w:t xml:space="preserve"> structure, as specified in section </w:t>
      </w:r>
      <w:hyperlink w:anchor="Section_419bbffea2054fd8a79a493a8d8b3dff" w:history="1">
        <w:r>
          <w:rPr>
            <w:rStyle w:val="Hyperlink"/>
          </w:rPr>
          <w:t>2.5.1</w:t>
        </w:r>
      </w:hyperlink>
      <w:r>
        <w:t xml:space="preserve">, is a byte-order independent version of a </w:t>
      </w:r>
      <w:r>
        <w:rPr>
          <w:b/>
        </w:rPr>
        <w:t>GUID</w:t>
      </w:r>
      <w:r>
        <w:t xml:space="preserve"> structure and is used to uniquely identify a service provider. It appears in </w:t>
      </w:r>
      <w:hyperlink w:anchor="gt_64df5f51-e2e6-4cf2-a15f-5bc1167087b5">
        <w:r>
          <w:rPr>
            <w:rStyle w:val="HyperlinkGreen"/>
            <w:b/>
          </w:rPr>
          <w:t>EntryIDs</w:t>
        </w:r>
      </w:hyperlink>
      <w:r>
        <w:t>.</w:t>
      </w:r>
    </w:p>
    <w:p w:rsidR="006D6A92" w:rsidRDefault="00C16C54">
      <w:r>
        <w:t xml:space="preserve">The </w:t>
      </w:r>
      <w:r>
        <w:rPr>
          <w:b/>
        </w:rPr>
        <w:t>FlatUID_r</w:t>
      </w:r>
      <w:r>
        <w:t xml:space="preserve"> structure is an encoding of the </w:t>
      </w:r>
      <w:r>
        <w:rPr>
          <w:b/>
        </w:rPr>
        <w:t>FlatUID</w:t>
      </w:r>
      <w:r>
        <w:t xml:space="preserve"> structure. The semantic meaning is unchanged from the </w:t>
      </w:r>
      <w:r>
        <w:rPr>
          <w:b/>
        </w:rPr>
        <w:t>FlatUID</w:t>
      </w:r>
      <w:r>
        <w:t xml:space="preserve"> data structure.</w:t>
      </w:r>
    </w:p>
    <w:p w:rsidR="006D6A92" w:rsidRDefault="00C16C54">
      <w:pPr>
        <w:pStyle w:val="Heading3"/>
      </w:pPr>
      <w:bookmarkStart w:id="174" w:name="section_419bbffea2054fd8a79a493a8d8b3dff"/>
      <w:bookmarkStart w:id="175" w:name="_Toc174600747"/>
      <w:r>
        <w:t>FlatUID Structure</w:t>
      </w:r>
      <w:bookmarkEnd w:id="174"/>
      <w:bookmarkEnd w:id="175"/>
      <w:r>
        <w:fldChar w:fldCharType="begin"/>
      </w:r>
      <w:r>
        <w:instrText xml:space="preserve"> XE "Structures:FlatUID structure" </w:instrText>
      </w:r>
      <w:r>
        <w:fldChar w:fldCharType="end"/>
      </w:r>
      <w:r>
        <w:fldChar w:fldCharType="begin"/>
      </w:r>
      <w:r>
        <w:instrText xml:space="preserve"> XE "FlatUID structure" </w:instrText>
      </w:r>
      <w:r>
        <w:fldChar w:fldCharType="end"/>
      </w:r>
    </w:p>
    <w:p w:rsidR="006D6A92" w:rsidRDefault="00C16C54">
      <w:r>
        <w:t xml:space="preserve">A </w:t>
      </w:r>
      <w:r>
        <w:rPr>
          <w:b/>
        </w:rPr>
        <w:t>FlatUID</w:t>
      </w:r>
      <w:r>
        <w:t xml:space="preserve"> structure is a </w:t>
      </w:r>
      <w:r>
        <w:rPr>
          <w:b/>
        </w:rPr>
        <w:t>GUID</w:t>
      </w:r>
      <w:r>
        <w:t xml:space="preserve"> structure put into </w:t>
      </w:r>
      <w:hyperlink w:anchor="gt_079478cb-f4c5-4ce5-b72b-2144da5d2ce7">
        <w:r>
          <w:rPr>
            <w:rStyle w:val="HyperlinkGreen"/>
            <w:b/>
          </w:rPr>
          <w:t>little-endian</w:t>
        </w:r>
      </w:hyperlink>
      <w:r>
        <w:t xml:space="preserve"> byte order. That is, </w:t>
      </w:r>
      <w:r>
        <w:rPr>
          <w:b/>
        </w:rPr>
        <w:t>FlatUID</w:t>
      </w:r>
      <w:r>
        <w:t xml:space="preserve"> and </w:t>
      </w:r>
      <w:r>
        <w:rPr>
          <w:b/>
        </w:rPr>
        <w:t>GUID</w:t>
      </w:r>
      <w:r>
        <w:t xml:space="preserve"> structures have the same byte order when used on a little-endian processor. However, on a </w:t>
      </w:r>
      <w:hyperlink w:anchor="gt_6f6f9e8e-5966-4727-8527-7e02fb864e7e">
        <w:r>
          <w:rPr>
            <w:rStyle w:val="HyperlinkGreen"/>
            <w:b/>
          </w:rPr>
          <w:t>big-endian</w:t>
        </w:r>
      </w:hyperlink>
      <w:r>
        <w:t xml:space="preserve"> processor, the </w:t>
      </w:r>
      <w:r>
        <w:rPr>
          <w:b/>
        </w:rPr>
        <w:t>FlatUID</w:t>
      </w:r>
      <w:r>
        <w:t xml:space="preserve"> structure has the same byte order as on the little-endian machine, but the </w:t>
      </w:r>
      <w:r>
        <w:rPr>
          <w:b/>
        </w:rPr>
        <w:t>GUID</w:t>
      </w:r>
      <w:r>
        <w:t xml:space="preserve"> structure uses big-endian format for certain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lastRenderedPageBreak/>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FlatUID</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 xml:space="preserve">FlatUID (16 bytes): </w:t>
      </w:r>
      <w:r>
        <w:t>A flat little-endian sequence used as a unique identifier in various structures.</w:t>
      </w:r>
    </w:p>
    <w:p w:rsidR="006D6A92" w:rsidRDefault="00C16C54">
      <w:pPr>
        <w:pStyle w:val="Heading3"/>
      </w:pPr>
      <w:bookmarkStart w:id="176" w:name="section_25c968065b7542fe99f619dc505b5603"/>
      <w:bookmarkStart w:id="177" w:name="_Toc174600748"/>
      <w:r>
        <w:t>FlatUID_r Structure</w:t>
      </w:r>
      <w:bookmarkEnd w:id="176"/>
      <w:bookmarkEnd w:id="177"/>
      <w:r>
        <w:fldChar w:fldCharType="begin"/>
      </w:r>
      <w:r>
        <w:instrText xml:space="preserve"> XE "Structures:FlatUID_r structure" </w:instrText>
      </w:r>
      <w:r>
        <w:fldChar w:fldCharType="end"/>
      </w:r>
      <w:r>
        <w:fldChar w:fldCharType="begin"/>
      </w:r>
      <w:r>
        <w:instrText xml:space="preserve"> XE "FlatUID_r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FlatUID</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r>
        <w:rPr>
          <w:b/>
        </w:rPr>
        <w:t xml:space="preserve">FlatUID (16 bytes): </w:t>
      </w:r>
      <w:r>
        <w:t xml:space="preserve">A flat </w:t>
      </w:r>
      <w:hyperlink w:anchor="gt_079478cb-f4c5-4ce5-b72b-2144da5d2ce7">
        <w:r>
          <w:rPr>
            <w:rStyle w:val="HyperlinkGreen"/>
            <w:b/>
          </w:rPr>
          <w:t>little-endian</w:t>
        </w:r>
      </w:hyperlink>
      <w:r>
        <w:t xml:space="preserve"> sequence used as a unique identifier in various structures.</w:t>
      </w:r>
    </w:p>
    <w:p w:rsidR="006D6A92" w:rsidRDefault="00C16C54">
      <w:pPr>
        <w:pStyle w:val="Heading2"/>
      </w:pPr>
      <w:bookmarkStart w:id="178" w:name="section_3f077f569710413ca55d65097b1f66a1"/>
      <w:bookmarkStart w:id="179" w:name="_Toc174600749"/>
      <w:r>
        <w:t>Property Name Structures</w:t>
      </w:r>
      <w:bookmarkEnd w:id="178"/>
      <w:bookmarkEnd w:id="179"/>
      <w:r>
        <w:fldChar w:fldCharType="begin"/>
      </w:r>
      <w:r>
        <w:instrText xml:space="preserve"> XE "Structures:Property name structures" </w:instrText>
      </w:r>
      <w:r>
        <w:fldChar w:fldCharType="end"/>
      </w:r>
      <w:r>
        <w:fldChar w:fldCharType="begin"/>
      </w:r>
      <w:r>
        <w:instrText xml:space="preserve"> XE "Property name structures" </w:instrText>
      </w:r>
      <w:r>
        <w:fldChar w:fldCharType="end"/>
      </w:r>
    </w:p>
    <w:p w:rsidR="006D6A92" w:rsidRDefault="00C16C54">
      <w:r>
        <w:t xml:space="preserve">The </w:t>
      </w:r>
      <w:r>
        <w:rPr>
          <w:b/>
        </w:rPr>
        <w:t>PropertyName</w:t>
      </w:r>
      <w:r>
        <w:t xml:space="preserve"> structure, as specified in section </w:t>
      </w:r>
      <w:hyperlink w:anchor="Section_32617081b2fa4dacb6c40946f51f99d7" w:history="1">
        <w:r>
          <w:rPr>
            <w:rStyle w:val="Hyperlink"/>
          </w:rPr>
          <w:t>2.6.1</w:t>
        </w:r>
      </w:hyperlink>
      <w:r>
        <w:t xml:space="preserve">, describes a </w:t>
      </w:r>
      <w:hyperlink w:anchor="gt_e6245def-e67d-4ab2-8c7d-04863b1c1063">
        <w:r>
          <w:rPr>
            <w:rStyle w:val="HyperlinkGreen"/>
            <w:b/>
          </w:rPr>
          <w:t>named property</w:t>
        </w:r>
      </w:hyperlink>
      <w:r>
        <w:t xml:space="preserve">. It is used in </w:t>
      </w:r>
      <w:r>
        <w:rPr>
          <w:b/>
        </w:rPr>
        <w:t>RopGetPropertyIdsFromNames</w:t>
      </w:r>
      <w:r>
        <w:t xml:space="preserve"> (</w:t>
      </w:r>
      <w:hyperlink r:id="rId91" w:anchor="Section_13af691127e54aa0bb75637b02d4f2ef">
        <w:r>
          <w:rPr>
            <w:rStyle w:val="Hyperlink"/>
          </w:rPr>
          <w:t>[MS-OXCROPS]</w:t>
        </w:r>
      </w:hyperlink>
      <w:r>
        <w:t xml:space="preserve"> section 2.2.8.1) and </w:t>
      </w:r>
      <w:r>
        <w:rPr>
          <w:b/>
        </w:rPr>
        <w:t>RopGetNamesFromPropertyIds</w:t>
      </w:r>
      <w:r>
        <w:t xml:space="preserve"> ([MS-OXCROPS] section 2.2.8.2) </w:t>
      </w:r>
      <w:hyperlink w:anchor="gt_edeadb0f-6571-49b7-8cce-5dc77b0793d6">
        <w:r>
          <w:rPr>
            <w:rStyle w:val="HyperlinkGreen"/>
            <w:b/>
          </w:rPr>
          <w:t>ROP requests</w:t>
        </w:r>
      </w:hyperlink>
      <w:r>
        <w:t>.</w:t>
      </w:r>
    </w:p>
    <w:p w:rsidR="006D6A92" w:rsidRDefault="00C16C54">
      <w:r>
        <w:t xml:space="preserve">The </w:t>
      </w:r>
      <w:r>
        <w:rPr>
          <w:b/>
        </w:rPr>
        <w:t>PropertyName_r</w:t>
      </w:r>
      <w:r>
        <w:t xml:space="preserve"> structure, specified in </w:t>
      </w:r>
      <w:hyperlink r:id="rId92" w:anchor="Section_6dd0a3eab4d44a73a857add03a89a543">
        <w:r>
          <w:rPr>
            <w:rStyle w:val="Hyperlink"/>
          </w:rPr>
          <w:t>[MS-NSPI]</w:t>
        </w:r>
      </w:hyperlink>
      <w:r>
        <w:t xml:space="preserve">, is an encoding of the </w:t>
      </w:r>
      <w:r>
        <w:rPr>
          <w:b/>
        </w:rPr>
        <w:t>PropertyName</w:t>
      </w:r>
      <w:r>
        <w:t xml:space="preserve"> data structure. Strictly speaking, both the </w:t>
      </w:r>
      <w:r>
        <w:rPr>
          <w:b/>
        </w:rPr>
        <w:t>PropertyName_r</w:t>
      </w:r>
      <w:r>
        <w:t xml:space="preserve"> structure and the </w:t>
      </w:r>
      <w:r>
        <w:rPr>
          <w:b/>
        </w:rPr>
        <w:t>PropertyName</w:t>
      </w:r>
      <w:r>
        <w:t xml:space="preserve"> structure are distinct encodings of the same abstract data structure rather than </w:t>
      </w:r>
      <w:r>
        <w:rPr>
          <w:b/>
        </w:rPr>
        <w:t>PropertyName_r</w:t>
      </w:r>
      <w:r>
        <w:t xml:space="preserve"> being an encoding of </w:t>
      </w:r>
      <w:r>
        <w:rPr>
          <w:b/>
        </w:rPr>
        <w:t>PropertyName</w:t>
      </w:r>
      <w:r>
        <w:t>. In this case, the semantics of the</w:t>
      </w:r>
      <w:r>
        <w:t xml:space="preserve"> </w:t>
      </w:r>
      <w:r>
        <w:rPr>
          <w:b/>
        </w:rPr>
        <w:t>PropertyName_r</w:t>
      </w:r>
      <w:r>
        <w:t xml:space="preserve"> structure is different from the </w:t>
      </w:r>
      <w:r>
        <w:rPr>
          <w:b/>
        </w:rPr>
        <w:t>PropertyName</w:t>
      </w:r>
      <w:r>
        <w:t xml:space="preserve"> structure; </w:t>
      </w:r>
      <w:r>
        <w:rPr>
          <w:b/>
        </w:rPr>
        <w:t>PropertyName_r</w:t>
      </w:r>
      <w:r>
        <w:t xml:space="preserve"> uses no string names, only </w:t>
      </w:r>
      <w:hyperlink w:anchor="gt_7f6fbfc0-6da8-4eb4-8099-8f5efbfe5fbe">
        <w:r>
          <w:rPr>
            <w:rStyle w:val="HyperlinkGreen"/>
            <w:b/>
          </w:rPr>
          <w:t>long IDs (LIDs)</w:t>
        </w:r>
      </w:hyperlink>
      <w:r>
        <w:t xml:space="preserve">. The packet diagrams in sections 2.6.1 and </w:t>
      </w:r>
      <w:hyperlink w:anchor="Section_fa92d995725d441cb797bb81710605d2" w:history="1">
        <w:r>
          <w:rPr>
            <w:rStyle w:val="Hyperlink"/>
          </w:rPr>
          <w:t>2.6.2</w:t>
        </w:r>
      </w:hyperlink>
      <w:r>
        <w:t xml:space="preserve"> illustrate the differences between the two structures.</w:t>
      </w:r>
    </w:p>
    <w:p w:rsidR="006D6A92" w:rsidRDefault="00C16C54">
      <w:pPr>
        <w:pStyle w:val="Heading3"/>
      </w:pPr>
      <w:bookmarkStart w:id="180" w:name="section_32617081b2fa4dacb6c40946f51f99d7"/>
      <w:bookmarkStart w:id="181" w:name="_Toc174600750"/>
      <w:r>
        <w:t>PropertyName Structure</w:t>
      </w:r>
      <w:bookmarkEnd w:id="180"/>
      <w:bookmarkEnd w:id="181"/>
      <w:r>
        <w:fldChar w:fldCharType="begin"/>
      </w:r>
      <w:r>
        <w:instrText xml:space="preserve"> XE "Structures:PropertyName structure" </w:instrText>
      </w:r>
      <w:r>
        <w:fldChar w:fldCharType="end"/>
      </w:r>
      <w:r>
        <w:fldChar w:fldCharType="begin"/>
      </w:r>
      <w:r>
        <w:instrText xml:space="preserve"> XE "PropertyName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tcPr>
          <w:p w:rsidR="006D6A92" w:rsidRDefault="00C16C54">
            <w:pPr>
              <w:pStyle w:val="PacketDiagramBodyText"/>
            </w:pPr>
            <w:r>
              <w:t>Kind</w:t>
            </w:r>
          </w:p>
        </w:tc>
        <w:tc>
          <w:tcPr>
            <w:tcW w:w="6480" w:type="dxa"/>
            <w:gridSpan w:val="24"/>
          </w:tcPr>
          <w:p w:rsidR="006D6A92" w:rsidRDefault="00C16C54">
            <w:pPr>
              <w:pStyle w:val="PacketDiagramBodyText"/>
            </w:pPr>
            <w:r>
              <w:t>GUID</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8640" w:type="dxa"/>
            <w:gridSpan w:val="32"/>
          </w:tcPr>
          <w:p w:rsidR="006D6A92" w:rsidRDefault="00C16C54">
            <w:pPr>
              <w:pStyle w:val="PacketDiagramBodyText"/>
            </w:pPr>
            <w:r>
              <w:lastRenderedPageBreak/>
              <w:t>...</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2160" w:type="dxa"/>
            <w:gridSpan w:val="8"/>
          </w:tcPr>
          <w:p w:rsidR="006D6A92" w:rsidRDefault="00C16C54">
            <w:pPr>
              <w:pStyle w:val="PacketDiagramBodyText"/>
            </w:pPr>
            <w:r>
              <w:t>...</w:t>
            </w:r>
          </w:p>
        </w:tc>
        <w:tc>
          <w:tcPr>
            <w:tcW w:w="6480" w:type="dxa"/>
            <w:gridSpan w:val="24"/>
          </w:tcPr>
          <w:p w:rsidR="006D6A92" w:rsidRDefault="00C16C54">
            <w:pPr>
              <w:pStyle w:val="PacketDiagramBodyText"/>
            </w:pPr>
            <w:r>
              <w:t>LID (optional)</w:t>
            </w:r>
          </w:p>
        </w:tc>
      </w:tr>
      <w:tr w:rsidR="006D6A92" w:rsidTr="006D6A92">
        <w:trPr>
          <w:trHeight w:val="490"/>
        </w:trPr>
        <w:tc>
          <w:tcPr>
            <w:tcW w:w="2160" w:type="dxa"/>
            <w:gridSpan w:val="8"/>
          </w:tcPr>
          <w:p w:rsidR="006D6A92" w:rsidRDefault="00C16C54">
            <w:pPr>
              <w:pStyle w:val="PacketDiagramBodyText"/>
            </w:pPr>
            <w:r>
              <w:t>...</w:t>
            </w:r>
          </w:p>
        </w:tc>
        <w:tc>
          <w:tcPr>
            <w:tcW w:w="2160" w:type="dxa"/>
            <w:gridSpan w:val="8"/>
          </w:tcPr>
          <w:p w:rsidR="006D6A92" w:rsidRDefault="00C16C54">
            <w:pPr>
              <w:pStyle w:val="PacketDiagramBodyText"/>
            </w:pPr>
            <w:r>
              <w:t>NameSize (optional)</w:t>
            </w:r>
          </w:p>
        </w:tc>
        <w:tc>
          <w:tcPr>
            <w:tcW w:w="4320" w:type="dxa"/>
            <w:gridSpan w:val="16"/>
          </w:tcPr>
          <w:p w:rsidR="006D6A92" w:rsidRDefault="00C16C54">
            <w:pPr>
              <w:pStyle w:val="PacketDiagramBodyText"/>
            </w:pPr>
            <w:r>
              <w:t>Name (optional) (variable)</w:t>
            </w:r>
          </w:p>
        </w:tc>
      </w:tr>
      <w:tr w:rsidR="006D6A92" w:rsidTr="006D6A92">
        <w:trPr>
          <w:trHeight w:val="490"/>
        </w:trPr>
        <w:tc>
          <w:tcPr>
            <w:tcW w:w="8640" w:type="dxa"/>
            <w:gridSpan w:val="32"/>
          </w:tcPr>
          <w:p w:rsidR="006D6A92" w:rsidRDefault="00C16C54">
            <w:pPr>
              <w:pStyle w:val="PacketDiagramBodyText"/>
            </w:pPr>
            <w:r>
              <w:t>...</w:t>
            </w:r>
          </w:p>
        </w:tc>
      </w:tr>
    </w:tbl>
    <w:p w:rsidR="006D6A92" w:rsidRDefault="00C16C54">
      <w:pPr>
        <w:pStyle w:val="Definition-Field"/>
        <w:rPr>
          <w:b/>
        </w:rPr>
      </w:pPr>
      <w:r>
        <w:rPr>
          <w:b/>
        </w:rPr>
        <w:t xml:space="preserve">Kind (1 byte): </w:t>
      </w:r>
      <w:r>
        <w:t xml:space="preserve">The possible values for the </w:t>
      </w:r>
      <w:r>
        <w:rPr>
          <w:b/>
        </w:rPr>
        <w:t>Kind</w:t>
      </w:r>
      <w:r>
        <w:t xml:space="preserve"> field are in the following table.</w:t>
      </w:r>
    </w:p>
    <w:tbl>
      <w:tblPr>
        <w:tblStyle w:val="Table-ShadedHeader"/>
        <w:tblW w:w="0" w:type="auto"/>
        <w:tblLook w:val="04A0" w:firstRow="1" w:lastRow="0" w:firstColumn="1" w:lastColumn="0" w:noHBand="0" w:noVBand="1"/>
      </w:tblPr>
      <w:tblGrid>
        <w:gridCol w:w="734"/>
        <w:gridCol w:w="5421"/>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tcPr>
          <w:p w:rsidR="006D6A92" w:rsidRDefault="00C16C54">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tcPr>
          <w:p w:rsidR="006D6A92" w:rsidRDefault="00C16C54">
            <w:pPr>
              <w:pStyle w:val="TableHeaderText"/>
            </w:pPr>
            <w:r>
              <w:t>Meaning</w:t>
            </w:r>
          </w:p>
        </w:tc>
      </w:tr>
      <w:tr w:rsidR="006D6A92" w:rsidTr="006D6A92">
        <w:tc>
          <w:tcPr>
            <w:tcW w:w="0" w:type="auto"/>
          </w:tcPr>
          <w:p w:rsidR="006D6A92" w:rsidRDefault="00C16C54">
            <w:pPr>
              <w:pStyle w:val="TableBodyText"/>
            </w:pPr>
            <w:r>
              <w:t>0x00</w:t>
            </w:r>
          </w:p>
        </w:tc>
        <w:tc>
          <w:tcPr>
            <w:tcW w:w="0" w:type="auto"/>
          </w:tcPr>
          <w:p w:rsidR="006D6A92" w:rsidRDefault="00C16C54">
            <w:pPr>
              <w:pStyle w:val="TableBodyText"/>
            </w:pPr>
            <w:r>
              <w:t xml:space="preserve">The property is identified by the </w:t>
            </w:r>
            <w:r>
              <w:rPr>
                <w:b/>
              </w:rPr>
              <w:t>LID</w:t>
            </w:r>
            <w:r>
              <w:t xml:space="preserve"> field. </w:t>
            </w:r>
          </w:p>
        </w:tc>
      </w:tr>
      <w:tr w:rsidR="006D6A92" w:rsidTr="006D6A92">
        <w:tc>
          <w:tcPr>
            <w:tcW w:w="0" w:type="auto"/>
          </w:tcPr>
          <w:p w:rsidR="006D6A92" w:rsidRDefault="00C16C54">
            <w:pPr>
              <w:pStyle w:val="TableBodyText"/>
            </w:pPr>
            <w:r>
              <w:t>0x01</w:t>
            </w:r>
          </w:p>
        </w:tc>
        <w:tc>
          <w:tcPr>
            <w:tcW w:w="0" w:type="auto"/>
          </w:tcPr>
          <w:p w:rsidR="006D6A92" w:rsidRDefault="00C16C54">
            <w:pPr>
              <w:pStyle w:val="TableBodyText"/>
            </w:pPr>
            <w:r>
              <w:t xml:space="preserve">The property is identified by the </w:t>
            </w:r>
            <w:r>
              <w:rPr>
                <w:b/>
              </w:rPr>
              <w:t>Name</w:t>
            </w:r>
            <w:r>
              <w:t xml:space="preserve"> field.</w:t>
            </w:r>
          </w:p>
        </w:tc>
      </w:tr>
      <w:tr w:rsidR="006D6A92" w:rsidTr="006D6A92">
        <w:tc>
          <w:tcPr>
            <w:tcW w:w="0" w:type="auto"/>
          </w:tcPr>
          <w:p w:rsidR="006D6A92" w:rsidRDefault="00C16C54">
            <w:pPr>
              <w:pStyle w:val="TableBodyText"/>
            </w:pPr>
            <w:r>
              <w:t>0xFF</w:t>
            </w:r>
          </w:p>
        </w:tc>
        <w:tc>
          <w:tcPr>
            <w:tcW w:w="0" w:type="auto"/>
          </w:tcPr>
          <w:p w:rsidR="006D6A92" w:rsidRDefault="00C16C54">
            <w:pPr>
              <w:pStyle w:val="TableBodyText"/>
            </w:pPr>
            <w:r>
              <w:t xml:space="preserve">The property does not have an associated </w:t>
            </w:r>
            <w:r>
              <w:rPr>
                <w:b/>
              </w:rPr>
              <w:t>PropertyName</w:t>
            </w:r>
            <w:r>
              <w:t xml:space="preserve"> field.</w:t>
            </w:r>
          </w:p>
        </w:tc>
      </w:tr>
    </w:tbl>
    <w:p w:rsidR="006D6A92" w:rsidRDefault="00C16C54">
      <w:pPr>
        <w:pStyle w:val="Definition-Field"/>
      </w:pPr>
      <w:r>
        <w:rPr>
          <w:b/>
        </w:rPr>
        <w:t xml:space="preserve">GUID (16 bytes): </w:t>
      </w:r>
      <w:r>
        <w:t xml:space="preserve">The </w:t>
      </w:r>
      <w:hyperlink w:anchor="gt_f49694cc-c350-462d-ab8e-816f0103c6c1">
        <w:r>
          <w:rPr>
            <w:rStyle w:val="HyperlinkGreen"/>
            <w:b/>
          </w:rPr>
          <w:t>GUID</w:t>
        </w:r>
      </w:hyperlink>
      <w:r>
        <w:t xml:space="preserve"> that identifies the </w:t>
      </w:r>
      <w:hyperlink w:anchor="gt_dc3c2e4a-3b46-4284-973e-cc0e362a3264">
        <w:r>
          <w:rPr>
            <w:rStyle w:val="HyperlinkGreen"/>
            <w:b/>
          </w:rPr>
          <w:t>property set</w:t>
        </w:r>
      </w:hyperlink>
      <w:r>
        <w:t xml:space="preserve"> for the </w:t>
      </w:r>
      <w:hyperlink w:anchor="gt_e6245def-e67d-4ab2-8c7d-04863b1c1063">
        <w:r>
          <w:rPr>
            <w:rStyle w:val="HyperlinkGreen"/>
            <w:b/>
          </w:rPr>
          <w:t>named property</w:t>
        </w:r>
      </w:hyperlink>
      <w:r>
        <w:t>.</w:t>
      </w:r>
    </w:p>
    <w:p w:rsidR="006D6A92" w:rsidRDefault="00C16C54">
      <w:pPr>
        <w:pStyle w:val="Definition-Field2"/>
      </w:pPr>
      <w:r>
        <w:rPr>
          <w:b/>
        </w:rPr>
        <w:t>Note   </w:t>
      </w:r>
      <w:r>
        <w:t xml:space="preserve">The </w:t>
      </w:r>
      <w:r>
        <w:rPr>
          <w:b/>
        </w:rPr>
        <w:t>GUID</w:t>
      </w:r>
      <w:r>
        <w:t xml:space="preserve"> field is treated as a </w:t>
      </w:r>
      <w:r>
        <w:rPr>
          <w:b/>
        </w:rPr>
        <w:t>FlatUID</w:t>
      </w:r>
      <w:r>
        <w:t xml:space="preserve"> structure, as specified in section </w:t>
      </w:r>
      <w:hyperlink w:anchor="Section_419bbffea2054fd8a79a493a8d8b3dff" w:history="1">
        <w:r>
          <w:rPr>
            <w:rStyle w:val="Hyperlink"/>
          </w:rPr>
          <w:t>2.5.1</w:t>
        </w:r>
      </w:hyperlink>
      <w:r>
        <w:t xml:space="preserve">, and consequently is in </w:t>
      </w:r>
      <w:hyperlink w:anchor="gt_079478cb-f4c5-4ce5-b72b-2144da5d2ce7">
        <w:r>
          <w:rPr>
            <w:rStyle w:val="HyperlinkGreen"/>
            <w:b/>
          </w:rPr>
          <w:t>little-endian</w:t>
        </w:r>
      </w:hyperlink>
      <w:r>
        <w:t xml:space="preserve"> byte order. Client code on </w:t>
      </w:r>
      <w:hyperlink w:anchor="gt_6f6f9e8e-5966-4727-8527-7e02fb864e7e">
        <w:r>
          <w:rPr>
            <w:rStyle w:val="HyperlinkGreen"/>
            <w:b/>
          </w:rPr>
          <w:t>big-endian</w:t>
        </w:r>
      </w:hyperlink>
      <w:r>
        <w:t xml:space="preserve"> systems is therefore re</w:t>
      </w:r>
      <w:r>
        <w:t xml:space="preserve">quired to place </w:t>
      </w:r>
      <w:r>
        <w:rPr>
          <w:b/>
        </w:rPr>
        <w:t>GUID</w:t>
      </w:r>
      <w:r>
        <w:t xml:space="preserve"> fields in little-endian byte order in the request buffer.</w:t>
      </w:r>
    </w:p>
    <w:p w:rsidR="006D6A92" w:rsidRDefault="00C16C54">
      <w:pPr>
        <w:pStyle w:val="Definition-Field"/>
      </w:pPr>
      <w:r>
        <w:rPr>
          <w:b/>
        </w:rPr>
        <w:t xml:space="preserve">LID (optional) (4 bytes): </w:t>
      </w:r>
      <w:r>
        <w:t>This field is</w:t>
      </w:r>
      <w:r>
        <w:rPr>
          <w:b/>
        </w:rPr>
        <w:t xml:space="preserve"> </w:t>
      </w:r>
      <w:r>
        <w:t xml:space="preserve">present only if the value of the </w:t>
      </w:r>
      <w:r>
        <w:rPr>
          <w:b/>
        </w:rPr>
        <w:t>Kind</w:t>
      </w:r>
      <w:r>
        <w:t xml:space="preserve"> field is equal to 0x00. An unsigned integer that identifies the named property within its property </w:t>
      </w:r>
      <w:r>
        <w:t>set.</w:t>
      </w:r>
    </w:p>
    <w:p w:rsidR="006D6A92" w:rsidRDefault="00C16C54">
      <w:pPr>
        <w:pStyle w:val="Definition-Field"/>
      </w:pPr>
      <w:r>
        <w:rPr>
          <w:b/>
        </w:rPr>
        <w:t xml:space="preserve">NameSize (optional) (1 byte): </w:t>
      </w:r>
      <w:r>
        <w:t xml:space="preserve">The value of this field is equal to the number of bytes in the </w:t>
      </w:r>
      <w:r>
        <w:rPr>
          <w:b/>
        </w:rPr>
        <w:t>Name</w:t>
      </w:r>
      <w:r>
        <w:t xml:space="preserve"> string that follows it. This field is present only if the value of the </w:t>
      </w:r>
      <w:r>
        <w:rPr>
          <w:b/>
        </w:rPr>
        <w:t>Kind</w:t>
      </w:r>
      <w:r>
        <w:t xml:space="preserve"> field is equal to 0x01. </w:t>
      </w:r>
    </w:p>
    <w:p w:rsidR="006D6A92" w:rsidRDefault="00C16C54">
      <w:pPr>
        <w:pStyle w:val="Definition-Field"/>
      </w:pPr>
      <w:r>
        <w:rPr>
          <w:b/>
        </w:rPr>
        <w:t xml:space="preserve">Name (optional) (variable): </w:t>
      </w:r>
      <w:r>
        <w:t xml:space="preserve">This field is present only if Kind is equal to 0x01. The value is a </w:t>
      </w:r>
      <w:hyperlink w:anchor="gt_c305d0ab-8b94-461a-bd76-13b40cb8c4d8">
        <w:r>
          <w:rPr>
            <w:rStyle w:val="HyperlinkGreen"/>
            <w:b/>
          </w:rPr>
          <w:t>Unicode</w:t>
        </w:r>
      </w:hyperlink>
      <w:r>
        <w:t xml:space="preserve"> (</w:t>
      </w:r>
      <w:hyperlink w:anchor="gt_4c9eef52-69d4-43e7-ac04-ff1fe43a94fb">
        <w:r>
          <w:rPr>
            <w:rStyle w:val="HyperlinkGreen"/>
            <w:b/>
          </w:rPr>
          <w:t>UTF-16</w:t>
        </w:r>
      </w:hyperlink>
      <w:r>
        <w:t xml:space="preserve"> format) string, followed by two zero bytes as te</w:t>
      </w:r>
      <w:r>
        <w:t>rminating null characters, that identifies the property within its property set.</w:t>
      </w:r>
    </w:p>
    <w:p w:rsidR="006D6A92" w:rsidRDefault="00C16C54">
      <w:pPr>
        <w:pStyle w:val="Heading3"/>
      </w:pPr>
      <w:bookmarkStart w:id="182" w:name="section_fa92d995725d441cb797bb81710605d2"/>
      <w:bookmarkStart w:id="183" w:name="_Toc174600751"/>
      <w:r>
        <w:t>PropertyName_r Structure</w:t>
      </w:r>
      <w:bookmarkEnd w:id="182"/>
      <w:bookmarkEnd w:id="183"/>
      <w:r>
        <w:fldChar w:fldCharType="begin"/>
      </w:r>
      <w:r>
        <w:instrText xml:space="preserve"> XE "Structures:PropertyName_r structure" </w:instrText>
      </w:r>
      <w:r>
        <w:fldChar w:fldCharType="end"/>
      </w:r>
      <w:r>
        <w:fldChar w:fldCharType="begin"/>
      </w:r>
      <w:r>
        <w:instrText xml:space="preserve"> XE "PropertyName_r structure" </w:instrText>
      </w:r>
      <w:r>
        <w:fldChar w:fldCharType="end"/>
      </w:r>
    </w:p>
    <w:p w:rsidR="006D6A92" w:rsidRDefault="00C16C54">
      <w:r>
        <w:t xml:space="preserve">The </w:t>
      </w:r>
      <w:r>
        <w:rPr>
          <w:b/>
        </w:rPr>
        <w:t>PropertyName_r</w:t>
      </w:r>
      <w:r>
        <w:t xml:space="preserve"> structure does not support string names for </w:t>
      </w:r>
      <w:hyperlink w:anchor="gt_e6245def-e67d-4ab2-8c7d-04863b1c1063">
        <w:r>
          <w:rPr>
            <w:rStyle w:val="HyperlinkGreen"/>
            <w:b/>
          </w:rPr>
          <w:t>named properties</w:t>
        </w:r>
      </w:hyperlink>
      <w:r>
        <w:t xml:space="preserve">. The </w:t>
      </w:r>
      <w:r>
        <w:rPr>
          <w:b/>
        </w:rPr>
        <w:t>PropertyName_r</w:t>
      </w:r>
      <w:r>
        <w:t xml:space="preserve"> structure only supports </w:t>
      </w:r>
      <w:hyperlink w:anchor="gt_7f6fbfc0-6da8-4eb4-8099-8f5efbfe5fbe">
        <w:r>
          <w:rPr>
            <w:rStyle w:val="HyperlinkGreen"/>
            <w:b/>
          </w:rPr>
          <w:t>LIDs</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tcPr>
          <w:p w:rsidR="006D6A92" w:rsidRDefault="00C16C54">
            <w:pPr>
              <w:pStyle w:val="PacketDiagramBodyText"/>
            </w:pPr>
            <w:r>
              <w:t>GUID</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8640" w:type="dxa"/>
            <w:gridSpan w:val="32"/>
          </w:tcPr>
          <w:p w:rsidR="006D6A92" w:rsidRDefault="00C16C54">
            <w:pPr>
              <w:pStyle w:val="PacketDiagramBodyText"/>
            </w:pPr>
            <w:r>
              <w:t>Reserved</w:t>
            </w:r>
          </w:p>
        </w:tc>
      </w:tr>
      <w:tr w:rsidR="006D6A92" w:rsidTr="006D6A92">
        <w:trPr>
          <w:trHeight w:val="490"/>
        </w:trPr>
        <w:tc>
          <w:tcPr>
            <w:tcW w:w="8640" w:type="dxa"/>
            <w:gridSpan w:val="32"/>
          </w:tcPr>
          <w:p w:rsidR="006D6A92" w:rsidRDefault="00C16C54">
            <w:pPr>
              <w:pStyle w:val="PacketDiagramBodyText"/>
            </w:pPr>
            <w:r>
              <w:lastRenderedPageBreak/>
              <w:t>LID</w:t>
            </w:r>
          </w:p>
        </w:tc>
      </w:tr>
    </w:tbl>
    <w:p w:rsidR="006D6A92" w:rsidRDefault="00C16C54">
      <w:pPr>
        <w:pStyle w:val="Definition-Field"/>
      </w:pPr>
      <w:r>
        <w:rPr>
          <w:b/>
        </w:rPr>
        <w:t xml:space="preserve">GUID (16 bytes): </w:t>
      </w:r>
      <w:r>
        <w:t xml:space="preserve">Encodes the GUID field of the </w:t>
      </w:r>
      <w:r>
        <w:rPr>
          <w:b/>
        </w:rPr>
        <w:t>PropertyName</w:t>
      </w:r>
      <w:r>
        <w:t xml:space="preserve"> structure, as specified in section </w:t>
      </w:r>
      <w:hyperlink w:anchor="Section_32617081b2fa4dacb6c40946f51f99d7" w:history="1">
        <w:r>
          <w:rPr>
            <w:rStyle w:val="Hyperlink"/>
          </w:rPr>
          <w:t>2.6.1</w:t>
        </w:r>
      </w:hyperlink>
      <w:r>
        <w:t>.</w:t>
      </w:r>
    </w:p>
    <w:p w:rsidR="006D6A92" w:rsidRDefault="00C16C54">
      <w:pPr>
        <w:pStyle w:val="Definition-Field"/>
      </w:pPr>
      <w:r>
        <w:rPr>
          <w:b/>
        </w:rPr>
        <w:t xml:space="preserve">Reserved (4 bytes): </w:t>
      </w:r>
      <w:r>
        <w:t xml:space="preserve">All clients and servers MUST set </w:t>
      </w:r>
      <w:r>
        <w:t>this value to 0x00000000.</w:t>
      </w:r>
    </w:p>
    <w:p w:rsidR="006D6A92" w:rsidRDefault="00C16C54">
      <w:pPr>
        <w:pStyle w:val="Definition-Field"/>
      </w:pPr>
      <w:r>
        <w:rPr>
          <w:b/>
        </w:rPr>
        <w:t xml:space="preserve">LID (4 bytes): </w:t>
      </w:r>
      <w:r>
        <w:t xml:space="preserve">This value encodes the </w:t>
      </w:r>
      <w:r>
        <w:rPr>
          <w:b/>
        </w:rPr>
        <w:t>LID</w:t>
      </w:r>
      <w:r>
        <w:t xml:space="preserve"> field in the </w:t>
      </w:r>
      <w:r>
        <w:rPr>
          <w:b/>
        </w:rPr>
        <w:t>PropertyName</w:t>
      </w:r>
      <w:r>
        <w:t xml:space="preserve"> structure, as specified in section 2.6.1. Unlike the optional </w:t>
      </w:r>
      <w:r>
        <w:rPr>
          <w:b/>
        </w:rPr>
        <w:t>LID</w:t>
      </w:r>
      <w:r>
        <w:t xml:space="preserve"> field in the </w:t>
      </w:r>
      <w:r>
        <w:rPr>
          <w:b/>
        </w:rPr>
        <w:t>PropertyName</w:t>
      </w:r>
      <w:r>
        <w:t xml:space="preserve"> structure, the </w:t>
      </w:r>
      <w:r>
        <w:rPr>
          <w:b/>
        </w:rPr>
        <w:t>LID</w:t>
      </w:r>
      <w:r>
        <w:t xml:space="preserve"> field MUST be present in the </w:t>
      </w:r>
      <w:r>
        <w:rPr>
          <w:b/>
        </w:rPr>
        <w:t>PropertyName_r</w:t>
      </w:r>
      <w:r>
        <w:t xml:space="preserve"> structu</w:t>
      </w:r>
      <w:r>
        <w:t>re. Also, string names for named properties are not allowed.</w:t>
      </w:r>
    </w:p>
    <w:p w:rsidR="006D6A92" w:rsidRDefault="00C16C54">
      <w:pPr>
        <w:pStyle w:val="Heading2"/>
      </w:pPr>
      <w:bookmarkStart w:id="184" w:name="section_360a2265a62f40afb8f42272645b2f60"/>
      <w:bookmarkStart w:id="185" w:name="_Toc174600752"/>
      <w:r>
        <w:t>PropertyProblem Structure</w:t>
      </w:r>
      <w:bookmarkEnd w:id="184"/>
      <w:bookmarkEnd w:id="185"/>
      <w:r>
        <w:fldChar w:fldCharType="begin"/>
      </w:r>
      <w:r>
        <w:instrText xml:space="preserve"> XE "Structures:PropertyProblem structure" </w:instrText>
      </w:r>
      <w:r>
        <w:fldChar w:fldCharType="end"/>
      </w:r>
      <w:r>
        <w:fldChar w:fldCharType="begin"/>
      </w:r>
      <w:r>
        <w:instrText xml:space="preserve"> XE "PropertyProblem structure" </w:instrText>
      </w:r>
      <w:r>
        <w:fldChar w:fldCharType="end"/>
      </w:r>
    </w:p>
    <w:p w:rsidR="006D6A92" w:rsidRDefault="00C16C54">
      <w:r>
        <w:t xml:space="preserve">A </w:t>
      </w:r>
      <w:r>
        <w:rPr>
          <w:b/>
        </w:rPr>
        <w:t>PropertyProblem</w:t>
      </w:r>
      <w:r>
        <w:t xml:space="preserve"> structure describes an error relating to an operation involving a proper</w:t>
      </w:r>
      <w:r>
        <w:t>ty.</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4320" w:type="dxa"/>
            <w:gridSpan w:val="16"/>
            <w:shd w:val="clear" w:color="auto" w:fill="auto"/>
          </w:tcPr>
          <w:p w:rsidR="006D6A92" w:rsidRDefault="00C16C54">
            <w:pPr>
              <w:pStyle w:val="PacketDiagramBodyText"/>
            </w:pPr>
            <w:r>
              <w:t>Index</w:t>
            </w:r>
          </w:p>
        </w:tc>
        <w:tc>
          <w:tcPr>
            <w:tcW w:w="4320" w:type="dxa"/>
            <w:gridSpan w:val="16"/>
            <w:shd w:val="clear" w:color="auto" w:fill="auto"/>
          </w:tcPr>
          <w:p w:rsidR="006D6A92" w:rsidRDefault="00C16C54">
            <w:pPr>
              <w:pStyle w:val="PacketDiagramBodyText"/>
            </w:pPr>
            <w:r>
              <w:t>PropertyTag</w:t>
            </w:r>
          </w:p>
        </w:tc>
      </w:tr>
      <w:tr w:rsidR="006D6A92" w:rsidTr="006D6A92">
        <w:trPr>
          <w:trHeight w:val="490"/>
        </w:trPr>
        <w:tc>
          <w:tcPr>
            <w:tcW w:w="4320" w:type="dxa"/>
            <w:gridSpan w:val="16"/>
            <w:shd w:val="clear" w:color="auto" w:fill="auto"/>
          </w:tcPr>
          <w:p w:rsidR="006D6A92" w:rsidRDefault="00C16C54">
            <w:pPr>
              <w:pStyle w:val="PacketDiagramBodyText"/>
            </w:pPr>
            <w:r>
              <w:t>...</w:t>
            </w:r>
          </w:p>
        </w:tc>
        <w:tc>
          <w:tcPr>
            <w:tcW w:w="4320" w:type="dxa"/>
            <w:gridSpan w:val="16"/>
            <w:shd w:val="clear" w:color="auto" w:fill="auto"/>
          </w:tcPr>
          <w:p w:rsidR="006D6A92" w:rsidRDefault="00C16C54">
            <w:pPr>
              <w:pStyle w:val="PacketDiagramBodyText"/>
            </w:pPr>
            <w:r>
              <w:t>ErrorCode</w:t>
            </w:r>
          </w:p>
        </w:tc>
      </w:tr>
      <w:tr w:rsidR="006D6A92" w:rsidTr="006D6A92">
        <w:trPr>
          <w:gridAfter w:val="16"/>
          <w:wAfter w:w="4320" w:type="dxa"/>
          <w:trHeight w:val="490"/>
        </w:trPr>
        <w:tc>
          <w:tcPr>
            <w:tcW w:w="4320" w:type="dxa"/>
            <w:gridSpan w:val="16"/>
            <w:shd w:val="clear" w:color="auto" w:fill="auto"/>
          </w:tcPr>
          <w:p w:rsidR="006D6A92" w:rsidRDefault="00C16C54">
            <w:pPr>
              <w:pStyle w:val="PacketDiagramBodyText"/>
            </w:pPr>
            <w:r>
              <w:t>...</w:t>
            </w:r>
          </w:p>
        </w:tc>
      </w:tr>
    </w:tbl>
    <w:p w:rsidR="006D6A92" w:rsidRDefault="00C16C54">
      <w:pPr>
        <w:pStyle w:val="Definition-Field"/>
      </w:pPr>
      <w:r>
        <w:rPr>
          <w:b/>
        </w:rPr>
        <w:t xml:space="preserve">Index (2 bytes): </w:t>
      </w:r>
      <w:r>
        <w:t xml:space="preserve">An unsigned integer. This value specifies an index into an array of </w:t>
      </w:r>
      <w:hyperlink w:anchor="gt_550ffe03-4145-49d1-8370-a9906b00452c">
        <w:r>
          <w:rPr>
            <w:rStyle w:val="HyperlinkGreen"/>
            <w:b/>
          </w:rPr>
          <w:t>property tags</w:t>
        </w:r>
      </w:hyperlink>
      <w:r>
        <w:t>.</w:t>
      </w:r>
    </w:p>
    <w:p w:rsidR="006D6A92" w:rsidRDefault="00C16C54">
      <w:pPr>
        <w:pStyle w:val="Definition-Field"/>
      </w:pPr>
      <w:r>
        <w:rPr>
          <w:b/>
        </w:rPr>
        <w:t>PropertyTag (4 bytes):</w:t>
      </w:r>
      <w:r>
        <w:t xml:space="preserve"> A </w:t>
      </w:r>
      <w:r>
        <w:rPr>
          <w:b/>
        </w:rPr>
        <w:t>PropertyTag</w:t>
      </w:r>
      <w:r>
        <w:t xml:space="preserve"> structure, as specified in section </w:t>
      </w:r>
      <w:hyperlink w:anchor="Section_4b48670ff6004fcb9b27fedee9773a8a" w:history="1">
        <w:r>
          <w:rPr>
            <w:rStyle w:val="Hyperlink"/>
          </w:rPr>
          <w:t>2.9</w:t>
        </w:r>
      </w:hyperlink>
      <w:r>
        <w:t xml:space="preserve">. This value specifies the property for which </w:t>
      </w:r>
      <w:r>
        <w:t>there was an error.</w:t>
      </w:r>
    </w:p>
    <w:p w:rsidR="006D6A92" w:rsidRDefault="00C16C54">
      <w:pPr>
        <w:pStyle w:val="Definition-Field"/>
      </w:pPr>
      <w:r>
        <w:rPr>
          <w:b/>
        </w:rPr>
        <w:t xml:space="preserve">ErrorCode (4 bytes): </w:t>
      </w:r>
      <w:r>
        <w:t>An unsigned integer. This value specifies the error that occurred when processing this property.</w:t>
      </w:r>
    </w:p>
    <w:p w:rsidR="006D6A92" w:rsidRDefault="00C16C54">
      <w:r>
        <w:t xml:space="preserve">An array of </w:t>
      </w:r>
      <w:r>
        <w:rPr>
          <w:b/>
        </w:rPr>
        <w:t>PropertyProblem</w:t>
      </w:r>
      <w:r>
        <w:t xml:space="preserve"> structures is returned from the following </w:t>
      </w:r>
      <w:hyperlink w:anchor="gt_3369fdd6-36f8-4a62-9cd7-2738ffb5048f">
        <w:r>
          <w:rPr>
            <w:rStyle w:val="HyperlinkGreen"/>
            <w:b/>
          </w:rPr>
          <w:t>ROPs</w:t>
        </w:r>
      </w:hyperlink>
      <w:r>
        <w:t>:</w:t>
      </w:r>
    </w:p>
    <w:p w:rsidR="006D6A92" w:rsidRDefault="00C16C54">
      <w:pPr>
        <w:pStyle w:val="ListParagraph"/>
        <w:numPr>
          <w:ilvl w:val="0"/>
          <w:numId w:val="51"/>
        </w:numPr>
      </w:pPr>
      <w:r>
        <w:rPr>
          <w:b/>
        </w:rPr>
        <w:t>RopDeleteProperties</w:t>
      </w:r>
      <w:r>
        <w:t xml:space="preserve"> (</w:t>
      </w:r>
      <w:hyperlink r:id="rId93" w:anchor="Section_13af691127e54aa0bb75637b02d4f2ef">
        <w:r>
          <w:rPr>
            <w:rStyle w:val="Hyperlink"/>
          </w:rPr>
          <w:t>[MS-OXCROPS]</w:t>
        </w:r>
      </w:hyperlink>
      <w:r>
        <w:t xml:space="preserve"> section 2.2.8.8)</w:t>
      </w:r>
    </w:p>
    <w:p w:rsidR="006D6A92" w:rsidRDefault="00C16C54">
      <w:pPr>
        <w:pStyle w:val="ListParagraph"/>
        <w:numPr>
          <w:ilvl w:val="0"/>
          <w:numId w:val="51"/>
        </w:numPr>
      </w:pPr>
      <w:r>
        <w:rPr>
          <w:b/>
        </w:rPr>
        <w:t>RopDeletePropertiesNoReplicate</w:t>
      </w:r>
      <w:r>
        <w:t xml:space="preserve"> ([MS-OXCROPS] section 2.2.</w:t>
      </w:r>
      <w:r>
        <w:t>8.9)</w:t>
      </w:r>
    </w:p>
    <w:p w:rsidR="006D6A92" w:rsidRDefault="00C16C54">
      <w:pPr>
        <w:pStyle w:val="ListParagraph"/>
        <w:numPr>
          <w:ilvl w:val="0"/>
          <w:numId w:val="51"/>
        </w:numPr>
      </w:pPr>
      <w:r>
        <w:rPr>
          <w:b/>
        </w:rPr>
        <w:t>RopSetProperties</w:t>
      </w:r>
      <w:r>
        <w:t xml:space="preserve"> ([MS-OXCROPS] section 2.2.8.6)</w:t>
      </w:r>
    </w:p>
    <w:p w:rsidR="006D6A92" w:rsidRDefault="00C16C54">
      <w:pPr>
        <w:pStyle w:val="ListParagraph"/>
        <w:numPr>
          <w:ilvl w:val="0"/>
          <w:numId w:val="51"/>
        </w:numPr>
      </w:pPr>
      <w:r>
        <w:rPr>
          <w:b/>
        </w:rPr>
        <w:t>RopSetPropertiesNoReplicate</w:t>
      </w:r>
      <w:r>
        <w:t xml:space="preserve"> ([MS-OXCROPS] section 2.2.8.7)</w:t>
      </w:r>
    </w:p>
    <w:p w:rsidR="006D6A92" w:rsidRDefault="00C16C54">
      <w:pPr>
        <w:pStyle w:val="ListParagraph"/>
        <w:numPr>
          <w:ilvl w:val="0"/>
          <w:numId w:val="51"/>
        </w:numPr>
      </w:pPr>
      <w:r>
        <w:rPr>
          <w:b/>
        </w:rPr>
        <w:t>RopCopyProperties</w:t>
      </w:r>
      <w:r>
        <w:t xml:space="preserve"> ([MS-OXCROPS] section 2.2.8.11)</w:t>
      </w:r>
    </w:p>
    <w:p w:rsidR="006D6A92" w:rsidRDefault="00C16C54">
      <w:pPr>
        <w:pStyle w:val="ListParagraph"/>
        <w:numPr>
          <w:ilvl w:val="0"/>
          <w:numId w:val="51"/>
        </w:numPr>
      </w:pPr>
      <w:r>
        <w:rPr>
          <w:b/>
        </w:rPr>
        <w:t>RopCopyTo</w:t>
      </w:r>
      <w:r>
        <w:t xml:space="preserve"> ([MS-OXCROPS] section 2.2.8.12)</w:t>
      </w:r>
    </w:p>
    <w:p w:rsidR="006D6A92" w:rsidRDefault="00C16C54">
      <w:r>
        <w:t xml:space="preserve">A </w:t>
      </w:r>
      <w:r>
        <w:rPr>
          <w:b/>
        </w:rPr>
        <w:t>PropertyProblem</w:t>
      </w:r>
      <w:r>
        <w:t xml:space="preserve"> structure contains an error value </w:t>
      </w:r>
      <w:r>
        <w:t xml:space="preserve">that is a result of an operation attempting to modify or delete a property, as specified in section </w:t>
      </w:r>
      <w:hyperlink w:anchor="Section_d054a399aeb94a29956ded4c00f1287f" w:history="1">
        <w:r>
          <w:rPr>
            <w:rStyle w:val="Hyperlink"/>
          </w:rPr>
          <w:t>2.4.2</w:t>
        </w:r>
      </w:hyperlink>
      <w:r>
        <w:t xml:space="preserve">. That property is identified by its </w:t>
      </w:r>
      <w:r>
        <w:rPr>
          <w:b/>
        </w:rPr>
        <w:t xml:space="preserve">PropertyTag </w:t>
      </w:r>
      <w:r>
        <w:t>field and also by its index in the propert</w:t>
      </w:r>
      <w:r>
        <w:t>y array passed to the request.</w:t>
      </w:r>
    </w:p>
    <w:p w:rsidR="006D6A92" w:rsidRDefault="00C16C54">
      <w:pPr>
        <w:pStyle w:val="Heading2"/>
      </w:pPr>
      <w:bookmarkStart w:id="186" w:name="section_ca1e5c95a32940b5b50f911dd3f46d50"/>
      <w:bookmarkStart w:id="187" w:name="_Toc174600753"/>
      <w:r>
        <w:lastRenderedPageBreak/>
        <w:t>Property Row Structures</w:t>
      </w:r>
      <w:bookmarkEnd w:id="186"/>
      <w:bookmarkEnd w:id="187"/>
    </w:p>
    <w:p w:rsidR="006D6A92" w:rsidRDefault="00C16C54">
      <w:pPr>
        <w:pStyle w:val="Heading3"/>
      </w:pPr>
      <w:bookmarkStart w:id="188" w:name="section_a6ff45910ce24baa81fa7f4e68786a5f"/>
      <w:bookmarkStart w:id="189" w:name="_Toc174600754"/>
      <w:r>
        <w:t>PropertyRow Structures</w:t>
      </w:r>
      <w:bookmarkEnd w:id="188"/>
      <w:bookmarkEnd w:id="189"/>
      <w:r>
        <w:fldChar w:fldCharType="begin"/>
      </w:r>
      <w:r>
        <w:instrText xml:space="preserve"> XE "Structures:PropertyRow structures" </w:instrText>
      </w:r>
      <w:r>
        <w:fldChar w:fldCharType="end"/>
      </w:r>
      <w:r>
        <w:fldChar w:fldCharType="begin"/>
      </w:r>
      <w:r>
        <w:instrText xml:space="preserve"> XE "PropertyRow structures" </w:instrText>
      </w:r>
      <w:r>
        <w:fldChar w:fldCharType="end"/>
      </w:r>
    </w:p>
    <w:p w:rsidR="006D6A92" w:rsidRDefault="00C16C54">
      <w:r>
        <w:t xml:space="preserve">A </w:t>
      </w:r>
      <w:r>
        <w:rPr>
          <w:b/>
        </w:rPr>
        <w:t>PropertyRow</w:t>
      </w:r>
      <w:r>
        <w:t xml:space="preserve"> structure is used to pass back a list of property values without including the </w:t>
      </w:r>
      <w:hyperlink w:anchor="gt_550ffe03-4145-49d1-8370-a9906b00452c">
        <w:r>
          <w:rPr>
            <w:rStyle w:val="HyperlinkGreen"/>
            <w:b/>
          </w:rPr>
          <w:t>property tag</w:t>
        </w:r>
      </w:hyperlink>
      <w:r>
        <w:t xml:space="preserve"> values that correspond to them. It is used to format property data returned to the client when the list of property tags is known in advance.</w:t>
      </w:r>
    </w:p>
    <w:p w:rsidR="006D6A92" w:rsidRDefault="00C16C54">
      <w:r>
        <w:t>For instance, this data structure is used</w:t>
      </w:r>
      <w:r>
        <w:t xml:space="preserve"> to format the </w:t>
      </w:r>
      <w:hyperlink w:anchor="gt_02eede81-2ef5-4994-8791-5f0cd780c225">
        <w:r>
          <w:rPr>
            <w:rStyle w:val="HyperlinkGreen"/>
            <w:b/>
          </w:rPr>
          <w:t>ROP response buffers</w:t>
        </w:r>
      </w:hyperlink>
      <w:r>
        <w:t xml:space="preserve"> of the </w:t>
      </w:r>
      <w:r>
        <w:rPr>
          <w:b/>
        </w:rPr>
        <w:t>RopGetPropertiesSpecific</w:t>
      </w:r>
      <w:r>
        <w:t xml:space="preserve"> (</w:t>
      </w:r>
      <w:hyperlink r:id="rId94" w:anchor="Section_13af691127e54aa0bb75637b02d4f2ef">
        <w:r>
          <w:rPr>
            <w:rStyle w:val="Hyperlink"/>
          </w:rPr>
          <w:t>[MS-OXCROPS]</w:t>
        </w:r>
      </w:hyperlink>
      <w:r>
        <w:t xml:space="preserve"> section 2.2.8.3), </w:t>
      </w:r>
      <w:r>
        <w:rPr>
          <w:b/>
        </w:rPr>
        <w:t>RopFindRow</w:t>
      </w:r>
      <w:r>
        <w:t xml:space="preserve"> (</w:t>
      </w:r>
      <w:r>
        <w:t xml:space="preserve">[MS-OXCROPS] section 2.2.5.13), and </w:t>
      </w:r>
      <w:r>
        <w:rPr>
          <w:b/>
        </w:rPr>
        <w:t>RopGetReceiveFolderTable</w:t>
      </w:r>
      <w:r>
        <w:t xml:space="preserve"> ([MS-OXCROPS] section 2.2.3.4) </w:t>
      </w:r>
      <w:hyperlink w:anchor="gt_3369fdd6-36f8-4a62-9cd7-2738ffb5048f">
        <w:r>
          <w:rPr>
            <w:rStyle w:val="HyperlinkGreen"/>
            <w:b/>
          </w:rPr>
          <w:t>ROPs</w:t>
        </w:r>
      </w:hyperlink>
      <w:r>
        <w:t xml:space="preserve">. In addition, an array of </w:t>
      </w:r>
      <w:r>
        <w:rPr>
          <w:b/>
        </w:rPr>
        <w:t>PropertyRow</w:t>
      </w:r>
      <w:r>
        <w:t xml:space="preserve"> structures makes up the key part of the </w:t>
      </w:r>
      <w:r>
        <w:rPr>
          <w:b/>
        </w:rPr>
        <w:t>PropertyRowSet</w:t>
      </w:r>
      <w:r>
        <w:t xml:space="preserve"> stru</w:t>
      </w:r>
      <w:r>
        <w:t xml:space="preserve">cture, as specified in section </w:t>
      </w:r>
      <w:hyperlink w:anchor="Section_e0246235625b420e99f7fa34488f800d" w:history="1">
        <w:r>
          <w:rPr>
            <w:rStyle w:val="Hyperlink"/>
          </w:rPr>
          <w:t>2.8.2</w:t>
        </w:r>
      </w:hyperlink>
      <w:r>
        <w:t xml:space="preserve">, returned in the </w:t>
      </w:r>
      <w:r>
        <w:rPr>
          <w:b/>
        </w:rPr>
        <w:t>RopQueryRows</w:t>
      </w:r>
      <w:r>
        <w:t xml:space="preserve"> ROP response buffer ([MS-OXCROPS] section 2.2.5.4).</w:t>
      </w:r>
    </w:p>
    <w:p w:rsidR="006D6A92" w:rsidRDefault="00C16C54">
      <w:r>
        <w:t>Because the property tags are not returned, clients interpret the property va</w:t>
      </w:r>
      <w:r>
        <w:t xml:space="preserve">lues based on the context of the </w:t>
      </w:r>
      <w:hyperlink w:anchor="gt_edeadb0f-6571-49b7-8cce-5dc77b0793d6">
        <w:r>
          <w:rPr>
            <w:rStyle w:val="HyperlinkGreen"/>
            <w:b/>
          </w:rPr>
          <w:t>ROP request</w:t>
        </w:r>
      </w:hyperlink>
      <w:r>
        <w:t xml:space="preserve">. For the </w:t>
      </w:r>
      <w:r>
        <w:rPr>
          <w:b/>
        </w:rPr>
        <w:t xml:space="preserve">RopGetPropertiesSpecific </w:t>
      </w:r>
      <w:r>
        <w:t xml:space="preserve">ROP, property values are returned in the order that the properties were requested. For the </w:t>
      </w:r>
      <w:r>
        <w:rPr>
          <w:b/>
        </w:rPr>
        <w:t>RopFindRow</w:t>
      </w:r>
      <w:r>
        <w:t xml:space="preserve">, </w:t>
      </w:r>
      <w:r>
        <w:rPr>
          <w:b/>
        </w:rPr>
        <w:t>RopGetReceiv</w:t>
      </w:r>
      <w:r>
        <w:rPr>
          <w:b/>
        </w:rPr>
        <w:t>eFolderTable</w:t>
      </w:r>
      <w:r>
        <w:t xml:space="preserve">, and </w:t>
      </w:r>
      <w:r>
        <w:rPr>
          <w:b/>
        </w:rPr>
        <w:t>RopQueryRows</w:t>
      </w:r>
      <w:r>
        <w:t xml:space="preserve"> ROPs, property values are returned in the order of the properties in the table, set by a prior call to a </w:t>
      </w:r>
      <w:r>
        <w:rPr>
          <w:b/>
        </w:rPr>
        <w:t>RopSetColumns</w:t>
      </w:r>
      <w:r>
        <w:t xml:space="preserve"> ROP request ([MS-OXCROPS] section 2.2.5.1).</w:t>
      </w:r>
    </w:p>
    <w:p w:rsidR="006D6A92" w:rsidRDefault="00C16C54">
      <w:r>
        <w:t xml:space="preserve">There are three </w:t>
      </w:r>
      <w:r>
        <w:rPr>
          <w:b/>
        </w:rPr>
        <w:t>PropertyRow</w:t>
      </w:r>
      <w:r>
        <w:t xml:space="preserve"> structure variants. A </w:t>
      </w:r>
      <w:r>
        <w:rPr>
          <w:b/>
        </w:rPr>
        <w:t>StandardProp</w:t>
      </w:r>
      <w:r>
        <w:rPr>
          <w:b/>
        </w:rPr>
        <w:t>ertyRow</w:t>
      </w:r>
      <w:r>
        <w:t xml:space="preserve"> structure, as specified in section </w:t>
      </w:r>
      <w:hyperlink w:anchor="Section_d21f69e4eef74e3f914223629687083e" w:history="1">
        <w:r>
          <w:rPr>
            <w:rStyle w:val="Hyperlink"/>
          </w:rPr>
          <w:t>2.8.1.1</w:t>
        </w:r>
      </w:hyperlink>
      <w:r>
        <w:t xml:space="preserve">, contains no error values and no type data; it is a sequence of property values. A </w:t>
      </w:r>
      <w:r>
        <w:rPr>
          <w:b/>
        </w:rPr>
        <w:t>FlaggedPropertyRow</w:t>
      </w:r>
      <w:r>
        <w:t xml:space="preserve"> structure contains type data, if the reques</w:t>
      </w:r>
      <w:r>
        <w:t xml:space="preserve">t included </w:t>
      </w:r>
      <w:r>
        <w:rPr>
          <w:b/>
        </w:rPr>
        <w:t>PtypUnspecified</w:t>
      </w:r>
      <w:r>
        <w:t xml:space="preserve">, as specified in section </w:t>
      </w:r>
      <w:hyperlink w:anchor="Section_0c77892e288e435a9c49be1c20c7afdb" w:history="1">
        <w:r>
          <w:rPr>
            <w:rStyle w:val="Hyperlink"/>
          </w:rPr>
          <w:t>2.11.1</w:t>
        </w:r>
      </w:hyperlink>
      <w:r>
        <w:t xml:space="preserve">, for any property or column, and it contains error values if a property value is missing or there was a problem retrieving the value. By </w:t>
      </w:r>
      <w:r>
        <w:t xml:space="preserve">examining the first byte of the property row, the client can identify the variant. A </w:t>
      </w:r>
      <w:r>
        <w:rPr>
          <w:b/>
        </w:rPr>
        <w:t>PropertyRow_r</w:t>
      </w:r>
      <w:r>
        <w:t xml:space="preserve"> structure, as specified in </w:t>
      </w:r>
      <w:hyperlink r:id="rId95" w:anchor="Section_6dd0a3eab4d44a73a857add03a89a543">
        <w:r>
          <w:rPr>
            <w:rStyle w:val="Hyperlink"/>
          </w:rPr>
          <w:t>[MS-NSPI]</w:t>
        </w:r>
      </w:hyperlink>
      <w:r>
        <w:t xml:space="preserve">, is an encoding of the </w:t>
      </w:r>
      <w:r>
        <w:rPr>
          <w:b/>
        </w:rPr>
        <w:t>StandardPropertyRo</w:t>
      </w:r>
      <w:r>
        <w:rPr>
          <w:b/>
        </w:rPr>
        <w:t>w</w:t>
      </w:r>
      <w:r>
        <w:t xml:space="preserve"> data structure. The semantic meaning is unchanged from the </w:t>
      </w:r>
      <w:r>
        <w:rPr>
          <w:b/>
        </w:rPr>
        <w:t>StandardPropertyRow</w:t>
      </w:r>
      <w:r>
        <w:t xml:space="preserve"> structure.</w:t>
      </w:r>
    </w:p>
    <w:p w:rsidR="006D6A92" w:rsidRDefault="00C16C54">
      <w:pPr>
        <w:pStyle w:val="Heading4"/>
      </w:pPr>
      <w:bookmarkStart w:id="190" w:name="section_d21f69e4eef74e3f914223629687083e"/>
      <w:bookmarkStart w:id="191" w:name="_Toc174600755"/>
      <w:r>
        <w:t>StandardPropertyRow Structure</w:t>
      </w:r>
      <w:bookmarkEnd w:id="190"/>
      <w:bookmarkEnd w:id="191"/>
      <w:r>
        <w:fldChar w:fldCharType="begin"/>
      </w:r>
      <w:r>
        <w:instrText xml:space="preserve"> XE "Structures:StandardPropertyRow structure" </w:instrText>
      </w:r>
      <w:r>
        <w:fldChar w:fldCharType="end"/>
      </w:r>
      <w:r>
        <w:fldChar w:fldCharType="begin"/>
      </w:r>
      <w:r>
        <w:instrText xml:space="preserve"> XE "StandardPropertyRow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shd w:val="clear" w:color="auto" w:fill="auto"/>
          </w:tcPr>
          <w:p w:rsidR="006D6A92" w:rsidRDefault="00C16C54">
            <w:pPr>
              <w:pStyle w:val="PacketDiagramBodyText"/>
            </w:pPr>
            <w:r>
              <w:t>Flag</w:t>
            </w:r>
          </w:p>
        </w:tc>
        <w:tc>
          <w:tcPr>
            <w:tcW w:w="6480" w:type="dxa"/>
            <w:gridSpan w:val="24"/>
            <w:shd w:val="clear" w:color="auto" w:fill="auto"/>
          </w:tcPr>
          <w:p w:rsidR="006D6A92" w:rsidRDefault="00C16C54">
            <w:pPr>
              <w:pStyle w:val="PacketDiagramBodyText"/>
            </w:pPr>
            <w:r>
              <w:t>ValueArray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Flag (1 byte): </w:t>
      </w:r>
      <w:r>
        <w:t>An unsigned integer. This value MUST be set to 0x00 to indicate that all property values are present and without error.</w:t>
      </w:r>
    </w:p>
    <w:p w:rsidR="006D6A92" w:rsidRDefault="00C16C54">
      <w:pPr>
        <w:pStyle w:val="Definition-Field"/>
      </w:pPr>
      <w:r>
        <w:rPr>
          <w:b/>
        </w:rPr>
        <w:t xml:space="preserve">ValueArray (variable): </w:t>
      </w:r>
      <w:r>
        <w:t xml:space="preserve">An array of variable-sized structures. At each position of the array, the structure will either be a </w:t>
      </w:r>
      <w:r>
        <w:rPr>
          <w:b/>
        </w:rPr>
        <w:t>PropertyValue</w:t>
      </w:r>
      <w:r>
        <w:t xml:space="preserve"> structure, as specified in section </w:t>
      </w:r>
      <w:hyperlink w:anchor="Section_cbff4eb6e8d747ee9463a2c5daee2ee7" w:history="1">
        <w:r>
          <w:rPr>
            <w:rStyle w:val="Hyperlink"/>
          </w:rPr>
          <w:t>2.11.2.1</w:t>
        </w:r>
      </w:hyperlink>
      <w:r>
        <w:t xml:space="preserve">, if the type of the corresponding </w:t>
      </w:r>
      <w:hyperlink w:anchor="gt_550ffe03-4145-49d1-8370-a9906b00452c">
        <w:r>
          <w:rPr>
            <w:rStyle w:val="HyperlinkGreen"/>
            <w:b/>
          </w:rPr>
          <w:t>property tag</w:t>
        </w:r>
      </w:hyperlink>
      <w:r>
        <w:t xml:space="preserve"> was specified, or a </w:t>
      </w:r>
      <w:r>
        <w:rPr>
          <w:b/>
        </w:rPr>
        <w:t>TypedPropertyValue</w:t>
      </w:r>
      <w:r>
        <w:t xml:space="preserve"> structure, as specified in section </w:t>
      </w:r>
      <w:hyperlink w:anchor="Section_584627d5163543f695c6e6b83315bf42" w:history="1">
        <w:r>
          <w:rPr>
            <w:rStyle w:val="Hyperlink"/>
          </w:rPr>
          <w:t>2.11.3</w:t>
        </w:r>
      </w:hyperlink>
      <w:r>
        <w:t>, if the type of the corresponding property</w:t>
      </w:r>
      <w:r>
        <w:t xml:space="preserve"> tag was </w:t>
      </w:r>
      <w:r>
        <w:rPr>
          <w:b/>
        </w:rPr>
        <w:t xml:space="preserve">PtypUnspecified </w:t>
      </w:r>
      <w:r>
        <w:t xml:space="preserve">(section </w:t>
      </w:r>
      <w:hyperlink w:anchor="Section_0c77892e288e435a9c49be1c20c7afdb" w:history="1">
        <w:r>
          <w:rPr>
            <w:rStyle w:val="Hyperlink"/>
          </w:rPr>
          <w:t>2.11.1</w:t>
        </w:r>
      </w:hyperlink>
      <w:r>
        <w:t>).</w:t>
      </w:r>
    </w:p>
    <w:p w:rsidR="006D6A92" w:rsidRDefault="00C16C54">
      <w:pPr>
        <w:pStyle w:val="Heading4"/>
      </w:pPr>
      <w:bookmarkStart w:id="192" w:name="section_b19e68d144d2462d88a6ddbdefa23ec6"/>
      <w:bookmarkStart w:id="193" w:name="_Toc174600756"/>
      <w:r>
        <w:t>FlaggedPropertyRow Structure</w:t>
      </w:r>
      <w:bookmarkEnd w:id="192"/>
      <w:bookmarkEnd w:id="193"/>
      <w:r>
        <w:fldChar w:fldCharType="begin"/>
      </w:r>
      <w:r>
        <w:instrText xml:space="preserve"> XE "Structures:FlaggedPropertyRow structure" </w:instrText>
      </w:r>
      <w:r>
        <w:fldChar w:fldCharType="end"/>
      </w:r>
      <w:r>
        <w:fldChar w:fldCharType="begin"/>
      </w:r>
      <w:r>
        <w:instrText xml:space="preserve"> XE "FlaggedPropertyRow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shd w:val="clear" w:color="auto" w:fill="auto"/>
          </w:tcPr>
          <w:p w:rsidR="006D6A92" w:rsidRDefault="00C16C54">
            <w:pPr>
              <w:pStyle w:val="PacketDiagramBodyText"/>
            </w:pPr>
            <w:r>
              <w:t>Flag</w:t>
            </w:r>
          </w:p>
        </w:tc>
        <w:tc>
          <w:tcPr>
            <w:tcW w:w="6480" w:type="dxa"/>
            <w:gridSpan w:val="24"/>
            <w:shd w:val="clear" w:color="auto" w:fill="auto"/>
          </w:tcPr>
          <w:p w:rsidR="006D6A92" w:rsidRDefault="00C16C54">
            <w:pPr>
              <w:pStyle w:val="PacketDiagramBodyText"/>
            </w:pPr>
            <w:r>
              <w:t>ValueArray (variable)</w:t>
            </w:r>
          </w:p>
        </w:tc>
      </w:tr>
      <w:tr w:rsidR="006D6A92" w:rsidTr="006D6A92">
        <w:trPr>
          <w:trHeight w:val="490"/>
        </w:trPr>
        <w:tc>
          <w:tcPr>
            <w:tcW w:w="8640" w:type="dxa"/>
            <w:gridSpan w:val="32"/>
            <w:shd w:val="clear" w:color="auto" w:fill="auto"/>
          </w:tcPr>
          <w:p w:rsidR="006D6A92" w:rsidRDefault="00C16C54">
            <w:pPr>
              <w:pStyle w:val="PacketDiagramBodyText"/>
            </w:pPr>
            <w:r>
              <w:lastRenderedPageBreak/>
              <w:t>...</w:t>
            </w:r>
          </w:p>
        </w:tc>
      </w:tr>
    </w:tbl>
    <w:p w:rsidR="006D6A92" w:rsidRDefault="00C16C54">
      <w:r>
        <w:rPr>
          <w:b/>
        </w:rPr>
        <w:t xml:space="preserve">Flag (1 byte): </w:t>
      </w:r>
      <w:r>
        <w:t xml:space="preserve">An unsigned integer. This value MUST be set to 0x01 to indicate that there are errors or some property values are missing. This value MUST also be set to 0x01 to indicate when </w:t>
      </w:r>
      <w:r>
        <w:rPr>
          <w:b/>
        </w:rPr>
        <w:t>PtypUnspecified</w:t>
      </w:r>
      <w:r>
        <w:t xml:space="preserve"> (section </w:t>
      </w:r>
      <w:hyperlink w:anchor="Section_0c77892e288e435a9c49be1c20c7afdb" w:history="1">
        <w:r>
          <w:rPr>
            <w:rStyle w:val="Hyperlink"/>
          </w:rPr>
          <w:t>2.11.1</w:t>
        </w:r>
      </w:hyperlink>
      <w:r>
        <w:t xml:space="preserve">) was used in the </w:t>
      </w:r>
      <w:hyperlink w:anchor="gt_edeadb0f-6571-49b7-8cce-5dc77b0793d6">
        <w:r>
          <w:rPr>
            <w:rStyle w:val="HyperlinkGreen"/>
            <w:b/>
          </w:rPr>
          <w:t>ROP request</w:t>
        </w:r>
      </w:hyperlink>
      <w:r>
        <w:t xml:space="preserve"> and the </w:t>
      </w:r>
      <w:hyperlink w:anchor="gt_b1119977-cf72-4ae9-bd68-d169cec0b985">
        <w:r>
          <w:rPr>
            <w:rStyle w:val="HyperlinkGreen"/>
            <w:b/>
          </w:rPr>
          <w:t>ROP</w:t>
        </w:r>
        <w:r>
          <w:rPr>
            <w:rStyle w:val="HyperlinkGreen"/>
            <w:b/>
          </w:rPr>
          <w:t xml:space="preserve"> response</w:t>
        </w:r>
      </w:hyperlink>
      <w:r>
        <w:t xml:space="preserve"> includes a type. Otherwise, this value MUST be set to 0x00.</w:t>
      </w:r>
    </w:p>
    <w:p w:rsidR="006D6A92" w:rsidRDefault="00C16C54">
      <w:pPr>
        <w:pStyle w:val="Definition-Field"/>
      </w:pPr>
      <w:r>
        <w:rPr>
          <w:b/>
        </w:rPr>
        <w:t xml:space="preserve">ValueArray (variable): </w:t>
      </w:r>
      <w:r>
        <w:t xml:space="preserve">An array of variable-sized structures. At each position of the array, the structure will be either a </w:t>
      </w:r>
      <w:r>
        <w:rPr>
          <w:b/>
        </w:rPr>
        <w:t>FlaggedPropertyValue</w:t>
      </w:r>
      <w:r>
        <w:t xml:space="preserve"> structure, as specified in section </w:t>
      </w:r>
      <w:hyperlink w:anchor="Section_bae6fcde1ce14949bfc8173be521312f" w:history="1">
        <w:r>
          <w:rPr>
            <w:rStyle w:val="Hyperlink"/>
          </w:rPr>
          <w:t>2.11.5</w:t>
        </w:r>
      </w:hyperlink>
      <w:r>
        <w:t xml:space="preserve">, if the type of the corresponding </w:t>
      </w:r>
      <w:hyperlink w:anchor="gt_550ffe03-4145-49d1-8370-a9906b00452c">
        <w:r>
          <w:rPr>
            <w:rStyle w:val="HyperlinkGreen"/>
            <w:b/>
          </w:rPr>
          <w:t>property tag</w:t>
        </w:r>
      </w:hyperlink>
      <w:r>
        <w:t xml:space="preserve"> was previously specified or a </w:t>
      </w:r>
      <w:r>
        <w:rPr>
          <w:b/>
        </w:rPr>
        <w:t>FlaggedPropertyValueWithType</w:t>
      </w:r>
      <w:r>
        <w:t xml:space="preserve"> structure, as specified in </w:t>
      </w:r>
      <w:r>
        <w:t xml:space="preserve">section </w:t>
      </w:r>
      <w:hyperlink w:anchor="Section_66996ab198cb419c83329fceef249e65" w:history="1">
        <w:r>
          <w:rPr>
            <w:rStyle w:val="Hyperlink"/>
          </w:rPr>
          <w:t>2.11.6</w:t>
        </w:r>
      </w:hyperlink>
      <w:r>
        <w:t xml:space="preserve">, if the type of the corresponding property tag was </w:t>
      </w:r>
      <w:r>
        <w:rPr>
          <w:b/>
        </w:rPr>
        <w:t>PtypUnspecified</w:t>
      </w:r>
      <w:r>
        <w:t>.</w:t>
      </w:r>
    </w:p>
    <w:p w:rsidR="006D6A92" w:rsidRDefault="00C16C54">
      <w:pPr>
        <w:pStyle w:val="Heading4"/>
      </w:pPr>
      <w:bookmarkStart w:id="194" w:name="section_53887082767c41d488a31f5b3f1669de"/>
      <w:bookmarkStart w:id="195" w:name="_Toc174600757"/>
      <w:r>
        <w:t>PropertyRow_r Structure</w:t>
      </w:r>
      <w:bookmarkEnd w:id="194"/>
      <w:bookmarkEnd w:id="195"/>
      <w:r>
        <w:fldChar w:fldCharType="begin"/>
      </w:r>
      <w:r>
        <w:instrText xml:space="preserve"> XE "Structures:PropertyRow_r structure" </w:instrText>
      </w:r>
      <w:r>
        <w:fldChar w:fldCharType="end"/>
      </w:r>
      <w:r>
        <w:fldChar w:fldCharType="begin"/>
      </w:r>
      <w:r>
        <w:instrText xml:space="preserve"> XE "PropertyRow_r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Reserved</w:t>
            </w:r>
          </w:p>
        </w:tc>
      </w:tr>
      <w:tr w:rsidR="006D6A92" w:rsidTr="006D6A92">
        <w:trPr>
          <w:trHeight w:val="490"/>
        </w:trPr>
        <w:tc>
          <w:tcPr>
            <w:tcW w:w="8640" w:type="dxa"/>
            <w:gridSpan w:val="32"/>
            <w:shd w:val="clear" w:color="auto" w:fill="auto"/>
          </w:tcPr>
          <w:p w:rsidR="006D6A92" w:rsidRDefault="00C16C54">
            <w:pPr>
              <w:pStyle w:val="PacketDiagramBodyText"/>
            </w:pPr>
            <w:r>
              <w:t>ValueCount</w:t>
            </w:r>
          </w:p>
        </w:tc>
      </w:tr>
      <w:tr w:rsidR="006D6A92" w:rsidTr="006D6A92">
        <w:trPr>
          <w:trHeight w:val="490"/>
        </w:trPr>
        <w:tc>
          <w:tcPr>
            <w:tcW w:w="8640" w:type="dxa"/>
            <w:gridSpan w:val="32"/>
            <w:shd w:val="clear" w:color="auto" w:fill="auto"/>
          </w:tcPr>
          <w:p w:rsidR="006D6A92" w:rsidRDefault="00C16C54">
            <w:pPr>
              <w:pStyle w:val="PacketDiagramBodyText"/>
            </w:pPr>
            <w:r>
              <w:t>ValueArray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Reserved (4 bytes): </w:t>
      </w:r>
      <w:r>
        <w:t>Servers MUST set this value to 0x00000000.</w:t>
      </w:r>
    </w:p>
    <w:p w:rsidR="006D6A92" w:rsidRDefault="00C16C54">
      <w:pPr>
        <w:pStyle w:val="Definition-Field"/>
      </w:pPr>
      <w:r>
        <w:rPr>
          <w:b/>
        </w:rPr>
        <w:t xml:space="preserve">ValueCount (4 bytes): </w:t>
      </w:r>
      <w:r>
        <w:t xml:space="preserve">The number of property values represented in the </w:t>
      </w:r>
      <w:r>
        <w:rPr>
          <w:b/>
        </w:rPr>
        <w:t>ValueArray</w:t>
      </w:r>
      <w:r>
        <w:t xml:space="preserve"> field. This value MUST NOT exceed 100,000.</w:t>
      </w:r>
    </w:p>
    <w:p w:rsidR="006D6A92" w:rsidRDefault="00C16C54">
      <w:pPr>
        <w:pStyle w:val="Definition-Field"/>
      </w:pPr>
      <w:r>
        <w:rPr>
          <w:b/>
        </w:rPr>
        <w:t xml:space="preserve">ValueArray (variable): </w:t>
      </w:r>
      <w:r>
        <w:t xml:space="preserve">Encodes the </w:t>
      </w:r>
      <w:r>
        <w:rPr>
          <w:b/>
        </w:rPr>
        <w:t>ValueArray</w:t>
      </w:r>
      <w:r>
        <w:t xml:space="preserve"> field of a </w:t>
      </w:r>
      <w:r>
        <w:rPr>
          <w:b/>
        </w:rPr>
        <w:t>StandardPropertyRow</w:t>
      </w:r>
      <w:r>
        <w:t xml:space="preserve"> structure, as specified in section </w:t>
      </w:r>
      <w:hyperlink w:anchor="Section_d21f69e4eef74e3f914223629687083e" w:history="1">
        <w:r>
          <w:rPr>
            <w:rStyle w:val="Hyperlink"/>
          </w:rPr>
          <w:t>2.8.1.1</w:t>
        </w:r>
      </w:hyperlink>
      <w:r>
        <w:t>.</w:t>
      </w:r>
    </w:p>
    <w:p w:rsidR="006D6A92" w:rsidRDefault="00C16C54">
      <w:pPr>
        <w:pStyle w:val="Heading3"/>
      </w:pPr>
      <w:bookmarkStart w:id="196" w:name="section_e0246235625b420e99f7fa34488f800d"/>
      <w:bookmarkStart w:id="197" w:name="_Toc174600758"/>
      <w:r>
        <w:t>PropertyRowSet Structures</w:t>
      </w:r>
      <w:bookmarkEnd w:id="196"/>
      <w:bookmarkEnd w:id="197"/>
      <w:r>
        <w:fldChar w:fldCharType="begin"/>
      </w:r>
      <w:r>
        <w:instrText xml:space="preserve"> XE "S</w:instrText>
      </w:r>
      <w:r>
        <w:instrText xml:space="preserve">tructures:PropertyRowSet structures" </w:instrText>
      </w:r>
      <w:r>
        <w:fldChar w:fldCharType="end"/>
      </w:r>
      <w:r>
        <w:fldChar w:fldCharType="begin"/>
      </w:r>
      <w:r>
        <w:instrText xml:space="preserve"> XE "PropertyRowSet structures" </w:instrText>
      </w:r>
      <w:r>
        <w:fldChar w:fldCharType="end"/>
      </w:r>
    </w:p>
    <w:p w:rsidR="006D6A92" w:rsidRDefault="00C16C54">
      <w:r>
        <w:t xml:space="preserve">A </w:t>
      </w:r>
      <w:r>
        <w:rPr>
          <w:b/>
        </w:rPr>
        <w:t>PropertyRowSet</w:t>
      </w:r>
      <w:r>
        <w:t xml:space="preserve"> structure, as specified in section </w:t>
      </w:r>
      <w:hyperlink w:anchor="Section_f2c99f81c5df4ea5bab833e8f13db4d2" w:history="1">
        <w:r>
          <w:rPr>
            <w:rStyle w:val="Hyperlink"/>
          </w:rPr>
          <w:t>2.8.2.1</w:t>
        </w:r>
      </w:hyperlink>
      <w:r>
        <w:t xml:space="preserve">, is a counted series of </w:t>
      </w:r>
      <w:r>
        <w:rPr>
          <w:b/>
        </w:rPr>
        <w:t>PropertyRow</w:t>
      </w:r>
      <w:r>
        <w:t xml:space="preserve"> structures. As for </w:t>
      </w:r>
      <w:r>
        <w:rPr>
          <w:b/>
        </w:rPr>
        <w:t>Propert</w:t>
      </w:r>
      <w:r>
        <w:rPr>
          <w:b/>
        </w:rPr>
        <w:t>yRow</w:t>
      </w:r>
      <w:r>
        <w:t xml:space="preserve"> structures, the number of columns in each </w:t>
      </w:r>
      <w:r>
        <w:rPr>
          <w:b/>
        </w:rPr>
        <w:t>PropertyRow</w:t>
      </w:r>
      <w:r>
        <w:t xml:space="preserve"> structure is not included in the </w:t>
      </w:r>
      <w:r>
        <w:rPr>
          <w:b/>
        </w:rPr>
        <w:t>PropertyRowSet</w:t>
      </w:r>
      <w:r>
        <w:t xml:space="preserve"> structure.</w:t>
      </w:r>
    </w:p>
    <w:p w:rsidR="006D6A92" w:rsidRDefault="00C16C54">
      <w:r>
        <w:t xml:space="preserve">In table operations, such as in the response to a </w:t>
      </w:r>
      <w:r>
        <w:rPr>
          <w:b/>
        </w:rPr>
        <w:t>RopQueryRows</w:t>
      </w:r>
      <w:r>
        <w:t xml:space="preserve"> </w:t>
      </w:r>
      <w:hyperlink w:anchor="gt_edeadb0f-6571-49b7-8cce-5dc77b0793d6">
        <w:r>
          <w:rPr>
            <w:rStyle w:val="HyperlinkGreen"/>
            <w:b/>
          </w:rPr>
          <w:t>ROP request</w:t>
        </w:r>
      </w:hyperlink>
      <w:r>
        <w:t xml:space="preserve"> (</w:t>
      </w:r>
      <w:hyperlink r:id="rId96" w:anchor="Section_13af691127e54aa0bb75637b02d4f2ef">
        <w:r>
          <w:rPr>
            <w:rStyle w:val="Hyperlink"/>
          </w:rPr>
          <w:t>[MS-OXCROPS]</w:t>
        </w:r>
      </w:hyperlink>
      <w:r>
        <w:t xml:space="preserve"> section 2.2.5.4),</w:t>
      </w:r>
      <w:bookmarkStart w:id="198" w:name="z8"/>
      <w:bookmarkEnd w:id="198"/>
      <w:r>
        <w:t xml:space="preserve"> column values larger than 255 bytes (for binary types) or 255 characters (for string types) can be truncated by the server for performance reasons. Clients analyzing data returned from table operations can assume that if the length of such a value is exac</w:t>
      </w:r>
      <w:r>
        <w:t xml:space="preserve">tly 255 bytes or characters, then the value of the same property obtained by opening the message and issuing a </w:t>
      </w:r>
      <w:r>
        <w:rPr>
          <w:b/>
        </w:rPr>
        <w:t>RopGetPropertiesSpecific</w:t>
      </w:r>
      <w:r>
        <w:t xml:space="preserve"> ROP request ([MS-OXCROPS] section 2.2.8.3) is likely to be larger.</w:t>
      </w:r>
    </w:p>
    <w:p w:rsidR="006D6A92" w:rsidRDefault="00C16C54">
      <w:r>
        <w:t xml:space="preserve">The </w:t>
      </w:r>
      <w:r>
        <w:rPr>
          <w:b/>
        </w:rPr>
        <w:t>PropertyRowSet_r</w:t>
      </w:r>
      <w:r>
        <w:t xml:space="preserve"> structure, as specified in </w:t>
      </w:r>
      <w:hyperlink r:id="rId97" w:anchor="Section_6dd0a3eab4d44a73a857add03a89a543">
        <w:r>
          <w:rPr>
            <w:rStyle w:val="Hyperlink"/>
          </w:rPr>
          <w:t>[MS-NSPI]</w:t>
        </w:r>
      </w:hyperlink>
      <w:r>
        <w:t xml:space="preserve">, is an encoding of the </w:t>
      </w:r>
      <w:r>
        <w:rPr>
          <w:b/>
        </w:rPr>
        <w:t>PropertyRowSet</w:t>
      </w:r>
      <w:r>
        <w:t xml:space="preserve"> data structure. The permissible number of </w:t>
      </w:r>
      <w:r>
        <w:rPr>
          <w:b/>
        </w:rPr>
        <w:t>PropertyRow</w:t>
      </w:r>
      <w:r>
        <w:t xml:space="preserve"> structures in the </w:t>
      </w:r>
      <w:r>
        <w:rPr>
          <w:b/>
        </w:rPr>
        <w:t>PropertyRowSet_r</w:t>
      </w:r>
      <w:r>
        <w:t xml:space="preserve"> data structure exceeds that of the </w:t>
      </w:r>
      <w:r>
        <w:rPr>
          <w:b/>
        </w:rPr>
        <w:t>PropertyRo</w:t>
      </w:r>
      <w:r>
        <w:rPr>
          <w:b/>
        </w:rPr>
        <w:t>wSet</w:t>
      </w:r>
      <w:r>
        <w:t xml:space="preserve"> data structure. For more details, see section </w:t>
      </w:r>
      <w:hyperlink w:anchor="Section_5f974da12624461daec577bd7d2c791d" w:history="1">
        <w:r>
          <w:rPr>
            <w:rStyle w:val="Hyperlink"/>
          </w:rPr>
          <w:t>2.8.2.2</w:t>
        </w:r>
      </w:hyperlink>
      <w:r>
        <w:t xml:space="preserve">. The semantic meaning is otherwise unchanged from the </w:t>
      </w:r>
      <w:r>
        <w:rPr>
          <w:b/>
        </w:rPr>
        <w:t>PropertyRowSet</w:t>
      </w:r>
      <w:r>
        <w:t xml:space="preserve"> data structure.</w:t>
      </w:r>
    </w:p>
    <w:p w:rsidR="006D6A92" w:rsidRDefault="00C16C54">
      <w:pPr>
        <w:pStyle w:val="Heading4"/>
      </w:pPr>
      <w:bookmarkStart w:id="199" w:name="section_f2c99f81c5df4ea5bab833e8f13db4d2"/>
      <w:bookmarkStart w:id="200" w:name="_Toc174600759"/>
      <w:r>
        <w:lastRenderedPageBreak/>
        <w:t>PropertyRowSet Structure</w:t>
      </w:r>
      <w:bookmarkEnd w:id="199"/>
      <w:bookmarkEnd w:id="200"/>
      <w:r>
        <w:fldChar w:fldCharType="begin"/>
      </w:r>
      <w:r>
        <w:instrText xml:space="preserve"> XE "Structures:PropertyRowS</w:instrText>
      </w:r>
      <w:r>
        <w:instrText xml:space="preserve">et structure" </w:instrText>
      </w:r>
      <w:r>
        <w:fldChar w:fldCharType="end"/>
      </w:r>
      <w:r>
        <w:fldChar w:fldCharType="begin"/>
      </w:r>
      <w:r>
        <w:instrText xml:space="preserve"> XE "PropertyRowSet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4320" w:type="dxa"/>
            <w:gridSpan w:val="16"/>
            <w:shd w:val="clear" w:color="auto" w:fill="auto"/>
          </w:tcPr>
          <w:p w:rsidR="006D6A92" w:rsidRDefault="00C16C54">
            <w:pPr>
              <w:pStyle w:val="PacketDiagramBodyText"/>
            </w:pPr>
            <w:r>
              <w:t>RowCount</w:t>
            </w:r>
          </w:p>
        </w:tc>
        <w:tc>
          <w:tcPr>
            <w:tcW w:w="4320" w:type="dxa"/>
            <w:gridSpan w:val="16"/>
            <w:shd w:val="clear" w:color="auto" w:fill="auto"/>
          </w:tcPr>
          <w:p w:rsidR="006D6A92" w:rsidRDefault="00C16C54">
            <w:pPr>
              <w:pStyle w:val="PacketDiagramBodyText"/>
            </w:pPr>
            <w:r>
              <w:t>Rows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RowCount (2 bytes): </w:t>
      </w:r>
      <w:r>
        <w:t xml:space="preserve">An unsigned integer specifying the number of </w:t>
      </w:r>
      <w:r>
        <w:rPr>
          <w:b/>
        </w:rPr>
        <w:t xml:space="preserve">PropertyRow </w:t>
      </w:r>
      <w:r>
        <w:t xml:space="preserve">structures in the </w:t>
      </w:r>
      <w:r>
        <w:rPr>
          <w:b/>
        </w:rPr>
        <w:t>Rows</w:t>
      </w:r>
      <w:r>
        <w:t xml:space="preserve"> field.</w:t>
      </w:r>
    </w:p>
    <w:p w:rsidR="006D6A92" w:rsidRDefault="00C16C54">
      <w:pPr>
        <w:pStyle w:val="Definition-Field"/>
      </w:pPr>
      <w:r>
        <w:rPr>
          <w:b/>
        </w:rPr>
        <w:t xml:space="preserve">Rows (variable): </w:t>
      </w:r>
      <w:r>
        <w:t xml:space="preserve">A series of </w:t>
      </w:r>
      <w:r>
        <w:rPr>
          <w:b/>
        </w:rPr>
        <w:t>PropertyRow</w:t>
      </w:r>
      <w:r>
        <w:t xml:space="preserve"> structures.</w:t>
      </w:r>
    </w:p>
    <w:p w:rsidR="006D6A92" w:rsidRDefault="00C16C54">
      <w:pPr>
        <w:pStyle w:val="Heading4"/>
      </w:pPr>
      <w:bookmarkStart w:id="201" w:name="section_5f974da12624461daec577bd7d2c791d"/>
      <w:bookmarkStart w:id="202" w:name="_Toc174600760"/>
      <w:r>
        <w:t>PropertyRowSet_r Structure</w:t>
      </w:r>
      <w:bookmarkEnd w:id="201"/>
      <w:bookmarkEnd w:id="202"/>
      <w:r>
        <w:fldChar w:fldCharType="begin"/>
      </w:r>
      <w:r>
        <w:instrText xml:space="preserve"> XE "Structures:PropertyRowSet_r structure" </w:instrText>
      </w:r>
      <w:r>
        <w:fldChar w:fldCharType="end"/>
      </w:r>
      <w:r>
        <w:fldChar w:fldCharType="begin"/>
      </w:r>
      <w:r>
        <w:instrText xml:space="preserve"> XE "PropertyRowSet_r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4320" w:type="dxa"/>
            <w:gridSpan w:val="16"/>
            <w:shd w:val="clear" w:color="auto" w:fill="auto"/>
          </w:tcPr>
          <w:p w:rsidR="006D6A92" w:rsidRDefault="00C16C54">
            <w:pPr>
              <w:pStyle w:val="PacketDiagramBodyText"/>
            </w:pPr>
            <w:r>
              <w:t>RowCount</w:t>
            </w:r>
          </w:p>
        </w:tc>
        <w:tc>
          <w:tcPr>
            <w:tcW w:w="4320" w:type="dxa"/>
            <w:gridSpan w:val="16"/>
            <w:shd w:val="clear" w:color="auto" w:fill="auto"/>
          </w:tcPr>
          <w:p w:rsidR="006D6A92" w:rsidRDefault="00C16C54">
            <w:pPr>
              <w:pStyle w:val="PacketDiagramBodyText"/>
            </w:pPr>
            <w:r>
              <w:t xml:space="preserve">Rows </w:t>
            </w:r>
            <w:r>
              <w:t>(variable)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RowCount (2 bytes): </w:t>
      </w:r>
      <w:r>
        <w:t xml:space="preserve">This value encodes the </w:t>
      </w:r>
      <w:r>
        <w:rPr>
          <w:b/>
        </w:rPr>
        <w:t>RowCount</w:t>
      </w:r>
      <w:r>
        <w:t xml:space="preserve"> field of the </w:t>
      </w:r>
      <w:r>
        <w:rPr>
          <w:b/>
        </w:rPr>
        <w:t>PropertyRowSet</w:t>
      </w:r>
      <w:r>
        <w:t xml:space="preserve"> structure, as specified in section </w:t>
      </w:r>
      <w:hyperlink w:anchor="Section_f2c99f81c5df4ea5bab833e8f13db4d2" w:history="1">
        <w:r>
          <w:rPr>
            <w:rStyle w:val="Hyperlink"/>
          </w:rPr>
          <w:t>2.8.2.1</w:t>
        </w:r>
      </w:hyperlink>
      <w:r>
        <w:t>.</w:t>
      </w:r>
    </w:p>
    <w:p w:rsidR="006D6A92" w:rsidRDefault="00C16C54">
      <w:pPr>
        <w:pStyle w:val="Definition-Field"/>
      </w:pPr>
      <w:r>
        <w:rPr>
          <w:b/>
        </w:rPr>
        <w:t xml:space="preserve">Rows (variable): </w:t>
      </w:r>
      <w:r>
        <w:t>This value encodes the rows field of t</w:t>
      </w:r>
      <w:r>
        <w:t xml:space="preserve">he </w:t>
      </w:r>
      <w:r>
        <w:rPr>
          <w:b/>
        </w:rPr>
        <w:t>PropertyRowSet</w:t>
      </w:r>
      <w:r>
        <w:t xml:space="preserve"> structure.</w:t>
      </w:r>
    </w:p>
    <w:p w:rsidR="006D6A92" w:rsidRDefault="00C16C54">
      <w:pPr>
        <w:pStyle w:val="Heading3"/>
      </w:pPr>
      <w:bookmarkStart w:id="203" w:name="section_3193d2425bfb4af7a431b38b751d3bd3"/>
      <w:bookmarkStart w:id="204" w:name="_Toc174600761"/>
      <w:r>
        <w:t>RecipientRow Structure</w:t>
      </w:r>
      <w:bookmarkEnd w:id="203"/>
      <w:bookmarkEnd w:id="204"/>
      <w:r>
        <w:fldChar w:fldCharType="begin"/>
      </w:r>
      <w:r>
        <w:instrText xml:space="preserve"> XE "Structures:RecipientRow structure" </w:instrText>
      </w:r>
      <w:r>
        <w:fldChar w:fldCharType="end"/>
      </w:r>
      <w:r>
        <w:fldChar w:fldCharType="begin"/>
      </w:r>
      <w:r>
        <w:instrText xml:space="preserve"> XE "RecipientRow structure" </w:instrText>
      </w:r>
      <w:r>
        <w:fldChar w:fldCharType="end"/>
      </w:r>
    </w:p>
    <w:p w:rsidR="006D6A92" w:rsidRDefault="00C16C54">
      <w:r>
        <w:t xml:space="preserve">A </w:t>
      </w:r>
      <w:r>
        <w:rPr>
          <w:b/>
        </w:rPr>
        <w:t>RecipientRow</w:t>
      </w:r>
      <w:r>
        <w:t xml:space="preserve"> structure represents a single </w:t>
      </w:r>
      <w:hyperlink w:anchor="gt_53dfe4f3-05d0-41aa-8217-ecd1962b340b">
        <w:r>
          <w:rPr>
            <w:rStyle w:val="HyperlinkGreen"/>
            <w:b/>
          </w:rPr>
          <w:t>recipient (1)</w:t>
        </w:r>
      </w:hyperlink>
      <w:r>
        <w:t xml:space="preserve"> belonging to a </w:t>
      </w:r>
      <w:hyperlink w:anchor="gt_b6c15d0c-d992-421d-ba96-99d3b63894cf">
        <w:r>
          <w:rPr>
            <w:rStyle w:val="HyperlinkGreen"/>
            <w:b/>
          </w:rPr>
          <w:t>Message object</w:t>
        </w:r>
      </w:hyperlink>
      <w:r>
        <w:t>. It is rather complex but can be considered as a sequence of three different parts:</w:t>
      </w:r>
    </w:p>
    <w:p w:rsidR="006D6A92" w:rsidRDefault="00C16C54">
      <w:pPr>
        <w:pStyle w:val="ListParagraph"/>
        <w:numPr>
          <w:ilvl w:val="0"/>
          <w:numId w:val="52"/>
        </w:numPr>
      </w:pPr>
      <w:r>
        <w:t xml:space="preserve">A </w:t>
      </w:r>
      <w:hyperlink w:anchor="gt_425bcab9-7911-4eae-b414-624b7a51eb5f">
        <w:r>
          <w:rPr>
            <w:rStyle w:val="HyperlinkGreen"/>
            <w:b/>
          </w:rPr>
          <w:t>flags</w:t>
        </w:r>
      </w:hyperlink>
      <w:r>
        <w:t xml:space="preserve"> field ind</w:t>
      </w:r>
      <w:r>
        <w:t>icating which of several standard properties are present</w:t>
      </w:r>
    </w:p>
    <w:p w:rsidR="006D6A92" w:rsidRDefault="00C16C54">
      <w:pPr>
        <w:pStyle w:val="ListParagraph"/>
        <w:numPr>
          <w:ilvl w:val="0"/>
          <w:numId w:val="52"/>
        </w:numPr>
      </w:pPr>
      <w:r>
        <w:t>Standard property values</w:t>
      </w:r>
    </w:p>
    <w:p w:rsidR="006D6A92" w:rsidRDefault="00C16C54">
      <w:pPr>
        <w:pStyle w:val="ListParagraph"/>
        <w:numPr>
          <w:ilvl w:val="0"/>
          <w:numId w:val="52"/>
        </w:numPr>
      </w:pPr>
      <w:r>
        <w:t>Arbitrary property values outside the standard set</w:t>
      </w:r>
    </w:p>
    <w:p w:rsidR="006D6A92" w:rsidRDefault="00C16C54">
      <w:r>
        <w:t xml:space="preserve">This structure is used by several </w:t>
      </w:r>
      <w:hyperlink w:anchor="gt_3369fdd6-36f8-4a62-9cd7-2738ffb5048f">
        <w:r>
          <w:rPr>
            <w:rStyle w:val="HyperlinkGreen"/>
            <w:b/>
          </w:rPr>
          <w:t>ROPs</w:t>
        </w:r>
      </w:hyperlink>
      <w:r>
        <w:t>, including:</w:t>
      </w:r>
    </w:p>
    <w:p w:rsidR="006D6A92" w:rsidRDefault="00C16C54">
      <w:pPr>
        <w:pStyle w:val="ListParagraph"/>
        <w:numPr>
          <w:ilvl w:val="0"/>
          <w:numId w:val="53"/>
        </w:numPr>
      </w:pPr>
      <w:r>
        <w:rPr>
          <w:b/>
        </w:rPr>
        <w:t>RopReadRec</w:t>
      </w:r>
      <w:r>
        <w:rPr>
          <w:b/>
        </w:rPr>
        <w:t>ipients</w:t>
      </w:r>
      <w:r>
        <w:t xml:space="preserve"> (</w:t>
      </w:r>
      <w:hyperlink r:id="rId98" w:anchor="Section_13af691127e54aa0bb75637b02d4f2ef">
        <w:r>
          <w:rPr>
            <w:rStyle w:val="Hyperlink"/>
          </w:rPr>
          <w:t>[MS-OXCROPS]</w:t>
        </w:r>
      </w:hyperlink>
      <w:r>
        <w:t xml:space="preserve"> section 2.2.6.6)</w:t>
      </w:r>
    </w:p>
    <w:p w:rsidR="006D6A92" w:rsidRDefault="00C16C54">
      <w:pPr>
        <w:pStyle w:val="ListParagraph"/>
        <w:numPr>
          <w:ilvl w:val="0"/>
          <w:numId w:val="54"/>
        </w:numPr>
      </w:pPr>
      <w:r>
        <w:rPr>
          <w:b/>
        </w:rPr>
        <w:t>RopOpenMessage</w:t>
      </w:r>
      <w:r>
        <w:t xml:space="preserve"> ([MS-OXCROPS] section 2.2.6.1)</w:t>
      </w:r>
    </w:p>
    <w:p w:rsidR="006D6A92" w:rsidRDefault="00C16C54">
      <w:pPr>
        <w:pStyle w:val="ListParagraph"/>
        <w:numPr>
          <w:ilvl w:val="0"/>
          <w:numId w:val="55"/>
        </w:numPr>
      </w:pPr>
      <w:r>
        <w:rPr>
          <w:b/>
        </w:rPr>
        <w:t>RopOpenEmbeddedMessage</w:t>
      </w:r>
      <w:r>
        <w:t xml:space="preserve"> ([MS-OXCROPS] section 2.2.6.16)</w:t>
      </w:r>
    </w:p>
    <w:p w:rsidR="006D6A92" w:rsidRDefault="00C16C54">
      <w:r>
        <w:t xml:space="preserve">First, specify the </w:t>
      </w:r>
      <w:r>
        <w:rPr>
          <w:b/>
        </w:rPr>
        <w:t>RecipientFlags</w:t>
      </w:r>
      <w:r>
        <w:t xml:space="preserve"> </w:t>
      </w:r>
      <w:r>
        <w:t>field.</w:t>
      </w:r>
    </w:p>
    <w:p w:rsidR="006D6A92" w:rsidRDefault="00C16C54">
      <w:pPr>
        <w:pStyle w:val="Heading4"/>
      </w:pPr>
      <w:bookmarkStart w:id="205" w:name="section_7ccd18e075354e848a56a5af02a17d7a"/>
      <w:bookmarkStart w:id="206" w:name="_Toc174600762"/>
      <w:r>
        <w:t>RecipientFlags Field</w:t>
      </w:r>
      <w:bookmarkEnd w:id="205"/>
      <w:bookmarkEnd w:id="206"/>
      <w:r>
        <w:fldChar w:fldCharType="begin"/>
      </w:r>
      <w:r>
        <w:instrText xml:space="preserve"> XE "Structures:RecipientFlags field" </w:instrText>
      </w:r>
      <w:r>
        <w:fldChar w:fldCharType="end"/>
      </w:r>
      <w:r>
        <w:fldChar w:fldCharType="begin"/>
      </w:r>
      <w:r>
        <w:instrText xml:space="preserve"> XE "RecipientFlags field"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gridAfter w:val="16"/>
          <w:wAfter w:w="4320" w:type="dxa"/>
          <w:trHeight w:val="490"/>
        </w:trPr>
        <w:tc>
          <w:tcPr>
            <w:tcW w:w="270" w:type="dxa"/>
            <w:shd w:val="clear" w:color="auto" w:fill="auto"/>
          </w:tcPr>
          <w:p w:rsidR="006D6A92" w:rsidRDefault="00C16C54">
            <w:pPr>
              <w:pStyle w:val="PacketDiagramBodyText"/>
            </w:pPr>
            <w:r>
              <w:t>R</w:t>
            </w:r>
          </w:p>
        </w:tc>
        <w:tc>
          <w:tcPr>
            <w:tcW w:w="270" w:type="dxa"/>
            <w:shd w:val="clear" w:color="auto" w:fill="auto"/>
          </w:tcPr>
          <w:p w:rsidR="006D6A92" w:rsidRDefault="00C16C54">
            <w:pPr>
              <w:pStyle w:val="PacketDiagramBodyText"/>
            </w:pPr>
            <w:r>
              <w:t>S</w:t>
            </w:r>
          </w:p>
        </w:tc>
        <w:tc>
          <w:tcPr>
            <w:tcW w:w="270" w:type="dxa"/>
            <w:shd w:val="clear" w:color="auto" w:fill="auto"/>
          </w:tcPr>
          <w:p w:rsidR="006D6A92" w:rsidRDefault="00C16C54">
            <w:pPr>
              <w:pStyle w:val="PacketDiagramBodyText"/>
            </w:pPr>
            <w:r>
              <w:t>T</w:t>
            </w:r>
          </w:p>
        </w:tc>
        <w:tc>
          <w:tcPr>
            <w:tcW w:w="270" w:type="dxa"/>
            <w:shd w:val="clear" w:color="auto" w:fill="auto"/>
          </w:tcPr>
          <w:p w:rsidR="006D6A92" w:rsidRDefault="00C16C54">
            <w:pPr>
              <w:pStyle w:val="PacketDiagramBodyText"/>
            </w:pPr>
            <w:r>
              <w:t>D</w:t>
            </w:r>
          </w:p>
        </w:tc>
        <w:tc>
          <w:tcPr>
            <w:tcW w:w="270" w:type="dxa"/>
            <w:shd w:val="clear" w:color="auto" w:fill="auto"/>
          </w:tcPr>
          <w:p w:rsidR="006D6A92" w:rsidRDefault="00C16C54">
            <w:pPr>
              <w:pStyle w:val="PacketDiagramBodyText"/>
            </w:pPr>
            <w:r>
              <w:t>E</w:t>
            </w:r>
          </w:p>
        </w:tc>
        <w:tc>
          <w:tcPr>
            <w:tcW w:w="810" w:type="dxa"/>
            <w:gridSpan w:val="3"/>
            <w:shd w:val="clear" w:color="auto" w:fill="auto"/>
          </w:tcPr>
          <w:p w:rsidR="006D6A92" w:rsidRDefault="00C16C54">
            <w:pPr>
              <w:pStyle w:val="PacketDiagramBodyText"/>
            </w:pPr>
            <w:r>
              <w:t>Type</w:t>
            </w:r>
          </w:p>
        </w:tc>
        <w:tc>
          <w:tcPr>
            <w:tcW w:w="270" w:type="dxa"/>
            <w:shd w:val="clear" w:color="auto" w:fill="auto"/>
          </w:tcPr>
          <w:p w:rsidR="006D6A92" w:rsidRDefault="00C16C54">
            <w:pPr>
              <w:pStyle w:val="PacketDiagramBodyText"/>
            </w:pPr>
            <w:r>
              <w:t>O</w:t>
            </w:r>
          </w:p>
        </w:tc>
        <w:tc>
          <w:tcPr>
            <w:tcW w:w="1080" w:type="dxa"/>
            <w:gridSpan w:val="4"/>
            <w:shd w:val="clear" w:color="auto" w:fill="auto"/>
          </w:tcPr>
          <w:p w:rsidR="006D6A92" w:rsidRDefault="00C16C54">
            <w:pPr>
              <w:pStyle w:val="PacketDiagramBodyText"/>
            </w:pPr>
            <w:r>
              <w:t>Reserved</w:t>
            </w:r>
          </w:p>
        </w:tc>
        <w:tc>
          <w:tcPr>
            <w:tcW w:w="270" w:type="dxa"/>
            <w:shd w:val="clear" w:color="auto" w:fill="auto"/>
          </w:tcPr>
          <w:p w:rsidR="006D6A92" w:rsidRDefault="00C16C54">
            <w:pPr>
              <w:pStyle w:val="PacketDiagramBodyText"/>
            </w:pPr>
            <w:r>
              <w:t>I</w:t>
            </w:r>
          </w:p>
        </w:tc>
        <w:tc>
          <w:tcPr>
            <w:tcW w:w="270" w:type="dxa"/>
            <w:shd w:val="clear" w:color="auto" w:fill="auto"/>
          </w:tcPr>
          <w:p w:rsidR="006D6A92" w:rsidRDefault="00C16C54">
            <w:pPr>
              <w:pStyle w:val="PacketDiagramBodyText"/>
            </w:pPr>
            <w:r>
              <w:t>U</w:t>
            </w:r>
          </w:p>
        </w:tc>
        <w:tc>
          <w:tcPr>
            <w:tcW w:w="270" w:type="dxa"/>
            <w:shd w:val="clear" w:color="auto" w:fill="auto"/>
          </w:tcPr>
          <w:p w:rsidR="006D6A92" w:rsidRDefault="00C16C54">
            <w:pPr>
              <w:pStyle w:val="PacketDiagramBodyText"/>
            </w:pPr>
            <w:r>
              <w:t>N</w:t>
            </w:r>
          </w:p>
        </w:tc>
      </w:tr>
    </w:tbl>
    <w:p w:rsidR="006D6A92" w:rsidRDefault="00C16C54">
      <w:pPr>
        <w:pStyle w:val="Definition-Field"/>
        <w:rPr>
          <w:b/>
        </w:rPr>
      </w:pPr>
      <w:r>
        <w:rPr>
          <w:b/>
        </w:rPr>
        <w:lastRenderedPageBreak/>
        <w:t xml:space="preserve">R (1 bit): </w:t>
      </w:r>
      <w:r>
        <w:t xml:space="preserve">(mask 0x0080). If this flag is b'1', a different transport is responsible for delivery to this </w:t>
      </w:r>
      <w:hyperlink w:anchor="gt_53dfe4f3-05d0-41aa-8217-ecd1962b340b">
        <w:r>
          <w:rPr>
            <w:rStyle w:val="HyperlinkGreen"/>
            <w:b/>
          </w:rPr>
          <w:t>recipient (1)</w:t>
        </w:r>
      </w:hyperlink>
      <w:r>
        <w:t>.</w:t>
      </w:r>
    </w:p>
    <w:p w:rsidR="006D6A92" w:rsidRDefault="00C16C54">
      <w:pPr>
        <w:pStyle w:val="Definition-Field"/>
      </w:pPr>
      <w:r>
        <w:rPr>
          <w:b/>
        </w:rPr>
        <w:t xml:space="preserve">S (1 bit): </w:t>
      </w:r>
      <w:r>
        <w:t xml:space="preserve">(mask 0x0040). If this flag is b'1', the value of the </w:t>
      </w:r>
      <w:r>
        <w:rPr>
          <w:b/>
        </w:rPr>
        <w:t>TransmittableDisplayName</w:t>
      </w:r>
      <w:r>
        <w:t xml:space="preserve"> field is the same as the value of the </w:t>
      </w:r>
      <w:r>
        <w:rPr>
          <w:b/>
        </w:rPr>
        <w:t>DisplayName</w:t>
      </w:r>
      <w:r>
        <w:t xml:space="preserve"> field.</w:t>
      </w:r>
    </w:p>
    <w:p w:rsidR="006D6A92" w:rsidRDefault="00C16C54">
      <w:pPr>
        <w:pStyle w:val="Definition-Field"/>
      </w:pPr>
      <w:r>
        <w:rPr>
          <w:b/>
        </w:rPr>
        <w:t xml:space="preserve">T (1 bit): </w:t>
      </w:r>
      <w:r>
        <w:t xml:space="preserve">(mask 0x0020). If this flag is b'1', the </w:t>
      </w:r>
      <w:r>
        <w:rPr>
          <w:b/>
        </w:rPr>
        <w:t>TransmittableDisplayName</w:t>
      </w:r>
      <w:r>
        <w:t xml:space="preserve"> (section </w:t>
      </w:r>
      <w:hyperlink w:anchor="Section_3f5019fbf50b4ba1ae1128361585da2f" w:history="1">
        <w:r>
          <w:rPr>
            <w:rStyle w:val="Hyperlink"/>
          </w:rPr>
          <w:t>2.8.3.2</w:t>
        </w:r>
      </w:hyperlink>
      <w:r>
        <w:t>) field is included.</w:t>
      </w:r>
    </w:p>
    <w:p w:rsidR="006D6A92" w:rsidRDefault="00C16C54">
      <w:pPr>
        <w:pStyle w:val="Definition-Field"/>
      </w:pPr>
      <w:r>
        <w:rPr>
          <w:b/>
        </w:rPr>
        <w:t xml:space="preserve">D (1 bit): </w:t>
      </w:r>
      <w:r>
        <w:t xml:space="preserve">(mask 0x0010). If this flag is b'1', the </w:t>
      </w:r>
      <w:r>
        <w:rPr>
          <w:b/>
        </w:rPr>
        <w:t>DisplayName</w:t>
      </w:r>
      <w:r>
        <w:t xml:space="preserve"> (section 2.8.3.2) field is included.</w:t>
      </w:r>
    </w:p>
    <w:p w:rsidR="006D6A92" w:rsidRDefault="00C16C54">
      <w:pPr>
        <w:pStyle w:val="Definition-Field"/>
      </w:pPr>
      <w:r>
        <w:rPr>
          <w:b/>
        </w:rPr>
        <w:t xml:space="preserve">E (1 bit): </w:t>
      </w:r>
      <w:r>
        <w:t xml:space="preserve">(mask 0x0008). If this flag is b'1', the </w:t>
      </w:r>
      <w:r>
        <w:rPr>
          <w:b/>
        </w:rPr>
        <w:t>EmailAddress</w:t>
      </w:r>
      <w:r>
        <w:t xml:space="preserve"> (section 2.8.3.2) field is included.</w:t>
      </w:r>
    </w:p>
    <w:p w:rsidR="006D6A92" w:rsidRDefault="00C16C54">
      <w:pPr>
        <w:pStyle w:val="Definition-Field"/>
      </w:pPr>
      <w:r>
        <w:rPr>
          <w:b/>
        </w:rPr>
        <w:t xml:space="preserve">Type (3 bits): </w:t>
      </w:r>
      <w:r>
        <w:t>(mask 0x0007). This enumeration specif</w:t>
      </w:r>
      <w:r>
        <w:t>ies the type of address. The valid types are:</w:t>
      </w:r>
    </w:p>
    <w:p w:rsidR="006D6A92" w:rsidRDefault="00C16C54">
      <w:pPr>
        <w:pStyle w:val="ListParagraph"/>
        <w:numPr>
          <w:ilvl w:val="0"/>
          <w:numId w:val="56"/>
        </w:numPr>
        <w:tabs>
          <w:tab w:val="left" w:pos="720"/>
        </w:tabs>
      </w:pPr>
      <w:r>
        <w:t>NoType (0x0)</w:t>
      </w:r>
    </w:p>
    <w:p w:rsidR="006D6A92" w:rsidRDefault="00C16C54">
      <w:pPr>
        <w:pStyle w:val="ListParagraph"/>
        <w:numPr>
          <w:ilvl w:val="0"/>
          <w:numId w:val="56"/>
        </w:numPr>
        <w:tabs>
          <w:tab w:val="left" w:pos="720"/>
        </w:tabs>
      </w:pPr>
      <w:r>
        <w:t>X500DN (0x1)</w:t>
      </w:r>
    </w:p>
    <w:p w:rsidR="006D6A92" w:rsidRDefault="00C16C54">
      <w:pPr>
        <w:pStyle w:val="ListParagraph"/>
        <w:numPr>
          <w:ilvl w:val="0"/>
          <w:numId w:val="56"/>
        </w:numPr>
        <w:tabs>
          <w:tab w:val="left" w:pos="720"/>
        </w:tabs>
      </w:pPr>
      <w:r>
        <w:t>MsMail (0x2)</w:t>
      </w:r>
    </w:p>
    <w:p w:rsidR="006D6A92" w:rsidRDefault="00C16C54">
      <w:pPr>
        <w:pStyle w:val="ListParagraph"/>
        <w:numPr>
          <w:ilvl w:val="0"/>
          <w:numId w:val="56"/>
        </w:numPr>
        <w:tabs>
          <w:tab w:val="left" w:pos="720"/>
        </w:tabs>
      </w:pPr>
      <w:r>
        <w:t>SMTP (0x3)</w:t>
      </w:r>
    </w:p>
    <w:p w:rsidR="006D6A92" w:rsidRDefault="00C16C54">
      <w:pPr>
        <w:pStyle w:val="ListParagraph"/>
        <w:numPr>
          <w:ilvl w:val="0"/>
          <w:numId w:val="56"/>
        </w:numPr>
        <w:tabs>
          <w:tab w:val="left" w:pos="720"/>
        </w:tabs>
      </w:pPr>
      <w:r>
        <w:t>Fax (0x4)</w:t>
      </w:r>
    </w:p>
    <w:p w:rsidR="006D6A92" w:rsidRDefault="00C16C54">
      <w:pPr>
        <w:pStyle w:val="ListParagraph"/>
        <w:numPr>
          <w:ilvl w:val="0"/>
          <w:numId w:val="56"/>
        </w:numPr>
        <w:tabs>
          <w:tab w:val="left" w:pos="720"/>
        </w:tabs>
      </w:pPr>
      <w:r>
        <w:t>ProfessionalOfficeSystem (0x5)</w:t>
      </w:r>
    </w:p>
    <w:p w:rsidR="006D6A92" w:rsidRDefault="00C16C54">
      <w:pPr>
        <w:pStyle w:val="ListParagraph"/>
        <w:numPr>
          <w:ilvl w:val="0"/>
          <w:numId w:val="56"/>
        </w:numPr>
        <w:tabs>
          <w:tab w:val="left" w:pos="720"/>
        </w:tabs>
      </w:pPr>
      <w:r>
        <w:t>PersonalDistributionList1 (0x6)</w:t>
      </w:r>
    </w:p>
    <w:p w:rsidR="006D6A92" w:rsidRDefault="00C16C54">
      <w:pPr>
        <w:pStyle w:val="ListParagraph"/>
        <w:numPr>
          <w:ilvl w:val="0"/>
          <w:numId w:val="56"/>
        </w:numPr>
        <w:tabs>
          <w:tab w:val="left" w:pos="720"/>
        </w:tabs>
      </w:pPr>
      <w:r>
        <w:t>PersonalDistributionList2 (0x7)</w:t>
      </w:r>
    </w:p>
    <w:p w:rsidR="006D6A92" w:rsidRDefault="00C16C54">
      <w:pPr>
        <w:pStyle w:val="Definition-Field"/>
      </w:pPr>
      <w:r>
        <w:rPr>
          <w:b/>
        </w:rPr>
        <w:t xml:space="preserve">O (1 bit): </w:t>
      </w:r>
      <w:r>
        <w:t>(mask 0x8000). If this flag is b'1', this re</w:t>
      </w:r>
      <w:r>
        <w:t xml:space="preserve">cipient (1) has a non-standard address type and the </w:t>
      </w:r>
      <w:r>
        <w:rPr>
          <w:b/>
        </w:rPr>
        <w:t>AddressType</w:t>
      </w:r>
      <w:r>
        <w:t xml:space="preserve"> field is included.</w:t>
      </w:r>
    </w:p>
    <w:p w:rsidR="006D6A92" w:rsidRDefault="00C16C54">
      <w:pPr>
        <w:pStyle w:val="Definition-Field"/>
      </w:pPr>
      <w:r>
        <w:rPr>
          <w:b/>
        </w:rPr>
        <w:t xml:space="preserve">Reserved (4 bits): </w:t>
      </w:r>
      <w:r>
        <w:t>(mask 0x7800) The server MUST set this to b'0000'.</w:t>
      </w:r>
    </w:p>
    <w:p w:rsidR="006D6A92" w:rsidRDefault="00C16C54">
      <w:pPr>
        <w:pStyle w:val="Definition-Field"/>
      </w:pPr>
      <w:r>
        <w:rPr>
          <w:b/>
        </w:rPr>
        <w:t xml:space="preserve">I (1 bit): </w:t>
      </w:r>
      <w:r>
        <w:t xml:space="preserve">(mask 0x0400). If this flag is b'1', the </w:t>
      </w:r>
      <w:r>
        <w:rPr>
          <w:b/>
        </w:rPr>
        <w:t>SimpleDisplayName</w:t>
      </w:r>
      <w:r>
        <w:t xml:space="preserve"> field is included.</w:t>
      </w:r>
    </w:p>
    <w:p w:rsidR="006D6A92" w:rsidRDefault="00C16C54">
      <w:pPr>
        <w:pStyle w:val="Definition-Field"/>
      </w:pPr>
      <w:r>
        <w:rPr>
          <w:b/>
        </w:rPr>
        <w:t xml:space="preserve">U (1 bit): </w:t>
      </w:r>
      <w:r>
        <w:t>(ma</w:t>
      </w:r>
      <w:r>
        <w:t xml:space="preserve">sk 0x0200). If this flag is b'1', the associated string properties are in </w:t>
      </w:r>
      <w:hyperlink w:anchor="gt_c305d0ab-8b94-461a-bd76-13b40cb8c4d8">
        <w:r>
          <w:rPr>
            <w:rStyle w:val="HyperlinkGreen"/>
            <w:b/>
          </w:rPr>
          <w:t>Unicode</w:t>
        </w:r>
      </w:hyperlink>
      <w:r>
        <w:t xml:space="preserve"> with a 2-byte terminating null character; if this flag is b'0', string properties are </w:t>
      </w:r>
      <w:hyperlink w:anchor="gt_8249acae-6bac-450e-9f08-1cb90ce200bd">
        <w:r>
          <w:rPr>
            <w:rStyle w:val="HyperlinkGreen"/>
            <w:b/>
          </w:rPr>
          <w:t>MBCS</w:t>
        </w:r>
      </w:hyperlink>
      <w:r>
        <w:t xml:space="preserve"> with a single terminating null character, in the </w:t>
      </w:r>
      <w:hyperlink w:anchor="gt_210637d9-9634-4652-a935-ded3cd434f38">
        <w:r>
          <w:rPr>
            <w:rStyle w:val="HyperlinkGreen"/>
            <w:b/>
          </w:rPr>
          <w:t>code page</w:t>
        </w:r>
      </w:hyperlink>
      <w:r>
        <w:t xml:space="preserve"> sent to the server in the </w:t>
      </w:r>
      <w:r>
        <w:rPr>
          <w:b/>
        </w:rPr>
        <w:t>EcDoConnectEx</w:t>
      </w:r>
      <w:r>
        <w:t xml:space="preserve"> method, as specified in </w:t>
      </w:r>
      <w:hyperlink r:id="rId99" w:anchor="Section_137f0ce231fd49528a7d6c0b242e4b6a">
        <w:r>
          <w:rPr>
            <w:rStyle w:val="Hyperlink"/>
          </w:rPr>
          <w:t>[MS-OXCRPC]</w:t>
        </w:r>
      </w:hyperlink>
      <w:r>
        <w:t xml:space="preserve"> section 3.1.4.1</w:t>
      </w:r>
      <w:r>
        <w:rPr>
          <w:rStyle w:val="Hyperlink"/>
        </w:rPr>
        <w:t xml:space="preserve">, or </w:t>
      </w:r>
      <w:r>
        <w:t xml:space="preserve">the </w:t>
      </w:r>
      <w:r>
        <w:rPr>
          <w:b/>
        </w:rPr>
        <w:t>Connect</w:t>
      </w:r>
      <w:r>
        <w:t xml:space="preserve"> request type</w:t>
      </w:r>
      <w:bookmarkStart w:id="207"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207"/>
      <w:r>
        <w:t xml:space="preserve">, as specified in </w:t>
      </w:r>
      <w:hyperlink r:id="rId100" w:anchor="Section_d502edcf0b2242f28500019f00d60245">
        <w:r>
          <w:rPr>
            <w:rStyle w:val="Hyperlink"/>
          </w:rPr>
          <w:t>[MS-OXCMAPIHTTP]</w:t>
        </w:r>
      </w:hyperlink>
      <w:r>
        <w:t xml:space="preserve"> section 2.2.4.1.</w:t>
      </w:r>
    </w:p>
    <w:p w:rsidR="006D6A92" w:rsidRDefault="00C16C54">
      <w:pPr>
        <w:pStyle w:val="Definition-Field"/>
      </w:pPr>
      <w:r>
        <w:rPr>
          <w:b/>
        </w:rPr>
        <w:t xml:space="preserve">N (1 bit): </w:t>
      </w:r>
      <w:r>
        <w:t>(mask 0x0100). If b'1', this flag specifies that the recipient (1) does not support receiving rich text messages.</w:t>
      </w:r>
    </w:p>
    <w:p w:rsidR="006D6A92" w:rsidRDefault="00C16C54">
      <w:pPr>
        <w:pStyle w:val="Heading4"/>
      </w:pPr>
      <w:bookmarkStart w:id="208" w:name="section_3f5019fbf50b4ba1ae1128361585da2f"/>
      <w:bookmarkStart w:id="209" w:name="_Toc174600763"/>
      <w:r>
        <w:t xml:space="preserve">RecipientRow </w:t>
      </w:r>
      <w:r>
        <w:t>Structure</w:t>
      </w:r>
      <w:bookmarkEnd w:id="208"/>
      <w:bookmarkEnd w:id="209"/>
      <w:r>
        <w:fldChar w:fldCharType="begin"/>
      </w:r>
      <w:r>
        <w:instrText xml:space="preserve"> XE "Structures:RecipientRow structure" </w:instrText>
      </w:r>
      <w:r>
        <w:fldChar w:fldCharType="end"/>
      </w:r>
      <w:r>
        <w:fldChar w:fldCharType="begin"/>
      </w:r>
      <w:r>
        <w:instrText xml:space="preserve"> XE "RecipientRow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4320" w:type="dxa"/>
            <w:gridSpan w:val="16"/>
          </w:tcPr>
          <w:p w:rsidR="006D6A92" w:rsidRDefault="00C16C54">
            <w:pPr>
              <w:pStyle w:val="PacketDiagramBodyText"/>
            </w:pPr>
            <w:r>
              <w:t>RecipientFlags</w:t>
            </w:r>
          </w:p>
        </w:tc>
        <w:tc>
          <w:tcPr>
            <w:tcW w:w="2160" w:type="dxa"/>
            <w:gridSpan w:val="8"/>
          </w:tcPr>
          <w:p w:rsidR="006D6A92" w:rsidRDefault="00C16C54">
            <w:pPr>
              <w:pStyle w:val="PacketDiagramBodyText"/>
            </w:pPr>
            <w:r>
              <w:t>AddressPrefixUsed (optional)</w:t>
            </w:r>
          </w:p>
        </w:tc>
        <w:tc>
          <w:tcPr>
            <w:tcW w:w="2160" w:type="dxa"/>
            <w:gridSpan w:val="8"/>
          </w:tcPr>
          <w:p w:rsidR="006D6A92" w:rsidRDefault="00C16C54">
            <w:pPr>
              <w:pStyle w:val="PacketDiagramBodyText"/>
            </w:pPr>
            <w:r>
              <w:t>DisplayType (optional)</w:t>
            </w:r>
          </w:p>
        </w:tc>
      </w:tr>
      <w:tr w:rsidR="006D6A92" w:rsidTr="006D6A92">
        <w:trPr>
          <w:trHeight w:val="490"/>
        </w:trPr>
        <w:tc>
          <w:tcPr>
            <w:tcW w:w="8640" w:type="dxa"/>
            <w:gridSpan w:val="32"/>
          </w:tcPr>
          <w:p w:rsidR="006D6A92" w:rsidRDefault="00C16C54">
            <w:pPr>
              <w:pStyle w:val="PacketDiagramBodyText"/>
            </w:pPr>
            <w:r>
              <w:t>X500DN (optional) (variable)</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4320" w:type="dxa"/>
            <w:gridSpan w:val="16"/>
          </w:tcPr>
          <w:p w:rsidR="006D6A92" w:rsidRDefault="00C16C54">
            <w:pPr>
              <w:pStyle w:val="PacketDiagramBodyText"/>
            </w:pPr>
            <w:r>
              <w:lastRenderedPageBreak/>
              <w:t>EntryIdSize (optional)</w:t>
            </w:r>
          </w:p>
        </w:tc>
        <w:tc>
          <w:tcPr>
            <w:tcW w:w="4320" w:type="dxa"/>
            <w:gridSpan w:val="16"/>
          </w:tcPr>
          <w:p w:rsidR="006D6A92" w:rsidRDefault="00C16C54">
            <w:pPr>
              <w:pStyle w:val="PacketDiagramBodyText"/>
            </w:pPr>
            <w:r>
              <w:t>EntryID (optional) (variable)</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4320" w:type="dxa"/>
            <w:gridSpan w:val="16"/>
          </w:tcPr>
          <w:p w:rsidR="006D6A92" w:rsidRDefault="00C16C54">
            <w:pPr>
              <w:pStyle w:val="PacketDiagramBodyText"/>
            </w:pPr>
            <w:r>
              <w:t>SearchKeySize (optional)</w:t>
            </w:r>
          </w:p>
        </w:tc>
        <w:tc>
          <w:tcPr>
            <w:tcW w:w="4320" w:type="dxa"/>
            <w:gridSpan w:val="16"/>
          </w:tcPr>
          <w:p w:rsidR="006D6A92" w:rsidRDefault="00C16C54">
            <w:pPr>
              <w:pStyle w:val="PacketDiagramBodyText"/>
            </w:pPr>
            <w:r>
              <w:t>SearchKey (optional) (variable)</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8640" w:type="dxa"/>
            <w:gridSpan w:val="32"/>
          </w:tcPr>
          <w:p w:rsidR="006D6A92" w:rsidRDefault="00C16C54">
            <w:pPr>
              <w:pStyle w:val="PacketDiagramBodyText"/>
            </w:pPr>
            <w:r>
              <w:t>AddressType (optional) (variable)</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8640" w:type="dxa"/>
            <w:gridSpan w:val="32"/>
          </w:tcPr>
          <w:p w:rsidR="006D6A92" w:rsidRDefault="00C16C54">
            <w:pPr>
              <w:pStyle w:val="PacketDiagramBodyText"/>
            </w:pPr>
            <w:r>
              <w:t>EmailAddress (optional) (variable)</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8640" w:type="dxa"/>
            <w:gridSpan w:val="32"/>
          </w:tcPr>
          <w:p w:rsidR="006D6A92" w:rsidRDefault="00C16C54">
            <w:pPr>
              <w:pStyle w:val="PacketDiagramBodyText"/>
            </w:pPr>
            <w:r>
              <w:t>DisplayName (optional) (variable)</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8640" w:type="dxa"/>
            <w:gridSpan w:val="32"/>
          </w:tcPr>
          <w:p w:rsidR="006D6A92" w:rsidRDefault="00C16C54">
            <w:pPr>
              <w:pStyle w:val="PacketDiagramBodyText"/>
            </w:pPr>
            <w:r>
              <w:t>SimpleDisplayName (optional) (variable)</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8640" w:type="dxa"/>
            <w:gridSpan w:val="32"/>
          </w:tcPr>
          <w:p w:rsidR="006D6A92" w:rsidRDefault="00C16C54">
            <w:pPr>
              <w:pStyle w:val="PacketDiagramBodyText"/>
            </w:pPr>
            <w:r>
              <w:t>TransmittableDisplayName (optional) (variable)</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4320" w:type="dxa"/>
            <w:gridSpan w:val="16"/>
          </w:tcPr>
          <w:p w:rsidR="006D6A92" w:rsidRDefault="00C16C54">
            <w:pPr>
              <w:pStyle w:val="PacketDiagramBodyText"/>
            </w:pPr>
            <w:r>
              <w:t>RecipientColumnCount</w:t>
            </w:r>
          </w:p>
        </w:tc>
        <w:tc>
          <w:tcPr>
            <w:tcW w:w="4320" w:type="dxa"/>
            <w:gridSpan w:val="16"/>
          </w:tcPr>
          <w:p w:rsidR="006D6A92" w:rsidRDefault="00C16C54">
            <w:pPr>
              <w:pStyle w:val="PacketDiagramBodyText"/>
            </w:pPr>
            <w:r>
              <w:t>RecipientProperties (variable)</w:t>
            </w:r>
          </w:p>
        </w:tc>
      </w:tr>
      <w:tr w:rsidR="006D6A92" w:rsidTr="006D6A92">
        <w:trPr>
          <w:trHeight w:val="490"/>
        </w:trPr>
        <w:tc>
          <w:tcPr>
            <w:tcW w:w="8640" w:type="dxa"/>
            <w:gridSpan w:val="32"/>
          </w:tcPr>
          <w:p w:rsidR="006D6A92" w:rsidRDefault="00C16C54">
            <w:pPr>
              <w:pStyle w:val="PacketDiagramBodyText"/>
            </w:pPr>
            <w:r>
              <w:t>...</w:t>
            </w:r>
          </w:p>
        </w:tc>
      </w:tr>
    </w:tbl>
    <w:p w:rsidR="006D6A92" w:rsidRDefault="00C16C54">
      <w:pPr>
        <w:pStyle w:val="Definition-Field"/>
        <w:rPr>
          <w:b/>
        </w:rPr>
      </w:pPr>
      <w:r>
        <w:rPr>
          <w:b/>
        </w:rPr>
        <w:t>RecipientFlags (2 bytes):</w:t>
      </w:r>
      <w:r>
        <w:t xml:space="preserve"> A </w:t>
      </w:r>
      <w:r>
        <w:rPr>
          <w:b/>
        </w:rPr>
        <w:t>RecipientFlags</w:t>
      </w:r>
      <w:r>
        <w:t xml:space="preserve"> structure, as specified in section </w:t>
      </w:r>
      <w:hyperlink w:anchor="Section_7ccd18e075354e848a56a5af02a17d7a" w:history="1">
        <w:r>
          <w:rPr>
            <w:rStyle w:val="Hyperlink"/>
          </w:rPr>
          <w:t>2.8.3.1</w:t>
        </w:r>
      </w:hyperlink>
      <w:r>
        <w:t xml:space="preserve">. This value specifies the type of </w:t>
      </w:r>
      <w:hyperlink w:anchor="gt_53dfe4f3-05d0-41aa-8217-ecd1962b340b">
        <w:r>
          <w:rPr>
            <w:rStyle w:val="HyperlinkGreen"/>
            <w:b/>
          </w:rPr>
          <w:t>recipient (1)</w:t>
        </w:r>
      </w:hyperlink>
      <w:r>
        <w:t xml:space="preserve"> and which standard properties are included.</w:t>
      </w:r>
    </w:p>
    <w:p w:rsidR="006D6A92" w:rsidRDefault="00C16C54">
      <w:pPr>
        <w:pStyle w:val="Definition-Field"/>
      </w:pPr>
      <w:r>
        <w:rPr>
          <w:b/>
        </w:rPr>
        <w:t xml:space="preserve">AddressPrefixUsed (optional) (1 byte): </w:t>
      </w:r>
      <w:r>
        <w:t>Unsigned integer</w:t>
      </w:r>
      <w:r>
        <w:t xml:space="preserve">. This field MUST be present when the </w:t>
      </w:r>
      <w:r>
        <w:rPr>
          <w:b/>
        </w:rPr>
        <w:t>Type</w:t>
      </w:r>
      <w:r>
        <w:t xml:space="preserve"> field of the </w:t>
      </w:r>
      <w:r>
        <w:rPr>
          <w:b/>
        </w:rPr>
        <w:t>RecipientFlags</w:t>
      </w:r>
      <w:r>
        <w:t xml:space="preserve"> field is set to </w:t>
      </w:r>
      <w:r>
        <w:rPr>
          <w:b/>
        </w:rPr>
        <w:t>X500DN</w:t>
      </w:r>
      <w:r>
        <w:t xml:space="preserve"> (0x1) and MUST NOT be present otherwise. This value specifies the amount of the Address Prefix is used for this </w:t>
      </w:r>
      <w:hyperlink w:anchor="gt_c3f11bec-bb09-4d2f-a422-fff1ae236ada">
        <w:r>
          <w:rPr>
            <w:rStyle w:val="HyperlinkGreen"/>
            <w:b/>
          </w:rPr>
          <w:t>X500 DN</w:t>
        </w:r>
      </w:hyperlink>
      <w:r>
        <w:t xml:space="preserve">. The Address Prefix is used only in the context of a bulk data transfer buffer, and is specified there by the </w:t>
      </w:r>
      <w:r>
        <w:rPr>
          <w:b/>
        </w:rPr>
        <w:t>MetaTagDnPrefix</w:t>
      </w:r>
      <w:r>
        <w:t xml:space="preserve"> </w:t>
      </w:r>
      <w:hyperlink w:anchor="gt_0143bec0-a1c9-48f2-a6f1-0187545c59d2">
        <w:r>
          <w:rPr>
            <w:rStyle w:val="HyperlinkGreen"/>
            <w:b/>
          </w:rPr>
          <w:t>meta-property</w:t>
        </w:r>
      </w:hyperlink>
      <w:r>
        <w:t xml:space="preserve">. For details about the </w:t>
      </w:r>
      <w:r>
        <w:rPr>
          <w:b/>
        </w:rPr>
        <w:t>MetaTagDnPr</w:t>
      </w:r>
      <w:r>
        <w:rPr>
          <w:b/>
        </w:rPr>
        <w:t>efix</w:t>
      </w:r>
      <w:r>
        <w:t xml:space="preserve"> meta-property, see </w:t>
      </w:r>
      <w:hyperlink r:id="rId101" w:anchor="Section_b9752f3dd50d44b89e6b608a117c8532">
        <w:r>
          <w:rPr>
            <w:rStyle w:val="Hyperlink"/>
          </w:rPr>
          <w:t>[MS-OXCFXICS]</w:t>
        </w:r>
      </w:hyperlink>
      <w:r>
        <w:t xml:space="preserve"> section 2.2.4.1.5.6.</w:t>
      </w:r>
    </w:p>
    <w:p w:rsidR="006D6A92" w:rsidRDefault="00C16C54">
      <w:pPr>
        <w:pStyle w:val="Definition-Field"/>
      </w:pPr>
      <w:r>
        <w:rPr>
          <w:b/>
        </w:rPr>
        <w:t xml:space="preserve">DisplayType (optional) (1 byte): </w:t>
      </w:r>
      <w:r>
        <w:t xml:space="preserve">An enumeration. This field MUST be present when the </w:t>
      </w:r>
      <w:r>
        <w:rPr>
          <w:b/>
        </w:rPr>
        <w:t>Type</w:t>
      </w:r>
      <w:r>
        <w:t xml:space="preserve"> field of the </w:t>
      </w:r>
      <w:r>
        <w:rPr>
          <w:b/>
        </w:rPr>
        <w:t>RecipientFlags</w:t>
      </w:r>
      <w:r>
        <w:t xml:space="preserve"> field is set to X500DN (0x1) and MUST NOT be present otherwise. This value specifies the display type of this address. Valid values for this field are specified in the following table.</w:t>
      </w:r>
    </w:p>
    <w:tbl>
      <w:tblPr>
        <w:tblStyle w:val="Table-ShadedHeader"/>
        <w:tblW w:w="0" w:type="auto"/>
        <w:tblLook w:val="04A0" w:firstRow="1" w:lastRow="0" w:firstColumn="1" w:lastColumn="0" w:noHBand="0" w:noVBand="1"/>
      </w:tblPr>
      <w:tblGrid>
        <w:gridCol w:w="734"/>
        <w:gridCol w:w="8741"/>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tcPr>
          <w:p w:rsidR="006D6A92" w:rsidRDefault="00C16C54">
            <w:pPr>
              <w:pStyle w:val="TableHeaderText"/>
            </w:pPr>
            <w:r>
              <w:t>Value</w:t>
            </w:r>
          </w:p>
        </w:tc>
        <w:tc>
          <w:tcPr>
            <w:tcW w:w="0" w:type="auto"/>
          </w:tcPr>
          <w:p w:rsidR="006D6A92" w:rsidRDefault="00C16C54">
            <w:pPr>
              <w:pStyle w:val="TableHeaderText"/>
            </w:pPr>
            <w:r>
              <w:t>Meaning</w:t>
            </w:r>
          </w:p>
        </w:tc>
      </w:tr>
      <w:tr w:rsidR="006D6A92" w:rsidTr="006D6A92">
        <w:tc>
          <w:tcPr>
            <w:tcW w:w="0" w:type="auto"/>
          </w:tcPr>
          <w:p w:rsidR="006D6A92" w:rsidRDefault="00C16C54">
            <w:pPr>
              <w:pStyle w:val="TableBodyText"/>
            </w:pPr>
            <w:r>
              <w:t>0x00</w:t>
            </w:r>
          </w:p>
        </w:tc>
        <w:tc>
          <w:tcPr>
            <w:tcW w:w="0" w:type="auto"/>
          </w:tcPr>
          <w:p w:rsidR="006D6A92" w:rsidRDefault="00C16C54">
            <w:pPr>
              <w:pStyle w:val="TableBodyText"/>
            </w:pPr>
            <w:r>
              <w:t>A messaging user</w:t>
            </w:r>
          </w:p>
        </w:tc>
      </w:tr>
      <w:tr w:rsidR="006D6A92" w:rsidTr="006D6A92">
        <w:tc>
          <w:tcPr>
            <w:tcW w:w="0" w:type="auto"/>
          </w:tcPr>
          <w:p w:rsidR="006D6A92" w:rsidRDefault="00C16C54">
            <w:pPr>
              <w:pStyle w:val="TableBodyText"/>
            </w:pPr>
            <w:r>
              <w:lastRenderedPageBreak/>
              <w:t>0x01</w:t>
            </w:r>
          </w:p>
        </w:tc>
        <w:tc>
          <w:tcPr>
            <w:tcW w:w="0" w:type="auto"/>
          </w:tcPr>
          <w:p w:rsidR="006D6A92" w:rsidRDefault="00C16C54">
            <w:pPr>
              <w:pStyle w:val="TableBodyText"/>
            </w:pPr>
            <w:r>
              <w:t xml:space="preserve">A </w:t>
            </w:r>
            <w:hyperlink w:anchor="gt_ccbb0292-fefe-493f-80c3-11533e473591">
              <w:r>
                <w:rPr>
                  <w:rStyle w:val="HyperlinkGreen"/>
                  <w:b/>
                </w:rPr>
                <w:t>distribution list</w:t>
              </w:r>
            </w:hyperlink>
          </w:p>
        </w:tc>
      </w:tr>
      <w:tr w:rsidR="006D6A92" w:rsidTr="006D6A92">
        <w:tc>
          <w:tcPr>
            <w:tcW w:w="0" w:type="auto"/>
          </w:tcPr>
          <w:p w:rsidR="006D6A92" w:rsidRDefault="00C16C54">
            <w:pPr>
              <w:pStyle w:val="TableBodyText"/>
            </w:pPr>
            <w:r>
              <w:t>0x02</w:t>
            </w:r>
          </w:p>
        </w:tc>
        <w:tc>
          <w:tcPr>
            <w:tcW w:w="0" w:type="auto"/>
          </w:tcPr>
          <w:p w:rsidR="006D6A92" w:rsidRDefault="00C16C54">
            <w:pPr>
              <w:pStyle w:val="TableBodyText"/>
            </w:pPr>
            <w:r>
              <w:t>A forum, such as a bulletin board service or a public or shared folder</w:t>
            </w:r>
          </w:p>
        </w:tc>
      </w:tr>
      <w:tr w:rsidR="006D6A92" w:rsidTr="006D6A92">
        <w:tc>
          <w:tcPr>
            <w:tcW w:w="0" w:type="auto"/>
          </w:tcPr>
          <w:p w:rsidR="006D6A92" w:rsidRDefault="00C16C54">
            <w:pPr>
              <w:pStyle w:val="TableBodyText"/>
            </w:pPr>
            <w:r>
              <w:t>0x03</w:t>
            </w:r>
          </w:p>
        </w:tc>
        <w:tc>
          <w:tcPr>
            <w:tcW w:w="0" w:type="auto"/>
          </w:tcPr>
          <w:p w:rsidR="006D6A92" w:rsidRDefault="00C16C54">
            <w:pPr>
              <w:pStyle w:val="TableBodyText"/>
            </w:pPr>
            <w:r>
              <w:t>An automated agent</w:t>
            </w:r>
          </w:p>
        </w:tc>
      </w:tr>
      <w:tr w:rsidR="006D6A92" w:rsidTr="006D6A92">
        <w:tc>
          <w:tcPr>
            <w:tcW w:w="0" w:type="auto"/>
          </w:tcPr>
          <w:p w:rsidR="006D6A92" w:rsidRDefault="00C16C54">
            <w:pPr>
              <w:pStyle w:val="TableBodyText"/>
            </w:pPr>
            <w:r>
              <w:t>0x04</w:t>
            </w:r>
          </w:p>
        </w:tc>
        <w:tc>
          <w:tcPr>
            <w:tcW w:w="0" w:type="auto"/>
          </w:tcPr>
          <w:p w:rsidR="006D6A92" w:rsidRDefault="00C16C54">
            <w:pPr>
              <w:pStyle w:val="TableBodyText"/>
            </w:pPr>
            <w:r>
              <w:t xml:space="preserve">An </w:t>
            </w:r>
            <w:hyperlink w:anchor="gt_4792b6d3-b01a-43f6-aca4-42fc4e79a633">
              <w:r>
                <w:rPr>
                  <w:rStyle w:val="HyperlinkGreen"/>
                  <w:b/>
                </w:rPr>
                <w:t>Addre</w:t>
              </w:r>
              <w:r>
                <w:rPr>
                  <w:rStyle w:val="HyperlinkGreen"/>
                  <w:b/>
                </w:rPr>
                <w:t>ss Book object</w:t>
              </w:r>
            </w:hyperlink>
            <w:r>
              <w:t xml:space="preserve"> defined for a large group, such as helpdesk, accounting, coordinator, or department</w:t>
            </w:r>
          </w:p>
        </w:tc>
      </w:tr>
      <w:tr w:rsidR="006D6A92" w:rsidTr="006D6A92">
        <w:tc>
          <w:tcPr>
            <w:tcW w:w="0" w:type="auto"/>
          </w:tcPr>
          <w:p w:rsidR="006D6A92" w:rsidRDefault="00C16C54">
            <w:pPr>
              <w:pStyle w:val="TableBodyText"/>
            </w:pPr>
            <w:r>
              <w:t>0x05</w:t>
            </w:r>
          </w:p>
        </w:tc>
        <w:tc>
          <w:tcPr>
            <w:tcW w:w="0" w:type="auto"/>
          </w:tcPr>
          <w:p w:rsidR="006D6A92" w:rsidRDefault="00C16C54">
            <w:pPr>
              <w:pStyle w:val="TableBodyText"/>
            </w:pPr>
            <w:r>
              <w:t>A private, personally administered distribution list</w:t>
            </w:r>
          </w:p>
        </w:tc>
      </w:tr>
      <w:tr w:rsidR="006D6A92" w:rsidTr="006D6A92">
        <w:tc>
          <w:tcPr>
            <w:tcW w:w="0" w:type="auto"/>
          </w:tcPr>
          <w:p w:rsidR="006D6A92" w:rsidRDefault="00C16C54">
            <w:pPr>
              <w:pStyle w:val="TableBodyText"/>
            </w:pPr>
            <w:r>
              <w:t>0x06</w:t>
            </w:r>
          </w:p>
        </w:tc>
        <w:tc>
          <w:tcPr>
            <w:tcW w:w="0" w:type="auto"/>
          </w:tcPr>
          <w:p w:rsidR="006D6A92" w:rsidRDefault="00C16C54">
            <w:pPr>
              <w:pStyle w:val="TableBodyText"/>
            </w:pPr>
            <w:r>
              <w:t>An Address Book object known to be from a foreign or remote messaging system</w:t>
            </w:r>
          </w:p>
        </w:tc>
      </w:tr>
    </w:tbl>
    <w:p w:rsidR="006D6A92" w:rsidRDefault="00C16C54">
      <w:pPr>
        <w:pStyle w:val="Definition-Field"/>
      </w:pPr>
      <w:r>
        <w:rPr>
          <w:b/>
        </w:rPr>
        <w:t xml:space="preserve">X500DN (optional) (variable): </w:t>
      </w:r>
      <w:r>
        <w:t xml:space="preserve">A null-terminated </w:t>
      </w:r>
      <w:hyperlink w:anchor="gt_79fa85ca-ac61-467c-b819-e97dc1a7a599">
        <w:r>
          <w:rPr>
            <w:rStyle w:val="HyperlinkGreen"/>
            <w:b/>
          </w:rPr>
          <w:t>ASCII</w:t>
        </w:r>
      </w:hyperlink>
      <w:r>
        <w:t xml:space="preserve"> string. This field MUST be present when the </w:t>
      </w:r>
      <w:r>
        <w:rPr>
          <w:b/>
        </w:rPr>
        <w:t>Type</w:t>
      </w:r>
      <w:r>
        <w:t xml:space="preserve"> field of the </w:t>
      </w:r>
      <w:r>
        <w:rPr>
          <w:b/>
        </w:rPr>
        <w:t>RecipientFlags</w:t>
      </w:r>
      <w:r>
        <w:t xml:space="preserve"> field is set to </w:t>
      </w:r>
      <w:r>
        <w:rPr>
          <w:b/>
        </w:rPr>
        <w:t>X500DN</w:t>
      </w:r>
      <w:r>
        <w:t xml:space="preserve"> (0x1) and MUST NOT be present otherwise.</w:t>
      </w:r>
      <w:r>
        <w:t xml:space="preserve"> This value specifies the X500 DN of this recipient (1).</w:t>
      </w:r>
    </w:p>
    <w:p w:rsidR="006D6A92" w:rsidRDefault="00C16C54">
      <w:pPr>
        <w:pStyle w:val="Definition-Field"/>
      </w:pPr>
      <w:r>
        <w:rPr>
          <w:b/>
        </w:rPr>
        <w:t xml:space="preserve">EntryIdSize (optional) (2 bytes): </w:t>
      </w:r>
      <w:r>
        <w:t xml:space="preserve">An unsigned integer. This field MUST be present when the </w:t>
      </w:r>
      <w:r>
        <w:rPr>
          <w:b/>
        </w:rPr>
        <w:t>Type</w:t>
      </w:r>
      <w:r>
        <w:t xml:space="preserve"> field of the </w:t>
      </w:r>
      <w:r>
        <w:rPr>
          <w:b/>
        </w:rPr>
        <w:t>RecipientFlags</w:t>
      </w:r>
      <w:r>
        <w:t xml:space="preserve"> field is set to </w:t>
      </w:r>
      <w:r>
        <w:rPr>
          <w:b/>
        </w:rPr>
        <w:t>PersonalDistributionList1</w:t>
      </w:r>
      <w:r>
        <w:t xml:space="preserve"> (0x6) or </w:t>
      </w:r>
      <w:r>
        <w:rPr>
          <w:b/>
        </w:rPr>
        <w:t>PersonalDistributionList</w:t>
      </w:r>
      <w:r>
        <w:rPr>
          <w:b/>
        </w:rPr>
        <w:t>2</w:t>
      </w:r>
      <w:r>
        <w:t xml:space="preserve"> (0x7). This field MUST NOT be present otherwise. This value specifies the size of the </w:t>
      </w:r>
      <w:r>
        <w:rPr>
          <w:b/>
        </w:rPr>
        <w:t>EntryID</w:t>
      </w:r>
      <w:r>
        <w:t xml:space="preserve"> field.</w:t>
      </w:r>
    </w:p>
    <w:p w:rsidR="006D6A92" w:rsidRDefault="00C16C54">
      <w:pPr>
        <w:pStyle w:val="Definition-Field"/>
      </w:pPr>
      <w:r>
        <w:rPr>
          <w:b/>
        </w:rPr>
        <w:t xml:space="preserve">EntryID (optional) (variable): </w:t>
      </w:r>
      <w:r>
        <w:t xml:space="preserve">An array of bytes. This field MUST be present when the </w:t>
      </w:r>
      <w:r>
        <w:rPr>
          <w:b/>
        </w:rPr>
        <w:t>Type</w:t>
      </w:r>
      <w:r>
        <w:t xml:space="preserve"> field of the </w:t>
      </w:r>
      <w:r>
        <w:rPr>
          <w:b/>
        </w:rPr>
        <w:t>RecipientFlags</w:t>
      </w:r>
      <w:r>
        <w:t xml:space="preserve"> field is set to </w:t>
      </w:r>
      <w:r>
        <w:rPr>
          <w:b/>
        </w:rPr>
        <w:t>PersonalDistributi</w:t>
      </w:r>
      <w:r>
        <w:rPr>
          <w:b/>
        </w:rPr>
        <w:t>onList1</w:t>
      </w:r>
      <w:r>
        <w:t xml:space="preserve"> (0x6) or </w:t>
      </w:r>
      <w:r>
        <w:rPr>
          <w:b/>
        </w:rPr>
        <w:t>PersonalDistributionList2</w:t>
      </w:r>
      <w:r>
        <w:t xml:space="preserve"> (0x7). This field MUST NOT be present otherwise. The number of bytes in this field MUST be the same as specified in the </w:t>
      </w:r>
      <w:r>
        <w:rPr>
          <w:b/>
        </w:rPr>
        <w:t>EntryIdSize</w:t>
      </w:r>
      <w:r>
        <w:t xml:space="preserve"> field. This array specifies the </w:t>
      </w:r>
      <w:r>
        <w:rPr>
          <w:b/>
        </w:rPr>
        <w:t>address book EntryID</w:t>
      </w:r>
      <w:r>
        <w:t xml:space="preserve"> structure, as specified in s</w:t>
      </w:r>
      <w:r>
        <w:t xml:space="preserve">ection </w:t>
      </w:r>
      <w:hyperlink w:anchor="Section_b00b282484344294a0e7b4e336489ccc" w:history="1">
        <w:r>
          <w:rPr>
            <w:rStyle w:val="Hyperlink"/>
          </w:rPr>
          <w:t>2.2.5.2</w:t>
        </w:r>
      </w:hyperlink>
      <w:r>
        <w:t>, of the distribution list.</w:t>
      </w:r>
    </w:p>
    <w:p w:rsidR="006D6A92" w:rsidRDefault="00C16C54">
      <w:pPr>
        <w:pStyle w:val="Definition-Field"/>
      </w:pPr>
      <w:r>
        <w:rPr>
          <w:b/>
        </w:rPr>
        <w:t xml:space="preserve">SearchKeySize (optional) (2 bytes): </w:t>
      </w:r>
      <w:r>
        <w:t xml:space="preserve">An unsigned integer. This field MUST be present when the </w:t>
      </w:r>
      <w:r>
        <w:rPr>
          <w:b/>
        </w:rPr>
        <w:t>Type</w:t>
      </w:r>
      <w:r>
        <w:t xml:space="preserve"> field of the </w:t>
      </w:r>
      <w:r>
        <w:rPr>
          <w:b/>
        </w:rPr>
        <w:t>RecipientFlags</w:t>
      </w:r>
      <w:r>
        <w:t xml:space="preserve"> field is set to </w:t>
      </w:r>
      <w:r>
        <w:rPr>
          <w:b/>
        </w:rPr>
        <w:t>PersonalDistributionList1</w:t>
      </w:r>
      <w:r>
        <w:t xml:space="preserve"> (0x6) or </w:t>
      </w:r>
      <w:r>
        <w:rPr>
          <w:b/>
        </w:rPr>
        <w:t>PersonalDistributionList2</w:t>
      </w:r>
      <w:r>
        <w:t xml:space="preserve"> (0x7). This field MUST NOT be present otherwise. This value specifies the size of the </w:t>
      </w:r>
      <w:r>
        <w:rPr>
          <w:b/>
        </w:rPr>
        <w:t>SearchKey</w:t>
      </w:r>
      <w:r>
        <w:t xml:space="preserve"> field.</w:t>
      </w:r>
    </w:p>
    <w:p w:rsidR="006D6A92" w:rsidRDefault="00C16C54">
      <w:pPr>
        <w:pStyle w:val="Definition-Field"/>
      </w:pPr>
      <w:r>
        <w:rPr>
          <w:b/>
        </w:rPr>
        <w:t xml:space="preserve">SearchKey (optional) (variable): </w:t>
      </w:r>
      <w:r>
        <w:t xml:space="preserve">An array of bytes. This field is used when the </w:t>
      </w:r>
      <w:r>
        <w:rPr>
          <w:b/>
        </w:rPr>
        <w:t>Type</w:t>
      </w:r>
      <w:r>
        <w:t xml:space="preserve"> field o</w:t>
      </w:r>
      <w:r>
        <w:t xml:space="preserve">f the </w:t>
      </w:r>
      <w:r>
        <w:rPr>
          <w:b/>
        </w:rPr>
        <w:t>RecipientFlags</w:t>
      </w:r>
      <w:r>
        <w:t xml:space="preserve"> field is set to </w:t>
      </w:r>
      <w:r>
        <w:rPr>
          <w:b/>
        </w:rPr>
        <w:t>PersonalDistributionList1</w:t>
      </w:r>
      <w:r>
        <w:t xml:space="preserve"> (0x6) or </w:t>
      </w:r>
      <w:r>
        <w:rPr>
          <w:b/>
        </w:rPr>
        <w:t>PersonalDistributionList2</w:t>
      </w:r>
      <w:r>
        <w:t xml:space="preserve"> (0x7). This field MUST NOT be present otherwise. The number of bytes in this field MUST be the same as what is specified in the </w:t>
      </w:r>
      <w:r>
        <w:rPr>
          <w:b/>
        </w:rPr>
        <w:t>SearchKeySize</w:t>
      </w:r>
      <w:r>
        <w:t xml:space="preserve"> field and can be</w:t>
      </w:r>
      <w:r>
        <w:t xml:space="preserve"> 0. This array specifies the </w:t>
      </w:r>
      <w:hyperlink w:anchor="gt_bfc307ee-fec0-4072-847b-5eb687ef649e">
        <w:r>
          <w:rPr>
            <w:rStyle w:val="HyperlinkGreen"/>
            <w:b/>
          </w:rPr>
          <w:t>search key</w:t>
        </w:r>
      </w:hyperlink>
      <w:r>
        <w:t xml:space="preserve"> of the distribution list.</w:t>
      </w:r>
    </w:p>
    <w:p w:rsidR="006D6A92" w:rsidRDefault="00C16C54">
      <w:pPr>
        <w:pStyle w:val="Definition-Field"/>
      </w:pPr>
      <w:r>
        <w:rPr>
          <w:b/>
        </w:rPr>
        <w:t xml:space="preserve">AddressType (optional) (variable): </w:t>
      </w:r>
      <w:r>
        <w:t xml:space="preserve">A null-terminated ASCII string. This field MUST be present when the </w:t>
      </w:r>
      <w:r>
        <w:rPr>
          <w:b/>
        </w:rPr>
        <w:t>Type</w:t>
      </w:r>
      <w:r>
        <w:t xml:space="preserve"> field of the </w:t>
      </w:r>
      <w:r>
        <w:rPr>
          <w:b/>
        </w:rPr>
        <w:t>Recipie</w:t>
      </w:r>
      <w:r>
        <w:rPr>
          <w:b/>
        </w:rPr>
        <w:t>ntsFlags</w:t>
      </w:r>
      <w:r>
        <w:t xml:space="preserve"> field is set to </w:t>
      </w:r>
      <w:r>
        <w:rPr>
          <w:b/>
        </w:rPr>
        <w:t>NoType</w:t>
      </w:r>
      <w:r>
        <w:t xml:space="preserve"> (0x0) and the </w:t>
      </w:r>
      <w:r>
        <w:rPr>
          <w:b/>
        </w:rPr>
        <w:t>O</w:t>
      </w:r>
      <w:r>
        <w:t xml:space="preserve"> flag of the </w:t>
      </w:r>
      <w:r>
        <w:rPr>
          <w:b/>
        </w:rPr>
        <w:t>RecipientsFlags</w:t>
      </w:r>
      <w:r>
        <w:t xml:space="preserve"> field is set. This field MUST NOT be present otherwise. This string specifies the address type of the recipient (1).</w:t>
      </w:r>
    </w:p>
    <w:p w:rsidR="006D6A92" w:rsidRDefault="00C16C54">
      <w:pPr>
        <w:pStyle w:val="Definition-Field"/>
      </w:pPr>
      <w:r>
        <w:rPr>
          <w:b/>
        </w:rPr>
        <w:t xml:space="preserve">EmailAddress (optional) (variable): </w:t>
      </w:r>
      <w:r>
        <w:t>A null-terminated string. T</w:t>
      </w:r>
      <w:r>
        <w:t xml:space="preserve">his field MUST be present when the </w:t>
      </w:r>
      <w:r>
        <w:rPr>
          <w:b/>
        </w:rPr>
        <w:t>E</w:t>
      </w:r>
      <w:r>
        <w:t xml:space="preserve"> flag of the </w:t>
      </w:r>
      <w:r>
        <w:rPr>
          <w:b/>
        </w:rPr>
        <w:t>RecipientsFlags</w:t>
      </w:r>
      <w:r>
        <w:t xml:space="preserve"> field is set and MUST NOT be present otherwise. This field MUST be specified in </w:t>
      </w:r>
      <w:hyperlink w:anchor="gt_c305d0ab-8b94-461a-bd76-13b40cb8c4d8">
        <w:r>
          <w:rPr>
            <w:rStyle w:val="HyperlinkGreen"/>
            <w:b/>
          </w:rPr>
          <w:t>Unicode</w:t>
        </w:r>
      </w:hyperlink>
      <w:r>
        <w:t xml:space="preserve"> characters if the </w:t>
      </w:r>
      <w:r>
        <w:rPr>
          <w:b/>
        </w:rPr>
        <w:t>U</w:t>
      </w:r>
      <w:r>
        <w:t xml:space="preserve"> flag of the </w:t>
      </w:r>
      <w:r>
        <w:rPr>
          <w:b/>
        </w:rPr>
        <w:t>Recipient</w:t>
      </w:r>
      <w:r>
        <w:rPr>
          <w:b/>
        </w:rPr>
        <w:t>sFlags</w:t>
      </w:r>
      <w:r>
        <w:t xml:space="preserve"> field is set and in the 8-bit character set otherwise. This string specifies the </w:t>
      </w:r>
      <w:hyperlink w:anchor="gt_2abe03c8-7fe4-4170-833f-9b1112d972b6">
        <w:r>
          <w:rPr>
            <w:rStyle w:val="HyperlinkGreen"/>
            <w:b/>
          </w:rPr>
          <w:t>email address</w:t>
        </w:r>
      </w:hyperlink>
      <w:r>
        <w:t xml:space="preserve"> of the recipient (1).</w:t>
      </w:r>
    </w:p>
    <w:p w:rsidR="006D6A92" w:rsidRDefault="00C16C54">
      <w:pPr>
        <w:pStyle w:val="Definition-Field"/>
      </w:pPr>
      <w:r>
        <w:rPr>
          <w:b/>
        </w:rPr>
        <w:t xml:space="preserve">DisplayName (optional) (variable): </w:t>
      </w:r>
      <w:r>
        <w:t>A null-terminated string. This fiel</w:t>
      </w:r>
      <w:r>
        <w:t xml:space="preserve">d MUST be present when the </w:t>
      </w:r>
      <w:r>
        <w:rPr>
          <w:b/>
        </w:rPr>
        <w:t>D</w:t>
      </w:r>
      <w:r>
        <w:t xml:space="preserve"> flag of the </w:t>
      </w:r>
      <w:r>
        <w:rPr>
          <w:b/>
        </w:rPr>
        <w:t>RecipientsFlags</w:t>
      </w:r>
      <w:r>
        <w:t xml:space="preserve"> field is set and MUST NOT be present otherwise. This field MUST be specified in Unicode characters if the </w:t>
      </w:r>
      <w:r>
        <w:rPr>
          <w:b/>
        </w:rPr>
        <w:t>U</w:t>
      </w:r>
      <w:r>
        <w:t xml:space="preserve"> flag of the </w:t>
      </w:r>
      <w:r>
        <w:rPr>
          <w:b/>
        </w:rPr>
        <w:t>RecipientsFlags</w:t>
      </w:r>
      <w:r>
        <w:t xml:space="preserve"> field is set and in the 8-bit character set otherwise. This str</w:t>
      </w:r>
      <w:r>
        <w:t>ing specifies the email address of the recipient (1).</w:t>
      </w:r>
    </w:p>
    <w:p w:rsidR="006D6A92" w:rsidRDefault="00C16C54">
      <w:pPr>
        <w:pStyle w:val="Definition-Field"/>
      </w:pPr>
      <w:r>
        <w:rPr>
          <w:b/>
        </w:rPr>
        <w:t xml:space="preserve">SimpleDisplayName (optional) (variable): </w:t>
      </w:r>
      <w:r>
        <w:t xml:space="preserve">A null-terminated string. This field MUST be present when the </w:t>
      </w:r>
      <w:r>
        <w:rPr>
          <w:b/>
        </w:rPr>
        <w:t>I</w:t>
      </w:r>
      <w:r>
        <w:t xml:space="preserve"> flag of the </w:t>
      </w:r>
      <w:r>
        <w:rPr>
          <w:b/>
        </w:rPr>
        <w:t>RecipientsFlags</w:t>
      </w:r>
      <w:r>
        <w:t xml:space="preserve"> field is set and MUST NOT be present otherwise. This field MUST be sp</w:t>
      </w:r>
      <w:r>
        <w:t xml:space="preserve">ecified in Unicode characters if the </w:t>
      </w:r>
      <w:r>
        <w:rPr>
          <w:b/>
        </w:rPr>
        <w:t>U</w:t>
      </w:r>
      <w:r>
        <w:t xml:space="preserve"> flag of the </w:t>
      </w:r>
      <w:r>
        <w:rPr>
          <w:b/>
        </w:rPr>
        <w:t>RecipientsFlags</w:t>
      </w:r>
      <w:r>
        <w:t xml:space="preserve"> field is set and in the 8-bit character set otherwise. This string specifies the email address of the recipient (1).</w:t>
      </w:r>
    </w:p>
    <w:p w:rsidR="006D6A92" w:rsidRDefault="00C16C54">
      <w:pPr>
        <w:pStyle w:val="Definition-Field"/>
      </w:pPr>
      <w:r>
        <w:rPr>
          <w:b/>
        </w:rPr>
        <w:lastRenderedPageBreak/>
        <w:t xml:space="preserve">TransmittableDisplayName (optional) (variable): </w:t>
      </w:r>
      <w:r>
        <w:t>A null-terminated string</w:t>
      </w:r>
      <w:r>
        <w:t xml:space="preserve">. This field MUST be present when the </w:t>
      </w:r>
      <w:r>
        <w:rPr>
          <w:b/>
        </w:rPr>
        <w:t>T</w:t>
      </w:r>
      <w:r>
        <w:t xml:space="preserve"> flag of the </w:t>
      </w:r>
      <w:r>
        <w:rPr>
          <w:b/>
        </w:rPr>
        <w:t>RecipientsFlags</w:t>
      </w:r>
      <w:r>
        <w:t xml:space="preserve"> field is set and MUST NOT be present otherwise. This field MUST be specified in Unicode characters if the </w:t>
      </w:r>
      <w:r>
        <w:rPr>
          <w:b/>
        </w:rPr>
        <w:t>U</w:t>
      </w:r>
      <w:r>
        <w:t xml:space="preserve"> flag of the </w:t>
      </w:r>
      <w:r>
        <w:rPr>
          <w:b/>
        </w:rPr>
        <w:t>RecipientsFlags</w:t>
      </w:r>
      <w:r>
        <w:t xml:space="preserve"> field is set and in the 8-bit character set otherwise. This string specifies the email address of the recipient (1).</w:t>
      </w:r>
    </w:p>
    <w:p w:rsidR="006D6A92" w:rsidRDefault="00C16C54">
      <w:pPr>
        <w:pStyle w:val="Definition-Field"/>
      </w:pPr>
      <w:r>
        <w:rPr>
          <w:b/>
        </w:rPr>
        <w:t xml:space="preserve">RecipientColumnCount (2 bytes): </w:t>
      </w:r>
      <w:r>
        <w:t xml:space="preserve">An unsigned integer. This value specifies the number of columns from the </w:t>
      </w:r>
      <w:r>
        <w:rPr>
          <w:b/>
        </w:rPr>
        <w:t>RecipientColumns</w:t>
      </w:r>
      <w:r>
        <w:t xml:space="preserve"> field (</w:t>
      </w:r>
      <w:hyperlink r:id="rId102" w:anchor="Section_13af691127e54aa0bb75637b02d4f2ef">
        <w:r>
          <w:rPr>
            <w:rStyle w:val="Hyperlink"/>
          </w:rPr>
          <w:t>[MS-OXCROPS]</w:t>
        </w:r>
      </w:hyperlink>
      <w:r>
        <w:t xml:space="preserve"> section </w:t>
      </w:r>
      <w:hyperlink r:id="rId103" w:anchor="Section_7789f106089842db8c2cb5a665eb6565" w:history="1">
        <w:r>
          <w:rPr>
            <w:rStyle w:val="Hyperlink"/>
          </w:rPr>
          <w:t>2.2.6.16.2</w:t>
        </w:r>
      </w:hyperlink>
      <w:r>
        <w:t xml:space="preserve">) that are included in the </w:t>
      </w:r>
      <w:r>
        <w:rPr>
          <w:b/>
        </w:rPr>
        <w:t>RecipientProperties</w:t>
      </w:r>
      <w:r>
        <w:t xml:space="preserve"> field. </w:t>
      </w:r>
    </w:p>
    <w:p w:rsidR="006D6A92" w:rsidRDefault="00C16C54">
      <w:pPr>
        <w:pStyle w:val="Definition-Field"/>
      </w:pPr>
      <w:r>
        <w:rPr>
          <w:b/>
        </w:rPr>
        <w:t>RecipientProperti</w:t>
      </w:r>
      <w:r>
        <w:rPr>
          <w:b/>
        </w:rPr>
        <w:t>es (variable):</w:t>
      </w:r>
      <w:r>
        <w:t xml:space="preserve"> </w:t>
      </w:r>
      <w:r>
        <w:rPr>
          <w:b/>
        </w:rPr>
        <w:t>PropertyRow</w:t>
      </w:r>
      <w:r>
        <w:t xml:space="preserve"> structures, as specified in section </w:t>
      </w:r>
      <w:hyperlink w:anchor="Section_a6ff45910ce24baa81fa7f4e68786a5f" w:history="1">
        <w:r>
          <w:rPr>
            <w:rStyle w:val="Hyperlink"/>
          </w:rPr>
          <w:t>2.8.1</w:t>
        </w:r>
      </w:hyperlink>
      <w:r>
        <w:t xml:space="preserve">. The columns used for this row are those specified in </w:t>
      </w:r>
      <w:r>
        <w:rPr>
          <w:b/>
        </w:rPr>
        <w:t>RecipientProperties</w:t>
      </w:r>
      <w:r>
        <w:t>.</w:t>
      </w:r>
    </w:p>
    <w:p w:rsidR="006D6A92" w:rsidRDefault="00C16C54">
      <w:pPr>
        <w:pStyle w:val="Heading2"/>
      </w:pPr>
      <w:bookmarkStart w:id="210" w:name="section_4b48670ff6004fcb9b27fedee9773a8a"/>
      <w:bookmarkStart w:id="211" w:name="_Toc174600764"/>
      <w:r>
        <w:t>PropertyTag Structure</w:t>
      </w:r>
      <w:bookmarkEnd w:id="210"/>
      <w:bookmarkEnd w:id="211"/>
      <w:r>
        <w:fldChar w:fldCharType="begin"/>
      </w:r>
      <w:r>
        <w:instrText xml:space="preserve"> XE "Structures:PropertyTag str</w:instrText>
      </w:r>
      <w:r>
        <w:instrText xml:space="preserve">ucture" </w:instrText>
      </w:r>
      <w:r>
        <w:fldChar w:fldCharType="end"/>
      </w:r>
      <w:r>
        <w:fldChar w:fldCharType="begin"/>
      </w:r>
      <w:r>
        <w:instrText xml:space="preserve"> XE "PropertyTag structure" </w:instrText>
      </w:r>
      <w:r>
        <w:fldChar w:fldCharType="end"/>
      </w:r>
    </w:p>
    <w:p w:rsidR="006D6A92" w:rsidRDefault="00C16C54">
      <w:r>
        <w:t xml:space="preserve">A </w:t>
      </w:r>
      <w:hyperlink w:anchor="gt_550ffe03-4145-49d1-8370-a9906b00452c">
        <w:r>
          <w:rPr>
            <w:rStyle w:val="HyperlinkGreen"/>
            <w:b/>
          </w:rPr>
          <w:t>property tag</w:t>
        </w:r>
      </w:hyperlink>
      <w:r>
        <w:t xml:space="preserve"> both identifies a property and gives the data type its value.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4320" w:type="dxa"/>
            <w:gridSpan w:val="16"/>
            <w:shd w:val="clear" w:color="auto" w:fill="auto"/>
          </w:tcPr>
          <w:p w:rsidR="006D6A92" w:rsidRDefault="00C16C54">
            <w:pPr>
              <w:pStyle w:val="PacketDiagramBodyText"/>
            </w:pPr>
            <w:r>
              <w:t>PropertyType</w:t>
            </w:r>
          </w:p>
        </w:tc>
        <w:tc>
          <w:tcPr>
            <w:tcW w:w="4320" w:type="dxa"/>
            <w:gridSpan w:val="16"/>
            <w:shd w:val="clear" w:color="auto" w:fill="auto"/>
          </w:tcPr>
          <w:p w:rsidR="006D6A92" w:rsidRDefault="00C16C54">
            <w:pPr>
              <w:pStyle w:val="PacketDiagramBodyText"/>
            </w:pPr>
            <w:r>
              <w:t>PropertyId</w:t>
            </w:r>
          </w:p>
        </w:tc>
      </w:tr>
    </w:tbl>
    <w:p w:rsidR="006D6A92" w:rsidRDefault="00C16C54">
      <w:pPr>
        <w:pStyle w:val="Definition-Field"/>
      </w:pPr>
      <w:r>
        <w:rPr>
          <w:b/>
        </w:rPr>
        <w:t xml:space="preserve">PropertyType (2 bytes): </w:t>
      </w:r>
      <w:r>
        <w:t xml:space="preserve">An unsigned integer that identifies the data type of the property value, as specified by the table in section </w:t>
      </w:r>
      <w:hyperlink w:anchor="Section_0c77892e288e435a9c49be1c20c7afdb" w:history="1">
        <w:r>
          <w:rPr>
            <w:rStyle w:val="Hyperlink"/>
          </w:rPr>
          <w:t>2.11.1</w:t>
        </w:r>
      </w:hyperlink>
      <w:r>
        <w:t>.</w:t>
      </w:r>
    </w:p>
    <w:p w:rsidR="006D6A92" w:rsidRDefault="00C16C54">
      <w:pPr>
        <w:pStyle w:val="Definition-Field"/>
      </w:pPr>
      <w:r>
        <w:rPr>
          <w:b/>
        </w:rPr>
        <w:t xml:space="preserve">PropertyId (2 bytes):  </w:t>
      </w:r>
      <w:r>
        <w:t>An uns</w:t>
      </w:r>
      <w:r>
        <w:t>igned integer that identifies the property.</w:t>
      </w:r>
    </w:p>
    <w:p w:rsidR="006D6A92" w:rsidRDefault="00C16C54">
      <w:pPr>
        <w:pStyle w:val="Heading2"/>
      </w:pPr>
      <w:bookmarkStart w:id="212" w:name="section_029a6c3f740546dd9d760c76ecbd13c7"/>
      <w:bookmarkStart w:id="213" w:name="_Toc174600765"/>
      <w:r>
        <w:t>Property Tag Array Structures</w:t>
      </w:r>
      <w:bookmarkEnd w:id="212"/>
      <w:bookmarkEnd w:id="213"/>
      <w:r>
        <w:fldChar w:fldCharType="begin"/>
      </w:r>
      <w:r>
        <w:instrText xml:space="preserve"> XE "Structures:Property tag array structures" </w:instrText>
      </w:r>
      <w:r>
        <w:fldChar w:fldCharType="end"/>
      </w:r>
      <w:r>
        <w:fldChar w:fldCharType="begin"/>
      </w:r>
      <w:r>
        <w:instrText xml:space="preserve"> XE "Property tag array structures" </w:instrText>
      </w:r>
      <w:r>
        <w:fldChar w:fldCharType="end"/>
      </w:r>
    </w:p>
    <w:p w:rsidR="006D6A92" w:rsidRDefault="00C16C54">
      <w:r>
        <w:t xml:space="preserve">A </w:t>
      </w:r>
      <w:r>
        <w:rPr>
          <w:b/>
        </w:rPr>
        <w:t>PropertyTagArray</w:t>
      </w:r>
      <w:r>
        <w:t xml:space="preserve"> structure, as specified in section </w:t>
      </w:r>
      <w:hyperlink w:anchor="Section_d4a6c9a2c8344f4ea3d78987f6fbf5ee" w:history="1">
        <w:r>
          <w:rPr>
            <w:rStyle w:val="Hyperlink"/>
          </w:rPr>
          <w:t>2.10.1</w:t>
        </w:r>
      </w:hyperlink>
      <w:r>
        <w:t xml:space="preserve">, is a counted set of </w:t>
      </w:r>
      <w:hyperlink w:anchor="gt_550ffe03-4145-49d1-8370-a9906b00452c">
        <w:r>
          <w:rPr>
            <w:rStyle w:val="HyperlinkGreen"/>
            <w:b/>
          </w:rPr>
          <w:t>property tags</w:t>
        </w:r>
      </w:hyperlink>
      <w:r>
        <w:t>, as specified in section 2.10.1.</w:t>
      </w:r>
    </w:p>
    <w:p w:rsidR="006D6A92" w:rsidRDefault="00C16C54">
      <w:r>
        <w:t xml:space="preserve">The </w:t>
      </w:r>
      <w:r>
        <w:rPr>
          <w:b/>
        </w:rPr>
        <w:t>PropertyTagArray_r</w:t>
      </w:r>
      <w:r>
        <w:t xml:space="preserve"> structure is an encoding of the </w:t>
      </w:r>
      <w:r>
        <w:rPr>
          <w:b/>
        </w:rPr>
        <w:t>PropertyTagArray</w:t>
      </w:r>
      <w:r>
        <w:t xml:space="preserve"> data structure. The permissi</w:t>
      </w:r>
      <w:r>
        <w:t xml:space="preserve">ble number of property tag values in the </w:t>
      </w:r>
      <w:r>
        <w:rPr>
          <w:b/>
        </w:rPr>
        <w:t>PropertyTagArray_r</w:t>
      </w:r>
      <w:r>
        <w:t xml:space="preserve"> structure exceeds that of the </w:t>
      </w:r>
      <w:r>
        <w:rPr>
          <w:b/>
        </w:rPr>
        <w:t>PropertyTagArray</w:t>
      </w:r>
      <w:r>
        <w:t xml:space="preserve"> data structure. The semantic meaning is otherwise unchanged from the </w:t>
      </w:r>
      <w:r>
        <w:rPr>
          <w:b/>
        </w:rPr>
        <w:t>PropertyTagArray</w:t>
      </w:r>
      <w:r>
        <w:t xml:space="preserve"> data structure.</w:t>
      </w:r>
    </w:p>
    <w:p w:rsidR="006D6A92" w:rsidRDefault="00C16C54">
      <w:pPr>
        <w:pStyle w:val="Heading3"/>
      </w:pPr>
      <w:bookmarkStart w:id="214" w:name="section_d4a6c9a2c8344f4ea3d78987f6fbf5ee"/>
      <w:bookmarkStart w:id="215" w:name="_Toc174600766"/>
      <w:r>
        <w:t>PropertyTagArray Structure</w:t>
      </w:r>
      <w:bookmarkEnd w:id="214"/>
      <w:bookmarkEnd w:id="215"/>
      <w:r>
        <w:fldChar w:fldCharType="begin"/>
      </w:r>
      <w:r>
        <w:instrText xml:space="preserve"> XE "Structures:Prope</w:instrText>
      </w:r>
      <w:r>
        <w:instrText xml:space="preserve">rtyTagArray structure" </w:instrText>
      </w:r>
      <w:r>
        <w:fldChar w:fldCharType="end"/>
      </w:r>
      <w:r>
        <w:fldChar w:fldCharType="begin"/>
      </w:r>
      <w:r>
        <w:instrText xml:space="preserve"> XE "PropertyTagArray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4320" w:type="dxa"/>
            <w:gridSpan w:val="16"/>
            <w:shd w:val="clear" w:color="auto" w:fill="auto"/>
          </w:tcPr>
          <w:p w:rsidR="006D6A92" w:rsidRDefault="00C16C54">
            <w:pPr>
              <w:pStyle w:val="PacketDiagramBodyText"/>
            </w:pPr>
            <w:r>
              <w:t>Count</w:t>
            </w:r>
          </w:p>
        </w:tc>
        <w:tc>
          <w:tcPr>
            <w:tcW w:w="4320" w:type="dxa"/>
            <w:gridSpan w:val="16"/>
            <w:shd w:val="clear" w:color="auto" w:fill="auto"/>
          </w:tcPr>
          <w:p w:rsidR="006D6A92" w:rsidRDefault="00C16C54">
            <w:pPr>
              <w:pStyle w:val="PacketDiagramBodyText"/>
            </w:pPr>
            <w:r>
              <w:t>PropertyTags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Count (2 bytes): </w:t>
      </w:r>
      <w:r>
        <w:t xml:space="preserve">An unsigned integer, specifying the number of </w:t>
      </w:r>
      <w:hyperlink w:anchor="gt_550ffe03-4145-49d1-8370-a9906b00452c">
        <w:r>
          <w:rPr>
            <w:rStyle w:val="HyperlinkGreen"/>
            <w:b/>
          </w:rPr>
          <w:t>property tags</w:t>
        </w:r>
      </w:hyperlink>
      <w:r>
        <w:t xml:space="preserve"> to follow.</w:t>
      </w:r>
    </w:p>
    <w:p w:rsidR="006D6A92" w:rsidRDefault="00C16C54">
      <w:pPr>
        <w:pStyle w:val="Definition-Field"/>
      </w:pPr>
      <w:r>
        <w:rPr>
          <w:b/>
        </w:rPr>
        <w:t>PropertyTags (variable):</w:t>
      </w:r>
      <w:r>
        <w:t xml:space="preserve"> Unsigned integers representing property tags, the number of which is specified by the </w:t>
      </w:r>
      <w:r>
        <w:rPr>
          <w:b/>
        </w:rPr>
        <w:t>Count</w:t>
      </w:r>
      <w:r>
        <w:t xml:space="preserve"> field.</w:t>
      </w:r>
    </w:p>
    <w:p w:rsidR="006D6A92" w:rsidRDefault="00C16C54">
      <w:pPr>
        <w:pStyle w:val="Heading3"/>
      </w:pPr>
      <w:bookmarkStart w:id="216" w:name="section_9236642f1f754c549a9137644299c8b4"/>
      <w:bookmarkStart w:id="217" w:name="_Toc174600767"/>
      <w:r>
        <w:lastRenderedPageBreak/>
        <w:t>PropertyTagArray_r Structure</w:t>
      </w:r>
      <w:bookmarkEnd w:id="216"/>
      <w:bookmarkEnd w:id="217"/>
      <w:r>
        <w:fldChar w:fldCharType="begin"/>
      </w:r>
      <w:r>
        <w:instrText xml:space="preserve"> XE "Structures:Pro</w:instrText>
      </w:r>
      <w:r>
        <w:instrText xml:space="preserve">pertyTagArray_r structure" </w:instrText>
      </w:r>
      <w:r>
        <w:fldChar w:fldCharType="end"/>
      </w:r>
      <w:r>
        <w:fldChar w:fldCharType="begin"/>
      </w:r>
      <w:r>
        <w:instrText xml:space="preserve"> XE "PropertyTagArray_r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4320" w:type="dxa"/>
            <w:gridSpan w:val="16"/>
          </w:tcPr>
          <w:p w:rsidR="006D6A92" w:rsidRDefault="00C16C54">
            <w:pPr>
              <w:pStyle w:val="PacketDiagramBodyText"/>
            </w:pPr>
            <w:r>
              <w:t>Count</w:t>
            </w:r>
          </w:p>
        </w:tc>
        <w:tc>
          <w:tcPr>
            <w:tcW w:w="4320" w:type="dxa"/>
            <w:gridSpan w:val="16"/>
          </w:tcPr>
          <w:p w:rsidR="006D6A92" w:rsidRDefault="00C16C54">
            <w:pPr>
              <w:pStyle w:val="PacketDiagramBodyText"/>
            </w:pPr>
            <w:r>
              <w:t>PropertyTags (variable)</w:t>
            </w:r>
          </w:p>
        </w:tc>
      </w:tr>
      <w:tr w:rsidR="006D6A92" w:rsidTr="006D6A92">
        <w:trPr>
          <w:trHeight w:val="490"/>
        </w:trPr>
        <w:tc>
          <w:tcPr>
            <w:tcW w:w="8640" w:type="dxa"/>
            <w:gridSpan w:val="32"/>
          </w:tcPr>
          <w:p w:rsidR="006D6A92" w:rsidRDefault="00C16C54">
            <w:pPr>
              <w:pStyle w:val="PacketDiagramBodyText"/>
            </w:pPr>
            <w:r>
              <w:t>...</w:t>
            </w:r>
          </w:p>
        </w:tc>
      </w:tr>
    </w:tbl>
    <w:p w:rsidR="006D6A92" w:rsidRDefault="00C16C54">
      <w:pPr>
        <w:pStyle w:val="Definition-Field"/>
        <w:rPr>
          <w:b/>
        </w:rPr>
      </w:pPr>
      <w:r>
        <w:rPr>
          <w:b/>
        </w:rPr>
        <w:t xml:space="preserve">Count (2 bytes): </w:t>
      </w:r>
      <w:r>
        <w:t xml:space="preserve">Encodes the </w:t>
      </w:r>
      <w:r>
        <w:rPr>
          <w:b/>
        </w:rPr>
        <w:t>Count</w:t>
      </w:r>
      <w:r>
        <w:t xml:space="preserve"> field in the </w:t>
      </w:r>
      <w:r>
        <w:rPr>
          <w:b/>
        </w:rPr>
        <w:t xml:space="preserve">PropertyTagArray </w:t>
      </w:r>
      <w:r>
        <w:t xml:space="preserve">structure, as specified in section </w:t>
      </w:r>
      <w:hyperlink w:anchor="Section_d4a6c9a2c8344f4ea3d78987f6fbf5ee" w:history="1">
        <w:r>
          <w:rPr>
            <w:rStyle w:val="Hyperlink"/>
          </w:rPr>
          <w:t>2.10.1</w:t>
        </w:r>
      </w:hyperlink>
      <w:r>
        <w:t xml:space="preserve">. </w:t>
      </w:r>
    </w:p>
    <w:p w:rsidR="006D6A92" w:rsidRDefault="00C16C54">
      <w:pPr>
        <w:pStyle w:val="Definition-Field"/>
      </w:pPr>
      <w:r>
        <w:rPr>
          <w:b/>
        </w:rPr>
        <w:t xml:space="preserve">PropertyTags (variable): </w:t>
      </w:r>
      <w:r>
        <w:t xml:space="preserve">Encodes the </w:t>
      </w:r>
      <w:r>
        <w:rPr>
          <w:b/>
        </w:rPr>
        <w:t>PropertyTags</w:t>
      </w:r>
      <w:r>
        <w:t xml:space="preserve"> field of the </w:t>
      </w:r>
      <w:r>
        <w:rPr>
          <w:b/>
        </w:rPr>
        <w:t>PropertyTagArray</w:t>
      </w:r>
      <w:r>
        <w:t xml:space="preserve"> structure.</w:t>
      </w:r>
    </w:p>
    <w:p w:rsidR="006D6A92" w:rsidRDefault="00C16C54">
      <w:pPr>
        <w:pStyle w:val="Heading2"/>
      </w:pPr>
      <w:bookmarkStart w:id="218" w:name="section_dd1c6515314b4bb798d5ab6f728d6d93"/>
      <w:bookmarkStart w:id="219" w:name="_Toc174600768"/>
      <w:r>
        <w:t>Property Values</w:t>
      </w:r>
      <w:bookmarkEnd w:id="218"/>
      <w:bookmarkEnd w:id="219"/>
      <w:r>
        <w:fldChar w:fldCharType="begin"/>
      </w:r>
      <w:r>
        <w:instrText xml:space="preserve"> XE "Property values" </w:instrText>
      </w:r>
      <w:r>
        <w:fldChar w:fldCharType="end"/>
      </w:r>
    </w:p>
    <w:p w:rsidR="006D6A92" w:rsidRDefault="00C16C54">
      <w:r>
        <w:t xml:space="preserve">A variety of structures are used for conveying the value of a property to and from the server. Some variants contain only the value, because the usage context dictates the type. Other variants include the type, or the full </w:t>
      </w:r>
      <w:hyperlink w:anchor="gt_550ffe03-4145-49d1-8370-a9906b00452c">
        <w:r>
          <w:rPr>
            <w:rStyle w:val="HyperlinkGreen"/>
            <w:b/>
          </w:rPr>
          <w:t>property tag</w:t>
        </w:r>
      </w:hyperlink>
      <w:r>
        <w:t>. Still others include an indication of whether an error occurred.</w:t>
      </w:r>
    </w:p>
    <w:p w:rsidR="006D6A92" w:rsidRDefault="00C16C54">
      <w:pPr>
        <w:pStyle w:val="Heading3"/>
      </w:pPr>
      <w:bookmarkStart w:id="220" w:name="section_0c77892e288e435a9c49be1c20c7afdb"/>
      <w:bookmarkStart w:id="221" w:name="_Toc174600769"/>
      <w:r>
        <w:t>Property Data Types</w:t>
      </w:r>
      <w:bookmarkEnd w:id="220"/>
      <w:bookmarkEnd w:id="221"/>
      <w:r>
        <w:fldChar w:fldCharType="begin"/>
      </w:r>
      <w:r>
        <w:instrText xml:space="preserve"> XE "Property data types" </w:instrText>
      </w:r>
      <w:r>
        <w:fldChar w:fldCharType="end"/>
      </w:r>
    </w:p>
    <w:p w:rsidR="006D6A92" w:rsidRDefault="00C16C54">
      <w:r>
        <w:t>For all variants, the structure of a property value is the same and is specified by the property dat</w:t>
      </w:r>
      <w:r>
        <w:t xml:space="preserve">a type, whether or not the property data type is actually encoded in the buffer. The following table lists both the property data type identifiers and the format of the property values. </w:t>
      </w:r>
      <w:hyperlink w:anchor="gt_68024ef0-c00a-4ecf-8dba-42371b11bfeb">
        <w:r>
          <w:rPr>
            <w:rStyle w:val="HyperlinkGreen"/>
            <w:b/>
          </w:rPr>
          <w:t>Web Dist</w:t>
        </w:r>
        <w:r>
          <w:rPr>
            <w:rStyle w:val="HyperlinkGreen"/>
            <w:b/>
          </w:rPr>
          <w:t>ributed Authoring and Versioning Protocol (WebDAV)</w:t>
        </w:r>
      </w:hyperlink>
      <w:r>
        <w:t xml:space="preserve"> property data type identifiers are specified in section </w:t>
      </w:r>
      <w:hyperlink w:anchor="Section_c27fafc40646421e9104dee878380938" w:history="1">
        <w:r>
          <w:rPr>
            <w:rStyle w:val="Hyperlink"/>
          </w:rPr>
          <w:t>2.11.1.6</w:t>
        </w:r>
      </w:hyperlink>
      <w:r>
        <w:t>.</w:t>
      </w:r>
    </w:p>
    <w:p w:rsidR="006D6A92" w:rsidRDefault="00C16C54">
      <w:r>
        <w:t xml:space="preserve">There is one variation in the width of count fields. In the context of </w:t>
      </w:r>
      <w:hyperlink w:anchor="gt_9b88ec86-b4be-456b-b483-6727114391f5">
        <w:r>
          <w:rPr>
            <w:rStyle w:val="HyperlinkGreen"/>
            <w:b/>
          </w:rPr>
          <w:t>ROP buffers</w:t>
        </w:r>
      </w:hyperlink>
      <w:r>
        <w:t xml:space="preserve">, such as the </w:t>
      </w:r>
      <w:r>
        <w:rPr>
          <w:b/>
        </w:rPr>
        <w:t>RopGetPropertiesSpecific</w:t>
      </w:r>
      <w:r>
        <w:t xml:space="preserve"> </w:t>
      </w:r>
      <w:hyperlink w:anchor="gt_3369fdd6-36f8-4a62-9cd7-2738ffb5048f">
        <w:r>
          <w:rPr>
            <w:rStyle w:val="HyperlinkGreen"/>
            <w:b/>
          </w:rPr>
          <w:t>ROP</w:t>
        </w:r>
      </w:hyperlink>
      <w:r>
        <w:t xml:space="preserve"> (</w:t>
      </w:r>
      <w:hyperlink r:id="rId104" w:anchor="Section_13af691127e54aa0bb75637b02d4f2ef">
        <w:r>
          <w:rPr>
            <w:rStyle w:val="Hyperlink"/>
          </w:rPr>
          <w:t>[MS-OXCROPS]</w:t>
        </w:r>
      </w:hyperlink>
      <w:r>
        <w:t xml:space="preserve"> section 2.2.8.3), byte counts for </w:t>
      </w:r>
      <w:r>
        <w:rPr>
          <w:b/>
        </w:rPr>
        <w:t>PtypBinary</w:t>
      </w:r>
      <w:r>
        <w:t xml:space="preserve"> property values are 16 bits wide and value counts for all </w:t>
      </w:r>
      <w:r>
        <w:rPr>
          <w:b/>
        </w:rPr>
        <w:t>PtypMultiple</w:t>
      </w:r>
      <w:r>
        <w:t xml:space="preserve"> property values are 32 bits wide. However, in the context of </w:t>
      </w:r>
      <w:hyperlink w:anchor="gt_767aa5c7-2ceb-4dbb-aacf-dd3933c8abee">
        <w:r>
          <w:rPr>
            <w:rStyle w:val="HyperlinkGreen"/>
            <w:b/>
          </w:rPr>
          <w:t>e</w:t>
        </w:r>
        <w:r>
          <w:rPr>
            <w:rStyle w:val="HyperlinkGreen"/>
            <w:b/>
          </w:rPr>
          <w:t>xtended rules</w:t>
        </w:r>
      </w:hyperlink>
      <w:r>
        <w:t xml:space="preserve">, as specified in </w:t>
      </w:r>
      <w:hyperlink r:id="rId105" w:anchor="Section_70ac9436501e43e2916320d2b546b886">
        <w:r>
          <w:rPr>
            <w:rStyle w:val="Hyperlink"/>
          </w:rPr>
          <w:t>[MS-OXORULE]</w:t>
        </w:r>
      </w:hyperlink>
      <w:r>
        <w:t xml:space="preserve"> section 2.2.4, and in the context of the MAPI extensions for </w:t>
      </w:r>
      <w:hyperlink w:anchor="gt_d72f1494-4917-4e9e-a9fd-b8f1b2758dcd">
        <w:r>
          <w:rPr>
            <w:rStyle w:val="HyperlinkGreen"/>
            <w:b/>
          </w:rPr>
          <w:t>HTTP</w:t>
        </w:r>
      </w:hyperlink>
      <w:r>
        <w:t>, a</w:t>
      </w:r>
      <w:r>
        <w:t xml:space="preserve">s specified in </w:t>
      </w:r>
      <w:hyperlink r:id="rId106" w:anchor="Section_d502edcf0b2242f28500019f00d60245">
        <w:r>
          <w:rPr>
            <w:rStyle w:val="Hyperlink"/>
          </w:rPr>
          <w:t>[MS-OXCMAPIHTTP]</w:t>
        </w:r>
      </w:hyperlink>
      <w:r>
        <w:t xml:space="preserve"> section 2.2.5, byte counts for </w:t>
      </w:r>
      <w:r>
        <w:rPr>
          <w:b/>
        </w:rPr>
        <w:t>PtypBinary</w:t>
      </w:r>
      <w:r>
        <w:t xml:space="preserve"> property values and value counts for </w:t>
      </w:r>
      <w:r>
        <w:rPr>
          <w:b/>
        </w:rPr>
        <w:t>PtypMultiple</w:t>
      </w:r>
      <w:r>
        <w:t xml:space="preserve"> property values are 32 bits wide. Such count f</w:t>
      </w:r>
      <w:r>
        <w:t xml:space="preserve">ields have a width designation of </w:t>
      </w:r>
      <w:r>
        <w:rPr>
          <w:b/>
        </w:rPr>
        <w:t>COUNT</w:t>
      </w:r>
      <w:r>
        <w:t xml:space="preserve">, as specified in section </w:t>
      </w:r>
      <w:hyperlink w:anchor="Section_9ec2d259669e40bf86f4b2437115311b" w:history="1">
        <w:r>
          <w:rPr>
            <w:rStyle w:val="Hyperlink"/>
          </w:rPr>
          <w:t>2.11.1.1</w:t>
        </w:r>
      </w:hyperlink>
      <w:r>
        <w:t xml:space="preserve">, rather than an explicit width, as throughout section </w:t>
      </w:r>
      <w:hyperlink w:anchor="Section_dd1c6515314b4bb798d5ab6f728d6d93" w:history="1">
        <w:r>
          <w:rPr>
            <w:rStyle w:val="Hyperlink"/>
          </w:rPr>
          <w:t>2.11</w:t>
        </w:r>
      </w:hyperlink>
      <w:r>
        <w:t>.</w:t>
      </w:r>
    </w:p>
    <w:p w:rsidR="006D6A92" w:rsidRDefault="00C16C54">
      <w:r>
        <w:t>In</w:t>
      </w:r>
      <w:r>
        <w:t xml:space="preserve"> the context of a table operation, properties are referred to as columns. The format of property identifiers, types, and values in table operations such as the </w:t>
      </w:r>
      <w:r>
        <w:rPr>
          <w:b/>
        </w:rPr>
        <w:t>RopQueryRows</w:t>
      </w:r>
      <w:r>
        <w:t xml:space="preserve"> ROP ([MS-OXCROPS] section 2.2.5.4) is the same as in property operations such as th</w:t>
      </w:r>
      <w:r>
        <w:t xml:space="preserve">e </w:t>
      </w:r>
      <w:r>
        <w:rPr>
          <w:b/>
        </w:rPr>
        <w:t>RopGetPropertiesSpecific</w:t>
      </w:r>
      <w:r>
        <w:t xml:space="preserve"> ROP. Property data types are presented in the following table. The property data type values specified are 16-bit integers. The Name Service Provider Interface (NSPI) Protocol, as specified in </w:t>
      </w:r>
      <w:hyperlink r:id="rId107" w:anchor="Section_6dd0a3eab4d44a73a857add03a89a543">
        <w:r>
          <w:rPr>
            <w:rStyle w:val="Hyperlink"/>
          </w:rPr>
          <w:t>[MS-NSPI]</w:t>
        </w:r>
      </w:hyperlink>
      <w:r>
        <w:t xml:space="preserve">, uses the same numeric values but expresses them as 32-bit integers, with the high-order 16 bits of the 32-bit representation set to 0x0000. </w:t>
      </w:r>
    </w:p>
    <w:tbl>
      <w:tblPr>
        <w:tblStyle w:val="Table-ShadedHeader"/>
        <w:tblW w:w="0" w:type="auto"/>
        <w:tblLook w:val="04A0" w:firstRow="1" w:lastRow="0" w:firstColumn="1" w:lastColumn="0" w:noHBand="0" w:noVBand="1"/>
      </w:tblPr>
      <w:tblGrid>
        <w:gridCol w:w="2559"/>
        <w:gridCol w:w="1050"/>
        <w:gridCol w:w="3863"/>
        <w:gridCol w:w="2003"/>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tcPr>
          <w:p w:rsidR="006D6A92" w:rsidRDefault="00C16C54">
            <w:pPr>
              <w:pStyle w:val="TableHeaderText"/>
            </w:pPr>
            <w:r>
              <w:t>Property type name</w:t>
            </w:r>
          </w:p>
        </w:tc>
        <w:tc>
          <w:tcPr>
            <w:tcW w:w="0" w:type="auto"/>
          </w:tcPr>
          <w:p w:rsidR="006D6A92" w:rsidRDefault="00C16C54">
            <w:pPr>
              <w:pStyle w:val="TableHeaderText"/>
            </w:pPr>
            <w:r>
              <w:t>Property type value</w:t>
            </w:r>
          </w:p>
        </w:tc>
        <w:tc>
          <w:tcPr>
            <w:tcW w:w="0" w:type="auto"/>
          </w:tcPr>
          <w:p w:rsidR="006D6A92" w:rsidRDefault="00C16C54">
            <w:pPr>
              <w:pStyle w:val="TableHeaderText"/>
            </w:pPr>
            <w:r>
              <w:t>Property type specific</w:t>
            </w:r>
            <w:r>
              <w:t>ation</w:t>
            </w:r>
          </w:p>
        </w:tc>
        <w:tc>
          <w:tcPr>
            <w:tcW w:w="0" w:type="auto"/>
          </w:tcPr>
          <w:p w:rsidR="006D6A92" w:rsidRDefault="00C16C54">
            <w:pPr>
              <w:pStyle w:val="TableHeaderText"/>
            </w:pPr>
            <w:r>
              <w:t>Alternate names</w:t>
            </w:r>
          </w:p>
        </w:tc>
      </w:tr>
      <w:tr w:rsidR="006D6A92" w:rsidTr="006D6A92">
        <w:tc>
          <w:tcPr>
            <w:tcW w:w="0" w:type="auto"/>
          </w:tcPr>
          <w:p w:rsidR="006D6A92" w:rsidRDefault="00C16C54">
            <w:pPr>
              <w:pStyle w:val="TableBodyText"/>
              <w:rPr>
                <w:b/>
              </w:rPr>
            </w:pPr>
            <w:r>
              <w:rPr>
                <w:b/>
              </w:rPr>
              <w:t xml:space="preserve">PtypInteger16 </w:t>
            </w:r>
          </w:p>
        </w:tc>
        <w:tc>
          <w:tcPr>
            <w:tcW w:w="0" w:type="auto"/>
          </w:tcPr>
          <w:p w:rsidR="006D6A92" w:rsidRDefault="00C16C54">
            <w:pPr>
              <w:pStyle w:val="TableBodyText"/>
            </w:pPr>
            <w:r>
              <w:t>0x0002,</w:t>
            </w:r>
          </w:p>
          <w:p w:rsidR="006D6A92" w:rsidRDefault="00C16C54">
            <w:pPr>
              <w:pStyle w:val="TableBodyText"/>
            </w:pPr>
            <w:r>
              <w:t>%x02.00</w:t>
            </w:r>
          </w:p>
        </w:tc>
        <w:tc>
          <w:tcPr>
            <w:tcW w:w="0" w:type="auto"/>
          </w:tcPr>
          <w:p w:rsidR="006D6A92" w:rsidRDefault="00C16C54">
            <w:pPr>
              <w:pStyle w:val="TableBodyText"/>
            </w:pPr>
            <w:r>
              <w:t>2 bytes; a 16-bit integer</w:t>
            </w:r>
          </w:p>
          <w:p w:rsidR="006D6A92" w:rsidRDefault="00C16C54">
            <w:pPr>
              <w:pStyle w:val="TableBodyText"/>
            </w:pPr>
            <w:hyperlink r:id="rId108" w:anchor="Section_cca2742956894a16b2b49325d93e4ba2">
              <w:r>
                <w:rPr>
                  <w:rStyle w:val="Hyperlink"/>
                </w:rPr>
                <w:t>[MS-DTYP]</w:t>
              </w:r>
            </w:hyperlink>
            <w:r>
              <w:t xml:space="preserve">: </w:t>
            </w:r>
            <w:r>
              <w:rPr>
                <w:b/>
              </w:rPr>
              <w:t>INT16</w:t>
            </w:r>
          </w:p>
        </w:tc>
        <w:tc>
          <w:tcPr>
            <w:tcW w:w="0" w:type="auto"/>
          </w:tcPr>
          <w:p w:rsidR="006D6A92" w:rsidRDefault="00C16C54">
            <w:pPr>
              <w:pStyle w:val="TableBodyText"/>
            </w:pPr>
            <w:r>
              <w:t>PT_SHORT, PT_I2, i2, ui2</w:t>
            </w:r>
          </w:p>
        </w:tc>
      </w:tr>
      <w:tr w:rsidR="006D6A92" w:rsidTr="006D6A92">
        <w:tc>
          <w:tcPr>
            <w:tcW w:w="0" w:type="auto"/>
          </w:tcPr>
          <w:p w:rsidR="006D6A92" w:rsidRDefault="00C16C54">
            <w:pPr>
              <w:pStyle w:val="TableBodyText"/>
              <w:rPr>
                <w:b/>
              </w:rPr>
            </w:pPr>
            <w:r>
              <w:rPr>
                <w:b/>
              </w:rPr>
              <w:t xml:space="preserve">PtypInteger32 </w:t>
            </w:r>
          </w:p>
        </w:tc>
        <w:tc>
          <w:tcPr>
            <w:tcW w:w="0" w:type="auto"/>
          </w:tcPr>
          <w:p w:rsidR="006D6A92" w:rsidRDefault="00C16C54">
            <w:pPr>
              <w:pStyle w:val="TableBodyText"/>
            </w:pPr>
            <w:r>
              <w:t>0x0003,</w:t>
            </w:r>
          </w:p>
          <w:p w:rsidR="006D6A92" w:rsidRDefault="00C16C54">
            <w:pPr>
              <w:pStyle w:val="TableBodyText"/>
            </w:pPr>
            <w:r>
              <w:t>%x03.00</w:t>
            </w:r>
          </w:p>
        </w:tc>
        <w:tc>
          <w:tcPr>
            <w:tcW w:w="0" w:type="auto"/>
          </w:tcPr>
          <w:p w:rsidR="006D6A92" w:rsidRDefault="00C16C54">
            <w:pPr>
              <w:pStyle w:val="TableBodyText"/>
            </w:pPr>
            <w:r>
              <w:t xml:space="preserve">4 bytes; a 32-bit </w:t>
            </w:r>
            <w:r>
              <w:t>integer</w:t>
            </w:r>
          </w:p>
          <w:p w:rsidR="006D6A92" w:rsidRDefault="00C16C54">
            <w:pPr>
              <w:pStyle w:val="TableBodyText"/>
            </w:pPr>
            <w:r>
              <w:t xml:space="preserve">[MS-DTYP]: </w:t>
            </w:r>
            <w:r>
              <w:rPr>
                <w:b/>
              </w:rPr>
              <w:t>INT32</w:t>
            </w:r>
          </w:p>
        </w:tc>
        <w:tc>
          <w:tcPr>
            <w:tcW w:w="0" w:type="auto"/>
          </w:tcPr>
          <w:p w:rsidR="006D6A92" w:rsidRDefault="00C16C54">
            <w:pPr>
              <w:pStyle w:val="TableBodyText"/>
            </w:pPr>
            <w:r>
              <w:t>PT_LONG, PT_I4, int, ui4</w:t>
            </w:r>
          </w:p>
        </w:tc>
      </w:tr>
      <w:tr w:rsidR="006D6A92" w:rsidTr="006D6A92">
        <w:tc>
          <w:tcPr>
            <w:tcW w:w="0" w:type="auto"/>
          </w:tcPr>
          <w:p w:rsidR="006D6A92" w:rsidRDefault="00C16C54">
            <w:pPr>
              <w:pStyle w:val="TableBodyText"/>
              <w:rPr>
                <w:b/>
              </w:rPr>
            </w:pPr>
            <w:r>
              <w:rPr>
                <w:b/>
              </w:rPr>
              <w:t xml:space="preserve">PtypFloating32 </w:t>
            </w:r>
          </w:p>
        </w:tc>
        <w:tc>
          <w:tcPr>
            <w:tcW w:w="0" w:type="auto"/>
          </w:tcPr>
          <w:p w:rsidR="006D6A92" w:rsidRDefault="00C16C54">
            <w:pPr>
              <w:pStyle w:val="TableBodyText"/>
            </w:pPr>
            <w:r>
              <w:t>0x0004,</w:t>
            </w:r>
          </w:p>
          <w:p w:rsidR="006D6A92" w:rsidRDefault="00C16C54">
            <w:pPr>
              <w:pStyle w:val="TableBodyText"/>
            </w:pPr>
            <w:r>
              <w:t>%x04.00</w:t>
            </w:r>
          </w:p>
        </w:tc>
        <w:tc>
          <w:tcPr>
            <w:tcW w:w="0" w:type="auto"/>
          </w:tcPr>
          <w:p w:rsidR="006D6A92" w:rsidRDefault="00C16C54">
            <w:pPr>
              <w:pStyle w:val="TableBodyText"/>
            </w:pPr>
            <w:r>
              <w:t>4 bytes; a 32-bit floating point number</w:t>
            </w:r>
          </w:p>
          <w:p w:rsidR="006D6A92" w:rsidRDefault="00C16C54">
            <w:pPr>
              <w:pStyle w:val="TableBodyText"/>
            </w:pPr>
            <w:r>
              <w:t xml:space="preserve">[MS-DTYP]: </w:t>
            </w:r>
            <w:r>
              <w:rPr>
                <w:b/>
              </w:rPr>
              <w:t>FLOAT</w:t>
            </w:r>
          </w:p>
        </w:tc>
        <w:tc>
          <w:tcPr>
            <w:tcW w:w="0" w:type="auto"/>
          </w:tcPr>
          <w:p w:rsidR="006D6A92" w:rsidRDefault="00C16C54">
            <w:pPr>
              <w:pStyle w:val="TableBodyText"/>
            </w:pPr>
            <w:r>
              <w:t>PT_FLOAT, PT_R4, float, r4</w:t>
            </w:r>
          </w:p>
        </w:tc>
      </w:tr>
      <w:tr w:rsidR="006D6A92" w:rsidTr="006D6A92">
        <w:tc>
          <w:tcPr>
            <w:tcW w:w="0" w:type="auto"/>
          </w:tcPr>
          <w:p w:rsidR="006D6A92" w:rsidRDefault="00C16C54">
            <w:pPr>
              <w:pStyle w:val="TableBodyText"/>
              <w:rPr>
                <w:b/>
              </w:rPr>
            </w:pPr>
            <w:r>
              <w:rPr>
                <w:b/>
              </w:rPr>
              <w:lastRenderedPageBreak/>
              <w:t xml:space="preserve">PtypFloating64 </w:t>
            </w:r>
          </w:p>
        </w:tc>
        <w:tc>
          <w:tcPr>
            <w:tcW w:w="0" w:type="auto"/>
          </w:tcPr>
          <w:p w:rsidR="006D6A92" w:rsidRDefault="00C16C54">
            <w:pPr>
              <w:pStyle w:val="TableBodyText"/>
            </w:pPr>
            <w:r>
              <w:t>0x0005,</w:t>
            </w:r>
          </w:p>
          <w:p w:rsidR="006D6A92" w:rsidRDefault="00C16C54">
            <w:pPr>
              <w:pStyle w:val="TableBodyText"/>
            </w:pPr>
            <w:r>
              <w:t>%x05.00</w:t>
            </w:r>
          </w:p>
        </w:tc>
        <w:tc>
          <w:tcPr>
            <w:tcW w:w="0" w:type="auto"/>
          </w:tcPr>
          <w:p w:rsidR="006D6A92" w:rsidRDefault="00C16C54">
            <w:pPr>
              <w:pStyle w:val="TableBodyText"/>
            </w:pPr>
            <w:r>
              <w:t>8 bytes; a 64-bit floating point number</w:t>
            </w:r>
          </w:p>
          <w:p w:rsidR="006D6A92" w:rsidRDefault="00C16C54">
            <w:pPr>
              <w:pStyle w:val="TableBodyText"/>
            </w:pPr>
            <w:r>
              <w:t xml:space="preserve">[MS-DTYP]: </w:t>
            </w:r>
            <w:r>
              <w:rPr>
                <w:b/>
              </w:rPr>
              <w:t>DOUBL</w:t>
            </w:r>
            <w:r>
              <w:rPr>
                <w:b/>
              </w:rPr>
              <w:t>E</w:t>
            </w:r>
          </w:p>
        </w:tc>
        <w:tc>
          <w:tcPr>
            <w:tcW w:w="0" w:type="auto"/>
          </w:tcPr>
          <w:p w:rsidR="006D6A92" w:rsidRDefault="00C16C54">
            <w:pPr>
              <w:pStyle w:val="TableBodyText"/>
            </w:pPr>
            <w:r>
              <w:t>PT_DOUBLE, PT_R8, r8</w:t>
            </w:r>
          </w:p>
        </w:tc>
      </w:tr>
      <w:tr w:rsidR="006D6A92" w:rsidTr="006D6A92">
        <w:tc>
          <w:tcPr>
            <w:tcW w:w="0" w:type="auto"/>
          </w:tcPr>
          <w:p w:rsidR="006D6A92" w:rsidRDefault="00C16C54">
            <w:pPr>
              <w:pStyle w:val="TableBodyText"/>
              <w:rPr>
                <w:b/>
              </w:rPr>
            </w:pPr>
            <w:r>
              <w:rPr>
                <w:b/>
              </w:rPr>
              <w:t xml:space="preserve">PtypCurrency </w:t>
            </w:r>
          </w:p>
        </w:tc>
        <w:tc>
          <w:tcPr>
            <w:tcW w:w="0" w:type="auto"/>
          </w:tcPr>
          <w:p w:rsidR="006D6A92" w:rsidRDefault="00C16C54">
            <w:pPr>
              <w:pStyle w:val="TableBodyText"/>
            </w:pPr>
            <w:r>
              <w:t>0x0006,</w:t>
            </w:r>
          </w:p>
          <w:p w:rsidR="006D6A92" w:rsidRDefault="00C16C54">
            <w:pPr>
              <w:pStyle w:val="TableBodyText"/>
            </w:pPr>
            <w:r>
              <w:t>%x06.00</w:t>
            </w:r>
          </w:p>
        </w:tc>
        <w:tc>
          <w:tcPr>
            <w:tcW w:w="0" w:type="auto"/>
          </w:tcPr>
          <w:p w:rsidR="006D6A92" w:rsidRDefault="00C16C54">
            <w:pPr>
              <w:pStyle w:val="TableBodyText"/>
            </w:pPr>
            <w:r>
              <w:t>8 bytes; a 64-bit signed, scaled integer representation of a decimal currency value, with four places to the right of the decimal point</w:t>
            </w:r>
          </w:p>
          <w:p w:rsidR="006D6A92" w:rsidRDefault="00C16C54">
            <w:pPr>
              <w:pStyle w:val="TableBodyText"/>
            </w:pPr>
            <w:r>
              <w:t xml:space="preserve">[MS-DTYP]: </w:t>
            </w:r>
            <w:r>
              <w:rPr>
                <w:b/>
              </w:rPr>
              <w:t>LONGLONG</w:t>
            </w:r>
          </w:p>
          <w:p w:rsidR="006D6A92" w:rsidRDefault="00C16C54">
            <w:pPr>
              <w:pStyle w:val="TableBodyText"/>
            </w:pPr>
            <w:hyperlink r:id="rId109" w:anchor="Section_bbb05720f72445c78d17f83c3d1a3961">
              <w:r>
                <w:rPr>
                  <w:rStyle w:val="Hyperlink"/>
                </w:rPr>
                <w:t>[MS-OAUT]</w:t>
              </w:r>
            </w:hyperlink>
            <w:r>
              <w:t xml:space="preserve">: </w:t>
            </w:r>
            <w:r>
              <w:rPr>
                <w:b/>
              </w:rPr>
              <w:t>CURRENCY</w:t>
            </w:r>
          </w:p>
        </w:tc>
        <w:tc>
          <w:tcPr>
            <w:tcW w:w="0" w:type="auto"/>
          </w:tcPr>
          <w:p w:rsidR="006D6A92" w:rsidRDefault="00C16C54">
            <w:pPr>
              <w:pStyle w:val="TableBodyText"/>
            </w:pPr>
            <w:r>
              <w:t>PT_CURRENCY, fixed.14.4</w:t>
            </w:r>
          </w:p>
        </w:tc>
      </w:tr>
      <w:tr w:rsidR="006D6A92" w:rsidTr="006D6A92">
        <w:tc>
          <w:tcPr>
            <w:tcW w:w="0" w:type="auto"/>
          </w:tcPr>
          <w:p w:rsidR="006D6A92" w:rsidRDefault="00C16C54">
            <w:pPr>
              <w:pStyle w:val="TableBodyText"/>
              <w:rPr>
                <w:b/>
              </w:rPr>
            </w:pPr>
            <w:r>
              <w:rPr>
                <w:b/>
              </w:rPr>
              <w:t xml:space="preserve">PtypFloatingTime </w:t>
            </w:r>
          </w:p>
        </w:tc>
        <w:tc>
          <w:tcPr>
            <w:tcW w:w="0" w:type="auto"/>
          </w:tcPr>
          <w:p w:rsidR="006D6A92" w:rsidRDefault="00C16C54">
            <w:pPr>
              <w:pStyle w:val="TableBodyText"/>
            </w:pPr>
            <w:r>
              <w:t>0x0007,</w:t>
            </w:r>
          </w:p>
          <w:p w:rsidR="006D6A92" w:rsidRDefault="00C16C54">
            <w:pPr>
              <w:pStyle w:val="TableBodyText"/>
            </w:pPr>
            <w:r>
              <w:t>%x07.00</w:t>
            </w:r>
          </w:p>
        </w:tc>
        <w:tc>
          <w:tcPr>
            <w:tcW w:w="0" w:type="auto"/>
          </w:tcPr>
          <w:p w:rsidR="006D6A92" w:rsidRDefault="00C16C54">
            <w:pPr>
              <w:pStyle w:val="TableBodyText"/>
            </w:pPr>
            <w:r>
              <w:t>8 bytes; a 64-bit floating point number in which the whole number part represents the number of days</w:t>
            </w:r>
            <w:r>
              <w:t xml:space="preserve"> since December 30, 1899, and the fractional part represents the fraction of a day since midnight</w:t>
            </w:r>
          </w:p>
          <w:p w:rsidR="006D6A92" w:rsidRDefault="00C16C54">
            <w:pPr>
              <w:pStyle w:val="TableBodyText"/>
            </w:pPr>
            <w:r>
              <w:t xml:space="preserve">[MS-DTYP]: </w:t>
            </w:r>
            <w:r>
              <w:rPr>
                <w:b/>
              </w:rPr>
              <w:t>DOUBLE</w:t>
            </w:r>
          </w:p>
          <w:p w:rsidR="006D6A92" w:rsidRDefault="00C16C54">
            <w:pPr>
              <w:pStyle w:val="TableBodyText"/>
            </w:pPr>
            <w:r>
              <w:t xml:space="preserve">[MS-OAUT]: </w:t>
            </w:r>
            <w:r>
              <w:rPr>
                <w:b/>
              </w:rPr>
              <w:t>DATE</w:t>
            </w:r>
          </w:p>
        </w:tc>
        <w:tc>
          <w:tcPr>
            <w:tcW w:w="0" w:type="auto"/>
          </w:tcPr>
          <w:p w:rsidR="006D6A92" w:rsidRDefault="00C16C54">
            <w:pPr>
              <w:pStyle w:val="TableBodyText"/>
            </w:pPr>
            <w:r>
              <w:t>PT_APPTIME</w:t>
            </w:r>
          </w:p>
        </w:tc>
      </w:tr>
      <w:tr w:rsidR="006D6A92" w:rsidTr="006D6A92">
        <w:tc>
          <w:tcPr>
            <w:tcW w:w="0" w:type="auto"/>
          </w:tcPr>
          <w:p w:rsidR="006D6A92" w:rsidRDefault="00C16C54">
            <w:pPr>
              <w:pStyle w:val="TableBodyText"/>
              <w:rPr>
                <w:b/>
              </w:rPr>
            </w:pPr>
            <w:r>
              <w:rPr>
                <w:b/>
              </w:rPr>
              <w:t xml:space="preserve">PtypErrorCode </w:t>
            </w:r>
          </w:p>
        </w:tc>
        <w:tc>
          <w:tcPr>
            <w:tcW w:w="0" w:type="auto"/>
          </w:tcPr>
          <w:p w:rsidR="006D6A92" w:rsidRDefault="00C16C54">
            <w:pPr>
              <w:pStyle w:val="TableBodyText"/>
            </w:pPr>
            <w:r>
              <w:t>0x000A,</w:t>
            </w:r>
          </w:p>
          <w:p w:rsidR="006D6A92" w:rsidRDefault="00C16C54">
            <w:pPr>
              <w:pStyle w:val="TableBodyText"/>
            </w:pPr>
            <w:r>
              <w:t>%x0A.00</w:t>
            </w:r>
          </w:p>
        </w:tc>
        <w:tc>
          <w:tcPr>
            <w:tcW w:w="0" w:type="auto"/>
          </w:tcPr>
          <w:p w:rsidR="006D6A92" w:rsidRDefault="00C16C54">
            <w:pPr>
              <w:pStyle w:val="TableBodyText"/>
            </w:pPr>
            <w:r>
              <w:t xml:space="preserve">4 bytes; a 32-bit integer encoding error information as specified in section </w:t>
            </w:r>
            <w:hyperlink w:anchor="Section_c9dc2fb073ca4cc2bdeecc6ffb9b70eb" w:history="1">
              <w:r>
                <w:rPr>
                  <w:rStyle w:val="Hyperlink"/>
                </w:rPr>
                <w:t>2.4.1</w:t>
              </w:r>
            </w:hyperlink>
            <w:r>
              <w:t>.</w:t>
            </w:r>
          </w:p>
        </w:tc>
        <w:tc>
          <w:tcPr>
            <w:tcW w:w="0" w:type="auto"/>
          </w:tcPr>
          <w:p w:rsidR="006D6A92" w:rsidRDefault="00C16C54">
            <w:pPr>
              <w:pStyle w:val="TableBodyText"/>
            </w:pPr>
            <w:r>
              <w:t>PT_ERROR</w:t>
            </w:r>
          </w:p>
        </w:tc>
      </w:tr>
      <w:tr w:rsidR="006D6A92" w:rsidTr="006D6A92">
        <w:tc>
          <w:tcPr>
            <w:tcW w:w="0" w:type="auto"/>
          </w:tcPr>
          <w:p w:rsidR="006D6A92" w:rsidRDefault="00C16C54">
            <w:pPr>
              <w:pStyle w:val="TableBodyText"/>
              <w:rPr>
                <w:b/>
              </w:rPr>
            </w:pPr>
            <w:r>
              <w:rPr>
                <w:b/>
              </w:rPr>
              <w:t xml:space="preserve">PtypBoolean </w:t>
            </w:r>
          </w:p>
        </w:tc>
        <w:tc>
          <w:tcPr>
            <w:tcW w:w="0" w:type="auto"/>
          </w:tcPr>
          <w:p w:rsidR="006D6A92" w:rsidRDefault="00C16C54">
            <w:pPr>
              <w:pStyle w:val="TableBodyText"/>
            </w:pPr>
            <w:r>
              <w:t>0x000B,</w:t>
            </w:r>
          </w:p>
          <w:p w:rsidR="006D6A92" w:rsidRDefault="00C16C54">
            <w:pPr>
              <w:pStyle w:val="TableBodyText"/>
            </w:pPr>
            <w:r>
              <w:t>%x0B.00</w:t>
            </w:r>
          </w:p>
        </w:tc>
        <w:tc>
          <w:tcPr>
            <w:tcW w:w="0" w:type="auto"/>
          </w:tcPr>
          <w:p w:rsidR="006D6A92" w:rsidRDefault="00C16C54">
            <w:pPr>
              <w:pStyle w:val="TableBodyText"/>
            </w:pPr>
            <w:r>
              <w:t>1 byte; restricted to 1 or 0</w:t>
            </w:r>
          </w:p>
          <w:p w:rsidR="006D6A92" w:rsidRDefault="00C16C54">
            <w:pPr>
              <w:pStyle w:val="TableBodyText"/>
            </w:pPr>
            <w:r>
              <w:t xml:space="preserve">[MS-DTYP]: </w:t>
            </w:r>
            <w:r>
              <w:rPr>
                <w:b/>
              </w:rPr>
              <w:t>BOOLEAN</w:t>
            </w:r>
          </w:p>
        </w:tc>
        <w:tc>
          <w:tcPr>
            <w:tcW w:w="0" w:type="auto"/>
          </w:tcPr>
          <w:p w:rsidR="006D6A92" w:rsidRDefault="00C16C54">
            <w:pPr>
              <w:pStyle w:val="TableBodyText"/>
            </w:pPr>
            <w:r>
              <w:t>PT_BOOLEAN. bool</w:t>
            </w:r>
          </w:p>
        </w:tc>
      </w:tr>
      <w:tr w:rsidR="006D6A92" w:rsidTr="006D6A92">
        <w:tc>
          <w:tcPr>
            <w:tcW w:w="0" w:type="auto"/>
          </w:tcPr>
          <w:p w:rsidR="006D6A92" w:rsidRDefault="00C16C54">
            <w:pPr>
              <w:pStyle w:val="TableBodyText"/>
              <w:rPr>
                <w:b/>
              </w:rPr>
            </w:pPr>
            <w:r>
              <w:rPr>
                <w:b/>
              </w:rPr>
              <w:t xml:space="preserve">PtypInteger64 </w:t>
            </w:r>
          </w:p>
        </w:tc>
        <w:tc>
          <w:tcPr>
            <w:tcW w:w="0" w:type="auto"/>
          </w:tcPr>
          <w:p w:rsidR="006D6A92" w:rsidRDefault="00C16C54">
            <w:pPr>
              <w:pStyle w:val="TableBodyText"/>
            </w:pPr>
            <w:r>
              <w:t>0x0014,</w:t>
            </w:r>
          </w:p>
          <w:p w:rsidR="006D6A92" w:rsidRDefault="00C16C54">
            <w:pPr>
              <w:pStyle w:val="TableBodyText"/>
            </w:pPr>
            <w:r>
              <w:t>%x14.00</w:t>
            </w:r>
          </w:p>
        </w:tc>
        <w:tc>
          <w:tcPr>
            <w:tcW w:w="0" w:type="auto"/>
          </w:tcPr>
          <w:p w:rsidR="006D6A92" w:rsidRDefault="00C16C54">
            <w:pPr>
              <w:pStyle w:val="TableBodyText"/>
            </w:pPr>
            <w:r>
              <w:t>8 bytes; a 64-bit integer</w:t>
            </w:r>
          </w:p>
          <w:p w:rsidR="006D6A92" w:rsidRDefault="00C16C54">
            <w:pPr>
              <w:pStyle w:val="TableBodyText"/>
            </w:pPr>
            <w:r>
              <w:t xml:space="preserve">[MS-DTYP]: </w:t>
            </w:r>
            <w:r>
              <w:rPr>
                <w:b/>
              </w:rPr>
              <w:t>LONGLONG</w:t>
            </w:r>
          </w:p>
        </w:tc>
        <w:tc>
          <w:tcPr>
            <w:tcW w:w="0" w:type="auto"/>
          </w:tcPr>
          <w:p w:rsidR="006D6A92" w:rsidRDefault="00C16C54">
            <w:pPr>
              <w:pStyle w:val="TableBodyText"/>
            </w:pPr>
            <w:r>
              <w:t>PT_LONGLONG, PT_I8, i8, ui8</w:t>
            </w:r>
          </w:p>
        </w:tc>
      </w:tr>
      <w:tr w:rsidR="006D6A92" w:rsidTr="006D6A92">
        <w:tc>
          <w:tcPr>
            <w:tcW w:w="0" w:type="auto"/>
          </w:tcPr>
          <w:p w:rsidR="006D6A92" w:rsidRDefault="00C16C54">
            <w:pPr>
              <w:pStyle w:val="TableBodyText"/>
              <w:rPr>
                <w:b/>
              </w:rPr>
            </w:pPr>
            <w:r>
              <w:rPr>
                <w:b/>
              </w:rPr>
              <w:t xml:space="preserve">PtypString </w:t>
            </w:r>
          </w:p>
        </w:tc>
        <w:tc>
          <w:tcPr>
            <w:tcW w:w="0" w:type="auto"/>
          </w:tcPr>
          <w:p w:rsidR="006D6A92" w:rsidRDefault="00C16C54">
            <w:pPr>
              <w:pStyle w:val="TableBodyText"/>
            </w:pPr>
            <w:r>
              <w:t>0x001F,</w:t>
            </w:r>
          </w:p>
          <w:p w:rsidR="006D6A92" w:rsidRDefault="00C16C54">
            <w:pPr>
              <w:pStyle w:val="TableBodyText"/>
            </w:pPr>
            <w:r>
              <w:t>%x1F.00</w:t>
            </w:r>
          </w:p>
        </w:tc>
        <w:tc>
          <w:tcPr>
            <w:tcW w:w="0" w:type="auto"/>
          </w:tcPr>
          <w:p w:rsidR="006D6A92" w:rsidRDefault="00C16C54">
            <w:pPr>
              <w:pStyle w:val="TableBodyText"/>
            </w:pPr>
            <w:r>
              <w:t xml:space="preserve">Variable size; a string of </w:t>
            </w:r>
            <w:hyperlink w:anchor="gt_c305d0ab-8b94-461a-bd76-13b40cb8c4d8">
              <w:r>
                <w:rPr>
                  <w:rStyle w:val="HyperlinkGreen"/>
                  <w:b/>
                </w:rPr>
                <w:t>Unicode</w:t>
              </w:r>
            </w:hyperlink>
            <w:r>
              <w:t xml:space="preserve"> characters in </w:t>
            </w:r>
            <w:hyperlink w:anchor="gt_69864bcc-33be-41c9-9486-e18618ee3dd0">
              <w:r>
                <w:rPr>
                  <w:rStyle w:val="HyperlinkGreen"/>
                  <w:b/>
                </w:rPr>
                <w:t>UTF-16LE</w:t>
              </w:r>
            </w:hyperlink>
            <w:r>
              <w:t xml:space="preserve"> format encoding w</w:t>
            </w:r>
            <w:r>
              <w:t>ith terminating null character (0x0000).</w:t>
            </w:r>
          </w:p>
        </w:tc>
        <w:tc>
          <w:tcPr>
            <w:tcW w:w="0" w:type="auto"/>
          </w:tcPr>
          <w:p w:rsidR="006D6A92" w:rsidRDefault="00C16C54">
            <w:pPr>
              <w:pStyle w:val="TableBodyText"/>
            </w:pPr>
            <w:r>
              <w:t>PT_UNICODE, string</w:t>
            </w:r>
          </w:p>
        </w:tc>
      </w:tr>
      <w:tr w:rsidR="006D6A92" w:rsidTr="006D6A92">
        <w:tc>
          <w:tcPr>
            <w:tcW w:w="0" w:type="auto"/>
          </w:tcPr>
          <w:p w:rsidR="006D6A92" w:rsidRDefault="00C16C54">
            <w:pPr>
              <w:pStyle w:val="TableBodyText"/>
              <w:rPr>
                <w:b/>
              </w:rPr>
            </w:pPr>
            <w:r>
              <w:rPr>
                <w:b/>
              </w:rPr>
              <w:t xml:space="preserve">PtypString8 </w:t>
            </w:r>
          </w:p>
        </w:tc>
        <w:tc>
          <w:tcPr>
            <w:tcW w:w="0" w:type="auto"/>
          </w:tcPr>
          <w:p w:rsidR="006D6A92" w:rsidRDefault="00C16C54">
            <w:pPr>
              <w:pStyle w:val="TableBodyText"/>
            </w:pPr>
            <w:r>
              <w:t>0x001E,</w:t>
            </w:r>
          </w:p>
          <w:p w:rsidR="006D6A92" w:rsidRDefault="00C16C54">
            <w:pPr>
              <w:pStyle w:val="TableBodyText"/>
            </w:pPr>
            <w:r>
              <w:t>%z1E.00</w:t>
            </w:r>
          </w:p>
        </w:tc>
        <w:tc>
          <w:tcPr>
            <w:tcW w:w="0" w:type="auto"/>
          </w:tcPr>
          <w:p w:rsidR="006D6A92" w:rsidRDefault="00C16C54">
            <w:pPr>
              <w:pStyle w:val="TableBodyText"/>
            </w:pPr>
            <w:r>
              <w:t>Variable size; a string of multibyte characters in externally specified encoding with terminating null character (single 0 byte).</w:t>
            </w:r>
          </w:p>
        </w:tc>
        <w:tc>
          <w:tcPr>
            <w:tcW w:w="0" w:type="auto"/>
          </w:tcPr>
          <w:p w:rsidR="006D6A92" w:rsidRDefault="00C16C54">
            <w:pPr>
              <w:pStyle w:val="TableBodyText"/>
            </w:pPr>
            <w:r>
              <w:t>PT_STRING8</w:t>
            </w:r>
          </w:p>
        </w:tc>
      </w:tr>
      <w:tr w:rsidR="006D6A92" w:rsidTr="006D6A92">
        <w:tc>
          <w:tcPr>
            <w:tcW w:w="0" w:type="auto"/>
          </w:tcPr>
          <w:p w:rsidR="006D6A92" w:rsidRDefault="00C16C54">
            <w:pPr>
              <w:pStyle w:val="TableBodyText"/>
              <w:rPr>
                <w:b/>
              </w:rPr>
            </w:pPr>
            <w:r>
              <w:rPr>
                <w:b/>
              </w:rPr>
              <w:t xml:space="preserve">PtypTime </w:t>
            </w:r>
          </w:p>
        </w:tc>
        <w:tc>
          <w:tcPr>
            <w:tcW w:w="0" w:type="auto"/>
          </w:tcPr>
          <w:p w:rsidR="006D6A92" w:rsidRDefault="00C16C54">
            <w:pPr>
              <w:pStyle w:val="TableBodyText"/>
            </w:pPr>
            <w:r>
              <w:t>0x0040,</w:t>
            </w:r>
          </w:p>
          <w:p w:rsidR="006D6A92" w:rsidRDefault="00C16C54">
            <w:pPr>
              <w:pStyle w:val="TableBodyText"/>
            </w:pPr>
            <w:r>
              <w:t>%x40.00</w:t>
            </w:r>
          </w:p>
        </w:tc>
        <w:tc>
          <w:tcPr>
            <w:tcW w:w="0" w:type="auto"/>
          </w:tcPr>
          <w:p w:rsidR="006D6A92" w:rsidRDefault="00C16C54">
            <w:pPr>
              <w:pStyle w:val="TableBodyText"/>
            </w:pPr>
            <w:r>
              <w:t>8 bytes; a 64-bit integer representing the number of 100-nanosecond intervals since January 1, 1601</w:t>
            </w:r>
          </w:p>
          <w:p w:rsidR="006D6A92" w:rsidRDefault="00C16C54">
            <w:pPr>
              <w:pStyle w:val="TableBodyText"/>
            </w:pPr>
            <w:r>
              <w:t xml:space="preserve">[MS-DTYP]: </w:t>
            </w:r>
            <w:r>
              <w:rPr>
                <w:b/>
              </w:rPr>
              <w:t>FILETIME</w:t>
            </w:r>
          </w:p>
        </w:tc>
        <w:tc>
          <w:tcPr>
            <w:tcW w:w="0" w:type="auto"/>
          </w:tcPr>
          <w:p w:rsidR="006D6A92" w:rsidRDefault="00C16C54">
            <w:pPr>
              <w:pStyle w:val="TableBodyText"/>
            </w:pPr>
            <w:r>
              <w:t>PT_SYSTIME, time, datetime, datetime.tz, datetime.rfc1123, Date, time, time.tz</w:t>
            </w:r>
          </w:p>
        </w:tc>
      </w:tr>
      <w:tr w:rsidR="006D6A92" w:rsidTr="006D6A92">
        <w:tc>
          <w:tcPr>
            <w:tcW w:w="0" w:type="auto"/>
          </w:tcPr>
          <w:p w:rsidR="006D6A92" w:rsidRDefault="00C16C54">
            <w:pPr>
              <w:pStyle w:val="TableBodyText"/>
              <w:rPr>
                <w:b/>
              </w:rPr>
            </w:pPr>
            <w:r>
              <w:rPr>
                <w:b/>
              </w:rPr>
              <w:t xml:space="preserve">PtypGuid </w:t>
            </w:r>
          </w:p>
        </w:tc>
        <w:tc>
          <w:tcPr>
            <w:tcW w:w="0" w:type="auto"/>
          </w:tcPr>
          <w:p w:rsidR="006D6A92" w:rsidRDefault="00C16C54">
            <w:pPr>
              <w:pStyle w:val="TableBodyText"/>
            </w:pPr>
            <w:r>
              <w:t>0x0048,</w:t>
            </w:r>
          </w:p>
          <w:p w:rsidR="006D6A92" w:rsidRDefault="00C16C54">
            <w:pPr>
              <w:pStyle w:val="TableBodyText"/>
            </w:pPr>
            <w:r>
              <w:t>%x48.00</w:t>
            </w:r>
          </w:p>
        </w:tc>
        <w:tc>
          <w:tcPr>
            <w:tcW w:w="0" w:type="auto"/>
          </w:tcPr>
          <w:p w:rsidR="006D6A92" w:rsidRDefault="00C16C54">
            <w:pPr>
              <w:pStyle w:val="TableBodyText"/>
            </w:pPr>
            <w:r>
              <w:t xml:space="preserve">16 bytes; a </w:t>
            </w:r>
            <w:hyperlink w:anchor="gt_f49694cc-c350-462d-ab8e-816f0103c6c1">
              <w:r>
                <w:rPr>
                  <w:rStyle w:val="HyperlinkGreen"/>
                  <w:b/>
                </w:rPr>
                <w:t>GUID</w:t>
              </w:r>
            </w:hyperlink>
            <w:r>
              <w:t xml:space="preserve"> with </w:t>
            </w:r>
            <w:r>
              <w:rPr>
                <w:b/>
              </w:rPr>
              <w:t>Data1</w:t>
            </w:r>
            <w:r>
              <w:t xml:space="preserve">, </w:t>
            </w:r>
            <w:r>
              <w:rPr>
                <w:b/>
              </w:rPr>
              <w:t>Data2</w:t>
            </w:r>
            <w:r>
              <w:t xml:space="preserve">, and </w:t>
            </w:r>
            <w:r>
              <w:rPr>
                <w:b/>
              </w:rPr>
              <w:t>Data3</w:t>
            </w:r>
            <w:r>
              <w:t xml:space="preserve"> fields in </w:t>
            </w:r>
            <w:hyperlink w:anchor="gt_079478cb-f4c5-4ce5-b72b-2144da5d2ce7">
              <w:r>
                <w:rPr>
                  <w:rStyle w:val="HyperlinkGreen"/>
                  <w:b/>
                </w:rPr>
                <w:t>little-endian</w:t>
              </w:r>
            </w:hyperlink>
            <w:r>
              <w:t xml:space="preserve"> format</w:t>
            </w:r>
          </w:p>
          <w:p w:rsidR="006D6A92" w:rsidRDefault="00C16C54">
            <w:pPr>
              <w:pStyle w:val="TableBodyText"/>
            </w:pPr>
            <w:r>
              <w:t>[MS-DTYP]: GUID</w:t>
            </w:r>
          </w:p>
        </w:tc>
        <w:tc>
          <w:tcPr>
            <w:tcW w:w="0" w:type="auto"/>
          </w:tcPr>
          <w:p w:rsidR="006D6A92" w:rsidRDefault="00C16C54">
            <w:pPr>
              <w:pStyle w:val="TableBodyText"/>
            </w:pPr>
            <w:r>
              <w:t>PT_CLSID, UUID</w:t>
            </w:r>
          </w:p>
        </w:tc>
      </w:tr>
      <w:tr w:rsidR="006D6A92" w:rsidTr="006D6A92">
        <w:tc>
          <w:tcPr>
            <w:tcW w:w="0" w:type="auto"/>
          </w:tcPr>
          <w:p w:rsidR="006D6A92" w:rsidRDefault="00C16C54">
            <w:pPr>
              <w:pStyle w:val="TableBodyText"/>
              <w:rPr>
                <w:b/>
              </w:rPr>
            </w:pPr>
            <w:r>
              <w:rPr>
                <w:b/>
              </w:rPr>
              <w:t xml:space="preserve">PtypServerId </w:t>
            </w:r>
          </w:p>
        </w:tc>
        <w:tc>
          <w:tcPr>
            <w:tcW w:w="0" w:type="auto"/>
          </w:tcPr>
          <w:p w:rsidR="006D6A92" w:rsidRDefault="00C16C54">
            <w:pPr>
              <w:pStyle w:val="TableBodyText"/>
            </w:pPr>
            <w:r>
              <w:t>0x00FB,</w:t>
            </w:r>
          </w:p>
          <w:p w:rsidR="006D6A92" w:rsidRDefault="00C16C54">
            <w:pPr>
              <w:pStyle w:val="TableBodyText"/>
            </w:pPr>
            <w:r>
              <w:t>%xFB.00</w:t>
            </w:r>
          </w:p>
        </w:tc>
        <w:tc>
          <w:tcPr>
            <w:tcW w:w="0" w:type="auto"/>
          </w:tcPr>
          <w:p w:rsidR="006D6A92" w:rsidRDefault="00C16C54">
            <w:pPr>
              <w:pStyle w:val="TableBodyText"/>
            </w:pPr>
            <w:r>
              <w:t>Variabl</w:t>
            </w:r>
            <w:r>
              <w:t xml:space="preserve">e size; a 16-bit </w:t>
            </w:r>
            <w:r>
              <w:rPr>
                <w:b/>
              </w:rPr>
              <w:t>COUNT</w:t>
            </w:r>
            <w:r>
              <w:t xml:space="preserve"> field followed by a structure as specified in section </w:t>
            </w:r>
            <w:hyperlink w:anchor="Section_83c2c837f7184c2483cdc935070cc6c7" w:history="1">
              <w:r>
                <w:rPr>
                  <w:rStyle w:val="Hyperlink"/>
                </w:rPr>
                <w:t>2.11.1.4</w:t>
              </w:r>
            </w:hyperlink>
            <w:r>
              <w:t>.</w:t>
            </w:r>
          </w:p>
        </w:tc>
        <w:tc>
          <w:tcPr>
            <w:tcW w:w="0" w:type="auto"/>
          </w:tcPr>
          <w:p w:rsidR="006D6A92" w:rsidRDefault="00C16C54">
            <w:pPr>
              <w:pStyle w:val="TableBodyText"/>
            </w:pPr>
            <w:r>
              <w:t>PT_SVREID</w:t>
            </w:r>
          </w:p>
        </w:tc>
      </w:tr>
      <w:tr w:rsidR="006D6A92" w:rsidTr="006D6A92">
        <w:tc>
          <w:tcPr>
            <w:tcW w:w="0" w:type="auto"/>
          </w:tcPr>
          <w:p w:rsidR="006D6A92" w:rsidRDefault="00C16C54">
            <w:pPr>
              <w:pStyle w:val="TableBodyText"/>
              <w:rPr>
                <w:b/>
              </w:rPr>
            </w:pPr>
            <w:r>
              <w:rPr>
                <w:b/>
              </w:rPr>
              <w:t xml:space="preserve">PtypRestriction </w:t>
            </w:r>
          </w:p>
        </w:tc>
        <w:tc>
          <w:tcPr>
            <w:tcW w:w="0" w:type="auto"/>
          </w:tcPr>
          <w:p w:rsidR="006D6A92" w:rsidRDefault="00C16C54">
            <w:pPr>
              <w:pStyle w:val="TableBodyText"/>
            </w:pPr>
            <w:r>
              <w:t>0x00FD,</w:t>
            </w:r>
          </w:p>
          <w:p w:rsidR="006D6A92" w:rsidRDefault="00C16C54">
            <w:pPr>
              <w:pStyle w:val="TableBodyText"/>
            </w:pPr>
            <w:r>
              <w:t>%xFD.00</w:t>
            </w:r>
          </w:p>
        </w:tc>
        <w:tc>
          <w:tcPr>
            <w:tcW w:w="0" w:type="auto"/>
          </w:tcPr>
          <w:p w:rsidR="006D6A92" w:rsidRDefault="00C16C54">
            <w:pPr>
              <w:pStyle w:val="TableBodyText"/>
            </w:pPr>
            <w:r>
              <w:t xml:space="preserve">Variable size; a byte array representing one or more Restriction structures as specified in section </w:t>
            </w:r>
            <w:hyperlink w:anchor="Section_5d554ba7b82f42b6880297c19f760633" w:history="1">
              <w:r>
                <w:rPr>
                  <w:rStyle w:val="Hyperlink"/>
                </w:rPr>
                <w:t>2.12</w:t>
              </w:r>
            </w:hyperlink>
            <w:r>
              <w:t>.</w:t>
            </w:r>
          </w:p>
        </w:tc>
        <w:tc>
          <w:tcPr>
            <w:tcW w:w="0" w:type="auto"/>
          </w:tcPr>
          <w:p w:rsidR="006D6A92" w:rsidRDefault="00C16C54">
            <w:pPr>
              <w:pStyle w:val="TableBodyText"/>
            </w:pPr>
            <w:r>
              <w:t>PT_SRESTRICT</w:t>
            </w:r>
          </w:p>
        </w:tc>
      </w:tr>
      <w:tr w:rsidR="006D6A92" w:rsidTr="006D6A92">
        <w:tc>
          <w:tcPr>
            <w:tcW w:w="0" w:type="auto"/>
          </w:tcPr>
          <w:p w:rsidR="006D6A92" w:rsidRDefault="00C16C54">
            <w:pPr>
              <w:pStyle w:val="TableBodyText"/>
              <w:rPr>
                <w:b/>
              </w:rPr>
            </w:pPr>
            <w:r>
              <w:rPr>
                <w:b/>
              </w:rPr>
              <w:t xml:space="preserve">PtypRuleAction </w:t>
            </w:r>
          </w:p>
        </w:tc>
        <w:tc>
          <w:tcPr>
            <w:tcW w:w="0" w:type="auto"/>
          </w:tcPr>
          <w:p w:rsidR="006D6A92" w:rsidRDefault="00C16C54">
            <w:pPr>
              <w:pStyle w:val="TableBodyText"/>
            </w:pPr>
            <w:r>
              <w:t>0x00FE,</w:t>
            </w:r>
          </w:p>
          <w:p w:rsidR="006D6A92" w:rsidRDefault="00C16C54">
            <w:pPr>
              <w:pStyle w:val="TableBodyText"/>
            </w:pPr>
            <w:r>
              <w:t>%xFE.00</w:t>
            </w:r>
          </w:p>
        </w:tc>
        <w:tc>
          <w:tcPr>
            <w:tcW w:w="0" w:type="auto"/>
          </w:tcPr>
          <w:p w:rsidR="006D6A92" w:rsidRDefault="00C16C54">
            <w:pPr>
              <w:pStyle w:val="TableBodyText"/>
            </w:pPr>
            <w:r>
              <w:t xml:space="preserve">Variable size; a 16-bit </w:t>
            </w:r>
            <w:r>
              <w:rPr>
                <w:b/>
              </w:rPr>
              <w:t>COUNT</w:t>
            </w:r>
            <w:r>
              <w:t xml:space="preserve"> field followed</w:t>
            </w:r>
            <w:r>
              <w:t xml:space="preserve"> by that many </w:t>
            </w:r>
            <w:hyperlink w:anchor="gt_b4fb40b2-72f2-4fd8-875b-277270553c4f">
              <w:r>
                <w:rPr>
                  <w:rStyle w:val="HyperlinkGreen"/>
                  <w:b/>
                </w:rPr>
                <w:t>rule</w:t>
              </w:r>
            </w:hyperlink>
            <w:r>
              <w:t xml:space="preserve"> </w:t>
            </w:r>
            <w:hyperlink w:anchor="gt_b178b6c0-7df9-4107-95ca-12c7f0b9900b">
              <w:r>
                <w:rPr>
                  <w:rStyle w:val="HyperlinkGreen"/>
                  <w:b/>
                </w:rPr>
                <w:t>action</w:t>
              </w:r>
            </w:hyperlink>
            <w:r>
              <w:t xml:space="preserve"> structures, as specified in [MS-OXORULE] section 2.2.5.</w:t>
            </w:r>
          </w:p>
        </w:tc>
        <w:tc>
          <w:tcPr>
            <w:tcW w:w="0" w:type="auto"/>
          </w:tcPr>
          <w:p w:rsidR="006D6A92" w:rsidRDefault="00C16C54">
            <w:pPr>
              <w:pStyle w:val="TableBodyText"/>
            </w:pPr>
            <w:r>
              <w:t>PT_ACTIONS</w:t>
            </w:r>
          </w:p>
        </w:tc>
      </w:tr>
      <w:tr w:rsidR="006D6A92" w:rsidTr="006D6A92">
        <w:tc>
          <w:tcPr>
            <w:tcW w:w="0" w:type="auto"/>
          </w:tcPr>
          <w:p w:rsidR="006D6A92" w:rsidRDefault="00C16C54">
            <w:pPr>
              <w:pStyle w:val="TableBodyText"/>
              <w:rPr>
                <w:b/>
              </w:rPr>
            </w:pPr>
            <w:r>
              <w:rPr>
                <w:b/>
              </w:rPr>
              <w:lastRenderedPageBreak/>
              <w:t xml:space="preserve">PtypBinary </w:t>
            </w:r>
          </w:p>
        </w:tc>
        <w:tc>
          <w:tcPr>
            <w:tcW w:w="0" w:type="auto"/>
          </w:tcPr>
          <w:p w:rsidR="006D6A92" w:rsidRDefault="00C16C54">
            <w:pPr>
              <w:pStyle w:val="TableBodyText"/>
            </w:pPr>
            <w:r>
              <w:t>0x0102,</w:t>
            </w:r>
          </w:p>
          <w:p w:rsidR="006D6A92" w:rsidRDefault="00C16C54">
            <w:pPr>
              <w:pStyle w:val="TableBodyText"/>
            </w:pPr>
            <w:r>
              <w:t>%x02.01</w:t>
            </w:r>
          </w:p>
        </w:tc>
        <w:tc>
          <w:tcPr>
            <w:tcW w:w="0" w:type="auto"/>
          </w:tcPr>
          <w:p w:rsidR="006D6A92" w:rsidRDefault="00C16C54">
            <w:pPr>
              <w:pStyle w:val="TableBodyText"/>
            </w:pPr>
            <w:r>
              <w:t>Variable s</w:t>
            </w:r>
            <w:r>
              <w:t xml:space="preserve">ize; a </w:t>
            </w:r>
            <w:r>
              <w:rPr>
                <w:b/>
              </w:rPr>
              <w:t>COUNT</w:t>
            </w:r>
            <w:r>
              <w:t xml:space="preserve"> field followed by that many bytes.</w:t>
            </w:r>
          </w:p>
        </w:tc>
        <w:tc>
          <w:tcPr>
            <w:tcW w:w="0" w:type="auto"/>
          </w:tcPr>
          <w:p w:rsidR="006D6A92" w:rsidRDefault="00C16C54">
            <w:pPr>
              <w:pStyle w:val="TableBodyText"/>
            </w:pPr>
            <w:r>
              <w:t>PT_BINARY</w:t>
            </w:r>
          </w:p>
        </w:tc>
      </w:tr>
      <w:tr w:rsidR="006D6A92" w:rsidTr="006D6A92">
        <w:tc>
          <w:tcPr>
            <w:tcW w:w="0" w:type="auto"/>
          </w:tcPr>
          <w:p w:rsidR="006D6A92" w:rsidRDefault="00C16C54">
            <w:pPr>
              <w:pStyle w:val="TableBodyText"/>
              <w:rPr>
                <w:b/>
              </w:rPr>
            </w:pPr>
            <w:r>
              <w:rPr>
                <w:b/>
              </w:rPr>
              <w:t xml:space="preserve">PtypMultipleInteger16 </w:t>
            </w:r>
          </w:p>
        </w:tc>
        <w:tc>
          <w:tcPr>
            <w:tcW w:w="0" w:type="auto"/>
          </w:tcPr>
          <w:p w:rsidR="006D6A92" w:rsidRDefault="00C16C54">
            <w:pPr>
              <w:pStyle w:val="TableBodyText"/>
            </w:pPr>
            <w:r>
              <w:t>0x1002,</w:t>
            </w:r>
          </w:p>
          <w:p w:rsidR="006D6A92" w:rsidRDefault="00C16C54">
            <w:pPr>
              <w:pStyle w:val="TableBodyText"/>
            </w:pPr>
            <w:r>
              <w:t>%x02.10</w:t>
            </w:r>
          </w:p>
        </w:tc>
        <w:tc>
          <w:tcPr>
            <w:tcW w:w="0" w:type="auto"/>
          </w:tcPr>
          <w:p w:rsidR="006D6A92" w:rsidRDefault="00C16C54">
            <w:pPr>
              <w:pStyle w:val="TableBodyText"/>
            </w:pPr>
            <w:r>
              <w:t xml:space="preserve">Variable size; a </w:t>
            </w:r>
            <w:r>
              <w:rPr>
                <w:b/>
              </w:rPr>
              <w:t>COUNT</w:t>
            </w:r>
            <w:r>
              <w:t xml:space="preserve"> field followed by that many </w:t>
            </w:r>
            <w:r>
              <w:rPr>
                <w:b/>
              </w:rPr>
              <w:t>PtypInteger16</w:t>
            </w:r>
            <w:r>
              <w:t xml:space="preserve"> values.</w:t>
            </w:r>
          </w:p>
        </w:tc>
        <w:tc>
          <w:tcPr>
            <w:tcW w:w="0" w:type="auto"/>
          </w:tcPr>
          <w:p w:rsidR="006D6A92" w:rsidRDefault="00C16C54">
            <w:pPr>
              <w:pStyle w:val="TableBodyText"/>
            </w:pPr>
            <w:r>
              <w:t>PT_MV_SHORT, PT_MV_I2, mv.i2</w:t>
            </w:r>
          </w:p>
        </w:tc>
      </w:tr>
      <w:tr w:rsidR="006D6A92" w:rsidTr="006D6A92">
        <w:tc>
          <w:tcPr>
            <w:tcW w:w="0" w:type="auto"/>
          </w:tcPr>
          <w:p w:rsidR="006D6A92" w:rsidRDefault="00C16C54">
            <w:pPr>
              <w:pStyle w:val="TableBodyText"/>
              <w:rPr>
                <w:b/>
              </w:rPr>
            </w:pPr>
            <w:r>
              <w:rPr>
                <w:b/>
              </w:rPr>
              <w:t xml:space="preserve">PtypMultipleInteger32 </w:t>
            </w:r>
          </w:p>
        </w:tc>
        <w:tc>
          <w:tcPr>
            <w:tcW w:w="0" w:type="auto"/>
          </w:tcPr>
          <w:p w:rsidR="006D6A92" w:rsidRDefault="00C16C54">
            <w:pPr>
              <w:pStyle w:val="TableBodyText"/>
            </w:pPr>
            <w:r>
              <w:t>0x1003,</w:t>
            </w:r>
          </w:p>
          <w:p w:rsidR="006D6A92" w:rsidRDefault="00C16C54">
            <w:pPr>
              <w:pStyle w:val="TableBodyText"/>
            </w:pPr>
            <w:r>
              <w:t>%x03.10</w:t>
            </w:r>
          </w:p>
        </w:tc>
        <w:tc>
          <w:tcPr>
            <w:tcW w:w="0" w:type="auto"/>
          </w:tcPr>
          <w:p w:rsidR="006D6A92" w:rsidRDefault="00C16C54">
            <w:pPr>
              <w:pStyle w:val="TableBodyText"/>
            </w:pPr>
            <w:r>
              <w:t xml:space="preserve">Variable size; a </w:t>
            </w:r>
            <w:r>
              <w:rPr>
                <w:b/>
              </w:rPr>
              <w:t>COUNT</w:t>
            </w:r>
            <w:r>
              <w:t xml:space="preserve"> field followed by that many </w:t>
            </w:r>
            <w:r>
              <w:rPr>
                <w:b/>
              </w:rPr>
              <w:t>PtypInteger32</w:t>
            </w:r>
            <w:r>
              <w:t xml:space="preserve"> values.</w:t>
            </w:r>
          </w:p>
        </w:tc>
        <w:tc>
          <w:tcPr>
            <w:tcW w:w="0" w:type="auto"/>
          </w:tcPr>
          <w:p w:rsidR="006D6A92" w:rsidRDefault="00C16C54">
            <w:pPr>
              <w:pStyle w:val="TableBodyText"/>
            </w:pPr>
            <w:r>
              <w:t>PT_MV_LONG, PT_MV_I4, mv.i4</w:t>
            </w:r>
          </w:p>
        </w:tc>
      </w:tr>
      <w:tr w:rsidR="006D6A92" w:rsidTr="006D6A92">
        <w:tc>
          <w:tcPr>
            <w:tcW w:w="0" w:type="auto"/>
          </w:tcPr>
          <w:p w:rsidR="006D6A92" w:rsidRDefault="00C16C54">
            <w:pPr>
              <w:pStyle w:val="TableBodyText"/>
              <w:rPr>
                <w:b/>
              </w:rPr>
            </w:pPr>
            <w:r>
              <w:rPr>
                <w:b/>
              </w:rPr>
              <w:t xml:space="preserve">PtypMultipleFloating32 </w:t>
            </w:r>
          </w:p>
        </w:tc>
        <w:tc>
          <w:tcPr>
            <w:tcW w:w="0" w:type="auto"/>
          </w:tcPr>
          <w:p w:rsidR="006D6A92" w:rsidRDefault="00C16C54">
            <w:pPr>
              <w:pStyle w:val="TableBodyText"/>
            </w:pPr>
            <w:r>
              <w:t>0x1004,</w:t>
            </w:r>
          </w:p>
          <w:p w:rsidR="006D6A92" w:rsidRDefault="00C16C54">
            <w:pPr>
              <w:pStyle w:val="TableBodyText"/>
            </w:pPr>
            <w:r>
              <w:t>%x04.10</w:t>
            </w:r>
          </w:p>
        </w:tc>
        <w:tc>
          <w:tcPr>
            <w:tcW w:w="0" w:type="auto"/>
          </w:tcPr>
          <w:p w:rsidR="006D6A92" w:rsidRDefault="00C16C54">
            <w:pPr>
              <w:pStyle w:val="TableBodyText"/>
            </w:pPr>
            <w:r>
              <w:t xml:space="preserve">Variable size; a </w:t>
            </w:r>
            <w:r>
              <w:rPr>
                <w:b/>
              </w:rPr>
              <w:t>COUNT</w:t>
            </w:r>
            <w:r>
              <w:t xml:space="preserve"> field followed by that many </w:t>
            </w:r>
            <w:r>
              <w:rPr>
                <w:b/>
              </w:rPr>
              <w:t>PtypFloating32</w:t>
            </w:r>
            <w:r>
              <w:t xml:space="preserve"> values.</w:t>
            </w:r>
          </w:p>
        </w:tc>
        <w:tc>
          <w:tcPr>
            <w:tcW w:w="0" w:type="auto"/>
          </w:tcPr>
          <w:p w:rsidR="006D6A92" w:rsidRDefault="00C16C54">
            <w:pPr>
              <w:pStyle w:val="TableBodyText"/>
            </w:pPr>
            <w:r>
              <w:t>PT_MV_FLOAT, PT_MV_R4, mv.float</w:t>
            </w:r>
          </w:p>
        </w:tc>
      </w:tr>
      <w:tr w:rsidR="006D6A92" w:rsidTr="006D6A92">
        <w:tc>
          <w:tcPr>
            <w:tcW w:w="0" w:type="auto"/>
          </w:tcPr>
          <w:p w:rsidR="006D6A92" w:rsidRDefault="00C16C54">
            <w:pPr>
              <w:pStyle w:val="TableBodyText"/>
              <w:rPr>
                <w:b/>
              </w:rPr>
            </w:pPr>
            <w:r>
              <w:rPr>
                <w:b/>
              </w:rPr>
              <w:t>PtypMul</w:t>
            </w:r>
            <w:r>
              <w:rPr>
                <w:b/>
              </w:rPr>
              <w:t xml:space="preserve">tipleFloating64 </w:t>
            </w:r>
          </w:p>
        </w:tc>
        <w:tc>
          <w:tcPr>
            <w:tcW w:w="0" w:type="auto"/>
          </w:tcPr>
          <w:p w:rsidR="006D6A92" w:rsidRDefault="00C16C54">
            <w:pPr>
              <w:pStyle w:val="TableBodyText"/>
            </w:pPr>
            <w:r>
              <w:t>0x1005,</w:t>
            </w:r>
          </w:p>
          <w:p w:rsidR="006D6A92" w:rsidRDefault="00C16C54">
            <w:pPr>
              <w:pStyle w:val="TableBodyText"/>
            </w:pPr>
            <w:r>
              <w:t>%x05.10</w:t>
            </w:r>
          </w:p>
        </w:tc>
        <w:tc>
          <w:tcPr>
            <w:tcW w:w="0" w:type="auto"/>
          </w:tcPr>
          <w:p w:rsidR="006D6A92" w:rsidRDefault="00C16C54">
            <w:pPr>
              <w:pStyle w:val="TableBodyText"/>
            </w:pPr>
            <w:r>
              <w:t xml:space="preserve">Variable size; a </w:t>
            </w:r>
            <w:r>
              <w:rPr>
                <w:b/>
              </w:rPr>
              <w:t>COUNT</w:t>
            </w:r>
            <w:r>
              <w:t xml:space="preserve"> field followed by that many </w:t>
            </w:r>
            <w:r>
              <w:rPr>
                <w:b/>
              </w:rPr>
              <w:t>PtypFloating64</w:t>
            </w:r>
            <w:r>
              <w:t xml:space="preserve"> values.</w:t>
            </w:r>
          </w:p>
        </w:tc>
        <w:tc>
          <w:tcPr>
            <w:tcW w:w="0" w:type="auto"/>
          </w:tcPr>
          <w:p w:rsidR="006D6A92" w:rsidRDefault="00C16C54">
            <w:pPr>
              <w:pStyle w:val="TableBodyText"/>
            </w:pPr>
            <w:r>
              <w:t>PT_MV_DOUBLE, PT_MV_R8</w:t>
            </w:r>
          </w:p>
        </w:tc>
      </w:tr>
      <w:tr w:rsidR="006D6A92" w:rsidTr="006D6A92">
        <w:tc>
          <w:tcPr>
            <w:tcW w:w="0" w:type="auto"/>
          </w:tcPr>
          <w:p w:rsidR="006D6A92" w:rsidRDefault="00C16C54">
            <w:pPr>
              <w:pStyle w:val="TableBodyText"/>
              <w:rPr>
                <w:b/>
              </w:rPr>
            </w:pPr>
            <w:r>
              <w:rPr>
                <w:b/>
              </w:rPr>
              <w:t xml:space="preserve">PtypMultipleCurrency </w:t>
            </w:r>
          </w:p>
        </w:tc>
        <w:tc>
          <w:tcPr>
            <w:tcW w:w="0" w:type="auto"/>
          </w:tcPr>
          <w:p w:rsidR="006D6A92" w:rsidRDefault="00C16C54">
            <w:pPr>
              <w:pStyle w:val="TableBodyText"/>
            </w:pPr>
            <w:r>
              <w:t>0x1006,</w:t>
            </w:r>
          </w:p>
          <w:p w:rsidR="006D6A92" w:rsidRDefault="00C16C54">
            <w:pPr>
              <w:pStyle w:val="TableBodyText"/>
            </w:pPr>
            <w:r>
              <w:t>%x06.10</w:t>
            </w:r>
          </w:p>
        </w:tc>
        <w:tc>
          <w:tcPr>
            <w:tcW w:w="0" w:type="auto"/>
          </w:tcPr>
          <w:p w:rsidR="006D6A92" w:rsidRDefault="00C16C54">
            <w:pPr>
              <w:pStyle w:val="TableBodyText"/>
            </w:pPr>
            <w:r>
              <w:t xml:space="preserve">Variable size; a </w:t>
            </w:r>
            <w:r>
              <w:rPr>
                <w:b/>
              </w:rPr>
              <w:t>COUNT</w:t>
            </w:r>
            <w:r>
              <w:t xml:space="preserve"> field followed by that many </w:t>
            </w:r>
            <w:r>
              <w:rPr>
                <w:b/>
              </w:rPr>
              <w:t>PtypCurrency</w:t>
            </w:r>
            <w:r>
              <w:t xml:space="preserve"> values.</w:t>
            </w:r>
          </w:p>
        </w:tc>
        <w:tc>
          <w:tcPr>
            <w:tcW w:w="0" w:type="auto"/>
          </w:tcPr>
          <w:p w:rsidR="006D6A92" w:rsidRDefault="00C16C54">
            <w:pPr>
              <w:pStyle w:val="TableBodyText"/>
            </w:pPr>
            <w:r>
              <w:t>PT_MV_CURRENCY,</w:t>
            </w:r>
            <w:r>
              <w:t xml:space="preserve"> mv.fixed.14.4</w:t>
            </w:r>
          </w:p>
        </w:tc>
      </w:tr>
      <w:tr w:rsidR="006D6A92" w:rsidTr="006D6A92">
        <w:tc>
          <w:tcPr>
            <w:tcW w:w="0" w:type="auto"/>
          </w:tcPr>
          <w:p w:rsidR="006D6A92" w:rsidRDefault="00C16C54">
            <w:pPr>
              <w:pStyle w:val="TableBodyText"/>
              <w:rPr>
                <w:b/>
              </w:rPr>
            </w:pPr>
            <w:r>
              <w:rPr>
                <w:b/>
              </w:rPr>
              <w:t xml:space="preserve">PtypMultipleFloatingTime </w:t>
            </w:r>
          </w:p>
        </w:tc>
        <w:tc>
          <w:tcPr>
            <w:tcW w:w="0" w:type="auto"/>
          </w:tcPr>
          <w:p w:rsidR="006D6A92" w:rsidRDefault="00C16C54">
            <w:pPr>
              <w:pStyle w:val="TableBodyText"/>
            </w:pPr>
            <w:r>
              <w:t>0x1007,</w:t>
            </w:r>
          </w:p>
          <w:p w:rsidR="006D6A92" w:rsidRDefault="00C16C54">
            <w:pPr>
              <w:pStyle w:val="TableBodyText"/>
            </w:pPr>
            <w:r>
              <w:t>%x07.10</w:t>
            </w:r>
          </w:p>
        </w:tc>
        <w:tc>
          <w:tcPr>
            <w:tcW w:w="0" w:type="auto"/>
          </w:tcPr>
          <w:p w:rsidR="006D6A92" w:rsidRDefault="00C16C54">
            <w:pPr>
              <w:pStyle w:val="TableBodyText"/>
            </w:pPr>
            <w:r>
              <w:t xml:space="preserve">Variable size; a </w:t>
            </w:r>
            <w:r>
              <w:rPr>
                <w:b/>
              </w:rPr>
              <w:t>COUNT</w:t>
            </w:r>
            <w:r>
              <w:t xml:space="preserve"> field followed by that many </w:t>
            </w:r>
            <w:r>
              <w:rPr>
                <w:b/>
              </w:rPr>
              <w:t>PtypFloatingTime</w:t>
            </w:r>
            <w:r>
              <w:t xml:space="preserve"> values.</w:t>
            </w:r>
          </w:p>
        </w:tc>
        <w:tc>
          <w:tcPr>
            <w:tcW w:w="0" w:type="auto"/>
          </w:tcPr>
          <w:p w:rsidR="006D6A92" w:rsidRDefault="00C16C54">
            <w:pPr>
              <w:pStyle w:val="TableBodyText"/>
            </w:pPr>
            <w:r>
              <w:t>PT_MV_APPTIME</w:t>
            </w:r>
          </w:p>
        </w:tc>
      </w:tr>
      <w:tr w:rsidR="006D6A92" w:rsidTr="006D6A92">
        <w:tc>
          <w:tcPr>
            <w:tcW w:w="0" w:type="auto"/>
          </w:tcPr>
          <w:p w:rsidR="006D6A92" w:rsidRDefault="00C16C54">
            <w:pPr>
              <w:pStyle w:val="TableBodyText"/>
              <w:rPr>
                <w:b/>
              </w:rPr>
            </w:pPr>
            <w:r>
              <w:rPr>
                <w:b/>
              </w:rPr>
              <w:t xml:space="preserve">PtypMultipleInteger64 </w:t>
            </w:r>
          </w:p>
        </w:tc>
        <w:tc>
          <w:tcPr>
            <w:tcW w:w="0" w:type="auto"/>
          </w:tcPr>
          <w:p w:rsidR="006D6A92" w:rsidRDefault="00C16C54">
            <w:pPr>
              <w:pStyle w:val="TableBodyText"/>
            </w:pPr>
            <w:r>
              <w:t>0x1014,</w:t>
            </w:r>
          </w:p>
          <w:p w:rsidR="006D6A92" w:rsidRDefault="00C16C54">
            <w:pPr>
              <w:pStyle w:val="TableBodyText"/>
            </w:pPr>
            <w:r>
              <w:t>%x14.10</w:t>
            </w:r>
          </w:p>
        </w:tc>
        <w:tc>
          <w:tcPr>
            <w:tcW w:w="0" w:type="auto"/>
          </w:tcPr>
          <w:p w:rsidR="006D6A92" w:rsidRDefault="00C16C54">
            <w:pPr>
              <w:pStyle w:val="TableBodyText"/>
            </w:pPr>
            <w:r>
              <w:t xml:space="preserve">Variable size; a </w:t>
            </w:r>
            <w:r>
              <w:rPr>
                <w:b/>
              </w:rPr>
              <w:t>COUNT</w:t>
            </w:r>
            <w:r>
              <w:t xml:space="preserve"> field followed by that many </w:t>
            </w:r>
            <w:r>
              <w:rPr>
                <w:b/>
              </w:rPr>
              <w:t>PtypInteger64</w:t>
            </w:r>
            <w:r>
              <w:t xml:space="preserve"> values.</w:t>
            </w:r>
          </w:p>
        </w:tc>
        <w:tc>
          <w:tcPr>
            <w:tcW w:w="0" w:type="auto"/>
          </w:tcPr>
          <w:p w:rsidR="006D6A92" w:rsidRDefault="00C16C54">
            <w:pPr>
              <w:pStyle w:val="TableBodyText"/>
            </w:pPr>
            <w:r>
              <w:t>PT_MV_I8, PT_MV_LONGLONG</w:t>
            </w:r>
          </w:p>
        </w:tc>
      </w:tr>
      <w:tr w:rsidR="006D6A92" w:rsidTr="006D6A92">
        <w:tc>
          <w:tcPr>
            <w:tcW w:w="0" w:type="auto"/>
          </w:tcPr>
          <w:p w:rsidR="006D6A92" w:rsidRDefault="00C16C54">
            <w:pPr>
              <w:pStyle w:val="TableBodyText"/>
              <w:rPr>
                <w:b/>
              </w:rPr>
            </w:pPr>
            <w:r>
              <w:rPr>
                <w:b/>
              </w:rPr>
              <w:t xml:space="preserve">PtypMultipleString </w:t>
            </w:r>
          </w:p>
        </w:tc>
        <w:tc>
          <w:tcPr>
            <w:tcW w:w="0" w:type="auto"/>
          </w:tcPr>
          <w:p w:rsidR="006D6A92" w:rsidRDefault="00C16C54">
            <w:pPr>
              <w:pStyle w:val="TableBodyText"/>
            </w:pPr>
            <w:r>
              <w:t>0x101F,</w:t>
            </w:r>
          </w:p>
          <w:p w:rsidR="006D6A92" w:rsidRDefault="00C16C54">
            <w:pPr>
              <w:pStyle w:val="TableBodyText"/>
            </w:pPr>
            <w:r>
              <w:t>%x1F.10</w:t>
            </w:r>
          </w:p>
        </w:tc>
        <w:tc>
          <w:tcPr>
            <w:tcW w:w="0" w:type="auto"/>
          </w:tcPr>
          <w:p w:rsidR="006D6A92" w:rsidRDefault="00C16C54">
            <w:pPr>
              <w:pStyle w:val="TableBodyText"/>
            </w:pPr>
            <w:r>
              <w:t xml:space="preserve">Variable size; a </w:t>
            </w:r>
            <w:r>
              <w:rPr>
                <w:b/>
              </w:rPr>
              <w:t>COUNT</w:t>
            </w:r>
            <w:r>
              <w:t xml:space="preserve"> field followed by that many </w:t>
            </w:r>
            <w:r>
              <w:rPr>
                <w:b/>
              </w:rPr>
              <w:t>PtypString</w:t>
            </w:r>
            <w:r>
              <w:t xml:space="preserve"> values.</w:t>
            </w:r>
          </w:p>
        </w:tc>
        <w:tc>
          <w:tcPr>
            <w:tcW w:w="0" w:type="auto"/>
          </w:tcPr>
          <w:p w:rsidR="006D6A92" w:rsidRDefault="00C16C54">
            <w:pPr>
              <w:pStyle w:val="TableBodyText"/>
            </w:pPr>
            <w:r>
              <w:t>PT_MV_UNICODE</w:t>
            </w:r>
          </w:p>
        </w:tc>
      </w:tr>
      <w:tr w:rsidR="006D6A92" w:rsidTr="006D6A92">
        <w:tc>
          <w:tcPr>
            <w:tcW w:w="0" w:type="auto"/>
          </w:tcPr>
          <w:p w:rsidR="006D6A92" w:rsidRDefault="00C16C54">
            <w:pPr>
              <w:pStyle w:val="TableBodyText"/>
              <w:rPr>
                <w:b/>
              </w:rPr>
            </w:pPr>
            <w:r>
              <w:rPr>
                <w:b/>
              </w:rPr>
              <w:t xml:space="preserve">PtypMultipleString8 </w:t>
            </w:r>
          </w:p>
        </w:tc>
        <w:tc>
          <w:tcPr>
            <w:tcW w:w="0" w:type="auto"/>
          </w:tcPr>
          <w:p w:rsidR="006D6A92" w:rsidRDefault="00C16C54">
            <w:pPr>
              <w:pStyle w:val="TableBodyText"/>
            </w:pPr>
            <w:r>
              <w:t>0x101E,</w:t>
            </w:r>
          </w:p>
          <w:p w:rsidR="006D6A92" w:rsidRDefault="00C16C54">
            <w:pPr>
              <w:pStyle w:val="TableBodyText"/>
            </w:pPr>
            <w:r>
              <w:t>%x1E.10</w:t>
            </w:r>
          </w:p>
        </w:tc>
        <w:tc>
          <w:tcPr>
            <w:tcW w:w="0" w:type="auto"/>
          </w:tcPr>
          <w:p w:rsidR="006D6A92" w:rsidRDefault="00C16C54">
            <w:pPr>
              <w:pStyle w:val="TableBodyText"/>
            </w:pPr>
            <w:r>
              <w:t xml:space="preserve">Variable size; a </w:t>
            </w:r>
            <w:r>
              <w:rPr>
                <w:b/>
              </w:rPr>
              <w:t>COUNT</w:t>
            </w:r>
            <w:r>
              <w:t xml:space="preserve"> field followed by that many </w:t>
            </w:r>
            <w:r>
              <w:rPr>
                <w:b/>
              </w:rPr>
              <w:t>PtypString8</w:t>
            </w:r>
            <w:r>
              <w:t xml:space="preserve"> </w:t>
            </w:r>
            <w:r>
              <w:t>values.</w:t>
            </w:r>
          </w:p>
        </w:tc>
        <w:tc>
          <w:tcPr>
            <w:tcW w:w="0" w:type="auto"/>
          </w:tcPr>
          <w:p w:rsidR="006D6A92" w:rsidRDefault="00C16C54">
            <w:pPr>
              <w:pStyle w:val="TableBodyText"/>
            </w:pPr>
            <w:r>
              <w:t>PT_MV_STRING8, mv.string</w:t>
            </w:r>
          </w:p>
        </w:tc>
      </w:tr>
      <w:tr w:rsidR="006D6A92" w:rsidTr="006D6A92">
        <w:tc>
          <w:tcPr>
            <w:tcW w:w="0" w:type="auto"/>
          </w:tcPr>
          <w:p w:rsidR="006D6A92" w:rsidRDefault="00C16C54">
            <w:pPr>
              <w:pStyle w:val="TableBodyText"/>
              <w:rPr>
                <w:b/>
              </w:rPr>
            </w:pPr>
            <w:r>
              <w:rPr>
                <w:b/>
              </w:rPr>
              <w:t xml:space="preserve">PtypMultipleTime </w:t>
            </w:r>
          </w:p>
        </w:tc>
        <w:tc>
          <w:tcPr>
            <w:tcW w:w="0" w:type="auto"/>
          </w:tcPr>
          <w:p w:rsidR="006D6A92" w:rsidRDefault="00C16C54">
            <w:pPr>
              <w:pStyle w:val="TableBodyText"/>
            </w:pPr>
            <w:r>
              <w:t>0x1040,</w:t>
            </w:r>
          </w:p>
          <w:p w:rsidR="006D6A92" w:rsidRDefault="00C16C54">
            <w:pPr>
              <w:pStyle w:val="TableBodyText"/>
            </w:pPr>
            <w:r>
              <w:t>%x40.10</w:t>
            </w:r>
          </w:p>
        </w:tc>
        <w:tc>
          <w:tcPr>
            <w:tcW w:w="0" w:type="auto"/>
          </w:tcPr>
          <w:p w:rsidR="006D6A92" w:rsidRDefault="00C16C54">
            <w:pPr>
              <w:pStyle w:val="TableBodyText"/>
            </w:pPr>
            <w:r>
              <w:t xml:space="preserve">Variable size; a </w:t>
            </w:r>
            <w:r>
              <w:rPr>
                <w:b/>
              </w:rPr>
              <w:t>COUNT</w:t>
            </w:r>
            <w:r>
              <w:t xml:space="preserve"> field followed by that many </w:t>
            </w:r>
            <w:r>
              <w:rPr>
                <w:b/>
              </w:rPr>
              <w:t>PtypTime</w:t>
            </w:r>
            <w:r>
              <w:t xml:space="preserve"> values.</w:t>
            </w:r>
          </w:p>
        </w:tc>
        <w:tc>
          <w:tcPr>
            <w:tcW w:w="0" w:type="auto"/>
          </w:tcPr>
          <w:p w:rsidR="006D6A92" w:rsidRDefault="00C16C54">
            <w:pPr>
              <w:pStyle w:val="TableBodyText"/>
            </w:pPr>
            <w:r>
              <w:t>PT_MV_SYSTIME</w:t>
            </w:r>
          </w:p>
        </w:tc>
      </w:tr>
      <w:tr w:rsidR="006D6A92" w:rsidTr="006D6A92">
        <w:tc>
          <w:tcPr>
            <w:tcW w:w="0" w:type="auto"/>
          </w:tcPr>
          <w:p w:rsidR="006D6A92" w:rsidRDefault="00C16C54">
            <w:pPr>
              <w:pStyle w:val="TableBodyText"/>
              <w:rPr>
                <w:b/>
              </w:rPr>
            </w:pPr>
            <w:r>
              <w:rPr>
                <w:b/>
              </w:rPr>
              <w:t xml:space="preserve">PtypMultipleGuid </w:t>
            </w:r>
          </w:p>
        </w:tc>
        <w:tc>
          <w:tcPr>
            <w:tcW w:w="0" w:type="auto"/>
          </w:tcPr>
          <w:p w:rsidR="006D6A92" w:rsidRDefault="00C16C54">
            <w:pPr>
              <w:pStyle w:val="TableBodyText"/>
            </w:pPr>
            <w:r>
              <w:t>0x1048,</w:t>
            </w:r>
          </w:p>
          <w:p w:rsidR="006D6A92" w:rsidRDefault="00C16C54">
            <w:pPr>
              <w:pStyle w:val="TableBodyText"/>
            </w:pPr>
            <w:r>
              <w:t>%x48.10</w:t>
            </w:r>
          </w:p>
        </w:tc>
        <w:tc>
          <w:tcPr>
            <w:tcW w:w="0" w:type="auto"/>
          </w:tcPr>
          <w:p w:rsidR="006D6A92" w:rsidRDefault="00C16C54">
            <w:pPr>
              <w:pStyle w:val="TableBodyText"/>
            </w:pPr>
            <w:r>
              <w:t xml:space="preserve">Variable size; a </w:t>
            </w:r>
            <w:r>
              <w:rPr>
                <w:b/>
              </w:rPr>
              <w:t>COUNT</w:t>
            </w:r>
            <w:r>
              <w:t xml:space="preserve"> field followed by that many </w:t>
            </w:r>
            <w:r>
              <w:rPr>
                <w:b/>
              </w:rPr>
              <w:t>PtypGuid</w:t>
            </w:r>
            <w:r>
              <w:t xml:space="preserve"> values.</w:t>
            </w:r>
          </w:p>
        </w:tc>
        <w:tc>
          <w:tcPr>
            <w:tcW w:w="0" w:type="auto"/>
          </w:tcPr>
          <w:p w:rsidR="006D6A92" w:rsidRDefault="00C16C54">
            <w:pPr>
              <w:pStyle w:val="TableBodyText"/>
            </w:pPr>
            <w:r>
              <w:t>PT_MV_CLSID, mv.uuid</w:t>
            </w:r>
          </w:p>
        </w:tc>
      </w:tr>
      <w:tr w:rsidR="006D6A92" w:rsidTr="006D6A92">
        <w:tc>
          <w:tcPr>
            <w:tcW w:w="0" w:type="auto"/>
          </w:tcPr>
          <w:p w:rsidR="006D6A92" w:rsidRDefault="00C16C54">
            <w:pPr>
              <w:pStyle w:val="TableBodyText"/>
              <w:rPr>
                <w:b/>
              </w:rPr>
            </w:pPr>
            <w:r>
              <w:rPr>
                <w:b/>
              </w:rPr>
              <w:t xml:space="preserve">PtypMultipleBinary </w:t>
            </w:r>
          </w:p>
        </w:tc>
        <w:tc>
          <w:tcPr>
            <w:tcW w:w="0" w:type="auto"/>
          </w:tcPr>
          <w:p w:rsidR="006D6A92" w:rsidRDefault="00C16C54">
            <w:pPr>
              <w:pStyle w:val="TableBodyText"/>
            </w:pPr>
            <w:r>
              <w:t>0x1102,</w:t>
            </w:r>
          </w:p>
          <w:p w:rsidR="006D6A92" w:rsidRDefault="00C16C54">
            <w:pPr>
              <w:pStyle w:val="TableBodyText"/>
            </w:pPr>
            <w:r>
              <w:t>%x02.11</w:t>
            </w:r>
          </w:p>
        </w:tc>
        <w:tc>
          <w:tcPr>
            <w:tcW w:w="0" w:type="auto"/>
          </w:tcPr>
          <w:p w:rsidR="006D6A92" w:rsidRDefault="00C16C54">
            <w:pPr>
              <w:pStyle w:val="TableBodyText"/>
            </w:pPr>
            <w:r>
              <w:t xml:space="preserve">Variable size; a </w:t>
            </w:r>
            <w:r>
              <w:rPr>
                <w:b/>
              </w:rPr>
              <w:t>COUNT</w:t>
            </w:r>
            <w:r>
              <w:t xml:space="preserve"> field followed by that many </w:t>
            </w:r>
            <w:r>
              <w:rPr>
                <w:b/>
              </w:rPr>
              <w:t>PtypBinary</w:t>
            </w:r>
            <w:r>
              <w:t xml:space="preserve"> values.</w:t>
            </w:r>
          </w:p>
        </w:tc>
        <w:tc>
          <w:tcPr>
            <w:tcW w:w="0" w:type="auto"/>
          </w:tcPr>
          <w:p w:rsidR="006D6A92" w:rsidRDefault="00C16C54">
            <w:pPr>
              <w:pStyle w:val="TableBodyText"/>
            </w:pPr>
            <w:r>
              <w:t>PT_MV_BINARY, mv.bin.hex</w:t>
            </w:r>
          </w:p>
        </w:tc>
      </w:tr>
      <w:tr w:rsidR="006D6A92" w:rsidTr="006D6A92">
        <w:tc>
          <w:tcPr>
            <w:tcW w:w="0" w:type="auto"/>
          </w:tcPr>
          <w:p w:rsidR="006D6A92" w:rsidRDefault="00C16C54">
            <w:pPr>
              <w:pStyle w:val="TableBodyText"/>
              <w:rPr>
                <w:b/>
              </w:rPr>
            </w:pPr>
            <w:r>
              <w:rPr>
                <w:b/>
              </w:rPr>
              <w:t xml:space="preserve">PtypUnspecified </w:t>
            </w:r>
          </w:p>
        </w:tc>
        <w:tc>
          <w:tcPr>
            <w:tcW w:w="0" w:type="auto"/>
          </w:tcPr>
          <w:p w:rsidR="006D6A92" w:rsidRDefault="00C16C54">
            <w:pPr>
              <w:pStyle w:val="TableBodyText"/>
            </w:pPr>
            <w:r>
              <w:t>0x0000,</w:t>
            </w:r>
          </w:p>
          <w:p w:rsidR="006D6A92" w:rsidRDefault="00C16C54">
            <w:pPr>
              <w:pStyle w:val="TableBodyText"/>
            </w:pPr>
            <w:r>
              <w:t>%x00.00</w:t>
            </w:r>
          </w:p>
        </w:tc>
        <w:tc>
          <w:tcPr>
            <w:tcW w:w="0" w:type="auto"/>
          </w:tcPr>
          <w:p w:rsidR="006D6A92" w:rsidRDefault="00C16C54">
            <w:pPr>
              <w:pStyle w:val="TableBodyText"/>
            </w:pPr>
            <w:r>
              <w:t xml:space="preserve">Any: this </w:t>
            </w:r>
            <w:hyperlink w:anchor="gt_c17efaf4-bfdf-479d-8227-e165b647c933">
              <w:r>
                <w:rPr>
                  <w:rStyle w:val="HyperlinkGreen"/>
                  <w:b/>
                </w:rPr>
                <w:t>property type</w:t>
              </w:r>
            </w:hyperlink>
            <w:r>
              <w:t xml:space="preserve"> value matches any type; a server MUST return the actual type in its response. Servers MUST NOT return this type in response to a client request other than </w:t>
            </w:r>
            <w:r>
              <w:rPr>
                <w:b/>
              </w:rPr>
              <w:t>NspiGetIDsFromNames</w:t>
            </w:r>
            <w:r>
              <w:t xml:space="preserve"> or the </w:t>
            </w:r>
            <w:r>
              <w:rPr>
                <w:b/>
              </w:rPr>
              <w:t>RopGetPropertyIdsFromNames</w:t>
            </w:r>
            <w:r>
              <w:t xml:space="preserve"> </w:t>
            </w:r>
            <w:hyperlink w:anchor="gt_edeadb0f-6571-49b7-8cce-5dc77b0793d6">
              <w:r>
                <w:rPr>
                  <w:rStyle w:val="HyperlinkGreen"/>
                  <w:b/>
                </w:rPr>
                <w:t>ROP request</w:t>
              </w:r>
            </w:hyperlink>
            <w:r>
              <w:t xml:space="preserve"> ([MS-OXCROPS] section 2.2.8.1).</w:t>
            </w:r>
          </w:p>
        </w:tc>
        <w:tc>
          <w:tcPr>
            <w:tcW w:w="0" w:type="auto"/>
          </w:tcPr>
          <w:p w:rsidR="006D6A92" w:rsidRDefault="00C16C54">
            <w:pPr>
              <w:pStyle w:val="TableBodyText"/>
            </w:pPr>
            <w:r>
              <w:t>PT_UNSPECIFIED</w:t>
            </w:r>
          </w:p>
        </w:tc>
      </w:tr>
      <w:tr w:rsidR="006D6A92" w:rsidTr="006D6A92">
        <w:tc>
          <w:tcPr>
            <w:tcW w:w="0" w:type="auto"/>
          </w:tcPr>
          <w:p w:rsidR="006D6A92" w:rsidRDefault="00C16C54">
            <w:pPr>
              <w:pStyle w:val="TableBodyText"/>
              <w:rPr>
                <w:b/>
              </w:rPr>
            </w:pPr>
            <w:r>
              <w:rPr>
                <w:b/>
              </w:rPr>
              <w:t xml:space="preserve">PtypNull </w:t>
            </w:r>
          </w:p>
        </w:tc>
        <w:tc>
          <w:tcPr>
            <w:tcW w:w="0" w:type="auto"/>
          </w:tcPr>
          <w:p w:rsidR="006D6A92" w:rsidRDefault="00C16C54">
            <w:pPr>
              <w:pStyle w:val="TableBodyText"/>
            </w:pPr>
            <w:r>
              <w:t>0x0001,</w:t>
            </w:r>
          </w:p>
          <w:p w:rsidR="006D6A92" w:rsidRDefault="00C16C54">
            <w:pPr>
              <w:pStyle w:val="TableBodyText"/>
            </w:pPr>
            <w:r>
              <w:t>%x01.00</w:t>
            </w:r>
          </w:p>
        </w:tc>
        <w:tc>
          <w:tcPr>
            <w:tcW w:w="0" w:type="auto"/>
          </w:tcPr>
          <w:p w:rsidR="006D6A92" w:rsidRDefault="00C16C54">
            <w:pPr>
              <w:pStyle w:val="TableBodyText"/>
            </w:pPr>
            <w:r>
              <w:t>None: This property is a placeholder.</w:t>
            </w:r>
          </w:p>
        </w:tc>
        <w:tc>
          <w:tcPr>
            <w:tcW w:w="0" w:type="auto"/>
          </w:tcPr>
          <w:p w:rsidR="006D6A92" w:rsidRDefault="00C16C54">
            <w:pPr>
              <w:pStyle w:val="TableBodyText"/>
            </w:pPr>
            <w:r>
              <w:t>PT_NULL</w:t>
            </w:r>
          </w:p>
        </w:tc>
      </w:tr>
      <w:tr w:rsidR="006D6A92" w:rsidTr="006D6A92">
        <w:tc>
          <w:tcPr>
            <w:tcW w:w="0" w:type="auto"/>
          </w:tcPr>
          <w:p w:rsidR="006D6A92" w:rsidRDefault="00C16C54">
            <w:pPr>
              <w:pStyle w:val="TableBodyText"/>
              <w:rPr>
                <w:b/>
              </w:rPr>
            </w:pPr>
            <w:r>
              <w:rPr>
                <w:b/>
              </w:rPr>
              <w:t xml:space="preserve">PtypObject or PtypEmbeddedTable </w:t>
            </w:r>
          </w:p>
        </w:tc>
        <w:tc>
          <w:tcPr>
            <w:tcW w:w="0" w:type="auto"/>
          </w:tcPr>
          <w:p w:rsidR="006D6A92" w:rsidRDefault="00C16C54">
            <w:pPr>
              <w:pStyle w:val="TableBodyText"/>
            </w:pPr>
            <w:r>
              <w:t>0x000D,</w:t>
            </w:r>
          </w:p>
          <w:p w:rsidR="006D6A92" w:rsidRDefault="00C16C54">
            <w:pPr>
              <w:pStyle w:val="TableBodyText"/>
            </w:pPr>
            <w:r>
              <w:t>%x0D.00</w:t>
            </w:r>
          </w:p>
        </w:tc>
        <w:tc>
          <w:tcPr>
            <w:tcW w:w="0" w:type="auto"/>
          </w:tcPr>
          <w:p w:rsidR="006D6A92" w:rsidRDefault="00C16C54">
            <w:pPr>
              <w:pStyle w:val="TableBodyText"/>
            </w:pPr>
            <w:r>
              <w:t xml:space="preserve">The property value is a </w:t>
            </w:r>
            <w:hyperlink w:anchor="gt_ef2ebebc-1760-407a-9ace-af48f9050e02">
              <w:r>
                <w:rPr>
                  <w:rStyle w:val="HyperlinkGreen"/>
                  <w:b/>
                </w:rPr>
                <w:t>Component Object Model (COM)</w:t>
              </w:r>
            </w:hyperlink>
            <w:r>
              <w:t xml:space="preserve"> object, as specified in section </w:t>
            </w:r>
            <w:hyperlink w:anchor="Section_5a024c95226448329840d6260c9c2cdb" w:history="1">
              <w:r>
                <w:rPr>
                  <w:rStyle w:val="Hyperlink"/>
                </w:rPr>
                <w:t>2.11.1.5</w:t>
              </w:r>
            </w:hyperlink>
            <w:r>
              <w:t>.</w:t>
            </w:r>
          </w:p>
        </w:tc>
        <w:tc>
          <w:tcPr>
            <w:tcW w:w="0" w:type="auto"/>
          </w:tcPr>
          <w:p w:rsidR="006D6A92" w:rsidRDefault="00C16C54">
            <w:pPr>
              <w:pStyle w:val="TableBodyText"/>
            </w:pPr>
            <w:r>
              <w:t>PT_OBJECT</w:t>
            </w:r>
          </w:p>
        </w:tc>
      </w:tr>
    </w:tbl>
    <w:p w:rsidR="006D6A92" w:rsidRDefault="006D6A92"/>
    <w:p w:rsidR="006D6A92" w:rsidRDefault="00C16C54">
      <w:pPr>
        <w:pStyle w:val="Heading4"/>
      </w:pPr>
      <w:bookmarkStart w:id="222" w:name="section_9ec2d259669e40bf86f4b2437115311b"/>
      <w:bookmarkStart w:id="223" w:name="_Toc174600770"/>
      <w:r>
        <w:lastRenderedPageBreak/>
        <w:t>COUNT Data Type Values</w:t>
      </w:r>
      <w:bookmarkEnd w:id="222"/>
      <w:bookmarkEnd w:id="223"/>
    </w:p>
    <w:p w:rsidR="006D6A92" w:rsidRDefault="00C16C54">
      <w:r>
        <w:rPr>
          <w:b/>
        </w:rPr>
        <w:t>COUN</w:t>
      </w:r>
      <w:r>
        <w:rPr>
          <w:b/>
        </w:rPr>
        <w:t>T</w:t>
      </w:r>
      <w:r>
        <w:t xml:space="preserve"> data type values are either 2 bytes or 4 bytes, depending on the context where this data type is referenced, though within a given buffer, they are 2 bytes or 4 bytes, never a mix of the two. </w:t>
      </w:r>
      <w:r>
        <w:rPr>
          <w:b/>
        </w:rPr>
        <w:t>COUNT</w:t>
      </w:r>
      <w:r>
        <w:t xml:space="preserve"> values are typically used to specify the size of an asso</w:t>
      </w:r>
      <w:r>
        <w:t>ciated field.</w:t>
      </w:r>
    </w:p>
    <w:p w:rsidR="006D6A92" w:rsidRDefault="00C16C54">
      <w:r>
        <w:t xml:space="preserve">In the context of </w:t>
      </w:r>
      <w:hyperlink w:anchor="gt_9b88ec86-b4be-456b-b483-6727114391f5">
        <w:r>
          <w:rPr>
            <w:rStyle w:val="HyperlinkGreen"/>
            <w:b/>
          </w:rPr>
          <w:t>ROP buffers</w:t>
        </w:r>
      </w:hyperlink>
      <w:r>
        <w:t xml:space="preserve">, byte counts for </w:t>
      </w:r>
      <w:r>
        <w:rPr>
          <w:b/>
        </w:rPr>
        <w:t>PtypBinary</w:t>
      </w:r>
      <w:r>
        <w:t xml:space="preserve"> property values are 16 bits wide and value counts for all </w:t>
      </w:r>
      <w:r>
        <w:rPr>
          <w:b/>
        </w:rPr>
        <w:t>PtypMultiple</w:t>
      </w:r>
      <w:r>
        <w:t xml:space="preserve"> property values are 32 bits wide. But in the contex</w:t>
      </w:r>
      <w:r>
        <w:t xml:space="preserve">t of </w:t>
      </w:r>
      <w:hyperlink w:anchor="gt_767aa5c7-2ceb-4dbb-aacf-dd3933c8abee">
        <w:r>
          <w:rPr>
            <w:rStyle w:val="HyperlinkGreen"/>
            <w:b/>
          </w:rPr>
          <w:t>extended rules</w:t>
        </w:r>
      </w:hyperlink>
      <w:r>
        <w:t xml:space="preserve">, as specified in </w:t>
      </w:r>
      <w:hyperlink r:id="rId110" w:anchor="Section_70ac9436501e43e2916320d2b546b886">
        <w:r>
          <w:rPr>
            <w:rStyle w:val="Hyperlink"/>
          </w:rPr>
          <w:t>[MS-OXORULE]</w:t>
        </w:r>
      </w:hyperlink>
      <w:r>
        <w:t xml:space="preserve"> section 2.2.4, byte counts and property value counts are 32 bi</w:t>
      </w:r>
      <w:r>
        <w:t xml:space="preserve">ts wide. </w:t>
      </w:r>
    </w:p>
    <w:p w:rsidR="006D6A92" w:rsidRDefault="00C16C54">
      <w:r>
        <w:t xml:space="preserve">Such "count" fields have a width designation of </w:t>
      </w:r>
      <w:r>
        <w:rPr>
          <w:b/>
        </w:rPr>
        <w:t>COUNT</w:t>
      </w:r>
      <w:r>
        <w:t xml:space="preserve">, rather than an explicit width, throughout section </w:t>
      </w:r>
      <w:hyperlink w:anchor="Section_0c77892e288e435a9c49be1c20c7afdb" w:history="1">
        <w:r>
          <w:rPr>
            <w:rStyle w:val="Hyperlink"/>
          </w:rPr>
          <w:t>2.11.1</w:t>
        </w:r>
      </w:hyperlink>
      <w:r>
        <w:t>.</w:t>
      </w:r>
    </w:p>
    <w:p w:rsidR="006D6A92" w:rsidRDefault="00C16C54">
      <w:pPr>
        <w:pStyle w:val="Heading4"/>
      </w:pPr>
      <w:bookmarkStart w:id="224" w:name="section_fa7beb5c957f4702a8998423b326fa00"/>
      <w:bookmarkStart w:id="225" w:name="_Toc174600771"/>
      <w:r>
        <w:t>String Property Values</w:t>
      </w:r>
      <w:bookmarkEnd w:id="224"/>
      <w:bookmarkEnd w:id="225"/>
    </w:p>
    <w:p w:rsidR="006D6A92" w:rsidRDefault="00C16C54">
      <w:r>
        <w:t xml:space="preserve">Clients SHOULD use string properties in </w:t>
      </w:r>
      <w:hyperlink w:anchor="gt_c305d0ab-8b94-461a-bd76-13b40cb8c4d8">
        <w:r>
          <w:rPr>
            <w:rStyle w:val="HyperlinkGreen"/>
            <w:b/>
          </w:rPr>
          <w:t>Unicode</w:t>
        </w:r>
      </w:hyperlink>
      <w:r>
        <w:t xml:space="preserve"> format. When using strings in Unicode format, string data MUST be encoded as </w:t>
      </w:r>
      <w:hyperlink w:anchor="gt_69864bcc-33be-41c9-9486-e18618ee3dd0">
        <w:r>
          <w:rPr>
            <w:rStyle w:val="HyperlinkGreen"/>
            <w:b/>
          </w:rPr>
          <w:t>UTF-16LE</w:t>
        </w:r>
      </w:hyperlink>
      <w:r>
        <w:t xml:space="preserve"> format, and property data types MUST be specified as 0x001F (</w:t>
      </w:r>
      <w:r>
        <w:rPr>
          <w:b/>
        </w:rPr>
        <w:t>PtypString</w:t>
      </w:r>
      <w:r>
        <w:t>) or 0x101F (</w:t>
      </w:r>
      <w:r>
        <w:rPr>
          <w:b/>
        </w:rPr>
        <w:t>PtypMultipleString</w:t>
      </w:r>
      <w:r>
        <w:t>).</w:t>
      </w:r>
    </w:p>
    <w:p w:rsidR="006D6A92" w:rsidRDefault="00C16C54">
      <w:r>
        <w:t xml:space="preserve">Clients can use </w:t>
      </w:r>
      <w:r>
        <w:rPr>
          <w:b/>
        </w:rPr>
        <w:t>PtypString8</w:t>
      </w:r>
      <w:r>
        <w:t xml:space="preserve"> and </w:t>
      </w:r>
      <w:r>
        <w:rPr>
          <w:b/>
        </w:rPr>
        <w:t>PtypMultipleString8</w:t>
      </w:r>
      <w:r>
        <w:t xml:space="preserve"> properties in a specific 8-bit or </w:t>
      </w:r>
      <w:hyperlink w:anchor="gt_8249acae-6bac-450e-9f08-1cb90ce200bd">
        <w:r>
          <w:rPr>
            <w:rStyle w:val="HyperlinkGreen"/>
            <w:b/>
          </w:rPr>
          <w:t>MB</w:t>
        </w:r>
        <w:r>
          <w:rPr>
            <w:rStyle w:val="HyperlinkGreen"/>
            <w:b/>
          </w:rPr>
          <w:t>CS</w:t>
        </w:r>
      </w:hyperlink>
      <w:r>
        <w:t xml:space="preserve"> </w:t>
      </w:r>
      <w:hyperlink w:anchor="gt_210637d9-9634-4652-a935-ded3cd434f38">
        <w:r>
          <w:rPr>
            <w:rStyle w:val="HyperlinkGreen"/>
            <w:b/>
          </w:rPr>
          <w:t>code page</w:t>
        </w:r>
      </w:hyperlink>
      <w:r>
        <w:t>. If they do, property data types MUST be specified as 0x001E (</w:t>
      </w:r>
      <w:r>
        <w:rPr>
          <w:b/>
        </w:rPr>
        <w:t>PtypString8</w:t>
      </w:r>
      <w:r>
        <w:t>) or 0x101E (</w:t>
      </w:r>
      <w:r>
        <w:rPr>
          <w:b/>
        </w:rPr>
        <w:t>PtypMultipleString8</w:t>
      </w:r>
      <w:r>
        <w:t>).</w:t>
      </w:r>
    </w:p>
    <w:p w:rsidR="006D6A92" w:rsidRDefault="00C16C54">
      <w:r>
        <w:t xml:space="preserve">In requests sent to a </w:t>
      </w:r>
      <w:hyperlink w:anchor="gt_fda94a53-448d-48d5-9991-176c530ff597">
        <w:r>
          <w:rPr>
            <w:rStyle w:val="HyperlinkGreen"/>
            <w:b/>
          </w:rPr>
          <w:t>message store</w:t>
        </w:r>
      </w:hyperlink>
      <w:r>
        <w:t xml:space="preserve"> server, the code page of strings MUST match the code page sent to the server in an </w:t>
      </w:r>
      <w:r>
        <w:rPr>
          <w:b/>
        </w:rPr>
        <w:t>EcDoConnectEx</w:t>
      </w:r>
      <w:r>
        <w:t xml:space="preserve"> method call, as specified in </w:t>
      </w:r>
      <w:hyperlink r:id="rId111" w:anchor="Section_137f0ce231fd49528a7d6c0b242e4b6a">
        <w:r>
          <w:rPr>
            <w:rStyle w:val="Hyperlink"/>
          </w:rPr>
          <w:t>[MS-OXCRPC]</w:t>
        </w:r>
      </w:hyperlink>
      <w:r>
        <w:t xml:space="preserve"> section 3.1.</w:t>
      </w:r>
      <w:r>
        <w:t>4.1</w:t>
      </w:r>
      <w:r>
        <w:rPr>
          <w:rStyle w:val="Hyperlink"/>
        </w:rPr>
        <w:t xml:space="preserve">, </w:t>
      </w:r>
      <w:r>
        <w:t xml:space="preserve">or sent to the server using the </w:t>
      </w:r>
      <w:r>
        <w:rPr>
          <w:b/>
        </w:rPr>
        <w:t>Connect</w:t>
      </w:r>
      <w:r>
        <w:t xml:space="preserve"> request type</w:t>
      </w:r>
      <w:bookmarkStart w:id="226"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226"/>
      <w:r>
        <w:t xml:space="preserve">, as specified in </w:t>
      </w:r>
      <w:hyperlink r:id="rId112" w:anchor="Section_d502edcf0b2242f28500019f00d60245">
        <w:r>
          <w:rPr>
            <w:rStyle w:val="Hyperlink"/>
          </w:rPr>
          <w:t>[MS-OXCMAPIHTTP]</w:t>
        </w:r>
      </w:hyperlink>
      <w:r>
        <w:t xml:space="preserve"> section 2.2</w:t>
      </w:r>
      <w:r>
        <w:t xml:space="preserve">.4.1. Address book </w:t>
      </w:r>
      <w:hyperlink w:anchor="gt_2c361128-262f-4e13-a15f-e4867fe532dd">
        <w:r>
          <w:rPr>
            <w:rStyle w:val="HyperlinkGreen"/>
            <w:b/>
          </w:rPr>
          <w:t>server-side rules</w:t>
        </w:r>
      </w:hyperlink>
      <w:r>
        <w:t xml:space="preserve"> for working with </w:t>
      </w:r>
      <w:r>
        <w:rPr>
          <w:b/>
        </w:rPr>
        <w:t>PtypString8</w:t>
      </w:r>
      <w:r>
        <w:t xml:space="preserve"> properties are somewhat more involved and are specified in </w:t>
      </w:r>
      <w:hyperlink r:id="rId113" w:anchor="Section_6dd0a3eab4d44a73a857add03a89a543">
        <w:r>
          <w:rPr>
            <w:rStyle w:val="Hyperlink"/>
          </w:rPr>
          <w:t>[MS-NSPI]</w:t>
        </w:r>
      </w:hyperlink>
      <w:r>
        <w:t>.</w:t>
      </w:r>
    </w:p>
    <w:p w:rsidR="006D6A92" w:rsidRDefault="00C16C54">
      <w:pPr>
        <w:spacing w:after="0"/>
      </w:pPr>
      <w:r>
        <w:t>If the message store is protected with Windows Information Protection, the string type property will look like binary if it is encrypted. The encrypted value has a four-byte prefix and MUST be decrypted properly to get the clear string</w:t>
      </w:r>
      <w:r>
        <w:t xml:space="preserve"> value. The four-byte prefix SHOULD be used to identify if a property is protected: 0x12, 0x34, 0x56, 0x78.</w:t>
      </w:r>
    </w:p>
    <w:p w:rsidR="006D6A92" w:rsidRDefault="00C16C54">
      <w:pPr>
        <w:pStyle w:val="Heading4"/>
      </w:pPr>
      <w:bookmarkStart w:id="227" w:name="section_2345f2db704d467298e1bdfcb65085ef"/>
      <w:bookmarkStart w:id="228" w:name="_Toc174600772"/>
      <w:r>
        <w:t>Multivalue Property Value Instances</w:t>
      </w:r>
      <w:bookmarkEnd w:id="227"/>
      <w:bookmarkEnd w:id="228"/>
    </w:p>
    <w:p w:rsidR="006D6A92" w:rsidRDefault="00C16C54">
      <w:r>
        <w:t>When working with multivalue columns in the context of table operations, clients set the 0x2000 (</w:t>
      </w:r>
      <w:r>
        <w:rPr>
          <w:b/>
        </w:rPr>
        <w:t>MultivalueInsta</w:t>
      </w:r>
      <w:r>
        <w:rPr>
          <w:b/>
        </w:rPr>
        <w:t>nce</w:t>
      </w:r>
      <w:r>
        <w:t xml:space="preserve">, %x00.20) flag bit in the column's </w:t>
      </w:r>
      <w:r>
        <w:rPr>
          <w:b/>
        </w:rPr>
        <w:t>PropertyType</w:t>
      </w:r>
      <w:r>
        <w:t xml:space="preserve"> field to indicate that the multivalue column is to be treated as individual values. The </w:t>
      </w:r>
      <w:r>
        <w:rPr>
          <w:b/>
        </w:rPr>
        <w:t>MultivalueInstance</w:t>
      </w:r>
      <w:r>
        <w:t xml:space="preserve"> flag MUST NOT be set for any column that does not also set the 0x1000 (</w:t>
      </w:r>
      <w:r>
        <w:rPr>
          <w:b/>
        </w:rPr>
        <w:t>Multivalue</w:t>
      </w:r>
      <w:r>
        <w:t xml:space="preserve">) bit in its </w:t>
      </w:r>
      <w:hyperlink w:anchor="gt_c17efaf4-bfdf-479d-8227-e165b647c933">
        <w:r>
          <w:rPr>
            <w:rStyle w:val="HyperlinkGreen"/>
            <w:b/>
          </w:rPr>
          <w:t>property type</w:t>
        </w:r>
      </w:hyperlink>
      <w:r>
        <w:t xml:space="preserve">. All </w:t>
      </w:r>
      <w:r>
        <w:rPr>
          <w:b/>
        </w:rPr>
        <w:t>PtypMultiple</w:t>
      </w:r>
      <w:r>
        <w:t xml:space="preserve"> types in the table in section </w:t>
      </w:r>
      <w:hyperlink w:anchor="Section_0c77892e288e435a9c49be1c20c7afdb" w:history="1">
        <w:r>
          <w:rPr>
            <w:rStyle w:val="Hyperlink"/>
          </w:rPr>
          <w:t>2.11.1</w:t>
        </w:r>
      </w:hyperlink>
      <w:r>
        <w:t xml:space="preserve"> set the 0x1000 bit.</w:t>
      </w:r>
    </w:p>
    <w:p w:rsidR="006D6A92" w:rsidRDefault="00C16C54">
      <w:r>
        <w:t xml:space="preserve">The </w:t>
      </w:r>
      <w:r>
        <w:rPr>
          <w:b/>
        </w:rPr>
        <w:t>MultivalueInstance</w:t>
      </w:r>
      <w:r>
        <w:t xml:space="preserve"> flag specifies that table operations are to treat multivalue columns as if they were multiple instances of a single-value column (as specified in </w:t>
      </w:r>
      <w:hyperlink r:id="rId114" w:anchor="Section_d33612dc36a846238a26c156cf8aae4b">
        <w:r>
          <w:rPr>
            <w:rStyle w:val="Hyperlink"/>
          </w:rPr>
          <w:t>[MS-OXCTABL]</w:t>
        </w:r>
      </w:hyperlink>
      <w:r>
        <w:t xml:space="preserve"> section 2.2.2.</w:t>
      </w:r>
      <w:r>
        <w:t>2.1).</w:t>
      </w:r>
    </w:p>
    <w:p w:rsidR="006D6A92" w:rsidRDefault="00C16C54">
      <w:pPr>
        <w:pStyle w:val="Heading4"/>
      </w:pPr>
      <w:bookmarkStart w:id="229" w:name="section_83c2c837f7184c2483cdc935070cc6c7"/>
      <w:bookmarkStart w:id="230" w:name="_Toc174600773"/>
      <w:r>
        <w:t>PtypServerId Type</w:t>
      </w:r>
      <w:bookmarkEnd w:id="229"/>
      <w:bookmarkEnd w:id="230"/>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tcPr>
          <w:p w:rsidR="006D6A92" w:rsidRDefault="00C16C54">
            <w:pPr>
              <w:pStyle w:val="PacketDiagramBodyText"/>
            </w:pPr>
            <w:r>
              <w:t>Ours</w:t>
            </w:r>
          </w:p>
        </w:tc>
        <w:tc>
          <w:tcPr>
            <w:tcW w:w="6480" w:type="dxa"/>
            <w:gridSpan w:val="24"/>
          </w:tcPr>
          <w:p w:rsidR="006D6A92" w:rsidRDefault="00C16C54">
            <w:pPr>
              <w:pStyle w:val="PacketDiagramBodyText"/>
            </w:pPr>
            <w:r>
              <w:t>folder ID</w:t>
            </w:r>
          </w:p>
        </w:tc>
      </w:tr>
      <w:tr w:rsidR="006D6A92" w:rsidTr="006D6A92">
        <w:trPr>
          <w:trHeight w:val="490"/>
        </w:trPr>
        <w:tc>
          <w:tcPr>
            <w:tcW w:w="8640" w:type="dxa"/>
            <w:gridSpan w:val="32"/>
          </w:tcPr>
          <w:p w:rsidR="006D6A92" w:rsidRDefault="00C16C54">
            <w:pPr>
              <w:pStyle w:val="PacketDiagramBodyText"/>
            </w:pPr>
            <w:r>
              <w:t>...</w:t>
            </w:r>
          </w:p>
        </w:tc>
      </w:tr>
      <w:tr w:rsidR="006D6A92" w:rsidTr="006D6A92">
        <w:trPr>
          <w:trHeight w:val="490"/>
        </w:trPr>
        <w:tc>
          <w:tcPr>
            <w:tcW w:w="2160" w:type="dxa"/>
            <w:gridSpan w:val="8"/>
          </w:tcPr>
          <w:p w:rsidR="006D6A92" w:rsidRDefault="00C16C54">
            <w:pPr>
              <w:pStyle w:val="PacketDiagramBodyText"/>
            </w:pPr>
            <w:r>
              <w:t>...</w:t>
            </w:r>
          </w:p>
        </w:tc>
        <w:tc>
          <w:tcPr>
            <w:tcW w:w="6480" w:type="dxa"/>
            <w:gridSpan w:val="24"/>
          </w:tcPr>
          <w:p w:rsidR="006D6A92" w:rsidRDefault="00C16C54">
            <w:pPr>
              <w:pStyle w:val="PacketDiagramBodyText"/>
            </w:pPr>
            <w:r>
              <w:t>message ID</w:t>
            </w:r>
          </w:p>
        </w:tc>
      </w:tr>
      <w:tr w:rsidR="006D6A92" w:rsidTr="006D6A92">
        <w:trPr>
          <w:trHeight w:val="490"/>
        </w:trPr>
        <w:tc>
          <w:tcPr>
            <w:tcW w:w="8640" w:type="dxa"/>
            <w:gridSpan w:val="32"/>
          </w:tcPr>
          <w:p w:rsidR="006D6A92" w:rsidRDefault="00C16C54">
            <w:pPr>
              <w:pStyle w:val="PacketDiagramBodyText"/>
            </w:pPr>
            <w:r>
              <w:lastRenderedPageBreak/>
              <w:t>...</w:t>
            </w:r>
          </w:p>
        </w:tc>
      </w:tr>
      <w:tr w:rsidR="006D6A92" w:rsidTr="006D6A92">
        <w:trPr>
          <w:trHeight w:val="490"/>
        </w:trPr>
        <w:tc>
          <w:tcPr>
            <w:tcW w:w="2160" w:type="dxa"/>
            <w:gridSpan w:val="8"/>
          </w:tcPr>
          <w:p w:rsidR="006D6A92" w:rsidRDefault="00C16C54">
            <w:pPr>
              <w:pStyle w:val="PacketDiagramBodyText"/>
            </w:pPr>
            <w:r>
              <w:t>...</w:t>
            </w:r>
          </w:p>
        </w:tc>
        <w:tc>
          <w:tcPr>
            <w:tcW w:w="6480" w:type="dxa"/>
            <w:gridSpan w:val="24"/>
          </w:tcPr>
          <w:p w:rsidR="006D6A92" w:rsidRDefault="00C16C54">
            <w:pPr>
              <w:pStyle w:val="PacketDiagramBodyText"/>
            </w:pPr>
            <w:r>
              <w:t>Instance</w:t>
            </w:r>
          </w:p>
        </w:tc>
      </w:tr>
      <w:tr w:rsidR="006D6A92" w:rsidTr="006D6A92">
        <w:trPr>
          <w:gridAfter w:val="24"/>
          <w:wAfter w:w="6480" w:type="dxa"/>
          <w:trHeight w:val="490"/>
        </w:trPr>
        <w:tc>
          <w:tcPr>
            <w:tcW w:w="2160" w:type="dxa"/>
            <w:gridSpan w:val="8"/>
          </w:tcPr>
          <w:p w:rsidR="006D6A92" w:rsidRDefault="00C16C54">
            <w:pPr>
              <w:pStyle w:val="PacketDiagramBodyText"/>
            </w:pPr>
            <w:r>
              <w:t>...</w:t>
            </w:r>
          </w:p>
        </w:tc>
      </w:tr>
    </w:tbl>
    <w:p w:rsidR="006D6A92" w:rsidRDefault="00C16C54">
      <w:pPr>
        <w:pStyle w:val="Definition-Field"/>
      </w:pPr>
      <w:r>
        <w:rPr>
          <w:b/>
        </w:rPr>
        <w:t xml:space="preserve">Ours (1 byte): </w:t>
      </w:r>
      <w:r>
        <w:t>The value</w:t>
      </w:r>
      <w:r>
        <w:rPr>
          <w:b/>
        </w:rPr>
        <w:t xml:space="preserve"> </w:t>
      </w:r>
      <w:r>
        <w:t xml:space="preserve">0x01 indicates the remaining bytes conform to this structure; the value </w:t>
      </w:r>
      <w:r>
        <w:t>0x00 indicates this is a client-defined value and has whatever size and structure the client has defined.</w:t>
      </w:r>
    </w:p>
    <w:p w:rsidR="006D6A92" w:rsidRDefault="00C16C54">
      <w:pPr>
        <w:pStyle w:val="Definition-Field"/>
      </w:pPr>
      <w:r>
        <w:rPr>
          <w:b/>
        </w:rPr>
        <w:t xml:space="preserve">folder ID (8 bytes): </w:t>
      </w:r>
      <w:r>
        <w:t xml:space="preserve">A </w:t>
      </w:r>
      <w:r>
        <w:rPr>
          <w:b/>
        </w:rPr>
        <w:t>Folder ID</w:t>
      </w:r>
      <w:r>
        <w:t xml:space="preserve"> structure, as specified in section </w:t>
      </w:r>
      <w:hyperlink w:anchor="Section_1c934e18441b4c479de0eb34ffea47e3" w:history="1">
        <w:r>
          <w:rPr>
            <w:rStyle w:val="Hyperlink"/>
          </w:rPr>
          <w:t>2.2.1.1</w:t>
        </w:r>
      </w:hyperlink>
      <w:r>
        <w:t>.</w:t>
      </w:r>
    </w:p>
    <w:p w:rsidR="006D6A92" w:rsidRDefault="00C16C54">
      <w:pPr>
        <w:pStyle w:val="Definition-Field"/>
      </w:pPr>
      <w:r>
        <w:rPr>
          <w:b/>
        </w:rPr>
        <w:t xml:space="preserve">message ID (8 bytes): </w:t>
      </w:r>
      <w:r>
        <w:t xml:space="preserve">A </w:t>
      </w:r>
      <w:r>
        <w:rPr>
          <w:b/>
        </w:rPr>
        <w:t>Message ID</w:t>
      </w:r>
      <w:r>
        <w:t xml:space="preserve"> structure, as specified in section </w:t>
      </w:r>
      <w:hyperlink w:anchor="Section_f1004d6bb31441a883cbc64c3dbeebc4" w:history="1">
        <w:r>
          <w:rPr>
            <w:rStyle w:val="Hyperlink"/>
          </w:rPr>
          <w:t>2.2.1.2</w:t>
        </w:r>
      </w:hyperlink>
      <w:r>
        <w:t>, identifying a message in a folder identified by an associated folder ID. If the object pointed to is a folder, the va</w:t>
      </w:r>
      <w:r>
        <w:t>lue of this field MUST be all zeros.</w:t>
      </w:r>
    </w:p>
    <w:p w:rsidR="006D6A92" w:rsidRDefault="00C16C54">
      <w:pPr>
        <w:pStyle w:val="Definition-Field"/>
      </w:pPr>
      <w:r>
        <w:rPr>
          <w:b/>
        </w:rPr>
        <w:t xml:space="preserve">Instance (4 bytes): </w:t>
      </w:r>
      <w:r>
        <w:t xml:space="preserve">An unsigned instance number within an array of </w:t>
      </w:r>
      <w:hyperlink w:anchor="gt_3cc9da36-889e-4dc8-9c51-579d091665ae">
        <w:r>
          <w:rPr>
            <w:rStyle w:val="HyperlinkGreen"/>
            <w:b/>
          </w:rPr>
          <w:t>server ID</w:t>
        </w:r>
      </w:hyperlink>
      <w:r>
        <w:rPr>
          <w:b/>
        </w:rPr>
        <w:t>s</w:t>
      </w:r>
      <w:r>
        <w:t xml:space="preserve"> to compare against. This field is used only for searches against </w:t>
      </w:r>
      <w:hyperlink w:anchor="gt_c1f3dc46-2505-4760-86c1-3b2aadfea202">
        <w:r>
          <w:rPr>
            <w:rStyle w:val="HyperlinkGreen"/>
            <w:b/>
          </w:rPr>
          <w:t>multivalue properties</w:t>
        </w:r>
      </w:hyperlink>
      <w:r>
        <w:t xml:space="preserve"> and MUST be zero in any other context.</w:t>
      </w:r>
    </w:p>
    <w:p w:rsidR="006D6A92" w:rsidRDefault="00C16C54">
      <w:pPr>
        <w:pStyle w:val="Heading4"/>
      </w:pPr>
      <w:bookmarkStart w:id="231" w:name="section_5a024c95226448329840d6260c9c2cdb"/>
      <w:bookmarkStart w:id="232" w:name="_Toc174600774"/>
      <w:r>
        <w:t>PtypObject and PtypEmbeddedTable Types</w:t>
      </w:r>
      <w:bookmarkEnd w:id="231"/>
      <w:bookmarkEnd w:id="232"/>
    </w:p>
    <w:p w:rsidR="006D6A92" w:rsidRDefault="00C16C54">
      <w:hyperlink w:anchor="gt_fda94a53-448d-48d5-9991-176c530ff597">
        <w:r>
          <w:rPr>
            <w:rStyle w:val="HyperlinkGreen"/>
            <w:b/>
          </w:rPr>
          <w:t>Message store</w:t>
        </w:r>
      </w:hyperlink>
      <w:r>
        <w:t xml:space="preserve"> and address book servers treat t</w:t>
      </w:r>
      <w:r>
        <w:t xml:space="preserve">hese </w:t>
      </w:r>
      <w:hyperlink w:anchor="gt_c17efaf4-bfdf-479d-8227-e165b647c933">
        <w:r>
          <w:rPr>
            <w:rStyle w:val="HyperlinkGreen"/>
            <w:b/>
          </w:rPr>
          <w:t>property type</w:t>
        </w:r>
      </w:hyperlink>
      <w:r>
        <w:t xml:space="preserve"> somewhat differently, but in both cases these property types represents a complex structure. Access to these properties requires the server to construct an object, and the cli</w:t>
      </w:r>
      <w:r>
        <w:t>ent to issue requests similar to those used for top-level objects.</w:t>
      </w:r>
    </w:p>
    <w:p w:rsidR="006D6A92" w:rsidRDefault="00C16C54">
      <w:pPr>
        <w:pStyle w:val="ListParagraph"/>
        <w:numPr>
          <w:ilvl w:val="0"/>
          <w:numId w:val="57"/>
        </w:numPr>
      </w:pPr>
      <w:r>
        <w:t xml:space="preserve">Message store servers do not allow access to properties of type </w:t>
      </w:r>
      <w:r>
        <w:rPr>
          <w:b/>
        </w:rPr>
        <w:t>PtypObject</w:t>
      </w:r>
      <w:r>
        <w:t xml:space="preserve"> through the </w:t>
      </w:r>
      <w:r>
        <w:rPr>
          <w:b/>
        </w:rPr>
        <w:t>RopGetPropertiesSpecific</w:t>
      </w:r>
      <w:r>
        <w:t xml:space="preserve"> </w:t>
      </w:r>
      <w:hyperlink w:anchor="gt_3369fdd6-36f8-4a62-9cd7-2738ffb5048f">
        <w:r>
          <w:rPr>
            <w:rStyle w:val="HyperlinkGreen"/>
            <w:b/>
          </w:rPr>
          <w:t>ROP</w:t>
        </w:r>
      </w:hyperlink>
      <w:r>
        <w:t xml:space="preserve"> (</w:t>
      </w:r>
      <w:hyperlink r:id="rId115" w:anchor="Section_13af691127e54aa0bb75637b02d4f2ef">
        <w:r>
          <w:rPr>
            <w:rStyle w:val="Hyperlink"/>
          </w:rPr>
          <w:t>[MS-OXCROPS]</w:t>
        </w:r>
      </w:hyperlink>
      <w:r>
        <w:t xml:space="preserve"> section 2.2.8.3) or the </w:t>
      </w:r>
      <w:r>
        <w:rPr>
          <w:b/>
        </w:rPr>
        <w:t>RopGetPropertiesAll</w:t>
      </w:r>
      <w:r>
        <w:t xml:space="preserve"> ROP ([MS-OXCROPS] section 2.2.8.4). Instead, properties of this type MUST be accessed with the </w:t>
      </w:r>
      <w:r>
        <w:rPr>
          <w:b/>
        </w:rPr>
        <w:t>RopOpenStream</w:t>
      </w:r>
      <w:r>
        <w:t xml:space="preserve"> ([MS-OXCROPS] sect</w:t>
      </w:r>
      <w:r>
        <w:t xml:space="preserve">ion 2.2.9.1) or </w:t>
      </w:r>
      <w:r>
        <w:rPr>
          <w:b/>
        </w:rPr>
        <w:t>RopOpenEmbeddedMessage</w:t>
      </w:r>
      <w:r>
        <w:t xml:space="preserve"> ([MS-OXCROPS] section 2.2.6.16) </w:t>
      </w:r>
      <w:hyperlink w:anchor="gt_edeadb0f-6571-49b7-8cce-5dc77b0793d6">
        <w:r>
          <w:rPr>
            <w:rStyle w:val="HyperlinkGreen"/>
            <w:b/>
          </w:rPr>
          <w:t>ROP requests</w:t>
        </w:r>
      </w:hyperlink>
      <w:r>
        <w:t>.</w:t>
      </w:r>
    </w:p>
    <w:p w:rsidR="006D6A92" w:rsidRDefault="00C16C54">
      <w:pPr>
        <w:pStyle w:val="ListParagraph"/>
        <w:numPr>
          <w:ilvl w:val="0"/>
          <w:numId w:val="57"/>
        </w:numPr>
      </w:pPr>
      <w:r>
        <w:t xml:space="preserve">Address book servers use the </w:t>
      </w:r>
      <w:r>
        <w:rPr>
          <w:b/>
        </w:rPr>
        <w:t>PtypEmbeddedTable</w:t>
      </w:r>
      <w:r>
        <w:t xml:space="preserve"> type to designate properties whose value is a table, for examp</w:t>
      </w:r>
      <w:r>
        <w:t xml:space="preserve">le, the members of a </w:t>
      </w:r>
      <w:hyperlink w:anchor="gt_ccbb0292-fefe-493f-80c3-11533e473591">
        <w:r>
          <w:rPr>
            <w:rStyle w:val="HyperlinkGreen"/>
            <w:b/>
          </w:rPr>
          <w:t>distribution list</w:t>
        </w:r>
      </w:hyperlink>
      <w:r>
        <w:t xml:space="preserve">. The necessary methods are specified in </w:t>
      </w:r>
      <w:hyperlink r:id="rId116" w:anchor="Section_6dd0a3eab4d44a73a857add03a89a543">
        <w:r>
          <w:rPr>
            <w:rStyle w:val="Hyperlink"/>
          </w:rPr>
          <w:t>[MS-NSPI]</w:t>
        </w:r>
      </w:hyperlink>
      <w:r>
        <w:t>.</w:t>
      </w:r>
    </w:p>
    <w:p w:rsidR="006D6A92" w:rsidRDefault="00C16C54">
      <w:pPr>
        <w:pStyle w:val="Heading4"/>
      </w:pPr>
      <w:bookmarkStart w:id="233" w:name="section_c27fafc40646421e9104dee878380938"/>
      <w:bookmarkStart w:id="234" w:name="_Toc174600775"/>
      <w:r>
        <w:t>WebDAV Property Data Types</w:t>
      </w:r>
      <w:bookmarkEnd w:id="233"/>
      <w:bookmarkEnd w:id="234"/>
    </w:p>
    <w:p w:rsidR="006D6A92" w:rsidRDefault="00C16C54">
      <w:hyperlink w:anchor="gt_68024ef0-c00a-4ecf-8dba-42371b11bfeb">
        <w:r>
          <w:rPr>
            <w:rStyle w:val="HyperlinkGreen"/>
            <w:b/>
          </w:rPr>
          <w:t>WebDAV</w:t>
        </w:r>
      </w:hyperlink>
      <w:r>
        <w:rPr>
          <w:b/>
        </w:rPr>
        <w:t xml:space="preserve"> </w:t>
      </w:r>
      <w:r>
        <w:t xml:space="preserve">property data types are specified for a property by using the </w:t>
      </w:r>
      <w:r>
        <w:rPr>
          <w:b/>
        </w:rPr>
        <w:t>dt</w:t>
      </w:r>
      <w:r>
        <w:t xml:space="preserve"> attribute from the namespace "urn:uuid:c2f41010-65b3-11d1-a29f-00aa00c14882/".</w:t>
      </w:r>
    </w:p>
    <w:p w:rsidR="006D6A92" w:rsidRDefault="00C16C54">
      <w:r>
        <w:t xml:space="preserve">The WebDAV </w:t>
      </w:r>
      <w:hyperlink w:anchor="gt_c17efaf4-bfdf-479d-8227-e165b647c933">
        <w:r>
          <w:rPr>
            <w:rStyle w:val="HyperlinkGreen"/>
            <w:b/>
          </w:rPr>
          <w:t>property types</w:t>
        </w:r>
      </w:hyperlink>
      <w:r>
        <w:t xml:space="preserve"> are listed in the following table. Unless their formats are specified elsewhere, all property type formats are in </w:t>
      </w:r>
      <w:hyperlink w:anchor="gt_24ddbbb4-b79e-4419-96ec-0fdd229c9ebf">
        <w:r>
          <w:rPr>
            <w:rStyle w:val="HyperlinkGreen"/>
            <w:b/>
          </w:rPr>
          <w:t>Augmente</w:t>
        </w:r>
        <w:r>
          <w:rPr>
            <w:rStyle w:val="HyperlinkGreen"/>
            <w:b/>
          </w:rPr>
          <w:t>d Backus-Naur Form (ABNF)</w:t>
        </w:r>
      </w:hyperlink>
      <w:r>
        <w:t xml:space="preserve"> notation, as specified in </w:t>
      </w:r>
      <w:hyperlink r:id="rId117">
        <w:r>
          <w:rPr>
            <w:rStyle w:val="Hyperlink"/>
          </w:rPr>
          <w:t>[RFC5234]</w:t>
        </w:r>
      </w:hyperlink>
      <w:r>
        <w:t>.</w:t>
      </w:r>
    </w:p>
    <w:tbl>
      <w:tblPr>
        <w:tblStyle w:val="Table-ShadedHeader"/>
        <w:tblW w:w="0" w:type="auto"/>
        <w:tblLook w:val="04A0" w:firstRow="1" w:lastRow="0" w:firstColumn="1" w:lastColumn="0" w:noHBand="0" w:noVBand="1"/>
      </w:tblPr>
      <w:tblGrid>
        <w:gridCol w:w="1561"/>
        <w:gridCol w:w="1618"/>
        <w:gridCol w:w="1232"/>
        <w:gridCol w:w="5064"/>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Server property type name</w:t>
            </w:r>
          </w:p>
        </w:tc>
        <w:tc>
          <w:tcPr>
            <w:tcW w:w="0" w:type="auto"/>
            <w:shd w:val="clear" w:color="auto" w:fill="E0E0E0"/>
          </w:tcPr>
          <w:p w:rsidR="006D6A92" w:rsidRDefault="00C16C54">
            <w:pPr>
              <w:pStyle w:val="TableHeaderText"/>
            </w:pPr>
            <w:r>
              <w:t>WebDAV property type name</w:t>
            </w:r>
          </w:p>
        </w:tc>
        <w:tc>
          <w:tcPr>
            <w:tcW w:w="0" w:type="auto"/>
            <w:shd w:val="clear" w:color="auto" w:fill="E0E0E0"/>
          </w:tcPr>
          <w:p w:rsidR="006D6A92" w:rsidRDefault="00C16C54">
            <w:pPr>
              <w:pStyle w:val="TableHeaderText"/>
            </w:pPr>
            <w:r>
              <w:t>Description</w:t>
            </w:r>
          </w:p>
        </w:tc>
        <w:tc>
          <w:tcPr>
            <w:tcW w:w="0" w:type="auto"/>
            <w:shd w:val="clear" w:color="auto" w:fill="E0E0E0"/>
          </w:tcPr>
          <w:p w:rsidR="006D6A92" w:rsidRDefault="00C16C54">
            <w:pPr>
              <w:pStyle w:val="TableHeaderText"/>
            </w:pPr>
            <w:r>
              <w:t>Format</w:t>
            </w:r>
          </w:p>
        </w:tc>
      </w:tr>
      <w:tr w:rsidR="006D6A92" w:rsidTr="006D6A92">
        <w:tc>
          <w:tcPr>
            <w:tcW w:w="0" w:type="auto"/>
            <w:shd w:val="clear" w:color="auto" w:fill="auto"/>
          </w:tcPr>
          <w:p w:rsidR="006D6A92" w:rsidRDefault="00C16C54">
            <w:pPr>
              <w:pStyle w:val="TableBodyText"/>
              <w:rPr>
                <w:b/>
              </w:rPr>
            </w:pPr>
            <w:r>
              <w:rPr>
                <w:b/>
              </w:rPr>
              <w:t xml:space="preserve">PtypBinary </w:t>
            </w:r>
          </w:p>
        </w:tc>
        <w:tc>
          <w:tcPr>
            <w:tcW w:w="0" w:type="auto"/>
            <w:shd w:val="clear" w:color="auto" w:fill="auto"/>
          </w:tcPr>
          <w:p w:rsidR="006D6A92" w:rsidRDefault="00C16C54">
            <w:pPr>
              <w:pStyle w:val="TableBodyText"/>
            </w:pPr>
            <w:r>
              <w:t>i1</w:t>
            </w:r>
          </w:p>
        </w:tc>
        <w:tc>
          <w:tcPr>
            <w:tcW w:w="0" w:type="auto"/>
            <w:shd w:val="clear" w:color="auto" w:fill="auto"/>
          </w:tcPr>
          <w:p w:rsidR="006D6A92" w:rsidRDefault="00C16C54">
            <w:pPr>
              <w:pStyle w:val="TableBodyText"/>
            </w:pPr>
            <w:r>
              <w:t xml:space="preserve">The </w:t>
            </w:r>
            <w:hyperlink w:anchor="gt_c305d0ab-8b94-461a-bd76-13b40cb8c4d8">
              <w:r>
                <w:rPr>
                  <w:rStyle w:val="HyperlinkGreen"/>
                  <w:b/>
                </w:rPr>
                <w:t>Unicode</w:t>
              </w:r>
            </w:hyperlink>
            <w:r>
              <w:t xml:space="preserve"> value of the element is interpreted as an optionally </w:t>
            </w:r>
            <w:r>
              <w:lastRenderedPageBreak/>
              <w:t>signed 1-byte, 8-bit decimal integer.</w:t>
            </w:r>
          </w:p>
        </w:tc>
        <w:tc>
          <w:tcPr>
            <w:tcW w:w="0" w:type="auto"/>
            <w:shd w:val="clear" w:color="auto" w:fill="auto"/>
          </w:tcPr>
          <w:p w:rsidR="006D6A92" w:rsidRDefault="00C16C54">
            <w:pPr>
              <w:pStyle w:val="TableBodyText"/>
            </w:pPr>
            <w:r>
              <w:lastRenderedPageBreak/>
              <w:t xml:space="preserve">As a </w:t>
            </w:r>
            <w:r>
              <w:rPr>
                <w:b/>
              </w:rPr>
              <w:t>byte</w:t>
            </w:r>
            <w:r>
              <w:t xml:space="preserve">, as specified in </w:t>
            </w:r>
            <w:hyperlink r:id="rId118">
              <w:r>
                <w:rPr>
                  <w:rStyle w:val="Hyperlink"/>
                </w:rPr>
                <w:t>[XMLSCHEMA2/2]</w:t>
              </w:r>
            </w:hyperlink>
          </w:p>
          <w:p w:rsidR="006D6A92" w:rsidRDefault="00C16C54">
            <w:pPr>
              <w:pStyle w:val="TableBodyText"/>
              <w:rPr>
                <w:b/>
              </w:rPr>
            </w:pPr>
            <w:r>
              <w:rPr>
                <w:b/>
              </w:rPr>
              <w:t xml:space="preserve">Example: </w:t>
            </w:r>
          </w:p>
          <w:p w:rsidR="006D6A92" w:rsidRDefault="00C16C54">
            <w:pPr>
              <w:pStyle w:val="TableBodyText"/>
            </w:pPr>
            <w:r>
              <w:t xml:space="preserve">&lt;element... </w:t>
            </w:r>
            <w:r>
              <w:t>d:dt="i1"&gt;3&lt;/element&gt;</w:t>
            </w:r>
          </w:p>
        </w:tc>
      </w:tr>
      <w:tr w:rsidR="006D6A92" w:rsidTr="006D6A92">
        <w:tc>
          <w:tcPr>
            <w:tcW w:w="0" w:type="auto"/>
            <w:shd w:val="clear" w:color="auto" w:fill="auto"/>
          </w:tcPr>
          <w:p w:rsidR="006D6A92" w:rsidRDefault="00C16C54">
            <w:pPr>
              <w:pStyle w:val="TableBodyText"/>
              <w:rPr>
                <w:b/>
              </w:rPr>
            </w:pPr>
            <w:r>
              <w:rPr>
                <w:b/>
              </w:rPr>
              <w:t xml:space="preserve">PtypInteger16 </w:t>
            </w:r>
          </w:p>
        </w:tc>
        <w:tc>
          <w:tcPr>
            <w:tcW w:w="0" w:type="auto"/>
            <w:shd w:val="clear" w:color="auto" w:fill="auto"/>
          </w:tcPr>
          <w:p w:rsidR="006D6A92" w:rsidRDefault="00C16C54">
            <w:pPr>
              <w:pStyle w:val="TableBodyText"/>
            </w:pPr>
            <w:r>
              <w:t>i2</w:t>
            </w:r>
          </w:p>
        </w:tc>
        <w:tc>
          <w:tcPr>
            <w:tcW w:w="0" w:type="auto"/>
            <w:shd w:val="clear" w:color="auto" w:fill="auto"/>
          </w:tcPr>
          <w:p w:rsidR="006D6A92" w:rsidRDefault="00C16C54">
            <w:pPr>
              <w:pStyle w:val="TableBodyText"/>
            </w:pPr>
            <w:r>
              <w:t>The Unicode value of the element is interpreted as an optionally signed 2-byte, 16-bit decimal integer.</w:t>
            </w:r>
          </w:p>
        </w:tc>
        <w:tc>
          <w:tcPr>
            <w:tcW w:w="0" w:type="auto"/>
            <w:shd w:val="clear" w:color="auto" w:fill="auto"/>
          </w:tcPr>
          <w:p w:rsidR="006D6A92" w:rsidRDefault="00C16C54">
            <w:pPr>
              <w:pStyle w:val="TableBodyText"/>
            </w:pPr>
            <w:r>
              <w:t xml:space="preserve">As a </w:t>
            </w:r>
            <w:r>
              <w:rPr>
                <w:b/>
              </w:rPr>
              <w:t>short</w:t>
            </w:r>
            <w:r>
              <w:t>, as specified in [XMLSCHEMA2/2]</w:t>
            </w:r>
          </w:p>
          <w:p w:rsidR="006D6A92" w:rsidRDefault="00C16C54">
            <w:pPr>
              <w:pStyle w:val="TableBodyText"/>
              <w:rPr>
                <w:b/>
              </w:rPr>
            </w:pPr>
            <w:r>
              <w:rPr>
                <w:b/>
              </w:rPr>
              <w:t xml:space="preserve">Example: </w:t>
            </w:r>
          </w:p>
          <w:p w:rsidR="006D6A92" w:rsidRDefault="00C16C54">
            <w:pPr>
              <w:pStyle w:val="TableBodyText"/>
            </w:pPr>
            <w:r>
              <w:t>&lt;element... d:dt="i2"&gt;-255&lt;/element&gt;</w:t>
            </w:r>
          </w:p>
        </w:tc>
      </w:tr>
      <w:tr w:rsidR="006D6A92" w:rsidTr="006D6A92">
        <w:tc>
          <w:tcPr>
            <w:tcW w:w="0" w:type="auto"/>
            <w:shd w:val="clear" w:color="auto" w:fill="auto"/>
          </w:tcPr>
          <w:p w:rsidR="006D6A92" w:rsidRDefault="00C16C54">
            <w:pPr>
              <w:pStyle w:val="TableBodyText"/>
              <w:rPr>
                <w:b/>
              </w:rPr>
            </w:pPr>
            <w:r>
              <w:rPr>
                <w:b/>
              </w:rPr>
              <w:t xml:space="preserve">PtypInteger32 </w:t>
            </w:r>
          </w:p>
        </w:tc>
        <w:tc>
          <w:tcPr>
            <w:tcW w:w="0" w:type="auto"/>
            <w:shd w:val="clear" w:color="auto" w:fill="auto"/>
          </w:tcPr>
          <w:p w:rsidR="006D6A92" w:rsidRDefault="00C16C54">
            <w:pPr>
              <w:pStyle w:val="TableBodyText"/>
            </w:pPr>
            <w:r>
              <w:t>int</w:t>
            </w:r>
          </w:p>
        </w:tc>
        <w:tc>
          <w:tcPr>
            <w:tcW w:w="0" w:type="auto"/>
            <w:shd w:val="clear" w:color="auto" w:fill="auto"/>
          </w:tcPr>
          <w:p w:rsidR="006D6A92" w:rsidRDefault="00C16C54">
            <w:pPr>
              <w:pStyle w:val="TableBodyText"/>
            </w:pPr>
            <w:r>
              <w:t>T</w:t>
            </w:r>
            <w:r>
              <w:t>he Unicode value of the element is interpreted as an optionally signed 4-byte, 32-bit decimal integer.</w:t>
            </w:r>
          </w:p>
        </w:tc>
        <w:tc>
          <w:tcPr>
            <w:tcW w:w="0" w:type="auto"/>
            <w:shd w:val="clear" w:color="auto" w:fill="auto"/>
          </w:tcPr>
          <w:p w:rsidR="006D6A92" w:rsidRDefault="00C16C54">
            <w:pPr>
              <w:pStyle w:val="TableBodyText"/>
            </w:pPr>
            <w:r>
              <w:t xml:space="preserve">As an </w:t>
            </w:r>
            <w:r>
              <w:rPr>
                <w:b/>
              </w:rPr>
              <w:t>int</w:t>
            </w:r>
            <w:r>
              <w:t>, as specified in [XMLSCHEMA2/2]</w:t>
            </w:r>
          </w:p>
          <w:p w:rsidR="006D6A92" w:rsidRDefault="00C16C54">
            <w:pPr>
              <w:pStyle w:val="TableBodyText"/>
              <w:rPr>
                <w:b/>
              </w:rPr>
            </w:pPr>
            <w:r>
              <w:rPr>
                <w:b/>
              </w:rPr>
              <w:t xml:space="preserve">Example: </w:t>
            </w:r>
          </w:p>
          <w:p w:rsidR="006D6A92" w:rsidRDefault="00C16C54">
            <w:pPr>
              <w:pStyle w:val="TableBodyText"/>
            </w:pPr>
            <w:r>
              <w:t>&lt;element... d:dt="int"&gt;-53496&lt;/element&gt;</w:t>
            </w:r>
          </w:p>
        </w:tc>
      </w:tr>
      <w:tr w:rsidR="006D6A92" w:rsidTr="006D6A92">
        <w:tc>
          <w:tcPr>
            <w:tcW w:w="0" w:type="auto"/>
            <w:shd w:val="clear" w:color="auto" w:fill="auto"/>
          </w:tcPr>
          <w:p w:rsidR="006D6A92" w:rsidRDefault="00C16C54">
            <w:pPr>
              <w:pStyle w:val="TableBodyText"/>
              <w:rPr>
                <w:b/>
              </w:rPr>
            </w:pPr>
            <w:r>
              <w:rPr>
                <w:b/>
              </w:rPr>
              <w:t xml:space="preserve">PtypInteger64 </w:t>
            </w:r>
          </w:p>
        </w:tc>
        <w:tc>
          <w:tcPr>
            <w:tcW w:w="0" w:type="auto"/>
            <w:shd w:val="clear" w:color="auto" w:fill="auto"/>
          </w:tcPr>
          <w:p w:rsidR="006D6A92" w:rsidRDefault="00C16C54">
            <w:pPr>
              <w:pStyle w:val="TableBodyText"/>
            </w:pPr>
            <w:r>
              <w:t>i8</w:t>
            </w:r>
          </w:p>
        </w:tc>
        <w:tc>
          <w:tcPr>
            <w:tcW w:w="0" w:type="auto"/>
            <w:shd w:val="clear" w:color="auto" w:fill="auto"/>
          </w:tcPr>
          <w:p w:rsidR="006D6A92" w:rsidRDefault="00C16C54">
            <w:pPr>
              <w:pStyle w:val="TableBodyText"/>
            </w:pPr>
            <w:r>
              <w:t>The Unicode</w:t>
            </w:r>
            <w:r>
              <w:t xml:space="preserve"> value of the element is interpreted as an optionally signed 8-byte, 64-bit decimal integer.</w:t>
            </w:r>
          </w:p>
        </w:tc>
        <w:tc>
          <w:tcPr>
            <w:tcW w:w="0" w:type="auto"/>
            <w:shd w:val="clear" w:color="auto" w:fill="auto"/>
          </w:tcPr>
          <w:p w:rsidR="006D6A92" w:rsidRDefault="00C16C54">
            <w:pPr>
              <w:pStyle w:val="TableBodyText"/>
            </w:pPr>
            <w:r>
              <w:t xml:space="preserve">As a </w:t>
            </w:r>
            <w:r>
              <w:rPr>
                <w:b/>
              </w:rPr>
              <w:t>long</w:t>
            </w:r>
            <w:r>
              <w:t>, as specified in [XMLSCHEMA2/2]</w:t>
            </w:r>
          </w:p>
          <w:p w:rsidR="006D6A92" w:rsidRDefault="00C16C54">
            <w:pPr>
              <w:pStyle w:val="TableBodyText"/>
              <w:rPr>
                <w:b/>
              </w:rPr>
            </w:pPr>
            <w:r>
              <w:rPr>
                <w:b/>
              </w:rPr>
              <w:t>Example:</w:t>
            </w:r>
          </w:p>
          <w:p w:rsidR="006D6A92" w:rsidRDefault="00C16C54">
            <w:pPr>
              <w:pStyle w:val="TableBodyText"/>
            </w:pPr>
            <w:r>
              <w:t>&lt;element... d:dt="i8"&gt;-32415&lt;/element&gt;</w:t>
            </w:r>
          </w:p>
        </w:tc>
      </w:tr>
      <w:tr w:rsidR="006D6A92" w:rsidTr="006D6A92">
        <w:tc>
          <w:tcPr>
            <w:tcW w:w="0" w:type="auto"/>
            <w:shd w:val="clear" w:color="auto" w:fill="auto"/>
          </w:tcPr>
          <w:p w:rsidR="006D6A92" w:rsidRDefault="00C16C54">
            <w:pPr>
              <w:pStyle w:val="TableBodyText"/>
              <w:rPr>
                <w:b/>
              </w:rPr>
            </w:pPr>
            <w:r>
              <w:rPr>
                <w:b/>
              </w:rPr>
              <w:t xml:space="preserve">PtypBinary </w:t>
            </w:r>
          </w:p>
        </w:tc>
        <w:tc>
          <w:tcPr>
            <w:tcW w:w="0" w:type="auto"/>
            <w:shd w:val="clear" w:color="auto" w:fill="auto"/>
          </w:tcPr>
          <w:p w:rsidR="006D6A92" w:rsidRDefault="00C16C54">
            <w:pPr>
              <w:pStyle w:val="TableBodyText"/>
            </w:pPr>
            <w:r>
              <w:t>ui1</w:t>
            </w:r>
          </w:p>
        </w:tc>
        <w:tc>
          <w:tcPr>
            <w:tcW w:w="0" w:type="auto"/>
            <w:shd w:val="clear" w:color="auto" w:fill="auto"/>
          </w:tcPr>
          <w:p w:rsidR="006D6A92" w:rsidRDefault="00C16C54">
            <w:pPr>
              <w:pStyle w:val="TableBodyText"/>
            </w:pPr>
            <w:r>
              <w:t>The Unicode</w:t>
            </w:r>
            <w:r>
              <w:t xml:space="preserve"> value of the element is interpreted as an unsigned 1-byte, 8-bit decimal integer.</w:t>
            </w:r>
          </w:p>
        </w:tc>
        <w:tc>
          <w:tcPr>
            <w:tcW w:w="0" w:type="auto"/>
            <w:shd w:val="clear" w:color="auto" w:fill="auto"/>
          </w:tcPr>
          <w:p w:rsidR="006D6A92" w:rsidRDefault="00C16C54">
            <w:pPr>
              <w:pStyle w:val="TableBodyText"/>
            </w:pPr>
            <w:r>
              <w:t xml:space="preserve">As an </w:t>
            </w:r>
            <w:r>
              <w:rPr>
                <w:b/>
              </w:rPr>
              <w:t>unsignedByte</w:t>
            </w:r>
            <w:r>
              <w:t>, as specified in [XMLSCHEMA2/2]</w:t>
            </w:r>
          </w:p>
          <w:p w:rsidR="006D6A92" w:rsidRDefault="00C16C54">
            <w:pPr>
              <w:pStyle w:val="TableBodyText"/>
              <w:rPr>
                <w:b/>
              </w:rPr>
            </w:pPr>
            <w:r>
              <w:rPr>
                <w:b/>
              </w:rPr>
              <w:t>Example:</w:t>
            </w:r>
          </w:p>
          <w:p w:rsidR="006D6A92" w:rsidRDefault="00C16C54">
            <w:pPr>
              <w:pStyle w:val="TableBodyText"/>
            </w:pPr>
            <w:r>
              <w:t>&lt;element... d:dt="ui1"&gt;255&lt;/element&gt;</w:t>
            </w:r>
          </w:p>
        </w:tc>
      </w:tr>
      <w:tr w:rsidR="006D6A92" w:rsidTr="006D6A92">
        <w:tc>
          <w:tcPr>
            <w:tcW w:w="0" w:type="auto"/>
            <w:shd w:val="clear" w:color="auto" w:fill="auto"/>
          </w:tcPr>
          <w:p w:rsidR="006D6A92" w:rsidRDefault="00C16C54">
            <w:pPr>
              <w:pStyle w:val="TableBodyText"/>
              <w:rPr>
                <w:b/>
              </w:rPr>
            </w:pPr>
            <w:r>
              <w:rPr>
                <w:b/>
              </w:rPr>
              <w:t xml:space="preserve">PtypInteger16 </w:t>
            </w:r>
          </w:p>
        </w:tc>
        <w:tc>
          <w:tcPr>
            <w:tcW w:w="0" w:type="auto"/>
            <w:shd w:val="clear" w:color="auto" w:fill="auto"/>
          </w:tcPr>
          <w:p w:rsidR="006D6A92" w:rsidRDefault="00C16C54">
            <w:pPr>
              <w:pStyle w:val="TableBodyText"/>
            </w:pPr>
            <w:r>
              <w:t>ui2</w:t>
            </w:r>
          </w:p>
        </w:tc>
        <w:tc>
          <w:tcPr>
            <w:tcW w:w="0" w:type="auto"/>
            <w:shd w:val="clear" w:color="auto" w:fill="auto"/>
          </w:tcPr>
          <w:p w:rsidR="006D6A92" w:rsidRDefault="00C16C54">
            <w:pPr>
              <w:pStyle w:val="TableBodyText"/>
            </w:pPr>
            <w:r>
              <w:t>The Unicode value of the element is interpreted as an un</w:t>
            </w:r>
            <w:r>
              <w:t>signed 2-byte, 16-bit decimal integer.</w:t>
            </w:r>
          </w:p>
        </w:tc>
        <w:tc>
          <w:tcPr>
            <w:tcW w:w="0" w:type="auto"/>
            <w:shd w:val="clear" w:color="auto" w:fill="auto"/>
          </w:tcPr>
          <w:p w:rsidR="006D6A92" w:rsidRDefault="00C16C54">
            <w:pPr>
              <w:pStyle w:val="TableBodyText"/>
            </w:pPr>
            <w:r>
              <w:t xml:space="preserve">As an </w:t>
            </w:r>
            <w:r>
              <w:rPr>
                <w:b/>
              </w:rPr>
              <w:t>unsignedShort</w:t>
            </w:r>
            <w:r>
              <w:t>, as specified in [XMLSCHEMA2/2]</w:t>
            </w:r>
          </w:p>
          <w:p w:rsidR="006D6A92" w:rsidRDefault="00C16C54">
            <w:pPr>
              <w:pStyle w:val="TableBodyText"/>
              <w:rPr>
                <w:b/>
              </w:rPr>
            </w:pPr>
            <w:r>
              <w:rPr>
                <w:b/>
              </w:rPr>
              <w:t>Example:</w:t>
            </w:r>
          </w:p>
          <w:p w:rsidR="006D6A92" w:rsidRDefault="00C16C54">
            <w:pPr>
              <w:pStyle w:val="TableBodyText"/>
            </w:pPr>
            <w:r>
              <w:t>&lt;element... d:dt="ui2"&gt;2296&lt;/element&gt;</w:t>
            </w:r>
          </w:p>
        </w:tc>
      </w:tr>
      <w:tr w:rsidR="006D6A92" w:rsidTr="006D6A92">
        <w:tc>
          <w:tcPr>
            <w:tcW w:w="0" w:type="auto"/>
            <w:shd w:val="clear" w:color="auto" w:fill="auto"/>
          </w:tcPr>
          <w:p w:rsidR="006D6A92" w:rsidRDefault="00C16C54">
            <w:pPr>
              <w:pStyle w:val="TableBodyText"/>
              <w:rPr>
                <w:b/>
              </w:rPr>
            </w:pPr>
            <w:r>
              <w:rPr>
                <w:b/>
              </w:rPr>
              <w:t xml:space="preserve">PtypInteger32 </w:t>
            </w:r>
          </w:p>
        </w:tc>
        <w:tc>
          <w:tcPr>
            <w:tcW w:w="0" w:type="auto"/>
            <w:shd w:val="clear" w:color="auto" w:fill="auto"/>
          </w:tcPr>
          <w:p w:rsidR="006D6A92" w:rsidRDefault="00C16C54">
            <w:pPr>
              <w:pStyle w:val="TableBodyText"/>
            </w:pPr>
            <w:r>
              <w:t>ui4</w:t>
            </w:r>
          </w:p>
        </w:tc>
        <w:tc>
          <w:tcPr>
            <w:tcW w:w="0" w:type="auto"/>
            <w:shd w:val="clear" w:color="auto" w:fill="auto"/>
          </w:tcPr>
          <w:p w:rsidR="006D6A92" w:rsidRDefault="00C16C54">
            <w:pPr>
              <w:pStyle w:val="TableBodyText"/>
            </w:pPr>
            <w:r>
              <w:t xml:space="preserve">The Unicode value of the element is </w:t>
            </w:r>
            <w:r>
              <w:lastRenderedPageBreak/>
              <w:t>interpreted as an unsigned 4-byte, 32-bit decimal integer.</w:t>
            </w:r>
          </w:p>
        </w:tc>
        <w:tc>
          <w:tcPr>
            <w:tcW w:w="0" w:type="auto"/>
            <w:shd w:val="clear" w:color="auto" w:fill="auto"/>
          </w:tcPr>
          <w:p w:rsidR="006D6A92" w:rsidRDefault="00C16C54">
            <w:pPr>
              <w:pStyle w:val="TableBodyText"/>
            </w:pPr>
            <w:r>
              <w:lastRenderedPageBreak/>
              <w:t xml:space="preserve">As </w:t>
            </w:r>
            <w:r>
              <w:t xml:space="preserve">an </w:t>
            </w:r>
            <w:r>
              <w:rPr>
                <w:b/>
              </w:rPr>
              <w:t>unsignedInt</w:t>
            </w:r>
            <w:r>
              <w:t>, as specified in [XMLSCHEMA2/2]</w:t>
            </w:r>
          </w:p>
          <w:p w:rsidR="006D6A92" w:rsidRDefault="00C16C54">
            <w:pPr>
              <w:pStyle w:val="TableBodyText"/>
              <w:rPr>
                <w:b/>
              </w:rPr>
            </w:pPr>
            <w:r>
              <w:rPr>
                <w:b/>
              </w:rPr>
              <w:t>Example:</w:t>
            </w:r>
          </w:p>
          <w:p w:rsidR="006D6A92" w:rsidRDefault="00C16C54">
            <w:pPr>
              <w:pStyle w:val="TableBodyText"/>
            </w:pPr>
            <w:r>
              <w:lastRenderedPageBreak/>
              <w:t>&lt;element... d:dt="ui4"&gt;32768&lt;/element&gt;</w:t>
            </w:r>
          </w:p>
        </w:tc>
      </w:tr>
      <w:tr w:rsidR="006D6A92" w:rsidTr="006D6A92">
        <w:tc>
          <w:tcPr>
            <w:tcW w:w="0" w:type="auto"/>
            <w:shd w:val="clear" w:color="auto" w:fill="auto"/>
          </w:tcPr>
          <w:p w:rsidR="006D6A92" w:rsidRDefault="00C16C54">
            <w:pPr>
              <w:pStyle w:val="TableBodyText"/>
              <w:rPr>
                <w:b/>
              </w:rPr>
            </w:pPr>
            <w:r>
              <w:rPr>
                <w:b/>
              </w:rPr>
              <w:lastRenderedPageBreak/>
              <w:t xml:space="preserve">PtypInteger64 </w:t>
            </w:r>
          </w:p>
        </w:tc>
        <w:tc>
          <w:tcPr>
            <w:tcW w:w="0" w:type="auto"/>
            <w:shd w:val="clear" w:color="auto" w:fill="auto"/>
          </w:tcPr>
          <w:p w:rsidR="006D6A92" w:rsidRDefault="00C16C54">
            <w:pPr>
              <w:pStyle w:val="TableBodyText"/>
            </w:pPr>
            <w:r>
              <w:t>ui8</w:t>
            </w:r>
          </w:p>
        </w:tc>
        <w:tc>
          <w:tcPr>
            <w:tcW w:w="0" w:type="auto"/>
            <w:shd w:val="clear" w:color="auto" w:fill="auto"/>
          </w:tcPr>
          <w:p w:rsidR="006D6A92" w:rsidRDefault="00C16C54">
            <w:pPr>
              <w:pStyle w:val="TableBodyText"/>
            </w:pPr>
            <w:r>
              <w:t>The Unicode value of the element is interpreted as an unsigned 8-byte, 64-bit decimal integer.</w:t>
            </w:r>
          </w:p>
        </w:tc>
        <w:tc>
          <w:tcPr>
            <w:tcW w:w="0" w:type="auto"/>
            <w:shd w:val="clear" w:color="auto" w:fill="auto"/>
          </w:tcPr>
          <w:p w:rsidR="006D6A92" w:rsidRDefault="00C16C54">
            <w:pPr>
              <w:pStyle w:val="TableBodyText"/>
            </w:pPr>
            <w:r>
              <w:t xml:space="preserve">As an </w:t>
            </w:r>
            <w:r>
              <w:rPr>
                <w:b/>
              </w:rPr>
              <w:t>unsignedLong</w:t>
            </w:r>
            <w:r>
              <w:t xml:space="preserve">, as specified in </w:t>
            </w:r>
            <w:r>
              <w:t>[XMLSCHEMA2/2]</w:t>
            </w:r>
          </w:p>
          <w:p w:rsidR="006D6A92" w:rsidRDefault="00C16C54">
            <w:pPr>
              <w:pStyle w:val="TableBodyText"/>
              <w:rPr>
                <w:b/>
              </w:rPr>
            </w:pPr>
            <w:r>
              <w:rPr>
                <w:b/>
              </w:rPr>
              <w:t>Example:</w:t>
            </w:r>
          </w:p>
          <w:p w:rsidR="006D6A92" w:rsidRDefault="00C16C54">
            <w:pPr>
              <w:pStyle w:val="TableBodyText"/>
            </w:pPr>
            <w:r>
              <w:t>&lt;element... d:dt="ui8"&gt;-189&lt;/element&gt;</w:t>
            </w:r>
          </w:p>
        </w:tc>
      </w:tr>
      <w:tr w:rsidR="006D6A92" w:rsidTr="006D6A92">
        <w:tc>
          <w:tcPr>
            <w:tcW w:w="0" w:type="auto"/>
            <w:shd w:val="clear" w:color="auto" w:fill="auto"/>
          </w:tcPr>
          <w:p w:rsidR="006D6A92" w:rsidRDefault="00C16C54">
            <w:pPr>
              <w:pStyle w:val="TableBodyText"/>
              <w:rPr>
                <w:b/>
              </w:rPr>
            </w:pPr>
            <w:r>
              <w:rPr>
                <w:b/>
              </w:rPr>
              <w:t xml:space="preserve">PtypFloating64 </w:t>
            </w:r>
          </w:p>
        </w:tc>
        <w:tc>
          <w:tcPr>
            <w:tcW w:w="0" w:type="auto"/>
            <w:shd w:val="clear" w:color="auto" w:fill="auto"/>
          </w:tcPr>
          <w:p w:rsidR="006D6A92" w:rsidRDefault="00C16C54">
            <w:pPr>
              <w:pStyle w:val="TableBodyText"/>
            </w:pPr>
            <w:r>
              <w:t>float</w:t>
            </w:r>
          </w:p>
        </w:tc>
        <w:tc>
          <w:tcPr>
            <w:tcW w:w="0" w:type="auto"/>
            <w:shd w:val="clear" w:color="auto" w:fill="auto"/>
          </w:tcPr>
          <w:p w:rsidR="006D6A92" w:rsidRDefault="00C16C54">
            <w:pPr>
              <w:pStyle w:val="TableBodyText"/>
            </w:pPr>
            <w:r>
              <w:t>The Unicode value of the element is interpreted as a single precision floating point number.</w:t>
            </w:r>
          </w:p>
        </w:tc>
        <w:tc>
          <w:tcPr>
            <w:tcW w:w="0" w:type="auto"/>
            <w:shd w:val="clear" w:color="auto" w:fill="auto"/>
          </w:tcPr>
          <w:p w:rsidR="006D6A92" w:rsidRDefault="00C16C54">
            <w:pPr>
              <w:pStyle w:val="TableBodyText"/>
            </w:pPr>
            <w:r>
              <w:t>float-val = (["+"] / "-") [1*DIGIT] ["." 1*DIGIT] ["d" / "D" / "e" / "E" (["+"</w:t>
            </w:r>
            <w:r>
              <w:t>] / "-") 1*DIGIT]</w:t>
            </w:r>
          </w:p>
          <w:p w:rsidR="006D6A92" w:rsidRDefault="00C16C54">
            <w:pPr>
              <w:pStyle w:val="TableBodyText"/>
              <w:rPr>
                <w:b/>
              </w:rPr>
            </w:pPr>
            <w:r>
              <w:rPr>
                <w:b/>
              </w:rPr>
              <w:t>Example:</w:t>
            </w:r>
          </w:p>
          <w:p w:rsidR="006D6A92" w:rsidRDefault="00C16C54">
            <w:pPr>
              <w:pStyle w:val="TableBodyText"/>
            </w:pPr>
            <w:r>
              <w:t>&lt;element... d:dt="float"&gt;9.9&lt;/element&gt;</w:t>
            </w:r>
          </w:p>
        </w:tc>
      </w:tr>
      <w:tr w:rsidR="006D6A92" w:rsidTr="006D6A92">
        <w:tc>
          <w:tcPr>
            <w:tcW w:w="0" w:type="auto"/>
            <w:shd w:val="clear" w:color="auto" w:fill="auto"/>
          </w:tcPr>
          <w:p w:rsidR="006D6A92" w:rsidRDefault="00C16C54">
            <w:pPr>
              <w:pStyle w:val="TableBodyText"/>
              <w:rPr>
                <w:b/>
              </w:rPr>
            </w:pPr>
            <w:r>
              <w:rPr>
                <w:b/>
              </w:rPr>
              <w:t xml:space="preserve">PtypFloating32 </w:t>
            </w:r>
          </w:p>
        </w:tc>
        <w:tc>
          <w:tcPr>
            <w:tcW w:w="0" w:type="auto"/>
            <w:shd w:val="clear" w:color="auto" w:fill="auto"/>
          </w:tcPr>
          <w:p w:rsidR="006D6A92" w:rsidRDefault="00C16C54">
            <w:pPr>
              <w:pStyle w:val="TableBodyText"/>
            </w:pPr>
            <w:r>
              <w:t>r4</w:t>
            </w:r>
          </w:p>
        </w:tc>
        <w:tc>
          <w:tcPr>
            <w:tcW w:w="0" w:type="auto"/>
            <w:shd w:val="clear" w:color="auto" w:fill="auto"/>
          </w:tcPr>
          <w:p w:rsidR="006D6A92" w:rsidRDefault="00C16C54">
            <w:pPr>
              <w:pStyle w:val="TableBodyText"/>
            </w:pPr>
            <w:r>
              <w:t>The Unicode value of the element is interpreted as a 4-byte single precision floating point number.</w:t>
            </w:r>
          </w:p>
        </w:tc>
        <w:tc>
          <w:tcPr>
            <w:tcW w:w="0" w:type="auto"/>
            <w:shd w:val="clear" w:color="auto" w:fill="auto"/>
          </w:tcPr>
          <w:p w:rsidR="006D6A92" w:rsidRDefault="00C16C54">
            <w:pPr>
              <w:pStyle w:val="TableBodyText"/>
            </w:pPr>
            <w:r>
              <w:t xml:space="preserve">r4-val = (["+"] / "-") [1*DIGIT] ["." 1*DIGIT] ["d" / "D" / "e" / "E" </w:t>
            </w:r>
            <w:r>
              <w:t>(["+"] / "-") 1*DIGIT]</w:t>
            </w:r>
          </w:p>
          <w:p w:rsidR="006D6A92" w:rsidRDefault="00C16C54">
            <w:pPr>
              <w:pStyle w:val="TableBodyText"/>
              <w:rPr>
                <w:b/>
              </w:rPr>
            </w:pPr>
            <w:r>
              <w:rPr>
                <w:b/>
              </w:rPr>
              <w:t>Example:</w:t>
            </w:r>
          </w:p>
          <w:p w:rsidR="006D6A92" w:rsidRDefault="00C16C54">
            <w:pPr>
              <w:pStyle w:val="TableBodyText"/>
            </w:pPr>
            <w:r>
              <w:t>&lt;element... d:dt="r4"&gt;9.9&lt;/element&gt;</w:t>
            </w:r>
          </w:p>
        </w:tc>
      </w:tr>
      <w:tr w:rsidR="006D6A92" w:rsidTr="006D6A92">
        <w:tc>
          <w:tcPr>
            <w:tcW w:w="0" w:type="auto"/>
            <w:shd w:val="clear" w:color="auto" w:fill="auto"/>
          </w:tcPr>
          <w:p w:rsidR="006D6A92" w:rsidRDefault="00C16C54">
            <w:pPr>
              <w:pStyle w:val="TableBodyText"/>
              <w:rPr>
                <w:b/>
              </w:rPr>
            </w:pPr>
            <w:r>
              <w:rPr>
                <w:b/>
              </w:rPr>
              <w:t xml:space="preserve">PtypFloating64 </w:t>
            </w:r>
          </w:p>
        </w:tc>
        <w:tc>
          <w:tcPr>
            <w:tcW w:w="0" w:type="auto"/>
            <w:shd w:val="clear" w:color="auto" w:fill="auto"/>
          </w:tcPr>
          <w:p w:rsidR="006D6A92" w:rsidRDefault="00C16C54">
            <w:pPr>
              <w:pStyle w:val="TableBodyText"/>
            </w:pPr>
            <w:r>
              <w:t>r8</w:t>
            </w:r>
          </w:p>
        </w:tc>
        <w:tc>
          <w:tcPr>
            <w:tcW w:w="0" w:type="auto"/>
            <w:shd w:val="clear" w:color="auto" w:fill="auto"/>
          </w:tcPr>
          <w:p w:rsidR="006D6A92" w:rsidRDefault="00C16C54">
            <w:pPr>
              <w:pStyle w:val="TableBodyText"/>
            </w:pPr>
            <w:r>
              <w:t>The Unicode value of the element is interpreted as an 8-byte double precision floating point number.</w:t>
            </w:r>
          </w:p>
        </w:tc>
        <w:tc>
          <w:tcPr>
            <w:tcW w:w="0" w:type="auto"/>
            <w:shd w:val="clear" w:color="auto" w:fill="auto"/>
          </w:tcPr>
          <w:p w:rsidR="006D6A92" w:rsidRDefault="00C16C54">
            <w:pPr>
              <w:pStyle w:val="TableBodyText"/>
            </w:pPr>
            <w:r>
              <w:t xml:space="preserve">r8-val = (["+"] / "-") [1*DIGIT] ["." 1*DIGIT] ["d" / "D" / "e" / </w:t>
            </w:r>
            <w:r>
              <w:t>"E" (["+"] / "-") 1*DIGIT]</w:t>
            </w:r>
          </w:p>
          <w:p w:rsidR="006D6A92" w:rsidRDefault="00C16C54">
            <w:pPr>
              <w:pStyle w:val="TableBodyText"/>
              <w:rPr>
                <w:b/>
              </w:rPr>
            </w:pPr>
            <w:r>
              <w:rPr>
                <w:b/>
              </w:rPr>
              <w:t>Example:</w:t>
            </w:r>
          </w:p>
          <w:p w:rsidR="006D6A92" w:rsidRDefault="00C16C54">
            <w:pPr>
              <w:pStyle w:val="TableBodyText"/>
            </w:pPr>
            <w:r>
              <w:t>&lt;element... d:dt="r8"&gt;.333333333&lt;/element&gt;</w:t>
            </w:r>
          </w:p>
        </w:tc>
      </w:tr>
      <w:tr w:rsidR="006D6A92" w:rsidTr="006D6A92">
        <w:tc>
          <w:tcPr>
            <w:tcW w:w="0" w:type="auto"/>
            <w:shd w:val="clear" w:color="auto" w:fill="auto"/>
          </w:tcPr>
          <w:p w:rsidR="006D6A92" w:rsidRDefault="00C16C54">
            <w:pPr>
              <w:pStyle w:val="TableBodyText"/>
              <w:rPr>
                <w:b/>
              </w:rPr>
            </w:pPr>
            <w:r>
              <w:rPr>
                <w:b/>
              </w:rPr>
              <w:t xml:space="preserve">PtypBoolean </w:t>
            </w:r>
          </w:p>
        </w:tc>
        <w:tc>
          <w:tcPr>
            <w:tcW w:w="0" w:type="auto"/>
            <w:shd w:val="clear" w:color="auto" w:fill="auto"/>
          </w:tcPr>
          <w:p w:rsidR="006D6A92" w:rsidRDefault="00C16C54">
            <w:pPr>
              <w:pStyle w:val="TableBodyText"/>
            </w:pPr>
            <w:r>
              <w:t>boolean</w:t>
            </w:r>
          </w:p>
        </w:tc>
        <w:tc>
          <w:tcPr>
            <w:tcW w:w="0" w:type="auto"/>
            <w:shd w:val="clear" w:color="auto" w:fill="auto"/>
          </w:tcPr>
          <w:p w:rsidR="006D6A92" w:rsidRDefault="00C16C54">
            <w:pPr>
              <w:pStyle w:val="TableBodyText"/>
            </w:pPr>
            <w:r>
              <w:t>The Unicode value of the element is interpreted as a Boolean value either "1" (TRUE) or "0" (FALSE).</w:t>
            </w:r>
          </w:p>
        </w:tc>
        <w:tc>
          <w:tcPr>
            <w:tcW w:w="0" w:type="auto"/>
            <w:shd w:val="clear" w:color="auto" w:fill="auto"/>
          </w:tcPr>
          <w:p w:rsidR="006D6A92" w:rsidRDefault="00C16C54">
            <w:pPr>
              <w:pStyle w:val="TableBodyText"/>
            </w:pPr>
            <w:r>
              <w:t xml:space="preserve">As a </w:t>
            </w:r>
            <w:r>
              <w:rPr>
                <w:b/>
              </w:rPr>
              <w:t>boolean</w:t>
            </w:r>
            <w:r>
              <w:t>, as specified in [XMLSCHEMA2/2]</w:t>
            </w:r>
          </w:p>
          <w:p w:rsidR="006D6A92" w:rsidRDefault="00C16C54">
            <w:pPr>
              <w:pStyle w:val="TableBodyText"/>
              <w:rPr>
                <w:b/>
              </w:rPr>
            </w:pPr>
            <w:r>
              <w:rPr>
                <w:b/>
              </w:rPr>
              <w:t>Example:</w:t>
            </w:r>
          </w:p>
          <w:p w:rsidR="006D6A92" w:rsidRDefault="00C16C54">
            <w:pPr>
              <w:pStyle w:val="TableBodyText"/>
            </w:pPr>
            <w:r>
              <w:t>&lt;element... d:dt="boolean"&gt;1&lt;/element&gt;</w:t>
            </w:r>
          </w:p>
        </w:tc>
      </w:tr>
      <w:tr w:rsidR="006D6A92" w:rsidTr="006D6A92">
        <w:tc>
          <w:tcPr>
            <w:tcW w:w="0" w:type="auto"/>
            <w:shd w:val="clear" w:color="auto" w:fill="auto"/>
          </w:tcPr>
          <w:p w:rsidR="006D6A92" w:rsidRDefault="00C16C54">
            <w:pPr>
              <w:pStyle w:val="TableBodyText"/>
              <w:rPr>
                <w:b/>
              </w:rPr>
            </w:pPr>
            <w:r>
              <w:rPr>
                <w:b/>
              </w:rPr>
              <w:t xml:space="preserve">PtypString </w:t>
            </w:r>
          </w:p>
        </w:tc>
        <w:tc>
          <w:tcPr>
            <w:tcW w:w="0" w:type="auto"/>
            <w:shd w:val="clear" w:color="auto" w:fill="auto"/>
          </w:tcPr>
          <w:p w:rsidR="006D6A92" w:rsidRDefault="00C16C54">
            <w:pPr>
              <w:pStyle w:val="TableBodyText"/>
            </w:pPr>
            <w:r>
              <w:t>string</w:t>
            </w:r>
          </w:p>
        </w:tc>
        <w:tc>
          <w:tcPr>
            <w:tcW w:w="0" w:type="auto"/>
            <w:shd w:val="clear" w:color="auto" w:fill="auto"/>
          </w:tcPr>
          <w:p w:rsidR="006D6A92" w:rsidRDefault="00C16C54">
            <w:pPr>
              <w:pStyle w:val="TableBodyText"/>
            </w:pPr>
            <w:r>
              <w:t xml:space="preserve">The Unicode </w:t>
            </w:r>
            <w:r>
              <w:lastRenderedPageBreak/>
              <w:t>value of the element is interpreted as a sequence of Unicode characters.</w:t>
            </w:r>
          </w:p>
        </w:tc>
        <w:tc>
          <w:tcPr>
            <w:tcW w:w="0" w:type="auto"/>
            <w:shd w:val="clear" w:color="auto" w:fill="auto"/>
          </w:tcPr>
          <w:p w:rsidR="006D6A92" w:rsidRDefault="00C16C54">
            <w:pPr>
              <w:pStyle w:val="TableBodyText"/>
            </w:pPr>
            <w:r>
              <w:lastRenderedPageBreak/>
              <w:t xml:space="preserve">As a </w:t>
            </w:r>
            <w:r>
              <w:rPr>
                <w:b/>
              </w:rPr>
              <w:t>string</w:t>
            </w:r>
            <w:r>
              <w:t>, as specified in [XMLSCHEMA2/2]</w:t>
            </w:r>
          </w:p>
          <w:p w:rsidR="006D6A92" w:rsidRDefault="00C16C54">
            <w:pPr>
              <w:pStyle w:val="TableBodyText"/>
              <w:rPr>
                <w:b/>
              </w:rPr>
            </w:pPr>
            <w:r>
              <w:rPr>
                <w:b/>
              </w:rPr>
              <w:lastRenderedPageBreak/>
              <w:t>Example:</w:t>
            </w:r>
          </w:p>
          <w:p w:rsidR="006D6A92" w:rsidRDefault="00C16C54">
            <w:pPr>
              <w:pStyle w:val="TableBodyText"/>
            </w:pPr>
            <w:r>
              <w:t xml:space="preserve">&lt;element... d:dt="string"&gt;Description&lt;/element&gt; </w:t>
            </w:r>
          </w:p>
        </w:tc>
      </w:tr>
      <w:tr w:rsidR="006D6A92" w:rsidTr="006D6A92">
        <w:tc>
          <w:tcPr>
            <w:tcW w:w="0" w:type="auto"/>
            <w:shd w:val="clear" w:color="auto" w:fill="auto"/>
          </w:tcPr>
          <w:p w:rsidR="006D6A92" w:rsidRDefault="00C16C54">
            <w:pPr>
              <w:pStyle w:val="TableBodyText"/>
              <w:rPr>
                <w:b/>
              </w:rPr>
            </w:pPr>
            <w:r>
              <w:rPr>
                <w:b/>
              </w:rPr>
              <w:lastRenderedPageBreak/>
              <w:t xml:space="preserve">PtypString </w:t>
            </w:r>
          </w:p>
        </w:tc>
        <w:tc>
          <w:tcPr>
            <w:tcW w:w="0" w:type="auto"/>
            <w:shd w:val="clear" w:color="auto" w:fill="auto"/>
          </w:tcPr>
          <w:p w:rsidR="006D6A92" w:rsidRDefault="00C16C54">
            <w:pPr>
              <w:pStyle w:val="TableBodyText"/>
            </w:pPr>
            <w:r>
              <w:t>char</w:t>
            </w:r>
          </w:p>
        </w:tc>
        <w:tc>
          <w:tcPr>
            <w:tcW w:w="0" w:type="auto"/>
            <w:shd w:val="clear" w:color="auto" w:fill="auto"/>
          </w:tcPr>
          <w:p w:rsidR="006D6A92" w:rsidRDefault="00C16C54">
            <w:pPr>
              <w:pStyle w:val="TableBodyText"/>
            </w:pPr>
            <w:r>
              <w:t>The Unicode value of the element is interpreted as a single Unicode character. The character data type maps to a string and can be used for any sequence of Unicode characters.</w:t>
            </w:r>
          </w:p>
        </w:tc>
        <w:tc>
          <w:tcPr>
            <w:tcW w:w="0" w:type="auto"/>
            <w:shd w:val="clear" w:color="auto" w:fill="auto"/>
          </w:tcPr>
          <w:p w:rsidR="006D6A92" w:rsidRDefault="00C16C54">
            <w:pPr>
              <w:pStyle w:val="TableBodyText"/>
            </w:pPr>
            <w:r>
              <w:t>char-val = 1VCHAR</w:t>
            </w:r>
          </w:p>
          <w:p w:rsidR="006D6A92" w:rsidRDefault="00C16C54">
            <w:pPr>
              <w:pStyle w:val="TableBodyText"/>
              <w:rPr>
                <w:b/>
              </w:rPr>
            </w:pPr>
            <w:r>
              <w:rPr>
                <w:b/>
              </w:rPr>
              <w:t>Example:</w:t>
            </w:r>
          </w:p>
          <w:p w:rsidR="006D6A92" w:rsidRDefault="00C16C54">
            <w:pPr>
              <w:pStyle w:val="TableBodyText"/>
            </w:pPr>
            <w:r>
              <w:t xml:space="preserve">&lt;element... d:dt="char"&gt;D&lt;/element&gt; </w:t>
            </w:r>
          </w:p>
        </w:tc>
      </w:tr>
      <w:tr w:rsidR="006D6A92" w:rsidTr="006D6A92">
        <w:tc>
          <w:tcPr>
            <w:tcW w:w="0" w:type="auto"/>
            <w:shd w:val="clear" w:color="auto" w:fill="auto"/>
          </w:tcPr>
          <w:p w:rsidR="006D6A92" w:rsidRDefault="00C16C54">
            <w:pPr>
              <w:pStyle w:val="TableBodyText"/>
              <w:rPr>
                <w:b/>
              </w:rPr>
            </w:pPr>
            <w:r>
              <w:rPr>
                <w:b/>
              </w:rPr>
              <w:t xml:space="preserve">PtypCurrency </w:t>
            </w:r>
          </w:p>
        </w:tc>
        <w:tc>
          <w:tcPr>
            <w:tcW w:w="0" w:type="auto"/>
            <w:shd w:val="clear" w:color="auto" w:fill="auto"/>
          </w:tcPr>
          <w:p w:rsidR="006D6A92" w:rsidRDefault="00C16C54">
            <w:pPr>
              <w:pStyle w:val="TableBodyText"/>
            </w:pPr>
            <w:r>
              <w:t>fixed.14.4</w:t>
            </w:r>
          </w:p>
        </w:tc>
        <w:tc>
          <w:tcPr>
            <w:tcW w:w="0" w:type="auto"/>
            <w:shd w:val="clear" w:color="auto" w:fill="auto"/>
          </w:tcPr>
          <w:p w:rsidR="006D6A92" w:rsidRDefault="00C16C54">
            <w:pPr>
              <w:pStyle w:val="TableBodyText"/>
            </w:pPr>
            <w:r>
              <w:t>The Unicode value of the element is interpreted as an optionally signed floating point number with no more than 14 digits to the left of the decimal point, and no more than 4 digits to the right of the decimal point. This data ty</w:t>
            </w:r>
            <w:r>
              <w:t>pe is normally used to represent currency values.</w:t>
            </w:r>
          </w:p>
        </w:tc>
        <w:tc>
          <w:tcPr>
            <w:tcW w:w="0" w:type="auto"/>
            <w:shd w:val="clear" w:color="auto" w:fill="auto"/>
          </w:tcPr>
          <w:p w:rsidR="006D6A92" w:rsidRDefault="00C16C54">
            <w:pPr>
              <w:pStyle w:val="TableBodyText"/>
            </w:pPr>
            <w:r>
              <w:t>fixed144-val = 0*14DIGIT "." 0*4 DIGIT</w:t>
            </w:r>
          </w:p>
          <w:p w:rsidR="006D6A92" w:rsidRDefault="00C16C54">
            <w:pPr>
              <w:pStyle w:val="TableBodyText"/>
              <w:rPr>
                <w:b/>
              </w:rPr>
            </w:pPr>
            <w:r>
              <w:rPr>
                <w:b/>
              </w:rPr>
              <w:t>Example:</w:t>
            </w:r>
          </w:p>
          <w:p w:rsidR="006D6A92" w:rsidRDefault="00C16C54">
            <w:pPr>
              <w:pStyle w:val="TableBodyText"/>
            </w:pPr>
            <w:r>
              <w:t xml:space="preserve">&lt;element... d:dt="fixed.14.4"&gt;00000000000012.9500&lt;/element&gt; </w:t>
            </w:r>
          </w:p>
        </w:tc>
      </w:tr>
      <w:tr w:rsidR="006D6A92" w:rsidTr="006D6A92">
        <w:tc>
          <w:tcPr>
            <w:tcW w:w="0" w:type="auto"/>
            <w:shd w:val="clear" w:color="auto" w:fill="auto"/>
          </w:tcPr>
          <w:p w:rsidR="006D6A92" w:rsidRDefault="00C16C54">
            <w:pPr>
              <w:pStyle w:val="TableBodyText"/>
              <w:rPr>
                <w:b/>
              </w:rPr>
            </w:pPr>
            <w:r>
              <w:rPr>
                <w:b/>
              </w:rPr>
              <w:t xml:space="preserve">PtypString </w:t>
            </w:r>
          </w:p>
        </w:tc>
        <w:tc>
          <w:tcPr>
            <w:tcW w:w="0" w:type="auto"/>
            <w:shd w:val="clear" w:color="auto" w:fill="auto"/>
          </w:tcPr>
          <w:p w:rsidR="006D6A92" w:rsidRDefault="00C16C54">
            <w:pPr>
              <w:pStyle w:val="TableBodyText"/>
            </w:pPr>
            <w:r>
              <w:t>number</w:t>
            </w:r>
          </w:p>
        </w:tc>
        <w:tc>
          <w:tcPr>
            <w:tcW w:w="0" w:type="auto"/>
            <w:shd w:val="clear" w:color="auto" w:fill="auto"/>
          </w:tcPr>
          <w:p w:rsidR="006D6A92" w:rsidRDefault="00C16C54">
            <w:pPr>
              <w:pStyle w:val="TableBodyText"/>
            </w:pPr>
            <w:r>
              <w:t xml:space="preserve">The Unicode value of the element is interpreted as a number, </w:t>
            </w:r>
            <w:r>
              <w:lastRenderedPageBreak/>
              <w:t>limited by the o</w:t>
            </w:r>
            <w:r>
              <w:t>perating system limits, which can optionally contain a leading sign, fractional digits, and an exponent.</w:t>
            </w:r>
          </w:p>
        </w:tc>
        <w:tc>
          <w:tcPr>
            <w:tcW w:w="0" w:type="auto"/>
            <w:shd w:val="clear" w:color="auto" w:fill="auto"/>
          </w:tcPr>
          <w:p w:rsidR="006D6A92" w:rsidRDefault="00C16C54">
            <w:pPr>
              <w:pStyle w:val="TableBodyText"/>
            </w:pPr>
            <w:r>
              <w:lastRenderedPageBreak/>
              <w:t xml:space="preserve">As a </w:t>
            </w:r>
            <w:r>
              <w:rPr>
                <w:b/>
              </w:rPr>
              <w:t>string</w:t>
            </w:r>
            <w:r>
              <w:t>, as specified in [XMLSCHEMA2/2]</w:t>
            </w:r>
          </w:p>
          <w:p w:rsidR="006D6A92" w:rsidRDefault="00C16C54">
            <w:pPr>
              <w:pStyle w:val="TableBodyText"/>
              <w:rPr>
                <w:b/>
              </w:rPr>
            </w:pPr>
            <w:r>
              <w:rPr>
                <w:b/>
              </w:rPr>
              <w:t>Example:</w:t>
            </w:r>
          </w:p>
          <w:p w:rsidR="006D6A92" w:rsidRDefault="00C16C54">
            <w:pPr>
              <w:pStyle w:val="TableBodyText"/>
            </w:pPr>
            <w:r>
              <w:t>&lt;element... d:dt="number"&gt;-123.456E+10&lt;/element&gt;</w:t>
            </w:r>
          </w:p>
        </w:tc>
      </w:tr>
      <w:tr w:rsidR="006D6A92" w:rsidTr="006D6A92">
        <w:tc>
          <w:tcPr>
            <w:tcW w:w="0" w:type="auto"/>
            <w:shd w:val="clear" w:color="auto" w:fill="auto"/>
          </w:tcPr>
          <w:p w:rsidR="006D6A92" w:rsidRDefault="00C16C54">
            <w:pPr>
              <w:pStyle w:val="TableBodyText"/>
              <w:rPr>
                <w:b/>
              </w:rPr>
            </w:pPr>
            <w:r>
              <w:rPr>
                <w:b/>
              </w:rPr>
              <w:t xml:space="preserve">PtypTime </w:t>
            </w:r>
          </w:p>
        </w:tc>
        <w:tc>
          <w:tcPr>
            <w:tcW w:w="0" w:type="auto"/>
            <w:shd w:val="clear" w:color="auto" w:fill="auto"/>
          </w:tcPr>
          <w:p w:rsidR="006D6A92" w:rsidRDefault="00C16C54">
            <w:pPr>
              <w:pStyle w:val="TableBodyText"/>
            </w:pPr>
            <w:r>
              <w:t>dateTime</w:t>
            </w:r>
          </w:p>
        </w:tc>
        <w:tc>
          <w:tcPr>
            <w:tcW w:w="0" w:type="auto"/>
            <w:shd w:val="clear" w:color="auto" w:fill="auto"/>
          </w:tcPr>
          <w:p w:rsidR="006D6A92" w:rsidRDefault="00C16C54">
            <w:pPr>
              <w:pStyle w:val="TableBodyText"/>
            </w:pPr>
            <w:r>
              <w:t>The Unicode</w:t>
            </w:r>
            <w:r>
              <w:t xml:space="preserve"> value of the element is interpreted as a date and time value expressed in the format specified in </w:t>
            </w:r>
            <w:hyperlink r:id="rId119">
              <w:r>
                <w:rPr>
                  <w:rStyle w:val="Hyperlink"/>
                </w:rPr>
                <w:t>[ISO-8601]</w:t>
              </w:r>
            </w:hyperlink>
            <w:r>
              <w:t xml:space="preserve"> with no time zone specified.</w:t>
            </w:r>
          </w:p>
        </w:tc>
        <w:tc>
          <w:tcPr>
            <w:tcW w:w="0" w:type="auto"/>
            <w:shd w:val="clear" w:color="auto" w:fill="auto"/>
          </w:tcPr>
          <w:p w:rsidR="006D6A92" w:rsidRDefault="00C16C54">
            <w:pPr>
              <w:pStyle w:val="TableBodyText"/>
            </w:pPr>
            <w:r>
              <w:t>As specified in [ISO-8601]</w:t>
            </w:r>
          </w:p>
          <w:p w:rsidR="006D6A92" w:rsidRDefault="00C16C54">
            <w:pPr>
              <w:pStyle w:val="TableBodyText"/>
              <w:rPr>
                <w:b/>
              </w:rPr>
            </w:pPr>
            <w:r>
              <w:rPr>
                <w:b/>
              </w:rPr>
              <w:t>Example:</w:t>
            </w:r>
          </w:p>
          <w:p w:rsidR="006D6A92" w:rsidRDefault="00C16C54">
            <w:pPr>
              <w:pStyle w:val="TableBodyText"/>
            </w:pPr>
            <w:r>
              <w:t xml:space="preserve">&lt;element... </w:t>
            </w:r>
            <w:r>
              <w:t>d:dt="datetime"&gt;2008-09-19T18:53:47.060&lt;/element&gt;</w:t>
            </w:r>
          </w:p>
        </w:tc>
      </w:tr>
      <w:tr w:rsidR="006D6A92" w:rsidTr="006D6A92">
        <w:tc>
          <w:tcPr>
            <w:tcW w:w="0" w:type="auto"/>
            <w:shd w:val="clear" w:color="auto" w:fill="auto"/>
          </w:tcPr>
          <w:p w:rsidR="006D6A92" w:rsidRDefault="00C16C54">
            <w:pPr>
              <w:pStyle w:val="TableBodyText"/>
              <w:rPr>
                <w:b/>
              </w:rPr>
            </w:pPr>
            <w:r>
              <w:rPr>
                <w:b/>
              </w:rPr>
              <w:t xml:space="preserve">PtypTime </w:t>
            </w:r>
          </w:p>
        </w:tc>
        <w:tc>
          <w:tcPr>
            <w:tcW w:w="0" w:type="auto"/>
            <w:shd w:val="clear" w:color="auto" w:fill="auto"/>
          </w:tcPr>
          <w:p w:rsidR="006D6A92" w:rsidRDefault="00C16C54">
            <w:pPr>
              <w:pStyle w:val="TableBodyText"/>
            </w:pPr>
            <w:r>
              <w:t>dateTime.tz</w:t>
            </w:r>
          </w:p>
        </w:tc>
        <w:tc>
          <w:tcPr>
            <w:tcW w:w="0" w:type="auto"/>
            <w:shd w:val="clear" w:color="auto" w:fill="auto"/>
          </w:tcPr>
          <w:p w:rsidR="006D6A92" w:rsidRDefault="00C16C54">
            <w:pPr>
              <w:pStyle w:val="TableBodyText"/>
            </w:pPr>
            <w:r>
              <w:t>The Unicode value of the element is interpreted as a date and time value expressed in the format specified in [ISO-8601] with an optional time zone identifier.</w:t>
            </w:r>
          </w:p>
        </w:tc>
        <w:tc>
          <w:tcPr>
            <w:tcW w:w="0" w:type="auto"/>
            <w:shd w:val="clear" w:color="auto" w:fill="auto"/>
          </w:tcPr>
          <w:p w:rsidR="006D6A92" w:rsidRDefault="00C16C54">
            <w:pPr>
              <w:pStyle w:val="TableBodyText"/>
            </w:pPr>
            <w:r>
              <w:t>As specified in [ISO-86</w:t>
            </w:r>
            <w:r>
              <w:t>01]</w:t>
            </w:r>
          </w:p>
          <w:p w:rsidR="006D6A92" w:rsidRDefault="00C16C54">
            <w:pPr>
              <w:pStyle w:val="TableBodyText"/>
              <w:rPr>
                <w:b/>
              </w:rPr>
            </w:pPr>
            <w:r>
              <w:rPr>
                <w:b/>
              </w:rPr>
              <w:t>Example:</w:t>
            </w:r>
          </w:p>
          <w:p w:rsidR="006D6A92" w:rsidRDefault="00C16C54">
            <w:pPr>
              <w:pStyle w:val="TableBodyText"/>
            </w:pPr>
            <w:r>
              <w:t>&lt;element... d:dt="datetime.tz"&gt;2008-09-19T18:53:47.060Z&lt;/element&gt;</w:t>
            </w:r>
          </w:p>
          <w:p w:rsidR="006D6A92" w:rsidRDefault="00C16C54">
            <w:pPr>
              <w:pStyle w:val="TableBodyText"/>
            </w:pPr>
            <w:r>
              <w:t>&lt;element... d:dt="datetime.tz"&gt;2008-09-19T18:53:47.060-0700&lt;/element&gt;</w:t>
            </w:r>
          </w:p>
        </w:tc>
      </w:tr>
      <w:tr w:rsidR="006D6A92" w:rsidTr="006D6A92">
        <w:tc>
          <w:tcPr>
            <w:tcW w:w="0" w:type="auto"/>
            <w:shd w:val="clear" w:color="auto" w:fill="auto"/>
          </w:tcPr>
          <w:p w:rsidR="006D6A92" w:rsidRDefault="00C16C54">
            <w:pPr>
              <w:pStyle w:val="TableBodyText"/>
              <w:rPr>
                <w:b/>
              </w:rPr>
            </w:pPr>
            <w:r>
              <w:rPr>
                <w:b/>
              </w:rPr>
              <w:t xml:space="preserve">PtypTime </w:t>
            </w:r>
          </w:p>
        </w:tc>
        <w:tc>
          <w:tcPr>
            <w:tcW w:w="0" w:type="auto"/>
            <w:shd w:val="clear" w:color="auto" w:fill="auto"/>
          </w:tcPr>
          <w:p w:rsidR="006D6A92" w:rsidRDefault="00C16C54">
            <w:pPr>
              <w:pStyle w:val="TableBodyText"/>
            </w:pPr>
            <w:r>
              <w:t>dateTime.rfc1123</w:t>
            </w:r>
          </w:p>
        </w:tc>
        <w:tc>
          <w:tcPr>
            <w:tcW w:w="0" w:type="auto"/>
            <w:shd w:val="clear" w:color="auto" w:fill="auto"/>
          </w:tcPr>
          <w:p w:rsidR="006D6A92" w:rsidRDefault="00C16C54">
            <w:pPr>
              <w:pStyle w:val="TableBodyText"/>
            </w:pPr>
            <w:r>
              <w:t>The Unicode value of the element is interpreted as a date and time value expres</w:t>
            </w:r>
            <w:r>
              <w:t xml:space="preserve">sed in the format specified in </w:t>
            </w:r>
            <w:hyperlink r:id="rId120">
              <w:r>
                <w:rPr>
                  <w:rStyle w:val="Hyperlink"/>
                </w:rPr>
                <w:t>[RFC1123]</w:t>
              </w:r>
            </w:hyperlink>
            <w:r>
              <w:t>.</w:t>
            </w:r>
          </w:p>
        </w:tc>
        <w:tc>
          <w:tcPr>
            <w:tcW w:w="0" w:type="auto"/>
            <w:shd w:val="clear" w:color="auto" w:fill="auto"/>
          </w:tcPr>
          <w:p w:rsidR="006D6A92" w:rsidRDefault="00C16C54">
            <w:pPr>
              <w:pStyle w:val="TableBodyText"/>
            </w:pPr>
            <w:r>
              <w:t>As specified in [RFC1123]</w:t>
            </w:r>
          </w:p>
          <w:p w:rsidR="006D6A92" w:rsidRDefault="00C16C54">
            <w:pPr>
              <w:pStyle w:val="TableBodyText"/>
              <w:rPr>
                <w:b/>
              </w:rPr>
            </w:pPr>
            <w:r>
              <w:rPr>
                <w:b/>
              </w:rPr>
              <w:t>Example:</w:t>
            </w:r>
          </w:p>
          <w:p w:rsidR="006D6A92" w:rsidRDefault="00C16C54">
            <w:pPr>
              <w:pStyle w:val="TableBodyText"/>
            </w:pPr>
            <w:r>
              <w:t>&lt;element... d:dt="datetime.rfc1123"&gt;Mon, 15 Feb 1999 13:05:29-0700&lt;/element&gt;</w:t>
            </w:r>
          </w:p>
        </w:tc>
      </w:tr>
      <w:tr w:rsidR="006D6A92" w:rsidTr="006D6A92">
        <w:tc>
          <w:tcPr>
            <w:tcW w:w="0" w:type="auto"/>
            <w:shd w:val="clear" w:color="auto" w:fill="auto"/>
          </w:tcPr>
          <w:p w:rsidR="006D6A92" w:rsidRDefault="00C16C54">
            <w:pPr>
              <w:pStyle w:val="TableBodyText"/>
              <w:rPr>
                <w:b/>
              </w:rPr>
            </w:pPr>
            <w:r>
              <w:rPr>
                <w:b/>
              </w:rPr>
              <w:lastRenderedPageBreak/>
              <w:t xml:space="preserve">PtypTime </w:t>
            </w:r>
          </w:p>
        </w:tc>
        <w:tc>
          <w:tcPr>
            <w:tcW w:w="0" w:type="auto"/>
            <w:shd w:val="clear" w:color="auto" w:fill="auto"/>
          </w:tcPr>
          <w:p w:rsidR="006D6A92" w:rsidRDefault="00C16C54">
            <w:pPr>
              <w:pStyle w:val="TableBodyText"/>
            </w:pPr>
            <w:r>
              <w:t>Date</w:t>
            </w:r>
          </w:p>
        </w:tc>
        <w:tc>
          <w:tcPr>
            <w:tcW w:w="0" w:type="auto"/>
            <w:shd w:val="clear" w:color="auto" w:fill="auto"/>
          </w:tcPr>
          <w:p w:rsidR="006D6A92" w:rsidRDefault="00C16C54">
            <w:pPr>
              <w:pStyle w:val="TableBodyText"/>
            </w:pPr>
            <w:r>
              <w:t>The Unicode</w:t>
            </w:r>
            <w:r>
              <w:t xml:space="preserve"> value of the element is interpreted as a date value that is expressed in the format specified in [ISO-8601] with no time or time zone specified.</w:t>
            </w:r>
          </w:p>
        </w:tc>
        <w:tc>
          <w:tcPr>
            <w:tcW w:w="0" w:type="auto"/>
            <w:shd w:val="clear" w:color="auto" w:fill="auto"/>
          </w:tcPr>
          <w:p w:rsidR="006D6A92" w:rsidRDefault="00C16C54">
            <w:pPr>
              <w:pStyle w:val="TableBodyText"/>
            </w:pPr>
            <w:r>
              <w:t>As specified in [ISO-8601]</w:t>
            </w:r>
          </w:p>
          <w:p w:rsidR="006D6A92" w:rsidRDefault="00C16C54">
            <w:pPr>
              <w:pStyle w:val="TableBodyText"/>
              <w:rPr>
                <w:b/>
              </w:rPr>
            </w:pPr>
            <w:r>
              <w:rPr>
                <w:b/>
              </w:rPr>
              <w:t>Example:</w:t>
            </w:r>
          </w:p>
          <w:p w:rsidR="006D6A92" w:rsidRDefault="00C16C54">
            <w:pPr>
              <w:pStyle w:val="TableBodyText"/>
            </w:pPr>
            <w:r>
              <w:t>&lt;element... d:dt="date"&gt;2008-09-18&lt;/element&gt;</w:t>
            </w:r>
          </w:p>
        </w:tc>
      </w:tr>
      <w:tr w:rsidR="006D6A92" w:rsidTr="006D6A92">
        <w:tc>
          <w:tcPr>
            <w:tcW w:w="0" w:type="auto"/>
            <w:shd w:val="clear" w:color="auto" w:fill="auto"/>
          </w:tcPr>
          <w:p w:rsidR="006D6A92" w:rsidRDefault="00C16C54">
            <w:pPr>
              <w:pStyle w:val="TableBodyText"/>
              <w:rPr>
                <w:b/>
              </w:rPr>
            </w:pPr>
            <w:r>
              <w:rPr>
                <w:b/>
              </w:rPr>
              <w:t xml:space="preserve">PtypTime </w:t>
            </w:r>
          </w:p>
        </w:tc>
        <w:tc>
          <w:tcPr>
            <w:tcW w:w="0" w:type="auto"/>
            <w:shd w:val="clear" w:color="auto" w:fill="auto"/>
          </w:tcPr>
          <w:p w:rsidR="006D6A92" w:rsidRDefault="00C16C54">
            <w:pPr>
              <w:pStyle w:val="TableBodyText"/>
            </w:pPr>
            <w:r>
              <w:t>time</w:t>
            </w:r>
          </w:p>
        </w:tc>
        <w:tc>
          <w:tcPr>
            <w:tcW w:w="0" w:type="auto"/>
            <w:shd w:val="clear" w:color="auto" w:fill="auto"/>
          </w:tcPr>
          <w:p w:rsidR="006D6A92" w:rsidRDefault="00C16C54">
            <w:pPr>
              <w:pStyle w:val="TableBodyText"/>
            </w:pPr>
            <w:r>
              <w:t>The Unicode v</w:t>
            </w:r>
            <w:r>
              <w:t>alue of the element is interpreted as a time value expressed in the format specified in [ISO-8601] with no date or time zone specified.</w:t>
            </w:r>
          </w:p>
        </w:tc>
        <w:tc>
          <w:tcPr>
            <w:tcW w:w="0" w:type="auto"/>
            <w:shd w:val="clear" w:color="auto" w:fill="auto"/>
          </w:tcPr>
          <w:p w:rsidR="006D6A92" w:rsidRDefault="00C16C54">
            <w:pPr>
              <w:pStyle w:val="TableBodyText"/>
            </w:pPr>
            <w:r>
              <w:t>As specified in [ISO-8601]</w:t>
            </w:r>
          </w:p>
          <w:p w:rsidR="006D6A92" w:rsidRDefault="00C16C54">
            <w:pPr>
              <w:pStyle w:val="TableBodyText"/>
              <w:rPr>
                <w:b/>
              </w:rPr>
            </w:pPr>
            <w:r>
              <w:rPr>
                <w:b/>
              </w:rPr>
              <w:t>Example:</w:t>
            </w:r>
          </w:p>
          <w:p w:rsidR="006D6A92" w:rsidRDefault="00C16C54">
            <w:pPr>
              <w:pStyle w:val="TableBodyText"/>
            </w:pPr>
            <w:r>
              <w:t>&lt;element... d:dt="time"&gt;19T18:53:47.060&lt;/element&gt;</w:t>
            </w:r>
          </w:p>
        </w:tc>
      </w:tr>
      <w:tr w:rsidR="006D6A92" w:rsidTr="006D6A92">
        <w:tc>
          <w:tcPr>
            <w:tcW w:w="0" w:type="auto"/>
            <w:shd w:val="clear" w:color="auto" w:fill="auto"/>
          </w:tcPr>
          <w:p w:rsidR="006D6A92" w:rsidRDefault="00C16C54">
            <w:pPr>
              <w:pStyle w:val="TableBodyText"/>
              <w:rPr>
                <w:b/>
              </w:rPr>
            </w:pPr>
            <w:r>
              <w:rPr>
                <w:b/>
              </w:rPr>
              <w:t xml:space="preserve">PtypTime </w:t>
            </w:r>
          </w:p>
        </w:tc>
        <w:tc>
          <w:tcPr>
            <w:tcW w:w="0" w:type="auto"/>
            <w:shd w:val="clear" w:color="auto" w:fill="auto"/>
          </w:tcPr>
          <w:p w:rsidR="006D6A92" w:rsidRDefault="00C16C54">
            <w:pPr>
              <w:pStyle w:val="TableBodyText"/>
            </w:pPr>
            <w:r>
              <w:t>time.tz</w:t>
            </w:r>
          </w:p>
        </w:tc>
        <w:tc>
          <w:tcPr>
            <w:tcW w:w="0" w:type="auto"/>
            <w:shd w:val="clear" w:color="auto" w:fill="auto"/>
          </w:tcPr>
          <w:p w:rsidR="006D6A92" w:rsidRDefault="00C16C54">
            <w:pPr>
              <w:pStyle w:val="TableBodyText"/>
            </w:pPr>
            <w:r>
              <w:t>The Unicode val</w:t>
            </w:r>
            <w:r>
              <w:t>ue of the element is interpreted as a time value expressed in the format specified in [ISO-8601] with an optional time zone identifier.</w:t>
            </w:r>
          </w:p>
        </w:tc>
        <w:tc>
          <w:tcPr>
            <w:tcW w:w="0" w:type="auto"/>
            <w:shd w:val="clear" w:color="auto" w:fill="auto"/>
          </w:tcPr>
          <w:p w:rsidR="006D6A92" w:rsidRDefault="00C16C54">
            <w:pPr>
              <w:pStyle w:val="TableBodyText"/>
            </w:pPr>
            <w:r>
              <w:t>As specified in [ISO-8601]</w:t>
            </w:r>
          </w:p>
          <w:p w:rsidR="006D6A92" w:rsidRDefault="00C16C54">
            <w:pPr>
              <w:pStyle w:val="TableBodyText"/>
              <w:rPr>
                <w:b/>
              </w:rPr>
            </w:pPr>
            <w:r>
              <w:rPr>
                <w:b/>
              </w:rPr>
              <w:t>Example:</w:t>
            </w:r>
          </w:p>
          <w:p w:rsidR="006D6A92" w:rsidRDefault="00C16C54">
            <w:pPr>
              <w:pStyle w:val="TableBodyText"/>
            </w:pPr>
            <w:r>
              <w:t>&lt;element... d:dt="time.tz"&gt;19T18:53:47.060Z&lt;/element&gt;</w:t>
            </w:r>
          </w:p>
          <w:p w:rsidR="006D6A92" w:rsidRDefault="00C16C54">
            <w:pPr>
              <w:pStyle w:val="TableBodyText"/>
            </w:pPr>
            <w:r>
              <w:t>&lt;element... d:dt="time.tz"&gt;</w:t>
            </w:r>
            <w:r>
              <w:t>19T18:53:47.060-0700&lt;/element&gt;</w:t>
            </w:r>
          </w:p>
        </w:tc>
      </w:tr>
      <w:tr w:rsidR="006D6A92" w:rsidTr="006D6A92">
        <w:tc>
          <w:tcPr>
            <w:tcW w:w="0" w:type="auto"/>
            <w:shd w:val="clear" w:color="auto" w:fill="auto"/>
          </w:tcPr>
          <w:p w:rsidR="006D6A92" w:rsidRDefault="00C16C54">
            <w:pPr>
              <w:pStyle w:val="TableBodyText"/>
              <w:rPr>
                <w:b/>
              </w:rPr>
            </w:pPr>
            <w:r>
              <w:rPr>
                <w:b/>
              </w:rPr>
              <w:t xml:space="preserve">PtypString </w:t>
            </w:r>
          </w:p>
        </w:tc>
        <w:tc>
          <w:tcPr>
            <w:tcW w:w="0" w:type="auto"/>
            <w:shd w:val="clear" w:color="auto" w:fill="auto"/>
          </w:tcPr>
          <w:p w:rsidR="006D6A92" w:rsidRDefault="00C16C54">
            <w:pPr>
              <w:pStyle w:val="TableBodyText"/>
            </w:pPr>
            <w:r>
              <w:t xml:space="preserve">uri </w:t>
            </w:r>
          </w:p>
        </w:tc>
        <w:tc>
          <w:tcPr>
            <w:tcW w:w="0" w:type="auto"/>
            <w:shd w:val="clear" w:color="auto" w:fill="auto"/>
          </w:tcPr>
          <w:p w:rsidR="006D6A92" w:rsidRDefault="00C16C54">
            <w:pPr>
              <w:pStyle w:val="TableBodyText"/>
            </w:pPr>
            <w:r>
              <w:t xml:space="preserve">The Unicode value of the element is interpreted as a </w:t>
            </w:r>
            <w:hyperlink w:anchor="gt_e18af8e8-01d7-4f91-8a1e-0fb21b191f95">
              <w:r>
                <w:rPr>
                  <w:rStyle w:val="HyperlinkGreen"/>
                  <w:b/>
                </w:rPr>
                <w:t>Uniform Resource Identifier (URI)</w:t>
              </w:r>
            </w:hyperlink>
            <w:r>
              <w:t xml:space="preserve"> as specified in </w:t>
            </w:r>
            <w:hyperlink r:id="rId121">
              <w:r>
                <w:rPr>
                  <w:rStyle w:val="Hyperlink"/>
                </w:rPr>
                <w:t>[RFC3986]</w:t>
              </w:r>
            </w:hyperlink>
            <w:r>
              <w:t>.</w:t>
            </w:r>
          </w:p>
        </w:tc>
        <w:tc>
          <w:tcPr>
            <w:tcW w:w="0" w:type="auto"/>
            <w:shd w:val="clear" w:color="auto" w:fill="auto"/>
          </w:tcPr>
          <w:p w:rsidR="006D6A92" w:rsidRDefault="00C16C54">
            <w:pPr>
              <w:pStyle w:val="TableBodyText"/>
            </w:pPr>
            <w:r>
              <w:t>As specified in [RFC3986]</w:t>
            </w:r>
          </w:p>
          <w:p w:rsidR="006D6A92" w:rsidRDefault="00C16C54">
            <w:pPr>
              <w:pStyle w:val="TableBodyText"/>
              <w:rPr>
                <w:b/>
              </w:rPr>
            </w:pPr>
            <w:r>
              <w:rPr>
                <w:b/>
              </w:rPr>
              <w:t>Example:</w:t>
            </w:r>
          </w:p>
          <w:p w:rsidR="006D6A92" w:rsidRDefault="00C16C54">
            <w:pPr>
              <w:pStyle w:val="TableBodyText"/>
            </w:pPr>
            <w:r>
              <w:t>&lt;element... d:dt="uri"&gt;http://www.example.com/&lt;/element&gt;</w:t>
            </w:r>
          </w:p>
        </w:tc>
      </w:tr>
      <w:tr w:rsidR="006D6A92" w:rsidTr="006D6A92">
        <w:tc>
          <w:tcPr>
            <w:tcW w:w="0" w:type="auto"/>
            <w:shd w:val="clear" w:color="auto" w:fill="auto"/>
          </w:tcPr>
          <w:p w:rsidR="006D6A92" w:rsidRDefault="00C16C54">
            <w:pPr>
              <w:pStyle w:val="TableBodyText"/>
              <w:rPr>
                <w:b/>
              </w:rPr>
            </w:pPr>
            <w:r>
              <w:rPr>
                <w:b/>
              </w:rPr>
              <w:lastRenderedPageBreak/>
              <w:t xml:space="preserve">PtypGuid </w:t>
            </w:r>
          </w:p>
        </w:tc>
        <w:tc>
          <w:tcPr>
            <w:tcW w:w="0" w:type="auto"/>
            <w:shd w:val="clear" w:color="auto" w:fill="auto"/>
          </w:tcPr>
          <w:p w:rsidR="006D6A92" w:rsidRDefault="00C16C54">
            <w:pPr>
              <w:pStyle w:val="TableBodyText"/>
            </w:pPr>
            <w:r>
              <w:t xml:space="preserve">uuid </w:t>
            </w:r>
          </w:p>
        </w:tc>
        <w:tc>
          <w:tcPr>
            <w:tcW w:w="0" w:type="auto"/>
            <w:shd w:val="clear" w:color="auto" w:fill="auto"/>
          </w:tcPr>
          <w:p w:rsidR="006D6A92" w:rsidRDefault="00C16C54">
            <w:pPr>
              <w:pStyle w:val="TableBodyText"/>
            </w:pPr>
            <w:r>
              <w:t xml:space="preserve">The Unicode value of the element is interpreted as a </w:t>
            </w:r>
            <w:hyperlink w:anchor="gt_c4813fc3-b2e5-4aa3-bde7-421d950d68d3">
              <w:r>
                <w:rPr>
                  <w:rStyle w:val="HyperlinkGreen"/>
                  <w:b/>
                </w:rPr>
                <w:t>universally unique identifier (UUID)</w:t>
              </w:r>
            </w:hyperlink>
            <w:r>
              <w:t xml:space="preserve"> as specified in </w:t>
            </w:r>
            <w:hyperlink r:id="rId122">
              <w:r>
                <w:rPr>
                  <w:rStyle w:val="Hyperlink"/>
                </w:rPr>
                <w:t>[RFC4122]</w:t>
              </w:r>
            </w:hyperlink>
            <w:r>
              <w:t>.</w:t>
            </w:r>
          </w:p>
        </w:tc>
        <w:tc>
          <w:tcPr>
            <w:tcW w:w="0" w:type="auto"/>
            <w:shd w:val="clear" w:color="auto" w:fill="auto"/>
          </w:tcPr>
          <w:p w:rsidR="006D6A92" w:rsidRDefault="00C16C54">
            <w:pPr>
              <w:pStyle w:val="TableBodyText"/>
            </w:pPr>
            <w:r>
              <w:t>As specified in [RFC4122]</w:t>
            </w:r>
          </w:p>
          <w:p w:rsidR="006D6A92" w:rsidRDefault="00C16C54">
            <w:pPr>
              <w:pStyle w:val="TableBodyText"/>
              <w:rPr>
                <w:b/>
              </w:rPr>
            </w:pPr>
            <w:r>
              <w:rPr>
                <w:b/>
              </w:rPr>
              <w:t>Example:</w:t>
            </w:r>
          </w:p>
          <w:p w:rsidR="006D6A92" w:rsidRDefault="00C16C54">
            <w:pPr>
              <w:pStyle w:val="TableBodyText"/>
            </w:pPr>
            <w:r>
              <w:t>&lt;element... d:dt="uuid"&gt;55B329F4-EF8A-4fac-A47C-C8</w:t>
            </w:r>
            <w:r>
              <w:t>1213DB3061&lt;/element&gt;</w:t>
            </w:r>
          </w:p>
        </w:tc>
      </w:tr>
      <w:tr w:rsidR="006D6A92" w:rsidTr="006D6A92">
        <w:tc>
          <w:tcPr>
            <w:tcW w:w="0" w:type="auto"/>
            <w:shd w:val="clear" w:color="auto" w:fill="auto"/>
          </w:tcPr>
          <w:p w:rsidR="006D6A92" w:rsidRDefault="00C16C54">
            <w:pPr>
              <w:pStyle w:val="TableBodyText"/>
              <w:rPr>
                <w:b/>
              </w:rPr>
            </w:pPr>
            <w:r>
              <w:rPr>
                <w:b/>
              </w:rPr>
              <w:t xml:space="preserve">PtypBinary </w:t>
            </w:r>
          </w:p>
        </w:tc>
        <w:tc>
          <w:tcPr>
            <w:tcW w:w="0" w:type="auto"/>
            <w:shd w:val="clear" w:color="auto" w:fill="auto"/>
          </w:tcPr>
          <w:p w:rsidR="006D6A92" w:rsidRDefault="00C16C54">
            <w:pPr>
              <w:pStyle w:val="TableBodyText"/>
            </w:pPr>
            <w:r>
              <w:t>bin.hex</w:t>
            </w:r>
          </w:p>
        </w:tc>
        <w:tc>
          <w:tcPr>
            <w:tcW w:w="0" w:type="auto"/>
            <w:shd w:val="clear" w:color="auto" w:fill="auto"/>
          </w:tcPr>
          <w:p w:rsidR="006D6A92" w:rsidRDefault="00C16C54">
            <w:pPr>
              <w:pStyle w:val="TableBodyText"/>
            </w:pPr>
            <w:r>
              <w:t xml:space="preserve">The Unicode value of the element is interpreted as a </w:t>
            </w:r>
            <w:hyperlink w:anchor="gt_ad861812-8cb0-497a-80bb-13c95aa4e425">
              <w:r>
                <w:rPr>
                  <w:rStyle w:val="HyperlinkGreen"/>
                  <w:b/>
                </w:rPr>
                <w:t>BLOB</w:t>
              </w:r>
            </w:hyperlink>
            <w:r>
              <w:t xml:space="preserve"> encoded in hexadecimal digits. </w:t>
            </w:r>
          </w:p>
        </w:tc>
        <w:tc>
          <w:tcPr>
            <w:tcW w:w="0" w:type="auto"/>
            <w:shd w:val="clear" w:color="auto" w:fill="auto"/>
          </w:tcPr>
          <w:p w:rsidR="006D6A92" w:rsidRDefault="00C16C54">
            <w:pPr>
              <w:pStyle w:val="TableBodyText"/>
            </w:pPr>
            <w:r>
              <w:t>As specified in [XMLSCHEMA2/2]</w:t>
            </w:r>
          </w:p>
          <w:p w:rsidR="006D6A92" w:rsidRDefault="00C16C54">
            <w:pPr>
              <w:pStyle w:val="TableBodyText"/>
              <w:rPr>
                <w:b/>
              </w:rPr>
            </w:pPr>
            <w:r>
              <w:rPr>
                <w:b/>
              </w:rPr>
              <w:t>Example:</w:t>
            </w:r>
          </w:p>
          <w:p w:rsidR="006D6A92" w:rsidRDefault="00C16C54">
            <w:pPr>
              <w:pStyle w:val="TableBodyText"/>
            </w:pPr>
            <w:r>
              <w:t xml:space="preserve">&lt;element... </w:t>
            </w:r>
            <w:r>
              <w:t>d:dt="bin.hex"&gt;1f8b9d&lt;/element&gt;</w:t>
            </w:r>
          </w:p>
        </w:tc>
      </w:tr>
      <w:tr w:rsidR="006D6A92" w:rsidTr="006D6A92">
        <w:tc>
          <w:tcPr>
            <w:tcW w:w="0" w:type="auto"/>
            <w:shd w:val="clear" w:color="auto" w:fill="auto"/>
          </w:tcPr>
          <w:p w:rsidR="006D6A92" w:rsidRDefault="00C16C54">
            <w:pPr>
              <w:pStyle w:val="TableBodyText"/>
              <w:rPr>
                <w:b/>
              </w:rPr>
            </w:pPr>
            <w:r>
              <w:rPr>
                <w:b/>
              </w:rPr>
              <w:t xml:space="preserve">PtypBinary </w:t>
            </w:r>
          </w:p>
        </w:tc>
        <w:tc>
          <w:tcPr>
            <w:tcW w:w="0" w:type="auto"/>
            <w:shd w:val="clear" w:color="auto" w:fill="auto"/>
          </w:tcPr>
          <w:p w:rsidR="006D6A92" w:rsidRDefault="00C16C54">
            <w:pPr>
              <w:pStyle w:val="TableBodyText"/>
            </w:pPr>
            <w:r>
              <w:t>bin.base64</w:t>
            </w:r>
          </w:p>
        </w:tc>
        <w:tc>
          <w:tcPr>
            <w:tcW w:w="0" w:type="auto"/>
            <w:shd w:val="clear" w:color="auto" w:fill="auto"/>
          </w:tcPr>
          <w:p w:rsidR="006D6A92" w:rsidRDefault="00C16C54">
            <w:pPr>
              <w:pStyle w:val="TableBodyText"/>
            </w:pPr>
            <w:r>
              <w:t xml:space="preserve">The Unicode value of the element is interpreted as a BLOB encoded in </w:t>
            </w:r>
            <w:hyperlink w:anchor="gt_179b9392-9019-45a3-880b-26f6890522b7">
              <w:r>
                <w:rPr>
                  <w:rStyle w:val="HyperlinkGreen"/>
                  <w:b/>
                </w:rPr>
                <w:t>base64 encoding</w:t>
              </w:r>
            </w:hyperlink>
            <w:r>
              <w:t xml:space="preserve"> as specified in </w:t>
            </w:r>
            <w:hyperlink r:id="rId123">
              <w:r>
                <w:rPr>
                  <w:rStyle w:val="Hyperlink"/>
                </w:rPr>
                <w:t>[RFC2045]</w:t>
              </w:r>
            </w:hyperlink>
            <w:r>
              <w:t>.</w:t>
            </w:r>
          </w:p>
        </w:tc>
        <w:tc>
          <w:tcPr>
            <w:tcW w:w="0" w:type="auto"/>
            <w:shd w:val="clear" w:color="auto" w:fill="auto"/>
          </w:tcPr>
          <w:p w:rsidR="006D6A92" w:rsidRDefault="00C16C54">
            <w:pPr>
              <w:pStyle w:val="TableBodyText"/>
            </w:pPr>
            <w:r>
              <w:t>As specified in [RFC2045]</w:t>
            </w:r>
          </w:p>
          <w:p w:rsidR="006D6A92" w:rsidRDefault="00C16C54">
            <w:pPr>
              <w:pStyle w:val="TableBodyText"/>
              <w:rPr>
                <w:b/>
              </w:rPr>
            </w:pPr>
            <w:r>
              <w:rPr>
                <w:b/>
              </w:rPr>
              <w:t>Example:</w:t>
            </w:r>
          </w:p>
          <w:p w:rsidR="006D6A92" w:rsidRDefault="00C16C54">
            <w:pPr>
              <w:pStyle w:val="TableBodyText"/>
            </w:pPr>
            <w:r>
              <w:t>&lt;element... d:dt="bin.base64"&gt;jfsSUsdjsdsUSDASjsdsusaqiq&lt;/element&gt;</w:t>
            </w:r>
          </w:p>
        </w:tc>
      </w:tr>
    </w:tbl>
    <w:p w:rsidR="006D6A92" w:rsidRDefault="006D6A92"/>
    <w:p w:rsidR="006D6A92" w:rsidRDefault="00C16C54">
      <w:pPr>
        <w:pStyle w:val="Heading5"/>
      </w:pPr>
      <w:bookmarkStart w:id="235" w:name="section_7439dd17d27846549c3bec9089ff77ff"/>
      <w:bookmarkStart w:id="236" w:name="_Toc174600776"/>
      <w:r>
        <w:t>Multivalue WebDAV Property Data Types</w:t>
      </w:r>
      <w:bookmarkEnd w:id="235"/>
      <w:bookmarkEnd w:id="236"/>
    </w:p>
    <w:p w:rsidR="006D6A92" w:rsidRDefault="00C16C54">
      <w:hyperlink w:anchor="gt_68024ef0-c00a-4ecf-8dba-42371b11bfeb">
        <w:r>
          <w:rPr>
            <w:rStyle w:val="HyperlinkGreen"/>
            <w:b/>
          </w:rPr>
          <w:t>WebDAV</w:t>
        </w:r>
      </w:hyperlink>
      <w:r>
        <w:t xml:space="preserve"> suppor</w:t>
      </w:r>
      <w:r>
        <w:t xml:space="preserve">ts </w:t>
      </w:r>
      <w:hyperlink w:anchor="gt_c1f3dc46-2505-4760-86c1-3b2aadfea202">
        <w:r>
          <w:rPr>
            <w:rStyle w:val="HyperlinkGreen"/>
            <w:b/>
          </w:rPr>
          <w:t>multivalue properties</w:t>
        </w:r>
      </w:hyperlink>
      <w:r>
        <w:t xml:space="preserve"> in which the value of the specified property is an array of items of a specific type. Multivalue properties are represented in the </w:t>
      </w:r>
      <w:hyperlink w:anchor="gt_982b7f8e-d516-4fd5-8d5e-1a836081ed85">
        <w:r>
          <w:rPr>
            <w:rStyle w:val="HyperlinkGreen"/>
            <w:b/>
          </w:rPr>
          <w:t>XML</w:t>
        </w:r>
      </w:hyperlink>
      <w:r>
        <w:t xml:space="preserve"> markup by using the </w:t>
      </w:r>
      <w:r>
        <w:rPr>
          <w:b/>
        </w:rPr>
        <w:t>dt</w:t>
      </w:r>
      <w:r>
        <w:t xml:space="preserve"> attribute with the value "mv", followed by the data type of the contents of the array.</w:t>
      </w:r>
    </w:p>
    <w:p w:rsidR="006D6A92" w:rsidRDefault="00C16C54">
      <w:r>
        <w:t>For example, an array of strings is represented by the following:</w:t>
      </w:r>
    </w:p>
    <w:p w:rsidR="006D6A92" w:rsidRDefault="00C16C54">
      <w:r>
        <w:t>&lt;author d:dt="mv</w:t>
      </w:r>
      <w:r>
        <w:t>.string"&gt;&lt;/author&gt;</w:t>
      </w:r>
    </w:p>
    <w:p w:rsidR="006D6A92" w:rsidRDefault="00C16C54">
      <w:r>
        <w:t>Within the property element, the contents of the array are specified by a number of subelements, each with the element name "v" from the "xml" namespace. For example:</w:t>
      </w:r>
    </w:p>
    <w:p w:rsidR="006D6A92" w:rsidRDefault="00C16C54">
      <w:r>
        <w:t>&lt;author xmlns:x="xml:" d:dt="mv.string"&gt;</w:t>
      </w:r>
    </w:p>
    <w:p w:rsidR="006D6A92" w:rsidRDefault="00C16C54">
      <w:r>
        <w:t>&lt;x:v&gt;Aziz Hassouneh&lt;/x:v&gt;</w:t>
      </w:r>
    </w:p>
    <w:p w:rsidR="006D6A92" w:rsidRDefault="00C16C54">
      <w:r>
        <w:t>&lt;x:</w:t>
      </w:r>
      <w:r>
        <w:t>v&gt;Jeff Hay&lt;/x:v&gt;</w:t>
      </w:r>
    </w:p>
    <w:p w:rsidR="006D6A92" w:rsidRDefault="00C16C54">
      <w:r>
        <w:t>&lt;/author&gt;</w:t>
      </w:r>
    </w:p>
    <w:p w:rsidR="006D6A92" w:rsidRDefault="00C16C54">
      <w:r>
        <w:t xml:space="preserve">The multivalue property data types supported by WebDAV are listed in the following table. </w:t>
      </w:r>
    </w:p>
    <w:tbl>
      <w:tblPr>
        <w:tblStyle w:val="Table-ShadedHeader"/>
        <w:tblW w:w="0" w:type="auto"/>
        <w:tblLook w:val="04A0" w:firstRow="1" w:lastRow="0" w:firstColumn="1" w:lastColumn="0" w:noHBand="0" w:noVBand="1"/>
      </w:tblPr>
      <w:tblGrid>
        <w:gridCol w:w="2651"/>
        <w:gridCol w:w="2009"/>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lastRenderedPageBreak/>
              <w:t>Server property type name</w:t>
            </w:r>
          </w:p>
        </w:tc>
        <w:tc>
          <w:tcPr>
            <w:tcW w:w="0" w:type="auto"/>
            <w:shd w:val="clear" w:color="auto" w:fill="E0E0E0"/>
          </w:tcPr>
          <w:p w:rsidR="006D6A92" w:rsidRDefault="00C16C54">
            <w:pPr>
              <w:pStyle w:val="TableHeaderText"/>
            </w:pPr>
            <w:r>
              <w:t>WebDAV type name</w:t>
            </w:r>
          </w:p>
        </w:tc>
      </w:tr>
      <w:tr w:rsidR="006D6A92" w:rsidTr="006D6A92">
        <w:tc>
          <w:tcPr>
            <w:tcW w:w="0" w:type="auto"/>
            <w:shd w:val="clear" w:color="auto" w:fill="auto"/>
          </w:tcPr>
          <w:p w:rsidR="006D6A92" w:rsidRDefault="00C16C54">
            <w:pPr>
              <w:pStyle w:val="TableBodyText"/>
              <w:rPr>
                <w:b/>
              </w:rPr>
            </w:pPr>
            <w:r>
              <w:rPr>
                <w:b/>
              </w:rPr>
              <w:t xml:space="preserve">PtypMultipleInteger16 </w:t>
            </w:r>
          </w:p>
        </w:tc>
        <w:tc>
          <w:tcPr>
            <w:tcW w:w="0" w:type="auto"/>
            <w:shd w:val="clear" w:color="auto" w:fill="auto"/>
          </w:tcPr>
          <w:p w:rsidR="006D6A92" w:rsidRDefault="00C16C54">
            <w:pPr>
              <w:pStyle w:val="TableBodyText"/>
            </w:pPr>
            <w:r>
              <w:t>mv.i2</w:t>
            </w:r>
          </w:p>
        </w:tc>
      </w:tr>
      <w:tr w:rsidR="006D6A92" w:rsidTr="006D6A92">
        <w:tc>
          <w:tcPr>
            <w:tcW w:w="0" w:type="auto"/>
            <w:shd w:val="clear" w:color="auto" w:fill="auto"/>
          </w:tcPr>
          <w:p w:rsidR="006D6A92" w:rsidRDefault="00C16C54">
            <w:pPr>
              <w:pStyle w:val="TableBodyText"/>
              <w:rPr>
                <w:b/>
              </w:rPr>
            </w:pPr>
            <w:r>
              <w:rPr>
                <w:b/>
              </w:rPr>
              <w:t xml:space="preserve">PtypMultipleInteger32 </w:t>
            </w:r>
          </w:p>
        </w:tc>
        <w:tc>
          <w:tcPr>
            <w:tcW w:w="0" w:type="auto"/>
            <w:shd w:val="clear" w:color="auto" w:fill="auto"/>
          </w:tcPr>
          <w:p w:rsidR="006D6A92" w:rsidRDefault="00C16C54">
            <w:pPr>
              <w:pStyle w:val="TableBodyText"/>
            </w:pPr>
            <w:r>
              <w:t>mv.i4</w:t>
            </w:r>
          </w:p>
        </w:tc>
      </w:tr>
      <w:tr w:rsidR="006D6A92" w:rsidTr="006D6A92">
        <w:tc>
          <w:tcPr>
            <w:tcW w:w="0" w:type="auto"/>
            <w:shd w:val="clear" w:color="auto" w:fill="auto"/>
          </w:tcPr>
          <w:p w:rsidR="006D6A92" w:rsidRDefault="00C16C54">
            <w:pPr>
              <w:pStyle w:val="TableBodyText"/>
              <w:rPr>
                <w:b/>
              </w:rPr>
            </w:pPr>
            <w:r>
              <w:rPr>
                <w:b/>
              </w:rPr>
              <w:t xml:space="preserve">PtypMultipleFloating64 </w:t>
            </w:r>
          </w:p>
        </w:tc>
        <w:tc>
          <w:tcPr>
            <w:tcW w:w="0" w:type="auto"/>
            <w:shd w:val="clear" w:color="auto" w:fill="auto"/>
          </w:tcPr>
          <w:p w:rsidR="006D6A92" w:rsidRDefault="00C16C54">
            <w:pPr>
              <w:pStyle w:val="TableBodyText"/>
            </w:pPr>
            <w:r>
              <w:t>mv.float</w:t>
            </w:r>
          </w:p>
        </w:tc>
      </w:tr>
      <w:tr w:rsidR="006D6A92" w:rsidTr="006D6A92">
        <w:tc>
          <w:tcPr>
            <w:tcW w:w="0" w:type="auto"/>
            <w:shd w:val="clear" w:color="auto" w:fill="auto"/>
          </w:tcPr>
          <w:p w:rsidR="006D6A92" w:rsidRDefault="00C16C54">
            <w:pPr>
              <w:pStyle w:val="TableBodyText"/>
              <w:rPr>
                <w:b/>
              </w:rPr>
            </w:pPr>
            <w:r>
              <w:rPr>
                <w:b/>
              </w:rPr>
              <w:t xml:space="preserve">PtypMultipleCurrency </w:t>
            </w:r>
          </w:p>
        </w:tc>
        <w:tc>
          <w:tcPr>
            <w:tcW w:w="0" w:type="auto"/>
            <w:shd w:val="clear" w:color="auto" w:fill="auto"/>
          </w:tcPr>
          <w:p w:rsidR="006D6A92" w:rsidRDefault="00C16C54">
            <w:pPr>
              <w:pStyle w:val="TableBodyText"/>
            </w:pPr>
            <w:r>
              <w:t>mv.fixed.14.4</w:t>
            </w:r>
          </w:p>
        </w:tc>
      </w:tr>
      <w:tr w:rsidR="006D6A92" w:rsidTr="006D6A92">
        <w:tc>
          <w:tcPr>
            <w:tcW w:w="0" w:type="auto"/>
            <w:shd w:val="clear" w:color="auto" w:fill="auto"/>
          </w:tcPr>
          <w:p w:rsidR="006D6A92" w:rsidRDefault="00C16C54">
            <w:pPr>
              <w:pStyle w:val="TableBodyText"/>
              <w:rPr>
                <w:b/>
              </w:rPr>
            </w:pPr>
            <w:r>
              <w:rPr>
                <w:b/>
              </w:rPr>
              <w:t xml:space="preserve">PtypMultipleString8 </w:t>
            </w:r>
          </w:p>
        </w:tc>
        <w:tc>
          <w:tcPr>
            <w:tcW w:w="0" w:type="auto"/>
            <w:shd w:val="clear" w:color="auto" w:fill="auto"/>
          </w:tcPr>
          <w:p w:rsidR="006D6A92" w:rsidRDefault="00C16C54">
            <w:pPr>
              <w:pStyle w:val="TableBodyText"/>
            </w:pPr>
            <w:r>
              <w:t>mv.string</w:t>
            </w:r>
          </w:p>
        </w:tc>
      </w:tr>
      <w:tr w:rsidR="006D6A92" w:rsidTr="006D6A92">
        <w:tc>
          <w:tcPr>
            <w:tcW w:w="0" w:type="auto"/>
            <w:shd w:val="clear" w:color="auto" w:fill="auto"/>
          </w:tcPr>
          <w:p w:rsidR="006D6A92" w:rsidRDefault="00C16C54">
            <w:pPr>
              <w:pStyle w:val="TableBodyText"/>
              <w:rPr>
                <w:b/>
              </w:rPr>
            </w:pPr>
            <w:r>
              <w:rPr>
                <w:b/>
              </w:rPr>
              <w:t xml:space="preserve">PtypMultipleBinary </w:t>
            </w:r>
          </w:p>
        </w:tc>
        <w:tc>
          <w:tcPr>
            <w:tcW w:w="0" w:type="auto"/>
            <w:shd w:val="clear" w:color="auto" w:fill="auto"/>
          </w:tcPr>
          <w:p w:rsidR="006D6A92" w:rsidRDefault="00C16C54">
            <w:pPr>
              <w:pStyle w:val="TableBodyText"/>
            </w:pPr>
            <w:r>
              <w:t>mv.bin.hex</w:t>
            </w:r>
          </w:p>
        </w:tc>
      </w:tr>
      <w:tr w:rsidR="006D6A92" w:rsidTr="006D6A92">
        <w:tc>
          <w:tcPr>
            <w:tcW w:w="0" w:type="auto"/>
            <w:shd w:val="clear" w:color="auto" w:fill="auto"/>
          </w:tcPr>
          <w:p w:rsidR="006D6A92" w:rsidRDefault="00C16C54">
            <w:pPr>
              <w:pStyle w:val="TableBodyText"/>
              <w:rPr>
                <w:b/>
              </w:rPr>
            </w:pPr>
            <w:r>
              <w:rPr>
                <w:b/>
              </w:rPr>
              <w:t xml:space="preserve">PtypMultipleGuid </w:t>
            </w:r>
          </w:p>
        </w:tc>
        <w:tc>
          <w:tcPr>
            <w:tcW w:w="0" w:type="auto"/>
            <w:shd w:val="clear" w:color="auto" w:fill="auto"/>
          </w:tcPr>
          <w:p w:rsidR="006D6A92" w:rsidRDefault="00C16C54">
            <w:pPr>
              <w:pStyle w:val="TableBodyText"/>
            </w:pPr>
            <w:r>
              <w:t>mv.uuid</w:t>
            </w:r>
          </w:p>
        </w:tc>
      </w:tr>
    </w:tbl>
    <w:p w:rsidR="006D6A92" w:rsidRDefault="006D6A92"/>
    <w:p w:rsidR="006D6A92" w:rsidRDefault="00C16C54">
      <w:pPr>
        <w:pStyle w:val="Heading3"/>
      </w:pPr>
      <w:bookmarkStart w:id="237" w:name="section_5f25691c997d4516a0024f5d38b70946"/>
      <w:bookmarkStart w:id="238" w:name="_Toc174600777"/>
      <w:r>
        <w:t>Property Value Structures</w:t>
      </w:r>
      <w:bookmarkEnd w:id="237"/>
      <w:bookmarkEnd w:id="238"/>
      <w:r>
        <w:fldChar w:fldCharType="begin"/>
      </w:r>
      <w:r>
        <w:instrText xml:space="preserve"> XE "Structures:Property value structures" </w:instrText>
      </w:r>
      <w:r>
        <w:fldChar w:fldCharType="end"/>
      </w:r>
      <w:r>
        <w:fldChar w:fldCharType="begin"/>
      </w:r>
      <w:r>
        <w:instrText xml:space="preserve"> XE "Property value structures" </w:instrText>
      </w:r>
      <w:r>
        <w:fldChar w:fldCharType="end"/>
      </w:r>
    </w:p>
    <w:p w:rsidR="006D6A92" w:rsidRDefault="00C16C54">
      <w:r>
        <w:t xml:space="preserve">The </w:t>
      </w:r>
      <w:r>
        <w:rPr>
          <w:b/>
        </w:rPr>
        <w:t>PropertyValue</w:t>
      </w:r>
      <w:r>
        <w:t xml:space="preserve"> structure, as specified in section </w:t>
      </w:r>
      <w:hyperlink w:anchor="Section_cbff4eb6e8d747ee9463a2c5daee2ee7" w:history="1">
        <w:r>
          <w:rPr>
            <w:rStyle w:val="Hyperlink"/>
          </w:rPr>
          <w:t>2.11.2.1</w:t>
        </w:r>
      </w:hyperlink>
      <w:r>
        <w:t xml:space="preserve">, specifies the value of the property. It contains no information about the </w:t>
      </w:r>
      <w:hyperlink w:anchor="gt_c17efaf4-bfdf-479d-8227-e165b647c933">
        <w:r>
          <w:rPr>
            <w:rStyle w:val="HyperlinkGreen"/>
            <w:b/>
          </w:rPr>
          <w:t>property type</w:t>
        </w:r>
      </w:hyperlink>
      <w:r>
        <w:t xml:space="preserve"> </w:t>
      </w:r>
      <w:r>
        <w:t>or id.</w:t>
      </w:r>
    </w:p>
    <w:p w:rsidR="006D6A92" w:rsidRDefault="00C16C54">
      <w:r>
        <w:t xml:space="preserve">The </w:t>
      </w:r>
      <w:r>
        <w:rPr>
          <w:b/>
        </w:rPr>
        <w:t>PropertyValue_r</w:t>
      </w:r>
      <w:r>
        <w:t xml:space="preserve"> structure, as specified in </w:t>
      </w:r>
      <w:hyperlink r:id="rId124" w:anchor="Section_6dd0a3eab4d44a73a857add03a89a543">
        <w:r>
          <w:rPr>
            <w:rStyle w:val="Hyperlink"/>
          </w:rPr>
          <w:t>[MS-NSPI]</w:t>
        </w:r>
      </w:hyperlink>
      <w:r>
        <w:t xml:space="preserve">, is an encoding of the </w:t>
      </w:r>
      <w:r>
        <w:rPr>
          <w:b/>
        </w:rPr>
        <w:t>PropertyValue</w:t>
      </w:r>
      <w:r>
        <w:t xml:space="preserve"> data structure. For property values with uninterpreted byte values, the perm</w:t>
      </w:r>
      <w:r>
        <w:t xml:space="preserve">issible number of bytes in the </w:t>
      </w:r>
      <w:r>
        <w:rPr>
          <w:b/>
        </w:rPr>
        <w:t>PropertyValue_r</w:t>
      </w:r>
      <w:r>
        <w:t xml:space="preserve"> structure exceeds that of the </w:t>
      </w:r>
      <w:r>
        <w:rPr>
          <w:b/>
        </w:rPr>
        <w:t>PropertyValue</w:t>
      </w:r>
      <w:r>
        <w:t xml:space="preserve"> data structure, as specified in [MS-NSPI]. For property values with multiple values, the permissible number of values in the </w:t>
      </w:r>
      <w:r>
        <w:rPr>
          <w:b/>
        </w:rPr>
        <w:t>PropertyValue_r</w:t>
      </w:r>
      <w:r>
        <w:t xml:space="preserve"> structure exceeds that of the </w:t>
      </w:r>
      <w:r>
        <w:rPr>
          <w:b/>
        </w:rPr>
        <w:t>PropertyValue</w:t>
      </w:r>
      <w:r>
        <w:t xml:space="preserve"> data structure. The semantic meaning is otherwise unchanged from the </w:t>
      </w:r>
      <w:r>
        <w:rPr>
          <w:b/>
        </w:rPr>
        <w:t>PropertyValue</w:t>
      </w:r>
      <w:r>
        <w:t xml:space="preserve"> data structure.</w:t>
      </w:r>
    </w:p>
    <w:p w:rsidR="006D6A92" w:rsidRDefault="00C16C54">
      <w:pPr>
        <w:pStyle w:val="Heading4"/>
      </w:pPr>
      <w:bookmarkStart w:id="239" w:name="section_cbff4eb6e8d747ee9463a2c5daee2ee7"/>
      <w:bookmarkStart w:id="240" w:name="_Toc174600778"/>
      <w:r>
        <w:t>PropertyValue Structure</w:t>
      </w:r>
      <w:bookmarkEnd w:id="239"/>
      <w:bookmarkEnd w:id="240"/>
      <w:r>
        <w:fldChar w:fldCharType="begin"/>
      </w:r>
      <w:r>
        <w:instrText xml:space="preserve"> XE "Structures:PropertyValue structure" </w:instrText>
      </w:r>
      <w:r>
        <w:fldChar w:fldCharType="end"/>
      </w:r>
      <w:r>
        <w:fldChar w:fldCharType="begin"/>
      </w:r>
      <w:r>
        <w:instrText xml:space="preserve"> XE "PropertyValue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PropertyValue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PropertyValue (variable): </w:t>
      </w:r>
      <w:r>
        <w:t xml:space="preserve">The size of this field varies depending on the </w:t>
      </w:r>
      <w:hyperlink w:anchor="gt_c17efaf4-bfdf-479d-8227-e165b647c933">
        <w:r>
          <w:rPr>
            <w:rStyle w:val="HyperlinkGreen"/>
            <w:b/>
          </w:rPr>
          <w:t>property type</w:t>
        </w:r>
      </w:hyperlink>
      <w:r>
        <w:t xml:space="preserve">, which can be understood from the usage context. All numeric values are in </w:t>
      </w:r>
      <w:hyperlink w:anchor="gt_079478cb-f4c5-4ce5-b72b-2144da5d2ce7">
        <w:r>
          <w:rPr>
            <w:rStyle w:val="HyperlinkGreen"/>
            <w:b/>
          </w:rPr>
          <w:t>little-endian</w:t>
        </w:r>
      </w:hyperlink>
      <w:r>
        <w:t xml:space="preserve"> format. For multivalue types, the first element in the </w:t>
      </w:r>
      <w:hyperlink w:anchor="gt_9b88ec86-b4be-456b-b483-6727114391f5">
        <w:r>
          <w:rPr>
            <w:rStyle w:val="HyperlinkGreen"/>
            <w:b/>
          </w:rPr>
          <w:t>ROP buffer</w:t>
        </w:r>
      </w:hyperlink>
      <w:r>
        <w:t xml:space="preserve"> is a 16-bit integer specifying the number of entries. If the property value being passed is a string, the data includes the terminating null characters.</w:t>
      </w:r>
    </w:p>
    <w:p w:rsidR="006D6A92" w:rsidRDefault="00C16C54">
      <w:pPr>
        <w:pStyle w:val="Heading4"/>
      </w:pPr>
      <w:bookmarkStart w:id="241" w:name="section_e67b4e5afb754fc7a739819a9ee756fc"/>
      <w:bookmarkStart w:id="242" w:name="_Toc174600779"/>
      <w:r>
        <w:t>PropertyValue_r Structure</w:t>
      </w:r>
      <w:bookmarkEnd w:id="241"/>
      <w:bookmarkEnd w:id="242"/>
      <w:r>
        <w:fldChar w:fldCharType="begin"/>
      </w:r>
      <w:r>
        <w:instrText xml:space="preserve"> XE "Structures:PropertyValue_r structure" </w:instrText>
      </w:r>
      <w:r>
        <w:fldChar w:fldCharType="end"/>
      </w:r>
      <w:r>
        <w:fldChar w:fldCharType="begin"/>
      </w:r>
      <w:r>
        <w:instrText xml:space="preserve"> XE "Prop</w:instrText>
      </w:r>
      <w:r>
        <w:instrText xml:space="preserve">ertyValue_r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PropertyTag</w:t>
            </w:r>
          </w:p>
        </w:tc>
      </w:tr>
      <w:tr w:rsidR="006D6A92" w:rsidTr="006D6A92">
        <w:trPr>
          <w:trHeight w:val="490"/>
        </w:trPr>
        <w:tc>
          <w:tcPr>
            <w:tcW w:w="8640" w:type="dxa"/>
            <w:gridSpan w:val="32"/>
            <w:shd w:val="clear" w:color="auto" w:fill="auto"/>
          </w:tcPr>
          <w:p w:rsidR="006D6A92" w:rsidRDefault="00C16C54">
            <w:pPr>
              <w:pStyle w:val="PacketDiagramBodyText"/>
            </w:pPr>
            <w:r>
              <w:t>Reserved</w:t>
            </w:r>
          </w:p>
        </w:tc>
      </w:tr>
      <w:tr w:rsidR="006D6A92" w:rsidTr="006D6A92">
        <w:trPr>
          <w:trHeight w:val="490"/>
        </w:trPr>
        <w:tc>
          <w:tcPr>
            <w:tcW w:w="8640" w:type="dxa"/>
            <w:gridSpan w:val="32"/>
            <w:shd w:val="clear" w:color="auto" w:fill="auto"/>
          </w:tcPr>
          <w:p w:rsidR="006D6A92" w:rsidRDefault="00C16C54">
            <w:pPr>
              <w:pStyle w:val="PacketDiagramBodyText"/>
            </w:pPr>
            <w:r>
              <w:t>PropertyValue (variable)</w:t>
            </w:r>
          </w:p>
        </w:tc>
      </w:tr>
      <w:tr w:rsidR="006D6A92" w:rsidTr="006D6A92">
        <w:trPr>
          <w:trHeight w:val="490"/>
        </w:trPr>
        <w:tc>
          <w:tcPr>
            <w:tcW w:w="8640" w:type="dxa"/>
            <w:gridSpan w:val="32"/>
            <w:shd w:val="clear" w:color="auto" w:fill="auto"/>
          </w:tcPr>
          <w:p w:rsidR="006D6A92" w:rsidRDefault="00C16C54">
            <w:pPr>
              <w:pStyle w:val="PacketDiagramBodyText"/>
            </w:pPr>
            <w:r>
              <w:lastRenderedPageBreak/>
              <w:t>...</w:t>
            </w:r>
          </w:p>
        </w:tc>
      </w:tr>
    </w:tbl>
    <w:p w:rsidR="006D6A92" w:rsidRDefault="00C16C54">
      <w:pPr>
        <w:pStyle w:val="Definition-Field"/>
        <w:rPr>
          <w:b/>
        </w:rPr>
      </w:pPr>
      <w:r>
        <w:rPr>
          <w:b/>
        </w:rPr>
        <w:t xml:space="preserve">PropertyTag (4 bytes): </w:t>
      </w:r>
      <w:r>
        <w:t xml:space="preserve">This value encodes the </w:t>
      </w:r>
      <w:hyperlink w:anchor="gt_550ffe03-4145-49d1-8370-a9906b00452c">
        <w:r>
          <w:rPr>
            <w:rStyle w:val="HyperlinkGreen"/>
            <w:b/>
          </w:rPr>
          <w:t>property tag</w:t>
        </w:r>
      </w:hyperlink>
      <w:r>
        <w:t xml:space="preserve"> with the value represented by the </w:t>
      </w:r>
      <w:r>
        <w:rPr>
          <w:b/>
        </w:rPr>
        <w:t>PropertyValue_r</w:t>
      </w:r>
      <w:r>
        <w:t xml:space="preserve"> structure.</w:t>
      </w:r>
    </w:p>
    <w:p w:rsidR="006D6A92" w:rsidRDefault="00C16C54">
      <w:pPr>
        <w:pStyle w:val="Definition-Field"/>
      </w:pPr>
      <w:r>
        <w:rPr>
          <w:b/>
        </w:rPr>
        <w:t xml:space="preserve">Reserved (4 bytes): </w:t>
      </w:r>
      <w:r>
        <w:t>All clients and servers MUST set this value to 0x00000000.</w:t>
      </w:r>
    </w:p>
    <w:p w:rsidR="006D6A92" w:rsidRDefault="00C16C54">
      <w:pPr>
        <w:pStyle w:val="Definition-Field"/>
      </w:pPr>
      <w:r>
        <w:rPr>
          <w:b/>
        </w:rPr>
        <w:t xml:space="preserve">PropertyValue (variable): </w:t>
      </w:r>
      <w:r>
        <w:t>This value encode</w:t>
      </w:r>
      <w:r>
        <w:t xml:space="preserve">s the </w:t>
      </w:r>
      <w:r>
        <w:rPr>
          <w:b/>
        </w:rPr>
        <w:t>PropertyValue</w:t>
      </w:r>
      <w:r>
        <w:t xml:space="preserve"> field of the </w:t>
      </w:r>
      <w:r>
        <w:rPr>
          <w:b/>
        </w:rPr>
        <w:t>PropertyValue</w:t>
      </w:r>
      <w:r>
        <w:t xml:space="preserve"> structure, as specified in section </w:t>
      </w:r>
      <w:hyperlink w:anchor="Section_cbff4eb6e8d747ee9463a2c5daee2ee7" w:history="1">
        <w:r>
          <w:rPr>
            <w:rStyle w:val="Hyperlink"/>
          </w:rPr>
          <w:t>2.11.2.1</w:t>
        </w:r>
      </w:hyperlink>
      <w:r>
        <w:t xml:space="preserve">. This is the actual value of the property represented by the </w:t>
      </w:r>
      <w:r>
        <w:rPr>
          <w:b/>
        </w:rPr>
        <w:t>PropertyValue_r</w:t>
      </w:r>
      <w:r>
        <w:t xml:space="preserve"> structure. The type value is</w:t>
      </w:r>
      <w:r>
        <w:t xml:space="preserve"> specified by the </w:t>
      </w:r>
      <w:r>
        <w:rPr>
          <w:b/>
        </w:rPr>
        <w:t>PropertyTag</w:t>
      </w:r>
      <w:r>
        <w:t xml:space="preserve"> field.</w:t>
      </w:r>
    </w:p>
    <w:p w:rsidR="006D6A92" w:rsidRDefault="00C16C54">
      <w:pPr>
        <w:pStyle w:val="Heading3"/>
      </w:pPr>
      <w:bookmarkStart w:id="243" w:name="section_584627d5163543f695c6e6b83315bf42"/>
      <w:bookmarkStart w:id="244" w:name="_Toc174600780"/>
      <w:r>
        <w:t>TypedPropertyValue Structure</w:t>
      </w:r>
      <w:bookmarkEnd w:id="243"/>
      <w:bookmarkEnd w:id="244"/>
      <w:r>
        <w:fldChar w:fldCharType="begin"/>
      </w:r>
      <w:r>
        <w:instrText xml:space="preserve"> XE "Structures:TypedPropertyValue structure" </w:instrText>
      </w:r>
      <w:r>
        <w:fldChar w:fldCharType="end"/>
      </w:r>
      <w:r>
        <w:fldChar w:fldCharType="begin"/>
      </w:r>
      <w:r>
        <w:instrText xml:space="preserve"> XE "TypedPropertyValue structure" </w:instrText>
      </w:r>
      <w:r>
        <w:fldChar w:fldCharType="end"/>
      </w:r>
    </w:p>
    <w:p w:rsidR="006D6A92" w:rsidRDefault="00C16C54">
      <w:r>
        <w:t xml:space="preserve">The </w:t>
      </w:r>
      <w:r>
        <w:rPr>
          <w:b/>
        </w:rPr>
        <w:t>TypedPropertyValue</w:t>
      </w:r>
      <w:r>
        <w:t xml:space="preserve"> structure includes the </w:t>
      </w:r>
      <w:hyperlink w:anchor="gt_c17efaf4-bfdf-479d-8227-e165b647c933">
        <w:r>
          <w:rPr>
            <w:rStyle w:val="HyperlinkGreen"/>
            <w:b/>
          </w:rPr>
          <w:t>property type</w:t>
        </w:r>
      </w:hyperlink>
      <w:r>
        <w:t xml:space="preserve"> with the value of the property.</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4320" w:type="dxa"/>
            <w:gridSpan w:val="16"/>
            <w:shd w:val="clear" w:color="auto" w:fill="auto"/>
          </w:tcPr>
          <w:p w:rsidR="006D6A92" w:rsidRDefault="00C16C54">
            <w:pPr>
              <w:pStyle w:val="PacketDiagramBodyText"/>
            </w:pPr>
            <w:r>
              <w:t>PropertyType</w:t>
            </w:r>
          </w:p>
        </w:tc>
        <w:tc>
          <w:tcPr>
            <w:tcW w:w="4320" w:type="dxa"/>
            <w:gridSpan w:val="16"/>
            <w:shd w:val="clear" w:color="auto" w:fill="auto"/>
          </w:tcPr>
          <w:p w:rsidR="006D6A92" w:rsidRDefault="00C16C54">
            <w:pPr>
              <w:pStyle w:val="PacketDiagramBodyText"/>
            </w:pPr>
            <w:r>
              <w:t>PropertyValue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 xml:space="preserve">PropertyType (2 bytes): </w:t>
      </w:r>
      <w:r>
        <w:t xml:space="preserve">An unsigned integer that specifies the data type of the property value, according to the table in section </w:t>
      </w:r>
      <w:hyperlink w:anchor="Section_0c77892e288e435a9c49be1c20c7afdb" w:history="1">
        <w:r>
          <w:rPr>
            <w:rStyle w:val="Hyperlink"/>
          </w:rPr>
          <w:t>2.11.1</w:t>
        </w:r>
      </w:hyperlink>
      <w:r>
        <w:t>.</w:t>
      </w:r>
    </w:p>
    <w:p w:rsidR="006D6A92" w:rsidRDefault="00C16C54">
      <w:pPr>
        <w:pStyle w:val="Definition-Field"/>
      </w:pPr>
      <w:r>
        <w:rPr>
          <w:b/>
        </w:rPr>
        <w:t xml:space="preserve">PropertyValue (variable): </w:t>
      </w:r>
      <w:r>
        <w:t xml:space="preserve">A </w:t>
      </w:r>
      <w:r>
        <w:rPr>
          <w:b/>
        </w:rPr>
        <w:t>PropertyValue</w:t>
      </w:r>
      <w:r>
        <w:t xml:space="preserve"> structure, as specified in section </w:t>
      </w:r>
      <w:hyperlink w:anchor="Section_5f25691c997d4516a0024f5d38b70946" w:history="1">
        <w:r>
          <w:rPr>
            <w:rStyle w:val="Hyperlink"/>
          </w:rPr>
          <w:t>2.11.2</w:t>
        </w:r>
      </w:hyperlink>
      <w:r>
        <w:t xml:space="preserve">. The value MUST be compatible with the value of the </w:t>
      </w:r>
      <w:r>
        <w:rPr>
          <w:b/>
        </w:rPr>
        <w:t>PropertyType</w:t>
      </w:r>
      <w:r>
        <w:t xml:space="preserve"> field.</w:t>
      </w:r>
    </w:p>
    <w:p w:rsidR="006D6A92" w:rsidRDefault="00C16C54">
      <w:pPr>
        <w:pStyle w:val="Heading3"/>
      </w:pPr>
      <w:bookmarkStart w:id="245" w:name="section_33dc38f229f84516b2e55a8322d5d8cb"/>
      <w:bookmarkStart w:id="246" w:name="_Toc174600781"/>
      <w:r>
        <w:t>TaggedPropertyValue Structure</w:t>
      </w:r>
      <w:bookmarkEnd w:id="245"/>
      <w:bookmarkEnd w:id="246"/>
      <w:r>
        <w:fldChar w:fldCharType="begin"/>
      </w:r>
      <w:r>
        <w:instrText xml:space="preserve"> XE "Structures:TaggedPropertyValue structure" </w:instrText>
      </w:r>
      <w:r>
        <w:fldChar w:fldCharType="end"/>
      </w:r>
      <w:r>
        <w:fldChar w:fldCharType="begin"/>
      </w:r>
      <w:r>
        <w:instrText xml:space="preserve"> XE "TaggedPropertyValue structure" </w:instrText>
      </w:r>
      <w:r>
        <w:fldChar w:fldCharType="end"/>
      </w:r>
    </w:p>
    <w:p w:rsidR="006D6A92" w:rsidRDefault="00C16C54">
      <w:r>
        <w:t xml:space="preserve">As a rule, </w:t>
      </w:r>
      <w:hyperlink w:anchor="gt_550ffe03-4145-49d1-8370-a9906b00452c">
        <w:r>
          <w:rPr>
            <w:rStyle w:val="HyperlinkGreen"/>
            <w:b/>
          </w:rPr>
          <w:t>property tags</w:t>
        </w:r>
      </w:hyperlink>
      <w:r>
        <w:t xml:space="preserve"> are not specified explicitly in </w:t>
      </w:r>
      <w:hyperlink w:anchor="gt_9b88ec86-b4be-456b-b483-6727114391f5">
        <w:r>
          <w:rPr>
            <w:rStyle w:val="HyperlinkGreen"/>
            <w:b/>
          </w:rPr>
          <w:t>ROP buffers</w:t>
        </w:r>
      </w:hyperlink>
      <w:r>
        <w:t>. To save space, property tags are specified implicitly by a pre</w:t>
      </w:r>
      <w:r>
        <w:t xml:space="preserve">vious operation and only the property values are put in the buffer. But under some circumstances a </w:t>
      </w:r>
      <w:r>
        <w:rPr>
          <w:b/>
        </w:rPr>
        <w:t>TaggedPropertyValue</w:t>
      </w:r>
      <w:r>
        <w:t xml:space="preserve"> structure is used to explicitly include the </w:t>
      </w:r>
      <w:hyperlink w:anchor="gt_c17efaf4-bfdf-479d-8227-e165b647c933">
        <w:r>
          <w:rPr>
            <w:rStyle w:val="HyperlinkGreen"/>
            <w:b/>
          </w:rPr>
          <w:t>property type</w:t>
        </w:r>
      </w:hyperlink>
      <w:r>
        <w:t xml:space="preserve"> and ID in the buf</w:t>
      </w:r>
      <w:r>
        <w:t>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PropertyTag</w:t>
            </w:r>
          </w:p>
        </w:tc>
      </w:tr>
      <w:tr w:rsidR="006D6A92" w:rsidTr="006D6A92">
        <w:trPr>
          <w:trHeight w:val="490"/>
        </w:trPr>
        <w:tc>
          <w:tcPr>
            <w:tcW w:w="8640" w:type="dxa"/>
            <w:gridSpan w:val="32"/>
            <w:shd w:val="clear" w:color="auto" w:fill="auto"/>
          </w:tcPr>
          <w:p w:rsidR="006D6A92" w:rsidRDefault="00C16C54">
            <w:pPr>
              <w:pStyle w:val="PacketDiagramBodyText"/>
            </w:pPr>
            <w:r>
              <w:t>PropertyValue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PropertyTag (4 bytes):</w:t>
      </w:r>
      <w:r>
        <w:t xml:space="preserve"> A </w:t>
      </w:r>
      <w:r>
        <w:rPr>
          <w:b/>
        </w:rPr>
        <w:t>PropertyTag</w:t>
      </w:r>
      <w:r>
        <w:t xml:space="preserve"> structure, as specified in section </w:t>
      </w:r>
      <w:hyperlink w:anchor="Section_4b48670ff6004fcb9b27fedee9773a8a" w:history="1">
        <w:r>
          <w:rPr>
            <w:rStyle w:val="Hyperlink"/>
          </w:rPr>
          <w:t>2.9</w:t>
        </w:r>
      </w:hyperlink>
      <w:r>
        <w:t xml:space="preserve">, giving the values of the </w:t>
      </w:r>
      <w:r>
        <w:rPr>
          <w:b/>
        </w:rPr>
        <w:t>PropertyId</w:t>
      </w:r>
      <w:r>
        <w:t xml:space="preserve"> and </w:t>
      </w:r>
      <w:r>
        <w:rPr>
          <w:b/>
        </w:rPr>
        <w:t>PropertyType</w:t>
      </w:r>
      <w:r>
        <w:t xml:space="preserve"> fields for the property.</w:t>
      </w:r>
    </w:p>
    <w:p w:rsidR="006D6A92" w:rsidRDefault="00C16C54">
      <w:pPr>
        <w:pStyle w:val="Definition-Field"/>
      </w:pPr>
      <w:r>
        <w:rPr>
          <w:b/>
        </w:rPr>
        <w:t>PropertyValue (variable):</w:t>
      </w:r>
      <w:r>
        <w:t xml:space="preserve"> A </w:t>
      </w:r>
      <w:r>
        <w:rPr>
          <w:b/>
        </w:rPr>
        <w:t>PropertyValue</w:t>
      </w:r>
      <w:r>
        <w:t xml:space="preserve"> structure, as specified in section </w:t>
      </w:r>
      <w:hyperlink w:anchor="Section_cbff4eb6e8d747ee9463a2c5daee2ee7" w:history="1">
        <w:r>
          <w:rPr>
            <w:rStyle w:val="Hyperlink"/>
          </w:rPr>
          <w:t>2.11.2.1</w:t>
        </w:r>
      </w:hyperlink>
      <w:r>
        <w:t xml:space="preserve">. specifying the value of the property. Its syntax is specified by the </w:t>
      </w:r>
      <w:r>
        <w:rPr>
          <w:b/>
        </w:rPr>
        <w:t>PropertyType</w:t>
      </w:r>
      <w:r>
        <w:t xml:space="preserve"> field of the </w:t>
      </w:r>
      <w:r>
        <w:rPr>
          <w:b/>
        </w:rPr>
        <w:t>PropertyTag</w:t>
      </w:r>
      <w:r>
        <w:t xml:space="preserve"> structure, and its semantics by the </w:t>
      </w:r>
      <w:r>
        <w:rPr>
          <w:b/>
        </w:rPr>
        <w:t>PropertyId</w:t>
      </w:r>
      <w:r>
        <w:t xml:space="preserve"> field of the </w:t>
      </w:r>
      <w:r>
        <w:rPr>
          <w:b/>
        </w:rPr>
        <w:t>PropertyTag</w:t>
      </w:r>
      <w:r>
        <w:t xml:space="preserve"> structure.</w:t>
      </w:r>
    </w:p>
    <w:p w:rsidR="006D6A92" w:rsidRDefault="00C16C54">
      <w:pPr>
        <w:pStyle w:val="Heading3"/>
      </w:pPr>
      <w:bookmarkStart w:id="247" w:name="section_bae6fcde1ce14949bfc8173be521312f"/>
      <w:bookmarkStart w:id="248" w:name="_Toc174600782"/>
      <w:r>
        <w:lastRenderedPageBreak/>
        <w:t>FlaggedPropertyValue Structure</w:t>
      </w:r>
      <w:bookmarkEnd w:id="247"/>
      <w:bookmarkEnd w:id="248"/>
      <w:r>
        <w:fldChar w:fldCharType="begin"/>
      </w:r>
      <w:r>
        <w:instrText xml:space="preserve"> XE "Structures:FlaggedPropertyVal</w:instrText>
      </w:r>
      <w:r>
        <w:instrText xml:space="preserve">ue structure" </w:instrText>
      </w:r>
      <w:r>
        <w:fldChar w:fldCharType="end"/>
      </w:r>
      <w:r>
        <w:fldChar w:fldCharType="begin"/>
      </w:r>
      <w:r>
        <w:instrText xml:space="preserve"> XE "FlaggedPropertyValue structure" </w:instrText>
      </w:r>
      <w:r>
        <w:fldChar w:fldCharType="end"/>
      </w:r>
    </w:p>
    <w:p w:rsidR="006D6A92" w:rsidRDefault="00C16C54">
      <w:r>
        <w:t xml:space="preserve">The </w:t>
      </w:r>
      <w:r>
        <w:rPr>
          <w:b/>
        </w:rPr>
        <w:t>FlaggedPropertyValue</w:t>
      </w:r>
      <w:r>
        <w:t xml:space="preserve"> structure includes a flag to indicate whether the value was successfully retrieved or not. Error conditions include a missing property or a failure at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shd w:val="clear" w:color="auto" w:fill="auto"/>
          </w:tcPr>
          <w:p w:rsidR="006D6A92" w:rsidRDefault="00C16C54">
            <w:pPr>
              <w:pStyle w:val="PacketDiagramBodyText"/>
            </w:pPr>
            <w:r>
              <w:t>Flag</w:t>
            </w:r>
          </w:p>
        </w:tc>
        <w:tc>
          <w:tcPr>
            <w:tcW w:w="6480" w:type="dxa"/>
            <w:gridSpan w:val="24"/>
            <w:shd w:val="clear" w:color="auto" w:fill="auto"/>
          </w:tcPr>
          <w:p w:rsidR="006D6A92" w:rsidRDefault="00C16C54">
            <w:pPr>
              <w:pStyle w:val="PacketDiagramBodyText"/>
            </w:pPr>
            <w:r>
              <w:t>PropertyValue (optional)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 xml:space="preserve">Flag (1 byte): </w:t>
      </w:r>
      <w:r>
        <w:t xml:space="preserve">An unsigned integer. This value of this flag determines what is conveyed in the </w:t>
      </w:r>
      <w:r>
        <w:rPr>
          <w:b/>
        </w:rPr>
        <w:t>PropertyValue</w:t>
      </w:r>
      <w:r>
        <w:t xml:space="preserve"> field. The flag MUST be set to one of the values in the following table.</w:t>
      </w:r>
    </w:p>
    <w:tbl>
      <w:tblPr>
        <w:tblStyle w:val="Table-ShadedHeader"/>
        <w:tblW w:w="0" w:type="auto"/>
        <w:tblLook w:val="04A0" w:firstRow="1" w:lastRow="0" w:firstColumn="1" w:lastColumn="0" w:noHBand="0" w:noVBand="1"/>
      </w:tblPr>
      <w:tblGrid>
        <w:gridCol w:w="903"/>
        <w:gridCol w:w="8572"/>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Flag value</w:t>
            </w:r>
          </w:p>
        </w:tc>
        <w:tc>
          <w:tcPr>
            <w:tcW w:w="0" w:type="auto"/>
            <w:shd w:val="clear" w:color="auto" w:fill="E0E0E0"/>
          </w:tcPr>
          <w:p w:rsidR="006D6A92" w:rsidRDefault="00C16C54">
            <w:pPr>
              <w:pStyle w:val="TableHeaderText"/>
            </w:pPr>
            <w:r>
              <w:t>Meaning</w:t>
            </w:r>
          </w:p>
        </w:tc>
      </w:tr>
      <w:tr w:rsidR="006D6A92" w:rsidTr="006D6A92">
        <w:tc>
          <w:tcPr>
            <w:tcW w:w="0" w:type="auto"/>
            <w:shd w:val="clear" w:color="auto" w:fill="auto"/>
          </w:tcPr>
          <w:p w:rsidR="006D6A92" w:rsidRDefault="00C16C54">
            <w:pPr>
              <w:pStyle w:val="TableBodyText"/>
            </w:pPr>
            <w:r>
              <w:t>0x0</w:t>
            </w:r>
          </w:p>
        </w:tc>
        <w:tc>
          <w:tcPr>
            <w:tcW w:w="0" w:type="auto"/>
            <w:shd w:val="clear" w:color="auto" w:fill="auto"/>
          </w:tcPr>
          <w:p w:rsidR="006D6A92" w:rsidRDefault="00C16C54">
            <w:pPr>
              <w:pStyle w:val="TableBodyText"/>
            </w:pPr>
            <w:r>
              <w:t xml:space="preserve">The </w:t>
            </w:r>
            <w:r>
              <w:rPr>
                <w:b/>
              </w:rPr>
              <w:t>PropertyValue</w:t>
            </w:r>
            <w:r>
              <w:t xml:space="preserve"> field will be a </w:t>
            </w:r>
            <w:r>
              <w:rPr>
                <w:b/>
              </w:rPr>
              <w:t>PropertyValue</w:t>
            </w:r>
            <w:r>
              <w:t xml:space="preserve"> structure containing a value compatible with the </w:t>
            </w:r>
            <w:hyperlink w:anchor="gt_c17efaf4-bfdf-479d-8227-e165b647c933">
              <w:r>
                <w:rPr>
                  <w:rStyle w:val="HyperlinkGreen"/>
                  <w:b/>
                </w:rPr>
                <w:t>property type</w:t>
              </w:r>
            </w:hyperlink>
            <w:r>
              <w:t xml:space="preserve"> implied by the context.</w:t>
            </w:r>
          </w:p>
        </w:tc>
      </w:tr>
      <w:tr w:rsidR="006D6A92" w:rsidTr="006D6A92">
        <w:tc>
          <w:tcPr>
            <w:tcW w:w="0" w:type="auto"/>
            <w:shd w:val="clear" w:color="auto" w:fill="auto"/>
          </w:tcPr>
          <w:p w:rsidR="006D6A92" w:rsidRDefault="00C16C54">
            <w:pPr>
              <w:pStyle w:val="TableBodyText"/>
            </w:pPr>
            <w:r>
              <w:t>0x1</w:t>
            </w:r>
          </w:p>
        </w:tc>
        <w:tc>
          <w:tcPr>
            <w:tcW w:w="0" w:type="auto"/>
            <w:shd w:val="clear" w:color="auto" w:fill="auto"/>
          </w:tcPr>
          <w:p w:rsidR="006D6A92" w:rsidRDefault="00C16C54">
            <w:pPr>
              <w:pStyle w:val="TableBodyText"/>
            </w:pPr>
            <w:r>
              <w:t xml:space="preserve">The </w:t>
            </w:r>
            <w:r>
              <w:rPr>
                <w:b/>
              </w:rPr>
              <w:t>PropertyValue</w:t>
            </w:r>
            <w:r>
              <w:t xml:space="preserve"> field is not present. </w:t>
            </w:r>
          </w:p>
        </w:tc>
      </w:tr>
      <w:tr w:rsidR="006D6A92" w:rsidTr="006D6A92">
        <w:tc>
          <w:tcPr>
            <w:tcW w:w="0" w:type="auto"/>
            <w:shd w:val="clear" w:color="auto" w:fill="auto"/>
          </w:tcPr>
          <w:p w:rsidR="006D6A92" w:rsidRDefault="00C16C54">
            <w:pPr>
              <w:pStyle w:val="TableBodyText"/>
            </w:pPr>
            <w:r>
              <w:t>0xA</w:t>
            </w:r>
          </w:p>
        </w:tc>
        <w:tc>
          <w:tcPr>
            <w:tcW w:w="0" w:type="auto"/>
            <w:shd w:val="clear" w:color="auto" w:fill="auto"/>
          </w:tcPr>
          <w:p w:rsidR="006D6A92" w:rsidRDefault="00C16C54">
            <w:pPr>
              <w:pStyle w:val="TableBodyText"/>
            </w:pPr>
            <w:r>
              <w:t xml:space="preserve">The </w:t>
            </w:r>
            <w:r>
              <w:rPr>
                <w:b/>
              </w:rPr>
              <w:t>PropertyValue</w:t>
            </w:r>
            <w:r>
              <w:t xml:space="preserve"> field will be a </w:t>
            </w:r>
            <w:r>
              <w:rPr>
                <w:b/>
              </w:rPr>
              <w:t>PropertyValue</w:t>
            </w:r>
            <w:r>
              <w:t xml:space="preserve"> structure containing an unsigned 32-bit integer. This value is a property error code, as specified in section </w:t>
            </w:r>
            <w:hyperlink w:anchor="Section_d054a399aeb94a29956ded4c00f1287f" w:history="1">
              <w:r>
                <w:rPr>
                  <w:rStyle w:val="Hyperlink"/>
                </w:rPr>
                <w:t>2.4.2</w:t>
              </w:r>
            </w:hyperlink>
            <w:r>
              <w:t>, that indicates why the property value is not present.</w:t>
            </w:r>
          </w:p>
        </w:tc>
      </w:tr>
    </w:tbl>
    <w:p w:rsidR="006D6A92" w:rsidRDefault="00C16C54">
      <w:pPr>
        <w:pStyle w:val="Definition-Field"/>
      </w:pPr>
      <w:r>
        <w:rPr>
          <w:b/>
        </w:rPr>
        <w:t xml:space="preserve">PropertyValue (optional) (variable): </w:t>
      </w:r>
      <w:r>
        <w:t xml:space="preserve">A </w:t>
      </w:r>
      <w:r>
        <w:rPr>
          <w:b/>
        </w:rPr>
        <w:t>PropertyValue</w:t>
      </w:r>
      <w:r>
        <w:t xml:space="preserve"> structure, as specified in section </w:t>
      </w:r>
      <w:hyperlink w:anchor="Section_cbff4eb6e8d747ee9463a2c5daee2ee7" w:history="1">
        <w:r>
          <w:rPr>
            <w:rStyle w:val="Hyperlink"/>
          </w:rPr>
          <w:t>2.11.2.1</w:t>
        </w:r>
      </w:hyperlink>
      <w:r>
        <w:t xml:space="preserve">, unless the </w:t>
      </w:r>
      <w:r>
        <w:rPr>
          <w:b/>
        </w:rPr>
        <w:t>Flag</w:t>
      </w:r>
      <w:r>
        <w:t xml:space="preserve"> field is set to 0x1.</w:t>
      </w:r>
    </w:p>
    <w:p w:rsidR="006D6A92" w:rsidRDefault="00C16C54">
      <w:pPr>
        <w:pStyle w:val="Heading3"/>
      </w:pPr>
      <w:bookmarkStart w:id="249" w:name="section_66996ab198cb419c83329fceef249e65"/>
      <w:bookmarkStart w:id="250" w:name="_Toc174600783"/>
      <w:r>
        <w:t>FlaggedPropertyValueWithType Structure</w:t>
      </w:r>
      <w:bookmarkEnd w:id="249"/>
      <w:bookmarkEnd w:id="250"/>
      <w:r>
        <w:fldChar w:fldCharType="begin"/>
      </w:r>
      <w:r>
        <w:instrText xml:space="preserve"> XE "Structures:FlaggedPropertyValueWithType structure" </w:instrText>
      </w:r>
      <w:r>
        <w:fldChar w:fldCharType="end"/>
      </w:r>
      <w:r>
        <w:fldChar w:fldCharType="begin"/>
      </w:r>
      <w:r>
        <w:instrText xml:space="preserve"> XE "FlaggedPropertyValueWithType structure" </w:instrText>
      </w:r>
      <w:r>
        <w:fldChar w:fldCharType="end"/>
      </w:r>
    </w:p>
    <w:p w:rsidR="006D6A92" w:rsidRDefault="00C16C54">
      <w:r>
        <w:t xml:space="preserve">The </w:t>
      </w:r>
      <w:r>
        <w:rPr>
          <w:b/>
        </w:rPr>
        <w:t>FlaggedPropertyValueWithType</w:t>
      </w:r>
      <w:r>
        <w:t xml:space="preserve"> structure includes b</w:t>
      </w:r>
      <w:r>
        <w:t xml:space="preserve">oth the </w:t>
      </w:r>
      <w:hyperlink w:anchor="gt_c17efaf4-bfdf-479d-8227-e165b647c933">
        <w:r>
          <w:rPr>
            <w:rStyle w:val="HyperlinkGreen"/>
            <w:b/>
          </w:rPr>
          <w:t>property type</w:t>
        </w:r>
      </w:hyperlink>
      <w:r>
        <w:t xml:space="preserve"> and a flag giving more information about the property value.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4320" w:type="dxa"/>
            <w:gridSpan w:val="16"/>
            <w:shd w:val="clear" w:color="auto" w:fill="auto"/>
          </w:tcPr>
          <w:p w:rsidR="006D6A92" w:rsidRDefault="00C16C54">
            <w:pPr>
              <w:pStyle w:val="PacketDiagramBodyText"/>
            </w:pPr>
            <w:r>
              <w:t>PropertyType</w:t>
            </w:r>
          </w:p>
        </w:tc>
        <w:tc>
          <w:tcPr>
            <w:tcW w:w="2160" w:type="dxa"/>
            <w:gridSpan w:val="8"/>
            <w:shd w:val="clear" w:color="auto" w:fill="auto"/>
          </w:tcPr>
          <w:p w:rsidR="006D6A92" w:rsidRDefault="00C16C54">
            <w:pPr>
              <w:pStyle w:val="PacketDiagramBodyText"/>
            </w:pPr>
            <w:r>
              <w:t>Flag</w:t>
            </w:r>
          </w:p>
        </w:tc>
        <w:tc>
          <w:tcPr>
            <w:tcW w:w="2160" w:type="dxa"/>
            <w:gridSpan w:val="8"/>
            <w:shd w:val="clear" w:color="auto" w:fill="auto"/>
          </w:tcPr>
          <w:p w:rsidR="006D6A92" w:rsidRDefault="00C16C54">
            <w:pPr>
              <w:pStyle w:val="PacketDiagramBodyText"/>
            </w:pPr>
            <w:r>
              <w:t xml:space="preserve">PropertyValue </w:t>
            </w:r>
            <w:r>
              <w:t>(optional)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pPr>
      <w:r>
        <w:rPr>
          <w:b/>
        </w:rPr>
        <w:t xml:space="preserve">PropertyType (2 bytes): </w:t>
      </w:r>
      <w:r>
        <w:t xml:space="preserve">An unsigned integer that specifies the data type of the property value, according to the table in section </w:t>
      </w:r>
      <w:hyperlink w:anchor="Section_0c77892e288e435a9c49be1c20c7afdb" w:history="1">
        <w:r>
          <w:rPr>
            <w:rStyle w:val="Hyperlink"/>
          </w:rPr>
          <w:t>2.11.1</w:t>
        </w:r>
      </w:hyperlink>
      <w:r>
        <w:t>.</w:t>
      </w:r>
    </w:p>
    <w:p w:rsidR="006D6A92" w:rsidRDefault="00C16C54">
      <w:pPr>
        <w:pStyle w:val="Definition-Field"/>
      </w:pPr>
      <w:r>
        <w:rPr>
          <w:b/>
        </w:rPr>
        <w:t xml:space="preserve">Flag (1 byte): </w:t>
      </w:r>
      <w:r>
        <w:t>An unsigned int</w:t>
      </w:r>
      <w:r>
        <w:t xml:space="preserve">eger. This flag MUST be set one of three possible values: 0x0, 0x1, or 0xA, which determines what is conveyed in the </w:t>
      </w:r>
      <w:r>
        <w:rPr>
          <w:b/>
        </w:rPr>
        <w:t>PropertyValue</w:t>
      </w:r>
      <w:r>
        <w:t xml:space="preserve"> field. For the interpretation of this flag, refer to the table in section </w:t>
      </w:r>
      <w:hyperlink w:anchor="Section_bae6fcde1ce14949bfc8173be521312f" w:history="1">
        <w:r>
          <w:rPr>
            <w:rStyle w:val="Hyperlink"/>
          </w:rPr>
          <w:t>2.11.5</w:t>
        </w:r>
      </w:hyperlink>
      <w:r>
        <w:t>.</w:t>
      </w:r>
    </w:p>
    <w:p w:rsidR="006D6A92" w:rsidRDefault="00C16C54">
      <w:pPr>
        <w:pStyle w:val="Definition-Field"/>
      </w:pPr>
      <w:r>
        <w:rPr>
          <w:b/>
        </w:rPr>
        <w:t xml:space="preserve">PropertyValue (optional) (variable): </w:t>
      </w:r>
      <w:r>
        <w:t xml:space="preserve">A </w:t>
      </w:r>
      <w:r>
        <w:rPr>
          <w:b/>
        </w:rPr>
        <w:t>PropertyValue</w:t>
      </w:r>
      <w:r>
        <w:t xml:space="preserve"> structure, as specified in section </w:t>
      </w:r>
      <w:hyperlink w:anchor="Section_cbff4eb6e8d747ee9463a2c5daee2ee7" w:history="1">
        <w:r>
          <w:rPr>
            <w:rStyle w:val="Hyperlink"/>
          </w:rPr>
          <w:t>2.11.2.1</w:t>
        </w:r>
      </w:hyperlink>
      <w:r>
        <w:t xml:space="preserve">, unless the </w:t>
      </w:r>
      <w:r>
        <w:rPr>
          <w:b/>
        </w:rPr>
        <w:t>Flag</w:t>
      </w:r>
      <w:r>
        <w:t xml:space="preserve"> field is set to 0x1. The value MUST be compatible with the value </w:t>
      </w:r>
      <w:r>
        <w:t xml:space="preserve">of the </w:t>
      </w:r>
      <w:r>
        <w:rPr>
          <w:b/>
        </w:rPr>
        <w:t>PropertyType</w:t>
      </w:r>
      <w:r>
        <w:t xml:space="preserve"> field.</w:t>
      </w:r>
    </w:p>
    <w:p w:rsidR="006D6A92" w:rsidRDefault="00C16C54">
      <w:pPr>
        <w:pStyle w:val="Heading3"/>
      </w:pPr>
      <w:bookmarkStart w:id="251" w:name="section_9cc519482b854ea9992596c30d8df00b"/>
      <w:bookmarkStart w:id="252" w:name="_Toc174600784"/>
      <w:r>
        <w:lastRenderedPageBreak/>
        <w:t>TypedString Structure</w:t>
      </w:r>
      <w:bookmarkEnd w:id="251"/>
      <w:bookmarkEnd w:id="252"/>
      <w:r>
        <w:fldChar w:fldCharType="begin"/>
      </w:r>
      <w:r>
        <w:instrText xml:space="preserve"> XE "Structures:TypedString structure" </w:instrText>
      </w:r>
      <w:r>
        <w:fldChar w:fldCharType="end"/>
      </w:r>
      <w:r>
        <w:fldChar w:fldCharType="begin"/>
      </w:r>
      <w:r>
        <w:instrText xml:space="preserve"> XE "TypedString structure" </w:instrText>
      </w:r>
      <w:r>
        <w:fldChar w:fldCharType="end"/>
      </w:r>
    </w:p>
    <w:p w:rsidR="006D6A92" w:rsidRDefault="00C16C54">
      <w:r>
        <w:t xml:space="preserve">A </w:t>
      </w:r>
      <w:r>
        <w:rPr>
          <w:b/>
        </w:rPr>
        <w:t>TypedString</w:t>
      </w:r>
      <w:r>
        <w:t xml:space="preserve"> structure is used in certain </w:t>
      </w:r>
      <w:hyperlink w:anchor="gt_3369fdd6-36f8-4a62-9cd7-2738ffb5048f">
        <w:r>
          <w:rPr>
            <w:rStyle w:val="HyperlinkGreen"/>
            <w:b/>
          </w:rPr>
          <w:t>ROPs</w:t>
        </w:r>
      </w:hyperlink>
      <w:r>
        <w:t xml:space="preserve"> in order to compact the st</w:t>
      </w:r>
      <w:r>
        <w:t>ring representation on the wire as much as possible.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shd w:val="clear" w:color="auto" w:fill="auto"/>
          </w:tcPr>
          <w:p w:rsidR="006D6A92" w:rsidRDefault="00C16C54">
            <w:pPr>
              <w:pStyle w:val="PacketDiagramBodyText"/>
            </w:pPr>
            <w:r>
              <w:t>StringType</w:t>
            </w:r>
          </w:p>
        </w:tc>
        <w:tc>
          <w:tcPr>
            <w:tcW w:w="6480" w:type="dxa"/>
            <w:gridSpan w:val="24"/>
            <w:shd w:val="clear" w:color="auto" w:fill="auto"/>
          </w:tcPr>
          <w:p w:rsidR="006D6A92" w:rsidRDefault="00C16C54">
            <w:pPr>
              <w:pStyle w:val="PacketDiagramBodyText"/>
            </w:pPr>
            <w:r>
              <w:t>String (optional)</w:t>
            </w:r>
          </w:p>
        </w:tc>
      </w:tr>
      <w:tr w:rsidR="006D6A92" w:rsidTr="006D6A92">
        <w:trPr>
          <w:gridAfter w:val="24"/>
          <w:wAfter w:w="6480" w:type="dxa"/>
          <w:trHeight w:val="490"/>
        </w:trPr>
        <w:tc>
          <w:tcPr>
            <w:tcW w:w="2160" w:type="dxa"/>
            <w:gridSpan w:val="8"/>
            <w:shd w:val="clear" w:color="auto" w:fill="auto"/>
          </w:tcPr>
          <w:p w:rsidR="006D6A92" w:rsidRDefault="00C16C54">
            <w:pPr>
              <w:pStyle w:val="PacketDiagramBodyText"/>
            </w:pPr>
            <w:r>
              <w:t>...</w:t>
            </w:r>
          </w:p>
        </w:tc>
      </w:tr>
    </w:tbl>
    <w:p w:rsidR="006D6A92" w:rsidRDefault="00C16C54">
      <w:pPr>
        <w:pStyle w:val="Definition-Field"/>
      </w:pPr>
      <w:r>
        <w:rPr>
          <w:b/>
        </w:rPr>
        <w:t xml:space="preserve">StringType (1 byte):  </w:t>
      </w:r>
      <w:r>
        <w:t>An enumeration. The value MUST be one of the following.</w:t>
      </w:r>
    </w:p>
    <w:tbl>
      <w:tblPr>
        <w:tblStyle w:val="Table-ShadedHeader"/>
        <w:tblW w:w="0" w:type="auto"/>
        <w:tblLook w:val="04A0" w:firstRow="1" w:lastRow="0" w:firstColumn="1" w:lastColumn="0" w:noHBand="0" w:noVBand="1"/>
      </w:tblPr>
      <w:tblGrid>
        <w:gridCol w:w="734"/>
        <w:gridCol w:w="8253"/>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Value</w:t>
            </w:r>
          </w:p>
        </w:tc>
        <w:tc>
          <w:tcPr>
            <w:tcW w:w="0" w:type="auto"/>
            <w:shd w:val="clear" w:color="auto" w:fill="E0E0E0"/>
          </w:tcPr>
          <w:p w:rsidR="006D6A92" w:rsidRDefault="00C16C54">
            <w:pPr>
              <w:pStyle w:val="TableHeaderText"/>
            </w:pPr>
            <w:r>
              <w:t>Meaning</w:t>
            </w:r>
          </w:p>
        </w:tc>
      </w:tr>
      <w:tr w:rsidR="006D6A92" w:rsidTr="006D6A92">
        <w:tc>
          <w:tcPr>
            <w:tcW w:w="0" w:type="auto"/>
            <w:shd w:val="clear" w:color="auto" w:fill="auto"/>
          </w:tcPr>
          <w:p w:rsidR="006D6A92" w:rsidRDefault="00C16C54">
            <w:pPr>
              <w:pStyle w:val="TableBodyText"/>
            </w:pPr>
            <w:r>
              <w:t>0x00</w:t>
            </w:r>
          </w:p>
        </w:tc>
        <w:tc>
          <w:tcPr>
            <w:tcW w:w="0" w:type="auto"/>
            <w:shd w:val="clear" w:color="auto" w:fill="auto"/>
          </w:tcPr>
          <w:p w:rsidR="006D6A92" w:rsidRDefault="00C16C54">
            <w:pPr>
              <w:pStyle w:val="TableBodyText"/>
            </w:pPr>
            <w:r>
              <w:t>No string is present.</w:t>
            </w:r>
          </w:p>
        </w:tc>
      </w:tr>
      <w:tr w:rsidR="006D6A92" w:rsidTr="006D6A92">
        <w:tc>
          <w:tcPr>
            <w:tcW w:w="0" w:type="auto"/>
            <w:shd w:val="clear" w:color="auto" w:fill="auto"/>
          </w:tcPr>
          <w:p w:rsidR="006D6A92" w:rsidRDefault="00C16C54">
            <w:pPr>
              <w:pStyle w:val="TableBodyText"/>
            </w:pPr>
            <w:r>
              <w:t>0x01</w:t>
            </w:r>
          </w:p>
        </w:tc>
        <w:tc>
          <w:tcPr>
            <w:tcW w:w="0" w:type="auto"/>
            <w:shd w:val="clear" w:color="auto" w:fill="auto"/>
          </w:tcPr>
          <w:p w:rsidR="006D6A92" w:rsidRDefault="00C16C54">
            <w:pPr>
              <w:pStyle w:val="TableBodyText"/>
            </w:pPr>
            <w:r>
              <w:t>The string is empty.</w:t>
            </w:r>
          </w:p>
        </w:tc>
      </w:tr>
      <w:tr w:rsidR="006D6A92" w:rsidTr="006D6A92">
        <w:tc>
          <w:tcPr>
            <w:tcW w:w="0" w:type="auto"/>
            <w:shd w:val="clear" w:color="auto" w:fill="auto"/>
          </w:tcPr>
          <w:p w:rsidR="006D6A92" w:rsidRDefault="00C16C54">
            <w:pPr>
              <w:pStyle w:val="TableBodyText"/>
            </w:pPr>
            <w:r>
              <w:t>0x02</w:t>
            </w:r>
          </w:p>
        </w:tc>
        <w:tc>
          <w:tcPr>
            <w:tcW w:w="0" w:type="auto"/>
            <w:shd w:val="clear" w:color="auto" w:fill="auto"/>
          </w:tcPr>
          <w:p w:rsidR="006D6A92" w:rsidRDefault="00C16C54">
            <w:pPr>
              <w:pStyle w:val="TableBodyText"/>
            </w:pPr>
            <w:r>
              <w:t>Null-terminated 8-bit character string. The terminating null character is one zero byte.</w:t>
            </w:r>
          </w:p>
        </w:tc>
      </w:tr>
      <w:tr w:rsidR="006D6A92" w:rsidTr="006D6A92">
        <w:tc>
          <w:tcPr>
            <w:tcW w:w="0" w:type="auto"/>
            <w:shd w:val="clear" w:color="auto" w:fill="auto"/>
          </w:tcPr>
          <w:p w:rsidR="006D6A92" w:rsidRDefault="00C16C54">
            <w:pPr>
              <w:pStyle w:val="TableBodyText"/>
            </w:pPr>
            <w:r>
              <w:t>0x03</w:t>
            </w:r>
          </w:p>
        </w:tc>
        <w:tc>
          <w:tcPr>
            <w:tcW w:w="0" w:type="auto"/>
            <w:shd w:val="clear" w:color="auto" w:fill="auto"/>
          </w:tcPr>
          <w:p w:rsidR="006D6A92" w:rsidRDefault="00C16C54">
            <w:pPr>
              <w:pStyle w:val="TableBodyText"/>
            </w:pPr>
            <w:r>
              <w:t xml:space="preserve">Null-terminated reduced </w:t>
            </w:r>
            <w:hyperlink w:anchor="gt_c305d0ab-8b94-461a-bd76-13b40cb8c4d8">
              <w:r>
                <w:rPr>
                  <w:rStyle w:val="HyperlinkGreen"/>
                  <w:b/>
                </w:rPr>
                <w:t>Unicode</w:t>
              </w:r>
            </w:hyperlink>
            <w:r>
              <w:t xml:space="preserve"> character s</w:t>
            </w:r>
            <w:r>
              <w:t>tring. The terminating null character is one zero byte.</w:t>
            </w:r>
          </w:p>
        </w:tc>
      </w:tr>
      <w:tr w:rsidR="006D6A92" w:rsidTr="006D6A92">
        <w:tc>
          <w:tcPr>
            <w:tcW w:w="0" w:type="auto"/>
            <w:shd w:val="clear" w:color="auto" w:fill="auto"/>
          </w:tcPr>
          <w:p w:rsidR="006D6A92" w:rsidRDefault="00C16C54">
            <w:pPr>
              <w:pStyle w:val="TableBodyText"/>
            </w:pPr>
            <w:r>
              <w:t>0x04</w:t>
            </w:r>
          </w:p>
        </w:tc>
        <w:tc>
          <w:tcPr>
            <w:tcW w:w="0" w:type="auto"/>
            <w:shd w:val="clear" w:color="auto" w:fill="auto"/>
          </w:tcPr>
          <w:p w:rsidR="006D6A92" w:rsidRDefault="00C16C54">
            <w:pPr>
              <w:pStyle w:val="TableBodyText"/>
            </w:pPr>
            <w:r>
              <w:t>Null-terminated Unicode character string. The terminating null character is 2 zero bytes.</w:t>
            </w:r>
          </w:p>
        </w:tc>
      </w:tr>
    </w:tbl>
    <w:p w:rsidR="006D6A92" w:rsidRDefault="00C16C54">
      <w:pPr>
        <w:pStyle w:val="Definition-Field"/>
      </w:pPr>
      <w:r>
        <w:rPr>
          <w:b/>
        </w:rPr>
        <w:t xml:space="preserve">String (optional) (4 bytes): </w:t>
      </w:r>
      <w:r>
        <w:t xml:space="preserve">If the </w:t>
      </w:r>
      <w:r>
        <w:rPr>
          <w:b/>
        </w:rPr>
        <w:t>StringType</w:t>
      </w:r>
      <w:r>
        <w:t xml:space="preserve"> field is set to 0x02, 0x03, or 0x04, then this field MUST be present and in the format specified by the </w:t>
      </w:r>
      <w:r>
        <w:rPr>
          <w:b/>
        </w:rPr>
        <w:t>Type</w:t>
      </w:r>
      <w:r>
        <w:t xml:space="preserve"> field. Otherwise, this field MUST NOT be present.</w:t>
      </w:r>
    </w:p>
    <w:p w:rsidR="006D6A92" w:rsidRDefault="00C16C54">
      <w:r>
        <w:t>To produce a reduced Unicode string from an original Unicode</w:t>
      </w:r>
      <w:r>
        <w:t xml:space="preserve"> string, the server first scans the original Unicode string and determines that every character has a value less than 0x100; in other words, that the high-order byte of every character, including the terminating null character, is zero. It then produces a </w:t>
      </w:r>
      <w:r>
        <w:t>reduced Unicode string that is exactly half the size of the original Unicode string by omitting all the high-order zero bytes, including that of the terminating null character.</w:t>
      </w:r>
    </w:p>
    <w:p w:rsidR="006D6A92" w:rsidRDefault="00C16C54">
      <w:r>
        <w:t>To reproduce the original Unicode string from a reduced Unicode string, the ser</w:t>
      </w:r>
      <w:r>
        <w:t>ver inserts a zero byte after each byte of the reduced Unicode string, doubling its size.</w:t>
      </w:r>
    </w:p>
    <w:p w:rsidR="006D6A92" w:rsidRDefault="00C16C54">
      <w:pPr>
        <w:pStyle w:val="Heading2"/>
      </w:pPr>
      <w:bookmarkStart w:id="253" w:name="section_5d554ba7b82f42b6880297c19f760633"/>
      <w:bookmarkStart w:id="254" w:name="_Toc174600785"/>
      <w:r>
        <w:t>Restrictions</w:t>
      </w:r>
      <w:bookmarkEnd w:id="253"/>
      <w:bookmarkEnd w:id="254"/>
      <w:r>
        <w:fldChar w:fldCharType="begin"/>
      </w:r>
      <w:r>
        <w:instrText xml:space="preserve"> XE "Structures:Restrictions" </w:instrText>
      </w:r>
      <w:r>
        <w:fldChar w:fldCharType="end"/>
      </w:r>
      <w:r>
        <w:fldChar w:fldCharType="begin"/>
      </w:r>
      <w:r>
        <w:instrText xml:space="preserve"> XE "Restrictions" </w:instrText>
      </w:r>
      <w:r>
        <w:fldChar w:fldCharType="end"/>
      </w:r>
    </w:p>
    <w:p w:rsidR="006D6A92" w:rsidRDefault="00C16C54">
      <w:r>
        <w:t>Restrictions describe a filter for limiting the view of a table to a particular set of rows. This fi</w:t>
      </w:r>
      <w:r>
        <w:t xml:space="preserve">lter represents a Boolean expression that is evaluated against each item of the table. The item will be included as a row of the restricted table if and only if the value of the Boolean expression evaluates to </w:t>
      </w:r>
      <w:r>
        <w:rPr>
          <w:b/>
        </w:rPr>
        <w:t>TRUE</w:t>
      </w:r>
      <w:r>
        <w:t>.</w:t>
      </w:r>
    </w:p>
    <w:p w:rsidR="006D6A92" w:rsidRDefault="00C16C54">
      <w:r>
        <w:t>Restrictions are sent to the server with</w:t>
      </w:r>
      <w:r>
        <w:t xml:space="preserve"> the </w:t>
      </w:r>
      <w:r>
        <w:rPr>
          <w:b/>
        </w:rPr>
        <w:t>RopFindRow</w:t>
      </w:r>
      <w:r>
        <w:t xml:space="preserve"> (</w:t>
      </w:r>
      <w:hyperlink r:id="rId125" w:anchor="Section_13af691127e54aa0bb75637b02d4f2ef">
        <w:r>
          <w:rPr>
            <w:rStyle w:val="Hyperlink"/>
          </w:rPr>
          <w:t>[MS-OXCROPS]</w:t>
        </w:r>
      </w:hyperlink>
      <w:r>
        <w:t xml:space="preserve"> section 2.2.5.13), </w:t>
      </w:r>
      <w:r>
        <w:rPr>
          <w:b/>
        </w:rPr>
        <w:t>RopRestrict</w:t>
      </w:r>
      <w:r>
        <w:t xml:space="preserve"> ([MS-OXCROPS] section 2.2.5.3), </w:t>
      </w:r>
      <w:r>
        <w:rPr>
          <w:b/>
        </w:rPr>
        <w:t>RopSetSearchCriteria</w:t>
      </w:r>
      <w:r>
        <w:t xml:space="preserve"> ([MS-OXCROPS] section 2.2.4.4), and </w:t>
      </w:r>
      <w:r>
        <w:rPr>
          <w:b/>
        </w:rPr>
        <w:t>RopSynchronizationConfig</w:t>
      </w:r>
      <w:r>
        <w:rPr>
          <w:b/>
        </w:rPr>
        <w:t>ure</w:t>
      </w:r>
      <w:r>
        <w:t xml:space="preserve"> ([MS-OXCROPS] section 2.2.13.1) </w:t>
      </w:r>
      <w:hyperlink w:anchor="gt_edeadb0f-6571-49b7-8cce-5dc77b0793d6">
        <w:r>
          <w:rPr>
            <w:rStyle w:val="HyperlinkGreen"/>
            <w:b/>
          </w:rPr>
          <w:t>ROP requests</w:t>
        </w:r>
      </w:hyperlink>
      <w:r>
        <w:t xml:space="preserve">, and they are returned from the </w:t>
      </w:r>
      <w:r>
        <w:rPr>
          <w:b/>
        </w:rPr>
        <w:t>RopGetSearchCriteria</w:t>
      </w:r>
      <w:r>
        <w:t xml:space="preserve"> ROP request ([MS-OXCROPS] section 2.2.4.5).</w:t>
      </w:r>
    </w:p>
    <w:p w:rsidR="006D6A92" w:rsidRDefault="00C16C54">
      <w:r>
        <w:t xml:space="preserve">There are 12 different </w:t>
      </w:r>
      <w:hyperlink w:anchor="gt_c434218b-574e-4d0d-b07c-d4806118574c">
        <w:r>
          <w:rPr>
            <w:rStyle w:val="HyperlinkGreen"/>
            <w:b/>
          </w:rPr>
          <w:t>restriction (2)</w:t>
        </w:r>
      </w:hyperlink>
      <w:r>
        <w:t xml:space="preserve"> packet formats: Six of them (</w:t>
      </w:r>
      <w:r>
        <w:rPr>
          <w:b/>
        </w:rPr>
        <w:t>AndRestriction</w:t>
      </w:r>
      <w:r>
        <w:t xml:space="preserve">, </w:t>
      </w:r>
      <w:r>
        <w:rPr>
          <w:b/>
        </w:rPr>
        <w:t>OrRestriction</w:t>
      </w:r>
      <w:r>
        <w:t xml:space="preserve">, </w:t>
      </w:r>
      <w:r>
        <w:rPr>
          <w:b/>
        </w:rPr>
        <w:t>NotRestriction</w:t>
      </w:r>
      <w:r>
        <w:t xml:space="preserve">, </w:t>
      </w:r>
      <w:r>
        <w:rPr>
          <w:b/>
        </w:rPr>
        <w:t>SubObjectRestriction</w:t>
      </w:r>
      <w:r>
        <w:t xml:space="preserve">, </w:t>
      </w:r>
      <w:r>
        <w:rPr>
          <w:b/>
        </w:rPr>
        <w:t>CommentRestriction</w:t>
      </w:r>
      <w:r>
        <w:t xml:space="preserve">, and </w:t>
      </w:r>
      <w:r>
        <w:rPr>
          <w:b/>
        </w:rPr>
        <w:t>CountRestriction</w:t>
      </w:r>
      <w:r>
        <w:t>) are used to construct more complicated restrictions (2) from on</w:t>
      </w:r>
      <w:r>
        <w:t>e or more simpler ones. The other six types (</w:t>
      </w:r>
      <w:r>
        <w:rPr>
          <w:b/>
        </w:rPr>
        <w:t>ContentRestriction</w:t>
      </w:r>
      <w:r>
        <w:t xml:space="preserve">, </w:t>
      </w:r>
      <w:r>
        <w:rPr>
          <w:b/>
        </w:rPr>
        <w:t>PropertyRestriction</w:t>
      </w:r>
      <w:r>
        <w:t xml:space="preserve">, </w:t>
      </w:r>
      <w:r>
        <w:rPr>
          <w:b/>
        </w:rPr>
        <w:t>ComparePropertiesRestriction</w:t>
      </w:r>
      <w:r>
        <w:t xml:space="preserve">, </w:t>
      </w:r>
      <w:r>
        <w:rPr>
          <w:b/>
        </w:rPr>
        <w:t>BitMaskRestriction</w:t>
      </w:r>
      <w:r>
        <w:t xml:space="preserve">, </w:t>
      </w:r>
      <w:r>
        <w:rPr>
          <w:b/>
        </w:rPr>
        <w:t>SizeRestriction</w:t>
      </w:r>
      <w:r>
        <w:t xml:space="preserve">, and </w:t>
      </w:r>
      <w:r>
        <w:rPr>
          <w:b/>
        </w:rPr>
        <w:t>ExistRestriction</w:t>
      </w:r>
      <w:r>
        <w:t>) specify specific tests based on the properties of an item.</w:t>
      </w:r>
    </w:p>
    <w:p w:rsidR="006D6A92" w:rsidRDefault="00C16C54">
      <w:r>
        <w:lastRenderedPageBreak/>
        <w:t>Although the packet fo</w:t>
      </w:r>
      <w:r>
        <w:t xml:space="preserve">rmats differ, the first 8 bits store </w:t>
      </w:r>
      <w:r>
        <w:rPr>
          <w:b/>
        </w:rPr>
        <w:t>RestrictType</w:t>
      </w:r>
      <w:r>
        <w:t xml:space="preserve">, an unsigned byte value specifying the type of restriction (2), in the first 8 bits. The possible values for </w:t>
      </w:r>
      <w:r>
        <w:rPr>
          <w:b/>
        </w:rPr>
        <w:t>RestrictType</w:t>
      </w:r>
      <w:r>
        <w:t xml:space="preserve"> are presented in the following table.</w:t>
      </w:r>
    </w:p>
    <w:tbl>
      <w:tblPr>
        <w:tblStyle w:val="Table-ShadedHeader"/>
        <w:tblW w:w="0" w:type="auto"/>
        <w:tblLook w:val="04A0" w:firstRow="1" w:lastRow="0" w:firstColumn="1" w:lastColumn="0" w:noHBand="0" w:noVBand="1"/>
      </w:tblPr>
      <w:tblGrid>
        <w:gridCol w:w="3135"/>
        <w:gridCol w:w="1470"/>
        <w:gridCol w:w="2559"/>
        <w:gridCol w:w="2311"/>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tcPr>
          <w:p w:rsidR="006D6A92" w:rsidRDefault="00C16C54">
            <w:pPr>
              <w:pStyle w:val="TableHeaderText"/>
            </w:pPr>
            <w:r>
              <w:t>RestrictType value</w:t>
            </w:r>
          </w:p>
        </w:tc>
        <w:tc>
          <w:tcPr>
            <w:tcW w:w="0" w:type="auto"/>
          </w:tcPr>
          <w:p w:rsidR="006D6A92" w:rsidRDefault="00C16C54">
            <w:pPr>
              <w:pStyle w:val="TableHeaderText"/>
            </w:pPr>
            <w:r>
              <w:t>Hexadecimal value</w:t>
            </w:r>
          </w:p>
        </w:tc>
        <w:tc>
          <w:tcPr>
            <w:tcW w:w="0" w:type="auto"/>
          </w:tcPr>
          <w:p w:rsidR="006D6A92" w:rsidRDefault="00C16C54">
            <w:pPr>
              <w:pStyle w:val="TableHeaderText"/>
            </w:pPr>
            <w:r>
              <w:t>Descripti</w:t>
            </w:r>
            <w:r>
              <w:t>on</w:t>
            </w:r>
          </w:p>
        </w:tc>
        <w:tc>
          <w:tcPr>
            <w:tcW w:w="0" w:type="auto"/>
          </w:tcPr>
          <w:p w:rsidR="006D6A92" w:rsidRDefault="00C16C54">
            <w:pPr>
              <w:pStyle w:val="TableHeaderText"/>
            </w:pPr>
            <w:r>
              <w:t>Alternate name</w:t>
            </w:r>
          </w:p>
        </w:tc>
      </w:tr>
      <w:tr w:rsidR="006D6A92" w:rsidTr="006D6A92">
        <w:tc>
          <w:tcPr>
            <w:tcW w:w="0" w:type="auto"/>
          </w:tcPr>
          <w:p w:rsidR="006D6A92" w:rsidRDefault="00C16C54">
            <w:pPr>
              <w:pStyle w:val="TableBodyText"/>
              <w:rPr>
                <w:b/>
              </w:rPr>
            </w:pPr>
            <w:r>
              <w:rPr>
                <w:b/>
              </w:rPr>
              <w:t>AndRestriction</w:t>
            </w:r>
          </w:p>
          <w:p w:rsidR="006D6A92" w:rsidRDefault="00C16C54">
            <w:pPr>
              <w:pStyle w:val="TableBodyText"/>
              <w:rPr>
                <w:b/>
              </w:rPr>
            </w:pPr>
            <w:r>
              <w:rPr>
                <w:b/>
              </w:rPr>
              <w:t>AndRestriction_r</w:t>
            </w:r>
          </w:p>
        </w:tc>
        <w:tc>
          <w:tcPr>
            <w:tcW w:w="0" w:type="auto"/>
          </w:tcPr>
          <w:p w:rsidR="006D6A92" w:rsidRDefault="00C16C54">
            <w:pPr>
              <w:pStyle w:val="TableBodyText"/>
            </w:pPr>
            <w:r>
              <w:t>0x00</w:t>
            </w:r>
          </w:p>
        </w:tc>
        <w:tc>
          <w:tcPr>
            <w:tcW w:w="0" w:type="auto"/>
          </w:tcPr>
          <w:p w:rsidR="006D6A92" w:rsidRDefault="00C16C54">
            <w:pPr>
              <w:pStyle w:val="TableBodyText"/>
            </w:pPr>
            <w:r>
              <w:t xml:space="preserve">Logical </w:t>
            </w:r>
            <w:r>
              <w:rPr>
                <w:b/>
              </w:rPr>
              <w:t>AND</w:t>
            </w:r>
            <w:r>
              <w:t xml:space="preserve"> operation applied to a list of subrestrictions.</w:t>
            </w:r>
          </w:p>
        </w:tc>
        <w:tc>
          <w:tcPr>
            <w:tcW w:w="0" w:type="auto"/>
          </w:tcPr>
          <w:p w:rsidR="006D6A92" w:rsidRDefault="00C16C54">
            <w:pPr>
              <w:pStyle w:val="TableBodyText"/>
              <w:rPr>
                <w:b/>
              </w:rPr>
            </w:pPr>
            <w:r>
              <w:rPr>
                <w:b/>
              </w:rPr>
              <w:t xml:space="preserve">RES_AND </w:t>
            </w:r>
          </w:p>
        </w:tc>
      </w:tr>
      <w:tr w:rsidR="006D6A92" w:rsidTr="006D6A92">
        <w:tc>
          <w:tcPr>
            <w:tcW w:w="0" w:type="auto"/>
          </w:tcPr>
          <w:p w:rsidR="006D6A92" w:rsidRDefault="00C16C54">
            <w:pPr>
              <w:pStyle w:val="TableBodyText"/>
              <w:rPr>
                <w:b/>
              </w:rPr>
            </w:pPr>
            <w:r>
              <w:rPr>
                <w:b/>
              </w:rPr>
              <w:t>OrRestriction</w:t>
            </w:r>
          </w:p>
          <w:p w:rsidR="006D6A92" w:rsidRDefault="00C16C54">
            <w:pPr>
              <w:pStyle w:val="TableBodyText"/>
              <w:rPr>
                <w:b/>
              </w:rPr>
            </w:pPr>
            <w:r>
              <w:rPr>
                <w:b/>
              </w:rPr>
              <w:t>OrRestriction_r</w:t>
            </w:r>
          </w:p>
        </w:tc>
        <w:tc>
          <w:tcPr>
            <w:tcW w:w="0" w:type="auto"/>
          </w:tcPr>
          <w:p w:rsidR="006D6A92" w:rsidRDefault="00C16C54">
            <w:pPr>
              <w:pStyle w:val="TableBodyText"/>
            </w:pPr>
            <w:r>
              <w:t>0x01</w:t>
            </w:r>
          </w:p>
        </w:tc>
        <w:tc>
          <w:tcPr>
            <w:tcW w:w="0" w:type="auto"/>
          </w:tcPr>
          <w:p w:rsidR="006D6A92" w:rsidRDefault="00C16C54">
            <w:pPr>
              <w:pStyle w:val="TableBodyText"/>
            </w:pPr>
            <w:r>
              <w:t xml:space="preserve">Logical </w:t>
            </w:r>
            <w:r>
              <w:rPr>
                <w:b/>
              </w:rPr>
              <w:t>OR</w:t>
            </w:r>
            <w:r>
              <w:t xml:space="preserve"> operation applied to a list of subrestrictions.</w:t>
            </w:r>
          </w:p>
        </w:tc>
        <w:tc>
          <w:tcPr>
            <w:tcW w:w="0" w:type="auto"/>
          </w:tcPr>
          <w:p w:rsidR="006D6A92" w:rsidRDefault="00C16C54">
            <w:pPr>
              <w:pStyle w:val="TableBodyText"/>
              <w:rPr>
                <w:b/>
              </w:rPr>
            </w:pPr>
            <w:r>
              <w:rPr>
                <w:b/>
              </w:rPr>
              <w:t xml:space="preserve">RES_OR </w:t>
            </w:r>
          </w:p>
        </w:tc>
      </w:tr>
      <w:tr w:rsidR="006D6A92" w:rsidTr="006D6A92">
        <w:tc>
          <w:tcPr>
            <w:tcW w:w="0" w:type="auto"/>
          </w:tcPr>
          <w:p w:rsidR="006D6A92" w:rsidRDefault="00C16C54">
            <w:pPr>
              <w:pStyle w:val="TableBodyText"/>
              <w:rPr>
                <w:b/>
              </w:rPr>
            </w:pPr>
            <w:r>
              <w:rPr>
                <w:b/>
              </w:rPr>
              <w:t>NotRestriction</w:t>
            </w:r>
          </w:p>
          <w:p w:rsidR="006D6A92" w:rsidRDefault="00C16C54">
            <w:pPr>
              <w:pStyle w:val="TableBodyText"/>
              <w:rPr>
                <w:b/>
              </w:rPr>
            </w:pPr>
            <w:r>
              <w:rPr>
                <w:b/>
              </w:rPr>
              <w:t>NotRestriction_r</w:t>
            </w:r>
          </w:p>
        </w:tc>
        <w:tc>
          <w:tcPr>
            <w:tcW w:w="0" w:type="auto"/>
          </w:tcPr>
          <w:p w:rsidR="006D6A92" w:rsidRDefault="00C16C54">
            <w:pPr>
              <w:pStyle w:val="TableBodyText"/>
            </w:pPr>
            <w:r>
              <w:t>0x02</w:t>
            </w:r>
          </w:p>
        </w:tc>
        <w:tc>
          <w:tcPr>
            <w:tcW w:w="0" w:type="auto"/>
          </w:tcPr>
          <w:p w:rsidR="006D6A92" w:rsidRDefault="00C16C54">
            <w:pPr>
              <w:pStyle w:val="TableBodyText"/>
            </w:pPr>
            <w:r>
              <w:t xml:space="preserve">Logical </w:t>
            </w:r>
            <w:r>
              <w:rPr>
                <w:b/>
              </w:rPr>
              <w:t>NOT</w:t>
            </w:r>
            <w:r>
              <w:t xml:space="preserve"> operation applied to a subrestriction.</w:t>
            </w:r>
          </w:p>
        </w:tc>
        <w:tc>
          <w:tcPr>
            <w:tcW w:w="0" w:type="auto"/>
          </w:tcPr>
          <w:p w:rsidR="006D6A92" w:rsidRDefault="00C16C54">
            <w:pPr>
              <w:pStyle w:val="TableBodyText"/>
              <w:rPr>
                <w:b/>
              </w:rPr>
            </w:pPr>
            <w:r>
              <w:rPr>
                <w:b/>
              </w:rPr>
              <w:t xml:space="preserve">RES_NOT </w:t>
            </w:r>
          </w:p>
        </w:tc>
      </w:tr>
      <w:tr w:rsidR="006D6A92" w:rsidTr="006D6A92">
        <w:tc>
          <w:tcPr>
            <w:tcW w:w="0" w:type="auto"/>
          </w:tcPr>
          <w:p w:rsidR="006D6A92" w:rsidRDefault="00C16C54">
            <w:pPr>
              <w:pStyle w:val="TableBodyText"/>
              <w:rPr>
                <w:b/>
              </w:rPr>
            </w:pPr>
            <w:r>
              <w:rPr>
                <w:b/>
              </w:rPr>
              <w:t>ContentRestriction</w:t>
            </w:r>
          </w:p>
          <w:p w:rsidR="006D6A92" w:rsidRDefault="00C16C54">
            <w:pPr>
              <w:pStyle w:val="TableBodyText"/>
              <w:rPr>
                <w:b/>
              </w:rPr>
            </w:pPr>
            <w:r>
              <w:rPr>
                <w:b/>
              </w:rPr>
              <w:t>ContentRestriction_r</w:t>
            </w:r>
          </w:p>
        </w:tc>
        <w:tc>
          <w:tcPr>
            <w:tcW w:w="0" w:type="auto"/>
          </w:tcPr>
          <w:p w:rsidR="006D6A92" w:rsidRDefault="00C16C54">
            <w:pPr>
              <w:pStyle w:val="TableBodyText"/>
            </w:pPr>
            <w:r>
              <w:t>0x03</w:t>
            </w:r>
          </w:p>
        </w:tc>
        <w:tc>
          <w:tcPr>
            <w:tcW w:w="0" w:type="auto"/>
          </w:tcPr>
          <w:p w:rsidR="006D6A92" w:rsidRDefault="00C16C54">
            <w:pPr>
              <w:pStyle w:val="TableBodyText"/>
            </w:pPr>
            <w:r>
              <w:t>Search a property value for specific content.</w:t>
            </w:r>
          </w:p>
        </w:tc>
        <w:tc>
          <w:tcPr>
            <w:tcW w:w="0" w:type="auto"/>
          </w:tcPr>
          <w:p w:rsidR="006D6A92" w:rsidRDefault="00C16C54">
            <w:pPr>
              <w:pStyle w:val="TableBodyText"/>
              <w:rPr>
                <w:b/>
              </w:rPr>
            </w:pPr>
            <w:r>
              <w:rPr>
                <w:b/>
              </w:rPr>
              <w:t xml:space="preserve">RES_CONTENT </w:t>
            </w:r>
          </w:p>
        </w:tc>
      </w:tr>
      <w:tr w:rsidR="006D6A92" w:rsidTr="006D6A92">
        <w:tc>
          <w:tcPr>
            <w:tcW w:w="0" w:type="auto"/>
          </w:tcPr>
          <w:p w:rsidR="006D6A92" w:rsidRDefault="00C16C54">
            <w:pPr>
              <w:pStyle w:val="TableBodyText"/>
              <w:rPr>
                <w:b/>
              </w:rPr>
            </w:pPr>
            <w:r>
              <w:rPr>
                <w:b/>
              </w:rPr>
              <w:t>PropertyRestriction</w:t>
            </w:r>
          </w:p>
          <w:p w:rsidR="006D6A92" w:rsidRDefault="00C16C54">
            <w:pPr>
              <w:pStyle w:val="TableBodyText"/>
              <w:rPr>
                <w:b/>
              </w:rPr>
            </w:pPr>
            <w:r>
              <w:rPr>
                <w:b/>
              </w:rPr>
              <w:t>PropertyRestriction_r</w:t>
            </w:r>
          </w:p>
        </w:tc>
        <w:tc>
          <w:tcPr>
            <w:tcW w:w="0" w:type="auto"/>
          </w:tcPr>
          <w:p w:rsidR="006D6A92" w:rsidRDefault="00C16C54">
            <w:pPr>
              <w:pStyle w:val="TableBodyText"/>
            </w:pPr>
            <w:r>
              <w:t>0x04</w:t>
            </w:r>
          </w:p>
        </w:tc>
        <w:tc>
          <w:tcPr>
            <w:tcW w:w="0" w:type="auto"/>
          </w:tcPr>
          <w:p w:rsidR="006D6A92" w:rsidRDefault="00C16C54">
            <w:pPr>
              <w:pStyle w:val="TableBodyText"/>
            </w:pPr>
            <w:r>
              <w:t xml:space="preserve">Compare a property </w:t>
            </w:r>
            <w:r>
              <w:t>value with a particular value.</w:t>
            </w:r>
          </w:p>
        </w:tc>
        <w:tc>
          <w:tcPr>
            <w:tcW w:w="0" w:type="auto"/>
          </w:tcPr>
          <w:p w:rsidR="006D6A92" w:rsidRDefault="00C16C54">
            <w:pPr>
              <w:pStyle w:val="TableBodyText"/>
              <w:rPr>
                <w:b/>
              </w:rPr>
            </w:pPr>
            <w:r>
              <w:rPr>
                <w:b/>
              </w:rPr>
              <w:t xml:space="preserve">RES_PROPERTY </w:t>
            </w:r>
          </w:p>
        </w:tc>
      </w:tr>
      <w:tr w:rsidR="006D6A92" w:rsidTr="006D6A92">
        <w:tc>
          <w:tcPr>
            <w:tcW w:w="0" w:type="auto"/>
          </w:tcPr>
          <w:p w:rsidR="006D6A92" w:rsidRDefault="00C16C54">
            <w:pPr>
              <w:pStyle w:val="TableBodyText"/>
              <w:rPr>
                <w:b/>
              </w:rPr>
            </w:pPr>
            <w:r>
              <w:rPr>
                <w:b/>
              </w:rPr>
              <w:t>ComparePropertiesRestriction</w:t>
            </w:r>
          </w:p>
          <w:p w:rsidR="006D6A92" w:rsidRDefault="00C16C54">
            <w:pPr>
              <w:pStyle w:val="TableBodyText"/>
              <w:rPr>
                <w:b/>
              </w:rPr>
            </w:pPr>
            <w:r>
              <w:rPr>
                <w:b/>
              </w:rPr>
              <w:t>ComparePropertiesRestriction_r</w:t>
            </w:r>
          </w:p>
        </w:tc>
        <w:tc>
          <w:tcPr>
            <w:tcW w:w="0" w:type="auto"/>
          </w:tcPr>
          <w:p w:rsidR="006D6A92" w:rsidRDefault="00C16C54">
            <w:pPr>
              <w:pStyle w:val="TableBodyText"/>
            </w:pPr>
            <w:r>
              <w:t>0x05</w:t>
            </w:r>
          </w:p>
        </w:tc>
        <w:tc>
          <w:tcPr>
            <w:tcW w:w="0" w:type="auto"/>
          </w:tcPr>
          <w:p w:rsidR="006D6A92" w:rsidRDefault="00C16C54">
            <w:pPr>
              <w:pStyle w:val="TableBodyText"/>
            </w:pPr>
            <w:r>
              <w:t>Compare the values of two properties.</w:t>
            </w:r>
          </w:p>
        </w:tc>
        <w:tc>
          <w:tcPr>
            <w:tcW w:w="0" w:type="auto"/>
          </w:tcPr>
          <w:p w:rsidR="006D6A92" w:rsidRDefault="00C16C54">
            <w:pPr>
              <w:pStyle w:val="TableBodyText"/>
              <w:rPr>
                <w:b/>
              </w:rPr>
            </w:pPr>
            <w:r>
              <w:rPr>
                <w:b/>
              </w:rPr>
              <w:t xml:space="preserve">RES_COMPAREPROPS </w:t>
            </w:r>
          </w:p>
        </w:tc>
      </w:tr>
      <w:tr w:rsidR="006D6A92" w:rsidTr="006D6A92">
        <w:tc>
          <w:tcPr>
            <w:tcW w:w="0" w:type="auto"/>
          </w:tcPr>
          <w:p w:rsidR="006D6A92" w:rsidRDefault="00C16C54">
            <w:pPr>
              <w:pStyle w:val="TableBodyText"/>
              <w:rPr>
                <w:b/>
              </w:rPr>
            </w:pPr>
            <w:r>
              <w:rPr>
                <w:b/>
              </w:rPr>
              <w:t>BitMaskRestriction</w:t>
            </w:r>
          </w:p>
          <w:p w:rsidR="006D6A92" w:rsidRDefault="00C16C54">
            <w:pPr>
              <w:pStyle w:val="TableBodyText"/>
              <w:rPr>
                <w:b/>
              </w:rPr>
            </w:pPr>
            <w:r>
              <w:rPr>
                <w:b/>
              </w:rPr>
              <w:t>BitMaskRestriction_r</w:t>
            </w:r>
          </w:p>
        </w:tc>
        <w:tc>
          <w:tcPr>
            <w:tcW w:w="0" w:type="auto"/>
          </w:tcPr>
          <w:p w:rsidR="006D6A92" w:rsidRDefault="00C16C54">
            <w:pPr>
              <w:pStyle w:val="TableBodyText"/>
            </w:pPr>
            <w:r>
              <w:t>0x06</w:t>
            </w:r>
          </w:p>
        </w:tc>
        <w:tc>
          <w:tcPr>
            <w:tcW w:w="0" w:type="auto"/>
          </w:tcPr>
          <w:p w:rsidR="006D6A92" w:rsidRDefault="00C16C54">
            <w:pPr>
              <w:pStyle w:val="TableBodyText"/>
            </w:pPr>
            <w:r>
              <w:t xml:space="preserve">Perform a bitwise </w:t>
            </w:r>
            <w:r>
              <w:rPr>
                <w:b/>
              </w:rPr>
              <w:t>AND</w:t>
            </w:r>
            <w:r>
              <w:t xml:space="preserve"> operation on a proper</w:t>
            </w:r>
            <w:r>
              <w:t>ty value with a mask and compare that with 0 (zero).</w:t>
            </w:r>
          </w:p>
        </w:tc>
        <w:tc>
          <w:tcPr>
            <w:tcW w:w="0" w:type="auto"/>
          </w:tcPr>
          <w:p w:rsidR="006D6A92" w:rsidRDefault="00C16C54">
            <w:pPr>
              <w:pStyle w:val="TableBodyText"/>
              <w:rPr>
                <w:b/>
              </w:rPr>
            </w:pPr>
            <w:r>
              <w:rPr>
                <w:b/>
              </w:rPr>
              <w:t xml:space="preserve">RES_BITMASK </w:t>
            </w:r>
          </w:p>
        </w:tc>
      </w:tr>
      <w:tr w:rsidR="006D6A92" w:rsidTr="006D6A92">
        <w:tc>
          <w:tcPr>
            <w:tcW w:w="0" w:type="auto"/>
          </w:tcPr>
          <w:p w:rsidR="006D6A92" w:rsidRDefault="00C16C54">
            <w:pPr>
              <w:pStyle w:val="TableBodyText"/>
              <w:rPr>
                <w:b/>
              </w:rPr>
            </w:pPr>
            <w:r>
              <w:rPr>
                <w:b/>
              </w:rPr>
              <w:t>SizeRestriction</w:t>
            </w:r>
          </w:p>
          <w:p w:rsidR="006D6A92" w:rsidRDefault="00C16C54">
            <w:pPr>
              <w:pStyle w:val="TableBodyText"/>
              <w:rPr>
                <w:b/>
              </w:rPr>
            </w:pPr>
            <w:r>
              <w:rPr>
                <w:b/>
              </w:rPr>
              <w:t>SizeRestriction_r</w:t>
            </w:r>
          </w:p>
        </w:tc>
        <w:tc>
          <w:tcPr>
            <w:tcW w:w="0" w:type="auto"/>
          </w:tcPr>
          <w:p w:rsidR="006D6A92" w:rsidRDefault="00C16C54">
            <w:pPr>
              <w:pStyle w:val="TableBodyText"/>
            </w:pPr>
            <w:r>
              <w:t>0x07</w:t>
            </w:r>
          </w:p>
        </w:tc>
        <w:tc>
          <w:tcPr>
            <w:tcW w:w="0" w:type="auto"/>
          </w:tcPr>
          <w:p w:rsidR="006D6A92" w:rsidRDefault="00C16C54">
            <w:pPr>
              <w:pStyle w:val="TableBodyText"/>
            </w:pPr>
            <w:r>
              <w:t>Compare the size of a property value to a particular figure.</w:t>
            </w:r>
          </w:p>
        </w:tc>
        <w:tc>
          <w:tcPr>
            <w:tcW w:w="0" w:type="auto"/>
          </w:tcPr>
          <w:p w:rsidR="006D6A92" w:rsidRDefault="00C16C54">
            <w:pPr>
              <w:pStyle w:val="TableBodyText"/>
              <w:rPr>
                <w:b/>
              </w:rPr>
            </w:pPr>
            <w:r>
              <w:rPr>
                <w:b/>
              </w:rPr>
              <w:t xml:space="preserve">RES_SIZE </w:t>
            </w:r>
          </w:p>
        </w:tc>
      </w:tr>
      <w:tr w:rsidR="006D6A92" w:rsidTr="006D6A92">
        <w:tc>
          <w:tcPr>
            <w:tcW w:w="0" w:type="auto"/>
          </w:tcPr>
          <w:p w:rsidR="006D6A92" w:rsidRDefault="00C16C54">
            <w:pPr>
              <w:pStyle w:val="TableBodyText"/>
              <w:rPr>
                <w:b/>
              </w:rPr>
            </w:pPr>
            <w:r>
              <w:rPr>
                <w:b/>
              </w:rPr>
              <w:t>ExistRestriction</w:t>
            </w:r>
          </w:p>
          <w:p w:rsidR="006D6A92" w:rsidRDefault="00C16C54">
            <w:pPr>
              <w:pStyle w:val="TableBodyText"/>
              <w:rPr>
                <w:b/>
              </w:rPr>
            </w:pPr>
            <w:r>
              <w:rPr>
                <w:b/>
              </w:rPr>
              <w:t>ExistRestriction_r</w:t>
            </w:r>
          </w:p>
        </w:tc>
        <w:tc>
          <w:tcPr>
            <w:tcW w:w="0" w:type="auto"/>
          </w:tcPr>
          <w:p w:rsidR="006D6A92" w:rsidRDefault="00C16C54">
            <w:pPr>
              <w:pStyle w:val="TableBodyText"/>
            </w:pPr>
            <w:r>
              <w:t>0x08</w:t>
            </w:r>
          </w:p>
        </w:tc>
        <w:tc>
          <w:tcPr>
            <w:tcW w:w="0" w:type="auto"/>
          </w:tcPr>
          <w:p w:rsidR="006D6A92" w:rsidRDefault="00C16C54">
            <w:pPr>
              <w:pStyle w:val="TableBodyText"/>
            </w:pPr>
            <w:r>
              <w:t>Test whether a property has a value.</w:t>
            </w:r>
          </w:p>
        </w:tc>
        <w:tc>
          <w:tcPr>
            <w:tcW w:w="0" w:type="auto"/>
          </w:tcPr>
          <w:p w:rsidR="006D6A92" w:rsidRDefault="00C16C54">
            <w:pPr>
              <w:pStyle w:val="TableBodyText"/>
              <w:rPr>
                <w:b/>
              </w:rPr>
            </w:pPr>
            <w:r>
              <w:rPr>
                <w:b/>
              </w:rPr>
              <w:t xml:space="preserve">RES_EXIST </w:t>
            </w:r>
          </w:p>
        </w:tc>
      </w:tr>
      <w:tr w:rsidR="006D6A92" w:rsidTr="006D6A92">
        <w:tc>
          <w:tcPr>
            <w:tcW w:w="0" w:type="auto"/>
          </w:tcPr>
          <w:p w:rsidR="006D6A92" w:rsidRDefault="00C16C54">
            <w:pPr>
              <w:pStyle w:val="TableBodyText"/>
              <w:rPr>
                <w:b/>
              </w:rPr>
            </w:pPr>
            <w:r>
              <w:rPr>
                <w:b/>
              </w:rPr>
              <w:t>SubObjectRestriction</w:t>
            </w:r>
          </w:p>
          <w:p w:rsidR="006D6A92" w:rsidRDefault="00C16C54">
            <w:pPr>
              <w:pStyle w:val="TableBodyText"/>
              <w:rPr>
                <w:b/>
              </w:rPr>
            </w:pPr>
            <w:r>
              <w:rPr>
                <w:b/>
              </w:rPr>
              <w:t>SubRestriction_r</w:t>
            </w:r>
          </w:p>
        </w:tc>
        <w:tc>
          <w:tcPr>
            <w:tcW w:w="0" w:type="auto"/>
          </w:tcPr>
          <w:p w:rsidR="006D6A92" w:rsidRDefault="00C16C54">
            <w:pPr>
              <w:pStyle w:val="TableBodyText"/>
            </w:pPr>
            <w:r>
              <w:t>0x09</w:t>
            </w:r>
          </w:p>
        </w:tc>
        <w:tc>
          <w:tcPr>
            <w:tcW w:w="0" w:type="auto"/>
          </w:tcPr>
          <w:p w:rsidR="006D6A92" w:rsidRDefault="00C16C54">
            <w:pPr>
              <w:pStyle w:val="TableBodyText"/>
            </w:pPr>
            <w:r>
              <w:t xml:space="preserve">Test whether any row of a message's attachment or </w:t>
            </w:r>
            <w:hyperlink w:anchor="gt_fd259652-8346-4a2a-94f7-33143038f712">
              <w:r>
                <w:rPr>
                  <w:rStyle w:val="HyperlinkGreen"/>
                  <w:b/>
                </w:rPr>
                <w:t>recipient table</w:t>
              </w:r>
            </w:hyperlink>
            <w:r>
              <w:t xml:space="preserve"> satisfies a subrestriction.</w:t>
            </w:r>
          </w:p>
        </w:tc>
        <w:tc>
          <w:tcPr>
            <w:tcW w:w="0" w:type="auto"/>
          </w:tcPr>
          <w:p w:rsidR="006D6A92" w:rsidRDefault="00C16C54">
            <w:pPr>
              <w:pStyle w:val="TableBodyText"/>
              <w:rPr>
                <w:b/>
              </w:rPr>
            </w:pPr>
            <w:r>
              <w:rPr>
                <w:b/>
              </w:rPr>
              <w:t xml:space="preserve">RES_SUBRESTRICTION </w:t>
            </w:r>
          </w:p>
        </w:tc>
      </w:tr>
      <w:tr w:rsidR="006D6A92" w:rsidTr="006D6A92">
        <w:tc>
          <w:tcPr>
            <w:tcW w:w="0" w:type="auto"/>
          </w:tcPr>
          <w:p w:rsidR="006D6A92" w:rsidRDefault="00C16C54">
            <w:pPr>
              <w:pStyle w:val="TableBodyText"/>
              <w:rPr>
                <w:b/>
              </w:rPr>
            </w:pPr>
            <w:r>
              <w:rPr>
                <w:b/>
              </w:rPr>
              <w:t>CommentRestriction</w:t>
            </w:r>
          </w:p>
        </w:tc>
        <w:tc>
          <w:tcPr>
            <w:tcW w:w="0" w:type="auto"/>
          </w:tcPr>
          <w:p w:rsidR="006D6A92" w:rsidRDefault="00C16C54">
            <w:pPr>
              <w:pStyle w:val="TableBodyText"/>
            </w:pPr>
            <w:r>
              <w:t>0x0A</w:t>
            </w:r>
          </w:p>
        </w:tc>
        <w:tc>
          <w:tcPr>
            <w:tcW w:w="0" w:type="auto"/>
          </w:tcPr>
          <w:p w:rsidR="006D6A92" w:rsidRDefault="00C16C54">
            <w:pPr>
              <w:pStyle w:val="TableBodyText"/>
            </w:pPr>
            <w:r>
              <w:t>Associates a comment with a subrestriction.</w:t>
            </w:r>
          </w:p>
        </w:tc>
        <w:tc>
          <w:tcPr>
            <w:tcW w:w="0" w:type="auto"/>
          </w:tcPr>
          <w:p w:rsidR="006D6A92" w:rsidRDefault="00C16C54">
            <w:pPr>
              <w:pStyle w:val="TableBodyText"/>
              <w:rPr>
                <w:b/>
              </w:rPr>
            </w:pPr>
            <w:r>
              <w:rPr>
                <w:b/>
              </w:rPr>
              <w:t xml:space="preserve">RES_COMMENT </w:t>
            </w:r>
          </w:p>
        </w:tc>
      </w:tr>
      <w:tr w:rsidR="006D6A92" w:rsidTr="006D6A92">
        <w:tc>
          <w:tcPr>
            <w:tcW w:w="0" w:type="auto"/>
          </w:tcPr>
          <w:p w:rsidR="006D6A92" w:rsidRDefault="00C16C54">
            <w:pPr>
              <w:pStyle w:val="TableBodyText"/>
              <w:rPr>
                <w:b/>
              </w:rPr>
            </w:pPr>
            <w:r>
              <w:rPr>
                <w:b/>
              </w:rPr>
              <w:t>CountRestriction</w:t>
            </w:r>
          </w:p>
        </w:tc>
        <w:tc>
          <w:tcPr>
            <w:tcW w:w="0" w:type="auto"/>
          </w:tcPr>
          <w:p w:rsidR="006D6A92" w:rsidRDefault="00C16C54">
            <w:pPr>
              <w:pStyle w:val="TableBodyText"/>
            </w:pPr>
            <w:r>
              <w:t>0x0B</w:t>
            </w:r>
          </w:p>
        </w:tc>
        <w:tc>
          <w:tcPr>
            <w:tcW w:w="0" w:type="auto"/>
          </w:tcPr>
          <w:p w:rsidR="006D6A92" w:rsidRDefault="00C16C54">
            <w:pPr>
              <w:pStyle w:val="TableBodyText"/>
            </w:pPr>
            <w:r>
              <w:t>Limits the number of matches returned from a subrestriction.</w:t>
            </w:r>
          </w:p>
        </w:tc>
        <w:tc>
          <w:tcPr>
            <w:tcW w:w="0" w:type="auto"/>
          </w:tcPr>
          <w:p w:rsidR="006D6A92" w:rsidRDefault="00C16C54">
            <w:pPr>
              <w:pStyle w:val="TableBodyText"/>
              <w:rPr>
                <w:b/>
              </w:rPr>
            </w:pPr>
            <w:r>
              <w:rPr>
                <w:b/>
              </w:rPr>
              <w:t xml:space="preserve">RES_COUNT </w:t>
            </w:r>
          </w:p>
        </w:tc>
      </w:tr>
    </w:tbl>
    <w:p w:rsidR="006D6A92" w:rsidRDefault="00C16C54">
      <w:r>
        <w:t>The subsections that follow describe each packet format.</w:t>
      </w:r>
    </w:p>
    <w:p w:rsidR="006D6A92" w:rsidRDefault="00C16C54">
      <w:r>
        <w:t xml:space="preserve">There is one variation in the way restriction structures are serialized. In the context of </w:t>
      </w:r>
      <w:hyperlink w:anchor="gt_9b88ec86-b4be-456b-b483-6727114391f5">
        <w:r>
          <w:rPr>
            <w:rStyle w:val="HyperlinkGreen"/>
            <w:b/>
          </w:rPr>
          <w:t>ROP buffers</w:t>
        </w:r>
      </w:hyperlink>
      <w:r>
        <w:t xml:space="preserve">, such as the </w:t>
      </w:r>
      <w:r>
        <w:rPr>
          <w:b/>
        </w:rPr>
        <w:t>RopRestrict</w:t>
      </w:r>
      <w:r>
        <w:t xml:space="preserve"> </w:t>
      </w:r>
      <w:hyperlink w:anchor="gt_3369fdd6-36f8-4a62-9cd7-2738ffb5048f">
        <w:r>
          <w:rPr>
            <w:rStyle w:val="HyperlinkGreen"/>
            <w:b/>
          </w:rPr>
          <w:t>ROP</w:t>
        </w:r>
      </w:hyperlink>
      <w:r>
        <w:t xml:space="preserve"> </w:t>
      </w:r>
      <w:r>
        <w:t xml:space="preserve">or the </w:t>
      </w:r>
      <w:r>
        <w:rPr>
          <w:b/>
        </w:rPr>
        <w:t>RopSetSearchCriteria</w:t>
      </w:r>
      <w:r>
        <w:t xml:space="preserve"> ROP, all count fields (such as the number of subrestrictions of an </w:t>
      </w:r>
      <w:r>
        <w:rPr>
          <w:b/>
        </w:rPr>
        <w:t>AndRestriction</w:t>
      </w:r>
      <w:r>
        <w:t xml:space="preserve">) are 16 bits wide. However, in the context of </w:t>
      </w:r>
      <w:hyperlink w:anchor="gt_767aa5c7-2ceb-4dbb-aacf-dd3933c8abee">
        <w:r>
          <w:rPr>
            <w:rStyle w:val="HyperlinkGreen"/>
            <w:b/>
          </w:rPr>
          <w:t>extended rules</w:t>
        </w:r>
      </w:hyperlink>
      <w:r>
        <w:t xml:space="preserve">, as specified in </w:t>
      </w:r>
      <w:hyperlink r:id="rId126" w:anchor="Section_70ac9436501e43e2916320d2b546b886">
        <w:r>
          <w:rPr>
            <w:rStyle w:val="Hyperlink"/>
          </w:rPr>
          <w:t>[MS-OXORULE]</w:t>
        </w:r>
      </w:hyperlink>
      <w:r>
        <w:t xml:space="preserve"> section 2.2.4, or </w:t>
      </w:r>
      <w:hyperlink w:anchor="gt_870b744f-6d23-49cd-840e-ef7ed8887393">
        <w:r>
          <w:rPr>
            <w:rStyle w:val="HyperlinkGreen"/>
            <w:b/>
          </w:rPr>
          <w:t>search folder definition messages</w:t>
        </w:r>
      </w:hyperlink>
      <w:r>
        <w:t xml:space="preserve">, as specified in </w:t>
      </w:r>
      <w:hyperlink r:id="rId127" w:anchor="Section_c72e49b878c74483ad65e46e9133673b">
        <w:r>
          <w:rPr>
            <w:rStyle w:val="Hyperlink"/>
          </w:rPr>
          <w:t>[MS-OXOSRCH]</w:t>
        </w:r>
      </w:hyperlink>
      <w:r>
        <w:t xml:space="preserve"> section 2.2.1, these counts are 32 bits wide. Such fields are identified as </w:t>
      </w:r>
      <w:r>
        <w:rPr>
          <w:b/>
        </w:rPr>
        <w:t>COUNT</w:t>
      </w:r>
      <w:r>
        <w:t xml:space="preserve"> fields throughout section 2.12.</w:t>
      </w:r>
    </w:p>
    <w:p w:rsidR="006D6A92" w:rsidRDefault="00C16C54">
      <w:pPr>
        <w:pStyle w:val="Heading3"/>
      </w:pPr>
      <w:bookmarkStart w:id="255" w:name="section_633cbf62839444b6b6122fcd2a920327"/>
      <w:bookmarkStart w:id="256" w:name="_Toc174600786"/>
      <w:r>
        <w:lastRenderedPageBreak/>
        <w:t>And Restriction Structures</w:t>
      </w:r>
      <w:bookmarkEnd w:id="255"/>
      <w:bookmarkEnd w:id="256"/>
      <w:r>
        <w:fldChar w:fldCharType="begin"/>
      </w:r>
      <w:r>
        <w:instrText xml:space="preserve"> XE "Structures:And restriction structures" </w:instrText>
      </w:r>
      <w:r>
        <w:fldChar w:fldCharType="end"/>
      </w:r>
      <w:r>
        <w:fldChar w:fldCharType="begin"/>
      </w:r>
      <w:r>
        <w:instrText xml:space="preserve"> XE "And re</w:instrText>
      </w:r>
      <w:r>
        <w:instrText xml:space="preserve">striction structures" </w:instrText>
      </w:r>
      <w:r>
        <w:fldChar w:fldCharType="end"/>
      </w:r>
    </w:p>
    <w:p w:rsidR="006D6A92" w:rsidRDefault="00C16C54">
      <w:r>
        <w:t xml:space="preserve">The </w:t>
      </w:r>
      <w:r>
        <w:rPr>
          <w:b/>
        </w:rPr>
        <w:t>AndRestriction</w:t>
      </w:r>
      <w:r>
        <w:t xml:space="preserve"> structure, as specified in section </w:t>
      </w:r>
      <w:hyperlink w:anchor="Section_3d0e5e1474644659b83da601b81fbdf5" w:history="1">
        <w:r>
          <w:rPr>
            <w:rStyle w:val="Hyperlink"/>
          </w:rPr>
          <w:t>2.12.1.1</w:t>
        </w:r>
      </w:hyperlink>
      <w:r>
        <w:t xml:space="preserve"> describes an AND </w:t>
      </w:r>
      <w:hyperlink w:anchor="gt_c434218b-574e-4d0d-b07c-d4806118574c">
        <w:r>
          <w:rPr>
            <w:rStyle w:val="HyperlinkGreen"/>
            <w:b/>
          </w:rPr>
          <w:t>restriction (2)</w:t>
        </w:r>
      </w:hyperlink>
      <w:r>
        <w:t xml:space="preserve">, which is used to join a group of restrictions (2) using a logical </w:t>
      </w:r>
      <w:r>
        <w:rPr>
          <w:b/>
        </w:rPr>
        <w:t>AND</w:t>
      </w:r>
      <w:r>
        <w:t xml:space="preserve"> operation.</w:t>
      </w:r>
    </w:p>
    <w:p w:rsidR="006D6A92" w:rsidRDefault="00C16C54">
      <w:r>
        <w:t xml:space="preserve">The </w:t>
      </w:r>
      <w:r>
        <w:rPr>
          <w:b/>
        </w:rPr>
        <w:t>AndRestriction_r</w:t>
      </w:r>
      <w:r>
        <w:t xml:space="preserve"> structure, as specified in </w:t>
      </w:r>
      <w:hyperlink r:id="rId128" w:anchor="Section_6dd0a3eab4d44a73a857add03a89a543">
        <w:r>
          <w:rPr>
            <w:rStyle w:val="Hyperlink"/>
          </w:rPr>
          <w:t>[MS-NSPI]</w:t>
        </w:r>
      </w:hyperlink>
      <w:r>
        <w:t xml:space="preserve">, is an encoding of the </w:t>
      </w:r>
      <w:r>
        <w:rPr>
          <w:b/>
        </w:rPr>
        <w:t>AndRestrictio</w:t>
      </w:r>
      <w:r>
        <w:rPr>
          <w:b/>
        </w:rPr>
        <w:t>n</w:t>
      </w:r>
      <w:r>
        <w:t xml:space="preserve"> data structure. The permissible number of restriction structures in the </w:t>
      </w:r>
      <w:r>
        <w:rPr>
          <w:b/>
        </w:rPr>
        <w:t>AndRestriction_r</w:t>
      </w:r>
      <w:r>
        <w:t xml:space="preserve"> data structure exceeds that for the </w:t>
      </w:r>
      <w:r>
        <w:rPr>
          <w:b/>
        </w:rPr>
        <w:t>AndRestriction</w:t>
      </w:r>
      <w:r>
        <w:t xml:space="preserve"> structure. The semantic meaning is otherwise unchanged from the </w:t>
      </w:r>
      <w:r>
        <w:rPr>
          <w:b/>
        </w:rPr>
        <w:t>AndRestriction</w:t>
      </w:r>
      <w:r>
        <w:t xml:space="preserve"> data structure.</w:t>
      </w:r>
    </w:p>
    <w:p w:rsidR="006D6A92" w:rsidRDefault="00C16C54">
      <w:pPr>
        <w:pStyle w:val="Heading4"/>
      </w:pPr>
      <w:bookmarkStart w:id="257" w:name="section_3d0e5e1474644659b83da601b81fbdf5"/>
      <w:bookmarkStart w:id="258" w:name="_Toc174600787"/>
      <w:r>
        <w:t>AndRestriction Stru</w:t>
      </w:r>
      <w:r>
        <w:t>cture</w:t>
      </w:r>
      <w:bookmarkEnd w:id="257"/>
      <w:bookmarkEnd w:id="258"/>
      <w:r>
        <w:fldChar w:fldCharType="begin"/>
      </w:r>
      <w:r>
        <w:instrText xml:space="preserve"> XE "Structures:AndRestriction structure" </w:instrText>
      </w:r>
      <w:r>
        <w:fldChar w:fldCharType="end"/>
      </w:r>
      <w:r>
        <w:fldChar w:fldCharType="begin"/>
      </w:r>
      <w:r>
        <w:instrText xml:space="preserve"> XE "AndRestriction structure" </w:instrText>
      </w:r>
      <w:r>
        <w:fldChar w:fldCharType="end"/>
      </w:r>
    </w:p>
    <w:p w:rsidR="006D6A92" w:rsidRDefault="00C16C54">
      <w:r>
        <w:t xml:space="preserve">The result of an </w:t>
      </w:r>
      <w:r>
        <w:rPr>
          <w:b/>
        </w:rPr>
        <w:t>AndRestriction</w:t>
      </w:r>
      <w:r>
        <w:t xml:space="preserve"> is </w:t>
      </w:r>
      <w:r>
        <w:rPr>
          <w:b/>
        </w:rPr>
        <w:t>TRUE</w:t>
      </w:r>
      <w:r>
        <w:t xml:space="preserve"> if all of its child </w:t>
      </w:r>
      <w:hyperlink w:anchor="gt_c434218b-574e-4d0d-b07c-d4806118574c">
        <w:r>
          <w:rPr>
            <w:rStyle w:val="HyperlinkGreen"/>
            <w:b/>
          </w:rPr>
          <w:t>restrictions (2)</w:t>
        </w:r>
      </w:hyperlink>
      <w:r>
        <w:t xml:space="preserve"> evaluate to </w:t>
      </w:r>
      <w:r>
        <w:rPr>
          <w:b/>
        </w:rPr>
        <w:t>TRUE</w:t>
      </w:r>
      <w:r>
        <w:t xml:space="preserve">, and it is </w:t>
      </w:r>
      <w:r>
        <w:rPr>
          <w:b/>
        </w:rPr>
        <w:t>FALSE</w:t>
      </w:r>
      <w:r>
        <w:t xml:space="preserve"> </w:t>
      </w:r>
      <w:r>
        <w:t xml:space="preserve">if any child restriction (2) evaluates to </w:t>
      </w:r>
      <w:r>
        <w:rPr>
          <w:b/>
        </w:rPr>
        <w:t>FALSE</w:t>
      </w:r>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hRule="exact" w:val="490"/>
        </w:trPr>
        <w:tc>
          <w:tcPr>
            <w:tcW w:w="2160" w:type="dxa"/>
            <w:gridSpan w:val="8"/>
            <w:vAlign w:val="top"/>
          </w:tcPr>
          <w:p w:rsidR="006D6A92" w:rsidRDefault="00C16C54">
            <w:pPr>
              <w:pStyle w:val="PacketDiagramBodyText"/>
            </w:pPr>
            <w:r>
              <w:t>RestrictType</w:t>
            </w:r>
          </w:p>
        </w:tc>
        <w:tc>
          <w:tcPr>
            <w:tcW w:w="6480" w:type="dxa"/>
            <w:gridSpan w:val="24"/>
            <w:vAlign w:val="top"/>
          </w:tcPr>
          <w:p w:rsidR="006D6A92" w:rsidRDefault="00C16C54">
            <w:pPr>
              <w:pStyle w:val="PacketDiagramBodyText"/>
            </w:pPr>
            <w:r>
              <w:t>RestrictCount (variable)</w:t>
            </w:r>
          </w:p>
        </w:tc>
      </w:tr>
      <w:tr w:rsidR="006D6A92" w:rsidTr="006D6A92">
        <w:trPr>
          <w:trHeight w:hRule="exact" w:val="490"/>
        </w:trPr>
        <w:tc>
          <w:tcPr>
            <w:tcW w:w="8640" w:type="dxa"/>
            <w:gridSpan w:val="32"/>
            <w:vAlign w:val="top"/>
          </w:tcPr>
          <w:p w:rsidR="006D6A92" w:rsidRDefault="00C16C54">
            <w:pPr>
              <w:pStyle w:val="PacketDiagramBodyText"/>
            </w:pPr>
            <w:r>
              <w:t>...</w:t>
            </w:r>
          </w:p>
        </w:tc>
      </w:tr>
      <w:tr w:rsidR="006D6A92" w:rsidTr="006D6A92">
        <w:trPr>
          <w:trHeight w:hRule="exact" w:val="490"/>
        </w:trPr>
        <w:tc>
          <w:tcPr>
            <w:tcW w:w="8640" w:type="dxa"/>
            <w:gridSpan w:val="32"/>
            <w:vAlign w:val="top"/>
          </w:tcPr>
          <w:p w:rsidR="006D6A92" w:rsidRDefault="00C16C54">
            <w:pPr>
              <w:pStyle w:val="PacketDiagramBodyText"/>
            </w:pPr>
            <w:r>
              <w:t>...</w:t>
            </w:r>
          </w:p>
        </w:tc>
      </w:tr>
      <w:tr w:rsidR="006D6A92" w:rsidTr="006D6A92">
        <w:trPr>
          <w:trHeight w:hRule="exact" w:val="490"/>
        </w:trPr>
        <w:tc>
          <w:tcPr>
            <w:tcW w:w="8640" w:type="dxa"/>
            <w:gridSpan w:val="32"/>
            <w:vAlign w:val="top"/>
          </w:tcPr>
          <w:p w:rsidR="006D6A92" w:rsidRDefault="00C16C54">
            <w:pPr>
              <w:pStyle w:val="PacketDiagramBodyText"/>
            </w:pPr>
            <w:r>
              <w:t>...</w:t>
            </w:r>
          </w:p>
        </w:tc>
      </w:tr>
      <w:tr w:rsidR="006D6A92" w:rsidTr="006D6A92">
        <w:trPr>
          <w:trHeight w:hRule="exact" w:val="490"/>
        </w:trPr>
        <w:tc>
          <w:tcPr>
            <w:tcW w:w="8640" w:type="dxa"/>
            <w:gridSpan w:val="32"/>
            <w:vAlign w:val="top"/>
          </w:tcPr>
          <w:p w:rsidR="006D6A92" w:rsidRDefault="00C16C54">
            <w:pPr>
              <w:pStyle w:val="PacketDiagramBodyText"/>
            </w:pPr>
            <w:r>
              <w:t>Restricts (variable)</w:t>
            </w:r>
          </w:p>
        </w:tc>
      </w:tr>
      <w:tr w:rsidR="006D6A92" w:rsidTr="006D6A92">
        <w:trPr>
          <w:trHeight w:hRule="exact" w:val="490"/>
        </w:trPr>
        <w:tc>
          <w:tcPr>
            <w:tcW w:w="8640" w:type="dxa"/>
            <w:gridSpan w:val="32"/>
            <w:vAlign w:val="top"/>
          </w:tcPr>
          <w:p w:rsidR="006D6A92" w:rsidRDefault="00C16C54">
            <w:pPr>
              <w:pStyle w:val="PacketDiagramBodyText"/>
            </w:pPr>
            <w:r>
              <w:t>...</w:t>
            </w:r>
          </w:p>
        </w:tc>
      </w:tr>
      <w:tr w:rsidR="006D6A92" w:rsidTr="006D6A92">
        <w:trPr>
          <w:trHeight w:hRule="exact" w:val="490"/>
        </w:trPr>
        <w:tc>
          <w:tcPr>
            <w:tcW w:w="8640" w:type="dxa"/>
            <w:gridSpan w:val="32"/>
            <w:vAlign w:val="top"/>
          </w:tcPr>
          <w:p w:rsidR="006D6A92" w:rsidRDefault="00C16C54">
            <w:pPr>
              <w:pStyle w:val="PacketDiagramBodyText"/>
            </w:pPr>
            <w:r>
              <w:t>...</w:t>
            </w:r>
          </w:p>
        </w:tc>
      </w:tr>
      <w:tr w:rsidR="006D6A92" w:rsidTr="006D6A92">
        <w:trPr>
          <w:trHeight w:hRule="exact" w:val="490"/>
        </w:trPr>
        <w:tc>
          <w:tcPr>
            <w:tcW w:w="8640" w:type="dxa"/>
            <w:gridSpan w:val="32"/>
            <w:vAlign w:val="top"/>
          </w:tcPr>
          <w:p w:rsidR="006D6A92" w:rsidRDefault="00C16C54">
            <w:pPr>
              <w:pStyle w:val="PacketDiagramBodyText"/>
            </w:pPr>
            <w:r>
              <w:t>...</w:t>
            </w:r>
          </w:p>
        </w:tc>
      </w:tr>
    </w:tbl>
    <w:p w:rsidR="006D6A92" w:rsidRDefault="00C16C54">
      <w:pPr>
        <w:pStyle w:val="Definition-Field"/>
      </w:pPr>
      <w:r>
        <w:rPr>
          <w:b/>
        </w:rPr>
        <w:t xml:space="preserve">RestrictType (1 byte): </w:t>
      </w:r>
      <w:r>
        <w:t>An unsigned integer. This value indicates the type of restriction (2) and MUST be set to 0x00.</w:t>
      </w:r>
    </w:p>
    <w:p w:rsidR="006D6A92" w:rsidRDefault="00C16C54">
      <w:pPr>
        <w:pStyle w:val="Definition-Field"/>
      </w:pPr>
      <w:r>
        <w:rPr>
          <w:b/>
        </w:rPr>
        <w:t xml:space="preserve">RestrictCount (variable): </w:t>
      </w:r>
      <w:r>
        <w:t xml:space="preserve">This value specifies how many restriction structures are present in the </w:t>
      </w:r>
      <w:r>
        <w:rPr>
          <w:b/>
        </w:rPr>
        <w:t>Restricts</w:t>
      </w:r>
      <w:r>
        <w:t xml:space="preserve"> field. The width of this field is 16 bits in the cont</w:t>
      </w:r>
      <w:r>
        <w:t xml:space="preserve">ext of </w:t>
      </w:r>
      <w:hyperlink w:anchor="gt_3369fdd6-36f8-4a62-9cd7-2738ffb5048f">
        <w:r>
          <w:rPr>
            <w:rStyle w:val="HyperlinkGreen"/>
            <w:b/>
          </w:rPr>
          <w:t>ROPs</w:t>
        </w:r>
      </w:hyperlink>
      <w:r>
        <w:t xml:space="preserve"> and 32 bits in the context of </w:t>
      </w:r>
      <w:hyperlink w:anchor="gt_767aa5c7-2ceb-4dbb-aacf-dd3933c8abee">
        <w:r>
          <w:rPr>
            <w:rStyle w:val="HyperlinkGreen"/>
            <w:b/>
          </w:rPr>
          <w:t>extended rules</w:t>
        </w:r>
      </w:hyperlink>
      <w:r>
        <w:t>.</w:t>
      </w:r>
    </w:p>
    <w:p w:rsidR="006D6A92" w:rsidRDefault="00C16C54">
      <w:pPr>
        <w:pStyle w:val="Definition-Field"/>
      </w:pPr>
      <w:r>
        <w:rPr>
          <w:b/>
        </w:rPr>
        <w:t xml:space="preserve">Restricts (variable): </w:t>
      </w:r>
      <w:r>
        <w:t xml:space="preserve">An array of restriction structures. This field MUST </w:t>
      </w:r>
      <w:r>
        <w:t xml:space="preserve">contain the number of structures indicated in the </w:t>
      </w:r>
      <w:r>
        <w:rPr>
          <w:b/>
        </w:rPr>
        <w:t>RestrictCount</w:t>
      </w:r>
      <w:r>
        <w:t xml:space="preserve"> field.</w:t>
      </w:r>
    </w:p>
    <w:p w:rsidR="006D6A92" w:rsidRDefault="00C16C54">
      <w:pPr>
        <w:pStyle w:val="Heading4"/>
      </w:pPr>
      <w:bookmarkStart w:id="259" w:name="section_64af5e11ac4546cb9f0e71315e0d9e06"/>
      <w:bookmarkStart w:id="260" w:name="_Toc174600788"/>
      <w:r>
        <w:t>AndRestriction_r Structure</w:t>
      </w:r>
      <w:bookmarkEnd w:id="259"/>
      <w:bookmarkEnd w:id="260"/>
      <w:r>
        <w:fldChar w:fldCharType="begin"/>
      </w:r>
      <w:r>
        <w:instrText xml:space="preserve"> XE "Structures:AndRestriction_r structure" </w:instrText>
      </w:r>
      <w:r>
        <w:fldChar w:fldCharType="end"/>
      </w:r>
      <w:r>
        <w:fldChar w:fldCharType="begin"/>
      </w:r>
      <w:r>
        <w:instrText xml:space="preserve"> XE "AndRestriction_r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RestrictCount</w:t>
            </w:r>
          </w:p>
        </w:tc>
      </w:tr>
      <w:tr w:rsidR="006D6A92" w:rsidTr="006D6A92">
        <w:trPr>
          <w:trHeight w:val="490"/>
        </w:trPr>
        <w:tc>
          <w:tcPr>
            <w:tcW w:w="8640" w:type="dxa"/>
            <w:gridSpan w:val="32"/>
            <w:shd w:val="clear" w:color="auto" w:fill="auto"/>
          </w:tcPr>
          <w:p w:rsidR="006D6A92" w:rsidRDefault="00C16C54">
            <w:pPr>
              <w:pStyle w:val="PacketDiagramBodyText"/>
            </w:pPr>
            <w:r>
              <w:t>Restricts (variable)</w:t>
            </w:r>
          </w:p>
        </w:tc>
      </w:tr>
      <w:tr w:rsidR="006D6A92" w:rsidTr="006D6A92">
        <w:trPr>
          <w:trHeight w:val="490"/>
        </w:trPr>
        <w:tc>
          <w:tcPr>
            <w:tcW w:w="8640" w:type="dxa"/>
            <w:gridSpan w:val="32"/>
            <w:shd w:val="clear" w:color="auto" w:fill="auto"/>
          </w:tcPr>
          <w:p w:rsidR="006D6A92" w:rsidRDefault="00C16C54">
            <w:pPr>
              <w:pStyle w:val="PacketDiagramBodyText"/>
            </w:pPr>
            <w:r>
              <w:lastRenderedPageBreak/>
              <w:t>...</w:t>
            </w:r>
          </w:p>
        </w:tc>
      </w:tr>
    </w:tbl>
    <w:p w:rsidR="006D6A92" w:rsidRDefault="00C16C54">
      <w:pPr>
        <w:pStyle w:val="Definition-Field"/>
        <w:rPr>
          <w:b/>
        </w:rPr>
      </w:pPr>
      <w:r>
        <w:rPr>
          <w:b/>
        </w:rPr>
        <w:t xml:space="preserve">RestrictCount (4 bytes): </w:t>
      </w:r>
      <w:r>
        <w:t xml:space="preserve">Encodes the </w:t>
      </w:r>
      <w:r>
        <w:rPr>
          <w:b/>
        </w:rPr>
        <w:t>RestrictCount</w:t>
      </w:r>
      <w:r>
        <w:t xml:space="preserve"> field of the </w:t>
      </w:r>
      <w:r>
        <w:rPr>
          <w:b/>
        </w:rPr>
        <w:t>AndRestriction</w:t>
      </w:r>
      <w:r>
        <w:t xml:space="preserve"> structure, as specified in section </w:t>
      </w:r>
      <w:hyperlink w:anchor="Section_3d0e5e1474644659b83da601b81fbdf5" w:history="1">
        <w:r>
          <w:rPr>
            <w:rStyle w:val="Hyperlink"/>
          </w:rPr>
          <w:t>2.12.1.1</w:t>
        </w:r>
      </w:hyperlink>
      <w:r>
        <w:t>. This value MUST NOT exceed 100</w:t>
      </w:r>
      <w:r>
        <w:t>,000.</w:t>
      </w:r>
    </w:p>
    <w:p w:rsidR="006D6A92" w:rsidRDefault="00C16C54">
      <w:pPr>
        <w:pStyle w:val="Definition-Field"/>
      </w:pPr>
      <w:r>
        <w:rPr>
          <w:b/>
        </w:rPr>
        <w:t xml:space="preserve">Restricts (variable): </w:t>
      </w:r>
      <w:r>
        <w:t xml:space="preserve">Encodes the </w:t>
      </w:r>
      <w:r>
        <w:rPr>
          <w:b/>
        </w:rPr>
        <w:t>Restricts</w:t>
      </w:r>
      <w:r>
        <w:t xml:space="preserve"> field of the </w:t>
      </w:r>
      <w:r>
        <w:rPr>
          <w:b/>
        </w:rPr>
        <w:t>AndRestriction</w:t>
      </w:r>
      <w:r>
        <w:t xml:space="preserve"> structure. For more details, see section </w:t>
      </w:r>
      <w:hyperlink w:anchor="Section_633cbf62839444b6b6122fcd2a920327" w:history="1">
        <w:r>
          <w:rPr>
            <w:rStyle w:val="Hyperlink"/>
          </w:rPr>
          <w:t>2.12.1</w:t>
        </w:r>
      </w:hyperlink>
      <w:r>
        <w:t>.</w:t>
      </w:r>
    </w:p>
    <w:p w:rsidR="006D6A92" w:rsidRDefault="00C16C54">
      <w:pPr>
        <w:pStyle w:val="Heading3"/>
      </w:pPr>
      <w:bookmarkStart w:id="261" w:name="section_9c3e26a5a24a4f66a30341363495fcee"/>
      <w:bookmarkStart w:id="262" w:name="_Toc174600789"/>
      <w:r>
        <w:t>Or Restriction Structures</w:t>
      </w:r>
      <w:bookmarkEnd w:id="261"/>
      <w:bookmarkEnd w:id="262"/>
      <w:r>
        <w:fldChar w:fldCharType="begin"/>
      </w:r>
      <w:r>
        <w:instrText xml:space="preserve"> XE "Structures:Or restriction structures" </w:instrText>
      </w:r>
      <w:r>
        <w:fldChar w:fldCharType="end"/>
      </w:r>
      <w:r>
        <w:fldChar w:fldCharType="begin"/>
      </w:r>
      <w:r>
        <w:instrText xml:space="preserve"> XE "Or restriction structures" </w:instrText>
      </w:r>
      <w:r>
        <w:fldChar w:fldCharType="end"/>
      </w:r>
    </w:p>
    <w:p w:rsidR="006D6A92" w:rsidRDefault="00C16C54">
      <w:r>
        <w:t xml:space="preserve">The </w:t>
      </w:r>
      <w:r>
        <w:rPr>
          <w:b/>
        </w:rPr>
        <w:t>OrRestriction</w:t>
      </w:r>
      <w:r>
        <w:t xml:space="preserve"> structure, as specified in section </w:t>
      </w:r>
      <w:hyperlink w:anchor="Section_50a969dba7944e3c9fc028f37bc1d7a2" w:history="1">
        <w:r>
          <w:rPr>
            <w:rStyle w:val="Hyperlink"/>
          </w:rPr>
          <w:t>2.12.2.1</w:t>
        </w:r>
      </w:hyperlink>
      <w:r>
        <w:t xml:space="preserve">, describes an OR </w:t>
      </w:r>
      <w:hyperlink w:anchor="gt_c434218b-574e-4d0d-b07c-d4806118574c">
        <w:r>
          <w:rPr>
            <w:rStyle w:val="HyperlinkGreen"/>
            <w:b/>
          </w:rPr>
          <w:t>restriction (2)</w:t>
        </w:r>
      </w:hyperlink>
      <w:r>
        <w:t>, wh</w:t>
      </w:r>
      <w:r>
        <w:t xml:space="preserve">ich is used to join a group of restrictions (2) by using a logical </w:t>
      </w:r>
      <w:r>
        <w:rPr>
          <w:b/>
        </w:rPr>
        <w:t>OR</w:t>
      </w:r>
      <w:r>
        <w:t xml:space="preserve"> operation.</w:t>
      </w:r>
    </w:p>
    <w:p w:rsidR="006D6A92" w:rsidRDefault="00C16C54">
      <w:r>
        <w:t xml:space="preserve">The </w:t>
      </w:r>
      <w:r>
        <w:rPr>
          <w:b/>
        </w:rPr>
        <w:t>OrRestriction_r</w:t>
      </w:r>
      <w:r>
        <w:t xml:space="preserve"> structure, as specified in </w:t>
      </w:r>
      <w:hyperlink r:id="rId129" w:anchor="Section_6dd0a3eab4d44a73a857add03a89a543">
        <w:r>
          <w:rPr>
            <w:rStyle w:val="Hyperlink"/>
          </w:rPr>
          <w:t>[MS-NSPI]</w:t>
        </w:r>
      </w:hyperlink>
      <w:r>
        <w:t xml:space="preserve">, is an encoding of the </w:t>
      </w:r>
      <w:r>
        <w:rPr>
          <w:b/>
        </w:rPr>
        <w:t>OrRestriction</w:t>
      </w:r>
      <w:r>
        <w:t xml:space="preserve"> data structure. The permissible number of restriction structures in the </w:t>
      </w:r>
      <w:r>
        <w:rPr>
          <w:b/>
        </w:rPr>
        <w:t>OrRestriction_r</w:t>
      </w:r>
      <w:r>
        <w:t xml:space="preserve"> data structure exceeds that of the </w:t>
      </w:r>
      <w:r>
        <w:rPr>
          <w:b/>
        </w:rPr>
        <w:t>OrRestriction</w:t>
      </w:r>
      <w:r>
        <w:t xml:space="preserve"> structure. The semantic meaning is otherwise unchanged from the </w:t>
      </w:r>
      <w:r>
        <w:rPr>
          <w:b/>
        </w:rPr>
        <w:t>OrRestriction</w:t>
      </w:r>
      <w:r>
        <w:t xml:space="preserve"> data structure.</w:t>
      </w:r>
    </w:p>
    <w:p w:rsidR="006D6A92" w:rsidRDefault="00C16C54">
      <w:pPr>
        <w:pStyle w:val="Heading4"/>
      </w:pPr>
      <w:bookmarkStart w:id="263" w:name="section_50a969dba7944e3c9fc028f37bc1d7a2"/>
      <w:bookmarkStart w:id="264" w:name="_Toc174600790"/>
      <w:r>
        <w:t>OrRestriction Structure</w:t>
      </w:r>
      <w:bookmarkEnd w:id="263"/>
      <w:bookmarkEnd w:id="264"/>
      <w:r>
        <w:fldChar w:fldCharType="begin"/>
      </w:r>
      <w:r>
        <w:instrText xml:space="preserve"> </w:instrText>
      </w:r>
      <w:r>
        <w:instrText xml:space="preserve">XE "Structures:OrRestriction structure" </w:instrText>
      </w:r>
      <w:r>
        <w:fldChar w:fldCharType="end"/>
      </w:r>
      <w:r>
        <w:fldChar w:fldCharType="begin"/>
      </w:r>
      <w:r>
        <w:instrText xml:space="preserve"> XE "OrRestriction structure" </w:instrText>
      </w:r>
      <w:r>
        <w:fldChar w:fldCharType="end"/>
      </w:r>
    </w:p>
    <w:p w:rsidR="006D6A92" w:rsidRDefault="00C16C54">
      <w:r>
        <w:t xml:space="preserve">The result of an </w:t>
      </w:r>
      <w:r>
        <w:rPr>
          <w:b/>
        </w:rPr>
        <w:t>OrRestriction</w:t>
      </w:r>
      <w:r>
        <w:t xml:space="preserve"> is </w:t>
      </w:r>
      <w:r>
        <w:rPr>
          <w:b/>
        </w:rPr>
        <w:t>TRUE</w:t>
      </w:r>
      <w:r>
        <w:t xml:space="preserve"> if at least one of its child </w:t>
      </w:r>
      <w:hyperlink w:anchor="gt_c434218b-574e-4d0d-b07c-d4806118574c">
        <w:r>
          <w:rPr>
            <w:rStyle w:val="HyperlinkGreen"/>
            <w:b/>
          </w:rPr>
          <w:t>restrictions (2)</w:t>
        </w:r>
      </w:hyperlink>
      <w:r>
        <w:t xml:space="preserve"> evaluates to </w:t>
      </w:r>
      <w:r>
        <w:rPr>
          <w:b/>
        </w:rPr>
        <w:t>TRUE</w:t>
      </w:r>
      <w:r>
        <w:t xml:space="preserve">, and it is </w:t>
      </w:r>
      <w:r>
        <w:rPr>
          <w:b/>
        </w:rPr>
        <w:t>FALSE</w:t>
      </w:r>
      <w:r>
        <w:t xml:space="preserve"> if all child restrictions (2) evaluate to </w:t>
      </w:r>
      <w:r>
        <w:rPr>
          <w:b/>
        </w:rPr>
        <w:t>FALSE</w:t>
      </w:r>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hRule="exact" w:val="490"/>
        </w:trPr>
        <w:tc>
          <w:tcPr>
            <w:tcW w:w="2160" w:type="dxa"/>
            <w:gridSpan w:val="8"/>
            <w:vAlign w:val="top"/>
          </w:tcPr>
          <w:p w:rsidR="006D6A92" w:rsidRDefault="00C16C54">
            <w:pPr>
              <w:pStyle w:val="PacketDiagramBodyText"/>
            </w:pPr>
            <w:r>
              <w:t>RestrictType</w:t>
            </w:r>
          </w:p>
        </w:tc>
        <w:tc>
          <w:tcPr>
            <w:tcW w:w="6480" w:type="dxa"/>
            <w:gridSpan w:val="24"/>
            <w:vAlign w:val="top"/>
          </w:tcPr>
          <w:p w:rsidR="006D6A92" w:rsidRDefault="00C16C54">
            <w:pPr>
              <w:pStyle w:val="PacketDiagramBodyText"/>
            </w:pPr>
            <w:r>
              <w:t>RestrictCount (variable)</w:t>
            </w:r>
          </w:p>
        </w:tc>
      </w:tr>
      <w:tr w:rsidR="006D6A92" w:rsidTr="006D6A92">
        <w:trPr>
          <w:trHeight w:hRule="exact" w:val="490"/>
        </w:trPr>
        <w:tc>
          <w:tcPr>
            <w:tcW w:w="8640" w:type="dxa"/>
            <w:gridSpan w:val="32"/>
            <w:vAlign w:val="top"/>
          </w:tcPr>
          <w:p w:rsidR="006D6A92" w:rsidRDefault="00C16C54">
            <w:pPr>
              <w:pStyle w:val="PacketDiagramBodyText"/>
            </w:pPr>
            <w:r>
              <w:t>...</w:t>
            </w:r>
          </w:p>
        </w:tc>
      </w:tr>
      <w:tr w:rsidR="006D6A92" w:rsidTr="006D6A92">
        <w:trPr>
          <w:trHeight w:hRule="exact" w:val="490"/>
        </w:trPr>
        <w:tc>
          <w:tcPr>
            <w:tcW w:w="8640" w:type="dxa"/>
            <w:gridSpan w:val="32"/>
            <w:vAlign w:val="top"/>
          </w:tcPr>
          <w:p w:rsidR="006D6A92" w:rsidRDefault="00C16C54">
            <w:pPr>
              <w:pStyle w:val="PacketDiagramBodyText"/>
            </w:pPr>
            <w:r>
              <w:t>...</w:t>
            </w:r>
          </w:p>
        </w:tc>
      </w:tr>
      <w:tr w:rsidR="006D6A92" w:rsidTr="006D6A92">
        <w:trPr>
          <w:trHeight w:hRule="exact" w:val="490"/>
        </w:trPr>
        <w:tc>
          <w:tcPr>
            <w:tcW w:w="8640" w:type="dxa"/>
            <w:gridSpan w:val="32"/>
            <w:vAlign w:val="top"/>
          </w:tcPr>
          <w:p w:rsidR="006D6A92" w:rsidRDefault="00C16C54">
            <w:pPr>
              <w:pStyle w:val="PacketDiagramBodyText"/>
            </w:pPr>
            <w:r>
              <w:t>...</w:t>
            </w:r>
          </w:p>
        </w:tc>
      </w:tr>
      <w:tr w:rsidR="006D6A92" w:rsidTr="006D6A92">
        <w:trPr>
          <w:trHeight w:hRule="exact" w:val="490"/>
        </w:trPr>
        <w:tc>
          <w:tcPr>
            <w:tcW w:w="8640" w:type="dxa"/>
            <w:gridSpan w:val="32"/>
            <w:vAlign w:val="top"/>
          </w:tcPr>
          <w:p w:rsidR="006D6A92" w:rsidRDefault="00C16C54">
            <w:pPr>
              <w:pStyle w:val="PacketDiagramBodyText"/>
            </w:pPr>
            <w:r>
              <w:t>Restricts (variable)</w:t>
            </w:r>
          </w:p>
        </w:tc>
      </w:tr>
      <w:tr w:rsidR="006D6A92" w:rsidTr="006D6A92">
        <w:trPr>
          <w:trHeight w:hRule="exact" w:val="490"/>
        </w:trPr>
        <w:tc>
          <w:tcPr>
            <w:tcW w:w="8640" w:type="dxa"/>
            <w:gridSpan w:val="32"/>
            <w:vAlign w:val="top"/>
          </w:tcPr>
          <w:p w:rsidR="006D6A92" w:rsidRDefault="00C16C54">
            <w:pPr>
              <w:pStyle w:val="PacketDiagramBodyText"/>
            </w:pPr>
            <w:r>
              <w:t>...</w:t>
            </w:r>
          </w:p>
        </w:tc>
      </w:tr>
      <w:tr w:rsidR="006D6A92" w:rsidTr="006D6A92">
        <w:trPr>
          <w:trHeight w:hRule="exact" w:val="490"/>
        </w:trPr>
        <w:tc>
          <w:tcPr>
            <w:tcW w:w="8640" w:type="dxa"/>
            <w:gridSpan w:val="32"/>
            <w:vAlign w:val="top"/>
          </w:tcPr>
          <w:p w:rsidR="006D6A92" w:rsidRDefault="00C16C54">
            <w:pPr>
              <w:pStyle w:val="PacketDiagramBodyText"/>
            </w:pPr>
            <w:r>
              <w:t>...</w:t>
            </w:r>
          </w:p>
        </w:tc>
      </w:tr>
      <w:tr w:rsidR="006D6A92" w:rsidTr="006D6A92">
        <w:trPr>
          <w:trHeight w:hRule="exact" w:val="490"/>
        </w:trPr>
        <w:tc>
          <w:tcPr>
            <w:tcW w:w="8640" w:type="dxa"/>
            <w:gridSpan w:val="32"/>
            <w:vAlign w:val="top"/>
          </w:tcPr>
          <w:p w:rsidR="006D6A92" w:rsidRDefault="00C16C54">
            <w:pPr>
              <w:pStyle w:val="PacketDiagramBodyText"/>
            </w:pPr>
            <w:r>
              <w:t>...</w:t>
            </w:r>
          </w:p>
        </w:tc>
      </w:tr>
    </w:tbl>
    <w:p w:rsidR="006D6A92" w:rsidRDefault="00C16C54">
      <w:pPr>
        <w:pStyle w:val="Definition-Field"/>
      </w:pPr>
      <w:r>
        <w:rPr>
          <w:b/>
        </w:rPr>
        <w:t xml:space="preserve">RestrictType (1 byte): </w:t>
      </w:r>
      <w:r>
        <w:t>An</w:t>
      </w:r>
      <w:r>
        <w:rPr>
          <w:b/>
        </w:rPr>
        <w:t xml:space="preserve"> </w:t>
      </w:r>
      <w:r>
        <w:t>unsigned integer. This value indicates the type of restriction (2) and MUST be set to 0x01.</w:t>
      </w:r>
    </w:p>
    <w:p w:rsidR="006D6A92" w:rsidRDefault="00C16C54">
      <w:pPr>
        <w:pStyle w:val="Definition-Field"/>
      </w:pPr>
      <w:r>
        <w:rPr>
          <w:b/>
        </w:rPr>
        <w:t xml:space="preserve">RestrictCount (variable): </w:t>
      </w:r>
      <w:r>
        <w:t xml:space="preserve">This value specifies how many restriction structures are present in the </w:t>
      </w:r>
      <w:r>
        <w:rPr>
          <w:b/>
        </w:rPr>
        <w:t>Restricts</w:t>
      </w:r>
      <w:r>
        <w:t xml:space="preserve"> field. The width of this field is 16 bits in the context</w:t>
      </w:r>
      <w:r>
        <w:t xml:space="preserve"> of </w:t>
      </w:r>
      <w:hyperlink w:anchor="gt_3369fdd6-36f8-4a62-9cd7-2738ffb5048f">
        <w:r>
          <w:rPr>
            <w:rStyle w:val="HyperlinkGreen"/>
            <w:b/>
          </w:rPr>
          <w:t>ROPs</w:t>
        </w:r>
      </w:hyperlink>
      <w:r>
        <w:t xml:space="preserve"> and 32 bits in the context of </w:t>
      </w:r>
      <w:hyperlink w:anchor="gt_767aa5c7-2ceb-4dbb-aacf-dd3933c8abee">
        <w:r>
          <w:rPr>
            <w:rStyle w:val="HyperlinkGreen"/>
            <w:b/>
          </w:rPr>
          <w:t>extended rules</w:t>
        </w:r>
      </w:hyperlink>
      <w:r>
        <w:t>.</w:t>
      </w:r>
    </w:p>
    <w:p w:rsidR="006D6A92" w:rsidRDefault="00C16C54">
      <w:pPr>
        <w:pStyle w:val="Definition-Field"/>
      </w:pPr>
      <w:r>
        <w:rPr>
          <w:b/>
        </w:rPr>
        <w:t xml:space="preserve">Restricts (variable): </w:t>
      </w:r>
      <w:r>
        <w:t>An array of restriction structures. This field MUST con</w:t>
      </w:r>
      <w:r>
        <w:t xml:space="preserve">tain the number of structures indicated by the </w:t>
      </w:r>
      <w:r>
        <w:rPr>
          <w:b/>
        </w:rPr>
        <w:t>RestrictCount</w:t>
      </w:r>
      <w:r>
        <w:t xml:space="preserve"> field.</w:t>
      </w:r>
    </w:p>
    <w:p w:rsidR="006D6A92" w:rsidRDefault="00C16C54">
      <w:pPr>
        <w:pStyle w:val="Heading4"/>
      </w:pPr>
      <w:bookmarkStart w:id="265" w:name="section_b3a3bef75a88409b99806960dbeb447e"/>
      <w:bookmarkStart w:id="266" w:name="_Toc174600791"/>
      <w:r>
        <w:lastRenderedPageBreak/>
        <w:t>OrRestriction_r Structure</w:t>
      </w:r>
      <w:bookmarkEnd w:id="265"/>
      <w:bookmarkEnd w:id="266"/>
      <w:r>
        <w:fldChar w:fldCharType="begin"/>
      </w:r>
      <w:r>
        <w:instrText xml:space="preserve"> XE "Structures:OrRestriction_r structure" </w:instrText>
      </w:r>
      <w:r>
        <w:fldChar w:fldCharType="end"/>
      </w:r>
      <w:r>
        <w:fldChar w:fldCharType="begin"/>
      </w:r>
      <w:r>
        <w:instrText xml:space="preserve"> XE "OrRestriction_r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RestrictCount</w:t>
            </w:r>
          </w:p>
        </w:tc>
      </w:tr>
      <w:tr w:rsidR="006D6A92" w:rsidTr="006D6A92">
        <w:trPr>
          <w:trHeight w:val="490"/>
        </w:trPr>
        <w:tc>
          <w:tcPr>
            <w:tcW w:w="8640" w:type="dxa"/>
            <w:gridSpan w:val="32"/>
            <w:shd w:val="clear" w:color="auto" w:fill="auto"/>
          </w:tcPr>
          <w:p w:rsidR="006D6A92" w:rsidRDefault="00C16C54">
            <w:pPr>
              <w:pStyle w:val="PacketDiagramBodyText"/>
            </w:pPr>
            <w:r>
              <w:t>Restricts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RestrictCount (4 bytes): </w:t>
      </w:r>
      <w:r>
        <w:t xml:space="preserve">This value encodes the </w:t>
      </w:r>
      <w:r>
        <w:rPr>
          <w:b/>
        </w:rPr>
        <w:t>RestrictCount</w:t>
      </w:r>
      <w:r>
        <w:t xml:space="preserve"> field of the </w:t>
      </w:r>
      <w:r>
        <w:rPr>
          <w:b/>
        </w:rPr>
        <w:t>OrRestriction</w:t>
      </w:r>
      <w:r>
        <w:t xml:space="preserve"> structure, as specified in section </w:t>
      </w:r>
      <w:hyperlink w:anchor="Section_50a969dba7944e3c9fc028f37bc1d7a2" w:history="1">
        <w:r>
          <w:rPr>
            <w:rStyle w:val="Hyperlink"/>
          </w:rPr>
          <w:t>2.12.2.1</w:t>
        </w:r>
      </w:hyperlink>
      <w:r>
        <w:t xml:space="preserve">. This value MUST NOT </w:t>
      </w:r>
      <w:r>
        <w:t>exceed 100,000.</w:t>
      </w:r>
    </w:p>
    <w:p w:rsidR="006D6A92" w:rsidRDefault="00C16C54">
      <w:pPr>
        <w:pStyle w:val="Definition-Field"/>
      </w:pPr>
      <w:r>
        <w:rPr>
          <w:b/>
        </w:rPr>
        <w:t xml:space="preserve">Restricts (variable): </w:t>
      </w:r>
      <w:r>
        <w:t xml:space="preserve">This value encodes the </w:t>
      </w:r>
      <w:r>
        <w:rPr>
          <w:b/>
        </w:rPr>
        <w:t>Restricts</w:t>
      </w:r>
      <w:r>
        <w:t xml:space="preserve"> field of the </w:t>
      </w:r>
      <w:r>
        <w:rPr>
          <w:b/>
        </w:rPr>
        <w:t>OrRestriction</w:t>
      </w:r>
      <w:r>
        <w:t xml:space="preserve"> structure. For more details, see section </w:t>
      </w:r>
      <w:hyperlink w:anchor="Section_633cbf62839444b6b6122fcd2a920327" w:history="1">
        <w:r>
          <w:rPr>
            <w:rStyle w:val="Hyperlink"/>
          </w:rPr>
          <w:t>2.12.1</w:t>
        </w:r>
      </w:hyperlink>
      <w:r>
        <w:t>.</w:t>
      </w:r>
    </w:p>
    <w:p w:rsidR="006D6A92" w:rsidRDefault="00C16C54">
      <w:pPr>
        <w:pStyle w:val="Heading3"/>
      </w:pPr>
      <w:bookmarkStart w:id="267" w:name="section_6b33071f1b8a41c5b75964fb71e47333"/>
      <w:bookmarkStart w:id="268" w:name="_Toc174600792"/>
      <w:r>
        <w:t>Not Restriction Structures</w:t>
      </w:r>
      <w:bookmarkEnd w:id="267"/>
      <w:bookmarkEnd w:id="268"/>
      <w:r>
        <w:fldChar w:fldCharType="begin"/>
      </w:r>
      <w:r>
        <w:instrText xml:space="preserve"> XE "Structures:Not res</w:instrText>
      </w:r>
      <w:r>
        <w:instrText xml:space="preserve">triction structures" </w:instrText>
      </w:r>
      <w:r>
        <w:fldChar w:fldCharType="end"/>
      </w:r>
      <w:r>
        <w:fldChar w:fldCharType="begin"/>
      </w:r>
      <w:r>
        <w:instrText xml:space="preserve"> XE "Not restriction structures" </w:instrText>
      </w:r>
      <w:r>
        <w:fldChar w:fldCharType="end"/>
      </w:r>
    </w:p>
    <w:p w:rsidR="006D6A92" w:rsidRDefault="00C16C54">
      <w:r>
        <w:t xml:space="preserve">The </w:t>
      </w:r>
      <w:r>
        <w:rPr>
          <w:b/>
        </w:rPr>
        <w:t>NotRestriction</w:t>
      </w:r>
      <w:r>
        <w:t xml:space="preserve"> structure, as specified in section </w:t>
      </w:r>
      <w:hyperlink w:anchor="Section_0abc5c419db74e6c8d4db5c7e51d5355" w:history="1">
        <w:r>
          <w:rPr>
            <w:rStyle w:val="Hyperlink"/>
          </w:rPr>
          <w:t>2.12.3.1</w:t>
        </w:r>
      </w:hyperlink>
      <w:r>
        <w:rPr>
          <w:rStyle w:val="Hyperlink"/>
        </w:rPr>
        <w:t>,</w:t>
      </w:r>
      <w:r>
        <w:t xml:space="preserve"> describes a NOT </w:t>
      </w:r>
      <w:hyperlink w:anchor="gt_c434218b-574e-4d0d-b07c-d4806118574c">
        <w:r>
          <w:rPr>
            <w:rStyle w:val="HyperlinkGreen"/>
            <w:b/>
          </w:rPr>
          <w:t>restriction (2)</w:t>
        </w:r>
      </w:hyperlink>
      <w:r>
        <w:t xml:space="preserve">, which is used to apply a logical </w:t>
      </w:r>
      <w:r>
        <w:rPr>
          <w:b/>
        </w:rPr>
        <w:t>NOT</w:t>
      </w:r>
      <w:r>
        <w:t xml:space="preserve"> operation to a single restriction (2).</w:t>
      </w:r>
    </w:p>
    <w:p w:rsidR="006D6A92" w:rsidRDefault="00C16C54">
      <w:r>
        <w:t xml:space="preserve">The </w:t>
      </w:r>
      <w:r>
        <w:rPr>
          <w:b/>
        </w:rPr>
        <w:t>NotRestriction_r</w:t>
      </w:r>
      <w:r>
        <w:t xml:space="preserve"> structure, as specified in </w:t>
      </w:r>
      <w:hyperlink r:id="rId130" w:anchor="Section_6dd0a3eab4d44a73a857add03a89a543">
        <w:r>
          <w:rPr>
            <w:rStyle w:val="Hyperlink"/>
          </w:rPr>
          <w:t>[MS-NSPI]</w:t>
        </w:r>
      </w:hyperlink>
      <w:r>
        <w:t xml:space="preserve">, is an encoding of the </w:t>
      </w:r>
      <w:r>
        <w:rPr>
          <w:b/>
        </w:rPr>
        <w:t>NotRestriction</w:t>
      </w:r>
      <w:r>
        <w:t xml:space="preserve"> data structure. The semantic meaning is unchanged from the </w:t>
      </w:r>
      <w:r>
        <w:rPr>
          <w:b/>
        </w:rPr>
        <w:t>NotRestriction</w:t>
      </w:r>
      <w:r>
        <w:t xml:space="preserve"> data structure.</w:t>
      </w:r>
    </w:p>
    <w:p w:rsidR="006D6A92" w:rsidRDefault="00C16C54">
      <w:pPr>
        <w:pStyle w:val="Heading4"/>
      </w:pPr>
      <w:bookmarkStart w:id="269" w:name="section_0abc5c419db74e6c8d4db5c7e51d5355"/>
      <w:bookmarkStart w:id="270" w:name="_Toc174600793"/>
      <w:r>
        <w:t>NotRestriction Structure</w:t>
      </w:r>
      <w:bookmarkEnd w:id="269"/>
      <w:bookmarkEnd w:id="270"/>
      <w:r>
        <w:fldChar w:fldCharType="begin"/>
      </w:r>
      <w:r>
        <w:instrText xml:space="preserve"> XE "Structures:NotRestriction structure" </w:instrText>
      </w:r>
      <w:r>
        <w:fldChar w:fldCharType="end"/>
      </w:r>
      <w:r>
        <w:fldChar w:fldCharType="begin"/>
      </w:r>
      <w:r>
        <w:instrText xml:space="preserve"> XE "NotRestriction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shd w:val="clear" w:color="auto" w:fill="auto"/>
          </w:tcPr>
          <w:p w:rsidR="006D6A92" w:rsidRDefault="00C16C54">
            <w:pPr>
              <w:pStyle w:val="PacketDiagramBodyText"/>
            </w:pPr>
            <w:r>
              <w:t>RestrictType</w:t>
            </w:r>
          </w:p>
        </w:tc>
        <w:tc>
          <w:tcPr>
            <w:tcW w:w="6480" w:type="dxa"/>
            <w:gridSpan w:val="24"/>
            <w:shd w:val="clear" w:color="auto" w:fill="auto"/>
          </w:tcPr>
          <w:p w:rsidR="006D6A92" w:rsidRDefault="00C16C54">
            <w:pPr>
              <w:pStyle w:val="PacketDiagramBodyText"/>
            </w:pPr>
            <w:r>
              <w:t>Restriction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RestrictType (1 byte): </w:t>
      </w:r>
      <w:r>
        <w:t xml:space="preserve">An unsigned integer. This value indicates the type of </w:t>
      </w:r>
      <w:hyperlink w:anchor="gt_c434218b-574e-4d0d-b07c-d4806118574c">
        <w:r>
          <w:rPr>
            <w:rStyle w:val="HyperlinkGreen"/>
            <w:b/>
          </w:rPr>
          <w:t>restriction (2)</w:t>
        </w:r>
      </w:hyperlink>
      <w:r>
        <w:t xml:space="preserve"> and MUST be set to 0x02.</w:t>
      </w:r>
    </w:p>
    <w:p w:rsidR="006D6A92" w:rsidRDefault="00C16C54">
      <w:pPr>
        <w:pStyle w:val="Definition-Field"/>
      </w:pPr>
      <w:r>
        <w:rPr>
          <w:b/>
        </w:rPr>
        <w:t xml:space="preserve">Restriction (variable): </w:t>
      </w:r>
      <w:r>
        <w:t xml:space="preserve">A restriction structure. This value specifies the restriction (2) that the logical </w:t>
      </w:r>
      <w:r>
        <w:rPr>
          <w:b/>
        </w:rPr>
        <w:t>NOT</w:t>
      </w:r>
      <w:r>
        <w:t xml:space="preserve"> operation applies to.</w:t>
      </w:r>
    </w:p>
    <w:p w:rsidR="006D6A92" w:rsidRDefault="00C16C54">
      <w:pPr>
        <w:pStyle w:val="Normal-List2"/>
      </w:pPr>
      <w:r>
        <w:t xml:space="preserve">The result of a </w:t>
      </w:r>
      <w:r>
        <w:rPr>
          <w:b/>
        </w:rPr>
        <w:t>NotRestriction</w:t>
      </w:r>
      <w:r>
        <w:t xml:space="preserve"> structure is </w:t>
      </w:r>
      <w:r>
        <w:rPr>
          <w:b/>
        </w:rPr>
        <w:t>TRUE</w:t>
      </w:r>
      <w:r>
        <w:t xml:space="preserve"> if the child restriction (2) evaluates to </w:t>
      </w:r>
      <w:r>
        <w:rPr>
          <w:b/>
        </w:rPr>
        <w:t>FALSE</w:t>
      </w:r>
      <w:r>
        <w:t>,</w:t>
      </w:r>
      <w:r>
        <w:t xml:space="preserve"> and it is </w:t>
      </w:r>
      <w:r>
        <w:rPr>
          <w:b/>
        </w:rPr>
        <w:t>FALSE</w:t>
      </w:r>
      <w:r>
        <w:t xml:space="preserve"> if the child restriction (2) evaluates to </w:t>
      </w:r>
      <w:r>
        <w:rPr>
          <w:b/>
        </w:rPr>
        <w:t>TRUE</w:t>
      </w:r>
      <w:r>
        <w:t>.</w:t>
      </w:r>
    </w:p>
    <w:p w:rsidR="006D6A92" w:rsidRDefault="00C16C54">
      <w:pPr>
        <w:pStyle w:val="Heading4"/>
      </w:pPr>
      <w:bookmarkStart w:id="271" w:name="section_cf0f4b69633e4da1bc20f16b0ac09a10"/>
      <w:bookmarkStart w:id="272" w:name="_Toc174600794"/>
      <w:r>
        <w:t>NotRestriction_r Structure</w:t>
      </w:r>
      <w:bookmarkEnd w:id="271"/>
      <w:bookmarkEnd w:id="272"/>
      <w:r>
        <w:fldChar w:fldCharType="begin"/>
      </w:r>
      <w:r>
        <w:instrText xml:space="preserve"> XE "Structures:NotRestriction_r structure" </w:instrText>
      </w:r>
      <w:r>
        <w:fldChar w:fldCharType="end"/>
      </w:r>
      <w:r>
        <w:fldChar w:fldCharType="begin"/>
      </w:r>
      <w:r>
        <w:instrText xml:space="preserve"> XE "NotRestriction_r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 xml:space="preserve">Restriction </w:t>
            </w:r>
            <w:r>
              <w:t>(variable)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Restriction (variable): </w:t>
      </w:r>
      <w:r>
        <w:t xml:space="preserve">This value encodes the </w:t>
      </w:r>
      <w:r>
        <w:rPr>
          <w:b/>
        </w:rPr>
        <w:t>Restriction</w:t>
      </w:r>
      <w:r>
        <w:t xml:space="preserve"> field of the </w:t>
      </w:r>
      <w:r>
        <w:rPr>
          <w:b/>
        </w:rPr>
        <w:t>NotRestriction</w:t>
      </w:r>
      <w:r>
        <w:t xml:space="preserve"> structure, as specified in section </w:t>
      </w:r>
      <w:hyperlink w:anchor="Section_0abc5c419db74e6c8d4db5c7e51d5355" w:history="1">
        <w:r>
          <w:rPr>
            <w:rStyle w:val="Hyperlink"/>
          </w:rPr>
          <w:t>2.12.3.1</w:t>
        </w:r>
      </w:hyperlink>
      <w:r>
        <w:t>.</w:t>
      </w:r>
    </w:p>
    <w:p w:rsidR="006D6A92" w:rsidRDefault="00C16C54">
      <w:pPr>
        <w:pStyle w:val="Heading3"/>
      </w:pPr>
      <w:bookmarkStart w:id="273" w:name="section_381f6979d2544ce385af206d2722020d"/>
      <w:bookmarkStart w:id="274" w:name="_Toc174600795"/>
      <w:r>
        <w:lastRenderedPageBreak/>
        <w:t>Content Restriction Structures</w:t>
      </w:r>
      <w:bookmarkEnd w:id="273"/>
      <w:bookmarkEnd w:id="274"/>
      <w:r>
        <w:fldChar w:fldCharType="begin"/>
      </w:r>
      <w:r>
        <w:instrText xml:space="preserve"> XE "Structures:Content restriction structures" </w:instrText>
      </w:r>
      <w:r>
        <w:fldChar w:fldCharType="end"/>
      </w:r>
      <w:r>
        <w:fldChar w:fldCharType="begin"/>
      </w:r>
      <w:r>
        <w:instrText xml:space="preserve"> XE "Content restriction structures" </w:instrText>
      </w:r>
      <w:r>
        <w:fldChar w:fldCharType="end"/>
      </w:r>
    </w:p>
    <w:p w:rsidR="006D6A92" w:rsidRDefault="00C16C54">
      <w:r>
        <w:t xml:space="preserve">The </w:t>
      </w:r>
      <w:r>
        <w:rPr>
          <w:b/>
        </w:rPr>
        <w:t>ContentRestriction</w:t>
      </w:r>
      <w:r>
        <w:t xml:space="preserve"> structure, as specified in section </w:t>
      </w:r>
      <w:hyperlink w:anchor="Section_c1526debd05d4d42af68d0233e4cd064" w:history="1">
        <w:r>
          <w:rPr>
            <w:rStyle w:val="Hyperlink"/>
          </w:rPr>
          <w:t>2.12.4.1</w:t>
        </w:r>
      </w:hyperlink>
      <w:r>
        <w:t>, describes a content restriction, which</w:t>
      </w:r>
      <w:r>
        <w:t xml:space="preserve"> is used to limit a table view to only those rows that include a column with contents matching a search string.</w:t>
      </w:r>
    </w:p>
    <w:p w:rsidR="006D6A92" w:rsidRDefault="00C16C54">
      <w:r>
        <w:t xml:space="preserve">The </w:t>
      </w:r>
      <w:r>
        <w:rPr>
          <w:b/>
        </w:rPr>
        <w:t>ContentRestriction_r</w:t>
      </w:r>
      <w:r>
        <w:t xml:space="preserve"> structure, as specified in </w:t>
      </w:r>
      <w:hyperlink r:id="rId131" w:anchor="Section_6dd0a3eab4d44a73a857add03a89a543">
        <w:r>
          <w:rPr>
            <w:rStyle w:val="Hyperlink"/>
          </w:rPr>
          <w:t>[MS-NSPI]</w:t>
        </w:r>
      </w:hyperlink>
      <w:r>
        <w:t>, is</w:t>
      </w:r>
      <w:r>
        <w:t xml:space="preserve"> an encoding of the </w:t>
      </w:r>
      <w:r>
        <w:rPr>
          <w:b/>
        </w:rPr>
        <w:t>ContentRestriction</w:t>
      </w:r>
      <w:r>
        <w:t xml:space="preserve"> data structure. The semantic meaning is unchanged from the </w:t>
      </w:r>
      <w:r>
        <w:rPr>
          <w:b/>
        </w:rPr>
        <w:t>ContentRestriction</w:t>
      </w:r>
      <w:r>
        <w:t xml:space="preserve"> data structure.</w:t>
      </w:r>
    </w:p>
    <w:p w:rsidR="006D6A92" w:rsidRDefault="00C16C54">
      <w:pPr>
        <w:pStyle w:val="Heading4"/>
      </w:pPr>
      <w:bookmarkStart w:id="275" w:name="section_c1526debd05d4d42af68d0233e4cd064"/>
      <w:bookmarkStart w:id="276" w:name="_Toc174600796"/>
      <w:r>
        <w:t>ContentRestriction Structure</w:t>
      </w:r>
      <w:bookmarkEnd w:id="275"/>
      <w:bookmarkEnd w:id="276"/>
      <w:r>
        <w:fldChar w:fldCharType="begin"/>
      </w:r>
      <w:r>
        <w:instrText xml:space="preserve"> XE "Structures:ContentRestriction structure" </w:instrText>
      </w:r>
      <w:r>
        <w:fldChar w:fldCharType="end"/>
      </w:r>
      <w:r>
        <w:fldChar w:fldCharType="begin"/>
      </w:r>
      <w:r>
        <w:instrText xml:space="preserve"> XE "ContentRestriction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shd w:val="clear" w:color="auto" w:fill="auto"/>
          </w:tcPr>
          <w:p w:rsidR="006D6A92" w:rsidRDefault="00C16C54">
            <w:pPr>
              <w:pStyle w:val="PacketDiagramBodyText"/>
            </w:pPr>
            <w:r>
              <w:t>RestrictType</w:t>
            </w:r>
          </w:p>
        </w:tc>
        <w:tc>
          <w:tcPr>
            <w:tcW w:w="4320" w:type="dxa"/>
            <w:gridSpan w:val="16"/>
            <w:shd w:val="clear" w:color="auto" w:fill="auto"/>
          </w:tcPr>
          <w:p w:rsidR="006D6A92" w:rsidRDefault="00C16C54">
            <w:pPr>
              <w:pStyle w:val="PacketDiagramBodyText"/>
            </w:pPr>
            <w:r>
              <w:t>FuzzyLevelLow</w:t>
            </w:r>
          </w:p>
        </w:tc>
        <w:tc>
          <w:tcPr>
            <w:tcW w:w="2160" w:type="dxa"/>
            <w:gridSpan w:val="8"/>
            <w:shd w:val="clear" w:color="auto" w:fill="auto"/>
          </w:tcPr>
          <w:p w:rsidR="006D6A92" w:rsidRDefault="00C16C54">
            <w:pPr>
              <w:pStyle w:val="PacketDiagramBodyText"/>
            </w:pPr>
            <w:r>
              <w:t>FuzzyLevelHigh</w:t>
            </w:r>
          </w:p>
        </w:tc>
      </w:tr>
      <w:tr w:rsidR="006D6A92" w:rsidTr="006D6A92">
        <w:trPr>
          <w:trHeight w:val="490"/>
        </w:trPr>
        <w:tc>
          <w:tcPr>
            <w:tcW w:w="2160" w:type="dxa"/>
            <w:gridSpan w:val="8"/>
            <w:shd w:val="clear" w:color="auto" w:fill="auto"/>
          </w:tcPr>
          <w:p w:rsidR="006D6A92" w:rsidRDefault="00C16C54">
            <w:pPr>
              <w:pStyle w:val="PacketDiagramBodyText"/>
            </w:pPr>
            <w:r>
              <w:t>...</w:t>
            </w:r>
          </w:p>
        </w:tc>
        <w:tc>
          <w:tcPr>
            <w:tcW w:w="6480" w:type="dxa"/>
            <w:gridSpan w:val="24"/>
            <w:shd w:val="clear" w:color="auto" w:fill="auto"/>
          </w:tcPr>
          <w:p w:rsidR="006D6A92" w:rsidRDefault="00C16C54">
            <w:pPr>
              <w:pStyle w:val="PacketDiagramBodyText"/>
            </w:pPr>
            <w:r>
              <w:t>PropertyTag</w:t>
            </w:r>
          </w:p>
        </w:tc>
      </w:tr>
      <w:tr w:rsidR="006D6A92" w:rsidTr="006D6A92">
        <w:trPr>
          <w:trHeight w:val="490"/>
        </w:trPr>
        <w:tc>
          <w:tcPr>
            <w:tcW w:w="2160" w:type="dxa"/>
            <w:gridSpan w:val="8"/>
            <w:shd w:val="clear" w:color="auto" w:fill="auto"/>
          </w:tcPr>
          <w:p w:rsidR="006D6A92" w:rsidRDefault="00C16C54">
            <w:pPr>
              <w:pStyle w:val="PacketDiagramBodyText"/>
            </w:pPr>
            <w:r>
              <w:t>...</w:t>
            </w:r>
          </w:p>
        </w:tc>
        <w:tc>
          <w:tcPr>
            <w:tcW w:w="6480" w:type="dxa"/>
            <w:gridSpan w:val="24"/>
            <w:shd w:val="clear" w:color="auto" w:fill="auto"/>
          </w:tcPr>
          <w:p w:rsidR="006D6A92" w:rsidRDefault="00C16C54">
            <w:pPr>
              <w:pStyle w:val="PacketDiagramBodyText"/>
            </w:pPr>
            <w:r>
              <w:t>TaggedValue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RestrictType (1 byte): </w:t>
      </w:r>
      <w:r>
        <w:t xml:space="preserve">An unsigned integer. This value indicates the type of </w:t>
      </w:r>
      <w:hyperlink w:anchor="gt_c434218b-574e-4d0d-b07c-d4806118574c">
        <w:r>
          <w:rPr>
            <w:rStyle w:val="HyperlinkGreen"/>
            <w:b/>
          </w:rPr>
          <w:t>restriction (2)</w:t>
        </w:r>
      </w:hyperlink>
      <w:r>
        <w:t xml:space="preserve"> and MUST be set to 0x03.</w:t>
      </w:r>
    </w:p>
    <w:p w:rsidR="006D6A92" w:rsidRDefault="00C16C54">
      <w:pPr>
        <w:pStyle w:val="Definition-Field"/>
      </w:pPr>
      <w:r>
        <w:rPr>
          <w:b/>
        </w:rPr>
        <w:t xml:space="preserve">FuzzyLevelLow (2 bytes): </w:t>
      </w:r>
      <w:r>
        <w:t xml:space="preserve">An unsigned integer. This field specifies the level of precision that the server enforces when checking for a match against a </w:t>
      </w:r>
      <w:r>
        <w:rPr>
          <w:b/>
        </w:rPr>
        <w:t>Cont</w:t>
      </w:r>
      <w:r>
        <w:rPr>
          <w:b/>
        </w:rPr>
        <w:t>entRestriction</w:t>
      </w:r>
      <w:r>
        <w:t xml:space="preserve"> structure. The value of the </w:t>
      </w:r>
      <w:r>
        <w:rPr>
          <w:b/>
        </w:rPr>
        <w:t>FuzzyLevelLow</w:t>
      </w:r>
      <w:r>
        <w:t xml:space="preserve"> field applies to both binary and string properties and MUST be set to one of the values in the following table.</w:t>
      </w:r>
    </w:p>
    <w:tbl>
      <w:tblPr>
        <w:tblStyle w:val="Table-ShadedHeader"/>
        <w:tblW w:w="0" w:type="auto"/>
        <w:tblLook w:val="04A0" w:firstRow="1" w:lastRow="0" w:firstColumn="1" w:lastColumn="0" w:noHBand="0" w:noVBand="1"/>
      </w:tblPr>
      <w:tblGrid>
        <w:gridCol w:w="1963"/>
        <w:gridCol w:w="7512"/>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FuzzyLevelLow value</w:t>
            </w:r>
          </w:p>
        </w:tc>
        <w:tc>
          <w:tcPr>
            <w:tcW w:w="0" w:type="auto"/>
            <w:shd w:val="clear" w:color="auto" w:fill="E0E0E0"/>
          </w:tcPr>
          <w:p w:rsidR="006D6A92" w:rsidRDefault="00C16C54">
            <w:pPr>
              <w:pStyle w:val="TableHeaderText"/>
            </w:pPr>
            <w:r>
              <w:t>Meaning</w:t>
            </w:r>
          </w:p>
        </w:tc>
      </w:tr>
      <w:tr w:rsidR="006D6A92" w:rsidTr="006D6A92">
        <w:tc>
          <w:tcPr>
            <w:tcW w:w="0" w:type="auto"/>
            <w:shd w:val="clear" w:color="auto" w:fill="auto"/>
          </w:tcPr>
          <w:p w:rsidR="006D6A92" w:rsidRDefault="00C16C54">
            <w:pPr>
              <w:pStyle w:val="TableBodyText"/>
            </w:pPr>
            <w:r>
              <w:t>0x0000</w:t>
            </w:r>
          </w:p>
          <w:p w:rsidR="006D6A92" w:rsidRDefault="00C16C54">
            <w:pPr>
              <w:pStyle w:val="TableBodyText"/>
            </w:pPr>
            <w:r>
              <w:t xml:space="preserve">FL_FULLSTRING </w:t>
            </w:r>
          </w:p>
        </w:tc>
        <w:tc>
          <w:tcPr>
            <w:tcW w:w="0" w:type="auto"/>
            <w:shd w:val="clear" w:color="auto" w:fill="auto"/>
          </w:tcPr>
          <w:p w:rsidR="006D6A92" w:rsidRDefault="00C16C54">
            <w:pPr>
              <w:pStyle w:val="TableBodyText"/>
            </w:pPr>
            <w:r>
              <w:t xml:space="preserve">The value stored in the </w:t>
            </w:r>
            <w:r>
              <w:rPr>
                <w:b/>
              </w:rPr>
              <w:t>TaggedValue</w:t>
            </w:r>
            <w:r>
              <w:t xml:space="preserve"> </w:t>
            </w:r>
            <w:r>
              <w:t xml:space="preserve">field and the value of the column </w:t>
            </w:r>
            <w:hyperlink w:anchor="gt_550ffe03-4145-49d1-8370-a9906b00452c">
              <w:r>
                <w:rPr>
                  <w:rStyle w:val="HyperlinkGreen"/>
                  <w:b/>
                </w:rPr>
                <w:t>property tag</w:t>
              </w:r>
            </w:hyperlink>
            <w:r>
              <w:t xml:space="preserve"> match one another in their entirety.</w:t>
            </w:r>
          </w:p>
        </w:tc>
      </w:tr>
      <w:tr w:rsidR="006D6A92" w:rsidTr="006D6A92">
        <w:tc>
          <w:tcPr>
            <w:tcW w:w="0" w:type="auto"/>
            <w:shd w:val="clear" w:color="auto" w:fill="auto"/>
          </w:tcPr>
          <w:p w:rsidR="006D6A92" w:rsidRDefault="00C16C54">
            <w:pPr>
              <w:pStyle w:val="TableBodyText"/>
            </w:pPr>
            <w:r>
              <w:t>0x0001</w:t>
            </w:r>
          </w:p>
          <w:p w:rsidR="006D6A92" w:rsidRDefault="00C16C54">
            <w:pPr>
              <w:pStyle w:val="TableBodyText"/>
            </w:pPr>
            <w:r>
              <w:t>FL_SUBSTRING</w:t>
            </w:r>
          </w:p>
        </w:tc>
        <w:tc>
          <w:tcPr>
            <w:tcW w:w="0" w:type="auto"/>
            <w:shd w:val="clear" w:color="auto" w:fill="auto"/>
          </w:tcPr>
          <w:p w:rsidR="006D6A92" w:rsidRDefault="00C16C54">
            <w:pPr>
              <w:pStyle w:val="TableBodyText"/>
            </w:pPr>
            <w:r>
              <w:t xml:space="preserve">The value stored in the </w:t>
            </w:r>
            <w:r>
              <w:rPr>
                <w:b/>
              </w:rPr>
              <w:t>TaggedValue</w:t>
            </w:r>
            <w:r>
              <w:t xml:space="preserve"> field matches some portion of the value of the column property tag.</w:t>
            </w:r>
          </w:p>
        </w:tc>
      </w:tr>
      <w:tr w:rsidR="006D6A92" w:rsidTr="006D6A92">
        <w:tc>
          <w:tcPr>
            <w:tcW w:w="0" w:type="auto"/>
            <w:shd w:val="clear" w:color="auto" w:fill="auto"/>
          </w:tcPr>
          <w:p w:rsidR="006D6A92" w:rsidRDefault="00C16C54">
            <w:pPr>
              <w:pStyle w:val="TableBodyText"/>
            </w:pPr>
            <w:r>
              <w:t>0x0002</w:t>
            </w:r>
          </w:p>
          <w:p w:rsidR="006D6A92" w:rsidRDefault="00C16C54">
            <w:pPr>
              <w:pStyle w:val="TableBodyText"/>
            </w:pPr>
            <w:r>
              <w:t>FL_PREFIX</w:t>
            </w:r>
          </w:p>
        </w:tc>
        <w:tc>
          <w:tcPr>
            <w:tcW w:w="0" w:type="auto"/>
            <w:shd w:val="clear" w:color="auto" w:fill="auto"/>
          </w:tcPr>
          <w:p w:rsidR="006D6A92" w:rsidRDefault="00C16C54">
            <w:pPr>
              <w:pStyle w:val="TableBodyText"/>
            </w:pPr>
            <w:r>
              <w:t xml:space="preserve">The value stored in the </w:t>
            </w:r>
            <w:r>
              <w:rPr>
                <w:b/>
              </w:rPr>
              <w:t>TaggedValue</w:t>
            </w:r>
            <w:r>
              <w:t xml:space="preserve"> field matches a starting portion of the value of the column property tag.</w:t>
            </w:r>
          </w:p>
        </w:tc>
      </w:tr>
    </w:tbl>
    <w:p w:rsidR="006D6A92" w:rsidRDefault="00C16C54">
      <w:pPr>
        <w:pStyle w:val="Definition-Field"/>
      </w:pPr>
      <w:r>
        <w:rPr>
          <w:b/>
        </w:rPr>
        <w:t xml:space="preserve">FuzzyLevelHigh (2 bytes): </w:t>
      </w:r>
      <w:r>
        <w:t xml:space="preserve">This field applies only to string-value properties and can be set to the bit values listed in the following table, in any combination. The values of the </w:t>
      </w:r>
      <w:r>
        <w:rPr>
          <w:b/>
        </w:rPr>
        <w:t>FuzzyLevelHigh</w:t>
      </w:r>
      <w:r>
        <w:t xml:space="preserve"> field can be combined by using the bitwise </w:t>
      </w:r>
      <w:r>
        <w:rPr>
          <w:b/>
        </w:rPr>
        <w:t>OR</w:t>
      </w:r>
      <w:r>
        <w:t xml:space="preserve"> operation.</w:t>
      </w:r>
    </w:p>
    <w:tbl>
      <w:tblPr>
        <w:tblStyle w:val="Table-ShadedHeader"/>
        <w:tblW w:w="0" w:type="auto"/>
        <w:tblLook w:val="04A0" w:firstRow="1" w:lastRow="0" w:firstColumn="1" w:lastColumn="0" w:noHBand="0" w:noVBand="1"/>
      </w:tblPr>
      <w:tblGrid>
        <w:gridCol w:w="2243"/>
        <w:gridCol w:w="7232"/>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FuzzyLevelHigh values</w:t>
            </w:r>
          </w:p>
        </w:tc>
        <w:tc>
          <w:tcPr>
            <w:tcW w:w="0" w:type="auto"/>
            <w:shd w:val="clear" w:color="auto" w:fill="E0E0E0"/>
          </w:tcPr>
          <w:p w:rsidR="006D6A92" w:rsidRDefault="00C16C54">
            <w:pPr>
              <w:pStyle w:val="TableHeaderText"/>
            </w:pPr>
            <w:r>
              <w:t>Meaning</w:t>
            </w:r>
          </w:p>
        </w:tc>
      </w:tr>
      <w:tr w:rsidR="006D6A92" w:rsidTr="006D6A92">
        <w:tc>
          <w:tcPr>
            <w:tcW w:w="0" w:type="auto"/>
            <w:shd w:val="clear" w:color="auto" w:fill="auto"/>
          </w:tcPr>
          <w:p w:rsidR="006D6A92" w:rsidRDefault="00C16C54">
            <w:pPr>
              <w:pStyle w:val="TableBodyText"/>
            </w:pPr>
            <w:r>
              <w:t>0x0001</w:t>
            </w:r>
          </w:p>
          <w:p w:rsidR="006D6A92" w:rsidRDefault="00C16C54">
            <w:pPr>
              <w:pStyle w:val="TableBodyText"/>
            </w:pPr>
            <w:r>
              <w:t>FL_IGNORECASE</w:t>
            </w:r>
          </w:p>
        </w:tc>
        <w:tc>
          <w:tcPr>
            <w:tcW w:w="0" w:type="auto"/>
            <w:shd w:val="clear" w:color="auto" w:fill="auto"/>
          </w:tcPr>
          <w:p w:rsidR="006D6A92" w:rsidRDefault="00C16C54">
            <w:pPr>
              <w:pStyle w:val="TableBodyText"/>
            </w:pPr>
            <w:r>
              <w:t>The comparison does not consider case.</w:t>
            </w:r>
          </w:p>
        </w:tc>
      </w:tr>
      <w:tr w:rsidR="006D6A92" w:rsidTr="006D6A92">
        <w:tc>
          <w:tcPr>
            <w:tcW w:w="0" w:type="auto"/>
            <w:shd w:val="clear" w:color="auto" w:fill="auto"/>
          </w:tcPr>
          <w:p w:rsidR="006D6A92" w:rsidRDefault="00C16C54">
            <w:pPr>
              <w:pStyle w:val="TableBodyText"/>
            </w:pPr>
            <w:r>
              <w:t>0x0002</w:t>
            </w:r>
          </w:p>
          <w:p w:rsidR="006D6A92" w:rsidRDefault="00C16C54">
            <w:pPr>
              <w:pStyle w:val="TableBodyText"/>
            </w:pPr>
            <w:r>
              <w:t>FL_IGNORENONSPACE</w:t>
            </w:r>
          </w:p>
        </w:tc>
        <w:tc>
          <w:tcPr>
            <w:tcW w:w="0" w:type="auto"/>
            <w:shd w:val="clear" w:color="auto" w:fill="auto"/>
          </w:tcPr>
          <w:p w:rsidR="006D6A92" w:rsidRDefault="00C16C54">
            <w:pPr>
              <w:pStyle w:val="TableBodyText"/>
            </w:pPr>
            <w:r>
              <w:t xml:space="preserve">The comparison ignores </w:t>
            </w:r>
            <w:hyperlink w:anchor="gt_c305d0ab-8b94-461a-bd76-13b40cb8c4d8">
              <w:r>
                <w:rPr>
                  <w:rStyle w:val="HyperlinkGreen"/>
                  <w:b/>
                </w:rPr>
                <w:t>Unicode</w:t>
              </w:r>
            </w:hyperlink>
            <w:r>
              <w:t>-defined nonspacing characters such as diacritical marks.</w:t>
            </w:r>
          </w:p>
        </w:tc>
      </w:tr>
      <w:tr w:rsidR="006D6A92" w:rsidTr="006D6A92">
        <w:tc>
          <w:tcPr>
            <w:tcW w:w="0" w:type="auto"/>
            <w:shd w:val="clear" w:color="auto" w:fill="auto"/>
          </w:tcPr>
          <w:p w:rsidR="006D6A92" w:rsidRDefault="00C16C54">
            <w:pPr>
              <w:pStyle w:val="TableBodyText"/>
            </w:pPr>
            <w:r>
              <w:lastRenderedPageBreak/>
              <w:t>0x0004</w:t>
            </w:r>
          </w:p>
          <w:p w:rsidR="006D6A92" w:rsidRDefault="00C16C54">
            <w:pPr>
              <w:pStyle w:val="TableBodyText"/>
            </w:pPr>
            <w:r>
              <w:t>FL_LOOSE</w:t>
            </w:r>
          </w:p>
        </w:tc>
        <w:tc>
          <w:tcPr>
            <w:tcW w:w="0" w:type="auto"/>
            <w:shd w:val="clear" w:color="auto" w:fill="auto"/>
          </w:tcPr>
          <w:p w:rsidR="006D6A92" w:rsidRDefault="00C16C54">
            <w:pPr>
              <w:pStyle w:val="TableBodyText"/>
            </w:pPr>
            <w:r>
              <w:t>The</w:t>
            </w:r>
            <w:r>
              <w:t xml:space="preserve"> comparison results in a match whenever possible, ignoring case and nonspacing characters.</w:t>
            </w:r>
          </w:p>
        </w:tc>
      </w:tr>
    </w:tbl>
    <w:p w:rsidR="006D6A92" w:rsidRDefault="00C16C54">
      <w:pPr>
        <w:pStyle w:val="Definition-Field"/>
      </w:pPr>
      <w:r>
        <w:rPr>
          <w:b/>
        </w:rPr>
        <w:t xml:space="preserve">PropertyTag (4 bytes): </w:t>
      </w:r>
      <w:r>
        <w:t xml:space="preserve">An unsigned integer. This value indicates the property tag of the column whose value MUST be matched against the value specified in the </w:t>
      </w:r>
      <w:r>
        <w:rPr>
          <w:b/>
        </w:rPr>
        <w:t>Tagge</w:t>
      </w:r>
      <w:r>
        <w:rPr>
          <w:b/>
        </w:rPr>
        <w:t>dValue</w:t>
      </w:r>
      <w:r>
        <w:t xml:space="preserve"> field.</w:t>
      </w:r>
    </w:p>
    <w:p w:rsidR="006D6A92" w:rsidRDefault="00C16C54">
      <w:pPr>
        <w:pStyle w:val="Definition-Field"/>
      </w:pPr>
      <w:r>
        <w:rPr>
          <w:b/>
        </w:rPr>
        <w:t xml:space="preserve">TaggedValue (variable): </w:t>
      </w:r>
      <w:r>
        <w:t xml:space="preserve">A </w:t>
      </w:r>
      <w:r>
        <w:rPr>
          <w:b/>
        </w:rPr>
        <w:t>TaggedPropertyValue</w:t>
      </w:r>
      <w:r>
        <w:t xml:space="preserve"> structure, as specified in section </w:t>
      </w:r>
      <w:hyperlink w:anchor="Section_33dc38f229f84516b2e55a8322d5d8cb" w:history="1">
        <w:r>
          <w:rPr>
            <w:rStyle w:val="Hyperlink"/>
          </w:rPr>
          <w:t>2.11.4</w:t>
        </w:r>
      </w:hyperlink>
      <w:r>
        <w:t>. This structure contains the value to be matched.</w:t>
      </w:r>
    </w:p>
    <w:p w:rsidR="006D6A92" w:rsidRDefault="00C16C54">
      <w:pPr>
        <w:pStyle w:val="Definition-Field2"/>
      </w:pPr>
      <w:r>
        <w:t xml:space="preserve">The </w:t>
      </w:r>
      <w:hyperlink w:anchor="gt_0b28d5bf-a1bb-436d-a721-34e2cfae489b">
        <w:r>
          <w:rPr>
            <w:rStyle w:val="HyperlinkGreen"/>
            <w:b/>
          </w:rPr>
          <w:t>property ID</w:t>
        </w:r>
      </w:hyperlink>
      <w:r>
        <w:t xml:space="preserve"> portion of the </w:t>
      </w:r>
      <w:r>
        <w:rPr>
          <w:b/>
        </w:rPr>
        <w:t>PropertyTag</w:t>
      </w:r>
      <w:r>
        <w:t xml:space="preserve"> field in the </w:t>
      </w:r>
      <w:r>
        <w:rPr>
          <w:b/>
        </w:rPr>
        <w:t>TaggedValue</w:t>
      </w:r>
      <w:r>
        <w:t xml:space="preserve"> field is ignored.</w:t>
      </w:r>
    </w:p>
    <w:p w:rsidR="006D6A92" w:rsidRDefault="00C16C54">
      <w:pPr>
        <w:pStyle w:val="Definition-Field2"/>
      </w:pPr>
      <w:r>
        <w:t>The result of a content restriction (2) imposed against a property is undefined when the property does not exist. When a client requires well-defined be</w:t>
      </w:r>
      <w:r>
        <w:t xml:space="preserve">havior for such a restriction (2) and is not sure whether the property exists, the client can create an </w:t>
      </w:r>
      <w:r>
        <w:rPr>
          <w:b/>
        </w:rPr>
        <w:t>AndRestriction</w:t>
      </w:r>
      <w:r>
        <w:t xml:space="preserve"> to join the </w:t>
      </w:r>
      <w:r>
        <w:rPr>
          <w:b/>
        </w:rPr>
        <w:t>ContentRestriction</w:t>
      </w:r>
      <w:r>
        <w:t xml:space="preserve"> with an </w:t>
      </w:r>
      <w:r>
        <w:rPr>
          <w:b/>
        </w:rPr>
        <w:t>ExistRestriction</w:t>
      </w:r>
      <w:r>
        <w:t>.</w:t>
      </w:r>
    </w:p>
    <w:p w:rsidR="006D6A92" w:rsidRDefault="00C16C54">
      <w:pPr>
        <w:pStyle w:val="Definition-Field2"/>
      </w:pPr>
      <w:r>
        <w:t xml:space="preserve">Multivalue properties (when the </w:t>
      </w:r>
      <w:r>
        <w:rPr>
          <w:b/>
        </w:rPr>
        <w:t>MultivalueFlag</w:t>
      </w:r>
      <w:r>
        <w:t xml:space="preserve"> bit is set) are supported for thi</w:t>
      </w:r>
      <w:r>
        <w:t xml:space="preserve">s type of restriction (2), but the </w:t>
      </w:r>
      <w:hyperlink w:anchor="gt_c17efaf4-bfdf-479d-8227-e165b647c933">
        <w:r>
          <w:rPr>
            <w:rStyle w:val="HyperlinkGreen"/>
            <w:b/>
          </w:rPr>
          <w:t>property types</w:t>
        </w:r>
      </w:hyperlink>
      <w:r>
        <w:t xml:space="preserve"> (obtained by masking off the </w:t>
      </w:r>
      <w:r>
        <w:rPr>
          <w:b/>
        </w:rPr>
        <w:t>MultivalueFlag</w:t>
      </w:r>
      <w:r>
        <w:t xml:space="preserve"> bit) of both the </w:t>
      </w:r>
      <w:r>
        <w:rPr>
          <w:b/>
        </w:rPr>
        <w:t>PropertyTag</w:t>
      </w:r>
      <w:r>
        <w:t xml:space="preserve"> field and the property tag subfield of the </w:t>
      </w:r>
      <w:r>
        <w:rPr>
          <w:b/>
        </w:rPr>
        <w:t>TaggedValue</w:t>
      </w:r>
      <w:r>
        <w:t xml:space="preserve"> subfield MUST be</w:t>
      </w:r>
      <w:r>
        <w:t xml:space="preserve"> the same in all cases.</w:t>
      </w:r>
    </w:p>
    <w:p w:rsidR="006D6A92" w:rsidRDefault="00C16C54">
      <w:pPr>
        <w:pStyle w:val="Definition-Field2"/>
      </w:pPr>
      <w:r>
        <w:t xml:space="preserve">The cases supported for </w:t>
      </w:r>
      <w:hyperlink w:anchor="gt_c1f3dc46-2505-4760-86c1-3b2aadfea202">
        <w:r>
          <w:rPr>
            <w:rStyle w:val="HyperlinkGreen"/>
            <w:b/>
          </w:rPr>
          <w:t>multivalue properties</w:t>
        </w:r>
      </w:hyperlink>
      <w:r>
        <w:t xml:space="preserve"> are described in the following table.</w:t>
      </w:r>
    </w:p>
    <w:tbl>
      <w:tblPr>
        <w:tblStyle w:val="Table-ShadedHeader"/>
        <w:tblW w:w="0" w:type="auto"/>
        <w:tblLook w:val="04A0" w:firstRow="1" w:lastRow="0" w:firstColumn="1" w:lastColumn="0" w:noHBand="0" w:noVBand="1"/>
      </w:tblPr>
      <w:tblGrid>
        <w:gridCol w:w="2892"/>
        <w:gridCol w:w="1503"/>
        <w:gridCol w:w="1450"/>
        <w:gridCol w:w="3630"/>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PropertyTag value</w:t>
            </w:r>
          </w:p>
        </w:tc>
        <w:tc>
          <w:tcPr>
            <w:tcW w:w="0" w:type="auto"/>
            <w:shd w:val="clear" w:color="auto" w:fill="E0E0E0"/>
          </w:tcPr>
          <w:p w:rsidR="006D6A92" w:rsidRDefault="00C16C54">
            <w:pPr>
              <w:pStyle w:val="TableHeaderText"/>
            </w:pPr>
            <w:r>
              <w:t>TaggedValue value</w:t>
            </w:r>
          </w:p>
        </w:tc>
        <w:tc>
          <w:tcPr>
            <w:tcW w:w="0" w:type="auto"/>
            <w:shd w:val="clear" w:color="auto" w:fill="E0E0E0"/>
          </w:tcPr>
          <w:p w:rsidR="006D6A92" w:rsidRDefault="00C16C54">
            <w:pPr>
              <w:pStyle w:val="TableHeaderText"/>
            </w:pPr>
            <w:r>
              <w:t>Support</w:t>
            </w:r>
          </w:p>
        </w:tc>
        <w:tc>
          <w:tcPr>
            <w:tcW w:w="0" w:type="auto"/>
            <w:shd w:val="clear" w:color="auto" w:fill="E0E0E0"/>
          </w:tcPr>
          <w:p w:rsidR="006D6A92" w:rsidRDefault="00C16C54">
            <w:pPr>
              <w:pStyle w:val="TableHeaderText"/>
            </w:pPr>
            <w:r>
              <w:t>Details</w:t>
            </w:r>
          </w:p>
        </w:tc>
      </w:tr>
      <w:tr w:rsidR="006D6A92" w:rsidTr="006D6A92">
        <w:tc>
          <w:tcPr>
            <w:tcW w:w="0" w:type="auto"/>
            <w:shd w:val="clear" w:color="auto" w:fill="auto"/>
          </w:tcPr>
          <w:p w:rsidR="006D6A92" w:rsidRDefault="00C16C54">
            <w:pPr>
              <w:pStyle w:val="TableBodyText"/>
            </w:pPr>
            <w:r>
              <w:t>Single-valued</w:t>
            </w:r>
          </w:p>
        </w:tc>
        <w:tc>
          <w:tcPr>
            <w:tcW w:w="0" w:type="auto"/>
            <w:shd w:val="clear" w:color="auto" w:fill="auto"/>
          </w:tcPr>
          <w:p w:rsidR="006D6A92" w:rsidRDefault="00C16C54">
            <w:pPr>
              <w:pStyle w:val="TableBodyText"/>
            </w:pPr>
            <w:r>
              <w:t>Single-valued</w:t>
            </w:r>
          </w:p>
        </w:tc>
        <w:tc>
          <w:tcPr>
            <w:tcW w:w="0" w:type="auto"/>
            <w:shd w:val="clear" w:color="auto" w:fill="auto"/>
          </w:tcPr>
          <w:p w:rsidR="006D6A92" w:rsidRDefault="00C16C54">
            <w:pPr>
              <w:pStyle w:val="TableBodyText"/>
            </w:pPr>
            <w:r>
              <w:t xml:space="preserve">All </w:t>
            </w:r>
            <w:r>
              <w:rPr>
                <w:b/>
              </w:rPr>
              <w:t>RelOp</w:t>
            </w:r>
            <w:r>
              <w:t xml:space="preserve"> values are supported.</w:t>
            </w:r>
          </w:p>
        </w:tc>
        <w:tc>
          <w:tcPr>
            <w:tcW w:w="0" w:type="auto"/>
            <w:shd w:val="clear" w:color="auto" w:fill="auto"/>
          </w:tcPr>
          <w:p w:rsidR="006D6A92" w:rsidRDefault="00C16C54">
            <w:pPr>
              <w:pStyle w:val="TableBodyText"/>
            </w:pPr>
            <w:r>
              <w:t>Simple comparison.</w:t>
            </w:r>
          </w:p>
        </w:tc>
      </w:tr>
      <w:tr w:rsidR="006D6A92" w:rsidTr="006D6A92">
        <w:tc>
          <w:tcPr>
            <w:tcW w:w="0" w:type="auto"/>
            <w:shd w:val="clear" w:color="auto" w:fill="auto"/>
          </w:tcPr>
          <w:p w:rsidR="006D6A92" w:rsidRDefault="00C16C54">
            <w:pPr>
              <w:pStyle w:val="TableBodyText"/>
            </w:pPr>
            <w:r>
              <w:t>Single-valued</w:t>
            </w:r>
          </w:p>
        </w:tc>
        <w:tc>
          <w:tcPr>
            <w:tcW w:w="0" w:type="auto"/>
            <w:shd w:val="clear" w:color="auto" w:fill="auto"/>
          </w:tcPr>
          <w:p w:rsidR="006D6A92" w:rsidRDefault="00C16C54">
            <w:pPr>
              <w:pStyle w:val="TableBodyText"/>
            </w:pPr>
            <w:r>
              <w:t>Multivalued</w:t>
            </w:r>
          </w:p>
        </w:tc>
        <w:tc>
          <w:tcPr>
            <w:tcW w:w="0" w:type="auto"/>
            <w:shd w:val="clear" w:color="auto" w:fill="auto"/>
          </w:tcPr>
          <w:p w:rsidR="006D6A92" w:rsidRDefault="00C16C54">
            <w:pPr>
              <w:pStyle w:val="TableBodyText"/>
            </w:pPr>
            <w:r>
              <w:t>Not supported.</w:t>
            </w:r>
          </w:p>
        </w:tc>
        <w:tc>
          <w:tcPr>
            <w:tcW w:w="0" w:type="auto"/>
            <w:shd w:val="clear" w:color="auto" w:fill="auto"/>
          </w:tcPr>
          <w:p w:rsidR="006D6A92" w:rsidRDefault="006D6A92">
            <w:pPr>
              <w:pStyle w:val="TableBodyText"/>
            </w:pPr>
          </w:p>
        </w:tc>
      </w:tr>
      <w:tr w:rsidR="006D6A92" w:rsidTr="006D6A92">
        <w:tc>
          <w:tcPr>
            <w:tcW w:w="0" w:type="auto"/>
            <w:shd w:val="clear" w:color="auto" w:fill="auto"/>
          </w:tcPr>
          <w:p w:rsidR="006D6A92" w:rsidRDefault="00C16C54">
            <w:pPr>
              <w:pStyle w:val="TableBodyText"/>
            </w:pPr>
            <w:r>
              <w:t xml:space="preserve">Multivalued and the same as the </w:t>
            </w:r>
            <w:r>
              <w:rPr>
                <w:b/>
              </w:rPr>
              <w:t>MultivalueInstance</w:t>
            </w:r>
            <w:r>
              <w:t xml:space="preserve"> column in the table</w:t>
            </w:r>
          </w:p>
        </w:tc>
        <w:tc>
          <w:tcPr>
            <w:tcW w:w="0" w:type="auto"/>
            <w:shd w:val="clear" w:color="auto" w:fill="auto"/>
          </w:tcPr>
          <w:p w:rsidR="006D6A92" w:rsidRDefault="00C16C54">
            <w:pPr>
              <w:pStyle w:val="TableBodyText"/>
            </w:pPr>
            <w:r>
              <w:t>Single-valued</w:t>
            </w:r>
          </w:p>
        </w:tc>
        <w:tc>
          <w:tcPr>
            <w:tcW w:w="0" w:type="auto"/>
            <w:shd w:val="clear" w:color="auto" w:fill="auto"/>
          </w:tcPr>
          <w:p w:rsidR="006D6A92" w:rsidRDefault="00C16C54">
            <w:pPr>
              <w:pStyle w:val="TableBodyText"/>
            </w:pPr>
            <w:r>
              <w:t xml:space="preserve">All </w:t>
            </w:r>
            <w:r>
              <w:rPr>
                <w:b/>
              </w:rPr>
              <w:t>RelOp</w:t>
            </w:r>
            <w:r>
              <w:t xml:space="preserve"> values are supported.</w:t>
            </w:r>
          </w:p>
        </w:tc>
        <w:tc>
          <w:tcPr>
            <w:tcW w:w="0" w:type="auto"/>
            <w:shd w:val="clear" w:color="auto" w:fill="auto"/>
          </w:tcPr>
          <w:p w:rsidR="006D6A92" w:rsidRDefault="00C16C54">
            <w:pPr>
              <w:pStyle w:val="TableBodyText"/>
            </w:pPr>
            <w:r>
              <w:t>Each value of the property tag</w:t>
            </w:r>
            <w:r>
              <w:t xml:space="preserve"> is compared with the value in the </w:t>
            </w:r>
            <w:r>
              <w:rPr>
                <w:b/>
              </w:rPr>
              <w:t>TaggedValue</w:t>
            </w:r>
            <w:r>
              <w:t xml:space="preserve"> field. One successful match means that the restriction (2) is satisfied.</w:t>
            </w:r>
          </w:p>
        </w:tc>
      </w:tr>
      <w:tr w:rsidR="006D6A92" w:rsidTr="006D6A92">
        <w:tc>
          <w:tcPr>
            <w:tcW w:w="0" w:type="auto"/>
            <w:shd w:val="clear" w:color="auto" w:fill="auto"/>
          </w:tcPr>
          <w:p w:rsidR="006D6A92" w:rsidRDefault="00C16C54">
            <w:pPr>
              <w:pStyle w:val="TableBodyText"/>
            </w:pPr>
            <w:r>
              <w:t xml:space="preserve">Multivalued and the same as the </w:t>
            </w:r>
            <w:r>
              <w:rPr>
                <w:b/>
              </w:rPr>
              <w:t>MultivalueInstance</w:t>
            </w:r>
            <w:r>
              <w:t xml:space="preserve"> column in the table</w:t>
            </w:r>
          </w:p>
        </w:tc>
        <w:tc>
          <w:tcPr>
            <w:tcW w:w="0" w:type="auto"/>
            <w:shd w:val="clear" w:color="auto" w:fill="auto"/>
          </w:tcPr>
          <w:p w:rsidR="006D6A92" w:rsidRDefault="00C16C54">
            <w:pPr>
              <w:pStyle w:val="TableBodyText"/>
            </w:pPr>
            <w:r>
              <w:t>Multivalued</w:t>
            </w:r>
          </w:p>
        </w:tc>
        <w:tc>
          <w:tcPr>
            <w:tcW w:w="0" w:type="auto"/>
            <w:shd w:val="clear" w:color="auto" w:fill="auto"/>
          </w:tcPr>
          <w:p w:rsidR="006D6A92" w:rsidRDefault="00C16C54">
            <w:pPr>
              <w:pStyle w:val="TableBodyText"/>
            </w:pPr>
            <w:r>
              <w:t>Not supported.</w:t>
            </w:r>
          </w:p>
        </w:tc>
        <w:tc>
          <w:tcPr>
            <w:tcW w:w="0" w:type="auto"/>
            <w:shd w:val="clear" w:color="auto" w:fill="auto"/>
          </w:tcPr>
          <w:p w:rsidR="006D6A92" w:rsidRDefault="006D6A92">
            <w:pPr>
              <w:pStyle w:val="TableBodyText"/>
            </w:pPr>
          </w:p>
        </w:tc>
      </w:tr>
      <w:tr w:rsidR="006D6A92" w:rsidTr="006D6A92">
        <w:tc>
          <w:tcPr>
            <w:tcW w:w="0" w:type="auto"/>
            <w:shd w:val="clear" w:color="auto" w:fill="auto"/>
          </w:tcPr>
          <w:p w:rsidR="006D6A92" w:rsidRDefault="00C16C54">
            <w:pPr>
              <w:pStyle w:val="TableBodyText"/>
            </w:pPr>
            <w:r>
              <w:t>Multivalued but not the same as the</w:t>
            </w:r>
            <w:r>
              <w:t xml:space="preserve"> </w:t>
            </w:r>
            <w:r>
              <w:rPr>
                <w:b/>
              </w:rPr>
              <w:t>MultivalueInstance</w:t>
            </w:r>
            <w:r>
              <w:t xml:space="preserve"> column in the table</w:t>
            </w:r>
          </w:p>
        </w:tc>
        <w:tc>
          <w:tcPr>
            <w:tcW w:w="0" w:type="auto"/>
            <w:shd w:val="clear" w:color="auto" w:fill="auto"/>
          </w:tcPr>
          <w:p w:rsidR="006D6A92" w:rsidRDefault="00C16C54">
            <w:pPr>
              <w:pStyle w:val="TableBodyText"/>
            </w:pPr>
            <w:r>
              <w:t>Single-valued</w:t>
            </w:r>
          </w:p>
        </w:tc>
        <w:tc>
          <w:tcPr>
            <w:tcW w:w="0" w:type="auto"/>
            <w:shd w:val="clear" w:color="auto" w:fill="auto"/>
          </w:tcPr>
          <w:p w:rsidR="006D6A92" w:rsidRDefault="00C16C54">
            <w:pPr>
              <w:pStyle w:val="TableBodyText"/>
            </w:pPr>
            <w:r>
              <w:t xml:space="preserve">All </w:t>
            </w:r>
            <w:r>
              <w:rPr>
                <w:b/>
              </w:rPr>
              <w:t>RelOp</w:t>
            </w:r>
            <w:r>
              <w:t xml:space="preserve"> values are supported.</w:t>
            </w:r>
          </w:p>
        </w:tc>
        <w:tc>
          <w:tcPr>
            <w:tcW w:w="0" w:type="auto"/>
            <w:shd w:val="clear" w:color="auto" w:fill="auto"/>
          </w:tcPr>
          <w:p w:rsidR="006D6A92" w:rsidRDefault="00C16C54">
            <w:pPr>
              <w:pStyle w:val="TableBodyText"/>
            </w:pPr>
            <w:r>
              <w:t xml:space="preserve">Each value of the property tag is compared with the value in the </w:t>
            </w:r>
            <w:r>
              <w:rPr>
                <w:b/>
              </w:rPr>
              <w:t>TaggedValue</w:t>
            </w:r>
            <w:r>
              <w:t xml:space="preserve"> field. One successful match means that the restriction (2) is satisfied.</w:t>
            </w:r>
          </w:p>
        </w:tc>
      </w:tr>
      <w:tr w:rsidR="006D6A92" w:rsidTr="006D6A92">
        <w:tc>
          <w:tcPr>
            <w:tcW w:w="0" w:type="auto"/>
            <w:shd w:val="clear" w:color="auto" w:fill="auto"/>
          </w:tcPr>
          <w:p w:rsidR="006D6A92" w:rsidRDefault="00C16C54">
            <w:pPr>
              <w:pStyle w:val="TableBodyText"/>
            </w:pPr>
            <w:r>
              <w:t>Multivalued but not</w:t>
            </w:r>
            <w:r>
              <w:t xml:space="preserve"> the same as the </w:t>
            </w:r>
            <w:r>
              <w:rPr>
                <w:b/>
              </w:rPr>
              <w:t>MultivalueInstance</w:t>
            </w:r>
            <w:r>
              <w:t xml:space="preserve"> column in the table</w:t>
            </w:r>
          </w:p>
        </w:tc>
        <w:tc>
          <w:tcPr>
            <w:tcW w:w="0" w:type="auto"/>
            <w:shd w:val="clear" w:color="auto" w:fill="auto"/>
          </w:tcPr>
          <w:p w:rsidR="006D6A92" w:rsidRDefault="00C16C54">
            <w:pPr>
              <w:pStyle w:val="TableBodyText"/>
            </w:pPr>
            <w:r>
              <w:t>Multivalued</w:t>
            </w:r>
          </w:p>
        </w:tc>
        <w:tc>
          <w:tcPr>
            <w:tcW w:w="0" w:type="auto"/>
            <w:shd w:val="clear" w:color="auto" w:fill="auto"/>
          </w:tcPr>
          <w:p w:rsidR="006D6A92" w:rsidRDefault="00C16C54">
            <w:pPr>
              <w:pStyle w:val="TableBodyText"/>
            </w:pPr>
            <w:r>
              <w:t>Not supported.</w:t>
            </w:r>
          </w:p>
        </w:tc>
        <w:tc>
          <w:tcPr>
            <w:tcW w:w="0" w:type="auto"/>
            <w:shd w:val="clear" w:color="auto" w:fill="auto"/>
          </w:tcPr>
          <w:p w:rsidR="006D6A92" w:rsidRDefault="006D6A92">
            <w:pPr>
              <w:pStyle w:val="TableBodyText"/>
            </w:pPr>
          </w:p>
        </w:tc>
      </w:tr>
    </w:tbl>
    <w:p w:rsidR="006D6A92" w:rsidRDefault="006D6A92"/>
    <w:p w:rsidR="006D6A92" w:rsidRDefault="00C16C54">
      <w:pPr>
        <w:pStyle w:val="Heading4"/>
      </w:pPr>
      <w:bookmarkStart w:id="277" w:name="section_a071f27b61e240f290c779f086e67023"/>
      <w:bookmarkStart w:id="278" w:name="_Toc174600797"/>
      <w:r>
        <w:lastRenderedPageBreak/>
        <w:t>ContentRestriction_r Structure</w:t>
      </w:r>
      <w:bookmarkEnd w:id="277"/>
      <w:bookmarkEnd w:id="278"/>
      <w:r>
        <w:fldChar w:fldCharType="begin"/>
      </w:r>
      <w:r>
        <w:instrText xml:space="preserve"> XE "Structures:ContentRestriction_r structure" </w:instrText>
      </w:r>
      <w:r>
        <w:fldChar w:fldCharType="end"/>
      </w:r>
      <w:r>
        <w:fldChar w:fldCharType="begin"/>
      </w:r>
      <w:r>
        <w:instrText xml:space="preserve"> XE "ContentRestriction_r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4320" w:type="dxa"/>
            <w:gridSpan w:val="16"/>
            <w:shd w:val="clear" w:color="auto" w:fill="auto"/>
          </w:tcPr>
          <w:p w:rsidR="006D6A92" w:rsidRDefault="00C16C54">
            <w:pPr>
              <w:pStyle w:val="PacketDiagramBodyText"/>
            </w:pPr>
            <w:r>
              <w:t>FuzzyLevelLow</w:t>
            </w:r>
          </w:p>
        </w:tc>
        <w:tc>
          <w:tcPr>
            <w:tcW w:w="4320" w:type="dxa"/>
            <w:gridSpan w:val="16"/>
            <w:shd w:val="clear" w:color="auto" w:fill="auto"/>
          </w:tcPr>
          <w:p w:rsidR="006D6A92" w:rsidRDefault="00C16C54">
            <w:pPr>
              <w:pStyle w:val="PacketDiagramBodyText"/>
            </w:pPr>
            <w:r>
              <w:t>FuzzyLevelHigh</w:t>
            </w:r>
          </w:p>
        </w:tc>
      </w:tr>
      <w:tr w:rsidR="006D6A92" w:rsidTr="006D6A92">
        <w:trPr>
          <w:trHeight w:val="490"/>
        </w:trPr>
        <w:tc>
          <w:tcPr>
            <w:tcW w:w="8640" w:type="dxa"/>
            <w:gridSpan w:val="32"/>
            <w:shd w:val="clear" w:color="auto" w:fill="auto"/>
          </w:tcPr>
          <w:p w:rsidR="006D6A92" w:rsidRDefault="00C16C54">
            <w:pPr>
              <w:pStyle w:val="PacketDiagramBodyText"/>
            </w:pPr>
            <w:r>
              <w:t>PropertyTag</w:t>
            </w:r>
          </w:p>
        </w:tc>
      </w:tr>
      <w:tr w:rsidR="006D6A92" w:rsidTr="006D6A92">
        <w:trPr>
          <w:trHeight w:val="490"/>
        </w:trPr>
        <w:tc>
          <w:tcPr>
            <w:tcW w:w="8640" w:type="dxa"/>
            <w:gridSpan w:val="32"/>
            <w:shd w:val="clear" w:color="auto" w:fill="auto"/>
          </w:tcPr>
          <w:p w:rsidR="006D6A92" w:rsidRDefault="00C16C54">
            <w:pPr>
              <w:pStyle w:val="PacketDiagramBodyText"/>
            </w:pPr>
            <w:r>
              <w:t>TaggedValue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FuzzyLevelLow (2 bytes): </w:t>
      </w:r>
      <w:r>
        <w:t xml:space="preserve">This value encodes the </w:t>
      </w:r>
      <w:r>
        <w:rPr>
          <w:b/>
        </w:rPr>
        <w:t>FuzzyLevelLow</w:t>
      </w:r>
      <w:r>
        <w:t xml:space="preserve"> field of the </w:t>
      </w:r>
      <w:r>
        <w:rPr>
          <w:b/>
        </w:rPr>
        <w:t>ContentRestriction</w:t>
      </w:r>
      <w:r>
        <w:t xml:space="preserve"> structure, as specified in section </w:t>
      </w:r>
      <w:hyperlink w:anchor="Section_c1526debd05d4d42af68d0233e4cd064" w:history="1">
        <w:r>
          <w:rPr>
            <w:rStyle w:val="Hyperlink"/>
          </w:rPr>
          <w:t>2.12.4.1</w:t>
        </w:r>
      </w:hyperlink>
      <w:r>
        <w:t>.</w:t>
      </w:r>
    </w:p>
    <w:p w:rsidR="006D6A92" w:rsidRDefault="00C16C54">
      <w:pPr>
        <w:pStyle w:val="Definition-Field"/>
      </w:pPr>
      <w:r>
        <w:rPr>
          <w:b/>
        </w:rPr>
        <w:t xml:space="preserve">FuzzyLevelHigh (2 bytes): </w:t>
      </w:r>
      <w:r>
        <w:t xml:space="preserve">This value encodes the </w:t>
      </w:r>
      <w:r>
        <w:rPr>
          <w:b/>
        </w:rPr>
        <w:t>FuzzyLevelHigh</w:t>
      </w:r>
      <w:r>
        <w:t xml:space="preserve"> field of the </w:t>
      </w:r>
      <w:r>
        <w:rPr>
          <w:b/>
        </w:rPr>
        <w:t>ContentRestriction</w:t>
      </w:r>
      <w:r>
        <w:t xml:space="preserve"> structure.</w:t>
      </w:r>
    </w:p>
    <w:p w:rsidR="006D6A92" w:rsidRDefault="00C16C54">
      <w:pPr>
        <w:pStyle w:val="Definition-Field"/>
      </w:pPr>
      <w:r>
        <w:rPr>
          <w:b/>
        </w:rPr>
        <w:t xml:space="preserve">PropertyTag (4 bytes): </w:t>
      </w:r>
      <w:r>
        <w:t xml:space="preserve">This value encodes the </w:t>
      </w:r>
      <w:r>
        <w:rPr>
          <w:b/>
        </w:rPr>
        <w:t>PropertyTag</w:t>
      </w:r>
      <w:r>
        <w:t xml:space="preserve"> field of the </w:t>
      </w:r>
      <w:r>
        <w:rPr>
          <w:b/>
        </w:rPr>
        <w:t>ContentRes</w:t>
      </w:r>
      <w:r>
        <w:rPr>
          <w:b/>
        </w:rPr>
        <w:t>triction</w:t>
      </w:r>
      <w:r>
        <w:t xml:space="preserve"> structure.</w:t>
      </w:r>
    </w:p>
    <w:p w:rsidR="006D6A92" w:rsidRDefault="00C16C54">
      <w:pPr>
        <w:pStyle w:val="Definition-Field"/>
      </w:pPr>
      <w:r>
        <w:rPr>
          <w:b/>
        </w:rPr>
        <w:t xml:space="preserve">TaggedValue (variable): </w:t>
      </w:r>
      <w:r>
        <w:t xml:space="preserve">This value encodes the </w:t>
      </w:r>
      <w:r>
        <w:rPr>
          <w:b/>
        </w:rPr>
        <w:t>TaggedValue</w:t>
      </w:r>
      <w:r>
        <w:t xml:space="preserve"> field of the </w:t>
      </w:r>
      <w:r>
        <w:rPr>
          <w:b/>
        </w:rPr>
        <w:t>ContentRestriction</w:t>
      </w:r>
      <w:r>
        <w:t xml:space="preserve"> structure.</w:t>
      </w:r>
    </w:p>
    <w:p w:rsidR="006D6A92" w:rsidRDefault="00C16C54">
      <w:pPr>
        <w:pStyle w:val="Heading3"/>
      </w:pPr>
      <w:bookmarkStart w:id="279" w:name="section_63f80a8c456644b6bf7caefe40190c1e"/>
      <w:bookmarkStart w:id="280" w:name="_Toc174600798"/>
      <w:r>
        <w:t>Property Restriction Structures</w:t>
      </w:r>
      <w:bookmarkEnd w:id="279"/>
      <w:bookmarkEnd w:id="280"/>
      <w:r>
        <w:fldChar w:fldCharType="begin"/>
      </w:r>
      <w:r>
        <w:instrText xml:space="preserve"> XE "Structures:Property restriction structures" </w:instrText>
      </w:r>
      <w:r>
        <w:fldChar w:fldCharType="end"/>
      </w:r>
      <w:r>
        <w:fldChar w:fldCharType="begin"/>
      </w:r>
      <w:r>
        <w:instrText xml:space="preserve"> XE "Property restriction structures" </w:instrText>
      </w:r>
      <w:r>
        <w:fldChar w:fldCharType="end"/>
      </w:r>
    </w:p>
    <w:p w:rsidR="006D6A92" w:rsidRDefault="00C16C54">
      <w:r>
        <w:t xml:space="preserve">The </w:t>
      </w:r>
      <w:r>
        <w:rPr>
          <w:b/>
        </w:rPr>
        <w:t>PropertyRestriction</w:t>
      </w:r>
      <w:r>
        <w:t xml:space="preserve"> structure, as specified in section </w:t>
      </w:r>
      <w:hyperlink w:anchor="Section_285d931be1ef4390aa849a3ee98b6e28" w:history="1">
        <w:r>
          <w:rPr>
            <w:rStyle w:val="Hyperlink"/>
          </w:rPr>
          <w:t>2.12.5.1</w:t>
        </w:r>
      </w:hyperlink>
      <w:r>
        <w:t>, describes a property restriction that is used to match a constant with the value of a property.</w:t>
      </w:r>
    </w:p>
    <w:p w:rsidR="006D6A92" w:rsidRDefault="00C16C54">
      <w:r>
        <w:t xml:space="preserve">The </w:t>
      </w:r>
      <w:r>
        <w:rPr>
          <w:b/>
        </w:rPr>
        <w:t>PropertyRestriction_r</w:t>
      </w:r>
      <w:r>
        <w:t xml:space="preserve"> structure</w:t>
      </w:r>
      <w:r>
        <w:t xml:space="preserve">, as specified in </w:t>
      </w:r>
      <w:hyperlink r:id="rId132" w:anchor="Section_6dd0a3eab4d44a73a857add03a89a543">
        <w:r>
          <w:rPr>
            <w:rStyle w:val="Hyperlink"/>
          </w:rPr>
          <w:t>[MS-NSPI]</w:t>
        </w:r>
      </w:hyperlink>
      <w:r>
        <w:t xml:space="preserve">, is an encoding of the </w:t>
      </w:r>
      <w:r>
        <w:rPr>
          <w:b/>
        </w:rPr>
        <w:t>PropertyRestriction</w:t>
      </w:r>
      <w:r>
        <w:t xml:space="preserve"> data structure. The semantic meaning is unchanged from that of the </w:t>
      </w:r>
      <w:r>
        <w:rPr>
          <w:b/>
        </w:rPr>
        <w:t>PropertyRestriction</w:t>
      </w:r>
      <w:r>
        <w:t xml:space="preserve"> data structure.</w:t>
      </w:r>
    </w:p>
    <w:p w:rsidR="006D6A92" w:rsidRDefault="00C16C54">
      <w:pPr>
        <w:pStyle w:val="Heading4"/>
      </w:pPr>
      <w:bookmarkStart w:id="281" w:name="section_285d931be1ef4390aa849a3ee98b6e28"/>
      <w:bookmarkStart w:id="282" w:name="_Toc174600799"/>
      <w:r>
        <w:t>Pro</w:t>
      </w:r>
      <w:r>
        <w:t>pertyRestriction Structure</w:t>
      </w:r>
      <w:bookmarkEnd w:id="281"/>
      <w:bookmarkEnd w:id="282"/>
      <w:r>
        <w:fldChar w:fldCharType="begin"/>
      </w:r>
      <w:r>
        <w:instrText xml:space="preserve"> XE "Structures:PropertyRestriction structure" </w:instrText>
      </w:r>
      <w:r>
        <w:fldChar w:fldCharType="end"/>
      </w:r>
      <w:r>
        <w:fldChar w:fldCharType="begin"/>
      </w:r>
      <w:r>
        <w:instrText xml:space="preserve"> XE "PropertyRestriction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shd w:val="clear" w:color="auto" w:fill="auto"/>
          </w:tcPr>
          <w:p w:rsidR="006D6A92" w:rsidRDefault="00C16C54">
            <w:pPr>
              <w:pStyle w:val="PacketDiagramBodyText"/>
            </w:pPr>
            <w:r>
              <w:t>RestrictType</w:t>
            </w:r>
          </w:p>
        </w:tc>
        <w:tc>
          <w:tcPr>
            <w:tcW w:w="2160" w:type="dxa"/>
            <w:gridSpan w:val="8"/>
            <w:shd w:val="clear" w:color="auto" w:fill="auto"/>
          </w:tcPr>
          <w:p w:rsidR="006D6A92" w:rsidRDefault="00C16C54">
            <w:pPr>
              <w:pStyle w:val="PacketDiagramBodyText"/>
            </w:pPr>
            <w:r>
              <w:t>RelOp</w:t>
            </w:r>
          </w:p>
        </w:tc>
        <w:tc>
          <w:tcPr>
            <w:tcW w:w="4320" w:type="dxa"/>
            <w:gridSpan w:val="16"/>
            <w:shd w:val="clear" w:color="auto" w:fill="auto"/>
          </w:tcPr>
          <w:p w:rsidR="006D6A92" w:rsidRDefault="00C16C54">
            <w:pPr>
              <w:pStyle w:val="PacketDiagramBodyText"/>
            </w:pPr>
            <w:r>
              <w:t>PropTag</w:t>
            </w:r>
          </w:p>
        </w:tc>
      </w:tr>
      <w:tr w:rsidR="006D6A92" w:rsidTr="006D6A92">
        <w:trPr>
          <w:trHeight w:val="490"/>
        </w:trPr>
        <w:tc>
          <w:tcPr>
            <w:tcW w:w="4320" w:type="dxa"/>
            <w:gridSpan w:val="16"/>
            <w:shd w:val="clear" w:color="auto" w:fill="auto"/>
          </w:tcPr>
          <w:p w:rsidR="006D6A92" w:rsidRDefault="00C16C54">
            <w:pPr>
              <w:pStyle w:val="PacketDiagramBodyText"/>
            </w:pPr>
            <w:r>
              <w:t>...</w:t>
            </w:r>
          </w:p>
        </w:tc>
        <w:tc>
          <w:tcPr>
            <w:tcW w:w="4320" w:type="dxa"/>
            <w:gridSpan w:val="16"/>
            <w:shd w:val="clear" w:color="auto" w:fill="auto"/>
          </w:tcPr>
          <w:p w:rsidR="006D6A92" w:rsidRDefault="00C16C54">
            <w:pPr>
              <w:pStyle w:val="PacketDiagramBodyText"/>
            </w:pPr>
            <w:r>
              <w:t>TaggedValue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RestrictType (1 byte): </w:t>
      </w:r>
      <w:r>
        <w:t xml:space="preserve">An unsigned integer. This value indicates the type of </w:t>
      </w:r>
      <w:hyperlink w:anchor="gt_c434218b-574e-4d0d-b07c-d4806118574c">
        <w:r>
          <w:rPr>
            <w:rStyle w:val="HyperlinkGreen"/>
            <w:b/>
          </w:rPr>
          <w:t>restriction (2)</w:t>
        </w:r>
      </w:hyperlink>
      <w:r>
        <w:t xml:space="preserve"> and MUST be set to 0x4.</w:t>
      </w:r>
    </w:p>
    <w:p w:rsidR="006D6A92" w:rsidRDefault="00C16C54">
      <w:pPr>
        <w:pStyle w:val="Definition-Field"/>
      </w:pPr>
      <w:r>
        <w:rPr>
          <w:b/>
        </w:rPr>
        <w:t xml:space="preserve">RelOp (1 byte): </w:t>
      </w:r>
      <w:r>
        <w:t>An unsigned integer. This value indicates the relational oper</w:t>
      </w:r>
      <w:r>
        <w:t xml:space="preserve">ator that is used to compare the property on the object with the value of the </w:t>
      </w:r>
      <w:r>
        <w:rPr>
          <w:b/>
        </w:rPr>
        <w:t>TaggedValue</w:t>
      </w:r>
      <w:r>
        <w:t xml:space="preserve"> field. The value MUST be one of the values listed in the following table.</w:t>
      </w:r>
    </w:p>
    <w:tbl>
      <w:tblPr>
        <w:tblStyle w:val="Table-ShadedHeader"/>
        <w:tblW w:w="0" w:type="auto"/>
        <w:tblLook w:val="04A0" w:firstRow="1" w:lastRow="0" w:firstColumn="1" w:lastColumn="0" w:noHBand="0" w:noVBand="1"/>
      </w:tblPr>
      <w:tblGrid>
        <w:gridCol w:w="3777"/>
        <w:gridCol w:w="1396"/>
        <w:gridCol w:w="1897"/>
        <w:gridCol w:w="2405"/>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lastRenderedPageBreak/>
              <w:t>Relational operator</w:t>
            </w:r>
          </w:p>
        </w:tc>
        <w:tc>
          <w:tcPr>
            <w:tcW w:w="0" w:type="auto"/>
            <w:shd w:val="clear" w:color="auto" w:fill="E0E0E0"/>
          </w:tcPr>
          <w:p w:rsidR="006D6A92" w:rsidRDefault="00C16C54">
            <w:pPr>
              <w:pStyle w:val="TableHeaderText"/>
            </w:pPr>
            <w:r>
              <w:t>Hexadecimal value</w:t>
            </w:r>
          </w:p>
        </w:tc>
        <w:tc>
          <w:tcPr>
            <w:tcW w:w="0" w:type="auto"/>
            <w:shd w:val="clear" w:color="auto" w:fill="E0E0E0"/>
          </w:tcPr>
          <w:p w:rsidR="006D6A92" w:rsidRDefault="00C16C54">
            <w:pPr>
              <w:pStyle w:val="TableHeaderText"/>
            </w:pPr>
            <w:r>
              <w:t>Evaluation</w:t>
            </w:r>
          </w:p>
        </w:tc>
        <w:tc>
          <w:tcPr>
            <w:tcW w:w="0" w:type="auto"/>
            <w:shd w:val="clear" w:color="auto" w:fill="E0E0E0"/>
          </w:tcPr>
          <w:p w:rsidR="006D6A92" w:rsidRDefault="00C16C54">
            <w:pPr>
              <w:pStyle w:val="TableHeaderText"/>
            </w:pPr>
            <w:r>
              <w:t>Alternate name</w:t>
            </w:r>
          </w:p>
        </w:tc>
      </w:tr>
      <w:tr w:rsidR="006D6A92" w:rsidTr="006D6A92">
        <w:tc>
          <w:tcPr>
            <w:tcW w:w="0" w:type="auto"/>
            <w:shd w:val="clear" w:color="auto" w:fill="auto"/>
          </w:tcPr>
          <w:p w:rsidR="006D6A92" w:rsidRDefault="00C16C54">
            <w:pPr>
              <w:pStyle w:val="TableBodyText"/>
              <w:rPr>
                <w:b/>
              </w:rPr>
            </w:pPr>
            <w:r>
              <w:rPr>
                <w:b/>
              </w:rPr>
              <w:t xml:space="preserve">RelationalOperatorLessThan </w:t>
            </w:r>
          </w:p>
        </w:tc>
        <w:tc>
          <w:tcPr>
            <w:tcW w:w="0" w:type="auto"/>
            <w:shd w:val="clear" w:color="auto" w:fill="auto"/>
          </w:tcPr>
          <w:p w:rsidR="006D6A92" w:rsidRDefault="00C16C54">
            <w:pPr>
              <w:pStyle w:val="TableBodyText"/>
            </w:pPr>
            <w:r>
              <w:t>0x00</w:t>
            </w:r>
          </w:p>
        </w:tc>
        <w:tc>
          <w:tcPr>
            <w:tcW w:w="0" w:type="auto"/>
            <w:shd w:val="clear" w:color="auto" w:fill="auto"/>
          </w:tcPr>
          <w:p w:rsidR="006D6A92" w:rsidRDefault="00C16C54">
            <w:pPr>
              <w:pStyle w:val="TableBodyText"/>
            </w:pPr>
            <w:r>
              <w:rPr>
                <w:b/>
              </w:rPr>
              <w:t>TRUE</w:t>
            </w:r>
            <w:r>
              <w:t xml:space="preserve"> if the value of the object's property is less than the specified value.</w:t>
            </w:r>
          </w:p>
        </w:tc>
        <w:tc>
          <w:tcPr>
            <w:tcW w:w="0" w:type="auto"/>
            <w:shd w:val="clear" w:color="auto" w:fill="auto"/>
          </w:tcPr>
          <w:p w:rsidR="006D6A92" w:rsidRDefault="00C16C54">
            <w:pPr>
              <w:pStyle w:val="TableBodyText"/>
              <w:rPr>
                <w:b/>
              </w:rPr>
            </w:pPr>
            <w:r>
              <w:rPr>
                <w:b/>
              </w:rPr>
              <w:t xml:space="preserve">RELOP_LT </w:t>
            </w:r>
          </w:p>
        </w:tc>
      </w:tr>
      <w:tr w:rsidR="006D6A92" w:rsidTr="006D6A92">
        <w:tc>
          <w:tcPr>
            <w:tcW w:w="0" w:type="auto"/>
            <w:shd w:val="clear" w:color="auto" w:fill="auto"/>
          </w:tcPr>
          <w:p w:rsidR="006D6A92" w:rsidRDefault="00C16C54">
            <w:pPr>
              <w:pStyle w:val="TableBodyText"/>
              <w:rPr>
                <w:b/>
              </w:rPr>
            </w:pPr>
            <w:r>
              <w:rPr>
                <w:b/>
              </w:rPr>
              <w:t xml:space="preserve">RelationalOperatorLessThanOrEqual </w:t>
            </w:r>
          </w:p>
        </w:tc>
        <w:tc>
          <w:tcPr>
            <w:tcW w:w="0" w:type="auto"/>
            <w:shd w:val="clear" w:color="auto" w:fill="auto"/>
          </w:tcPr>
          <w:p w:rsidR="006D6A92" w:rsidRDefault="00C16C54">
            <w:pPr>
              <w:pStyle w:val="TableBodyText"/>
            </w:pPr>
            <w:r>
              <w:t>0x01</w:t>
            </w:r>
          </w:p>
        </w:tc>
        <w:tc>
          <w:tcPr>
            <w:tcW w:w="0" w:type="auto"/>
            <w:shd w:val="clear" w:color="auto" w:fill="auto"/>
          </w:tcPr>
          <w:p w:rsidR="006D6A92" w:rsidRDefault="00C16C54">
            <w:pPr>
              <w:pStyle w:val="TableBodyText"/>
            </w:pPr>
            <w:r>
              <w:rPr>
                <w:b/>
              </w:rPr>
              <w:t>TRUE</w:t>
            </w:r>
            <w:r>
              <w:t xml:space="preserve"> if the value of the object's property is less than or equal to the specified value.</w:t>
            </w:r>
          </w:p>
        </w:tc>
        <w:tc>
          <w:tcPr>
            <w:tcW w:w="0" w:type="auto"/>
            <w:shd w:val="clear" w:color="auto" w:fill="auto"/>
          </w:tcPr>
          <w:p w:rsidR="006D6A92" w:rsidRDefault="00C16C54">
            <w:pPr>
              <w:pStyle w:val="TableBodyText"/>
              <w:rPr>
                <w:b/>
              </w:rPr>
            </w:pPr>
            <w:r>
              <w:rPr>
                <w:b/>
              </w:rPr>
              <w:t xml:space="preserve">RELOP_LE </w:t>
            </w:r>
          </w:p>
        </w:tc>
      </w:tr>
      <w:tr w:rsidR="006D6A92" w:rsidTr="006D6A92">
        <w:tc>
          <w:tcPr>
            <w:tcW w:w="0" w:type="auto"/>
            <w:shd w:val="clear" w:color="auto" w:fill="auto"/>
          </w:tcPr>
          <w:p w:rsidR="006D6A92" w:rsidRDefault="00C16C54">
            <w:pPr>
              <w:pStyle w:val="TableBodyText"/>
              <w:rPr>
                <w:b/>
              </w:rPr>
            </w:pPr>
            <w:r>
              <w:rPr>
                <w:b/>
              </w:rPr>
              <w:t xml:space="preserve">RelationalOperatorGreaterThan </w:t>
            </w:r>
          </w:p>
        </w:tc>
        <w:tc>
          <w:tcPr>
            <w:tcW w:w="0" w:type="auto"/>
            <w:shd w:val="clear" w:color="auto" w:fill="auto"/>
          </w:tcPr>
          <w:p w:rsidR="006D6A92" w:rsidRDefault="00C16C54">
            <w:pPr>
              <w:pStyle w:val="TableBodyText"/>
            </w:pPr>
            <w:r>
              <w:t>0x02</w:t>
            </w:r>
          </w:p>
        </w:tc>
        <w:tc>
          <w:tcPr>
            <w:tcW w:w="0" w:type="auto"/>
            <w:shd w:val="clear" w:color="auto" w:fill="auto"/>
          </w:tcPr>
          <w:p w:rsidR="006D6A92" w:rsidRDefault="00C16C54">
            <w:pPr>
              <w:pStyle w:val="TableBodyText"/>
            </w:pPr>
            <w:r>
              <w:rPr>
                <w:b/>
              </w:rPr>
              <w:t>TRUE</w:t>
            </w:r>
            <w:r>
              <w:t xml:space="preserve"> if the value of the object's property value is greater than the specified value.</w:t>
            </w:r>
          </w:p>
        </w:tc>
        <w:tc>
          <w:tcPr>
            <w:tcW w:w="0" w:type="auto"/>
            <w:shd w:val="clear" w:color="auto" w:fill="auto"/>
          </w:tcPr>
          <w:p w:rsidR="006D6A92" w:rsidRDefault="00C16C54">
            <w:pPr>
              <w:pStyle w:val="TableBodyText"/>
              <w:rPr>
                <w:b/>
              </w:rPr>
            </w:pPr>
            <w:r>
              <w:rPr>
                <w:b/>
              </w:rPr>
              <w:t xml:space="preserve">RELOP_GT </w:t>
            </w:r>
          </w:p>
        </w:tc>
      </w:tr>
      <w:tr w:rsidR="006D6A92" w:rsidTr="006D6A92">
        <w:tc>
          <w:tcPr>
            <w:tcW w:w="0" w:type="auto"/>
            <w:shd w:val="clear" w:color="auto" w:fill="auto"/>
          </w:tcPr>
          <w:p w:rsidR="006D6A92" w:rsidRDefault="00C16C54">
            <w:pPr>
              <w:pStyle w:val="TableBodyText"/>
              <w:rPr>
                <w:b/>
              </w:rPr>
            </w:pPr>
            <w:r>
              <w:rPr>
                <w:b/>
              </w:rPr>
              <w:t xml:space="preserve">RelationalOperatorGreaterThanOrEqual </w:t>
            </w:r>
          </w:p>
        </w:tc>
        <w:tc>
          <w:tcPr>
            <w:tcW w:w="0" w:type="auto"/>
            <w:shd w:val="clear" w:color="auto" w:fill="auto"/>
          </w:tcPr>
          <w:p w:rsidR="006D6A92" w:rsidRDefault="00C16C54">
            <w:pPr>
              <w:pStyle w:val="TableBodyText"/>
            </w:pPr>
            <w:r>
              <w:t>0x03</w:t>
            </w:r>
          </w:p>
        </w:tc>
        <w:tc>
          <w:tcPr>
            <w:tcW w:w="0" w:type="auto"/>
            <w:shd w:val="clear" w:color="auto" w:fill="auto"/>
          </w:tcPr>
          <w:p w:rsidR="006D6A92" w:rsidRDefault="00C16C54">
            <w:pPr>
              <w:pStyle w:val="TableBodyText"/>
            </w:pPr>
            <w:r>
              <w:rPr>
                <w:b/>
              </w:rPr>
              <w:t>TRUE</w:t>
            </w:r>
            <w:r>
              <w:t xml:space="preserve"> if the value of the object's property value is greater than or equal to the</w:t>
            </w:r>
            <w:r>
              <w:t xml:space="preserve"> specified value.</w:t>
            </w:r>
          </w:p>
        </w:tc>
        <w:tc>
          <w:tcPr>
            <w:tcW w:w="0" w:type="auto"/>
            <w:shd w:val="clear" w:color="auto" w:fill="auto"/>
          </w:tcPr>
          <w:p w:rsidR="006D6A92" w:rsidRDefault="00C16C54">
            <w:pPr>
              <w:pStyle w:val="TableBodyText"/>
              <w:rPr>
                <w:b/>
              </w:rPr>
            </w:pPr>
            <w:r>
              <w:rPr>
                <w:b/>
              </w:rPr>
              <w:t xml:space="preserve">RELOP_GE </w:t>
            </w:r>
          </w:p>
        </w:tc>
      </w:tr>
      <w:tr w:rsidR="006D6A92" w:rsidTr="006D6A92">
        <w:tc>
          <w:tcPr>
            <w:tcW w:w="0" w:type="auto"/>
            <w:shd w:val="clear" w:color="auto" w:fill="auto"/>
          </w:tcPr>
          <w:p w:rsidR="006D6A92" w:rsidRDefault="00C16C54">
            <w:pPr>
              <w:pStyle w:val="TableBodyText"/>
              <w:rPr>
                <w:b/>
              </w:rPr>
            </w:pPr>
            <w:r>
              <w:rPr>
                <w:b/>
              </w:rPr>
              <w:t xml:space="preserve">RelationalOperatorEqual </w:t>
            </w:r>
          </w:p>
        </w:tc>
        <w:tc>
          <w:tcPr>
            <w:tcW w:w="0" w:type="auto"/>
            <w:shd w:val="clear" w:color="auto" w:fill="auto"/>
          </w:tcPr>
          <w:p w:rsidR="006D6A92" w:rsidRDefault="00C16C54">
            <w:pPr>
              <w:pStyle w:val="TableBodyText"/>
            </w:pPr>
            <w:r>
              <w:t>0x04</w:t>
            </w:r>
          </w:p>
        </w:tc>
        <w:tc>
          <w:tcPr>
            <w:tcW w:w="0" w:type="auto"/>
            <w:shd w:val="clear" w:color="auto" w:fill="auto"/>
          </w:tcPr>
          <w:p w:rsidR="006D6A92" w:rsidRDefault="00C16C54">
            <w:pPr>
              <w:pStyle w:val="TableBodyText"/>
            </w:pPr>
            <w:r>
              <w:rPr>
                <w:b/>
              </w:rPr>
              <w:t>TRUE</w:t>
            </w:r>
            <w:r>
              <w:t xml:space="preserve"> if the object's property value equals the specified value.</w:t>
            </w:r>
          </w:p>
        </w:tc>
        <w:tc>
          <w:tcPr>
            <w:tcW w:w="0" w:type="auto"/>
            <w:shd w:val="clear" w:color="auto" w:fill="auto"/>
          </w:tcPr>
          <w:p w:rsidR="006D6A92" w:rsidRDefault="00C16C54">
            <w:pPr>
              <w:pStyle w:val="TableBodyText"/>
              <w:rPr>
                <w:b/>
              </w:rPr>
            </w:pPr>
            <w:r>
              <w:rPr>
                <w:b/>
              </w:rPr>
              <w:t xml:space="preserve">RELOP_EQ </w:t>
            </w:r>
          </w:p>
        </w:tc>
      </w:tr>
      <w:tr w:rsidR="006D6A92" w:rsidTr="006D6A92">
        <w:tc>
          <w:tcPr>
            <w:tcW w:w="0" w:type="auto"/>
            <w:shd w:val="clear" w:color="auto" w:fill="auto"/>
          </w:tcPr>
          <w:p w:rsidR="006D6A92" w:rsidRDefault="00C16C54">
            <w:pPr>
              <w:pStyle w:val="TableBodyText"/>
              <w:rPr>
                <w:b/>
              </w:rPr>
            </w:pPr>
            <w:r>
              <w:rPr>
                <w:b/>
              </w:rPr>
              <w:t xml:space="preserve">RelationalOperatorNotEqual </w:t>
            </w:r>
          </w:p>
        </w:tc>
        <w:tc>
          <w:tcPr>
            <w:tcW w:w="0" w:type="auto"/>
            <w:shd w:val="clear" w:color="auto" w:fill="auto"/>
          </w:tcPr>
          <w:p w:rsidR="006D6A92" w:rsidRDefault="00C16C54">
            <w:pPr>
              <w:pStyle w:val="TableBodyText"/>
            </w:pPr>
            <w:r>
              <w:t>0x05</w:t>
            </w:r>
          </w:p>
        </w:tc>
        <w:tc>
          <w:tcPr>
            <w:tcW w:w="0" w:type="auto"/>
            <w:shd w:val="clear" w:color="auto" w:fill="auto"/>
          </w:tcPr>
          <w:p w:rsidR="006D6A92" w:rsidRDefault="00C16C54">
            <w:pPr>
              <w:pStyle w:val="TableBodyText"/>
            </w:pPr>
            <w:r>
              <w:rPr>
                <w:b/>
              </w:rPr>
              <w:t>TRUE</w:t>
            </w:r>
            <w:r>
              <w:t xml:space="preserve"> if the object's property value does not equal the specified value.</w:t>
            </w:r>
          </w:p>
        </w:tc>
        <w:tc>
          <w:tcPr>
            <w:tcW w:w="0" w:type="auto"/>
            <w:shd w:val="clear" w:color="auto" w:fill="auto"/>
          </w:tcPr>
          <w:p w:rsidR="006D6A92" w:rsidRDefault="00C16C54">
            <w:pPr>
              <w:pStyle w:val="TableBodyText"/>
              <w:rPr>
                <w:b/>
              </w:rPr>
            </w:pPr>
            <w:r>
              <w:rPr>
                <w:b/>
              </w:rPr>
              <w:t xml:space="preserve">RELOP_NE </w:t>
            </w:r>
          </w:p>
        </w:tc>
      </w:tr>
      <w:tr w:rsidR="006D6A92" w:rsidTr="006D6A92">
        <w:tc>
          <w:tcPr>
            <w:tcW w:w="0" w:type="auto"/>
            <w:shd w:val="clear" w:color="auto" w:fill="auto"/>
          </w:tcPr>
          <w:p w:rsidR="006D6A92" w:rsidRDefault="00C16C54">
            <w:pPr>
              <w:pStyle w:val="TableBodyText"/>
              <w:rPr>
                <w:b/>
              </w:rPr>
            </w:pPr>
            <w:r>
              <w:rPr>
                <w:b/>
              </w:rPr>
              <w:t xml:space="preserve">RelationalOperatorMemberOfDL </w:t>
            </w:r>
          </w:p>
        </w:tc>
        <w:tc>
          <w:tcPr>
            <w:tcW w:w="0" w:type="auto"/>
            <w:shd w:val="clear" w:color="auto" w:fill="auto"/>
          </w:tcPr>
          <w:p w:rsidR="006D6A92" w:rsidRDefault="00C16C54">
            <w:pPr>
              <w:pStyle w:val="TableBodyText"/>
            </w:pPr>
            <w:r>
              <w:t>0x64</w:t>
            </w:r>
          </w:p>
        </w:tc>
        <w:tc>
          <w:tcPr>
            <w:tcW w:w="0" w:type="auto"/>
            <w:shd w:val="clear" w:color="auto" w:fill="auto"/>
          </w:tcPr>
          <w:p w:rsidR="006D6A92" w:rsidRDefault="00C16C54">
            <w:pPr>
              <w:pStyle w:val="TableBodyText"/>
            </w:pPr>
            <w:r>
              <w:rPr>
                <w:b/>
              </w:rPr>
              <w:t>TRUE</w:t>
            </w:r>
            <w:r>
              <w:t xml:space="preserve"> if the value of the object's property is in the DL membership of the specified property value. The value of the object's property MUST be an </w:t>
            </w:r>
            <w:hyperlink w:anchor="gt_64df5f51-e2e6-4cf2-a15f-5bc1167087b5">
              <w:r>
                <w:rPr>
                  <w:rStyle w:val="HyperlinkGreen"/>
                  <w:b/>
                </w:rPr>
                <w:t>EntryID</w:t>
              </w:r>
            </w:hyperlink>
            <w:r>
              <w:t xml:space="preserve"> of a </w:t>
            </w:r>
            <w:r>
              <w:t xml:space="preserve">mail-enabled object in the </w:t>
            </w:r>
            <w:hyperlink w:anchor="gt_d16f7b78-c5a6-48f4-9e0f-3b205b5598b5">
              <w:r>
                <w:rPr>
                  <w:rStyle w:val="HyperlinkGreen"/>
                  <w:b/>
                </w:rPr>
                <w:t>address book</w:t>
              </w:r>
            </w:hyperlink>
            <w:r>
              <w:t xml:space="preserve">. The specified property value MUST be an EntryID of a </w:t>
            </w:r>
            <w:hyperlink w:anchor="gt_cdfb1876-463b-43c2-af43-89cdcaf8b2ef">
              <w:r>
                <w:rPr>
                  <w:rStyle w:val="HyperlinkGreen"/>
                  <w:b/>
                </w:rPr>
                <w:t>Distribution List object</w:t>
              </w:r>
            </w:hyperlink>
            <w:r>
              <w:t xml:space="preserve"> in the addres</w:t>
            </w:r>
            <w:r>
              <w:t>s book.</w:t>
            </w:r>
          </w:p>
        </w:tc>
        <w:tc>
          <w:tcPr>
            <w:tcW w:w="0" w:type="auto"/>
            <w:shd w:val="clear" w:color="auto" w:fill="auto"/>
          </w:tcPr>
          <w:p w:rsidR="006D6A92" w:rsidRDefault="00C16C54">
            <w:pPr>
              <w:pStyle w:val="TableBodyText"/>
              <w:rPr>
                <w:b/>
              </w:rPr>
            </w:pPr>
            <w:r>
              <w:rPr>
                <w:b/>
              </w:rPr>
              <w:t xml:space="preserve">RELOP_MEMBER_OF_DL </w:t>
            </w:r>
          </w:p>
        </w:tc>
      </w:tr>
    </w:tbl>
    <w:p w:rsidR="006D6A92" w:rsidRDefault="00C16C54">
      <w:pPr>
        <w:pStyle w:val="Definition-Field"/>
      </w:pPr>
      <w:r>
        <w:rPr>
          <w:b/>
        </w:rPr>
        <w:t xml:space="preserve">PropTag (4 bytes): </w:t>
      </w:r>
      <w:r>
        <w:t xml:space="preserve">An unsigned integer. This value indicates the </w:t>
      </w:r>
      <w:hyperlink w:anchor="gt_550ffe03-4145-49d1-8370-a9906b00452c">
        <w:r>
          <w:rPr>
            <w:rStyle w:val="HyperlinkGreen"/>
            <w:b/>
          </w:rPr>
          <w:t>property tag</w:t>
        </w:r>
      </w:hyperlink>
      <w:r>
        <w:t xml:space="preserve"> of the property that MUST be compared.</w:t>
      </w:r>
    </w:p>
    <w:p w:rsidR="006D6A92" w:rsidRDefault="00C16C54">
      <w:pPr>
        <w:pStyle w:val="Definition-Field"/>
      </w:pPr>
      <w:r>
        <w:rPr>
          <w:b/>
        </w:rPr>
        <w:t>TaggedValue (variable):</w:t>
      </w:r>
      <w:r>
        <w:t xml:space="preserve"> A </w:t>
      </w:r>
      <w:r>
        <w:rPr>
          <w:b/>
        </w:rPr>
        <w:t>TaggedValue</w:t>
      </w:r>
      <w:r>
        <w:t xml:space="preserve"> structure,</w:t>
      </w:r>
      <w:r>
        <w:t xml:space="preserve"> as specified in section </w:t>
      </w:r>
      <w:hyperlink w:anchor="Section_33dc38f229f84516b2e55a8322d5d8cb" w:history="1">
        <w:r>
          <w:rPr>
            <w:rStyle w:val="Hyperlink"/>
          </w:rPr>
          <w:t>2.11.4</w:t>
        </w:r>
      </w:hyperlink>
      <w:r>
        <w:t xml:space="preserve">. This structure describes the property value to be compared with. The </w:t>
      </w:r>
      <w:r>
        <w:rPr>
          <w:b/>
        </w:rPr>
        <w:t>TaggedValue</w:t>
      </w:r>
      <w:r>
        <w:t xml:space="preserve"> field contains a property tag subfield that is distinct from the </w:t>
      </w:r>
      <w:r>
        <w:rPr>
          <w:b/>
        </w:rPr>
        <w:t>PropTag</w:t>
      </w:r>
      <w:r>
        <w:t xml:space="preserve"> field of </w:t>
      </w:r>
      <w:r>
        <w:t xml:space="preserve">this structure. Only the </w:t>
      </w:r>
      <w:hyperlink w:anchor="gt_c17efaf4-bfdf-479d-8227-e165b647c933">
        <w:r>
          <w:rPr>
            <w:rStyle w:val="HyperlinkGreen"/>
            <w:b/>
          </w:rPr>
          <w:t>property type</w:t>
        </w:r>
      </w:hyperlink>
      <w:r>
        <w:t xml:space="preserve"> portion of the </w:t>
      </w:r>
      <w:r>
        <w:rPr>
          <w:b/>
        </w:rPr>
        <w:t>TaggedValue</w:t>
      </w:r>
      <w:r>
        <w:t xml:space="preserve"> structure's property tag subfield is used; the </w:t>
      </w:r>
      <w:hyperlink w:anchor="gt_0b28d5bf-a1bb-436d-a721-34e2cfae489b">
        <w:r>
          <w:rPr>
            <w:rStyle w:val="HyperlinkGreen"/>
            <w:b/>
          </w:rPr>
          <w:t>property ID</w:t>
        </w:r>
      </w:hyperlink>
      <w:r>
        <w:t xml:space="preserve"> is igno</w:t>
      </w:r>
      <w:r>
        <w:t>red.</w:t>
      </w:r>
    </w:p>
    <w:p w:rsidR="006D6A92" w:rsidRDefault="00C16C54">
      <w:pPr>
        <w:pStyle w:val="Definition-Field2"/>
      </w:pPr>
      <w:hyperlink w:anchor="gt_c1f3dc46-2505-4760-86c1-3b2aadfea202">
        <w:r>
          <w:rPr>
            <w:rStyle w:val="HyperlinkGreen"/>
            <w:b/>
          </w:rPr>
          <w:t>Multivalue properties</w:t>
        </w:r>
      </w:hyperlink>
      <w:r>
        <w:t xml:space="preserve"> (when the </w:t>
      </w:r>
      <w:r>
        <w:rPr>
          <w:b/>
        </w:rPr>
        <w:t>MultivalueFlag</w:t>
      </w:r>
      <w:r>
        <w:t xml:space="preserve"> bit is set) are supported for this type of restriction (2), but the property types (obtained by masking off the </w:t>
      </w:r>
      <w:r>
        <w:rPr>
          <w:b/>
        </w:rPr>
        <w:t>MultivalueFlag</w:t>
      </w:r>
      <w:r>
        <w:t xml:space="preserve"> bit) of both th</w:t>
      </w:r>
      <w:r>
        <w:t xml:space="preserve">e </w:t>
      </w:r>
      <w:r>
        <w:rPr>
          <w:b/>
        </w:rPr>
        <w:t>PropTag</w:t>
      </w:r>
      <w:r>
        <w:t xml:space="preserve"> field and property tag subfield of the </w:t>
      </w:r>
      <w:r>
        <w:rPr>
          <w:b/>
        </w:rPr>
        <w:t>TaggedValue</w:t>
      </w:r>
      <w:r>
        <w:t xml:space="preserve"> subfield MUST be the same in all cases.</w:t>
      </w:r>
    </w:p>
    <w:p w:rsidR="006D6A92" w:rsidRDefault="00C16C54">
      <w:pPr>
        <w:pStyle w:val="Definition-Field2"/>
      </w:pPr>
      <w:r>
        <w:t xml:space="preserve">The </w:t>
      </w:r>
      <w:r>
        <w:rPr>
          <w:b/>
        </w:rPr>
        <w:t>MultivalueInstance</w:t>
      </w:r>
      <w:r>
        <w:t xml:space="preserve"> bit MUST NOT be set on either the </w:t>
      </w:r>
      <w:r>
        <w:rPr>
          <w:b/>
        </w:rPr>
        <w:t>PropTag</w:t>
      </w:r>
      <w:r>
        <w:t xml:space="preserve"> field or the property tag subfield of the </w:t>
      </w:r>
      <w:r>
        <w:rPr>
          <w:b/>
        </w:rPr>
        <w:t>TaggedValue</w:t>
      </w:r>
      <w:r>
        <w:t>.</w:t>
      </w:r>
    </w:p>
    <w:p w:rsidR="006D6A92" w:rsidRDefault="00C16C54">
      <w:pPr>
        <w:pStyle w:val="Definition-Field2"/>
      </w:pPr>
      <w:r>
        <w:t>The cases that are supported for mu</w:t>
      </w:r>
      <w:r>
        <w:t>ltivalue properties are listed and described in the following table.</w:t>
      </w:r>
    </w:p>
    <w:tbl>
      <w:tblPr>
        <w:tblStyle w:val="Table-ShadedHeader"/>
        <w:tblW w:w="0" w:type="auto"/>
        <w:tblLook w:val="04A0" w:firstRow="1" w:lastRow="0" w:firstColumn="1" w:lastColumn="0" w:noHBand="0" w:noVBand="1"/>
      </w:tblPr>
      <w:tblGrid>
        <w:gridCol w:w="2260"/>
        <w:gridCol w:w="1419"/>
        <w:gridCol w:w="1529"/>
        <w:gridCol w:w="4267"/>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PropTag value</w:t>
            </w:r>
          </w:p>
        </w:tc>
        <w:tc>
          <w:tcPr>
            <w:tcW w:w="0" w:type="auto"/>
            <w:shd w:val="clear" w:color="auto" w:fill="E0E0E0"/>
          </w:tcPr>
          <w:p w:rsidR="006D6A92" w:rsidRDefault="00C16C54">
            <w:pPr>
              <w:pStyle w:val="TableHeaderText"/>
            </w:pPr>
            <w:r>
              <w:t>TaggedValue value</w:t>
            </w:r>
          </w:p>
        </w:tc>
        <w:tc>
          <w:tcPr>
            <w:tcW w:w="0" w:type="auto"/>
            <w:shd w:val="clear" w:color="auto" w:fill="E0E0E0"/>
          </w:tcPr>
          <w:p w:rsidR="006D6A92" w:rsidRDefault="00C16C54">
            <w:pPr>
              <w:pStyle w:val="TableHeaderText"/>
            </w:pPr>
            <w:r>
              <w:t>Support</w:t>
            </w:r>
          </w:p>
        </w:tc>
        <w:tc>
          <w:tcPr>
            <w:tcW w:w="0" w:type="auto"/>
            <w:shd w:val="clear" w:color="auto" w:fill="E0E0E0"/>
          </w:tcPr>
          <w:p w:rsidR="006D6A92" w:rsidRDefault="00C16C54">
            <w:pPr>
              <w:pStyle w:val="TableHeaderText"/>
            </w:pPr>
            <w:r>
              <w:t>Details</w:t>
            </w:r>
          </w:p>
        </w:tc>
      </w:tr>
      <w:tr w:rsidR="006D6A92" w:rsidTr="006D6A92">
        <w:tc>
          <w:tcPr>
            <w:tcW w:w="0" w:type="auto"/>
            <w:shd w:val="clear" w:color="auto" w:fill="auto"/>
          </w:tcPr>
          <w:p w:rsidR="006D6A92" w:rsidRDefault="00C16C54">
            <w:pPr>
              <w:pStyle w:val="TableBodyText"/>
            </w:pPr>
            <w:r>
              <w:t>Single-valued</w:t>
            </w:r>
          </w:p>
        </w:tc>
        <w:tc>
          <w:tcPr>
            <w:tcW w:w="0" w:type="auto"/>
            <w:shd w:val="clear" w:color="auto" w:fill="auto"/>
          </w:tcPr>
          <w:p w:rsidR="006D6A92" w:rsidRDefault="00C16C54">
            <w:pPr>
              <w:pStyle w:val="TableBodyText"/>
            </w:pPr>
            <w:r>
              <w:t>Single-valued</w:t>
            </w:r>
          </w:p>
        </w:tc>
        <w:tc>
          <w:tcPr>
            <w:tcW w:w="0" w:type="auto"/>
            <w:shd w:val="clear" w:color="auto" w:fill="auto"/>
          </w:tcPr>
          <w:p w:rsidR="006D6A92" w:rsidRDefault="00C16C54">
            <w:pPr>
              <w:pStyle w:val="TableBodyText"/>
            </w:pPr>
            <w:r>
              <w:t xml:space="preserve">All </w:t>
            </w:r>
            <w:r>
              <w:rPr>
                <w:b/>
              </w:rPr>
              <w:t>RelOp</w:t>
            </w:r>
            <w:r>
              <w:t xml:space="preserve"> values are supported.</w:t>
            </w:r>
          </w:p>
        </w:tc>
        <w:tc>
          <w:tcPr>
            <w:tcW w:w="0" w:type="auto"/>
            <w:shd w:val="clear" w:color="auto" w:fill="auto"/>
          </w:tcPr>
          <w:p w:rsidR="006D6A92" w:rsidRDefault="00C16C54">
            <w:pPr>
              <w:pStyle w:val="TableBodyText"/>
            </w:pPr>
            <w:r>
              <w:t>Simple comparison.</w:t>
            </w:r>
          </w:p>
        </w:tc>
      </w:tr>
      <w:tr w:rsidR="006D6A92" w:rsidTr="006D6A92">
        <w:tc>
          <w:tcPr>
            <w:tcW w:w="0" w:type="auto"/>
            <w:shd w:val="clear" w:color="auto" w:fill="auto"/>
          </w:tcPr>
          <w:p w:rsidR="006D6A92" w:rsidRDefault="00C16C54">
            <w:pPr>
              <w:pStyle w:val="TableBodyText"/>
            </w:pPr>
            <w:r>
              <w:t>Single-valued</w:t>
            </w:r>
          </w:p>
        </w:tc>
        <w:tc>
          <w:tcPr>
            <w:tcW w:w="0" w:type="auto"/>
            <w:shd w:val="clear" w:color="auto" w:fill="auto"/>
          </w:tcPr>
          <w:p w:rsidR="006D6A92" w:rsidRDefault="00C16C54">
            <w:pPr>
              <w:pStyle w:val="TableBodyText"/>
            </w:pPr>
            <w:r>
              <w:t>Multivalued</w:t>
            </w:r>
          </w:p>
        </w:tc>
        <w:tc>
          <w:tcPr>
            <w:tcW w:w="0" w:type="auto"/>
            <w:shd w:val="clear" w:color="auto" w:fill="auto"/>
          </w:tcPr>
          <w:p w:rsidR="006D6A92" w:rsidRDefault="00C16C54">
            <w:pPr>
              <w:pStyle w:val="TableBodyText"/>
            </w:pPr>
            <w:r>
              <w:t>Not supported.</w:t>
            </w:r>
            <w:bookmarkStart w:id="283" w:name="z10"/>
            <w:bookmarkStart w:id="284" w:name="Appendix_A_Target_8"/>
            <w:bookmarkEnd w:id="283"/>
            <w:r>
              <w:rPr>
                <w:rStyle w:val="Hyperlink"/>
              </w:rPr>
              <w:fldChar w:fldCharType="begin"/>
            </w:r>
            <w:r>
              <w:rPr>
                <w:rStyle w:val="Hyperlink"/>
                <w:szCs w:val="24"/>
              </w:rPr>
              <w:instrText xml:space="preserve"> HYPERLINK \l "Appendix_A_8" \o "Product behavior note 8" \h </w:instrText>
            </w:r>
            <w:r>
              <w:rPr>
                <w:rStyle w:val="Hyperlink"/>
              </w:rPr>
            </w:r>
            <w:r>
              <w:rPr>
                <w:rStyle w:val="Hyperlink"/>
                <w:szCs w:val="24"/>
              </w:rPr>
              <w:fldChar w:fldCharType="separate"/>
            </w:r>
            <w:r>
              <w:rPr>
                <w:rStyle w:val="Hyperlink"/>
              </w:rPr>
              <w:t>&lt;8&gt;</w:t>
            </w:r>
            <w:r>
              <w:rPr>
                <w:rStyle w:val="Hyperlink"/>
              </w:rPr>
              <w:fldChar w:fldCharType="end"/>
            </w:r>
            <w:bookmarkEnd w:id="284"/>
          </w:p>
        </w:tc>
        <w:tc>
          <w:tcPr>
            <w:tcW w:w="0" w:type="auto"/>
            <w:shd w:val="clear" w:color="auto" w:fill="auto"/>
          </w:tcPr>
          <w:p w:rsidR="006D6A92" w:rsidRDefault="006D6A92">
            <w:pPr>
              <w:pStyle w:val="TableBodyText"/>
            </w:pPr>
          </w:p>
        </w:tc>
      </w:tr>
      <w:tr w:rsidR="006D6A92" w:rsidTr="006D6A92">
        <w:tc>
          <w:tcPr>
            <w:tcW w:w="0" w:type="auto"/>
            <w:shd w:val="clear" w:color="auto" w:fill="auto"/>
          </w:tcPr>
          <w:p w:rsidR="006D6A92" w:rsidRDefault="00C16C54">
            <w:pPr>
              <w:pStyle w:val="TableBodyText"/>
            </w:pPr>
            <w:r>
              <w:t xml:space="preserve">Multivalued and the same as a property tag for a </w:t>
            </w:r>
            <w:r>
              <w:rPr>
                <w:b/>
              </w:rPr>
              <w:t>MultivalueInstance</w:t>
            </w:r>
            <w:r>
              <w:t xml:space="preserve"> column in the table</w:t>
            </w:r>
          </w:p>
        </w:tc>
        <w:tc>
          <w:tcPr>
            <w:tcW w:w="0" w:type="auto"/>
            <w:shd w:val="clear" w:color="auto" w:fill="auto"/>
          </w:tcPr>
          <w:p w:rsidR="006D6A92" w:rsidRDefault="00C16C54">
            <w:pPr>
              <w:pStyle w:val="TableBodyText"/>
            </w:pPr>
            <w:r>
              <w:t>Single-valued</w:t>
            </w:r>
          </w:p>
        </w:tc>
        <w:tc>
          <w:tcPr>
            <w:tcW w:w="0" w:type="auto"/>
            <w:shd w:val="clear" w:color="auto" w:fill="auto"/>
          </w:tcPr>
          <w:p w:rsidR="006D6A92" w:rsidRDefault="00C16C54">
            <w:pPr>
              <w:pStyle w:val="TableBodyText"/>
            </w:pPr>
            <w:r>
              <w:t xml:space="preserve">All </w:t>
            </w:r>
            <w:r>
              <w:rPr>
                <w:b/>
              </w:rPr>
              <w:t>RelOp</w:t>
            </w:r>
            <w:r>
              <w:t xml:space="preserve"> values are supported.</w:t>
            </w:r>
          </w:p>
        </w:tc>
        <w:tc>
          <w:tcPr>
            <w:tcW w:w="0" w:type="auto"/>
            <w:shd w:val="clear" w:color="auto" w:fill="auto"/>
          </w:tcPr>
          <w:p w:rsidR="006D6A92" w:rsidRDefault="00C16C54">
            <w:pPr>
              <w:pStyle w:val="TableBodyText"/>
            </w:pPr>
            <w:r>
              <w:t xml:space="preserve">In this case, the client has previously called the </w:t>
            </w:r>
            <w:r>
              <w:rPr>
                <w:b/>
              </w:rPr>
              <w:t>RopSetColumns</w:t>
            </w:r>
            <w:r>
              <w:t xml:space="preserve"> </w:t>
            </w:r>
            <w:hyperlink w:anchor="gt_3369fdd6-36f8-4a62-9cd7-2738ffb5048f">
              <w:r>
                <w:rPr>
                  <w:rStyle w:val="HyperlinkGreen"/>
                  <w:b/>
                </w:rPr>
                <w:t>ROP</w:t>
              </w:r>
            </w:hyperlink>
            <w:r>
              <w:t xml:space="preserve"> (</w:t>
            </w:r>
            <w:hyperlink r:id="rId133" w:anchor="Section_13af691127e54aa0bb75637b02d4f2ef">
              <w:r>
                <w:rPr>
                  <w:rStyle w:val="Hyperlink"/>
                </w:rPr>
                <w:t>[MS-OXCROPS]</w:t>
              </w:r>
            </w:hyperlink>
            <w:r>
              <w:t xml:space="preserve"> section 2.2.5.1) with the </w:t>
            </w:r>
            <w:r>
              <w:rPr>
                <w:b/>
              </w:rPr>
              <w:t>MultivalueInstance</w:t>
            </w:r>
            <w:r>
              <w:t xml:space="preserve"> bit set in the property tag that ma</w:t>
            </w:r>
            <w:r>
              <w:t xml:space="preserve">tches the value in the </w:t>
            </w:r>
            <w:r>
              <w:rPr>
                <w:b/>
              </w:rPr>
              <w:t>PropTag</w:t>
            </w:r>
            <w:r>
              <w:t xml:space="preserve"> field. The value in the </w:t>
            </w:r>
            <w:r>
              <w:rPr>
                <w:b/>
              </w:rPr>
              <w:t>TaggedValue</w:t>
            </w:r>
            <w:r>
              <w:t xml:space="preserve"> field is compared with the value in the column for each row. Only the row that has a matching value is returned.</w:t>
            </w:r>
          </w:p>
        </w:tc>
      </w:tr>
      <w:tr w:rsidR="006D6A92" w:rsidTr="006D6A92">
        <w:tc>
          <w:tcPr>
            <w:tcW w:w="0" w:type="auto"/>
            <w:shd w:val="clear" w:color="auto" w:fill="auto"/>
          </w:tcPr>
          <w:p w:rsidR="006D6A92" w:rsidRDefault="00C16C54">
            <w:pPr>
              <w:pStyle w:val="TableBodyText"/>
            </w:pPr>
            <w:r>
              <w:t xml:space="preserve">Multivalued and the same as a property tag for a </w:t>
            </w:r>
            <w:r>
              <w:rPr>
                <w:b/>
              </w:rPr>
              <w:t>MultivalueInstance</w:t>
            </w:r>
            <w:r>
              <w:t xml:space="preserve"> column </w:t>
            </w:r>
            <w:r>
              <w:t>in the table</w:t>
            </w:r>
          </w:p>
        </w:tc>
        <w:tc>
          <w:tcPr>
            <w:tcW w:w="0" w:type="auto"/>
            <w:shd w:val="clear" w:color="auto" w:fill="auto"/>
          </w:tcPr>
          <w:p w:rsidR="006D6A92" w:rsidRDefault="00C16C54">
            <w:pPr>
              <w:pStyle w:val="TableBodyText"/>
            </w:pPr>
            <w:r>
              <w:t>Multivalued</w:t>
            </w:r>
          </w:p>
        </w:tc>
        <w:tc>
          <w:tcPr>
            <w:tcW w:w="0" w:type="auto"/>
            <w:shd w:val="clear" w:color="auto" w:fill="auto"/>
          </w:tcPr>
          <w:p w:rsidR="006D6A92" w:rsidRDefault="00C16C54">
            <w:pPr>
              <w:pStyle w:val="TableBodyText"/>
            </w:pPr>
            <w:r>
              <w:t xml:space="preserve">Not supported. </w:t>
            </w:r>
          </w:p>
        </w:tc>
        <w:tc>
          <w:tcPr>
            <w:tcW w:w="0" w:type="auto"/>
            <w:shd w:val="clear" w:color="auto" w:fill="auto"/>
          </w:tcPr>
          <w:p w:rsidR="006D6A92" w:rsidRDefault="006D6A92">
            <w:pPr>
              <w:pStyle w:val="TableBodyText"/>
            </w:pPr>
          </w:p>
        </w:tc>
      </w:tr>
      <w:tr w:rsidR="006D6A92" w:rsidTr="006D6A92">
        <w:tc>
          <w:tcPr>
            <w:tcW w:w="0" w:type="auto"/>
            <w:shd w:val="clear" w:color="auto" w:fill="auto"/>
          </w:tcPr>
          <w:p w:rsidR="006D6A92" w:rsidRDefault="00C16C54">
            <w:pPr>
              <w:pStyle w:val="TableBodyText"/>
            </w:pPr>
            <w:r>
              <w:t xml:space="preserve">Multivalued and the same as a property tag for a non- </w:t>
            </w:r>
            <w:r>
              <w:rPr>
                <w:b/>
              </w:rPr>
              <w:t>MultivalueInstance</w:t>
            </w:r>
            <w:r>
              <w:t xml:space="preserve"> column in the table</w:t>
            </w:r>
          </w:p>
        </w:tc>
        <w:tc>
          <w:tcPr>
            <w:tcW w:w="0" w:type="auto"/>
            <w:shd w:val="clear" w:color="auto" w:fill="auto"/>
          </w:tcPr>
          <w:p w:rsidR="006D6A92" w:rsidRDefault="00C16C54">
            <w:pPr>
              <w:pStyle w:val="TableBodyText"/>
            </w:pPr>
            <w:r>
              <w:t>Single-valued</w:t>
            </w:r>
          </w:p>
        </w:tc>
        <w:tc>
          <w:tcPr>
            <w:tcW w:w="0" w:type="auto"/>
            <w:shd w:val="clear" w:color="auto" w:fill="auto"/>
          </w:tcPr>
          <w:p w:rsidR="006D6A92" w:rsidRDefault="00C16C54">
            <w:pPr>
              <w:pStyle w:val="TableBodyText"/>
            </w:pPr>
            <w:r>
              <w:t xml:space="preserve">All </w:t>
            </w:r>
            <w:r>
              <w:rPr>
                <w:b/>
              </w:rPr>
              <w:t>RelOp</w:t>
            </w:r>
            <w:r>
              <w:t xml:space="preserve"> values supported.</w:t>
            </w:r>
          </w:p>
        </w:tc>
        <w:tc>
          <w:tcPr>
            <w:tcW w:w="0" w:type="auto"/>
            <w:shd w:val="clear" w:color="auto" w:fill="auto"/>
          </w:tcPr>
          <w:p w:rsidR="006D6A92" w:rsidRDefault="00C16C54">
            <w:pPr>
              <w:pStyle w:val="TableBodyText"/>
            </w:pPr>
            <w:r>
              <w:t xml:space="preserve">In this case, the client has previously called the </w:t>
            </w:r>
            <w:r>
              <w:rPr>
                <w:b/>
              </w:rPr>
              <w:t>RopSetColumns</w:t>
            </w:r>
            <w:r>
              <w:t xml:space="preserve"> ROP without t</w:t>
            </w:r>
            <w:r>
              <w:t xml:space="preserve">he </w:t>
            </w:r>
            <w:r>
              <w:rPr>
                <w:b/>
              </w:rPr>
              <w:t>MultivalueInstance</w:t>
            </w:r>
            <w:r>
              <w:t xml:space="preserve"> bit set in the property tag that matches the value in the </w:t>
            </w:r>
            <w:r>
              <w:rPr>
                <w:b/>
              </w:rPr>
              <w:t>PropTag</w:t>
            </w:r>
            <w:r>
              <w:t xml:space="preserve"> field. Each value of the property </w:t>
            </w:r>
            <w:r>
              <w:rPr>
                <w:b/>
              </w:rPr>
              <w:t>PropTag</w:t>
            </w:r>
            <w:r>
              <w:t xml:space="preserve"> field is compared with the value of the </w:t>
            </w:r>
            <w:r>
              <w:rPr>
                <w:b/>
              </w:rPr>
              <w:t xml:space="preserve">TaggedValue </w:t>
            </w:r>
            <w:r>
              <w:t xml:space="preserve">field. For all </w:t>
            </w:r>
            <w:r>
              <w:rPr>
                <w:b/>
              </w:rPr>
              <w:t>RelOp</w:t>
            </w:r>
            <w:r>
              <w:t xml:space="preserve"> values except </w:t>
            </w:r>
            <w:r>
              <w:rPr>
                <w:b/>
              </w:rPr>
              <w:t>RelationalOperatorNotEqual</w:t>
            </w:r>
            <w:r>
              <w:t>, one success</w:t>
            </w:r>
            <w:r>
              <w:t xml:space="preserve">ful match means that the restriction (2) is satisfied. For </w:t>
            </w:r>
            <w:r>
              <w:rPr>
                <w:b/>
              </w:rPr>
              <w:t>RelationalOperatorNotEqual</w:t>
            </w:r>
            <w:r>
              <w:t>, the restriction (2) is satisfied when there are no matches.</w:t>
            </w:r>
          </w:p>
        </w:tc>
      </w:tr>
      <w:tr w:rsidR="006D6A92" w:rsidTr="006D6A92">
        <w:tc>
          <w:tcPr>
            <w:tcW w:w="0" w:type="auto"/>
            <w:shd w:val="clear" w:color="auto" w:fill="auto"/>
          </w:tcPr>
          <w:p w:rsidR="006D6A92" w:rsidRDefault="00C16C54">
            <w:pPr>
              <w:pStyle w:val="TableBodyText"/>
            </w:pPr>
            <w:r>
              <w:t>Multivalued and the same as a property tag for a non-</w:t>
            </w:r>
            <w:r>
              <w:rPr>
                <w:b/>
              </w:rPr>
              <w:t>MultivalueInstance</w:t>
            </w:r>
            <w:r>
              <w:t xml:space="preserve"> column in the table</w:t>
            </w:r>
          </w:p>
        </w:tc>
        <w:tc>
          <w:tcPr>
            <w:tcW w:w="0" w:type="auto"/>
            <w:shd w:val="clear" w:color="auto" w:fill="auto"/>
          </w:tcPr>
          <w:p w:rsidR="006D6A92" w:rsidRDefault="00C16C54">
            <w:pPr>
              <w:pStyle w:val="TableBodyText"/>
            </w:pPr>
            <w:r>
              <w:t>Multi-valued</w:t>
            </w:r>
          </w:p>
        </w:tc>
        <w:tc>
          <w:tcPr>
            <w:tcW w:w="0" w:type="auto"/>
            <w:shd w:val="clear" w:color="auto" w:fill="auto"/>
          </w:tcPr>
          <w:p w:rsidR="006D6A92" w:rsidRDefault="00C16C54">
            <w:pPr>
              <w:pStyle w:val="TableBodyText"/>
            </w:pPr>
            <w:r>
              <w:t>Not</w:t>
            </w:r>
            <w:r>
              <w:t xml:space="preserve"> supported.</w:t>
            </w:r>
          </w:p>
        </w:tc>
        <w:tc>
          <w:tcPr>
            <w:tcW w:w="0" w:type="auto"/>
            <w:shd w:val="clear" w:color="auto" w:fill="auto"/>
          </w:tcPr>
          <w:p w:rsidR="006D6A92" w:rsidRDefault="006D6A92">
            <w:pPr>
              <w:pStyle w:val="TableBodyText"/>
            </w:pPr>
          </w:p>
        </w:tc>
      </w:tr>
    </w:tbl>
    <w:p w:rsidR="006D6A92" w:rsidRDefault="00C16C54">
      <w:pPr>
        <w:pStyle w:val="Normal-List2"/>
      </w:pPr>
      <w:r>
        <w:t xml:space="preserve">In the context of a </w:t>
      </w:r>
      <w:r>
        <w:rPr>
          <w:b/>
        </w:rPr>
        <w:t>RopFindRow</w:t>
      </w:r>
      <w:r>
        <w:t xml:space="preserve"> ([MS-OXCROPS] section 2.2.5.13) or </w:t>
      </w:r>
      <w:r>
        <w:rPr>
          <w:b/>
        </w:rPr>
        <w:t>RopRestrict</w:t>
      </w:r>
      <w:r>
        <w:t xml:space="preserve"> ([MS-OXCROPS] section 2.2.5.3) ROP call, the results are undefined if the value of the property </w:t>
      </w:r>
      <w:r>
        <w:rPr>
          <w:b/>
        </w:rPr>
        <w:t>PropTag</w:t>
      </w:r>
      <w:r>
        <w:t xml:space="preserve"> field does not exist on the object being tested. By creating</w:t>
      </w:r>
      <w:r>
        <w:t xml:space="preserve"> an </w:t>
      </w:r>
      <w:r>
        <w:rPr>
          <w:b/>
        </w:rPr>
        <w:t>AndRestriction</w:t>
      </w:r>
      <w:r>
        <w:t xml:space="preserve"> structure that joins the property restriction with an </w:t>
      </w:r>
      <w:r>
        <w:rPr>
          <w:b/>
        </w:rPr>
        <w:t>ExistRestriction</w:t>
      </w:r>
      <w:r>
        <w:t xml:space="preserve">, a caller can be guaranteed accurate results. Only </w:t>
      </w:r>
      <w:r>
        <w:rPr>
          <w:b/>
        </w:rPr>
        <w:t>RelationalOperatorEqual</w:t>
      </w:r>
      <w:r>
        <w:t xml:space="preserve"> and </w:t>
      </w:r>
      <w:r>
        <w:rPr>
          <w:b/>
        </w:rPr>
        <w:t>RelationalOperatorNotEqual</w:t>
      </w:r>
      <w:r>
        <w:t xml:space="preserve"> operators are allowed for the </w:t>
      </w:r>
      <w:r>
        <w:rPr>
          <w:b/>
        </w:rPr>
        <w:t>RelOp</w:t>
      </w:r>
      <w:r>
        <w:t xml:space="preserve"> field when the type of t</w:t>
      </w:r>
      <w:r>
        <w:t xml:space="preserve">he value of the </w:t>
      </w:r>
      <w:r>
        <w:rPr>
          <w:b/>
        </w:rPr>
        <w:t>PropTag</w:t>
      </w:r>
      <w:r>
        <w:t xml:space="preserve"> field is </w:t>
      </w:r>
      <w:r>
        <w:rPr>
          <w:b/>
        </w:rPr>
        <w:t>PtypBoolean</w:t>
      </w:r>
      <w:r>
        <w:t>.</w:t>
      </w:r>
    </w:p>
    <w:p w:rsidR="006D6A92" w:rsidRDefault="00C16C54">
      <w:pPr>
        <w:pStyle w:val="Heading4"/>
      </w:pPr>
      <w:bookmarkStart w:id="285" w:name="section_9b3edddf0b0d4b06b38ea7122babd75f"/>
      <w:bookmarkStart w:id="286" w:name="_Toc174600800"/>
      <w:r>
        <w:lastRenderedPageBreak/>
        <w:t>PropertyRestriction_r Structure</w:t>
      </w:r>
      <w:bookmarkEnd w:id="285"/>
      <w:bookmarkEnd w:id="286"/>
      <w:r>
        <w:fldChar w:fldCharType="begin"/>
      </w:r>
      <w:r>
        <w:instrText xml:space="preserve"> XE "Structures:PropertyRestriction_r structure" </w:instrText>
      </w:r>
      <w:r>
        <w:fldChar w:fldCharType="end"/>
      </w:r>
      <w:r>
        <w:fldChar w:fldCharType="begin"/>
      </w:r>
      <w:r>
        <w:instrText xml:space="preserve"> XE "PropertyRestriction_r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shd w:val="clear" w:color="auto" w:fill="auto"/>
          </w:tcPr>
          <w:p w:rsidR="006D6A92" w:rsidRDefault="00C16C54">
            <w:pPr>
              <w:pStyle w:val="PacketDiagramBodyText"/>
            </w:pPr>
            <w:r>
              <w:t>Relop</w:t>
            </w:r>
          </w:p>
        </w:tc>
        <w:tc>
          <w:tcPr>
            <w:tcW w:w="6480" w:type="dxa"/>
            <w:gridSpan w:val="24"/>
            <w:shd w:val="clear" w:color="auto" w:fill="auto"/>
          </w:tcPr>
          <w:p w:rsidR="006D6A92" w:rsidRDefault="00C16C54">
            <w:pPr>
              <w:pStyle w:val="PacketDiagramBodyText"/>
            </w:pPr>
            <w:r>
              <w:t>PropTag</w:t>
            </w:r>
          </w:p>
        </w:tc>
      </w:tr>
      <w:tr w:rsidR="006D6A92" w:rsidTr="006D6A92">
        <w:trPr>
          <w:trHeight w:val="490"/>
        </w:trPr>
        <w:tc>
          <w:tcPr>
            <w:tcW w:w="2160" w:type="dxa"/>
            <w:gridSpan w:val="8"/>
            <w:shd w:val="clear" w:color="auto" w:fill="auto"/>
          </w:tcPr>
          <w:p w:rsidR="006D6A92" w:rsidRDefault="00C16C54">
            <w:pPr>
              <w:pStyle w:val="PacketDiagramBodyText"/>
            </w:pPr>
            <w:r>
              <w:t>...</w:t>
            </w:r>
          </w:p>
        </w:tc>
        <w:tc>
          <w:tcPr>
            <w:tcW w:w="6480" w:type="dxa"/>
            <w:gridSpan w:val="24"/>
            <w:shd w:val="clear" w:color="auto" w:fill="auto"/>
          </w:tcPr>
          <w:p w:rsidR="006D6A92" w:rsidRDefault="00C16C54">
            <w:pPr>
              <w:pStyle w:val="PacketDiagramBodyText"/>
            </w:pPr>
            <w:r>
              <w:t>TaggedValue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Relop (1 byte): </w:t>
      </w:r>
      <w:r>
        <w:t xml:space="preserve">This value encodes the </w:t>
      </w:r>
      <w:r>
        <w:rPr>
          <w:b/>
        </w:rPr>
        <w:t>Relop</w:t>
      </w:r>
      <w:r>
        <w:t xml:space="preserve"> field of the </w:t>
      </w:r>
      <w:r>
        <w:rPr>
          <w:b/>
        </w:rPr>
        <w:t>PropertyRestriction</w:t>
      </w:r>
      <w:r>
        <w:t xml:space="preserve"> structure, as specified in section </w:t>
      </w:r>
      <w:hyperlink w:anchor="Section_285d931be1ef4390aa849a3ee98b6e28" w:history="1">
        <w:r>
          <w:rPr>
            <w:rStyle w:val="Hyperlink"/>
          </w:rPr>
          <w:t>2.12.5.1</w:t>
        </w:r>
      </w:hyperlink>
      <w:r>
        <w:t>.</w:t>
      </w:r>
    </w:p>
    <w:p w:rsidR="006D6A92" w:rsidRDefault="00C16C54">
      <w:pPr>
        <w:pStyle w:val="Definition-Field"/>
      </w:pPr>
      <w:r>
        <w:rPr>
          <w:b/>
        </w:rPr>
        <w:t xml:space="preserve">PropTag (4 bytes): </w:t>
      </w:r>
      <w:r>
        <w:t xml:space="preserve">This value encodes the </w:t>
      </w:r>
      <w:r>
        <w:rPr>
          <w:b/>
        </w:rPr>
        <w:t>PropTag</w:t>
      </w:r>
      <w:r>
        <w:t xml:space="preserve"> field of the </w:t>
      </w:r>
      <w:r>
        <w:rPr>
          <w:b/>
        </w:rPr>
        <w:t>PropertyRestriction</w:t>
      </w:r>
      <w:r>
        <w:t xml:space="preserve"> structure.</w:t>
      </w:r>
    </w:p>
    <w:p w:rsidR="006D6A92" w:rsidRDefault="00C16C54">
      <w:pPr>
        <w:pStyle w:val="Definition-Field"/>
      </w:pPr>
      <w:r>
        <w:rPr>
          <w:b/>
        </w:rPr>
        <w:t xml:space="preserve">TaggedValue (variable): </w:t>
      </w:r>
      <w:r>
        <w:t xml:space="preserve">This value encodes the </w:t>
      </w:r>
      <w:r>
        <w:rPr>
          <w:b/>
        </w:rPr>
        <w:t>TaggedValue</w:t>
      </w:r>
      <w:r>
        <w:t xml:space="preserve"> field of the </w:t>
      </w:r>
      <w:r>
        <w:rPr>
          <w:b/>
        </w:rPr>
        <w:t>PropertyRestriction</w:t>
      </w:r>
      <w:r>
        <w:t xml:space="preserve"> structure.</w:t>
      </w:r>
    </w:p>
    <w:p w:rsidR="006D6A92" w:rsidRDefault="00C16C54">
      <w:pPr>
        <w:pStyle w:val="Heading3"/>
      </w:pPr>
      <w:bookmarkStart w:id="287" w:name="section_f2d1d22b1a554f6d9ffb237619d5aaac"/>
      <w:bookmarkStart w:id="288" w:name="_Toc174600801"/>
      <w:r>
        <w:t>Compare Properties Restriction Structures</w:t>
      </w:r>
      <w:bookmarkEnd w:id="287"/>
      <w:bookmarkEnd w:id="288"/>
      <w:r>
        <w:fldChar w:fldCharType="begin"/>
      </w:r>
      <w:r>
        <w:instrText xml:space="preserve"> XE "Structures:Compare properties re</w:instrText>
      </w:r>
      <w:r>
        <w:instrText xml:space="preserve">striction structures" </w:instrText>
      </w:r>
      <w:r>
        <w:fldChar w:fldCharType="end"/>
      </w:r>
      <w:r>
        <w:fldChar w:fldCharType="begin"/>
      </w:r>
      <w:r>
        <w:instrText xml:space="preserve"> XE "Compare properties restriction structures" </w:instrText>
      </w:r>
      <w:r>
        <w:fldChar w:fldCharType="end"/>
      </w:r>
    </w:p>
    <w:p w:rsidR="006D6A92" w:rsidRDefault="00C16C54">
      <w:r>
        <w:t xml:space="preserve">The </w:t>
      </w:r>
      <w:r>
        <w:rPr>
          <w:b/>
        </w:rPr>
        <w:t>ComparePropertiesRestriction</w:t>
      </w:r>
      <w:r>
        <w:t xml:space="preserve"> structure, as specified in section </w:t>
      </w:r>
      <w:hyperlink w:anchor="Section_486b4b66a6f043d398ee91f1e0e29907" w:history="1">
        <w:r>
          <w:rPr>
            <w:rStyle w:val="Hyperlink"/>
          </w:rPr>
          <w:t>2.12.6.1</w:t>
        </w:r>
      </w:hyperlink>
      <w:r>
        <w:rPr>
          <w:rStyle w:val="Hyperlink"/>
        </w:rPr>
        <w:t>,</w:t>
      </w:r>
      <w:r>
        <w:t xml:space="preserve"> specifies a comparison between the values o</w:t>
      </w:r>
      <w:r>
        <w:t>f two properties by using a relational operator.</w:t>
      </w:r>
    </w:p>
    <w:p w:rsidR="006D6A92" w:rsidRDefault="00C16C54">
      <w:r>
        <w:t xml:space="preserve">The </w:t>
      </w:r>
      <w:r>
        <w:rPr>
          <w:b/>
        </w:rPr>
        <w:t>ComparePropsRestriction_r</w:t>
      </w:r>
      <w:r>
        <w:t xml:space="preserve"> structure, as specified in </w:t>
      </w:r>
      <w:hyperlink r:id="rId134" w:anchor="Section_6dd0a3eab4d44a73a857add03a89a543">
        <w:r>
          <w:rPr>
            <w:rStyle w:val="Hyperlink"/>
          </w:rPr>
          <w:t>[MS-NSPI]</w:t>
        </w:r>
      </w:hyperlink>
      <w:r>
        <w:t xml:space="preserve">, is an encoding of the </w:t>
      </w:r>
      <w:r>
        <w:rPr>
          <w:b/>
        </w:rPr>
        <w:t>ComparePropertiesRestriction</w:t>
      </w:r>
      <w:r>
        <w:t xml:space="preserve"> data stru</w:t>
      </w:r>
      <w:r>
        <w:t xml:space="preserve">cture. The semantic meaning is unchanged from that of the </w:t>
      </w:r>
      <w:r>
        <w:rPr>
          <w:b/>
        </w:rPr>
        <w:t>ComparePropertiesRestriction</w:t>
      </w:r>
      <w:r>
        <w:t xml:space="preserve"> data structure.</w:t>
      </w:r>
    </w:p>
    <w:p w:rsidR="006D6A92" w:rsidRDefault="00C16C54">
      <w:pPr>
        <w:pStyle w:val="Heading4"/>
      </w:pPr>
      <w:bookmarkStart w:id="289" w:name="section_486b4b66a6f043d398ee91f1e0e29907"/>
      <w:bookmarkStart w:id="290" w:name="_Toc174600802"/>
      <w:r>
        <w:t>ComparePropertiesRestriction Structure</w:t>
      </w:r>
      <w:bookmarkEnd w:id="289"/>
      <w:bookmarkEnd w:id="290"/>
      <w:r>
        <w:fldChar w:fldCharType="begin"/>
      </w:r>
      <w:r>
        <w:instrText xml:space="preserve"> XE "Structures:ComparePropertiesRestriction structure" </w:instrText>
      </w:r>
      <w:r>
        <w:fldChar w:fldCharType="end"/>
      </w:r>
      <w:r>
        <w:fldChar w:fldCharType="begin"/>
      </w:r>
      <w:r>
        <w:instrText xml:space="preserve"> XE "ComparePropertiesRestriction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shd w:val="clear" w:color="auto" w:fill="auto"/>
          </w:tcPr>
          <w:p w:rsidR="006D6A92" w:rsidRDefault="00C16C54">
            <w:pPr>
              <w:pStyle w:val="PacketDiagramBodyText"/>
            </w:pPr>
            <w:r>
              <w:t>RestrictType</w:t>
            </w:r>
          </w:p>
        </w:tc>
        <w:tc>
          <w:tcPr>
            <w:tcW w:w="2160" w:type="dxa"/>
            <w:gridSpan w:val="8"/>
            <w:shd w:val="clear" w:color="auto" w:fill="auto"/>
          </w:tcPr>
          <w:p w:rsidR="006D6A92" w:rsidRDefault="00C16C54">
            <w:pPr>
              <w:pStyle w:val="PacketDiagramBodyText"/>
            </w:pPr>
            <w:r>
              <w:t>RelOp</w:t>
            </w:r>
          </w:p>
        </w:tc>
        <w:tc>
          <w:tcPr>
            <w:tcW w:w="4320" w:type="dxa"/>
            <w:gridSpan w:val="16"/>
            <w:shd w:val="clear" w:color="auto" w:fill="auto"/>
          </w:tcPr>
          <w:p w:rsidR="006D6A92" w:rsidRDefault="00C16C54">
            <w:pPr>
              <w:pStyle w:val="PacketDiagramBodyText"/>
            </w:pPr>
            <w:r>
              <w:t>PropTag1</w:t>
            </w:r>
          </w:p>
        </w:tc>
      </w:tr>
      <w:tr w:rsidR="006D6A92" w:rsidTr="006D6A92">
        <w:trPr>
          <w:trHeight w:val="490"/>
        </w:trPr>
        <w:tc>
          <w:tcPr>
            <w:tcW w:w="4320" w:type="dxa"/>
            <w:gridSpan w:val="16"/>
            <w:shd w:val="clear" w:color="auto" w:fill="auto"/>
          </w:tcPr>
          <w:p w:rsidR="006D6A92" w:rsidRDefault="00C16C54">
            <w:pPr>
              <w:pStyle w:val="PacketDiagramBodyText"/>
            </w:pPr>
            <w:r>
              <w:t>...</w:t>
            </w:r>
          </w:p>
        </w:tc>
        <w:tc>
          <w:tcPr>
            <w:tcW w:w="4320" w:type="dxa"/>
            <w:gridSpan w:val="16"/>
            <w:shd w:val="clear" w:color="auto" w:fill="auto"/>
          </w:tcPr>
          <w:p w:rsidR="006D6A92" w:rsidRDefault="00C16C54">
            <w:pPr>
              <w:pStyle w:val="PacketDiagramBodyText"/>
            </w:pPr>
            <w:r>
              <w:t>PropTag2</w:t>
            </w:r>
          </w:p>
        </w:tc>
      </w:tr>
      <w:tr w:rsidR="006D6A92" w:rsidTr="006D6A92">
        <w:trPr>
          <w:gridAfter w:val="16"/>
          <w:wAfter w:w="4320" w:type="dxa"/>
          <w:trHeight w:val="490"/>
        </w:trPr>
        <w:tc>
          <w:tcPr>
            <w:tcW w:w="4320" w:type="dxa"/>
            <w:gridSpan w:val="16"/>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RestrictType (1 byte): </w:t>
      </w:r>
      <w:r>
        <w:t xml:space="preserve">An unsigned integer. This value indicates the type of </w:t>
      </w:r>
      <w:hyperlink w:anchor="gt_c434218b-574e-4d0d-b07c-d4806118574c">
        <w:r>
          <w:rPr>
            <w:rStyle w:val="HyperlinkGreen"/>
            <w:b/>
          </w:rPr>
          <w:t>restriction (2)</w:t>
        </w:r>
      </w:hyperlink>
      <w:r>
        <w:t xml:space="preserve"> and MUST be set to 0x05.</w:t>
      </w:r>
    </w:p>
    <w:p w:rsidR="006D6A92" w:rsidRDefault="00C16C54">
      <w:pPr>
        <w:pStyle w:val="Definition-Field"/>
      </w:pPr>
      <w:r>
        <w:rPr>
          <w:b/>
        </w:rPr>
        <w:t xml:space="preserve">RelOp (1 byte): </w:t>
      </w:r>
      <w:r>
        <w:t>An unsigned integer. This value indicates the relational operator used to compare the two properties. The value MUST be one the values listed in the following table.</w:t>
      </w:r>
    </w:p>
    <w:tbl>
      <w:tblPr>
        <w:tblStyle w:val="Table-ShadedHeader"/>
        <w:tblW w:w="0" w:type="auto"/>
        <w:tblLook w:val="04A0" w:firstRow="1" w:lastRow="0" w:firstColumn="1" w:lastColumn="0" w:noHBand="0" w:noVBand="1"/>
      </w:tblPr>
      <w:tblGrid>
        <w:gridCol w:w="3777"/>
        <w:gridCol w:w="1397"/>
        <w:gridCol w:w="1896"/>
        <w:gridCol w:w="2405"/>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Relational operator</w:t>
            </w:r>
          </w:p>
        </w:tc>
        <w:tc>
          <w:tcPr>
            <w:tcW w:w="0" w:type="auto"/>
            <w:shd w:val="clear" w:color="auto" w:fill="E0E0E0"/>
          </w:tcPr>
          <w:p w:rsidR="006D6A92" w:rsidRDefault="00C16C54">
            <w:pPr>
              <w:pStyle w:val="TableHeaderText"/>
            </w:pPr>
            <w:r>
              <w:t xml:space="preserve">Hexadecimal </w:t>
            </w:r>
            <w:r>
              <w:t>value</w:t>
            </w:r>
          </w:p>
        </w:tc>
        <w:tc>
          <w:tcPr>
            <w:tcW w:w="0" w:type="auto"/>
            <w:shd w:val="clear" w:color="auto" w:fill="E0E0E0"/>
          </w:tcPr>
          <w:p w:rsidR="006D6A92" w:rsidRDefault="00C16C54">
            <w:pPr>
              <w:pStyle w:val="TableHeaderText"/>
            </w:pPr>
            <w:r>
              <w:t>Evaluation</w:t>
            </w:r>
          </w:p>
        </w:tc>
        <w:tc>
          <w:tcPr>
            <w:tcW w:w="0" w:type="auto"/>
            <w:shd w:val="clear" w:color="auto" w:fill="E0E0E0"/>
          </w:tcPr>
          <w:p w:rsidR="006D6A92" w:rsidRDefault="00C16C54">
            <w:pPr>
              <w:pStyle w:val="TableHeaderText"/>
            </w:pPr>
            <w:r>
              <w:t>Alternate name</w:t>
            </w:r>
          </w:p>
        </w:tc>
      </w:tr>
      <w:tr w:rsidR="006D6A92" w:rsidTr="006D6A92">
        <w:tc>
          <w:tcPr>
            <w:tcW w:w="0" w:type="auto"/>
            <w:shd w:val="clear" w:color="auto" w:fill="auto"/>
          </w:tcPr>
          <w:p w:rsidR="006D6A92" w:rsidRDefault="00C16C54">
            <w:pPr>
              <w:pStyle w:val="TableBodyText"/>
              <w:rPr>
                <w:b/>
              </w:rPr>
            </w:pPr>
            <w:r>
              <w:rPr>
                <w:b/>
              </w:rPr>
              <w:t xml:space="preserve">RelationalOperatorLessThan </w:t>
            </w:r>
          </w:p>
        </w:tc>
        <w:tc>
          <w:tcPr>
            <w:tcW w:w="0" w:type="auto"/>
            <w:shd w:val="clear" w:color="auto" w:fill="auto"/>
          </w:tcPr>
          <w:p w:rsidR="006D6A92" w:rsidRDefault="00C16C54">
            <w:pPr>
              <w:pStyle w:val="TableBodyText"/>
            </w:pPr>
            <w:r>
              <w:t>0x00</w:t>
            </w:r>
          </w:p>
        </w:tc>
        <w:tc>
          <w:tcPr>
            <w:tcW w:w="0" w:type="auto"/>
            <w:shd w:val="clear" w:color="auto" w:fill="auto"/>
          </w:tcPr>
          <w:p w:rsidR="006D6A92" w:rsidRDefault="00C16C54">
            <w:pPr>
              <w:pStyle w:val="TableBodyText"/>
            </w:pPr>
            <w:r>
              <w:rPr>
                <w:b/>
              </w:rPr>
              <w:t>TRUE</w:t>
            </w:r>
            <w:r>
              <w:t xml:space="preserve"> if the object's property value is less than the specified value.</w:t>
            </w:r>
          </w:p>
        </w:tc>
        <w:tc>
          <w:tcPr>
            <w:tcW w:w="0" w:type="auto"/>
            <w:shd w:val="clear" w:color="auto" w:fill="auto"/>
          </w:tcPr>
          <w:p w:rsidR="006D6A92" w:rsidRDefault="00C16C54">
            <w:pPr>
              <w:pStyle w:val="TableBodyText"/>
              <w:rPr>
                <w:b/>
              </w:rPr>
            </w:pPr>
            <w:r>
              <w:rPr>
                <w:b/>
              </w:rPr>
              <w:t xml:space="preserve">RELOP_LT </w:t>
            </w:r>
          </w:p>
        </w:tc>
      </w:tr>
      <w:tr w:rsidR="006D6A92" w:rsidTr="006D6A92">
        <w:tc>
          <w:tcPr>
            <w:tcW w:w="0" w:type="auto"/>
            <w:shd w:val="clear" w:color="auto" w:fill="auto"/>
          </w:tcPr>
          <w:p w:rsidR="006D6A92" w:rsidRDefault="00C16C54">
            <w:pPr>
              <w:pStyle w:val="TableBodyText"/>
              <w:rPr>
                <w:b/>
              </w:rPr>
            </w:pPr>
            <w:r>
              <w:rPr>
                <w:b/>
              </w:rPr>
              <w:t xml:space="preserve">RelationalOperatorLessThanOrEqual </w:t>
            </w:r>
          </w:p>
        </w:tc>
        <w:tc>
          <w:tcPr>
            <w:tcW w:w="0" w:type="auto"/>
            <w:shd w:val="clear" w:color="auto" w:fill="auto"/>
          </w:tcPr>
          <w:p w:rsidR="006D6A92" w:rsidRDefault="00C16C54">
            <w:pPr>
              <w:pStyle w:val="TableBodyText"/>
            </w:pPr>
            <w:r>
              <w:t>0x01</w:t>
            </w:r>
          </w:p>
        </w:tc>
        <w:tc>
          <w:tcPr>
            <w:tcW w:w="0" w:type="auto"/>
            <w:shd w:val="clear" w:color="auto" w:fill="auto"/>
          </w:tcPr>
          <w:p w:rsidR="006D6A92" w:rsidRDefault="00C16C54">
            <w:pPr>
              <w:pStyle w:val="TableBodyText"/>
            </w:pPr>
            <w:r>
              <w:rPr>
                <w:b/>
              </w:rPr>
              <w:t>TRUE</w:t>
            </w:r>
            <w:r>
              <w:t xml:space="preserve"> if the object's property value is less than or equal to </w:t>
            </w:r>
            <w:r>
              <w:lastRenderedPageBreak/>
              <w:t>the specified value.</w:t>
            </w:r>
          </w:p>
        </w:tc>
        <w:tc>
          <w:tcPr>
            <w:tcW w:w="0" w:type="auto"/>
            <w:shd w:val="clear" w:color="auto" w:fill="auto"/>
          </w:tcPr>
          <w:p w:rsidR="006D6A92" w:rsidRDefault="00C16C54">
            <w:pPr>
              <w:pStyle w:val="TableBodyText"/>
              <w:rPr>
                <w:b/>
              </w:rPr>
            </w:pPr>
            <w:r>
              <w:rPr>
                <w:b/>
              </w:rPr>
              <w:lastRenderedPageBreak/>
              <w:t xml:space="preserve">RELOP_LE </w:t>
            </w:r>
          </w:p>
        </w:tc>
      </w:tr>
      <w:tr w:rsidR="006D6A92" w:rsidTr="006D6A92">
        <w:tc>
          <w:tcPr>
            <w:tcW w:w="0" w:type="auto"/>
            <w:shd w:val="clear" w:color="auto" w:fill="auto"/>
          </w:tcPr>
          <w:p w:rsidR="006D6A92" w:rsidRDefault="00C16C54">
            <w:pPr>
              <w:pStyle w:val="TableBodyText"/>
              <w:rPr>
                <w:b/>
              </w:rPr>
            </w:pPr>
            <w:r>
              <w:rPr>
                <w:b/>
              </w:rPr>
              <w:t xml:space="preserve">RelationalOperatorGreaterThan </w:t>
            </w:r>
          </w:p>
        </w:tc>
        <w:tc>
          <w:tcPr>
            <w:tcW w:w="0" w:type="auto"/>
            <w:shd w:val="clear" w:color="auto" w:fill="auto"/>
          </w:tcPr>
          <w:p w:rsidR="006D6A92" w:rsidRDefault="00C16C54">
            <w:pPr>
              <w:pStyle w:val="TableBodyText"/>
            </w:pPr>
            <w:r>
              <w:t>0x02</w:t>
            </w:r>
          </w:p>
        </w:tc>
        <w:tc>
          <w:tcPr>
            <w:tcW w:w="0" w:type="auto"/>
            <w:shd w:val="clear" w:color="auto" w:fill="auto"/>
          </w:tcPr>
          <w:p w:rsidR="006D6A92" w:rsidRDefault="00C16C54">
            <w:pPr>
              <w:pStyle w:val="TableBodyText"/>
            </w:pPr>
            <w:r>
              <w:rPr>
                <w:b/>
              </w:rPr>
              <w:t>TRUE</w:t>
            </w:r>
            <w:r>
              <w:t xml:space="preserve"> if the object's property value is greater than the specified value.</w:t>
            </w:r>
          </w:p>
        </w:tc>
        <w:tc>
          <w:tcPr>
            <w:tcW w:w="0" w:type="auto"/>
            <w:shd w:val="clear" w:color="auto" w:fill="auto"/>
          </w:tcPr>
          <w:p w:rsidR="006D6A92" w:rsidRDefault="00C16C54">
            <w:pPr>
              <w:pStyle w:val="TableBodyText"/>
              <w:rPr>
                <w:b/>
              </w:rPr>
            </w:pPr>
            <w:r>
              <w:rPr>
                <w:b/>
              </w:rPr>
              <w:t xml:space="preserve">RELOP_GT </w:t>
            </w:r>
          </w:p>
        </w:tc>
      </w:tr>
      <w:tr w:rsidR="006D6A92" w:rsidTr="006D6A92">
        <w:tc>
          <w:tcPr>
            <w:tcW w:w="0" w:type="auto"/>
            <w:shd w:val="clear" w:color="auto" w:fill="auto"/>
          </w:tcPr>
          <w:p w:rsidR="006D6A92" w:rsidRDefault="00C16C54">
            <w:pPr>
              <w:pStyle w:val="TableBodyText"/>
              <w:rPr>
                <w:b/>
              </w:rPr>
            </w:pPr>
            <w:r>
              <w:rPr>
                <w:b/>
              </w:rPr>
              <w:t xml:space="preserve">RelationalOperatorGreaterThanOrEqual </w:t>
            </w:r>
          </w:p>
        </w:tc>
        <w:tc>
          <w:tcPr>
            <w:tcW w:w="0" w:type="auto"/>
            <w:shd w:val="clear" w:color="auto" w:fill="auto"/>
          </w:tcPr>
          <w:p w:rsidR="006D6A92" w:rsidRDefault="00C16C54">
            <w:pPr>
              <w:pStyle w:val="TableBodyText"/>
            </w:pPr>
            <w:r>
              <w:t>0x03</w:t>
            </w:r>
          </w:p>
        </w:tc>
        <w:tc>
          <w:tcPr>
            <w:tcW w:w="0" w:type="auto"/>
            <w:shd w:val="clear" w:color="auto" w:fill="auto"/>
          </w:tcPr>
          <w:p w:rsidR="006D6A92" w:rsidRDefault="00C16C54">
            <w:pPr>
              <w:pStyle w:val="TableBodyText"/>
            </w:pPr>
            <w:r>
              <w:rPr>
                <w:b/>
              </w:rPr>
              <w:t>TRUE</w:t>
            </w:r>
            <w:r>
              <w:t xml:space="preserve"> if the object's property value is greater than or equal to the specified value.</w:t>
            </w:r>
          </w:p>
        </w:tc>
        <w:tc>
          <w:tcPr>
            <w:tcW w:w="0" w:type="auto"/>
            <w:shd w:val="clear" w:color="auto" w:fill="auto"/>
          </w:tcPr>
          <w:p w:rsidR="006D6A92" w:rsidRDefault="00C16C54">
            <w:pPr>
              <w:pStyle w:val="TableBodyText"/>
              <w:rPr>
                <w:b/>
              </w:rPr>
            </w:pPr>
            <w:r>
              <w:rPr>
                <w:b/>
              </w:rPr>
              <w:t xml:space="preserve">RELOP_GE </w:t>
            </w:r>
          </w:p>
        </w:tc>
      </w:tr>
      <w:tr w:rsidR="006D6A92" w:rsidTr="006D6A92">
        <w:tc>
          <w:tcPr>
            <w:tcW w:w="0" w:type="auto"/>
            <w:shd w:val="clear" w:color="auto" w:fill="auto"/>
          </w:tcPr>
          <w:p w:rsidR="006D6A92" w:rsidRDefault="00C16C54">
            <w:pPr>
              <w:pStyle w:val="TableBodyText"/>
              <w:rPr>
                <w:b/>
              </w:rPr>
            </w:pPr>
            <w:r>
              <w:rPr>
                <w:b/>
              </w:rPr>
              <w:t xml:space="preserve">RelationalOperatorEqual </w:t>
            </w:r>
          </w:p>
        </w:tc>
        <w:tc>
          <w:tcPr>
            <w:tcW w:w="0" w:type="auto"/>
            <w:shd w:val="clear" w:color="auto" w:fill="auto"/>
          </w:tcPr>
          <w:p w:rsidR="006D6A92" w:rsidRDefault="00C16C54">
            <w:pPr>
              <w:pStyle w:val="TableBodyText"/>
            </w:pPr>
            <w:r>
              <w:t>0x04</w:t>
            </w:r>
          </w:p>
        </w:tc>
        <w:tc>
          <w:tcPr>
            <w:tcW w:w="0" w:type="auto"/>
            <w:shd w:val="clear" w:color="auto" w:fill="auto"/>
          </w:tcPr>
          <w:p w:rsidR="006D6A92" w:rsidRDefault="00C16C54">
            <w:pPr>
              <w:pStyle w:val="TableBodyText"/>
            </w:pPr>
            <w:r>
              <w:rPr>
                <w:b/>
              </w:rPr>
              <w:t>TRUE</w:t>
            </w:r>
            <w:r>
              <w:t xml:space="preserve"> if the object's property value equals the specified value.</w:t>
            </w:r>
          </w:p>
        </w:tc>
        <w:tc>
          <w:tcPr>
            <w:tcW w:w="0" w:type="auto"/>
            <w:shd w:val="clear" w:color="auto" w:fill="auto"/>
          </w:tcPr>
          <w:p w:rsidR="006D6A92" w:rsidRDefault="00C16C54">
            <w:pPr>
              <w:pStyle w:val="TableBodyText"/>
              <w:rPr>
                <w:b/>
              </w:rPr>
            </w:pPr>
            <w:r>
              <w:rPr>
                <w:b/>
              </w:rPr>
              <w:t xml:space="preserve">RELOP_EQ </w:t>
            </w:r>
          </w:p>
        </w:tc>
      </w:tr>
      <w:tr w:rsidR="006D6A92" w:rsidTr="006D6A92">
        <w:tc>
          <w:tcPr>
            <w:tcW w:w="0" w:type="auto"/>
            <w:shd w:val="clear" w:color="auto" w:fill="auto"/>
          </w:tcPr>
          <w:p w:rsidR="006D6A92" w:rsidRDefault="00C16C54">
            <w:pPr>
              <w:pStyle w:val="TableBodyText"/>
              <w:rPr>
                <w:b/>
              </w:rPr>
            </w:pPr>
            <w:r>
              <w:rPr>
                <w:b/>
              </w:rPr>
              <w:t xml:space="preserve">RelationalOperatorNotEqual </w:t>
            </w:r>
          </w:p>
        </w:tc>
        <w:tc>
          <w:tcPr>
            <w:tcW w:w="0" w:type="auto"/>
            <w:shd w:val="clear" w:color="auto" w:fill="auto"/>
          </w:tcPr>
          <w:p w:rsidR="006D6A92" w:rsidRDefault="00C16C54">
            <w:pPr>
              <w:pStyle w:val="TableBodyText"/>
            </w:pPr>
            <w:r>
              <w:t>0x05</w:t>
            </w:r>
          </w:p>
        </w:tc>
        <w:tc>
          <w:tcPr>
            <w:tcW w:w="0" w:type="auto"/>
            <w:shd w:val="clear" w:color="auto" w:fill="auto"/>
          </w:tcPr>
          <w:p w:rsidR="006D6A92" w:rsidRDefault="00C16C54">
            <w:pPr>
              <w:pStyle w:val="TableBodyText"/>
            </w:pPr>
            <w:r>
              <w:rPr>
                <w:b/>
              </w:rPr>
              <w:t>TRUE</w:t>
            </w:r>
            <w:r>
              <w:t xml:space="preserve"> if the object's property value does not equal the specified value.</w:t>
            </w:r>
          </w:p>
        </w:tc>
        <w:tc>
          <w:tcPr>
            <w:tcW w:w="0" w:type="auto"/>
            <w:shd w:val="clear" w:color="auto" w:fill="auto"/>
          </w:tcPr>
          <w:p w:rsidR="006D6A92" w:rsidRDefault="00C16C54">
            <w:pPr>
              <w:pStyle w:val="TableBodyText"/>
              <w:rPr>
                <w:b/>
              </w:rPr>
            </w:pPr>
            <w:r>
              <w:rPr>
                <w:b/>
              </w:rPr>
              <w:t xml:space="preserve">RELOP_NE </w:t>
            </w:r>
          </w:p>
        </w:tc>
      </w:tr>
      <w:tr w:rsidR="006D6A92" w:rsidTr="006D6A92">
        <w:tc>
          <w:tcPr>
            <w:tcW w:w="0" w:type="auto"/>
            <w:shd w:val="clear" w:color="auto" w:fill="auto"/>
          </w:tcPr>
          <w:p w:rsidR="006D6A92" w:rsidRDefault="00C16C54">
            <w:pPr>
              <w:pStyle w:val="TableBodyText"/>
              <w:rPr>
                <w:b/>
              </w:rPr>
            </w:pPr>
            <w:r>
              <w:rPr>
                <w:b/>
              </w:rPr>
              <w:t xml:space="preserve">RelationalOperatorMemberOfDL </w:t>
            </w:r>
          </w:p>
        </w:tc>
        <w:tc>
          <w:tcPr>
            <w:tcW w:w="0" w:type="auto"/>
            <w:shd w:val="clear" w:color="auto" w:fill="auto"/>
          </w:tcPr>
          <w:p w:rsidR="006D6A92" w:rsidRDefault="00C16C54">
            <w:pPr>
              <w:pStyle w:val="TableBodyText"/>
            </w:pPr>
            <w:r>
              <w:t>0x64</w:t>
            </w:r>
          </w:p>
        </w:tc>
        <w:tc>
          <w:tcPr>
            <w:tcW w:w="0" w:type="auto"/>
            <w:shd w:val="clear" w:color="auto" w:fill="auto"/>
          </w:tcPr>
          <w:p w:rsidR="006D6A92" w:rsidRDefault="00C16C54">
            <w:pPr>
              <w:pStyle w:val="TableBodyText"/>
            </w:pPr>
            <w:r>
              <w:rPr>
                <w:b/>
              </w:rPr>
              <w:t>TRUE</w:t>
            </w:r>
            <w:r>
              <w:t xml:space="preserve"> if the object's property value is in the DL membership of the specified property value. The object's property value MUST be an </w:t>
            </w:r>
            <w:hyperlink w:anchor="gt_64df5f51-e2e6-4cf2-a15f-5bc1167087b5">
              <w:r>
                <w:rPr>
                  <w:rStyle w:val="HyperlinkGreen"/>
                  <w:b/>
                </w:rPr>
                <w:t>EntryID</w:t>
              </w:r>
            </w:hyperlink>
            <w:r>
              <w:t xml:space="preserve"> of a mail-enabled object in the </w:t>
            </w:r>
            <w:hyperlink w:anchor="gt_d16f7b78-c5a6-48f4-9e0f-3b205b5598b5">
              <w:r>
                <w:rPr>
                  <w:rStyle w:val="HyperlinkGreen"/>
                  <w:b/>
                </w:rPr>
                <w:t>address book</w:t>
              </w:r>
            </w:hyperlink>
            <w:r>
              <w:t xml:space="preserve">. Also, the specified property value MUST be an EntryID of a </w:t>
            </w:r>
            <w:hyperlink w:anchor="gt_ccbb0292-fefe-493f-80c3-11533e473591">
              <w:r>
                <w:rPr>
                  <w:rStyle w:val="HyperlinkGreen"/>
                  <w:b/>
                </w:rPr>
                <w:t>distribution list</w:t>
              </w:r>
            </w:hyperlink>
            <w:r>
              <w:t xml:space="preserve"> object in the address book.</w:t>
            </w:r>
          </w:p>
        </w:tc>
        <w:tc>
          <w:tcPr>
            <w:tcW w:w="0" w:type="auto"/>
            <w:shd w:val="clear" w:color="auto" w:fill="auto"/>
          </w:tcPr>
          <w:p w:rsidR="006D6A92" w:rsidRDefault="00C16C54">
            <w:pPr>
              <w:pStyle w:val="TableBodyText"/>
              <w:rPr>
                <w:b/>
              </w:rPr>
            </w:pPr>
            <w:r>
              <w:rPr>
                <w:b/>
              </w:rPr>
              <w:t xml:space="preserve">RELOP_MEMBER_OF_DL </w:t>
            </w:r>
          </w:p>
        </w:tc>
      </w:tr>
    </w:tbl>
    <w:p w:rsidR="006D6A92" w:rsidRDefault="00C16C54">
      <w:pPr>
        <w:pStyle w:val="Definition-Field"/>
      </w:pPr>
      <w:r>
        <w:rPr>
          <w:b/>
        </w:rPr>
        <w:t xml:space="preserve">PropTag1 (4 bytes): </w:t>
      </w:r>
      <w:r>
        <w:t xml:space="preserve">An unsigned integer. This value is the </w:t>
      </w:r>
      <w:hyperlink w:anchor="gt_550ffe03-4145-49d1-8370-a9906b00452c">
        <w:r>
          <w:rPr>
            <w:rStyle w:val="HyperlinkGreen"/>
            <w:b/>
          </w:rPr>
          <w:t>property tag</w:t>
        </w:r>
      </w:hyperlink>
      <w:r>
        <w:rPr>
          <w:b/>
        </w:rPr>
        <w:t xml:space="preserve"> </w:t>
      </w:r>
      <w:r>
        <w:t xml:space="preserve">of the first property </w:t>
      </w:r>
      <w:r>
        <w:t>that MUST be compared.</w:t>
      </w:r>
    </w:p>
    <w:p w:rsidR="006D6A92" w:rsidRDefault="00C16C54">
      <w:pPr>
        <w:pStyle w:val="Definition-Field"/>
      </w:pPr>
      <w:r>
        <w:rPr>
          <w:b/>
        </w:rPr>
        <w:t xml:space="preserve">PropTag2 (4 bytes): </w:t>
      </w:r>
      <w:r>
        <w:t>An unsigned integer. This value is the property tag</w:t>
      </w:r>
      <w:r>
        <w:rPr>
          <w:b/>
        </w:rPr>
        <w:t xml:space="preserve"> </w:t>
      </w:r>
      <w:r>
        <w:t>of the second property that MUST be compared.</w:t>
      </w:r>
    </w:p>
    <w:p w:rsidR="006D6A92" w:rsidRDefault="00C16C54">
      <w:pPr>
        <w:pStyle w:val="Definition-Field2"/>
      </w:pPr>
      <w:r>
        <w:t>The comparison order is (property tag 1) (relational operator) (property tag 2).</w:t>
      </w:r>
    </w:p>
    <w:p w:rsidR="006D6A92" w:rsidRDefault="00C16C54">
      <w:pPr>
        <w:pStyle w:val="Definition-Field2"/>
      </w:pPr>
      <w:r>
        <w:t>The properties to be compared MUST</w:t>
      </w:r>
      <w:r>
        <w:t xml:space="preserve"> both be of the same type.</w:t>
      </w:r>
    </w:p>
    <w:p w:rsidR="006D6A92" w:rsidRDefault="00C16C54">
      <w:pPr>
        <w:pStyle w:val="Definition-Field2"/>
      </w:pPr>
      <w:r>
        <w:t>The result of a compare property value restriction (2) is undefined when one or both of the properties do not exist. When a client requires well-defined behavior for such a restriction (2) and is not sure whether the property exi</w:t>
      </w:r>
      <w:r>
        <w:t xml:space="preserve">sts (for example, it is not a required column in a table), the client can create an </w:t>
      </w:r>
      <w:r>
        <w:rPr>
          <w:b/>
        </w:rPr>
        <w:t>AndRestriction</w:t>
      </w:r>
      <w:r>
        <w:t xml:space="preserve"> to join the compare property restriction with an </w:t>
      </w:r>
      <w:r>
        <w:rPr>
          <w:b/>
        </w:rPr>
        <w:t>Exist</w:t>
      </w:r>
      <w:r>
        <w:t xml:space="preserve"> restriction.</w:t>
      </w:r>
    </w:p>
    <w:p w:rsidR="006D6A92" w:rsidRDefault="00C16C54">
      <w:pPr>
        <w:pStyle w:val="Definition-Field2"/>
      </w:pPr>
      <w:r>
        <w:t xml:space="preserve">The properties specified by the </w:t>
      </w:r>
      <w:r>
        <w:rPr>
          <w:b/>
        </w:rPr>
        <w:t>PropTag1</w:t>
      </w:r>
      <w:r>
        <w:t xml:space="preserve"> and </w:t>
      </w:r>
      <w:r>
        <w:rPr>
          <w:b/>
        </w:rPr>
        <w:t>PropTag2</w:t>
      </w:r>
      <w:r>
        <w:t xml:space="preserve"> fields MUST be single-valued.</w:t>
      </w:r>
    </w:p>
    <w:p w:rsidR="006D6A92" w:rsidRDefault="00C16C54">
      <w:pPr>
        <w:pStyle w:val="Definition-Field2"/>
      </w:pPr>
      <w:r>
        <w:t xml:space="preserve">Only </w:t>
      </w:r>
      <w:r>
        <w:rPr>
          <w:b/>
        </w:rPr>
        <w:t>Equal</w:t>
      </w:r>
      <w:r>
        <w:t xml:space="preserve"> and </w:t>
      </w:r>
      <w:r>
        <w:rPr>
          <w:b/>
        </w:rPr>
        <w:t>NotEqual</w:t>
      </w:r>
      <w:r>
        <w:t xml:space="preserve"> operators are allowed fields when the types of the </w:t>
      </w:r>
      <w:r>
        <w:rPr>
          <w:b/>
        </w:rPr>
        <w:t>PropTag1</w:t>
      </w:r>
      <w:r>
        <w:t xml:space="preserve"> and </w:t>
      </w:r>
      <w:r>
        <w:rPr>
          <w:b/>
        </w:rPr>
        <w:t>PropTag2</w:t>
      </w:r>
      <w:r>
        <w:t xml:space="preserve"> fields are </w:t>
      </w:r>
      <w:r>
        <w:rPr>
          <w:b/>
        </w:rPr>
        <w:t>PtypBoolean</w:t>
      </w:r>
      <w:r>
        <w:t>.</w:t>
      </w:r>
    </w:p>
    <w:p w:rsidR="006D6A92" w:rsidRDefault="00C16C54">
      <w:pPr>
        <w:pStyle w:val="Heading4"/>
      </w:pPr>
      <w:bookmarkStart w:id="291" w:name="section_ecd21f300c034066bd6b848f54db1505"/>
      <w:bookmarkStart w:id="292" w:name="_Toc174600803"/>
      <w:r>
        <w:lastRenderedPageBreak/>
        <w:t>ComparePropsRestriction_r Structure</w:t>
      </w:r>
      <w:bookmarkEnd w:id="291"/>
      <w:bookmarkEnd w:id="292"/>
      <w:r>
        <w:fldChar w:fldCharType="begin"/>
      </w:r>
      <w:r>
        <w:instrText xml:space="preserve"> XE "Structures:ComparePropsRestriction_r structure" </w:instrText>
      </w:r>
      <w:r>
        <w:fldChar w:fldCharType="end"/>
      </w:r>
      <w:r>
        <w:fldChar w:fldCharType="begin"/>
      </w:r>
      <w:r>
        <w:instrText xml:space="preserve"> XE "ComparePropsRestriction_r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shd w:val="clear" w:color="auto" w:fill="auto"/>
          </w:tcPr>
          <w:p w:rsidR="006D6A92" w:rsidRDefault="00C16C54">
            <w:pPr>
              <w:pStyle w:val="PacketDiagramBodyText"/>
            </w:pPr>
            <w:r>
              <w:t>Relop</w:t>
            </w:r>
          </w:p>
        </w:tc>
        <w:tc>
          <w:tcPr>
            <w:tcW w:w="6480" w:type="dxa"/>
            <w:gridSpan w:val="24"/>
            <w:shd w:val="clear" w:color="auto" w:fill="auto"/>
          </w:tcPr>
          <w:p w:rsidR="006D6A92" w:rsidRDefault="00C16C54">
            <w:pPr>
              <w:pStyle w:val="PacketDiagramBodyText"/>
            </w:pPr>
            <w:r>
              <w:t>PropTag1</w:t>
            </w:r>
          </w:p>
        </w:tc>
      </w:tr>
      <w:tr w:rsidR="006D6A92" w:rsidTr="006D6A92">
        <w:trPr>
          <w:trHeight w:val="490"/>
        </w:trPr>
        <w:tc>
          <w:tcPr>
            <w:tcW w:w="2160" w:type="dxa"/>
            <w:gridSpan w:val="8"/>
            <w:shd w:val="clear" w:color="auto" w:fill="auto"/>
          </w:tcPr>
          <w:p w:rsidR="006D6A92" w:rsidRDefault="00C16C54">
            <w:pPr>
              <w:pStyle w:val="PacketDiagramBodyText"/>
            </w:pPr>
            <w:r>
              <w:t>...</w:t>
            </w:r>
          </w:p>
        </w:tc>
        <w:tc>
          <w:tcPr>
            <w:tcW w:w="6480" w:type="dxa"/>
            <w:gridSpan w:val="24"/>
            <w:shd w:val="clear" w:color="auto" w:fill="auto"/>
          </w:tcPr>
          <w:p w:rsidR="006D6A92" w:rsidRDefault="00C16C54">
            <w:pPr>
              <w:pStyle w:val="PacketDiagramBodyText"/>
            </w:pPr>
            <w:r>
              <w:t>PropTag2</w:t>
            </w:r>
          </w:p>
        </w:tc>
      </w:tr>
      <w:tr w:rsidR="006D6A92" w:rsidTr="006D6A92">
        <w:trPr>
          <w:gridAfter w:val="24"/>
          <w:wAfter w:w="6480" w:type="dxa"/>
          <w:trHeight w:val="490"/>
        </w:trPr>
        <w:tc>
          <w:tcPr>
            <w:tcW w:w="2160" w:type="dxa"/>
            <w:gridSpan w:val="8"/>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Relop (1 byte): </w:t>
      </w:r>
      <w:r>
        <w:t xml:space="preserve">This value encodes the </w:t>
      </w:r>
      <w:r>
        <w:rPr>
          <w:b/>
        </w:rPr>
        <w:t>Relop</w:t>
      </w:r>
      <w:r>
        <w:t xml:space="preserve"> field of the </w:t>
      </w:r>
      <w:r>
        <w:rPr>
          <w:b/>
        </w:rPr>
        <w:t>ComparePropertiesRestriction</w:t>
      </w:r>
      <w:r>
        <w:t xml:space="preserve"> structure, as specified in section </w:t>
      </w:r>
      <w:hyperlink w:anchor="Section_486b4b66a6f043d398ee91f1e0e29907" w:history="1">
        <w:r>
          <w:rPr>
            <w:rStyle w:val="Hyperlink"/>
          </w:rPr>
          <w:t>2.12.6.1</w:t>
        </w:r>
      </w:hyperlink>
      <w:r>
        <w:t>.</w:t>
      </w:r>
    </w:p>
    <w:p w:rsidR="006D6A92" w:rsidRDefault="00C16C54">
      <w:pPr>
        <w:pStyle w:val="Definition-Field"/>
      </w:pPr>
      <w:r>
        <w:rPr>
          <w:b/>
        </w:rPr>
        <w:t xml:space="preserve">PropTag1 (4 bytes): </w:t>
      </w:r>
      <w:r>
        <w:t xml:space="preserve">This value encodes the </w:t>
      </w:r>
      <w:r>
        <w:rPr>
          <w:b/>
        </w:rPr>
        <w:t>PropTag1</w:t>
      </w:r>
      <w:r>
        <w:t xml:space="preserve"> field of the </w:t>
      </w:r>
      <w:r>
        <w:rPr>
          <w:b/>
        </w:rPr>
        <w:t>ComparePropertiesRestriction</w:t>
      </w:r>
      <w:r>
        <w:t xml:space="preserve"> structure.</w:t>
      </w:r>
    </w:p>
    <w:p w:rsidR="006D6A92" w:rsidRDefault="00C16C54">
      <w:pPr>
        <w:pStyle w:val="Definition-Field"/>
      </w:pPr>
      <w:r>
        <w:rPr>
          <w:b/>
        </w:rPr>
        <w:t xml:space="preserve">PropTag2 (4 bytes): </w:t>
      </w:r>
      <w:r>
        <w:t xml:space="preserve">This value encodes the </w:t>
      </w:r>
      <w:r>
        <w:rPr>
          <w:b/>
        </w:rPr>
        <w:t>PropTag2</w:t>
      </w:r>
      <w:r>
        <w:t xml:space="preserve"> field of the </w:t>
      </w:r>
      <w:r>
        <w:rPr>
          <w:b/>
        </w:rPr>
        <w:t>ComparePropertiesR</w:t>
      </w:r>
      <w:r>
        <w:rPr>
          <w:b/>
        </w:rPr>
        <w:t>estriction</w:t>
      </w:r>
      <w:r>
        <w:t xml:space="preserve"> structure.</w:t>
      </w:r>
    </w:p>
    <w:p w:rsidR="006D6A92" w:rsidRDefault="00C16C54">
      <w:pPr>
        <w:pStyle w:val="Heading3"/>
      </w:pPr>
      <w:bookmarkStart w:id="293" w:name="section_07d70e3ef5924536ac106af37a71cd88"/>
      <w:bookmarkStart w:id="294" w:name="_Toc174600804"/>
      <w:r>
        <w:t>Bitmask Restriction Structures</w:t>
      </w:r>
      <w:bookmarkEnd w:id="293"/>
      <w:bookmarkEnd w:id="294"/>
      <w:r>
        <w:fldChar w:fldCharType="begin"/>
      </w:r>
      <w:r>
        <w:instrText xml:space="preserve"> XE "Structures:Bitmask restriction structures" </w:instrText>
      </w:r>
      <w:r>
        <w:fldChar w:fldCharType="end"/>
      </w:r>
      <w:r>
        <w:fldChar w:fldCharType="begin"/>
      </w:r>
      <w:r>
        <w:instrText xml:space="preserve"> XE "Bitmask restriction structures" </w:instrText>
      </w:r>
      <w:r>
        <w:fldChar w:fldCharType="end"/>
      </w:r>
    </w:p>
    <w:p w:rsidR="006D6A92" w:rsidRDefault="00C16C54">
      <w:r>
        <w:t xml:space="preserve">The </w:t>
      </w:r>
      <w:r>
        <w:rPr>
          <w:b/>
        </w:rPr>
        <w:t>BitMaskRestriction</w:t>
      </w:r>
      <w:r>
        <w:t xml:space="preserve"> structure, as specified in section </w:t>
      </w:r>
      <w:hyperlink w:anchor="Section_0c7fe9feb16a49d1ba9b053524b5da97" w:history="1">
        <w:r>
          <w:rPr>
            <w:rStyle w:val="Hyperlink"/>
          </w:rPr>
          <w:t>2.12.7.1</w:t>
        </w:r>
      </w:hyperlink>
      <w:r>
        <w:t xml:space="preserve">, describes a bitmask restriction, which performs a bitwise </w:t>
      </w:r>
      <w:r>
        <w:rPr>
          <w:b/>
        </w:rPr>
        <w:t>AND</w:t>
      </w:r>
      <w:r>
        <w:t xml:space="preserve"> operation and compares the result with 0 (zero).</w:t>
      </w:r>
    </w:p>
    <w:p w:rsidR="006D6A92" w:rsidRDefault="00C16C54">
      <w:r>
        <w:t xml:space="preserve">The </w:t>
      </w:r>
      <w:r>
        <w:rPr>
          <w:b/>
        </w:rPr>
        <w:t>BitMaskRestriction_r</w:t>
      </w:r>
      <w:r>
        <w:t xml:space="preserve"> structure, as specified in </w:t>
      </w:r>
      <w:hyperlink r:id="rId135" w:anchor="Section_6dd0a3eab4d44a73a857add03a89a543">
        <w:r>
          <w:rPr>
            <w:rStyle w:val="Hyperlink"/>
          </w:rPr>
          <w:t>[MS-NSPI]</w:t>
        </w:r>
      </w:hyperlink>
      <w:r>
        <w:t xml:space="preserve">, is an encoding of the </w:t>
      </w:r>
      <w:r>
        <w:rPr>
          <w:b/>
        </w:rPr>
        <w:t>BitMaskRestriction</w:t>
      </w:r>
      <w:r>
        <w:t xml:space="preserve"> data structure. The semantic meaning is unchanged from that of the </w:t>
      </w:r>
      <w:r>
        <w:rPr>
          <w:b/>
        </w:rPr>
        <w:t>BitMaskRestriction</w:t>
      </w:r>
      <w:r>
        <w:t xml:space="preserve"> data structure.</w:t>
      </w:r>
    </w:p>
    <w:p w:rsidR="006D6A92" w:rsidRDefault="00C16C54">
      <w:pPr>
        <w:pStyle w:val="Heading4"/>
      </w:pPr>
      <w:bookmarkStart w:id="295" w:name="section_0c7fe9feb16a49d1ba9b053524b5da97"/>
      <w:bookmarkStart w:id="296" w:name="_Toc174600805"/>
      <w:r>
        <w:t>BitMaskRestriction Structure</w:t>
      </w:r>
      <w:bookmarkEnd w:id="295"/>
      <w:bookmarkEnd w:id="296"/>
      <w:r>
        <w:fldChar w:fldCharType="begin"/>
      </w:r>
      <w:r>
        <w:instrText xml:space="preserve"> XE "Structures:BitmaskRestriction structure" </w:instrText>
      </w:r>
      <w:r>
        <w:fldChar w:fldCharType="end"/>
      </w:r>
      <w:r>
        <w:fldChar w:fldCharType="begin"/>
      </w:r>
      <w:r>
        <w:instrText xml:space="preserve"> XE "BitmaskRestriction st</w:instrText>
      </w:r>
      <w:r>
        <w:instrText xml:space="preserve">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shd w:val="clear" w:color="auto" w:fill="auto"/>
          </w:tcPr>
          <w:p w:rsidR="006D6A92" w:rsidRDefault="00C16C54">
            <w:pPr>
              <w:pStyle w:val="PacketDiagramBodyText"/>
            </w:pPr>
            <w:r>
              <w:t>RestrictType</w:t>
            </w:r>
          </w:p>
        </w:tc>
        <w:tc>
          <w:tcPr>
            <w:tcW w:w="2160" w:type="dxa"/>
            <w:gridSpan w:val="8"/>
            <w:shd w:val="clear" w:color="auto" w:fill="auto"/>
          </w:tcPr>
          <w:p w:rsidR="006D6A92" w:rsidRDefault="00C16C54">
            <w:pPr>
              <w:pStyle w:val="PacketDiagramBodyText"/>
            </w:pPr>
            <w:r>
              <w:t>BitmapRelOp</w:t>
            </w:r>
          </w:p>
        </w:tc>
        <w:tc>
          <w:tcPr>
            <w:tcW w:w="4320" w:type="dxa"/>
            <w:gridSpan w:val="16"/>
            <w:shd w:val="clear" w:color="auto" w:fill="auto"/>
          </w:tcPr>
          <w:p w:rsidR="006D6A92" w:rsidRDefault="00C16C54">
            <w:pPr>
              <w:pStyle w:val="PacketDiagramBodyText"/>
            </w:pPr>
            <w:r>
              <w:t>PropTag</w:t>
            </w:r>
          </w:p>
        </w:tc>
      </w:tr>
      <w:tr w:rsidR="006D6A92" w:rsidTr="006D6A92">
        <w:trPr>
          <w:trHeight w:val="490"/>
        </w:trPr>
        <w:tc>
          <w:tcPr>
            <w:tcW w:w="4320" w:type="dxa"/>
            <w:gridSpan w:val="16"/>
            <w:shd w:val="clear" w:color="auto" w:fill="auto"/>
          </w:tcPr>
          <w:p w:rsidR="006D6A92" w:rsidRDefault="00C16C54">
            <w:pPr>
              <w:pStyle w:val="PacketDiagramBodyText"/>
            </w:pPr>
            <w:r>
              <w:t>...</w:t>
            </w:r>
          </w:p>
        </w:tc>
        <w:tc>
          <w:tcPr>
            <w:tcW w:w="4320" w:type="dxa"/>
            <w:gridSpan w:val="16"/>
            <w:shd w:val="clear" w:color="auto" w:fill="auto"/>
          </w:tcPr>
          <w:p w:rsidR="006D6A92" w:rsidRDefault="00C16C54">
            <w:pPr>
              <w:pStyle w:val="PacketDiagramBodyText"/>
            </w:pPr>
            <w:r>
              <w:t>Mask</w:t>
            </w:r>
          </w:p>
        </w:tc>
      </w:tr>
      <w:tr w:rsidR="006D6A92" w:rsidTr="006D6A92">
        <w:trPr>
          <w:gridAfter w:val="16"/>
          <w:wAfter w:w="4320" w:type="dxa"/>
          <w:trHeight w:val="490"/>
        </w:trPr>
        <w:tc>
          <w:tcPr>
            <w:tcW w:w="4320" w:type="dxa"/>
            <w:gridSpan w:val="16"/>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RestrictType (1 byte): </w:t>
      </w:r>
      <w:r>
        <w:t xml:space="preserve">An unsigned integer. This value indicates the type of </w:t>
      </w:r>
      <w:hyperlink w:anchor="gt_c434218b-574e-4d0d-b07c-d4806118574c">
        <w:r>
          <w:rPr>
            <w:rStyle w:val="HyperlinkGreen"/>
            <w:b/>
          </w:rPr>
          <w:t>restriction (2)</w:t>
        </w:r>
      </w:hyperlink>
      <w:r>
        <w:t xml:space="preserve"> and MUST be set to 0x06.</w:t>
      </w:r>
    </w:p>
    <w:p w:rsidR="006D6A92" w:rsidRDefault="00C16C54">
      <w:pPr>
        <w:pStyle w:val="Definition-Field"/>
      </w:pPr>
      <w:r>
        <w:rPr>
          <w:b/>
        </w:rPr>
        <w:t xml:space="preserve">BitmapRelOp (1 byte): </w:t>
      </w:r>
      <w:r>
        <w:t xml:space="preserve">An unsigned integer. This value specifies how the server MUST perform the masking operation. The value MUST be one of the values </w:t>
      </w:r>
      <w:r>
        <w:t>listed in the following table.</w:t>
      </w:r>
    </w:p>
    <w:tbl>
      <w:tblPr>
        <w:tblStyle w:val="Table-ShadedHeader"/>
        <w:tblW w:w="0" w:type="auto"/>
        <w:tblLook w:val="04A0" w:firstRow="1" w:lastRow="0" w:firstColumn="1" w:lastColumn="0" w:noHBand="0" w:noVBand="1"/>
      </w:tblPr>
      <w:tblGrid>
        <w:gridCol w:w="2448"/>
        <w:gridCol w:w="734"/>
        <w:gridCol w:w="6293"/>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Operator name</w:t>
            </w:r>
          </w:p>
        </w:tc>
        <w:tc>
          <w:tcPr>
            <w:tcW w:w="0" w:type="auto"/>
            <w:shd w:val="clear" w:color="auto" w:fill="E0E0E0"/>
          </w:tcPr>
          <w:p w:rsidR="006D6A92" w:rsidRDefault="00C16C54">
            <w:pPr>
              <w:pStyle w:val="TableHeaderText"/>
            </w:pPr>
            <w:r>
              <w:t>Value</w:t>
            </w:r>
          </w:p>
        </w:tc>
        <w:tc>
          <w:tcPr>
            <w:tcW w:w="0" w:type="auto"/>
            <w:shd w:val="clear" w:color="auto" w:fill="E0E0E0"/>
          </w:tcPr>
          <w:p w:rsidR="006D6A92" w:rsidRDefault="00C16C54">
            <w:pPr>
              <w:pStyle w:val="TableHeaderText"/>
            </w:pPr>
            <w:r>
              <w:t>Meaning</w:t>
            </w:r>
          </w:p>
        </w:tc>
      </w:tr>
      <w:tr w:rsidR="006D6A92" w:rsidTr="006D6A92">
        <w:tc>
          <w:tcPr>
            <w:tcW w:w="0" w:type="auto"/>
            <w:shd w:val="clear" w:color="auto" w:fill="auto"/>
          </w:tcPr>
          <w:p w:rsidR="006D6A92" w:rsidRDefault="00C16C54">
            <w:pPr>
              <w:pStyle w:val="TableBodyText"/>
              <w:rPr>
                <w:b/>
              </w:rPr>
            </w:pPr>
            <w:r>
              <w:rPr>
                <w:b/>
              </w:rPr>
              <w:t>BMR_EQZ</w:t>
            </w:r>
          </w:p>
        </w:tc>
        <w:tc>
          <w:tcPr>
            <w:tcW w:w="0" w:type="auto"/>
            <w:shd w:val="clear" w:color="auto" w:fill="auto"/>
          </w:tcPr>
          <w:p w:rsidR="006D6A92" w:rsidRDefault="00C16C54">
            <w:pPr>
              <w:pStyle w:val="TableBodyText"/>
            </w:pPr>
            <w:r>
              <w:t>0x00</w:t>
            </w:r>
          </w:p>
        </w:tc>
        <w:tc>
          <w:tcPr>
            <w:tcW w:w="0" w:type="auto"/>
            <w:shd w:val="clear" w:color="auto" w:fill="auto"/>
          </w:tcPr>
          <w:p w:rsidR="006D6A92" w:rsidRDefault="00C16C54">
            <w:pPr>
              <w:pStyle w:val="TableBodyText"/>
            </w:pPr>
            <w:r>
              <w:t xml:space="preserve">Perform a bitwise </w:t>
            </w:r>
            <w:r>
              <w:rPr>
                <w:b/>
              </w:rPr>
              <w:t>AND</w:t>
            </w:r>
            <w:r>
              <w:t xml:space="preserve"> operation on the value of the </w:t>
            </w:r>
            <w:r>
              <w:rPr>
                <w:b/>
              </w:rPr>
              <w:t>Mask</w:t>
            </w:r>
            <w:r>
              <w:t xml:space="preserve"> field with the value of the property </w:t>
            </w:r>
            <w:r>
              <w:rPr>
                <w:b/>
              </w:rPr>
              <w:t>PropTag</w:t>
            </w:r>
            <w:r>
              <w:t xml:space="preserve"> field, and test for being equal to 0 (zero).</w:t>
            </w:r>
          </w:p>
        </w:tc>
      </w:tr>
      <w:tr w:rsidR="006D6A92" w:rsidTr="006D6A92">
        <w:tc>
          <w:tcPr>
            <w:tcW w:w="0" w:type="auto"/>
            <w:shd w:val="clear" w:color="auto" w:fill="auto"/>
          </w:tcPr>
          <w:p w:rsidR="006D6A92" w:rsidRDefault="00C16C54">
            <w:pPr>
              <w:pStyle w:val="TableBodyText"/>
              <w:numPr>
                <w:ilvl w:val="2"/>
                <w:numId w:val="6"/>
              </w:numPr>
              <w:rPr>
                <w:b/>
              </w:rPr>
            </w:pPr>
            <w:r>
              <w:rPr>
                <w:b/>
              </w:rPr>
              <w:t>BMR_NEZ</w:t>
            </w:r>
          </w:p>
        </w:tc>
        <w:tc>
          <w:tcPr>
            <w:tcW w:w="0" w:type="auto"/>
            <w:shd w:val="clear" w:color="auto" w:fill="auto"/>
          </w:tcPr>
          <w:p w:rsidR="006D6A92" w:rsidRDefault="00C16C54">
            <w:pPr>
              <w:pStyle w:val="TableBodyText"/>
            </w:pPr>
            <w:r>
              <w:t>0x01</w:t>
            </w:r>
          </w:p>
        </w:tc>
        <w:tc>
          <w:tcPr>
            <w:tcW w:w="0" w:type="auto"/>
            <w:shd w:val="clear" w:color="auto" w:fill="auto"/>
          </w:tcPr>
          <w:p w:rsidR="006D6A92" w:rsidRDefault="00C16C54">
            <w:pPr>
              <w:pStyle w:val="TableBodyText"/>
            </w:pPr>
            <w:r>
              <w:t xml:space="preserve">Perform a bitwise </w:t>
            </w:r>
            <w:r>
              <w:rPr>
                <w:b/>
              </w:rPr>
              <w:t>AND</w:t>
            </w:r>
            <w:r>
              <w:t xml:space="preserve"> operation on the value of the </w:t>
            </w:r>
            <w:r>
              <w:rPr>
                <w:b/>
              </w:rPr>
              <w:t>Mask</w:t>
            </w:r>
            <w:r>
              <w:t xml:space="preserve"> field with the value of the property </w:t>
            </w:r>
            <w:r>
              <w:rPr>
                <w:b/>
              </w:rPr>
              <w:t>PropTag</w:t>
            </w:r>
            <w:r>
              <w:t xml:space="preserve"> field, and test for not being equal to 0 (zero).</w:t>
            </w:r>
          </w:p>
        </w:tc>
      </w:tr>
    </w:tbl>
    <w:p w:rsidR="006D6A92" w:rsidRDefault="00C16C54">
      <w:pPr>
        <w:pStyle w:val="Definition-Field"/>
      </w:pPr>
      <w:r>
        <w:rPr>
          <w:b/>
        </w:rPr>
        <w:lastRenderedPageBreak/>
        <w:t xml:space="preserve">PropTag (4 bytes): </w:t>
      </w:r>
      <w:r>
        <w:t xml:space="preserve">An unsigned integer. This value is the </w:t>
      </w:r>
      <w:hyperlink w:anchor="gt_550ffe03-4145-49d1-8370-a9906b00452c">
        <w:r>
          <w:rPr>
            <w:rStyle w:val="HyperlinkGreen"/>
            <w:b/>
          </w:rPr>
          <w:t>property tag</w:t>
        </w:r>
      </w:hyperlink>
      <w:r>
        <w:t xml:space="preserve"> of the property to be tested. Its </w:t>
      </w:r>
      <w:hyperlink w:anchor="gt_c17efaf4-bfdf-479d-8227-e165b647c933">
        <w:r>
          <w:rPr>
            <w:rStyle w:val="HyperlinkGreen"/>
            <w:b/>
          </w:rPr>
          <w:t>property type</w:t>
        </w:r>
      </w:hyperlink>
      <w:r>
        <w:t xml:space="preserve"> MUST be single-valued </w:t>
      </w:r>
      <w:r>
        <w:rPr>
          <w:b/>
        </w:rPr>
        <w:t>Int32</w:t>
      </w:r>
      <w:r>
        <w:t xml:space="preserve">, as specified in section </w:t>
      </w:r>
      <w:hyperlink w:anchor="Section_0c77892e288e435a9c49be1c20c7afdb" w:history="1">
        <w:r>
          <w:rPr>
            <w:rStyle w:val="Hyperlink"/>
          </w:rPr>
          <w:t>2.11.1</w:t>
        </w:r>
      </w:hyperlink>
      <w:r>
        <w:t>.</w:t>
      </w:r>
    </w:p>
    <w:p w:rsidR="006D6A92" w:rsidRDefault="00C16C54">
      <w:pPr>
        <w:pStyle w:val="Definition-Field"/>
      </w:pPr>
      <w:r>
        <w:rPr>
          <w:b/>
        </w:rPr>
        <w:t>Mask (4 byte</w:t>
      </w:r>
      <w:r>
        <w:rPr>
          <w:b/>
        </w:rPr>
        <w:t xml:space="preserve">s): </w:t>
      </w:r>
      <w:r>
        <w:t xml:space="preserve">An unsigned integer. The bitmask to be used for the </w:t>
      </w:r>
      <w:r>
        <w:rPr>
          <w:b/>
        </w:rPr>
        <w:t>AND</w:t>
      </w:r>
      <w:r>
        <w:t xml:space="preserve"> operation.</w:t>
      </w:r>
    </w:p>
    <w:p w:rsidR="006D6A92" w:rsidRDefault="00C16C54">
      <w:pPr>
        <w:pStyle w:val="Definition-Field2"/>
      </w:pPr>
      <w:r>
        <w:t xml:space="preserve">The </w:t>
      </w:r>
      <w:r>
        <w:rPr>
          <w:b/>
        </w:rPr>
        <w:t>BitMaskRestriction</w:t>
      </w:r>
      <w:r>
        <w:t xml:space="preserve"> structure performs a bitwise </w:t>
      </w:r>
      <w:r>
        <w:rPr>
          <w:b/>
        </w:rPr>
        <w:t>AND</w:t>
      </w:r>
      <w:r>
        <w:t xml:space="preserve"> operation by using the bitmask from the </w:t>
      </w:r>
      <w:r>
        <w:rPr>
          <w:b/>
        </w:rPr>
        <w:t>Mask</w:t>
      </w:r>
      <w:r>
        <w:t xml:space="preserve"> field and the value of the property </w:t>
      </w:r>
      <w:r>
        <w:rPr>
          <w:b/>
        </w:rPr>
        <w:t>PropTag</w:t>
      </w:r>
      <w:r>
        <w:t xml:space="preserve"> field. If the result is 0 (zero), the </w:t>
      </w:r>
      <w:r>
        <w:rPr>
          <w:b/>
        </w:rPr>
        <w:t>BM</w:t>
      </w:r>
      <w:r>
        <w:rPr>
          <w:b/>
        </w:rPr>
        <w:t>R_EQZ</w:t>
      </w:r>
      <w:r>
        <w:t xml:space="preserve"> operator is satisfied. If the result is not 0 (zero) — that is, if the property value has at least one of the same bits set as the </w:t>
      </w:r>
      <w:r>
        <w:rPr>
          <w:b/>
        </w:rPr>
        <w:t>Mask</w:t>
      </w:r>
      <w:r>
        <w:t xml:space="preserve"> field — the </w:t>
      </w:r>
      <w:r>
        <w:rPr>
          <w:b/>
        </w:rPr>
        <w:t>BMR_NEZ</w:t>
      </w:r>
      <w:r>
        <w:t xml:space="preserve"> operator is satisfied.</w:t>
      </w:r>
    </w:p>
    <w:p w:rsidR="006D6A92" w:rsidRDefault="00C16C54">
      <w:pPr>
        <w:pStyle w:val="Heading4"/>
      </w:pPr>
      <w:bookmarkStart w:id="297" w:name="section_82df5bc8013648ab98a99cb45bbae304"/>
      <w:bookmarkStart w:id="298" w:name="_Toc174600806"/>
      <w:r>
        <w:t>BitMaskRestriction_r Structure</w:t>
      </w:r>
      <w:bookmarkEnd w:id="297"/>
      <w:bookmarkEnd w:id="298"/>
      <w:r>
        <w:fldChar w:fldCharType="begin"/>
      </w:r>
      <w:r>
        <w:instrText xml:space="preserve"> XE "Structures:BitmaskRestriction_r stru</w:instrText>
      </w:r>
      <w:r>
        <w:instrText xml:space="preserve">cture" </w:instrText>
      </w:r>
      <w:r>
        <w:fldChar w:fldCharType="end"/>
      </w:r>
      <w:r>
        <w:fldChar w:fldCharType="begin"/>
      </w:r>
      <w:r>
        <w:instrText xml:space="preserve"> XE "BitmaskRestriction_r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shd w:val="clear" w:color="auto" w:fill="auto"/>
          </w:tcPr>
          <w:p w:rsidR="006D6A92" w:rsidRDefault="00C16C54">
            <w:pPr>
              <w:pStyle w:val="PacketDiagramBodyText"/>
            </w:pPr>
            <w:r>
              <w:t>BitmapRelOp</w:t>
            </w:r>
          </w:p>
        </w:tc>
        <w:tc>
          <w:tcPr>
            <w:tcW w:w="6480" w:type="dxa"/>
            <w:gridSpan w:val="24"/>
            <w:shd w:val="clear" w:color="auto" w:fill="auto"/>
          </w:tcPr>
          <w:p w:rsidR="006D6A92" w:rsidRDefault="00C16C54">
            <w:pPr>
              <w:pStyle w:val="PacketDiagramBodyText"/>
            </w:pPr>
            <w:r>
              <w:t>PropTag</w:t>
            </w:r>
          </w:p>
        </w:tc>
      </w:tr>
      <w:tr w:rsidR="006D6A92" w:rsidTr="006D6A92">
        <w:trPr>
          <w:trHeight w:val="490"/>
        </w:trPr>
        <w:tc>
          <w:tcPr>
            <w:tcW w:w="2160" w:type="dxa"/>
            <w:gridSpan w:val="8"/>
            <w:shd w:val="clear" w:color="auto" w:fill="auto"/>
          </w:tcPr>
          <w:p w:rsidR="006D6A92" w:rsidRDefault="00C16C54">
            <w:pPr>
              <w:pStyle w:val="PacketDiagramBodyText"/>
            </w:pPr>
            <w:r>
              <w:t>...</w:t>
            </w:r>
          </w:p>
        </w:tc>
        <w:tc>
          <w:tcPr>
            <w:tcW w:w="6480" w:type="dxa"/>
            <w:gridSpan w:val="24"/>
            <w:shd w:val="clear" w:color="auto" w:fill="auto"/>
          </w:tcPr>
          <w:p w:rsidR="006D6A92" w:rsidRDefault="00C16C54">
            <w:pPr>
              <w:pStyle w:val="PacketDiagramBodyText"/>
            </w:pPr>
            <w:r>
              <w:t>Mask</w:t>
            </w:r>
          </w:p>
        </w:tc>
      </w:tr>
      <w:tr w:rsidR="006D6A92" w:rsidTr="006D6A92">
        <w:trPr>
          <w:gridAfter w:val="24"/>
          <w:wAfter w:w="6480" w:type="dxa"/>
          <w:trHeight w:val="490"/>
        </w:trPr>
        <w:tc>
          <w:tcPr>
            <w:tcW w:w="2160" w:type="dxa"/>
            <w:gridSpan w:val="8"/>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BitmapRelOp (1 byte): </w:t>
      </w:r>
      <w:r>
        <w:t xml:space="preserve">This value encodes the </w:t>
      </w:r>
      <w:r>
        <w:rPr>
          <w:b/>
        </w:rPr>
        <w:t>BitmapRelop</w:t>
      </w:r>
      <w:r>
        <w:t xml:space="preserve"> field of the </w:t>
      </w:r>
      <w:r>
        <w:rPr>
          <w:b/>
        </w:rPr>
        <w:t>BitMaskRestriction</w:t>
      </w:r>
      <w:r>
        <w:t xml:space="preserve"> structure, as specified in section </w:t>
      </w:r>
      <w:hyperlink w:anchor="Section_0c7fe9feb16a49d1ba9b053524b5da97" w:history="1">
        <w:r>
          <w:rPr>
            <w:rStyle w:val="Hyperlink"/>
          </w:rPr>
          <w:t>2.12.7.1</w:t>
        </w:r>
      </w:hyperlink>
      <w:r>
        <w:t>.</w:t>
      </w:r>
    </w:p>
    <w:p w:rsidR="006D6A92" w:rsidRDefault="00C16C54">
      <w:pPr>
        <w:pStyle w:val="Definition-Field"/>
      </w:pPr>
      <w:r>
        <w:rPr>
          <w:b/>
        </w:rPr>
        <w:t xml:space="preserve">PropTag (4 bytes): </w:t>
      </w:r>
      <w:r>
        <w:t xml:space="preserve">This value encodes the </w:t>
      </w:r>
      <w:r>
        <w:rPr>
          <w:b/>
        </w:rPr>
        <w:t>PropTag</w:t>
      </w:r>
      <w:r>
        <w:t xml:space="preserve"> field of the </w:t>
      </w:r>
      <w:r>
        <w:rPr>
          <w:b/>
        </w:rPr>
        <w:t>BitMaskRestriction</w:t>
      </w:r>
      <w:r>
        <w:t xml:space="preserve"> structure.</w:t>
      </w:r>
    </w:p>
    <w:p w:rsidR="006D6A92" w:rsidRDefault="00C16C54">
      <w:pPr>
        <w:pStyle w:val="Definition-Field"/>
      </w:pPr>
      <w:r>
        <w:rPr>
          <w:b/>
        </w:rPr>
        <w:t xml:space="preserve">Mask (4 bytes): </w:t>
      </w:r>
      <w:r>
        <w:t xml:space="preserve">This value encodes the </w:t>
      </w:r>
      <w:r>
        <w:rPr>
          <w:b/>
        </w:rPr>
        <w:t>Mask</w:t>
      </w:r>
      <w:r>
        <w:t xml:space="preserve"> field of the </w:t>
      </w:r>
      <w:r>
        <w:rPr>
          <w:b/>
        </w:rPr>
        <w:t>BitMaskRestriction</w:t>
      </w:r>
      <w:r>
        <w:t xml:space="preserve"> structure.</w:t>
      </w:r>
    </w:p>
    <w:p w:rsidR="006D6A92" w:rsidRDefault="00C16C54">
      <w:pPr>
        <w:pStyle w:val="Heading3"/>
      </w:pPr>
      <w:bookmarkStart w:id="299" w:name="section_2bde08d4af044a658ffb129ae667f1b8"/>
      <w:bookmarkStart w:id="300" w:name="_Toc174600807"/>
      <w:r>
        <w:t>Size Restriction Structures</w:t>
      </w:r>
      <w:bookmarkEnd w:id="299"/>
      <w:bookmarkEnd w:id="300"/>
      <w:r>
        <w:fldChar w:fldCharType="begin"/>
      </w:r>
      <w:r>
        <w:instrText xml:space="preserve"> XE "Structures:Size restriction structures" </w:instrText>
      </w:r>
      <w:r>
        <w:fldChar w:fldCharType="end"/>
      </w:r>
      <w:r>
        <w:fldChar w:fldCharType="begin"/>
      </w:r>
      <w:r>
        <w:instrText xml:space="preserve"> XE "Size restriction structures" </w:instrText>
      </w:r>
      <w:r>
        <w:fldChar w:fldCharType="end"/>
      </w:r>
    </w:p>
    <w:p w:rsidR="006D6A92" w:rsidRDefault="00C16C54">
      <w:r>
        <w:t xml:space="preserve">The </w:t>
      </w:r>
      <w:r>
        <w:rPr>
          <w:b/>
        </w:rPr>
        <w:t>SizeRestriction</w:t>
      </w:r>
      <w:r>
        <w:t xml:space="preserve"> structure, as specified in section </w:t>
      </w:r>
      <w:hyperlink w:anchor="Section_b81c6f600e1743e08d1fc3015c7cd9de" w:history="1">
        <w:r>
          <w:rPr>
            <w:rStyle w:val="Hyperlink"/>
          </w:rPr>
          <w:t>2.12.8.1</w:t>
        </w:r>
      </w:hyperlink>
      <w:r>
        <w:t>, describes a size restriction that compares the size (in bytes) of a property value with a specified size.</w:t>
      </w:r>
    </w:p>
    <w:p w:rsidR="006D6A92" w:rsidRDefault="00C16C54">
      <w:r>
        <w:t xml:space="preserve">The </w:t>
      </w:r>
      <w:r>
        <w:rPr>
          <w:b/>
        </w:rPr>
        <w:t>SizeRestriction_r</w:t>
      </w:r>
      <w:r>
        <w:t xml:space="preserve"> structure, as specified in </w:t>
      </w:r>
      <w:hyperlink r:id="rId136" w:anchor="Section_6dd0a3eab4d44a73a857add03a89a543">
        <w:r>
          <w:rPr>
            <w:rStyle w:val="Hyperlink"/>
          </w:rPr>
          <w:t>[MS-NSPI]</w:t>
        </w:r>
      </w:hyperlink>
      <w:r>
        <w:t xml:space="preserve">, is an encoding of the </w:t>
      </w:r>
      <w:r>
        <w:rPr>
          <w:b/>
        </w:rPr>
        <w:t>SizeRestriction</w:t>
      </w:r>
      <w:r>
        <w:t xml:space="preserve"> data structure. The semantic meaning is unchanged from that of the </w:t>
      </w:r>
      <w:r>
        <w:rPr>
          <w:b/>
        </w:rPr>
        <w:t>SizeRestriction</w:t>
      </w:r>
      <w:r>
        <w:t xml:space="preserve"> data structure.</w:t>
      </w:r>
    </w:p>
    <w:p w:rsidR="006D6A92" w:rsidRDefault="00C16C54">
      <w:pPr>
        <w:pStyle w:val="Heading4"/>
      </w:pPr>
      <w:bookmarkStart w:id="301" w:name="section_b81c6f600e1743e08d1fc3015c7cd9de"/>
      <w:bookmarkStart w:id="302" w:name="_Toc174600808"/>
      <w:r>
        <w:t>SizeRestriction Structure</w:t>
      </w:r>
      <w:bookmarkEnd w:id="301"/>
      <w:bookmarkEnd w:id="302"/>
      <w:r>
        <w:fldChar w:fldCharType="begin"/>
      </w:r>
      <w:r>
        <w:instrText xml:space="preserve"> XE "Structures:SizeRestriction structure" </w:instrText>
      </w:r>
      <w:r>
        <w:fldChar w:fldCharType="end"/>
      </w:r>
      <w:r>
        <w:fldChar w:fldCharType="begin"/>
      </w:r>
      <w:r>
        <w:instrText xml:space="preserve"> XE "SizeRestriction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shd w:val="clear" w:color="auto" w:fill="auto"/>
          </w:tcPr>
          <w:p w:rsidR="006D6A92" w:rsidRDefault="00C16C54">
            <w:pPr>
              <w:pStyle w:val="PacketDiagramBodyText"/>
            </w:pPr>
            <w:r>
              <w:t>RestrictType</w:t>
            </w:r>
          </w:p>
        </w:tc>
        <w:tc>
          <w:tcPr>
            <w:tcW w:w="2160" w:type="dxa"/>
            <w:gridSpan w:val="8"/>
            <w:shd w:val="clear" w:color="auto" w:fill="auto"/>
          </w:tcPr>
          <w:p w:rsidR="006D6A92" w:rsidRDefault="00C16C54">
            <w:pPr>
              <w:pStyle w:val="PacketDiagramBodyText"/>
            </w:pPr>
            <w:r>
              <w:t>RelOp</w:t>
            </w:r>
          </w:p>
        </w:tc>
        <w:tc>
          <w:tcPr>
            <w:tcW w:w="4320" w:type="dxa"/>
            <w:gridSpan w:val="16"/>
            <w:shd w:val="clear" w:color="auto" w:fill="auto"/>
          </w:tcPr>
          <w:p w:rsidR="006D6A92" w:rsidRDefault="00C16C54">
            <w:pPr>
              <w:pStyle w:val="PacketDiagramBodyText"/>
            </w:pPr>
            <w:r>
              <w:t>PropTag</w:t>
            </w:r>
          </w:p>
        </w:tc>
      </w:tr>
      <w:tr w:rsidR="006D6A92" w:rsidTr="006D6A92">
        <w:trPr>
          <w:trHeight w:val="490"/>
        </w:trPr>
        <w:tc>
          <w:tcPr>
            <w:tcW w:w="4320" w:type="dxa"/>
            <w:gridSpan w:val="16"/>
            <w:shd w:val="clear" w:color="auto" w:fill="auto"/>
          </w:tcPr>
          <w:p w:rsidR="006D6A92" w:rsidRDefault="00C16C54">
            <w:pPr>
              <w:pStyle w:val="PacketDiagramBodyText"/>
            </w:pPr>
            <w:r>
              <w:t>...</w:t>
            </w:r>
          </w:p>
        </w:tc>
        <w:tc>
          <w:tcPr>
            <w:tcW w:w="4320" w:type="dxa"/>
            <w:gridSpan w:val="16"/>
            <w:shd w:val="clear" w:color="auto" w:fill="auto"/>
          </w:tcPr>
          <w:p w:rsidR="006D6A92" w:rsidRDefault="00C16C54">
            <w:pPr>
              <w:pStyle w:val="PacketDiagramBodyText"/>
            </w:pPr>
            <w:r>
              <w:t>Size</w:t>
            </w:r>
          </w:p>
        </w:tc>
      </w:tr>
      <w:tr w:rsidR="006D6A92" w:rsidTr="006D6A92">
        <w:trPr>
          <w:gridAfter w:val="16"/>
          <w:wAfter w:w="4320" w:type="dxa"/>
          <w:trHeight w:val="490"/>
        </w:trPr>
        <w:tc>
          <w:tcPr>
            <w:tcW w:w="4320" w:type="dxa"/>
            <w:gridSpan w:val="16"/>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RestrictType (1 byte): </w:t>
      </w:r>
      <w:r>
        <w:t xml:space="preserve">An unsigned integer. This value indicates the type of </w:t>
      </w:r>
      <w:hyperlink w:anchor="gt_c434218b-574e-4d0d-b07c-d4806118574c">
        <w:r>
          <w:rPr>
            <w:rStyle w:val="HyperlinkGreen"/>
            <w:b/>
          </w:rPr>
          <w:t>restriction (2)</w:t>
        </w:r>
      </w:hyperlink>
      <w:r>
        <w:t xml:space="preserve"> and MUST be set to 0x07.</w:t>
      </w:r>
    </w:p>
    <w:p w:rsidR="006D6A92" w:rsidRDefault="00C16C54">
      <w:pPr>
        <w:pStyle w:val="Definition-Field"/>
      </w:pPr>
      <w:r>
        <w:rPr>
          <w:b/>
        </w:rPr>
        <w:t xml:space="preserve">RelOp (1 byte): </w:t>
      </w:r>
      <w:r>
        <w:t>An unsigned integer. This value indicates the relational operator used in the size comparison. The value MUST be one the value listed in the following table.</w:t>
      </w:r>
    </w:p>
    <w:tbl>
      <w:tblPr>
        <w:tblStyle w:val="Table-ShadedHeader"/>
        <w:tblW w:w="0" w:type="auto"/>
        <w:tblLook w:val="04A0" w:firstRow="1" w:lastRow="0" w:firstColumn="1" w:lastColumn="0" w:noHBand="0" w:noVBand="1"/>
      </w:tblPr>
      <w:tblGrid>
        <w:gridCol w:w="3777"/>
        <w:gridCol w:w="1541"/>
        <w:gridCol w:w="2849"/>
        <w:gridCol w:w="1308"/>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lastRenderedPageBreak/>
              <w:t>Relational operator name</w:t>
            </w:r>
          </w:p>
        </w:tc>
        <w:tc>
          <w:tcPr>
            <w:tcW w:w="0" w:type="auto"/>
            <w:shd w:val="clear" w:color="auto" w:fill="E0E0E0"/>
          </w:tcPr>
          <w:p w:rsidR="006D6A92" w:rsidRDefault="00C16C54">
            <w:pPr>
              <w:pStyle w:val="TableHeaderText"/>
            </w:pPr>
            <w:r>
              <w:t>Hexadecimal value</w:t>
            </w:r>
          </w:p>
        </w:tc>
        <w:tc>
          <w:tcPr>
            <w:tcW w:w="0" w:type="auto"/>
            <w:shd w:val="clear" w:color="auto" w:fill="E0E0E0"/>
          </w:tcPr>
          <w:p w:rsidR="006D6A92" w:rsidRDefault="00C16C54">
            <w:pPr>
              <w:pStyle w:val="TableHeaderText"/>
            </w:pPr>
            <w:r>
              <w:t>Evaluation</w:t>
            </w:r>
          </w:p>
        </w:tc>
        <w:tc>
          <w:tcPr>
            <w:tcW w:w="0" w:type="auto"/>
            <w:shd w:val="clear" w:color="auto" w:fill="E0E0E0"/>
          </w:tcPr>
          <w:p w:rsidR="006D6A92" w:rsidRDefault="00C16C54">
            <w:pPr>
              <w:pStyle w:val="TableHeaderText"/>
            </w:pPr>
            <w:r>
              <w:t>Al</w:t>
            </w:r>
            <w:r>
              <w:t>ternate name</w:t>
            </w:r>
          </w:p>
        </w:tc>
      </w:tr>
      <w:tr w:rsidR="006D6A92" w:rsidTr="006D6A92">
        <w:tc>
          <w:tcPr>
            <w:tcW w:w="0" w:type="auto"/>
            <w:shd w:val="clear" w:color="auto" w:fill="auto"/>
          </w:tcPr>
          <w:p w:rsidR="006D6A92" w:rsidRDefault="00C16C54">
            <w:pPr>
              <w:pStyle w:val="TableBodyText"/>
              <w:rPr>
                <w:b/>
              </w:rPr>
            </w:pPr>
            <w:r>
              <w:rPr>
                <w:b/>
              </w:rPr>
              <w:t xml:space="preserve">RelationalOperatorLessThan </w:t>
            </w:r>
          </w:p>
        </w:tc>
        <w:tc>
          <w:tcPr>
            <w:tcW w:w="0" w:type="auto"/>
            <w:shd w:val="clear" w:color="auto" w:fill="auto"/>
          </w:tcPr>
          <w:p w:rsidR="006D6A92" w:rsidRDefault="00C16C54">
            <w:pPr>
              <w:pStyle w:val="TableBodyText"/>
            </w:pPr>
            <w:r>
              <w:t>0x00</w:t>
            </w:r>
          </w:p>
        </w:tc>
        <w:tc>
          <w:tcPr>
            <w:tcW w:w="0" w:type="auto"/>
            <w:shd w:val="clear" w:color="auto" w:fill="auto"/>
          </w:tcPr>
          <w:p w:rsidR="006D6A92" w:rsidRDefault="00C16C54">
            <w:pPr>
              <w:pStyle w:val="TableBodyText"/>
            </w:pPr>
            <w:r>
              <w:rPr>
                <w:b/>
              </w:rPr>
              <w:t>TRUE</w:t>
            </w:r>
            <w:r>
              <w:t xml:space="preserve"> if the object's property value is less than the specified value.</w:t>
            </w:r>
          </w:p>
        </w:tc>
        <w:tc>
          <w:tcPr>
            <w:tcW w:w="0" w:type="auto"/>
            <w:shd w:val="clear" w:color="auto" w:fill="auto"/>
          </w:tcPr>
          <w:p w:rsidR="006D6A92" w:rsidRDefault="00C16C54">
            <w:pPr>
              <w:pStyle w:val="TableBodyText"/>
              <w:rPr>
                <w:b/>
              </w:rPr>
            </w:pPr>
            <w:r>
              <w:rPr>
                <w:b/>
              </w:rPr>
              <w:t xml:space="preserve">RELOP_LT </w:t>
            </w:r>
          </w:p>
        </w:tc>
      </w:tr>
      <w:tr w:rsidR="006D6A92" w:rsidTr="006D6A92">
        <w:tc>
          <w:tcPr>
            <w:tcW w:w="0" w:type="auto"/>
            <w:shd w:val="clear" w:color="auto" w:fill="auto"/>
          </w:tcPr>
          <w:p w:rsidR="006D6A92" w:rsidRDefault="00C16C54">
            <w:pPr>
              <w:pStyle w:val="TableBodyText"/>
              <w:rPr>
                <w:b/>
              </w:rPr>
            </w:pPr>
            <w:r>
              <w:rPr>
                <w:b/>
              </w:rPr>
              <w:t xml:space="preserve">RelationalOperatorLessThanOrEqual </w:t>
            </w:r>
          </w:p>
        </w:tc>
        <w:tc>
          <w:tcPr>
            <w:tcW w:w="0" w:type="auto"/>
            <w:shd w:val="clear" w:color="auto" w:fill="auto"/>
          </w:tcPr>
          <w:p w:rsidR="006D6A92" w:rsidRDefault="00C16C54">
            <w:pPr>
              <w:pStyle w:val="TableBodyText"/>
            </w:pPr>
            <w:r>
              <w:t>0x01</w:t>
            </w:r>
          </w:p>
        </w:tc>
        <w:tc>
          <w:tcPr>
            <w:tcW w:w="0" w:type="auto"/>
            <w:shd w:val="clear" w:color="auto" w:fill="auto"/>
          </w:tcPr>
          <w:p w:rsidR="006D6A92" w:rsidRDefault="00C16C54">
            <w:pPr>
              <w:pStyle w:val="TableBodyText"/>
            </w:pPr>
            <w:r>
              <w:rPr>
                <w:b/>
              </w:rPr>
              <w:t>TRUE</w:t>
            </w:r>
            <w:r>
              <w:t xml:space="preserve"> if the object's property value is less than or equal to the specified value.</w:t>
            </w:r>
          </w:p>
        </w:tc>
        <w:tc>
          <w:tcPr>
            <w:tcW w:w="0" w:type="auto"/>
            <w:shd w:val="clear" w:color="auto" w:fill="auto"/>
          </w:tcPr>
          <w:p w:rsidR="006D6A92" w:rsidRDefault="00C16C54">
            <w:pPr>
              <w:pStyle w:val="TableBodyText"/>
              <w:rPr>
                <w:b/>
              </w:rPr>
            </w:pPr>
            <w:r>
              <w:rPr>
                <w:b/>
              </w:rPr>
              <w:t xml:space="preserve">RELOP_LE </w:t>
            </w:r>
          </w:p>
        </w:tc>
      </w:tr>
      <w:tr w:rsidR="006D6A92" w:rsidTr="006D6A92">
        <w:tc>
          <w:tcPr>
            <w:tcW w:w="0" w:type="auto"/>
            <w:shd w:val="clear" w:color="auto" w:fill="auto"/>
          </w:tcPr>
          <w:p w:rsidR="006D6A92" w:rsidRDefault="00C16C54">
            <w:pPr>
              <w:pStyle w:val="TableBodyText"/>
              <w:rPr>
                <w:b/>
              </w:rPr>
            </w:pPr>
            <w:r>
              <w:rPr>
                <w:b/>
              </w:rPr>
              <w:t xml:space="preserve">RelationalOperatorGreaterThan </w:t>
            </w:r>
          </w:p>
        </w:tc>
        <w:tc>
          <w:tcPr>
            <w:tcW w:w="0" w:type="auto"/>
            <w:shd w:val="clear" w:color="auto" w:fill="auto"/>
          </w:tcPr>
          <w:p w:rsidR="006D6A92" w:rsidRDefault="00C16C54">
            <w:pPr>
              <w:pStyle w:val="TableBodyText"/>
            </w:pPr>
            <w:r>
              <w:t>0x02</w:t>
            </w:r>
          </w:p>
        </w:tc>
        <w:tc>
          <w:tcPr>
            <w:tcW w:w="0" w:type="auto"/>
            <w:shd w:val="clear" w:color="auto" w:fill="auto"/>
          </w:tcPr>
          <w:p w:rsidR="006D6A92" w:rsidRDefault="00C16C54">
            <w:pPr>
              <w:pStyle w:val="TableBodyText"/>
            </w:pPr>
            <w:r>
              <w:rPr>
                <w:b/>
              </w:rPr>
              <w:t>TRUE</w:t>
            </w:r>
            <w:r>
              <w:t xml:space="preserve"> if the object's property value is greater than the specified value.</w:t>
            </w:r>
          </w:p>
        </w:tc>
        <w:tc>
          <w:tcPr>
            <w:tcW w:w="0" w:type="auto"/>
            <w:shd w:val="clear" w:color="auto" w:fill="auto"/>
          </w:tcPr>
          <w:p w:rsidR="006D6A92" w:rsidRDefault="00C16C54">
            <w:pPr>
              <w:pStyle w:val="TableBodyText"/>
              <w:rPr>
                <w:b/>
              </w:rPr>
            </w:pPr>
            <w:r>
              <w:rPr>
                <w:b/>
              </w:rPr>
              <w:t xml:space="preserve">RELOP_GT </w:t>
            </w:r>
          </w:p>
        </w:tc>
      </w:tr>
      <w:tr w:rsidR="006D6A92" w:rsidTr="006D6A92">
        <w:tc>
          <w:tcPr>
            <w:tcW w:w="0" w:type="auto"/>
            <w:shd w:val="clear" w:color="auto" w:fill="auto"/>
          </w:tcPr>
          <w:p w:rsidR="006D6A92" w:rsidRDefault="00C16C54">
            <w:pPr>
              <w:pStyle w:val="TableBodyText"/>
              <w:rPr>
                <w:b/>
              </w:rPr>
            </w:pPr>
            <w:r>
              <w:rPr>
                <w:b/>
              </w:rPr>
              <w:t xml:space="preserve">RelationalOperatorGreaterThanOrEqual </w:t>
            </w:r>
          </w:p>
        </w:tc>
        <w:tc>
          <w:tcPr>
            <w:tcW w:w="0" w:type="auto"/>
            <w:shd w:val="clear" w:color="auto" w:fill="auto"/>
          </w:tcPr>
          <w:p w:rsidR="006D6A92" w:rsidRDefault="00C16C54">
            <w:pPr>
              <w:pStyle w:val="TableBodyText"/>
            </w:pPr>
            <w:r>
              <w:t>0x03</w:t>
            </w:r>
          </w:p>
        </w:tc>
        <w:tc>
          <w:tcPr>
            <w:tcW w:w="0" w:type="auto"/>
            <w:shd w:val="clear" w:color="auto" w:fill="auto"/>
          </w:tcPr>
          <w:p w:rsidR="006D6A92" w:rsidRDefault="00C16C54">
            <w:pPr>
              <w:pStyle w:val="TableBodyText"/>
            </w:pPr>
            <w:r>
              <w:rPr>
                <w:b/>
              </w:rPr>
              <w:t>TRUE</w:t>
            </w:r>
            <w:r>
              <w:t xml:space="preserve"> if the object's property value is greater than or equal to the specified value.</w:t>
            </w:r>
          </w:p>
        </w:tc>
        <w:tc>
          <w:tcPr>
            <w:tcW w:w="0" w:type="auto"/>
            <w:shd w:val="clear" w:color="auto" w:fill="auto"/>
          </w:tcPr>
          <w:p w:rsidR="006D6A92" w:rsidRDefault="00C16C54">
            <w:pPr>
              <w:pStyle w:val="TableBodyText"/>
              <w:rPr>
                <w:b/>
              </w:rPr>
            </w:pPr>
            <w:r>
              <w:rPr>
                <w:b/>
              </w:rPr>
              <w:t xml:space="preserve">RELOP_GE </w:t>
            </w:r>
          </w:p>
        </w:tc>
      </w:tr>
      <w:tr w:rsidR="006D6A92" w:rsidTr="006D6A92">
        <w:tc>
          <w:tcPr>
            <w:tcW w:w="0" w:type="auto"/>
            <w:shd w:val="clear" w:color="auto" w:fill="auto"/>
          </w:tcPr>
          <w:p w:rsidR="006D6A92" w:rsidRDefault="00C16C54">
            <w:pPr>
              <w:pStyle w:val="TableBodyText"/>
              <w:rPr>
                <w:b/>
              </w:rPr>
            </w:pPr>
            <w:r>
              <w:rPr>
                <w:b/>
              </w:rPr>
              <w:t xml:space="preserve">RelationalOperatorEqual </w:t>
            </w:r>
          </w:p>
        </w:tc>
        <w:tc>
          <w:tcPr>
            <w:tcW w:w="0" w:type="auto"/>
            <w:shd w:val="clear" w:color="auto" w:fill="auto"/>
          </w:tcPr>
          <w:p w:rsidR="006D6A92" w:rsidRDefault="00C16C54">
            <w:pPr>
              <w:pStyle w:val="TableBodyText"/>
            </w:pPr>
            <w:r>
              <w:t>0x04</w:t>
            </w:r>
          </w:p>
        </w:tc>
        <w:tc>
          <w:tcPr>
            <w:tcW w:w="0" w:type="auto"/>
            <w:shd w:val="clear" w:color="auto" w:fill="auto"/>
          </w:tcPr>
          <w:p w:rsidR="006D6A92" w:rsidRDefault="00C16C54">
            <w:pPr>
              <w:pStyle w:val="TableBodyText"/>
            </w:pPr>
            <w:r>
              <w:rPr>
                <w:b/>
              </w:rPr>
              <w:t>TRUE</w:t>
            </w:r>
            <w:r>
              <w:t xml:space="preserve"> if the object's property value equals the specified value.</w:t>
            </w:r>
          </w:p>
        </w:tc>
        <w:tc>
          <w:tcPr>
            <w:tcW w:w="0" w:type="auto"/>
            <w:shd w:val="clear" w:color="auto" w:fill="auto"/>
          </w:tcPr>
          <w:p w:rsidR="006D6A92" w:rsidRDefault="00C16C54">
            <w:pPr>
              <w:pStyle w:val="TableBodyText"/>
              <w:rPr>
                <w:b/>
              </w:rPr>
            </w:pPr>
            <w:r>
              <w:rPr>
                <w:b/>
              </w:rPr>
              <w:t xml:space="preserve">RELOP_EQ </w:t>
            </w:r>
          </w:p>
        </w:tc>
      </w:tr>
      <w:tr w:rsidR="006D6A92" w:rsidTr="006D6A92">
        <w:tc>
          <w:tcPr>
            <w:tcW w:w="0" w:type="auto"/>
            <w:shd w:val="clear" w:color="auto" w:fill="auto"/>
          </w:tcPr>
          <w:p w:rsidR="006D6A92" w:rsidRDefault="00C16C54">
            <w:pPr>
              <w:pStyle w:val="TableBodyText"/>
              <w:rPr>
                <w:b/>
              </w:rPr>
            </w:pPr>
            <w:r>
              <w:rPr>
                <w:b/>
              </w:rPr>
              <w:t xml:space="preserve">RelationalOperatorNotEqual </w:t>
            </w:r>
          </w:p>
        </w:tc>
        <w:tc>
          <w:tcPr>
            <w:tcW w:w="0" w:type="auto"/>
            <w:shd w:val="clear" w:color="auto" w:fill="auto"/>
          </w:tcPr>
          <w:p w:rsidR="006D6A92" w:rsidRDefault="00C16C54">
            <w:pPr>
              <w:pStyle w:val="TableBodyText"/>
            </w:pPr>
            <w:r>
              <w:t>0x05</w:t>
            </w:r>
          </w:p>
        </w:tc>
        <w:tc>
          <w:tcPr>
            <w:tcW w:w="0" w:type="auto"/>
            <w:shd w:val="clear" w:color="auto" w:fill="auto"/>
          </w:tcPr>
          <w:p w:rsidR="006D6A92" w:rsidRDefault="00C16C54">
            <w:pPr>
              <w:pStyle w:val="TableBodyText"/>
            </w:pPr>
            <w:r>
              <w:rPr>
                <w:b/>
              </w:rPr>
              <w:t>TRUE</w:t>
            </w:r>
            <w:r>
              <w:t xml:space="preserve"> if the object's prope</w:t>
            </w:r>
            <w:r>
              <w:t>rty value does not equal the specified value.</w:t>
            </w:r>
          </w:p>
        </w:tc>
        <w:tc>
          <w:tcPr>
            <w:tcW w:w="0" w:type="auto"/>
            <w:shd w:val="clear" w:color="auto" w:fill="auto"/>
          </w:tcPr>
          <w:p w:rsidR="006D6A92" w:rsidRDefault="00C16C54">
            <w:pPr>
              <w:pStyle w:val="TableBodyText"/>
              <w:rPr>
                <w:b/>
              </w:rPr>
            </w:pPr>
            <w:r>
              <w:rPr>
                <w:b/>
              </w:rPr>
              <w:t xml:space="preserve">RELOP_NE </w:t>
            </w:r>
          </w:p>
        </w:tc>
      </w:tr>
    </w:tbl>
    <w:p w:rsidR="006D6A92" w:rsidRDefault="00C16C54">
      <w:pPr>
        <w:pStyle w:val="Definition-Field"/>
      </w:pPr>
      <w:r>
        <w:rPr>
          <w:b/>
        </w:rPr>
        <w:t xml:space="preserve">PropTag (4 bytes): </w:t>
      </w:r>
      <w:r>
        <w:t xml:space="preserve">An unsigned integer. This value indicates the </w:t>
      </w:r>
      <w:hyperlink w:anchor="gt_550ffe03-4145-49d1-8370-a9906b00452c">
        <w:r>
          <w:rPr>
            <w:rStyle w:val="HyperlinkGreen"/>
            <w:b/>
          </w:rPr>
          <w:t>property tag</w:t>
        </w:r>
      </w:hyperlink>
      <w:r>
        <w:t xml:space="preserve"> of the property whose value size is being tested.</w:t>
      </w:r>
    </w:p>
    <w:p w:rsidR="006D6A92" w:rsidRDefault="00C16C54">
      <w:pPr>
        <w:pStyle w:val="Definition-Field"/>
      </w:pPr>
      <w:r>
        <w:rPr>
          <w:b/>
        </w:rPr>
        <w:t>Size (4 b</w:t>
      </w:r>
      <w:r>
        <w:rPr>
          <w:b/>
        </w:rPr>
        <w:t xml:space="preserve">ytes): </w:t>
      </w:r>
      <w:r>
        <w:t>An unsigned integer. This value indicates the size, in bytes, that is to be used in the comparison.</w:t>
      </w:r>
    </w:p>
    <w:p w:rsidR="006D6A92" w:rsidRDefault="00C16C54">
      <w:pPr>
        <w:pStyle w:val="Definition-Field2"/>
      </w:pPr>
      <w:r>
        <w:t xml:space="preserve">If the value of the </w:t>
      </w:r>
      <w:r>
        <w:rPr>
          <w:b/>
        </w:rPr>
        <w:t>PropTag</w:t>
      </w:r>
      <w:r>
        <w:t xml:space="preserve"> field is multivalued, there are two cases. If it was specified as a </w:t>
      </w:r>
      <w:r>
        <w:rPr>
          <w:b/>
        </w:rPr>
        <w:t>MultivalueInstance</w:t>
      </w:r>
      <w:r>
        <w:t xml:space="preserve"> column in the table, the size restriction is evaluated for each row by using the size of the single instance value of the row. If the value of the </w:t>
      </w:r>
      <w:r>
        <w:rPr>
          <w:b/>
        </w:rPr>
        <w:t>PropTag</w:t>
      </w:r>
      <w:r>
        <w:t xml:space="preserve"> field was not specified as a </w:t>
      </w:r>
      <w:r>
        <w:rPr>
          <w:b/>
        </w:rPr>
        <w:t>MultivalueInstance</w:t>
      </w:r>
      <w:r>
        <w:t xml:space="preserve"> column in the table, the size restriction is evaluat</w:t>
      </w:r>
      <w:r>
        <w:t>ed for each multivalue. If one of the size restrictions succeeds, the restriction (2) is satisfied.</w:t>
      </w:r>
    </w:p>
    <w:p w:rsidR="006D6A92" w:rsidRDefault="00C16C54">
      <w:pPr>
        <w:pStyle w:val="Heading4"/>
      </w:pPr>
      <w:bookmarkStart w:id="303" w:name="section_ec824f4248d4476185f3419c7550d84a"/>
      <w:bookmarkStart w:id="304" w:name="_Toc174600809"/>
      <w:r>
        <w:t>SizeRestriction_r Structure</w:t>
      </w:r>
      <w:bookmarkEnd w:id="303"/>
      <w:bookmarkEnd w:id="304"/>
      <w:r>
        <w:fldChar w:fldCharType="begin"/>
      </w:r>
      <w:r>
        <w:instrText xml:space="preserve"> XE "Structures:SizeRestriction_r structure" </w:instrText>
      </w:r>
      <w:r>
        <w:fldChar w:fldCharType="end"/>
      </w:r>
      <w:r>
        <w:fldChar w:fldCharType="begin"/>
      </w:r>
      <w:r>
        <w:instrText xml:space="preserve"> XE "SizeRestriction_r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shd w:val="clear" w:color="auto" w:fill="auto"/>
          </w:tcPr>
          <w:p w:rsidR="006D6A92" w:rsidRDefault="00C16C54">
            <w:pPr>
              <w:pStyle w:val="PacketDiagramBodyText"/>
            </w:pPr>
            <w:r>
              <w:t>Relop</w:t>
            </w:r>
          </w:p>
        </w:tc>
        <w:tc>
          <w:tcPr>
            <w:tcW w:w="6480" w:type="dxa"/>
            <w:gridSpan w:val="24"/>
            <w:shd w:val="clear" w:color="auto" w:fill="auto"/>
          </w:tcPr>
          <w:p w:rsidR="006D6A92" w:rsidRDefault="00C16C54">
            <w:pPr>
              <w:pStyle w:val="PacketDiagramBodyText"/>
            </w:pPr>
            <w:r>
              <w:t>PropTag</w:t>
            </w:r>
          </w:p>
        </w:tc>
      </w:tr>
      <w:tr w:rsidR="006D6A92" w:rsidTr="006D6A92">
        <w:trPr>
          <w:trHeight w:val="490"/>
        </w:trPr>
        <w:tc>
          <w:tcPr>
            <w:tcW w:w="2160" w:type="dxa"/>
            <w:gridSpan w:val="8"/>
            <w:shd w:val="clear" w:color="auto" w:fill="auto"/>
          </w:tcPr>
          <w:p w:rsidR="006D6A92" w:rsidRDefault="00C16C54">
            <w:pPr>
              <w:pStyle w:val="PacketDiagramBodyText"/>
            </w:pPr>
            <w:r>
              <w:t>...</w:t>
            </w:r>
          </w:p>
        </w:tc>
        <w:tc>
          <w:tcPr>
            <w:tcW w:w="6480" w:type="dxa"/>
            <w:gridSpan w:val="24"/>
            <w:shd w:val="clear" w:color="auto" w:fill="auto"/>
          </w:tcPr>
          <w:p w:rsidR="006D6A92" w:rsidRDefault="00C16C54">
            <w:pPr>
              <w:pStyle w:val="PacketDiagramBodyText"/>
            </w:pPr>
            <w:r>
              <w:t>Size</w:t>
            </w:r>
          </w:p>
        </w:tc>
      </w:tr>
      <w:tr w:rsidR="006D6A92" w:rsidTr="006D6A92">
        <w:trPr>
          <w:gridAfter w:val="24"/>
          <w:wAfter w:w="6480" w:type="dxa"/>
          <w:trHeight w:val="490"/>
        </w:trPr>
        <w:tc>
          <w:tcPr>
            <w:tcW w:w="2160" w:type="dxa"/>
            <w:gridSpan w:val="8"/>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Relop (1 byte): </w:t>
      </w:r>
      <w:r>
        <w:t xml:space="preserve">This value encodes the </w:t>
      </w:r>
      <w:r>
        <w:rPr>
          <w:b/>
        </w:rPr>
        <w:t>Relop</w:t>
      </w:r>
      <w:r>
        <w:t xml:space="preserve"> field of the </w:t>
      </w:r>
      <w:r>
        <w:rPr>
          <w:b/>
        </w:rPr>
        <w:t>SizeRestriction</w:t>
      </w:r>
      <w:r>
        <w:t xml:space="preserve"> structure, as specified in section </w:t>
      </w:r>
      <w:hyperlink w:anchor="Section_b81c6f600e1743e08d1fc3015c7cd9de" w:history="1">
        <w:r>
          <w:rPr>
            <w:rStyle w:val="Hyperlink"/>
          </w:rPr>
          <w:t>2.12.8.1</w:t>
        </w:r>
      </w:hyperlink>
      <w:r>
        <w:t>.</w:t>
      </w:r>
    </w:p>
    <w:p w:rsidR="006D6A92" w:rsidRDefault="00C16C54">
      <w:pPr>
        <w:pStyle w:val="Definition-Field"/>
      </w:pPr>
      <w:r>
        <w:rPr>
          <w:b/>
        </w:rPr>
        <w:t xml:space="preserve">PropTag (4 bytes): </w:t>
      </w:r>
      <w:r>
        <w:t xml:space="preserve">This value encodes the </w:t>
      </w:r>
      <w:r>
        <w:rPr>
          <w:b/>
        </w:rPr>
        <w:t>PropTag</w:t>
      </w:r>
      <w:r>
        <w:t xml:space="preserve"> field of the </w:t>
      </w:r>
      <w:r>
        <w:rPr>
          <w:b/>
        </w:rPr>
        <w:t>SizeRestriction</w:t>
      </w:r>
      <w:r>
        <w:t xml:space="preserve"> structure. </w:t>
      </w:r>
    </w:p>
    <w:p w:rsidR="006D6A92" w:rsidRDefault="00C16C54">
      <w:pPr>
        <w:pStyle w:val="Definition-Field"/>
      </w:pPr>
      <w:r>
        <w:rPr>
          <w:b/>
        </w:rPr>
        <w:t xml:space="preserve">Size (4 bytes): </w:t>
      </w:r>
      <w:r>
        <w:t xml:space="preserve">This value encodes the </w:t>
      </w:r>
      <w:r>
        <w:rPr>
          <w:b/>
        </w:rPr>
        <w:t>Size</w:t>
      </w:r>
      <w:r>
        <w:t xml:space="preserve"> field of the </w:t>
      </w:r>
      <w:r>
        <w:rPr>
          <w:b/>
        </w:rPr>
        <w:t>SizeRestriction</w:t>
      </w:r>
      <w:r>
        <w:t xml:space="preserve"> structure.</w:t>
      </w:r>
    </w:p>
    <w:p w:rsidR="006D6A92" w:rsidRDefault="00C16C54">
      <w:pPr>
        <w:pStyle w:val="Heading3"/>
      </w:pPr>
      <w:bookmarkStart w:id="305" w:name="section_beaedf1a303844cd8cebd06ae0bb5c14"/>
      <w:bookmarkStart w:id="306" w:name="_Toc174600810"/>
      <w:r>
        <w:lastRenderedPageBreak/>
        <w:t>Exist Restriction Structures</w:t>
      </w:r>
      <w:bookmarkEnd w:id="305"/>
      <w:bookmarkEnd w:id="306"/>
      <w:r>
        <w:fldChar w:fldCharType="begin"/>
      </w:r>
      <w:r>
        <w:instrText xml:space="preserve"> XE "Structures:Exist restriction structures" </w:instrText>
      </w:r>
      <w:r>
        <w:fldChar w:fldCharType="end"/>
      </w:r>
      <w:r>
        <w:fldChar w:fldCharType="begin"/>
      </w:r>
      <w:r>
        <w:instrText xml:space="preserve"> XE "Exist restriction s</w:instrText>
      </w:r>
      <w:r>
        <w:instrText xml:space="preserve">tructures" </w:instrText>
      </w:r>
      <w:r>
        <w:fldChar w:fldCharType="end"/>
      </w:r>
    </w:p>
    <w:p w:rsidR="006D6A92" w:rsidRDefault="00C16C54">
      <w:r>
        <w:t xml:space="preserve">The </w:t>
      </w:r>
      <w:r>
        <w:rPr>
          <w:b/>
        </w:rPr>
        <w:t>ExistRestriction</w:t>
      </w:r>
      <w:r>
        <w:t xml:space="preserve"> structure, as specified in section </w:t>
      </w:r>
      <w:hyperlink w:anchor="Section_c4da987289034b709b239980f6bc21c7" w:history="1">
        <w:r>
          <w:rPr>
            <w:rStyle w:val="Hyperlink"/>
          </w:rPr>
          <w:t>2.12.9.1</w:t>
        </w:r>
      </w:hyperlink>
      <w:r>
        <w:t>, tests whether a particular property value exists on a row in the table.</w:t>
      </w:r>
    </w:p>
    <w:p w:rsidR="006D6A92" w:rsidRDefault="00C16C54">
      <w:r>
        <w:t xml:space="preserve">The </w:t>
      </w:r>
      <w:r>
        <w:rPr>
          <w:b/>
        </w:rPr>
        <w:t>ExistRestriction_r</w:t>
      </w:r>
      <w:r>
        <w:t xml:space="preserve"> structure, as specifi</w:t>
      </w:r>
      <w:r>
        <w:t xml:space="preserve">ed in </w:t>
      </w:r>
      <w:hyperlink r:id="rId137" w:anchor="Section_6dd0a3eab4d44a73a857add03a89a543">
        <w:r>
          <w:rPr>
            <w:rStyle w:val="Hyperlink"/>
          </w:rPr>
          <w:t>[MS-NSPI]</w:t>
        </w:r>
      </w:hyperlink>
      <w:r>
        <w:t xml:space="preserve">, is an encoding of the </w:t>
      </w:r>
      <w:r>
        <w:rPr>
          <w:b/>
        </w:rPr>
        <w:t>ExistRestriction</w:t>
      </w:r>
      <w:r>
        <w:t xml:space="preserve"> data structure. The semantic meaning is unchanged from that of the </w:t>
      </w:r>
      <w:r>
        <w:rPr>
          <w:b/>
        </w:rPr>
        <w:t>ExistRestriction</w:t>
      </w:r>
      <w:r>
        <w:t xml:space="preserve"> data structure.</w:t>
      </w:r>
    </w:p>
    <w:p w:rsidR="006D6A92" w:rsidRDefault="00C16C54">
      <w:pPr>
        <w:pStyle w:val="Heading4"/>
      </w:pPr>
      <w:bookmarkStart w:id="307" w:name="section_c4da987289034b709b239980f6bc21c7"/>
      <w:bookmarkStart w:id="308" w:name="_Toc174600811"/>
      <w:r>
        <w:t>ExistRestriction Stru</w:t>
      </w:r>
      <w:r>
        <w:t>cture</w:t>
      </w:r>
      <w:bookmarkEnd w:id="307"/>
      <w:bookmarkEnd w:id="308"/>
      <w:r>
        <w:fldChar w:fldCharType="begin"/>
      </w:r>
      <w:r>
        <w:instrText xml:space="preserve"> XE "Structures:ExistRestriction structure" </w:instrText>
      </w:r>
      <w:r>
        <w:fldChar w:fldCharType="end"/>
      </w:r>
      <w:r>
        <w:fldChar w:fldCharType="begin"/>
      </w:r>
      <w:r>
        <w:instrText xml:space="preserve"> XE "ExistRestriction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shd w:val="clear" w:color="auto" w:fill="auto"/>
          </w:tcPr>
          <w:p w:rsidR="006D6A92" w:rsidRDefault="00C16C54">
            <w:pPr>
              <w:pStyle w:val="PacketDiagramBodyText"/>
            </w:pPr>
            <w:r>
              <w:t>RestrictType</w:t>
            </w:r>
          </w:p>
        </w:tc>
        <w:tc>
          <w:tcPr>
            <w:tcW w:w="6480" w:type="dxa"/>
            <w:gridSpan w:val="24"/>
            <w:shd w:val="clear" w:color="auto" w:fill="auto"/>
          </w:tcPr>
          <w:p w:rsidR="006D6A92" w:rsidRDefault="00C16C54">
            <w:pPr>
              <w:pStyle w:val="PacketDiagramBodyText"/>
            </w:pPr>
            <w:r>
              <w:t>PropTag</w:t>
            </w:r>
          </w:p>
        </w:tc>
      </w:tr>
      <w:tr w:rsidR="006D6A92" w:rsidTr="006D6A92">
        <w:trPr>
          <w:gridAfter w:val="24"/>
          <w:wAfter w:w="6480" w:type="dxa"/>
          <w:trHeight w:val="490"/>
        </w:trPr>
        <w:tc>
          <w:tcPr>
            <w:tcW w:w="2160" w:type="dxa"/>
            <w:gridSpan w:val="8"/>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RestrictType (1 byte): </w:t>
      </w:r>
      <w:r>
        <w:t xml:space="preserve">An unsigned integer. This value indicates the type of </w:t>
      </w:r>
      <w:hyperlink w:anchor="gt_c434218b-574e-4d0d-b07c-d4806118574c">
        <w:r>
          <w:rPr>
            <w:rStyle w:val="HyperlinkGreen"/>
            <w:b/>
          </w:rPr>
          <w:t>restriction (2)</w:t>
        </w:r>
      </w:hyperlink>
      <w:r>
        <w:t xml:space="preserve"> and MUST be set to 0x08.</w:t>
      </w:r>
    </w:p>
    <w:p w:rsidR="006D6A92" w:rsidRDefault="00C16C54">
      <w:pPr>
        <w:pStyle w:val="Definition-Field"/>
      </w:pPr>
      <w:r>
        <w:rPr>
          <w:b/>
        </w:rPr>
        <w:t xml:space="preserve">PropTag (4 bytes): </w:t>
      </w:r>
      <w:r>
        <w:t xml:space="preserve">An unsigned integer. This value is the </w:t>
      </w:r>
      <w:hyperlink w:anchor="gt_550ffe03-4145-49d1-8370-a9906b00452c">
        <w:r>
          <w:rPr>
            <w:rStyle w:val="HyperlinkGreen"/>
            <w:b/>
          </w:rPr>
          <w:t>property tag</w:t>
        </w:r>
      </w:hyperlink>
      <w:r>
        <w:t xml:space="preserve"> of the column to be tested for existence in each row.</w:t>
      </w:r>
    </w:p>
    <w:p w:rsidR="006D6A92" w:rsidRDefault="00C16C54">
      <w:pPr>
        <w:pStyle w:val="Definition-Field2"/>
      </w:pPr>
      <w:r>
        <w:t xml:space="preserve">The </w:t>
      </w:r>
      <w:r>
        <w:rPr>
          <w:b/>
        </w:rPr>
        <w:t>ExistRestriction</w:t>
      </w:r>
      <w:r>
        <w:t xml:space="preserve"> structure is used to guarantee meaningful results for other types of restrictions (2) that involve properties, such as property and content restric</w:t>
      </w:r>
      <w:r>
        <w:t xml:space="preserve">tions. The result of a restriction (2) that involves a property that does not exist on a row is undefined. By creating an </w:t>
      </w:r>
      <w:r>
        <w:rPr>
          <w:b/>
        </w:rPr>
        <w:t>AndRestriction</w:t>
      </w:r>
      <w:r>
        <w:t xml:space="preserve"> structure that joins the property restriction with an </w:t>
      </w:r>
      <w:r>
        <w:rPr>
          <w:b/>
        </w:rPr>
        <w:t xml:space="preserve">ExistRestriction </w:t>
      </w:r>
      <w:r>
        <w:t>structure, a client can be guaranteed accurate r</w:t>
      </w:r>
      <w:r>
        <w:t>esults.</w:t>
      </w:r>
    </w:p>
    <w:p w:rsidR="006D6A92" w:rsidRDefault="00C16C54">
      <w:pPr>
        <w:pStyle w:val="Heading4"/>
      </w:pPr>
      <w:bookmarkStart w:id="309" w:name="section_40ee4b90e0354be9ac8f832f0372df99"/>
      <w:bookmarkStart w:id="310" w:name="_Toc174600812"/>
      <w:r>
        <w:t>ExistRestriction_r Structure</w:t>
      </w:r>
      <w:bookmarkEnd w:id="309"/>
      <w:bookmarkEnd w:id="310"/>
      <w:r>
        <w:fldChar w:fldCharType="begin"/>
      </w:r>
      <w:r>
        <w:instrText xml:space="preserve"> XE "Structures:ExistRestriction_r structure" </w:instrText>
      </w:r>
      <w:r>
        <w:fldChar w:fldCharType="end"/>
      </w:r>
      <w:r>
        <w:fldChar w:fldCharType="begin"/>
      </w:r>
      <w:r>
        <w:instrText xml:space="preserve"> XE "ExistRestriction_r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Reserved1</w:t>
            </w:r>
          </w:p>
        </w:tc>
      </w:tr>
      <w:tr w:rsidR="006D6A92" w:rsidTr="006D6A92">
        <w:trPr>
          <w:trHeight w:val="490"/>
        </w:trPr>
        <w:tc>
          <w:tcPr>
            <w:tcW w:w="8640" w:type="dxa"/>
            <w:gridSpan w:val="32"/>
            <w:shd w:val="clear" w:color="auto" w:fill="auto"/>
          </w:tcPr>
          <w:p w:rsidR="006D6A92" w:rsidRDefault="00C16C54">
            <w:pPr>
              <w:pStyle w:val="PacketDiagramBodyText"/>
            </w:pPr>
            <w:r>
              <w:t>PropTag</w:t>
            </w:r>
          </w:p>
        </w:tc>
      </w:tr>
      <w:tr w:rsidR="006D6A92" w:rsidTr="006D6A92">
        <w:trPr>
          <w:trHeight w:val="490"/>
        </w:trPr>
        <w:tc>
          <w:tcPr>
            <w:tcW w:w="8640" w:type="dxa"/>
            <w:gridSpan w:val="32"/>
            <w:shd w:val="clear" w:color="auto" w:fill="auto"/>
          </w:tcPr>
          <w:p w:rsidR="006D6A92" w:rsidRDefault="00C16C54">
            <w:pPr>
              <w:pStyle w:val="PacketDiagramBodyText"/>
            </w:pPr>
            <w:r>
              <w:t>Reserved2</w:t>
            </w:r>
          </w:p>
        </w:tc>
      </w:tr>
    </w:tbl>
    <w:p w:rsidR="006D6A92" w:rsidRDefault="00C16C54">
      <w:pPr>
        <w:pStyle w:val="Definition-Field"/>
        <w:rPr>
          <w:b/>
        </w:rPr>
      </w:pPr>
      <w:r>
        <w:rPr>
          <w:b/>
        </w:rPr>
        <w:t xml:space="preserve">Reserved1 (4 bytes): </w:t>
      </w:r>
      <w:r>
        <w:t>All clients</w:t>
      </w:r>
      <w:r>
        <w:t xml:space="preserve"> and servers MUST set this value to 0x00000000.</w:t>
      </w:r>
    </w:p>
    <w:p w:rsidR="006D6A92" w:rsidRDefault="00C16C54">
      <w:pPr>
        <w:pStyle w:val="Definition-Field"/>
      </w:pPr>
      <w:r>
        <w:rPr>
          <w:b/>
        </w:rPr>
        <w:t xml:space="preserve">PropTag (4 bytes): </w:t>
      </w:r>
      <w:r>
        <w:t xml:space="preserve">This value encodes the </w:t>
      </w:r>
      <w:r>
        <w:rPr>
          <w:b/>
        </w:rPr>
        <w:t>PropTag</w:t>
      </w:r>
      <w:r>
        <w:t xml:space="preserve"> field of the </w:t>
      </w:r>
      <w:r>
        <w:rPr>
          <w:b/>
        </w:rPr>
        <w:t>ExistRestriction</w:t>
      </w:r>
      <w:r>
        <w:t xml:space="preserve"> structure, as specified in section </w:t>
      </w:r>
      <w:hyperlink w:anchor="Section_c4da987289034b709b239980f6bc21c7" w:history="1">
        <w:r>
          <w:rPr>
            <w:rStyle w:val="Hyperlink"/>
          </w:rPr>
          <w:t>2.12.9.1</w:t>
        </w:r>
      </w:hyperlink>
      <w:r>
        <w:t>.</w:t>
      </w:r>
    </w:p>
    <w:p w:rsidR="006D6A92" w:rsidRDefault="00C16C54">
      <w:pPr>
        <w:pStyle w:val="Definition-Field"/>
      </w:pPr>
      <w:r>
        <w:rPr>
          <w:b/>
        </w:rPr>
        <w:t xml:space="preserve">Reserved2 (4 bytes): </w:t>
      </w:r>
      <w:r>
        <w:t>Al</w:t>
      </w:r>
      <w:r>
        <w:t>l clients and servers MUST set this value to 0x00000000.</w:t>
      </w:r>
    </w:p>
    <w:p w:rsidR="006D6A92" w:rsidRDefault="00C16C54">
      <w:pPr>
        <w:pStyle w:val="Heading3"/>
      </w:pPr>
      <w:bookmarkStart w:id="311" w:name="section_2ca9fe496a77447188dda0adad6b08f1"/>
      <w:bookmarkStart w:id="312" w:name="_Toc174600813"/>
      <w:r>
        <w:t>Subobject Restriction Structures</w:t>
      </w:r>
      <w:bookmarkEnd w:id="311"/>
      <w:bookmarkEnd w:id="312"/>
      <w:r>
        <w:fldChar w:fldCharType="begin"/>
      </w:r>
      <w:r>
        <w:instrText xml:space="preserve"> XE "Structures:Subobject restriction structures" </w:instrText>
      </w:r>
      <w:r>
        <w:fldChar w:fldCharType="end"/>
      </w:r>
      <w:r>
        <w:fldChar w:fldCharType="begin"/>
      </w:r>
      <w:r>
        <w:instrText xml:space="preserve"> XE "Subobject restriction structures" </w:instrText>
      </w:r>
      <w:r>
        <w:fldChar w:fldCharType="end"/>
      </w:r>
    </w:p>
    <w:p w:rsidR="006D6A92" w:rsidRDefault="00C16C54">
      <w:r>
        <w:t xml:space="preserve">The </w:t>
      </w:r>
      <w:r>
        <w:rPr>
          <w:b/>
        </w:rPr>
        <w:t>SubObjectRestriction</w:t>
      </w:r>
      <w:r>
        <w:t xml:space="preserve"> structure, as specified in section </w:t>
      </w:r>
      <w:hyperlink w:anchor="Section_9e87191afe5348a1aba455ba1f8c221f" w:history="1">
        <w:r>
          <w:rPr>
            <w:rStyle w:val="Hyperlink"/>
          </w:rPr>
          <w:t>2.12.10.1</w:t>
        </w:r>
      </w:hyperlink>
      <w:r>
        <w:t xml:space="preserve">, applies its subrestriction to a </w:t>
      </w:r>
      <w:hyperlink w:anchor="gt_b6c15d0c-d992-421d-ba96-99d3b63894cf">
        <w:r>
          <w:rPr>
            <w:rStyle w:val="HyperlinkGreen"/>
            <w:b/>
          </w:rPr>
          <w:t>Message object's</w:t>
        </w:r>
      </w:hyperlink>
      <w:r>
        <w:t xml:space="preserve"> </w:t>
      </w:r>
      <w:hyperlink w:anchor="gt_84534866-2990-4b91-80bc-c90655ee3f9c">
        <w:r>
          <w:rPr>
            <w:rStyle w:val="HyperlinkGreen"/>
            <w:b/>
          </w:rPr>
          <w:t>attachments table</w:t>
        </w:r>
      </w:hyperlink>
      <w:r>
        <w:t xml:space="preserve"> or </w:t>
      </w:r>
      <w:hyperlink w:anchor="gt_fd259652-8346-4a2a-94f7-33143038f712">
        <w:r>
          <w:rPr>
            <w:rStyle w:val="HyperlinkGreen"/>
            <w:b/>
          </w:rPr>
          <w:t>recipient table</w:t>
        </w:r>
      </w:hyperlink>
      <w:r>
        <w:t xml:space="preserve">. If any row of the </w:t>
      </w:r>
      <w:hyperlink w:anchor="gt_76dfabad-404a-4a79-bca8-02b1e38e7c02">
        <w:r>
          <w:rPr>
            <w:rStyle w:val="HyperlinkGreen"/>
            <w:b/>
          </w:rPr>
          <w:t>subobject</w:t>
        </w:r>
      </w:hyperlink>
      <w:r>
        <w:t xml:space="preserve"> satisfies the subrestriction, the message satisfies the </w:t>
      </w:r>
      <w:r>
        <w:rPr>
          <w:b/>
        </w:rPr>
        <w:t>SubObjectRestriction</w:t>
      </w:r>
      <w:r>
        <w:t xml:space="preserve"> structure.</w:t>
      </w:r>
    </w:p>
    <w:p w:rsidR="006D6A92" w:rsidRDefault="00C16C54">
      <w:r>
        <w:t>T</w:t>
      </w:r>
      <w:r>
        <w:t xml:space="preserve">he </w:t>
      </w:r>
      <w:r>
        <w:rPr>
          <w:b/>
        </w:rPr>
        <w:t>SubRestriction_r</w:t>
      </w:r>
      <w:r>
        <w:t xml:space="preserve"> structure, as specified in </w:t>
      </w:r>
      <w:hyperlink r:id="rId138" w:anchor="Section_6dd0a3eab4d44a73a857add03a89a543">
        <w:r>
          <w:rPr>
            <w:rStyle w:val="Hyperlink"/>
          </w:rPr>
          <w:t>[MS-NSPI]</w:t>
        </w:r>
      </w:hyperlink>
      <w:r>
        <w:t xml:space="preserve">, is an encoding of the </w:t>
      </w:r>
      <w:r>
        <w:rPr>
          <w:b/>
        </w:rPr>
        <w:t>SubObjectRestriction</w:t>
      </w:r>
      <w:r>
        <w:t xml:space="preserve"> data structure. The semantic meaning is unchanged from that of the </w:t>
      </w:r>
      <w:r>
        <w:rPr>
          <w:b/>
        </w:rPr>
        <w:t>SubObject</w:t>
      </w:r>
      <w:r>
        <w:rPr>
          <w:b/>
        </w:rPr>
        <w:t>Restriction</w:t>
      </w:r>
      <w:r>
        <w:t xml:space="preserve"> data structure.</w:t>
      </w:r>
    </w:p>
    <w:p w:rsidR="006D6A92" w:rsidRDefault="00C16C54">
      <w:pPr>
        <w:pStyle w:val="Heading4"/>
      </w:pPr>
      <w:bookmarkStart w:id="313" w:name="section_9e87191afe5348a1aba455ba1f8c221f"/>
      <w:bookmarkStart w:id="314" w:name="_Toc174600814"/>
      <w:r>
        <w:lastRenderedPageBreak/>
        <w:t>SubObjectRestriction Structure</w:t>
      </w:r>
      <w:bookmarkEnd w:id="313"/>
      <w:bookmarkEnd w:id="314"/>
      <w:r>
        <w:fldChar w:fldCharType="begin"/>
      </w:r>
      <w:r>
        <w:instrText xml:space="preserve"> XE "Structures:SubobjectRestriction structure" </w:instrText>
      </w:r>
      <w:r>
        <w:fldChar w:fldCharType="end"/>
      </w:r>
      <w:r>
        <w:fldChar w:fldCharType="begin"/>
      </w:r>
      <w:r>
        <w:instrText xml:space="preserve"> XE "SubobjectRestriction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shd w:val="clear" w:color="auto" w:fill="auto"/>
          </w:tcPr>
          <w:p w:rsidR="006D6A92" w:rsidRDefault="00C16C54">
            <w:pPr>
              <w:pStyle w:val="PacketDiagramBodyText"/>
            </w:pPr>
            <w:r>
              <w:t>RestrictType</w:t>
            </w:r>
          </w:p>
        </w:tc>
        <w:tc>
          <w:tcPr>
            <w:tcW w:w="6480" w:type="dxa"/>
            <w:gridSpan w:val="24"/>
            <w:shd w:val="clear" w:color="auto" w:fill="auto"/>
          </w:tcPr>
          <w:p w:rsidR="006D6A92" w:rsidRDefault="00C16C54">
            <w:pPr>
              <w:pStyle w:val="PacketDiagramBodyText"/>
            </w:pPr>
            <w:r>
              <w:t>Subobject</w:t>
            </w:r>
          </w:p>
        </w:tc>
      </w:tr>
      <w:tr w:rsidR="006D6A92" w:rsidTr="006D6A92">
        <w:trPr>
          <w:trHeight w:val="490"/>
        </w:trPr>
        <w:tc>
          <w:tcPr>
            <w:tcW w:w="2160" w:type="dxa"/>
            <w:gridSpan w:val="8"/>
            <w:shd w:val="clear" w:color="auto" w:fill="auto"/>
          </w:tcPr>
          <w:p w:rsidR="006D6A92" w:rsidRDefault="00C16C54">
            <w:pPr>
              <w:pStyle w:val="PacketDiagramBodyText"/>
            </w:pPr>
            <w:r>
              <w:t>...</w:t>
            </w:r>
          </w:p>
        </w:tc>
        <w:tc>
          <w:tcPr>
            <w:tcW w:w="6480" w:type="dxa"/>
            <w:gridSpan w:val="24"/>
            <w:shd w:val="clear" w:color="auto" w:fill="auto"/>
          </w:tcPr>
          <w:p w:rsidR="006D6A92" w:rsidRDefault="00C16C54">
            <w:pPr>
              <w:pStyle w:val="PacketDiagramBodyText"/>
            </w:pPr>
            <w:r>
              <w:t>Restriction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RestrictType (1 byte): </w:t>
      </w:r>
      <w:r>
        <w:t xml:space="preserve">An unsigned integer. This value indicates the type of </w:t>
      </w:r>
      <w:hyperlink w:anchor="gt_c434218b-574e-4d0d-b07c-d4806118574c">
        <w:r>
          <w:rPr>
            <w:rStyle w:val="HyperlinkGreen"/>
            <w:b/>
          </w:rPr>
          <w:t>restriction (2)</w:t>
        </w:r>
      </w:hyperlink>
      <w:r>
        <w:t xml:space="preserve"> and MUST be set to 0x09.</w:t>
      </w:r>
    </w:p>
    <w:p w:rsidR="006D6A92" w:rsidRDefault="00C16C54">
      <w:pPr>
        <w:pStyle w:val="Definition-Field"/>
      </w:pPr>
      <w:r>
        <w:rPr>
          <w:b/>
        </w:rPr>
        <w:t xml:space="preserve">Subobject (4 bytes): </w:t>
      </w:r>
      <w:r>
        <w:t xml:space="preserve">An unsigned integer. This value is a </w:t>
      </w:r>
      <w:hyperlink w:anchor="gt_550ffe03-4145-49d1-8370-a9906b00452c">
        <w:r>
          <w:rPr>
            <w:rStyle w:val="HyperlinkGreen"/>
            <w:b/>
          </w:rPr>
          <w:t>property tag</w:t>
        </w:r>
      </w:hyperlink>
      <w:r>
        <w:t xml:space="preserve"> that designates the target of the subrestriction. Only the two values listed and described in the following table are supported.</w:t>
      </w:r>
    </w:p>
    <w:tbl>
      <w:tblPr>
        <w:tblStyle w:val="Table-ShadedHeader"/>
        <w:tblW w:w="0" w:type="auto"/>
        <w:tblLook w:val="04A0" w:firstRow="1" w:lastRow="0" w:firstColumn="1" w:lastColumn="0" w:noHBand="0" w:noVBand="1"/>
      </w:tblPr>
      <w:tblGrid>
        <w:gridCol w:w="4929"/>
        <w:gridCol w:w="4546"/>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Value</w:t>
            </w:r>
          </w:p>
        </w:tc>
        <w:tc>
          <w:tcPr>
            <w:tcW w:w="0" w:type="auto"/>
            <w:shd w:val="clear" w:color="auto" w:fill="E0E0E0"/>
          </w:tcPr>
          <w:p w:rsidR="006D6A92" w:rsidRDefault="00C16C54">
            <w:pPr>
              <w:pStyle w:val="TableHeaderText"/>
            </w:pPr>
            <w:r>
              <w:t>Meaning</w:t>
            </w:r>
          </w:p>
        </w:tc>
      </w:tr>
      <w:tr w:rsidR="006D6A92" w:rsidTr="006D6A92">
        <w:tc>
          <w:tcPr>
            <w:tcW w:w="0" w:type="auto"/>
            <w:shd w:val="clear" w:color="auto" w:fill="auto"/>
          </w:tcPr>
          <w:p w:rsidR="006D6A92" w:rsidRDefault="00C16C54">
            <w:pPr>
              <w:pStyle w:val="TableBodyText"/>
            </w:pPr>
            <w:r>
              <w:rPr>
                <w:b/>
              </w:rPr>
              <w:t>PidTagMessageRecipients</w:t>
            </w:r>
            <w:r>
              <w:t xml:space="preserve"> (</w:t>
            </w:r>
            <w:hyperlink r:id="rId139" w:anchor="Section_7fd7ec40deec4c0694931bc06b349682">
              <w:r>
                <w:rPr>
                  <w:rStyle w:val="Hyperlink"/>
                </w:rPr>
                <w:t>[MS-OXCMSG]</w:t>
              </w:r>
            </w:hyperlink>
            <w:r>
              <w:t xml:space="preserve"> section 2.2.1.47)</w:t>
            </w:r>
          </w:p>
        </w:tc>
        <w:tc>
          <w:tcPr>
            <w:tcW w:w="0" w:type="auto"/>
            <w:shd w:val="clear" w:color="auto" w:fill="auto"/>
          </w:tcPr>
          <w:p w:rsidR="006D6A92" w:rsidRDefault="00C16C54">
            <w:pPr>
              <w:pStyle w:val="TableBodyText"/>
            </w:pPr>
            <w:r>
              <w:t xml:space="preserve">Apply the subrestriction to a message's </w:t>
            </w:r>
            <w:hyperlink w:anchor="gt_fd259652-8346-4a2a-94f7-33143038f712">
              <w:r>
                <w:rPr>
                  <w:rStyle w:val="HyperlinkGreen"/>
                  <w:b/>
                </w:rPr>
                <w:t>recipient table</w:t>
              </w:r>
            </w:hyperlink>
            <w:r>
              <w:t>.</w:t>
            </w:r>
          </w:p>
        </w:tc>
      </w:tr>
      <w:tr w:rsidR="006D6A92" w:rsidTr="006D6A92">
        <w:tc>
          <w:tcPr>
            <w:tcW w:w="0" w:type="auto"/>
            <w:shd w:val="clear" w:color="auto" w:fill="auto"/>
          </w:tcPr>
          <w:p w:rsidR="006D6A92" w:rsidRDefault="00C16C54">
            <w:pPr>
              <w:pStyle w:val="TableBodyText"/>
            </w:pPr>
            <w:r>
              <w:rPr>
                <w:b/>
              </w:rPr>
              <w:t>PidTagMessageAttachments</w:t>
            </w:r>
            <w:r>
              <w:t xml:space="preserve"> (</w:t>
            </w:r>
            <w:hyperlink r:id="rId140" w:anchor="Section_f6ab1613aefe447da49c18217230b148">
              <w:r>
                <w:rPr>
                  <w:rStyle w:val="Hyperlink"/>
                </w:rPr>
                <w:t>[MS-OXPROPS]</w:t>
              </w:r>
            </w:hyperlink>
            <w:r>
              <w:t xml:space="preserve"> section 2.786)</w:t>
            </w:r>
          </w:p>
        </w:tc>
        <w:tc>
          <w:tcPr>
            <w:tcW w:w="0" w:type="auto"/>
            <w:shd w:val="clear" w:color="auto" w:fill="auto"/>
          </w:tcPr>
          <w:p w:rsidR="006D6A92" w:rsidRDefault="00C16C54">
            <w:pPr>
              <w:pStyle w:val="TableBodyText"/>
            </w:pPr>
            <w:r>
              <w:t xml:space="preserve">Apply the subrestriction to a message's </w:t>
            </w:r>
            <w:hyperlink w:anchor="gt_84534866-2990-4b91-80bc-c90655ee3f9c">
              <w:r>
                <w:rPr>
                  <w:rStyle w:val="HyperlinkGreen"/>
                  <w:b/>
                </w:rPr>
                <w:t>attachments table</w:t>
              </w:r>
            </w:hyperlink>
            <w:r>
              <w:t>.</w:t>
            </w:r>
          </w:p>
        </w:tc>
      </w:tr>
    </w:tbl>
    <w:p w:rsidR="006D6A92" w:rsidRDefault="00C16C54">
      <w:pPr>
        <w:pStyle w:val="Definition-Field"/>
      </w:pPr>
      <w:r>
        <w:rPr>
          <w:b/>
        </w:rPr>
        <w:t xml:space="preserve">Restriction (variable): </w:t>
      </w:r>
      <w:r>
        <w:t xml:space="preserve">A </w:t>
      </w:r>
      <w:r>
        <w:rPr>
          <w:b/>
        </w:rPr>
        <w:t>Restriction</w:t>
      </w:r>
      <w:r>
        <w:t xml:space="preserve"> structure. This subrestriction is applied to the rows in the </w:t>
      </w:r>
      <w:hyperlink w:anchor="gt_76dfabad-404a-4a79-bca8-02b1e38e7c02">
        <w:r>
          <w:rPr>
            <w:rStyle w:val="HyperlinkGreen"/>
            <w:b/>
          </w:rPr>
          <w:t>subobject</w:t>
        </w:r>
      </w:hyperlink>
      <w:r>
        <w:t>.</w:t>
      </w:r>
    </w:p>
    <w:p w:rsidR="006D6A92" w:rsidRDefault="00C16C54">
      <w:pPr>
        <w:pStyle w:val="Heading4"/>
      </w:pPr>
      <w:bookmarkStart w:id="315" w:name="section_db0c7218d152435f98d127290a358970"/>
      <w:bookmarkStart w:id="316" w:name="_Toc174600815"/>
      <w:r>
        <w:t>SubRestriction_r Structure</w:t>
      </w:r>
      <w:bookmarkEnd w:id="315"/>
      <w:bookmarkEnd w:id="316"/>
      <w:r>
        <w:fldChar w:fldCharType="begin"/>
      </w:r>
      <w:r>
        <w:instrText xml:space="preserve"> XE "Structures:SubobjectRestriction_r structure" </w:instrText>
      </w:r>
      <w:r>
        <w:fldChar w:fldCharType="end"/>
      </w:r>
      <w:r>
        <w:fldChar w:fldCharType="begin"/>
      </w:r>
      <w:r>
        <w:instrText xml:space="preserve"> XE "SubobjectRestriction_r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8640" w:type="dxa"/>
            <w:gridSpan w:val="32"/>
            <w:shd w:val="clear" w:color="auto" w:fill="auto"/>
          </w:tcPr>
          <w:p w:rsidR="006D6A92" w:rsidRDefault="00C16C54">
            <w:pPr>
              <w:pStyle w:val="PacketDiagramBodyText"/>
            </w:pPr>
            <w:r>
              <w:t>Subobject</w:t>
            </w:r>
          </w:p>
        </w:tc>
      </w:tr>
      <w:tr w:rsidR="006D6A92" w:rsidTr="006D6A92">
        <w:trPr>
          <w:trHeight w:val="490"/>
        </w:trPr>
        <w:tc>
          <w:tcPr>
            <w:tcW w:w="8640" w:type="dxa"/>
            <w:gridSpan w:val="32"/>
            <w:shd w:val="clear" w:color="auto" w:fill="auto"/>
          </w:tcPr>
          <w:p w:rsidR="006D6A92" w:rsidRDefault="00C16C54">
            <w:pPr>
              <w:pStyle w:val="PacketDiagramBodyText"/>
            </w:pPr>
            <w:r>
              <w:t>Restriction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Subobject (4 bytes): </w:t>
      </w:r>
      <w:r>
        <w:t xml:space="preserve">This value encodes the </w:t>
      </w:r>
      <w:r>
        <w:rPr>
          <w:b/>
        </w:rPr>
        <w:t>Subobject</w:t>
      </w:r>
      <w:r>
        <w:t xml:space="preserve"> field of the </w:t>
      </w:r>
      <w:r>
        <w:rPr>
          <w:b/>
        </w:rPr>
        <w:t>SubObjectRestriction</w:t>
      </w:r>
      <w:r>
        <w:t xml:space="preserve"> structure, as specified in section </w:t>
      </w:r>
      <w:hyperlink w:anchor="Section_9e87191afe5348a1aba455ba1f8c221f" w:history="1">
        <w:r>
          <w:rPr>
            <w:rStyle w:val="Hyperlink"/>
          </w:rPr>
          <w:t>2.12.10.1</w:t>
        </w:r>
      </w:hyperlink>
      <w:r>
        <w:t>.</w:t>
      </w:r>
    </w:p>
    <w:p w:rsidR="006D6A92" w:rsidRDefault="00C16C54">
      <w:pPr>
        <w:pStyle w:val="Definition-Field"/>
      </w:pPr>
      <w:r>
        <w:rPr>
          <w:b/>
        </w:rPr>
        <w:t xml:space="preserve">Restriction (variable): </w:t>
      </w:r>
      <w:r>
        <w:t xml:space="preserve">This value encodes the </w:t>
      </w:r>
      <w:r>
        <w:rPr>
          <w:b/>
        </w:rPr>
        <w:t>Restriction</w:t>
      </w:r>
      <w:r>
        <w:t xml:space="preserve"> field of the </w:t>
      </w:r>
      <w:r>
        <w:rPr>
          <w:b/>
        </w:rPr>
        <w:t>SubObjectRestriction</w:t>
      </w:r>
      <w:r>
        <w:t xml:space="preserve"> structure.</w:t>
      </w:r>
    </w:p>
    <w:p w:rsidR="006D6A92" w:rsidRDefault="00C16C54">
      <w:pPr>
        <w:pStyle w:val="Heading3"/>
      </w:pPr>
      <w:bookmarkStart w:id="317" w:name="section_ceb8bd5990e54c6f86328fc9ef639766"/>
      <w:bookmarkStart w:id="318" w:name="_Toc174600816"/>
      <w:r>
        <w:t>CommentRestriction Structure</w:t>
      </w:r>
      <w:bookmarkEnd w:id="317"/>
      <w:bookmarkEnd w:id="318"/>
      <w:r>
        <w:fldChar w:fldCharType="begin"/>
      </w:r>
      <w:r>
        <w:instrText xml:space="preserve"> XE "Structures:C</w:instrText>
      </w:r>
      <w:r>
        <w:instrText xml:space="preserve">ommentRestriction structure" </w:instrText>
      </w:r>
      <w:r>
        <w:fldChar w:fldCharType="end"/>
      </w:r>
      <w:r>
        <w:fldChar w:fldCharType="begin"/>
      </w:r>
      <w:r>
        <w:instrText xml:space="preserve"> XE "CommentRestriction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tcPr>
          <w:p w:rsidR="006D6A92" w:rsidRDefault="00C16C54">
            <w:pPr>
              <w:pStyle w:val="Definition-Field"/>
            </w:pPr>
            <w:r>
              <w:t>RestrictType</w:t>
            </w:r>
          </w:p>
        </w:tc>
        <w:tc>
          <w:tcPr>
            <w:tcW w:w="2160" w:type="dxa"/>
            <w:gridSpan w:val="8"/>
          </w:tcPr>
          <w:p w:rsidR="006D6A92" w:rsidRDefault="00C16C54">
            <w:pPr>
              <w:pStyle w:val="Definition-Field"/>
            </w:pPr>
            <w:r>
              <w:t>TaggedValuesCount</w:t>
            </w:r>
          </w:p>
        </w:tc>
        <w:tc>
          <w:tcPr>
            <w:tcW w:w="4320" w:type="dxa"/>
            <w:gridSpan w:val="16"/>
          </w:tcPr>
          <w:p w:rsidR="006D6A92" w:rsidRDefault="00C16C54">
            <w:pPr>
              <w:pStyle w:val="Definition-Field"/>
            </w:pPr>
            <w:r>
              <w:t>TaggedValues (variable)</w:t>
            </w:r>
          </w:p>
        </w:tc>
      </w:tr>
      <w:tr w:rsidR="006D6A92" w:rsidTr="006D6A92">
        <w:trPr>
          <w:trHeight w:val="490"/>
        </w:trPr>
        <w:tc>
          <w:tcPr>
            <w:tcW w:w="8640" w:type="dxa"/>
            <w:gridSpan w:val="32"/>
          </w:tcPr>
          <w:p w:rsidR="006D6A92" w:rsidRDefault="00C16C54">
            <w:pPr>
              <w:pStyle w:val="Definition-Field"/>
            </w:pPr>
            <w:r>
              <w:t>...</w:t>
            </w:r>
          </w:p>
        </w:tc>
      </w:tr>
      <w:tr w:rsidR="006D6A92" w:rsidTr="006D6A92">
        <w:trPr>
          <w:trHeight w:val="490"/>
        </w:trPr>
        <w:tc>
          <w:tcPr>
            <w:tcW w:w="2160" w:type="dxa"/>
            <w:gridSpan w:val="8"/>
          </w:tcPr>
          <w:p w:rsidR="006D6A92" w:rsidRDefault="00C16C54">
            <w:pPr>
              <w:pStyle w:val="Definition-Field"/>
            </w:pPr>
            <w:r>
              <w:lastRenderedPageBreak/>
              <w:t>RestrictionPresent</w:t>
            </w:r>
          </w:p>
        </w:tc>
        <w:tc>
          <w:tcPr>
            <w:tcW w:w="6480" w:type="dxa"/>
            <w:gridSpan w:val="24"/>
          </w:tcPr>
          <w:p w:rsidR="006D6A92" w:rsidRDefault="00C16C54">
            <w:pPr>
              <w:pStyle w:val="Definition-Field"/>
            </w:pPr>
            <w:r>
              <w:t>Restriction (optional) (variable)</w:t>
            </w:r>
          </w:p>
        </w:tc>
      </w:tr>
      <w:tr w:rsidR="006D6A92" w:rsidTr="006D6A92">
        <w:trPr>
          <w:trHeight w:val="490"/>
        </w:trPr>
        <w:tc>
          <w:tcPr>
            <w:tcW w:w="8640" w:type="dxa"/>
            <w:gridSpan w:val="32"/>
          </w:tcPr>
          <w:p w:rsidR="006D6A92" w:rsidRDefault="00C16C54">
            <w:pPr>
              <w:pStyle w:val="Definition-Field"/>
            </w:pPr>
            <w:r>
              <w:t>...</w:t>
            </w:r>
          </w:p>
        </w:tc>
      </w:tr>
    </w:tbl>
    <w:p w:rsidR="006D6A92" w:rsidRDefault="00C16C54">
      <w:pPr>
        <w:pStyle w:val="Definition-Field"/>
        <w:rPr>
          <w:b/>
        </w:rPr>
      </w:pPr>
      <w:r>
        <w:rPr>
          <w:b/>
        </w:rPr>
        <w:t xml:space="preserve">RestrictType (1 byte): </w:t>
      </w:r>
      <w:r>
        <w:t xml:space="preserve">An unsigned integer. This value indicates the type of </w:t>
      </w:r>
      <w:hyperlink w:anchor="gt_c434218b-574e-4d0d-b07c-d4806118574c">
        <w:r>
          <w:rPr>
            <w:rStyle w:val="HyperlinkGreen"/>
            <w:b/>
          </w:rPr>
          <w:t>restriction (2)</w:t>
        </w:r>
      </w:hyperlink>
      <w:r>
        <w:t xml:space="preserve"> and MUST be set to 0x0A.</w:t>
      </w:r>
    </w:p>
    <w:p w:rsidR="006D6A92" w:rsidRDefault="00C16C54">
      <w:pPr>
        <w:pStyle w:val="Definition-Field"/>
      </w:pPr>
      <w:r>
        <w:rPr>
          <w:b/>
        </w:rPr>
        <w:t xml:space="preserve">TaggedValuesCount (1 byte): </w:t>
      </w:r>
      <w:r>
        <w:t xml:space="preserve">An unsigned integer. This value specifies how many </w:t>
      </w:r>
      <w:r>
        <w:rPr>
          <w:b/>
        </w:rPr>
        <w:t>TaggedValue</w:t>
      </w:r>
      <w:r>
        <w:t xml:space="preserve"> structures are present in the </w:t>
      </w:r>
      <w:r>
        <w:rPr>
          <w:b/>
        </w:rPr>
        <w:t>TaggedValues</w:t>
      </w:r>
      <w:r>
        <w:t xml:space="preserve"> field.</w:t>
      </w:r>
    </w:p>
    <w:p w:rsidR="006D6A92" w:rsidRDefault="00C16C54">
      <w:pPr>
        <w:pStyle w:val="Definition-Field"/>
      </w:pPr>
      <w:r>
        <w:rPr>
          <w:b/>
        </w:rPr>
        <w:t xml:space="preserve">TaggedValues (variable): </w:t>
      </w:r>
      <w:r>
        <w:t xml:space="preserve">An array of </w:t>
      </w:r>
      <w:r>
        <w:rPr>
          <w:b/>
        </w:rPr>
        <w:t>TaggedPropertyValue</w:t>
      </w:r>
      <w:r>
        <w:t xml:space="preserve"> structures, as specified in section </w:t>
      </w:r>
      <w:hyperlink w:anchor="Section_33dc38f229f84516b2e55a8322d5d8cb" w:history="1">
        <w:r>
          <w:rPr>
            <w:rStyle w:val="Hyperlink"/>
          </w:rPr>
          <w:t>2.11.4</w:t>
        </w:r>
      </w:hyperlink>
      <w:r>
        <w:t xml:space="preserve">. This field MUST contain the number of structures indicated by the value of the </w:t>
      </w:r>
      <w:r>
        <w:rPr>
          <w:b/>
        </w:rPr>
        <w:t>TaggedValuesCount</w:t>
      </w:r>
      <w:r>
        <w:t xml:space="preserve"> field. The </w:t>
      </w:r>
      <w:r>
        <w:rPr>
          <w:b/>
        </w:rPr>
        <w:t>TaggedPropertyValue</w:t>
      </w:r>
      <w:r>
        <w:t xml:space="preserve"> structures MUST NOT include any </w:t>
      </w:r>
      <w:hyperlink w:anchor="gt_c1f3dc46-2505-4760-86c1-3b2aadfea202">
        <w:r>
          <w:rPr>
            <w:rStyle w:val="HyperlinkGreen"/>
            <w:b/>
          </w:rPr>
          <w:t>multivalue properties</w:t>
        </w:r>
      </w:hyperlink>
      <w:r>
        <w:t>.</w:t>
      </w:r>
    </w:p>
    <w:p w:rsidR="006D6A92" w:rsidRDefault="00C16C54">
      <w:pPr>
        <w:pStyle w:val="Definition-Field"/>
      </w:pPr>
      <w:r>
        <w:rPr>
          <w:b/>
        </w:rPr>
        <w:t xml:space="preserve">RestrictionPresent (1 byte): </w:t>
      </w:r>
      <w:r>
        <w:t xml:space="preserve">An unsigned integer. This field MUST contain either </w:t>
      </w:r>
      <w:r>
        <w:rPr>
          <w:b/>
        </w:rPr>
        <w:t>TRUE</w:t>
      </w:r>
      <w:r>
        <w:t xml:space="preserve"> (0x01) or </w:t>
      </w:r>
      <w:r>
        <w:rPr>
          <w:b/>
        </w:rPr>
        <w:t>FALSE</w:t>
      </w:r>
      <w:r>
        <w:t xml:space="preserve"> (0x00). A </w:t>
      </w:r>
      <w:r>
        <w:rPr>
          <w:b/>
        </w:rPr>
        <w:t>TRUE</w:t>
      </w:r>
      <w:r>
        <w:t xml:space="preserve"> value means that the </w:t>
      </w:r>
      <w:r>
        <w:rPr>
          <w:b/>
        </w:rPr>
        <w:t>Restriction</w:t>
      </w:r>
      <w:r>
        <w:t xml:space="preserve"> field is present, whereas a </w:t>
      </w:r>
      <w:r>
        <w:rPr>
          <w:b/>
        </w:rPr>
        <w:t>FALSE</w:t>
      </w:r>
      <w:r>
        <w:t xml:space="preserve"> value indicates t</w:t>
      </w:r>
      <w:r>
        <w:t xml:space="preserve">hat the </w:t>
      </w:r>
      <w:r>
        <w:rPr>
          <w:b/>
        </w:rPr>
        <w:t>Restriction</w:t>
      </w:r>
      <w:r>
        <w:t xml:space="preserve"> field is not present.</w:t>
      </w:r>
    </w:p>
    <w:p w:rsidR="006D6A92" w:rsidRDefault="00C16C54">
      <w:pPr>
        <w:pStyle w:val="Definition-Field"/>
      </w:pPr>
      <w:r>
        <w:rPr>
          <w:b/>
        </w:rPr>
        <w:t xml:space="preserve">Restriction (optional) (variable): </w:t>
      </w:r>
      <w:r>
        <w:t xml:space="preserve">A </w:t>
      </w:r>
      <w:r>
        <w:rPr>
          <w:b/>
        </w:rPr>
        <w:t>Restriction</w:t>
      </w:r>
      <w:r>
        <w:t xml:space="preserve"> structure. This field is present only if </w:t>
      </w:r>
      <w:r>
        <w:rPr>
          <w:b/>
        </w:rPr>
        <w:t>RestrictionPresent</w:t>
      </w:r>
      <w:r>
        <w:t xml:space="preserve"> is </w:t>
      </w:r>
      <w:r>
        <w:rPr>
          <w:b/>
        </w:rPr>
        <w:t>TRUE</w:t>
      </w:r>
      <w:r>
        <w:t>.</w:t>
      </w:r>
    </w:p>
    <w:p w:rsidR="006D6A92" w:rsidRDefault="00C16C54">
      <w:pPr>
        <w:pStyle w:val="Definition-Field2"/>
      </w:pPr>
      <w:r>
        <w:t xml:space="preserve">Clients can use a </w:t>
      </w:r>
      <w:r>
        <w:rPr>
          <w:b/>
        </w:rPr>
        <w:t>CommentRestriction</w:t>
      </w:r>
      <w:r>
        <w:t xml:space="preserve"> structure to save associated comments together with a restr</w:t>
      </w:r>
      <w:r>
        <w:t xml:space="preserve">iction (2) that they pertain to. The comments are formatted as an arbitrary array of </w:t>
      </w:r>
      <w:r>
        <w:rPr>
          <w:b/>
        </w:rPr>
        <w:t>TaggedPropertyValue</w:t>
      </w:r>
      <w:r>
        <w:t xml:space="preserve"> structures, and servers MUST store and retrieve this information for the client. If the </w:t>
      </w:r>
      <w:r>
        <w:rPr>
          <w:b/>
        </w:rPr>
        <w:t>Restriction</w:t>
      </w:r>
      <w:r>
        <w:t xml:space="preserve"> field is present, servers MUST evaluate it; if it i</w:t>
      </w:r>
      <w:r>
        <w:t xml:space="preserve">s not present, the </w:t>
      </w:r>
      <w:r>
        <w:rPr>
          <w:b/>
        </w:rPr>
        <w:t>CommentRestriction</w:t>
      </w:r>
      <w:r>
        <w:t xml:space="preserve"> node will effectively evaluate as </w:t>
      </w:r>
      <w:r>
        <w:rPr>
          <w:b/>
        </w:rPr>
        <w:t>TRUE</w:t>
      </w:r>
      <w:r>
        <w:t>. In either case, the comments have no effect on the evaluation of the restriction (2).</w:t>
      </w:r>
    </w:p>
    <w:p w:rsidR="006D6A92" w:rsidRDefault="00C16C54">
      <w:pPr>
        <w:pStyle w:val="Heading3"/>
      </w:pPr>
      <w:bookmarkStart w:id="319" w:name="section_66b892da032a4f66812a01c11457d5ce"/>
      <w:bookmarkStart w:id="320" w:name="_Toc174600817"/>
      <w:r>
        <w:t>CountRestriction Structure</w:t>
      </w:r>
      <w:bookmarkEnd w:id="319"/>
      <w:bookmarkEnd w:id="320"/>
      <w:r>
        <w:fldChar w:fldCharType="begin"/>
      </w:r>
      <w:r>
        <w:instrText xml:space="preserve"> XE "Structures:CountRestriction structure" </w:instrText>
      </w:r>
      <w:r>
        <w:fldChar w:fldCharType="end"/>
      </w:r>
      <w:r>
        <w:fldChar w:fldCharType="begin"/>
      </w:r>
      <w:r>
        <w:instrText xml:space="preserve"> XE "CountRestrictio</w:instrText>
      </w:r>
      <w:r>
        <w:instrText xml:space="preserve">n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2160" w:type="dxa"/>
            <w:gridSpan w:val="8"/>
            <w:shd w:val="clear" w:color="auto" w:fill="auto"/>
          </w:tcPr>
          <w:p w:rsidR="006D6A92" w:rsidRDefault="00C16C54">
            <w:pPr>
              <w:pStyle w:val="PacketDiagramBodyText"/>
            </w:pPr>
            <w:r>
              <w:t>RestrictType</w:t>
            </w:r>
          </w:p>
        </w:tc>
        <w:tc>
          <w:tcPr>
            <w:tcW w:w="6480" w:type="dxa"/>
            <w:gridSpan w:val="24"/>
            <w:shd w:val="clear" w:color="auto" w:fill="auto"/>
          </w:tcPr>
          <w:p w:rsidR="006D6A92" w:rsidRDefault="00C16C54">
            <w:pPr>
              <w:pStyle w:val="PacketDiagramBodyText"/>
            </w:pPr>
            <w:r>
              <w:t>Count</w:t>
            </w:r>
          </w:p>
        </w:tc>
      </w:tr>
      <w:tr w:rsidR="006D6A92" w:rsidTr="006D6A92">
        <w:trPr>
          <w:trHeight w:val="490"/>
        </w:trPr>
        <w:tc>
          <w:tcPr>
            <w:tcW w:w="2160" w:type="dxa"/>
            <w:gridSpan w:val="8"/>
            <w:shd w:val="clear" w:color="auto" w:fill="auto"/>
          </w:tcPr>
          <w:p w:rsidR="006D6A92" w:rsidRDefault="00C16C54">
            <w:pPr>
              <w:pStyle w:val="PacketDiagramBodyText"/>
            </w:pPr>
            <w:r>
              <w:t>...</w:t>
            </w:r>
          </w:p>
        </w:tc>
        <w:tc>
          <w:tcPr>
            <w:tcW w:w="6480" w:type="dxa"/>
            <w:gridSpan w:val="24"/>
            <w:shd w:val="clear" w:color="auto" w:fill="auto"/>
          </w:tcPr>
          <w:p w:rsidR="006D6A92" w:rsidRDefault="00C16C54">
            <w:pPr>
              <w:pStyle w:val="PacketDiagramBodyText"/>
            </w:pPr>
            <w:r>
              <w:t>SubRestriction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RestrictType (1 byte): </w:t>
      </w:r>
      <w:r>
        <w:t xml:space="preserve">An unsigned integer. This value indicates the type of </w:t>
      </w:r>
      <w:hyperlink w:anchor="gt_c434218b-574e-4d0d-b07c-d4806118574c">
        <w:r>
          <w:rPr>
            <w:rStyle w:val="HyperlinkGreen"/>
            <w:b/>
          </w:rPr>
          <w:t>restriction (2)</w:t>
        </w:r>
      </w:hyperlink>
      <w:r>
        <w:t xml:space="preserve"> and MUST be set to 0x0B.</w:t>
      </w:r>
    </w:p>
    <w:p w:rsidR="006D6A92" w:rsidRDefault="00C16C54">
      <w:pPr>
        <w:pStyle w:val="Definition-Field"/>
      </w:pPr>
      <w:r>
        <w:rPr>
          <w:b/>
        </w:rPr>
        <w:t xml:space="preserve">Count (4 bytes): </w:t>
      </w:r>
      <w:r>
        <w:t xml:space="preserve">An unsigned integer. This value specifies the limit on the number of matches to be returned when the value of the </w:t>
      </w:r>
      <w:r>
        <w:rPr>
          <w:b/>
        </w:rPr>
        <w:t>SubRestriction</w:t>
      </w:r>
      <w:r>
        <w:t xml:space="preserve"> field is </w:t>
      </w:r>
      <w:r>
        <w:t>evaluated.</w:t>
      </w:r>
    </w:p>
    <w:p w:rsidR="006D6A92" w:rsidRDefault="00C16C54">
      <w:pPr>
        <w:pStyle w:val="Definition-Field"/>
      </w:pPr>
      <w:r>
        <w:rPr>
          <w:b/>
        </w:rPr>
        <w:t xml:space="preserve">SubRestriction (variable): </w:t>
      </w:r>
      <w:r>
        <w:t>A restriction structure. This field specifies the restriction (2) to be limited.</w:t>
      </w:r>
    </w:p>
    <w:p w:rsidR="006D6A92" w:rsidRDefault="00C16C54">
      <w:pPr>
        <w:pStyle w:val="Heading2"/>
      </w:pPr>
      <w:bookmarkStart w:id="321" w:name="section_d299bdc851f945faaf57645e757322b4"/>
      <w:bookmarkStart w:id="322" w:name="_Toc174600818"/>
      <w:r>
        <w:t>Table Sorting Structures</w:t>
      </w:r>
      <w:bookmarkEnd w:id="321"/>
      <w:bookmarkEnd w:id="322"/>
      <w:r>
        <w:fldChar w:fldCharType="begin"/>
      </w:r>
      <w:r>
        <w:instrText xml:space="preserve"> XE "Structures:Table sorting structures" </w:instrText>
      </w:r>
      <w:r>
        <w:fldChar w:fldCharType="end"/>
      </w:r>
      <w:r>
        <w:fldChar w:fldCharType="begin"/>
      </w:r>
      <w:r>
        <w:instrText xml:space="preserve"> XE "Table sorting structures" </w:instrText>
      </w:r>
      <w:r>
        <w:fldChar w:fldCharType="end"/>
      </w:r>
    </w:p>
    <w:p w:rsidR="006D6A92" w:rsidRDefault="00C16C54">
      <w:r>
        <w:t>Table sorting is performed by sendi</w:t>
      </w:r>
      <w:r>
        <w:t xml:space="preserve">ng a </w:t>
      </w:r>
      <w:r>
        <w:rPr>
          <w:b/>
        </w:rPr>
        <w:t>RopSortTable</w:t>
      </w:r>
      <w:r>
        <w:t xml:space="preserve"> </w:t>
      </w:r>
      <w:hyperlink w:anchor="gt_3369fdd6-36f8-4a62-9cd7-2738ffb5048f">
        <w:r>
          <w:rPr>
            <w:rStyle w:val="HyperlinkGreen"/>
            <w:b/>
          </w:rPr>
          <w:t>ROP</w:t>
        </w:r>
      </w:hyperlink>
      <w:r>
        <w:t xml:space="preserve"> (</w:t>
      </w:r>
      <w:hyperlink r:id="rId141" w:anchor="Section_13af691127e54aa0bb75637b02d4f2ef">
        <w:r>
          <w:rPr>
            <w:rStyle w:val="Hyperlink"/>
          </w:rPr>
          <w:t>[MS-OXCROPS]</w:t>
        </w:r>
      </w:hyperlink>
      <w:r>
        <w:t xml:space="preserve"> section 2.2.5.2) to the server. The sort key is specified by using a </w:t>
      </w:r>
      <w:r>
        <w:rPr>
          <w:b/>
        </w:rPr>
        <w:t>SortOrd</w:t>
      </w:r>
      <w:r>
        <w:rPr>
          <w:b/>
        </w:rPr>
        <w:t>erSet</w:t>
      </w:r>
      <w:r>
        <w:t xml:space="preserve"> structure, as specified in section </w:t>
      </w:r>
      <w:hyperlink w:anchor="Section_b936261e8a764f3899e4447d5ed12186" w:history="1">
        <w:r>
          <w:rPr>
            <w:rStyle w:val="Hyperlink"/>
          </w:rPr>
          <w:t>2.13.2</w:t>
        </w:r>
      </w:hyperlink>
      <w:r>
        <w:t xml:space="preserve">. The </w:t>
      </w:r>
      <w:r>
        <w:rPr>
          <w:b/>
        </w:rPr>
        <w:t>SortOrder</w:t>
      </w:r>
      <w:r>
        <w:t xml:space="preserve"> structure, as specified in section </w:t>
      </w:r>
      <w:hyperlink w:anchor="Section_4ac9d755ac2d457789e65a88c090d4a8" w:history="1">
        <w:r>
          <w:rPr>
            <w:rStyle w:val="Hyperlink"/>
          </w:rPr>
          <w:t>2.13.1</w:t>
        </w:r>
      </w:hyperlink>
      <w:r>
        <w:t xml:space="preserve">, is part of a </w:t>
      </w:r>
      <w:r>
        <w:rPr>
          <w:b/>
        </w:rPr>
        <w:t>SortOrderSet</w:t>
      </w:r>
      <w:r>
        <w:t xml:space="preserve"> structure.</w:t>
      </w:r>
    </w:p>
    <w:p w:rsidR="006D6A92" w:rsidRDefault="00C16C54">
      <w:pPr>
        <w:pStyle w:val="Heading3"/>
      </w:pPr>
      <w:bookmarkStart w:id="323" w:name="section_4ac9d755ac2d457789e65a88c090d4a8"/>
      <w:bookmarkStart w:id="324" w:name="_Toc174600819"/>
      <w:r>
        <w:lastRenderedPageBreak/>
        <w:t>SortOrder Structure</w:t>
      </w:r>
      <w:bookmarkEnd w:id="323"/>
      <w:bookmarkEnd w:id="324"/>
      <w:r>
        <w:fldChar w:fldCharType="begin"/>
      </w:r>
      <w:r>
        <w:instrText xml:space="preserve"> XE "Structures:SortOrder structure" </w:instrText>
      </w:r>
      <w:r>
        <w:fldChar w:fldCharType="end"/>
      </w:r>
      <w:r>
        <w:fldChar w:fldCharType="begin"/>
      </w:r>
      <w:r>
        <w:instrText xml:space="preserve"> XE "SortOrder structure" </w:instrText>
      </w:r>
      <w:r>
        <w:fldChar w:fldCharType="end"/>
      </w:r>
    </w:p>
    <w:p w:rsidR="006D6A92" w:rsidRDefault="00C16C54">
      <w:r>
        <w:t xml:space="preserve">The </w:t>
      </w:r>
      <w:r>
        <w:rPr>
          <w:b/>
        </w:rPr>
        <w:t>SortOrder</w:t>
      </w:r>
      <w:r>
        <w:t xml:space="preserve"> structure describes one column that is part of a sort key for sorting rows in a table. This structure specifies both the column and the directi</w:t>
      </w:r>
      <w:r>
        <w:t>on of the sort.</w:t>
      </w:r>
    </w:p>
    <w:p w:rsidR="006D6A92" w:rsidRDefault="00C16C54">
      <w:r>
        <w:rPr>
          <w:b/>
        </w:rPr>
        <w:t>SortOrder</w:t>
      </w:r>
      <w:r>
        <w:t xml:space="preserve"> structures are typically combined into a </w:t>
      </w:r>
      <w:r>
        <w:rPr>
          <w:b/>
        </w:rPr>
        <w:t>SortOrderSet</w:t>
      </w:r>
      <w:r>
        <w:t xml:space="preserve"> structure, as specified in section </w:t>
      </w:r>
      <w:hyperlink w:anchor="Section_b936261e8a764f3899e4447d5ed12186" w:history="1">
        <w:r>
          <w:rPr>
            <w:rStyle w:val="Hyperlink"/>
          </w:rPr>
          <w:t>2.13.2</w:t>
        </w:r>
      </w:hyperlink>
      <w:r>
        <w:t xml:space="preserve">, to describe multiple sort keys and directions in a </w:t>
      </w:r>
      <w:r>
        <w:rPr>
          <w:b/>
        </w:rPr>
        <w:t>RopSortTable</w:t>
      </w:r>
      <w:r>
        <w:t xml:space="preserve"> </w:t>
      </w:r>
      <w:hyperlink w:anchor="gt_edeadb0f-6571-49b7-8cce-5dc77b0793d6">
        <w:r>
          <w:rPr>
            <w:rStyle w:val="HyperlinkGreen"/>
            <w:b/>
          </w:rPr>
          <w:t>ROP request</w:t>
        </w:r>
      </w:hyperlink>
      <w:r>
        <w:t xml:space="preserve"> (</w:t>
      </w:r>
      <w:hyperlink r:id="rId142" w:anchor="Section_13af691127e54aa0bb75637b02d4f2ef">
        <w:r>
          <w:rPr>
            <w:rStyle w:val="Hyperlink"/>
          </w:rPr>
          <w:t>[MS-OXCROPS]</w:t>
        </w:r>
      </w:hyperlink>
      <w:r>
        <w:t xml:space="preserve"> section 2.2.5.2).</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4320" w:type="dxa"/>
            <w:gridSpan w:val="16"/>
            <w:shd w:val="clear" w:color="auto" w:fill="auto"/>
          </w:tcPr>
          <w:p w:rsidR="006D6A92" w:rsidRDefault="00C16C54">
            <w:pPr>
              <w:pStyle w:val="PacketDiagramBodyText"/>
            </w:pPr>
            <w:r>
              <w:t>PropertyType (bits 0-15)</w:t>
            </w:r>
          </w:p>
        </w:tc>
        <w:tc>
          <w:tcPr>
            <w:tcW w:w="4320" w:type="dxa"/>
            <w:gridSpan w:val="16"/>
            <w:shd w:val="clear" w:color="auto" w:fill="auto"/>
          </w:tcPr>
          <w:p w:rsidR="006D6A92" w:rsidRDefault="00C16C54">
            <w:pPr>
              <w:pStyle w:val="PacketDiagramBodyText"/>
            </w:pPr>
            <w:r>
              <w:t>PropertyId (bits 16-31)</w:t>
            </w:r>
          </w:p>
        </w:tc>
      </w:tr>
      <w:tr w:rsidR="006D6A92" w:rsidTr="006D6A92">
        <w:trPr>
          <w:gridAfter w:val="24"/>
          <w:wAfter w:w="6480" w:type="dxa"/>
          <w:trHeight w:val="490"/>
        </w:trPr>
        <w:tc>
          <w:tcPr>
            <w:tcW w:w="2160" w:type="dxa"/>
            <w:gridSpan w:val="8"/>
            <w:shd w:val="clear" w:color="auto" w:fill="auto"/>
          </w:tcPr>
          <w:p w:rsidR="006D6A92" w:rsidRDefault="00C16C54">
            <w:pPr>
              <w:pStyle w:val="PacketDiagramBodyText"/>
            </w:pPr>
            <w:r>
              <w:t>Order</w:t>
            </w:r>
          </w:p>
        </w:tc>
      </w:tr>
    </w:tbl>
    <w:p w:rsidR="006D6A92" w:rsidRDefault="00C16C54">
      <w:pPr>
        <w:pStyle w:val="Definition-Field"/>
      </w:pPr>
      <w:r>
        <w:rPr>
          <w:b/>
        </w:rPr>
        <w:t xml:space="preserve">PropertyType (bits 0-15) (2 bytes): </w:t>
      </w:r>
      <w:r>
        <w:t xml:space="preserve">This value identifies the data type of the column to be used for sorting. If the property is multivalued, for example, the </w:t>
      </w:r>
      <w:r>
        <w:rPr>
          <w:b/>
        </w:rPr>
        <w:t>MultivalueFlag</w:t>
      </w:r>
      <w:r>
        <w:t xml:space="preserve"> bit (0x1000) is set in the </w:t>
      </w:r>
      <w:r>
        <w:rPr>
          <w:b/>
        </w:rPr>
        <w:t>PropertyType</w:t>
      </w:r>
      <w:r>
        <w:t xml:space="preserve"> field, and clients MUST also set the </w:t>
      </w:r>
      <w:r>
        <w:rPr>
          <w:b/>
        </w:rPr>
        <w:t>MultivalueInstance</w:t>
      </w:r>
      <w:r>
        <w:t xml:space="preserve"> bit (0x2000). In this case, the server MUST generate one row for each individual value of a multivalue column and sort the table by individual values of that c</w:t>
      </w:r>
      <w:r>
        <w:t>olumn.</w:t>
      </w:r>
    </w:p>
    <w:p w:rsidR="006D6A92" w:rsidRDefault="00C16C54">
      <w:pPr>
        <w:pStyle w:val="Definition-Field"/>
      </w:pPr>
      <w:r>
        <w:rPr>
          <w:b/>
        </w:rPr>
        <w:t xml:space="preserve">PropertyId (bits 16-31) (2 bytes): </w:t>
      </w:r>
      <w:r>
        <w:t>This value identifies the column to be used for sorting.</w:t>
      </w:r>
    </w:p>
    <w:p w:rsidR="006D6A92" w:rsidRDefault="00C16C54">
      <w:pPr>
        <w:pStyle w:val="Definition-Field"/>
      </w:pPr>
      <w:r>
        <w:rPr>
          <w:b/>
        </w:rPr>
        <w:t xml:space="preserve">Order (1 byte): </w:t>
      </w:r>
      <w:r>
        <w:t>This field MUST be set to one of the values listed in the following table.</w:t>
      </w:r>
    </w:p>
    <w:tbl>
      <w:tblPr>
        <w:tblStyle w:val="Table-ShadedHeader"/>
        <w:tblW w:w="0" w:type="auto"/>
        <w:tblLook w:val="04A0" w:firstRow="1" w:lastRow="0" w:firstColumn="1" w:lastColumn="0" w:noHBand="0" w:noVBand="1"/>
      </w:tblPr>
      <w:tblGrid>
        <w:gridCol w:w="1738"/>
        <w:gridCol w:w="938"/>
        <w:gridCol w:w="6799"/>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Order name</w:t>
            </w:r>
          </w:p>
        </w:tc>
        <w:tc>
          <w:tcPr>
            <w:tcW w:w="0" w:type="auto"/>
            <w:shd w:val="clear" w:color="auto" w:fill="E0E0E0"/>
          </w:tcPr>
          <w:p w:rsidR="006D6A92" w:rsidRDefault="00C16C54">
            <w:pPr>
              <w:pStyle w:val="TableHeaderText"/>
            </w:pPr>
            <w:r>
              <w:t xml:space="preserve">Order value </w:t>
            </w:r>
          </w:p>
        </w:tc>
        <w:tc>
          <w:tcPr>
            <w:tcW w:w="0" w:type="auto"/>
            <w:shd w:val="clear" w:color="auto" w:fill="E0E0E0"/>
          </w:tcPr>
          <w:p w:rsidR="006D6A92" w:rsidRDefault="00C16C54">
            <w:pPr>
              <w:pStyle w:val="TableHeaderText"/>
            </w:pPr>
            <w:r>
              <w:t xml:space="preserve">Meaning </w:t>
            </w:r>
          </w:p>
        </w:tc>
      </w:tr>
      <w:tr w:rsidR="006D6A92" w:rsidTr="006D6A92">
        <w:tc>
          <w:tcPr>
            <w:tcW w:w="0" w:type="auto"/>
            <w:shd w:val="clear" w:color="auto" w:fill="auto"/>
          </w:tcPr>
          <w:p w:rsidR="006D6A92" w:rsidRDefault="00C16C54">
            <w:pPr>
              <w:pStyle w:val="TableBodyText"/>
            </w:pPr>
            <w:r>
              <w:t>Ascending</w:t>
            </w:r>
          </w:p>
        </w:tc>
        <w:tc>
          <w:tcPr>
            <w:tcW w:w="0" w:type="auto"/>
            <w:shd w:val="clear" w:color="auto" w:fill="auto"/>
          </w:tcPr>
          <w:p w:rsidR="006D6A92" w:rsidRDefault="00C16C54">
            <w:pPr>
              <w:pStyle w:val="TableBodyText"/>
            </w:pPr>
            <w:r>
              <w:t>0x00</w:t>
            </w:r>
          </w:p>
        </w:tc>
        <w:tc>
          <w:tcPr>
            <w:tcW w:w="0" w:type="auto"/>
            <w:shd w:val="clear" w:color="auto" w:fill="auto"/>
          </w:tcPr>
          <w:p w:rsidR="006D6A92" w:rsidRDefault="00C16C54">
            <w:pPr>
              <w:pStyle w:val="TableBodyText"/>
            </w:pPr>
            <w:r>
              <w:t>Sort by this colu</w:t>
            </w:r>
            <w:r>
              <w:t>mn in ascending order.</w:t>
            </w:r>
          </w:p>
        </w:tc>
      </w:tr>
      <w:tr w:rsidR="006D6A92" w:rsidTr="006D6A92">
        <w:tc>
          <w:tcPr>
            <w:tcW w:w="0" w:type="auto"/>
            <w:shd w:val="clear" w:color="auto" w:fill="auto"/>
          </w:tcPr>
          <w:p w:rsidR="006D6A92" w:rsidRDefault="00C16C54">
            <w:pPr>
              <w:pStyle w:val="TableBodyText"/>
            </w:pPr>
            <w:r>
              <w:t>Descending</w:t>
            </w:r>
          </w:p>
        </w:tc>
        <w:tc>
          <w:tcPr>
            <w:tcW w:w="0" w:type="auto"/>
            <w:shd w:val="clear" w:color="auto" w:fill="auto"/>
          </w:tcPr>
          <w:p w:rsidR="006D6A92" w:rsidRDefault="00C16C54">
            <w:pPr>
              <w:pStyle w:val="TableBodyText"/>
            </w:pPr>
            <w:r>
              <w:t>0x01</w:t>
            </w:r>
          </w:p>
        </w:tc>
        <w:tc>
          <w:tcPr>
            <w:tcW w:w="0" w:type="auto"/>
            <w:shd w:val="clear" w:color="auto" w:fill="auto"/>
          </w:tcPr>
          <w:p w:rsidR="006D6A92" w:rsidRDefault="00C16C54">
            <w:pPr>
              <w:pStyle w:val="TableBodyText"/>
            </w:pPr>
            <w:r>
              <w:t>Sort by this column in descending order.</w:t>
            </w:r>
          </w:p>
        </w:tc>
      </w:tr>
      <w:tr w:rsidR="006D6A92" w:rsidTr="006D6A92">
        <w:tc>
          <w:tcPr>
            <w:tcW w:w="0" w:type="auto"/>
            <w:shd w:val="clear" w:color="auto" w:fill="auto"/>
          </w:tcPr>
          <w:p w:rsidR="006D6A92" w:rsidRDefault="00C16C54">
            <w:pPr>
              <w:pStyle w:val="TableBodyText"/>
            </w:pPr>
            <w:r>
              <w:t>MaximumCategory</w:t>
            </w:r>
          </w:p>
        </w:tc>
        <w:tc>
          <w:tcPr>
            <w:tcW w:w="0" w:type="auto"/>
            <w:shd w:val="clear" w:color="auto" w:fill="auto"/>
          </w:tcPr>
          <w:p w:rsidR="006D6A92" w:rsidRDefault="00C16C54">
            <w:pPr>
              <w:pStyle w:val="TableBodyText"/>
            </w:pPr>
            <w:r>
              <w:t>0x04</w:t>
            </w:r>
          </w:p>
        </w:tc>
        <w:tc>
          <w:tcPr>
            <w:tcW w:w="0" w:type="auto"/>
            <w:shd w:val="clear" w:color="auto" w:fill="auto"/>
          </w:tcPr>
          <w:p w:rsidR="006D6A92" w:rsidRDefault="00C16C54">
            <w:pPr>
              <w:pStyle w:val="TableBodyText"/>
            </w:pPr>
            <w:r>
              <w:t xml:space="preserve">This is an aggregated column in a categorized sort, whose maximum value (within the group of items with the same value as that of the previous category) </w:t>
            </w:r>
            <w:r>
              <w:t>is to be used as the sort key for the entire group.</w:t>
            </w:r>
          </w:p>
        </w:tc>
      </w:tr>
    </w:tbl>
    <w:p w:rsidR="006D6A92" w:rsidRDefault="00C16C54">
      <w:pPr>
        <w:pStyle w:val="Definition-Field2"/>
      </w:pPr>
      <w:r>
        <w:t xml:space="preserve">If the </w:t>
      </w:r>
      <w:r>
        <w:rPr>
          <w:b/>
        </w:rPr>
        <w:t>MultivalueFlag</w:t>
      </w:r>
      <w:r>
        <w:t xml:space="preserve"> bit is set, the </w:t>
      </w:r>
      <w:r>
        <w:rPr>
          <w:b/>
        </w:rPr>
        <w:t>MultivalueInstance</w:t>
      </w:r>
      <w:r>
        <w:t xml:space="preserve"> bit MUST also be set, and if the </w:t>
      </w:r>
      <w:r>
        <w:rPr>
          <w:b/>
        </w:rPr>
        <w:t>MultivalueInstance</w:t>
      </w:r>
      <w:r>
        <w:t xml:space="preserve"> bit is set, the </w:t>
      </w:r>
      <w:r>
        <w:rPr>
          <w:b/>
        </w:rPr>
        <w:t>MultivalueFlag</w:t>
      </w:r>
      <w:r>
        <w:t xml:space="preserve"> bit MUST also be set. In other words, it is not possible to sor</w:t>
      </w:r>
      <w:r>
        <w:t>t on all values of a multivalue column; one row per value MUST be generated, and individual values MUST be used in the sort.</w:t>
      </w:r>
    </w:p>
    <w:p w:rsidR="006D6A92" w:rsidRDefault="00C16C54">
      <w:pPr>
        <w:pStyle w:val="Definition-Field2"/>
      </w:pPr>
      <w:r>
        <w:t xml:space="preserve">The </w:t>
      </w:r>
      <w:r>
        <w:rPr>
          <w:b/>
        </w:rPr>
        <w:t>MaximumCategory</w:t>
      </w:r>
      <w:r>
        <w:t xml:space="preserve"> bit causes groups of messages in a categorized sort to be ordered by the maximum value of a column across an en</w:t>
      </w:r>
      <w:r>
        <w:t xml:space="preserve">tire group. For example, a conversation view is grouped by the value of the </w:t>
      </w:r>
      <w:r>
        <w:rPr>
          <w:b/>
        </w:rPr>
        <w:t>PidTagConversationTopic</w:t>
      </w:r>
      <w:r>
        <w:t xml:space="preserve"> property (</w:t>
      </w:r>
      <w:hyperlink r:id="rId143" w:anchor="Section_daa9120ff3254afba73828f91049ab3c">
        <w:r>
          <w:rPr>
            <w:rStyle w:val="Hyperlink"/>
          </w:rPr>
          <w:t>[MS-OXOMSG]</w:t>
        </w:r>
      </w:hyperlink>
      <w:r>
        <w:t xml:space="preserve"> section 2.2.1.5). In this case, Groups are sorted by </w:t>
      </w:r>
      <w:r>
        <w:t xml:space="preserve">the value of the group's most recent (maximum) </w:t>
      </w:r>
      <w:r>
        <w:rPr>
          <w:b/>
        </w:rPr>
        <w:t>PidTagMessageDeliveryTime</w:t>
      </w:r>
      <w:r>
        <w:t xml:space="preserve"> property ([MS-OXOMSG] section 2.2.3.9), and within each group messages are sorted by the value of the </w:t>
      </w:r>
      <w:r>
        <w:rPr>
          <w:b/>
        </w:rPr>
        <w:t>PidTagConversationIndex</w:t>
      </w:r>
      <w:r>
        <w:t xml:space="preserve"> property ([MS-OXOMSG] section 2.2.1.3).</w:t>
      </w:r>
    </w:p>
    <w:p w:rsidR="006D6A92" w:rsidRDefault="00C16C54">
      <w:pPr>
        <w:pStyle w:val="Heading3"/>
      </w:pPr>
      <w:bookmarkStart w:id="325" w:name="section_b936261e8a764f3899e4447d5ed12186"/>
      <w:bookmarkStart w:id="326" w:name="_Toc174600820"/>
      <w:r>
        <w:t>SortOrderSet Stru</w:t>
      </w:r>
      <w:r>
        <w:t>cture</w:t>
      </w:r>
      <w:bookmarkEnd w:id="325"/>
      <w:bookmarkEnd w:id="326"/>
      <w:r>
        <w:fldChar w:fldCharType="begin"/>
      </w:r>
      <w:r>
        <w:instrText xml:space="preserve"> XE "Structures:SortOrderSet structure" </w:instrText>
      </w:r>
      <w:r>
        <w:fldChar w:fldCharType="end"/>
      </w:r>
      <w:r>
        <w:fldChar w:fldCharType="begin"/>
      </w:r>
      <w:r>
        <w:instrText xml:space="preserve"> XE "SortOrderSet structure"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A92" w:rsidTr="006D6A9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1</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2</w:t>
            </w:r>
          </w:p>
          <w:p w:rsidR="006D6A92" w:rsidRDefault="00C16C54">
            <w:pPr>
              <w:pStyle w:val="PacketDiagramHeaderText"/>
            </w:pPr>
            <w:r>
              <w:t>0</w:t>
            </w:r>
          </w:p>
        </w:tc>
        <w:tc>
          <w:tcPr>
            <w:tcW w:w="270" w:type="dxa"/>
          </w:tcPr>
          <w:p w:rsidR="006D6A92" w:rsidRDefault="00C16C54">
            <w:pPr>
              <w:pStyle w:val="PacketDiagramHeaderText"/>
            </w:pPr>
            <w:r>
              <w:t>1</w:t>
            </w:r>
          </w:p>
        </w:tc>
        <w:tc>
          <w:tcPr>
            <w:tcW w:w="270" w:type="dxa"/>
          </w:tcPr>
          <w:p w:rsidR="006D6A92" w:rsidRDefault="00C16C54">
            <w:pPr>
              <w:pStyle w:val="PacketDiagramHeaderText"/>
            </w:pPr>
            <w:r>
              <w:t>2</w:t>
            </w:r>
          </w:p>
        </w:tc>
        <w:tc>
          <w:tcPr>
            <w:tcW w:w="270" w:type="dxa"/>
          </w:tcPr>
          <w:p w:rsidR="006D6A92" w:rsidRDefault="00C16C54">
            <w:pPr>
              <w:pStyle w:val="PacketDiagramHeaderText"/>
            </w:pPr>
            <w:r>
              <w:t>3</w:t>
            </w:r>
          </w:p>
        </w:tc>
        <w:tc>
          <w:tcPr>
            <w:tcW w:w="270" w:type="dxa"/>
          </w:tcPr>
          <w:p w:rsidR="006D6A92" w:rsidRDefault="00C16C54">
            <w:pPr>
              <w:pStyle w:val="PacketDiagramHeaderText"/>
            </w:pPr>
            <w:r>
              <w:t>4</w:t>
            </w:r>
          </w:p>
        </w:tc>
        <w:tc>
          <w:tcPr>
            <w:tcW w:w="270" w:type="dxa"/>
          </w:tcPr>
          <w:p w:rsidR="006D6A92" w:rsidRDefault="00C16C54">
            <w:pPr>
              <w:pStyle w:val="PacketDiagramHeaderText"/>
            </w:pPr>
            <w:r>
              <w:t>5</w:t>
            </w:r>
          </w:p>
        </w:tc>
        <w:tc>
          <w:tcPr>
            <w:tcW w:w="270" w:type="dxa"/>
          </w:tcPr>
          <w:p w:rsidR="006D6A92" w:rsidRDefault="00C16C54">
            <w:pPr>
              <w:pStyle w:val="PacketDiagramHeaderText"/>
            </w:pPr>
            <w:r>
              <w:t>6</w:t>
            </w:r>
          </w:p>
        </w:tc>
        <w:tc>
          <w:tcPr>
            <w:tcW w:w="270" w:type="dxa"/>
          </w:tcPr>
          <w:p w:rsidR="006D6A92" w:rsidRDefault="00C16C54">
            <w:pPr>
              <w:pStyle w:val="PacketDiagramHeaderText"/>
            </w:pPr>
            <w:r>
              <w:t>7</w:t>
            </w:r>
          </w:p>
        </w:tc>
        <w:tc>
          <w:tcPr>
            <w:tcW w:w="270" w:type="dxa"/>
          </w:tcPr>
          <w:p w:rsidR="006D6A92" w:rsidRDefault="00C16C54">
            <w:pPr>
              <w:pStyle w:val="PacketDiagramHeaderText"/>
            </w:pPr>
            <w:r>
              <w:t>8</w:t>
            </w:r>
          </w:p>
        </w:tc>
        <w:tc>
          <w:tcPr>
            <w:tcW w:w="270" w:type="dxa"/>
          </w:tcPr>
          <w:p w:rsidR="006D6A92" w:rsidRDefault="00C16C54">
            <w:pPr>
              <w:pStyle w:val="PacketDiagramHeaderText"/>
            </w:pPr>
            <w:r>
              <w:t>9</w:t>
            </w:r>
          </w:p>
        </w:tc>
        <w:tc>
          <w:tcPr>
            <w:tcW w:w="270" w:type="dxa"/>
          </w:tcPr>
          <w:p w:rsidR="006D6A92" w:rsidRDefault="00C16C54">
            <w:pPr>
              <w:pStyle w:val="PacketDiagramHeaderText"/>
            </w:pPr>
            <w:r>
              <w:t>3</w:t>
            </w:r>
          </w:p>
          <w:p w:rsidR="006D6A92" w:rsidRDefault="00C16C54">
            <w:pPr>
              <w:pStyle w:val="PacketDiagramHeaderText"/>
            </w:pPr>
            <w:r>
              <w:t>0</w:t>
            </w:r>
          </w:p>
        </w:tc>
        <w:tc>
          <w:tcPr>
            <w:tcW w:w="270" w:type="dxa"/>
          </w:tcPr>
          <w:p w:rsidR="006D6A92" w:rsidRDefault="00C16C54">
            <w:pPr>
              <w:pStyle w:val="PacketDiagramHeaderText"/>
            </w:pPr>
            <w:r>
              <w:t>1</w:t>
            </w:r>
          </w:p>
        </w:tc>
      </w:tr>
      <w:tr w:rsidR="006D6A92" w:rsidTr="006D6A92">
        <w:trPr>
          <w:trHeight w:val="490"/>
        </w:trPr>
        <w:tc>
          <w:tcPr>
            <w:tcW w:w="4320" w:type="dxa"/>
            <w:gridSpan w:val="16"/>
            <w:shd w:val="clear" w:color="auto" w:fill="auto"/>
          </w:tcPr>
          <w:p w:rsidR="006D6A92" w:rsidRDefault="00C16C54">
            <w:pPr>
              <w:pStyle w:val="PacketDiagramBodyText"/>
            </w:pPr>
            <w:r>
              <w:t>SortOrderCount</w:t>
            </w:r>
          </w:p>
        </w:tc>
        <w:tc>
          <w:tcPr>
            <w:tcW w:w="4320" w:type="dxa"/>
            <w:gridSpan w:val="16"/>
            <w:shd w:val="clear" w:color="auto" w:fill="auto"/>
          </w:tcPr>
          <w:p w:rsidR="006D6A92" w:rsidRDefault="00C16C54">
            <w:pPr>
              <w:pStyle w:val="PacketDiagramBodyText"/>
            </w:pPr>
            <w:r>
              <w:t>CategorizedCount</w:t>
            </w:r>
          </w:p>
        </w:tc>
      </w:tr>
      <w:tr w:rsidR="006D6A92" w:rsidTr="006D6A92">
        <w:trPr>
          <w:trHeight w:val="490"/>
        </w:trPr>
        <w:tc>
          <w:tcPr>
            <w:tcW w:w="4320" w:type="dxa"/>
            <w:gridSpan w:val="16"/>
            <w:shd w:val="clear" w:color="auto" w:fill="auto"/>
          </w:tcPr>
          <w:p w:rsidR="006D6A92" w:rsidRDefault="00C16C54">
            <w:pPr>
              <w:pStyle w:val="PacketDiagramBodyText"/>
            </w:pPr>
            <w:r>
              <w:lastRenderedPageBreak/>
              <w:t>ExpandedCount</w:t>
            </w:r>
          </w:p>
        </w:tc>
        <w:tc>
          <w:tcPr>
            <w:tcW w:w="4320" w:type="dxa"/>
            <w:gridSpan w:val="16"/>
            <w:shd w:val="clear" w:color="auto" w:fill="auto"/>
          </w:tcPr>
          <w:p w:rsidR="006D6A92" w:rsidRDefault="00C16C54">
            <w:pPr>
              <w:pStyle w:val="PacketDiagramBodyText"/>
            </w:pPr>
            <w:r>
              <w:t>SortOrders (variable)</w:t>
            </w:r>
          </w:p>
        </w:tc>
      </w:tr>
      <w:tr w:rsidR="006D6A92" w:rsidTr="006D6A92">
        <w:trPr>
          <w:trHeight w:val="490"/>
        </w:trPr>
        <w:tc>
          <w:tcPr>
            <w:tcW w:w="8640" w:type="dxa"/>
            <w:gridSpan w:val="32"/>
            <w:shd w:val="clear" w:color="auto" w:fill="auto"/>
          </w:tcPr>
          <w:p w:rsidR="006D6A92" w:rsidRDefault="00C16C54">
            <w:pPr>
              <w:pStyle w:val="PacketDiagramBodyText"/>
            </w:pPr>
            <w:r>
              <w:t>...</w:t>
            </w:r>
          </w:p>
        </w:tc>
      </w:tr>
    </w:tbl>
    <w:p w:rsidR="006D6A92" w:rsidRDefault="00C16C54">
      <w:pPr>
        <w:pStyle w:val="Definition-Field"/>
        <w:rPr>
          <w:b/>
        </w:rPr>
      </w:pPr>
      <w:r>
        <w:rPr>
          <w:b/>
        </w:rPr>
        <w:t xml:space="preserve">SortOrderCount (2 bytes): </w:t>
      </w:r>
      <w:r>
        <w:t xml:space="preserve">An unsigned integer. This value specifies how many </w:t>
      </w:r>
      <w:r>
        <w:rPr>
          <w:b/>
        </w:rPr>
        <w:t>SortOrder</w:t>
      </w:r>
      <w:r>
        <w:t xml:space="preserve"> structures are present in the </w:t>
      </w:r>
      <w:r>
        <w:rPr>
          <w:b/>
        </w:rPr>
        <w:t>SortOrders</w:t>
      </w:r>
      <w:r>
        <w:t xml:space="preserve"> field.</w:t>
      </w:r>
    </w:p>
    <w:p w:rsidR="006D6A92" w:rsidRDefault="00C16C54">
      <w:pPr>
        <w:pStyle w:val="Definition-Field"/>
      </w:pPr>
      <w:r>
        <w:rPr>
          <w:b/>
        </w:rPr>
        <w:t xml:space="preserve">CategorizedCount (2 bytes): </w:t>
      </w:r>
      <w:r>
        <w:t xml:space="preserve">An unsigned integer. This value specifies that the first </w:t>
      </w:r>
      <w:r>
        <w:rPr>
          <w:b/>
        </w:rPr>
        <w:t>CategorizedCount</w:t>
      </w:r>
      <w:r>
        <w:t xml:space="preserve"> columns are categorized. This value MUST be i</w:t>
      </w:r>
      <w:r>
        <w:t xml:space="preserve">n the range from 0 to the value of the </w:t>
      </w:r>
      <w:r>
        <w:rPr>
          <w:b/>
        </w:rPr>
        <w:t>SortOrderCount</w:t>
      </w:r>
      <w:r>
        <w:t xml:space="preserve"> field.</w:t>
      </w:r>
    </w:p>
    <w:p w:rsidR="006D6A92" w:rsidRDefault="00C16C54">
      <w:pPr>
        <w:pStyle w:val="Definition-Field"/>
      </w:pPr>
      <w:r>
        <w:rPr>
          <w:b/>
        </w:rPr>
        <w:t xml:space="preserve">ExpandedCount (2 bytes): </w:t>
      </w:r>
      <w:r>
        <w:t xml:space="preserve">An unsigned integer. This value specifies that the first </w:t>
      </w:r>
      <w:r>
        <w:rPr>
          <w:b/>
        </w:rPr>
        <w:t>ExpandedCount</w:t>
      </w:r>
      <w:r>
        <w:t xml:space="preserve"> field in the categorized columns starts in an expanded state in which all of the rows that apply to</w:t>
      </w:r>
      <w:r>
        <w:t xml:space="preserve"> the category are visible in the table view. This value MUST be in the range from 0 to the value of the </w:t>
      </w:r>
      <w:r>
        <w:rPr>
          <w:b/>
        </w:rPr>
        <w:t>CategorizedCount</w:t>
      </w:r>
      <w:r>
        <w:t xml:space="preserve"> field.</w:t>
      </w:r>
    </w:p>
    <w:p w:rsidR="006D6A92" w:rsidRDefault="00C16C54">
      <w:pPr>
        <w:pStyle w:val="Definition-Field"/>
      </w:pPr>
      <w:r>
        <w:rPr>
          <w:b/>
        </w:rPr>
        <w:t xml:space="preserve">SortOrders (variable): </w:t>
      </w:r>
      <w:r>
        <w:t xml:space="preserve">An array of </w:t>
      </w:r>
      <w:r>
        <w:rPr>
          <w:b/>
        </w:rPr>
        <w:t>SortOrder</w:t>
      </w:r>
      <w:r>
        <w:t xml:space="preserve"> structures. This field MUST contain the number of structures indicated by the value of the </w:t>
      </w:r>
      <w:r>
        <w:rPr>
          <w:b/>
        </w:rPr>
        <w:t>SortOrderCount</w:t>
      </w:r>
      <w:r>
        <w:t xml:space="preserve"> field. At most, one of the structures can specify a </w:t>
      </w:r>
      <w:hyperlink w:anchor="gt_c1f3dc46-2505-4760-86c1-3b2aadfea202">
        <w:r>
          <w:rPr>
            <w:rStyle w:val="HyperlinkGreen"/>
            <w:b/>
          </w:rPr>
          <w:t>multivalue property</w:t>
        </w:r>
      </w:hyperlink>
      <w:r>
        <w:t>.</w:t>
      </w:r>
    </w:p>
    <w:p w:rsidR="006D6A92" w:rsidRDefault="00C16C54">
      <w:pPr>
        <w:pStyle w:val="Heading1"/>
      </w:pPr>
      <w:bookmarkStart w:id="327" w:name="section_271b1a07938d4af180e4f41223d86b33"/>
      <w:bookmarkStart w:id="328" w:name="_Toc174600821"/>
      <w:r>
        <w:lastRenderedPageBreak/>
        <w:t>Structure Examples</w:t>
      </w:r>
      <w:bookmarkEnd w:id="327"/>
      <w:bookmarkEnd w:id="328"/>
      <w:r>
        <w:fldChar w:fldCharType="begin"/>
      </w:r>
      <w:r>
        <w:instrText xml:space="preserve"> XE "Examples" </w:instrText>
      </w:r>
      <w:r>
        <w:fldChar w:fldCharType="end"/>
      </w:r>
    </w:p>
    <w:p w:rsidR="006D6A92" w:rsidRDefault="00C16C54">
      <w:r>
        <w:t>This section provides two examples of how some of the structures documented in this specification would appear as a stream of bytes.</w:t>
      </w:r>
    </w:p>
    <w:p w:rsidR="006D6A92" w:rsidRDefault="00C16C54">
      <w:pPr>
        <w:pStyle w:val="Heading2"/>
      </w:pPr>
      <w:bookmarkStart w:id="329" w:name="section_19193f038e78417dac22156ae5afd9d8"/>
      <w:bookmarkStart w:id="330" w:name="_Toc174600822"/>
      <w:r>
        <w:t>Restriction</w:t>
      </w:r>
      <w:bookmarkEnd w:id="329"/>
      <w:bookmarkEnd w:id="330"/>
      <w:r>
        <w:fldChar w:fldCharType="begin"/>
      </w:r>
      <w:r>
        <w:instrText xml:space="preserve"> XE "Examples:Restriction" </w:instrText>
      </w:r>
      <w:r>
        <w:fldChar w:fldCharType="end"/>
      </w:r>
      <w:r>
        <w:fldChar w:fldCharType="begin"/>
      </w:r>
      <w:r>
        <w:instrText xml:space="preserve"> XE "Restriction example" </w:instrText>
      </w:r>
      <w:r>
        <w:fldChar w:fldCharType="end"/>
      </w:r>
    </w:p>
    <w:p w:rsidR="006D6A92" w:rsidRDefault="00C16C54">
      <w:r>
        <w:t xml:space="preserve">The following </w:t>
      </w:r>
      <w:r>
        <w:rPr>
          <w:b/>
        </w:rPr>
        <w:t>rest</w:t>
      </w:r>
      <w:r>
        <w:rPr>
          <w:b/>
        </w:rPr>
        <w:t>riction</w:t>
      </w:r>
      <w:r>
        <w:t xml:space="preserve">, as described in section </w:t>
      </w:r>
      <w:hyperlink w:anchor="Section_5d554ba7b82f42b6880297c19f760633" w:history="1">
        <w:r>
          <w:rPr>
            <w:rStyle w:val="Hyperlink"/>
          </w:rPr>
          <w:t>2.12</w:t>
        </w:r>
      </w:hyperlink>
      <w:r>
        <w:t>, described in high level terms, could be used to search for items with reminders set on them.</w:t>
      </w:r>
    </w:p>
    <w:p w:rsidR="006D6A92" w:rsidRDefault="00C16C54">
      <w:r>
        <w:t xml:space="preserve">A </w:t>
      </w:r>
      <w:r>
        <w:rPr>
          <w:b/>
        </w:rPr>
        <w:t>restriction</w:t>
      </w:r>
      <w:r>
        <w:t xml:space="preserve"> of the type </w:t>
      </w:r>
      <w:r>
        <w:rPr>
          <w:b/>
        </w:rPr>
        <w:t>AndRestriction</w:t>
      </w:r>
      <w:r>
        <w:t xml:space="preserve"> with the following two </w:t>
      </w:r>
      <w:r>
        <w:t>subclauses:</w:t>
      </w:r>
    </w:p>
    <w:p w:rsidR="006D6A92" w:rsidRDefault="00C16C54">
      <w:pPr>
        <w:pStyle w:val="ListParagraph"/>
        <w:numPr>
          <w:ilvl w:val="0"/>
          <w:numId w:val="58"/>
        </w:numPr>
      </w:pPr>
      <w:r>
        <w:t xml:space="preserve">A </w:t>
      </w:r>
      <w:r>
        <w:rPr>
          <w:b/>
        </w:rPr>
        <w:t>restriction</w:t>
      </w:r>
      <w:r>
        <w:t xml:space="preserve"> of type </w:t>
      </w:r>
      <w:r>
        <w:rPr>
          <w:b/>
        </w:rPr>
        <w:t>AndRestriction</w:t>
      </w:r>
      <w:r>
        <w:t>, with the following eight subclauses:</w:t>
      </w:r>
    </w:p>
    <w:p w:rsidR="006D6A92" w:rsidRDefault="00C16C54">
      <w:pPr>
        <w:pStyle w:val="ListParagraph"/>
        <w:numPr>
          <w:ilvl w:val="2"/>
          <w:numId w:val="59"/>
        </w:numPr>
      </w:pPr>
      <w:r>
        <w:t xml:space="preserve">A </w:t>
      </w:r>
      <w:r>
        <w:rPr>
          <w:b/>
        </w:rPr>
        <w:t>restriction</w:t>
      </w:r>
      <w:r>
        <w:t xml:space="preserve"> of type </w:t>
      </w:r>
      <w:r>
        <w:rPr>
          <w:b/>
        </w:rPr>
        <w:t>PropertyRestriction</w:t>
      </w:r>
      <w:r>
        <w:t xml:space="preserve"> with a </w:t>
      </w:r>
      <w:r>
        <w:rPr>
          <w:b/>
        </w:rPr>
        <w:t>relop</w:t>
      </w:r>
      <w:r>
        <w:t xml:space="preserve"> value of </w:t>
      </w:r>
      <w:r>
        <w:rPr>
          <w:b/>
        </w:rPr>
        <w:t>RelationalOperatorNotEqual</w:t>
      </w:r>
      <w:r>
        <w:t xml:space="preserve">, comparing the value of the </w:t>
      </w:r>
      <w:r>
        <w:rPr>
          <w:b/>
        </w:rPr>
        <w:t>PidTagParentEntryId</w:t>
      </w:r>
      <w:r>
        <w:t xml:space="preserve"> property (</w:t>
      </w:r>
      <w:hyperlink r:id="rId144" w:anchor="Section_c0f31b95c07f486c98d9535ed9705fbf">
        <w:r>
          <w:rPr>
            <w:rStyle w:val="Hyperlink"/>
          </w:rPr>
          <w:t>[MS-OXCFOLD]</w:t>
        </w:r>
      </w:hyperlink>
      <w:r>
        <w:t xml:space="preserve"> section 2.2.2.2.1.7) with the value of the </w:t>
      </w:r>
      <w:r>
        <w:rPr>
          <w:b/>
        </w:rPr>
        <w:t>PidTagEntryId</w:t>
      </w:r>
      <w:r>
        <w:t xml:space="preserve"> property (</w:t>
      </w:r>
      <w:hyperlink r:id="rId145" w:anchor="Section_944ddb6562494c34a46e363fcd37195e">
        <w:r>
          <w:rPr>
            <w:rStyle w:val="Hyperlink"/>
          </w:rPr>
          <w:t>[MS-OXCPERM]</w:t>
        </w:r>
      </w:hyperlink>
      <w:r>
        <w:t xml:space="preserve"> section 2.2.4) of t</w:t>
      </w:r>
      <w:r>
        <w:t xml:space="preserve">he </w:t>
      </w:r>
      <w:hyperlink w:anchor="gt_3f0c7497-a422-4de2-8f2a-d9bd0f63b659">
        <w:r>
          <w:rPr>
            <w:rStyle w:val="HyperlinkGreen"/>
            <w:b/>
          </w:rPr>
          <w:t>Deleted Items folder</w:t>
        </w:r>
      </w:hyperlink>
      <w:r>
        <w:t xml:space="preserve"> (see </w:t>
      </w:r>
      <w:hyperlink r:id="rId146" w:anchor="Section_a60e9c162ba8424bb60c385a8a2837cb">
        <w:r>
          <w:rPr>
            <w:rStyle w:val="Hyperlink"/>
          </w:rPr>
          <w:t>[MS-OXOSFLD]</w:t>
        </w:r>
      </w:hyperlink>
      <w:r>
        <w:t>).</w:t>
      </w:r>
    </w:p>
    <w:p w:rsidR="006D6A92" w:rsidRDefault="00C16C54">
      <w:pPr>
        <w:pStyle w:val="ListParagraph"/>
        <w:numPr>
          <w:ilvl w:val="2"/>
          <w:numId w:val="59"/>
        </w:numPr>
      </w:pPr>
      <w:r>
        <w:t xml:space="preserve">A </w:t>
      </w:r>
      <w:r>
        <w:rPr>
          <w:b/>
        </w:rPr>
        <w:t>restriction</w:t>
      </w:r>
      <w:r>
        <w:t xml:space="preserve"> of type </w:t>
      </w:r>
      <w:r>
        <w:rPr>
          <w:b/>
        </w:rPr>
        <w:t>PropertyRestriction</w:t>
      </w:r>
      <w:r>
        <w:t xml:space="preserve"> with a </w:t>
      </w:r>
      <w:r>
        <w:rPr>
          <w:b/>
        </w:rPr>
        <w:t>relop</w:t>
      </w:r>
      <w:r>
        <w:t xml:space="preserve"> value of </w:t>
      </w:r>
      <w:r>
        <w:rPr>
          <w:b/>
        </w:rPr>
        <w:t>Rela</w:t>
      </w:r>
      <w:r>
        <w:rPr>
          <w:b/>
        </w:rPr>
        <w:t>tionalOperatorNotEqual</w:t>
      </w:r>
      <w:r>
        <w:t xml:space="preserve">, comparing the value of the </w:t>
      </w:r>
      <w:r>
        <w:rPr>
          <w:b/>
        </w:rPr>
        <w:t>PidTagParentEntryId</w:t>
      </w:r>
      <w:r>
        <w:t xml:space="preserve"> property with the value of the </w:t>
      </w:r>
      <w:r>
        <w:rPr>
          <w:b/>
        </w:rPr>
        <w:t>PidTagEntryId</w:t>
      </w:r>
      <w:r>
        <w:t xml:space="preserve"> property of the </w:t>
      </w:r>
      <w:hyperlink w:anchor="gt_e427c1c3-77b1-4a28-b3be-a43457078953">
        <w:r>
          <w:rPr>
            <w:rStyle w:val="HyperlinkGreen"/>
            <w:b/>
          </w:rPr>
          <w:t>Junk E-mail folder</w:t>
        </w:r>
      </w:hyperlink>
      <w:r>
        <w:t xml:space="preserve"> .</w:t>
      </w:r>
    </w:p>
    <w:p w:rsidR="006D6A92" w:rsidRDefault="00C16C54">
      <w:pPr>
        <w:pStyle w:val="ListParagraph"/>
        <w:numPr>
          <w:ilvl w:val="2"/>
          <w:numId w:val="59"/>
        </w:numPr>
      </w:pPr>
      <w:r>
        <w:t xml:space="preserve">A </w:t>
      </w:r>
      <w:r>
        <w:rPr>
          <w:b/>
        </w:rPr>
        <w:t>restriction</w:t>
      </w:r>
      <w:r>
        <w:t xml:space="preserve"> of type </w:t>
      </w:r>
      <w:r>
        <w:rPr>
          <w:b/>
        </w:rPr>
        <w:t>PropertyRestriction</w:t>
      </w:r>
      <w:r>
        <w:t xml:space="preserve"> with a </w:t>
      </w:r>
      <w:r>
        <w:rPr>
          <w:b/>
        </w:rPr>
        <w:t>relop</w:t>
      </w:r>
      <w:r>
        <w:t xml:space="preserve"> value of </w:t>
      </w:r>
      <w:r>
        <w:rPr>
          <w:b/>
        </w:rPr>
        <w:t>RelationalOperatorNotEqual</w:t>
      </w:r>
      <w:r>
        <w:t xml:space="preserve">, comparing the value of the </w:t>
      </w:r>
      <w:r>
        <w:rPr>
          <w:b/>
        </w:rPr>
        <w:t>PidTagParentEntryId</w:t>
      </w:r>
      <w:r>
        <w:t xml:space="preserve"> property with the </w:t>
      </w:r>
      <w:r>
        <w:rPr>
          <w:b/>
        </w:rPr>
        <w:t>PidTagEntryId</w:t>
      </w:r>
      <w:r>
        <w:t xml:space="preserve"> property of the </w:t>
      </w:r>
      <w:hyperlink w:anchor="gt_97c27c06-f5e7-4eae-a54e-1839d41f69dc">
        <w:r>
          <w:rPr>
            <w:rStyle w:val="HyperlinkGreen"/>
            <w:b/>
          </w:rPr>
          <w:t>Drafts folder</w:t>
        </w:r>
      </w:hyperlink>
      <w:r>
        <w:t>.</w:t>
      </w:r>
    </w:p>
    <w:p w:rsidR="006D6A92" w:rsidRDefault="00C16C54">
      <w:pPr>
        <w:pStyle w:val="ListParagraph"/>
        <w:numPr>
          <w:ilvl w:val="2"/>
          <w:numId w:val="59"/>
        </w:numPr>
      </w:pPr>
      <w:r>
        <w:t xml:space="preserve">A </w:t>
      </w:r>
      <w:r>
        <w:rPr>
          <w:b/>
        </w:rPr>
        <w:t>restriction</w:t>
      </w:r>
      <w:r>
        <w:t xml:space="preserve"> of type </w:t>
      </w:r>
      <w:r>
        <w:rPr>
          <w:b/>
        </w:rPr>
        <w:t>PropertyRes</w:t>
      </w:r>
      <w:r>
        <w:rPr>
          <w:b/>
        </w:rPr>
        <w:t>triction</w:t>
      </w:r>
      <w:r>
        <w:t xml:space="preserve"> with a </w:t>
      </w:r>
      <w:r>
        <w:rPr>
          <w:b/>
        </w:rPr>
        <w:t>relop</w:t>
      </w:r>
      <w:r>
        <w:t xml:space="preserve"> value of </w:t>
      </w:r>
      <w:r>
        <w:rPr>
          <w:b/>
        </w:rPr>
        <w:t>RelationalOperatorNotEqual</w:t>
      </w:r>
      <w:r>
        <w:t xml:space="preserve">, comparing the value of the </w:t>
      </w:r>
      <w:r>
        <w:rPr>
          <w:b/>
        </w:rPr>
        <w:t>PidTagParentEntryId</w:t>
      </w:r>
      <w:r>
        <w:t xml:space="preserve"> property with the value of the </w:t>
      </w:r>
      <w:r>
        <w:rPr>
          <w:b/>
        </w:rPr>
        <w:t>PidTagEntryId</w:t>
      </w:r>
      <w:r>
        <w:t xml:space="preserve"> property of the </w:t>
      </w:r>
      <w:hyperlink w:anchor="gt_1a35d0f6-7aab-45d5-8089-8f9e40bc5da7">
        <w:r>
          <w:rPr>
            <w:rStyle w:val="HyperlinkGreen"/>
            <w:b/>
          </w:rPr>
          <w:t>Outbox folder</w:t>
        </w:r>
      </w:hyperlink>
      <w:r>
        <w:t>.</w:t>
      </w:r>
    </w:p>
    <w:p w:rsidR="006D6A92" w:rsidRDefault="00C16C54">
      <w:pPr>
        <w:pStyle w:val="ListParagraph"/>
        <w:numPr>
          <w:ilvl w:val="2"/>
          <w:numId w:val="59"/>
        </w:numPr>
      </w:pPr>
      <w:r>
        <w:t xml:space="preserve">A </w:t>
      </w:r>
      <w:r>
        <w:rPr>
          <w:b/>
        </w:rPr>
        <w:t>restrictio</w:t>
      </w:r>
      <w:r>
        <w:rPr>
          <w:b/>
        </w:rPr>
        <w:t>n</w:t>
      </w:r>
      <w:r>
        <w:t xml:space="preserve"> of type </w:t>
      </w:r>
      <w:r>
        <w:rPr>
          <w:b/>
        </w:rPr>
        <w:t>PropertyRestriction</w:t>
      </w:r>
      <w:r>
        <w:t xml:space="preserve"> with a </w:t>
      </w:r>
      <w:r>
        <w:rPr>
          <w:b/>
        </w:rPr>
        <w:t>relop</w:t>
      </w:r>
      <w:r>
        <w:t xml:space="preserve"> value of </w:t>
      </w:r>
      <w:r>
        <w:rPr>
          <w:b/>
        </w:rPr>
        <w:t>RelationalOperatorNotEqual</w:t>
      </w:r>
      <w:r>
        <w:t xml:space="preserve">, comparing the value of the </w:t>
      </w:r>
      <w:r>
        <w:rPr>
          <w:b/>
        </w:rPr>
        <w:t>PidTagParentEntryId</w:t>
      </w:r>
      <w:r>
        <w:t xml:space="preserve"> property with the value of the </w:t>
      </w:r>
      <w:r>
        <w:rPr>
          <w:b/>
        </w:rPr>
        <w:t>PidTagEntryId</w:t>
      </w:r>
      <w:r>
        <w:t xml:space="preserve"> property of the Conflicts </w:t>
      </w:r>
      <w:hyperlink w:anchor="gt_14e25453-1647-4acb-a35e-306810c60528">
        <w:r>
          <w:rPr>
            <w:rStyle w:val="HyperlinkGreen"/>
            <w:b/>
          </w:rPr>
          <w:t>special folder</w:t>
        </w:r>
      </w:hyperlink>
    </w:p>
    <w:p w:rsidR="006D6A92" w:rsidRDefault="00C16C54">
      <w:pPr>
        <w:pStyle w:val="ListParagraph"/>
        <w:numPr>
          <w:ilvl w:val="2"/>
          <w:numId w:val="59"/>
        </w:numPr>
      </w:pPr>
      <w:r>
        <w:t xml:space="preserve">A </w:t>
      </w:r>
      <w:r>
        <w:rPr>
          <w:b/>
        </w:rPr>
        <w:t>restriction</w:t>
      </w:r>
      <w:r>
        <w:t xml:space="preserve"> of type </w:t>
      </w:r>
      <w:r>
        <w:rPr>
          <w:b/>
        </w:rPr>
        <w:t>PropertyRestriction</w:t>
      </w:r>
      <w:r>
        <w:t xml:space="preserve"> with a </w:t>
      </w:r>
      <w:r>
        <w:rPr>
          <w:b/>
        </w:rPr>
        <w:t>relop</w:t>
      </w:r>
      <w:r>
        <w:t xml:space="preserve"> value of </w:t>
      </w:r>
      <w:r>
        <w:rPr>
          <w:b/>
        </w:rPr>
        <w:t>RelationalOperatorNotEqual</w:t>
      </w:r>
      <w:r>
        <w:t xml:space="preserve">, comparing the value of the </w:t>
      </w:r>
      <w:r>
        <w:rPr>
          <w:b/>
        </w:rPr>
        <w:t>PidTagParentEntryId</w:t>
      </w:r>
      <w:r>
        <w:t xml:space="preserve"> property with the value of the </w:t>
      </w:r>
      <w:r>
        <w:rPr>
          <w:b/>
        </w:rPr>
        <w:t>PidTagEntryId</w:t>
      </w:r>
      <w:r>
        <w:t xml:space="preserve"> property of the Local Failures special folder.</w:t>
      </w:r>
    </w:p>
    <w:p w:rsidR="006D6A92" w:rsidRDefault="00C16C54">
      <w:pPr>
        <w:pStyle w:val="ListParagraph"/>
        <w:numPr>
          <w:ilvl w:val="2"/>
          <w:numId w:val="59"/>
        </w:numPr>
      </w:pPr>
      <w:r>
        <w:t xml:space="preserve">A </w:t>
      </w:r>
      <w:r>
        <w:rPr>
          <w:b/>
        </w:rPr>
        <w:t>rest</w:t>
      </w:r>
      <w:r>
        <w:rPr>
          <w:b/>
        </w:rPr>
        <w:t>riction</w:t>
      </w:r>
      <w:r>
        <w:t xml:space="preserve"> of type </w:t>
      </w:r>
      <w:r>
        <w:rPr>
          <w:b/>
        </w:rPr>
        <w:t>PropertyRestriction</w:t>
      </w:r>
      <w:r>
        <w:t xml:space="preserve"> with a </w:t>
      </w:r>
      <w:r>
        <w:rPr>
          <w:b/>
        </w:rPr>
        <w:t>relop</w:t>
      </w:r>
      <w:r>
        <w:t xml:space="preserve"> value of </w:t>
      </w:r>
      <w:r>
        <w:rPr>
          <w:b/>
        </w:rPr>
        <w:t>RelationalOperatorNotEqual</w:t>
      </w:r>
      <w:r>
        <w:t xml:space="preserve">, comparing the value of the </w:t>
      </w:r>
      <w:r>
        <w:rPr>
          <w:b/>
        </w:rPr>
        <w:t>PidTagParentEntryId</w:t>
      </w:r>
      <w:r>
        <w:t xml:space="preserve"> property with the value of the </w:t>
      </w:r>
      <w:r>
        <w:rPr>
          <w:b/>
        </w:rPr>
        <w:t>PidTagEntryId</w:t>
      </w:r>
      <w:r>
        <w:t xml:space="preserve"> property of the Server Failures special folder.</w:t>
      </w:r>
    </w:p>
    <w:p w:rsidR="006D6A92" w:rsidRDefault="00C16C54">
      <w:pPr>
        <w:pStyle w:val="ListParagraph"/>
        <w:numPr>
          <w:ilvl w:val="2"/>
          <w:numId w:val="59"/>
        </w:numPr>
      </w:pPr>
      <w:r>
        <w:t xml:space="preserve">A </w:t>
      </w:r>
      <w:r>
        <w:rPr>
          <w:b/>
        </w:rPr>
        <w:t>restriction</w:t>
      </w:r>
      <w:r>
        <w:t xml:space="preserve"> of type </w:t>
      </w:r>
      <w:r>
        <w:rPr>
          <w:b/>
        </w:rPr>
        <w:t>Property</w:t>
      </w:r>
      <w:r>
        <w:rPr>
          <w:b/>
        </w:rPr>
        <w:t>Restriction</w:t>
      </w:r>
      <w:r>
        <w:t xml:space="preserve"> with a </w:t>
      </w:r>
      <w:r>
        <w:rPr>
          <w:b/>
        </w:rPr>
        <w:t>relop</w:t>
      </w:r>
      <w:r>
        <w:t xml:space="preserve"> value of </w:t>
      </w:r>
      <w:r>
        <w:rPr>
          <w:b/>
        </w:rPr>
        <w:t>RelationalOperatorNotEqual</w:t>
      </w:r>
      <w:r>
        <w:t xml:space="preserve">, comparing the value of the </w:t>
      </w:r>
      <w:r>
        <w:rPr>
          <w:b/>
        </w:rPr>
        <w:t>PidTagParentEntryId</w:t>
      </w:r>
      <w:r>
        <w:t xml:space="preserve"> property with the value of the </w:t>
      </w:r>
      <w:r>
        <w:rPr>
          <w:b/>
        </w:rPr>
        <w:t>PidTagEntryId</w:t>
      </w:r>
      <w:r>
        <w:t xml:space="preserve"> property of the Sync Issues special folder.</w:t>
      </w:r>
    </w:p>
    <w:p w:rsidR="006D6A92" w:rsidRDefault="00C16C54">
      <w:pPr>
        <w:pStyle w:val="ListParagraph"/>
        <w:numPr>
          <w:ilvl w:val="0"/>
          <w:numId w:val="60"/>
        </w:numPr>
      </w:pPr>
      <w:r>
        <w:t xml:space="preserve">A </w:t>
      </w:r>
      <w:r>
        <w:rPr>
          <w:b/>
        </w:rPr>
        <w:t>restriction</w:t>
      </w:r>
      <w:r>
        <w:t xml:space="preserve"> of type </w:t>
      </w:r>
      <w:r>
        <w:rPr>
          <w:b/>
        </w:rPr>
        <w:t>AndRestriction</w:t>
      </w:r>
      <w:r>
        <w:t xml:space="preserve">, with the following </w:t>
      </w:r>
      <w:r>
        <w:t>three subclauses:</w:t>
      </w:r>
    </w:p>
    <w:p w:rsidR="006D6A92" w:rsidRDefault="00C16C54">
      <w:pPr>
        <w:pStyle w:val="ListParagraph"/>
        <w:numPr>
          <w:ilvl w:val="1"/>
          <w:numId w:val="61"/>
        </w:numPr>
      </w:pPr>
      <w:r>
        <w:t xml:space="preserve">A </w:t>
      </w:r>
      <w:r>
        <w:rPr>
          <w:b/>
        </w:rPr>
        <w:t>restriction</w:t>
      </w:r>
      <w:r>
        <w:t xml:space="preserve"> of type </w:t>
      </w:r>
      <w:r>
        <w:rPr>
          <w:b/>
        </w:rPr>
        <w:t>NotRestriction</w:t>
      </w:r>
      <w:r>
        <w:t xml:space="preserve">, with a </w:t>
      </w:r>
      <w:r>
        <w:rPr>
          <w:b/>
        </w:rPr>
        <w:t>restriction</w:t>
      </w:r>
      <w:r>
        <w:t xml:space="preserve"> of type </w:t>
      </w:r>
      <w:r>
        <w:rPr>
          <w:b/>
        </w:rPr>
        <w:t xml:space="preserve">AndRestriction </w:t>
      </w:r>
      <w:r>
        <w:t>that has the following two subclauses:</w:t>
      </w:r>
    </w:p>
    <w:p w:rsidR="006D6A92" w:rsidRDefault="00C16C54">
      <w:pPr>
        <w:pStyle w:val="ListParagraph"/>
        <w:numPr>
          <w:ilvl w:val="2"/>
          <w:numId w:val="62"/>
        </w:numPr>
      </w:pPr>
      <w:r>
        <w:t xml:space="preserve">A </w:t>
      </w:r>
      <w:r>
        <w:rPr>
          <w:b/>
        </w:rPr>
        <w:t>restriction</w:t>
      </w:r>
      <w:r>
        <w:t xml:space="preserve"> of type </w:t>
      </w:r>
      <w:r>
        <w:rPr>
          <w:b/>
        </w:rPr>
        <w:t>ExistRestriction</w:t>
      </w:r>
      <w:r>
        <w:t xml:space="preserve"> that specifies the </w:t>
      </w:r>
      <w:r>
        <w:rPr>
          <w:b/>
        </w:rPr>
        <w:t xml:space="preserve">PidTagMessageClass </w:t>
      </w:r>
      <w:r>
        <w:t>property (</w:t>
      </w:r>
      <w:hyperlink r:id="rId147" w:anchor="Section_7fd7ec40deec4c0694931bc06b349682">
        <w:r>
          <w:rPr>
            <w:rStyle w:val="Hyperlink"/>
          </w:rPr>
          <w:t>[MS-OXCMSG]</w:t>
        </w:r>
      </w:hyperlink>
      <w:r>
        <w:t xml:space="preserve"> section 2.2.1.3).</w:t>
      </w:r>
    </w:p>
    <w:p w:rsidR="006D6A92" w:rsidRDefault="00C16C54">
      <w:pPr>
        <w:pStyle w:val="ListParagraph"/>
        <w:numPr>
          <w:ilvl w:val="2"/>
          <w:numId w:val="62"/>
        </w:numPr>
      </w:pPr>
      <w:r>
        <w:lastRenderedPageBreak/>
        <w:t xml:space="preserve">A </w:t>
      </w:r>
      <w:r>
        <w:rPr>
          <w:b/>
        </w:rPr>
        <w:t>restriction</w:t>
      </w:r>
      <w:r>
        <w:t xml:space="preserve"> of type </w:t>
      </w:r>
      <w:r>
        <w:rPr>
          <w:b/>
        </w:rPr>
        <w:t>ContentRestriction</w:t>
      </w:r>
      <w:r>
        <w:t xml:space="preserve"> with the value FL_PREFIX in the </w:t>
      </w:r>
      <w:r>
        <w:rPr>
          <w:b/>
        </w:rPr>
        <w:t>FuzzyLevelLow</w:t>
      </w:r>
      <w:r>
        <w:t xml:space="preserve"> field, comparing the value of the </w:t>
      </w:r>
      <w:r>
        <w:rPr>
          <w:b/>
        </w:rPr>
        <w:t>PidTagMessageClass</w:t>
      </w:r>
      <w:r>
        <w:t xml:space="preserve"> property with the string value "IPM.S</w:t>
      </w:r>
      <w:r>
        <w:t>chedule".</w:t>
      </w:r>
    </w:p>
    <w:p w:rsidR="006D6A92" w:rsidRDefault="00C16C54">
      <w:pPr>
        <w:pStyle w:val="ListParagraph"/>
        <w:numPr>
          <w:ilvl w:val="1"/>
          <w:numId w:val="61"/>
        </w:numPr>
      </w:pPr>
      <w:r>
        <w:t xml:space="preserve">A </w:t>
      </w:r>
      <w:r>
        <w:rPr>
          <w:b/>
        </w:rPr>
        <w:t>restriction</w:t>
      </w:r>
      <w:r>
        <w:t xml:space="preserve"> of type </w:t>
      </w:r>
      <w:r>
        <w:rPr>
          <w:b/>
        </w:rPr>
        <w:t>BitMaskRestriction</w:t>
      </w:r>
      <w:r>
        <w:t xml:space="preserve"> with a </w:t>
      </w:r>
      <w:r>
        <w:rPr>
          <w:b/>
        </w:rPr>
        <w:t>BitmapRelOp</w:t>
      </w:r>
      <w:r>
        <w:t xml:space="preserve"> value of BMR_EQZ that compares the value of the </w:t>
      </w:r>
      <w:r>
        <w:rPr>
          <w:b/>
        </w:rPr>
        <w:t>PidTagMessageFlags</w:t>
      </w:r>
      <w:r>
        <w:t xml:space="preserve"> property ([MS-OXCMSG] section 2.2.1.6) with the </w:t>
      </w:r>
      <w:r>
        <w:rPr>
          <w:b/>
        </w:rPr>
        <w:t>ULONG</w:t>
      </w:r>
      <w:r>
        <w:t xml:space="preserve"> value MSGFLAG_SUBMIT.</w:t>
      </w:r>
    </w:p>
    <w:p w:rsidR="006D6A92" w:rsidRDefault="00C16C54">
      <w:pPr>
        <w:pStyle w:val="ListParagraph"/>
        <w:numPr>
          <w:ilvl w:val="1"/>
          <w:numId w:val="63"/>
        </w:numPr>
      </w:pPr>
      <w:r>
        <w:t xml:space="preserve">A </w:t>
      </w:r>
      <w:r>
        <w:rPr>
          <w:b/>
        </w:rPr>
        <w:t>restriction</w:t>
      </w:r>
      <w:r>
        <w:t xml:space="preserve"> of type </w:t>
      </w:r>
      <w:r>
        <w:rPr>
          <w:b/>
        </w:rPr>
        <w:t>OrRestriction</w:t>
      </w:r>
      <w:r>
        <w:t>, with t</w:t>
      </w:r>
      <w:r>
        <w:t>he following two subclauses:</w:t>
      </w:r>
    </w:p>
    <w:p w:rsidR="006D6A92" w:rsidRDefault="00C16C54">
      <w:pPr>
        <w:pStyle w:val="ListParagraph"/>
        <w:numPr>
          <w:ilvl w:val="2"/>
          <w:numId w:val="64"/>
        </w:numPr>
      </w:pPr>
      <w:r>
        <w:t xml:space="preserve">A </w:t>
      </w:r>
      <w:r>
        <w:rPr>
          <w:b/>
        </w:rPr>
        <w:t>restriction</w:t>
      </w:r>
      <w:r>
        <w:t xml:space="preserve"> of type </w:t>
      </w:r>
      <w:r>
        <w:rPr>
          <w:b/>
        </w:rPr>
        <w:t>PropertyRestriction</w:t>
      </w:r>
      <w:r>
        <w:t xml:space="preserve"> with </w:t>
      </w:r>
      <w:r>
        <w:rPr>
          <w:b/>
        </w:rPr>
        <w:t>relop</w:t>
      </w:r>
      <w:r>
        <w:t xml:space="preserve"> </w:t>
      </w:r>
      <w:r>
        <w:rPr>
          <w:b/>
        </w:rPr>
        <w:t>RelationalOperatorEqual</w:t>
      </w:r>
      <w:r>
        <w:t xml:space="preserve">, comparing the value of the </w:t>
      </w:r>
      <w:r>
        <w:rPr>
          <w:b/>
        </w:rPr>
        <w:t>PidLidReminderSet</w:t>
      </w:r>
      <w:r>
        <w:t xml:space="preserve"> property (</w:t>
      </w:r>
      <w:hyperlink r:id="rId148" w:anchor="Section_5454ebcce5d14da8a598d393b101caab">
        <w:r>
          <w:rPr>
            <w:rStyle w:val="Hyperlink"/>
          </w:rPr>
          <w:t>[MS-OXORMDR]</w:t>
        </w:r>
      </w:hyperlink>
      <w:r>
        <w:t xml:space="preserve"> section 2.2.1.1) with the Boolean value 1.</w:t>
      </w:r>
    </w:p>
    <w:p w:rsidR="006D6A92" w:rsidRDefault="00C16C54">
      <w:pPr>
        <w:pStyle w:val="ListParagraph"/>
        <w:numPr>
          <w:ilvl w:val="2"/>
          <w:numId w:val="64"/>
        </w:numPr>
      </w:pPr>
      <w:r>
        <w:t xml:space="preserve">A </w:t>
      </w:r>
      <w:r>
        <w:rPr>
          <w:b/>
        </w:rPr>
        <w:t>restriction</w:t>
      </w:r>
      <w:r>
        <w:t xml:space="preserve"> of type </w:t>
      </w:r>
      <w:r>
        <w:rPr>
          <w:b/>
        </w:rPr>
        <w:t>AndRestriction</w:t>
      </w:r>
      <w:r>
        <w:t>, with the following two subclauses:</w:t>
      </w:r>
    </w:p>
    <w:p w:rsidR="006D6A92" w:rsidRDefault="00C16C54">
      <w:pPr>
        <w:pStyle w:val="ListParagraph"/>
        <w:numPr>
          <w:ilvl w:val="3"/>
          <w:numId w:val="65"/>
        </w:numPr>
      </w:pPr>
      <w:r>
        <w:t xml:space="preserve">A </w:t>
      </w:r>
      <w:r>
        <w:rPr>
          <w:b/>
        </w:rPr>
        <w:t>restriction</w:t>
      </w:r>
      <w:r>
        <w:t xml:space="preserve"> of type </w:t>
      </w:r>
      <w:r>
        <w:rPr>
          <w:b/>
        </w:rPr>
        <w:t>ExistRestriction</w:t>
      </w:r>
      <w:r>
        <w:t xml:space="preserve"> that specifies the </w:t>
      </w:r>
      <w:r>
        <w:rPr>
          <w:b/>
        </w:rPr>
        <w:t>PidLidRecurring</w:t>
      </w:r>
      <w:r>
        <w:t xml:space="preserve"> property (</w:t>
      </w:r>
      <w:hyperlink r:id="rId149" w:anchor="Section_09861fdec8e440289346e7c214cfdba1">
        <w:r>
          <w:rPr>
            <w:rStyle w:val="Hyperlink"/>
          </w:rPr>
          <w:t>[MS-OXOCAL]</w:t>
        </w:r>
      </w:hyperlink>
      <w:r>
        <w:t xml:space="preserve"> section 2.2.1.12).</w:t>
      </w:r>
    </w:p>
    <w:p w:rsidR="006D6A92" w:rsidRDefault="00C16C54">
      <w:pPr>
        <w:pStyle w:val="ListParagraph"/>
        <w:numPr>
          <w:ilvl w:val="3"/>
          <w:numId w:val="65"/>
        </w:numPr>
      </w:pPr>
      <w:r>
        <w:t xml:space="preserve">A </w:t>
      </w:r>
      <w:r>
        <w:rPr>
          <w:b/>
        </w:rPr>
        <w:t>restriction</w:t>
      </w:r>
      <w:r>
        <w:t xml:space="preserve"> of type </w:t>
      </w:r>
      <w:r>
        <w:rPr>
          <w:b/>
        </w:rPr>
        <w:t>PropertyRestriction</w:t>
      </w:r>
      <w:r>
        <w:t xml:space="preserve"> with </w:t>
      </w:r>
      <w:r>
        <w:rPr>
          <w:b/>
        </w:rPr>
        <w:t>relop</w:t>
      </w:r>
      <w:r>
        <w:t xml:space="preserve"> </w:t>
      </w:r>
      <w:r>
        <w:rPr>
          <w:b/>
        </w:rPr>
        <w:t>RelationalOperatorEqual</w:t>
      </w:r>
      <w:r>
        <w:t xml:space="preserve">, comparing the value of the </w:t>
      </w:r>
      <w:r>
        <w:rPr>
          <w:b/>
        </w:rPr>
        <w:t>PidLidRecurring</w:t>
      </w:r>
      <w:r>
        <w:t xml:space="preserve"> property with the Boolean</w:t>
      </w:r>
      <w:r>
        <w:t xml:space="preserve"> value 1.</w:t>
      </w:r>
    </w:p>
    <w:p w:rsidR="006D6A92" w:rsidRDefault="00C16C54">
      <w:r>
        <w:t>The following table shows how this corresponds to a byte stream that is passed between the client and the server.</w:t>
      </w:r>
    </w:p>
    <w:p w:rsidR="006D6A92" w:rsidRDefault="00C16C54">
      <w:r>
        <w:t xml:space="preserve">Before formatting this data structure to send to the server, the client would need to send a </w:t>
      </w:r>
      <w:r>
        <w:rPr>
          <w:b/>
        </w:rPr>
        <w:t>RopGetPropertyIdsFromNames</w:t>
      </w:r>
      <w:r>
        <w:t xml:space="preserve"> </w:t>
      </w:r>
      <w:hyperlink w:anchor="gt_edeadb0f-6571-49b7-8cce-5dc77b0793d6">
        <w:r>
          <w:rPr>
            <w:rStyle w:val="HyperlinkGreen"/>
            <w:b/>
          </w:rPr>
          <w:t>ROP request</w:t>
        </w:r>
      </w:hyperlink>
      <w:r>
        <w:t xml:space="preserve"> (</w:t>
      </w:r>
      <w:hyperlink r:id="rId150" w:anchor="Section_13af691127e54aa0bb75637b02d4f2ef">
        <w:r>
          <w:rPr>
            <w:rStyle w:val="Hyperlink"/>
          </w:rPr>
          <w:t>[MS-OXCROPS]</w:t>
        </w:r>
      </w:hyperlink>
      <w:r>
        <w:t xml:space="preserve"> section 2.2.8.1) to the server to map the two </w:t>
      </w:r>
      <w:hyperlink w:anchor="gt_e6245def-e67d-4ab2-8c7d-04863b1c1063">
        <w:r>
          <w:rPr>
            <w:rStyle w:val="HyperlinkGreen"/>
            <w:b/>
          </w:rPr>
          <w:t>named properties</w:t>
        </w:r>
      </w:hyperlink>
      <w:r>
        <w:t xml:space="preserve"> </w:t>
      </w:r>
      <w:r>
        <w:rPr>
          <w:b/>
        </w:rPr>
        <w:t>PidLidReminderSet</w:t>
      </w:r>
      <w:r>
        <w:t xml:space="preserve"> and </w:t>
      </w:r>
      <w:r>
        <w:rPr>
          <w:b/>
        </w:rPr>
        <w:t>PidLidRecurring</w:t>
      </w:r>
      <w:r>
        <w:t xml:space="preserve"> to actual </w:t>
      </w:r>
      <w:hyperlink w:anchor="gt_0b28d5bf-a1bb-436d-a721-34e2cfae489b">
        <w:r>
          <w:rPr>
            <w:rStyle w:val="HyperlinkGreen"/>
            <w:b/>
          </w:rPr>
          <w:t>property IDs</w:t>
        </w:r>
      </w:hyperlink>
      <w:r>
        <w:t>.</w:t>
      </w:r>
    </w:p>
    <w:tbl>
      <w:tblPr>
        <w:tblStyle w:val="Table-ShadedHeader"/>
        <w:tblW w:w="0" w:type="auto"/>
        <w:tblLook w:val="04A0" w:firstRow="1" w:lastRow="0" w:firstColumn="1" w:lastColumn="0" w:noHBand="0" w:noVBand="1"/>
      </w:tblPr>
      <w:tblGrid>
        <w:gridCol w:w="287"/>
        <w:gridCol w:w="236"/>
        <w:gridCol w:w="236"/>
        <w:gridCol w:w="270"/>
        <w:gridCol w:w="2652"/>
        <w:gridCol w:w="2301"/>
        <w:gridCol w:w="3493"/>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gridSpan w:val="5"/>
            <w:shd w:val="clear" w:color="auto" w:fill="E0E0E0"/>
          </w:tcPr>
          <w:p w:rsidR="006D6A92" w:rsidRDefault="00C16C54">
            <w:pPr>
              <w:pStyle w:val="TableHeaderText"/>
            </w:pPr>
            <w:r>
              <w:t>Bytes</w:t>
            </w:r>
          </w:p>
        </w:tc>
        <w:tc>
          <w:tcPr>
            <w:tcW w:w="0" w:type="auto"/>
            <w:shd w:val="clear" w:color="auto" w:fill="E0E0E0"/>
          </w:tcPr>
          <w:p w:rsidR="006D6A92" w:rsidRDefault="00C16C54">
            <w:pPr>
              <w:pStyle w:val="TableHeaderText"/>
            </w:pPr>
            <w:r>
              <w:t>Field name</w:t>
            </w:r>
          </w:p>
        </w:tc>
        <w:tc>
          <w:tcPr>
            <w:tcW w:w="0" w:type="auto"/>
            <w:shd w:val="clear" w:color="auto" w:fill="E0E0E0"/>
          </w:tcPr>
          <w:p w:rsidR="006D6A92" w:rsidRDefault="00C16C54">
            <w:pPr>
              <w:pStyle w:val="TableHeaderText"/>
            </w:pPr>
            <w:r>
              <w:t>Meaning</w:t>
            </w:r>
          </w:p>
        </w:tc>
      </w:tr>
      <w:tr w:rsidR="006D6A92" w:rsidTr="006D6A92">
        <w:tc>
          <w:tcPr>
            <w:tcW w:w="0" w:type="auto"/>
            <w:gridSpan w:val="5"/>
            <w:shd w:val="clear" w:color="auto" w:fill="auto"/>
          </w:tcPr>
          <w:p w:rsidR="006D6A92" w:rsidRDefault="00C16C54">
            <w:pPr>
              <w:pStyle w:val="TableBodyText"/>
            </w:pPr>
            <w:r>
              <w:t>00</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AndRestriction</w:t>
            </w:r>
          </w:p>
        </w:tc>
      </w:tr>
      <w:tr w:rsidR="006D6A92" w:rsidTr="006D6A92">
        <w:tc>
          <w:tcPr>
            <w:tcW w:w="0" w:type="auto"/>
            <w:gridSpan w:val="5"/>
            <w:shd w:val="clear" w:color="auto" w:fill="auto"/>
          </w:tcPr>
          <w:p w:rsidR="006D6A92" w:rsidRDefault="00C16C54">
            <w:pPr>
              <w:pStyle w:val="TableBodyText"/>
            </w:pPr>
            <w:r>
              <w:t>02 00</w:t>
            </w:r>
          </w:p>
        </w:tc>
        <w:tc>
          <w:tcPr>
            <w:tcW w:w="0" w:type="auto"/>
            <w:shd w:val="clear" w:color="auto" w:fill="auto"/>
          </w:tcPr>
          <w:p w:rsidR="006D6A92" w:rsidRDefault="00C16C54">
            <w:pPr>
              <w:pStyle w:val="TableBodyText"/>
              <w:rPr>
                <w:b/>
              </w:rPr>
            </w:pPr>
            <w:r>
              <w:rPr>
                <w:b/>
              </w:rPr>
              <w:t>RestrictCount</w:t>
            </w:r>
          </w:p>
        </w:tc>
        <w:tc>
          <w:tcPr>
            <w:tcW w:w="0" w:type="auto"/>
            <w:shd w:val="clear" w:color="auto" w:fill="auto"/>
          </w:tcPr>
          <w:p w:rsidR="006D6A92" w:rsidRDefault="00C16C54">
            <w:pPr>
              <w:pStyle w:val="TableBodyText"/>
            </w:pPr>
            <w:r>
              <w:t>2</w:t>
            </w:r>
          </w:p>
        </w:tc>
      </w:tr>
      <w:tr w:rsidR="006D6A92" w:rsidTr="006D6A92">
        <w:tc>
          <w:tcPr>
            <w:tcW w:w="0" w:type="auto"/>
            <w:vMerge w:val="restart"/>
            <w:shd w:val="clear" w:color="auto" w:fill="auto"/>
          </w:tcPr>
          <w:p w:rsidR="006D6A92" w:rsidRDefault="00C16C54">
            <w:pPr>
              <w:pStyle w:val="TableBodyText"/>
            </w:pPr>
            <w:r>
              <w:t> </w:t>
            </w:r>
          </w:p>
        </w:tc>
        <w:tc>
          <w:tcPr>
            <w:tcW w:w="0" w:type="auto"/>
            <w:gridSpan w:val="4"/>
            <w:shd w:val="clear" w:color="auto" w:fill="auto"/>
          </w:tcPr>
          <w:p w:rsidR="006D6A92" w:rsidRDefault="00C16C54">
            <w:pPr>
              <w:pStyle w:val="TableBodyText"/>
            </w:pPr>
            <w:r>
              <w:t>00</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AndRestriction</w:t>
            </w:r>
          </w:p>
        </w:tc>
      </w:tr>
      <w:tr w:rsidR="006D6A92" w:rsidTr="006D6A92">
        <w:tc>
          <w:tcPr>
            <w:tcW w:w="0" w:type="auto"/>
            <w:vMerge/>
            <w:shd w:val="clear" w:color="auto" w:fill="auto"/>
          </w:tcPr>
          <w:p w:rsidR="006D6A92" w:rsidRDefault="006D6A92">
            <w:pPr>
              <w:pStyle w:val="TableBodyText"/>
            </w:pPr>
          </w:p>
        </w:tc>
        <w:tc>
          <w:tcPr>
            <w:tcW w:w="0" w:type="auto"/>
            <w:gridSpan w:val="4"/>
            <w:shd w:val="clear" w:color="auto" w:fill="auto"/>
          </w:tcPr>
          <w:p w:rsidR="006D6A92" w:rsidRDefault="00C16C54">
            <w:pPr>
              <w:pStyle w:val="TableBodyText"/>
            </w:pPr>
            <w:r>
              <w:t>08 00</w:t>
            </w:r>
          </w:p>
        </w:tc>
        <w:tc>
          <w:tcPr>
            <w:tcW w:w="0" w:type="auto"/>
            <w:shd w:val="clear" w:color="auto" w:fill="auto"/>
          </w:tcPr>
          <w:p w:rsidR="006D6A92" w:rsidRDefault="00C16C54">
            <w:pPr>
              <w:pStyle w:val="TableBodyText"/>
              <w:rPr>
                <w:b/>
              </w:rPr>
            </w:pPr>
            <w:r>
              <w:rPr>
                <w:b/>
              </w:rPr>
              <w:t>RestrictCount</w:t>
            </w:r>
          </w:p>
        </w:tc>
        <w:tc>
          <w:tcPr>
            <w:tcW w:w="0" w:type="auto"/>
            <w:shd w:val="clear" w:color="auto" w:fill="auto"/>
          </w:tcPr>
          <w:p w:rsidR="006D6A92" w:rsidRDefault="00C16C54">
            <w:pPr>
              <w:pStyle w:val="TableBodyText"/>
            </w:pPr>
            <w:r>
              <w:t>8</w:t>
            </w:r>
          </w:p>
        </w:tc>
      </w:tr>
      <w:tr w:rsidR="006D6A92" w:rsidTr="006D6A92">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04</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PropertyRestriction</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05</w:t>
            </w:r>
          </w:p>
        </w:tc>
        <w:tc>
          <w:tcPr>
            <w:tcW w:w="0" w:type="auto"/>
            <w:shd w:val="clear" w:color="auto" w:fill="auto"/>
          </w:tcPr>
          <w:p w:rsidR="006D6A92" w:rsidRDefault="00C16C54">
            <w:pPr>
              <w:pStyle w:val="TableBodyText"/>
              <w:rPr>
                <w:b/>
              </w:rPr>
            </w:pPr>
            <w:r>
              <w:rPr>
                <w:b/>
              </w:rPr>
              <w:t>RelOp</w:t>
            </w:r>
          </w:p>
        </w:tc>
        <w:tc>
          <w:tcPr>
            <w:tcW w:w="0" w:type="auto"/>
            <w:shd w:val="clear" w:color="auto" w:fill="auto"/>
          </w:tcPr>
          <w:p w:rsidR="006D6A92" w:rsidRDefault="00C16C54">
            <w:pPr>
              <w:pStyle w:val="TableBodyText"/>
              <w:rPr>
                <w:b/>
              </w:rPr>
            </w:pPr>
            <w:r>
              <w:rPr>
                <w:b/>
              </w:rPr>
              <w:t>RelationalOperatorNotEqual</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20 10 09 0E</w:t>
            </w:r>
          </w:p>
        </w:tc>
        <w:tc>
          <w:tcPr>
            <w:tcW w:w="0" w:type="auto"/>
            <w:shd w:val="clear" w:color="auto" w:fill="auto"/>
          </w:tcPr>
          <w:p w:rsidR="006D6A92" w:rsidRDefault="00C16C54">
            <w:pPr>
              <w:pStyle w:val="TableBodyText"/>
              <w:rPr>
                <w:b/>
              </w:rPr>
            </w:pPr>
            <w:r>
              <w:rPr>
                <w:b/>
              </w:rPr>
              <w:t>PropTag</w:t>
            </w:r>
          </w:p>
        </w:tc>
        <w:tc>
          <w:tcPr>
            <w:tcW w:w="0" w:type="auto"/>
            <w:shd w:val="clear" w:color="auto" w:fill="auto"/>
          </w:tcPr>
          <w:p w:rsidR="006D6A92" w:rsidRDefault="00C16C54">
            <w:pPr>
              <w:pStyle w:val="TableBodyText"/>
              <w:rPr>
                <w:b/>
              </w:rPr>
            </w:pPr>
            <w:r>
              <w:rPr>
                <w:b/>
              </w:rPr>
              <w:t>PidTagParentEntryId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6D6A92">
            <w:pPr>
              <w:pStyle w:val="TableBodyText"/>
            </w:pPr>
          </w:p>
        </w:tc>
        <w:tc>
          <w:tcPr>
            <w:tcW w:w="0" w:type="auto"/>
            <w:shd w:val="clear" w:color="auto" w:fill="auto"/>
          </w:tcPr>
          <w:p w:rsidR="006D6A92" w:rsidRDefault="00C16C54">
            <w:pPr>
              <w:pStyle w:val="TableBodyText"/>
              <w:rPr>
                <w:b/>
              </w:rPr>
            </w:pPr>
            <w:r>
              <w:rPr>
                <w:b/>
              </w:rPr>
              <w:t>TaggedValue</w:t>
            </w:r>
          </w:p>
        </w:tc>
        <w:tc>
          <w:tcPr>
            <w:tcW w:w="0" w:type="auto"/>
            <w:shd w:val="clear" w:color="auto" w:fill="auto"/>
          </w:tcPr>
          <w:p w:rsidR="006D6A92" w:rsidRDefault="00C16C54">
            <w:pPr>
              <w:pStyle w:val="TableBodyText"/>
              <w:rPr>
                <w:b/>
              </w:rPr>
            </w:pPr>
            <w:r>
              <w:rPr>
                <w:b/>
              </w:rPr>
              <w:t>PtypBinary</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0E 02</w:t>
            </w:r>
          </w:p>
        </w:tc>
        <w:tc>
          <w:tcPr>
            <w:tcW w:w="0" w:type="auto"/>
            <w:shd w:val="clear" w:color="auto" w:fill="auto"/>
          </w:tcPr>
          <w:p w:rsidR="006D6A92" w:rsidRDefault="00C16C54">
            <w:pPr>
              <w:pStyle w:val="TableBodyText"/>
            </w:pPr>
            <w:r>
              <w:rPr>
                <w:b/>
              </w:rPr>
              <w:t>COUNT</w:t>
            </w:r>
            <w:r>
              <w:t xml:space="preserve">, as described in section </w:t>
            </w:r>
            <w:hyperlink w:anchor="Section_9ec2d259669e40bf86f4b2437115311b" w:history="1">
              <w:r>
                <w:rPr>
                  <w:rStyle w:val="Hyperlink"/>
                </w:rPr>
                <w:t>2.11.1.1</w:t>
              </w:r>
            </w:hyperlink>
          </w:p>
        </w:tc>
        <w:tc>
          <w:tcPr>
            <w:tcW w:w="0" w:type="auto"/>
            <w:shd w:val="clear" w:color="auto" w:fill="auto"/>
          </w:tcPr>
          <w:p w:rsidR="006D6A92" w:rsidRDefault="00C16C54">
            <w:pPr>
              <w:pStyle w:val="TableBodyText"/>
            </w:pPr>
            <w:r>
              <w:t>46</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6D6A92">
            <w:pPr>
              <w:pStyle w:val="TableBodyText"/>
            </w:pPr>
          </w:p>
        </w:tc>
        <w:tc>
          <w:tcPr>
            <w:tcW w:w="0" w:type="auto"/>
            <w:shd w:val="clear" w:color="auto" w:fill="auto"/>
          </w:tcPr>
          <w:p w:rsidR="006D6A92" w:rsidRDefault="00C16C54">
            <w:pPr>
              <w:pStyle w:val="TableBodyText"/>
            </w:pPr>
            <w:r>
              <w:t>Bytes</w:t>
            </w:r>
          </w:p>
        </w:tc>
        <w:tc>
          <w:tcPr>
            <w:tcW w:w="0" w:type="auto"/>
            <w:shd w:val="clear" w:color="auto" w:fill="auto"/>
          </w:tcPr>
          <w:p w:rsidR="006D6A92" w:rsidRDefault="00C16C54">
            <w:pPr>
              <w:pStyle w:val="TableBodyText"/>
            </w:pPr>
            <w:r>
              <w:t xml:space="preserve">Interpreted as </w:t>
            </w:r>
            <w:r>
              <w:rPr>
                <w:b/>
              </w:rPr>
              <w:t>Folder EntryID</w:t>
            </w:r>
            <w:r>
              <w:t xml:space="preserve">, as described in section </w:t>
            </w:r>
            <w:hyperlink w:anchor="Section_1c934e18441b4c479de0eb34ffea47e3" w:history="1">
              <w:r>
                <w:rPr>
                  <w:rStyle w:val="Hyperlink"/>
                </w:rPr>
                <w:t>2.2.1.1</w:t>
              </w:r>
            </w:hyperlink>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shd w:val="clear" w:color="auto" w:fill="auto"/>
          </w:tcPr>
          <w:p w:rsidR="006D6A92" w:rsidRDefault="00C16C54">
            <w:pPr>
              <w:pStyle w:val="TableBodyText"/>
            </w:pPr>
            <w:r>
              <w:t>00 00 00 00</w:t>
            </w:r>
          </w:p>
        </w:tc>
        <w:tc>
          <w:tcPr>
            <w:tcW w:w="0" w:type="auto"/>
            <w:shd w:val="clear" w:color="auto" w:fill="auto"/>
          </w:tcPr>
          <w:p w:rsidR="006D6A92" w:rsidRDefault="00C16C54">
            <w:pPr>
              <w:pStyle w:val="TableBodyText"/>
              <w:rPr>
                <w:b/>
              </w:rPr>
            </w:pPr>
            <w:r>
              <w:rPr>
                <w:b/>
              </w:rPr>
              <w:t>Flags</w:t>
            </w:r>
          </w:p>
        </w:tc>
        <w:tc>
          <w:tcPr>
            <w:tcW w:w="0" w:type="auto"/>
            <w:shd w:val="clear" w:color="auto" w:fill="auto"/>
          </w:tcPr>
          <w:p w:rsidR="006D6A92" w:rsidRDefault="00C16C54">
            <w:pPr>
              <w:pStyle w:val="TableBodyText"/>
            </w:pPr>
            <w:r>
              <w:t>Zero</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 xml:space="preserve">EE C1 BD 78 61 11 </w:t>
            </w:r>
            <w:r>
              <w:t>D0 11 91 7B 00 00 00 00 00 01</w:t>
            </w:r>
          </w:p>
        </w:tc>
        <w:tc>
          <w:tcPr>
            <w:tcW w:w="0" w:type="auto"/>
            <w:shd w:val="clear" w:color="auto" w:fill="auto"/>
          </w:tcPr>
          <w:p w:rsidR="006D6A92" w:rsidRDefault="00C16C54">
            <w:pPr>
              <w:pStyle w:val="TableBodyText"/>
              <w:rPr>
                <w:b/>
              </w:rPr>
            </w:pPr>
            <w:r>
              <w:rPr>
                <w:b/>
              </w:rPr>
              <w:t>Provider UID</w:t>
            </w:r>
            <w:r>
              <w:t>, as described in</w:t>
            </w:r>
            <w:r>
              <w:rPr>
                <w:b/>
              </w:rPr>
              <w:t xml:space="preserve"> </w:t>
            </w:r>
            <w:r>
              <w:t xml:space="preserve">section </w:t>
            </w:r>
            <w:hyperlink w:anchor="Section_4b5160da8412424c89de03d95d707c12" w:history="1">
              <w:r>
                <w:rPr>
                  <w:rStyle w:val="Hyperlink"/>
                </w:rPr>
                <w:t>2.2.4.1</w:t>
              </w:r>
            </w:hyperlink>
          </w:p>
        </w:tc>
        <w:tc>
          <w:tcPr>
            <w:tcW w:w="0" w:type="auto"/>
            <w:shd w:val="clear" w:color="auto" w:fill="auto"/>
          </w:tcPr>
          <w:p w:rsidR="006D6A92" w:rsidRDefault="00C16C54">
            <w:pPr>
              <w:pStyle w:val="TableBodyText"/>
            </w:pPr>
            <w:r>
              <w:t xml:space="preserve">User ID for </w:t>
            </w:r>
            <w:hyperlink w:anchor="gt_d3ad0e15-adc9-4174-bacf-d929b57278b3">
              <w:r>
                <w:rPr>
                  <w:rStyle w:val="HyperlinkGreen"/>
                  <w:b/>
                </w:rPr>
                <w:t>mailbox</w:t>
              </w:r>
            </w:hyperlink>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01 00</w:t>
            </w:r>
          </w:p>
        </w:tc>
        <w:tc>
          <w:tcPr>
            <w:tcW w:w="0" w:type="auto"/>
            <w:shd w:val="clear" w:color="auto" w:fill="auto"/>
          </w:tcPr>
          <w:p w:rsidR="006D6A92" w:rsidRDefault="00C16C54">
            <w:pPr>
              <w:pStyle w:val="TableBodyText"/>
              <w:rPr>
                <w:b/>
              </w:rPr>
            </w:pPr>
            <w:r>
              <w:rPr>
                <w:b/>
              </w:rPr>
              <w:t>FolderType</w:t>
            </w:r>
          </w:p>
        </w:tc>
        <w:tc>
          <w:tcPr>
            <w:tcW w:w="0" w:type="auto"/>
            <w:shd w:val="clear" w:color="auto" w:fill="auto"/>
          </w:tcPr>
          <w:p w:rsidR="006D6A92" w:rsidRDefault="00C16C54">
            <w:pPr>
              <w:pStyle w:val="TableBodyText"/>
            </w:pPr>
            <w:r>
              <w:t>eitLTPrivateFolder</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 xml:space="preserve">(16-byte </w:t>
            </w:r>
            <w:hyperlink w:anchor="gt_f49694cc-c350-462d-ab8e-816f0103c6c1">
              <w:r>
                <w:rPr>
                  <w:rStyle w:val="HyperlinkGreen"/>
                  <w:b/>
                </w:rPr>
                <w:t>GUID</w:t>
              </w:r>
            </w:hyperlink>
            <w:r>
              <w:t xml:space="preserve"> specific to database)</w:t>
            </w:r>
          </w:p>
        </w:tc>
        <w:tc>
          <w:tcPr>
            <w:tcW w:w="0" w:type="auto"/>
            <w:shd w:val="clear" w:color="auto" w:fill="auto"/>
          </w:tcPr>
          <w:p w:rsidR="006D6A92" w:rsidRDefault="00C16C54">
            <w:pPr>
              <w:pStyle w:val="TableBodyText"/>
              <w:rPr>
                <w:b/>
              </w:rPr>
            </w:pPr>
            <w:r>
              <w:rPr>
                <w:b/>
              </w:rPr>
              <w:t>DatabaseGuid</w:t>
            </w:r>
          </w:p>
        </w:tc>
        <w:tc>
          <w:tcPr>
            <w:tcW w:w="0" w:type="auto"/>
            <w:shd w:val="clear" w:color="auto" w:fill="auto"/>
          </w:tcPr>
          <w:p w:rsidR="006D6A92" w:rsidRDefault="00C16C54">
            <w:pPr>
              <w:pStyle w:val="TableBodyText"/>
            </w:pPr>
            <w:r>
              <w:t xml:space="preserve">UID identifies </w:t>
            </w:r>
            <w:hyperlink w:anchor="gt_00f35ba3-4dbb-4ff9-8e27-572a6aea1b15">
              <w:r>
                <w:rPr>
                  <w:rStyle w:val="HyperlinkGreen"/>
                  <w:b/>
                </w:rPr>
                <w:t>database</w:t>
              </w:r>
            </w:hyperlink>
            <w:r>
              <w:t xml:space="preserve"> where folder was originally created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(6 bytes identifying Deleted Items folder)</w:t>
            </w:r>
          </w:p>
        </w:tc>
        <w:tc>
          <w:tcPr>
            <w:tcW w:w="0" w:type="auto"/>
            <w:shd w:val="clear" w:color="auto" w:fill="auto"/>
          </w:tcPr>
          <w:p w:rsidR="006D6A92" w:rsidRDefault="00C16C54">
            <w:pPr>
              <w:pStyle w:val="TableBodyText"/>
              <w:rPr>
                <w:b/>
              </w:rPr>
            </w:pPr>
            <w:r>
              <w:rPr>
                <w:b/>
              </w:rPr>
              <w:t>GlobalCounter</w:t>
            </w:r>
          </w:p>
        </w:tc>
        <w:tc>
          <w:tcPr>
            <w:tcW w:w="0" w:type="auto"/>
            <w:shd w:val="clear" w:color="auto" w:fill="auto"/>
          </w:tcPr>
          <w:p w:rsidR="006D6A92" w:rsidRDefault="00C16C54">
            <w:pPr>
              <w:pStyle w:val="TableBodyText"/>
            </w:pPr>
            <w:r>
              <w:t>UID identifies specific folder within database</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00 00</w:t>
            </w:r>
          </w:p>
        </w:tc>
        <w:tc>
          <w:tcPr>
            <w:tcW w:w="0" w:type="auto"/>
            <w:shd w:val="clear" w:color="auto" w:fill="auto"/>
          </w:tcPr>
          <w:p w:rsidR="006D6A92" w:rsidRDefault="00C16C54">
            <w:pPr>
              <w:pStyle w:val="TableBodyText"/>
              <w:rPr>
                <w:b/>
              </w:rPr>
            </w:pPr>
            <w:r>
              <w:rPr>
                <w:b/>
              </w:rPr>
              <w:t>Pad</w:t>
            </w:r>
          </w:p>
        </w:tc>
        <w:tc>
          <w:tcPr>
            <w:tcW w:w="0" w:type="auto"/>
            <w:shd w:val="clear" w:color="auto" w:fill="auto"/>
          </w:tcPr>
          <w:p w:rsidR="006D6A92" w:rsidRDefault="00C16C54">
            <w:pPr>
              <w:pStyle w:val="TableBodyText"/>
            </w:pPr>
            <w:r>
              <w:t>Zero</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5"/>
            <w:shd w:val="clear" w:color="auto" w:fill="E0E0E0"/>
            <w:vAlign w:val="bottom"/>
          </w:tcPr>
          <w:p w:rsidR="006D6A92" w:rsidRDefault="00C16C54">
            <w:pPr>
              <w:pStyle w:val="TableBodyText"/>
            </w:pPr>
            <w:r>
              <w:t> </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04</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PropertyRestriction</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05</w:t>
            </w:r>
          </w:p>
        </w:tc>
        <w:tc>
          <w:tcPr>
            <w:tcW w:w="0" w:type="auto"/>
            <w:shd w:val="clear" w:color="auto" w:fill="auto"/>
          </w:tcPr>
          <w:p w:rsidR="006D6A92" w:rsidRDefault="00C16C54">
            <w:pPr>
              <w:pStyle w:val="TableBodyText"/>
              <w:rPr>
                <w:b/>
              </w:rPr>
            </w:pPr>
            <w:r>
              <w:rPr>
                <w:b/>
              </w:rPr>
              <w:t>RelOp</w:t>
            </w:r>
          </w:p>
        </w:tc>
        <w:tc>
          <w:tcPr>
            <w:tcW w:w="0" w:type="auto"/>
            <w:shd w:val="clear" w:color="auto" w:fill="auto"/>
          </w:tcPr>
          <w:p w:rsidR="006D6A92" w:rsidRDefault="00C16C54">
            <w:pPr>
              <w:pStyle w:val="TableBodyText"/>
              <w:rPr>
                <w:b/>
              </w:rPr>
            </w:pPr>
            <w:r>
              <w:rPr>
                <w:b/>
              </w:rPr>
              <w:t>RelationalOperatorNotEqual</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20 10 09 0E</w:t>
            </w:r>
          </w:p>
        </w:tc>
        <w:tc>
          <w:tcPr>
            <w:tcW w:w="0" w:type="auto"/>
            <w:shd w:val="clear" w:color="auto" w:fill="auto"/>
          </w:tcPr>
          <w:p w:rsidR="006D6A92" w:rsidRDefault="00C16C54">
            <w:pPr>
              <w:pStyle w:val="TableBodyText"/>
              <w:rPr>
                <w:b/>
              </w:rPr>
            </w:pPr>
            <w:r>
              <w:rPr>
                <w:b/>
              </w:rPr>
              <w:t>PropTag</w:t>
            </w:r>
          </w:p>
        </w:tc>
        <w:tc>
          <w:tcPr>
            <w:tcW w:w="0" w:type="auto"/>
            <w:shd w:val="clear" w:color="auto" w:fill="auto"/>
          </w:tcPr>
          <w:p w:rsidR="006D6A92" w:rsidRDefault="00C16C54">
            <w:pPr>
              <w:pStyle w:val="TableBodyText"/>
              <w:rPr>
                <w:b/>
              </w:rPr>
            </w:pPr>
            <w:r>
              <w:rPr>
                <w:b/>
              </w:rPr>
              <w:t>PidTagParentEntryId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6D6A92">
            <w:pPr>
              <w:pStyle w:val="TableBodyText"/>
            </w:pPr>
          </w:p>
        </w:tc>
        <w:tc>
          <w:tcPr>
            <w:tcW w:w="0" w:type="auto"/>
            <w:shd w:val="clear" w:color="auto" w:fill="auto"/>
          </w:tcPr>
          <w:p w:rsidR="006D6A92" w:rsidRDefault="00C16C54">
            <w:pPr>
              <w:pStyle w:val="TableBodyText"/>
              <w:rPr>
                <w:b/>
              </w:rPr>
            </w:pPr>
            <w:r>
              <w:rPr>
                <w:b/>
              </w:rPr>
              <w:t>TaggedValue</w:t>
            </w:r>
          </w:p>
        </w:tc>
        <w:tc>
          <w:tcPr>
            <w:tcW w:w="0" w:type="auto"/>
            <w:shd w:val="clear" w:color="auto" w:fill="auto"/>
          </w:tcPr>
          <w:p w:rsidR="006D6A92" w:rsidRDefault="00C16C54">
            <w:pPr>
              <w:pStyle w:val="TableBodyText"/>
              <w:rPr>
                <w:b/>
              </w:rPr>
            </w:pPr>
            <w:r>
              <w:rPr>
                <w:b/>
              </w:rPr>
              <w:t>PtypBinary</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0E 02</w:t>
            </w:r>
          </w:p>
        </w:tc>
        <w:tc>
          <w:tcPr>
            <w:tcW w:w="0" w:type="auto"/>
            <w:shd w:val="clear" w:color="auto" w:fill="auto"/>
          </w:tcPr>
          <w:p w:rsidR="006D6A92" w:rsidRDefault="00C16C54">
            <w:pPr>
              <w:pStyle w:val="TableBodyText"/>
              <w:rPr>
                <w:b/>
              </w:rPr>
            </w:pPr>
            <w:r>
              <w:rPr>
                <w:b/>
              </w:rPr>
              <w:t>COUNT</w:t>
            </w:r>
          </w:p>
        </w:tc>
        <w:tc>
          <w:tcPr>
            <w:tcW w:w="0" w:type="auto"/>
            <w:shd w:val="clear" w:color="auto" w:fill="auto"/>
          </w:tcPr>
          <w:p w:rsidR="006D6A92" w:rsidRDefault="00C16C54">
            <w:pPr>
              <w:pStyle w:val="TableBodyText"/>
            </w:pPr>
            <w:r>
              <w:t>46</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6D6A92">
            <w:pPr>
              <w:pStyle w:val="TableBodyText"/>
            </w:pPr>
          </w:p>
        </w:tc>
        <w:tc>
          <w:tcPr>
            <w:tcW w:w="0" w:type="auto"/>
            <w:shd w:val="clear" w:color="auto" w:fill="auto"/>
          </w:tcPr>
          <w:p w:rsidR="006D6A92" w:rsidRDefault="00C16C54">
            <w:pPr>
              <w:pStyle w:val="TableBodyText"/>
            </w:pPr>
            <w:r>
              <w:t>Bytes</w:t>
            </w:r>
          </w:p>
        </w:tc>
        <w:tc>
          <w:tcPr>
            <w:tcW w:w="0" w:type="auto"/>
            <w:shd w:val="clear" w:color="auto" w:fill="auto"/>
          </w:tcPr>
          <w:p w:rsidR="006D6A92" w:rsidRDefault="00C16C54">
            <w:pPr>
              <w:pStyle w:val="TableBodyText"/>
            </w:pPr>
            <w:r>
              <w:t xml:space="preserve">Interpreted as </w:t>
            </w:r>
            <w:r>
              <w:rPr>
                <w:b/>
              </w:rPr>
              <w:t xml:space="preserve">Folder EntryID </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shd w:val="clear" w:color="auto" w:fill="auto"/>
          </w:tcPr>
          <w:p w:rsidR="006D6A92" w:rsidRDefault="00C16C54">
            <w:pPr>
              <w:pStyle w:val="TableBodyText"/>
            </w:pPr>
            <w:r>
              <w:t>00 00 00 00</w:t>
            </w:r>
          </w:p>
        </w:tc>
        <w:tc>
          <w:tcPr>
            <w:tcW w:w="0" w:type="auto"/>
            <w:shd w:val="clear" w:color="auto" w:fill="auto"/>
          </w:tcPr>
          <w:p w:rsidR="006D6A92" w:rsidRDefault="00C16C54">
            <w:pPr>
              <w:pStyle w:val="TableBodyText"/>
              <w:rPr>
                <w:b/>
              </w:rPr>
            </w:pPr>
            <w:r>
              <w:rPr>
                <w:b/>
              </w:rPr>
              <w:t>Flags</w:t>
            </w:r>
          </w:p>
        </w:tc>
        <w:tc>
          <w:tcPr>
            <w:tcW w:w="0" w:type="auto"/>
            <w:shd w:val="clear" w:color="auto" w:fill="auto"/>
          </w:tcPr>
          <w:p w:rsidR="006D6A92" w:rsidRDefault="00C16C54">
            <w:pPr>
              <w:pStyle w:val="TableBodyText"/>
            </w:pPr>
            <w:r>
              <w:t>Zero</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EE C1 BD 78 61 11 D0 11 91 7B 00 00 00 00 00 01</w:t>
            </w:r>
          </w:p>
        </w:tc>
        <w:tc>
          <w:tcPr>
            <w:tcW w:w="0" w:type="auto"/>
            <w:shd w:val="clear" w:color="auto" w:fill="auto"/>
          </w:tcPr>
          <w:p w:rsidR="006D6A92" w:rsidRDefault="00C16C54">
            <w:pPr>
              <w:pStyle w:val="TableBodyText"/>
              <w:rPr>
                <w:b/>
              </w:rPr>
            </w:pPr>
            <w:r>
              <w:rPr>
                <w:b/>
              </w:rPr>
              <w:t>Provider UID</w:t>
            </w:r>
          </w:p>
        </w:tc>
        <w:tc>
          <w:tcPr>
            <w:tcW w:w="0" w:type="auto"/>
            <w:shd w:val="clear" w:color="auto" w:fill="auto"/>
          </w:tcPr>
          <w:p w:rsidR="006D6A92" w:rsidRDefault="00C16C54">
            <w:pPr>
              <w:pStyle w:val="TableBodyText"/>
            </w:pPr>
            <w:r>
              <w:t>UID for mailbox</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01 00</w:t>
            </w:r>
          </w:p>
        </w:tc>
        <w:tc>
          <w:tcPr>
            <w:tcW w:w="0" w:type="auto"/>
            <w:shd w:val="clear" w:color="auto" w:fill="auto"/>
          </w:tcPr>
          <w:p w:rsidR="006D6A92" w:rsidRDefault="00C16C54">
            <w:pPr>
              <w:pStyle w:val="TableBodyText"/>
              <w:rPr>
                <w:b/>
              </w:rPr>
            </w:pPr>
            <w:r>
              <w:rPr>
                <w:b/>
              </w:rPr>
              <w:t>FolderType</w:t>
            </w:r>
          </w:p>
        </w:tc>
        <w:tc>
          <w:tcPr>
            <w:tcW w:w="0" w:type="auto"/>
            <w:shd w:val="clear" w:color="auto" w:fill="auto"/>
          </w:tcPr>
          <w:p w:rsidR="006D6A92" w:rsidRDefault="00C16C54">
            <w:pPr>
              <w:pStyle w:val="TableBodyText"/>
            </w:pPr>
            <w:r>
              <w:t>eitLTPrivateFolder</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 xml:space="preserve">(16-byte </w:t>
            </w:r>
            <w:r>
              <w:t>GUID specific to database)</w:t>
            </w:r>
          </w:p>
        </w:tc>
        <w:tc>
          <w:tcPr>
            <w:tcW w:w="0" w:type="auto"/>
            <w:shd w:val="clear" w:color="auto" w:fill="auto"/>
          </w:tcPr>
          <w:p w:rsidR="006D6A92" w:rsidRDefault="00C16C54">
            <w:pPr>
              <w:pStyle w:val="TableBodyText"/>
              <w:rPr>
                <w:b/>
              </w:rPr>
            </w:pPr>
            <w:r>
              <w:rPr>
                <w:b/>
              </w:rPr>
              <w:t>DatabaseGuid</w:t>
            </w:r>
          </w:p>
        </w:tc>
        <w:tc>
          <w:tcPr>
            <w:tcW w:w="0" w:type="auto"/>
            <w:shd w:val="clear" w:color="auto" w:fill="auto"/>
          </w:tcPr>
          <w:p w:rsidR="006D6A92" w:rsidRDefault="00C16C54">
            <w:pPr>
              <w:pStyle w:val="TableBodyText"/>
            </w:pPr>
            <w:r>
              <w:t>UID identifies database where folder was originally created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(6 bytes identifying Junk E-mail folder)</w:t>
            </w:r>
          </w:p>
        </w:tc>
        <w:tc>
          <w:tcPr>
            <w:tcW w:w="0" w:type="auto"/>
            <w:shd w:val="clear" w:color="auto" w:fill="auto"/>
          </w:tcPr>
          <w:p w:rsidR="006D6A92" w:rsidRDefault="00C16C54">
            <w:pPr>
              <w:pStyle w:val="TableBodyText"/>
              <w:rPr>
                <w:b/>
              </w:rPr>
            </w:pPr>
            <w:r>
              <w:rPr>
                <w:b/>
              </w:rPr>
              <w:t>GlobalCounter</w:t>
            </w:r>
          </w:p>
        </w:tc>
        <w:tc>
          <w:tcPr>
            <w:tcW w:w="0" w:type="auto"/>
            <w:shd w:val="clear" w:color="auto" w:fill="auto"/>
          </w:tcPr>
          <w:p w:rsidR="006D6A92" w:rsidRDefault="00C16C54">
            <w:pPr>
              <w:pStyle w:val="TableBodyText"/>
            </w:pPr>
            <w:r>
              <w:t>UID identifies specific folder within database</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00 00</w:t>
            </w:r>
          </w:p>
        </w:tc>
        <w:tc>
          <w:tcPr>
            <w:tcW w:w="0" w:type="auto"/>
            <w:shd w:val="clear" w:color="auto" w:fill="auto"/>
          </w:tcPr>
          <w:p w:rsidR="006D6A92" w:rsidRDefault="00C16C54">
            <w:pPr>
              <w:pStyle w:val="TableBodyText"/>
              <w:rPr>
                <w:b/>
              </w:rPr>
            </w:pPr>
            <w:r>
              <w:rPr>
                <w:b/>
              </w:rPr>
              <w:t>Pad</w:t>
            </w:r>
          </w:p>
        </w:tc>
        <w:tc>
          <w:tcPr>
            <w:tcW w:w="0" w:type="auto"/>
            <w:shd w:val="clear" w:color="auto" w:fill="auto"/>
          </w:tcPr>
          <w:p w:rsidR="006D6A92" w:rsidRDefault="00C16C54">
            <w:pPr>
              <w:pStyle w:val="TableBodyText"/>
            </w:pPr>
            <w:r>
              <w:t>Zero</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5"/>
            <w:shd w:val="clear" w:color="auto" w:fill="E0E0E0"/>
            <w:vAlign w:val="bottom"/>
          </w:tcPr>
          <w:p w:rsidR="006D6A92" w:rsidRDefault="00C16C54">
            <w:pPr>
              <w:pStyle w:val="TableBodyText"/>
            </w:pPr>
            <w:r>
              <w:t> </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04</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PropertyRestriction</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05</w:t>
            </w:r>
          </w:p>
        </w:tc>
        <w:tc>
          <w:tcPr>
            <w:tcW w:w="0" w:type="auto"/>
            <w:shd w:val="clear" w:color="auto" w:fill="auto"/>
          </w:tcPr>
          <w:p w:rsidR="006D6A92" w:rsidRDefault="00C16C54">
            <w:pPr>
              <w:pStyle w:val="TableBodyText"/>
              <w:rPr>
                <w:b/>
              </w:rPr>
            </w:pPr>
            <w:r>
              <w:rPr>
                <w:b/>
              </w:rPr>
              <w:t>RelOp</w:t>
            </w:r>
          </w:p>
        </w:tc>
        <w:tc>
          <w:tcPr>
            <w:tcW w:w="0" w:type="auto"/>
            <w:shd w:val="clear" w:color="auto" w:fill="auto"/>
          </w:tcPr>
          <w:p w:rsidR="006D6A92" w:rsidRDefault="00C16C54">
            <w:pPr>
              <w:pStyle w:val="TableBodyText"/>
              <w:rPr>
                <w:b/>
              </w:rPr>
            </w:pPr>
            <w:r>
              <w:rPr>
                <w:b/>
              </w:rPr>
              <w:t>RelationalOperatorNotEqual</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20 10 09 0E</w:t>
            </w:r>
          </w:p>
        </w:tc>
        <w:tc>
          <w:tcPr>
            <w:tcW w:w="0" w:type="auto"/>
            <w:shd w:val="clear" w:color="auto" w:fill="auto"/>
          </w:tcPr>
          <w:p w:rsidR="006D6A92" w:rsidRDefault="00C16C54">
            <w:pPr>
              <w:pStyle w:val="TableBodyText"/>
              <w:rPr>
                <w:b/>
              </w:rPr>
            </w:pPr>
            <w:r>
              <w:rPr>
                <w:b/>
              </w:rPr>
              <w:t>PropTag</w:t>
            </w:r>
          </w:p>
        </w:tc>
        <w:tc>
          <w:tcPr>
            <w:tcW w:w="0" w:type="auto"/>
            <w:shd w:val="clear" w:color="auto" w:fill="auto"/>
          </w:tcPr>
          <w:p w:rsidR="006D6A92" w:rsidRDefault="00C16C54">
            <w:pPr>
              <w:pStyle w:val="TableBodyText"/>
              <w:rPr>
                <w:b/>
              </w:rPr>
            </w:pPr>
            <w:r>
              <w:rPr>
                <w:b/>
              </w:rPr>
              <w:t>PidTagParentEntryId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6D6A92">
            <w:pPr>
              <w:pStyle w:val="TableBodyText"/>
            </w:pPr>
          </w:p>
        </w:tc>
        <w:tc>
          <w:tcPr>
            <w:tcW w:w="0" w:type="auto"/>
            <w:shd w:val="clear" w:color="auto" w:fill="auto"/>
          </w:tcPr>
          <w:p w:rsidR="006D6A92" w:rsidRDefault="00C16C54">
            <w:pPr>
              <w:pStyle w:val="TableBodyText"/>
              <w:rPr>
                <w:b/>
              </w:rPr>
            </w:pPr>
            <w:r>
              <w:rPr>
                <w:b/>
              </w:rPr>
              <w:t>TaggedValue</w:t>
            </w:r>
          </w:p>
        </w:tc>
        <w:tc>
          <w:tcPr>
            <w:tcW w:w="0" w:type="auto"/>
            <w:shd w:val="clear" w:color="auto" w:fill="auto"/>
          </w:tcPr>
          <w:p w:rsidR="006D6A92" w:rsidRDefault="00C16C54">
            <w:pPr>
              <w:pStyle w:val="TableBodyText"/>
              <w:rPr>
                <w:b/>
              </w:rPr>
            </w:pPr>
            <w:r>
              <w:rPr>
                <w:b/>
              </w:rPr>
              <w:t>PtypBinary</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0E 02</w:t>
            </w:r>
          </w:p>
        </w:tc>
        <w:tc>
          <w:tcPr>
            <w:tcW w:w="0" w:type="auto"/>
            <w:shd w:val="clear" w:color="auto" w:fill="auto"/>
          </w:tcPr>
          <w:p w:rsidR="006D6A92" w:rsidRDefault="00C16C54">
            <w:pPr>
              <w:pStyle w:val="TableBodyText"/>
              <w:rPr>
                <w:b/>
              </w:rPr>
            </w:pPr>
            <w:r>
              <w:rPr>
                <w:b/>
              </w:rPr>
              <w:t>COUNT</w:t>
            </w:r>
          </w:p>
        </w:tc>
        <w:tc>
          <w:tcPr>
            <w:tcW w:w="0" w:type="auto"/>
            <w:shd w:val="clear" w:color="auto" w:fill="auto"/>
          </w:tcPr>
          <w:p w:rsidR="006D6A92" w:rsidRDefault="00C16C54">
            <w:pPr>
              <w:pStyle w:val="TableBodyText"/>
            </w:pPr>
            <w:r>
              <w:t>46</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6D6A92">
            <w:pPr>
              <w:pStyle w:val="TableBodyText"/>
            </w:pPr>
          </w:p>
        </w:tc>
        <w:tc>
          <w:tcPr>
            <w:tcW w:w="0" w:type="auto"/>
            <w:shd w:val="clear" w:color="auto" w:fill="auto"/>
          </w:tcPr>
          <w:p w:rsidR="006D6A92" w:rsidRDefault="00C16C54">
            <w:pPr>
              <w:pStyle w:val="TableBodyText"/>
            </w:pPr>
            <w:r>
              <w:t>Bytes</w:t>
            </w:r>
          </w:p>
        </w:tc>
        <w:tc>
          <w:tcPr>
            <w:tcW w:w="0" w:type="auto"/>
            <w:shd w:val="clear" w:color="auto" w:fill="auto"/>
          </w:tcPr>
          <w:p w:rsidR="006D6A92" w:rsidRDefault="00C16C54">
            <w:pPr>
              <w:pStyle w:val="TableBodyText"/>
            </w:pPr>
            <w:r>
              <w:t xml:space="preserve">Interpreted as </w:t>
            </w:r>
            <w:r>
              <w:rPr>
                <w:b/>
              </w:rPr>
              <w:t>Folder EntryID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shd w:val="clear" w:color="auto" w:fill="auto"/>
          </w:tcPr>
          <w:p w:rsidR="006D6A92" w:rsidRDefault="00C16C54">
            <w:pPr>
              <w:pStyle w:val="TableBodyText"/>
            </w:pPr>
            <w:r>
              <w:t>00 00 00 00</w:t>
            </w:r>
          </w:p>
        </w:tc>
        <w:tc>
          <w:tcPr>
            <w:tcW w:w="0" w:type="auto"/>
            <w:shd w:val="clear" w:color="auto" w:fill="auto"/>
          </w:tcPr>
          <w:p w:rsidR="006D6A92" w:rsidRDefault="00C16C54">
            <w:pPr>
              <w:pStyle w:val="TableBodyText"/>
              <w:rPr>
                <w:b/>
              </w:rPr>
            </w:pPr>
            <w:r>
              <w:rPr>
                <w:b/>
              </w:rPr>
              <w:t>Flags</w:t>
            </w:r>
          </w:p>
        </w:tc>
        <w:tc>
          <w:tcPr>
            <w:tcW w:w="0" w:type="auto"/>
            <w:shd w:val="clear" w:color="auto" w:fill="auto"/>
          </w:tcPr>
          <w:p w:rsidR="006D6A92" w:rsidRDefault="00C16C54">
            <w:pPr>
              <w:pStyle w:val="TableBodyText"/>
            </w:pPr>
            <w:r>
              <w:t>Zero</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 xml:space="preserve">EE C1 BD 78 61 11 D0 11 91 7B 00 </w:t>
            </w:r>
            <w:r>
              <w:t>00 00 00 00 01</w:t>
            </w:r>
          </w:p>
        </w:tc>
        <w:tc>
          <w:tcPr>
            <w:tcW w:w="0" w:type="auto"/>
            <w:shd w:val="clear" w:color="auto" w:fill="auto"/>
          </w:tcPr>
          <w:p w:rsidR="006D6A92" w:rsidRDefault="00C16C54">
            <w:pPr>
              <w:pStyle w:val="TableBodyText"/>
              <w:rPr>
                <w:b/>
              </w:rPr>
            </w:pPr>
            <w:r>
              <w:rPr>
                <w:b/>
              </w:rPr>
              <w:t>Provider UID</w:t>
            </w:r>
          </w:p>
        </w:tc>
        <w:tc>
          <w:tcPr>
            <w:tcW w:w="0" w:type="auto"/>
            <w:shd w:val="clear" w:color="auto" w:fill="auto"/>
          </w:tcPr>
          <w:p w:rsidR="006D6A92" w:rsidRDefault="00C16C54">
            <w:pPr>
              <w:pStyle w:val="TableBodyText"/>
            </w:pPr>
            <w:r>
              <w:t xml:space="preserve">UID for mailbox </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01 00</w:t>
            </w:r>
          </w:p>
        </w:tc>
        <w:tc>
          <w:tcPr>
            <w:tcW w:w="0" w:type="auto"/>
            <w:shd w:val="clear" w:color="auto" w:fill="auto"/>
          </w:tcPr>
          <w:p w:rsidR="006D6A92" w:rsidRDefault="00C16C54">
            <w:pPr>
              <w:pStyle w:val="TableBodyText"/>
              <w:rPr>
                <w:b/>
              </w:rPr>
            </w:pPr>
            <w:r>
              <w:rPr>
                <w:b/>
              </w:rPr>
              <w:t>FolderType</w:t>
            </w:r>
          </w:p>
        </w:tc>
        <w:tc>
          <w:tcPr>
            <w:tcW w:w="0" w:type="auto"/>
            <w:shd w:val="clear" w:color="auto" w:fill="auto"/>
          </w:tcPr>
          <w:p w:rsidR="006D6A92" w:rsidRDefault="00C16C54">
            <w:pPr>
              <w:pStyle w:val="TableBodyText"/>
            </w:pPr>
            <w:r>
              <w:t>eitLTPrivateFolder</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(16-byte GUID specific to database)</w:t>
            </w:r>
          </w:p>
        </w:tc>
        <w:tc>
          <w:tcPr>
            <w:tcW w:w="0" w:type="auto"/>
            <w:shd w:val="clear" w:color="auto" w:fill="auto"/>
          </w:tcPr>
          <w:p w:rsidR="006D6A92" w:rsidRDefault="00C16C54">
            <w:pPr>
              <w:pStyle w:val="TableBodyText"/>
              <w:rPr>
                <w:b/>
              </w:rPr>
            </w:pPr>
            <w:r>
              <w:rPr>
                <w:b/>
              </w:rPr>
              <w:t>DatabaseGuid</w:t>
            </w:r>
          </w:p>
        </w:tc>
        <w:tc>
          <w:tcPr>
            <w:tcW w:w="0" w:type="auto"/>
            <w:shd w:val="clear" w:color="auto" w:fill="auto"/>
          </w:tcPr>
          <w:p w:rsidR="006D6A92" w:rsidRDefault="00C16C54">
            <w:pPr>
              <w:pStyle w:val="TableBodyText"/>
            </w:pPr>
            <w:r>
              <w:t>UID identifies database where folder was originally created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(6 bytes identifying Drafts folder)</w:t>
            </w:r>
          </w:p>
        </w:tc>
        <w:tc>
          <w:tcPr>
            <w:tcW w:w="0" w:type="auto"/>
            <w:shd w:val="clear" w:color="auto" w:fill="auto"/>
          </w:tcPr>
          <w:p w:rsidR="006D6A92" w:rsidRDefault="00C16C54">
            <w:pPr>
              <w:pStyle w:val="TableBodyText"/>
              <w:rPr>
                <w:b/>
              </w:rPr>
            </w:pPr>
            <w:r>
              <w:rPr>
                <w:b/>
              </w:rPr>
              <w:t>GlobalCounter</w:t>
            </w:r>
          </w:p>
        </w:tc>
        <w:tc>
          <w:tcPr>
            <w:tcW w:w="0" w:type="auto"/>
            <w:shd w:val="clear" w:color="auto" w:fill="auto"/>
          </w:tcPr>
          <w:p w:rsidR="006D6A92" w:rsidRDefault="00C16C54">
            <w:pPr>
              <w:pStyle w:val="TableBodyText"/>
            </w:pPr>
            <w:r>
              <w:t>UID identifies specific folder within database</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00 00</w:t>
            </w:r>
          </w:p>
        </w:tc>
        <w:tc>
          <w:tcPr>
            <w:tcW w:w="0" w:type="auto"/>
            <w:shd w:val="clear" w:color="auto" w:fill="auto"/>
          </w:tcPr>
          <w:p w:rsidR="006D6A92" w:rsidRDefault="00C16C54">
            <w:pPr>
              <w:pStyle w:val="TableBodyText"/>
              <w:rPr>
                <w:b/>
              </w:rPr>
            </w:pPr>
            <w:r>
              <w:rPr>
                <w:b/>
              </w:rPr>
              <w:t>Pad</w:t>
            </w:r>
          </w:p>
        </w:tc>
        <w:tc>
          <w:tcPr>
            <w:tcW w:w="0" w:type="auto"/>
            <w:shd w:val="clear" w:color="auto" w:fill="auto"/>
          </w:tcPr>
          <w:p w:rsidR="006D6A92" w:rsidRDefault="00C16C54">
            <w:pPr>
              <w:pStyle w:val="TableBodyText"/>
            </w:pPr>
            <w:r>
              <w:t>Zero</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5"/>
            <w:shd w:val="clear" w:color="auto" w:fill="E0E0E0"/>
            <w:vAlign w:val="bottom"/>
          </w:tcPr>
          <w:p w:rsidR="006D6A92" w:rsidRDefault="00C16C54">
            <w:pPr>
              <w:pStyle w:val="TableBodyText"/>
            </w:pPr>
            <w:r>
              <w:t> </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04</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PropertyRestriction</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05</w:t>
            </w:r>
          </w:p>
        </w:tc>
        <w:tc>
          <w:tcPr>
            <w:tcW w:w="0" w:type="auto"/>
            <w:shd w:val="clear" w:color="auto" w:fill="auto"/>
          </w:tcPr>
          <w:p w:rsidR="006D6A92" w:rsidRDefault="00C16C54">
            <w:pPr>
              <w:pStyle w:val="TableBodyText"/>
              <w:rPr>
                <w:b/>
              </w:rPr>
            </w:pPr>
            <w:r>
              <w:rPr>
                <w:b/>
              </w:rPr>
              <w:t>RelOp</w:t>
            </w:r>
          </w:p>
        </w:tc>
        <w:tc>
          <w:tcPr>
            <w:tcW w:w="0" w:type="auto"/>
            <w:shd w:val="clear" w:color="auto" w:fill="auto"/>
          </w:tcPr>
          <w:p w:rsidR="006D6A92" w:rsidRDefault="00C16C54">
            <w:pPr>
              <w:pStyle w:val="TableBodyText"/>
              <w:rPr>
                <w:b/>
              </w:rPr>
            </w:pPr>
            <w:r>
              <w:rPr>
                <w:b/>
              </w:rPr>
              <w:t>RelationalOperatorNotEqual</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20 10 09 0E</w:t>
            </w:r>
          </w:p>
        </w:tc>
        <w:tc>
          <w:tcPr>
            <w:tcW w:w="0" w:type="auto"/>
            <w:shd w:val="clear" w:color="auto" w:fill="auto"/>
          </w:tcPr>
          <w:p w:rsidR="006D6A92" w:rsidRDefault="00C16C54">
            <w:pPr>
              <w:pStyle w:val="TableBodyText"/>
              <w:rPr>
                <w:b/>
              </w:rPr>
            </w:pPr>
            <w:r>
              <w:rPr>
                <w:b/>
              </w:rPr>
              <w:t>PropTag</w:t>
            </w:r>
          </w:p>
        </w:tc>
        <w:tc>
          <w:tcPr>
            <w:tcW w:w="0" w:type="auto"/>
            <w:shd w:val="clear" w:color="auto" w:fill="auto"/>
          </w:tcPr>
          <w:p w:rsidR="006D6A92" w:rsidRDefault="00C16C54">
            <w:pPr>
              <w:pStyle w:val="TableBodyText"/>
              <w:rPr>
                <w:b/>
              </w:rPr>
            </w:pPr>
            <w:r>
              <w:rPr>
                <w:b/>
              </w:rPr>
              <w:t>PidTagParentEntryId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6D6A92">
            <w:pPr>
              <w:pStyle w:val="TableBodyText"/>
            </w:pPr>
          </w:p>
        </w:tc>
        <w:tc>
          <w:tcPr>
            <w:tcW w:w="0" w:type="auto"/>
            <w:shd w:val="clear" w:color="auto" w:fill="auto"/>
          </w:tcPr>
          <w:p w:rsidR="006D6A92" w:rsidRDefault="00C16C54">
            <w:pPr>
              <w:pStyle w:val="TableBodyText"/>
              <w:rPr>
                <w:b/>
              </w:rPr>
            </w:pPr>
            <w:r>
              <w:rPr>
                <w:b/>
              </w:rPr>
              <w:t>TaggedValue</w:t>
            </w:r>
          </w:p>
        </w:tc>
        <w:tc>
          <w:tcPr>
            <w:tcW w:w="0" w:type="auto"/>
            <w:shd w:val="clear" w:color="auto" w:fill="auto"/>
          </w:tcPr>
          <w:p w:rsidR="006D6A92" w:rsidRDefault="00C16C54">
            <w:pPr>
              <w:pStyle w:val="TableBodyText"/>
              <w:rPr>
                <w:b/>
              </w:rPr>
            </w:pPr>
            <w:r>
              <w:rPr>
                <w:b/>
              </w:rPr>
              <w:t>PtypBinary</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0E 02</w:t>
            </w:r>
          </w:p>
        </w:tc>
        <w:tc>
          <w:tcPr>
            <w:tcW w:w="0" w:type="auto"/>
            <w:shd w:val="clear" w:color="auto" w:fill="auto"/>
          </w:tcPr>
          <w:p w:rsidR="006D6A92" w:rsidRDefault="00C16C54">
            <w:pPr>
              <w:pStyle w:val="TableBodyText"/>
              <w:rPr>
                <w:b/>
              </w:rPr>
            </w:pPr>
            <w:r>
              <w:rPr>
                <w:b/>
              </w:rPr>
              <w:t>COUNT</w:t>
            </w:r>
          </w:p>
        </w:tc>
        <w:tc>
          <w:tcPr>
            <w:tcW w:w="0" w:type="auto"/>
            <w:shd w:val="clear" w:color="auto" w:fill="auto"/>
          </w:tcPr>
          <w:p w:rsidR="006D6A92" w:rsidRDefault="00C16C54">
            <w:pPr>
              <w:pStyle w:val="TableBodyText"/>
            </w:pPr>
            <w:r>
              <w:t>46</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6D6A92">
            <w:pPr>
              <w:pStyle w:val="TableBodyText"/>
            </w:pPr>
          </w:p>
        </w:tc>
        <w:tc>
          <w:tcPr>
            <w:tcW w:w="0" w:type="auto"/>
            <w:shd w:val="clear" w:color="auto" w:fill="auto"/>
          </w:tcPr>
          <w:p w:rsidR="006D6A92" w:rsidRDefault="00C16C54">
            <w:pPr>
              <w:pStyle w:val="TableBodyText"/>
            </w:pPr>
            <w:r>
              <w:t>Bytes</w:t>
            </w:r>
          </w:p>
        </w:tc>
        <w:tc>
          <w:tcPr>
            <w:tcW w:w="0" w:type="auto"/>
            <w:shd w:val="clear" w:color="auto" w:fill="auto"/>
          </w:tcPr>
          <w:p w:rsidR="006D6A92" w:rsidRDefault="00C16C54">
            <w:pPr>
              <w:pStyle w:val="TableBodyText"/>
            </w:pPr>
            <w:r>
              <w:t xml:space="preserve">Interpreted as </w:t>
            </w:r>
            <w:r>
              <w:rPr>
                <w:b/>
              </w:rPr>
              <w:t>Folder EntryID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shd w:val="clear" w:color="auto" w:fill="auto"/>
          </w:tcPr>
          <w:p w:rsidR="006D6A92" w:rsidRDefault="00C16C54">
            <w:pPr>
              <w:pStyle w:val="TableBodyText"/>
            </w:pPr>
            <w:r>
              <w:t>00 00 00 00</w:t>
            </w:r>
          </w:p>
        </w:tc>
        <w:tc>
          <w:tcPr>
            <w:tcW w:w="0" w:type="auto"/>
            <w:shd w:val="clear" w:color="auto" w:fill="auto"/>
          </w:tcPr>
          <w:p w:rsidR="006D6A92" w:rsidRDefault="00C16C54">
            <w:pPr>
              <w:pStyle w:val="TableBodyText"/>
              <w:rPr>
                <w:b/>
              </w:rPr>
            </w:pPr>
            <w:r>
              <w:rPr>
                <w:b/>
              </w:rPr>
              <w:t>Flags</w:t>
            </w:r>
          </w:p>
        </w:tc>
        <w:tc>
          <w:tcPr>
            <w:tcW w:w="0" w:type="auto"/>
            <w:shd w:val="clear" w:color="auto" w:fill="auto"/>
          </w:tcPr>
          <w:p w:rsidR="006D6A92" w:rsidRDefault="00C16C54">
            <w:pPr>
              <w:pStyle w:val="TableBodyText"/>
            </w:pPr>
            <w:r>
              <w:t>Zero</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EE C1 BD 78 61 11 D0 11 91 7B 00 00 00 00 00 01</w:t>
            </w:r>
          </w:p>
        </w:tc>
        <w:tc>
          <w:tcPr>
            <w:tcW w:w="0" w:type="auto"/>
            <w:shd w:val="clear" w:color="auto" w:fill="auto"/>
          </w:tcPr>
          <w:p w:rsidR="006D6A92" w:rsidRDefault="00C16C54">
            <w:pPr>
              <w:pStyle w:val="TableBodyText"/>
              <w:rPr>
                <w:b/>
              </w:rPr>
            </w:pPr>
            <w:r>
              <w:rPr>
                <w:b/>
              </w:rPr>
              <w:t>Provider UID</w:t>
            </w:r>
          </w:p>
        </w:tc>
        <w:tc>
          <w:tcPr>
            <w:tcW w:w="0" w:type="auto"/>
            <w:shd w:val="clear" w:color="auto" w:fill="auto"/>
          </w:tcPr>
          <w:p w:rsidR="006D6A92" w:rsidRDefault="00C16C54">
            <w:pPr>
              <w:pStyle w:val="TableBodyText"/>
            </w:pPr>
            <w:r>
              <w:t>UID for mailbox</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01 00</w:t>
            </w:r>
          </w:p>
        </w:tc>
        <w:tc>
          <w:tcPr>
            <w:tcW w:w="0" w:type="auto"/>
            <w:shd w:val="clear" w:color="auto" w:fill="auto"/>
          </w:tcPr>
          <w:p w:rsidR="006D6A92" w:rsidRDefault="00C16C54">
            <w:pPr>
              <w:pStyle w:val="TableBodyText"/>
              <w:rPr>
                <w:b/>
              </w:rPr>
            </w:pPr>
            <w:r>
              <w:rPr>
                <w:b/>
              </w:rPr>
              <w:t>FolderType</w:t>
            </w:r>
          </w:p>
        </w:tc>
        <w:tc>
          <w:tcPr>
            <w:tcW w:w="0" w:type="auto"/>
            <w:shd w:val="clear" w:color="auto" w:fill="auto"/>
          </w:tcPr>
          <w:p w:rsidR="006D6A92" w:rsidRDefault="00C16C54">
            <w:pPr>
              <w:pStyle w:val="TableBodyText"/>
            </w:pPr>
            <w:r>
              <w:t>eitLTPrivateFolder</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(16-byte GUID specific to database)</w:t>
            </w:r>
          </w:p>
        </w:tc>
        <w:tc>
          <w:tcPr>
            <w:tcW w:w="0" w:type="auto"/>
            <w:shd w:val="clear" w:color="auto" w:fill="auto"/>
          </w:tcPr>
          <w:p w:rsidR="006D6A92" w:rsidRDefault="00C16C54">
            <w:pPr>
              <w:pStyle w:val="TableBodyText"/>
              <w:rPr>
                <w:b/>
              </w:rPr>
            </w:pPr>
            <w:r>
              <w:rPr>
                <w:b/>
              </w:rPr>
              <w:t>DatabaseGuid</w:t>
            </w:r>
          </w:p>
        </w:tc>
        <w:tc>
          <w:tcPr>
            <w:tcW w:w="0" w:type="auto"/>
            <w:shd w:val="clear" w:color="auto" w:fill="auto"/>
          </w:tcPr>
          <w:p w:rsidR="006D6A92" w:rsidRDefault="00C16C54">
            <w:pPr>
              <w:pStyle w:val="TableBodyText"/>
            </w:pPr>
            <w:r>
              <w:t xml:space="preserve">UID identifies </w:t>
            </w:r>
            <w:r>
              <w:t>database where folder was originally created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(6 bytes identifying Outbox folder)</w:t>
            </w:r>
          </w:p>
        </w:tc>
        <w:tc>
          <w:tcPr>
            <w:tcW w:w="0" w:type="auto"/>
            <w:shd w:val="clear" w:color="auto" w:fill="auto"/>
          </w:tcPr>
          <w:p w:rsidR="006D6A92" w:rsidRDefault="00C16C54">
            <w:pPr>
              <w:pStyle w:val="TableBodyText"/>
              <w:rPr>
                <w:b/>
              </w:rPr>
            </w:pPr>
            <w:r>
              <w:rPr>
                <w:b/>
              </w:rPr>
              <w:t>GlobalCounter</w:t>
            </w:r>
          </w:p>
        </w:tc>
        <w:tc>
          <w:tcPr>
            <w:tcW w:w="0" w:type="auto"/>
            <w:shd w:val="clear" w:color="auto" w:fill="auto"/>
          </w:tcPr>
          <w:p w:rsidR="006D6A92" w:rsidRDefault="00C16C54">
            <w:pPr>
              <w:pStyle w:val="TableBodyText"/>
            </w:pPr>
            <w:r>
              <w:t>UID identifies specific folder within database</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00 00</w:t>
            </w:r>
          </w:p>
        </w:tc>
        <w:tc>
          <w:tcPr>
            <w:tcW w:w="0" w:type="auto"/>
            <w:shd w:val="clear" w:color="auto" w:fill="auto"/>
          </w:tcPr>
          <w:p w:rsidR="006D6A92" w:rsidRDefault="00C16C54">
            <w:pPr>
              <w:pStyle w:val="TableBodyText"/>
              <w:rPr>
                <w:b/>
              </w:rPr>
            </w:pPr>
            <w:r>
              <w:rPr>
                <w:b/>
              </w:rPr>
              <w:t>Pad</w:t>
            </w:r>
          </w:p>
        </w:tc>
        <w:tc>
          <w:tcPr>
            <w:tcW w:w="0" w:type="auto"/>
            <w:shd w:val="clear" w:color="auto" w:fill="auto"/>
          </w:tcPr>
          <w:p w:rsidR="006D6A92" w:rsidRDefault="00C16C54">
            <w:pPr>
              <w:pStyle w:val="TableBodyText"/>
            </w:pPr>
            <w:r>
              <w:t>Zero</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5"/>
            <w:shd w:val="clear" w:color="auto" w:fill="E0E0E0"/>
            <w:vAlign w:val="bottom"/>
          </w:tcPr>
          <w:p w:rsidR="006D6A92" w:rsidRDefault="00C16C54">
            <w:pPr>
              <w:pStyle w:val="TableBodyText"/>
            </w:pPr>
            <w:r>
              <w:t> </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04</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PropertyRestriction</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05</w:t>
            </w:r>
          </w:p>
        </w:tc>
        <w:tc>
          <w:tcPr>
            <w:tcW w:w="0" w:type="auto"/>
            <w:shd w:val="clear" w:color="auto" w:fill="auto"/>
          </w:tcPr>
          <w:p w:rsidR="006D6A92" w:rsidRDefault="00C16C54">
            <w:pPr>
              <w:pStyle w:val="TableBodyText"/>
              <w:rPr>
                <w:b/>
              </w:rPr>
            </w:pPr>
            <w:r>
              <w:rPr>
                <w:b/>
              </w:rPr>
              <w:t>RelOp</w:t>
            </w:r>
          </w:p>
        </w:tc>
        <w:tc>
          <w:tcPr>
            <w:tcW w:w="0" w:type="auto"/>
            <w:shd w:val="clear" w:color="auto" w:fill="auto"/>
          </w:tcPr>
          <w:p w:rsidR="006D6A92" w:rsidRDefault="00C16C54">
            <w:pPr>
              <w:pStyle w:val="TableBodyText"/>
              <w:rPr>
                <w:b/>
              </w:rPr>
            </w:pPr>
            <w:r>
              <w:rPr>
                <w:b/>
              </w:rPr>
              <w:t>RelationalOperatorNotEqual</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 xml:space="preserve">20 </w:t>
            </w:r>
            <w:r>
              <w:t>10 09 0E</w:t>
            </w:r>
          </w:p>
        </w:tc>
        <w:tc>
          <w:tcPr>
            <w:tcW w:w="0" w:type="auto"/>
            <w:shd w:val="clear" w:color="auto" w:fill="auto"/>
          </w:tcPr>
          <w:p w:rsidR="006D6A92" w:rsidRDefault="00C16C54">
            <w:pPr>
              <w:pStyle w:val="TableBodyText"/>
              <w:rPr>
                <w:b/>
              </w:rPr>
            </w:pPr>
            <w:r>
              <w:rPr>
                <w:b/>
              </w:rPr>
              <w:t>PropTag</w:t>
            </w:r>
          </w:p>
        </w:tc>
        <w:tc>
          <w:tcPr>
            <w:tcW w:w="0" w:type="auto"/>
            <w:shd w:val="clear" w:color="auto" w:fill="auto"/>
          </w:tcPr>
          <w:p w:rsidR="006D6A92" w:rsidRDefault="00C16C54">
            <w:pPr>
              <w:pStyle w:val="TableBodyText"/>
              <w:rPr>
                <w:b/>
              </w:rPr>
            </w:pPr>
            <w:r>
              <w:rPr>
                <w:b/>
              </w:rPr>
              <w:t>PidTagParentEntryId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6D6A92">
            <w:pPr>
              <w:pStyle w:val="TableBodyText"/>
            </w:pPr>
          </w:p>
        </w:tc>
        <w:tc>
          <w:tcPr>
            <w:tcW w:w="0" w:type="auto"/>
            <w:shd w:val="clear" w:color="auto" w:fill="auto"/>
          </w:tcPr>
          <w:p w:rsidR="006D6A92" w:rsidRDefault="00C16C54">
            <w:pPr>
              <w:pStyle w:val="TableBodyText"/>
              <w:rPr>
                <w:b/>
              </w:rPr>
            </w:pPr>
            <w:r>
              <w:rPr>
                <w:b/>
              </w:rPr>
              <w:t>TaggedValue</w:t>
            </w:r>
          </w:p>
        </w:tc>
        <w:tc>
          <w:tcPr>
            <w:tcW w:w="0" w:type="auto"/>
            <w:shd w:val="clear" w:color="auto" w:fill="auto"/>
          </w:tcPr>
          <w:p w:rsidR="006D6A92" w:rsidRDefault="00C16C54">
            <w:pPr>
              <w:pStyle w:val="TableBodyText"/>
              <w:rPr>
                <w:b/>
              </w:rPr>
            </w:pPr>
            <w:r>
              <w:rPr>
                <w:b/>
              </w:rPr>
              <w:t>PtypBinary</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0E 02</w:t>
            </w:r>
          </w:p>
        </w:tc>
        <w:tc>
          <w:tcPr>
            <w:tcW w:w="0" w:type="auto"/>
            <w:shd w:val="clear" w:color="auto" w:fill="auto"/>
          </w:tcPr>
          <w:p w:rsidR="006D6A92" w:rsidRDefault="00C16C54">
            <w:pPr>
              <w:pStyle w:val="TableBodyText"/>
              <w:rPr>
                <w:b/>
              </w:rPr>
            </w:pPr>
            <w:r>
              <w:rPr>
                <w:b/>
              </w:rPr>
              <w:t>COUNT</w:t>
            </w:r>
          </w:p>
        </w:tc>
        <w:tc>
          <w:tcPr>
            <w:tcW w:w="0" w:type="auto"/>
            <w:shd w:val="clear" w:color="auto" w:fill="auto"/>
          </w:tcPr>
          <w:p w:rsidR="006D6A92" w:rsidRDefault="00C16C54">
            <w:pPr>
              <w:pStyle w:val="TableBodyText"/>
            </w:pPr>
            <w:r>
              <w:t>46</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6D6A92">
            <w:pPr>
              <w:pStyle w:val="TableBodyText"/>
            </w:pPr>
          </w:p>
        </w:tc>
        <w:tc>
          <w:tcPr>
            <w:tcW w:w="0" w:type="auto"/>
            <w:shd w:val="clear" w:color="auto" w:fill="auto"/>
          </w:tcPr>
          <w:p w:rsidR="006D6A92" w:rsidRDefault="00C16C54">
            <w:pPr>
              <w:pStyle w:val="TableBodyText"/>
            </w:pPr>
            <w:r>
              <w:t>Bytes</w:t>
            </w:r>
          </w:p>
        </w:tc>
        <w:tc>
          <w:tcPr>
            <w:tcW w:w="0" w:type="auto"/>
            <w:shd w:val="clear" w:color="auto" w:fill="auto"/>
          </w:tcPr>
          <w:p w:rsidR="006D6A92" w:rsidRDefault="00C16C54">
            <w:pPr>
              <w:pStyle w:val="TableBodyText"/>
            </w:pPr>
            <w:r>
              <w:t xml:space="preserve">Interpreted as </w:t>
            </w:r>
            <w:r>
              <w:rPr>
                <w:b/>
              </w:rPr>
              <w:t>Folder EntryID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shd w:val="clear" w:color="auto" w:fill="auto"/>
          </w:tcPr>
          <w:p w:rsidR="006D6A92" w:rsidRDefault="00C16C54">
            <w:pPr>
              <w:pStyle w:val="TableBodyText"/>
            </w:pPr>
            <w:r>
              <w:t>00 00 00 00</w:t>
            </w:r>
          </w:p>
        </w:tc>
        <w:tc>
          <w:tcPr>
            <w:tcW w:w="0" w:type="auto"/>
            <w:shd w:val="clear" w:color="auto" w:fill="auto"/>
          </w:tcPr>
          <w:p w:rsidR="006D6A92" w:rsidRDefault="00C16C54">
            <w:pPr>
              <w:pStyle w:val="TableBodyText"/>
              <w:rPr>
                <w:b/>
              </w:rPr>
            </w:pPr>
            <w:r>
              <w:rPr>
                <w:b/>
              </w:rPr>
              <w:t>Flags</w:t>
            </w:r>
          </w:p>
        </w:tc>
        <w:tc>
          <w:tcPr>
            <w:tcW w:w="0" w:type="auto"/>
            <w:shd w:val="clear" w:color="auto" w:fill="auto"/>
          </w:tcPr>
          <w:p w:rsidR="006D6A92" w:rsidRDefault="00C16C54">
            <w:pPr>
              <w:pStyle w:val="TableBodyText"/>
            </w:pPr>
            <w:r>
              <w:t>Zero</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EE C1 BD 78 61 11 D0 11 91 7B 00 00 00 00 00 01</w:t>
            </w:r>
          </w:p>
        </w:tc>
        <w:tc>
          <w:tcPr>
            <w:tcW w:w="0" w:type="auto"/>
            <w:shd w:val="clear" w:color="auto" w:fill="auto"/>
          </w:tcPr>
          <w:p w:rsidR="006D6A92" w:rsidRDefault="00C16C54">
            <w:pPr>
              <w:pStyle w:val="TableBodyText"/>
              <w:rPr>
                <w:b/>
              </w:rPr>
            </w:pPr>
            <w:r>
              <w:rPr>
                <w:b/>
              </w:rPr>
              <w:t>Provider UID</w:t>
            </w:r>
          </w:p>
        </w:tc>
        <w:tc>
          <w:tcPr>
            <w:tcW w:w="0" w:type="auto"/>
            <w:shd w:val="clear" w:color="auto" w:fill="auto"/>
          </w:tcPr>
          <w:p w:rsidR="006D6A92" w:rsidRDefault="00C16C54">
            <w:pPr>
              <w:pStyle w:val="TableBodyText"/>
            </w:pPr>
            <w:r>
              <w:t>UID for mailbox</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01 00</w:t>
            </w:r>
          </w:p>
        </w:tc>
        <w:tc>
          <w:tcPr>
            <w:tcW w:w="0" w:type="auto"/>
            <w:shd w:val="clear" w:color="auto" w:fill="auto"/>
          </w:tcPr>
          <w:p w:rsidR="006D6A92" w:rsidRDefault="00C16C54">
            <w:pPr>
              <w:pStyle w:val="TableBodyText"/>
              <w:rPr>
                <w:b/>
              </w:rPr>
            </w:pPr>
            <w:r>
              <w:rPr>
                <w:b/>
              </w:rPr>
              <w:t>FolderType</w:t>
            </w:r>
          </w:p>
        </w:tc>
        <w:tc>
          <w:tcPr>
            <w:tcW w:w="0" w:type="auto"/>
            <w:shd w:val="clear" w:color="auto" w:fill="auto"/>
          </w:tcPr>
          <w:p w:rsidR="006D6A92" w:rsidRDefault="00C16C54">
            <w:pPr>
              <w:pStyle w:val="TableBodyText"/>
            </w:pPr>
            <w:r>
              <w:t>eitLTPrivateFolder</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(16-byte GUID specific to database)</w:t>
            </w:r>
          </w:p>
        </w:tc>
        <w:tc>
          <w:tcPr>
            <w:tcW w:w="0" w:type="auto"/>
            <w:shd w:val="clear" w:color="auto" w:fill="auto"/>
          </w:tcPr>
          <w:p w:rsidR="006D6A92" w:rsidRDefault="00C16C54">
            <w:pPr>
              <w:pStyle w:val="TableBodyText"/>
              <w:rPr>
                <w:b/>
              </w:rPr>
            </w:pPr>
            <w:r>
              <w:rPr>
                <w:b/>
              </w:rPr>
              <w:t>DatabaseGuid</w:t>
            </w:r>
          </w:p>
        </w:tc>
        <w:tc>
          <w:tcPr>
            <w:tcW w:w="0" w:type="auto"/>
            <w:shd w:val="clear" w:color="auto" w:fill="auto"/>
          </w:tcPr>
          <w:p w:rsidR="006D6A92" w:rsidRDefault="00C16C54">
            <w:pPr>
              <w:pStyle w:val="TableBodyText"/>
            </w:pPr>
            <w:r>
              <w:t>UID identifies database where folder was originally created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(6 bytes identifying Conflicts folder)</w:t>
            </w:r>
          </w:p>
        </w:tc>
        <w:tc>
          <w:tcPr>
            <w:tcW w:w="0" w:type="auto"/>
            <w:shd w:val="clear" w:color="auto" w:fill="auto"/>
          </w:tcPr>
          <w:p w:rsidR="006D6A92" w:rsidRDefault="00C16C54">
            <w:pPr>
              <w:pStyle w:val="TableBodyText"/>
              <w:rPr>
                <w:b/>
              </w:rPr>
            </w:pPr>
            <w:r>
              <w:rPr>
                <w:b/>
              </w:rPr>
              <w:t>GlobalCounter</w:t>
            </w:r>
          </w:p>
        </w:tc>
        <w:tc>
          <w:tcPr>
            <w:tcW w:w="0" w:type="auto"/>
            <w:shd w:val="clear" w:color="auto" w:fill="auto"/>
          </w:tcPr>
          <w:p w:rsidR="006D6A92" w:rsidRDefault="00C16C54">
            <w:pPr>
              <w:pStyle w:val="TableBodyText"/>
            </w:pPr>
            <w:r>
              <w:t>UID identifies specific folder within database</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00 00</w:t>
            </w:r>
          </w:p>
        </w:tc>
        <w:tc>
          <w:tcPr>
            <w:tcW w:w="0" w:type="auto"/>
            <w:shd w:val="clear" w:color="auto" w:fill="auto"/>
          </w:tcPr>
          <w:p w:rsidR="006D6A92" w:rsidRDefault="00C16C54">
            <w:pPr>
              <w:pStyle w:val="TableBodyText"/>
              <w:rPr>
                <w:b/>
              </w:rPr>
            </w:pPr>
            <w:r>
              <w:rPr>
                <w:b/>
              </w:rPr>
              <w:t>Pad</w:t>
            </w:r>
          </w:p>
        </w:tc>
        <w:tc>
          <w:tcPr>
            <w:tcW w:w="0" w:type="auto"/>
            <w:shd w:val="clear" w:color="auto" w:fill="auto"/>
          </w:tcPr>
          <w:p w:rsidR="006D6A92" w:rsidRDefault="00C16C54">
            <w:pPr>
              <w:pStyle w:val="TableBodyText"/>
            </w:pPr>
            <w:r>
              <w:t>Zero</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5"/>
            <w:shd w:val="clear" w:color="auto" w:fill="E0E0E0"/>
            <w:vAlign w:val="bottom"/>
          </w:tcPr>
          <w:p w:rsidR="006D6A92" w:rsidRDefault="00C16C54">
            <w:pPr>
              <w:pStyle w:val="TableBodyText"/>
            </w:pPr>
            <w:r>
              <w:t> </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04</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PropertyRestriction</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05</w:t>
            </w:r>
          </w:p>
        </w:tc>
        <w:tc>
          <w:tcPr>
            <w:tcW w:w="0" w:type="auto"/>
            <w:shd w:val="clear" w:color="auto" w:fill="auto"/>
          </w:tcPr>
          <w:p w:rsidR="006D6A92" w:rsidRDefault="00C16C54">
            <w:pPr>
              <w:pStyle w:val="TableBodyText"/>
              <w:rPr>
                <w:b/>
              </w:rPr>
            </w:pPr>
            <w:r>
              <w:rPr>
                <w:b/>
              </w:rPr>
              <w:t>RelOp</w:t>
            </w:r>
          </w:p>
        </w:tc>
        <w:tc>
          <w:tcPr>
            <w:tcW w:w="0" w:type="auto"/>
            <w:shd w:val="clear" w:color="auto" w:fill="auto"/>
          </w:tcPr>
          <w:p w:rsidR="006D6A92" w:rsidRDefault="00C16C54">
            <w:pPr>
              <w:pStyle w:val="TableBodyText"/>
              <w:rPr>
                <w:b/>
              </w:rPr>
            </w:pPr>
            <w:r>
              <w:rPr>
                <w:b/>
              </w:rPr>
              <w:t>RelationalOperatorNotEqual</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20 10 09 0E</w:t>
            </w:r>
          </w:p>
        </w:tc>
        <w:tc>
          <w:tcPr>
            <w:tcW w:w="0" w:type="auto"/>
            <w:shd w:val="clear" w:color="auto" w:fill="auto"/>
          </w:tcPr>
          <w:p w:rsidR="006D6A92" w:rsidRDefault="00C16C54">
            <w:pPr>
              <w:pStyle w:val="TableBodyText"/>
              <w:rPr>
                <w:b/>
              </w:rPr>
            </w:pPr>
            <w:r>
              <w:rPr>
                <w:b/>
              </w:rPr>
              <w:t>PropTag</w:t>
            </w:r>
          </w:p>
        </w:tc>
        <w:tc>
          <w:tcPr>
            <w:tcW w:w="0" w:type="auto"/>
            <w:shd w:val="clear" w:color="auto" w:fill="auto"/>
          </w:tcPr>
          <w:p w:rsidR="006D6A92" w:rsidRDefault="00C16C54">
            <w:pPr>
              <w:pStyle w:val="TableBodyText"/>
              <w:rPr>
                <w:b/>
              </w:rPr>
            </w:pPr>
            <w:r>
              <w:rPr>
                <w:b/>
              </w:rPr>
              <w:t>PidTagParentEntryId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6D6A92">
            <w:pPr>
              <w:pStyle w:val="TableBodyText"/>
            </w:pPr>
          </w:p>
        </w:tc>
        <w:tc>
          <w:tcPr>
            <w:tcW w:w="0" w:type="auto"/>
            <w:shd w:val="clear" w:color="auto" w:fill="auto"/>
          </w:tcPr>
          <w:p w:rsidR="006D6A92" w:rsidRDefault="00C16C54">
            <w:pPr>
              <w:pStyle w:val="TableBodyText"/>
              <w:rPr>
                <w:b/>
              </w:rPr>
            </w:pPr>
            <w:r>
              <w:rPr>
                <w:b/>
              </w:rPr>
              <w:t>TaggedValue</w:t>
            </w:r>
          </w:p>
        </w:tc>
        <w:tc>
          <w:tcPr>
            <w:tcW w:w="0" w:type="auto"/>
            <w:shd w:val="clear" w:color="auto" w:fill="auto"/>
          </w:tcPr>
          <w:p w:rsidR="006D6A92" w:rsidRDefault="00C16C54">
            <w:pPr>
              <w:pStyle w:val="TableBodyText"/>
              <w:rPr>
                <w:b/>
              </w:rPr>
            </w:pPr>
            <w:r>
              <w:rPr>
                <w:b/>
              </w:rPr>
              <w:t>PtypBinary</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0E 02</w:t>
            </w:r>
          </w:p>
        </w:tc>
        <w:tc>
          <w:tcPr>
            <w:tcW w:w="0" w:type="auto"/>
            <w:shd w:val="clear" w:color="auto" w:fill="auto"/>
          </w:tcPr>
          <w:p w:rsidR="006D6A92" w:rsidRDefault="00C16C54">
            <w:pPr>
              <w:pStyle w:val="TableBodyText"/>
              <w:rPr>
                <w:b/>
              </w:rPr>
            </w:pPr>
            <w:r>
              <w:rPr>
                <w:b/>
              </w:rPr>
              <w:t>COUNT</w:t>
            </w:r>
          </w:p>
        </w:tc>
        <w:tc>
          <w:tcPr>
            <w:tcW w:w="0" w:type="auto"/>
            <w:shd w:val="clear" w:color="auto" w:fill="auto"/>
          </w:tcPr>
          <w:p w:rsidR="006D6A92" w:rsidRDefault="00C16C54">
            <w:pPr>
              <w:pStyle w:val="TableBodyText"/>
            </w:pPr>
            <w:r>
              <w:t>46</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6D6A92">
            <w:pPr>
              <w:pStyle w:val="TableBodyText"/>
            </w:pPr>
          </w:p>
        </w:tc>
        <w:tc>
          <w:tcPr>
            <w:tcW w:w="0" w:type="auto"/>
            <w:shd w:val="clear" w:color="auto" w:fill="auto"/>
          </w:tcPr>
          <w:p w:rsidR="006D6A92" w:rsidRDefault="00C16C54">
            <w:pPr>
              <w:pStyle w:val="TableBodyText"/>
            </w:pPr>
            <w:r>
              <w:t>Bytes</w:t>
            </w:r>
          </w:p>
        </w:tc>
        <w:tc>
          <w:tcPr>
            <w:tcW w:w="0" w:type="auto"/>
            <w:shd w:val="clear" w:color="auto" w:fill="auto"/>
          </w:tcPr>
          <w:p w:rsidR="006D6A92" w:rsidRDefault="00C16C54">
            <w:pPr>
              <w:pStyle w:val="TableBodyText"/>
            </w:pPr>
            <w:r>
              <w:t xml:space="preserve">Interpreted as </w:t>
            </w:r>
            <w:r>
              <w:rPr>
                <w:b/>
              </w:rPr>
              <w:t>Folder EntryID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shd w:val="clear" w:color="auto" w:fill="auto"/>
          </w:tcPr>
          <w:p w:rsidR="006D6A92" w:rsidRDefault="00C16C54">
            <w:pPr>
              <w:pStyle w:val="TableBodyText"/>
            </w:pPr>
            <w:r>
              <w:t>00 00 00 00</w:t>
            </w:r>
          </w:p>
        </w:tc>
        <w:tc>
          <w:tcPr>
            <w:tcW w:w="0" w:type="auto"/>
            <w:shd w:val="clear" w:color="auto" w:fill="auto"/>
          </w:tcPr>
          <w:p w:rsidR="006D6A92" w:rsidRDefault="00C16C54">
            <w:pPr>
              <w:pStyle w:val="TableBodyText"/>
              <w:rPr>
                <w:b/>
              </w:rPr>
            </w:pPr>
            <w:r>
              <w:rPr>
                <w:b/>
              </w:rPr>
              <w:t>Flags</w:t>
            </w:r>
          </w:p>
        </w:tc>
        <w:tc>
          <w:tcPr>
            <w:tcW w:w="0" w:type="auto"/>
            <w:shd w:val="clear" w:color="auto" w:fill="auto"/>
          </w:tcPr>
          <w:p w:rsidR="006D6A92" w:rsidRDefault="00C16C54">
            <w:pPr>
              <w:pStyle w:val="TableBodyText"/>
            </w:pPr>
            <w:r>
              <w:t>Zero</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EE C1</w:t>
            </w:r>
            <w:r>
              <w:t xml:space="preserve"> BD 78 61 11 D0 11 91 7B 00 00 00 00 00 01</w:t>
            </w:r>
          </w:p>
        </w:tc>
        <w:tc>
          <w:tcPr>
            <w:tcW w:w="0" w:type="auto"/>
            <w:shd w:val="clear" w:color="auto" w:fill="auto"/>
          </w:tcPr>
          <w:p w:rsidR="006D6A92" w:rsidRDefault="00C16C54">
            <w:pPr>
              <w:pStyle w:val="TableBodyText"/>
              <w:rPr>
                <w:b/>
              </w:rPr>
            </w:pPr>
            <w:r>
              <w:rPr>
                <w:b/>
              </w:rPr>
              <w:t>Provider UID</w:t>
            </w:r>
          </w:p>
        </w:tc>
        <w:tc>
          <w:tcPr>
            <w:tcW w:w="0" w:type="auto"/>
            <w:shd w:val="clear" w:color="auto" w:fill="auto"/>
          </w:tcPr>
          <w:p w:rsidR="006D6A92" w:rsidRDefault="00C16C54">
            <w:pPr>
              <w:pStyle w:val="TableBodyText"/>
            </w:pPr>
            <w:r>
              <w:t>UID for mailbox</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01 00</w:t>
            </w:r>
          </w:p>
        </w:tc>
        <w:tc>
          <w:tcPr>
            <w:tcW w:w="0" w:type="auto"/>
            <w:shd w:val="clear" w:color="auto" w:fill="auto"/>
          </w:tcPr>
          <w:p w:rsidR="006D6A92" w:rsidRDefault="00C16C54">
            <w:pPr>
              <w:pStyle w:val="TableBodyText"/>
              <w:rPr>
                <w:b/>
              </w:rPr>
            </w:pPr>
            <w:r>
              <w:rPr>
                <w:b/>
              </w:rPr>
              <w:t>FolderType</w:t>
            </w:r>
          </w:p>
        </w:tc>
        <w:tc>
          <w:tcPr>
            <w:tcW w:w="0" w:type="auto"/>
            <w:shd w:val="clear" w:color="auto" w:fill="auto"/>
          </w:tcPr>
          <w:p w:rsidR="006D6A92" w:rsidRDefault="00C16C54">
            <w:pPr>
              <w:pStyle w:val="TableBodyText"/>
            </w:pPr>
            <w:r>
              <w:t>eitLTPrivateFolder</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(16-byte GUID specific to database)</w:t>
            </w:r>
          </w:p>
        </w:tc>
        <w:tc>
          <w:tcPr>
            <w:tcW w:w="0" w:type="auto"/>
            <w:shd w:val="clear" w:color="auto" w:fill="auto"/>
          </w:tcPr>
          <w:p w:rsidR="006D6A92" w:rsidRDefault="00C16C54">
            <w:pPr>
              <w:pStyle w:val="TableBodyText"/>
              <w:rPr>
                <w:b/>
              </w:rPr>
            </w:pPr>
            <w:r>
              <w:rPr>
                <w:b/>
              </w:rPr>
              <w:t>DatabaseGuid</w:t>
            </w:r>
          </w:p>
        </w:tc>
        <w:tc>
          <w:tcPr>
            <w:tcW w:w="0" w:type="auto"/>
            <w:shd w:val="clear" w:color="auto" w:fill="auto"/>
          </w:tcPr>
          <w:p w:rsidR="006D6A92" w:rsidRDefault="00C16C54">
            <w:pPr>
              <w:pStyle w:val="TableBodyText"/>
            </w:pPr>
            <w:r>
              <w:t>UID identifies database where folder was originally created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 xml:space="preserve">(6 bytes identifying </w:t>
            </w:r>
            <w:r>
              <w:t>Local Failures folder)</w:t>
            </w:r>
          </w:p>
        </w:tc>
        <w:tc>
          <w:tcPr>
            <w:tcW w:w="0" w:type="auto"/>
            <w:shd w:val="clear" w:color="auto" w:fill="auto"/>
          </w:tcPr>
          <w:p w:rsidR="006D6A92" w:rsidRDefault="00C16C54">
            <w:pPr>
              <w:pStyle w:val="TableBodyText"/>
              <w:rPr>
                <w:b/>
              </w:rPr>
            </w:pPr>
            <w:r>
              <w:rPr>
                <w:b/>
              </w:rPr>
              <w:t>GlobalCounter</w:t>
            </w:r>
          </w:p>
        </w:tc>
        <w:tc>
          <w:tcPr>
            <w:tcW w:w="0" w:type="auto"/>
            <w:shd w:val="clear" w:color="auto" w:fill="auto"/>
          </w:tcPr>
          <w:p w:rsidR="006D6A92" w:rsidRDefault="00C16C54">
            <w:pPr>
              <w:pStyle w:val="TableBodyText"/>
            </w:pPr>
            <w:r>
              <w:t>UID identifies specific folder within database</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00 00</w:t>
            </w:r>
          </w:p>
        </w:tc>
        <w:tc>
          <w:tcPr>
            <w:tcW w:w="0" w:type="auto"/>
            <w:shd w:val="clear" w:color="auto" w:fill="auto"/>
          </w:tcPr>
          <w:p w:rsidR="006D6A92" w:rsidRDefault="00C16C54">
            <w:pPr>
              <w:pStyle w:val="TableBodyText"/>
              <w:rPr>
                <w:b/>
              </w:rPr>
            </w:pPr>
            <w:r>
              <w:rPr>
                <w:b/>
              </w:rPr>
              <w:t>Pad</w:t>
            </w:r>
          </w:p>
        </w:tc>
        <w:tc>
          <w:tcPr>
            <w:tcW w:w="0" w:type="auto"/>
            <w:shd w:val="clear" w:color="auto" w:fill="auto"/>
          </w:tcPr>
          <w:p w:rsidR="006D6A92" w:rsidRDefault="00C16C54">
            <w:pPr>
              <w:pStyle w:val="TableBodyText"/>
            </w:pPr>
            <w:r>
              <w:t>Zero</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5"/>
            <w:shd w:val="clear" w:color="auto" w:fill="E0E0E0"/>
            <w:vAlign w:val="bottom"/>
          </w:tcPr>
          <w:p w:rsidR="006D6A92" w:rsidRDefault="00C16C54">
            <w:pPr>
              <w:pStyle w:val="TableBodyText"/>
            </w:pPr>
            <w:r>
              <w:t> </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04</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PropertyRestriction</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05</w:t>
            </w:r>
          </w:p>
        </w:tc>
        <w:tc>
          <w:tcPr>
            <w:tcW w:w="0" w:type="auto"/>
            <w:shd w:val="clear" w:color="auto" w:fill="auto"/>
          </w:tcPr>
          <w:p w:rsidR="006D6A92" w:rsidRDefault="00C16C54">
            <w:pPr>
              <w:pStyle w:val="TableBodyText"/>
              <w:rPr>
                <w:b/>
              </w:rPr>
            </w:pPr>
            <w:r>
              <w:rPr>
                <w:b/>
              </w:rPr>
              <w:t>RelOp</w:t>
            </w:r>
          </w:p>
        </w:tc>
        <w:tc>
          <w:tcPr>
            <w:tcW w:w="0" w:type="auto"/>
            <w:shd w:val="clear" w:color="auto" w:fill="auto"/>
          </w:tcPr>
          <w:p w:rsidR="006D6A92" w:rsidRDefault="00C16C54">
            <w:pPr>
              <w:pStyle w:val="TableBodyText"/>
              <w:rPr>
                <w:b/>
              </w:rPr>
            </w:pPr>
            <w:r>
              <w:rPr>
                <w:b/>
              </w:rPr>
              <w:t>RelationalOperatorNotEqual</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20 10 09 0E</w:t>
            </w:r>
          </w:p>
        </w:tc>
        <w:tc>
          <w:tcPr>
            <w:tcW w:w="0" w:type="auto"/>
            <w:shd w:val="clear" w:color="auto" w:fill="auto"/>
          </w:tcPr>
          <w:p w:rsidR="006D6A92" w:rsidRDefault="00C16C54">
            <w:pPr>
              <w:pStyle w:val="TableBodyText"/>
              <w:rPr>
                <w:b/>
              </w:rPr>
            </w:pPr>
            <w:r>
              <w:rPr>
                <w:b/>
              </w:rPr>
              <w:t>PropTag</w:t>
            </w:r>
          </w:p>
        </w:tc>
        <w:tc>
          <w:tcPr>
            <w:tcW w:w="0" w:type="auto"/>
            <w:shd w:val="clear" w:color="auto" w:fill="auto"/>
          </w:tcPr>
          <w:p w:rsidR="006D6A92" w:rsidRDefault="00C16C54">
            <w:pPr>
              <w:pStyle w:val="TableBodyText"/>
              <w:rPr>
                <w:b/>
              </w:rPr>
            </w:pPr>
            <w:r>
              <w:rPr>
                <w:b/>
              </w:rPr>
              <w:t>PidTagParentEntryId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6D6A92">
            <w:pPr>
              <w:pStyle w:val="TableBodyText"/>
            </w:pPr>
          </w:p>
        </w:tc>
        <w:tc>
          <w:tcPr>
            <w:tcW w:w="0" w:type="auto"/>
            <w:shd w:val="clear" w:color="auto" w:fill="auto"/>
          </w:tcPr>
          <w:p w:rsidR="006D6A92" w:rsidRDefault="00C16C54">
            <w:pPr>
              <w:pStyle w:val="TableBodyText"/>
              <w:rPr>
                <w:b/>
              </w:rPr>
            </w:pPr>
            <w:r>
              <w:rPr>
                <w:b/>
              </w:rPr>
              <w:t>TaggedValue</w:t>
            </w:r>
          </w:p>
        </w:tc>
        <w:tc>
          <w:tcPr>
            <w:tcW w:w="0" w:type="auto"/>
            <w:shd w:val="clear" w:color="auto" w:fill="auto"/>
          </w:tcPr>
          <w:p w:rsidR="006D6A92" w:rsidRDefault="00C16C54">
            <w:pPr>
              <w:pStyle w:val="TableBodyText"/>
              <w:rPr>
                <w:b/>
              </w:rPr>
            </w:pPr>
            <w:r>
              <w:rPr>
                <w:b/>
              </w:rPr>
              <w:t>PtypBinary</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0E 02</w:t>
            </w:r>
          </w:p>
        </w:tc>
        <w:tc>
          <w:tcPr>
            <w:tcW w:w="0" w:type="auto"/>
            <w:shd w:val="clear" w:color="auto" w:fill="auto"/>
          </w:tcPr>
          <w:p w:rsidR="006D6A92" w:rsidRDefault="00C16C54">
            <w:pPr>
              <w:pStyle w:val="TableBodyText"/>
              <w:rPr>
                <w:b/>
              </w:rPr>
            </w:pPr>
            <w:r>
              <w:rPr>
                <w:b/>
              </w:rPr>
              <w:t>COUNT</w:t>
            </w:r>
          </w:p>
        </w:tc>
        <w:tc>
          <w:tcPr>
            <w:tcW w:w="0" w:type="auto"/>
            <w:shd w:val="clear" w:color="auto" w:fill="auto"/>
          </w:tcPr>
          <w:p w:rsidR="006D6A92" w:rsidRDefault="00C16C54">
            <w:pPr>
              <w:pStyle w:val="TableBodyText"/>
            </w:pPr>
            <w:r>
              <w:t>46</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6D6A92">
            <w:pPr>
              <w:pStyle w:val="TableBodyText"/>
            </w:pPr>
          </w:p>
        </w:tc>
        <w:tc>
          <w:tcPr>
            <w:tcW w:w="0" w:type="auto"/>
            <w:shd w:val="clear" w:color="auto" w:fill="auto"/>
          </w:tcPr>
          <w:p w:rsidR="006D6A92" w:rsidRDefault="00C16C54">
            <w:pPr>
              <w:pStyle w:val="TableBodyText"/>
            </w:pPr>
            <w:r>
              <w:t>Bytes</w:t>
            </w:r>
          </w:p>
        </w:tc>
        <w:tc>
          <w:tcPr>
            <w:tcW w:w="0" w:type="auto"/>
            <w:shd w:val="clear" w:color="auto" w:fill="auto"/>
          </w:tcPr>
          <w:p w:rsidR="006D6A92" w:rsidRDefault="00C16C54">
            <w:pPr>
              <w:pStyle w:val="TableBodyText"/>
            </w:pPr>
            <w:r>
              <w:t xml:space="preserve">Interpreted as </w:t>
            </w:r>
            <w:r>
              <w:rPr>
                <w:b/>
              </w:rPr>
              <w:t>Folder EntryID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shd w:val="clear" w:color="auto" w:fill="auto"/>
          </w:tcPr>
          <w:p w:rsidR="006D6A92" w:rsidRDefault="00C16C54">
            <w:pPr>
              <w:pStyle w:val="TableBodyText"/>
            </w:pPr>
            <w:r>
              <w:t>00 00 00 00</w:t>
            </w:r>
          </w:p>
        </w:tc>
        <w:tc>
          <w:tcPr>
            <w:tcW w:w="0" w:type="auto"/>
            <w:shd w:val="clear" w:color="auto" w:fill="auto"/>
          </w:tcPr>
          <w:p w:rsidR="006D6A92" w:rsidRDefault="00C16C54">
            <w:pPr>
              <w:pStyle w:val="TableBodyText"/>
              <w:rPr>
                <w:b/>
              </w:rPr>
            </w:pPr>
            <w:r>
              <w:rPr>
                <w:b/>
              </w:rPr>
              <w:t>Flags</w:t>
            </w:r>
          </w:p>
        </w:tc>
        <w:tc>
          <w:tcPr>
            <w:tcW w:w="0" w:type="auto"/>
            <w:shd w:val="clear" w:color="auto" w:fill="auto"/>
          </w:tcPr>
          <w:p w:rsidR="006D6A92" w:rsidRDefault="00C16C54">
            <w:pPr>
              <w:pStyle w:val="TableBodyText"/>
            </w:pPr>
            <w:r>
              <w:t>Zero</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EE C1 BD 78 61 11 D0 11 91 7B 00 00 00 00 00 01</w:t>
            </w:r>
          </w:p>
        </w:tc>
        <w:tc>
          <w:tcPr>
            <w:tcW w:w="0" w:type="auto"/>
            <w:shd w:val="clear" w:color="auto" w:fill="auto"/>
          </w:tcPr>
          <w:p w:rsidR="006D6A92" w:rsidRDefault="00C16C54">
            <w:pPr>
              <w:pStyle w:val="TableBodyText"/>
              <w:rPr>
                <w:b/>
              </w:rPr>
            </w:pPr>
            <w:r>
              <w:rPr>
                <w:b/>
              </w:rPr>
              <w:t>Provider UID</w:t>
            </w:r>
          </w:p>
        </w:tc>
        <w:tc>
          <w:tcPr>
            <w:tcW w:w="0" w:type="auto"/>
            <w:shd w:val="clear" w:color="auto" w:fill="auto"/>
          </w:tcPr>
          <w:p w:rsidR="006D6A92" w:rsidRDefault="00C16C54">
            <w:pPr>
              <w:pStyle w:val="TableBodyText"/>
            </w:pPr>
            <w:r>
              <w:t>UID for mailbox</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01 00</w:t>
            </w:r>
          </w:p>
        </w:tc>
        <w:tc>
          <w:tcPr>
            <w:tcW w:w="0" w:type="auto"/>
            <w:shd w:val="clear" w:color="auto" w:fill="auto"/>
          </w:tcPr>
          <w:p w:rsidR="006D6A92" w:rsidRDefault="00C16C54">
            <w:pPr>
              <w:pStyle w:val="TableBodyText"/>
              <w:rPr>
                <w:b/>
              </w:rPr>
            </w:pPr>
            <w:r>
              <w:rPr>
                <w:b/>
              </w:rPr>
              <w:t>FolderType</w:t>
            </w:r>
          </w:p>
        </w:tc>
        <w:tc>
          <w:tcPr>
            <w:tcW w:w="0" w:type="auto"/>
            <w:shd w:val="clear" w:color="auto" w:fill="auto"/>
          </w:tcPr>
          <w:p w:rsidR="006D6A92" w:rsidRDefault="00C16C54">
            <w:pPr>
              <w:pStyle w:val="TableBodyText"/>
            </w:pPr>
            <w:r>
              <w:t>eitLTPrivateFolder</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(16-byte GUID specific to database)</w:t>
            </w:r>
          </w:p>
        </w:tc>
        <w:tc>
          <w:tcPr>
            <w:tcW w:w="0" w:type="auto"/>
            <w:shd w:val="clear" w:color="auto" w:fill="auto"/>
          </w:tcPr>
          <w:p w:rsidR="006D6A92" w:rsidRDefault="00C16C54">
            <w:pPr>
              <w:pStyle w:val="TableBodyText"/>
              <w:rPr>
                <w:b/>
              </w:rPr>
            </w:pPr>
            <w:r>
              <w:rPr>
                <w:b/>
              </w:rPr>
              <w:t>DatabaseGuid</w:t>
            </w:r>
          </w:p>
        </w:tc>
        <w:tc>
          <w:tcPr>
            <w:tcW w:w="0" w:type="auto"/>
            <w:shd w:val="clear" w:color="auto" w:fill="auto"/>
          </w:tcPr>
          <w:p w:rsidR="006D6A92" w:rsidRDefault="00C16C54">
            <w:pPr>
              <w:pStyle w:val="TableBodyText"/>
            </w:pPr>
            <w:r>
              <w:t>UID identifies database where folder was originally created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(6 bytes identifying Server Failures folder)</w:t>
            </w:r>
          </w:p>
        </w:tc>
        <w:tc>
          <w:tcPr>
            <w:tcW w:w="0" w:type="auto"/>
            <w:shd w:val="clear" w:color="auto" w:fill="auto"/>
          </w:tcPr>
          <w:p w:rsidR="006D6A92" w:rsidRDefault="00C16C54">
            <w:pPr>
              <w:pStyle w:val="TableBodyText"/>
              <w:rPr>
                <w:b/>
              </w:rPr>
            </w:pPr>
            <w:r>
              <w:rPr>
                <w:b/>
              </w:rPr>
              <w:t>GlobalCounter</w:t>
            </w:r>
          </w:p>
        </w:tc>
        <w:tc>
          <w:tcPr>
            <w:tcW w:w="0" w:type="auto"/>
            <w:shd w:val="clear" w:color="auto" w:fill="auto"/>
          </w:tcPr>
          <w:p w:rsidR="006D6A92" w:rsidRDefault="00C16C54">
            <w:pPr>
              <w:pStyle w:val="TableBodyText"/>
            </w:pPr>
            <w:r>
              <w:t>UID identifies specific folder within database</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00 00</w:t>
            </w:r>
          </w:p>
        </w:tc>
        <w:tc>
          <w:tcPr>
            <w:tcW w:w="0" w:type="auto"/>
            <w:shd w:val="clear" w:color="auto" w:fill="auto"/>
          </w:tcPr>
          <w:p w:rsidR="006D6A92" w:rsidRDefault="00C16C54">
            <w:pPr>
              <w:pStyle w:val="TableBodyText"/>
              <w:rPr>
                <w:b/>
              </w:rPr>
            </w:pPr>
            <w:r>
              <w:rPr>
                <w:b/>
              </w:rPr>
              <w:t>Pad</w:t>
            </w:r>
          </w:p>
        </w:tc>
        <w:tc>
          <w:tcPr>
            <w:tcW w:w="0" w:type="auto"/>
            <w:shd w:val="clear" w:color="auto" w:fill="auto"/>
          </w:tcPr>
          <w:p w:rsidR="006D6A92" w:rsidRDefault="00C16C54">
            <w:pPr>
              <w:pStyle w:val="TableBodyText"/>
            </w:pPr>
            <w:r>
              <w:t>Zero</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5"/>
            <w:shd w:val="clear" w:color="auto" w:fill="E0E0E0"/>
            <w:vAlign w:val="bottom"/>
          </w:tcPr>
          <w:p w:rsidR="006D6A92" w:rsidRDefault="00C16C54">
            <w:pPr>
              <w:pStyle w:val="TableBodyText"/>
            </w:pPr>
            <w:r>
              <w:t> </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04</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PropertyRestriction</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05</w:t>
            </w:r>
          </w:p>
        </w:tc>
        <w:tc>
          <w:tcPr>
            <w:tcW w:w="0" w:type="auto"/>
            <w:shd w:val="clear" w:color="auto" w:fill="auto"/>
          </w:tcPr>
          <w:p w:rsidR="006D6A92" w:rsidRDefault="00C16C54">
            <w:pPr>
              <w:pStyle w:val="TableBodyText"/>
              <w:rPr>
                <w:b/>
              </w:rPr>
            </w:pPr>
            <w:r>
              <w:rPr>
                <w:b/>
              </w:rPr>
              <w:t>RelOp</w:t>
            </w:r>
          </w:p>
        </w:tc>
        <w:tc>
          <w:tcPr>
            <w:tcW w:w="0" w:type="auto"/>
            <w:shd w:val="clear" w:color="auto" w:fill="auto"/>
          </w:tcPr>
          <w:p w:rsidR="006D6A92" w:rsidRDefault="00C16C54">
            <w:pPr>
              <w:pStyle w:val="TableBodyText"/>
              <w:rPr>
                <w:b/>
              </w:rPr>
            </w:pPr>
            <w:r>
              <w:rPr>
                <w:b/>
              </w:rPr>
              <w:t>RelationalOperatorNotEqual</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20 10 09 0E</w:t>
            </w:r>
          </w:p>
        </w:tc>
        <w:tc>
          <w:tcPr>
            <w:tcW w:w="0" w:type="auto"/>
            <w:shd w:val="clear" w:color="auto" w:fill="auto"/>
          </w:tcPr>
          <w:p w:rsidR="006D6A92" w:rsidRDefault="00C16C54">
            <w:pPr>
              <w:pStyle w:val="TableBodyText"/>
              <w:rPr>
                <w:b/>
              </w:rPr>
            </w:pPr>
            <w:r>
              <w:rPr>
                <w:b/>
              </w:rPr>
              <w:t>PropTag</w:t>
            </w:r>
          </w:p>
        </w:tc>
        <w:tc>
          <w:tcPr>
            <w:tcW w:w="0" w:type="auto"/>
            <w:shd w:val="clear" w:color="auto" w:fill="auto"/>
          </w:tcPr>
          <w:p w:rsidR="006D6A92" w:rsidRDefault="00C16C54">
            <w:pPr>
              <w:pStyle w:val="TableBodyText"/>
              <w:rPr>
                <w:b/>
              </w:rPr>
            </w:pPr>
            <w:r>
              <w:rPr>
                <w:b/>
              </w:rPr>
              <w:t>PidTagParentEntryId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6D6A92">
            <w:pPr>
              <w:pStyle w:val="TableBodyText"/>
            </w:pPr>
          </w:p>
        </w:tc>
        <w:tc>
          <w:tcPr>
            <w:tcW w:w="0" w:type="auto"/>
            <w:shd w:val="clear" w:color="auto" w:fill="auto"/>
          </w:tcPr>
          <w:p w:rsidR="006D6A92" w:rsidRDefault="00C16C54">
            <w:pPr>
              <w:pStyle w:val="TableBodyText"/>
              <w:rPr>
                <w:b/>
              </w:rPr>
            </w:pPr>
            <w:r>
              <w:rPr>
                <w:b/>
              </w:rPr>
              <w:t>TaggedValue</w:t>
            </w:r>
          </w:p>
        </w:tc>
        <w:tc>
          <w:tcPr>
            <w:tcW w:w="0" w:type="auto"/>
            <w:shd w:val="clear" w:color="auto" w:fill="auto"/>
          </w:tcPr>
          <w:p w:rsidR="006D6A92" w:rsidRDefault="00C16C54">
            <w:pPr>
              <w:pStyle w:val="TableBodyText"/>
              <w:rPr>
                <w:b/>
              </w:rPr>
            </w:pPr>
            <w:r>
              <w:rPr>
                <w:b/>
              </w:rPr>
              <w:t>PtypBinary</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0E 02</w:t>
            </w:r>
          </w:p>
        </w:tc>
        <w:tc>
          <w:tcPr>
            <w:tcW w:w="0" w:type="auto"/>
            <w:shd w:val="clear" w:color="auto" w:fill="auto"/>
          </w:tcPr>
          <w:p w:rsidR="006D6A92" w:rsidRDefault="00C16C54">
            <w:pPr>
              <w:pStyle w:val="TableBodyText"/>
              <w:rPr>
                <w:b/>
              </w:rPr>
            </w:pPr>
            <w:r>
              <w:rPr>
                <w:b/>
              </w:rPr>
              <w:t>COUNT</w:t>
            </w:r>
          </w:p>
        </w:tc>
        <w:tc>
          <w:tcPr>
            <w:tcW w:w="0" w:type="auto"/>
            <w:shd w:val="clear" w:color="auto" w:fill="auto"/>
          </w:tcPr>
          <w:p w:rsidR="006D6A92" w:rsidRDefault="00C16C54">
            <w:pPr>
              <w:pStyle w:val="TableBodyText"/>
            </w:pPr>
            <w:r>
              <w:t>46</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6D6A92">
            <w:pPr>
              <w:pStyle w:val="TableBodyText"/>
            </w:pPr>
          </w:p>
        </w:tc>
        <w:tc>
          <w:tcPr>
            <w:tcW w:w="0" w:type="auto"/>
            <w:shd w:val="clear" w:color="auto" w:fill="auto"/>
          </w:tcPr>
          <w:p w:rsidR="006D6A92" w:rsidRDefault="00C16C54">
            <w:pPr>
              <w:pStyle w:val="TableBodyText"/>
            </w:pPr>
            <w:r>
              <w:t>Bytes</w:t>
            </w:r>
          </w:p>
        </w:tc>
        <w:tc>
          <w:tcPr>
            <w:tcW w:w="0" w:type="auto"/>
            <w:shd w:val="clear" w:color="auto" w:fill="auto"/>
          </w:tcPr>
          <w:p w:rsidR="006D6A92" w:rsidRDefault="00C16C54">
            <w:pPr>
              <w:pStyle w:val="TableBodyText"/>
            </w:pPr>
            <w:r>
              <w:t xml:space="preserve">Interpreted as </w:t>
            </w:r>
            <w:r>
              <w:rPr>
                <w:b/>
              </w:rPr>
              <w:t>Folder EntryID</w:t>
            </w:r>
            <w:r>
              <w:t>, as described in</w:t>
            </w:r>
            <w:r>
              <w:rPr>
                <w:b/>
              </w:rPr>
              <w:t xml:space="preserve"> </w:t>
            </w:r>
            <w:r>
              <w:t>section 2.2.1.1</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shd w:val="clear" w:color="auto" w:fill="auto"/>
          </w:tcPr>
          <w:p w:rsidR="006D6A92" w:rsidRDefault="00C16C54">
            <w:pPr>
              <w:pStyle w:val="TableBodyText"/>
            </w:pPr>
            <w:r>
              <w:t>00 00 00 00</w:t>
            </w:r>
          </w:p>
        </w:tc>
        <w:tc>
          <w:tcPr>
            <w:tcW w:w="0" w:type="auto"/>
            <w:shd w:val="clear" w:color="auto" w:fill="auto"/>
          </w:tcPr>
          <w:p w:rsidR="006D6A92" w:rsidRDefault="00C16C54">
            <w:pPr>
              <w:pStyle w:val="TableBodyText"/>
              <w:rPr>
                <w:b/>
              </w:rPr>
            </w:pPr>
            <w:r>
              <w:rPr>
                <w:b/>
              </w:rPr>
              <w:t>Flags</w:t>
            </w:r>
          </w:p>
        </w:tc>
        <w:tc>
          <w:tcPr>
            <w:tcW w:w="0" w:type="auto"/>
            <w:shd w:val="clear" w:color="auto" w:fill="auto"/>
          </w:tcPr>
          <w:p w:rsidR="006D6A92" w:rsidRDefault="00C16C54">
            <w:pPr>
              <w:pStyle w:val="TableBodyText"/>
            </w:pPr>
            <w:r>
              <w:t>Zero</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 xml:space="preserve">EE C1 BD 78 61 11 D0 11 91 </w:t>
            </w:r>
            <w:r>
              <w:t>7B 00 00 00 00 00 01</w:t>
            </w:r>
          </w:p>
        </w:tc>
        <w:tc>
          <w:tcPr>
            <w:tcW w:w="0" w:type="auto"/>
            <w:shd w:val="clear" w:color="auto" w:fill="auto"/>
          </w:tcPr>
          <w:p w:rsidR="006D6A92" w:rsidRDefault="00C16C54">
            <w:pPr>
              <w:pStyle w:val="TableBodyText"/>
              <w:rPr>
                <w:b/>
              </w:rPr>
            </w:pPr>
            <w:r>
              <w:rPr>
                <w:b/>
              </w:rPr>
              <w:t>Provider UID</w:t>
            </w:r>
          </w:p>
        </w:tc>
        <w:tc>
          <w:tcPr>
            <w:tcW w:w="0" w:type="auto"/>
            <w:shd w:val="clear" w:color="auto" w:fill="auto"/>
          </w:tcPr>
          <w:p w:rsidR="006D6A92" w:rsidRDefault="00C16C54">
            <w:pPr>
              <w:pStyle w:val="TableBodyText"/>
            </w:pPr>
            <w:r>
              <w:t>UID for mailbox</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01 00</w:t>
            </w:r>
          </w:p>
        </w:tc>
        <w:tc>
          <w:tcPr>
            <w:tcW w:w="0" w:type="auto"/>
            <w:shd w:val="clear" w:color="auto" w:fill="auto"/>
          </w:tcPr>
          <w:p w:rsidR="006D6A92" w:rsidRDefault="00C16C54">
            <w:pPr>
              <w:pStyle w:val="TableBodyText"/>
              <w:rPr>
                <w:b/>
              </w:rPr>
            </w:pPr>
            <w:r>
              <w:rPr>
                <w:b/>
              </w:rPr>
              <w:t>FolderType</w:t>
            </w:r>
          </w:p>
        </w:tc>
        <w:tc>
          <w:tcPr>
            <w:tcW w:w="0" w:type="auto"/>
            <w:shd w:val="clear" w:color="auto" w:fill="auto"/>
          </w:tcPr>
          <w:p w:rsidR="006D6A92" w:rsidRDefault="00C16C54">
            <w:pPr>
              <w:pStyle w:val="TableBodyText"/>
            </w:pPr>
            <w:r>
              <w:t>eitLTPrivateFolder</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(16-byte GUID specific to database)</w:t>
            </w:r>
          </w:p>
        </w:tc>
        <w:tc>
          <w:tcPr>
            <w:tcW w:w="0" w:type="auto"/>
            <w:shd w:val="clear" w:color="auto" w:fill="auto"/>
          </w:tcPr>
          <w:p w:rsidR="006D6A92" w:rsidRDefault="00C16C54">
            <w:pPr>
              <w:pStyle w:val="TableBodyText"/>
              <w:rPr>
                <w:b/>
              </w:rPr>
            </w:pPr>
            <w:r>
              <w:rPr>
                <w:b/>
              </w:rPr>
              <w:t>DatabaseGuid</w:t>
            </w:r>
          </w:p>
        </w:tc>
        <w:tc>
          <w:tcPr>
            <w:tcW w:w="0" w:type="auto"/>
            <w:shd w:val="clear" w:color="auto" w:fill="auto"/>
          </w:tcPr>
          <w:p w:rsidR="006D6A92" w:rsidRDefault="00C16C54">
            <w:pPr>
              <w:pStyle w:val="TableBodyText"/>
            </w:pPr>
            <w:r>
              <w:t>UID identifies database where folder was originally created</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(6 bytes identifying Sync Issues folder)</w:t>
            </w:r>
          </w:p>
        </w:tc>
        <w:tc>
          <w:tcPr>
            <w:tcW w:w="0" w:type="auto"/>
            <w:shd w:val="clear" w:color="auto" w:fill="auto"/>
          </w:tcPr>
          <w:p w:rsidR="006D6A92" w:rsidRDefault="00C16C54">
            <w:pPr>
              <w:pStyle w:val="TableBodyText"/>
              <w:rPr>
                <w:b/>
              </w:rPr>
            </w:pPr>
            <w:r>
              <w:rPr>
                <w:b/>
              </w:rPr>
              <w:t>GlobalCounter</w:t>
            </w:r>
          </w:p>
        </w:tc>
        <w:tc>
          <w:tcPr>
            <w:tcW w:w="0" w:type="auto"/>
            <w:shd w:val="clear" w:color="auto" w:fill="auto"/>
          </w:tcPr>
          <w:p w:rsidR="006D6A92" w:rsidRDefault="00C16C54">
            <w:pPr>
              <w:pStyle w:val="TableBodyText"/>
            </w:pPr>
            <w:r>
              <w:t>UID identifies specific folder within database</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00 00</w:t>
            </w:r>
          </w:p>
        </w:tc>
        <w:tc>
          <w:tcPr>
            <w:tcW w:w="0" w:type="auto"/>
            <w:shd w:val="clear" w:color="auto" w:fill="auto"/>
          </w:tcPr>
          <w:p w:rsidR="006D6A92" w:rsidRDefault="00C16C54">
            <w:pPr>
              <w:pStyle w:val="TableBodyText"/>
              <w:rPr>
                <w:b/>
              </w:rPr>
            </w:pPr>
            <w:r>
              <w:rPr>
                <w:b/>
              </w:rPr>
              <w:t>Pad</w:t>
            </w:r>
          </w:p>
        </w:tc>
        <w:tc>
          <w:tcPr>
            <w:tcW w:w="0" w:type="auto"/>
            <w:shd w:val="clear" w:color="auto" w:fill="auto"/>
          </w:tcPr>
          <w:p w:rsidR="006D6A92" w:rsidRDefault="00C16C54">
            <w:pPr>
              <w:pStyle w:val="TableBodyText"/>
            </w:pPr>
            <w:r>
              <w:t>Zero</w:t>
            </w:r>
          </w:p>
        </w:tc>
      </w:tr>
      <w:tr w:rsidR="006D6A92" w:rsidTr="006D6A92">
        <w:tc>
          <w:tcPr>
            <w:tcW w:w="0" w:type="auto"/>
            <w:vMerge/>
            <w:shd w:val="clear" w:color="auto" w:fill="auto"/>
          </w:tcPr>
          <w:p w:rsidR="006D6A92" w:rsidRDefault="006D6A92">
            <w:pPr>
              <w:pStyle w:val="TableBodyText"/>
            </w:pPr>
          </w:p>
        </w:tc>
        <w:tc>
          <w:tcPr>
            <w:tcW w:w="0" w:type="auto"/>
            <w:gridSpan w:val="6"/>
            <w:shd w:val="clear" w:color="auto" w:fill="E0E0E0"/>
            <w:vAlign w:val="bottom"/>
          </w:tcPr>
          <w:p w:rsidR="006D6A92" w:rsidRDefault="00C16C54">
            <w:pPr>
              <w:pStyle w:val="TableBodyText"/>
            </w:pPr>
            <w:r>
              <w:t> </w:t>
            </w:r>
          </w:p>
        </w:tc>
      </w:tr>
      <w:tr w:rsidR="006D6A92" w:rsidTr="006D6A92">
        <w:tc>
          <w:tcPr>
            <w:tcW w:w="0" w:type="auto"/>
            <w:vMerge/>
            <w:shd w:val="clear" w:color="auto" w:fill="auto"/>
          </w:tcPr>
          <w:p w:rsidR="006D6A92" w:rsidRDefault="006D6A92">
            <w:pPr>
              <w:pStyle w:val="TableBodyText"/>
            </w:pPr>
          </w:p>
        </w:tc>
        <w:tc>
          <w:tcPr>
            <w:tcW w:w="0" w:type="auto"/>
            <w:gridSpan w:val="4"/>
            <w:shd w:val="clear" w:color="auto" w:fill="auto"/>
          </w:tcPr>
          <w:p w:rsidR="006D6A92" w:rsidRDefault="00C16C54">
            <w:pPr>
              <w:pStyle w:val="TableBodyText"/>
            </w:pPr>
            <w:r>
              <w:t>00</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AndRestriction</w:t>
            </w:r>
          </w:p>
        </w:tc>
      </w:tr>
      <w:tr w:rsidR="006D6A92" w:rsidTr="006D6A92">
        <w:tc>
          <w:tcPr>
            <w:tcW w:w="0" w:type="auto"/>
            <w:vMerge/>
            <w:shd w:val="clear" w:color="auto" w:fill="auto"/>
          </w:tcPr>
          <w:p w:rsidR="006D6A92" w:rsidRDefault="006D6A92">
            <w:pPr>
              <w:pStyle w:val="TableBodyText"/>
            </w:pPr>
          </w:p>
        </w:tc>
        <w:tc>
          <w:tcPr>
            <w:tcW w:w="0" w:type="auto"/>
            <w:gridSpan w:val="4"/>
            <w:shd w:val="clear" w:color="auto" w:fill="auto"/>
          </w:tcPr>
          <w:p w:rsidR="006D6A92" w:rsidRDefault="00C16C54">
            <w:pPr>
              <w:pStyle w:val="TableBodyText"/>
            </w:pPr>
            <w:r>
              <w:t>03 00</w:t>
            </w:r>
          </w:p>
        </w:tc>
        <w:tc>
          <w:tcPr>
            <w:tcW w:w="0" w:type="auto"/>
            <w:shd w:val="clear" w:color="auto" w:fill="auto"/>
          </w:tcPr>
          <w:p w:rsidR="006D6A92" w:rsidRDefault="00C16C54">
            <w:pPr>
              <w:pStyle w:val="TableBodyText"/>
              <w:rPr>
                <w:b/>
              </w:rPr>
            </w:pPr>
            <w:r>
              <w:rPr>
                <w:b/>
              </w:rPr>
              <w:t>RestrictCount</w:t>
            </w:r>
          </w:p>
        </w:tc>
        <w:tc>
          <w:tcPr>
            <w:tcW w:w="0" w:type="auto"/>
            <w:shd w:val="clear" w:color="auto" w:fill="auto"/>
          </w:tcPr>
          <w:p w:rsidR="006D6A92" w:rsidRDefault="00C16C54">
            <w:pPr>
              <w:pStyle w:val="TableBodyText"/>
            </w:pPr>
            <w:r>
              <w:t>3</w:t>
            </w:r>
          </w:p>
        </w:tc>
      </w:tr>
      <w:tr w:rsidR="006D6A92" w:rsidTr="006D6A92">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02</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NotRestriction</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00</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AndRestriction</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02 00</w:t>
            </w:r>
          </w:p>
        </w:tc>
        <w:tc>
          <w:tcPr>
            <w:tcW w:w="0" w:type="auto"/>
            <w:shd w:val="clear" w:color="auto" w:fill="auto"/>
          </w:tcPr>
          <w:p w:rsidR="006D6A92" w:rsidRDefault="00C16C54">
            <w:pPr>
              <w:pStyle w:val="TableBodyText"/>
              <w:rPr>
                <w:b/>
              </w:rPr>
            </w:pPr>
            <w:r>
              <w:rPr>
                <w:b/>
              </w:rPr>
              <w:t>RestrictCount</w:t>
            </w:r>
          </w:p>
        </w:tc>
        <w:tc>
          <w:tcPr>
            <w:tcW w:w="0" w:type="auto"/>
            <w:shd w:val="clear" w:color="auto" w:fill="auto"/>
          </w:tcPr>
          <w:p w:rsidR="006D6A92" w:rsidRDefault="00C16C54">
            <w:pPr>
              <w:pStyle w:val="TableBodyText"/>
            </w:pPr>
            <w:r>
              <w:t>2</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08</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ExistRestriction</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1F 00 1A 00</w:t>
            </w:r>
          </w:p>
        </w:tc>
        <w:tc>
          <w:tcPr>
            <w:tcW w:w="0" w:type="auto"/>
            <w:shd w:val="clear" w:color="auto" w:fill="auto"/>
          </w:tcPr>
          <w:p w:rsidR="006D6A92" w:rsidRDefault="00C16C54">
            <w:pPr>
              <w:pStyle w:val="TableBodyText"/>
              <w:rPr>
                <w:b/>
              </w:rPr>
            </w:pPr>
            <w:r>
              <w:rPr>
                <w:b/>
              </w:rPr>
              <w:t>PropTag</w:t>
            </w:r>
          </w:p>
        </w:tc>
        <w:tc>
          <w:tcPr>
            <w:tcW w:w="0" w:type="auto"/>
            <w:shd w:val="clear" w:color="auto" w:fill="auto"/>
          </w:tcPr>
          <w:p w:rsidR="006D6A92" w:rsidRDefault="00C16C54">
            <w:pPr>
              <w:pStyle w:val="TableBodyText"/>
              <w:rPr>
                <w:b/>
              </w:rPr>
            </w:pPr>
            <w:r>
              <w:rPr>
                <w:b/>
              </w:rPr>
              <w:t>PidTagMessageClass</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4"/>
            <w:shd w:val="clear" w:color="auto" w:fill="E0E0E0"/>
            <w:vAlign w:val="bottom"/>
          </w:tcPr>
          <w:p w:rsidR="006D6A92" w:rsidRDefault="00C16C54">
            <w:pPr>
              <w:pStyle w:val="TableBodyText"/>
            </w:pPr>
            <w:r>
              <w:t> </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03</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ContentRestriction</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02 00</w:t>
            </w:r>
          </w:p>
        </w:tc>
        <w:tc>
          <w:tcPr>
            <w:tcW w:w="0" w:type="auto"/>
            <w:shd w:val="clear" w:color="auto" w:fill="auto"/>
          </w:tcPr>
          <w:p w:rsidR="006D6A92" w:rsidRDefault="00C16C54">
            <w:pPr>
              <w:pStyle w:val="TableBodyText"/>
              <w:rPr>
                <w:b/>
              </w:rPr>
            </w:pPr>
            <w:r>
              <w:rPr>
                <w:b/>
              </w:rPr>
              <w:t>FuzzyLevelLow</w:t>
            </w:r>
          </w:p>
        </w:tc>
        <w:tc>
          <w:tcPr>
            <w:tcW w:w="0" w:type="auto"/>
            <w:shd w:val="clear" w:color="auto" w:fill="auto"/>
          </w:tcPr>
          <w:p w:rsidR="006D6A92" w:rsidRDefault="00C16C54">
            <w:pPr>
              <w:pStyle w:val="TableBodyText"/>
            </w:pPr>
            <w:r>
              <w:t>FL_PREFIX</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00 00</w:t>
            </w:r>
          </w:p>
        </w:tc>
        <w:tc>
          <w:tcPr>
            <w:tcW w:w="0" w:type="auto"/>
            <w:shd w:val="clear" w:color="auto" w:fill="auto"/>
          </w:tcPr>
          <w:p w:rsidR="006D6A92" w:rsidRDefault="00C16C54">
            <w:pPr>
              <w:pStyle w:val="TableBodyText"/>
              <w:rPr>
                <w:b/>
              </w:rPr>
            </w:pPr>
            <w:r>
              <w:rPr>
                <w:b/>
              </w:rPr>
              <w:t>FuzzyLevelHigh</w:t>
            </w:r>
          </w:p>
        </w:tc>
        <w:tc>
          <w:tcPr>
            <w:tcW w:w="0" w:type="auto"/>
            <w:shd w:val="clear" w:color="auto" w:fill="auto"/>
          </w:tcPr>
          <w:p w:rsidR="006D6A92" w:rsidRDefault="006D6A92">
            <w:pPr>
              <w:pStyle w:val="TableBodyText"/>
            </w:pP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1F 00 1A 00</w:t>
            </w:r>
          </w:p>
        </w:tc>
        <w:tc>
          <w:tcPr>
            <w:tcW w:w="0" w:type="auto"/>
            <w:shd w:val="clear" w:color="auto" w:fill="auto"/>
          </w:tcPr>
          <w:p w:rsidR="006D6A92" w:rsidRDefault="00C16C54">
            <w:pPr>
              <w:pStyle w:val="TableBodyText"/>
              <w:rPr>
                <w:b/>
              </w:rPr>
            </w:pPr>
            <w:r>
              <w:rPr>
                <w:b/>
              </w:rPr>
              <w:t>PropertyTag</w:t>
            </w:r>
          </w:p>
        </w:tc>
        <w:tc>
          <w:tcPr>
            <w:tcW w:w="0" w:type="auto"/>
            <w:shd w:val="clear" w:color="auto" w:fill="auto"/>
          </w:tcPr>
          <w:p w:rsidR="006D6A92" w:rsidRDefault="00C16C54">
            <w:pPr>
              <w:pStyle w:val="TableBodyText"/>
              <w:rPr>
                <w:b/>
              </w:rPr>
            </w:pPr>
            <w:r>
              <w:rPr>
                <w:b/>
              </w:rPr>
              <w:t>PidTagMessageClass</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 xml:space="preserve">49 00 50 00 4D 00 2E 00 53 00 63 00 68 </w:t>
            </w:r>
            <w:r>
              <w:t>00 65 00 64 00 75 00 6C 00 65 00 00 00</w:t>
            </w:r>
          </w:p>
        </w:tc>
        <w:tc>
          <w:tcPr>
            <w:tcW w:w="0" w:type="auto"/>
            <w:shd w:val="clear" w:color="auto" w:fill="auto"/>
          </w:tcPr>
          <w:p w:rsidR="006D6A92" w:rsidRDefault="00C16C54">
            <w:pPr>
              <w:pStyle w:val="TableBodyText"/>
              <w:rPr>
                <w:b/>
              </w:rPr>
            </w:pPr>
            <w:r>
              <w:rPr>
                <w:b/>
              </w:rPr>
              <w:t>PropValue</w:t>
            </w:r>
          </w:p>
        </w:tc>
        <w:tc>
          <w:tcPr>
            <w:tcW w:w="0" w:type="auto"/>
            <w:shd w:val="clear" w:color="auto" w:fill="auto"/>
          </w:tcPr>
          <w:p w:rsidR="006D6A92" w:rsidRDefault="00C16C54">
            <w:pPr>
              <w:pStyle w:val="TableBodyText"/>
            </w:pPr>
            <w:r>
              <w:t>"IPM.Schedule"</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5"/>
            <w:shd w:val="clear" w:color="auto" w:fill="E0E0E0"/>
            <w:vAlign w:val="bottom"/>
          </w:tcPr>
          <w:p w:rsidR="006D6A92" w:rsidRDefault="00C16C54">
            <w:pPr>
              <w:pStyle w:val="TableBodyText"/>
            </w:pPr>
            <w:r>
              <w:t> </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06</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BitMaskRestriction</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00</w:t>
            </w:r>
          </w:p>
        </w:tc>
        <w:tc>
          <w:tcPr>
            <w:tcW w:w="0" w:type="auto"/>
            <w:shd w:val="clear" w:color="auto" w:fill="auto"/>
          </w:tcPr>
          <w:p w:rsidR="006D6A92" w:rsidRDefault="00C16C54">
            <w:pPr>
              <w:pStyle w:val="TableBodyText"/>
              <w:rPr>
                <w:b/>
              </w:rPr>
            </w:pPr>
            <w:r>
              <w:rPr>
                <w:b/>
              </w:rPr>
              <w:t>BitmapRelOp</w:t>
            </w:r>
          </w:p>
        </w:tc>
        <w:tc>
          <w:tcPr>
            <w:tcW w:w="0" w:type="auto"/>
            <w:shd w:val="clear" w:color="auto" w:fill="auto"/>
          </w:tcPr>
          <w:p w:rsidR="006D6A92" w:rsidRDefault="00C16C54">
            <w:pPr>
              <w:pStyle w:val="TableBodyText"/>
            </w:pPr>
            <w:r>
              <w:t>BMR_EQZ</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03 00 07 0E</w:t>
            </w:r>
          </w:p>
        </w:tc>
        <w:tc>
          <w:tcPr>
            <w:tcW w:w="0" w:type="auto"/>
            <w:shd w:val="clear" w:color="auto" w:fill="auto"/>
          </w:tcPr>
          <w:p w:rsidR="006D6A92" w:rsidRDefault="00C16C54">
            <w:pPr>
              <w:pStyle w:val="TableBodyText"/>
              <w:rPr>
                <w:b/>
              </w:rPr>
            </w:pPr>
            <w:r>
              <w:rPr>
                <w:b/>
              </w:rPr>
              <w:t>PropTag</w:t>
            </w:r>
          </w:p>
        </w:tc>
        <w:tc>
          <w:tcPr>
            <w:tcW w:w="0" w:type="auto"/>
            <w:shd w:val="clear" w:color="auto" w:fill="auto"/>
          </w:tcPr>
          <w:p w:rsidR="006D6A92" w:rsidRDefault="00C16C54">
            <w:pPr>
              <w:pStyle w:val="TableBodyText"/>
              <w:rPr>
                <w:b/>
              </w:rPr>
            </w:pPr>
            <w:r>
              <w:rPr>
                <w:b/>
              </w:rPr>
              <w:t>PidTagMessageFlags</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04 00 00 00</w:t>
            </w:r>
          </w:p>
        </w:tc>
        <w:tc>
          <w:tcPr>
            <w:tcW w:w="0" w:type="auto"/>
            <w:shd w:val="clear" w:color="auto" w:fill="auto"/>
          </w:tcPr>
          <w:p w:rsidR="006D6A92" w:rsidRDefault="00C16C54">
            <w:pPr>
              <w:pStyle w:val="TableBodyText"/>
              <w:rPr>
                <w:b/>
              </w:rPr>
            </w:pPr>
            <w:r>
              <w:rPr>
                <w:b/>
              </w:rPr>
              <w:t>Mask</w:t>
            </w:r>
          </w:p>
        </w:tc>
        <w:tc>
          <w:tcPr>
            <w:tcW w:w="0" w:type="auto"/>
            <w:shd w:val="clear" w:color="auto" w:fill="auto"/>
          </w:tcPr>
          <w:p w:rsidR="006D6A92" w:rsidRDefault="00C16C54">
            <w:pPr>
              <w:pStyle w:val="TableBodyText"/>
            </w:pPr>
            <w:r>
              <w:t>MSGFLAG_SUBMIT</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5"/>
            <w:shd w:val="clear" w:color="auto" w:fill="E0E0E0"/>
            <w:vAlign w:val="bottom"/>
          </w:tcPr>
          <w:p w:rsidR="006D6A92" w:rsidRDefault="00C16C54">
            <w:pPr>
              <w:pStyle w:val="TableBodyText"/>
            </w:pPr>
            <w:r>
              <w:t> </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01</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OrRestriction</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auto"/>
          </w:tcPr>
          <w:p w:rsidR="006D6A92" w:rsidRDefault="00C16C54">
            <w:pPr>
              <w:pStyle w:val="TableBodyText"/>
            </w:pPr>
            <w:r>
              <w:t>02 00</w:t>
            </w:r>
          </w:p>
        </w:tc>
        <w:tc>
          <w:tcPr>
            <w:tcW w:w="0" w:type="auto"/>
            <w:shd w:val="clear" w:color="auto" w:fill="auto"/>
          </w:tcPr>
          <w:p w:rsidR="006D6A92" w:rsidRDefault="00C16C54">
            <w:pPr>
              <w:pStyle w:val="TableBodyText"/>
              <w:rPr>
                <w:b/>
              </w:rPr>
            </w:pPr>
            <w:r>
              <w:rPr>
                <w:b/>
              </w:rPr>
              <w:t>RestrictCount</w:t>
            </w:r>
          </w:p>
        </w:tc>
        <w:tc>
          <w:tcPr>
            <w:tcW w:w="0" w:type="auto"/>
            <w:shd w:val="clear" w:color="auto" w:fill="auto"/>
          </w:tcPr>
          <w:p w:rsidR="006D6A92" w:rsidRDefault="00C16C54">
            <w:pPr>
              <w:pStyle w:val="TableBodyText"/>
            </w:pPr>
            <w:r>
              <w:t>2</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04</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PropertyRestriction</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04</w:t>
            </w:r>
          </w:p>
        </w:tc>
        <w:tc>
          <w:tcPr>
            <w:tcW w:w="0" w:type="auto"/>
            <w:shd w:val="clear" w:color="auto" w:fill="auto"/>
          </w:tcPr>
          <w:p w:rsidR="006D6A92" w:rsidRDefault="00C16C54">
            <w:pPr>
              <w:pStyle w:val="TableBodyText"/>
              <w:rPr>
                <w:b/>
              </w:rPr>
            </w:pPr>
            <w:r>
              <w:rPr>
                <w:b/>
              </w:rPr>
              <w:t>RelOp</w:t>
            </w:r>
          </w:p>
        </w:tc>
        <w:tc>
          <w:tcPr>
            <w:tcW w:w="0" w:type="auto"/>
            <w:shd w:val="clear" w:color="auto" w:fill="auto"/>
          </w:tcPr>
          <w:p w:rsidR="006D6A92" w:rsidRDefault="00C16C54">
            <w:pPr>
              <w:pStyle w:val="TableBodyText"/>
              <w:rPr>
                <w:b/>
              </w:rPr>
            </w:pPr>
            <w:r>
              <w:rPr>
                <w:b/>
              </w:rPr>
              <w:t>RelationalOperatorEqual</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0B 00 + (2-byte mapped prop id)</w:t>
            </w:r>
          </w:p>
        </w:tc>
        <w:tc>
          <w:tcPr>
            <w:tcW w:w="0" w:type="auto"/>
            <w:shd w:val="clear" w:color="auto" w:fill="auto"/>
          </w:tcPr>
          <w:p w:rsidR="006D6A92" w:rsidRDefault="00C16C54">
            <w:pPr>
              <w:pStyle w:val="TableBodyText"/>
              <w:rPr>
                <w:b/>
              </w:rPr>
            </w:pPr>
            <w:r>
              <w:rPr>
                <w:b/>
              </w:rPr>
              <w:t>PropTag</w:t>
            </w:r>
          </w:p>
        </w:tc>
        <w:tc>
          <w:tcPr>
            <w:tcW w:w="0" w:type="auto"/>
            <w:shd w:val="clear" w:color="auto" w:fill="auto"/>
          </w:tcPr>
          <w:p w:rsidR="006D6A92" w:rsidRDefault="00C16C54">
            <w:pPr>
              <w:pStyle w:val="TableBodyText"/>
              <w:rPr>
                <w:b/>
              </w:rPr>
            </w:pPr>
            <w:r>
              <w:rPr>
                <w:b/>
              </w:rPr>
              <w:t>PidLidReminderSet</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01</w:t>
            </w:r>
          </w:p>
        </w:tc>
        <w:tc>
          <w:tcPr>
            <w:tcW w:w="0" w:type="auto"/>
            <w:shd w:val="clear" w:color="auto" w:fill="auto"/>
          </w:tcPr>
          <w:p w:rsidR="006D6A92" w:rsidRDefault="00C16C54">
            <w:pPr>
              <w:pStyle w:val="TableBodyText"/>
              <w:rPr>
                <w:b/>
              </w:rPr>
            </w:pPr>
            <w:r>
              <w:rPr>
                <w:b/>
              </w:rPr>
              <w:t>PropValue</w:t>
            </w:r>
          </w:p>
        </w:tc>
        <w:tc>
          <w:tcPr>
            <w:tcW w:w="0" w:type="auto"/>
            <w:shd w:val="clear" w:color="auto" w:fill="auto"/>
          </w:tcPr>
          <w:p w:rsidR="006D6A92" w:rsidRDefault="00C16C54">
            <w:pPr>
              <w:pStyle w:val="TableBodyText"/>
            </w:pPr>
            <w:r>
              <w:t>TRUE</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4"/>
            <w:shd w:val="clear" w:color="auto" w:fill="E0E0E0"/>
            <w:vAlign w:val="bottom"/>
          </w:tcPr>
          <w:p w:rsidR="006D6A92" w:rsidRDefault="00C16C54">
            <w:pPr>
              <w:pStyle w:val="TableBodyText"/>
            </w:pPr>
            <w:r>
              <w:t> </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00</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AndRestriction</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2"/>
            <w:shd w:val="clear" w:color="auto" w:fill="auto"/>
          </w:tcPr>
          <w:p w:rsidR="006D6A92" w:rsidRDefault="00C16C54">
            <w:pPr>
              <w:pStyle w:val="TableBodyText"/>
            </w:pPr>
            <w:r>
              <w:t>02 00</w:t>
            </w:r>
          </w:p>
        </w:tc>
        <w:tc>
          <w:tcPr>
            <w:tcW w:w="0" w:type="auto"/>
            <w:shd w:val="clear" w:color="auto" w:fill="auto"/>
          </w:tcPr>
          <w:p w:rsidR="006D6A92" w:rsidRDefault="00C16C54">
            <w:pPr>
              <w:pStyle w:val="TableBodyText"/>
              <w:rPr>
                <w:b/>
              </w:rPr>
            </w:pPr>
            <w:r>
              <w:rPr>
                <w:b/>
              </w:rPr>
              <w:t>RestrictCount</w:t>
            </w:r>
          </w:p>
        </w:tc>
        <w:tc>
          <w:tcPr>
            <w:tcW w:w="0" w:type="auto"/>
            <w:shd w:val="clear" w:color="auto" w:fill="auto"/>
          </w:tcPr>
          <w:p w:rsidR="006D6A92" w:rsidRDefault="00C16C54">
            <w:pPr>
              <w:pStyle w:val="TableBodyText"/>
            </w:pPr>
            <w:r>
              <w:t>2</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val="restart"/>
            <w:shd w:val="clear" w:color="auto" w:fill="auto"/>
          </w:tcPr>
          <w:p w:rsidR="006D6A92" w:rsidRDefault="006D6A92">
            <w:pPr>
              <w:pStyle w:val="TableBodyText"/>
            </w:pPr>
          </w:p>
        </w:tc>
        <w:tc>
          <w:tcPr>
            <w:tcW w:w="0" w:type="auto"/>
            <w:shd w:val="clear" w:color="auto" w:fill="auto"/>
          </w:tcPr>
          <w:p w:rsidR="006D6A92" w:rsidRDefault="00C16C54">
            <w:pPr>
              <w:pStyle w:val="TableBodyText"/>
            </w:pPr>
            <w:r>
              <w:t>08</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ExistRestriction</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0B 00 + (2-byte mapped prop id)</w:t>
            </w:r>
          </w:p>
        </w:tc>
        <w:tc>
          <w:tcPr>
            <w:tcW w:w="0" w:type="auto"/>
            <w:shd w:val="clear" w:color="auto" w:fill="auto"/>
          </w:tcPr>
          <w:p w:rsidR="006D6A92" w:rsidRDefault="00C16C54">
            <w:pPr>
              <w:pStyle w:val="TableBodyText"/>
              <w:rPr>
                <w:b/>
              </w:rPr>
            </w:pPr>
            <w:r>
              <w:rPr>
                <w:b/>
              </w:rPr>
              <w:t>PropTag</w:t>
            </w:r>
          </w:p>
        </w:tc>
        <w:tc>
          <w:tcPr>
            <w:tcW w:w="0" w:type="auto"/>
            <w:shd w:val="clear" w:color="auto" w:fill="auto"/>
          </w:tcPr>
          <w:p w:rsidR="006D6A92" w:rsidRDefault="00C16C54">
            <w:pPr>
              <w:pStyle w:val="TableBodyText"/>
              <w:rPr>
                <w:b/>
              </w:rPr>
            </w:pPr>
            <w:r>
              <w:rPr>
                <w:b/>
              </w:rPr>
              <w:t>PidLidRecurring</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gridSpan w:val="3"/>
            <w:shd w:val="clear" w:color="auto" w:fill="E0E0E0"/>
            <w:vAlign w:val="bottom"/>
          </w:tcPr>
          <w:p w:rsidR="006D6A92" w:rsidRDefault="00C16C54">
            <w:pPr>
              <w:pStyle w:val="TableBodyText"/>
            </w:pPr>
            <w:r>
              <w:t> </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04</w:t>
            </w:r>
          </w:p>
        </w:tc>
        <w:tc>
          <w:tcPr>
            <w:tcW w:w="0" w:type="auto"/>
            <w:shd w:val="clear" w:color="auto" w:fill="auto"/>
          </w:tcPr>
          <w:p w:rsidR="006D6A92" w:rsidRDefault="00C16C54">
            <w:pPr>
              <w:pStyle w:val="TableBodyText"/>
              <w:rPr>
                <w:b/>
              </w:rPr>
            </w:pPr>
            <w:r>
              <w:rPr>
                <w:b/>
              </w:rPr>
              <w:t>RestrictType</w:t>
            </w:r>
          </w:p>
        </w:tc>
        <w:tc>
          <w:tcPr>
            <w:tcW w:w="0" w:type="auto"/>
            <w:shd w:val="clear" w:color="auto" w:fill="auto"/>
          </w:tcPr>
          <w:p w:rsidR="006D6A92" w:rsidRDefault="00C16C54">
            <w:pPr>
              <w:pStyle w:val="TableBodyText"/>
              <w:rPr>
                <w:b/>
              </w:rPr>
            </w:pPr>
            <w:r>
              <w:rPr>
                <w:b/>
              </w:rPr>
              <w:t>PropertyRestriction</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04</w:t>
            </w:r>
          </w:p>
        </w:tc>
        <w:tc>
          <w:tcPr>
            <w:tcW w:w="0" w:type="auto"/>
            <w:shd w:val="clear" w:color="auto" w:fill="auto"/>
          </w:tcPr>
          <w:p w:rsidR="006D6A92" w:rsidRDefault="00C16C54">
            <w:pPr>
              <w:pStyle w:val="TableBodyText"/>
              <w:rPr>
                <w:b/>
              </w:rPr>
            </w:pPr>
            <w:r>
              <w:rPr>
                <w:b/>
              </w:rPr>
              <w:t>RelOp</w:t>
            </w:r>
          </w:p>
        </w:tc>
        <w:tc>
          <w:tcPr>
            <w:tcW w:w="0" w:type="auto"/>
            <w:shd w:val="clear" w:color="auto" w:fill="auto"/>
          </w:tcPr>
          <w:p w:rsidR="006D6A92" w:rsidRDefault="00C16C54">
            <w:pPr>
              <w:pStyle w:val="TableBodyText"/>
              <w:rPr>
                <w:b/>
              </w:rPr>
            </w:pPr>
            <w:r>
              <w:rPr>
                <w:b/>
              </w:rPr>
              <w:t>RelationalOperatorEqual</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0B 00 + (2-byte mapped prop id)</w:t>
            </w:r>
          </w:p>
        </w:tc>
        <w:tc>
          <w:tcPr>
            <w:tcW w:w="0" w:type="auto"/>
            <w:shd w:val="clear" w:color="auto" w:fill="auto"/>
          </w:tcPr>
          <w:p w:rsidR="006D6A92" w:rsidRDefault="00C16C54">
            <w:pPr>
              <w:pStyle w:val="TableBodyText"/>
              <w:rPr>
                <w:b/>
              </w:rPr>
            </w:pPr>
            <w:r>
              <w:rPr>
                <w:b/>
              </w:rPr>
              <w:t>PropTag</w:t>
            </w:r>
          </w:p>
        </w:tc>
        <w:tc>
          <w:tcPr>
            <w:tcW w:w="0" w:type="auto"/>
            <w:shd w:val="clear" w:color="auto" w:fill="auto"/>
          </w:tcPr>
          <w:p w:rsidR="006D6A92" w:rsidRDefault="00C16C54">
            <w:pPr>
              <w:pStyle w:val="TableBodyText"/>
              <w:rPr>
                <w:b/>
              </w:rPr>
            </w:pPr>
            <w:r>
              <w:rPr>
                <w:b/>
              </w:rPr>
              <w:t>PidLidRecurring</w:t>
            </w:r>
          </w:p>
        </w:tc>
      </w:tr>
      <w:tr w:rsidR="006D6A92" w:rsidTr="006D6A92">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vMerge/>
            <w:shd w:val="clear" w:color="auto" w:fill="auto"/>
          </w:tcPr>
          <w:p w:rsidR="006D6A92" w:rsidRDefault="006D6A92">
            <w:pPr>
              <w:pStyle w:val="TableBodyText"/>
            </w:pPr>
          </w:p>
        </w:tc>
        <w:tc>
          <w:tcPr>
            <w:tcW w:w="0" w:type="auto"/>
            <w:shd w:val="clear" w:color="auto" w:fill="auto"/>
          </w:tcPr>
          <w:p w:rsidR="006D6A92" w:rsidRDefault="00C16C54">
            <w:pPr>
              <w:pStyle w:val="TableBodyText"/>
            </w:pPr>
            <w:r>
              <w:t>01</w:t>
            </w:r>
          </w:p>
        </w:tc>
        <w:tc>
          <w:tcPr>
            <w:tcW w:w="0" w:type="auto"/>
            <w:shd w:val="clear" w:color="auto" w:fill="auto"/>
          </w:tcPr>
          <w:p w:rsidR="006D6A92" w:rsidRDefault="00C16C54">
            <w:pPr>
              <w:pStyle w:val="TableBodyText"/>
              <w:rPr>
                <w:b/>
              </w:rPr>
            </w:pPr>
            <w:r>
              <w:rPr>
                <w:b/>
              </w:rPr>
              <w:t>PropValue</w:t>
            </w:r>
          </w:p>
        </w:tc>
        <w:tc>
          <w:tcPr>
            <w:tcW w:w="0" w:type="auto"/>
            <w:shd w:val="clear" w:color="auto" w:fill="auto"/>
          </w:tcPr>
          <w:p w:rsidR="006D6A92" w:rsidRDefault="00C16C54">
            <w:pPr>
              <w:pStyle w:val="TableBodyText"/>
            </w:pPr>
            <w:r>
              <w:t>TRUE</w:t>
            </w:r>
          </w:p>
        </w:tc>
      </w:tr>
      <w:tr w:rsidR="006D6A92" w:rsidTr="006D6A92">
        <w:trPr>
          <w:gridAfter w:val="6"/>
          <w:trHeight w:val="579"/>
        </w:trPr>
        <w:tc>
          <w:tcPr>
            <w:tcW w:w="0" w:type="auto"/>
            <w:vMerge/>
            <w:shd w:val="clear" w:color="auto" w:fill="auto"/>
          </w:tcPr>
          <w:p w:rsidR="006D6A92" w:rsidRDefault="006D6A92">
            <w:pPr>
              <w:pStyle w:val="TableBodyText"/>
            </w:pPr>
          </w:p>
        </w:tc>
      </w:tr>
    </w:tbl>
    <w:p w:rsidR="006D6A92" w:rsidRDefault="006D6A92"/>
    <w:p w:rsidR="006D6A92" w:rsidRDefault="00C16C54">
      <w:pPr>
        <w:pStyle w:val="Heading2"/>
      </w:pPr>
      <w:bookmarkStart w:id="331" w:name="section_5ccdb73f15c74a1ea47253d15180dfba"/>
      <w:bookmarkStart w:id="332" w:name="_Toc174600823"/>
      <w:r>
        <w:t>PropertyRow</w:t>
      </w:r>
      <w:bookmarkEnd w:id="331"/>
      <w:bookmarkEnd w:id="332"/>
      <w:r>
        <w:fldChar w:fldCharType="begin"/>
      </w:r>
      <w:r>
        <w:instrText xml:space="preserve"> XE "Examples:PropertyRow" </w:instrText>
      </w:r>
      <w:r>
        <w:fldChar w:fldCharType="end"/>
      </w:r>
      <w:r>
        <w:fldChar w:fldCharType="begin"/>
      </w:r>
      <w:r>
        <w:instrText xml:space="preserve"> XE "PropertyRow example" </w:instrText>
      </w:r>
      <w:r>
        <w:fldChar w:fldCharType="end"/>
      </w:r>
    </w:p>
    <w:p w:rsidR="006D6A92" w:rsidRDefault="00C16C54">
      <w:r>
        <w:t xml:space="preserve">In this example, the client sends the </w:t>
      </w:r>
      <w:r>
        <w:rPr>
          <w:b/>
        </w:rPr>
        <w:t>RopGetPropertiesSpecific</w:t>
      </w:r>
      <w:r>
        <w:t xml:space="preserve"> </w:t>
      </w:r>
      <w:hyperlink w:anchor="gt_3369fdd6-36f8-4a62-9cd7-2738ffb5048f">
        <w:r>
          <w:rPr>
            <w:rStyle w:val="HyperlinkGreen"/>
            <w:b/>
          </w:rPr>
          <w:t>ROP</w:t>
        </w:r>
      </w:hyperlink>
      <w:r>
        <w:t xml:space="preserve"> (</w:t>
      </w:r>
      <w:hyperlink r:id="rId151" w:anchor="Section_13af691127e54aa0bb75637b02d4f2ef">
        <w:r>
          <w:rPr>
            <w:rStyle w:val="Hyperlink"/>
          </w:rPr>
          <w:t>[MS-OXCROPS]</w:t>
        </w:r>
      </w:hyperlink>
      <w:r>
        <w:t xml:space="preserve"> section 2.2.8.3) to the server requesting the properties from an open </w:t>
      </w:r>
      <w:hyperlink w:anchor="gt_b6c15d0c-d992-421d-ba96-99d3b63894cf">
        <w:r>
          <w:rPr>
            <w:rStyle w:val="HyperlinkGreen"/>
            <w:b/>
          </w:rPr>
          <w:t>Message object</w:t>
        </w:r>
      </w:hyperlink>
      <w:r>
        <w:t>.</w:t>
      </w:r>
    </w:p>
    <w:tbl>
      <w:tblPr>
        <w:tblStyle w:val="Table-ShadedHeader"/>
        <w:tblW w:w="0" w:type="auto"/>
        <w:tblLook w:val="04A0" w:firstRow="1" w:lastRow="0" w:firstColumn="1" w:lastColumn="0" w:noHBand="0" w:noVBand="1"/>
      </w:tblPr>
      <w:tblGrid>
        <w:gridCol w:w="1923"/>
        <w:gridCol w:w="4728"/>
        <w:gridCol w:w="1683"/>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Hexadecimal val</w:t>
            </w:r>
            <w:r>
              <w:t>ue</w:t>
            </w:r>
          </w:p>
        </w:tc>
        <w:tc>
          <w:tcPr>
            <w:tcW w:w="0" w:type="auto"/>
            <w:shd w:val="clear" w:color="auto" w:fill="E0E0E0"/>
          </w:tcPr>
          <w:p w:rsidR="006D6A92" w:rsidRDefault="00C16C54">
            <w:pPr>
              <w:pStyle w:val="TableHeaderText"/>
            </w:pPr>
            <w:r>
              <w:t>Property ID</w:t>
            </w:r>
          </w:p>
        </w:tc>
        <w:tc>
          <w:tcPr>
            <w:tcW w:w="0" w:type="auto"/>
            <w:shd w:val="clear" w:color="auto" w:fill="E0E0E0"/>
          </w:tcPr>
          <w:p w:rsidR="006D6A92" w:rsidRDefault="00C16C54">
            <w:pPr>
              <w:pStyle w:val="TableHeaderText"/>
            </w:pPr>
            <w:r>
              <w:t>Property type</w:t>
            </w:r>
          </w:p>
        </w:tc>
      </w:tr>
      <w:tr w:rsidR="006D6A92" w:rsidTr="006D6A92">
        <w:tc>
          <w:tcPr>
            <w:tcW w:w="0" w:type="auto"/>
            <w:shd w:val="clear" w:color="auto" w:fill="auto"/>
          </w:tcPr>
          <w:p w:rsidR="006D6A92" w:rsidRDefault="00C16C54">
            <w:pPr>
              <w:pStyle w:val="TableBodyText"/>
            </w:pPr>
            <w:r>
              <w:t>0E070003</w:t>
            </w:r>
          </w:p>
        </w:tc>
        <w:tc>
          <w:tcPr>
            <w:tcW w:w="0" w:type="auto"/>
            <w:shd w:val="clear" w:color="auto" w:fill="auto"/>
          </w:tcPr>
          <w:p w:rsidR="006D6A92" w:rsidRDefault="00C16C54">
            <w:pPr>
              <w:pStyle w:val="TableBodyText"/>
            </w:pPr>
            <w:r>
              <w:rPr>
                <w:b/>
              </w:rPr>
              <w:t>PidTagMessageFlags</w:t>
            </w:r>
            <w:r>
              <w:t xml:space="preserve"> (</w:t>
            </w:r>
            <w:hyperlink r:id="rId152" w:anchor="Section_7fd7ec40deec4c0694931bc06b349682">
              <w:r>
                <w:rPr>
                  <w:rStyle w:val="Hyperlink"/>
                </w:rPr>
                <w:t>[MS-OXCMSG]</w:t>
              </w:r>
            </w:hyperlink>
            <w:r>
              <w:t xml:space="preserve"> section 2.2.1.6)</w:t>
            </w:r>
          </w:p>
        </w:tc>
        <w:tc>
          <w:tcPr>
            <w:tcW w:w="0" w:type="auto"/>
            <w:shd w:val="clear" w:color="auto" w:fill="auto"/>
          </w:tcPr>
          <w:p w:rsidR="006D6A92" w:rsidRDefault="00C16C54">
            <w:pPr>
              <w:pStyle w:val="TableBodyText"/>
              <w:rPr>
                <w:b/>
              </w:rPr>
            </w:pPr>
            <w:r>
              <w:rPr>
                <w:b/>
              </w:rPr>
              <w:t xml:space="preserve">PtypInteger32 </w:t>
            </w:r>
          </w:p>
        </w:tc>
      </w:tr>
      <w:tr w:rsidR="006D6A92" w:rsidTr="006D6A92">
        <w:tc>
          <w:tcPr>
            <w:tcW w:w="0" w:type="auto"/>
            <w:shd w:val="clear" w:color="auto" w:fill="auto"/>
          </w:tcPr>
          <w:p w:rsidR="006D6A92" w:rsidRDefault="00C16C54">
            <w:pPr>
              <w:pStyle w:val="TableBodyText"/>
            </w:pPr>
            <w:r>
              <w:t>00370001</w:t>
            </w:r>
          </w:p>
        </w:tc>
        <w:tc>
          <w:tcPr>
            <w:tcW w:w="0" w:type="auto"/>
            <w:shd w:val="clear" w:color="auto" w:fill="auto"/>
          </w:tcPr>
          <w:p w:rsidR="006D6A92" w:rsidRDefault="00C16C54">
            <w:pPr>
              <w:pStyle w:val="TableBodyText"/>
            </w:pPr>
            <w:r>
              <w:rPr>
                <w:b/>
              </w:rPr>
              <w:t>PidTagSubject</w:t>
            </w:r>
            <w:r>
              <w:t xml:space="preserve"> ([MS-OXCMSG] section 2.2.1.46)</w:t>
            </w:r>
          </w:p>
        </w:tc>
        <w:tc>
          <w:tcPr>
            <w:tcW w:w="0" w:type="auto"/>
            <w:shd w:val="clear" w:color="auto" w:fill="auto"/>
          </w:tcPr>
          <w:p w:rsidR="006D6A92" w:rsidRDefault="00C16C54">
            <w:pPr>
              <w:pStyle w:val="TableBodyText"/>
              <w:rPr>
                <w:b/>
              </w:rPr>
            </w:pPr>
            <w:r>
              <w:rPr>
                <w:b/>
              </w:rPr>
              <w:t xml:space="preserve">PtypUnspecified </w:t>
            </w:r>
          </w:p>
        </w:tc>
      </w:tr>
      <w:tr w:rsidR="006D6A92" w:rsidTr="006D6A92">
        <w:tc>
          <w:tcPr>
            <w:tcW w:w="0" w:type="auto"/>
            <w:shd w:val="clear" w:color="auto" w:fill="auto"/>
          </w:tcPr>
          <w:p w:rsidR="006D6A92" w:rsidRDefault="00C16C54">
            <w:pPr>
              <w:pStyle w:val="TableBodyText"/>
            </w:pPr>
            <w:r>
              <w:t>1000001F</w:t>
            </w:r>
          </w:p>
        </w:tc>
        <w:tc>
          <w:tcPr>
            <w:tcW w:w="0" w:type="auto"/>
            <w:shd w:val="clear" w:color="auto" w:fill="auto"/>
          </w:tcPr>
          <w:p w:rsidR="006D6A92" w:rsidRDefault="00C16C54">
            <w:pPr>
              <w:pStyle w:val="TableBodyText"/>
            </w:pPr>
            <w:r>
              <w:rPr>
                <w:b/>
              </w:rPr>
              <w:t>PidTagBody</w:t>
            </w:r>
            <w:r>
              <w:t xml:space="preserve"> ([MS-OXCMSG] section 2.2.1.58.1)</w:t>
            </w:r>
          </w:p>
        </w:tc>
        <w:tc>
          <w:tcPr>
            <w:tcW w:w="0" w:type="auto"/>
            <w:shd w:val="clear" w:color="auto" w:fill="auto"/>
          </w:tcPr>
          <w:p w:rsidR="006D6A92" w:rsidRDefault="00C16C54">
            <w:pPr>
              <w:pStyle w:val="TableBodyText"/>
              <w:rPr>
                <w:b/>
              </w:rPr>
            </w:pPr>
            <w:r>
              <w:rPr>
                <w:b/>
              </w:rPr>
              <w:t xml:space="preserve">PtypString </w:t>
            </w:r>
          </w:p>
        </w:tc>
      </w:tr>
    </w:tbl>
    <w:p w:rsidR="006D6A92" w:rsidRDefault="00C16C54">
      <w:r>
        <w:t>For this example, it is also assumed that:</w:t>
      </w:r>
    </w:p>
    <w:p w:rsidR="006D6A92" w:rsidRDefault="00C16C54">
      <w:pPr>
        <w:pStyle w:val="ListParagraph"/>
        <w:numPr>
          <w:ilvl w:val="0"/>
          <w:numId w:val="66"/>
        </w:numPr>
      </w:pPr>
      <w:r>
        <w:t xml:space="preserve">This message had been sent to this </w:t>
      </w:r>
      <w:hyperlink w:anchor="gt_d3ad0e15-adc9-4174-bacf-d929b57278b3">
        <w:r>
          <w:rPr>
            <w:rStyle w:val="HyperlinkGreen"/>
            <w:b/>
          </w:rPr>
          <w:t>mailbox</w:t>
        </w:r>
      </w:hyperlink>
      <w:r>
        <w:t xml:space="preserve"> from a different user.</w:t>
      </w:r>
    </w:p>
    <w:p w:rsidR="006D6A92" w:rsidRDefault="00C16C54">
      <w:pPr>
        <w:pStyle w:val="ListParagraph"/>
        <w:numPr>
          <w:ilvl w:val="0"/>
          <w:numId w:val="66"/>
        </w:numPr>
      </w:pPr>
      <w:r>
        <w:t>The message contai</w:t>
      </w:r>
      <w:r>
        <w:t>ned an attachment.</w:t>
      </w:r>
    </w:p>
    <w:p w:rsidR="006D6A92" w:rsidRDefault="00C16C54">
      <w:pPr>
        <w:pStyle w:val="ListParagraph"/>
        <w:numPr>
          <w:ilvl w:val="0"/>
          <w:numId w:val="66"/>
        </w:numPr>
      </w:pPr>
      <w:r>
        <w:t>The message had already been read by the user but had not been modified.</w:t>
      </w:r>
    </w:p>
    <w:p w:rsidR="006D6A92" w:rsidRDefault="00C16C54">
      <w:pPr>
        <w:pStyle w:val="ListParagraph"/>
        <w:numPr>
          <w:ilvl w:val="0"/>
          <w:numId w:val="66"/>
        </w:numPr>
      </w:pPr>
      <w:r>
        <w:t>The subject of this message is "Hello".</w:t>
      </w:r>
    </w:p>
    <w:p w:rsidR="006D6A92" w:rsidRDefault="00C16C54">
      <w:pPr>
        <w:pStyle w:val="ListParagraph"/>
        <w:numPr>
          <w:ilvl w:val="0"/>
          <w:numId w:val="66"/>
        </w:numPr>
      </w:pPr>
      <w:r>
        <w:lastRenderedPageBreak/>
        <w:t>The body of the message is so large that the server requires the client to stream the body to the client.</w:t>
      </w:r>
    </w:p>
    <w:p w:rsidR="006D6A92" w:rsidRDefault="00C16C54">
      <w:r>
        <w:t xml:space="preserve">Under these conditions, the data returned from the server for the </w:t>
      </w:r>
      <w:r>
        <w:rPr>
          <w:b/>
        </w:rPr>
        <w:t>PropertyRow</w:t>
      </w:r>
      <w:r>
        <w:t xml:space="preserve"> structure, as described in section </w:t>
      </w:r>
      <w:hyperlink w:anchor="Section_ca1e5c95a32940b5b50f911dd3f46d50" w:history="1">
        <w:r>
          <w:rPr>
            <w:rStyle w:val="Hyperlink"/>
          </w:rPr>
          <w:t>2.8</w:t>
        </w:r>
      </w:hyperlink>
      <w:r>
        <w:t xml:space="preserve">, would use the </w:t>
      </w:r>
      <w:r>
        <w:rPr>
          <w:b/>
        </w:rPr>
        <w:t>FlaggedPropertyRow</w:t>
      </w:r>
      <w:r>
        <w:t xml:space="preserve"> structure variant, as described in section </w:t>
      </w:r>
      <w:hyperlink w:anchor="Section_bae6fcde1ce14949bfc8173be521312f" w:history="1">
        <w:r>
          <w:rPr>
            <w:rStyle w:val="Hyperlink"/>
          </w:rPr>
          <w:t>2.11.5</w:t>
        </w:r>
      </w:hyperlink>
      <w:r>
        <w:t xml:space="preserve">, to return the data from the </w:t>
      </w:r>
      <w:r>
        <w:rPr>
          <w:b/>
        </w:rPr>
        <w:t>RopGetPropertiesSpecific</w:t>
      </w:r>
      <w:r>
        <w:t xml:space="preserve"> ROP with the data shown in the following table.</w:t>
      </w:r>
    </w:p>
    <w:tbl>
      <w:tblPr>
        <w:tblStyle w:val="Table-ShadedHeader"/>
        <w:tblW w:w="0" w:type="auto"/>
        <w:tblLook w:val="04A0" w:firstRow="1" w:lastRow="0" w:firstColumn="1" w:lastColumn="0" w:noHBand="0" w:noVBand="1"/>
      </w:tblPr>
      <w:tblGrid>
        <w:gridCol w:w="1239"/>
        <w:gridCol w:w="4071"/>
        <w:gridCol w:w="4165"/>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D6A92" w:rsidRDefault="00C16C54">
            <w:pPr>
              <w:pStyle w:val="TableHeaderText"/>
            </w:pPr>
            <w:r>
              <w:t>Bytes</w:t>
            </w:r>
          </w:p>
        </w:tc>
        <w:tc>
          <w:tcPr>
            <w:tcW w:w="0" w:type="auto"/>
            <w:shd w:val="clear" w:color="auto" w:fill="E0E0E0"/>
          </w:tcPr>
          <w:p w:rsidR="006D6A92" w:rsidRDefault="00C16C54">
            <w:pPr>
              <w:pStyle w:val="TableHeaderText"/>
            </w:pPr>
            <w:r>
              <w:t>Field</w:t>
            </w:r>
          </w:p>
        </w:tc>
        <w:tc>
          <w:tcPr>
            <w:tcW w:w="0" w:type="auto"/>
            <w:shd w:val="clear" w:color="auto" w:fill="E0E0E0"/>
          </w:tcPr>
          <w:p w:rsidR="006D6A92" w:rsidRDefault="00C16C54">
            <w:pPr>
              <w:pStyle w:val="TableHeaderText"/>
            </w:pPr>
            <w:r>
              <w:t>Meaning</w:t>
            </w:r>
          </w:p>
        </w:tc>
      </w:tr>
      <w:tr w:rsidR="006D6A92" w:rsidTr="006D6A92">
        <w:tc>
          <w:tcPr>
            <w:tcW w:w="0" w:type="auto"/>
            <w:shd w:val="clear" w:color="auto" w:fill="auto"/>
          </w:tcPr>
          <w:p w:rsidR="006D6A92" w:rsidRDefault="00C16C54">
            <w:pPr>
              <w:pStyle w:val="TableBodyText"/>
            </w:pPr>
            <w:r>
              <w:t xml:space="preserve">01 </w:t>
            </w:r>
          </w:p>
        </w:tc>
        <w:tc>
          <w:tcPr>
            <w:tcW w:w="0" w:type="auto"/>
            <w:shd w:val="clear" w:color="auto" w:fill="auto"/>
          </w:tcPr>
          <w:p w:rsidR="006D6A92" w:rsidRDefault="00C16C54">
            <w:pPr>
              <w:pStyle w:val="TableBodyText"/>
            </w:pPr>
            <w:r>
              <w:t xml:space="preserve">Flag for the </w:t>
            </w:r>
            <w:r>
              <w:rPr>
                <w:b/>
              </w:rPr>
              <w:t>PropertyRow</w:t>
            </w:r>
            <w:r>
              <w:t xml:space="preserve"> structure</w:t>
            </w:r>
          </w:p>
        </w:tc>
        <w:tc>
          <w:tcPr>
            <w:tcW w:w="0" w:type="auto"/>
            <w:shd w:val="clear" w:color="auto" w:fill="auto"/>
          </w:tcPr>
          <w:p w:rsidR="006D6A92" w:rsidRDefault="00C16C54">
            <w:pPr>
              <w:pStyle w:val="TableBodyText"/>
            </w:pPr>
            <w:r>
              <w:t xml:space="preserve">Either there were errors </w:t>
            </w:r>
            <w:r>
              <w:t>retrieving values or some values were not returned.</w:t>
            </w:r>
          </w:p>
        </w:tc>
      </w:tr>
      <w:tr w:rsidR="006D6A92" w:rsidTr="006D6A92">
        <w:tc>
          <w:tcPr>
            <w:tcW w:w="0" w:type="auto"/>
            <w:shd w:val="clear" w:color="auto" w:fill="auto"/>
          </w:tcPr>
          <w:p w:rsidR="006D6A92" w:rsidRDefault="00C16C54">
            <w:pPr>
              <w:pStyle w:val="TableBodyText"/>
            </w:pPr>
            <w:r>
              <w:t>00</w:t>
            </w:r>
          </w:p>
        </w:tc>
        <w:tc>
          <w:tcPr>
            <w:tcW w:w="0" w:type="auto"/>
            <w:shd w:val="clear" w:color="auto" w:fill="auto"/>
          </w:tcPr>
          <w:p w:rsidR="006D6A92" w:rsidRDefault="00C16C54">
            <w:pPr>
              <w:pStyle w:val="TableBodyText"/>
            </w:pPr>
            <w:r>
              <w:t xml:space="preserve">Flag for the </w:t>
            </w:r>
            <w:r>
              <w:rPr>
                <w:b/>
              </w:rPr>
              <w:t>FlaggedPropertyValue</w:t>
            </w:r>
            <w:r>
              <w:t xml:space="preserve"> structure, as described in section 2.11.5</w:t>
            </w:r>
          </w:p>
        </w:tc>
        <w:tc>
          <w:tcPr>
            <w:tcW w:w="0" w:type="auto"/>
            <w:shd w:val="clear" w:color="auto" w:fill="auto"/>
          </w:tcPr>
          <w:p w:rsidR="006D6A92" w:rsidRDefault="00C16C54">
            <w:pPr>
              <w:pStyle w:val="TableBodyText"/>
            </w:pPr>
            <w:r>
              <w:t>The value for this property is returned.</w:t>
            </w:r>
          </w:p>
        </w:tc>
      </w:tr>
      <w:tr w:rsidR="006D6A92" w:rsidTr="006D6A92">
        <w:tc>
          <w:tcPr>
            <w:tcW w:w="0" w:type="auto"/>
            <w:shd w:val="clear" w:color="auto" w:fill="auto"/>
          </w:tcPr>
          <w:p w:rsidR="006D6A92" w:rsidRDefault="00C16C54">
            <w:pPr>
              <w:pStyle w:val="TableBodyText"/>
            </w:pPr>
            <w:r>
              <w:t xml:space="preserve">13 00 00 00 </w:t>
            </w:r>
          </w:p>
        </w:tc>
        <w:tc>
          <w:tcPr>
            <w:tcW w:w="0" w:type="auto"/>
            <w:shd w:val="clear" w:color="auto" w:fill="auto"/>
          </w:tcPr>
          <w:p w:rsidR="006D6A92" w:rsidRDefault="00C16C54">
            <w:pPr>
              <w:pStyle w:val="TableBodyText"/>
              <w:rPr>
                <w:b/>
              </w:rPr>
            </w:pPr>
            <w:r>
              <w:rPr>
                <w:b/>
              </w:rPr>
              <w:t xml:space="preserve">PtypInteger32 PropertyValue </w:t>
            </w:r>
          </w:p>
        </w:tc>
        <w:tc>
          <w:tcPr>
            <w:tcW w:w="0" w:type="auto"/>
            <w:shd w:val="clear" w:color="auto" w:fill="auto"/>
          </w:tcPr>
          <w:p w:rsidR="006D6A92" w:rsidRDefault="00C16C54">
            <w:pPr>
              <w:pStyle w:val="TableBodyText"/>
            </w:pPr>
            <w:r>
              <w:t>MSGFLAG_READ</w:t>
            </w:r>
          </w:p>
          <w:p w:rsidR="006D6A92" w:rsidRDefault="00C16C54">
            <w:pPr>
              <w:pStyle w:val="TableBodyText"/>
            </w:pPr>
            <w:r>
              <w:t>|MSGFLAG_UMODIFIED</w:t>
            </w:r>
          </w:p>
          <w:p w:rsidR="006D6A92" w:rsidRDefault="00C16C54">
            <w:pPr>
              <w:pStyle w:val="TableBodyText"/>
            </w:pPr>
            <w:r>
              <w:t>|MSGFLAG</w:t>
            </w:r>
            <w:r>
              <w:t>_HASATTACH</w:t>
            </w:r>
          </w:p>
        </w:tc>
      </w:tr>
      <w:tr w:rsidR="006D6A92" w:rsidTr="006D6A92">
        <w:tc>
          <w:tcPr>
            <w:tcW w:w="0" w:type="auto"/>
            <w:shd w:val="clear" w:color="auto" w:fill="auto"/>
          </w:tcPr>
          <w:p w:rsidR="006D6A92" w:rsidRDefault="00C16C54">
            <w:pPr>
              <w:pStyle w:val="TableBodyText"/>
            </w:pPr>
            <w:r>
              <w:t>1F 00</w:t>
            </w:r>
          </w:p>
        </w:tc>
        <w:tc>
          <w:tcPr>
            <w:tcW w:w="0" w:type="auto"/>
            <w:shd w:val="clear" w:color="auto" w:fill="auto"/>
          </w:tcPr>
          <w:p w:rsidR="006D6A92" w:rsidRDefault="00C16C54">
            <w:pPr>
              <w:pStyle w:val="TableBodyText"/>
            </w:pPr>
            <w:r>
              <w:t xml:space="preserve">PropertyType for the </w:t>
            </w:r>
            <w:r>
              <w:rPr>
                <w:b/>
              </w:rPr>
              <w:t>FlaggedPropertyValueWithType</w:t>
            </w:r>
            <w:r>
              <w:t xml:space="preserve"> structure, as described in section </w:t>
            </w:r>
            <w:hyperlink w:anchor="Section_66996ab198cb419c83329fceef249e65" w:history="1">
              <w:r>
                <w:rPr>
                  <w:rStyle w:val="Hyperlink"/>
                </w:rPr>
                <w:t>2.11.6</w:t>
              </w:r>
            </w:hyperlink>
          </w:p>
        </w:tc>
        <w:tc>
          <w:tcPr>
            <w:tcW w:w="0" w:type="auto"/>
            <w:shd w:val="clear" w:color="auto" w:fill="auto"/>
          </w:tcPr>
          <w:p w:rsidR="006D6A92" w:rsidRDefault="00C16C54">
            <w:pPr>
              <w:pStyle w:val="TableBodyText"/>
              <w:rPr>
                <w:b/>
              </w:rPr>
            </w:pPr>
            <w:r>
              <w:rPr>
                <w:b/>
              </w:rPr>
              <w:t>PtypString</w:t>
            </w:r>
          </w:p>
        </w:tc>
      </w:tr>
      <w:tr w:rsidR="006D6A92" w:rsidTr="006D6A92">
        <w:tc>
          <w:tcPr>
            <w:tcW w:w="0" w:type="auto"/>
            <w:shd w:val="clear" w:color="auto" w:fill="auto"/>
          </w:tcPr>
          <w:p w:rsidR="006D6A92" w:rsidRDefault="00C16C54">
            <w:pPr>
              <w:pStyle w:val="TableBodyText"/>
            </w:pPr>
            <w:r>
              <w:t>00</w:t>
            </w:r>
          </w:p>
        </w:tc>
        <w:tc>
          <w:tcPr>
            <w:tcW w:w="0" w:type="auto"/>
            <w:shd w:val="clear" w:color="auto" w:fill="auto"/>
          </w:tcPr>
          <w:p w:rsidR="006D6A92" w:rsidRDefault="00C16C54">
            <w:pPr>
              <w:pStyle w:val="TableBodyText"/>
            </w:pPr>
            <w:r>
              <w:t xml:space="preserve">Flag for the </w:t>
            </w:r>
            <w:r>
              <w:rPr>
                <w:b/>
              </w:rPr>
              <w:t>FlaggedPropertyValueWithType</w:t>
            </w:r>
            <w:r>
              <w:t xml:space="preserve"> structure</w:t>
            </w:r>
          </w:p>
        </w:tc>
        <w:tc>
          <w:tcPr>
            <w:tcW w:w="0" w:type="auto"/>
            <w:shd w:val="clear" w:color="auto" w:fill="auto"/>
          </w:tcPr>
          <w:p w:rsidR="006D6A92" w:rsidRDefault="00C16C54">
            <w:pPr>
              <w:pStyle w:val="TableBodyText"/>
              <w:rPr>
                <w:b/>
              </w:rPr>
            </w:pPr>
            <w:r>
              <w:rPr>
                <w:b/>
              </w:rPr>
              <w:t>PropertyRestriction</w:t>
            </w:r>
          </w:p>
        </w:tc>
      </w:tr>
      <w:tr w:rsidR="006D6A92" w:rsidTr="006D6A92">
        <w:tc>
          <w:tcPr>
            <w:tcW w:w="0" w:type="auto"/>
            <w:shd w:val="clear" w:color="auto" w:fill="auto"/>
          </w:tcPr>
          <w:p w:rsidR="006D6A92" w:rsidRDefault="00C16C54">
            <w:pPr>
              <w:pStyle w:val="TableBodyText"/>
            </w:pPr>
            <w:r>
              <w:t>48 00 65 00 6C 00 6C 00 6F 00 00 00</w:t>
            </w:r>
          </w:p>
        </w:tc>
        <w:tc>
          <w:tcPr>
            <w:tcW w:w="0" w:type="auto"/>
            <w:shd w:val="clear" w:color="auto" w:fill="auto"/>
          </w:tcPr>
          <w:p w:rsidR="006D6A92" w:rsidRDefault="00C16C54">
            <w:pPr>
              <w:pStyle w:val="TableBodyText"/>
            </w:pPr>
            <w:r>
              <w:t>String PropertyValue</w:t>
            </w:r>
          </w:p>
        </w:tc>
        <w:tc>
          <w:tcPr>
            <w:tcW w:w="0" w:type="auto"/>
            <w:shd w:val="clear" w:color="auto" w:fill="auto"/>
          </w:tcPr>
          <w:p w:rsidR="006D6A92" w:rsidRDefault="00C16C54">
            <w:pPr>
              <w:pStyle w:val="TableBodyText"/>
            </w:pPr>
            <w:r>
              <w:t>"Hello"</w:t>
            </w:r>
          </w:p>
        </w:tc>
      </w:tr>
      <w:tr w:rsidR="006D6A92" w:rsidTr="006D6A92">
        <w:tc>
          <w:tcPr>
            <w:tcW w:w="0" w:type="auto"/>
            <w:shd w:val="clear" w:color="auto" w:fill="auto"/>
          </w:tcPr>
          <w:p w:rsidR="006D6A92" w:rsidRDefault="00C16C54">
            <w:pPr>
              <w:pStyle w:val="TableBodyText"/>
            </w:pPr>
            <w:r>
              <w:t>0A</w:t>
            </w:r>
          </w:p>
        </w:tc>
        <w:tc>
          <w:tcPr>
            <w:tcW w:w="0" w:type="auto"/>
            <w:shd w:val="clear" w:color="auto" w:fill="auto"/>
          </w:tcPr>
          <w:p w:rsidR="006D6A92" w:rsidRDefault="00C16C54">
            <w:pPr>
              <w:pStyle w:val="TableBodyText"/>
            </w:pPr>
            <w:r>
              <w:t xml:space="preserve">Flag for the </w:t>
            </w:r>
            <w:r>
              <w:rPr>
                <w:b/>
              </w:rPr>
              <w:t>FlaggedPropertyValue</w:t>
            </w:r>
            <w:r>
              <w:t xml:space="preserve"> structure</w:t>
            </w:r>
          </w:p>
        </w:tc>
        <w:tc>
          <w:tcPr>
            <w:tcW w:w="0" w:type="auto"/>
            <w:shd w:val="clear" w:color="auto" w:fill="auto"/>
          </w:tcPr>
          <w:p w:rsidR="006D6A92" w:rsidRDefault="00C16C54">
            <w:pPr>
              <w:pStyle w:val="TableBodyText"/>
            </w:pPr>
            <w:r>
              <w:t xml:space="preserve">The value for this property was not returned. The </w:t>
            </w:r>
            <w:r>
              <w:rPr>
                <w:b/>
              </w:rPr>
              <w:t>RopOpenStream</w:t>
            </w:r>
            <w:r>
              <w:t xml:space="preserve"> ROP ([MS-OXCROPS] section 2.2.8.6) can be used to obtain the property value.</w:t>
            </w:r>
          </w:p>
        </w:tc>
      </w:tr>
      <w:tr w:rsidR="006D6A92" w:rsidTr="006D6A92">
        <w:tc>
          <w:tcPr>
            <w:tcW w:w="0" w:type="auto"/>
            <w:shd w:val="clear" w:color="auto" w:fill="auto"/>
          </w:tcPr>
          <w:p w:rsidR="006D6A92" w:rsidRDefault="00C16C54">
            <w:pPr>
              <w:pStyle w:val="TableBodyText"/>
            </w:pPr>
            <w:r>
              <w:t>0E 00 07 80</w:t>
            </w:r>
          </w:p>
        </w:tc>
        <w:tc>
          <w:tcPr>
            <w:tcW w:w="0" w:type="auto"/>
            <w:shd w:val="clear" w:color="auto" w:fill="auto"/>
          </w:tcPr>
          <w:p w:rsidR="006D6A92" w:rsidRDefault="00C16C54">
            <w:pPr>
              <w:pStyle w:val="TableBodyText"/>
            </w:pPr>
            <w:r>
              <w:t>32-bit SCODE</w:t>
            </w:r>
          </w:p>
        </w:tc>
        <w:tc>
          <w:tcPr>
            <w:tcW w:w="0" w:type="auto"/>
            <w:shd w:val="clear" w:color="auto" w:fill="auto"/>
          </w:tcPr>
          <w:p w:rsidR="006D6A92" w:rsidRDefault="00C16C54">
            <w:pPr>
              <w:pStyle w:val="TableBodyText"/>
            </w:pPr>
            <w:r>
              <w:t xml:space="preserve">NotEnoughMemory error, as described in section </w:t>
            </w:r>
            <w:hyperlink w:anchor="Section_21bc846a7c154b4b98ecb57df01bf03e" w:history="1">
              <w:r>
                <w:rPr>
                  <w:rStyle w:val="Hyperlink"/>
                </w:rPr>
                <w:t>2.4</w:t>
              </w:r>
            </w:hyperlink>
            <w:r>
              <w:t>.</w:t>
            </w:r>
          </w:p>
        </w:tc>
      </w:tr>
    </w:tbl>
    <w:p w:rsidR="006D6A92" w:rsidRDefault="006D6A92"/>
    <w:p w:rsidR="006D6A92" w:rsidRDefault="00C16C54">
      <w:pPr>
        <w:pStyle w:val="Heading1"/>
      </w:pPr>
      <w:bookmarkStart w:id="333" w:name="section_c7499e2f09b046769e8495c83168eb93"/>
      <w:bookmarkStart w:id="334" w:name="_Toc174600824"/>
      <w:r>
        <w:lastRenderedPageBreak/>
        <w:t>Security</w:t>
      </w:r>
      <w:bookmarkEnd w:id="333"/>
      <w:bookmarkEnd w:id="334"/>
    </w:p>
    <w:p w:rsidR="006D6A92" w:rsidRDefault="00C16C54">
      <w:pPr>
        <w:pStyle w:val="Heading2"/>
      </w:pPr>
      <w:bookmarkStart w:id="335" w:name="section_f809f9484f7547a092dff30475b8ead1"/>
      <w:bookmarkStart w:id="336" w:name="_Toc174600825"/>
      <w:r>
        <w:t>Security Considerations for Implementers</w:t>
      </w:r>
      <w:bookmarkEnd w:id="335"/>
      <w:bookmarkEnd w:id="336"/>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6D6A92" w:rsidRDefault="00C16C54">
      <w:r>
        <w:t>None.</w:t>
      </w:r>
    </w:p>
    <w:p w:rsidR="006D6A92" w:rsidRDefault="00C16C54">
      <w:pPr>
        <w:pStyle w:val="Heading2"/>
      </w:pPr>
      <w:bookmarkStart w:id="337" w:name="section_77a2961b7fae4c07ad411860fe56380e"/>
      <w:bookmarkStart w:id="338" w:name="_Toc174600826"/>
      <w:r>
        <w:t>Index of Security Parameters</w:t>
      </w:r>
      <w:bookmarkEnd w:id="337"/>
      <w:bookmarkEnd w:id="338"/>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6D6A92" w:rsidRDefault="00C16C54">
      <w:r>
        <w:t>None.</w:t>
      </w:r>
    </w:p>
    <w:p w:rsidR="006D6A92" w:rsidRDefault="00C16C54">
      <w:pPr>
        <w:pStyle w:val="Heading1"/>
      </w:pPr>
      <w:bookmarkStart w:id="339" w:name="section_687d858e6dbf452894ea7001fa7cc9c7"/>
      <w:bookmarkStart w:id="340" w:name="_Toc174600827"/>
      <w:r>
        <w:lastRenderedPageBreak/>
        <w:t>Appendix A: Product Behavior</w:t>
      </w:r>
      <w:bookmarkEnd w:id="339"/>
      <w:bookmarkEnd w:id="340"/>
      <w:r>
        <w:fldChar w:fldCharType="begin"/>
      </w:r>
      <w:r>
        <w:instrText xml:space="preserve"> XE "Product behavior" </w:instrText>
      </w:r>
      <w:r>
        <w:fldChar w:fldCharType="end"/>
      </w:r>
    </w:p>
    <w:p w:rsidR="006D6A92" w:rsidRDefault="00C16C54">
      <w:r>
        <w:t>The info</w:t>
      </w:r>
      <w:r>
        <w:t>rmation in this specification is applicable to the following Microsoft products or supplemental software. References to product versions include updates to those products.</w:t>
      </w:r>
    </w:p>
    <w:p w:rsidR="006D6A92" w:rsidRDefault="00C16C54">
      <w:pPr>
        <w:pStyle w:val="ListParagraph"/>
        <w:numPr>
          <w:ilvl w:val="0"/>
          <w:numId w:val="67"/>
        </w:numPr>
      </w:pPr>
      <w:r>
        <w:t>Microsoft Exchange Server 2003</w:t>
      </w:r>
    </w:p>
    <w:p w:rsidR="006D6A92" w:rsidRDefault="00C16C54">
      <w:pPr>
        <w:pStyle w:val="ListParagraph"/>
        <w:numPr>
          <w:ilvl w:val="0"/>
          <w:numId w:val="67"/>
        </w:numPr>
      </w:pPr>
      <w:r>
        <w:t>Microsoft Exchange Server 2007</w:t>
      </w:r>
    </w:p>
    <w:p w:rsidR="006D6A92" w:rsidRDefault="00C16C54">
      <w:pPr>
        <w:pStyle w:val="ListParagraph"/>
        <w:numPr>
          <w:ilvl w:val="0"/>
          <w:numId w:val="67"/>
        </w:numPr>
      </w:pPr>
      <w:r>
        <w:t>Microsoft Exchange Ser</w:t>
      </w:r>
      <w:r>
        <w:t>ver 2010</w:t>
      </w:r>
    </w:p>
    <w:p w:rsidR="006D6A92" w:rsidRDefault="00C16C54">
      <w:pPr>
        <w:pStyle w:val="ListParagraph"/>
        <w:numPr>
          <w:ilvl w:val="0"/>
          <w:numId w:val="67"/>
        </w:numPr>
      </w:pPr>
      <w:r>
        <w:t>Microsoft Exchange Server 2013</w:t>
      </w:r>
    </w:p>
    <w:p w:rsidR="006D6A92" w:rsidRDefault="00C16C54">
      <w:pPr>
        <w:pStyle w:val="ListParagraph"/>
        <w:numPr>
          <w:ilvl w:val="0"/>
          <w:numId w:val="67"/>
        </w:numPr>
      </w:pPr>
      <w:r>
        <w:t xml:space="preserve">Microsoft Exchange Server 2016 </w:t>
      </w:r>
    </w:p>
    <w:p w:rsidR="006D6A92" w:rsidRDefault="00C16C54">
      <w:pPr>
        <w:pStyle w:val="ListParagraph"/>
        <w:numPr>
          <w:ilvl w:val="0"/>
          <w:numId w:val="67"/>
        </w:numPr>
      </w:pPr>
      <w:r>
        <w:t xml:space="preserve">Microsoft Office Outlook 2003 </w:t>
      </w:r>
    </w:p>
    <w:p w:rsidR="006D6A92" w:rsidRDefault="00C16C54">
      <w:pPr>
        <w:pStyle w:val="ListParagraph"/>
        <w:numPr>
          <w:ilvl w:val="0"/>
          <w:numId w:val="67"/>
        </w:numPr>
      </w:pPr>
      <w:r>
        <w:t>Microsoft Office Outlook 2007</w:t>
      </w:r>
    </w:p>
    <w:p w:rsidR="006D6A92" w:rsidRDefault="00C16C54">
      <w:pPr>
        <w:pStyle w:val="ListParagraph"/>
        <w:numPr>
          <w:ilvl w:val="0"/>
          <w:numId w:val="67"/>
        </w:numPr>
      </w:pPr>
      <w:r>
        <w:t>Microsoft Outlook 2010</w:t>
      </w:r>
    </w:p>
    <w:p w:rsidR="006D6A92" w:rsidRDefault="00C16C54">
      <w:pPr>
        <w:pStyle w:val="ListParagraph"/>
        <w:numPr>
          <w:ilvl w:val="0"/>
          <w:numId w:val="67"/>
        </w:numPr>
      </w:pPr>
      <w:r>
        <w:t>Microsoft Outlook 2013</w:t>
      </w:r>
    </w:p>
    <w:p w:rsidR="006D6A92" w:rsidRDefault="00C16C54">
      <w:pPr>
        <w:pStyle w:val="ListParagraph"/>
        <w:numPr>
          <w:ilvl w:val="0"/>
          <w:numId w:val="67"/>
        </w:numPr>
      </w:pPr>
      <w:r>
        <w:t>Microsoft Outlook 2016</w:t>
      </w:r>
    </w:p>
    <w:p w:rsidR="006D6A92" w:rsidRDefault="00C16C54">
      <w:pPr>
        <w:pStyle w:val="ListParagraph"/>
        <w:numPr>
          <w:ilvl w:val="0"/>
          <w:numId w:val="67"/>
        </w:numPr>
      </w:pPr>
      <w:r>
        <w:t>Microsoft Exchange Server 2019</w:t>
      </w:r>
    </w:p>
    <w:p w:rsidR="006D6A92" w:rsidRDefault="00C16C54">
      <w:pPr>
        <w:pStyle w:val="ListParagraph"/>
        <w:numPr>
          <w:ilvl w:val="0"/>
          <w:numId w:val="67"/>
        </w:numPr>
      </w:pPr>
      <w:r>
        <w:t xml:space="preserve">Microsoft Outlook 2019 </w:t>
      </w:r>
    </w:p>
    <w:p w:rsidR="006D6A92" w:rsidRDefault="00C16C54">
      <w:pPr>
        <w:pStyle w:val="ListParagraph"/>
        <w:numPr>
          <w:ilvl w:val="0"/>
          <w:numId w:val="67"/>
        </w:numPr>
      </w:pPr>
      <w:r>
        <w:t xml:space="preserve">Microsoft Outlook 2021 </w:t>
      </w:r>
    </w:p>
    <w:p w:rsidR="006D6A92" w:rsidRDefault="00C16C54">
      <w:pPr>
        <w:pStyle w:val="ListParagraph"/>
        <w:numPr>
          <w:ilvl w:val="0"/>
          <w:numId w:val="67"/>
        </w:numPr>
      </w:pPr>
      <w:r>
        <w:t xml:space="preserve">Microsoft Outlook LTSC 2024 </w:t>
      </w:r>
    </w:p>
    <w:p w:rsidR="006C2114" w:rsidRDefault="00C16C54" w:rsidP="006C2114">
      <w:r>
        <w:t>Exceptions, if any, are noted in this section. If an update version, service pack or Knowledge Base (KB) number appears with a product name, the behavior changed in that update. The new behavior also ap</w:t>
      </w:r>
      <w:r>
        <w:t>plies to subsequent updates unless otherwise specified. If a product edition appears with the product version, behavior is different in that product edition.</w:t>
      </w:r>
    </w:p>
    <w:p w:rsidR="006D6A92" w:rsidRDefault="00C16C54">
      <w:r>
        <w:t>Unless otherwise specified, any statement of optional behavior in this specification that is presc</w:t>
      </w:r>
      <w:r>
        <w:t>ribed using the terms "SHOULD" or "SHOULD NOT" implies product behavior in accordance with the SHOULD or SHOULD NOT prescription. Unless otherwise specified, the term "MAY" implies that the product does not follow the prescription.</w:t>
      </w:r>
    </w:p>
    <w:bookmarkStart w:id="341" w:name="Appendix_A_1"/>
    <w:p w:rsidR="006D6A92" w:rsidRDefault="00C16C54">
      <w:r>
        <w:rPr>
          <w:rStyle w:val="Hyperlink"/>
        </w:rPr>
        <w:fldChar w:fldCharType="begin"/>
      </w:r>
      <w:r>
        <w:rPr>
          <w:rStyle w:val="Hyperlink"/>
        </w:rPr>
        <w:instrText xml:space="preserve"> HYPERLINK \l "Appendi</w:instrText>
      </w:r>
      <w:r>
        <w:rPr>
          <w:rStyle w:val="Hyperlink"/>
        </w:rPr>
        <w:instrText xml:space="preserve">x_A_Target_1" \h </w:instrText>
      </w:r>
      <w:r>
        <w:rPr>
          <w:rStyle w:val="Hyperlink"/>
        </w:rPr>
      </w:r>
      <w:r>
        <w:rPr>
          <w:rStyle w:val="Hyperlink"/>
        </w:rPr>
        <w:fldChar w:fldCharType="separate"/>
      </w:r>
      <w:r>
        <w:rPr>
          <w:rStyle w:val="Hyperlink"/>
        </w:rPr>
        <w:t>&lt;1&gt; Section 2.2.2</w:t>
      </w:r>
      <w:r>
        <w:rPr>
          <w:rStyle w:val="Hyperlink"/>
        </w:rPr>
        <w:fldChar w:fldCharType="end"/>
      </w:r>
      <w:r>
        <w:t xml:space="preserve">: </w:t>
      </w:r>
      <w:bookmarkEnd w:id="341"/>
      <w:r>
        <w:t xml:space="preserve">Exchange 2007 and Exchange 2010 do not support the </w:t>
      </w:r>
      <w:r>
        <w:rPr>
          <w:b/>
        </w:rPr>
        <w:t>NNTP Newsgroup Folder EntryID</w:t>
      </w:r>
      <w:r>
        <w:t xml:space="preserve"> structure.</w:t>
      </w:r>
    </w:p>
    <w:bookmarkStart w:id="342" w:name="Appendix_A_2"/>
    <w:p w:rsidR="006D6A92" w:rsidRDefault="00C16C54">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2.2.4</w:t>
      </w:r>
      <w:r>
        <w:rPr>
          <w:rStyle w:val="Hyperlink"/>
        </w:rPr>
        <w:fldChar w:fldCharType="end"/>
      </w:r>
      <w:r>
        <w:t xml:space="preserve">: </w:t>
      </w:r>
      <w:bookmarkEnd w:id="342"/>
      <w:r>
        <w:t xml:space="preserve">The value for the MappedPublicFolder Store object type is neither </w:t>
      </w:r>
      <w:r>
        <w:t>read nor written to by the server. Only Office Outlook 2003, Office Outlook 2007, and Microsoft Outlook 2010 use this object type.</w:t>
      </w:r>
    </w:p>
    <w:bookmarkStart w:id="343" w:name="Appendix_A_3"/>
    <w:p w:rsidR="006D6A92" w:rsidRDefault="00C16C54">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2.2.4</w:t>
      </w:r>
      <w:r>
        <w:rPr>
          <w:rStyle w:val="Hyperlink"/>
        </w:rPr>
        <w:fldChar w:fldCharType="end"/>
      </w:r>
      <w:r>
        <w:t xml:space="preserve">: </w:t>
      </w:r>
      <w:bookmarkEnd w:id="343"/>
      <w:r>
        <w:t xml:space="preserve"> The value for the MappedPublicMessage Store object type is neit</w:t>
      </w:r>
      <w:r>
        <w:t>her read nor written to by the server. Only Office Outlook 2003, Office Outlook 2007, and Outlook 2010 use this object type.</w:t>
      </w:r>
    </w:p>
    <w:bookmarkStart w:id="344" w:name="Appendix_A_4"/>
    <w:p w:rsidR="006D6A92" w:rsidRDefault="00C16C54">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2.2.5.3</w:t>
      </w:r>
      <w:r>
        <w:rPr>
          <w:rStyle w:val="Hyperlink"/>
        </w:rPr>
        <w:fldChar w:fldCharType="end"/>
      </w:r>
      <w:r>
        <w:t xml:space="preserve">: </w:t>
      </w:r>
      <w:bookmarkEnd w:id="344"/>
      <w:r>
        <w:t xml:space="preserve">Office Outlook 2003 and Office Outlook 2007 can leave 3 extra bytes </w:t>
      </w:r>
      <w:r>
        <w:t xml:space="preserve">not filled at the end of the Contact Address </w:t>
      </w:r>
      <w:hyperlink w:anchor="gt_64df5f51-e2e6-4cf2-a15f-5bc1167087b5">
        <w:r>
          <w:rPr>
            <w:rStyle w:val="HyperlinkGreen"/>
            <w:b/>
          </w:rPr>
          <w:t>EntryID</w:t>
        </w:r>
      </w:hyperlink>
      <w:r>
        <w:t xml:space="preserve"> structure; in other words, the sum of all fields specified in this protocol can be 3 bytes less than the count of bytes of the entire EntryID</w:t>
      </w:r>
      <w:r>
        <w:t>. The value of the extra 3 bytes has no meaning to either the server or the client.</w:t>
      </w:r>
    </w:p>
    <w:bookmarkStart w:id="345" w:name="Appendix_A_5"/>
    <w:p w:rsidR="006D6A92" w:rsidRDefault="00C16C54">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2.2.5.4</w:t>
      </w:r>
      <w:r>
        <w:rPr>
          <w:rStyle w:val="Hyperlink"/>
        </w:rPr>
        <w:fldChar w:fldCharType="end"/>
      </w:r>
      <w:r>
        <w:t xml:space="preserve">: </w:t>
      </w:r>
      <w:bookmarkEnd w:id="345"/>
      <w:r>
        <w:t xml:space="preserve">Office Outlook 2003 and Office Outlook 2007 can leave 3 extra bytes not filled at the end of the </w:t>
      </w:r>
      <w:r>
        <w:rPr>
          <w:b/>
        </w:rPr>
        <w:t xml:space="preserve">Personal </w:t>
      </w:r>
      <w:r>
        <w:rPr>
          <w:b/>
        </w:rPr>
        <w:t>distribution list EntryID</w:t>
      </w:r>
      <w:r>
        <w:t xml:space="preserve"> structure; in other words, the sum of all fields </w:t>
      </w:r>
      <w:r>
        <w:lastRenderedPageBreak/>
        <w:t xml:space="preserve">specified in this protocol can be 3 bytes less than the count of bytes of the entire </w:t>
      </w:r>
      <w:r>
        <w:rPr>
          <w:b/>
        </w:rPr>
        <w:t>EntryID</w:t>
      </w:r>
      <w:r>
        <w:t>. The value of the extra 3 bytes has no meaning to either the server or the client.</w:t>
      </w:r>
    </w:p>
    <w:bookmarkStart w:id="346" w:name="Appendix_A_6"/>
    <w:p w:rsidR="006D6A92" w:rsidRDefault="00C16C54">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2.8.3.1</w:t>
      </w:r>
      <w:r>
        <w:rPr>
          <w:rStyle w:val="Hyperlink"/>
        </w:rPr>
        <w:fldChar w:fldCharType="end"/>
      </w:r>
      <w:r>
        <w:t xml:space="preserve">: </w:t>
      </w:r>
      <w:bookmarkEnd w:id="346"/>
      <w:r>
        <w:t xml:space="preserve"> Exchange 2003, Exchange 2007, Exchange 2010, the initial release of Exchange 2013, Office Outlook 2003, Office Outlook 2007, Outlook 2010, and the initial release of Outlook 2013 do not support </w:t>
      </w:r>
      <w:r>
        <w:t xml:space="preserve">the </w:t>
      </w:r>
      <w:r>
        <w:rPr>
          <w:b/>
        </w:rPr>
        <w:t>Connec</w:t>
      </w:r>
      <w:r>
        <w:t xml:space="preserve">t request type. The </w:t>
      </w:r>
      <w:r>
        <w:rPr>
          <w:b/>
        </w:rPr>
        <w:t>Connec</w:t>
      </w:r>
      <w:r>
        <w:t>t request type was introduced in Microsoft Outlook 2013 Service Pack 1 (SP1) and Microsoft Exchange Server 2013 Service Pack 1 (SP1).</w:t>
      </w:r>
    </w:p>
    <w:bookmarkStart w:id="347" w:name="Appendix_A_7"/>
    <w:p w:rsidR="006D6A92" w:rsidRDefault="00C16C54">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2.11.1.2</w:t>
      </w:r>
      <w:r>
        <w:rPr>
          <w:rStyle w:val="Hyperlink"/>
        </w:rPr>
        <w:fldChar w:fldCharType="end"/>
      </w:r>
      <w:r>
        <w:t xml:space="preserve">: </w:t>
      </w:r>
      <w:bookmarkEnd w:id="347"/>
      <w:r>
        <w:t xml:space="preserve"> Exchange 2003, Exchan</w:t>
      </w:r>
      <w:r>
        <w:t xml:space="preserve">ge 2007, Exchange 2010, the initial release of Exchange 2013, Office Outlook 2003, Office Outlook 2007, Outlook 2010, and the initial release of Outlook 2013 do not support the </w:t>
      </w:r>
      <w:r>
        <w:rPr>
          <w:b/>
        </w:rPr>
        <w:t>Connec</w:t>
      </w:r>
      <w:r>
        <w:t xml:space="preserve">t request type. The </w:t>
      </w:r>
      <w:r>
        <w:rPr>
          <w:b/>
        </w:rPr>
        <w:t>Connec</w:t>
      </w:r>
      <w:r>
        <w:t>t request type was introduced in Outlook 2013 S</w:t>
      </w:r>
      <w:r>
        <w:t>P1 and Exchange 2013 SP1.</w:t>
      </w:r>
    </w:p>
    <w:bookmarkStart w:id="348" w:name="Appendix_A_8"/>
    <w:p w:rsidR="006D6A92" w:rsidRDefault="00C16C54">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2.12.5.1</w:t>
      </w:r>
      <w:r>
        <w:rPr>
          <w:rStyle w:val="Hyperlink"/>
        </w:rPr>
        <w:fldChar w:fldCharType="end"/>
      </w:r>
      <w:r>
        <w:t xml:space="preserve">: </w:t>
      </w:r>
      <w:bookmarkEnd w:id="348"/>
      <w:r>
        <w:t xml:space="preserve">Exchange 2003, Exchange 2007, Office Outlook 2003, Office Outlook 2007, and Outlook 2010 support the </w:t>
      </w:r>
      <w:r>
        <w:rPr>
          <w:b/>
        </w:rPr>
        <w:t>RelationalOperatorEqual</w:t>
      </w:r>
      <w:r>
        <w:t xml:space="preserve"> and </w:t>
      </w:r>
      <w:r>
        <w:rPr>
          <w:b/>
        </w:rPr>
        <w:t>RelationalOperatorNotEqual</w:t>
      </w:r>
      <w:r>
        <w:t xml:space="preserve"> operators </w:t>
      </w:r>
      <w:r>
        <w:t xml:space="preserve">when the value of the </w:t>
      </w:r>
      <w:r>
        <w:rPr>
          <w:b/>
        </w:rPr>
        <w:t>PropTag</w:t>
      </w:r>
      <w:r>
        <w:t xml:space="preserve"> field is single-valued and the value of the </w:t>
      </w:r>
      <w:r>
        <w:rPr>
          <w:b/>
        </w:rPr>
        <w:t>TaggedValue</w:t>
      </w:r>
      <w:r>
        <w:t xml:space="preserve"> field is multivalued. The value of the property </w:t>
      </w:r>
      <w:r>
        <w:rPr>
          <w:b/>
        </w:rPr>
        <w:t>PropTag</w:t>
      </w:r>
      <w:r>
        <w:t xml:space="preserve"> field is compared with each value of the </w:t>
      </w:r>
      <w:r>
        <w:rPr>
          <w:b/>
        </w:rPr>
        <w:t>TaggedValue</w:t>
      </w:r>
      <w:r>
        <w:t xml:space="preserve"> field. If there are any matches, the </w:t>
      </w:r>
      <w:r>
        <w:rPr>
          <w:b/>
        </w:rPr>
        <w:t>RelationalOperatorEqual</w:t>
      </w:r>
      <w:r>
        <w:t xml:space="preserve"> </w:t>
      </w:r>
      <w:r>
        <w:t xml:space="preserve">operator is satisfied. If there are no matches, the </w:t>
      </w:r>
      <w:r>
        <w:rPr>
          <w:b/>
        </w:rPr>
        <w:t xml:space="preserve">RelationalOperatorNotEqual </w:t>
      </w:r>
      <w:r>
        <w:t>operator is satisfied.</w:t>
      </w:r>
    </w:p>
    <w:p w:rsidR="006D6A92" w:rsidRDefault="00C16C54">
      <w:pPr>
        <w:pStyle w:val="Heading1"/>
      </w:pPr>
      <w:bookmarkStart w:id="349" w:name="section_2084ddbce1034516baa796514f05bf28"/>
      <w:bookmarkStart w:id="350" w:name="_Toc174600828"/>
      <w:r>
        <w:lastRenderedPageBreak/>
        <w:t>Change Tracking</w:t>
      </w:r>
      <w:bookmarkEnd w:id="349"/>
      <w:bookmarkEnd w:id="350"/>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C16C54" w:rsidP="00380B90">
      <w:r w:rsidRPr="00F6169D">
        <w:t>This section identifies changes that were made to this document since the last release. C</w:t>
      </w:r>
      <w:r w:rsidRPr="00F6169D">
        <w:t xml:space="preserve">hanges are classified as Major, Minor, or None. </w:t>
      </w:r>
    </w:p>
    <w:p w:rsidR="00380B90" w:rsidRDefault="00C16C54"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C16C54" w:rsidP="00380B90">
      <w:pPr>
        <w:pStyle w:val="ListParagraph"/>
        <w:numPr>
          <w:ilvl w:val="0"/>
          <w:numId w:val="73"/>
        </w:numPr>
        <w:contextualSpacing/>
      </w:pPr>
      <w:r>
        <w:t>A documen</w:t>
      </w:r>
      <w:r>
        <w:t>t revision that incorporates changes to interoperability requirements.</w:t>
      </w:r>
    </w:p>
    <w:p w:rsidR="00380B90" w:rsidRDefault="00C16C54" w:rsidP="00380B90">
      <w:pPr>
        <w:pStyle w:val="ListParagraph"/>
        <w:numPr>
          <w:ilvl w:val="0"/>
          <w:numId w:val="73"/>
        </w:numPr>
        <w:contextualSpacing/>
      </w:pPr>
      <w:r>
        <w:t>A document revision that captures changes to protocol functionality.</w:t>
      </w:r>
    </w:p>
    <w:p w:rsidR="00380B90" w:rsidRDefault="00C16C54" w:rsidP="00380B90">
      <w:r>
        <w:t xml:space="preserve">The revision class </w:t>
      </w:r>
      <w:r w:rsidRPr="00F6169D">
        <w:rPr>
          <w:b/>
        </w:rPr>
        <w:t>Minor</w:t>
      </w:r>
      <w:r>
        <w:t xml:space="preserve"> means that the meaning of the technical content was clarified. Minor changes do not affect </w:t>
      </w:r>
      <w:r>
        <w:t>protocol interoperability or implementation. Examples of minor changes are updates to clarify ambiguity at the sentence, paragraph, or table level.</w:t>
      </w:r>
    </w:p>
    <w:p w:rsidR="00380B90" w:rsidRDefault="00C16C54" w:rsidP="00380B90">
      <w:r>
        <w:t xml:space="preserve">The revision class </w:t>
      </w:r>
      <w:r w:rsidRPr="00F6169D">
        <w:rPr>
          <w:b/>
        </w:rPr>
        <w:t>None</w:t>
      </w:r>
      <w:r>
        <w:t xml:space="preserve"> means that no new technical changes were introduced. Minor editorial and formatting </w:t>
      </w:r>
      <w:r>
        <w:t>changes may have been made, but the relevant technical content is identical to the last released version.</w:t>
      </w:r>
    </w:p>
    <w:p w:rsidR="006D6A92" w:rsidRDefault="00C16C54">
      <w:r>
        <w:t xml:space="preserve">The changes made to this document are listed in the following table. For more information, please contact </w:t>
      </w:r>
      <w:hyperlink r:id="rId153"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6"/>
        <w:gridCol w:w="4877"/>
        <w:gridCol w:w="1442"/>
      </w:tblGrid>
      <w:tr w:rsidR="006D6A92" w:rsidTr="006D6A9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D6A92" w:rsidRDefault="00C16C54">
            <w:pPr>
              <w:pStyle w:val="TableHeaderText"/>
            </w:pPr>
            <w:r>
              <w:t>Section</w:t>
            </w:r>
          </w:p>
        </w:tc>
        <w:tc>
          <w:tcPr>
            <w:tcW w:w="0" w:type="auto"/>
            <w:vAlign w:val="center"/>
          </w:tcPr>
          <w:p w:rsidR="006D6A92" w:rsidRDefault="00C16C54">
            <w:pPr>
              <w:pStyle w:val="TableHeaderText"/>
            </w:pPr>
            <w:r>
              <w:t>Description</w:t>
            </w:r>
          </w:p>
        </w:tc>
        <w:tc>
          <w:tcPr>
            <w:tcW w:w="0" w:type="auto"/>
            <w:vAlign w:val="center"/>
          </w:tcPr>
          <w:p w:rsidR="006D6A92" w:rsidRDefault="00C16C54">
            <w:pPr>
              <w:pStyle w:val="TableHeaderText"/>
            </w:pPr>
            <w:r>
              <w:t>Revision class</w:t>
            </w:r>
          </w:p>
        </w:tc>
      </w:tr>
      <w:tr w:rsidR="006D6A92" w:rsidTr="006D6A92">
        <w:tc>
          <w:tcPr>
            <w:tcW w:w="0" w:type="auto"/>
            <w:vAlign w:val="center"/>
          </w:tcPr>
          <w:p w:rsidR="006D6A92" w:rsidRDefault="00C16C54">
            <w:pPr>
              <w:pStyle w:val="TableBodyText"/>
            </w:pPr>
            <w:hyperlink w:anchor="Section_9ec2d259669e40bf86f4b2437115311b">
              <w:r>
                <w:rPr>
                  <w:rStyle w:val="Hyperlink"/>
                </w:rPr>
                <w:t>2.11.1.1</w:t>
              </w:r>
            </w:hyperlink>
            <w:r>
              <w:t xml:space="preserve"> COUNT Data Type Values</w:t>
            </w:r>
          </w:p>
        </w:tc>
        <w:tc>
          <w:tcPr>
            <w:tcW w:w="0" w:type="auto"/>
            <w:vAlign w:val="center"/>
          </w:tcPr>
          <w:p w:rsidR="006D6A92" w:rsidRDefault="00C16C54">
            <w:pPr>
              <w:pStyle w:val="TableBodyText"/>
            </w:pPr>
            <w:r>
              <w:t>Deleted 'always' from the COUNT data type values description.</w:t>
            </w:r>
          </w:p>
        </w:tc>
        <w:tc>
          <w:tcPr>
            <w:tcW w:w="0" w:type="auto"/>
            <w:vAlign w:val="center"/>
          </w:tcPr>
          <w:p w:rsidR="006D6A92" w:rsidRDefault="00C16C54">
            <w:pPr>
              <w:pStyle w:val="TableBodyText"/>
            </w:pPr>
            <w:r>
              <w:t>Minor</w:t>
            </w:r>
          </w:p>
        </w:tc>
      </w:tr>
      <w:tr w:rsidR="006D6A92" w:rsidTr="006D6A92">
        <w:tc>
          <w:tcPr>
            <w:tcW w:w="0" w:type="auto"/>
            <w:vAlign w:val="center"/>
          </w:tcPr>
          <w:p w:rsidR="006D6A92" w:rsidRDefault="00C16C54">
            <w:pPr>
              <w:pStyle w:val="TableBodyText"/>
            </w:pPr>
            <w:hyperlink w:anchor="Section_687d858e6dbf452894ea7001fa7cc9c7">
              <w:r>
                <w:rPr>
                  <w:rStyle w:val="Hyperlink"/>
                </w:rPr>
                <w:t>5</w:t>
              </w:r>
            </w:hyperlink>
            <w:r>
              <w:t xml:space="preserve"> Appendix A: Product Behavior</w:t>
            </w:r>
          </w:p>
        </w:tc>
        <w:tc>
          <w:tcPr>
            <w:tcW w:w="0" w:type="auto"/>
            <w:vAlign w:val="center"/>
          </w:tcPr>
          <w:p w:rsidR="006D6A92" w:rsidRDefault="00C16C54">
            <w:pPr>
              <w:pStyle w:val="TableBodyText"/>
            </w:pPr>
            <w:r>
              <w:t>Updated list of supported products.</w:t>
            </w:r>
          </w:p>
        </w:tc>
        <w:tc>
          <w:tcPr>
            <w:tcW w:w="0" w:type="auto"/>
            <w:vAlign w:val="center"/>
          </w:tcPr>
          <w:p w:rsidR="006D6A92" w:rsidRDefault="00C16C54">
            <w:pPr>
              <w:pStyle w:val="TableBodyText"/>
            </w:pPr>
            <w:r>
              <w:t>Major</w:t>
            </w:r>
          </w:p>
        </w:tc>
      </w:tr>
    </w:tbl>
    <w:p w:rsidR="006D6A92" w:rsidRDefault="00C16C54">
      <w:pPr>
        <w:pStyle w:val="Heading1"/>
        <w:sectPr w:rsidR="006D6A92">
          <w:footerReference w:type="default" r:id="rId154"/>
          <w:endnotePr>
            <w:numFmt w:val="decimal"/>
          </w:endnotePr>
          <w:type w:val="continuous"/>
          <w:pgSz w:w="12240" w:h="15840"/>
          <w:pgMar w:top="1080" w:right="1440" w:bottom="2016" w:left="1440" w:header="720" w:footer="720" w:gutter="0"/>
          <w:cols w:space="720"/>
          <w:docGrid w:linePitch="360"/>
        </w:sectPr>
      </w:pPr>
      <w:bookmarkStart w:id="351" w:name="section_69db8f345da641bba6fa9bef29e88b0a"/>
      <w:bookmarkStart w:id="352" w:name="_Toc174600829"/>
      <w:r>
        <w:lastRenderedPageBreak/>
        <w:t>Index</w:t>
      </w:r>
      <w:bookmarkEnd w:id="351"/>
      <w:bookmarkEnd w:id="352"/>
    </w:p>
    <w:p w:rsidR="006D6A92" w:rsidRDefault="00C16C54">
      <w:pPr>
        <w:pStyle w:val="indexheader"/>
      </w:pPr>
      <w:r>
        <w:t>A</w:t>
      </w:r>
    </w:p>
    <w:p w:rsidR="006D6A92" w:rsidRDefault="006D6A92">
      <w:pPr>
        <w:spacing w:before="0" w:after="0"/>
        <w:rPr>
          <w:sz w:val="16"/>
        </w:rPr>
      </w:pPr>
    </w:p>
    <w:p w:rsidR="006D6A92" w:rsidRDefault="00C16C54">
      <w:pPr>
        <w:pStyle w:val="indexentry0"/>
      </w:pPr>
      <w:hyperlink w:anchor="section_b00b282484344294a0e7b4e336489ccc">
        <w:r>
          <w:rPr>
            <w:rStyle w:val="Hyperlink"/>
          </w:rPr>
          <w:t>Address Book EntryID structure</w:t>
        </w:r>
      </w:hyperlink>
      <w:r>
        <w:t xml:space="preserve"> </w:t>
      </w:r>
      <w:r>
        <w:fldChar w:fldCharType="begin"/>
      </w:r>
      <w:r>
        <w:instrText>PAGEREF section_b00b282484344294a0e7b4e336489ccc</w:instrText>
      </w:r>
      <w:r>
        <w:fldChar w:fldCharType="separate"/>
      </w:r>
      <w:r>
        <w:rPr>
          <w:noProof/>
        </w:rPr>
        <w:t>26</w:t>
      </w:r>
      <w:r>
        <w:fldChar w:fldCharType="end"/>
      </w:r>
    </w:p>
    <w:p w:rsidR="006D6A92" w:rsidRDefault="00C16C54">
      <w:pPr>
        <w:pStyle w:val="indexentry0"/>
      </w:pPr>
      <w:hyperlink w:anchor="section_a8820fe63df048e3ab634a4e63e9a012">
        <w:r>
          <w:rPr>
            <w:rStyle w:val="Hyperlink"/>
          </w:rPr>
          <w:t>AddressEntry st</w:t>
        </w:r>
        <w:r>
          <w:rPr>
            <w:rStyle w:val="Hyperlink"/>
          </w:rPr>
          <w:t>ructure</w:t>
        </w:r>
      </w:hyperlink>
      <w:r>
        <w:t xml:space="preserve"> </w:t>
      </w:r>
      <w:r>
        <w:fldChar w:fldCharType="begin"/>
      </w:r>
      <w:r>
        <w:instrText>PAGEREF section_a8820fe63df048e3ab634a4e63e9a012</w:instrText>
      </w:r>
      <w:r>
        <w:fldChar w:fldCharType="separate"/>
      </w:r>
      <w:r>
        <w:rPr>
          <w:noProof/>
        </w:rPr>
        <w:t>15</w:t>
      </w:r>
      <w:r>
        <w:fldChar w:fldCharType="end"/>
      </w:r>
    </w:p>
    <w:p w:rsidR="006D6A92" w:rsidRDefault="00C16C54">
      <w:pPr>
        <w:pStyle w:val="indexentry0"/>
      </w:pPr>
      <w:hyperlink w:anchor="section_f757f56f1c854021b658cb673bfbd3df">
        <w:r>
          <w:rPr>
            <w:rStyle w:val="Hyperlink"/>
          </w:rPr>
          <w:t>AddressList structure</w:t>
        </w:r>
      </w:hyperlink>
      <w:r>
        <w:t xml:space="preserve"> </w:t>
      </w:r>
      <w:r>
        <w:fldChar w:fldCharType="begin"/>
      </w:r>
      <w:r>
        <w:instrText>PAGEREF section_f757f56f1c854021b658cb673bfbd3df</w:instrText>
      </w:r>
      <w:r>
        <w:fldChar w:fldCharType="separate"/>
      </w:r>
      <w:r>
        <w:rPr>
          <w:noProof/>
        </w:rPr>
        <w:t>15</w:t>
      </w:r>
      <w:r>
        <w:fldChar w:fldCharType="end"/>
      </w:r>
    </w:p>
    <w:p w:rsidR="006D6A92" w:rsidRDefault="00C16C54">
      <w:pPr>
        <w:pStyle w:val="indexentry0"/>
      </w:pPr>
      <w:hyperlink w:anchor="section_c665d39d29a447f1865796e186d89e75">
        <w:r>
          <w:rPr>
            <w:rStyle w:val="Hyperlink"/>
          </w:rPr>
          <w:t>AddressList structures</w:t>
        </w:r>
      </w:hyperlink>
      <w:r>
        <w:t xml:space="preserve"> </w:t>
      </w:r>
      <w:r>
        <w:fldChar w:fldCharType="begin"/>
      </w:r>
      <w:r>
        <w:instrText>PAGEREF section_c665d39d29a447f1865796e186d89e75</w:instrText>
      </w:r>
      <w:r>
        <w:fldChar w:fldCharType="separate"/>
      </w:r>
      <w:r>
        <w:rPr>
          <w:noProof/>
        </w:rPr>
        <w:t>15</w:t>
      </w:r>
      <w:r>
        <w:fldChar w:fldCharType="end"/>
      </w:r>
    </w:p>
    <w:p w:rsidR="006D6A92" w:rsidRDefault="00C16C54">
      <w:pPr>
        <w:pStyle w:val="indexentry0"/>
      </w:pPr>
      <w:hyperlink w:anchor="section_633cbf62839444b6b6122fcd2a920327">
        <w:r>
          <w:rPr>
            <w:rStyle w:val="Hyperlink"/>
          </w:rPr>
          <w:t>And restriction structures</w:t>
        </w:r>
      </w:hyperlink>
      <w:r>
        <w:t xml:space="preserve"> </w:t>
      </w:r>
      <w:r>
        <w:fldChar w:fldCharType="begin"/>
      </w:r>
      <w:r>
        <w:instrText>PAGEREF section_633cbf62839444b6b6122fcd2a920327</w:instrText>
      </w:r>
      <w:r>
        <w:fldChar w:fldCharType="separate"/>
      </w:r>
      <w:r>
        <w:rPr>
          <w:noProof/>
        </w:rPr>
        <w:t>105</w:t>
      </w:r>
      <w:r>
        <w:fldChar w:fldCharType="end"/>
      </w:r>
    </w:p>
    <w:p w:rsidR="006D6A92" w:rsidRDefault="00C16C54">
      <w:pPr>
        <w:pStyle w:val="indexentry0"/>
      </w:pPr>
      <w:hyperlink w:anchor="section_3d0e5e1474644659b83da601b81fbdf5">
        <w:r>
          <w:rPr>
            <w:rStyle w:val="Hyperlink"/>
          </w:rPr>
          <w:t>AndRestriction structure</w:t>
        </w:r>
      </w:hyperlink>
      <w:r>
        <w:t xml:space="preserve"> </w:t>
      </w:r>
      <w:r>
        <w:fldChar w:fldCharType="begin"/>
      </w:r>
      <w:r>
        <w:instrText>PAGEREF section_3d0e5e1474644659b83da601b81fbdf5</w:instrText>
      </w:r>
      <w:r>
        <w:fldChar w:fldCharType="separate"/>
      </w:r>
      <w:r>
        <w:rPr>
          <w:noProof/>
        </w:rPr>
        <w:t>105</w:t>
      </w:r>
      <w:r>
        <w:fldChar w:fldCharType="end"/>
      </w:r>
    </w:p>
    <w:p w:rsidR="006D6A92" w:rsidRDefault="00C16C54">
      <w:pPr>
        <w:pStyle w:val="indexentry0"/>
      </w:pPr>
      <w:hyperlink w:anchor="section_64af5e11ac4546cb9f0e71315e0d9e06">
        <w:r>
          <w:rPr>
            <w:rStyle w:val="Hyperlink"/>
          </w:rPr>
          <w:t>AndRestriction_r structure</w:t>
        </w:r>
      </w:hyperlink>
      <w:r>
        <w:t xml:space="preserve"> </w:t>
      </w:r>
      <w:r>
        <w:fldChar w:fldCharType="begin"/>
      </w:r>
      <w:r>
        <w:instrText>PAGEREF section_64af5e11ac4546cb9f0e71315e0d9e06</w:instrText>
      </w:r>
      <w:r>
        <w:fldChar w:fldCharType="separate"/>
      </w:r>
      <w:r>
        <w:rPr>
          <w:noProof/>
        </w:rPr>
        <w:t>106</w:t>
      </w:r>
      <w:r>
        <w:fldChar w:fldCharType="end"/>
      </w:r>
    </w:p>
    <w:p w:rsidR="006D6A92" w:rsidRDefault="00C16C54">
      <w:pPr>
        <w:pStyle w:val="indexentry0"/>
      </w:pPr>
      <w:hyperlink w:anchor="section_b538462288ad47c8b6d6d2895919a861">
        <w:r>
          <w:rPr>
            <w:rStyle w:val="Hyperlink"/>
          </w:rPr>
          <w:t>Applicability</w:t>
        </w:r>
      </w:hyperlink>
      <w:r>
        <w:t xml:space="preserve"> </w:t>
      </w:r>
      <w:r>
        <w:fldChar w:fldCharType="begin"/>
      </w:r>
      <w:r>
        <w:instrText>PAGEREF section_b538462288ad47c8b6d6d2895919a861</w:instrText>
      </w:r>
      <w:r>
        <w:fldChar w:fldCharType="separate"/>
      </w:r>
      <w:r>
        <w:rPr>
          <w:noProof/>
        </w:rPr>
        <w:t>14</w:t>
      </w:r>
      <w:r>
        <w:fldChar w:fldCharType="end"/>
      </w:r>
    </w:p>
    <w:p w:rsidR="006D6A92" w:rsidRDefault="006D6A92">
      <w:pPr>
        <w:spacing w:before="0" w:after="0"/>
        <w:rPr>
          <w:sz w:val="16"/>
        </w:rPr>
      </w:pPr>
    </w:p>
    <w:p w:rsidR="006D6A92" w:rsidRDefault="00C16C54">
      <w:pPr>
        <w:pStyle w:val="indexheader"/>
      </w:pPr>
      <w:r>
        <w:t>B</w:t>
      </w:r>
    </w:p>
    <w:p w:rsidR="006D6A92" w:rsidRDefault="006D6A92">
      <w:pPr>
        <w:spacing w:before="0" w:after="0"/>
        <w:rPr>
          <w:sz w:val="16"/>
        </w:rPr>
      </w:pPr>
    </w:p>
    <w:p w:rsidR="006D6A92" w:rsidRDefault="00C16C54">
      <w:pPr>
        <w:pStyle w:val="indexentry0"/>
      </w:pPr>
      <w:hyperlink w:anchor="section_07d70e3ef5924536ac106af37a71cd88">
        <w:r>
          <w:rPr>
            <w:rStyle w:val="Hyperlink"/>
          </w:rPr>
          <w:t>Bitmask restriction structures</w:t>
        </w:r>
      </w:hyperlink>
      <w:r>
        <w:t xml:space="preserve"> </w:t>
      </w:r>
      <w:r>
        <w:fldChar w:fldCharType="begin"/>
      </w:r>
      <w:r>
        <w:instrText>PAGEREF section_07d70e3ef5924536ac106af37a71cd88</w:instrText>
      </w:r>
      <w:r>
        <w:fldChar w:fldCharType="separate"/>
      </w:r>
      <w:r>
        <w:rPr>
          <w:noProof/>
        </w:rPr>
        <w:t>115</w:t>
      </w:r>
      <w:r>
        <w:fldChar w:fldCharType="end"/>
      </w:r>
    </w:p>
    <w:p w:rsidR="006D6A92" w:rsidRDefault="00C16C54">
      <w:pPr>
        <w:pStyle w:val="indexentry0"/>
      </w:pPr>
      <w:hyperlink w:anchor="section_0c7fe9feb16a49d1ba9b053524b5da97">
        <w:r>
          <w:rPr>
            <w:rStyle w:val="Hyperlink"/>
          </w:rPr>
          <w:t>BitmaskRestriction structure</w:t>
        </w:r>
      </w:hyperlink>
      <w:r>
        <w:t xml:space="preserve"> </w:t>
      </w:r>
      <w:r>
        <w:fldChar w:fldCharType="begin"/>
      </w:r>
      <w:r>
        <w:instrText>PAGEREF section_0c7fe9feb16a49d1ba9b053524b5da97</w:instrText>
      </w:r>
      <w:r>
        <w:fldChar w:fldCharType="separate"/>
      </w:r>
      <w:r>
        <w:rPr>
          <w:noProof/>
        </w:rPr>
        <w:t>115</w:t>
      </w:r>
      <w:r>
        <w:fldChar w:fldCharType="end"/>
      </w:r>
    </w:p>
    <w:p w:rsidR="006D6A92" w:rsidRDefault="00C16C54">
      <w:pPr>
        <w:pStyle w:val="indexentry0"/>
      </w:pPr>
      <w:hyperlink w:anchor="section_82df5bc8013648ab98a99cb45bbae304">
        <w:r>
          <w:rPr>
            <w:rStyle w:val="Hyperlink"/>
          </w:rPr>
          <w:t>BitmaskRestriction_r structure</w:t>
        </w:r>
      </w:hyperlink>
      <w:r>
        <w:t xml:space="preserve"> </w:t>
      </w:r>
      <w:r>
        <w:fldChar w:fldCharType="begin"/>
      </w:r>
      <w:r>
        <w:instrText>PAGEREF section_82df5bc8013648ab98a99cb45bbae304</w:instrText>
      </w:r>
      <w:r>
        <w:fldChar w:fldCharType="separate"/>
      </w:r>
      <w:r>
        <w:rPr>
          <w:noProof/>
        </w:rPr>
        <w:t>116</w:t>
      </w:r>
      <w:r>
        <w:fldChar w:fldCharType="end"/>
      </w:r>
    </w:p>
    <w:p w:rsidR="006D6A92" w:rsidRDefault="006D6A92">
      <w:pPr>
        <w:spacing w:before="0" w:after="0"/>
        <w:rPr>
          <w:sz w:val="16"/>
        </w:rPr>
      </w:pPr>
    </w:p>
    <w:p w:rsidR="006D6A92" w:rsidRDefault="00C16C54">
      <w:pPr>
        <w:pStyle w:val="indexheader"/>
      </w:pPr>
      <w:r>
        <w:t>C</w:t>
      </w:r>
    </w:p>
    <w:p w:rsidR="006D6A92" w:rsidRDefault="006D6A92">
      <w:pPr>
        <w:spacing w:before="0" w:after="0"/>
        <w:rPr>
          <w:sz w:val="16"/>
        </w:rPr>
      </w:pPr>
    </w:p>
    <w:p w:rsidR="006D6A92" w:rsidRDefault="00C16C54">
      <w:pPr>
        <w:pStyle w:val="indexentry0"/>
      </w:pPr>
      <w:hyperlink w:anchor="section_2084ddbce1034516baa796514f05bf28">
        <w:r>
          <w:rPr>
            <w:rStyle w:val="Hyperlink"/>
          </w:rPr>
          <w:t>Change tracking</w:t>
        </w:r>
      </w:hyperlink>
      <w:r>
        <w:t xml:space="preserve"> </w:t>
      </w:r>
      <w:r>
        <w:fldChar w:fldCharType="begin"/>
      </w:r>
      <w:r>
        <w:instrText>PAGEREF section_2084ddbce1034516baa796514f05bf28</w:instrText>
      </w:r>
      <w:r>
        <w:fldChar w:fldCharType="separate"/>
      </w:r>
      <w:r>
        <w:rPr>
          <w:noProof/>
        </w:rPr>
        <w:t>134</w:t>
      </w:r>
      <w:r>
        <w:fldChar w:fldCharType="end"/>
      </w:r>
    </w:p>
    <w:p w:rsidR="006D6A92" w:rsidRDefault="00C16C54">
      <w:pPr>
        <w:pStyle w:val="indexentry0"/>
      </w:pPr>
      <w:hyperlink w:anchor="section_ceb8bd5990e54c6f86328fc9ef639766">
        <w:r>
          <w:rPr>
            <w:rStyle w:val="Hyperlink"/>
          </w:rPr>
          <w:t>CommentRestriction structure</w:t>
        </w:r>
      </w:hyperlink>
      <w:r>
        <w:t xml:space="preserve"> </w:t>
      </w:r>
      <w:r>
        <w:fldChar w:fldCharType="begin"/>
      </w:r>
      <w:r>
        <w:instrText>PAGEREF section_ceb8bd5990e54c6f86328fc9ef639766</w:instrText>
      </w:r>
      <w:r>
        <w:fldChar w:fldCharType="separate"/>
      </w:r>
      <w:r>
        <w:rPr>
          <w:noProof/>
        </w:rPr>
        <w:t>119</w:t>
      </w:r>
      <w:r>
        <w:fldChar w:fldCharType="end"/>
      </w:r>
    </w:p>
    <w:p w:rsidR="006D6A92" w:rsidRDefault="00C16C54">
      <w:pPr>
        <w:pStyle w:val="indexentry0"/>
      </w:pPr>
      <w:hyperlink w:anchor="section_f2d1d22b1a554f6d9ffb237619d5aaac">
        <w:r>
          <w:rPr>
            <w:rStyle w:val="Hyperlink"/>
          </w:rPr>
          <w:t>Compare properties restriction structures</w:t>
        </w:r>
      </w:hyperlink>
      <w:r>
        <w:t xml:space="preserve"> </w:t>
      </w:r>
      <w:r>
        <w:fldChar w:fldCharType="begin"/>
      </w:r>
      <w:r>
        <w:instrText>PAGEREF section_f2d1d22b1a554f6d9ffb237619</w:instrText>
      </w:r>
      <w:r>
        <w:instrText>d5aaac</w:instrText>
      </w:r>
      <w:r>
        <w:fldChar w:fldCharType="separate"/>
      </w:r>
      <w:r>
        <w:rPr>
          <w:noProof/>
        </w:rPr>
        <w:t>113</w:t>
      </w:r>
      <w:r>
        <w:fldChar w:fldCharType="end"/>
      </w:r>
    </w:p>
    <w:p w:rsidR="006D6A92" w:rsidRDefault="00C16C54">
      <w:pPr>
        <w:pStyle w:val="indexentry0"/>
      </w:pPr>
      <w:hyperlink w:anchor="section_486b4b66a6f043d398ee91f1e0e29907">
        <w:r>
          <w:rPr>
            <w:rStyle w:val="Hyperlink"/>
          </w:rPr>
          <w:t>ComparePropertiesRestriction structure</w:t>
        </w:r>
      </w:hyperlink>
      <w:r>
        <w:t xml:space="preserve"> </w:t>
      </w:r>
      <w:r>
        <w:fldChar w:fldCharType="begin"/>
      </w:r>
      <w:r>
        <w:instrText>PAGEREF section_486b4b66a6f043d398ee91f1e0e29907</w:instrText>
      </w:r>
      <w:r>
        <w:fldChar w:fldCharType="separate"/>
      </w:r>
      <w:r>
        <w:rPr>
          <w:noProof/>
        </w:rPr>
        <w:t>113</w:t>
      </w:r>
      <w:r>
        <w:fldChar w:fldCharType="end"/>
      </w:r>
    </w:p>
    <w:p w:rsidR="006D6A92" w:rsidRDefault="00C16C54">
      <w:pPr>
        <w:pStyle w:val="indexentry0"/>
      </w:pPr>
      <w:hyperlink w:anchor="section_ecd21f300c034066bd6b848f54db1505">
        <w:r>
          <w:rPr>
            <w:rStyle w:val="Hyperlink"/>
          </w:rPr>
          <w:t>ComparePropsRestriction_r structure</w:t>
        </w:r>
      </w:hyperlink>
      <w:r>
        <w:t xml:space="preserve"> </w:t>
      </w:r>
      <w:r>
        <w:fldChar w:fldCharType="begin"/>
      </w:r>
      <w:r>
        <w:instrText>PAGEREF section_ecd21f300c034066bd6b848f54db1505</w:instrText>
      </w:r>
      <w:r>
        <w:fldChar w:fldCharType="separate"/>
      </w:r>
      <w:r>
        <w:rPr>
          <w:noProof/>
        </w:rPr>
        <w:t>115</w:t>
      </w:r>
      <w:r>
        <w:fldChar w:fldCharType="end"/>
      </w:r>
    </w:p>
    <w:p w:rsidR="006D6A92" w:rsidRDefault="00C16C54">
      <w:pPr>
        <w:pStyle w:val="indexentry0"/>
      </w:pPr>
      <w:hyperlink w:anchor="section_c33d5b9cd044472796e22051f8419ab1">
        <w:r>
          <w:rPr>
            <w:rStyle w:val="Hyperlink"/>
          </w:rPr>
          <w:t>Contact Address EntryID structure</w:t>
        </w:r>
      </w:hyperlink>
      <w:r>
        <w:t xml:space="preserve"> </w:t>
      </w:r>
      <w:r>
        <w:fldChar w:fldCharType="begin"/>
      </w:r>
      <w:r>
        <w:instrText>PAGEREF section_c33d5b9cd044472796e22051f8419ab1</w:instrText>
      </w:r>
      <w:r>
        <w:fldChar w:fldCharType="separate"/>
      </w:r>
      <w:r>
        <w:rPr>
          <w:noProof/>
        </w:rPr>
        <w:t>27</w:t>
      </w:r>
      <w:r>
        <w:fldChar w:fldCharType="end"/>
      </w:r>
    </w:p>
    <w:p w:rsidR="006D6A92" w:rsidRDefault="00C16C54">
      <w:pPr>
        <w:pStyle w:val="indexentry0"/>
      </w:pPr>
      <w:hyperlink w:anchor="section_381f6979d2544ce385af206d2722020d">
        <w:r>
          <w:rPr>
            <w:rStyle w:val="Hyperlink"/>
          </w:rPr>
          <w:t>Content restriction structures</w:t>
        </w:r>
      </w:hyperlink>
      <w:r>
        <w:t xml:space="preserve"> </w:t>
      </w:r>
      <w:r>
        <w:fldChar w:fldCharType="begin"/>
      </w:r>
      <w:r>
        <w:instrText>PAGEREF section_381f6979d2544ce385af206d2722020d</w:instrText>
      </w:r>
      <w:r>
        <w:fldChar w:fldCharType="separate"/>
      </w:r>
      <w:r>
        <w:rPr>
          <w:noProof/>
        </w:rPr>
        <w:t>108</w:t>
      </w:r>
      <w:r>
        <w:fldChar w:fldCharType="end"/>
      </w:r>
    </w:p>
    <w:p w:rsidR="006D6A92" w:rsidRDefault="00C16C54">
      <w:pPr>
        <w:pStyle w:val="indexentry0"/>
      </w:pPr>
      <w:hyperlink w:anchor="section_c1526debd05d4d42af68d0233e4cd064">
        <w:r>
          <w:rPr>
            <w:rStyle w:val="Hyperlink"/>
          </w:rPr>
          <w:t>ContentRestriction structure</w:t>
        </w:r>
      </w:hyperlink>
      <w:r>
        <w:t xml:space="preserve"> </w:t>
      </w:r>
      <w:r>
        <w:fldChar w:fldCharType="begin"/>
      </w:r>
      <w:r>
        <w:instrText>PAGEREF section_c1526debd05d4d42af6</w:instrText>
      </w:r>
      <w:r>
        <w:instrText>8d0233e4cd064</w:instrText>
      </w:r>
      <w:r>
        <w:fldChar w:fldCharType="separate"/>
      </w:r>
      <w:r>
        <w:rPr>
          <w:noProof/>
        </w:rPr>
        <w:t>108</w:t>
      </w:r>
      <w:r>
        <w:fldChar w:fldCharType="end"/>
      </w:r>
    </w:p>
    <w:p w:rsidR="006D6A92" w:rsidRDefault="00C16C54">
      <w:pPr>
        <w:pStyle w:val="indexentry0"/>
      </w:pPr>
      <w:hyperlink w:anchor="section_a071f27b61e240f290c779f086e67023">
        <w:r>
          <w:rPr>
            <w:rStyle w:val="Hyperlink"/>
          </w:rPr>
          <w:t>ContentRestriction_r structure</w:t>
        </w:r>
      </w:hyperlink>
      <w:r>
        <w:t xml:space="preserve"> </w:t>
      </w:r>
      <w:r>
        <w:fldChar w:fldCharType="begin"/>
      </w:r>
      <w:r>
        <w:instrText>PAGEREF section_a071f27b61e240f290c779f086e67023</w:instrText>
      </w:r>
      <w:r>
        <w:fldChar w:fldCharType="separate"/>
      </w:r>
      <w:r>
        <w:rPr>
          <w:noProof/>
        </w:rPr>
        <w:t>110</w:t>
      </w:r>
      <w:r>
        <w:fldChar w:fldCharType="end"/>
      </w:r>
    </w:p>
    <w:p w:rsidR="006D6A92" w:rsidRDefault="00C16C54">
      <w:pPr>
        <w:pStyle w:val="indexentry0"/>
      </w:pPr>
      <w:hyperlink w:anchor="section_66b892da032a4f66812a01c11457d5ce">
        <w:r>
          <w:rPr>
            <w:rStyle w:val="Hyperlink"/>
          </w:rPr>
          <w:t>CountRestriction structure</w:t>
        </w:r>
      </w:hyperlink>
      <w:r>
        <w:t xml:space="preserve"> </w:t>
      </w:r>
      <w:r>
        <w:fldChar w:fldCharType="begin"/>
      </w:r>
      <w:r>
        <w:instrText>PAG</w:instrText>
      </w:r>
      <w:r>
        <w:instrText>EREF section_66b892da032a4f66812a01c11457d5ce</w:instrText>
      </w:r>
      <w:r>
        <w:fldChar w:fldCharType="separate"/>
      </w:r>
      <w:r>
        <w:rPr>
          <w:noProof/>
        </w:rPr>
        <w:t>120</w:t>
      </w:r>
      <w:r>
        <w:fldChar w:fldCharType="end"/>
      </w:r>
    </w:p>
    <w:p w:rsidR="006D6A92" w:rsidRDefault="006D6A92">
      <w:pPr>
        <w:spacing w:before="0" w:after="0"/>
        <w:rPr>
          <w:sz w:val="16"/>
        </w:rPr>
      </w:pPr>
    </w:p>
    <w:p w:rsidR="006D6A92" w:rsidRDefault="00C16C54">
      <w:pPr>
        <w:pStyle w:val="indexheader"/>
      </w:pPr>
      <w:r>
        <w:t>E</w:t>
      </w:r>
    </w:p>
    <w:p w:rsidR="006D6A92" w:rsidRDefault="006D6A92">
      <w:pPr>
        <w:spacing w:before="0" w:after="0"/>
        <w:rPr>
          <w:sz w:val="16"/>
        </w:rPr>
      </w:pPr>
    </w:p>
    <w:p w:rsidR="006D6A92" w:rsidRDefault="00C16C54">
      <w:pPr>
        <w:pStyle w:val="indexentry0"/>
      </w:pPr>
      <w:hyperlink w:anchor="section_57e8bcbf11d040fe88335558bb9c0c89">
        <w:r>
          <w:rPr>
            <w:rStyle w:val="Hyperlink"/>
          </w:rPr>
          <w:t>EntryID and related types</w:t>
        </w:r>
      </w:hyperlink>
      <w:r>
        <w:t xml:space="preserve"> </w:t>
      </w:r>
      <w:r>
        <w:fldChar w:fldCharType="begin"/>
      </w:r>
      <w:r>
        <w:instrText>PAGEREF section_57e8bcbf11d040fe88335558bb9c0c89</w:instrText>
      </w:r>
      <w:r>
        <w:fldChar w:fldCharType="separate"/>
      </w:r>
      <w:r>
        <w:rPr>
          <w:noProof/>
        </w:rPr>
        <w:t>15</w:t>
      </w:r>
      <w:r>
        <w:fldChar w:fldCharType="end"/>
      </w:r>
    </w:p>
    <w:p w:rsidR="006D6A92" w:rsidRDefault="00C16C54">
      <w:pPr>
        <w:pStyle w:val="indexentry0"/>
      </w:pPr>
      <w:hyperlink w:anchor="section_a3519c5b56ae425083699ba34f29e617">
        <w:r>
          <w:rPr>
            <w:rStyle w:val="Hyperlink"/>
          </w:rPr>
          <w:t>E</w:t>
        </w:r>
        <w:r>
          <w:rPr>
            <w:rStyle w:val="Hyperlink"/>
          </w:rPr>
          <w:t>ntryID lists</w:t>
        </w:r>
      </w:hyperlink>
      <w:r>
        <w:t xml:space="preserve"> </w:t>
      </w:r>
      <w:r>
        <w:fldChar w:fldCharType="begin"/>
      </w:r>
      <w:r>
        <w:instrText>PAGEREF section_a3519c5b56ae425083699ba34f29e617</w:instrText>
      </w:r>
      <w:r>
        <w:fldChar w:fldCharType="separate"/>
      </w:r>
      <w:r>
        <w:rPr>
          <w:noProof/>
        </w:rPr>
        <w:t>29</w:t>
      </w:r>
      <w:r>
        <w:fldChar w:fldCharType="end"/>
      </w:r>
    </w:p>
    <w:p w:rsidR="006D6A92" w:rsidRDefault="00C16C54">
      <w:pPr>
        <w:pStyle w:val="indexentry0"/>
      </w:pPr>
      <w:hyperlink w:anchor="section_a3519c5b56ae425083699ba34f29e617">
        <w:r>
          <w:rPr>
            <w:rStyle w:val="Hyperlink"/>
          </w:rPr>
          <w:t>EntryList structure</w:t>
        </w:r>
      </w:hyperlink>
      <w:r>
        <w:t xml:space="preserve"> </w:t>
      </w:r>
      <w:r>
        <w:fldChar w:fldCharType="begin"/>
      </w:r>
      <w:r>
        <w:instrText>PAGEREF section_a3519c5b56ae425083699ba34f29e617</w:instrText>
      </w:r>
      <w:r>
        <w:fldChar w:fldCharType="separate"/>
      </w:r>
      <w:r>
        <w:rPr>
          <w:noProof/>
        </w:rPr>
        <w:t>29</w:t>
      </w:r>
      <w:r>
        <w:fldChar w:fldCharType="end"/>
      </w:r>
    </w:p>
    <w:p w:rsidR="006D6A92" w:rsidRDefault="00C16C54">
      <w:pPr>
        <w:pStyle w:val="indexentry0"/>
      </w:pPr>
      <w:hyperlink w:anchor="section_21bc846a7c154b4b98ecb57df01bf03e">
        <w:r>
          <w:rPr>
            <w:rStyle w:val="Hyperlink"/>
          </w:rPr>
          <w:t>Error codes</w:t>
        </w:r>
      </w:hyperlink>
      <w:r>
        <w:t xml:space="preserve"> </w:t>
      </w:r>
      <w:r>
        <w:fldChar w:fldCharType="begin"/>
      </w:r>
      <w:r>
        <w:instrText>PAGEREF section_21bc846a7c154b4b98ecb57df01bf03e</w:instrText>
      </w:r>
      <w:r>
        <w:fldChar w:fldCharType="separate"/>
      </w:r>
      <w:r>
        <w:rPr>
          <w:noProof/>
        </w:rPr>
        <w:t>31</w:t>
      </w:r>
      <w:r>
        <w:fldChar w:fldCharType="end"/>
      </w:r>
    </w:p>
    <w:p w:rsidR="006D6A92" w:rsidRDefault="00C16C54">
      <w:pPr>
        <w:pStyle w:val="indexentry0"/>
      </w:pPr>
      <w:r>
        <w:t xml:space="preserve">   </w:t>
      </w:r>
      <w:hyperlink w:anchor="section_c9dc2fb073ca4cc2bdeecc6ffb9b70eb">
        <w:r>
          <w:rPr>
            <w:rStyle w:val="Hyperlink"/>
          </w:rPr>
          <w:t>Additional error codes</w:t>
        </w:r>
      </w:hyperlink>
      <w:r>
        <w:t xml:space="preserve"> </w:t>
      </w:r>
      <w:r>
        <w:fldChar w:fldCharType="begin"/>
      </w:r>
      <w:r>
        <w:instrText>PAGEREF section_c9dc2fb073ca4cc2bdeecc6ffb9b70eb</w:instrText>
      </w:r>
      <w:r>
        <w:fldChar w:fldCharType="separate"/>
      </w:r>
      <w:r>
        <w:rPr>
          <w:noProof/>
        </w:rPr>
        <w:t>35</w:t>
      </w:r>
      <w:r>
        <w:fldChar w:fldCharType="end"/>
      </w:r>
    </w:p>
    <w:p w:rsidR="006D6A92" w:rsidRDefault="00C16C54">
      <w:pPr>
        <w:pStyle w:val="indexentry0"/>
      </w:pPr>
      <w:r>
        <w:t xml:space="preserve">   </w:t>
      </w:r>
      <w:hyperlink w:anchor="section_d054a399aeb94a29956ded4c00f1287f">
        <w:r>
          <w:rPr>
            <w:rStyle w:val="Hyperlink"/>
          </w:rPr>
          <w:t>Property error codes</w:t>
        </w:r>
      </w:hyperlink>
      <w:r>
        <w:t xml:space="preserve"> </w:t>
      </w:r>
      <w:r>
        <w:fldChar w:fldCharType="begin"/>
      </w:r>
      <w:r>
        <w:instrText>PAGEREF section_d054a399aeb94a29956ded4c00f1287f</w:instrText>
      </w:r>
      <w:r>
        <w:fldChar w:fldCharType="separate"/>
      </w:r>
      <w:r>
        <w:rPr>
          <w:noProof/>
        </w:rPr>
        <w:t>74</w:t>
      </w:r>
      <w:r>
        <w:fldChar w:fldCharType="end"/>
      </w:r>
    </w:p>
    <w:p w:rsidR="006D6A92" w:rsidRDefault="00C16C54">
      <w:pPr>
        <w:pStyle w:val="indexentry0"/>
      </w:pPr>
      <w:r>
        <w:t xml:space="preserve">   </w:t>
      </w:r>
      <w:hyperlink w:anchor="section_ed3d71fb01da4140a734386cd0f8ab79">
        <w:r>
          <w:rPr>
            <w:rStyle w:val="Hyperlink"/>
          </w:rPr>
          <w:t>Warning codes</w:t>
        </w:r>
      </w:hyperlink>
      <w:r>
        <w:t xml:space="preserve"> </w:t>
      </w:r>
      <w:r>
        <w:fldChar w:fldCharType="begin"/>
      </w:r>
      <w:r>
        <w:instrText>PAGEREF section_ed3d71fb01da4140a734386c</w:instrText>
      </w:r>
      <w:r>
        <w:instrText>d0f8ab79</w:instrText>
      </w:r>
      <w:r>
        <w:fldChar w:fldCharType="separate"/>
      </w:r>
      <w:r>
        <w:rPr>
          <w:noProof/>
        </w:rPr>
        <w:t>75</w:t>
      </w:r>
      <w:r>
        <w:fldChar w:fldCharType="end"/>
      </w:r>
    </w:p>
    <w:p w:rsidR="006D6A92" w:rsidRDefault="00C16C54">
      <w:pPr>
        <w:pStyle w:val="indexentry0"/>
      </w:pPr>
      <w:hyperlink w:anchor="section_271b1a07938d4af180e4f41223d86b33">
        <w:r>
          <w:rPr>
            <w:rStyle w:val="Hyperlink"/>
          </w:rPr>
          <w:t>Examples</w:t>
        </w:r>
      </w:hyperlink>
      <w:r>
        <w:t xml:space="preserve"> </w:t>
      </w:r>
      <w:r>
        <w:fldChar w:fldCharType="begin"/>
      </w:r>
      <w:r>
        <w:instrText>PAGEREF section_271b1a07938d4af180e4f41223d86b33</w:instrText>
      </w:r>
      <w:r>
        <w:fldChar w:fldCharType="separate"/>
      </w:r>
      <w:r>
        <w:rPr>
          <w:noProof/>
        </w:rPr>
        <w:t>123</w:t>
      </w:r>
      <w:r>
        <w:fldChar w:fldCharType="end"/>
      </w:r>
    </w:p>
    <w:p w:rsidR="006D6A92" w:rsidRDefault="00C16C54">
      <w:pPr>
        <w:pStyle w:val="indexentry0"/>
      </w:pPr>
      <w:r>
        <w:t xml:space="preserve">   </w:t>
      </w:r>
      <w:hyperlink w:anchor="section_5ccdb73f15c74a1ea47253d15180dfba">
        <w:r>
          <w:rPr>
            <w:rStyle w:val="Hyperlink"/>
          </w:rPr>
          <w:t>PropertyRow</w:t>
        </w:r>
      </w:hyperlink>
      <w:r>
        <w:t xml:space="preserve"> </w:t>
      </w:r>
      <w:r>
        <w:fldChar w:fldCharType="begin"/>
      </w:r>
      <w:r>
        <w:instrText>PAGEREF section_5ccdb73f15c74a1ea47253d15180dfba</w:instrText>
      </w:r>
      <w:r>
        <w:fldChar w:fldCharType="separate"/>
      </w:r>
      <w:r>
        <w:rPr>
          <w:noProof/>
        </w:rPr>
        <w:t>129</w:t>
      </w:r>
      <w:r>
        <w:fldChar w:fldCharType="end"/>
      </w:r>
    </w:p>
    <w:p w:rsidR="006D6A92" w:rsidRDefault="00C16C54">
      <w:pPr>
        <w:pStyle w:val="indexentry0"/>
      </w:pPr>
      <w:r>
        <w:t xml:space="preserve">   </w:t>
      </w:r>
      <w:hyperlink w:anchor="section_19193f038e78417dac22156ae5afd9d8">
        <w:r>
          <w:rPr>
            <w:rStyle w:val="Hyperlink"/>
          </w:rPr>
          <w:t>Restriction</w:t>
        </w:r>
      </w:hyperlink>
      <w:r>
        <w:t xml:space="preserve"> </w:t>
      </w:r>
      <w:r>
        <w:fldChar w:fldCharType="begin"/>
      </w:r>
      <w:r>
        <w:instrText>PAGEREF section_19193f038e78417dac22156ae5afd9d8</w:instrText>
      </w:r>
      <w:r>
        <w:fldChar w:fldCharType="separate"/>
      </w:r>
      <w:r>
        <w:rPr>
          <w:noProof/>
        </w:rPr>
        <w:t>123</w:t>
      </w:r>
      <w:r>
        <w:fldChar w:fldCharType="end"/>
      </w:r>
    </w:p>
    <w:p w:rsidR="006D6A92" w:rsidRDefault="00C16C54">
      <w:pPr>
        <w:pStyle w:val="indexentry0"/>
      </w:pPr>
      <w:hyperlink w:anchor="section_beaedf1a303844cd8cebd06ae0bb5c14">
        <w:r>
          <w:rPr>
            <w:rStyle w:val="Hyperlink"/>
          </w:rPr>
          <w:t>Exist restric</w:t>
        </w:r>
        <w:r>
          <w:rPr>
            <w:rStyle w:val="Hyperlink"/>
          </w:rPr>
          <w:t>tion structures</w:t>
        </w:r>
      </w:hyperlink>
      <w:r>
        <w:t xml:space="preserve"> </w:t>
      </w:r>
      <w:r>
        <w:fldChar w:fldCharType="begin"/>
      </w:r>
      <w:r>
        <w:instrText>PAGEREF section_beaedf1a303844cd8cebd06ae0bb5c14</w:instrText>
      </w:r>
      <w:r>
        <w:fldChar w:fldCharType="separate"/>
      </w:r>
      <w:r>
        <w:rPr>
          <w:noProof/>
        </w:rPr>
        <w:t>118</w:t>
      </w:r>
      <w:r>
        <w:fldChar w:fldCharType="end"/>
      </w:r>
    </w:p>
    <w:p w:rsidR="006D6A92" w:rsidRDefault="00C16C54">
      <w:pPr>
        <w:pStyle w:val="indexentry0"/>
      </w:pPr>
      <w:hyperlink w:anchor="section_c4da987289034b709b239980f6bc21c7">
        <w:r>
          <w:rPr>
            <w:rStyle w:val="Hyperlink"/>
          </w:rPr>
          <w:t>ExistRestriction structure</w:t>
        </w:r>
      </w:hyperlink>
      <w:r>
        <w:t xml:space="preserve"> </w:t>
      </w:r>
      <w:r>
        <w:fldChar w:fldCharType="begin"/>
      </w:r>
      <w:r>
        <w:instrText>PAGEREF section_c4da987289034b709b239980f6bc21c7</w:instrText>
      </w:r>
      <w:r>
        <w:fldChar w:fldCharType="separate"/>
      </w:r>
      <w:r>
        <w:rPr>
          <w:noProof/>
        </w:rPr>
        <w:t>118</w:t>
      </w:r>
      <w:r>
        <w:fldChar w:fldCharType="end"/>
      </w:r>
    </w:p>
    <w:p w:rsidR="006D6A92" w:rsidRDefault="00C16C54">
      <w:pPr>
        <w:pStyle w:val="indexentry0"/>
      </w:pPr>
      <w:hyperlink w:anchor="section_40ee4b90e0354be9ac8f832f0372df99">
        <w:r>
          <w:rPr>
            <w:rStyle w:val="Hyperlink"/>
          </w:rPr>
          <w:t>ExistRestriction_r structure</w:t>
        </w:r>
      </w:hyperlink>
      <w:r>
        <w:t xml:space="preserve"> </w:t>
      </w:r>
      <w:r>
        <w:fldChar w:fldCharType="begin"/>
      </w:r>
      <w:r>
        <w:instrText>PAGEREF section_40ee4b90e0354be9ac8f832f0372df99</w:instrText>
      </w:r>
      <w:r>
        <w:fldChar w:fldCharType="separate"/>
      </w:r>
      <w:r>
        <w:rPr>
          <w:noProof/>
        </w:rPr>
        <w:t>118</w:t>
      </w:r>
      <w:r>
        <w:fldChar w:fldCharType="end"/>
      </w:r>
    </w:p>
    <w:p w:rsidR="006D6A92" w:rsidRDefault="006D6A92">
      <w:pPr>
        <w:spacing w:before="0" w:after="0"/>
        <w:rPr>
          <w:sz w:val="16"/>
        </w:rPr>
      </w:pPr>
    </w:p>
    <w:p w:rsidR="006D6A92" w:rsidRDefault="00C16C54">
      <w:pPr>
        <w:pStyle w:val="indexheader"/>
      </w:pPr>
      <w:r>
        <w:t>F</w:t>
      </w:r>
    </w:p>
    <w:p w:rsidR="006D6A92" w:rsidRDefault="006D6A92">
      <w:pPr>
        <w:spacing w:before="0" w:after="0"/>
        <w:rPr>
          <w:sz w:val="16"/>
        </w:rPr>
      </w:pPr>
    </w:p>
    <w:p w:rsidR="006D6A92" w:rsidRDefault="00C16C54">
      <w:pPr>
        <w:pStyle w:val="indexentry0"/>
      </w:pPr>
      <w:hyperlink w:anchor="section_e87d982096cb403eacaf4f6ec2d46535">
        <w:r>
          <w:rPr>
            <w:rStyle w:val="Hyperlink"/>
          </w:rPr>
          <w:t>Fields - vendor-extensible</w:t>
        </w:r>
      </w:hyperlink>
      <w:r>
        <w:t xml:space="preserve"> </w:t>
      </w:r>
      <w:r>
        <w:fldChar w:fldCharType="begin"/>
      </w:r>
      <w:r>
        <w:instrText>PAGEREF section_e87d982096cb403eacaf4f6ec2d46535</w:instrText>
      </w:r>
      <w:r>
        <w:fldChar w:fldCharType="separate"/>
      </w:r>
      <w:r>
        <w:rPr>
          <w:noProof/>
        </w:rPr>
        <w:t>14</w:t>
      </w:r>
      <w:r>
        <w:fldChar w:fldCharType="end"/>
      </w:r>
    </w:p>
    <w:p w:rsidR="006D6A92" w:rsidRDefault="00C16C54">
      <w:pPr>
        <w:pStyle w:val="indexentry0"/>
      </w:pPr>
      <w:hyperlink w:anchor="section_b19e68d144d2462d88a6ddbdefa23ec6">
        <w:r>
          <w:rPr>
            <w:rStyle w:val="Hyperlink"/>
          </w:rPr>
          <w:t>FlaggedPropertyRow structure</w:t>
        </w:r>
      </w:hyperlink>
      <w:r>
        <w:t xml:space="preserve"> </w:t>
      </w:r>
      <w:r>
        <w:fldChar w:fldCharType="begin"/>
      </w:r>
      <w:r>
        <w:instrText>PAGEREF section_b19e68d144d2462d88a6ddbdefa23ec6</w:instrText>
      </w:r>
      <w:r>
        <w:fldChar w:fldCharType="separate"/>
      </w:r>
      <w:r>
        <w:rPr>
          <w:noProof/>
        </w:rPr>
        <w:t>83</w:t>
      </w:r>
      <w:r>
        <w:fldChar w:fldCharType="end"/>
      </w:r>
    </w:p>
    <w:p w:rsidR="006D6A92" w:rsidRDefault="00C16C54">
      <w:pPr>
        <w:pStyle w:val="indexentry0"/>
      </w:pPr>
      <w:hyperlink w:anchor="section_bae6fcde1ce14949bfc8173be521312f">
        <w:r>
          <w:rPr>
            <w:rStyle w:val="Hyperlink"/>
          </w:rPr>
          <w:t>FlaggedPropertyValue structure</w:t>
        </w:r>
      </w:hyperlink>
      <w:r>
        <w:t xml:space="preserve"> </w:t>
      </w:r>
      <w:r>
        <w:fldChar w:fldCharType="begin"/>
      </w:r>
      <w:r>
        <w:instrText>PAGEREF section_ba</w:instrText>
      </w:r>
      <w:r>
        <w:instrText>e6fcde1ce14949bfc8173be521312f</w:instrText>
      </w:r>
      <w:r>
        <w:fldChar w:fldCharType="separate"/>
      </w:r>
      <w:r>
        <w:rPr>
          <w:noProof/>
        </w:rPr>
        <w:t>102</w:t>
      </w:r>
      <w:r>
        <w:fldChar w:fldCharType="end"/>
      </w:r>
    </w:p>
    <w:p w:rsidR="006D6A92" w:rsidRDefault="00C16C54">
      <w:pPr>
        <w:pStyle w:val="indexentry0"/>
      </w:pPr>
      <w:hyperlink w:anchor="section_66996ab198cb419c83329fceef249e65">
        <w:r>
          <w:rPr>
            <w:rStyle w:val="Hyperlink"/>
          </w:rPr>
          <w:t>FlaggedPropertyValueWithType structure</w:t>
        </w:r>
      </w:hyperlink>
      <w:r>
        <w:t xml:space="preserve"> </w:t>
      </w:r>
      <w:r>
        <w:fldChar w:fldCharType="begin"/>
      </w:r>
      <w:r>
        <w:instrText>PAGEREF section_66996ab198cb419c83329fceef249e65</w:instrText>
      </w:r>
      <w:r>
        <w:fldChar w:fldCharType="separate"/>
      </w:r>
      <w:r>
        <w:rPr>
          <w:noProof/>
        </w:rPr>
        <w:t>102</w:t>
      </w:r>
      <w:r>
        <w:fldChar w:fldCharType="end"/>
      </w:r>
    </w:p>
    <w:p w:rsidR="006D6A92" w:rsidRDefault="00C16C54">
      <w:pPr>
        <w:pStyle w:val="indexentry0"/>
      </w:pPr>
      <w:hyperlink w:anchor="section_578371390678449bba03f6aab47ae924">
        <w:r>
          <w:rPr>
            <w:rStyle w:val="Hyperlink"/>
          </w:rPr>
          <w:t>Flat UI</w:t>
        </w:r>
        <w:r>
          <w:rPr>
            <w:rStyle w:val="Hyperlink"/>
          </w:rPr>
          <w:t>D structures</w:t>
        </w:r>
      </w:hyperlink>
      <w:r>
        <w:t xml:space="preserve"> </w:t>
      </w:r>
      <w:r>
        <w:fldChar w:fldCharType="begin"/>
      </w:r>
      <w:r>
        <w:instrText>PAGEREF section_578371390678449bba03f6aab47ae924</w:instrText>
      </w:r>
      <w:r>
        <w:fldChar w:fldCharType="separate"/>
      </w:r>
      <w:r>
        <w:rPr>
          <w:noProof/>
        </w:rPr>
        <w:t>79</w:t>
      </w:r>
      <w:r>
        <w:fldChar w:fldCharType="end"/>
      </w:r>
    </w:p>
    <w:p w:rsidR="006D6A92" w:rsidRDefault="00C16C54">
      <w:pPr>
        <w:pStyle w:val="indexentry0"/>
      </w:pPr>
      <w:hyperlink w:anchor="section_3677fbcf09a04377a6998ff4dc0a143a">
        <w:r>
          <w:rPr>
            <w:rStyle w:val="Hyperlink"/>
          </w:rPr>
          <w:t>FlatEntry structure</w:t>
        </w:r>
      </w:hyperlink>
      <w:r>
        <w:t xml:space="preserve"> </w:t>
      </w:r>
      <w:r>
        <w:fldChar w:fldCharType="begin"/>
      </w:r>
      <w:r>
        <w:instrText>PAGEREF section_3677fbcf09a04377a6998ff4dc0a143a</w:instrText>
      </w:r>
      <w:r>
        <w:fldChar w:fldCharType="separate"/>
      </w:r>
      <w:r>
        <w:rPr>
          <w:noProof/>
        </w:rPr>
        <w:t>30</w:t>
      </w:r>
      <w:r>
        <w:fldChar w:fldCharType="end"/>
      </w:r>
    </w:p>
    <w:p w:rsidR="006D6A92" w:rsidRDefault="00C16C54">
      <w:pPr>
        <w:pStyle w:val="indexentry0"/>
      </w:pPr>
      <w:hyperlink w:anchor="section_3d7e620c808e431f9dc428eaf4066c23">
        <w:r>
          <w:rPr>
            <w:rStyle w:val="Hyperlink"/>
          </w:rPr>
          <w:t>FlatEntryList structure</w:t>
        </w:r>
      </w:hyperlink>
      <w:r>
        <w:t xml:space="preserve"> </w:t>
      </w:r>
      <w:r>
        <w:fldChar w:fldCharType="begin"/>
      </w:r>
      <w:r>
        <w:instrText>PAGEREF section_3d7e620c808e431f9dc428eaf4066c23</w:instrText>
      </w:r>
      <w:r>
        <w:fldChar w:fldCharType="separate"/>
      </w:r>
      <w:r>
        <w:rPr>
          <w:noProof/>
        </w:rPr>
        <w:t>30</w:t>
      </w:r>
      <w:r>
        <w:fldChar w:fldCharType="end"/>
      </w:r>
    </w:p>
    <w:p w:rsidR="006D6A92" w:rsidRDefault="00C16C54">
      <w:pPr>
        <w:pStyle w:val="indexentry0"/>
      </w:pPr>
      <w:hyperlink w:anchor="section_419bbffea2054fd8a79a493a8d8b3dff">
        <w:r>
          <w:rPr>
            <w:rStyle w:val="Hyperlink"/>
          </w:rPr>
          <w:t>FlatUID structure</w:t>
        </w:r>
      </w:hyperlink>
      <w:r>
        <w:t xml:space="preserve"> </w:t>
      </w:r>
      <w:r>
        <w:fldChar w:fldCharType="begin"/>
      </w:r>
      <w:r>
        <w:instrText>PAGEREF section_419bbffea2054fd8a79a493a8d8b3dff</w:instrText>
      </w:r>
      <w:r>
        <w:fldChar w:fldCharType="separate"/>
      </w:r>
      <w:r>
        <w:rPr>
          <w:noProof/>
        </w:rPr>
        <w:t>79</w:t>
      </w:r>
      <w:r>
        <w:fldChar w:fldCharType="end"/>
      </w:r>
    </w:p>
    <w:p w:rsidR="006D6A92" w:rsidRDefault="00C16C54">
      <w:pPr>
        <w:pStyle w:val="indexentry0"/>
      </w:pPr>
      <w:hyperlink w:anchor="section_25c968065b7542fe99f619dc505b5603">
        <w:r>
          <w:rPr>
            <w:rStyle w:val="Hyperlink"/>
          </w:rPr>
          <w:t>FlatUID_r structure</w:t>
        </w:r>
      </w:hyperlink>
      <w:r>
        <w:t xml:space="preserve"> </w:t>
      </w:r>
      <w:r>
        <w:fldChar w:fldCharType="begin"/>
      </w:r>
      <w:r>
        <w:instrText>PAGEREF section_25c968065b7542fe99f619dc505b5603</w:instrText>
      </w:r>
      <w:r>
        <w:fldChar w:fldCharType="separate"/>
      </w:r>
      <w:r>
        <w:rPr>
          <w:noProof/>
        </w:rPr>
        <w:t>79</w:t>
      </w:r>
      <w:r>
        <w:fldChar w:fldCharType="end"/>
      </w:r>
    </w:p>
    <w:p w:rsidR="006D6A92" w:rsidRDefault="00C16C54">
      <w:pPr>
        <w:pStyle w:val="indexentry0"/>
      </w:pPr>
      <w:hyperlink w:anchor="section_4b5160da8412424c89de03d95d707c12">
        <w:r>
          <w:rPr>
            <w:rStyle w:val="Hyperlink"/>
          </w:rPr>
          <w:t>Folder EntryID structure</w:t>
        </w:r>
      </w:hyperlink>
      <w:r>
        <w:t xml:space="preserve"> </w:t>
      </w:r>
      <w:r>
        <w:fldChar w:fldCharType="begin"/>
      </w:r>
      <w:r>
        <w:instrText>PAGEREF section_4b5160da8412424c89de03d95d707c12</w:instrText>
      </w:r>
      <w:r>
        <w:fldChar w:fldCharType="separate"/>
      </w:r>
      <w:r>
        <w:rPr>
          <w:noProof/>
        </w:rPr>
        <w:t>20</w:t>
      </w:r>
      <w:r>
        <w:fldChar w:fldCharType="end"/>
      </w:r>
    </w:p>
    <w:p w:rsidR="006D6A92" w:rsidRDefault="00C16C54">
      <w:pPr>
        <w:pStyle w:val="indexentry0"/>
      </w:pPr>
      <w:hyperlink w:anchor="section_1c934e18441b4c479de0eb34ffea47e3">
        <w:r>
          <w:rPr>
            <w:rStyle w:val="Hyperlink"/>
          </w:rPr>
          <w:t>Folder ID structure</w:t>
        </w:r>
      </w:hyperlink>
      <w:r>
        <w:t xml:space="preserve"> </w:t>
      </w:r>
      <w:r>
        <w:fldChar w:fldCharType="begin"/>
      </w:r>
      <w:r>
        <w:instrText>PAGEREF section_1c934e18441b4c479de0eb34ffea47e3</w:instrText>
      </w:r>
      <w:r>
        <w:fldChar w:fldCharType="separate"/>
      </w:r>
      <w:r>
        <w:rPr>
          <w:noProof/>
        </w:rPr>
        <w:t>16</w:t>
      </w:r>
      <w:r>
        <w:fldChar w:fldCharType="end"/>
      </w:r>
    </w:p>
    <w:p w:rsidR="006D6A92" w:rsidRDefault="006D6A92">
      <w:pPr>
        <w:spacing w:before="0" w:after="0"/>
        <w:rPr>
          <w:sz w:val="16"/>
        </w:rPr>
      </w:pPr>
    </w:p>
    <w:p w:rsidR="006D6A92" w:rsidRDefault="00C16C54">
      <w:pPr>
        <w:pStyle w:val="indexheader"/>
      </w:pPr>
      <w:r>
        <w:t>G</w:t>
      </w:r>
    </w:p>
    <w:p w:rsidR="006D6A92" w:rsidRDefault="006D6A92">
      <w:pPr>
        <w:spacing w:before="0" w:after="0"/>
        <w:rPr>
          <w:sz w:val="16"/>
        </w:rPr>
      </w:pPr>
    </w:p>
    <w:p w:rsidR="006D6A92" w:rsidRDefault="00C16C54">
      <w:pPr>
        <w:pStyle w:val="indexentry0"/>
      </w:pPr>
      <w:hyperlink w:anchor="section_b6b2315c67104bea842cf7c8d8be3c9d">
        <w:r>
          <w:rPr>
            <w:rStyle w:val="Hyperlink"/>
          </w:rPr>
          <w:t>General EntryID structure</w:t>
        </w:r>
      </w:hyperlink>
      <w:r>
        <w:t xml:space="preserve"> </w:t>
      </w:r>
      <w:r>
        <w:fldChar w:fldCharType="begin"/>
      </w:r>
      <w:r>
        <w:instrText>PAGEREF section_b6b2315c67104bea842cf7c8d8be3c9d</w:instrText>
      </w:r>
      <w:r>
        <w:fldChar w:fldCharType="separate"/>
      </w:r>
      <w:r>
        <w:rPr>
          <w:noProof/>
        </w:rPr>
        <w:t>18</w:t>
      </w:r>
      <w:r>
        <w:fldChar w:fldCharType="end"/>
      </w:r>
    </w:p>
    <w:p w:rsidR="006D6A92" w:rsidRDefault="00C16C54">
      <w:pPr>
        <w:pStyle w:val="indexentry0"/>
      </w:pPr>
      <w:hyperlink w:anchor="section_eab975da1ac24799bf3456030b3154b5">
        <w:r>
          <w:rPr>
            <w:rStyle w:val="Hyperlink"/>
          </w:rPr>
          <w:t>Global Identifier structure</w:t>
        </w:r>
      </w:hyperlink>
      <w:r>
        <w:t xml:space="preserve"> </w:t>
      </w:r>
      <w:r>
        <w:fldChar w:fldCharType="begin"/>
      </w:r>
      <w:r>
        <w:instrText>PAGEREF section_eab975da1ac24799bf3456030b3154b5</w:instrText>
      </w:r>
      <w:r>
        <w:fldChar w:fldCharType="separate"/>
      </w:r>
      <w:r>
        <w:rPr>
          <w:noProof/>
        </w:rPr>
        <w:t>17</w:t>
      </w:r>
      <w:r>
        <w:fldChar w:fldCharType="end"/>
      </w:r>
    </w:p>
    <w:p w:rsidR="006D6A92" w:rsidRDefault="00C16C54">
      <w:pPr>
        <w:pStyle w:val="indexentry0"/>
      </w:pPr>
      <w:hyperlink w:anchor="section_f6f9e26fad624765ae9d0f1c6840d7e9">
        <w:r>
          <w:rPr>
            <w:rStyle w:val="Hyperlink"/>
          </w:rPr>
          <w:t>Glossary</w:t>
        </w:r>
      </w:hyperlink>
      <w:r>
        <w:t xml:space="preserve"> </w:t>
      </w:r>
      <w:r>
        <w:fldChar w:fldCharType="begin"/>
      </w:r>
      <w:r>
        <w:instrText>PAGEREF section_f6f9e26fad624765ae9d0f1c6840d7e9</w:instrText>
      </w:r>
      <w:r>
        <w:fldChar w:fldCharType="separate"/>
      </w:r>
      <w:r>
        <w:rPr>
          <w:noProof/>
        </w:rPr>
        <w:t>7</w:t>
      </w:r>
      <w:r>
        <w:fldChar w:fldCharType="end"/>
      </w:r>
    </w:p>
    <w:p w:rsidR="006D6A92" w:rsidRDefault="006D6A92">
      <w:pPr>
        <w:spacing w:before="0" w:after="0"/>
        <w:rPr>
          <w:sz w:val="16"/>
        </w:rPr>
      </w:pPr>
    </w:p>
    <w:p w:rsidR="006D6A92" w:rsidRDefault="00C16C54">
      <w:pPr>
        <w:pStyle w:val="indexheader"/>
      </w:pPr>
      <w:r>
        <w:t>I</w:t>
      </w:r>
    </w:p>
    <w:p w:rsidR="006D6A92" w:rsidRDefault="006D6A92">
      <w:pPr>
        <w:spacing w:before="0" w:after="0"/>
        <w:rPr>
          <w:sz w:val="16"/>
        </w:rPr>
      </w:pPr>
    </w:p>
    <w:p w:rsidR="006D6A92" w:rsidRDefault="00C16C54">
      <w:pPr>
        <w:pStyle w:val="indexentry0"/>
      </w:pPr>
      <w:hyperlink w:anchor="section_f809f9484f7547a092dff30475b8ead1">
        <w:r>
          <w:rPr>
            <w:rStyle w:val="Hyperlink"/>
          </w:rPr>
          <w:t>Implementer - security considerations</w:t>
        </w:r>
      </w:hyperlink>
      <w:r>
        <w:t xml:space="preserve"> </w:t>
      </w:r>
      <w:r>
        <w:fldChar w:fldCharType="begin"/>
      </w:r>
      <w:r>
        <w:instrText>PAGEREF section_f809f9484f7547a092dff30475b8ead1</w:instrText>
      </w:r>
      <w:r>
        <w:fldChar w:fldCharType="separate"/>
      </w:r>
      <w:r>
        <w:rPr>
          <w:noProof/>
        </w:rPr>
        <w:t>131</w:t>
      </w:r>
      <w:r>
        <w:fldChar w:fldCharType="end"/>
      </w:r>
    </w:p>
    <w:p w:rsidR="006D6A92" w:rsidRDefault="00C16C54">
      <w:pPr>
        <w:pStyle w:val="indexentry0"/>
      </w:pPr>
      <w:hyperlink w:anchor="section_77a2961b7fae4c07ad411860fe56380e">
        <w:r>
          <w:rPr>
            <w:rStyle w:val="Hyperlink"/>
          </w:rPr>
          <w:t>Index of security parameters</w:t>
        </w:r>
      </w:hyperlink>
      <w:r>
        <w:t xml:space="preserve"> </w:t>
      </w:r>
      <w:r>
        <w:fldChar w:fldCharType="begin"/>
      </w:r>
      <w:r>
        <w:instrText>PAGEREF section_77a2961b7fae4c07ad411860fe56380e</w:instrText>
      </w:r>
      <w:r>
        <w:fldChar w:fldCharType="separate"/>
      </w:r>
      <w:r>
        <w:rPr>
          <w:noProof/>
        </w:rPr>
        <w:t>131</w:t>
      </w:r>
      <w:r>
        <w:fldChar w:fldCharType="end"/>
      </w:r>
    </w:p>
    <w:p w:rsidR="006D6A92" w:rsidRDefault="00C16C54">
      <w:pPr>
        <w:pStyle w:val="indexentry0"/>
      </w:pPr>
      <w:hyperlink w:anchor="section_d903e6607c644e59a3e81b3693fba094">
        <w:r>
          <w:rPr>
            <w:rStyle w:val="Hyperlink"/>
          </w:rPr>
          <w:t>Informative references</w:t>
        </w:r>
      </w:hyperlink>
      <w:r>
        <w:t xml:space="preserve"> </w:t>
      </w:r>
      <w:r>
        <w:fldChar w:fldCharType="begin"/>
      </w:r>
      <w:r>
        <w:instrText>PAGEREF section_d903e6607c</w:instrText>
      </w:r>
      <w:r>
        <w:instrText>644e59a3e81b3693fba094</w:instrText>
      </w:r>
      <w:r>
        <w:fldChar w:fldCharType="separate"/>
      </w:r>
      <w:r>
        <w:rPr>
          <w:noProof/>
        </w:rPr>
        <w:t>13</w:t>
      </w:r>
      <w:r>
        <w:fldChar w:fldCharType="end"/>
      </w:r>
    </w:p>
    <w:p w:rsidR="006D6A92" w:rsidRDefault="00C16C54">
      <w:pPr>
        <w:pStyle w:val="indexentry0"/>
      </w:pPr>
      <w:hyperlink w:anchor="section_1d8751f6b5f44cf288e5883fce75252d">
        <w:r>
          <w:rPr>
            <w:rStyle w:val="Hyperlink"/>
          </w:rPr>
          <w:t>Introduction</w:t>
        </w:r>
      </w:hyperlink>
      <w:r>
        <w:t xml:space="preserve"> </w:t>
      </w:r>
      <w:r>
        <w:fldChar w:fldCharType="begin"/>
      </w:r>
      <w:r>
        <w:instrText>PAGEREF section_1d8751f6b5f44cf288e5883fce75252d</w:instrText>
      </w:r>
      <w:r>
        <w:fldChar w:fldCharType="separate"/>
      </w:r>
      <w:r>
        <w:rPr>
          <w:noProof/>
        </w:rPr>
        <w:t>7</w:t>
      </w:r>
      <w:r>
        <w:fldChar w:fldCharType="end"/>
      </w:r>
    </w:p>
    <w:p w:rsidR="006D6A92" w:rsidRDefault="006D6A92">
      <w:pPr>
        <w:spacing w:before="0" w:after="0"/>
        <w:rPr>
          <w:sz w:val="16"/>
        </w:rPr>
      </w:pPr>
    </w:p>
    <w:p w:rsidR="006D6A92" w:rsidRDefault="00C16C54">
      <w:pPr>
        <w:pStyle w:val="indexheader"/>
      </w:pPr>
      <w:r>
        <w:t>L</w:t>
      </w:r>
    </w:p>
    <w:p w:rsidR="006D6A92" w:rsidRDefault="006D6A92">
      <w:pPr>
        <w:spacing w:before="0" w:after="0"/>
        <w:rPr>
          <w:sz w:val="16"/>
        </w:rPr>
      </w:pPr>
    </w:p>
    <w:p w:rsidR="006D6A92" w:rsidRDefault="00C16C54">
      <w:pPr>
        <w:pStyle w:val="indexentry0"/>
      </w:pPr>
      <w:hyperlink w:anchor="section_102a1423333e4265aea8634d9e401050">
        <w:r>
          <w:rPr>
            <w:rStyle w:val="Hyperlink"/>
          </w:rPr>
          <w:t>Localization</w:t>
        </w:r>
      </w:hyperlink>
      <w:r>
        <w:t xml:space="preserve"> </w:t>
      </w:r>
      <w:r>
        <w:fldChar w:fldCharType="begin"/>
      </w:r>
      <w:r>
        <w:instrText>PAGEREF section_102a14</w:instrText>
      </w:r>
      <w:r>
        <w:instrText>23333e4265aea8634d9e401050</w:instrText>
      </w:r>
      <w:r>
        <w:fldChar w:fldCharType="separate"/>
      </w:r>
      <w:r>
        <w:rPr>
          <w:noProof/>
        </w:rPr>
        <w:t>14</w:t>
      </w:r>
      <w:r>
        <w:fldChar w:fldCharType="end"/>
      </w:r>
    </w:p>
    <w:p w:rsidR="006D6A92" w:rsidRDefault="00C16C54">
      <w:pPr>
        <w:pStyle w:val="indexentry0"/>
      </w:pPr>
      <w:hyperlink w:anchor="section_8796d8f900524a5aab8ee780b9c8a6bb">
        <w:r>
          <w:rPr>
            <w:rStyle w:val="Hyperlink"/>
          </w:rPr>
          <w:t>LongTermID structure</w:t>
        </w:r>
      </w:hyperlink>
      <w:r>
        <w:t xml:space="preserve"> </w:t>
      </w:r>
      <w:r>
        <w:fldChar w:fldCharType="begin"/>
      </w:r>
      <w:r>
        <w:instrText>PAGEREF section_8796d8f900524a5aab8ee780b9c8a6bb</w:instrText>
      </w:r>
      <w:r>
        <w:fldChar w:fldCharType="separate"/>
      </w:r>
      <w:r>
        <w:rPr>
          <w:noProof/>
        </w:rPr>
        <w:t>17</w:t>
      </w:r>
      <w:r>
        <w:fldChar w:fldCharType="end"/>
      </w:r>
    </w:p>
    <w:p w:rsidR="006D6A92" w:rsidRDefault="006D6A92">
      <w:pPr>
        <w:spacing w:before="0" w:after="0"/>
        <w:rPr>
          <w:sz w:val="16"/>
        </w:rPr>
      </w:pPr>
    </w:p>
    <w:p w:rsidR="006D6A92" w:rsidRDefault="00C16C54">
      <w:pPr>
        <w:pStyle w:val="indexheader"/>
      </w:pPr>
      <w:r>
        <w:t>M</w:t>
      </w:r>
    </w:p>
    <w:p w:rsidR="006D6A92" w:rsidRDefault="006D6A92">
      <w:pPr>
        <w:spacing w:before="0" w:after="0"/>
        <w:rPr>
          <w:sz w:val="16"/>
        </w:rPr>
      </w:pPr>
    </w:p>
    <w:p w:rsidR="006D6A92" w:rsidRDefault="00C16C54">
      <w:pPr>
        <w:pStyle w:val="indexentry0"/>
      </w:pPr>
      <w:hyperlink w:anchor="section_80260959fdcf45199a266b7830e59621">
        <w:r>
          <w:rPr>
            <w:rStyle w:val="Hyperlink"/>
          </w:rPr>
          <w:t>Message EntryID structure</w:t>
        </w:r>
      </w:hyperlink>
      <w:r>
        <w:t xml:space="preserve"> </w:t>
      </w:r>
      <w:r>
        <w:fldChar w:fldCharType="begin"/>
      </w:r>
      <w:r>
        <w:instrText>PAGEREF section_80260959fdcf45199a266b7830e59621</w:instrText>
      </w:r>
      <w:r>
        <w:fldChar w:fldCharType="separate"/>
      </w:r>
      <w:r>
        <w:rPr>
          <w:noProof/>
        </w:rPr>
        <w:t>21</w:t>
      </w:r>
      <w:r>
        <w:fldChar w:fldCharType="end"/>
      </w:r>
    </w:p>
    <w:p w:rsidR="006D6A92" w:rsidRDefault="00C16C54">
      <w:pPr>
        <w:pStyle w:val="indexentry0"/>
      </w:pPr>
      <w:hyperlink w:anchor="section_f1004d6bb31441a883cbc64c3dbeebc4">
        <w:r>
          <w:rPr>
            <w:rStyle w:val="Hyperlink"/>
          </w:rPr>
          <w:t>Message ID structure</w:t>
        </w:r>
      </w:hyperlink>
      <w:r>
        <w:t xml:space="preserve"> </w:t>
      </w:r>
      <w:r>
        <w:fldChar w:fldCharType="begin"/>
      </w:r>
      <w:r>
        <w:instrText>PAGEREF section_f1004d6bb31441a883cbc64c3dbeebc4</w:instrText>
      </w:r>
      <w:r>
        <w:fldChar w:fldCharType="separate"/>
      </w:r>
      <w:r>
        <w:rPr>
          <w:noProof/>
        </w:rPr>
        <w:t>16</w:t>
      </w:r>
      <w:r>
        <w:fldChar w:fldCharType="end"/>
      </w:r>
    </w:p>
    <w:p w:rsidR="006D6A92" w:rsidRDefault="00C16C54">
      <w:pPr>
        <w:pStyle w:val="indexentry0"/>
      </w:pPr>
      <w:hyperlink w:anchor="section_fb65b56f9b2e4d08907dd0b29316e021">
        <w:r>
          <w:rPr>
            <w:rStyle w:val="Hyperlink"/>
          </w:rPr>
          <w:t>Mess</w:t>
        </w:r>
        <w:r>
          <w:rPr>
            <w:rStyle w:val="Hyperlink"/>
          </w:rPr>
          <w:t>aging Object EntryID structure</w:t>
        </w:r>
      </w:hyperlink>
      <w:r>
        <w:t xml:space="preserve"> </w:t>
      </w:r>
      <w:r>
        <w:fldChar w:fldCharType="begin"/>
      </w:r>
      <w:r>
        <w:instrText>PAGEREF section_fb65b56f9b2e4d08907dd0b29316e021</w:instrText>
      </w:r>
      <w:r>
        <w:fldChar w:fldCharType="separate"/>
      </w:r>
      <w:r>
        <w:rPr>
          <w:noProof/>
        </w:rPr>
        <w:t>19</w:t>
      </w:r>
      <w:r>
        <w:fldChar w:fldCharType="end"/>
      </w:r>
    </w:p>
    <w:p w:rsidR="006D6A92" w:rsidRDefault="006D6A92">
      <w:pPr>
        <w:spacing w:before="0" w:after="0"/>
        <w:rPr>
          <w:sz w:val="16"/>
        </w:rPr>
      </w:pPr>
    </w:p>
    <w:p w:rsidR="006D6A92" w:rsidRDefault="00C16C54">
      <w:pPr>
        <w:pStyle w:val="indexheader"/>
      </w:pPr>
      <w:r>
        <w:t>N</w:t>
      </w:r>
    </w:p>
    <w:p w:rsidR="006D6A92" w:rsidRDefault="006D6A92">
      <w:pPr>
        <w:spacing w:before="0" w:after="0"/>
        <w:rPr>
          <w:sz w:val="16"/>
        </w:rPr>
      </w:pPr>
    </w:p>
    <w:p w:rsidR="006D6A92" w:rsidRDefault="00C16C54">
      <w:pPr>
        <w:pStyle w:val="indexentry0"/>
      </w:pPr>
      <w:hyperlink w:anchor="section_22aa6021e886481dad4a7af564560a91">
        <w:r>
          <w:rPr>
            <w:rStyle w:val="Hyperlink"/>
          </w:rPr>
          <w:t>NNTP Newsgroup Folder EntryID structure</w:t>
        </w:r>
      </w:hyperlink>
      <w:r>
        <w:t xml:space="preserve"> </w:t>
      </w:r>
      <w:r>
        <w:fldChar w:fldCharType="begin"/>
      </w:r>
      <w:r>
        <w:instrText>PAGEREF section_22aa6021e886481dad4a7af564560a91</w:instrText>
      </w:r>
      <w:r>
        <w:fldChar w:fldCharType="separate"/>
      </w:r>
      <w:r>
        <w:rPr>
          <w:noProof/>
        </w:rPr>
        <w:t>18</w:t>
      </w:r>
      <w:r>
        <w:fldChar w:fldCharType="end"/>
      </w:r>
    </w:p>
    <w:p w:rsidR="006D6A92" w:rsidRDefault="00C16C54">
      <w:pPr>
        <w:pStyle w:val="indexentry0"/>
      </w:pPr>
      <w:hyperlink w:anchor="section_b451f7d465ce48a0b4073fce7b342ff5">
        <w:r>
          <w:rPr>
            <w:rStyle w:val="Hyperlink"/>
          </w:rPr>
          <w:t>Normative references</w:t>
        </w:r>
      </w:hyperlink>
      <w:r>
        <w:t xml:space="preserve"> </w:t>
      </w:r>
      <w:r>
        <w:fldChar w:fldCharType="begin"/>
      </w:r>
      <w:r>
        <w:instrText>PAGEREF section_b451f7d465ce48a0b4073fce7b342ff5</w:instrText>
      </w:r>
      <w:r>
        <w:fldChar w:fldCharType="separate"/>
      </w:r>
      <w:r>
        <w:rPr>
          <w:noProof/>
        </w:rPr>
        <w:t>12</w:t>
      </w:r>
      <w:r>
        <w:fldChar w:fldCharType="end"/>
      </w:r>
    </w:p>
    <w:p w:rsidR="006D6A92" w:rsidRDefault="00C16C54">
      <w:pPr>
        <w:pStyle w:val="indexentry0"/>
      </w:pPr>
      <w:hyperlink w:anchor="section_6b33071f1b8a41c5b75964fb71e47333">
        <w:r>
          <w:rPr>
            <w:rStyle w:val="Hyperlink"/>
          </w:rPr>
          <w:t>Not restriction structures</w:t>
        </w:r>
      </w:hyperlink>
      <w:r>
        <w:t xml:space="preserve"> </w:t>
      </w:r>
      <w:r>
        <w:fldChar w:fldCharType="begin"/>
      </w:r>
      <w:r>
        <w:instrText>PAGEREF section_6b33071f1b8a41c5b75964fb71</w:instrText>
      </w:r>
      <w:r>
        <w:instrText>e47333</w:instrText>
      </w:r>
      <w:r>
        <w:fldChar w:fldCharType="separate"/>
      </w:r>
      <w:r>
        <w:rPr>
          <w:noProof/>
        </w:rPr>
        <w:t>107</w:t>
      </w:r>
      <w:r>
        <w:fldChar w:fldCharType="end"/>
      </w:r>
    </w:p>
    <w:p w:rsidR="006D6A92" w:rsidRDefault="00C16C54">
      <w:pPr>
        <w:pStyle w:val="indexentry0"/>
      </w:pPr>
      <w:hyperlink w:anchor="section_0abc5c419db74e6c8d4db5c7e51d5355">
        <w:r>
          <w:rPr>
            <w:rStyle w:val="Hyperlink"/>
          </w:rPr>
          <w:t>NotRestriction structure</w:t>
        </w:r>
      </w:hyperlink>
      <w:r>
        <w:t xml:space="preserve"> </w:t>
      </w:r>
      <w:r>
        <w:fldChar w:fldCharType="begin"/>
      </w:r>
      <w:r>
        <w:instrText>PAGEREF section_0abc5c419db74e6c8d4db5c7e51d5355</w:instrText>
      </w:r>
      <w:r>
        <w:fldChar w:fldCharType="separate"/>
      </w:r>
      <w:r>
        <w:rPr>
          <w:noProof/>
        </w:rPr>
        <w:t>107</w:t>
      </w:r>
      <w:r>
        <w:fldChar w:fldCharType="end"/>
      </w:r>
    </w:p>
    <w:p w:rsidR="006D6A92" w:rsidRDefault="00C16C54">
      <w:pPr>
        <w:pStyle w:val="indexentry0"/>
      </w:pPr>
      <w:hyperlink w:anchor="section_cf0f4b69633e4da1bc20f16b0ac09a10">
        <w:r>
          <w:rPr>
            <w:rStyle w:val="Hyperlink"/>
          </w:rPr>
          <w:t>NotRestriction_r structure</w:t>
        </w:r>
      </w:hyperlink>
      <w:r>
        <w:t xml:space="preserve"> </w:t>
      </w:r>
      <w:r>
        <w:fldChar w:fldCharType="begin"/>
      </w:r>
      <w:r>
        <w:instrText>PAGEREF section_</w:instrText>
      </w:r>
      <w:r>
        <w:instrText>cf0f4b69633e4da1bc20f16b0ac09a10</w:instrText>
      </w:r>
      <w:r>
        <w:fldChar w:fldCharType="separate"/>
      </w:r>
      <w:r>
        <w:rPr>
          <w:noProof/>
        </w:rPr>
        <w:t>108</w:t>
      </w:r>
      <w:r>
        <w:fldChar w:fldCharType="end"/>
      </w:r>
    </w:p>
    <w:p w:rsidR="006D6A92" w:rsidRDefault="006D6A92">
      <w:pPr>
        <w:spacing w:before="0" w:after="0"/>
        <w:rPr>
          <w:sz w:val="16"/>
        </w:rPr>
      </w:pPr>
    </w:p>
    <w:p w:rsidR="006D6A92" w:rsidRDefault="00C16C54">
      <w:pPr>
        <w:pStyle w:val="indexheader"/>
      </w:pPr>
      <w:r>
        <w:t>O</w:t>
      </w:r>
    </w:p>
    <w:p w:rsidR="006D6A92" w:rsidRDefault="006D6A92">
      <w:pPr>
        <w:spacing w:before="0" w:after="0"/>
        <w:rPr>
          <w:sz w:val="16"/>
        </w:rPr>
      </w:pPr>
    </w:p>
    <w:p w:rsidR="006D6A92" w:rsidRDefault="00C16C54">
      <w:pPr>
        <w:pStyle w:val="indexentry0"/>
      </w:pPr>
      <w:hyperlink w:anchor="section_b32d23af85f64e92838753a1950ae7ba">
        <w:r>
          <w:rPr>
            <w:rStyle w:val="Hyperlink"/>
          </w:rPr>
          <w:t>One-Off EntryID structure</w:t>
        </w:r>
      </w:hyperlink>
      <w:r>
        <w:t xml:space="preserve"> </w:t>
      </w:r>
      <w:r>
        <w:fldChar w:fldCharType="begin"/>
      </w:r>
      <w:r>
        <w:instrText>PAGEREF section_b32d23af85f64e92838753a1950ae7ba</w:instrText>
      </w:r>
      <w:r>
        <w:fldChar w:fldCharType="separate"/>
      </w:r>
      <w:r>
        <w:rPr>
          <w:noProof/>
        </w:rPr>
        <w:t>24</w:t>
      </w:r>
      <w:r>
        <w:fldChar w:fldCharType="end"/>
      </w:r>
    </w:p>
    <w:p w:rsidR="006D6A92" w:rsidRDefault="00C16C54">
      <w:pPr>
        <w:pStyle w:val="indexentry0"/>
      </w:pPr>
      <w:hyperlink w:anchor="section_9c3e26a5a24a4f66a30341363495fcee">
        <w:r>
          <w:rPr>
            <w:rStyle w:val="Hyperlink"/>
          </w:rPr>
          <w:t>Or restriction structures</w:t>
        </w:r>
      </w:hyperlink>
      <w:r>
        <w:t xml:space="preserve"> </w:t>
      </w:r>
      <w:r>
        <w:fldChar w:fldCharType="begin"/>
      </w:r>
      <w:r>
        <w:instrText>PAGEREF section_9c3e26a5a24a4f66a30341363495fcee</w:instrText>
      </w:r>
      <w:r>
        <w:fldChar w:fldCharType="separate"/>
      </w:r>
      <w:r>
        <w:rPr>
          <w:noProof/>
        </w:rPr>
        <w:t>106</w:t>
      </w:r>
      <w:r>
        <w:fldChar w:fldCharType="end"/>
      </w:r>
    </w:p>
    <w:p w:rsidR="006D6A92" w:rsidRDefault="00C16C54">
      <w:pPr>
        <w:pStyle w:val="indexentry0"/>
      </w:pPr>
      <w:hyperlink w:anchor="section_50a969dba7944e3c9fc028f37bc1d7a2">
        <w:r>
          <w:rPr>
            <w:rStyle w:val="Hyperlink"/>
          </w:rPr>
          <w:t>OrRestriction structure</w:t>
        </w:r>
      </w:hyperlink>
      <w:r>
        <w:t xml:space="preserve"> </w:t>
      </w:r>
      <w:r>
        <w:fldChar w:fldCharType="begin"/>
      </w:r>
      <w:r>
        <w:instrText>PAGEREF section_50a969dba7944e3c9fc028f37bc1d7a2</w:instrText>
      </w:r>
      <w:r>
        <w:fldChar w:fldCharType="separate"/>
      </w:r>
      <w:r>
        <w:rPr>
          <w:noProof/>
        </w:rPr>
        <w:t>106</w:t>
      </w:r>
      <w:r>
        <w:fldChar w:fldCharType="end"/>
      </w:r>
    </w:p>
    <w:p w:rsidR="006D6A92" w:rsidRDefault="00C16C54">
      <w:pPr>
        <w:pStyle w:val="indexentry0"/>
      </w:pPr>
      <w:hyperlink w:anchor="section_b3a3bef75a88409b99806960dbeb447e">
        <w:r>
          <w:rPr>
            <w:rStyle w:val="Hyperlink"/>
          </w:rPr>
          <w:t>OrRestriction_r structure</w:t>
        </w:r>
      </w:hyperlink>
      <w:r>
        <w:t xml:space="preserve"> </w:t>
      </w:r>
      <w:r>
        <w:fldChar w:fldCharType="begin"/>
      </w:r>
      <w:r>
        <w:instrText>PAGEREF section_b3a3bef75a88409b99806960dbeb447e</w:instrText>
      </w:r>
      <w:r>
        <w:fldChar w:fldCharType="separate"/>
      </w:r>
      <w:r>
        <w:rPr>
          <w:noProof/>
        </w:rPr>
        <w:t>107</w:t>
      </w:r>
      <w:r>
        <w:fldChar w:fldCharType="end"/>
      </w:r>
    </w:p>
    <w:p w:rsidR="006D6A92" w:rsidRDefault="00C16C54">
      <w:pPr>
        <w:pStyle w:val="indexentry0"/>
      </w:pPr>
      <w:hyperlink w:anchor="section_cb617407ceba4c1b9346a9eb989f3ccf">
        <w:r>
          <w:rPr>
            <w:rStyle w:val="Hyperlink"/>
          </w:rPr>
          <w:t>Overview (synopsis)</w:t>
        </w:r>
      </w:hyperlink>
      <w:r>
        <w:t xml:space="preserve"> </w:t>
      </w:r>
      <w:r>
        <w:fldChar w:fldCharType="begin"/>
      </w:r>
      <w:r>
        <w:instrText>PAGEREF section_cb617407ceba4c1b9346a9eb989f3ccf</w:instrText>
      </w:r>
      <w:r>
        <w:fldChar w:fldCharType="separate"/>
      </w:r>
      <w:r>
        <w:rPr>
          <w:noProof/>
        </w:rPr>
        <w:t>13</w:t>
      </w:r>
      <w:r>
        <w:fldChar w:fldCharType="end"/>
      </w:r>
    </w:p>
    <w:p w:rsidR="006D6A92" w:rsidRDefault="006D6A92">
      <w:pPr>
        <w:spacing w:before="0" w:after="0"/>
        <w:rPr>
          <w:sz w:val="16"/>
        </w:rPr>
      </w:pPr>
    </w:p>
    <w:p w:rsidR="006D6A92" w:rsidRDefault="00C16C54">
      <w:pPr>
        <w:pStyle w:val="indexheader"/>
      </w:pPr>
      <w:r>
        <w:t>P</w:t>
      </w:r>
    </w:p>
    <w:p w:rsidR="006D6A92" w:rsidRDefault="006D6A92">
      <w:pPr>
        <w:spacing w:before="0" w:after="0"/>
        <w:rPr>
          <w:sz w:val="16"/>
        </w:rPr>
      </w:pPr>
    </w:p>
    <w:p w:rsidR="006D6A92" w:rsidRDefault="00C16C54">
      <w:pPr>
        <w:pStyle w:val="indexentry0"/>
      </w:pPr>
      <w:hyperlink w:anchor="section_77a2961b7fae4c07ad411860fe56380e">
        <w:r>
          <w:rPr>
            <w:rStyle w:val="Hyperlink"/>
          </w:rPr>
          <w:t>Parameters - security index</w:t>
        </w:r>
      </w:hyperlink>
      <w:r>
        <w:t xml:space="preserve"> </w:t>
      </w:r>
      <w:r>
        <w:fldChar w:fldCharType="begin"/>
      </w:r>
      <w:r>
        <w:instrText>PAGEREF section_77a2961b7fae4c07ad411860fe56380e</w:instrText>
      </w:r>
      <w:r>
        <w:fldChar w:fldCharType="separate"/>
      </w:r>
      <w:r>
        <w:rPr>
          <w:noProof/>
        </w:rPr>
        <w:t>131</w:t>
      </w:r>
      <w:r>
        <w:fldChar w:fldCharType="end"/>
      </w:r>
    </w:p>
    <w:p w:rsidR="006D6A92" w:rsidRDefault="00C16C54">
      <w:pPr>
        <w:pStyle w:val="indexentry0"/>
      </w:pPr>
      <w:hyperlink w:anchor="section_b3cf7de6c29442ba9671959f47e9b5e5">
        <w:r>
          <w:rPr>
            <w:rStyle w:val="Hyperlink"/>
          </w:rPr>
          <w:t>Personal Distribution List EntryID structure</w:t>
        </w:r>
      </w:hyperlink>
      <w:r>
        <w:t xml:space="preserve"> </w:t>
      </w:r>
      <w:r>
        <w:fldChar w:fldCharType="begin"/>
      </w:r>
      <w:r>
        <w:instrText>PAGEREF section_b3</w:instrText>
      </w:r>
      <w:r>
        <w:instrText>cf7de6c29442ba9671959f47e9b5e5</w:instrText>
      </w:r>
      <w:r>
        <w:fldChar w:fldCharType="separate"/>
      </w:r>
      <w:r>
        <w:rPr>
          <w:noProof/>
        </w:rPr>
        <w:t>28</w:t>
      </w:r>
      <w:r>
        <w:fldChar w:fldCharType="end"/>
      </w:r>
    </w:p>
    <w:p w:rsidR="006D6A92" w:rsidRDefault="00C16C54">
      <w:pPr>
        <w:pStyle w:val="indexentry0"/>
      </w:pPr>
      <w:hyperlink w:anchor="section_687d858e6dbf452894ea7001fa7cc9c7">
        <w:r>
          <w:rPr>
            <w:rStyle w:val="Hyperlink"/>
          </w:rPr>
          <w:t>Product behavior</w:t>
        </w:r>
      </w:hyperlink>
      <w:r>
        <w:t xml:space="preserve"> </w:t>
      </w:r>
      <w:r>
        <w:fldChar w:fldCharType="begin"/>
      </w:r>
      <w:r>
        <w:instrText>PAGEREF section_687d858e6dbf452894ea7001fa7cc9c7</w:instrText>
      </w:r>
      <w:r>
        <w:fldChar w:fldCharType="separate"/>
      </w:r>
      <w:r>
        <w:rPr>
          <w:noProof/>
        </w:rPr>
        <w:t>132</w:t>
      </w:r>
      <w:r>
        <w:fldChar w:fldCharType="end"/>
      </w:r>
    </w:p>
    <w:p w:rsidR="006D6A92" w:rsidRDefault="00C16C54">
      <w:pPr>
        <w:pStyle w:val="indexentry0"/>
      </w:pPr>
      <w:hyperlink w:anchor="section_0c77892e288e435a9c49be1c20c7afdb">
        <w:r>
          <w:rPr>
            <w:rStyle w:val="Hyperlink"/>
          </w:rPr>
          <w:t>Property data types</w:t>
        </w:r>
      </w:hyperlink>
      <w:r>
        <w:t xml:space="preserve"> </w:t>
      </w:r>
      <w:r>
        <w:fldChar w:fldCharType="begin"/>
      </w:r>
      <w:r>
        <w:instrText>PAGEREF</w:instrText>
      </w:r>
      <w:r>
        <w:instrText xml:space="preserve"> section_0c77892e288e435a9c49be1c20c7afdb</w:instrText>
      </w:r>
      <w:r>
        <w:fldChar w:fldCharType="separate"/>
      </w:r>
      <w:r>
        <w:rPr>
          <w:noProof/>
        </w:rPr>
        <w:t>89</w:t>
      </w:r>
      <w:r>
        <w:fldChar w:fldCharType="end"/>
      </w:r>
    </w:p>
    <w:p w:rsidR="006D6A92" w:rsidRDefault="00C16C54">
      <w:pPr>
        <w:pStyle w:val="indexentry0"/>
      </w:pPr>
      <w:hyperlink w:anchor="section_d054a399aeb94a29956ded4c00f1287f">
        <w:r>
          <w:rPr>
            <w:rStyle w:val="Hyperlink"/>
          </w:rPr>
          <w:t>Property error codes</w:t>
        </w:r>
      </w:hyperlink>
      <w:r>
        <w:t xml:space="preserve"> </w:t>
      </w:r>
      <w:r>
        <w:fldChar w:fldCharType="begin"/>
      </w:r>
      <w:r>
        <w:instrText>PAGEREF section_d054a399aeb94a29956ded4c00f1287f</w:instrText>
      </w:r>
      <w:r>
        <w:fldChar w:fldCharType="separate"/>
      </w:r>
      <w:r>
        <w:rPr>
          <w:noProof/>
        </w:rPr>
        <w:t>74</w:t>
      </w:r>
      <w:r>
        <w:fldChar w:fldCharType="end"/>
      </w:r>
    </w:p>
    <w:p w:rsidR="006D6A92" w:rsidRDefault="00C16C54">
      <w:pPr>
        <w:pStyle w:val="indexentry0"/>
      </w:pPr>
      <w:hyperlink w:anchor="section_3f077f569710413ca55d65097b1f66a1">
        <w:r>
          <w:rPr>
            <w:rStyle w:val="Hyperlink"/>
          </w:rPr>
          <w:t>Property name structures</w:t>
        </w:r>
      </w:hyperlink>
      <w:r>
        <w:t xml:space="preserve"> </w:t>
      </w:r>
      <w:r>
        <w:fldChar w:fldCharType="begin"/>
      </w:r>
      <w:r>
        <w:instrText>PAGEREF section_3f077f569710413ca55d65097b1f66a1</w:instrText>
      </w:r>
      <w:r>
        <w:fldChar w:fldCharType="separate"/>
      </w:r>
      <w:r>
        <w:rPr>
          <w:noProof/>
        </w:rPr>
        <w:t>80</w:t>
      </w:r>
      <w:r>
        <w:fldChar w:fldCharType="end"/>
      </w:r>
    </w:p>
    <w:p w:rsidR="006D6A92" w:rsidRDefault="00C16C54">
      <w:pPr>
        <w:pStyle w:val="indexentry0"/>
      </w:pPr>
      <w:hyperlink w:anchor="section_63f80a8c456644b6bf7caefe40190c1e">
        <w:r>
          <w:rPr>
            <w:rStyle w:val="Hyperlink"/>
          </w:rPr>
          <w:t>Property restriction structures</w:t>
        </w:r>
      </w:hyperlink>
      <w:r>
        <w:t xml:space="preserve"> </w:t>
      </w:r>
      <w:r>
        <w:fldChar w:fldCharType="begin"/>
      </w:r>
      <w:r>
        <w:instrText>PAGEREF section_63f80a8c456644b6bf7caefe40190c1e</w:instrText>
      </w:r>
      <w:r>
        <w:fldChar w:fldCharType="separate"/>
      </w:r>
      <w:r>
        <w:rPr>
          <w:noProof/>
        </w:rPr>
        <w:t>110</w:t>
      </w:r>
      <w:r>
        <w:fldChar w:fldCharType="end"/>
      </w:r>
    </w:p>
    <w:p w:rsidR="006D6A92" w:rsidRDefault="00C16C54">
      <w:pPr>
        <w:pStyle w:val="indexentry0"/>
      </w:pPr>
      <w:hyperlink w:anchor="section_029a6c3f740546dd9d760c76ecbd13c7">
        <w:r>
          <w:rPr>
            <w:rStyle w:val="Hyperlink"/>
          </w:rPr>
          <w:t>Property tag array structures</w:t>
        </w:r>
      </w:hyperlink>
      <w:r>
        <w:t xml:space="preserve"> </w:t>
      </w:r>
      <w:r>
        <w:fldChar w:fldCharType="begin"/>
      </w:r>
      <w:r>
        <w:instrText>PAGEREF section_029a6c3f740546dd9d760c76ecbd13c7</w:instrText>
      </w:r>
      <w:r>
        <w:fldChar w:fldCharType="separate"/>
      </w:r>
      <w:r>
        <w:rPr>
          <w:noProof/>
        </w:rPr>
        <w:t>88</w:t>
      </w:r>
      <w:r>
        <w:fldChar w:fldCharType="end"/>
      </w:r>
    </w:p>
    <w:p w:rsidR="006D6A92" w:rsidRDefault="00C16C54">
      <w:pPr>
        <w:pStyle w:val="indexentry0"/>
      </w:pPr>
      <w:hyperlink w:anchor="section_5f25691c997d4516a0024f5d38b70946">
        <w:r>
          <w:rPr>
            <w:rStyle w:val="Hyperlink"/>
          </w:rPr>
          <w:t>Property value structures</w:t>
        </w:r>
      </w:hyperlink>
      <w:r>
        <w:t xml:space="preserve"> </w:t>
      </w:r>
      <w:r>
        <w:fldChar w:fldCharType="begin"/>
      </w:r>
      <w:r>
        <w:instrText>PAGEREF section_5f25691c997d4516a0024f5d38b70946</w:instrText>
      </w:r>
      <w:r>
        <w:fldChar w:fldCharType="separate"/>
      </w:r>
      <w:r>
        <w:rPr>
          <w:noProof/>
        </w:rPr>
        <w:t>100</w:t>
      </w:r>
      <w:r>
        <w:fldChar w:fldCharType="end"/>
      </w:r>
    </w:p>
    <w:p w:rsidR="006D6A92" w:rsidRDefault="00C16C54">
      <w:pPr>
        <w:pStyle w:val="indexentry0"/>
      </w:pPr>
      <w:hyperlink w:anchor="section_dd1c6515314b4bb798d5ab6f728d6d93">
        <w:r>
          <w:rPr>
            <w:rStyle w:val="Hyperlink"/>
          </w:rPr>
          <w:t>Property values</w:t>
        </w:r>
      </w:hyperlink>
      <w:r>
        <w:t xml:space="preserve"> </w:t>
      </w:r>
      <w:r>
        <w:fldChar w:fldCharType="begin"/>
      </w:r>
      <w:r>
        <w:instrText>PAGEREF section_dd1c6515314b4bb798d5ab6f728d6d93</w:instrText>
      </w:r>
      <w:r>
        <w:fldChar w:fldCharType="separate"/>
      </w:r>
      <w:r>
        <w:rPr>
          <w:noProof/>
        </w:rPr>
        <w:t>89</w:t>
      </w:r>
      <w:r>
        <w:fldChar w:fldCharType="end"/>
      </w:r>
    </w:p>
    <w:p w:rsidR="006D6A92" w:rsidRDefault="00C16C54">
      <w:pPr>
        <w:pStyle w:val="indexentry0"/>
      </w:pPr>
      <w:hyperlink w:anchor="section_32617081b2fa4dacb6c40946f51f99d7">
        <w:r>
          <w:rPr>
            <w:rStyle w:val="Hyperlink"/>
          </w:rPr>
          <w:t>PropertyName structure</w:t>
        </w:r>
      </w:hyperlink>
      <w:r>
        <w:t xml:space="preserve"> </w:t>
      </w:r>
      <w:r>
        <w:fldChar w:fldCharType="begin"/>
      </w:r>
      <w:r>
        <w:instrText>PAGEREF section_32617081b2fa4dacb6c4094</w:instrText>
      </w:r>
      <w:r>
        <w:instrText>6f51f99d7</w:instrText>
      </w:r>
      <w:r>
        <w:fldChar w:fldCharType="separate"/>
      </w:r>
      <w:r>
        <w:rPr>
          <w:noProof/>
        </w:rPr>
        <w:t>80</w:t>
      </w:r>
      <w:r>
        <w:fldChar w:fldCharType="end"/>
      </w:r>
    </w:p>
    <w:p w:rsidR="006D6A92" w:rsidRDefault="00C16C54">
      <w:pPr>
        <w:pStyle w:val="indexentry0"/>
      </w:pPr>
      <w:hyperlink w:anchor="section_fa92d995725d441cb797bb81710605d2">
        <w:r>
          <w:rPr>
            <w:rStyle w:val="Hyperlink"/>
          </w:rPr>
          <w:t>PropertyName_r structure</w:t>
        </w:r>
      </w:hyperlink>
      <w:r>
        <w:t xml:space="preserve"> </w:t>
      </w:r>
      <w:r>
        <w:fldChar w:fldCharType="begin"/>
      </w:r>
      <w:r>
        <w:instrText>PAGEREF section_fa92d995725d441cb797bb81710605d2</w:instrText>
      </w:r>
      <w:r>
        <w:fldChar w:fldCharType="separate"/>
      </w:r>
      <w:r>
        <w:rPr>
          <w:noProof/>
        </w:rPr>
        <w:t>81</w:t>
      </w:r>
      <w:r>
        <w:fldChar w:fldCharType="end"/>
      </w:r>
    </w:p>
    <w:p w:rsidR="006D6A92" w:rsidRDefault="00C16C54">
      <w:pPr>
        <w:pStyle w:val="indexentry0"/>
      </w:pPr>
      <w:hyperlink w:anchor="section_360a2265a62f40afb8f42272645b2f60">
        <w:r>
          <w:rPr>
            <w:rStyle w:val="Hyperlink"/>
          </w:rPr>
          <w:t>PropertyProblem structure</w:t>
        </w:r>
      </w:hyperlink>
      <w:r>
        <w:t xml:space="preserve"> </w:t>
      </w:r>
      <w:r>
        <w:fldChar w:fldCharType="begin"/>
      </w:r>
      <w:r>
        <w:instrText>PAGEREF sectio</w:instrText>
      </w:r>
      <w:r>
        <w:instrText>n_360a2265a62f40afb8f42272645b2f60</w:instrText>
      </w:r>
      <w:r>
        <w:fldChar w:fldCharType="separate"/>
      </w:r>
      <w:r>
        <w:rPr>
          <w:noProof/>
        </w:rPr>
        <w:t>81</w:t>
      </w:r>
      <w:r>
        <w:fldChar w:fldCharType="end"/>
      </w:r>
    </w:p>
    <w:p w:rsidR="006D6A92" w:rsidRDefault="00C16C54">
      <w:pPr>
        <w:pStyle w:val="indexentry0"/>
      </w:pPr>
      <w:hyperlink w:anchor="section_285d931be1ef4390aa849a3ee98b6e28">
        <w:r>
          <w:rPr>
            <w:rStyle w:val="Hyperlink"/>
          </w:rPr>
          <w:t>PropertyRestriction structure</w:t>
        </w:r>
      </w:hyperlink>
      <w:r>
        <w:t xml:space="preserve"> </w:t>
      </w:r>
      <w:r>
        <w:fldChar w:fldCharType="begin"/>
      </w:r>
      <w:r>
        <w:instrText>PAGEREF section_285d931be1ef4390aa849a3ee98b6e28</w:instrText>
      </w:r>
      <w:r>
        <w:fldChar w:fldCharType="separate"/>
      </w:r>
      <w:r>
        <w:rPr>
          <w:noProof/>
        </w:rPr>
        <w:t>110</w:t>
      </w:r>
      <w:r>
        <w:fldChar w:fldCharType="end"/>
      </w:r>
    </w:p>
    <w:p w:rsidR="006D6A92" w:rsidRDefault="00C16C54">
      <w:pPr>
        <w:pStyle w:val="indexentry0"/>
      </w:pPr>
      <w:hyperlink w:anchor="section_9b3edddf0b0d4b06b38ea7122babd75f">
        <w:r>
          <w:rPr>
            <w:rStyle w:val="Hyperlink"/>
          </w:rPr>
          <w:t>PropertyRest</w:t>
        </w:r>
        <w:r>
          <w:rPr>
            <w:rStyle w:val="Hyperlink"/>
          </w:rPr>
          <w:t>riction_r structure</w:t>
        </w:r>
      </w:hyperlink>
      <w:r>
        <w:t xml:space="preserve"> </w:t>
      </w:r>
      <w:r>
        <w:fldChar w:fldCharType="begin"/>
      </w:r>
      <w:r>
        <w:instrText>PAGEREF section_9b3edddf0b0d4b06b38ea7122babd75f</w:instrText>
      </w:r>
      <w:r>
        <w:fldChar w:fldCharType="separate"/>
      </w:r>
      <w:r>
        <w:rPr>
          <w:noProof/>
        </w:rPr>
        <w:t>113</w:t>
      </w:r>
      <w:r>
        <w:fldChar w:fldCharType="end"/>
      </w:r>
    </w:p>
    <w:p w:rsidR="006D6A92" w:rsidRDefault="00C16C54">
      <w:pPr>
        <w:pStyle w:val="indexentry0"/>
      </w:pPr>
      <w:hyperlink w:anchor="section_5ccdb73f15c74a1ea47253d15180dfba">
        <w:r>
          <w:rPr>
            <w:rStyle w:val="Hyperlink"/>
          </w:rPr>
          <w:t>PropertyRow example</w:t>
        </w:r>
      </w:hyperlink>
      <w:r>
        <w:t xml:space="preserve"> </w:t>
      </w:r>
      <w:r>
        <w:fldChar w:fldCharType="begin"/>
      </w:r>
      <w:r>
        <w:instrText>PAGEREF section_5ccdb73f15c74a1ea47253d15180dfba</w:instrText>
      </w:r>
      <w:r>
        <w:fldChar w:fldCharType="separate"/>
      </w:r>
      <w:r>
        <w:rPr>
          <w:noProof/>
        </w:rPr>
        <w:t>129</w:t>
      </w:r>
      <w:r>
        <w:fldChar w:fldCharType="end"/>
      </w:r>
    </w:p>
    <w:p w:rsidR="006D6A92" w:rsidRDefault="00C16C54">
      <w:pPr>
        <w:pStyle w:val="indexentry0"/>
      </w:pPr>
      <w:hyperlink w:anchor="section_a6ff45910ce24baa81fa7f4e68786a5f">
        <w:r>
          <w:rPr>
            <w:rStyle w:val="Hyperlink"/>
          </w:rPr>
          <w:t>PropertyRow structures</w:t>
        </w:r>
      </w:hyperlink>
      <w:r>
        <w:t xml:space="preserve"> </w:t>
      </w:r>
      <w:r>
        <w:fldChar w:fldCharType="begin"/>
      </w:r>
      <w:r>
        <w:instrText>PAGEREF section_a6ff45910ce24baa81fa7f4e68786a5f</w:instrText>
      </w:r>
      <w:r>
        <w:fldChar w:fldCharType="separate"/>
      </w:r>
      <w:r>
        <w:rPr>
          <w:noProof/>
        </w:rPr>
        <w:t>82</w:t>
      </w:r>
      <w:r>
        <w:fldChar w:fldCharType="end"/>
      </w:r>
    </w:p>
    <w:p w:rsidR="006D6A92" w:rsidRDefault="00C16C54">
      <w:pPr>
        <w:pStyle w:val="indexentry0"/>
      </w:pPr>
      <w:hyperlink w:anchor="section_53887082767c41d488a31f5b3f1669de">
        <w:r>
          <w:rPr>
            <w:rStyle w:val="Hyperlink"/>
          </w:rPr>
          <w:t>PropertyRow_r structure</w:t>
        </w:r>
      </w:hyperlink>
      <w:r>
        <w:t xml:space="preserve"> </w:t>
      </w:r>
      <w:r>
        <w:fldChar w:fldCharType="begin"/>
      </w:r>
      <w:r>
        <w:instrText>PAGEREF section_53887082767c41d</w:instrText>
      </w:r>
      <w:r>
        <w:instrText>488a31f5b3f1669de</w:instrText>
      </w:r>
      <w:r>
        <w:fldChar w:fldCharType="separate"/>
      </w:r>
      <w:r>
        <w:rPr>
          <w:noProof/>
        </w:rPr>
        <w:t>83</w:t>
      </w:r>
      <w:r>
        <w:fldChar w:fldCharType="end"/>
      </w:r>
    </w:p>
    <w:p w:rsidR="006D6A92" w:rsidRDefault="00C16C54">
      <w:pPr>
        <w:pStyle w:val="indexentry0"/>
      </w:pPr>
      <w:hyperlink w:anchor="section_f2c99f81c5df4ea5bab833e8f13db4d2">
        <w:r>
          <w:rPr>
            <w:rStyle w:val="Hyperlink"/>
          </w:rPr>
          <w:t>PropertyRowSet structure</w:t>
        </w:r>
      </w:hyperlink>
      <w:r>
        <w:t xml:space="preserve"> </w:t>
      </w:r>
      <w:r>
        <w:fldChar w:fldCharType="begin"/>
      </w:r>
      <w:r>
        <w:instrText>PAGEREF section_f2c99f81c5df4ea5bab833e8f13db4d2</w:instrText>
      </w:r>
      <w:r>
        <w:fldChar w:fldCharType="separate"/>
      </w:r>
      <w:r>
        <w:rPr>
          <w:noProof/>
        </w:rPr>
        <w:t>84</w:t>
      </w:r>
      <w:r>
        <w:fldChar w:fldCharType="end"/>
      </w:r>
    </w:p>
    <w:p w:rsidR="006D6A92" w:rsidRDefault="00C16C54">
      <w:pPr>
        <w:pStyle w:val="indexentry0"/>
      </w:pPr>
      <w:hyperlink w:anchor="section_e0246235625b420e99f7fa34488f800d">
        <w:r>
          <w:rPr>
            <w:rStyle w:val="Hyperlink"/>
          </w:rPr>
          <w:t>PropertyRowSet structures</w:t>
        </w:r>
      </w:hyperlink>
      <w:r>
        <w:t xml:space="preserve"> </w:t>
      </w:r>
      <w:r>
        <w:fldChar w:fldCharType="begin"/>
      </w:r>
      <w:r>
        <w:instrText>PAGERE</w:instrText>
      </w:r>
      <w:r>
        <w:instrText>F section_e0246235625b420e99f7fa34488f800d</w:instrText>
      </w:r>
      <w:r>
        <w:fldChar w:fldCharType="separate"/>
      </w:r>
      <w:r>
        <w:rPr>
          <w:noProof/>
        </w:rPr>
        <w:t>84</w:t>
      </w:r>
      <w:r>
        <w:fldChar w:fldCharType="end"/>
      </w:r>
    </w:p>
    <w:p w:rsidR="006D6A92" w:rsidRDefault="00C16C54">
      <w:pPr>
        <w:pStyle w:val="indexentry0"/>
      </w:pPr>
      <w:hyperlink w:anchor="section_5f974da12624461daec577bd7d2c791d">
        <w:r>
          <w:rPr>
            <w:rStyle w:val="Hyperlink"/>
          </w:rPr>
          <w:t>PropertyRowSet_r structure</w:t>
        </w:r>
      </w:hyperlink>
      <w:r>
        <w:t xml:space="preserve"> </w:t>
      </w:r>
      <w:r>
        <w:fldChar w:fldCharType="begin"/>
      </w:r>
      <w:r>
        <w:instrText>PAGEREF section_5f974da12624461daec577bd7d2c791d</w:instrText>
      </w:r>
      <w:r>
        <w:fldChar w:fldCharType="separate"/>
      </w:r>
      <w:r>
        <w:rPr>
          <w:noProof/>
        </w:rPr>
        <w:t>84</w:t>
      </w:r>
      <w:r>
        <w:fldChar w:fldCharType="end"/>
      </w:r>
    </w:p>
    <w:p w:rsidR="006D6A92" w:rsidRDefault="00C16C54">
      <w:pPr>
        <w:pStyle w:val="indexentry0"/>
      </w:pPr>
      <w:hyperlink w:anchor="section_4b48670ff6004fcb9b27fedee9773a8a">
        <w:r>
          <w:rPr>
            <w:rStyle w:val="Hyperlink"/>
          </w:rPr>
          <w:t>PropertyTag structure</w:t>
        </w:r>
      </w:hyperlink>
      <w:r>
        <w:t xml:space="preserve"> </w:t>
      </w:r>
      <w:r>
        <w:fldChar w:fldCharType="begin"/>
      </w:r>
      <w:r>
        <w:instrText>PAGEREF section_4b48670ff6004fcb9b27fedee9773a8a</w:instrText>
      </w:r>
      <w:r>
        <w:fldChar w:fldCharType="separate"/>
      </w:r>
      <w:r>
        <w:rPr>
          <w:noProof/>
        </w:rPr>
        <w:t>88</w:t>
      </w:r>
      <w:r>
        <w:fldChar w:fldCharType="end"/>
      </w:r>
    </w:p>
    <w:p w:rsidR="006D6A92" w:rsidRDefault="00C16C54">
      <w:pPr>
        <w:pStyle w:val="indexentry0"/>
      </w:pPr>
      <w:hyperlink w:anchor="section_d4a6c9a2c8344f4ea3d78987f6fbf5ee">
        <w:r>
          <w:rPr>
            <w:rStyle w:val="Hyperlink"/>
          </w:rPr>
          <w:t>PropertyTagArray structure</w:t>
        </w:r>
      </w:hyperlink>
      <w:r>
        <w:t xml:space="preserve"> </w:t>
      </w:r>
      <w:r>
        <w:fldChar w:fldCharType="begin"/>
      </w:r>
      <w:r>
        <w:instrText>PAGEREF section_d4a6c9a2c8344f4ea3d78987f6fbf5ee</w:instrText>
      </w:r>
      <w:r>
        <w:fldChar w:fldCharType="separate"/>
      </w:r>
      <w:r>
        <w:rPr>
          <w:noProof/>
        </w:rPr>
        <w:t>89</w:t>
      </w:r>
      <w:r>
        <w:fldChar w:fldCharType="end"/>
      </w:r>
    </w:p>
    <w:p w:rsidR="006D6A92" w:rsidRDefault="00C16C54">
      <w:pPr>
        <w:pStyle w:val="indexentry0"/>
      </w:pPr>
      <w:hyperlink w:anchor="section_9236642f1f754c549a9137644299c8b4">
        <w:r>
          <w:rPr>
            <w:rStyle w:val="Hyperlink"/>
          </w:rPr>
          <w:t>PropertyTagArray_r structure</w:t>
        </w:r>
      </w:hyperlink>
      <w:r>
        <w:t xml:space="preserve"> </w:t>
      </w:r>
      <w:r>
        <w:fldChar w:fldCharType="begin"/>
      </w:r>
      <w:r>
        <w:instrText>PAGEREF section_9236642f1f754c549a9137644299c8b4</w:instrText>
      </w:r>
      <w:r>
        <w:fldChar w:fldCharType="separate"/>
      </w:r>
      <w:r>
        <w:rPr>
          <w:noProof/>
        </w:rPr>
        <w:t>89</w:t>
      </w:r>
      <w:r>
        <w:fldChar w:fldCharType="end"/>
      </w:r>
    </w:p>
    <w:p w:rsidR="006D6A92" w:rsidRDefault="00C16C54">
      <w:pPr>
        <w:pStyle w:val="indexentry0"/>
      </w:pPr>
      <w:hyperlink w:anchor="section_cbff4eb6e8d747ee9463a2c5daee2ee7">
        <w:r>
          <w:rPr>
            <w:rStyle w:val="Hyperlink"/>
          </w:rPr>
          <w:t>PropertyValue structure</w:t>
        </w:r>
      </w:hyperlink>
      <w:r>
        <w:t xml:space="preserve"> </w:t>
      </w:r>
      <w:r>
        <w:fldChar w:fldCharType="begin"/>
      </w:r>
      <w:r>
        <w:instrText>PAGEREF section_cbff4eb6e8d747ee9463a2c5daee2ee7</w:instrText>
      </w:r>
      <w:r>
        <w:fldChar w:fldCharType="separate"/>
      </w:r>
      <w:r>
        <w:rPr>
          <w:noProof/>
        </w:rPr>
        <w:t>100</w:t>
      </w:r>
      <w:r>
        <w:fldChar w:fldCharType="end"/>
      </w:r>
    </w:p>
    <w:p w:rsidR="006D6A92" w:rsidRDefault="00C16C54">
      <w:pPr>
        <w:pStyle w:val="indexentry0"/>
      </w:pPr>
      <w:hyperlink w:anchor="section_e67b4e5afb754fc7a739819a9ee756fc">
        <w:r>
          <w:rPr>
            <w:rStyle w:val="Hyperlink"/>
          </w:rPr>
          <w:t>PropertyValue_r structure</w:t>
        </w:r>
      </w:hyperlink>
      <w:r>
        <w:t xml:space="preserve"> </w:t>
      </w:r>
      <w:r>
        <w:fldChar w:fldCharType="begin"/>
      </w:r>
      <w:r>
        <w:instrText>PAGEREF section_e67b4e5afb754fc7a739819a9ee756fc</w:instrText>
      </w:r>
      <w:r>
        <w:fldChar w:fldCharType="separate"/>
      </w:r>
      <w:r>
        <w:rPr>
          <w:noProof/>
        </w:rPr>
        <w:t>101</w:t>
      </w:r>
      <w:r>
        <w:fldChar w:fldCharType="end"/>
      </w:r>
    </w:p>
    <w:p w:rsidR="006D6A92" w:rsidRDefault="006D6A92">
      <w:pPr>
        <w:spacing w:before="0" w:after="0"/>
        <w:rPr>
          <w:sz w:val="16"/>
        </w:rPr>
      </w:pPr>
    </w:p>
    <w:p w:rsidR="006D6A92" w:rsidRDefault="00C16C54">
      <w:pPr>
        <w:pStyle w:val="indexheader"/>
      </w:pPr>
      <w:r>
        <w:t>R</w:t>
      </w:r>
    </w:p>
    <w:p w:rsidR="006D6A92" w:rsidRDefault="006D6A92">
      <w:pPr>
        <w:spacing w:before="0" w:after="0"/>
        <w:rPr>
          <w:sz w:val="16"/>
        </w:rPr>
      </w:pPr>
    </w:p>
    <w:p w:rsidR="006D6A92" w:rsidRDefault="00C16C54">
      <w:pPr>
        <w:pStyle w:val="indexentry0"/>
      </w:pPr>
      <w:hyperlink w:anchor="section_b32d23af85f64e92838753a1950ae7ba">
        <w:r>
          <w:rPr>
            <w:rStyle w:val="Hyperlink"/>
          </w:rPr>
          <w:t>Recipient EntryID structures</w:t>
        </w:r>
      </w:hyperlink>
      <w:r>
        <w:t xml:space="preserve"> </w:t>
      </w:r>
      <w:r>
        <w:fldChar w:fldCharType="begin"/>
      </w:r>
      <w:r>
        <w:instrText>PAGEREF section_b32d23af85f64e92838753a1950ae7ba</w:instrText>
      </w:r>
      <w:r>
        <w:fldChar w:fldCharType="separate"/>
      </w:r>
      <w:r>
        <w:rPr>
          <w:noProof/>
        </w:rPr>
        <w:t>24</w:t>
      </w:r>
      <w:r>
        <w:fldChar w:fldCharType="end"/>
      </w:r>
    </w:p>
    <w:p w:rsidR="006D6A92" w:rsidRDefault="00C16C54">
      <w:pPr>
        <w:pStyle w:val="indexentry0"/>
      </w:pPr>
      <w:hyperlink w:anchor="section_7ccd18e075354e848a56a5af02a17d7a">
        <w:r>
          <w:rPr>
            <w:rStyle w:val="Hyperlink"/>
          </w:rPr>
          <w:t>RecipientFlags field</w:t>
        </w:r>
      </w:hyperlink>
      <w:r>
        <w:t xml:space="preserve"> </w:t>
      </w:r>
      <w:r>
        <w:fldChar w:fldCharType="begin"/>
      </w:r>
      <w:r>
        <w:instrText>PAGEREF section_7ccd18e075354e848a56a5af02a17d7a</w:instrText>
      </w:r>
      <w:r>
        <w:fldChar w:fldCharType="separate"/>
      </w:r>
      <w:r>
        <w:rPr>
          <w:noProof/>
        </w:rPr>
        <w:t>85</w:t>
      </w:r>
      <w:r>
        <w:fldChar w:fldCharType="end"/>
      </w:r>
    </w:p>
    <w:p w:rsidR="006D6A92" w:rsidRDefault="00C16C54">
      <w:pPr>
        <w:pStyle w:val="indexentry0"/>
      </w:pPr>
      <w:r>
        <w:t>RecipientRow structure (</w:t>
      </w:r>
      <w:hyperlink w:anchor="section_3193d2425bfb4af7a431b38b751d3bd3">
        <w:r>
          <w:rPr>
            <w:rStyle w:val="Hyperlink"/>
          </w:rPr>
          <w:t>section 2.8.3</w:t>
        </w:r>
      </w:hyperlink>
      <w:r>
        <w:t xml:space="preserve"> </w:t>
      </w:r>
      <w:r>
        <w:fldChar w:fldCharType="begin"/>
      </w:r>
      <w:r>
        <w:instrText>PAGEREF section_3193d2425bfb4af7a431b38b751d3bd3</w:instrText>
      </w:r>
      <w:r>
        <w:fldChar w:fldCharType="separate"/>
      </w:r>
      <w:r>
        <w:rPr>
          <w:noProof/>
        </w:rPr>
        <w:t>84</w:t>
      </w:r>
      <w:r>
        <w:fldChar w:fldCharType="end"/>
      </w:r>
      <w:r>
        <w:t xml:space="preserve">, </w:t>
      </w:r>
      <w:hyperlink w:anchor="section_3f5019fbf50b4ba1ae1128361585da2f">
        <w:r>
          <w:rPr>
            <w:rStyle w:val="Hyperlink"/>
          </w:rPr>
          <w:t>section 2.8.3.2</w:t>
        </w:r>
      </w:hyperlink>
      <w:r>
        <w:t xml:space="preserve"> </w:t>
      </w:r>
      <w:r>
        <w:fldChar w:fldCharType="begin"/>
      </w:r>
      <w:r>
        <w:instrText>PAGEREF section_3f5019fbf50b4ba1ae1128361585da2f</w:instrText>
      </w:r>
      <w:r>
        <w:fldChar w:fldCharType="separate"/>
      </w:r>
      <w:r>
        <w:rPr>
          <w:noProof/>
        </w:rPr>
        <w:t>86</w:t>
      </w:r>
      <w:r>
        <w:fldChar w:fldCharType="end"/>
      </w:r>
      <w:r>
        <w:t>)</w:t>
      </w:r>
    </w:p>
    <w:p w:rsidR="006D6A92" w:rsidRDefault="00C16C54">
      <w:pPr>
        <w:pStyle w:val="indexentry0"/>
      </w:pPr>
      <w:hyperlink w:anchor="section_1db98fb432b04f4fa3cfaf3e0093285e">
        <w:r>
          <w:rPr>
            <w:rStyle w:val="Hyperlink"/>
          </w:rPr>
          <w:t>References</w:t>
        </w:r>
      </w:hyperlink>
      <w:r>
        <w:t xml:space="preserve"> </w:t>
      </w:r>
      <w:r>
        <w:fldChar w:fldCharType="begin"/>
      </w:r>
      <w:r>
        <w:instrText>PAGEREF section_1db98fb432b04f4fa3cfaf3e0093285e</w:instrText>
      </w:r>
      <w:r>
        <w:fldChar w:fldCharType="separate"/>
      </w:r>
      <w:r>
        <w:rPr>
          <w:noProof/>
        </w:rPr>
        <w:t>12</w:t>
      </w:r>
      <w:r>
        <w:fldChar w:fldCharType="end"/>
      </w:r>
    </w:p>
    <w:p w:rsidR="006D6A92" w:rsidRDefault="00C16C54">
      <w:pPr>
        <w:pStyle w:val="indexentry0"/>
      </w:pPr>
      <w:r>
        <w:t xml:space="preserve">   </w:t>
      </w:r>
      <w:hyperlink w:anchor="section_d903e6607c644e59a3e81b3693fba094">
        <w:r>
          <w:rPr>
            <w:rStyle w:val="Hyperlink"/>
          </w:rPr>
          <w:t>informative</w:t>
        </w:r>
      </w:hyperlink>
      <w:r>
        <w:t xml:space="preserve"> </w:t>
      </w:r>
      <w:r>
        <w:fldChar w:fldCharType="begin"/>
      </w:r>
      <w:r>
        <w:instrText>PAGEREF section_d903e6607c644e59a3e81b3693fba094</w:instrText>
      </w:r>
      <w:r>
        <w:fldChar w:fldCharType="separate"/>
      </w:r>
      <w:r>
        <w:rPr>
          <w:noProof/>
        </w:rPr>
        <w:t>13</w:t>
      </w:r>
      <w:r>
        <w:fldChar w:fldCharType="end"/>
      </w:r>
    </w:p>
    <w:p w:rsidR="006D6A92" w:rsidRDefault="00C16C54">
      <w:pPr>
        <w:pStyle w:val="indexentry0"/>
      </w:pPr>
      <w:r>
        <w:t xml:space="preserve">   </w:t>
      </w:r>
      <w:hyperlink w:anchor="section_b451f7d465ce48a0b4073fce7b342ff5">
        <w:r>
          <w:rPr>
            <w:rStyle w:val="Hyperlink"/>
          </w:rPr>
          <w:t>normative</w:t>
        </w:r>
      </w:hyperlink>
      <w:r>
        <w:t xml:space="preserve"> </w:t>
      </w:r>
      <w:r>
        <w:fldChar w:fldCharType="begin"/>
      </w:r>
      <w:r>
        <w:instrText>PAGEREF section_b451f7d465ce48a0b4073fce7b342ff5</w:instrText>
      </w:r>
      <w:r>
        <w:fldChar w:fldCharType="separate"/>
      </w:r>
      <w:r>
        <w:rPr>
          <w:noProof/>
        </w:rPr>
        <w:t>12</w:t>
      </w:r>
      <w:r>
        <w:fldChar w:fldCharType="end"/>
      </w:r>
    </w:p>
    <w:p w:rsidR="006D6A92" w:rsidRDefault="00C16C54">
      <w:pPr>
        <w:pStyle w:val="indexentry0"/>
      </w:pPr>
      <w:hyperlink w:anchor="section_7a3c82694bfb4c1fb95faa0e98fc9e0f">
        <w:r>
          <w:rPr>
            <w:rStyle w:val="Hyperlink"/>
          </w:rPr>
          <w:t>Relationship to protocols and other structures</w:t>
        </w:r>
      </w:hyperlink>
      <w:r>
        <w:t xml:space="preserve"> </w:t>
      </w:r>
      <w:r>
        <w:fldChar w:fldCharType="begin"/>
      </w:r>
      <w:r>
        <w:instrText>PAGEREF section_7a3c82694bfb4c1fb95faa0e98fc9e0f</w:instrText>
      </w:r>
      <w:r>
        <w:fldChar w:fldCharType="separate"/>
      </w:r>
      <w:r>
        <w:rPr>
          <w:noProof/>
        </w:rPr>
        <w:t>14</w:t>
      </w:r>
      <w:r>
        <w:fldChar w:fldCharType="end"/>
      </w:r>
    </w:p>
    <w:p w:rsidR="006D6A92" w:rsidRDefault="00C16C54">
      <w:pPr>
        <w:pStyle w:val="indexentry0"/>
      </w:pPr>
      <w:hyperlink w:anchor="section_19193f038e78417dac22156ae5afd9d8">
        <w:r>
          <w:rPr>
            <w:rStyle w:val="Hyperlink"/>
          </w:rPr>
          <w:t>Restriction example</w:t>
        </w:r>
      </w:hyperlink>
      <w:r>
        <w:t xml:space="preserve"> </w:t>
      </w:r>
      <w:r>
        <w:fldChar w:fldCharType="begin"/>
      </w:r>
      <w:r>
        <w:instrText>PAGEREF section_19193f038e78417dac22156ae5afd9d8</w:instrText>
      </w:r>
      <w:r>
        <w:fldChar w:fldCharType="separate"/>
      </w:r>
      <w:r>
        <w:rPr>
          <w:noProof/>
        </w:rPr>
        <w:t>123</w:t>
      </w:r>
      <w:r>
        <w:fldChar w:fldCharType="end"/>
      </w:r>
    </w:p>
    <w:p w:rsidR="006D6A92" w:rsidRDefault="00C16C54">
      <w:pPr>
        <w:pStyle w:val="indexentry0"/>
      </w:pPr>
      <w:hyperlink w:anchor="section_5d554ba7b82f42b6880297c19f760633">
        <w:r>
          <w:rPr>
            <w:rStyle w:val="Hyperlink"/>
          </w:rPr>
          <w:t>Restrictions</w:t>
        </w:r>
      </w:hyperlink>
      <w:r>
        <w:t xml:space="preserve"> </w:t>
      </w:r>
      <w:r>
        <w:fldChar w:fldCharType="begin"/>
      </w:r>
      <w:r>
        <w:instrText>PAGEREF section_5d554ba7b82f42b6880297c19f760633</w:instrText>
      </w:r>
      <w:r>
        <w:fldChar w:fldCharType="separate"/>
      </w:r>
      <w:r>
        <w:rPr>
          <w:noProof/>
        </w:rPr>
        <w:t>103</w:t>
      </w:r>
      <w:r>
        <w:fldChar w:fldCharType="end"/>
      </w:r>
    </w:p>
    <w:p w:rsidR="006D6A92" w:rsidRDefault="006D6A92">
      <w:pPr>
        <w:spacing w:before="0" w:after="0"/>
        <w:rPr>
          <w:sz w:val="16"/>
        </w:rPr>
      </w:pPr>
    </w:p>
    <w:p w:rsidR="006D6A92" w:rsidRDefault="00C16C54">
      <w:pPr>
        <w:pStyle w:val="indexheader"/>
      </w:pPr>
      <w:r>
        <w:t>S</w:t>
      </w:r>
    </w:p>
    <w:p w:rsidR="006D6A92" w:rsidRDefault="006D6A92">
      <w:pPr>
        <w:spacing w:before="0" w:after="0"/>
        <w:rPr>
          <w:sz w:val="16"/>
        </w:rPr>
      </w:pPr>
    </w:p>
    <w:p w:rsidR="006D6A92" w:rsidRDefault="00C16C54">
      <w:pPr>
        <w:pStyle w:val="indexentry0"/>
      </w:pPr>
      <w:r>
        <w:t>Security</w:t>
      </w:r>
    </w:p>
    <w:p w:rsidR="006D6A92" w:rsidRDefault="00C16C54">
      <w:pPr>
        <w:pStyle w:val="indexentry0"/>
      </w:pPr>
      <w:r>
        <w:t xml:space="preserve">   </w:t>
      </w:r>
      <w:hyperlink w:anchor="section_f809f9484f7547a092dff30475b8ead1">
        <w:r>
          <w:rPr>
            <w:rStyle w:val="Hyperlink"/>
          </w:rPr>
          <w:t>implementer considerations</w:t>
        </w:r>
      </w:hyperlink>
      <w:r>
        <w:t xml:space="preserve"> </w:t>
      </w:r>
      <w:r>
        <w:fldChar w:fldCharType="begin"/>
      </w:r>
      <w:r>
        <w:instrText>PAGEREF section_f809f9484f7547a092dff30475b8ead1</w:instrText>
      </w:r>
      <w:r>
        <w:fldChar w:fldCharType="separate"/>
      </w:r>
      <w:r>
        <w:rPr>
          <w:noProof/>
        </w:rPr>
        <w:t>131</w:t>
      </w:r>
      <w:r>
        <w:fldChar w:fldCharType="end"/>
      </w:r>
    </w:p>
    <w:p w:rsidR="006D6A92" w:rsidRDefault="00C16C54">
      <w:pPr>
        <w:pStyle w:val="indexentry0"/>
      </w:pPr>
      <w:r>
        <w:t xml:space="preserve">   </w:t>
      </w:r>
      <w:hyperlink w:anchor="section_77a2961b7fae4c07ad411860fe56380e">
        <w:r>
          <w:rPr>
            <w:rStyle w:val="Hyperlink"/>
          </w:rPr>
          <w:t>parameter index</w:t>
        </w:r>
      </w:hyperlink>
      <w:r>
        <w:t xml:space="preserve"> </w:t>
      </w:r>
      <w:r>
        <w:fldChar w:fldCharType="begin"/>
      </w:r>
      <w:r>
        <w:instrText>PAGEREF secti</w:instrText>
      </w:r>
      <w:r>
        <w:instrText>on_77a2961b7fae4c07ad411860fe56380e</w:instrText>
      </w:r>
      <w:r>
        <w:fldChar w:fldCharType="separate"/>
      </w:r>
      <w:r>
        <w:rPr>
          <w:noProof/>
        </w:rPr>
        <w:t>131</w:t>
      </w:r>
      <w:r>
        <w:fldChar w:fldCharType="end"/>
      </w:r>
    </w:p>
    <w:p w:rsidR="006D6A92" w:rsidRDefault="00C16C54">
      <w:pPr>
        <w:pStyle w:val="indexentry0"/>
      </w:pPr>
      <w:hyperlink w:anchor="section_2bde08d4af044a658ffb129ae667f1b8">
        <w:r>
          <w:rPr>
            <w:rStyle w:val="Hyperlink"/>
          </w:rPr>
          <w:t>Size restriction structures</w:t>
        </w:r>
      </w:hyperlink>
      <w:r>
        <w:t xml:space="preserve"> </w:t>
      </w:r>
      <w:r>
        <w:fldChar w:fldCharType="begin"/>
      </w:r>
      <w:r>
        <w:instrText>PAGEREF section_2bde08d4af044a658ffb129ae667f1b8</w:instrText>
      </w:r>
      <w:r>
        <w:fldChar w:fldCharType="separate"/>
      </w:r>
      <w:r>
        <w:rPr>
          <w:noProof/>
        </w:rPr>
        <w:t>116</w:t>
      </w:r>
      <w:r>
        <w:fldChar w:fldCharType="end"/>
      </w:r>
    </w:p>
    <w:p w:rsidR="006D6A92" w:rsidRDefault="00C16C54">
      <w:pPr>
        <w:pStyle w:val="indexentry0"/>
      </w:pPr>
      <w:hyperlink w:anchor="section_b81c6f600e1743e08d1fc3015c7cd9de">
        <w:r>
          <w:rPr>
            <w:rStyle w:val="Hyperlink"/>
          </w:rPr>
          <w:t>SizeRestricti</w:t>
        </w:r>
        <w:r>
          <w:rPr>
            <w:rStyle w:val="Hyperlink"/>
          </w:rPr>
          <w:t>on structure</w:t>
        </w:r>
      </w:hyperlink>
      <w:r>
        <w:t xml:space="preserve"> </w:t>
      </w:r>
      <w:r>
        <w:fldChar w:fldCharType="begin"/>
      </w:r>
      <w:r>
        <w:instrText>PAGEREF section_b81c6f600e1743e08d1fc3015c7cd9de</w:instrText>
      </w:r>
      <w:r>
        <w:fldChar w:fldCharType="separate"/>
      </w:r>
      <w:r>
        <w:rPr>
          <w:noProof/>
        </w:rPr>
        <w:t>116</w:t>
      </w:r>
      <w:r>
        <w:fldChar w:fldCharType="end"/>
      </w:r>
    </w:p>
    <w:p w:rsidR="006D6A92" w:rsidRDefault="00C16C54">
      <w:pPr>
        <w:pStyle w:val="indexentry0"/>
      </w:pPr>
      <w:hyperlink w:anchor="section_ec824f4248d4476185f3419c7550d84a">
        <w:r>
          <w:rPr>
            <w:rStyle w:val="Hyperlink"/>
          </w:rPr>
          <w:t>SizeRestriction_r structure</w:t>
        </w:r>
      </w:hyperlink>
      <w:r>
        <w:t xml:space="preserve"> </w:t>
      </w:r>
      <w:r>
        <w:fldChar w:fldCharType="begin"/>
      </w:r>
      <w:r>
        <w:instrText>PAGEREF section_ec824f4248d4476185f3419c7550d84a</w:instrText>
      </w:r>
      <w:r>
        <w:fldChar w:fldCharType="separate"/>
      </w:r>
      <w:r>
        <w:rPr>
          <w:noProof/>
        </w:rPr>
        <w:t>117</w:t>
      </w:r>
      <w:r>
        <w:fldChar w:fldCharType="end"/>
      </w:r>
    </w:p>
    <w:p w:rsidR="006D6A92" w:rsidRDefault="00C16C54">
      <w:pPr>
        <w:pStyle w:val="indexentry0"/>
      </w:pPr>
      <w:hyperlink w:anchor="section_4ac9d755ac2d457789e65a88c090d4a8">
        <w:r>
          <w:rPr>
            <w:rStyle w:val="Hyperlink"/>
          </w:rPr>
          <w:t>SortOrder structure</w:t>
        </w:r>
      </w:hyperlink>
      <w:r>
        <w:t xml:space="preserve"> </w:t>
      </w:r>
      <w:r>
        <w:fldChar w:fldCharType="begin"/>
      </w:r>
      <w:r>
        <w:instrText>PAGEREF section_4ac9d755ac2d457789e65a88c090d4a8</w:instrText>
      </w:r>
      <w:r>
        <w:fldChar w:fldCharType="separate"/>
      </w:r>
      <w:r>
        <w:rPr>
          <w:noProof/>
        </w:rPr>
        <w:t>121</w:t>
      </w:r>
      <w:r>
        <w:fldChar w:fldCharType="end"/>
      </w:r>
    </w:p>
    <w:p w:rsidR="006D6A92" w:rsidRDefault="00C16C54">
      <w:pPr>
        <w:pStyle w:val="indexentry0"/>
      </w:pPr>
      <w:hyperlink w:anchor="section_b936261e8a764f3899e4447d5ed12186">
        <w:r>
          <w:rPr>
            <w:rStyle w:val="Hyperlink"/>
          </w:rPr>
          <w:t>SortOrderSet structure</w:t>
        </w:r>
      </w:hyperlink>
      <w:r>
        <w:t xml:space="preserve"> </w:t>
      </w:r>
      <w:r>
        <w:fldChar w:fldCharType="begin"/>
      </w:r>
      <w:r>
        <w:instrText>PAGEREF section_b936261e8a764f3899e4447d5ed12186</w:instrText>
      </w:r>
      <w:r>
        <w:fldChar w:fldCharType="separate"/>
      </w:r>
      <w:r>
        <w:rPr>
          <w:noProof/>
        </w:rPr>
        <w:t>121</w:t>
      </w:r>
      <w:r>
        <w:fldChar w:fldCharType="end"/>
      </w:r>
    </w:p>
    <w:p w:rsidR="006D6A92" w:rsidRDefault="00C16C54">
      <w:pPr>
        <w:pStyle w:val="indexentry0"/>
      </w:pPr>
      <w:hyperlink w:anchor="section_d21f69e4eef74e3f914223629687083e">
        <w:r>
          <w:rPr>
            <w:rStyle w:val="Hyperlink"/>
          </w:rPr>
          <w:t>StandardPropertyRow structure</w:t>
        </w:r>
      </w:hyperlink>
      <w:r>
        <w:t xml:space="preserve"> </w:t>
      </w:r>
      <w:r>
        <w:fldChar w:fldCharType="begin"/>
      </w:r>
      <w:r>
        <w:instrText>PAGEREF section_d21f69e4eef74e3f914223629687083e</w:instrText>
      </w:r>
      <w:r>
        <w:fldChar w:fldCharType="separate"/>
      </w:r>
      <w:r>
        <w:rPr>
          <w:noProof/>
        </w:rPr>
        <w:t>82</w:t>
      </w:r>
      <w:r>
        <w:fldChar w:fldCharType="end"/>
      </w:r>
    </w:p>
    <w:p w:rsidR="006D6A92" w:rsidRDefault="00C16C54">
      <w:pPr>
        <w:pStyle w:val="indexentry0"/>
      </w:pPr>
      <w:hyperlink w:anchor="section_d34cabc3b99f4a6f84d3d0dc2cc2fcc3">
        <w:r>
          <w:rPr>
            <w:rStyle w:val="Hyperlink"/>
          </w:rPr>
          <w:t>Store Object EntryID structure</w:t>
        </w:r>
      </w:hyperlink>
      <w:r>
        <w:t xml:space="preserve"> </w:t>
      </w:r>
      <w:r>
        <w:fldChar w:fldCharType="begin"/>
      </w:r>
      <w:r>
        <w:instrText>PAGEREF section_d34cabc3b99f4a6f84d3d0dc2cc2fcc3</w:instrText>
      </w:r>
      <w:r>
        <w:fldChar w:fldCharType="separate"/>
      </w:r>
      <w:r>
        <w:rPr>
          <w:noProof/>
        </w:rPr>
        <w:t>22</w:t>
      </w:r>
      <w:r>
        <w:fldChar w:fldCharType="end"/>
      </w:r>
    </w:p>
    <w:p w:rsidR="006D6A92" w:rsidRDefault="00C16C54">
      <w:pPr>
        <w:pStyle w:val="indexentry0"/>
      </w:pPr>
      <w:r>
        <w:t>Structures</w:t>
      </w:r>
    </w:p>
    <w:p w:rsidR="006D6A92" w:rsidRDefault="00C16C54">
      <w:pPr>
        <w:pStyle w:val="indexentry0"/>
      </w:pPr>
      <w:r>
        <w:t xml:space="preserve">   </w:t>
      </w:r>
      <w:hyperlink w:anchor="section_b00b282484344294a0e7b4e336489ccc">
        <w:r>
          <w:rPr>
            <w:rStyle w:val="Hyperlink"/>
          </w:rPr>
          <w:t>Address Book EntryID structure</w:t>
        </w:r>
      </w:hyperlink>
      <w:r>
        <w:t xml:space="preserve"> </w:t>
      </w:r>
      <w:r>
        <w:fldChar w:fldCharType="begin"/>
      </w:r>
      <w:r>
        <w:instrText>PAGEREF section_b00b282484344294a0e7b4e336489ccc</w:instrText>
      </w:r>
      <w:r>
        <w:fldChar w:fldCharType="separate"/>
      </w:r>
      <w:r>
        <w:rPr>
          <w:noProof/>
        </w:rPr>
        <w:t>26</w:t>
      </w:r>
      <w:r>
        <w:fldChar w:fldCharType="end"/>
      </w:r>
    </w:p>
    <w:p w:rsidR="006D6A92" w:rsidRDefault="00C16C54">
      <w:pPr>
        <w:pStyle w:val="indexentry0"/>
      </w:pPr>
      <w:r>
        <w:t xml:space="preserve">   </w:t>
      </w:r>
      <w:hyperlink w:anchor="section_a8820fe63df048e3ab634a4e63e9a012">
        <w:r>
          <w:rPr>
            <w:rStyle w:val="Hyperlink"/>
          </w:rPr>
          <w:t>AddressEntry structure</w:t>
        </w:r>
      </w:hyperlink>
      <w:r>
        <w:t xml:space="preserve"> </w:t>
      </w:r>
      <w:r>
        <w:fldChar w:fldCharType="begin"/>
      </w:r>
      <w:r>
        <w:instrText>PAGEREF section_a8820fe63df048e3ab634a4e63e9a012</w:instrText>
      </w:r>
      <w:r>
        <w:fldChar w:fldCharType="separate"/>
      </w:r>
      <w:r>
        <w:rPr>
          <w:noProof/>
        </w:rPr>
        <w:t>15</w:t>
      </w:r>
      <w:r>
        <w:fldChar w:fldCharType="end"/>
      </w:r>
    </w:p>
    <w:p w:rsidR="006D6A92" w:rsidRDefault="00C16C54">
      <w:pPr>
        <w:pStyle w:val="indexentry0"/>
      </w:pPr>
      <w:r>
        <w:t xml:space="preserve">   </w:t>
      </w:r>
      <w:hyperlink w:anchor="section_f757f56f1c854021b658cb673bfbd3df">
        <w:r>
          <w:rPr>
            <w:rStyle w:val="Hyperlink"/>
          </w:rPr>
          <w:t>AddressList structure</w:t>
        </w:r>
      </w:hyperlink>
      <w:r>
        <w:t xml:space="preserve"> </w:t>
      </w:r>
      <w:r>
        <w:fldChar w:fldCharType="begin"/>
      </w:r>
      <w:r>
        <w:instrText>PAGEREF section_f757f56f1c854021b658cb673bfbd3df</w:instrText>
      </w:r>
      <w:r>
        <w:fldChar w:fldCharType="separate"/>
      </w:r>
      <w:r>
        <w:rPr>
          <w:noProof/>
        </w:rPr>
        <w:t>15</w:t>
      </w:r>
      <w:r>
        <w:fldChar w:fldCharType="end"/>
      </w:r>
    </w:p>
    <w:p w:rsidR="006D6A92" w:rsidRDefault="00C16C54">
      <w:pPr>
        <w:pStyle w:val="indexentry0"/>
      </w:pPr>
      <w:r>
        <w:t xml:space="preserve">   </w:t>
      </w:r>
      <w:hyperlink w:anchor="section_c665d39d29a447f1865796e186d89e75">
        <w:r>
          <w:rPr>
            <w:rStyle w:val="Hyperlink"/>
          </w:rPr>
          <w:t>AddressList structures</w:t>
        </w:r>
      </w:hyperlink>
      <w:r>
        <w:t xml:space="preserve"> </w:t>
      </w:r>
      <w:r>
        <w:fldChar w:fldCharType="begin"/>
      </w:r>
      <w:r>
        <w:instrText>PAGEREF section_c665d39d29a447f1865796e186d89e75</w:instrText>
      </w:r>
      <w:r>
        <w:fldChar w:fldCharType="separate"/>
      </w:r>
      <w:r>
        <w:rPr>
          <w:noProof/>
        </w:rPr>
        <w:t>15</w:t>
      </w:r>
      <w:r>
        <w:fldChar w:fldCharType="end"/>
      </w:r>
    </w:p>
    <w:p w:rsidR="006D6A92" w:rsidRDefault="00C16C54">
      <w:pPr>
        <w:pStyle w:val="indexentry0"/>
      </w:pPr>
      <w:r>
        <w:t xml:space="preserve">   </w:t>
      </w:r>
      <w:hyperlink w:anchor="section_633cbf62839444b6b6122fcd2a920327">
        <w:r>
          <w:rPr>
            <w:rStyle w:val="Hyperlink"/>
          </w:rPr>
          <w:t>And restriction structures</w:t>
        </w:r>
      </w:hyperlink>
      <w:r>
        <w:t xml:space="preserve"> </w:t>
      </w:r>
      <w:r>
        <w:fldChar w:fldCharType="begin"/>
      </w:r>
      <w:r>
        <w:instrText>PAGEREF section_633cbf62839444b6b6122fcd2</w:instrText>
      </w:r>
      <w:r>
        <w:instrText>a920327</w:instrText>
      </w:r>
      <w:r>
        <w:fldChar w:fldCharType="separate"/>
      </w:r>
      <w:r>
        <w:rPr>
          <w:noProof/>
        </w:rPr>
        <w:t>105</w:t>
      </w:r>
      <w:r>
        <w:fldChar w:fldCharType="end"/>
      </w:r>
    </w:p>
    <w:p w:rsidR="006D6A92" w:rsidRDefault="00C16C54">
      <w:pPr>
        <w:pStyle w:val="indexentry0"/>
      </w:pPr>
      <w:r>
        <w:t xml:space="preserve">   </w:t>
      </w:r>
      <w:hyperlink w:anchor="section_3d0e5e1474644659b83da601b81fbdf5">
        <w:r>
          <w:rPr>
            <w:rStyle w:val="Hyperlink"/>
          </w:rPr>
          <w:t>AndRestriction structure</w:t>
        </w:r>
      </w:hyperlink>
      <w:r>
        <w:t xml:space="preserve"> </w:t>
      </w:r>
      <w:r>
        <w:fldChar w:fldCharType="begin"/>
      </w:r>
      <w:r>
        <w:instrText>PAGEREF section_3d0e5e1474644659b83da601b81fbdf5</w:instrText>
      </w:r>
      <w:r>
        <w:fldChar w:fldCharType="separate"/>
      </w:r>
      <w:r>
        <w:rPr>
          <w:noProof/>
        </w:rPr>
        <w:t>105</w:t>
      </w:r>
      <w:r>
        <w:fldChar w:fldCharType="end"/>
      </w:r>
    </w:p>
    <w:p w:rsidR="006D6A92" w:rsidRDefault="00C16C54">
      <w:pPr>
        <w:pStyle w:val="indexentry0"/>
      </w:pPr>
      <w:r>
        <w:t xml:space="preserve">   </w:t>
      </w:r>
      <w:hyperlink w:anchor="section_64af5e11ac4546cb9f0e71315e0d9e06">
        <w:r>
          <w:rPr>
            <w:rStyle w:val="Hyperlink"/>
          </w:rPr>
          <w:t>AndRestriction_r structure</w:t>
        </w:r>
      </w:hyperlink>
      <w:r>
        <w:t xml:space="preserve"> </w:t>
      </w:r>
      <w:r>
        <w:fldChar w:fldCharType="begin"/>
      </w:r>
      <w:r>
        <w:instrText>PAGEREF s</w:instrText>
      </w:r>
      <w:r>
        <w:instrText>ection_64af5e11ac4546cb9f0e71315e0d9e06</w:instrText>
      </w:r>
      <w:r>
        <w:fldChar w:fldCharType="separate"/>
      </w:r>
      <w:r>
        <w:rPr>
          <w:noProof/>
        </w:rPr>
        <w:t>106</w:t>
      </w:r>
      <w:r>
        <w:fldChar w:fldCharType="end"/>
      </w:r>
    </w:p>
    <w:p w:rsidR="006D6A92" w:rsidRDefault="00C16C54">
      <w:pPr>
        <w:pStyle w:val="indexentry0"/>
      </w:pPr>
      <w:r>
        <w:t xml:space="preserve">   </w:t>
      </w:r>
      <w:hyperlink w:anchor="section_07d70e3ef5924536ac106af37a71cd88">
        <w:r>
          <w:rPr>
            <w:rStyle w:val="Hyperlink"/>
          </w:rPr>
          <w:t>Bitmask restriction structures</w:t>
        </w:r>
      </w:hyperlink>
      <w:r>
        <w:t xml:space="preserve"> </w:t>
      </w:r>
      <w:r>
        <w:fldChar w:fldCharType="begin"/>
      </w:r>
      <w:r>
        <w:instrText>PAGEREF section_07d70e3ef5924536ac106af37a71cd88</w:instrText>
      </w:r>
      <w:r>
        <w:fldChar w:fldCharType="separate"/>
      </w:r>
      <w:r>
        <w:rPr>
          <w:noProof/>
        </w:rPr>
        <w:t>115</w:t>
      </w:r>
      <w:r>
        <w:fldChar w:fldCharType="end"/>
      </w:r>
    </w:p>
    <w:p w:rsidR="006D6A92" w:rsidRDefault="00C16C54">
      <w:pPr>
        <w:pStyle w:val="indexentry0"/>
      </w:pPr>
      <w:r>
        <w:t xml:space="preserve">   </w:t>
      </w:r>
      <w:hyperlink w:anchor="section_0c7fe9feb16a49d1ba9b053524b5da97">
        <w:r>
          <w:rPr>
            <w:rStyle w:val="Hyperlink"/>
          </w:rPr>
          <w:t>BitmaskRestriction structure</w:t>
        </w:r>
      </w:hyperlink>
      <w:r>
        <w:t xml:space="preserve"> </w:t>
      </w:r>
      <w:r>
        <w:fldChar w:fldCharType="begin"/>
      </w:r>
      <w:r>
        <w:instrText>PAGEREF section_0c7fe9feb16a49d1ba9b053524b5da97</w:instrText>
      </w:r>
      <w:r>
        <w:fldChar w:fldCharType="separate"/>
      </w:r>
      <w:r>
        <w:rPr>
          <w:noProof/>
        </w:rPr>
        <w:t>115</w:t>
      </w:r>
      <w:r>
        <w:fldChar w:fldCharType="end"/>
      </w:r>
    </w:p>
    <w:p w:rsidR="006D6A92" w:rsidRDefault="00C16C54">
      <w:pPr>
        <w:pStyle w:val="indexentry0"/>
      </w:pPr>
      <w:r>
        <w:t xml:space="preserve">   </w:t>
      </w:r>
      <w:hyperlink w:anchor="section_82df5bc8013648ab98a99cb45bbae304">
        <w:r>
          <w:rPr>
            <w:rStyle w:val="Hyperlink"/>
          </w:rPr>
          <w:t>BitmaskRestriction_r structure</w:t>
        </w:r>
      </w:hyperlink>
      <w:r>
        <w:t xml:space="preserve"> </w:t>
      </w:r>
      <w:r>
        <w:fldChar w:fldCharType="begin"/>
      </w:r>
      <w:r>
        <w:instrText>PAGEREF section_82df5bc8013648ab98a99cb45bbae304</w:instrText>
      </w:r>
      <w:r>
        <w:fldChar w:fldCharType="separate"/>
      </w:r>
      <w:r>
        <w:rPr>
          <w:noProof/>
        </w:rPr>
        <w:t>116</w:t>
      </w:r>
      <w:r>
        <w:fldChar w:fldCharType="end"/>
      </w:r>
    </w:p>
    <w:p w:rsidR="006D6A92" w:rsidRDefault="00C16C54">
      <w:pPr>
        <w:pStyle w:val="indexentry0"/>
      </w:pPr>
      <w:r>
        <w:t xml:space="preserve">   </w:t>
      </w:r>
      <w:hyperlink w:anchor="section_ceb8bd5990e54c6f86328fc9ef639766">
        <w:r>
          <w:rPr>
            <w:rStyle w:val="Hyperlink"/>
          </w:rPr>
          <w:t>CommentRestriction structure</w:t>
        </w:r>
      </w:hyperlink>
      <w:r>
        <w:t xml:space="preserve"> </w:t>
      </w:r>
      <w:r>
        <w:fldChar w:fldCharType="begin"/>
      </w:r>
      <w:r>
        <w:instrText>PAGEREF section_ceb8bd5990e54c6f86328fc9ef639766</w:instrText>
      </w:r>
      <w:r>
        <w:fldChar w:fldCharType="separate"/>
      </w:r>
      <w:r>
        <w:rPr>
          <w:noProof/>
        </w:rPr>
        <w:t>119</w:t>
      </w:r>
      <w:r>
        <w:fldChar w:fldCharType="end"/>
      </w:r>
    </w:p>
    <w:p w:rsidR="006D6A92" w:rsidRDefault="00C16C54">
      <w:pPr>
        <w:pStyle w:val="indexentry0"/>
      </w:pPr>
      <w:r>
        <w:t xml:space="preserve">   </w:t>
      </w:r>
      <w:hyperlink w:anchor="section_f2d1d22b1a554f6d9ffb237619d5aaac">
        <w:r>
          <w:rPr>
            <w:rStyle w:val="Hyperlink"/>
          </w:rPr>
          <w:t>Compare properties restriction structures</w:t>
        </w:r>
      </w:hyperlink>
      <w:r>
        <w:t xml:space="preserve"> </w:t>
      </w:r>
      <w:r>
        <w:fldChar w:fldCharType="begin"/>
      </w:r>
      <w:r>
        <w:instrText>PAGEREF section_f2d1d22b1</w:instrText>
      </w:r>
      <w:r>
        <w:instrText>a554f6d9ffb237619d5aaac</w:instrText>
      </w:r>
      <w:r>
        <w:fldChar w:fldCharType="separate"/>
      </w:r>
      <w:r>
        <w:rPr>
          <w:noProof/>
        </w:rPr>
        <w:t>113</w:t>
      </w:r>
      <w:r>
        <w:fldChar w:fldCharType="end"/>
      </w:r>
    </w:p>
    <w:p w:rsidR="006D6A92" w:rsidRDefault="00C16C54">
      <w:pPr>
        <w:pStyle w:val="indexentry0"/>
      </w:pPr>
      <w:r>
        <w:t xml:space="preserve">   </w:t>
      </w:r>
      <w:hyperlink w:anchor="section_486b4b66a6f043d398ee91f1e0e29907">
        <w:r>
          <w:rPr>
            <w:rStyle w:val="Hyperlink"/>
          </w:rPr>
          <w:t>ComparePropertiesRestriction structure</w:t>
        </w:r>
      </w:hyperlink>
      <w:r>
        <w:t xml:space="preserve"> </w:t>
      </w:r>
      <w:r>
        <w:fldChar w:fldCharType="begin"/>
      </w:r>
      <w:r>
        <w:instrText>PAGEREF section_486b4b66a6f043d398ee91f1e0e29907</w:instrText>
      </w:r>
      <w:r>
        <w:fldChar w:fldCharType="separate"/>
      </w:r>
      <w:r>
        <w:rPr>
          <w:noProof/>
        </w:rPr>
        <w:t>113</w:t>
      </w:r>
      <w:r>
        <w:fldChar w:fldCharType="end"/>
      </w:r>
    </w:p>
    <w:p w:rsidR="006D6A92" w:rsidRDefault="00C16C54">
      <w:pPr>
        <w:pStyle w:val="indexentry0"/>
      </w:pPr>
      <w:r>
        <w:t xml:space="preserve">   </w:t>
      </w:r>
      <w:hyperlink w:anchor="section_ecd21f300c034066bd6b848f54db1505">
        <w:r>
          <w:rPr>
            <w:rStyle w:val="Hyperlink"/>
          </w:rPr>
          <w:t>CompareP</w:t>
        </w:r>
        <w:r>
          <w:rPr>
            <w:rStyle w:val="Hyperlink"/>
          </w:rPr>
          <w:t>ropsRestriction_r structure</w:t>
        </w:r>
      </w:hyperlink>
      <w:r>
        <w:t xml:space="preserve"> </w:t>
      </w:r>
      <w:r>
        <w:fldChar w:fldCharType="begin"/>
      </w:r>
      <w:r>
        <w:instrText>PAGEREF section_ecd21f300c034066bd6b848f54db1505</w:instrText>
      </w:r>
      <w:r>
        <w:fldChar w:fldCharType="separate"/>
      </w:r>
      <w:r>
        <w:rPr>
          <w:noProof/>
        </w:rPr>
        <w:t>115</w:t>
      </w:r>
      <w:r>
        <w:fldChar w:fldCharType="end"/>
      </w:r>
    </w:p>
    <w:p w:rsidR="006D6A92" w:rsidRDefault="00C16C54">
      <w:pPr>
        <w:pStyle w:val="indexentry0"/>
      </w:pPr>
      <w:r>
        <w:t xml:space="preserve">   </w:t>
      </w:r>
      <w:hyperlink w:anchor="section_c33d5b9cd044472796e22051f8419ab1">
        <w:r>
          <w:rPr>
            <w:rStyle w:val="Hyperlink"/>
          </w:rPr>
          <w:t>Contact Address EntryID structure</w:t>
        </w:r>
      </w:hyperlink>
      <w:r>
        <w:t xml:space="preserve"> </w:t>
      </w:r>
      <w:r>
        <w:fldChar w:fldCharType="begin"/>
      </w:r>
      <w:r>
        <w:instrText>PAGEREF section_c33d5b9cd044472796e22051f8419ab1</w:instrText>
      </w:r>
      <w:r>
        <w:fldChar w:fldCharType="separate"/>
      </w:r>
      <w:r>
        <w:rPr>
          <w:noProof/>
        </w:rPr>
        <w:t>27</w:t>
      </w:r>
      <w:r>
        <w:fldChar w:fldCharType="end"/>
      </w:r>
    </w:p>
    <w:p w:rsidR="006D6A92" w:rsidRDefault="00C16C54">
      <w:pPr>
        <w:pStyle w:val="indexentry0"/>
      </w:pPr>
      <w:r>
        <w:t xml:space="preserve">   </w:t>
      </w:r>
      <w:hyperlink w:anchor="section_381f6979d2544ce385af206d2722020d">
        <w:r>
          <w:rPr>
            <w:rStyle w:val="Hyperlink"/>
          </w:rPr>
          <w:t>Content restriction structures</w:t>
        </w:r>
      </w:hyperlink>
      <w:r>
        <w:t xml:space="preserve"> </w:t>
      </w:r>
      <w:r>
        <w:fldChar w:fldCharType="begin"/>
      </w:r>
      <w:r>
        <w:instrText>PAGEREF section_381f6979d2544ce385af206d2722020d</w:instrText>
      </w:r>
      <w:r>
        <w:fldChar w:fldCharType="separate"/>
      </w:r>
      <w:r>
        <w:rPr>
          <w:noProof/>
        </w:rPr>
        <w:t>108</w:t>
      </w:r>
      <w:r>
        <w:fldChar w:fldCharType="end"/>
      </w:r>
    </w:p>
    <w:p w:rsidR="006D6A92" w:rsidRDefault="00C16C54">
      <w:pPr>
        <w:pStyle w:val="indexentry0"/>
      </w:pPr>
      <w:r>
        <w:t xml:space="preserve">   </w:t>
      </w:r>
      <w:hyperlink w:anchor="section_c1526debd05d4d42af68d0233e4cd064">
        <w:r>
          <w:rPr>
            <w:rStyle w:val="Hyperlink"/>
          </w:rPr>
          <w:t>ContentRestriction structure</w:t>
        </w:r>
      </w:hyperlink>
      <w:r>
        <w:t xml:space="preserve"> </w:t>
      </w:r>
      <w:r>
        <w:fldChar w:fldCharType="begin"/>
      </w:r>
      <w:r>
        <w:instrText>PAGEREF section_c1526debd05d4d42af</w:instrText>
      </w:r>
      <w:r>
        <w:instrText>68d0233e4cd064</w:instrText>
      </w:r>
      <w:r>
        <w:fldChar w:fldCharType="separate"/>
      </w:r>
      <w:r>
        <w:rPr>
          <w:noProof/>
        </w:rPr>
        <w:t>108</w:t>
      </w:r>
      <w:r>
        <w:fldChar w:fldCharType="end"/>
      </w:r>
    </w:p>
    <w:p w:rsidR="006D6A92" w:rsidRDefault="00C16C54">
      <w:pPr>
        <w:pStyle w:val="indexentry0"/>
      </w:pPr>
      <w:r>
        <w:t xml:space="preserve">   </w:t>
      </w:r>
      <w:hyperlink w:anchor="section_a071f27b61e240f290c779f086e67023">
        <w:r>
          <w:rPr>
            <w:rStyle w:val="Hyperlink"/>
          </w:rPr>
          <w:t>ContentRestriction_r structure</w:t>
        </w:r>
      </w:hyperlink>
      <w:r>
        <w:t xml:space="preserve"> </w:t>
      </w:r>
      <w:r>
        <w:fldChar w:fldCharType="begin"/>
      </w:r>
      <w:r>
        <w:instrText>PAGEREF section_a071f27b61e240f290c779f086e67023</w:instrText>
      </w:r>
      <w:r>
        <w:fldChar w:fldCharType="separate"/>
      </w:r>
      <w:r>
        <w:rPr>
          <w:noProof/>
        </w:rPr>
        <w:t>110</w:t>
      </w:r>
      <w:r>
        <w:fldChar w:fldCharType="end"/>
      </w:r>
    </w:p>
    <w:p w:rsidR="006D6A92" w:rsidRDefault="00C16C54">
      <w:pPr>
        <w:pStyle w:val="indexentry0"/>
      </w:pPr>
      <w:r>
        <w:t xml:space="preserve">   </w:t>
      </w:r>
      <w:hyperlink w:anchor="section_66b892da032a4f66812a01c11457d5ce">
        <w:r>
          <w:rPr>
            <w:rStyle w:val="Hyperlink"/>
          </w:rPr>
          <w:t>CountRestriction structure</w:t>
        </w:r>
      </w:hyperlink>
      <w:r>
        <w:t xml:space="preserve"> </w:t>
      </w:r>
      <w:r>
        <w:fldChar w:fldCharType="begin"/>
      </w:r>
      <w:r>
        <w:instrText>PAGEREF section_66b892da032a4f66812a01c11457d5ce</w:instrText>
      </w:r>
      <w:r>
        <w:fldChar w:fldCharType="separate"/>
      </w:r>
      <w:r>
        <w:rPr>
          <w:noProof/>
        </w:rPr>
        <w:t>120</w:t>
      </w:r>
      <w:r>
        <w:fldChar w:fldCharType="end"/>
      </w:r>
    </w:p>
    <w:p w:rsidR="006D6A92" w:rsidRDefault="00C16C54">
      <w:pPr>
        <w:pStyle w:val="indexentry0"/>
      </w:pPr>
      <w:r>
        <w:t xml:space="preserve">   </w:t>
      </w:r>
      <w:hyperlink w:anchor="section_57e8bcbf11d040fe88335558bb9c0c89">
        <w:r>
          <w:rPr>
            <w:rStyle w:val="Hyperlink"/>
          </w:rPr>
          <w:t>EntryID and related types</w:t>
        </w:r>
      </w:hyperlink>
      <w:r>
        <w:t xml:space="preserve"> </w:t>
      </w:r>
      <w:r>
        <w:fldChar w:fldCharType="begin"/>
      </w:r>
      <w:r>
        <w:instrText>PAGEREF section_57e8bcbf11d040fe88335558bb9c0c89</w:instrText>
      </w:r>
      <w:r>
        <w:fldChar w:fldCharType="separate"/>
      </w:r>
      <w:r>
        <w:rPr>
          <w:noProof/>
        </w:rPr>
        <w:t>15</w:t>
      </w:r>
      <w:r>
        <w:fldChar w:fldCharType="end"/>
      </w:r>
    </w:p>
    <w:p w:rsidR="006D6A92" w:rsidRDefault="00C16C54">
      <w:pPr>
        <w:pStyle w:val="indexentry0"/>
      </w:pPr>
      <w:r>
        <w:t xml:space="preserve">   </w:t>
      </w:r>
      <w:hyperlink w:anchor="section_a3519c5b56ae425083699ba34f29e617">
        <w:r>
          <w:rPr>
            <w:rStyle w:val="Hyperlink"/>
          </w:rPr>
          <w:t>EntryList structure</w:t>
        </w:r>
      </w:hyperlink>
      <w:r>
        <w:t xml:space="preserve"> </w:t>
      </w:r>
      <w:r>
        <w:fldChar w:fldCharType="begin"/>
      </w:r>
      <w:r>
        <w:instrText>PAGEREF section_a3519c5b56ae425083699ba34f29e617</w:instrText>
      </w:r>
      <w:r>
        <w:fldChar w:fldCharType="separate"/>
      </w:r>
      <w:r>
        <w:rPr>
          <w:noProof/>
        </w:rPr>
        <w:t>29</w:t>
      </w:r>
      <w:r>
        <w:fldChar w:fldCharType="end"/>
      </w:r>
    </w:p>
    <w:p w:rsidR="006D6A92" w:rsidRDefault="00C16C54">
      <w:pPr>
        <w:pStyle w:val="indexentry0"/>
      </w:pPr>
      <w:r>
        <w:t xml:space="preserve">   </w:t>
      </w:r>
      <w:hyperlink w:anchor="section_beaedf1a303844cd8cebd06ae0bb5c14">
        <w:r>
          <w:rPr>
            <w:rStyle w:val="Hyperlink"/>
          </w:rPr>
          <w:t>Exist restriction structures</w:t>
        </w:r>
      </w:hyperlink>
      <w:r>
        <w:t xml:space="preserve"> </w:t>
      </w:r>
      <w:r>
        <w:fldChar w:fldCharType="begin"/>
      </w:r>
      <w:r>
        <w:instrText>PAGEREF section_beaedf1a303844cd8cebd06ae0bb5c14</w:instrText>
      </w:r>
      <w:r>
        <w:fldChar w:fldCharType="separate"/>
      </w:r>
      <w:r>
        <w:rPr>
          <w:noProof/>
        </w:rPr>
        <w:t>118</w:t>
      </w:r>
      <w:r>
        <w:fldChar w:fldCharType="end"/>
      </w:r>
    </w:p>
    <w:p w:rsidR="006D6A92" w:rsidRDefault="00C16C54">
      <w:pPr>
        <w:pStyle w:val="indexentry0"/>
      </w:pPr>
      <w:r>
        <w:t xml:space="preserve">   </w:t>
      </w:r>
      <w:hyperlink w:anchor="section_c4da987289034b709b239980f6bc21c7">
        <w:r>
          <w:rPr>
            <w:rStyle w:val="Hyperlink"/>
          </w:rPr>
          <w:t>ExistRestriction structure</w:t>
        </w:r>
      </w:hyperlink>
      <w:r>
        <w:t xml:space="preserve"> </w:t>
      </w:r>
      <w:r>
        <w:fldChar w:fldCharType="begin"/>
      </w:r>
      <w:r>
        <w:instrText>PAGEREF section_c4da987289034b709b239980f6bc21c7</w:instrText>
      </w:r>
      <w:r>
        <w:fldChar w:fldCharType="separate"/>
      </w:r>
      <w:r>
        <w:rPr>
          <w:noProof/>
        </w:rPr>
        <w:t>118</w:t>
      </w:r>
      <w:r>
        <w:fldChar w:fldCharType="end"/>
      </w:r>
    </w:p>
    <w:p w:rsidR="006D6A92" w:rsidRDefault="00C16C54">
      <w:pPr>
        <w:pStyle w:val="indexentry0"/>
      </w:pPr>
      <w:r>
        <w:t xml:space="preserve">   </w:t>
      </w:r>
      <w:hyperlink w:anchor="section_40ee4b90e0354be9ac8f832f0372df99">
        <w:r>
          <w:rPr>
            <w:rStyle w:val="Hyperlink"/>
          </w:rPr>
          <w:t>ExistRestriction_r structure</w:t>
        </w:r>
      </w:hyperlink>
      <w:r>
        <w:t xml:space="preserve"> </w:t>
      </w:r>
      <w:r>
        <w:fldChar w:fldCharType="begin"/>
      </w:r>
      <w:r>
        <w:instrText>PAGEREF section_40</w:instrText>
      </w:r>
      <w:r>
        <w:instrText>ee4b90e0354be9ac8f832f0372df99</w:instrText>
      </w:r>
      <w:r>
        <w:fldChar w:fldCharType="separate"/>
      </w:r>
      <w:r>
        <w:rPr>
          <w:noProof/>
        </w:rPr>
        <w:t>118</w:t>
      </w:r>
      <w:r>
        <w:fldChar w:fldCharType="end"/>
      </w:r>
    </w:p>
    <w:p w:rsidR="006D6A92" w:rsidRDefault="00C16C54">
      <w:pPr>
        <w:pStyle w:val="indexentry0"/>
      </w:pPr>
      <w:r>
        <w:t xml:space="preserve">   </w:t>
      </w:r>
      <w:hyperlink w:anchor="section_b19e68d144d2462d88a6ddbdefa23ec6">
        <w:r>
          <w:rPr>
            <w:rStyle w:val="Hyperlink"/>
          </w:rPr>
          <w:t>FlaggedPropertyRow structure</w:t>
        </w:r>
      </w:hyperlink>
      <w:r>
        <w:t xml:space="preserve"> </w:t>
      </w:r>
      <w:r>
        <w:fldChar w:fldCharType="begin"/>
      </w:r>
      <w:r>
        <w:instrText>PAGEREF section_b19e68d144d2462d88a6ddbdefa23ec6</w:instrText>
      </w:r>
      <w:r>
        <w:fldChar w:fldCharType="separate"/>
      </w:r>
      <w:r>
        <w:rPr>
          <w:noProof/>
        </w:rPr>
        <w:t>83</w:t>
      </w:r>
      <w:r>
        <w:fldChar w:fldCharType="end"/>
      </w:r>
    </w:p>
    <w:p w:rsidR="006D6A92" w:rsidRDefault="00C16C54">
      <w:pPr>
        <w:pStyle w:val="indexentry0"/>
      </w:pPr>
      <w:r>
        <w:t xml:space="preserve">   </w:t>
      </w:r>
      <w:hyperlink w:anchor="section_bae6fcde1ce14949bfc8173be521312f">
        <w:r>
          <w:rPr>
            <w:rStyle w:val="Hyperlink"/>
          </w:rPr>
          <w:t>FlaggedProp</w:t>
        </w:r>
        <w:r>
          <w:rPr>
            <w:rStyle w:val="Hyperlink"/>
          </w:rPr>
          <w:t>ertyValue structure</w:t>
        </w:r>
      </w:hyperlink>
      <w:r>
        <w:t xml:space="preserve"> </w:t>
      </w:r>
      <w:r>
        <w:fldChar w:fldCharType="begin"/>
      </w:r>
      <w:r>
        <w:instrText>PAGEREF section_bae6fcde1ce14949bfc8173be521312f</w:instrText>
      </w:r>
      <w:r>
        <w:fldChar w:fldCharType="separate"/>
      </w:r>
      <w:r>
        <w:rPr>
          <w:noProof/>
        </w:rPr>
        <w:t>102</w:t>
      </w:r>
      <w:r>
        <w:fldChar w:fldCharType="end"/>
      </w:r>
    </w:p>
    <w:p w:rsidR="006D6A92" w:rsidRDefault="00C16C54">
      <w:pPr>
        <w:pStyle w:val="indexentry0"/>
      </w:pPr>
      <w:r>
        <w:t xml:space="preserve">   </w:t>
      </w:r>
      <w:hyperlink w:anchor="section_66996ab198cb419c83329fceef249e65">
        <w:r>
          <w:rPr>
            <w:rStyle w:val="Hyperlink"/>
          </w:rPr>
          <w:t>FlaggedPropertyValueWithType structure</w:t>
        </w:r>
      </w:hyperlink>
      <w:r>
        <w:t xml:space="preserve"> </w:t>
      </w:r>
      <w:r>
        <w:fldChar w:fldCharType="begin"/>
      </w:r>
      <w:r>
        <w:instrText>PAGEREF section_66996ab198cb419c83329fceef249e65</w:instrText>
      </w:r>
      <w:r>
        <w:fldChar w:fldCharType="separate"/>
      </w:r>
      <w:r>
        <w:rPr>
          <w:noProof/>
        </w:rPr>
        <w:t>102</w:t>
      </w:r>
      <w:r>
        <w:fldChar w:fldCharType="end"/>
      </w:r>
    </w:p>
    <w:p w:rsidR="006D6A92" w:rsidRDefault="00C16C54">
      <w:pPr>
        <w:pStyle w:val="indexentry0"/>
      </w:pPr>
      <w:r>
        <w:t xml:space="preserve">   </w:t>
      </w:r>
      <w:hyperlink w:anchor="section_578371390678449bba03f6aab47ae924">
        <w:r>
          <w:rPr>
            <w:rStyle w:val="Hyperlink"/>
          </w:rPr>
          <w:t>Flat UID structures</w:t>
        </w:r>
      </w:hyperlink>
      <w:r>
        <w:t xml:space="preserve"> </w:t>
      </w:r>
      <w:r>
        <w:fldChar w:fldCharType="begin"/>
      </w:r>
      <w:r>
        <w:instrText>PAGEREF section_578371390678449bba03f6aab47ae924</w:instrText>
      </w:r>
      <w:r>
        <w:fldChar w:fldCharType="separate"/>
      </w:r>
      <w:r>
        <w:rPr>
          <w:noProof/>
        </w:rPr>
        <w:t>79</w:t>
      </w:r>
      <w:r>
        <w:fldChar w:fldCharType="end"/>
      </w:r>
    </w:p>
    <w:p w:rsidR="006D6A92" w:rsidRDefault="00C16C54">
      <w:pPr>
        <w:pStyle w:val="indexentry0"/>
      </w:pPr>
      <w:r>
        <w:t xml:space="preserve">   </w:t>
      </w:r>
      <w:hyperlink w:anchor="section_3677fbcf09a04377a6998ff4dc0a143a">
        <w:r>
          <w:rPr>
            <w:rStyle w:val="Hyperlink"/>
          </w:rPr>
          <w:t>FlatEntry structure</w:t>
        </w:r>
      </w:hyperlink>
      <w:r>
        <w:t xml:space="preserve"> </w:t>
      </w:r>
      <w:r>
        <w:fldChar w:fldCharType="begin"/>
      </w:r>
      <w:r>
        <w:instrText>PAGEREF section_3677fbcf09a04377a69</w:instrText>
      </w:r>
      <w:r>
        <w:instrText>98ff4dc0a143a</w:instrText>
      </w:r>
      <w:r>
        <w:fldChar w:fldCharType="separate"/>
      </w:r>
      <w:r>
        <w:rPr>
          <w:noProof/>
        </w:rPr>
        <w:t>30</w:t>
      </w:r>
      <w:r>
        <w:fldChar w:fldCharType="end"/>
      </w:r>
    </w:p>
    <w:p w:rsidR="006D6A92" w:rsidRDefault="00C16C54">
      <w:pPr>
        <w:pStyle w:val="indexentry0"/>
      </w:pPr>
      <w:r>
        <w:t xml:space="preserve">   </w:t>
      </w:r>
      <w:hyperlink w:anchor="section_3d7e620c808e431f9dc428eaf4066c23">
        <w:r>
          <w:rPr>
            <w:rStyle w:val="Hyperlink"/>
          </w:rPr>
          <w:t>FlatEntryList structure</w:t>
        </w:r>
      </w:hyperlink>
      <w:r>
        <w:t xml:space="preserve"> </w:t>
      </w:r>
      <w:r>
        <w:fldChar w:fldCharType="begin"/>
      </w:r>
      <w:r>
        <w:instrText>PAGEREF section_3d7e620c808e431f9dc428eaf4066c23</w:instrText>
      </w:r>
      <w:r>
        <w:fldChar w:fldCharType="separate"/>
      </w:r>
      <w:r>
        <w:rPr>
          <w:noProof/>
        </w:rPr>
        <w:t>30</w:t>
      </w:r>
      <w:r>
        <w:fldChar w:fldCharType="end"/>
      </w:r>
    </w:p>
    <w:p w:rsidR="006D6A92" w:rsidRDefault="00C16C54">
      <w:pPr>
        <w:pStyle w:val="indexentry0"/>
      </w:pPr>
      <w:r>
        <w:t xml:space="preserve">   </w:t>
      </w:r>
      <w:hyperlink w:anchor="section_419bbffea2054fd8a79a493a8d8b3dff">
        <w:r>
          <w:rPr>
            <w:rStyle w:val="Hyperlink"/>
          </w:rPr>
          <w:t>FlatUID structure</w:t>
        </w:r>
      </w:hyperlink>
      <w:r>
        <w:t xml:space="preserve"> </w:t>
      </w:r>
      <w:r>
        <w:fldChar w:fldCharType="begin"/>
      </w:r>
      <w:r>
        <w:instrText>PAGEREF secti</w:instrText>
      </w:r>
      <w:r>
        <w:instrText>on_419bbffea2054fd8a79a493a8d8b3dff</w:instrText>
      </w:r>
      <w:r>
        <w:fldChar w:fldCharType="separate"/>
      </w:r>
      <w:r>
        <w:rPr>
          <w:noProof/>
        </w:rPr>
        <w:t>79</w:t>
      </w:r>
      <w:r>
        <w:fldChar w:fldCharType="end"/>
      </w:r>
    </w:p>
    <w:p w:rsidR="006D6A92" w:rsidRDefault="00C16C54">
      <w:pPr>
        <w:pStyle w:val="indexentry0"/>
      </w:pPr>
      <w:r>
        <w:t xml:space="preserve">   </w:t>
      </w:r>
      <w:hyperlink w:anchor="section_25c968065b7542fe99f619dc505b5603">
        <w:r>
          <w:rPr>
            <w:rStyle w:val="Hyperlink"/>
          </w:rPr>
          <w:t>FlatUID_r structure</w:t>
        </w:r>
      </w:hyperlink>
      <w:r>
        <w:t xml:space="preserve"> </w:t>
      </w:r>
      <w:r>
        <w:fldChar w:fldCharType="begin"/>
      </w:r>
      <w:r>
        <w:instrText>PAGEREF section_25c968065b7542fe99f619dc505b5603</w:instrText>
      </w:r>
      <w:r>
        <w:fldChar w:fldCharType="separate"/>
      </w:r>
      <w:r>
        <w:rPr>
          <w:noProof/>
        </w:rPr>
        <w:t>79</w:t>
      </w:r>
      <w:r>
        <w:fldChar w:fldCharType="end"/>
      </w:r>
    </w:p>
    <w:p w:rsidR="006D6A92" w:rsidRDefault="00C16C54">
      <w:pPr>
        <w:pStyle w:val="indexentry0"/>
      </w:pPr>
      <w:r>
        <w:t xml:space="preserve">   </w:t>
      </w:r>
      <w:hyperlink w:anchor="section_4b5160da8412424c89de03d95d707c12">
        <w:r>
          <w:rPr>
            <w:rStyle w:val="Hyperlink"/>
          </w:rPr>
          <w:t xml:space="preserve">Folder EntryID </w:t>
        </w:r>
        <w:r>
          <w:rPr>
            <w:rStyle w:val="Hyperlink"/>
          </w:rPr>
          <w:t>structure</w:t>
        </w:r>
      </w:hyperlink>
      <w:r>
        <w:t xml:space="preserve"> </w:t>
      </w:r>
      <w:r>
        <w:fldChar w:fldCharType="begin"/>
      </w:r>
      <w:r>
        <w:instrText>PAGEREF section_4b5160da8412424c89de03d95d707c12</w:instrText>
      </w:r>
      <w:r>
        <w:fldChar w:fldCharType="separate"/>
      </w:r>
      <w:r>
        <w:rPr>
          <w:noProof/>
        </w:rPr>
        <w:t>20</w:t>
      </w:r>
      <w:r>
        <w:fldChar w:fldCharType="end"/>
      </w:r>
    </w:p>
    <w:p w:rsidR="006D6A92" w:rsidRDefault="00C16C54">
      <w:pPr>
        <w:pStyle w:val="indexentry0"/>
      </w:pPr>
      <w:r>
        <w:t xml:space="preserve">   </w:t>
      </w:r>
      <w:hyperlink w:anchor="section_1c934e18441b4c479de0eb34ffea47e3">
        <w:r>
          <w:rPr>
            <w:rStyle w:val="Hyperlink"/>
          </w:rPr>
          <w:t>Folder ID structure</w:t>
        </w:r>
      </w:hyperlink>
      <w:r>
        <w:t xml:space="preserve"> </w:t>
      </w:r>
      <w:r>
        <w:fldChar w:fldCharType="begin"/>
      </w:r>
      <w:r>
        <w:instrText>PAGEREF section_1c934e18441b4c479de0eb34ffea47e3</w:instrText>
      </w:r>
      <w:r>
        <w:fldChar w:fldCharType="separate"/>
      </w:r>
      <w:r>
        <w:rPr>
          <w:noProof/>
        </w:rPr>
        <w:t>16</w:t>
      </w:r>
      <w:r>
        <w:fldChar w:fldCharType="end"/>
      </w:r>
    </w:p>
    <w:p w:rsidR="006D6A92" w:rsidRDefault="00C16C54">
      <w:pPr>
        <w:pStyle w:val="indexentry0"/>
      </w:pPr>
      <w:r>
        <w:t xml:space="preserve">   </w:t>
      </w:r>
      <w:hyperlink w:anchor="section_b6b2315c67104bea842cf7c8d8be3c9d">
        <w:r>
          <w:rPr>
            <w:rStyle w:val="Hyperlink"/>
          </w:rPr>
          <w:t>General EntryID structure</w:t>
        </w:r>
      </w:hyperlink>
      <w:r>
        <w:t xml:space="preserve"> </w:t>
      </w:r>
      <w:r>
        <w:fldChar w:fldCharType="begin"/>
      </w:r>
      <w:r>
        <w:instrText>PAGEREF section_b6b2315c67104bea842cf7c8d8be3c9d</w:instrText>
      </w:r>
      <w:r>
        <w:fldChar w:fldCharType="separate"/>
      </w:r>
      <w:r>
        <w:rPr>
          <w:noProof/>
        </w:rPr>
        <w:t>18</w:t>
      </w:r>
      <w:r>
        <w:fldChar w:fldCharType="end"/>
      </w:r>
    </w:p>
    <w:p w:rsidR="006D6A92" w:rsidRDefault="00C16C54">
      <w:pPr>
        <w:pStyle w:val="indexentry0"/>
      </w:pPr>
      <w:r>
        <w:t xml:space="preserve">   </w:t>
      </w:r>
      <w:hyperlink w:anchor="section_eab975da1ac24799bf3456030b3154b5">
        <w:r>
          <w:rPr>
            <w:rStyle w:val="Hyperlink"/>
          </w:rPr>
          <w:t>Global Indentifier structure</w:t>
        </w:r>
      </w:hyperlink>
      <w:r>
        <w:t xml:space="preserve"> </w:t>
      </w:r>
      <w:r>
        <w:fldChar w:fldCharType="begin"/>
      </w:r>
      <w:r>
        <w:instrText>PAGEREF section_eab975da1ac24799bf3456030b3154b5</w:instrText>
      </w:r>
      <w:r>
        <w:fldChar w:fldCharType="separate"/>
      </w:r>
      <w:r>
        <w:rPr>
          <w:noProof/>
        </w:rPr>
        <w:t>17</w:t>
      </w:r>
      <w:r>
        <w:fldChar w:fldCharType="end"/>
      </w:r>
    </w:p>
    <w:p w:rsidR="006D6A92" w:rsidRDefault="00C16C54">
      <w:pPr>
        <w:pStyle w:val="indexentry0"/>
      </w:pPr>
      <w:r>
        <w:t xml:space="preserve">   </w:t>
      </w:r>
      <w:hyperlink w:anchor="section_8796d8f900524a5aab8ee780b9c8a6bb">
        <w:r>
          <w:rPr>
            <w:rStyle w:val="Hyperlink"/>
          </w:rPr>
          <w:t>LongTermID structure</w:t>
        </w:r>
      </w:hyperlink>
      <w:r>
        <w:t xml:space="preserve"> </w:t>
      </w:r>
      <w:r>
        <w:fldChar w:fldCharType="begin"/>
      </w:r>
      <w:r>
        <w:instrText>PAGEREF section_8796d8f900524a5aab8ee780b9c8a6bb</w:instrText>
      </w:r>
      <w:r>
        <w:fldChar w:fldCharType="separate"/>
      </w:r>
      <w:r>
        <w:rPr>
          <w:noProof/>
        </w:rPr>
        <w:t>17</w:t>
      </w:r>
      <w:r>
        <w:fldChar w:fldCharType="end"/>
      </w:r>
    </w:p>
    <w:p w:rsidR="006D6A92" w:rsidRDefault="00C16C54">
      <w:pPr>
        <w:pStyle w:val="indexentry0"/>
      </w:pPr>
      <w:r>
        <w:t xml:space="preserve">   </w:t>
      </w:r>
      <w:hyperlink w:anchor="section_80260959fdcf45199a266b7830e59621">
        <w:r>
          <w:rPr>
            <w:rStyle w:val="Hyperlink"/>
          </w:rPr>
          <w:t>Message EntryID structure</w:t>
        </w:r>
      </w:hyperlink>
      <w:r>
        <w:t xml:space="preserve"> </w:t>
      </w:r>
      <w:r>
        <w:fldChar w:fldCharType="begin"/>
      </w:r>
      <w:r>
        <w:instrText>PAGEREF section_80260959fdcf45199a266b7830e59621</w:instrText>
      </w:r>
      <w:r>
        <w:fldChar w:fldCharType="separate"/>
      </w:r>
      <w:r>
        <w:rPr>
          <w:noProof/>
        </w:rPr>
        <w:t>21</w:t>
      </w:r>
      <w:r>
        <w:fldChar w:fldCharType="end"/>
      </w:r>
    </w:p>
    <w:p w:rsidR="006D6A92" w:rsidRDefault="00C16C54">
      <w:pPr>
        <w:pStyle w:val="indexentry0"/>
      </w:pPr>
      <w:r>
        <w:t xml:space="preserve">   </w:t>
      </w:r>
      <w:hyperlink w:anchor="section_f1004d6bb31441a883cbc64c3dbeebc4">
        <w:r>
          <w:rPr>
            <w:rStyle w:val="Hyperlink"/>
          </w:rPr>
          <w:t>Message ID structure</w:t>
        </w:r>
      </w:hyperlink>
      <w:r>
        <w:t xml:space="preserve"> </w:t>
      </w:r>
      <w:r>
        <w:fldChar w:fldCharType="begin"/>
      </w:r>
      <w:r>
        <w:instrText>PAGEREF section_f1004d6bb31441a883cbc64c3dbeebc4</w:instrText>
      </w:r>
      <w:r>
        <w:fldChar w:fldCharType="separate"/>
      </w:r>
      <w:r>
        <w:rPr>
          <w:noProof/>
        </w:rPr>
        <w:t>16</w:t>
      </w:r>
      <w:r>
        <w:fldChar w:fldCharType="end"/>
      </w:r>
    </w:p>
    <w:p w:rsidR="006D6A92" w:rsidRDefault="00C16C54">
      <w:pPr>
        <w:pStyle w:val="indexentry0"/>
      </w:pPr>
      <w:r>
        <w:t xml:space="preserve">   </w:t>
      </w:r>
      <w:hyperlink w:anchor="section_fb65b56f9b2e4d08907dd0b29316e021">
        <w:r>
          <w:rPr>
            <w:rStyle w:val="Hyperlink"/>
          </w:rPr>
          <w:t>M</w:t>
        </w:r>
        <w:r>
          <w:rPr>
            <w:rStyle w:val="Hyperlink"/>
          </w:rPr>
          <w:t>essaging Object EntryID structure</w:t>
        </w:r>
      </w:hyperlink>
      <w:r>
        <w:t xml:space="preserve"> </w:t>
      </w:r>
      <w:r>
        <w:fldChar w:fldCharType="begin"/>
      </w:r>
      <w:r>
        <w:instrText>PAGEREF section_fb65b56f9b2e4d08907dd0b29316e021</w:instrText>
      </w:r>
      <w:r>
        <w:fldChar w:fldCharType="separate"/>
      </w:r>
      <w:r>
        <w:rPr>
          <w:noProof/>
        </w:rPr>
        <w:t>19</w:t>
      </w:r>
      <w:r>
        <w:fldChar w:fldCharType="end"/>
      </w:r>
    </w:p>
    <w:p w:rsidR="006D6A92" w:rsidRDefault="00C16C54">
      <w:pPr>
        <w:pStyle w:val="indexentry0"/>
      </w:pPr>
      <w:r>
        <w:t xml:space="preserve">   </w:t>
      </w:r>
      <w:hyperlink w:anchor="section_22aa6021e886481dad4a7af564560a91">
        <w:r>
          <w:rPr>
            <w:rStyle w:val="Hyperlink"/>
          </w:rPr>
          <w:t>NNTP Newsgroup Folder EntryID structure</w:t>
        </w:r>
      </w:hyperlink>
      <w:r>
        <w:t xml:space="preserve"> </w:t>
      </w:r>
      <w:r>
        <w:fldChar w:fldCharType="begin"/>
      </w:r>
      <w:r>
        <w:instrText>PAGEREF section_22aa6021e886481dad4a7af564560a91</w:instrText>
      </w:r>
      <w:r>
        <w:fldChar w:fldCharType="separate"/>
      </w:r>
      <w:r>
        <w:rPr>
          <w:noProof/>
        </w:rPr>
        <w:t>18</w:t>
      </w:r>
      <w:r>
        <w:fldChar w:fldCharType="end"/>
      </w:r>
    </w:p>
    <w:p w:rsidR="006D6A92" w:rsidRDefault="00C16C54">
      <w:pPr>
        <w:pStyle w:val="indexentry0"/>
      </w:pPr>
      <w:r>
        <w:t xml:space="preserve">   </w:t>
      </w:r>
      <w:hyperlink w:anchor="section_6b33071f1b8a41c5b75964fb71e47333">
        <w:r>
          <w:rPr>
            <w:rStyle w:val="Hyperlink"/>
          </w:rPr>
          <w:t>Not restriction structures</w:t>
        </w:r>
      </w:hyperlink>
      <w:r>
        <w:t xml:space="preserve"> </w:t>
      </w:r>
      <w:r>
        <w:fldChar w:fldCharType="begin"/>
      </w:r>
      <w:r>
        <w:instrText>PAGEREF section_6b33071f1b8a41c5b75964fb71e47333</w:instrText>
      </w:r>
      <w:r>
        <w:fldChar w:fldCharType="separate"/>
      </w:r>
      <w:r>
        <w:rPr>
          <w:noProof/>
        </w:rPr>
        <w:t>107</w:t>
      </w:r>
      <w:r>
        <w:fldChar w:fldCharType="end"/>
      </w:r>
    </w:p>
    <w:p w:rsidR="006D6A92" w:rsidRDefault="00C16C54">
      <w:pPr>
        <w:pStyle w:val="indexentry0"/>
      </w:pPr>
      <w:r>
        <w:t xml:space="preserve">   </w:t>
      </w:r>
      <w:hyperlink w:anchor="section_0abc5c419db74e6c8d4db5c7e51d5355">
        <w:r>
          <w:rPr>
            <w:rStyle w:val="Hyperlink"/>
          </w:rPr>
          <w:t>NotRestriction structure</w:t>
        </w:r>
      </w:hyperlink>
      <w:r>
        <w:t xml:space="preserve"> </w:t>
      </w:r>
      <w:r>
        <w:fldChar w:fldCharType="begin"/>
      </w:r>
      <w:r>
        <w:instrText>PAGEREF section_0abc5c419db74e</w:instrText>
      </w:r>
      <w:r>
        <w:instrText>6c8d4db5c7e51d5355</w:instrText>
      </w:r>
      <w:r>
        <w:fldChar w:fldCharType="separate"/>
      </w:r>
      <w:r>
        <w:rPr>
          <w:noProof/>
        </w:rPr>
        <w:t>107</w:t>
      </w:r>
      <w:r>
        <w:fldChar w:fldCharType="end"/>
      </w:r>
    </w:p>
    <w:p w:rsidR="006D6A92" w:rsidRDefault="00C16C54">
      <w:pPr>
        <w:pStyle w:val="indexentry0"/>
      </w:pPr>
      <w:r>
        <w:t xml:space="preserve">   </w:t>
      </w:r>
      <w:hyperlink w:anchor="section_cf0f4b69633e4da1bc20f16b0ac09a10">
        <w:r>
          <w:rPr>
            <w:rStyle w:val="Hyperlink"/>
          </w:rPr>
          <w:t>NotRestriction_r structure</w:t>
        </w:r>
      </w:hyperlink>
      <w:r>
        <w:t xml:space="preserve"> </w:t>
      </w:r>
      <w:r>
        <w:fldChar w:fldCharType="begin"/>
      </w:r>
      <w:r>
        <w:instrText>PAGEREF section_cf0f4b69633e4da1bc20f16b0ac09a10</w:instrText>
      </w:r>
      <w:r>
        <w:fldChar w:fldCharType="separate"/>
      </w:r>
      <w:r>
        <w:rPr>
          <w:noProof/>
        </w:rPr>
        <w:t>108</w:t>
      </w:r>
      <w:r>
        <w:fldChar w:fldCharType="end"/>
      </w:r>
    </w:p>
    <w:p w:rsidR="006D6A92" w:rsidRDefault="00C16C54">
      <w:pPr>
        <w:pStyle w:val="indexentry0"/>
      </w:pPr>
      <w:r>
        <w:t xml:space="preserve">   </w:t>
      </w:r>
      <w:hyperlink w:anchor="section_b32d23af85f64e92838753a1950ae7ba">
        <w:r>
          <w:rPr>
            <w:rStyle w:val="Hyperlink"/>
          </w:rPr>
          <w:t>One-Off EntryID structure</w:t>
        </w:r>
      </w:hyperlink>
      <w:r>
        <w:t xml:space="preserve"> </w:t>
      </w:r>
      <w:r>
        <w:fldChar w:fldCharType="begin"/>
      </w:r>
      <w:r>
        <w:instrText>PAGEREF section_b32d23af85f64e92838753a1950ae7ba</w:instrText>
      </w:r>
      <w:r>
        <w:fldChar w:fldCharType="separate"/>
      </w:r>
      <w:r>
        <w:rPr>
          <w:noProof/>
        </w:rPr>
        <w:t>24</w:t>
      </w:r>
      <w:r>
        <w:fldChar w:fldCharType="end"/>
      </w:r>
    </w:p>
    <w:p w:rsidR="006D6A92" w:rsidRDefault="00C16C54">
      <w:pPr>
        <w:pStyle w:val="indexentry0"/>
      </w:pPr>
      <w:r>
        <w:t xml:space="preserve">   </w:t>
      </w:r>
      <w:hyperlink w:anchor="section_9c3e26a5a24a4f66a30341363495fcee">
        <w:r>
          <w:rPr>
            <w:rStyle w:val="Hyperlink"/>
          </w:rPr>
          <w:t>Or restriction structures</w:t>
        </w:r>
      </w:hyperlink>
      <w:r>
        <w:t xml:space="preserve"> </w:t>
      </w:r>
      <w:r>
        <w:fldChar w:fldCharType="begin"/>
      </w:r>
      <w:r>
        <w:instrText>PAGEREF section_9c3e26a5a24a4f66a30341363495fcee</w:instrText>
      </w:r>
      <w:r>
        <w:fldChar w:fldCharType="separate"/>
      </w:r>
      <w:r>
        <w:rPr>
          <w:noProof/>
        </w:rPr>
        <w:t>106</w:t>
      </w:r>
      <w:r>
        <w:fldChar w:fldCharType="end"/>
      </w:r>
    </w:p>
    <w:p w:rsidR="006D6A92" w:rsidRDefault="00C16C54">
      <w:pPr>
        <w:pStyle w:val="indexentry0"/>
      </w:pPr>
      <w:r>
        <w:t xml:space="preserve">   </w:t>
      </w:r>
      <w:hyperlink w:anchor="section_50a969dba7944e3c9fc028f37bc1d7a2">
        <w:r>
          <w:rPr>
            <w:rStyle w:val="Hyperlink"/>
          </w:rPr>
          <w:t>OrRestriction structure</w:t>
        </w:r>
      </w:hyperlink>
      <w:r>
        <w:t xml:space="preserve"> </w:t>
      </w:r>
      <w:r>
        <w:fldChar w:fldCharType="begin"/>
      </w:r>
      <w:r>
        <w:instrText>PAGEREF section_50a969dba7944e3c9fc028f37bc1d7a2</w:instrText>
      </w:r>
      <w:r>
        <w:fldChar w:fldCharType="separate"/>
      </w:r>
      <w:r>
        <w:rPr>
          <w:noProof/>
        </w:rPr>
        <w:t>106</w:t>
      </w:r>
      <w:r>
        <w:fldChar w:fldCharType="end"/>
      </w:r>
    </w:p>
    <w:p w:rsidR="006D6A92" w:rsidRDefault="00C16C54">
      <w:pPr>
        <w:pStyle w:val="indexentry0"/>
      </w:pPr>
      <w:r>
        <w:t xml:space="preserve">   </w:t>
      </w:r>
      <w:hyperlink w:anchor="section_b3a3bef75a88409b99806960dbeb447e">
        <w:r>
          <w:rPr>
            <w:rStyle w:val="Hyperlink"/>
          </w:rPr>
          <w:t>OrRestriction_r structure</w:t>
        </w:r>
      </w:hyperlink>
      <w:r>
        <w:t xml:space="preserve"> </w:t>
      </w:r>
      <w:r>
        <w:fldChar w:fldCharType="begin"/>
      </w:r>
      <w:r>
        <w:instrText>PAGEREF section_b3a3bef75</w:instrText>
      </w:r>
      <w:r>
        <w:instrText>a88409b99806960dbeb447e</w:instrText>
      </w:r>
      <w:r>
        <w:fldChar w:fldCharType="separate"/>
      </w:r>
      <w:r>
        <w:rPr>
          <w:noProof/>
        </w:rPr>
        <w:t>107</w:t>
      </w:r>
      <w:r>
        <w:fldChar w:fldCharType="end"/>
      </w:r>
    </w:p>
    <w:p w:rsidR="006D6A92" w:rsidRDefault="00C16C54">
      <w:pPr>
        <w:pStyle w:val="indexentry0"/>
      </w:pPr>
      <w:r>
        <w:t xml:space="preserve">   </w:t>
      </w:r>
      <w:hyperlink w:anchor="section_b3cf7de6c29442ba9671959f47e9b5e5">
        <w:r>
          <w:rPr>
            <w:rStyle w:val="Hyperlink"/>
          </w:rPr>
          <w:t>Personal Distribution List EntryID structure</w:t>
        </w:r>
      </w:hyperlink>
      <w:r>
        <w:t xml:space="preserve"> </w:t>
      </w:r>
      <w:r>
        <w:fldChar w:fldCharType="begin"/>
      </w:r>
      <w:r>
        <w:instrText>PAGEREF section_b3cf7de6c29442ba9671959f47e9b5e5</w:instrText>
      </w:r>
      <w:r>
        <w:fldChar w:fldCharType="separate"/>
      </w:r>
      <w:r>
        <w:rPr>
          <w:noProof/>
        </w:rPr>
        <w:t>28</w:t>
      </w:r>
      <w:r>
        <w:fldChar w:fldCharType="end"/>
      </w:r>
    </w:p>
    <w:p w:rsidR="006D6A92" w:rsidRDefault="00C16C54">
      <w:pPr>
        <w:pStyle w:val="indexentry0"/>
      </w:pPr>
      <w:r>
        <w:t xml:space="preserve">   </w:t>
      </w:r>
      <w:hyperlink w:anchor="section_3f077f569710413ca55d65097b1f66a1">
        <w:r>
          <w:rPr>
            <w:rStyle w:val="Hyperlink"/>
          </w:rPr>
          <w:t>Pr</w:t>
        </w:r>
        <w:r>
          <w:rPr>
            <w:rStyle w:val="Hyperlink"/>
          </w:rPr>
          <w:t>operty name structures</w:t>
        </w:r>
      </w:hyperlink>
      <w:r>
        <w:t xml:space="preserve"> </w:t>
      </w:r>
      <w:r>
        <w:fldChar w:fldCharType="begin"/>
      </w:r>
      <w:r>
        <w:instrText>PAGEREF section_3f077f569710413ca55d65097b1f66a1</w:instrText>
      </w:r>
      <w:r>
        <w:fldChar w:fldCharType="separate"/>
      </w:r>
      <w:r>
        <w:rPr>
          <w:noProof/>
        </w:rPr>
        <w:t>80</w:t>
      </w:r>
      <w:r>
        <w:fldChar w:fldCharType="end"/>
      </w:r>
    </w:p>
    <w:p w:rsidR="006D6A92" w:rsidRDefault="00C16C54">
      <w:pPr>
        <w:pStyle w:val="indexentry0"/>
      </w:pPr>
      <w:r>
        <w:t xml:space="preserve">   </w:t>
      </w:r>
      <w:hyperlink w:anchor="section_63f80a8c456644b6bf7caefe40190c1e">
        <w:r>
          <w:rPr>
            <w:rStyle w:val="Hyperlink"/>
          </w:rPr>
          <w:t>Property restriction structures</w:t>
        </w:r>
      </w:hyperlink>
      <w:r>
        <w:t xml:space="preserve"> </w:t>
      </w:r>
      <w:r>
        <w:fldChar w:fldCharType="begin"/>
      </w:r>
      <w:r>
        <w:instrText>PAGEREF section_63f80a8c456644b6bf7caefe40190c1e</w:instrText>
      </w:r>
      <w:r>
        <w:fldChar w:fldCharType="separate"/>
      </w:r>
      <w:r>
        <w:rPr>
          <w:noProof/>
        </w:rPr>
        <w:t>110</w:t>
      </w:r>
      <w:r>
        <w:fldChar w:fldCharType="end"/>
      </w:r>
    </w:p>
    <w:p w:rsidR="006D6A92" w:rsidRDefault="00C16C54">
      <w:pPr>
        <w:pStyle w:val="indexentry0"/>
      </w:pPr>
      <w:r>
        <w:t xml:space="preserve">   </w:t>
      </w:r>
      <w:hyperlink w:anchor="section_029a6c3f740546dd9d760c76ecbd13c7">
        <w:r>
          <w:rPr>
            <w:rStyle w:val="Hyperlink"/>
          </w:rPr>
          <w:t>Property tag array structures</w:t>
        </w:r>
      </w:hyperlink>
      <w:r>
        <w:t xml:space="preserve"> </w:t>
      </w:r>
      <w:r>
        <w:fldChar w:fldCharType="begin"/>
      </w:r>
      <w:r>
        <w:instrText>PAGEREF section_029a6c3f740546dd9d760c76ecbd13c7</w:instrText>
      </w:r>
      <w:r>
        <w:fldChar w:fldCharType="separate"/>
      </w:r>
      <w:r>
        <w:rPr>
          <w:noProof/>
        </w:rPr>
        <w:t>88</w:t>
      </w:r>
      <w:r>
        <w:fldChar w:fldCharType="end"/>
      </w:r>
    </w:p>
    <w:p w:rsidR="006D6A92" w:rsidRDefault="00C16C54">
      <w:pPr>
        <w:pStyle w:val="indexentry0"/>
      </w:pPr>
      <w:r>
        <w:t xml:space="preserve">   </w:t>
      </w:r>
      <w:hyperlink w:anchor="section_5f25691c997d4516a0024f5d38b70946">
        <w:r>
          <w:rPr>
            <w:rStyle w:val="Hyperlink"/>
          </w:rPr>
          <w:t>Property value structures</w:t>
        </w:r>
      </w:hyperlink>
      <w:r>
        <w:t xml:space="preserve"> </w:t>
      </w:r>
      <w:r>
        <w:fldChar w:fldCharType="begin"/>
      </w:r>
      <w:r>
        <w:instrText>PAGEREF section_5f25691c997d4516a0024f5d38b70</w:instrText>
      </w:r>
      <w:r>
        <w:instrText>946</w:instrText>
      </w:r>
      <w:r>
        <w:fldChar w:fldCharType="separate"/>
      </w:r>
      <w:r>
        <w:rPr>
          <w:noProof/>
        </w:rPr>
        <w:t>100</w:t>
      </w:r>
      <w:r>
        <w:fldChar w:fldCharType="end"/>
      </w:r>
    </w:p>
    <w:p w:rsidR="006D6A92" w:rsidRDefault="00C16C54">
      <w:pPr>
        <w:pStyle w:val="indexentry0"/>
      </w:pPr>
      <w:r>
        <w:t xml:space="preserve">   </w:t>
      </w:r>
      <w:hyperlink w:anchor="section_32617081b2fa4dacb6c40946f51f99d7">
        <w:r>
          <w:rPr>
            <w:rStyle w:val="Hyperlink"/>
          </w:rPr>
          <w:t>PropertyName structure</w:t>
        </w:r>
      </w:hyperlink>
      <w:r>
        <w:t xml:space="preserve"> </w:t>
      </w:r>
      <w:r>
        <w:fldChar w:fldCharType="begin"/>
      </w:r>
      <w:r>
        <w:instrText>PAGEREF section_32617081b2fa4dacb6c40946f51f99d7</w:instrText>
      </w:r>
      <w:r>
        <w:fldChar w:fldCharType="separate"/>
      </w:r>
      <w:r>
        <w:rPr>
          <w:noProof/>
        </w:rPr>
        <w:t>80</w:t>
      </w:r>
      <w:r>
        <w:fldChar w:fldCharType="end"/>
      </w:r>
    </w:p>
    <w:p w:rsidR="006D6A92" w:rsidRDefault="00C16C54">
      <w:pPr>
        <w:pStyle w:val="indexentry0"/>
      </w:pPr>
      <w:r>
        <w:t xml:space="preserve">   </w:t>
      </w:r>
      <w:hyperlink w:anchor="section_fa92d995725d441cb797bb81710605d2">
        <w:r>
          <w:rPr>
            <w:rStyle w:val="Hyperlink"/>
          </w:rPr>
          <w:t>PropertyName_r structure</w:t>
        </w:r>
      </w:hyperlink>
      <w:r>
        <w:t xml:space="preserve"> </w:t>
      </w:r>
      <w:r>
        <w:fldChar w:fldCharType="begin"/>
      </w:r>
      <w:r>
        <w:instrText>PAGEREF section_f</w:instrText>
      </w:r>
      <w:r>
        <w:instrText>a92d995725d441cb797bb81710605d2</w:instrText>
      </w:r>
      <w:r>
        <w:fldChar w:fldCharType="separate"/>
      </w:r>
      <w:r>
        <w:rPr>
          <w:noProof/>
        </w:rPr>
        <w:t>81</w:t>
      </w:r>
      <w:r>
        <w:fldChar w:fldCharType="end"/>
      </w:r>
    </w:p>
    <w:p w:rsidR="006D6A92" w:rsidRDefault="00C16C54">
      <w:pPr>
        <w:pStyle w:val="indexentry0"/>
      </w:pPr>
      <w:r>
        <w:t xml:space="preserve">   </w:t>
      </w:r>
      <w:hyperlink w:anchor="section_360a2265a62f40afb8f42272645b2f60">
        <w:r>
          <w:rPr>
            <w:rStyle w:val="Hyperlink"/>
          </w:rPr>
          <w:t>PropertyProblem structure</w:t>
        </w:r>
      </w:hyperlink>
      <w:r>
        <w:t xml:space="preserve"> </w:t>
      </w:r>
      <w:r>
        <w:fldChar w:fldCharType="begin"/>
      </w:r>
      <w:r>
        <w:instrText>PAGEREF section_360a2265a62f40afb8f42272645b2f60</w:instrText>
      </w:r>
      <w:r>
        <w:fldChar w:fldCharType="separate"/>
      </w:r>
      <w:r>
        <w:rPr>
          <w:noProof/>
        </w:rPr>
        <w:t>81</w:t>
      </w:r>
      <w:r>
        <w:fldChar w:fldCharType="end"/>
      </w:r>
    </w:p>
    <w:p w:rsidR="006D6A92" w:rsidRDefault="00C16C54">
      <w:pPr>
        <w:pStyle w:val="indexentry0"/>
      </w:pPr>
      <w:r>
        <w:t xml:space="preserve">   </w:t>
      </w:r>
      <w:hyperlink w:anchor="section_285d931be1ef4390aa849a3ee98b6e28">
        <w:r>
          <w:rPr>
            <w:rStyle w:val="Hyperlink"/>
          </w:rPr>
          <w:t>PropertyRestriction structure</w:t>
        </w:r>
      </w:hyperlink>
      <w:r>
        <w:t xml:space="preserve"> </w:t>
      </w:r>
      <w:r>
        <w:fldChar w:fldCharType="begin"/>
      </w:r>
      <w:r>
        <w:instrText>PAGEREF section_285d931be1ef4390aa849a3ee98b6e28</w:instrText>
      </w:r>
      <w:r>
        <w:fldChar w:fldCharType="separate"/>
      </w:r>
      <w:r>
        <w:rPr>
          <w:noProof/>
        </w:rPr>
        <w:t>110</w:t>
      </w:r>
      <w:r>
        <w:fldChar w:fldCharType="end"/>
      </w:r>
    </w:p>
    <w:p w:rsidR="006D6A92" w:rsidRDefault="00C16C54">
      <w:pPr>
        <w:pStyle w:val="indexentry0"/>
      </w:pPr>
      <w:r>
        <w:t xml:space="preserve">   </w:t>
      </w:r>
      <w:hyperlink w:anchor="section_9b3edddf0b0d4b06b38ea7122babd75f">
        <w:r>
          <w:rPr>
            <w:rStyle w:val="Hyperlink"/>
          </w:rPr>
          <w:t>PropertyRestriction_r structure</w:t>
        </w:r>
      </w:hyperlink>
      <w:r>
        <w:t xml:space="preserve"> </w:t>
      </w:r>
      <w:r>
        <w:fldChar w:fldCharType="begin"/>
      </w:r>
      <w:r>
        <w:instrText>PAGEREF section_9b3edddf0b0d4b06b38ea7122babd75f</w:instrText>
      </w:r>
      <w:r>
        <w:fldChar w:fldCharType="separate"/>
      </w:r>
      <w:r>
        <w:rPr>
          <w:noProof/>
        </w:rPr>
        <w:t>113</w:t>
      </w:r>
      <w:r>
        <w:fldChar w:fldCharType="end"/>
      </w:r>
    </w:p>
    <w:p w:rsidR="006D6A92" w:rsidRDefault="00C16C54">
      <w:pPr>
        <w:pStyle w:val="indexentry0"/>
      </w:pPr>
      <w:r>
        <w:t xml:space="preserve">   </w:t>
      </w:r>
      <w:hyperlink w:anchor="section_a6ff45910ce24baa81fa7f4e68786a5f">
        <w:r>
          <w:rPr>
            <w:rStyle w:val="Hyperlink"/>
          </w:rPr>
          <w:t>PropertyRow structures</w:t>
        </w:r>
      </w:hyperlink>
      <w:r>
        <w:t xml:space="preserve"> </w:t>
      </w:r>
      <w:r>
        <w:fldChar w:fldCharType="begin"/>
      </w:r>
      <w:r>
        <w:instrText>PAGEREF section_a6ff45910ce24baa81fa7f4e68786a5f</w:instrText>
      </w:r>
      <w:r>
        <w:fldChar w:fldCharType="separate"/>
      </w:r>
      <w:r>
        <w:rPr>
          <w:noProof/>
        </w:rPr>
        <w:t>82</w:t>
      </w:r>
      <w:r>
        <w:fldChar w:fldCharType="end"/>
      </w:r>
    </w:p>
    <w:p w:rsidR="006D6A92" w:rsidRDefault="00C16C54">
      <w:pPr>
        <w:pStyle w:val="indexentry0"/>
      </w:pPr>
      <w:r>
        <w:t xml:space="preserve">   </w:t>
      </w:r>
      <w:hyperlink w:anchor="section_53887082767c41d488a31f5b3f1669de">
        <w:r>
          <w:rPr>
            <w:rStyle w:val="Hyperlink"/>
          </w:rPr>
          <w:t>PropertyRow_r structure</w:t>
        </w:r>
      </w:hyperlink>
      <w:r>
        <w:t xml:space="preserve"> </w:t>
      </w:r>
      <w:r>
        <w:fldChar w:fldCharType="begin"/>
      </w:r>
      <w:r>
        <w:instrText>PAGEREF section_53887082767c41d488a31f5b3f1669d</w:instrText>
      </w:r>
      <w:r>
        <w:instrText>e</w:instrText>
      </w:r>
      <w:r>
        <w:fldChar w:fldCharType="separate"/>
      </w:r>
      <w:r>
        <w:rPr>
          <w:noProof/>
        </w:rPr>
        <w:t>83</w:t>
      </w:r>
      <w:r>
        <w:fldChar w:fldCharType="end"/>
      </w:r>
    </w:p>
    <w:p w:rsidR="006D6A92" w:rsidRDefault="00C16C54">
      <w:pPr>
        <w:pStyle w:val="indexentry0"/>
      </w:pPr>
      <w:r>
        <w:t xml:space="preserve">   </w:t>
      </w:r>
      <w:hyperlink w:anchor="section_f2c99f81c5df4ea5bab833e8f13db4d2">
        <w:r>
          <w:rPr>
            <w:rStyle w:val="Hyperlink"/>
          </w:rPr>
          <w:t>PropertyRowSet structure</w:t>
        </w:r>
      </w:hyperlink>
      <w:r>
        <w:t xml:space="preserve"> </w:t>
      </w:r>
      <w:r>
        <w:fldChar w:fldCharType="begin"/>
      </w:r>
      <w:r>
        <w:instrText>PAGEREF section_f2c99f81c5df4ea5bab833e8f13db4d2</w:instrText>
      </w:r>
      <w:r>
        <w:fldChar w:fldCharType="separate"/>
      </w:r>
      <w:r>
        <w:rPr>
          <w:noProof/>
        </w:rPr>
        <w:t>84</w:t>
      </w:r>
      <w:r>
        <w:fldChar w:fldCharType="end"/>
      </w:r>
    </w:p>
    <w:p w:rsidR="006D6A92" w:rsidRDefault="00C16C54">
      <w:pPr>
        <w:pStyle w:val="indexentry0"/>
      </w:pPr>
      <w:r>
        <w:t xml:space="preserve">   </w:t>
      </w:r>
      <w:hyperlink w:anchor="section_e0246235625b420e99f7fa34488f800d">
        <w:r>
          <w:rPr>
            <w:rStyle w:val="Hyperlink"/>
          </w:rPr>
          <w:t>PropertyRowSet structures</w:t>
        </w:r>
      </w:hyperlink>
      <w:r>
        <w:t xml:space="preserve"> </w:t>
      </w:r>
      <w:r>
        <w:fldChar w:fldCharType="begin"/>
      </w:r>
      <w:r>
        <w:instrText>PAGEREF section_</w:instrText>
      </w:r>
      <w:r>
        <w:instrText>e0246235625b420e99f7fa34488f800d</w:instrText>
      </w:r>
      <w:r>
        <w:fldChar w:fldCharType="separate"/>
      </w:r>
      <w:r>
        <w:rPr>
          <w:noProof/>
        </w:rPr>
        <w:t>84</w:t>
      </w:r>
      <w:r>
        <w:fldChar w:fldCharType="end"/>
      </w:r>
    </w:p>
    <w:p w:rsidR="006D6A92" w:rsidRDefault="00C16C54">
      <w:pPr>
        <w:pStyle w:val="indexentry0"/>
      </w:pPr>
      <w:r>
        <w:t xml:space="preserve">   </w:t>
      </w:r>
      <w:hyperlink w:anchor="section_5f974da12624461daec577bd7d2c791d">
        <w:r>
          <w:rPr>
            <w:rStyle w:val="Hyperlink"/>
          </w:rPr>
          <w:t>PropertyRowSet_r structure</w:t>
        </w:r>
      </w:hyperlink>
      <w:r>
        <w:t xml:space="preserve"> </w:t>
      </w:r>
      <w:r>
        <w:fldChar w:fldCharType="begin"/>
      </w:r>
      <w:r>
        <w:instrText>PAGEREF section_5f974da12624461daec577bd7d2c791d</w:instrText>
      </w:r>
      <w:r>
        <w:fldChar w:fldCharType="separate"/>
      </w:r>
      <w:r>
        <w:rPr>
          <w:noProof/>
        </w:rPr>
        <w:t>84</w:t>
      </w:r>
      <w:r>
        <w:fldChar w:fldCharType="end"/>
      </w:r>
    </w:p>
    <w:p w:rsidR="006D6A92" w:rsidRDefault="00C16C54">
      <w:pPr>
        <w:pStyle w:val="indexentry0"/>
      </w:pPr>
      <w:r>
        <w:t xml:space="preserve">   </w:t>
      </w:r>
      <w:hyperlink w:anchor="section_4b48670ff6004fcb9b27fedee9773a8a">
        <w:r>
          <w:rPr>
            <w:rStyle w:val="Hyperlink"/>
          </w:rPr>
          <w:t>PropertyTag</w:t>
        </w:r>
        <w:r>
          <w:rPr>
            <w:rStyle w:val="Hyperlink"/>
          </w:rPr>
          <w:t xml:space="preserve"> structure</w:t>
        </w:r>
      </w:hyperlink>
      <w:r>
        <w:t xml:space="preserve"> </w:t>
      </w:r>
      <w:r>
        <w:fldChar w:fldCharType="begin"/>
      </w:r>
      <w:r>
        <w:instrText>PAGEREF section_4b48670ff6004fcb9b27fedee9773a8a</w:instrText>
      </w:r>
      <w:r>
        <w:fldChar w:fldCharType="separate"/>
      </w:r>
      <w:r>
        <w:rPr>
          <w:noProof/>
        </w:rPr>
        <w:t>88</w:t>
      </w:r>
      <w:r>
        <w:fldChar w:fldCharType="end"/>
      </w:r>
    </w:p>
    <w:p w:rsidR="006D6A92" w:rsidRDefault="00C16C54">
      <w:pPr>
        <w:pStyle w:val="indexentry0"/>
      </w:pPr>
      <w:r>
        <w:t xml:space="preserve">   </w:t>
      </w:r>
      <w:hyperlink w:anchor="section_d4a6c9a2c8344f4ea3d78987f6fbf5ee">
        <w:r>
          <w:rPr>
            <w:rStyle w:val="Hyperlink"/>
          </w:rPr>
          <w:t>PropertyTagArray structure</w:t>
        </w:r>
      </w:hyperlink>
      <w:r>
        <w:t xml:space="preserve"> </w:t>
      </w:r>
      <w:r>
        <w:fldChar w:fldCharType="begin"/>
      </w:r>
      <w:r>
        <w:instrText>PAGEREF section_d4a6c9a2c8344f4ea3d78987f6fbf5ee</w:instrText>
      </w:r>
      <w:r>
        <w:fldChar w:fldCharType="separate"/>
      </w:r>
      <w:r>
        <w:rPr>
          <w:noProof/>
        </w:rPr>
        <w:t>89</w:t>
      </w:r>
      <w:r>
        <w:fldChar w:fldCharType="end"/>
      </w:r>
    </w:p>
    <w:p w:rsidR="006D6A92" w:rsidRDefault="00C16C54">
      <w:pPr>
        <w:pStyle w:val="indexentry0"/>
      </w:pPr>
      <w:r>
        <w:t xml:space="preserve">   </w:t>
      </w:r>
      <w:hyperlink w:anchor="section_9236642f1f754c549a9137644299c8b4">
        <w:r>
          <w:rPr>
            <w:rStyle w:val="Hyperlink"/>
          </w:rPr>
          <w:t>PropertyTagArray_r structure</w:t>
        </w:r>
      </w:hyperlink>
      <w:r>
        <w:t xml:space="preserve"> </w:t>
      </w:r>
      <w:r>
        <w:fldChar w:fldCharType="begin"/>
      </w:r>
      <w:r>
        <w:instrText>PAGEREF section_9236642f1f754c549a9137644299c8b4</w:instrText>
      </w:r>
      <w:r>
        <w:fldChar w:fldCharType="separate"/>
      </w:r>
      <w:r>
        <w:rPr>
          <w:noProof/>
        </w:rPr>
        <w:t>89</w:t>
      </w:r>
      <w:r>
        <w:fldChar w:fldCharType="end"/>
      </w:r>
    </w:p>
    <w:p w:rsidR="006D6A92" w:rsidRDefault="00C16C54">
      <w:pPr>
        <w:pStyle w:val="indexentry0"/>
      </w:pPr>
      <w:r>
        <w:t xml:space="preserve">   </w:t>
      </w:r>
      <w:hyperlink w:anchor="section_cbff4eb6e8d747ee9463a2c5daee2ee7">
        <w:r>
          <w:rPr>
            <w:rStyle w:val="Hyperlink"/>
          </w:rPr>
          <w:t>PropertyValue structure</w:t>
        </w:r>
      </w:hyperlink>
      <w:r>
        <w:t xml:space="preserve"> </w:t>
      </w:r>
      <w:r>
        <w:fldChar w:fldCharType="begin"/>
      </w:r>
      <w:r>
        <w:instrText>PAGEREF section_cbff4e</w:instrText>
      </w:r>
      <w:r>
        <w:instrText>b6e8d747ee9463a2c5daee2ee7</w:instrText>
      </w:r>
      <w:r>
        <w:fldChar w:fldCharType="separate"/>
      </w:r>
      <w:r>
        <w:rPr>
          <w:noProof/>
        </w:rPr>
        <w:t>100</w:t>
      </w:r>
      <w:r>
        <w:fldChar w:fldCharType="end"/>
      </w:r>
    </w:p>
    <w:p w:rsidR="006D6A92" w:rsidRDefault="00C16C54">
      <w:pPr>
        <w:pStyle w:val="indexentry0"/>
      </w:pPr>
      <w:r>
        <w:t xml:space="preserve">   </w:t>
      </w:r>
      <w:hyperlink w:anchor="section_e67b4e5afb754fc7a739819a9ee756fc">
        <w:r>
          <w:rPr>
            <w:rStyle w:val="Hyperlink"/>
          </w:rPr>
          <w:t>PropertyValue_r structure</w:t>
        </w:r>
      </w:hyperlink>
      <w:r>
        <w:t xml:space="preserve"> </w:t>
      </w:r>
      <w:r>
        <w:fldChar w:fldCharType="begin"/>
      </w:r>
      <w:r>
        <w:instrText>PAGEREF section_e67b4e5afb754fc7a739819a9ee756fc</w:instrText>
      </w:r>
      <w:r>
        <w:fldChar w:fldCharType="separate"/>
      </w:r>
      <w:r>
        <w:rPr>
          <w:noProof/>
        </w:rPr>
        <w:t>101</w:t>
      </w:r>
      <w:r>
        <w:fldChar w:fldCharType="end"/>
      </w:r>
    </w:p>
    <w:p w:rsidR="006D6A92" w:rsidRDefault="00C16C54">
      <w:pPr>
        <w:pStyle w:val="indexentry0"/>
      </w:pPr>
      <w:r>
        <w:t xml:space="preserve">   </w:t>
      </w:r>
      <w:hyperlink w:anchor="section_b32d23af85f64e92838753a1950ae7ba">
        <w:r>
          <w:rPr>
            <w:rStyle w:val="Hyperlink"/>
          </w:rPr>
          <w:t xml:space="preserve">Recipient EntryID </w:t>
        </w:r>
        <w:r>
          <w:rPr>
            <w:rStyle w:val="Hyperlink"/>
          </w:rPr>
          <w:t>structures</w:t>
        </w:r>
      </w:hyperlink>
      <w:r>
        <w:t xml:space="preserve"> </w:t>
      </w:r>
      <w:r>
        <w:fldChar w:fldCharType="begin"/>
      </w:r>
      <w:r>
        <w:instrText>PAGEREF section_b32d23af85f64e92838753a1950ae7ba</w:instrText>
      </w:r>
      <w:r>
        <w:fldChar w:fldCharType="separate"/>
      </w:r>
      <w:r>
        <w:rPr>
          <w:noProof/>
        </w:rPr>
        <w:t>24</w:t>
      </w:r>
      <w:r>
        <w:fldChar w:fldCharType="end"/>
      </w:r>
    </w:p>
    <w:p w:rsidR="006D6A92" w:rsidRDefault="00C16C54">
      <w:pPr>
        <w:pStyle w:val="indexentry0"/>
      </w:pPr>
      <w:r>
        <w:t xml:space="preserve">   </w:t>
      </w:r>
      <w:hyperlink w:anchor="section_7ccd18e075354e848a56a5af02a17d7a">
        <w:r>
          <w:rPr>
            <w:rStyle w:val="Hyperlink"/>
          </w:rPr>
          <w:t>RecipientFlags field</w:t>
        </w:r>
      </w:hyperlink>
      <w:r>
        <w:t xml:space="preserve"> </w:t>
      </w:r>
      <w:r>
        <w:fldChar w:fldCharType="begin"/>
      </w:r>
      <w:r>
        <w:instrText>PAGEREF section_7ccd18e075354e848a56a5af02a17d7a</w:instrText>
      </w:r>
      <w:r>
        <w:fldChar w:fldCharType="separate"/>
      </w:r>
      <w:r>
        <w:rPr>
          <w:noProof/>
        </w:rPr>
        <w:t>85</w:t>
      </w:r>
      <w:r>
        <w:fldChar w:fldCharType="end"/>
      </w:r>
    </w:p>
    <w:p w:rsidR="006D6A92" w:rsidRDefault="00C16C54">
      <w:pPr>
        <w:pStyle w:val="indexentry0"/>
      </w:pPr>
      <w:r>
        <w:t xml:space="preserve">   RecipientRow structure (</w:t>
      </w:r>
      <w:hyperlink w:anchor="section_3193d2425bfb4af7a431b38b751d3bd3">
        <w:r>
          <w:rPr>
            <w:rStyle w:val="Hyperlink"/>
          </w:rPr>
          <w:t>section 2.8.3</w:t>
        </w:r>
      </w:hyperlink>
      <w:r>
        <w:t xml:space="preserve"> </w:t>
      </w:r>
      <w:r>
        <w:fldChar w:fldCharType="begin"/>
      </w:r>
      <w:r>
        <w:instrText>PAGEREF section_3193d2425bfb4af7a431b38b751d3bd3</w:instrText>
      </w:r>
      <w:r>
        <w:fldChar w:fldCharType="separate"/>
      </w:r>
      <w:r>
        <w:rPr>
          <w:noProof/>
        </w:rPr>
        <w:t>84</w:t>
      </w:r>
      <w:r>
        <w:fldChar w:fldCharType="end"/>
      </w:r>
      <w:r>
        <w:t xml:space="preserve">, </w:t>
      </w:r>
      <w:hyperlink w:anchor="section_3f5019fbf50b4ba1ae1128361585da2f">
        <w:r>
          <w:rPr>
            <w:rStyle w:val="Hyperlink"/>
          </w:rPr>
          <w:t>section 2.8.3.2</w:t>
        </w:r>
      </w:hyperlink>
      <w:r>
        <w:t xml:space="preserve"> </w:t>
      </w:r>
      <w:r>
        <w:fldChar w:fldCharType="begin"/>
      </w:r>
      <w:r>
        <w:instrText>PAGEREF section_3f5019fbf50b4ba1ae1128361585da2f</w:instrText>
      </w:r>
      <w:r>
        <w:fldChar w:fldCharType="separate"/>
      </w:r>
      <w:r>
        <w:rPr>
          <w:noProof/>
        </w:rPr>
        <w:t>86</w:t>
      </w:r>
      <w:r>
        <w:fldChar w:fldCharType="end"/>
      </w:r>
      <w:r>
        <w:t>)</w:t>
      </w:r>
    </w:p>
    <w:p w:rsidR="006D6A92" w:rsidRDefault="00C16C54">
      <w:pPr>
        <w:pStyle w:val="indexentry0"/>
      </w:pPr>
      <w:r>
        <w:t xml:space="preserve">   </w:t>
      </w:r>
      <w:hyperlink w:anchor="section_5d554ba7b82f42b6880297c19f760633">
        <w:r>
          <w:rPr>
            <w:rStyle w:val="Hyperlink"/>
          </w:rPr>
          <w:t>Restrictions</w:t>
        </w:r>
      </w:hyperlink>
      <w:r>
        <w:t xml:space="preserve"> </w:t>
      </w:r>
      <w:r>
        <w:fldChar w:fldCharType="begin"/>
      </w:r>
      <w:r>
        <w:instrText>PAGEREF section_5d554ba7b82f42b6880297c19f760633</w:instrText>
      </w:r>
      <w:r>
        <w:fldChar w:fldCharType="separate"/>
      </w:r>
      <w:r>
        <w:rPr>
          <w:noProof/>
        </w:rPr>
        <w:t>103</w:t>
      </w:r>
      <w:r>
        <w:fldChar w:fldCharType="end"/>
      </w:r>
    </w:p>
    <w:p w:rsidR="006D6A92" w:rsidRDefault="00C16C54">
      <w:pPr>
        <w:pStyle w:val="indexentry0"/>
      </w:pPr>
      <w:r>
        <w:t xml:space="preserve">   </w:t>
      </w:r>
      <w:hyperlink w:anchor="section_2bde08d4af044a658ffb129ae667f1b8">
        <w:r>
          <w:rPr>
            <w:rStyle w:val="Hyperlink"/>
          </w:rPr>
          <w:t>Size restriction structures</w:t>
        </w:r>
      </w:hyperlink>
      <w:r>
        <w:t xml:space="preserve"> </w:t>
      </w:r>
      <w:r>
        <w:fldChar w:fldCharType="begin"/>
      </w:r>
      <w:r>
        <w:instrText>PAGEREF section_2bde08d4af044a658ffb129ae667f1b8</w:instrText>
      </w:r>
      <w:r>
        <w:fldChar w:fldCharType="separate"/>
      </w:r>
      <w:r>
        <w:rPr>
          <w:noProof/>
        </w:rPr>
        <w:t>116</w:t>
      </w:r>
      <w:r>
        <w:fldChar w:fldCharType="end"/>
      </w:r>
    </w:p>
    <w:p w:rsidR="006D6A92" w:rsidRDefault="00C16C54">
      <w:pPr>
        <w:pStyle w:val="indexentry0"/>
      </w:pPr>
      <w:r>
        <w:t xml:space="preserve">   </w:t>
      </w:r>
      <w:hyperlink w:anchor="section_b81c6f600e1743e08d1fc3015c7cd9de">
        <w:r>
          <w:rPr>
            <w:rStyle w:val="Hyperlink"/>
          </w:rPr>
          <w:t>SizeRestriction structure</w:t>
        </w:r>
      </w:hyperlink>
      <w:r>
        <w:t xml:space="preserve"> </w:t>
      </w:r>
      <w:r>
        <w:fldChar w:fldCharType="begin"/>
      </w:r>
      <w:r>
        <w:instrText>PAGEREF section_b81c6f600e1743e08d1fc3015c7cd9de</w:instrText>
      </w:r>
      <w:r>
        <w:fldChar w:fldCharType="separate"/>
      </w:r>
      <w:r>
        <w:rPr>
          <w:noProof/>
        </w:rPr>
        <w:t>116</w:t>
      </w:r>
      <w:r>
        <w:fldChar w:fldCharType="end"/>
      </w:r>
    </w:p>
    <w:p w:rsidR="006D6A92" w:rsidRDefault="00C16C54">
      <w:pPr>
        <w:pStyle w:val="indexentry0"/>
      </w:pPr>
      <w:r>
        <w:t xml:space="preserve">   </w:t>
      </w:r>
      <w:hyperlink w:anchor="section_ec824f4248d4476185f3419c7550d84a">
        <w:r>
          <w:rPr>
            <w:rStyle w:val="Hyperlink"/>
          </w:rPr>
          <w:t>SizeRestriction_r structure</w:t>
        </w:r>
      </w:hyperlink>
      <w:r>
        <w:t xml:space="preserve"> </w:t>
      </w:r>
      <w:r>
        <w:fldChar w:fldCharType="begin"/>
      </w:r>
      <w:r>
        <w:instrText>PAGEREF section_ec824f4248d4476185f3419c7550d84a</w:instrText>
      </w:r>
      <w:r>
        <w:fldChar w:fldCharType="separate"/>
      </w:r>
      <w:r>
        <w:rPr>
          <w:noProof/>
        </w:rPr>
        <w:t>117</w:t>
      </w:r>
      <w:r>
        <w:fldChar w:fldCharType="end"/>
      </w:r>
    </w:p>
    <w:p w:rsidR="006D6A92" w:rsidRDefault="00C16C54">
      <w:pPr>
        <w:pStyle w:val="indexentry0"/>
      </w:pPr>
      <w:r>
        <w:t xml:space="preserve">   </w:t>
      </w:r>
      <w:hyperlink w:anchor="section_4ac9d755ac2d457789e65a88c090d4a8">
        <w:r>
          <w:rPr>
            <w:rStyle w:val="Hyperlink"/>
          </w:rPr>
          <w:t>SortOrder structure</w:t>
        </w:r>
      </w:hyperlink>
      <w:r>
        <w:t xml:space="preserve"> </w:t>
      </w:r>
      <w:r>
        <w:fldChar w:fldCharType="begin"/>
      </w:r>
      <w:r>
        <w:instrText>PAGEREF section_4ac9d755ac2d457789e65a88c090d4a8</w:instrText>
      </w:r>
      <w:r>
        <w:fldChar w:fldCharType="separate"/>
      </w:r>
      <w:r>
        <w:rPr>
          <w:noProof/>
        </w:rPr>
        <w:t>121</w:t>
      </w:r>
      <w:r>
        <w:fldChar w:fldCharType="end"/>
      </w:r>
    </w:p>
    <w:p w:rsidR="006D6A92" w:rsidRDefault="00C16C54">
      <w:pPr>
        <w:pStyle w:val="indexentry0"/>
      </w:pPr>
      <w:r>
        <w:t xml:space="preserve">   </w:t>
      </w:r>
      <w:hyperlink w:anchor="section_b936261e8a764f3899e4447d5ed12186">
        <w:r>
          <w:rPr>
            <w:rStyle w:val="Hyperlink"/>
          </w:rPr>
          <w:t>So</w:t>
        </w:r>
        <w:r>
          <w:rPr>
            <w:rStyle w:val="Hyperlink"/>
          </w:rPr>
          <w:t>rtOrderSet structure</w:t>
        </w:r>
      </w:hyperlink>
      <w:r>
        <w:t xml:space="preserve"> </w:t>
      </w:r>
      <w:r>
        <w:fldChar w:fldCharType="begin"/>
      </w:r>
      <w:r>
        <w:instrText>PAGEREF section_b936261e8a764f3899e4447d5ed12186</w:instrText>
      </w:r>
      <w:r>
        <w:fldChar w:fldCharType="separate"/>
      </w:r>
      <w:r>
        <w:rPr>
          <w:noProof/>
        </w:rPr>
        <w:t>121</w:t>
      </w:r>
      <w:r>
        <w:fldChar w:fldCharType="end"/>
      </w:r>
    </w:p>
    <w:p w:rsidR="006D6A92" w:rsidRDefault="00C16C54">
      <w:pPr>
        <w:pStyle w:val="indexentry0"/>
      </w:pPr>
      <w:r>
        <w:t xml:space="preserve">   </w:t>
      </w:r>
      <w:hyperlink w:anchor="section_d21f69e4eef74e3f914223629687083e">
        <w:r>
          <w:rPr>
            <w:rStyle w:val="Hyperlink"/>
          </w:rPr>
          <w:t>StandardPropertyRow structure</w:t>
        </w:r>
      </w:hyperlink>
      <w:r>
        <w:t xml:space="preserve"> </w:t>
      </w:r>
      <w:r>
        <w:fldChar w:fldCharType="begin"/>
      </w:r>
      <w:r>
        <w:instrText>PAGEREF section_d21f69e4eef74e3f914223629687083e</w:instrText>
      </w:r>
      <w:r>
        <w:fldChar w:fldCharType="separate"/>
      </w:r>
      <w:r>
        <w:rPr>
          <w:noProof/>
        </w:rPr>
        <w:t>82</w:t>
      </w:r>
      <w:r>
        <w:fldChar w:fldCharType="end"/>
      </w:r>
    </w:p>
    <w:p w:rsidR="006D6A92" w:rsidRDefault="00C16C54">
      <w:pPr>
        <w:pStyle w:val="indexentry0"/>
      </w:pPr>
      <w:r>
        <w:t xml:space="preserve">   </w:t>
      </w:r>
      <w:hyperlink w:anchor="section_d34cabc3b99f4a6f84d3d0dc2cc2fcc3">
        <w:r>
          <w:rPr>
            <w:rStyle w:val="Hyperlink"/>
          </w:rPr>
          <w:t>Store Object EntryID structure</w:t>
        </w:r>
      </w:hyperlink>
      <w:r>
        <w:t xml:space="preserve"> </w:t>
      </w:r>
      <w:r>
        <w:fldChar w:fldCharType="begin"/>
      </w:r>
      <w:r>
        <w:instrText>PAGEREF section_d34cabc3b99f4a6f84d3d0dc2cc2fcc3</w:instrText>
      </w:r>
      <w:r>
        <w:fldChar w:fldCharType="separate"/>
      </w:r>
      <w:r>
        <w:rPr>
          <w:noProof/>
        </w:rPr>
        <w:t>22</w:t>
      </w:r>
      <w:r>
        <w:fldChar w:fldCharType="end"/>
      </w:r>
    </w:p>
    <w:p w:rsidR="006D6A92" w:rsidRDefault="00C16C54">
      <w:pPr>
        <w:pStyle w:val="indexentry0"/>
      </w:pPr>
      <w:r>
        <w:t xml:space="preserve">   </w:t>
      </w:r>
      <w:hyperlink w:anchor="section_2ca9fe496a77447188dda0adad6b08f1">
        <w:r>
          <w:rPr>
            <w:rStyle w:val="Hyperlink"/>
          </w:rPr>
          <w:t>Subobject restriction structures</w:t>
        </w:r>
      </w:hyperlink>
      <w:r>
        <w:t xml:space="preserve"> </w:t>
      </w:r>
      <w:r>
        <w:fldChar w:fldCharType="begin"/>
      </w:r>
      <w:r>
        <w:instrText>PAGEREF section_2ca9fe496a77447188dda0ada</w:instrText>
      </w:r>
      <w:r>
        <w:instrText>d6b08f1</w:instrText>
      </w:r>
      <w:r>
        <w:fldChar w:fldCharType="separate"/>
      </w:r>
      <w:r>
        <w:rPr>
          <w:noProof/>
        </w:rPr>
        <w:t>118</w:t>
      </w:r>
      <w:r>
        <w:fldChar w:fldCharType="end"/>
      </w:r>
    </w:p>
    <w:p w:rsidR="006D6A92" w:rsidRDefault="00C16C54">
      <w:pPr>
        <w:pStyle w:val="indexentry0"/>
      </w:pPr>
      <w:r>
        <w:t xml:space="preserve">   </w:t>
      </w:r>
      <w:hyperlink w:anchor="section_9e87191afe5348a1aba455ba1f8c221f">
        <w:r>
          <w:rPr>
            <w:rStyle w:val="Hyperlink"/>
          </w:rPr>
          <w:t>SubobjectRestriction structure</w:t>
        </w:r>
      </w:hyperlink>
      <w:r>
        <w:t xml:space="preserve"> </w:t>
      </w:r>
      <w:r>
        <w:fldChar w:fldCharType="begin"/>
      </w:r>
      <w:r>
        <w:instrText>PAGEREF section_9e87191afe5348a1aba455ba1f8c221f</w:instrText>
      </w:r>
      <w:r>
        <w:fldChar w:fldCharType="separate"/>
      </w:r>
      <w:r>
        <w:rPr>
          <w:noProof/>
        </w:rPr>
        <w:t>119</w:t>
      </w:r>
      <w:r>
        <w:fldChar w:fldCharType="end"/>
      </w:r>
    </w:p>
    <w:p w:rsidR="006D6A92" w:rsidRDefault="00C16C54">
      <w:pPr>
        <w:pStyle w:val="indexentry0"/>
      </w:pPr>
      <w:r>
        <w:t xml:space="preserve">   </w:t>
      </w:r>
      <w:hyperlink w:anchor="section_db0c7218d152435f98d127290a358970">
        <w:r>
          <w:rPr>
            <w:rStyle w:val="Hyperlink"/>
          </w:rPr>
          <w:t>SubobjectRestriction_r structure</w:t>
        </w:r>
      </w:hyperlink>
      <w:r>
        <w:t xml:space="preserve"> </w:t>
      </w:r>
      <w:r>
        <w:fldChar w:fldCharType="begin"/>
      </w:r>
      <w:r>
        <w:instrText>PAGEREF section_db0c7218d152435f98d127290a358970</w:instrText>
      </w:r>
      <w:r>
        <w:fldChar w:fldCharType="separate"/>
      </w:r>
      <w:r>
        <w:rPr>
          <w:noProof/>
        </w:rPr>
        <w:t>119</w:t>
      </w:r>
      <w:r>
        <w:fldChar w:fldCharType="end"/>
      </w:r>
    </w:p>
    <w:p w:rsidR="006D6A92" w:rsidRDefault="00C16C54">
      <w:pPr>
        <w:pStyle w:val="indexentry0"/>
      </w:pPr>
      <w:r>
        <w:t xml:space="preserve">   </w:t>
      </w:r>
      <w:hyperlink w:anchor="section_d299bdc851f945faaf57645e757322b4">
        <w:r>
          <w:rPr>
            <w:rStyle w:val="Hyperlink"/>
          </w:rPr>
          <w:t>Table sorting structures</w:t>
        </w:r>
      </w:hyperlink>
      <w:r>
        <w:t xml:space="preserve"> </w:t>
      </w:r>
      <w:r>
        <w:fldChar w:fldCharType="begin"/>
      </w:r>
      <w:r>
        <w:instrText>PAGEREF section_d299bdc851f945faaf57645e757322b4</w:instrText>
      </w:r>
      <w:r>
        <w:fldChar w:fldCharType="separate"/>
      </w:r>
      <w:r>
        <w:rPr>
          <w:noProof/>
        </w:rPr>
        <w:t>120</w:t>
      </w:r>
      <w:r>
        <w:fldChar w:fldCharType="end"/>
      </w:r>
    </w:p>
    <w:p w:rsidR="006D6A92" w:rsidRDefault="00C16C54">
      <w:pPr>
        <w:pStyle w:val="indexentry0"/>
      </w:pPr>
      <w:r>
        <w:t xml:space="preserve">   </w:t>
      </w:r>
      <w:hyperlink w:anchor="section_33dc38f229f84516b2e55a8322d5d8cb">
        <w:r>
          <w:rPr>
            <w:rStyle w:val="Hyperlink"/>
          </w:rPr>
          <w:t>TaggedPropertyValue structure</w:t>
        </w:r>
      </w:hyperlink>
      <w:r>
        <w:t xml:space="preserve"> </w:t>
      </w:r>
      <w:r>
        <w:fldChar w:fldCharType="begin"/>
      </w:r>
      <w:r>
        <w:instrText>PAGEREF section_33dc38f229f84516b2e55a8322d5d8cb</w:instrText>
      </w:r>
      <w:r>
        <w:fldChar w:fldCharType="separate"/>
      </w:r>
      <w:r>
        <w:rPr>
          <w:noProof/>
        </w:rPr>
        <w:t>101</w:t>
      </w:r>
      <w:r>
        <w:fldChar w:fldCharType="end"/>
      </w:r>
    </w:p>
    <w:p w:rsidR="006D6A92" w:rsidRDefault="00C16C54">
      <w:pPr>
        <w:pStyle w:val="indexentry0"/>
      </w:pPr>
      <w:r>
        <w:t xml:space="preserve">   </w:t>
      </w:r>
      <w:hyperlink w:anchor="section_584627d5163543f695c6e6b83315bf42">
        <w:r>
          <w:rPr>
            <w:rStyle w:val="Hyperlink"/>
          </w:rPr>
          <w:t>TypedPropertyValue structure</w:t>
        </w:r>
      </w:hyperlink>
      <w:r>
        <w:t xml:space="preserve"> </w:t>
      </w:r>
      <w:r>
        <w:fldChar w:fldCharType="begin"/>
      </w:r>
      <w:r>
        <w:instrText>PAGEREF section_584627d5163543f695c6e6b83315bf42</w:instrText>
      </w:r>
      <w:r>
        <w:fldChar w:fldCharType="separate"/>
      </w:r>
      <w:r>
        <w:rPr>
          <w:noProof/>
        </w:rPr>
        <w:t>101</w:t>
      </w:r>
      <w:r>
        <w:fldChar w:fldCharType="end"/>
      </w:r>
    </w:p>
    <w:p w:rsidR="006D6A92" w:rsidRDefault="00C16C54">
      <w:pPr>
        <w:pStyle w:val="indexentry0"/>
      </w:pPr>
      <w:r>
        <w:t xml:space="preserve">   </w:t>
      </w:r>
      <w:hyperlink w:anchor="section_9cc519482b854ea9992596c30d8df00b">
        <w:r>
          <w:rPr>
            <w:rStyle w:val="Hyperlink"/>
          </w:rPr>
          <w:t>TypedString structure</w:t>
        </w:r>
      </w:hyperlink>
      <w:r>
        <w:t xml:space="preserve"> </w:t>
      </w:r>
      <w:r>
        <w:fldChar w:fldCharType="begin"/>
      </w:r>
      <w:r>
        <w:instrText>PAGEREF section_9cc519482b854ea9992596c30d8df00b</w:instrText>
      </w:r>
      <w:r>
        <w:fldChar w:fldCharType="separate"/>
      </w:r>
      <w:r>
        <w:rPr>
          <w:noProof/>
        </w:rPr>
        <w:t>103</w:t>
      </w:r>
      <w:r>
        <w:fldChar w:fldCharType="end"/>
      </w:r>
    </w:p>
    <w:p w:rsidR="006D6A92" w:rsidRDefault="00C16C54">
      <w:pPr>
        <w:pStyle w:val="indexentry0"/>
      </w:pPr>
      <w:hyperlink w:anchor="section_2ca9fe496a77447188dda0adad6b08f1">
        <w:r>
          <w:rPr>
            <w:rStyle w:val="Hyperlink"/>
          </w:rPr>
          <w:t>Sub</w:t>
        </w:r>
        <w:r>
          <w:rPr>
            <w:rStyle w:val="Hyperlink"/>
          </w:rPr>
          <w:t>object restriction structures</w:t>
        </w:r>
      </w:hyperlink>
      <w:r>
        <w:t xml:space="preserve"> </w:t>
      </w:r>
      <w:r>
        <w:fldChar w:fldCharType="begin"/>
      </w:r>
      <w:r>
        <w:instrText>PAGEREF section_2ca9fe496a77447188dda0adad6b08f1</w:instrText>
      </w:r>
      <w:r>
        <w:fldChar w:fldCharType="separate"/>
      </w:r>
      <w:r>
        <w:rPr>
          <w:noProof/>
        </w:rPr>
        <w:t>118</w:t>
      </w:r>
      <w:r>
        <w:fldChar w:fldCharType="end"/>
      </w:r>
    </w:p>
    <w:p w:rsidR="006D6A92" w:rsidRDefault="00C16C54">
      <w:pPr>
        <w:pStyle w:val="indexentry0"/>
      </w:pPr>
      <w:hyperlink w:anchor="section_9e87191afe5348a1aba455ba1f8c221f">
        <w:r>
          <w:rPr>
            <w:rStyle w:val="Hyperlink"/>
          </w:rPr>
          <w:t>SubobjectRestriction structure</w:t>
        </w:r>
      </w:hyperlink>
      <w:r>
        <w:t xml:space="preserve"> </w:t>
      </w:r>
      <w:r>
        <w:fldChar w:fldCharType="begin"/>
      </w:r>
      <w:r>
        <w:instrText>PAGEREF section_9e87191afe5348a1aba455ba1f8c221f</w:instrText>
      </w:r>
      <w:r>
        <w:fldChar w:fldCharType="separate"/>
      </w:r>
      <w:r>
        <w:rPr>
          <w:noProof/>
        </w:rPr>
        <w:t>119</w:t>
      </w:r>
      <w:r>
        <w:fldChar w:fldCharType="end"/>
      </w:r>
    </w:p>
    <w:p w:rsidR="006D6A92" w:rsidRDefault="00C16C54">
      <w:pPr>
        <w:pStyle w:val="indexentry0"/>
      </w:pPr>
      <w:hyperlink w:anchor="section_db0c7218d152435f98d127290a358970">
        <w:r>
          <w:rPr>
            <w:rStyle w:val="Hyperlink"/>
          </w:rPr>
          <w:t>SubobjectRestriction_r structure</w:t>
        </w:r>
      </w:hyperlink>
      <w:r>
        <w:t xml:space="preserve"> </w:t>
      </w:r>
      <w:r>
        <w:fldChar w:fldCharType="begin"/>
      </w:r>
      <w:r>
        <w:instrText>PAGEREF section_db0c7218d152435f98d127290a358970</w:instrText>
      </w:r>
      <w:r>
        <w:fldChar w:fldCharType="separate"/>
      </w:r>
      <w:r>
        <w:rPr>
          <w:noProof/>
        </w:rPr>
        <w:t>119</w:t>
      </w:r>
      <w:r>
        <w:fldChar w:fldCharType="end"/>
      </w:r>
    </w:p>
    <w:p w:rsidR="006D6A92" w:rsidRDefault="006D6A92">
      <w:pPr>
        <w:spacing w:before="0" w:after="0"/>
        <w:rPr>
          <w:sz w:val="16"/>
        </w:rPr>
      </w:pPr>
    </w:p>
    <w:p w:rsidR="006D6A92" w:rsidRDefault="00C16C54">
      <w:pPr>
        <w:pStyle w:val="indexheader"/>
      </w:pPr>
      <w:r>
        <w:t>T</w:t>
      </w:r>
    </w:p>
    <w:p w:rsidR="006D6A92" w:rsidRDefault="006D6A92">
      <w:pPr>
        <w:spacing w:before="0" w:after="0"/>
        <w:rPr>
          <w:sz w:val="16"/>
        </w:rPr>
      </w:pPr>
    </w:p>
    <w:p w:rsidR="006D6A92" w:rsidRDefault="00C16C54">
      <w:pPr>
        <w:pStyle w:val="indexentry0"/>
      </w:pPr>
      <w:hyperlink w:anchor="section_d299bdc851f945faaf57645e757322b4">
        <w:r>
          <w:rPr>
            <w:rStyle w:val="Hyperlink"/>
          </w:rPr>
          <w:t>Table sorting structures</w:t>
        </w:r>
      </w:hyperlink>
      <w:r>
        <w:t xml:space="preserve"> </w:t>
      </w:r>
      <w:r>
        <w:fldChar w:fldCharType="begin"/>
      </w:r>
      <w:r>
        <w:instrText>PAGEREF section_d299bdc851f945faaf57645e75</w:instrText>
      </w:r>
      <w:r>
        <w:instrText>7322b4</w:instrText>
      </w:r>
      <w:r>
        <w:fldChar w:fldCharType="separate"/>
      </w:r>
      <w:r>
        <w:rPr>
          <w:noProof/>
        </w:rPr>
        <w:t>120</w:t>
      </w:r>
      <w:r>
        <w:fldChar w:fldCharType="end"/>
      </w:r>
    </w:p>
    <w:p w:rsidR="006D6A92" w:rsidRDefault="00C16C54">
      <w:pPr>
        <w:pStyle w:val="indexentry0"/>
      </w:pPr>
      <w:hyperlink w:anchor="section_33dc38f229f84516b2e55a8322d5d8cb">
        <w:r>
          <w:rPr>
            <w:rStyle w:val="Hyperlink"/>
          </w:rPr>
          <w:t>TaggedPropertyValue structure</w:t>
        </w:r>
      </w:hyperlink>
      <w:r>
        <w:t xml:space="preserve"> </w:t>
      </w:r>
      <w:r>
        <w:fldChar w:fldCharType="begin"/>
      </w:r>
      <w:r>
        <w:instrText>PAGEREF section_33dc38f229f84516b2e55a8322d5d8cb</w:instrText>
      </w:r>
      <w:r>
        <w:fldChar w:fldCharType="separate"/>
      </w:r>
      <w:r>
        <w:rPr>
          <w:noProof/>
        </w:rPr>
        <w:t>101</w:t>
      </w:r>
      <w:r>
        <w:fldChar w:fldCharType="end"/>
      </w:r>
    </w:p>
    <w:p w:rsidR="006D6A92" w:rsidRDefault="00C16C54">
      <w:pPr>
        <w:pStyle w:val="indexentry0"/>
      </w:pPr>
      <w:hyperlink w:anchor="section_2084ddbce1034516baa796514f05bf28">
        <w:r>
          <w:rPr>
            <w:rStyle w:val="Hyperlink"/>
          </w:rPr>
          <w:t>Tracking changes</w:t>
        </w:r>
      </w:hyperlink>
      <w:r>
        <w:t xml:space="preserve"> </w:t>
      </w:r>
      <w:r>
        <w:fldChar w:fldCharType="begin"/>
      </w:r>
      <w:r>
        <w:instrText>PAGEREF section_2084d</w:instrText>
      </w:r>
      <w:r>
        <w:instrText>dbce1034516baa796514f05bf28</w:instrText>
      </w:r>
      <w:r>
        <w:fldChar w:fldCharType="separate"/>
      </w:r>
      <w:r>
        <w:rPr>
          <w:noProof/>
        </w:rPr>
        <w:t>134</w:t>
      </w:r>
      <w:r>
        <w:fldChar w:fldCharType="end"/>
      </w:r>
    </w:p>
    <w:p w:rsidR="006D6A92" w:rsidRDefault="00C16C54">
      <w:pPr>
        <w:pStyle w:val="indexentry0"/>
      </w:pPr>
      <w:hyperlink w:anchor="section_584627d5163543f695c6e6b83315bf42">
        <w:r>
          <w:rPr>
            <w:rStyle w:val="Hyperlink"/>
          </w:rPr>
          <w:t>TypedPropertyValue structure</w:t>
        </w:r>
      </w:hyperlink>
      <w:r>
        <w:t xml:space="preserve"> </w:t>
      </w:r>
      <w:r>
        <w:fldChar w:fldCharType="begin"/>
      </w:r>
      <w:r>
        <w:instrText>PAGEREF section_584627d5163543f695c6e6b83315bf42</w:instrText>
      </w:r>
      <w:r>
        <w:fldChar w:fldCharType="separate"/>
      </w:r>
      <w:r>
        <w:rPr>
          <w:noProof/>
        </w:rPr>
        <w:t>101</w:t>
      </w:r>
      <w:r>
        <w:fldChar w:fldCharType="end"/>
      </w:r>
    </w:p>
    <w:p w:rsidR="006D6A92" w:rsidRDefault="00C16C54">
      <w:pPr>
        <w:pStyle w:val="indexentry0"/>
      </w:pPr>
      <w:hyperlink w:anchor="section_9cc519482b854ea9992596c30d8df00b">
        <w:r>
          <w:rPr>
            <w:rStyle w:val="Hyperlink"/>
          </w:rPr>
          <w:t>TypedString structure</w:t>
        </w:r>
      </w:hyperlink>
      <w:r>
        <w:t xml:space="preserve"> </w:t>
      </w:r>
      <w:r>
        <w:fldChar w:fldCharType="begin"/>
      </w:r>
      <w:r>
        <w:instrText>PAGEREF section_9cc519482b854ea9992596c30d8df00b</w:instrText>
      </w:r>
      <w:r>
        <w:fldChar w:fldCharType="separate"/>
      </w:r>
      <w:r>
        <w:rPr>
          <w:noProof/>
        </w:rPr>
        <w:t>103</w:t>
      </w:r>
      <w:r>
        <w:fldChar w:fldCharType="end"/>
      </w:r>
    </w:p>
    <w:p w:rsidR="006D6A92" w:rsidRDefault="006D6A92">
      <w:pPr>
        <w:spacing w:before="0" w:after="0"/>
        <w:rPr>
          <w:sz w:val="16"/>
        </w:rPr>
      </w:pPr>
    </w:p>
    <w:p w:rsidR="006D6A92" w:rsidRDefault="00C16C54">
      <w:pPr>
        <w:pStyle w:val="indexheader"/>
      </w:pPr>
      <w:r>
        <w:t>V</w:t>
      </w:r>
    </w:p>
    <w:p w:rsidR="006D6A92" w:rsidRDefault="006D6A92">
      <w:pPr>
        <w:spacing w:before="0" w:after="0"/>
        <w:rPr>
          <w:sz w:val="16"/>
        </w:rPr>
      </w:pPr>
    </w:p>
    <w:p w:rsidR="006D6A92" w:rsidRDefault="00C16C54">
      <w:pPr>
        <w:pStyle w:val="indexentry0"/>
      </w:pPr>
      <w:hyperlink w:anchor="section_e87d982096cb403eacaf4f6ec2d46535">
        <w:r>
          <w:rPr>
            <w:rStyle w:val="Hyperlink"/>
          </w:rPr>
          <w:t>Vendor-extensible fields</w:t>
        </w:r>
      </w:hyperlink>
      <w:r>
        <w:t xml:space="preserve"> </w:t>
      </w:r>
      <w:r>
        <w:fldChar w:fldCharType="begin"/>
      </w:r>
      <w:r>
        <w:instrText>PAGEREF section_e87d982096cb403eacaf4f6ec2d46535</w:instrText>
      </w:r>
      <w:r>
        <w:fldChar w:fldCharType="separate"/>
      </w:r>
      <w:r>
        <w:rPr>
          <w:noProof/>
        </w:rPr>
        <w:t>14</w:t>
      </w:r>
      <w:r>
        <w:fldChar w:fldCharType="end"/>
      </w:r>
    </w:p>
    <w:p w:rsidR="006D6A92" w:rsidRDefault="00C16C54">
      <w:pPr>
        <w:pStyle w:val="indexentry0"/>
      </w:pPr>
      <w:hyperlink w:anchor="section_102a1423333e4265aea8634d9e401050">
        <w:r>
          <w:rPr>
            <w:rStyle w:val="Hyperlink"/>
          </w:rPr>
          <w:t>Versioning</w:t>
        </w:r>
      </w:hyperlink>
      <w:r>
        <w:t xml:space="preserve"> </w:t>
      </w:r>
      <w:r>
        <w:fldChar w:fldCharType="begin"/>
      </w:r>
      <w:r>
        <w:instrText>PAGEREF section_102a1423333e4265aea8634d9e401050</w:instrText>
      </w:r>
      <w:r>
        <w:fldChar w:fldCharType="separate"/>
      </w:r>
      <w:r>
        <w:rPr>
          <w:noProof/>
        </w:rPr>
        <w:t>14</w:t>
      </w:r>
      <w:r>
        <w:fldChar w:fldCharType="end"/>
      </w:r>
    </w:p>
    <w:p w:rsidR="006D6A92" w:rsidRDefault="006D6A92">
      <w:pPr>
        <w:spacing w:before="0" w:after="0"/>
        <w:rPr>
          <w:sz w:val="16"/>
        </w:rPr>
      </w:pPr>
    </w:p>
    <w:p w:rsidR="006D6A92" w:rsidRDefault="00C16C54">
      <w:pPr>
        <w:pStyle w:val="indexheader"/>
      </w:pPr>
      <w:r>
        <w:t>W</w:t>
      </w:r>
    </w:p>
    <w:p w:rsidR="006D6A92" w:rsidRDefault="006D6A92">
      <w:pPr>
        <w:spacing w:before="0" w:after="0"/>
        <w:rPr>
          <w:sz w:val="16"/>
        </w:rPr>
      </w:pPr>
    </w:p>
    <w:p w:rsidR="006D6A92" w:rsidRDefault="00C16C54">
      <w:pPr>
        <w:pStyle w:val="indexentry0"/>
      </w:pPr>
      <w:hyperlink w:anchor="section_ed3d71fb01da4140a734386cd0f8ab79">
        <w:r>
          <w:rPr>
            <w:rStyle w:val="Hyperlink"/>
          </w:rPr>
          <w:t>Warning codes</w:t>
        </w:r>
      </w:hyperlink>
      <w:r>
        <w:t xml:space="preserve"> </w:t>
      </w:r>
      <w:r>
        <w:fldChar w:fldCharType="begin"/>
      </w:r>
      <w:r>
        <w:instrText>PAGEREF section_ed3d71fb01da4140a734386cd0f8ab79</w:instrText>
      </w:r>
      <w:r>
        <w:fldChar w:fldCharType="separate"/>
      </w:r>
      <w:r>
        <w:rPr>
          <w:noProof/>
        </w:rPr>
        <w:t>75</w:t>
      </w:r>
      <w:r>
        <w:fldChar w:fldCharType="end"/>
      </w:r>
    </w:p>
    <w:p w:rsidR="006D6A92" w:rsidRDefault="006D6A92">
      <w:pPr>
        <w:rPr>
          <w:rStyle w:val="InlineCode"/>
        </w:rPr>
      </w:pPr>
      <w:bookmarkStart w:id="353" w:name="EndOfDocument_ST"/>
      <w:bookmarkEnd w:id="353"/>
    </w:p>
    <w:sectPr w:rsidR="006D6A92">
      <w:footerReference w:type="default" r:id="rId155"/>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A92" w:rsidRDefault="00C16C54">
      <w:r>
        <w:separator/>
      </w:r>
    </w:p>
    <w:p w:rsidR="006D6A92" w:rsidRDefault="006D6A92"/>
  </w:endnote>
  <w:endnote w:type="continuationSeparator" w:id="0">
    <w:p w:rsidR="006D6A92" w:rsidRDefault="00C16C54">
      <w:r>
        <w:continuationSeparator/>
      </w:r>
    </w:p>
    <w:p w:rsidR="006D6A92" w:rsidRDefault="006D6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A92" w:rsidRDefault="00C16C54">
    <w:pPr>
      <w:pStyle w:val="Footer"/>
      <w:jc w:val="right"/>
    </w:pPr>
    <w:r>
      <w:fldChar w:fldCharType="begin"/>
    </w:r>
    <w:r>
      <w:instrText xml:space="preserve"> PAGE </w:instrText>
    </w:r>
    <w:r>
      <w:fldChar w:fldCharType="separate"/>
    </w:r>
    <w:r>
      <w:rPr>
        <w:noProof/>
      </w:rPr>
      <w:t>135</w:t>
    </w:r>
    <w:r>
      <w:fldChar w:fldCharType="end"/>
    </w:r>
    <w:r>
      <w:t xml:space="preserve"> / </w:t>
    </w:r>
    <w:r>
      <w:fldChar w:fldCharType="begin"/>
    </w:r>
    <w:r>
      <w:instrText xml:space="preserve"> NUMPAGES </w:instrText>
    </w:r>
    <w:r>
      <w:fldChar w:fldCharType="separate"/>
    </w:r>
    <w:r>
      <w:rPr>
        <w:noProof/>
      </w:rPr>
      <w:t>137</w:t>
    </w:r>
    <w:r>
      <w:fldChar w:fldCharType="end"/>
    </w:r>
  </w:p>
  <w:p w:rsidR="006D6A92" w:rsidRDefault="00C16C54">
    <w:pPr>
      <w:pStyle w:val="PageFooter"/>
    </w:pPr>
    <w:r>
      <w:t>[MS-OXCDATA] - v20240820</w:t>
    </w:r>
  </w:p>
  <w:p w:rsidR="006D6A92" w:rsidRDefault="00C16C54">
    <w:pPr>
      <w:pStyle w:val="PageFooter"/>
    </w:pPr>
    <w:r>
      <w:t>Data Structures</w:t>
    </w:r>
  </w:p>
  <w:p w:rsidR="006D6A92" w:rsidRDefault="00C16C54">
    <w:pPr>
      <w:pStyle w:val="PageFooter"/>
    </w:pPr>
    <w:r>
      <w:t>Copyright © 2024 Microsoft Corporation</w:t>
    </w:r>
  </w:p>
  <w:p w:rsidR="006D6A92" w:rsidRDefault="00C16C54">
    <w:pPr>
      <w:pStyle w:val="PageFooter"/>
    </w:pPr>
    <w:r>
      <w:t>Release: Augu</w:t>
    </w:r>
    <w:r>
      <w:t>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A92" w:rsidRDefault="00C16C54">
    <w:pPr>
      <w:pStyle w:val="Footer"/>
      <w:jc w:val="right"/>
    </w:pPr>
    <w:r>
      <w:fldChar w:fldCharType="begin"/>
    </w:r>
    <w:r>
      <w:instrText xml:space="preserve"> PAGE </w:instrText>
    </w:r>
    <w:r>
      <w:fldChar w:fldCharType="separate"/>
    </w:r>
    <w:r>
      <w:rPr>
        <w:noProof/>
      </w:rPr>
      <w:t>137</w:t>
    </w:r>
    <w:r>
      <w:fldChar w:fldCharType="end"/>
    </w:r>
    <w:r>
      <w:t xml:space="preserve"> / </w:t>
    </w:r>
    <w:r>
      <w:fldChar w:fldCharType="begin"/>
    </w:r>
    <w:r>
      <w:instrText xml:space="preserve"> NUMPAGES </w:instrText>
    </w:r>
    <w:r>
      <w:fldChar w:fldCharType="separate"/>
    </w:r>
    <w:r>
      <w:rPr>
        <w:noProof/>
      </w:rPr>
      <w:t>137</w:t>
    </w:r>
    <w:r>
      <w:fldChar w:fldCharType="end"/>
    </w:r>
  </w:p>
  <w:p w:rsidR="006D6A92" w:rsidRDefault="00C16C54">
    <w:pPr>
      <w:pStyle w:val="PageFooter"/>
    </w:pPr>
    <w:r>
      <w:t>[MS-OX</w:t>
    </w:r>
    <w:r>
      <w:t>CDATA] - v20240820</w:t>
    </w:r>
  </w:p>
  <w:p w:rsidR="006D6A92" w:rsidRDefault="00C16C54">
    <w:pPr>
      <w:pStyle w:val="PageFooter"/>
    </w:pPr>
    <w:r>
      <w:t>Data Structures</w:t>
    </w:r>
  </w:p>
  <w:p w:rsidR="006D6A92" w:rsidRDefault="00C16C54">
    <w:pPr>
      <w:pStyle w:val="PageFooter"/>
    </w:pPr>
    <w:r>
      <w:t>Copyright © 2024 Microsoft Corporation</w:t>
    </w:r>
  </w:p>
  <w:p w:rsidR="006D6A92" w:rsidRDefault="00C16C54">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A92" w:rsidRDefault="00C16C54">
      <w:r>
        <w:separator/>
      </w:r>
    </w:p>
    <w:p w:rsidR="006D6A92" w:rsidRDefault="006D6A92"/>
  </w:footnote>
  <w:footnote w:type="continuationSeparator" w:id="0">
    <w:p w:rsidR="006D6A92" w:rsidRDefault="00C16C54">
      <w:r>
        <w:continuationSeparator/>
      </w:r>
    </w:p>
    <w:p w:rsidR="006D6A92" w:rsidRDefault="006D6A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4763C4"/>
    <w:multiLevelType w:val="multilevel"/>
    <w:tmpl w:val="69E4BBF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2" w15:restartNumberingAfterBreak="0">
    <w:nsid w:val="047E1022"/>
    <w:multiLevelType w:val="hybridMultilevel"/>
    <w:tmpl w:val="71B826BE"/>
    <w:lvl w:ilvl="0" w:tplc="ADF4F656">
      <w:start w:val="1"/>
      <w:numFmt w:val="bullet"/>
      <w:lvlRestart w:val="0"/>
      <w:lvlText w:val="§"/>
      <w:lvlJc w:val="left"/>
      <w:pPr>
        <w:ind w:left="360" w:hanging="360"/>
      </w:pPr>
      <w:rPr>
        <w:rFonts w:ascii="Wingdings" w:hAnsi="Wingdings" w:hint="default"/>
      </w:rPr>
    </w:lvl>
    <w:lvl w:ilvl="1" w:tplc="6596855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4991B46"/>
    <w:multiLevelType w:val="multilevel"/>
    <w:tmpl w:val="58CE682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4"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5" w15:restartNumberingAfterBreak="0">
    <w:nsid w:val="070E5817"/>
    <w:multiLevelType w:val="multilevel"/>
    <w:tmpl w:val="1302B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6" w15:restartNumberingAfterBreak="0">
    <w:nsid w:val="0B58526D"/>
    <w:multiLevelType w:val="hybridMultilevel"/>
    <w:tmpl w:val="BFDCF81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C597235"/>
    <w:multiLevelType w:val="hybridMultilevel"/>
    <w:tmpl w:val="C7B26B04"/>
    <w:lvl w:ilvl="0" w:tplc="ADF4F656">
      <w:start w:val="1"/>
      <w:numFmt w:val="bullet"/>
      <w:lvlRestart w:val="0"/>
      <w:lvlText w:val="§"/>
      <w:lvlJc w:val="left"/>
      <w:pPr>
        <w:ind w:left="360" w:hanging="360"/>
      </w:pPr>
      <w:rPr>
        <w:rFonts w:ascii="Wingdings" w:hAnsi="Wingdings" w:hint="default"/>
      </w:rPr>
    </w:lvl>
    <w:lvl w:ilvl="1" w:tplc="51BAACD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8202A70"/>
    <w:multiLevelType w:val="multilevel"/>
    <w:tmpl w:val="7C7C46C4"/>
    <w:lvl w:ilvl="0">
      <w:start w:val="1"/>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2"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5"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04F3CCF"/>
    <w:multiLevelType w:val="hybridMultilevel"/>
    <w:tmpl w:val="B344EF3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7" w15:restartNumberingAfterBreak="0">
    <w:nsid w:val="21654792"/>
    <w:multiLevelType w:val="hybridMultilevel"/>
    <w:tmpl w:val="03F87A9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9"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0"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1" w15:restartNumberingAfterBreak="0">
    <w:nsid w:val="26CC0D13"/>
    <w:multiLevelType w:val="multilevel"/>
    <w:tmpl w:val="58CE682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22"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6" w15:restartNumberingAfterBreak="0">
    <w:nsid w:val="2FB73A45"/>
    <w:multiLevelType w:val="hybridMultilevel"/>
    <w:tmpl w:val="3D901608"/>
    <w:lvl w:ilvl="0" w:tplc="ADF4F65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8"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CA83B5D"/>
    <w:multiLevelType w:val="hybridMultilevel"/>
    <w:tmpl w:val="41166CC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A9444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48CA3571"/>
    <w:multiLevelType w:val="hybridMultilevel"/>
    <w:tmpl w:val="0018F9FC"/>
    <w:lvl w:ilvl="0" w:tplc="ADF4F65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49D82871"/>
    <w:multiLevelType w:val="hybridMultilevel"/>
    <w:tmpl w:val="ECE0E9FA"/>
    <w:lvl w:ilvl="0" w:tplc="ADF4F656">
      <w:start w:val="1"/>
      <w:numFmt w:val="bullet"/>
      <w:lvlRestart w:val="0"/>
      <w:lvlText w:val="§"/>
      <w:lvlJc w:val="left"/>
      <w:pPr>
        <w:ind w:left="360" w:hanging="360"/>
      </w:pPr>
      <w:rPr>
        <w:rFonts w:ascii="Wingdings" w:hAnsi="Wingdings" w:hint="default"/>
      </w:rPr>
    </w:lvl>
    <w:lvl w:ilvl="1" w:tplc="ED02ED9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4AC642A4"/>
    <w:multiLevelType w:val="hybridMultilevel"/>
    <w:tmpl w:val="73B0B9C6"/>
    <w:lvl w:ilvl="0" w:tplc="ADF4F656">
      <w:start w:val="1"/>
      <w:numFmt w:val="bullet"/>
      <w:lvlRestart w:val="0"/>
      <w:lvlText w:val="§"/>
      <w:lvlJc w:val="left"/>
      <w:pPr>
        <w:ind w:left="360" w:hanging="360"/>
      </w:pPr>
      <w:rPr>
        <w:rFonts w:ascii="Wingdings" w:hAnsi="Wingdings" w:hint="default"/>
      </w:rPr>
    </w:lvl>
    <w:lvl w:ilvl="1" w:tplc="02A4CDE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4B64103F"/>
    <w:multiLevelType w:val="hybridMultilevel"/>
    <w:tmpl w:val="EEB0579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50493B0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0"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4F212B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2" w15:restartNumberingAfterBreak="0">
    <w:nsid w:val="56CE75C7"/>
    <w:multiLevelType w:val="multilevel"/>
    <w:tmpl w:val="0D2EF01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4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4" w15:restartNumberingAfterBreak="0">
    <w:nsid w:val="580619AD"/>
    <w:multiLevelType w:val="hybridMultilevel"/>
    <w:tmpl w:val="76BED03A"/>
    <w:lvl w:ilvl="0" w:tplc="ADF4F65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591F4D1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1AF3F19"/>
    <w:multiLevelType w:val="hybridMultilevel"/>
    <w:tmpl w:val="D3BA0C5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61EF5BAE"/>
    <w:multiLevelType w:val="hybridMultilevel"/>
    <w:tmpl w:val="25CE9504"/>
    <w:lvl w:ilvl="0" w:tplc="3B36F350">
      <w:start w:val="2"/>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0" w15:restartNumberingAfterBreak="0">
    <w:nsid w:val="64DC07FE"/>
    <w:multiLevelType w:val="multilevel"/>
    <w:tmpl w:val="58CE682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51"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E6035A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6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62" w15:restartNumberingAfterBreak="0">
    <w:nsid w:val="779D1B3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53"/>
  </w:num>
  <w:num w:numId="2">
    <w:abstractNumId w:val="24"/>
  </w:num>
  <w:num w:numId="3">
    <w:abstractNumId w:val="18"/>
  </w:num>
  <w:num w:numId="4">
    <w:abstractNumId w:val="64"/>
  </w:num>
  <w:num w:numId="5">
    <w:abstractNumId w:val="25"/>
  </w:num>
  <w:num w:numId="6">
    <w:abstractNumId w:val="20"/>
  </w:num>
  <w:num w:numId="7">
    <w:abstractNumId w:val="60"/>
  </w:num>
  <w:num w:numId="8">
    <w:abstractNumId w:val="19"/>
  </w:num>
  <w:num w:numId="9">
    <w:abstractNumId w:val="4"/>
  </w:num>
  <w:num w:numId="10">
    <w:abstractNumId w:val="43"/>
  </w:num>
  <w:num w:numId="11">
    <w:abstractNumId w:val="27"/>
  </w:num>
  <w:num w:numId="12">
    <w:abstractNumId w:val="14"/>
  </w:num>
  <w:num w:numId="13">
    <w:abstractNumId w:val="61"/>
  </w:num>
  <w:num w:numId="14">
    <w:abstractNumId w:val="0"/>
  </w:num>
  <w:num w:numId="15">
    <w:abstractNumId w:val="52"/>
  </w:num>
  <w:num w:numId="16">
    <w:abstractNumId w:val="52"/>
  </w:num>
  <w:num w:numId="17">
    <w:abstractNumId w:val="52"/>
  </w:num>
  <w:num w:numId="18">
    <w:abstractNumId w:val="52"/>
  </w:num>
  <w:num w:numId="19">
    <w:abstractNumId w:val="52"/>
  </w:num>
  <w:num w:numId="20">
    <w:abstractNumId w:val="52"/>
  </w:num>
  <w:num w:numId="21">
    <w:abstractNumId w:val="52"/>
  </w:num>
  <w:num w:numId="22">
    <w:abstractNumId w:val="52"/>
  </w:num>
  <w:num w:numId="23">
    <w:abstractNumId w:val="52"/>
  </w:num>
  <w:num w:numId="24">
    <w:abstractNumId w:val="28"/>
  </w:num>
  <w:num w:numId="25">
    <w:abstractNumId w:val="59"/>
  </w:num>
  <w:num w:numId="26">
    <w:abstractNumId w:val="8"/>
  </w:num>
  <w:num w:numId="27">
    <w:abstractNumId w:val="32"/>
  </w:num>
  <w:num w:numId="28">
    <w:abstractNumId w:val="30"/>
  </w:num>
  <w:num w:numId="29">
    <w:abstractNumId w:val="9"/>
  </w:num>
  <w:num w:numId="30">
    <w:abstractNumId w:val="10"/>
  </w:num>
  <w:num w:numId="31">
    <w:abstractNumId w:val="23"/>
  </w:num>
  <w:num w:numId="32">
    <w:abstractNumId w:val="40"/>
  </w:num>
  <w:num w:numId="33">
    <w:abstractNumId w:val="13"/>
  </w:num>
  <w:num w:numId="34">
    <w:abstractNumId w:val="56"/>
  </w:num>
  <w:num w:numId="35">
    <w:abstractNumId w:val="47"/>
  </w:num>
  <w:num w:numId="36">
    <w:abstractNumId w:val="54"/>
  </w:num>
  <w:num w:numId="37">
    <w:abstractNumId w:val="15"/>
  </w:num>
  <w:num w:numId="38">
    <w:abstractNumId w:val="22"/>
  </w:num>
  <w:num w:numId="39">
    <w:abstractNumId w:val="46"/>
  </w:num>
  <w:num w:numId="40">
    <w:abstractNumId w:val="33"/>
  </w:num>
  <w:num w:numId="41">
    <w:abstractNumId w:val="31"/>
  </w:num>
  <w:num w:numId="42">
    <w:abstractNumId w:val="51"/>
  </w:num>
  <w:num w:numId="43">
    <w:abstractNumId w:val="58"/>
  </w:num>
  <w:num w:numId="44">
    <w:abstractNumId w:val="63"/>
  </w:num>
  <w:num w:numId="45">
    <w:abstractNumId w:val="55"/>
  </w:num>
  <w:num w:numId="46">
    <w:abstractNumId w:val="12"/>
  </w:num>
  <w:num w:numId="47">
    <w:abstractNumId w:val="7"/>
  </w:num>
  <w:num w:numId="48">
    <w:abstractNumId w:val="17"/>
  </w:num>
  <w:num w:numId="49">
    <w:abstractNumId w:val="36"/>
  </w:num>
  <w:num w:numId="50">
    <w:abstractNumId w:val="16"/>
  </w:num>
  <w:num w:numId="51">
    <w:abstractNumId w:val="2"/>
  </w:num>
  <w:num w:numId="52">
    <w:abstractNumId w:val="37"/>
  </w:num>
  <w:num w:numId="53">
    <w:abstractNumId w:val="35"/>
  </w:num>
  <w:num w:numId="54">
    <w:abstractNumId w:val="44"/>
  </w:num>
  <w:num w:numId="55">
    <w:abstractNumId w:val="26"/>
  </w:num>
  <w:num w:numId="56">
    <w:abstractNumId w:val="38"/>
  </w:num>
  <w:num w:numId="57">
    <w:abstractNumId w:val="6"/>
  </w:num>
  <w:num w:numId="58">
    <w:abstractNumId w:val="3"/>
  </w:num>
  <w:num w:numId="59">
    <w:abstractNumId w:val="1"/>
  </w:num>
  <w:num w:numId="60">
    <w:abstractNumId w:val="49"/>
  </w:num>
  <w:num w:numId="61">
    <w:abstractNumId w:val="5"/>
  </w:num>
  <w:num w:numId="62">
    <w:abstractNumId w:val="42"/>
  </w:num>
  <w:num w:numId="63">
    <w:abstractNumId w:val="11"/>
  </w:num>
  <w:num w:numId="64">
    <w:abstractNumId w:val="50"/>
  </w:num>
  <w:num w:numId="65">
    <w:abstractNumId w:val="21"/>
  </w:num>
  <w:num w:numId="66">
    <w:abstractNumId w:val="48"/>
  </w:num>
  <w:num w:numId="67">
    <w:abstractNumId w:val="29"/>
  </w:num>
  <w:num w:numId="68">
    <w:abstractNumId w:val="41"/>
  </w:num>
  <w:num w:numId="69">
    <w:abstractNumId w:val="62"/>
  </w:num>
  <w:num w:numId="70">
    <w:abstractNumId w:val="45"/>
  </w:num>
  <w:num w:numId="71">
    <w:abstractNumId w:val="34"/>
  </w:num>
  <w:num w:numId="72">
    <w:abstractNumId w:val="39"/>
  </w:num>
  <w:num w:numId="73">
    <w:abstractNumId w:val="5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6D6A92"/>
    <w:rsid w:val="006D6A92"/>
    <w:rsid w:val="00C1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microsoft.com/fwlink/?LinkId=123096" TargetMode="External"/><Relationship Id="rId21" Type="http://schemas.openxmlformats.org/officeDocument/2006/relationships/hyperlink" Target="https://go.microsoft.com/fwlink/?LinkId=90372" TargetMode="External"/><Relationship Id="rId42" Type="http://schemas.openxmlformats.org/officeDocument/2006/relationships/hyperlink" Target="%5bMS-OXCMAIL%5d.pdf" TargetMode="External"/><Relationship Id="rId63" Type="http://schemas.openxmlformats.org/officeDocument/2006/relationships/hyperlink" Target="%5bMS-OXOCAL%5d.pdf" TargetMode="External"/><Relationship Id="rId84" Type="http://schemas.openxmlformats.org/officeDocument/2006/relationships/hyperlink" Target="%5bMS-OXOABK%5d.pdf" TargetMode="External"/><Relationship Id="rId138" Type="http://schemas.openxmlformats.org/officeDocument/2006/relationships/hyperlink" Target="%5bMS-NSPI%5d.pdf" TargetMode="External"/><Relationship Id="rId107" Type="http://schemas.openxmlformats.org/officeDocument/2006/relationships/hyperlink" Target="%5bMS-NSPI%5d.pdf"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0599" TargetMode="External"/><Relationship Id="rId53" Type="http://schemas.openxmlformats.org/officeDocument/2006/relationships/hyperlink" Target="%5bMS-OXORULE%5d.pdf" TargetMode="External"/><Relationship Id="rId74" Type="http://schemas.openxmlformats.org/officeDocument/2006/relationships/hyperlink" Target="%5bMS-OXOCNTC%5d.pdf" TargetMode="External"/><Relationship Id="rId128" Type="http://schemas.openxmlformats.org/officeDocument/2006/relationships/hyperlink" Target="%5bMS-NSPI%5d.pdf" TargetMode="External"/><Relationship Id="rId149" Type="http://schemas.openxmlformats.org/officeDocument/2006/relationships/hyperlink" Target="%5bMS-OXOCAL%5d.pdf" TargetMode="External"/><Relationship Id="rId5" Type="http://schemas.openxmlformats.org/officeDocument/2006/relationships/settings" Target="settings.xml"/><Relationship Id="rId95" Type="http://schemas.openxmlformats.org/officeDocument/2006/relationships/hyperlink" Target="%5bMS-NSPI%5d.pdf" TargetMode="External"/><Relationship Id="rId22" Type="http://schemas.openxmlformats.org/officeDocument/2006/relationships/hyperlink" Target="https://go.microsoft.com/fwlink/?LinkId=90307" TargetMode="External"/><Relationship Id="rId43" Type="http://schemas.openxmlformats.org/officeDocument/2006/relationships/hyperlink" Target="%5bMS-OXCMAPIHTTP%5d.pdf" TargetMode="External"/><Relationship Id="rId64" Type="http://schemas.openxmlformats.org/officeDocument/2006/relationships/hyperlink" Target="%5bMS-OXORMDR%5d.pdf" TargetMode="External"/><Relationship Id="rId118" Type="http://schemas.openxmlformats.org/officeDocument/2006/relationships/hyperlink" Target="https://go.microsoft.com/fwlink/?LinkId=90609" TargetMode="External"/><Relationship Id="rId139" Type="http://schemas.openxmlformats.org/officeDocument/2006/relationships/hyperlink" Target="%5bMS-OXCMSG%5d.pdf" TargetMode="External"/><Relationship Id="rId80" Type="http://schemas.openxmlformats.org/officeDocument/2006/relationships/hyperlink" Target="%5bMS-OXCROPS%5d.pdf" TargetMode="External"/><Relationship Id="rId85" Type="http://schemas.openxmlformats.org/officeDocument/2006/relationships/hyperlink" Target="%5bMS-OXOCNTC%5d.pdf" TargetMode="External"/><Relationship Id="rId150" Type="http://schemas.openxmlformats.org/officeDocument/2006/relationships/hyperlink" Target="%5bMS-OXCROPS%5d.pdf" TargetMode="External"/><Relationship Id="rId155" Type="http://schemas.openxmlformats.org/officeDocument/2006/relationships/footer" Target="footer2.xml"/><Relationship Id="rId12" Type="http://schemas.openxmlformats.org/officeDocument/2006/relationships/hyperlink" Target="https://aka.ms/AA9ufj8" TargetMode="External"/><Relationship Id="rId17" Type="http://schemas.openxmlformats.org/officeDocument/2006/relationships/hyperlink" Target="%5bMS-DCOM%5d.pdf" TargetMode="External"/><Relationship Id="rId33" Type="http://schemas.openxmlformats.org/officeDocument/2006/relationships/hyperlink" Target="https://go.microsoft.com/fwlink/?LinkId=90317" TargetMode="External"/><Relationship Id="rId38" Type="http://schemas.openxmlformats.org/officeDocument/2006/relationships/hyperlink" Target="%5bMS-NSPI%5d.pdf" TargetMode="External"/><Relationship Id="rId59" Type="http://schemas.openxmlformats.org/officeDocument/2006/relationships/hyperlink" Target="https://go.microsoft.com/fwlink/?LinkId=90453" TargetMode="External"/><Relationship Id="rId103" Type="http://schemas.openxmlformats.org/officeDocument/2006/relationships/hyperlink" Target="%5bMS-OXCROPS%5d.docx" TargetMode="External"/><Relationship Id="rId108" Type="http://schemas.openxmlformats.org/officeDocument/2006/relationships/hyperlink" Target="%5bMS-DTYP%5d.pdf" TargetMode="External"/><Relationship Id="rId124" Type="http://schemas.openxmlformats.org/officeDocument/2006/relationships/hyperlink" Target="%5bMS-NSPI%5d.pdf" TargetMode="External"/><Relationship Id="rId129" Type="http://schemas.openxmlformats.org/officeDocument/2006/relationships/hyperlink" Target="%5bMS-NSPI%5d.pdf" TargetMode="External"/><Relationship Id="rId54" Type="http://schemas.openxmlformats.org/officeDocument/2006/relationships/hyperlink" Target="%5bMS-OXOSRCH%5d.pdf" TargetMode="External"/><Relationship Id="rId70" Type="http://schemas.openxmlformats.org/officeDocument/2006/relationships/hyperlink" Target="%5bMS-OXPROTO%5d.pdf" TargetMode="External"/><Relationship Id="rId75" Type="http://schemas.openxmlformats.org/officeDocument/2006/relationships/hyperlink" Target="%5bMS-OXCROPS%5d.pdf" TargetMode="External"/><Relationship Id="rId91" Type="http://schemas.openxmlformats.org/officeDocument/2006/relationships/hyperlink" Target="%5bMS-OXCROPS%5d.pdf" TargetMode="External"/><Relationship Id="rId96" Type="http://schemas.openxmlformats.org/officeDocument/2006/relationships/hyperlink" Target="%5bMS-OXCROPS%5d.pdf" TargetMode="External"/><Relationship Id="rId140" Type="http://schemas.openxmlformats.org/officeDocument/2006/relationships/hyperlink" Target="%5bMS-OXPROPS%5d.pdf" TargetMode="External"/><Relationship Id="rId145" Type="http://schemas.openxmlformats.org/officeDocument/2006/relationships/hyperlink" Target="%5bMS-OXCPERM%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308" TargetMode="External"/><Relationship Id="rId28" Type="http://schemas.openxmlformats.org/officeDocument/2006/relationships/hyperlink" Target="https://go.microsoft.com/fwlink/?LinkId=154659" TargetMode="External"/><Relationship Id="rId49" Type="http://schemas.openxmlformats.org/officeDocument/2006/relationships/hyperlink" Target="%5bMS-OXOABK%5d.pdf" TargetMode="External"/><Relationship Id="rId114" Type="http://schemas.openxmlformats.org/officeDocument/2006/relationships/hyperlink" Target="%5bMS-OXCTABL%5d.pdf" TargetMode="External"/><Relationship Id="rId119" Type="http://schemas.openxmlformats.org/officeDocument/2006/relationships/hyperlink" Target="https://go.microsoft.com/fwlink/?LinkId=89920" TargetMode="External"/><Relationship Id="rId44" Type="http://schemas.openxmlformats.org/officeDocument/2006/relationships/hyperlink" Target="%5bMS-OXCMSG%5d.pdf" TargetMode="External"/><Relationship Id="rId60" Type="http://schemas.openxmlformats.org/officeDocument/2006/relationships/hyperlink" Target="https://go.microsoft.com/fwlink/?LinkId=90460" TargetMode="External"/><Relationship Id="rId65" Type="http://schemas.openxmlformats.org/officeDocument/2006/relationships/hyperlink" Target="%5bMS-OXOSFLD%5d.pdf" TargetMode="External"/><Relationship Id="rId81" Type="http://schemas.openxmlformats.org/officeDocument/2006/relationships/hyperlink" Target="%5bMS-OXOAB%5d.pdf" TargetMode="External"/><Relationship Id="rId86" Type="http://schemas.openxmlformats.org/officeDocument/2006/relationships/hyperlink" Target="%5bMS-OXOCNTC%5d.pdf" TargetMode="External"/><Relationship Id="rId130" Type="http://schemas.openxmlformats.org/officeDocument/2006/relationships/hyperlink" Target="%5bMS-NSPI%5d.pdf" TargetMode="External"/><Relationship Id="rId135" Type="http://schemas.openxmlformats.org/officeDocument/2006/relationships/hyperlink" Target="%5bMS-NSPI%5d.pdf" TargetMode="External"/><Relationship Id="rId151" Type="http://schemas.openxmlformats.org/officeDocument/2006/relationships/hyperlink" Target="%5bMS-OXCROPS%5d.pdf" TargetMode="External"/><Relationship Id="rId156" Type="http://schemas.openxmlformats.org/officeDocument/2006/relationships/fontTable" Target="fontTable.xm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460" TargetMode="External"/><Relationship Id="rId39" Type="http://schemas.openxmlformats.org/officeDocument/2006/relationships/hyperlink" Target="%5bMS-OAUT%5d.pdf" TargetMode="External"/><Relationship Id="rId109" Type="http://schemas.openxmlformats.org/officeDocument/2006/relationships/hyperlink" Target="%5bMS-OAUT%5d.pdf" TargetMode="External"/><Relationship Id="rId34" Type="http://schemas.openxmlformats.org/officeDocument/2006/relationships/hyperlink" Target="https://go.microsoft.com/fwlink/?linkid=850906" TargetMode="External"/><Relationship Id="rId50" Type="http://schemas.openxmlformats.org/officeDocument/2006/relationships/hyperlink" Target="%5bMS-OXOAB%5d.pdf" TargetMode="External"/><Relationship Id="rId55" Type="http://schemas.openxmlformats.org/officeDocument/2006/relationships/hyperlink" Target="%5bMS-OXPROPS%5d.pdf" TargetMode="External"/><Relationship Id="rId76" Type="http://schemas.openxmlformats.org/officeDocument/2006/relationships/hyperlink" Target="%5bMS-OXCROPS%5d.pdf" TargetMode="External"/><Relationship Id="rId97" Type="http://schemas.openxmlformats.org/officeDocument/2006/relationships/hyperlink" Target="%5bMS-NSPI%5d.pdf" TargetMode="External"/><Relationship Id="rId104" Type="http://schemas.openxmlformats.org/officeDocument/2006/relationships/hyperlink" Target="%5bMS-OXCROPS%5d.pdf" TargetMode="External"/><Relationship Id="rId120" Type="http://schemas.openxmlformats.org/officeDocument/2006/relationships/hyperlink" Target="https://go.microsoft.com/fwlink/?LinkId=90268" TargetMode="External"/><Relationship Id="rId125" Type="http://schemas.openxmlformats.org/officeDocument/2006/relationships/hyperlink" Target="%5bMS-OXCROPS%5d.pdf" TargetMode="External"/><Relationship Id="rId141" Type="http://schemas.openxmlformats.org/officeDocument/2006/relationships/hyperlink" Target="%5bMS-OXCROPS%5d.pdf" TargetMode="External"/><Relationship Id="rId146" Type="http://schemas.openxmlformats.org/officeDocument/2006/relationships/hyperlink" Target="%5bMS-OXOSFLD%5d.pdf" TargetMode="External"/><Relationship Id="rId7" Type="http://schemas.openxmlformats.org/officeDocument/2006/relationships/footnotes" Target="footnotes.xml"/><Relationship Id="rId71" Type="http://schemas.openxmlformats.org/officeDocument/2006/relationships/hyperlink" Target="%5bMS-OXCROPS%5d.pdf" TargetMode="External"/><Relationship Id="rId92" Type="http://schemas.openxmlformats.org/officeDocument/2006/relationships/hyperlink" Target="%5bMS-NSPI%5d.pdf" TargetMode="External"/><Relationship Id="rId2" Type="http://schemas.openxmlformats.org/officeDocument/2006/relationships/customXml" Target="../customXml/item2.xml"/><Relationship Id="rId29" Type="http://schemas.openxmlformats.org/officeDocument/2006/relationships/hyperlink" Target="https://go.microsoft.com/fwlink/?LinkId=90453" TargetMode="External"/><Relationship Id="rId24" Type="http://schemas.openxmlformats.org/officeDocument/2006/relationships/hyperlink" Target="https://go.microsoft.com/fwlink/?LinkId=90309" TargetMode="External"/><Relationship Id="rId40" Type="http://schemas.openxmlformats.org/officeDocument/2006/relationships/hyperlink" Target="%5bMS-OXCFOLD%5d.pdf" TargetMode="External"/><Relationship Id="rId45" Type="http://schemas.openxmlformats.org/officeDocument/2006/relationships/hyperlink" Target="%5bMS-OXCPERM%5d.pdf" TargetMode="External"/><Relationship Id="rId66" Type="http://schemas.openxmlformats.org/officeDocument/2006/relationships/hyperlink" Target="%5bMS-OXPROTO%5d.pdf" TargetMode="External"/><Relationship Id="rId87" Type="http://schemas.openxmlformats.org/officeDocument/2006/relationships/hyperlink" Target="%5bMS-OXCROPS%5d.pdf" TargetMode="External"/><Relationship Id="rId110" Type="http://schemas.openxmlformats.org/officeDocument/2006/relationships/hyperlink" Target="%5bMS-OXORULE%5d.pdf" TargetMode="External"/><Relationship Id="rId115" Type="http://schemas.openxmlformats.org/officeDocument/2006/relationships/hyperlink" Target="%5bMS-OXCROPS%5d.pdf" TargetMode="External"/><Relationship Id="rId131" Type="http://schemas.openxmlformats.org/officeDocument/2006/relationships/hyperlink" Target="%5bMS-NSPI%5d.pdf" TargetMode="External"/><Relationship Id="rId136" Type="http://schemas.openxmlformats.org/officeDocument/2006/relationships/hyperlink" Target="%5bMS-NSPI%5d.pdf" TargetMode="External"/><Relationship Id="rId157" Type="http://schemas.openxmlformats.org/officeDocument/2006/relationships/theme" Target="theme/theme1.xml"/><Relationship Id="rId61" Type="http://schemas.openxmlformats.org/officeDocument/2006/relationships/hyperlink" Target="https://go.microsoft.com/fwlink/?LinkId=123096" TargetMode="External"/><Relationship Id="rId82" Type="http://schemas.openxmlformats.org/officeDocument/2006/relationships/hyperlink" Target="%5bMS-OXCMAIL%5d.pdf" TargetMode="External"/><Relationship Id="rId152" Type="http://schemas.openxmlformats.org/officeDocument/2006/relationships/hyperlink" Target="%5bMS-OXCMSG%5d.pdf" TargetMode="External"/><Relationship Id="rId19" Type="http://schemas.openxmlformats.org/officeDocument/2006/relationships/hyperlink" Target="https://go.microsoft.com/fwlink/?LinkId=89824"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363" TargetMode="External"/><Relationship Id="rId35" Type="http://schemas.openxmlformats.org/officeDocument/2006/relationships/hyperlink" Target="mailto:dochelp@microsoft.com" TargetMode="External"/><Relationship Id="rId56" Type="http://schemas.openxmlformats.org/officeDocument/2006/relationships/hyperlink" Target="https://go.microsoft.com/fwlink/?LinkId=90268" TargetMode="External"/><Relationship Id="rId77" Type="http://schemas.openxmlformats.org/officeDocument/2006/relationships/hyperlink" Target="%5bMS-OXCROPS%5d.pdf" TargetMode="External"/><Relationship Id="rId100" Type="http://schemas.openxmlformats.org/officeDocument/2006/relationships/hyperlink" Target="%5bMS-OXCMAPIHTTP%5d.pdf" TargetMode="External"/><Relationship Id="rId105" Type="http://schemas.openxmlformats.org/officeDocument/2006/relationships/hyperlink" Target="%5bMS-OXORULE%5d.pdf" TargetMode="External"/><Relationship Id="rId126" Type="http://schemas.openxmlformats.org/officeDocument/2006/relationships/hyperlink" Target="%5bMS-OXORULE%5d.pdf" TargetMode="External"/><Relationship Id="rId147" Type="http://schemas.openxmlformats.org/officeDocument/2006/relationships/hyperlink" Target="%5bMS-OXCMSG%5d.pdf" TargetMode="External"/><Relationship Id="rId8" Type="http://schemas.openxmlformats.org/officeDocument/2006/relationships/endnotes" Target="endnotes.xml"/><Relationship Id="rId51" Type="http://schemas.openxmlformats.org/officeDocument/2006/relationships/hyperlink" Target="%5bMS-OXOCNTC%5d.pdf" TargetMode="External"/><Relationship Id="rId72" Type="http://schemas.openxmlformats.org/officeDocument/2006/relationships/hyperlink" Target="%5bMS-OXOMSG%5d.pdf" TargetMode="External"/><Relationship Id="rId93" Type="http://schemas.openxmlformats.org/officeDocument/2006/relationships/hyperlink" Target="%5bMS-OXCROPS%5d.pdf" TargetMode="External"/><Relationship Id="rId98" Type="http://schemas.openxmlformats.org/officeDocument/2006/relationships/hyperlink" Target="%5bMS-OXCROPS%5d.pdf" TargetMode="External"/><Relationship Id="rId121" Type="http://schemas.openxmlformats.org/officeDocument/2006/relationships/hyperlink" Target="https://go.microsoft.com/fwlink/?LinkId=90453" TargetMode="External"/><Relationship Id="rId142" Type="http://schemas.openxmlformats.org/officeDocument/2006/relationships/hyperlink" Target="%5bMS-OXCROPS%5d.pdf" TargetMode="External"/><Relationship Id="rId3" Type="http://schemas.openxmlformats.org/officeDocument/2006/relationships/numbering" Target="numbering.xml"/><Relationship Id="rId25" Type="http://schemas.openxmlformats.org/officeDocument/2006/relationships/hyperlink" Target="https://go.microsoft.com/fwlink/?LinkId=90200" TargetMode="External"/><Relationship Id="rId46" Type="http://schemas.openxmlformats.org/officeDocument/2006/relationships/hyperlink" Target="%5bMS-OXCROPS%5d.pdf" TargetMode="External"/><Relationship Id="rId67" Type="http://schemas.openxmlformats.org/officeDocument/2006/relationships/hyperlink" Target="%5bMS-OXCROPS%5d.pdf" TargetMode="External"/><Relationship Id="rId116" Type="http://schemas.openxmlformats.org/officeDocument/2006/relationships/hyperlink" Target="%5bMS-NSPI%5d.pdf" TargetMode="External"/><Relationship Id="rId137" Type="http://schemas.openxmlformats.org/officeDocument/2006/relationships/hyperlink" Target="%5bMS-NSPI%5d.pdf" TargetMode="External"/><Relationship Id="rId20" Type="http://schemas.openxmlformats.org/officeDocument/2006/relationships/hyperlink" Target="https://go.microsoft.com/fwlink/?LinkId=89880" TargetMode="External"/><Relationship Id="rId41" Type="http://schemas.openxmlformats.org/officeDocument/2006/relationships/hyperlink" Target="%5bMS-OXCFXICS%5d.pdf" TargetMode="External"/><Relationship Id="rId62" Type="http://schemas.openxmlformats.org/officeDocument/2006/relationships/hyperlink" Target="https://go.microsoft.com/fwlink/?LinkId=90609" TargetMode="External"/><Relationship Id="rId83" Type="http://schemas.openxmlformats.org/officeDocument/2006/relationships/hyperlink" Target="%5bMS-OXCFOLD%5d.pdf" TargetMode="External"/><Relationship Id="rId88" Type="http://schemas.openxmlformats.org/officeDocument/2006/relationships/hyperlink" Target="%5bMS-OXCROPS%5d.pdf" TargetMode="External"/><Relationship Id="rId111" Type="http://schemas.openxmlformats.org/officeDocument/2006/relationships/hyperlink" Target="%5bMS-OXCRPC%5d.pdf" TargetMode="External"/><Relationship Id="rId132" Type="http://schemas.openxmlformats.org/officeDocument/2006/relationships/hyperlink" Target="%5bMS-NSPI%5d.pdf" TargetMode="External"/><Relationship Id="rId153" Type="http://schemas.openxmlformats.org/officeDocument/2006/relationships/hyperlink" Target="mailto:dochelp@microsoft.com" TargetMode="External"/><Relationship Id="rId15" Type="http://schemas.openxmlformats.org/officeDocument/2006/relationships/hyperlink" Target="https://go.microsoft.com/fwlink/?LinkId=123096" TargetMode="External"/><Relationship Id="rId36" Type="http://schemas.openxmlformats.org/officeDocument/2006/relationships/hyperlink" Target="https://go.microsoft.com/fwlink/?LinkId=89920" TargetMode="External"/><Relationship Id="rId57" Type="http://schemas.openxmlformats.org/officeDocument/2006/relationships/hyperlink" Target="https://go.microsoft.com/fwlink/?LinkId=90307" TargetMode="External"/><Relationship Id="rId106" Type="http://schemas.openxmlformats.org/officeDocument/2006/relationships/hyperlink" Target="%5bMS-OXCMAPIHTTP%5d.pdf" TargetMode="External"/><Relationship Id="rId127" Type="http://schemas.openxmlformats.org/officeDocument/2006/relationships/hyperlink" Target="%5bMS-OXOSRCH%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151240" TargetMode="External"/><Relationship Id="rId52" Type="http://schemas.openxmlformats.org/officeDocument/2006/relationships/hyperlink" Target="%5bMS-OXOMSG%5d.pdf" TargetMode="External"/><Relationship Id="rId73" Type="http://schemas.openxmlformats.org/officeDocument/2006/relationships/hyperlink" Target="%5bMS-OXCPERM%5d.pdf" TargetMode="External"/><Relationship Id="rId78" Type="http://schemas.openxmlformats.org/officeDocument/2006/relationships/hyperlink" Target="%5bMS-OXCROPS%5d.pdf" TargetMode="External"/><Relationship Id="rId94" Type="http://schemas.openxmlformats.org/officeDocument/2006/relationships/hyperlink" Target="%5bMS-OXCROPS%5d.pdf" TargetMode="External"/><Relationship Id="rId99" Type="http://schemas.openxmlformats.org/officeDocument/2006/relationships/hyperlink" Target="%5bMS-OXCRPC%5d.pdf" TargetMode="External"/><Relationship Id="rId101" Type="http://schemas.openxmlformats.org/officeDocument/2006/relationships/hyperlink" Target="%5bMS-OXCFXICS%5d.pdf" TargetMode="External"/><Relationship Id="rId122" Type="http://schemas.openxmlformats.org/officeDocument/2006/relationships/hyperlink" Target="https://go.microsoft.com/fwlink/?LinkId=90460" TargetMode="External"/><Relationship Id="rId143" Type="http://schemas.openxmlformats.org/officeDocument/2006/relationships/hyperlink" Target="%5bMS-OXOMSG%5d.pdf" TargetMode="External"/><Relationship Id="rId148" Type="http://schemas.openxmlformats.org/officeDocument/2006/relationships/hyperlink" Target="%5bMS-OXORMDR%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https://go.microsoft.com/fwlink/?LinkId=90497" TargetMode="External"/><Relationship Id="rId47" Type="http://schemas.openxmlformats.org/officeDocument/2006/relationships/hyperlink" Target="%5bMS-OXCRPC%5d.pdf" TargetMode="External"/><Relationship Id="rId68" Type="http://schemas.openxmlformats.org/officeDocument/2006/relationships/hyperlink" Target="%5bMS-OXOMSG%5d.pdf" TargetMode="External"/><Relationship Id="rId89" Type="http://schemas.openxmlformats.org/officeDocument/2006/relationships/hyperlink" Target="%5bMS-OXCROPS%5d.pdf" TargetMode="External"/><Relationship Id="rId112" Type="http://schemas.openxmlformats.org/officeDocument/2006/relationships/hyperlink" Target="%5bMS-OXCMAPIHTTP%5d.pdf" TargetMode="External"/><Relationship Id="rId133" Type="http://schemas.openxmlformats.org/officeDocument/2006/relationships/hyperlink" Target="%5bMS-OXCROPS%5d.pdf" TargetMode="External"/><Relationship Id="rId154" Type="http://schemas.openxmlformats.org/officeDocument/2006/relationships/footer" Target="footer1.xml"/><Relationship Id="rId16" Type="http://schemas.openxmlformats.org/officeDocument/2006/relationships/hyperlink" Target="https://go.microsoft.com/fwlink/?LinkId=90487" TargetMode="External"/><Relationship Id="rId37" Type="http://schemas.openxmlformats.org/officeDocument/2006/relationships/hyperlink" Target="%5bMS-DTYP%5d.pdf" TargetMode="External"/><Relationship Id="rId58" Type="http://schemas.openxmlformats.org/officeDocument/2006/relationships/hyperlink" Target="https://go.microsoft.com/fwlink/?LinkId=90317" TargetMode="External"/><Relationship Id="rId79" Type="http://schemas.openxmlformats.org/officeDocument/2006/relationships/hyperlink" Target="%5bMS-OXCROPS%5d.pdf" TargetMode="External"/><Relationship Id="rId102" Type="http://schemas.openxmlformats.org/officeDocument/2006/relationships/hyperlink" Target="%5bMS-OXCROPS%5d.pdf" TargetMode="External"/><Relationship Id="rId123" Type="http://schemas.openxmlformats.org/officeDocument/2006/relationships/hyperlink" Target="https://go.microsoft.com/fwlink/?LinkId=90307" TargetMode="External"/><Relationship Id="rId144" Type="http://schemas.openxmlformats.org/officeDocument/2006/relationships/hyperlink" Target="%5bMS-OXCFOLD%5d.pdf" TargetMode="External"/><Relationship Id="rId90" Type="http://schemas.openxmlformats.org/officeDocument/2006/relationships/hyperlink" Target="%5bMS-OXCROPS%5d.pdf" TargetMode="External"/><Relationship Id="rId27" Type="http://schemas.openxmlformats.org/officeDocument/2006/relationships/hyperlink" Target="%5bMS-OXTNEF%5d.pdf" TargetMode="External"/><Relationship Id="rId48" Type="http://schemas.openxmlformats.org/officeDocument/2006/relationships/hyperlink" Target="%5bMS-OXCTABL%5d.pdf" TargetMode="External"/><Relationship Id="rId69" Type="http://schemas.openxmlformats.org/officeDocument/2006/relationships/hyperlink" Target="%5bMS-OXPROPS%5d.pdf" TargetMode="External"/><Relationship Id="rId113" Type="http://schemas.openxmlformats.org/officeDocument/2006/relationships/hyperlink" Target="%5bMS-NSPI%5d.pdf" TargetMode="External"/><Relationship Id="rId134" Type="http://schemas.openxmlformats.org/officeDocument/2006/relationships/hyperlink" Target="%5bMS-NSPI%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10F845F-9491-4960-8FF7-950BB6B9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50637</Words>
  <Characters>288634</Characters>
  <Application>Microsoft Office Word</Application>
  <DocSecurity>0</DocSecurity>
  <Lines>2405</Lines>
  <Paragraphs>677</Paragraphs>
  <ScaleCrop>false</ScaleCrop>
  <Company/>
  <LinksUpToDate>false</LinksUpToDate>
  <CharactersWithSpaces>338594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2024-08-15T14:51:00Z</dcterms:created>
  <dcterms:modified xsi:type="dcterms:W3CDTF">2024-08-15T14:51:00Z</dcterms:modified>
</cp:coreProperties>
</file>